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FD460" w14:textId="551C5D3C" w:rsidR="00207552" w:rsidRPr="00207552" w:rsidRDefault="00207552" w:rsidP="00207552">
      <w:pPr>
        <w:pStyle w:val="CRCoverPage"/>
        <w:tabs>
          <w:tab w:val="right" w:pos="9639"/>
        </w:tabs>
        <w:spacing w:after="0"/>
        <w:rPr>
          <w:rFonts w:cs="Arial"/>
          <w:b/>
          <w:noProof/>
          <w:sz w:val="24"/>
        </w:rPr>
      </w:pPr>
      <w:r w:rsidRPr="00207552">
        <w:rPr>
          <w:rFonts w:cs="Arial"/>
          <w:b/>
          <w:noProof/>
          <w:sz w:val="24"/>
        </w:rPr>
        <w:t>3GPP/OP/F2F#2 Virtual Meeting</w:t>
      </w:r>
      <w:r>
        <w:rPr>
          <w:rFonts w:cs="Arial"/>
          <w:b/>
          <w:noProof/>
          <w:sz w:val="24"/>
        </w:rPr>
        <w:tab/>
      </w:r>
      <w:r w:rsidRPr="00207552">
        <w:rPr>
          <w:rFonts w:cs="Arial" w:hint="eastAsia"/>
          <w:b/>
          <w:noProof/>
          <w:sz w:val="24"/>
        </w:rPr>
        <w:t>OP</w:t>
      </w:r>
      <w:r w:rsidRPr="00207552">
        <w:rPr>
          <w:rFonts w:cs="Arial"/>
          <w:b/>
          <w:noProof/>
          <w:sz w:val="24"/>
        </w:rPr>
        <w:t>f220</w:t>
      </w:r>
      <w:r w:rsidRPr="00207552">
        <w:rPr>
          <w:rFonts w:cs="Arial" w:hint="eastAsia"/>
          <w:b/>
          <w:noProof/>
          <w:sz w:val="24"/>
        </w:rPr>
        <w:t>0</w:t>
      </w:r>
      <w:r>
        <w:rPr>
          <w:rFonts w:cs="Arial"/>
          <w:b/>
          <w:noProof/>
          <w:sz w:val="24"/>
        </w:rPr>
        <w:t>12</w:t>
      </w:r>
    </w:p>
    <w:p w14:paraId="0A422C68" w14:textId="12F24F6E" w:rsidR="006A03F0" w:rsidRPr="002C370B" w:rsidRDefault="00207552" w:rsidP="006A03F0">
      <w:pPr>
        <w:pStyle w:val="CRCoverPage"/>
        <w:tabs>
          <w:tab w:val="right" w:pos="9639"/>
        </w:tabs>
        <w:spacing w:after="0"/>
        <w:rPr>
          <w:b/>
          <w:noProof/>
          <w:sz w:val="24"/>
        </w:rPr>
      </w:pPr>
      <w:r>
        <w:rPr>
          <w:rFonts w:cs="Arial"/>
          <w:b/>
          <w:noProof/>
          <w:sz w:val="24"/>
        </w:rPr>
        <w:t>0</w:t>
      </w:r>
      <w:r w:rsidR="006A03F0" w:rsidRPr="006D40EB">
        <w:rPr>
          <w:rFonts w:cs="Arial"/>
          <w:b/>
          <w:noProof/>
          <w:sz w:val="24"/>
        </w:rPr>
        <w:t xml:space="preserve">2 </w:t>
      </w:r>
      <w:r w:rsidR="006D40EB" w:rsidRPr="006D40EB">
        <w:rPr>
          <w:rFonts w:eastAsia="Yu Mincho" w:cs="Arial"/>
          <w:b/>
          <w:noProof/>
          <w:sz w:val="24"/>
          <w:lang w:eastAsia="ja-JP"/>
        </w:rPr>
        <w:t xml:space="preserve">March </w:t>
      </w:r>
      <w:r w:rsidR="006A03F0" w:rsidRPr="006D40EB">
        <w:rPr>
          <w:rFonts w:cs="Arial"/>
          <w:b/>
          <w:noProof/>
          <w:sz w:val="24"/>
        </w:rPr>
        <w:t>2022</w:t>
      </w:r>
      <w:r w:rsidR="006A03F0" w:rsidRPr="002C370B">
        <w:rPr>
          <w:b/>
          <w:noProof/>
          <w:sz w:val="24"/>
        </w:rPr>
        <w:t>, Conference Call</w:t>
      </w:r>
    </w:p>
    <w:p w14:paraId="27AE3A52" w14:textId="77777777" w:rsidR="006A03F0" w:rsidRDefault="006A03F0" w:rsidP="006A03F0">
      <w:pPr>
        <w:pStyle w:val="CRCoverPage"/>
        <w:tabs>
          <w:tab w:val="right" w:pos="9639"/>
        </w:tabs>
        <w:spacing w:after="0"/>
        <w:rPr>
          <w:b/>
          <w:noProof/>
          <w:sz w:val="24"/>
        </w:rPr>
      </w:pPr>
    </w:p>
    <w:p w14:paraId="71488CFD" w14:textId="5EC6DAE8"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56D4E">
        <w:rPr>
          <w:rFonts w:ascii="Arial" w:hAnsi="Arial" w:cs="Arial"/>
          <w:b/>
          <w:bCs/>
          <w:lang w:val="en-US"/>
        </w:rPr>
        <w:t>ARIB/TTC</w:t>
      </w:r>
    </w:p>
    <w:p w14:paraId="0755AFDD" w14:textId="43A1D719"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F5516">
        <w:rPr>
          <w:rFonts w:ascii="Arial" w:hAnsi="Arial" w:cs="Arial"/>
          <w:b/>
          <w:bCs/>
          <w:lang w:val="en-US"/>
        </w:rPr>
        <w:t xml:space="preserve">Template for </w:t>
      </w:r>
      <w:r w:rsidR="00C2232C">
        <w:rPr>
          <w:rFonts w:ascii="Arial" w:hAnsi="Arial" w:cs="Arial"/>
          <w:b/>
          <w:bCs/>
          <w:lang w:val="en-US"/>
        </w:rPr>
        <w:t xml:space="preserve">the hosting </w:t>
      </w:r>
      <w:r w:rsidR="006F5516">
        <w:rPr>
          <w:rFonts w:ascii="Arial" w:hAnsi="Arial" w:cs="Arial"/>
          <w:b/>
          <w:bCs/>
          <w:lang w:val="en-US"/>
        </w:rPr>
        <w:t>OP to report status of key criteria</w:t>
      </w:r>
    </w:p>
    <w:p w14:paraId="7D485EC3" w14:textId="77777777"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Information</w:t>
      </w:r>
    </w:p>
    <w:p w14:paraId="5C6868DB" w14:textId="77777777" w:rsidR="0072765C" w:rsidRPr="00B31F1A" w:rsidRDefault="0072765C" w:rsidP="00B31F1A">
      <w:pPr>
        <w:pStyle w:val="Heading1"/>
        <w:ind w:left="0" w:firstLine="0"/>
        <w:rPr>
          <w:rFonts w:asciiTheme="minorHAnsi" w:hAnsiTheme="minorHAnsi" w:cstheme="minorHAnsi"/>
          <w:sz w:val="16"/>
        </w:rPr>
      </w:pPr>
    </w:p>
    <w:p w14:paraId="08FF5059" w14:textId="726F8445" w:rsidR="00E90997" w:rsidRDefault="00E90997" w:rsidP="00E90997">
      <w:pPr>
        <w:pStyle w:val="Heading1"/>
        <w:rPr>
          <w:lang w:val="en-US" w:eastAsia="ko-KR"/>
        </w:rPr>
      </w:pPr>
      <w:r>
        <w:rPr>
          <w:lang w:val="en-US" w:eastAsia="ko-KR"/>
        </w:rPr>
        <w:t>Key criteria for F2F resumption</w:t>
      </w:r>
    </w:p>
    <w:p w14:paraId="2C8B89E1" w14:textId="5C4BB0B4" w:rsidR="006F5516" w:rsidRDefault="006F5516" w:rsidP="006F5516">
      <w:pPr>
        <w:rPr>
          <w:lang w:val="en-US" w:eastAsia="ko-KR"/>
        </w:rPr>
      </w:pPr>
      <w:r>
        <w:rPr>
          <w:lang w:val="en-US" w:eastAsia="ko-KR"/>
        </w:rPr>
        <w:t xml:space="preserve">The following tables show the status of the key criteria (as defined by </w:t>
      </w:r>
      <w:hyperlink r:id="rId7" w:history="1">
        <w:r w:rsidRPr="006F5516">
          <w:rPr>
            <w:rStyle w:val="Hyperlink"/>
            <w:lang w:val="en-US" w:eastAsia="ko-KR"/>
          </w:rPr>
          <w:t>Report on resumption of face-to-face 3GPP meetings</w:t>
        </w:r>
      </w:hyperlink>
      <w:r>
        <w:rPr>
          <w:lang w:val="en-US" w:eastAsia="ko-KR"/>
        </w:rPr>
        <w:t>)</w:t>
      </w:r>
      <w:r w:rsidR="00E90997">
        <w:rPr>
          <w:lang w:val="en-US" w:eastAsia="ko-KR"/>
        </w:rPr>
        <w:t xml:space="preserve"> for </w:t>
      </w:r>
      <w:r w:rsidR="00D56D4E">
        <w:rPr>
          <w:lang w:val="en-US" w:eastAsia="ko-KR"/>
        </w:rPr>
        <w:t>ARIB/TTC</w:t>
      </w:r>
      <w:r>
        <w:rPr>
          <w:lang w:val="en-US" w:eastAsia="ko-KR"/>
        </w:rPr>
        <w:t>.</w:t>
      </w:r>
    </w:p>
    <w:p w14:paraId="00353AEF" w14:textId="2DCA7108" w:rsidR="00F6164F" w:rsidRDefault="0072765C" w:rsidP="00554467">
      <w:pPr>
        <w:rPr>
          <w:lang w:val="en-US" w:eastAsia="ko-KR"/>
        </w:rPr>
      </w:pPr>
      <w:r>
        <w:rPr>
          <w:lang w:val="en-US" w:eastAsia="ko-KR"/>
        </w:rPr>
        <w:t xml:space="preserve"> </w:t>
      </w:r>
      <w:r w:rsidR="00444B3B">
        <w:rPr>
          <w:lang w:val="en-US" w:eastAsia="ko-KR"/>
        </w:rPr>
        <w:t xml:space="preserve"> </w:t>
      </w:r>
    </w:p>
    <w:tbl>
      <w:tblPr>
        <w:tblStyle w:val="TableGrid"/>
        <w:tblW w:w="0" w:type="auto"/>
        <w:tblLook w:val="04A0" w:firstRow="1" w:lastRow="0" w:firstColumn="1" w:lastColumn="0" w:noHBand="0" w:noVBand="1"/>
      </w:tblPr>
      <w:tblGrid>
        <w:gridCol w:w="4957"/>
        <w:gridCol w:w="4059"/>
      </w:tblGrid>
      <w:tr w:rsidR="00444B3B" w:rsidRPr="00444B3B" w14:paraId="698E296C" w14:textId="77777777" w:rsidTr="000955B4">
        <w:tc>
          <w:tcPr>
            <w:tcW w:w="9016" w:type="dxa"/>
            <w:gridSpan w:val="2"/>
            <w:tcBorders>
              <w:bottom w:val="single" w:sz="24" w:space="0" w:color="auto"/>
            </w:tcBorders>
          </w:tcPr>
          <w:p w14:paraId="15228D29" w14:textId="77777777" w:rsidR="00444B3B" w:rsidRPr="00444B3B" w:rsidRDefault="00444B3B" w:rsidP="000955B4">
            <w:pPr>
              <w:jc w:val="center"/>
              <w:rPr>
                <w:b/>
                <w:lang w:val="en-US" w:eastAsia="ko-KR"/>
              </w:rPr>
            </w:pPr>
            <w:r w:rsidRPr="00444B3B">
              <w:rPr>
                <w:b/>
              </w:rPr>
              <w:t xml:space="preserve">Travel requirements to 3GPP meeting locations that are </w:t>
            </w:r>
            <w:r w:rsidRPr="000955B4">
              <w:rPr>
                <w:b/>
                <w:color w:val="00B050"/>
              </w:rPr>
              <w:t>acceptable</w:t>
            </w:r>
          </w:p>
        </w:tc>
      </w:tr>
      <w:tr w:rsidR="00444B3B" w14:paraId="64C1E40B" w14:textId="77777777" w:rsidTr="000955B4">
        <w:tc>
          <w:tcPr>
            <w:tcW w:w="4957" w:type="dxa"/>
            <w:tcBorders>
              <w:top w:val="single" w:sz="24" w:space="0" w:color="auto"/>
              <w:bottom w:val="double" w:sz="4" w:space="0" w:color="auto"/>
            </w:tcBorders>
          </w:tcPr>
          <w:p w14:paraId="0DD8000A" w14:textId="77777777" w:rsidR="00444B3B" w:rsidRPr="000955B4" w:rsidRDefault="0012190F" w:rsidP="000955B4">
            <w:pPr>
              <w:jc w:val="center"/>
              <w:rPr>
                <w:b/>
                <w:bCs/>
                <w:lang w:val="en-US" w:eastAsia="ko-KR"/>
              </w:rPr>
            </w:pPr>
            <w:r w:rsidRPr="000955B4">
              <w:rPr>
                <w:b/>
                <w:bCs/>
              </w:rPr>
              <w:t>Government-defined travel requirements</w:t>
            </w:r>
          </w:p>
        </w:tc>
        <w:tc>
          <w:tcPr>
            <w:tcW w:w="4059" w:type="dxa"/>
            <w:tcBorders>
              <w:top w:val="single" w:sz="24" w:space="0" w:color="auto"/>
              <w:bottom w:val="double" w:sz="4" w:space="0" w:color="auto"/>
            </w:tcBorders>
          </w:tcPr>
          <w:p w14:paraId="32864997" w14:textId="77777777" w:rsidR="00444B3B" w:rsidRPr="000955B4" w:rsidRDefault="00444B3B" w:rsidP="000955B4">
            <w:pPr>
              <w:jc w:val="center"/>
              <w:rPr>
                <w:b/>
                <w:bCs/>
                <w:lang w:val="en-US" w:eastAsia="ko-KR"/>
              </w:rPr>
            </w:pPr>
            <w:r w:rsidRPr="000955B4">
              <w:rPr>
                <w:rFonts w:hint="eastAsia"/>
                <w:b/>
                <w:bCs/>
                <w:lang w:val="en-US" w:eastAsia="ko-KR"/>
              </w:rPr>
              <w:t>E</w:t>
            </w:r>
            <w:r w:rsidRPr="000955B4">
              <w:rPr>
                <w:b/>
                <w:bCs/>
                <w:lang w:val="en-US" w:eastAsia="ko-KR"/>
              </w:rPr>
              <w:t>valuation</w:t>
            </w:r>
          </w:p>
        </w:tc>
      </w:tr>
      <w:tr w:rsidR="00063EBE" w14:paraId="3470AF42" w14:textId="77777777" w:rsidTr="000955B4">
        <w:tc>
          <w:tcPr>
            <w:tcW w:w="4957" w:type="dxa"/>
            <w:tcBorders>
              <w:top w:val="double" w:sz="4" w:space="0" w:color="auto"/>
            </w:tcBorders>
          </w:tcPr>
          <w:p w14:paraId="1502FD69" w14:textId="4FB56970" w:rsidR="00063EBE" w:rsidRDefault="00FE6E44" w:rsidP="00063EBE">
            <w:pPr>
              <w:rPr>
                <w:color w:val="D9D9D9" w:themeColor="background1" w:themeShade="D9"/>
              </w:rPr>
            </w:pPr>
            <w:r>
              <w:rPr>
                <w:color w:val="D9D9D9" w:themeColor="background1" w:themeShade="D9"/>
              </w:rPr>
              <w:t xml:space="preserve">A1. </w:t>
            </w:r>
            <w:r w:rsidR="00B62A47" w:rsidRPr="00B62A47">
              <w:rPr>
                <w:color w:val="D9D9D9" w:themeColor="background1" w:themeShade="D9"/>
              </w:rPr>
              <w:t>Is Covid-19 vaccination required as a pre-requisite of entry to hosting country?</w:t>
            </w:r>
          </w:p>
          <w:p w14:paraId="7D56710E" w14:textId="3E4C9FEE" w:rsidR="00FE6E44" w:rsidRPr="00063EBE" w:rsidRDefault="00FE6E44" w:rsidP="00063EBE">
            <w:pPr>
              <w:rPr>
                <w:color w:val="D9D9D9" w:themeColor="background1" w:themeShade="D9"/>
                <w:lang w:val="en-US" w:eastAsia="ko-KR"/>
              </w:rPr>
            </w:pPr>
            <w:r>
              <w:t>NOTE: For information on whether the vaccines recognised by the hosting country are acceptable according to the 3GPP criteria refer to question U3.</w:t>
            </w:r>
          </w:p>
        </w:tc>
        <w:tc>
          <w:tcPr>
            <w:tcW w:w="4059" w:type="dxa"/>
            <w:tcBorders>
              <w:top w:val="double" w:sz="4" w:space="0" w:color="auto"/>
            </w:tcBorders>
          </w:tcPr>
          <w:p w14:paraId="50B47456" w14:textId="77777777"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783C17F9" w14:textId="13E60E96"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063EBE" w14:paraId="28762496" w14:textId="77777777" w:rsidTr="00444B3B">
        <w:tc>
          <w:tcPr>
            <w:tcW w:w="4957" w:type="dxa"/>
          </w:tcPr>
          <w:p w14:paraId="256665C6" w14:textId="2C2B2EA3" w:rsidR="00063EBE" w:rsidRPr="00063EBE" w:rsidRDefault="00FE6E44" w:rsidP="00063EBE">
            <w:pPr>
              <w:rPr>
                <w:color w:val="D9D9D9" w:themeColor="background1" w:themeShade="D9"/>
              </w:rPr>
            </w:pPr>
            <w:r>
              <w:rPr>
                <w:color w:val="D9D9D9" w:themeColor="background1" w:themeShade="D9"/>
              </w:rPr>
              <w:t xml:space="preserve">A2. </w:t>
            </w:r>
            <w:r w:rsidR="00063EBE" w:rsidRPr="00063EBE">
              <w:rPr>
                <w:color w:val="D9D9D9" w:themeColor="background1" w:themeShade="D9"/>
              </w:rPr>
              <w:t>Is a negative Covid-19 test required prior to arrival as a pre-requisite of entry to hosting country?</w:t>
            </w:r>
          </w:p>
          <w:p w14:paraId="62003DEF" w14:textId="2CC01C32" w:rsidR="00063EBE" w:rsidRPr="00063EBE" w:rsidRDefault="00063EBE" w:rsidP="00063EBE">
            <w:pPr>
              <w:rPr>
                <w:color w:val="D9D9D9" w:themeColor="background1" w:themeShade="D9"/>
                <w:lang w:val="en-US" w:eastAsia="ko-KR"/>
              </w:rPr>
            </w:pPr>
          </w:p>
        </w:tc>
        <w:tc>
          <w:tcPr>
            <w:tcW w:w="4059" w:type="dxa"/>
          </w:tcPr>
          <w:p w14:paraId="6EF17F84" w14:textId="77777777"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575D1186" w14:textId="41B5D56D"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063EBE" w14:paraId="7AF914ED" w14:textId="77777777" w:rsidTr="00444B3B">
        <w:tc>
          <w:tcPr>
            <w:tcW w:w="4957" w:type="dxa"/>
          </w:tcPr>
          <w:p w14:paraId="645B113A" w14:textId="2FA8530D" w:rsidR="00063EBE" w:rsidRPr="00063EBE" w:rsidRDefault="00FE6E44" w:rsidP="00063EBE">
            <w:pPr>
              <w:rPr>
                <w:color w:val="D9D9D9" w:themeColor="background1" w:themeShade="D9"/>
              </w:rPr>
            </w:pPr>
            <w:r>
              <w:rPr>
                <w:color w:val="D9D9D9" w:themeColor="background1" w:themeShade="D9"/>
              </w:rPr>
              <w:t xml:space="preserve">A3. </w:t>
            </w:r>
            <w:r w:rsidR="00063EBE" w:rsidRPr="00063EBE">
              <w:rPr>
                <w:color w:val="D9D9D9" w:themeColor="background1" w:themeShade="D9"/>
              </w:rPr>
              <w:t>Is periodic negative Covid-19 testing required if not vaccinated?</w:t>
            </w:r>
          </w:p>
          <w:p w14:paraId="57665F57" w14:textId="39271E3F" w:rsidR="00063EBE" w:rsidRPr="00063EBE" w:rsidRDefault="00063EBE" w:rsidP="00063EBE">
            <w:pPr>
              <w:rPr>
                <w:color w:val="D9D9D9" w:themeColor="background1" w:themeShade="D9"/>
              </w:rPr>
            </w:pPr>
          </w:p>
        </w:tc>
        <w:tc>
          <w:tcPr>
            <w:tcW w:w="4059" w:type="dxa"/>
          </w:tcPr>
          <w:p w14:paraId="4B711589" w14:textId="77777777"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5FAC95BB" w14:textId="4C541544"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063EBE" w14:paraId="280A15E2" w14:textId="77777777" w:rsidTr="00444B3B">
        <w:tc>
          <w:tcPr>
            <w:tcW w:w="4957" w:type="dxa"/>
          </w:tcPr>
          <w:p w14:paraId="14B0D609" w14:textId="29C4049F" w:rsidR="00063EBE" w:rsidRPr="00063EBE" w:rsidRDefault="00FE6E44" w:rsidP="00063EBE">
            <w:pPr>
              <w:rPr>
                <w:color w:val="D9D9D9" w:themeColor="background1" w:themeShade="D9"/>
              </w:rPr>
            </w:pPr>
            <w:r>
              <w:rPr>
                <w:color w:val="D9D9D9" w:themeColor="background1" w:themeShade="D9"/>
              </w:rPr>
              <w:t xml:space="preserve">A4. </w:t>
            </w:r>
            <w:r w:rsidR="00063EBE" w:rsidRPr="00063EBE">
              <w:rPr>
                <w:color w:val="D9D9D9" w:themeColor="background1" w:themeShade="D9"/>
              </w:rPr>
              <w:t>Is a proof of Covid-19 vaccination required as a pre-requisite of entry to hosting country?</w:t>
            </w:r>
          </w:p>
          <w:p w14:paraId="40A4BAD0" w14:textId="31FBEECE" w:rsidR="00063EBE" w:rsidRPr="00063EBE" w:rsidRDefault="00063EBE" w:rsidP="00063EBE">
            <w:pPr>
              <w:rPr>
                <w:color w:val="D9D9D9" w:themeColor="background1" w:themeShade="D9"/>
              </w:rPr>
            </w:pPr>
          </w:p>
        </w:tc>
        <w:tc>
          <w:tcPr>
            <w:tcW w:w="4059" w:type="dxa"/>
          </w:tcPr>
          <w:p w14:paraId="0A98C423" w14:textId="55E499ED"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0A9F9B00" w14:textId="067A6D6E"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063EBE" w14:paraId="08794EF3" w14:textId="77777777" w:rsidTr="00444B3B">
        <w:tc>
          <w:tcPr>
            <w:tcW w:w="4957" w:type="dxa"/>
          </w:tcPr>
          <w:p w14:paraId="25F65280" w14:textId="123018D4" w:rsidR="00063EBE" w:rsidRPr="00B62A47" w:rsidRDefault="00FE6E44" w:rsidP="00063EBE">
            <w:r>
              <w:rPr>
                <w:color w:val="D9D9D9" w:themeColor="background1" w:themeShade="D9"/>
              </w:rPr>
              <w:t xml:space="preserve">A5. </w:t>
            </w:r>
            <w:r w:rsidR="00B62A47" w:rsidRPr="00B62A47">
              <w:rPr>
                <w:color w:val="D9D9D9" w:themeColor="background1" w:themeShade="D9"/>
              </w:rPr>
              <w:t>Is participation required in Covid-19 contract tracing of the destination country?</w:t>
            </w:r>
          </w:p>
        </w:tc>
        <w:tc>
          <w:tcPr>
            <w:tcW w:w="4059" w:type="dxa"/>
          </w:tcPr>
          <w:p w14:paraId="1807A2CE" w14:textId="77777777"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0911BC81" w14:textId="77FD8A21"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063EBE" w14:paraId="5BBB9A0D" w14:textId="77777777" w:rsidTr="00444B3B">
        <w:tc>
          <w:tcPr>
            <w:tcW w:w="4957" w:type="dxa"/>
          </w:tcPr>
          <w:p w14:paraId="6995AF87" w14:textId="0A3FEE44" w:rsidR="00063EBE" w:rsidRPr="0091155A" w:rsidRDefault="00FE6E44" w:rsidP="00063EBE">
            <w:r>
              <w:t xml:space="preserve">A6. </w:t>
            </w:r>
            <w:r w:rsidR="00063EBE">
              <w:t xml:space="preserve">Does the </w:t>
            </w:r>
            <w:r w:rsidR="00063EBE" w:rsidRPr="0091155A">
              <w:t>delegates</w:t>
            </w:r>
            <w:r w:rsidR="00063EBE">
              <w:t>’</w:t>
            </w:r>
            <w:r w:rsidR="00063EBE" w:rsidRPr="0091155A">
              <w:t xml:space="preserve"> home country require a negative COVID-19 test before allowing re-entry into the home country</w:t>
            </w:r>
            <w:r w:rsidR="00063EBE">
              <w:t>?</w:t>
            </w:r>
          </w:p>
        </w:tc>
        <w:tc>
          <w:tcPr>
            <w:tcW w:w="4059" w:type="dxa"/>
          </w:tcPr>
          <w:p w14:paraId="043F4611" w14:textId="77777777" w:rsidR="00BD524D" w:rsidRDefault="00BD524D" w:rsidP="00BD524D">
            <w:pPr>
              <w:rPr>
                <w:lang w:val="en-US" w:eastAsia="ko-KR"/>
              </w:rPr>
            </w:pPr>
            <w:r>
              <w:rPr>
                <w:lang w:val="en-US" w:eastAsia="ko-KR"/>
              </w:rPr>
              <w:t>Yes</w:t>
            </w:r>
          </w:p>
          <w:p w14:paraId="0A6FACC2" w14:textId="77777777" w:rsidR="00BD524D" w:rsidRDefault="00BD524D" w:rsidP="00BD524D">
            <w:pPr>
              <w:rPr>
                <w:lang w:val="en-US" w:eastAsia="ko-KR"/>
              </w:rPr>
            </w:pPr>
            <w:r>
              <w:rPr>
                <w:lang w:val="en-US" w:eastAsia="ko-KR"/>
              </w:rPr>
              <w:t>Additional information:</w:t>
            </w:r>
          </w:p>
          <w:p w14:paraId="4A6249C7" w14:textId="32904E1B" w:rsidR="007C752E" w:rsidRDefault="007C752E" w:rsidP="00803BA9">
            <w:pPr>
              <w:rPr>
                <w:lang w:val="en-US" w:eastAsia="ko-KR"/>
              </w:rPr>
            </w:pPr>
            <w:r>
              <w:rPr>
                <w:lang w:val="en-US" w:eastAsia="ko-KR"/>
              </w:rPr>
              <w:t xml:space="preserve">All travelers must provide COVID-19 PCR negative certificate tested </w:t>
            </w:r>
            <w:r>
              <w:rPr>
                <w:rFonts w:ascii="Yu Mincho" w:eastAsia="Yu Mincho" w:hAnsi="Yu Mincho" w:hint="eastAsia"/>
                <w:lang w:val="en-US" w:eastAsia="ja-JP"/>
              </w:rPr>
              <w:t>w</w:t>
            </w:r>
            <w:r w:rsidRPr="007C752E">
              <w:rPr>
                <w:lang w:val="en-US" w:eastAsia="ko-KR"/>
              </w:rPr>
              <w:t>ithin 72 hours from the departure time of the flight</w:t>
            </w:r>
            <w:r>
              <w:rPr>
                <w:lang w:val="en-US" w:eastAsia="ko-KR"/>
              </w:rPr>
              <w:t>.</w:t>
            </w:r>
          </w:p>
          <w:p w14:paraId="5F3B71E8" w14:textId="1A5EEDBE" w:rsidR="00803BA9" w:rsidRPr="00017A31" w:rsidRDefault="00017A31" w:rsidP="00803BA9">
            <w:pPr>
              <w:rPr>
                <w:rFonts w:eastAsia="Yu Mincho"/>
                <w:color w:val="000000" w:themeColor="text1"/>
                <w:lang w:val="en-US" w:eastAsia="ja-JP"/>
              </w:rPr>
            </w:pPr>
            <w:r w:rsidRPr="00017A31">
              <w:rPr>
                <w:rFonts w:eastAsia="Yu Mincho"/>
                <w:color w:val="000000" w:themeColor="text1"/>
                <w:lang w:val="en-US" w:eastAsia="ja-JP"/>
              </w:rPr>
              <w:t>Additionally, a</w:t>
            </w:r>
            <w:r w:rsidR="00803BA9" w:rsidRPr="00017A31">
              <w:rPr>
                <w:color w:val="000000" w:themeColor="text1"/>
                <w:lang w:val="en-US" w:eastAsia="ko-KR"/>
              </w:rPr>
              <w:t xml:space="preserve">ll entrants must </w:t>
            </w:r>
            <w:r w:rsidR="00803BA9" w:rsidRPr="00017A31">
              <w:rPr>
                <w:rFonts w:eastAsia="Yu Mincho"/>
                <w:color w:val="000000" w:themeColor="text1"/>
                <w:lang w:val="en-US" w:eastAsia="ja-JP"/>
              </w:rPr>
              <w:t xml:space="preserve">have </w:t>
            </w:r>
            <w:r w:rsidR="007C752E" w:rsidRPr="00017A31">
              <w:rPr>
                <w:color w:val="000000" w:themeColor="text1"/>
                <w:lang w:val="en-US" w:eastAsia="ko-KR"/>
              </w:rPr>
              <w:t>antigen test</w:t>
            </w:r>
            <w:r w:rsidR="00803BA9" w:rsidRPr="00017A31">
              <w:rPr>
                <w:color w:val="000000" w:themeColor="text1"/>
                <w:lang w:val="en-US" w:eastAsia="ko-KR"/>
              </w:rPr>
              <w:t xml:space="preserve"> at the time of entry.</w:t>
            </w:r>
          </w:p>
          <w:p w14:paraId="2E7BBAD7" w14:textId="69C5AAEF" w:rsidR="00063EBE" w:rsidRPr="00803BA9" w:rsidRDefault="00063EBE" w:rsidP="00BD524D">
            <w:pPr>
              <w:rPr>
                <w:lang w:val="en-US" w:eastAsia="ko-KR"/>
              </w:rPr>
            </w:pPr>
          </w:p>
        </w:tc>
      </w:tr>
    </w:tbl>
    <w:p w14:paraId="30D66897" w14:textId="77777777" w:rsidR="0012190F" w:rsidRDefault="0012190F" w:rsidP="00554467">
      <w:pPr>
        <w:rPr>
          <w:lang w:val="en-US" w:eastAsia="ko-KR"/>
        </w:rPr>
      </w:pPr>
    </w:p>
    <w:tbl>
      <w:tblPr>
        <w:tblStyle w:val="TableGrid"/>
        <w:tblW w:w="0" w:type="auto"/>
        <w:tblLook w:val="04A0" w:firstRow="1" w:lastRow="0" w:firstColumn="1" w:lastColumn="0" w:noHBand="0" w:noVBand="1"/>
      </w:tblPr>
      <w:tblGrid>
        <w:gridCol w:w="4957"/>
        <w:gridCol w:w="4059"/>
      </w:tblGrid>
      <w:tr w:rsidR="0012190F" w:rsidRPr="00444B3B" w14:paraId="74AE4AB3" w14:textId="77777777" w:rsidTr="000955B4">
        <w:tc>
          <w:tcPr>
            <w:tcW w:w="9016" w:type="dxa"/>
            <w:gridSpan w:val="2"/>
            <w:tcBorders>
              <w:bottom w:val="single" w:sz="12" w:space="0" w:color="auto"/>
            </w:tcBorders>
          </w:tcPr>
          <w:p w14:paraId="2C77380E" w14:textId="77777777" w:rsidR="0012190F" w:rsidRPr="00444B3B" w:rsidRDefault="0012190F" w:rsidP="000955B4">
            <w:pPr>
              <w:jc w:val="center"/>
              <w:rPr>
                <w:b/>
                <w:lang w:val="en-US" w:eastAsia="ko-KR"/>
              </w:rPr>
            </w:pPr>
            <w:r w:rsidRPr="00444B3B">
              <w:rPr>
                <w:b/>
              </w:rPr>
              <w:t xml:space="preserve">Travel requirements to 3GPP meeting locations that are </w:t>
            </w:r>
            <w:r w:rsidRPr="000955B4">
              <w:rPr>
                <w:b/>
                <w:color w:val="FF0000"/>
              </w:rPr>
              <w:t>not acceptable</w:t>
            </w:r>
          </w:p>
        </w:tc>
      </w:tr>
      <w:tr w:rsidR="0012190F" w14:paraId="1B92C97E" w14:textId="77777777" w:rsidTr="000955B4">
        <w:tc>
          <w:tcPr>
            <w:tcW w:w="4957" w:type="dxa"/>
            <w:tcBorders>
              <w:top w:val="single" w:sz="24" w:space="0" w:color="auto"/>
              <w:bottom w:val="double" w:sz="4" w:space="0" w:color="auto"/>
            </w:tcBorders>
          </w:tcPr>
          <w:p w14:paraId="5D749828" w14:textId="77777777" w:rsidR="0012190F" w:rsidRPr="000955B4" w:rsidRDefault="0012190F" w:rsidP="000955B4">
            <w:pPr>
              <w:jc w:val="center"/>
              <w:rPr>
                <w:b/>
                <w:bCs/>
                <w:lang w:val="en-US" w:eastAsia="ko-KR"/>
              </w:rPr>
            </w:pPr>
            <w:r w:rsidRPr="000955B4">
              <w:rPr>
                <w:b/>
                <w:bCs/>
              </w:rPr>
              <w:t>Government-defined travel requirements</w:t>
            </w:r>
          </w:p>
        </w:tc>
        <w:tc>
          <w:tcPr>
            <w:tcW w:w="4059" w:type="dxa"/>
            <w:tcBorders>
              <w:top w:val="single" w:sz="24" w:space="0" w:color="auto"/>
              <w:bottom w:val="double" w:sz="4" w:space="0" w:color="auto"/>
            </w:tcBorders>
          </w:tcPr>
          <w:p w14:paraId="5CFE1C5B" w14:textId="77777777" w:rsidR="0012190F" w:rsidRPr="000955B4" w:rsidRDefault="0012190F" w:rsidP="000955B4">
            <w:pPr>
              <w:jc w:val="center"/>
              <w:rPr>
                <w:b/>
                <w:bCs/>
                <w:lang w:val="en-US" w:eastAsia="ko-KR"/>
              </w:rPr>
            </w:pPr>
            <w:r w:rsidRPr="000955B4">
              <w:rPr>
                <w:rFonts w:hint="eastAsia"/>
                <w:b/>
                <w:bCs/>
                <w:lang w:val="en-US" w:eastAsia="ko-KR"/>
              </w:rPr>
              <w:t>E</w:t>
            </w:r>
            <w:r w:rsidRPr="000955B4">
              <w:rPr>
                <w:b/>
                <w:bCs/>
                <w:lang w:val="en-US" w:eastAsia="ko-KR"/>
              </w:rPr>
              <w:t>valuation</w:t>
            </w:r>
          </w:p>
        </w:tc>
      </w:tr>
      <w:tr w:rsidR="0012190F" w14:paraId="0C3C804D" w14:textId="77777777" w:rsidTr="000955B4">
        <w:tc>
          <w:tcPr>
            <w:tcW w:w="4957" w:type="dxa"/>
            <w:tcBorders>
              <w:top w:val="double" w:sz="4" w:space="0" w:color="auto"/>
            </w:tcBorders>
          </w:tcPr>
          <w:p w14:paraId="6948B8F8" w14:textId="59A9FF61" w:rsidR="0012190F" w:rsidRPr="00B62A47" w:rsidRDefault="00FE6E44" w:rsidP="004923F0">
            <w:pPr>
              <w:rPr>
                <w:color w:val="D9D9D9" w:themeColor="background1" w:themeShade="D9"/>
                <w:lang w:val="en-US" w:eastAsia="ko-KR"/>
              </w:rPr>
            </w:pPr>
            <w:r>
              <w:rPr>
                <w:color w:val="D9D9D9" w:themeColor="background1" w:themeShade="D9"/>
              </w:rPr>
              <w:t xml:space="preserve">U1. </w:t>
            </w:r>
            <w:r w:rsidR="00B62A47" w:rsidRPr="00B62A47">
              <w:rPr>
                <w:color w:val="D9D9D9" w:themeColor="background1" w:themeShade="D9"/>
              </w:rPr>
              <w:t>Are delegates from any of the OP Home Countries barred entry to the hosting country as a policy?</w:t>
            </w:r>
          </w:p>
        </w:tc>
        <w:tc>
          <w:tcPr>
            <w:tcW w:w="4059" w:type="dxa"/>
            <w:tcBorders>
              <w:top w:val="double" w:sz="4" w:space="0" w:color="auto"/>
            </w:tcBorders>
          </w:tcPr>
          <w:p w14:paraId="33FC36D2" w14:textId="77777777" w:rsidR="000955B4" w:rsidRPr="00B62A47" w:rsidRDefault="000955B4" w:rsidP="000955B4">
            <w:pPr>
              <w:rPr>
                <w:color w:val="D9D9D9" w:themeColor="background1" w:themeShade="D9"/>
                <w:lang w:val="en-US" w:eastAsia="ko-KR"/>
              </w:rPr>
            </w:pPr>
            <w:r w:rsidRPr="00B62A47">
              <w:rPr>
                <w:color w:val="D9D9D9" w:themeColor="background1" w:themeShade="D9"/>
                <w:lang w:val="en-US" w:eastAsia="ko-KR"/>
              </w:rPr>
              <w:t>Yes / No / Not Applicable</w:t>
            </w:r>
          </w:p>
          <w:p w14:paraId="25ECE5E6" w14:textId="6DCFD680" w:rsidR="0012190F" w:rsidRPr="00B62A47" w:rsidRDefault="000955B4" w:rsidP="000955B4">
            <w:pPr>
              <w:rPr>
                <w:color w:val="D9D9D9" w:themeColor="background1" w:themeShade="D9"/>
                <w:lang w:val="en-US" w:eastAsia="ko-KR"/>
              </w:rPr>
            </w:pPr>
            <w:r w:rsidRPr="00B62A47">
              <w:rPr>
                <w:color w:val="D9D9D9" w:themeColor="background1" w:themeShade="D9"/>
                <w:lang w:val="en-US" w:eastAsia="ko-KR"/>
              </w:rPr>
              <w:t>Additional information</w:t>
            </w:r>
          </w:p>
        </w:tc>
      </w:tr>
      <w:tr w:rsidR="0012190F" w14:paraId="33B9D7D3" w14:textId="77777777" w:rsidTr="004923F0">
        <w:tc>
          <w:tcPr>
            <w:tcW w:w="4957" w:type="dxa"/>
          </w:tcPr>
          <w:p w14:paraId="0812B1FD" w14:textId="489F8084" w:rsidR="0012190F" w:rsidRPr="0091155A" w:rsidRDefault="00FE6E44" w:rsidP="004923F0">
            <w:pPr>
              <w:rPr>
                <w:lang w:val="en-US" w:eastAsia="ko-KR"/>
              </w:rPr>
            </w:pPr>
            <w:r>
              <w:t xml:space="preserve">U2. </w:t>
            </w:r>
            <w:r w:rsidR="00B62A47">
              <w:t>Do a</w:t>
            </w:r>
            <w:r w:rsidR="0012190F" w:rsidRPr="0091155A">
              <w:t xml:space="preserve">ny of </w:t>
            </w:r>
            <w:r w:rsidR="00B62A47">
              <w:t>your</w:t>
            </w:r>
            <w:r w:rsidR="0012190F" w:rsidRPr="0091155A">
              <w:t xml:space="preserve"> OP </w:t>
            </w:r>
            <w:r w:rsidR="00B62A47">
              <w:t xml:space="preserve">Home </w:t>
            </w:r>
            <w:r w:rsidR="0012190F" w:rsidRPr="0091155A">
              <w:t>Countries ha</w:t>
            </w:r>
            <w:r w:rsidR="00B62A47">
              <w:t>ve</w:t>
            </w:r>
            <w:r w:rsidR="0012190F" w:rsidRPr="0091155A">
              <w:t xml:space="preserve"> in effect a Covid-19 related travel ban or strong warning against travelling to the </w:t>
            </w:r>
            <w:r w:rsidR="00B62A47">
              <w:t>hosting location?</w:t>
            </w:r>
          </w:p>
        </w:tc>
        <w:tc>
          <w:tcPr>
            <w:tcW w:w="4059" w:type="dxa"/>
          </w:tcPr>
          <w:p w14:paraId="3220E9E6" w14:textId="16F6B8D7" w:rsidR="0012190F" w:rsidRPr="0091155A" w:rsidRDefault="00BD524D" w:rsidP="000955B4">
            <w:pPr>
              <w:rPr>
                <w:lang w:val="en-US" w:eastAsia="ko-KR"/>
              </w:rPr>
            </w:pPr>
            <w:r>
              <w:rPr>
                <w:lang w:val="en-US" w:eastAsia="ko-KR"/>
              </w:rPr>
              <w:t>No</w:t>
            </w:r>
          </w:p>
        </w:tc>
      </w:tr>
      <w:tr w:rsidR="00063EBE" w14:paraId="1414BB7A" w14:textId="77777777" w:rsidTr="004923F0">
        <w:tc>
          <w:tcPr>
            <w:tcW w:w="4957" w:type="dxa"/>
          </w:tcPr>
          <w:p w14:paraId="7B998720" w14:textId="7476306F" w:rsidR="00063EBE" w:rsidRPr="00063EBE" w:rsidRDefault="00FE6E44" w:rsidP="00063EBE">
            <w:pPr>
              <w:rPr>
                <w:color w:val="D9D9D9" w:themeColor="background1" w:themeShade="D9"/>
              </w:rPr>
            </w:pPr>
            <w:r>
              <w:rPr>
                <w:color w:val="D9D9D9" w:themeColor="background1" w:themeShade="D9"/>
              </w:rPr>
              <w:t xml:space="preserve">U3. </w:t>
            </w:r>
            <w:r w:rsidR="00B62A47" w:rsidRPr="00B62A47">
              <w:rPr>
                <w:color w:val="D9D9D9" w:themeColor="background1" w:themeShade="D9"/>
              </w:rPr>
              <w:t>Is entry to the hosting country barred to Covid-19 vaccinated delegates from any of the 3GPP OP Home Countries because the hosting country does not accept a vaccine that is administered by the 3GPP OP Home Countries?</w:t>
            </w:r>
          </w:p>
        </w:tc>
        <w:tc>
          <w:tcPr>
            <w:tcW w:w="4059" w:type="dxa"/>
          </w:tcPr>
          <w:p w14:paraId="1A061DA1" w14:textId="77777777" w:rsidR="00063EBE" w:rsidRPr="00B62A47" w:rsidRDefault="00063EBE" w:rsidP="00063EBE">
            <w:pPr>
              <w:rPr>
                <w:color w:val="D9D9D9" w:themeColor="background1" w:themeShade="D9"/>
                <w:lang w:val="en-US" w:eastAsia="ko-KR"/>
              </w:rPr>
            </w:pPr>
            <w:r w:rsidRPr="00B62A47">
              <w:rPr>
                <w:color w:val="D9D9D9" w:themeColor="background1" w:themeShade="D9"/>
                <w:lang w:val="en-US" w:eastAsia="ko-KR"/>
              </w:rPr>
              <w:t>Yes / No / Not Applicable</w:t>
            </w:r>
          </w:p>
          <w:p w14:paraId="30ED20EC" w14:textId="77AB7683" w:rsidR="00063EBE" w:rsidRPr="0091155A" w:rsidRDefault="00063EBE" w:rsidP="00063EBE">
            <w:pPr>
              <w:rPr>
                <w:lang w:val="en-US" w:eastAsia="ko-KR"/>
              </w:rPr>
            </w:pPr>
            <w:r w:rsidRPr="00B62A47">
              <w:rPr>
                <w:color w:val="D9D9D9" w:themeColor="background1" w:themeShade="D9"/>
                <w:lang w:val="en-US" w:eastAsia="ko-KR"/>
              </w:rPr>
              <w:t>Additional information</w:t>
            </w:r>
          </w:p>
        </w:tc>
      </w:tr>
      <w:tr w:rsidR="00063EBE" w14:paraId="365EB714" w14:textId="77777777" w:rsidTr="004923F0">
        <w:tc>
          <w:tcPr>
            <w:tcW w:w="4957" w:type="dxa"/>
          </w:tcPr>
          <w:p w14:paraId="7A690491" w14:textId="78A41448" w:rsidR="00063EBE" w:rsidRPr="00063EBE" w:rsidRDefault="00FE6E44" w:rsidP="00063EBE">
            <w:pPr>
              <w:rPr>
                <w:color w:val="D9D9D9" w:themeColor="background1" w:themeShade="D9"/>
              </w:rPr>
            </w:pPr>
            <w:r>
              <w:rPr>
                <w:color w:val="D9D9D9" w:themeColor="background1" w:themeShade="D9"/>
              </w:rPr>
              <w:t xml:space="preserve">U4. </w:t>
            </w:r>
            <w:r w:rsidR="00063EBE" w:rsidRPr="00063EBE">
              <w:rPr>
                <w:color w:val="D9D9D9" w:themeColor="background1" w:themeShade="D9"/>
              </w:rPr>
              <w:t>Is quarantine required for all people regardless of Covid-19 vaccination or test status on entry to the hosting country (Quarantine on arrival at destination is not acceptable)?</w:t>
            </w:r>
          </w:p>
        </w:tc>
        <w:tc>
          <w:tcPr>
            <w:tcW w:w="4059" w:type="dxa"/>
          </w:tcPr>
          <w:p w14:paraId="6216F299" w14:textId="77777777"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405FCD96" w14:textId="2565B971"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12190F" w14:paraId="44DD4793" w14:textId="77777777" w:rsidTr="004923F0">
        <w:tc>
          <w:tcPr>
            <w:tcW w:w="4957" w:type="dxa"/>
          </w:tcPr>
          <w:p w14:paraId="6AA24DF5" w14:textId="6A3824BB" w:rsidR="0012190F" w:rsidRPr="0091155A" w:rsidRDefault="00FE6E44" w:rsidP="004923F0">
            <w:r>
              <w:t xml:space="preserve">U5. </w:t>
            </w:r>
            <w:r w:rsidR="00B62A47">
              <w:t>Is q</w:t>
            </w:r>
            <w:r w:rsidR="0012190F" w:rsidRPr="0091155A">
              <w:t>uarantine required for all people regardless of Covid-19 vaccination or test status on re-entering the delegate’s home country, or from where people will be unable to return to their home country</w:t>
            </w:r>
            <w:r w:rsidR="00B62A47">
              <w:t>?</w:t>
            </w:r>
          </w:p>
        </w:tc>
        <w:tc>
          <w:tcPr>
            <w:tcW w:w="4059" w:type="dxa"/>
          </w:tcPr>
          <w:p w14:paraId="105145AC" w14:textId="77777777" w:rsidR="00BD524D" w:rsidRDefault="00BD524D" w:rsidP="00BD524D">
            <w:pPr>
              <w:rPr>
                <w:lang w:val="en-US" w:eastAsia="ko-KR"/>
              </w:rPr>
            </w:pPr>
            <w:r>
              <w:rPr>
                <w:lang w:val="en-US" w:eastAsia="ko-KR"/>
              </w:rPr>
              <w:t>Yes</w:t>
            </w:r>
          </w:p>
          <w:p w14:paraId="18EAA1D1" w14:textId="77777777" w:rsidR="00BD524D" w:rsidRPr="0076319A" w:rsidRDefault="00BD524D" w:rsidP="00BD524D">
            <w:pPr>
              <w:rPr>
                <w:lang w:val="en-US" w:eastAsia="ko-KR"/>
              </w:rPr>
            </w:pPr>
            <w:r w:rsidRPr="0076319A">
              <w:rPr>
                <w:lang w:val="en-US" w:eastAsia="ko-KR"/>
              </w:rPr>
              <w:t>Additional information</w:t>
            </w:r>
          </w:p>
          <w:p w14:paraId="667B9BC0" w14:textId="472EF032" w:rsidR="00017A31" w:rsidRDefault="00017A31" w:rsidP="00D56D4E">
            <w:pPr>
              <w:spacing w:after="160" w:line="259" w:lineRule="auto"/>
              <w:jc w:val="both"/>
              <w:rPr>
                <w:color w:val="000000" w:themeColor="text1"/>
                <w:lang w:val="en-US" w:eastAsia="ko-KR"/>
              </w:rPr>
            </w:pPr>
            <w:r w:rsidRPr="00017A31">
              <w:rPr>
                <w:color w:val="000000" w:themeColor="text1"/>
                <w:lang w:val="en-US" w:eastAsia="ko-KR"/>
              </w:rPr>
              <w:t xml:space="preserve">In the case of returning from Hungary, all entrants are required to wait for three days in accommodation secured by the quarantine station, and then, if the PCR test result is negative, to wait at home, etc., until the </w:t>
            </w:r>
            <w:r w:rsidR="006D40EB">
              <w:rPr>
                <w:rFonts w:ascii="Yu Mincho" w:eastAsia="Yu Mincho" w:hAnsi="Yu Mincho" w:hint="eastAsia"/>
                <w:color w:val="000000" w:themeColor="text1"/>
                <w:lang w:val="en-US" w:eastAsia="ja-JP"/>
              </w:rPr>
              <w:t>7</w:t>
            </w:r>
            <w:r w:rsidRPr="00017A31">
              <w:rPr>
                <w:color w:val="000000" w:themeColor="text1"/>
                <w:lang w:val="en-US" w:eastAsia="ko-KR"/>
              </w:rPr>
              <w:t xml:space="preserve">th day after entry. </w:t>
            </w:r>
          </w:p>
          <w:p w14:paraId="5BF79A0A" w14:textId="4B3F7E00" w:rsidR="00A32322" w:rsidRPr="00017A31" w:rsidRDefault="00D56D4E" w:rsidP="00D56D4E">
            <w:pPr>
              <w:spacing w:after="160" w:line="259" w:lineRule="auto"/>
              <w:jc w:val="both"/>
            </w:pPr>
            <w:r w:rsidRPr="00017A31">
              <w:t>(</w:t>
            </w:r>
            <w:r w:rsidR="00017A31" w:rsidRPr="00017A31">
              <w:rPr>
                <w:rFonts w:eastAsia="Yu Mincho"/>
                <w:lang w:eastAsia="ja-JP"/>
              </w:rPr>
              <w:t>as of</w:t>
            </w:r>
            <w:r w:rsidRPr="00017A31">
              <w:t xml:space="preserve"> </w:t>
            </w:r>
            <w:r w:rsidR="006D40EB">
              <w:rPr>
                <w:rFonts w:eastAsia="Yu Mincho" w:hint="eastAsia"/>
                <w:lang w:eastAsia="ja-JP"/>
              </w:rPr>
              <w:t>Feb</w:t>
            </w:r>
            <w:r w:rsidR="00017A31" w:rsidRPr="00017A31">
              <w:rPr>
                <w:rFonts w:eastAsia="Yu Mincho"/>
                <w:lang w:eastAsia="ja-JP"/>
              </w:rPr>
              <w:t>. 2</w:t>
            </w:r>
            <w:r w:rsidR="006D40EB">
              <w:rPr>
                <w:rFonts w:eastAsia="Yu Mincho" w:hint="eastAsia"/>
                <w:lang w:eastAsia="ja-JP"/>
              </w:rPr>
              <w:t>5</w:t>
            </w:r>
            <w:r w:rsidR="00017A31" w:rsidRPr="00017A31">
              <w:rPr>
                <w:rFonts w:eastAsia="Yu Mincho"/>
                <w:lang w:eastAsia="ja-JP"/>
              </w:rPr>
              <w:t>, 2022</w:t>
            </w:r>
            <w:r w:rsidRPr="00017A31">
              <w:t>)</w:t>
            </w:r>
          </w:p>
        </w:tc>
      </w:tr>
      <w:tr w:rsidR="0012190F" w14:paraId="0D53BC2B" w14:textId="77777777" w:rsidTr="004923F0">
        <w:tc>
          <w:tcPr>
            <w:tcW w:w="4957" w:type="dxa"/>
          </w:tcPr>
          <w:p w14:paraId="780FB95A" w14:textId="6F3C667C" w:rsidR="0012190F" w:rsidRPr="0091155A" w:rsidRDefault="00FE6E44" w:rsidP="004923F0">
            <w:pPr>
              <w:rPr>
                <w:color w:val="D9D9D9" w:themeColor="background1" w:themeShade="D9"/>
              </w:rPr>
            </w:pPr>
            <w:r>
              <w:rPr>
                <w:color w:val="D9D9D9" w:themeColor="background1" w:themeShade="D9"/>
              </w:rPr>
              <w:t xml:space="preserve">U6. </w:t>
            </w:r>
            <w:r w:rsidR="00B62A47" w:rsidRPr="00B62A47">
              <w:rPr>
                <w:color w:val="D9D9D9" w:themeColor="background1" w:themeShade="D9"/>
              </w:rPr>
              <w:t>Is periodic Covid testing required at the hosting location even if already vaccinated?</w:t>
            </w:r>
          </w:p>
        </w:tc>
        <w:tc>
          <w:tcPr>
            <w:tcW w:w="4059" w:type="dxa"/>
          </w:tcPr>
          <w:p w14:paraId="70F27CFA" w14:textId="77777777" w:rsidR="000955B4" w:rsidRPr="0091155A" w:rsidRDefault="000955B4" w:rsidP="000955B4">
            <w:pPr>
              <w:rPr>
                <w:color w:val="D9D9D9" w:themeColor="background1" w:themeShade="D9"/>
                <w:lang w:val="en-US" w:eastAsia="ko-KR"/>
              </w:rPr>
            </w:pPr>
            <w:r w:rsidRPr="0091155A">
              <w:rPr>
                <w:color w:val="D9D9D9" w:themeColor="background1" w:themeShade="D9"/>
                <w:lang w:val="en-US" w:eastAsia="ko-KR"/>
              </w:rPr>
              <w:t>Yes / No / Not Applicable</w:t>
            </w:r>
          </w:p>
          <w:p w14:paraId="46B0F27F" w14:textId="21B16C52" w:rsidR="0012190F" w:rsidRPr="0091155A" w:rsidRDefault="000955B4" w:rsidP="000955B4">
            <w:pPr>
              <w:rPr>
                <w:color w:val="D9D9D9" w:themeColor="background1" w:themeShade="D9"/>
                <w:lang w:val="en-US" w:eastAsia="ko-KR"/>
              </w:rPr>
            </w:pPr>
            <w:r w:rsidRPr="0091155A">
              <w:rPr>
                <w:color w:val="D9D9D9" w:themeColor="background1" w:themeShade="D9"/>
                <w:lang w:val="en-US" w:eastAsia="ko-KR"/>
              </w:rPr>
              <w:t>Additional information</w:t>
            </w:r>
          </w:p>
        </w:tc>
      </w:tr>
    </w:tbl>
    <w:p w14:paraId="606682C7" w14:textId="77777777" w:rsidR="0012190F" w:rsidRDefault="0012190F" w:rsidP="0012190F">
      <w:pPr>
        <w:rPr>
          <w:lang w:val="en-US" w:eastAsia="ko-KR"/>
        </w:rPr>
      </w:pPr>
    </w:p>
    <w:tbl>
      <w:tblPr>
        <w:tblStyle w:val="TableGrid"/>
        <w:tblW w:w="0" w:type="auto"/>
        <w:tblLook w:val="04A0" w:firstRow="1" w:lastRow="0" w:firstColumn="1" w:lastColumn="0" w:noHBand="0" w:noVBand="1"/>
      </w:tblPr>
      <w:tblGrid>
        <w:gridCol w:w="4957"/>
        <w:gridCol w:w="4059"/>
      </w:tblGrid>
      <w:tr w:rsidR="00A02958" w:rsidRPr="00444B3B" w14:paraId="0A656F60" w14:textId="77777777" w:rsidTr="004A761C">
        <w:tc>
          <w:tcPr>
            <w:tcW w:w="9016" w:type="dxa"/>
            <w:gridSpan w:val="2"/>
            <w:tcBorders>
              <w:bottom w:val="single" w:sz="12" w:space="0" w:color="auto"/>
            </w:tcBorders>
          </w:tcPr>
          <w:p w14:paraId="66133858" w14:textId="0E615676" w:rsidR="00A02958" w:rsidRPr="00444B3B" w:rsidRDefault="00C2232C" w:rsidP="004A761C">
            <w:pPr>
              <w:jc w:val="center"/>
              <w:rPr>
                <w:b/>
                <w:lang w:val="en-US" w:eastAsia="ko-KR"/>
              </w:rPr>
            </w:pPr>
            <w:r w:rsidRPr="00C2232C">
              <w:rPr>
                <w:b/>
                <w:color w:val="808080" w:themeColor="background1" w:themeShade="80"/>
              </w:rPr>
              <w:t>Additional</w:t>
            </w:r>
            <w:r>
              <w:rPr>
                <w:b/>
              </w:rPr>
              <w:t xml:space="preserve"> </w:t>
            </w:r>
            <w:r w:rsidR="00A02958" w:rsidRPr="00444B3B">
              <w:rPr>
                <w:b/>
              </w:rPr>
              <w:t>Travel requirements to 3GPP meeting locations</w:t>
            </w:r>
          </w:p>
        </w:tc>
      </w:tr>
      <w:tr w:rsidR="00A02958" w14:paraId="6523917E" w14:textId="77777777" w:rsidTr="004A761C">
        <w:tc>
          <w:tcPr>
            <w:tcW w:w="4957" w:type="dxa"/>
            <w:tcBorders>
              <w:top w:val="single" w:sz="24" w:space="0" w:color="auto"/>
              <w:bottom w:val="double" w:sz="4" w:space="0" w:color="auto"/>
            </w:tcBorders>
          </w:tcPr>
          <w:p w14:paraId="706E5C76" w14:textId="77777777" w:rsidR="00A02958" w:rsidRPr="000955B4" w:rsidRDefault="00A02958" w:rsidP="004A761C">
            <w:pPr>
              <w:jc w:val="center"/>
              <w:rPr>
                <w:b/>
                <w:bCs/>
                <w:lang w:val="en-US" w:eastAsia="ko-KR"/>
              </w:rPr>
            </w:pPr>
            <w:r w:rsidRPr="000955B4">
              <w:rPr>
                <w:b/>
                <w:bCs/>
              </w:rPr>
              <w:t>Government-defined travel requirements</w:t>
            </w:r>
          </w:p>
        </w:tc>
        <w:tc>
          <w:tcPr>
            <w:tcW w:w="4059" w:type="dxa"/>
            <w:tcBorders>
              <w:top w:val="single" w:sz="24" w:space="0" w:color="auto"/>
              <w:bottom w:val="double" w:sz="4" w:space="0" w:color="auto"/>
            </w:tcBorders>
          </w:tcPr>
          <w:p w14:paraId="54DE099C" w14:textId="77777777" w:rsidR="00A02958" w:rsidRPr="000955B4" w:rsidRDefault="00A02958" w:rsidP="004A761C">
            <w:pPr>
              <w:jc w:val="center"/>
              <w:rPr>
                <w:b/>
                <w:bCs/>
                <w:lang w:val="en-US" w:eastAsia="ko-KR"/>
              </w:rPr>
            </w:pPr>
            <w:r w:rsidRPr="000955B4">
              <w:rPr>
                <w:rFonts w:hint="eastAsia"/>
                <w:b/>
                <w:bCs/>
                <w:lang w:val="en-US" w:eastAsia="ko-KR"/>
              </w:rPr>
              <w:t>E</w:t>
            </w:r>
            <w:r w:rsidRPr="000955B4">
              <w:rPr>
                <w:b/>
                <w:bCs/>
                <w:lang w:val="en-US" w:eastAsia="ko-KR"/>
              </w:rPr>
              <w:t>valuation</w:t>
            </w:r>
          </w:p>
        </w:tc>
      </w:tr>
      <w:tr w:rsidR="00A02958" w14:paraId="2B470635" w14:textId="77777777" w:rsidTr="004A761C">
        <w:tc>
          <w:tcPr>
            <w:tcW w:w="4957" w:type="dxa"/>
            <w:tcBorders>
              <w:top w:val="double" w:sz="4" w:space="0" w:color="auto"/>
            </w:tcBorders>
          </w:tcPr>
          <w:p w14:paraId="2091773A" w14:textId="6473AC12" w:rsidR="00A02958" w:rsidRPr="0091155A" w:rsidRDefault="00FE6E44" w:rsidP="004A761C">
            <w:pPr>
              <w:rPr>
                <w:color w:val="D9D9D9" w:themeColor="background1" w:themeShade="D9"/>
                <w:lang w:val="en-US" w:eastAsia="ko-KR"/>
              </w:rPr>
            </w:pPr>
            <w:r>
              <w:t xml:space="preserve">X1. </w:t>
            </w:r>
            <w:r w:rsidR="004D3B87">
              <w:t xml:space="preserve">Is it acceptable if the hosting country mandates the </w:t>
            </w:r>
            <w:r w:rsidR="004D3B87" w:rsidRPr="004E3DA1">
              <w:t>install</w:t>
            </w:r>
            <w:r w:rsidR="004D3B87">
              <w:t xml:space="preserve"> of</w:t>
            </w:r>
            <w:r w:rsidR="004D3B87" w:rsidRPr="004E3DA1">
              <w:t xml:space="preserve"> an app or software on devices to perform contact tracing</w:t>
            </w:r>
            <w:r w:rsidR="004D3B87">
              <w:t>?</w:t>
            </w:r>
          </w:p>
        </w:tc>
        <w:tc>
          <w:tcPr>
            <w:tcW w:w="4059" w:type="dxa"/>
            <w:tcBorders>
              <w:top w:val="double" w:sz="4" w:space="0" w:color="auto"/>
            </w:tcBorders>
          </w:tcPr>
          <w:p w14:paraId="1B6B3D73" w14:textId="77777777" w:rsidR="00BD524D" w:rsidRDefault="00BD524D" w:rsidP="00BD524D">
            <w:pPr>
              <w:rPr>
                <w:lang w:val="en-US" w:eastAsia="ko-KR"/>
              </w:rPr>
            </w:pPr>
            <w:r>
              <w:rPr>
                <w:lang w:val="en-US" w:eastAsia="ko-KR"/>
              </w:rPr>
              <w:t>Yes or No</w:t>
            </w:r>
          </w:p>
          <w:p w14:paraId="7C2135EC" w14:textId="77777777" w:rsidR="00BD524D" w:rsidRDefault="00BD524D" w:rsidP="00BD524D">
            <w:pPr>
              <w:rPr>
                <w:rFonts w:eastAsia="Yu Mincho"/>
                <w:lang w:val="en-US" w:eastAsia="ja-JP"/>
              </w:rPr>
            </w:pPr>
            <w:r>
              <w:rPr>
                <w:lang w:val="en-US" w:eastAsia="ko-KR"/>
              </w:rPr>
              <w:t>Additional information</w:t>
            </w:r>
            <w:r>
              <w:rPr>
                <w:rFonts w:eastAsia="Yu Mincho"/>
                <w:lang w:val="en-US" w:eastAsia="ja-JP"/>
              </w:rPr>
              <w:t>:</w:t>
            </w:r>
          </w:p>
          <w:p w14:paraId="211EA276" w14:textId="77777777" w:rsidR="00BD524D" w:rsidRDefault="00BD524D" w:rsidP="00BD524D">
            <w:pPr>
              <w:rPr>
                <w:lang w:val="en-US" w:eastAsia="ko-KR"/>
              </w:rPr>
            </w:pPr>
            <w:r>
              <w:rPr>
                <w:lang w:val="en-US" w:eastAsia="ko-KR"/>
              </w:rPr>
              <w:t>Each participant may or may not be able to install the application on the device they are using.</w:t>
            </w:r>
          </w:p>
          <w:p w14:paraId="1EC3E875" w14:textId="77777777" w:rsidR="00B77099" w:rsidRDefault="00BD524D" w:rsidP="00BD524D">
            <w:pPr>
              <w:rPr>
                <w:lang w:val="en-US" w:eastAsia="ko-KR"/>
              </w:rPr>
            </w:pPr>
            <w:r>
              <w:rPr>
                <w:lang w:val="en-US" w:eastAsia="ko-KR"/>
              </w:rPr>
              <w:t xml:space="preserve">If the participant is using a company-issued device, </w:t>
            </w:r>
            <w:r w:rsidR="00B77099">
              <w:rPr>
                <w:lang w:val="en-US" w:eastAsia="ko-KR"/>
              </w:rPr>
              <w:t xml:space="preserve">it might be difficult to use the application. </w:t>
            </w:r>
          </w:p>
          <w:p w14:paraId="600141D2" w14:textId="05C9836F" w:rsidR="00A02958" w:rsidRPr="0091155A" w:rsidRDefault="00B77099" w:rsidP="00BD524D">
            <w:pPr>
              <w:rPr>
                <w:color w:val="D9D9D9" w:themeColor="background1" w:themeShade="D9"/>
                <w:lang w:val="en-US" w:eastAsia="ko-KR"/>
              </w:rPr>
            </w:pPr>
            <w:r>
              <w:rPr>
                <w:lang w:val="en-US" w:eastAsia="ko-KR"/>
              </w:rPr>
              <w:lastRenderedPageBreak/>
              <w:t xml:space="preserve">But even in that situation, </w:t>
            </w:r>
            <w:r w:rsidR="00BD524D">
              <w:rPr>
                <w:lang w:val="en-US" w:eastAsia="ko-KR"/>
              </w:rPr>
              <w:t>if a rental device is available, it is generally considered possible to use the application.</w:t>
            </w:r>
          </w:p>
        </w:tc>
      </w:tr>
    </w:tbl>
    <w:p w14:paraId="57B3FF3B" w14:textId="77777777" w:rsidR="0012190F" w:rsidRPr="0012190F" w:rsidRDefault="0012190F" w:rsidP="00554467">
      <w:pPr>
        <w:rPr>
          <w:lang w:val="en-US" w:eastAsia="ko-KR"/>
        </w:rPr>
      </w:pPr>
    </w:p>
    <w:p w14:paraId="2E7DE8F1" w14:textId="77777777" w:rsidR="00554467" w:rsidRPr="006B5418" w:rsidRDefault="00554467" w:rsidP="00554467">
      <w:pPr>
        <w:rPr>
          <w:lang w:val="en-US" w:eastAsia="ko-KR"/>
        </w:rPr>
      </w:pPr>
    </w:p>
    <w:p w14:paraId="2F5E3E31" w14:textId="77777777" w:rsidR="0072765C" w:rsidRPr="00C2232C" w:rsidRDefault="0072765C" w:rsidP="00C2232C">
      <w:pPr>
        <w:pStyle w:val="Heading1"/>
      </w:pPr>
      <w:r w:rsidRPr="00C2232C">
        <w:t>References</w:t>
      </w:r>
    </w:p>
    <w:p w14:paraId="10985B6E" w14:textId="77777777" w:rsidR="00C2232C" w:rsidRDefault="00C2232C" w:rsidP="00C2232C">
      <w:pPr>
        <w:spacing w:after="160" w:line="259" w:lineRule="auto"/>
        <w:jc w:val="both"/>
        <w:rPr>
          <w:lang w:val="en-US" w:eastAsia="ko-KR"/>
        </w:rPr>
      </w:pPr>
    </w:p>
    <w:p w14:paraId="1F319550" w14:textId="1704074A" w:rsidR="009D7DCF" w:rsidRPr="00C2232C" w:rsidRDefault="009D7DCF" w:rsidP="00C2232C">
      <w:pPr>
        <w:pStyle w:val="Heading1"/>
        <w:rPr>
          <w:rFonts w:ascii="Times New Roman" w:hAnsi="Times New Roman"/>
          <w:sz w:val="20"/>
          <w:lang w:val="en-US" w:eastAsia="ko-KR"/>
        </w:rPr>
      </w:pPr>
      <w:r w:rsidRPr="009D7DCF">
        <w:t xml:space="preserve">Annex A (informative) – </w:t>
      </w:r>
      <w:r w:rsidR="006F5516">
        <w:t>Additional information on COVID-19 related regulations</w:t>
      </w:r>
    </w:p>
    <w:p w14:paraId="108713BB" w14:textId="0761383D" w:rsidR="0072765C" w:rsidRDefault="0072765C" w:rsidP="009D7DCF">
      <w:pPr>
        <w:spacing w:after="160" w:line="259" w:lineRule="auto"/>
        <w:jc w:val="both"/>
        <w:rPr>
          <w:lang w:val="en-US" w:eastAsia="ko-KR"/>
        </w:rPr>
      </w:pPr>
    </w:p>
    <w:sectPr w:rsidR="0072765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4A495" w14:textId="77777777" w:rsidR="000903DE" w:rsidRDefault="000903DE" w:rsidP="00A02958">
      <w:pPr>
        <w:spacing w:after="0"/>
      </w:pPr>
      <w:r>
        <w:separator/>
      </w:r>
    </w:p>
  </w:endnote>
  <w:endnote w:type="continuationSeparator" w:id="0">
    <w:p w14:paraId="4522C2B9" w14:textId="77777777" w:rsidR="000903DE" w:rsidRDefault="000903DE" w:rsidP="00A029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9A563" w14:textId="77777777" w:rsidR="000903DE" w:rsidRDefault="000903DE" w:rsidP="00A02958">
      <w:pPr>
        <w:spacing w:after="0"/>
      </w:pPr>
      <w:r>
        <w:separator/>
      </w:r>
    </w:p>
  </w:footnote>
  <w:footnote w:type="continuationSeparator" w:id="0">
    <w:p w14:paraId="07ED2A94" w14:textId="77777777" w:rsidR="000903DE" w:rsidRDefault="000903DE" w:rsidP="00A029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467"/>
    <w:rsid w:val="000052F6"/>
    <w:rsid w:val="00017A31"/>
    <w:rsid w:val="0004682B"/>
    <w:rsid w:val="00063EBE"/>
    <w:rsid w:val="000663A6"/>
    <w:rsid w:val="000829AD"/>
    <w:rsid w:val="000903DE"/>
    <w:rsid w:val="000955B4"/>
    <w:rsid w:val="000C65D6"/>
    <w:rsid w:val="0012190F"/>
    <w:rsid w:val="001A61B0"/>
    <w:rsid w:val="001F722E"/>
    <w:rsid w:val="00207552"/>
    <w:rsid w:val="00234052"/>
    <w:rsid w:val="00272E33"/>
    <w:rsid w:val="002B3860"/>
    <w:rsid w:val="002D05FA"/>
    <w:rsid w:val="003547B2"/>
    <w:rsid w:val="003E6B83"/>
    <w:rsid w:val="00444B3B"/>
    <w:rsid w:val="0047009B"/>
    <w:rsid w:val="004D38E3"/>
    <w:rsid w:val="004D3B87"/>
    <w:rsid w:val="004F18F1"/>
    <w:rsid w:val="005000C2"/>
    <w:rsid w:val="005170CC"/>
    <w:rsid w:val="00554467"/>
    <w:rsid w:val="005E6E9F"/>
    <w:rsid w:val="00682990"/>
    <w:rsid w:val="006A03F0"/>
    <w:rsid w:val="006D40EB"/>
    <w:rsid w:val="006E07ED"/>
    <w:rsid w:val="006F5516"/>
    <w:rsid w:val="0072765C"/>
    <w:rsid w:val="00732FB7"/>
    <w:rsid w:val="0076319A"/>
    <w:rsid w:val="00796DE7"/>
    <w:rsid w:val="007A5595"/>
    <w:rsid w:val="007C752E"/>
    <w:rsid w:val="00803BA9"/>
    <w:rsid w:val="008648C5"/>
    <w:rsid w:val="008B193A"/>
    <w:rsid w:val="0091155A"/>
    <w:rsid w:val="009768AB"/>
    <w:rsid w:val="00996BA3"/>
    <w:rsid w:val="009D7DCF"/>
    <w:rsid w:val="00A02958"/>
    <w:rsid w:val="00A14FAD"/>
    <w:rsid w:val="00A32322"/>
    <w:rsid w:val="00AF46F7"/>
    <w:rsid w:val="00B17903"/>
    <w:rsid w:val="00B31F1A"/>
    <w:rsid w:val="00B62A47"/>
    <w:rsid w:val="00B77099"/>
    <w:rsid w:val="00B9698E"/>
    <w:rsid w:val="00BD524D"/>
    <w:rsid w:val="00BE41B3"/>
    <w:rsid w:val="00C0220E"/>
    <w:rsid w:val="00C06DCB"/>
    <w:rsid w:val="00C13B7D"/>
    <w:rsid w:val="00C2232C"/>
    <w:rsid w:val="00C62BFC"/>
    <w:rsid w:val="00CE5D28"/>
    <w:rsid w:val="00D56D4E"/>
    <w:rsid w:val="00DE1596"/>
    <w:rsid w:val="00DF0B34"/>
    <w:rsid w:val="00E42613"/>
    <w:rsid w:val="00E63E97"/>
    <w:rsid w:val="00E83012"/>
    <w:rsid w:val="00E90997"/>
    <w:rsid w:val="00EA76C5"/>
    <w:rsid w:val="00EC58FD"/>
    <w:rsid w:val="00EF65B7"/>
    <w:rsid w:val="00F24320"/>
    <w:rsid w:val="00F6164F"/>
    <w:rsid w:val="00FA64A5"/>
    <w:rsid w:val="00FE6E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4DD4AF7"/>
  <w15:chartTrackingRefBased/>
  <w15:docId w15:val="{0FE67390-B188-4A1C-B3DE-EA6BE7ADF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903"/>
    <w:pPr>
      <w:spacing w:after="180" w:line="240" w:lineRule="auto"/>
      <w:jc w:val="left"/>
    </w:pPr>
    <w:rPr>
      <w:rFonts w:ascii="Times New Roman" w:hAnsi="Times New Roman" w:cs="Times New Roman"/>
      <w:kern w:val="0"/>
      <w:szCs w:val="20"/>
      <w:lang w:val="en-GB" w:eastAsia="en-US"/>
    </w:rPr>
  </w:style>
  <w:style w:type="paragraph" w:styleId="Heading1">
    <w:name w:val="heading 1"/>
    <w:aliases w:val="H1,h1,Heading 1 3GPP"/>
    <w:next w:val="Normal"/>
    <w:link w:val="Heading1Char"/>
    <w:qFormat/>
    <w:rsid w:val="0072765C"/>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SimSun" w:hAnsi="Arial" w:cs="Times New Roman"/>
      <w:kern w:val="0"/>
      <w:sz w:val="36"/>
      <w:szCs w:val="20"/>
      <w:lang w:val="en-GB" w:eastAsia="en-US"/>
    </w:rPr>
  </w:style>
  <w:style w:type="paragraph" w:styleId="Heading8">
    <w:name w:val="heading 8"/>
    <w:basedOn w:val="Normal"/>
    <w:next w:val="Normal"/>
    <w:link w:val="Heading8Char"/>
    <w:unhideWhenUsed/>
    <w:qFormat/>
    <w:rsid w:val="009D7DCF"/>
    <w:pPr>
      <w:keepNext/>
      <w:ind w:leftChars="800" w:left="800" w:hangingChars="200" w:hanging="200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54467"/>
    <w:pPr>
      <w:spacing w:after="120" w:line="240" w:lineRule="auto"/>
      <w:jc w:val="left"/>
    </w:pPr>
    <w:rPr>
      <w:rFonts w:ascii="Arial" w:hAnsi="Arial" w:cs="Times New Roman"/>
      <w:kern w:val="0"/>
      <w:szCs w:val="20"/>
      <w:lang w:val="en-GB" w:eastAsia="en-US"/>
    </w:rPr>
  </w:style>
  <w:style w:type="table" w:styleId="TableGrid">
    <w:name w:val="Table Grid"/>
    <w:basedOn w:val="TableNormal"/>
    <w:uiPriority w:val="39"/>
    <w:rsid w:val="00444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72765C"/>
    <w:rPr>
      <w:rFonts w:ascii="Arial" w:eastAsia="SimSun" w:hAnsi="Arial" w:cs="Times New Roman"/>
      <w:kern w:val="0"/>
      <w:sz w:val="36"/>
      <w:szCs w:val="20"/>
      <w:lang w:val="en-GB" w:eastAsia="en-US"/>
    </w:rPr>
  </w:style>
  <w:style w:type="paragraph" w:customStyle="1" w:styleId="Doc-titleJK">
    <w:name w:val="Doc-title_JK"/>
    <w:basedOn w:val="Normal"/>
    <w:next w:val="Normal"/>
    <w:link w:val="Doc-titleJKChar"/>
    <w:rsid w:val="0072765C"/>
    <w:pPr>
      <w:widowControl w:val="0"/>
      <w:wordWrap w:val="0"/>
      <w:autoSpaceDE w:val="0"/>
      <w:autoSpaceDN w:val="0"/>
      <w:spacing w:after="0"/>
      <w:ind w:left="1260" w:hanging="1260"/>
      <w:jc w:val="both"/>
    </w:pPr>
    <w:rPr>
      <w:rFonts w:eastAsia="MS Mincho" w:cstheme="minorBidi"/>
      <w:color w:val="0000FF"/>
      <w:kern w:val="2"/>
      <w:szCs w:val="24"/>
      <w:lang w:eastAsia="en-GB"/>
    </w:rPr>
  </w:style>
  <w:style w:type="character" w:customStyle="1" w:styleId="Doc-titleJKChar">
    <w:name w:val="Doc-title_JK Char"/>
    <w:link w:val="Doc-titleJK"/>
    <w:rsid w:val="0072765C"/>
    <w:rPr>
      <w:rFonts w:ascii="Times New Roman" w:eastAsia="MS Mincho" w:hAnsi="Times New Roman"/>
      <w:color w:val="0000FF"/>
      <w:szCs w:val="24"/>
      <w:lang w:val="en-GB" w:eastAsia="en-GB"/>
    </w:rPr>
  </w:style>
  <w:style w:type="character" w:styleId="Hyperlink">
    <w:name w:val="Hyperlink"/>
    <w:basedOn w:val="DefaultParagraphFont"/>
    <w:uiPriority w:val="99"/>
    <w:unhideWhenUsed/>
    <w:rsid w:val="00B31F1A"/>
    <w:rPr>
      <w:color w:val="0563C1" w:themeColor="hyperlink"/>
      <w:u w:val="single"/>
    </w:rPr>
  </w:style>
  <w:style w:type="character" w:styleId="UnresolvedMention">
    <w:name w:val="Unresolved Mention"/>
    <w:basedOn w:val="DefaultParagraphFont"/>
    <w:uiPriority w:val="99"/>
    <w:semiHidden/>
    <w:unhideWhenUsed/>
    <w:rsid w:val="00B31F1A"/>
    <w:rPr>
      <w:color w:val="605E5C"/>
      <w:shd w:val="clear" w:color="auto" w:fill="E1DFDD"/>
    </w:rPr>
  </w:style>
  <w:style w:type="character" w:styleId="FollowedHyperlink">
    <w:name w:val="FollowedHyperlink"/>
    <w:basedOn w:val="DefaultParagraphFont"/>
    <w:uiPriority w:val="99"/>
    <w:semiHidden/>
    <w:unhideWhenUsed/>
    <w:rsid w:val="00B31F1A"/>
    <w:rPr>
      <w:color w:val="954F72" w:themeColor="followedHyperlink"/>
      <w:u w:val="single"/>
    </w:rPr>
  </w:style>
  <w:style w:type="character" w:customStyle="1" w:styleId="Heading8Char">
    <w:name w:val="Heading 8 Char"/>
    <w:basedOn w:val="DefaultParagraphFont"/>
    <w:link w:val="Heading8"/>
    <w:uiPriority w:val="9"/>
    <w:semiHidden/>
    <w:rsid w:val="009D7DCF"/>
    <w:rPr>
      <w:rFonts w:ascii="Times New Roman" w:hAnsi="Times New Roman" w:cs="Times New Roman"/>
      <w:kern w:val="0"/>
      <w:szCs w:val="20"/>
      <w:lang w:val="en-GB" w:eastAsia="en-US"/>
    </w:rPr>
  </w:style>
  <w:style w:type="paragraph" w:styleId="Header">
    <w:name w:val="header"/>
    <w:basedOn w:val="Normal"/>
    <w:link w:val="HeaderChar"/>
    <w:unhideWhenUsed/>
    <w:rsid w:val="008648C5"/>
    <w:pPr>
      <w:tabs>
        <w:tab w:val="center" w:pos="4252"/>
        <w:tab w:val="right" w:pos="8504"/>
      </w:tabs>
      <w:snapToGrid w:val="0"/>
    </w:pPr>
  </w:style>
  <w:style w:type="character" w:customStyle="1" w:styleId="HeaderChar">
    <w:name w:val="Header Char"/>
    <w:basedOn w:val="DefaultParagraphFont"/>
    <w:link w:val="Header"/>
    <w:rsid w:val="008648C5"/>
    <w:rPr>
      <w:rFonts w:ascii="Times New Roman" w:hAnsi="Times New Roman" w:cs="Times New Roman"/>
      <w:kern w:val="0"/>
      <w:szCs w:val="20"/>
      <w:lang w:val="en-GB" w:eastAsia="en-US"/>
    </w:rPr>
  </w:style>
  <w:style w:type="paragraph" w:styleId="Footer">
    <w:name w:val="footer"/>
    <w:basedOn w:val="Normal"/>
    <w:link w:val="FooterChar"/>
    <w:uiPriority w:val="99"/>
    <w:unhideWhenUsed/>
    <w:rsid w:val="008648C5"/>
    <w:pPr>
      <w:tabs>
        <w:tab w:val="center" w:pos="4252"/>
        <w:tab w:val="right" w:pos="8504"/>
      </w:tabs>
      <w:snapToGrid w:val="0"/>
    </w:pPr>
  </w:style>
  <w:style w:type="character" w:customStyle="1" w:styleId="FooterChar">
    <w:name w:val="Footer Char"/>
    <w:basedOn w:val="DefaultParagraphFont"/>
    <w:link w:val="Footer"/>
    <w:uiPriority w:val="99"/>
    <w:rsid w:val="008648C5"/>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72673">
      <w:bodyDiv w:val="1"/>
      <w:marLeft w:val="0"/>
      <w:marRight w:val="0"/>
      <w:marTop w:val="0"/>
      <w:marBottom w:val="0"/>
      <w:divBdr>
        <w:top w:val="none" w:sz="0" w:space="0" w:color="auto"/>
        <w:left w:val="none" w:sz="0" w:space="0" w:color="auto"/>
        <w:bottom w:val="none" w:sz="0" w:space="0" w:color="auto"/>
        <w:right w:val="none" w:sz="0" w:space="0" w:color="auto"/>
      </w:divBdr>
    </w:div>
    <w:div w:id="538320275">
      <w:bodyDiv w:val="1"/>
      <w:marLeft w:val="0"/>
      <w:marRight w:val="0"/>
      <w:marTop w:val="0"/>
      <w:marBottom w:val="0"/>
      <w:divBdr>
        <w:top w:val="none" w:sz="0" w:space="0" w:color="auto"/>
        <w:left w:val="none" w:sz="0" w:space="0" w:color="auto"/>
        <w:bottom w:val="none" w:sz="0" w:space="0" w:color="auto"/>
        <w:right w:val="none" w:sz="0" w:space="0" w:color="auto"/>
      </w:divBdr>
    </w:div>
    <w:div w:id="625620589">
      <w:bodyDiv w:val="1"/>
      <w:marLeft w:val="0"/>
      <w:marRight w:val="0"/>
      <w:marTop w:val="0"/>
      <w:marBottom w:val="0"/>
      <w:divBdr>
        <w:top w:val="none" w:sz="0" w:space="0" w:color="auto"/>
        <w:left w:val="none" w:sz="0" w:space="0" w:color="auto"/>
        <w:bottom w:val="none" w:sz="0" w:space="0" w:color="auto"/>
        <w:right w:val="none" w:sz="0" w:space="0" w:color="auto"/>
      </w:divBdr>
    </w:div>
    <w:div w:id="724066817">
      <w:bodyDiv w:val="1"/>
      <w:marLeft w:val="0"/>
      <w:marRight w:val="0"/>
      <w:marTop w:val="0"/>
      <w:marBottom w:val="0"/>
      <w:divBdr>
        <w:top w:val="none" w:sz="0" w:space="0" w:color="auto"/>
        <w:left w:val="none" w:sz="0" w:space="0" w:color="auto"/>
        <w:bottom w:val="none" w:sz="0" w:space="0" w:color="auto"/>
        <w:right w:val="none" w:sz="0" w:space="0" w:color="auto"/>
      </w:divBdr>
    </w:div>
    <w:div w:id="864366038">
      <w:bodyDiv w:val="1"/>
      <w:marLeft w:val="0"/>
      <w:marRight w:val="0"/>
      <w:marTop w:val="0"/>
      <w:marBottom w:val="0"/>
      <w:divBdr>
        <w:top w:val="none" w:sz="0" w:space="0" w:color="auto"/>
        <w:left w:val="none" w:sz="0" w:space="0" w:color="auto"/>
        <w:bottom w:val="none" w:sz="0" w:space="0" w:color="auto"/>
        <w:right w:val="none" w:sz="0" w:space="0" w:color="auto"/>
      </w:divBdr>
    </w:div>
    <w:div w:id="964236078">
      <w:bodyDiv w:val="1"/>
      <w:marLeft w:val="0"/>
      <w:marRight w:val="0"/>
      <w:marTop w:val="0"/>
      <w:marBottom w:val="0"/>
      <w:divBdr>
        <w:top w:val="none" w:sz="0" w:space="0" w:color="auto"/>
        <w:left w:val="none" w:sz="0" w:space="0" w:color="auto"/>
        <w:bottom w:val="none" w:sz="0" w:space="0" w:color="auto"/>
        <w:right w:val="none" w:sz="0" w:space="0" w:color="auto"/>
      </w:divBdr>
    </w:div>
    <w:div w:id="976951313">
      <w:bodyDiv w:val="1"/>
      <w:marLeft w:val="0"/>
      <w:marRight w:val="0"/>
      <w:marTop w:val="0"/>
      <w:marBottom w:val="0"/>
      <w:divBdr>
        <w:top w:val="none" w:sz="0" w:space="0" w:color="auto"/>
        <w:left w:val="none" w:sz="0" w:space="0" w:color="auto"/>
        <w:bottom w:val="none" w:sz="0" w:space="0" w:color="auto"/>
        <w:right w:val="none" w:sz="0" w:space="0" w:color="auto"/>
      </w:divBdr>
    </w:div>
    <w:div w:id="207685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Op/OP_46/Docs/OP46_1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593</Words>
  <Characters>3382</Characters>
  <Application>Microsoft Office Word</Application>
  <DocSecurity>0</DocSecurity>
  <Lines>28</Lines>
  <Paragraphs>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Korea</dc:creator>
  <cp:keywords/>
  <dc:description/>
  <cp:lastModifiedBy>SA WG5 Chair changes</cp:lastModifiedBy>
  <cp:revision>5</cp:revision>
  <dcterms:created xsi:type="dcterms:W3CDTF">2022-02-25T09:07:00Z</dcterms:created>
  <dcterms:modified xsi:type="dcterms:W3CDTF">2022-02-28T12:38:00Z</dcterms:modified>
</cp:coreProperties>
</file>