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B2E0" w14:textId="4CFF22E1" w:rsidR="00C85647" w:rsidRDefault="00C85647" w:rsidP="00C856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3840C5">
        <w:rPr>
          <w:b/>
          <w:noProof/>
          <w:sz w:val="24"/>
        </w:rPr>
        <w:t>5</w:t>
      </w:r>
      <w:r w:rsidR="00207862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  <w:t>S5-</w:t>
      </w:r>
      <w:del w:id="0" w:author="Mark Scott" w:date="2024-11-21T11:50:00Z">
        <w:r w:rsidDel="00195A02">
          <w:rPr>
            <w:b/>
            <w:i/>
            <w:noProof/>
            <w:sz w:val="28"/>
          </w:rPr>
          <w:delText>2</w:delText>
        </w:r>
        <w:r w:rsidR="008E6DC1" w:rsidDel="00195A02">
          <w:rPr>
            <w:b/>
            <w:i/>
            <w:noProof/>
            <w:sz w:val="28"/>
          </w:rPr>
          <w:delText>4</w:delText>
        </w:r>
        <w:r w:rsidR="00BC7D52" w:rsidDel="00195A02">
          <w:rPr>
            <w:b/>
            <w:i/>
            <w:noProof/>
            <w:sz w:val="28"/>
          </w:rPr>
          <w:delText>6806</w:delText>
        </w:r>
      </w:del>
      <w:ins w:id="1" w:author="Mark Scott" w:date="2024-11-21T11:50:00Z">
        <w:r w:rsidR="00195A02">
          <w:rPr>
            <w:b/>
            <w:i/>
            <w:noProof/>
            <w:sz w:val="28"/>
          </w:rPr>
          <w:t>24</w:t>
        </w:r>
        <w:r w:rsidR="00195A02">
          <w:rPr>
            <w:b/>
            <w:i/>
            <w:noProof/>
            <w:sz w:val="28"/>
          </w:rPr>
          <w:t>73</w:t>
        </w:r>
        <w:r w:rsidR="00195A02">
          <w:rPr>
            <w:b/>
            <w:i/>
            <w:noProof/>
            <w:sz w:val="28"/>
          </w:rPr>
          <w:t>06d1</w:t>
        </w:r>
      </w:ins>
    </w:p>
    <w:p w14:paraId="7FCA00E8" w14:textId="4610977F" w:rsidR="007B5F6A" w:rsidRPr="00DA53A0" w:rsidRDefault="00207862" w:rsidP="00C85647">
      <w:pPr>
        <w:pStyle w:val="Header"/>
        <w:rPr>
          <w:sz w:val="22"/>
          <w:szCs w:val="22"/>
        </w:rPr>
      </w:pPr>
      <w:r>
        <w:rPr>
          <w:sz w:val="24"/>
        </w:rPr>
        <w:t>Orlando</w:t>
      </w:r>
      <w:r w:rsidR="008E71F5">
        <w:rPr>
          <w:sz w:val="24"/>
        </w:rPr>
        <w:t xml:space="preserve">, </w:t>
      </w:r>
      <w:r w:rsidR="00147E2C">
        <w:rPr>
          <w:sz w:val="24"/>
        </w:rPr>
        <w:t>USA</w:t>
      </w:r>
      <w:r w:rsidR="00C85647">
        <w:rPr>
          <w:sz w:val="24"/>
        </w:rPr>
        <w:t>,</w:t>
      </w:r>
      <w:r w:rsidR="0006015E">
        <w:rPr>
          <w:sz w:val="24"/>
        </w:rPr>
        <w:t xml:space="preserve"> </w:t>
      </w:r>
      <w:r w:rsidR="008E71F5">
        <w:rPr>
          <w:sz w:val="24"/>
        </w:rPr>
        <w:t>1</w:t>
      </w:r>
      <w:r w:rsidR="0024702B">
        <w:rPr>
          <w:sz w:val="24"/>
        </w:rPr>
        <w:t>8</w:t>
      </w:r>
      <w:r w:rsidR="008E6DC1">
        <w:rPr>
          <w:sz w:val="24"/>
        </w:rPr>
        <w:t xml:space="preserve"> </w:t>
      </w:r>
      <w:r w:rsidR="0006015E">
        <w:rPr>
          <w:sz w:val="24"/>
        </w:rPr>
        <w:t>-</w:t>
      </w:r>
      <w:r w:rsidR="008E6DC1">
        <w:rPr>
          <w:sz w:val="24"/>
        </w:rPr>
        <w:t xml:space="preserve"> </w:t>
      </w:r>
      <w:r w:rsidR="0024702B">
        <w:rPr>
          <w:sz w:val="24"/>
        </w:rPr>
        <w:t>22</w:t>
      </w:r>
      <w:r w:rsidR="008E6DC1">
        <w:rPr>
          <w:sz w:val="24"/>
        </w:rPr>
        <w:t xml:space="preserve"> </w:t>
      </w:r>
      <w:r w:rsidR="0024702B">
        <w:rPr>
          <w:sz w:val="24"/>
        </w:rPr>
        <w:t>Novem</w:t>
      </w:r>
      <w:r w:rsidR="007076CF">
        <w:rPr>
          <w:sz w:val="24"/>
        </w:rPr>
        <w:t>ber</w:t>
      </w:r>
      <w:r w:rsidR="008E71F5">
        <w:rPr>
          <w:sz w:val="24"/>
        </w:rPr>
        <w:t xml:space="preserve"> </w:t>
      </w:r>
      <w:r w:rsidR="00C85647">
        <w:rPr>
          <w:sz w:val="24"/>
        </w:rPr>
        <w:t>202</w:t>
      </w:r>
      <w:r w:rsidR="008E6DC1">
        <w:rPr>
          <w:sz w:val="24"/>
        </w:rPr>
        <w:t>4</w:t>
      </w:r>
    </w:p>
    <w:p w14:paraId="0391B3B4" w14:textId="77777777" w:rsidR="00B97703" w:rsidRDefault="00B97703">
      <w:pPr>
        <w:rPr>
          <w:rFonts w:ascii="Arial" w:hAnsi="Arial" w:cs="Arial"/>
        </w:rPr>
      </w:pPr>
    </w:p>
    <w:p w14:paraId="07A7B7C4" w14:textId="0121AE1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C4DC4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2C4DC4">
        <w:rPr>
          <w:rFonts w:ascii="Arial" w:hAnsi="Arial" w:cs="Arial"/>
          <w:b/>
          <w:sz w:val="22"/>
          <w:szCs w:val="22"/>
        </w:rPr>
        <w:t>SON for Network Slicing and enhanced area scope</w:t>
      </w:r>
    </w:p>
    <w:p w14:paraId="48419698" w14:textId="42E165D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F66099">
        <w:rPr>
          <w:rFonts w:ascii="Arial" w:hAnsi="Arial" w:cs="Arial"/>
          <w:b/>
          <w:bCs/>
          <w:sz w:val="22"/>
          <w:szCs w:val="22"/>
        </w:rPr>
        <w:t>(</w:t>
      </w:r>
      <w:r w:rsidR="00251EEB" w:rsidRPr="00F2349A">
        <w:rPr>
          <w:rFonts w:ascii="Arial" w:hAnsi="Arial" w:cs="Arial"/>
          <w:b/>
          <w:bCs/>
          <w:sz w:val="22"/>
          <w:szCs w:val="22"/>
        </w:rPr>
        <w:t>S</w:t>
      </w:r>
      <w:r w:rsidR="00251EEB">
        <w:rPr>
          <w:rFonts w:ascii="Arial" w:hAnsi="Arial" w:cs="Arial"/>
          <w:b/>
          <w:bCs/>
          <w:sz w:val="22"/>
          <w:szCs w:val="22"/>
        </w:rPr>
        <w:t>3-244823</w:t>
      </w:r>
      <w:r w:rsidR="00F66099">
        <w:rPr>
          <w:rFonts w:ascii="Arial" w:hAnsi="Arial" w:cs="Arial"/>
          <w:b/>
          <w:bCs/>
          <w:sz w:val="22"/>
          <w:szCs w:val="22"/>
        </w:rPr>
        <w:t>)</w:t>
      </w:r>
      <w:r w:rsidR="00251E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on </w:t>
      </w:r>
      <w:r w:rsidR="00251EEB">
        <w:rPr>
          <w:rFonts w:ascii="Arial" w:hAnsi="Arial" w:cs="Arial"/>
          <w:b/>
          <w:sz w:val="22"/>
          <w:szCs w:val="22"/>
        </w:rPr>
        <w:t>SON for Network Slicing and enhanced area scope</w:t>
      </w:r>
      <w:r w:rsidR="00251E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251EEB">
        <w:rPr>
          <w:rFonts w:ascii="Arial" w:hAnsi="Arial" w:cs="Arial"/>
          <w:b/>
          <w:bCs/>
          <w:sz w:val="22"/>
          <w:szCs w:val="22"/>
        </w:rPr>
        <w:t>RAN3</w:t>
      </w:r>
    </w:p>
    <w:p w14:paraId="173B2E7F" w14:textId="1294D70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51EEB">
        <w:rPr>
          <w:rFonts w:ascii="Arial" w:hAnsi="Arial" w:cs="Arial"/>
          <w:b/>
          <w:bCs/>
          <w:sz w:val="22"/>
          <w:szCs w:val="22"/>
        </w:rPr>
        <w:t>Rel</w:t>
      </w:r>
      <w:r w:rsidR="0022284F">
        <w:rPr>
          <w:rFonts w:ascii="Arial" w:hAnsi="Arial" w:cs="Arial"/>
          <w:b/>
          <w:bCs/>
          <w:sz w:val="22"/>
          <w:szCs w:val="22"/>
        </w:rPr>
        <w:t>-</w:t>
      </w:r>
      <w:r w:rsidR="00251EEB">
        <w:rPr>
          <w:rFonts w:ascii="Arial" w:hAnsi="Arial" w:cs="Arial"/>
          <w:b/>
          <w:bCs/>
          <w:sz w:val="22"/>
          <w:szCs w:val="22"/>
        </w:rPr>
        <w:t>19</w:t>
      </w:r>
    </w:p>
    <w:bookmarkEnd w:id="4"/>
    <w:bookmarkEnd w:id="5"/>
    <w:bookmarkEnd w:id="6"/>
    <w:p w14:paraId="5473797B" w14:textId="1EE7F67D" w:rsidR="00B97703" w:rsidRPr="00B97703" w:rsidRDefault="00B97703" w:rsidP="00D40BE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40BE0">
        <w:rPr>
          <w:rFonts w:ascii="Arial" w:hAnsi="Arial" w:cs="Arial"/>
          <w:b/>
          <w:bCs/>
          <w:sz w:val="22"/>
          <w:szCs w:val="22"/>
        </w:rPr>
        <w:t>NR_ENDC_SON_MDT_Ph4-Core</w:t>
      </w:r>
    </w:p>
    <w:p w14:paraId="6D0838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5E18A9" w14:textId="4294BBF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834C0">
        <w:rPr>
          <w:rFonts w:ascii="Arial" w:hAnsi="Arial" w:cs="Arial"/>
          <w:b/>
          <w:sz w:val="22"/>
          <w:szCs w:val="22"/>
        </w:rPr>
        <w:t>SA5</w:t>
      </w:r>
    </w:p>
    <w:p w14:paraId="07E5011C" w14:textId="19A164D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834C0">
        <w:rPr>
          <w:rFonts w:ascii="Arial" w:hAnsi="Arial" w:cs="Arial"/>
          <w:b/>
          <w:bCs/>
          <w:sz w:val="22"/>
          <w:szCs w:val="22"/>
        </w:rPr>
        <w:t>RAN3</w:t>
      </w:r>
      <w:r w:rsidR="00DA7314">
        <w:rPr>
          <w:rFonts w:ascii="Arial" w:hAnsi="Arial" w:cs="Arial"/>
          <w:b/>
          <w:bCs/>
          <w:sz w:val="22"/>
          <w:szCs w:val="22"/>
        </w:rPr>
        <w:t>, CT4</w:t>
      </w:r>
    </w:p>
    <w:p w14:paraId="7768506E" w14:textId="39CBB3E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45"/>
      <w:bookmarkStart w:id="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834C0">
        <w:rPr>
          <w:rFonts w:ascii="Arial" w:hAnsi="Arial" w:cs="Arial"/>
          <w:b/>
          <w:bCs/>
          <w:sz w:val="22"/>
          <w:szCs w:val="22"/>
        </w:rPr>
        <w:t>CT3</w:t>
      </w:r>
    </w:p>
    <w:bookmarkEnd w:id="7"/>
    <w:bookmarkEnd w:id="8"/>
    <w:p w14:paraId="77E294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A5B8B3E" w14:textId="1057E44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834C0">
        <w:rPr>
          <w:rFonts w:ascii="Arial" w:hAnsi="Arial" w:cs="Arial"/>
          <w:b/>
          <w:bCs/>
          <w:sz w:val="22"/>
          <w:szCs w:val="22"/>
        </w:rPr>
        <w:t>Mark Scott</w:t>
      </w:r>
    </w:p>
    <w:p w14:paraId="672E01C4" w14:textId="7BCAE2A9" w:rsidR="00B97703" w:rsidRDefault="00B97703" w:rsidP="005C48F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5C48F2" w:rsidRPr="001B603B">
          <w:rPr>
            <w:rStyle w:val="Hyperlink"/>
            <w:rFonts w:ascii="Arial" w:hAnsi="Arial" w:cs="Arial"/>
            <w:b/>
            <w:bCs/>
            <w:sz w:val="22"/>
            <w:szCs w:val="22"/>
          </w:rPr>
          <w:t>mark.scott@ericsson.com</w:t>
        </w:r>
      </w:hyperlink>
    </w:p>
    <w:p w14:paraId="2D04B18D" w14:textId="77777777" w:rsidR="005C48F2" w:rsidRPr="004E3939" w:rsidRDefault="005C48F2" w:rsidP="005C48F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6B06B1C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DE85D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2DBAF53" w14:textId="77777777" w:rsidR="0068679B" w:rsidRDefault="00B97703">
      <w:pPr>
        <w:spacing w:after="60"/>
        <w:ind w:left="1985" w:hanging="1985"/>
        <w:rPr>
          <w:ins w:id="9" w:author="Mark Scott" w:date="2024-11-21T11:38:00Z"/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20E2FCF" w14:textId="704CF18D" w:rsidR="00612171" w:rsidRPr="00A72E14" w:rsidRDefault="00A53E5A">
      <w:pPr>
        <w:spacing w:after="60"/>
        <w:ind w:left="1985" w:hanging="1985"/>
        <w:rPr>
          <w:ins w:id="10" w:author="Mark Scott" w:date="2024-11-21T11:37:00Z"/>
          <w:rFonts w:ascii="Arial" w:hAnsi="Arial" w:cs="Arial"/>
          <w:bCs/>
        </w:rPr>
      </w:pPr>
      <w:ins w:id="11" w:author="Mark Scott" w:date="2024-11-21T11:36:00Z">
        <w:r>
          <w:rPr>
            <w:rFonts w:ascii="Arial" w:hAnsi="Arial" w:cs="Arial"/>
            <w:bCs/>
          </w:rPr>
          <w:t>S5-247213</w:t>
        </w:r>
        <w:r w:rsidRPr="00A72E14">
          <w:rPr>
            <w:rFonts w:ascii="Arial" w:hAnsi="Arial" w:cs="Arial"/>
            <w:bCs/>
          </w:rPr>
          <w:t xml:space="preserve"> </w:t>
        </w:r>
      </w:ins>
      <w:ins w:id="12" w:author="Mark Scott" w:date="2024-11-21T11:37:00Z">
        <w:r w:rsidR="00612171" w:rsidRPr="00612171">
          <w:rPr>
            <w:rFonts w:ascii="Arial" w:hAnsi="Arial" w:cs="Arial"/>
            <w:bCs/>
          </w:rPr>
          <w:t>Rel-19 CR TS 32.422 enhance the area scope to support Network Slice Based MDT</w:t>
        </w:r>
        <w:r w:rsidR="00612171" w:rsidRPr="00A72E14">
          <w:rPr>
            <w:rFonts w:ascii="Arial" w:hAnsi="Arial" w:cs="Arial"/>
            <w:bCs/>
          </w:rPr>
          <w:t xml:space="preserve"> </w:t>
        </w:r>
      </w:ins>
    </w:p>
    <w:p w14:paraId="58809E3F" w14:textId="727E8A78" w:rsidR="00612171" w:rsidRPr="00A72E14" w:rsidRDefault="001D2060">
      <w:pPr>
        <w:spacing w:after="60"/>
        <w:ind w:left="1985" w:hanging="1985"/>
        <w:rPr>
          <w:ins w:id="13" w:author="Mark Scott" w:date="2024-11-21T11:38:00Z"/>
          <w:rFonts w:ascii="Arial" w:hAnsi="Arial" w:cs="Arial"/>
          <w:bCs/>
        </w:rPr>
      </w:pPr>
      <w:ins w:id="14" w:author="Mark Scott" w:date="2024-11-21T11:38:00Z">
        <w:r>
          <w:rPr>
            <w:rFonts w:ascii="Arial" w:hAnsi="Arial" w:cs="Arial"/>
            <w:bCs/>
          </w:rPr>
          <w:t>S5-24721</w:t>
        </w:r>
        <w:r w:rsidR="0058738E">
          <w:rPr>
            <w:rFonts w:ascii="Arial" w:hAnsi="Arial" w:cs="Arial"/>
            <w:bCs/>
          </w:rPr>
          <w:t>4</w:t>
        </w:r>
        <w:r>
          <w:rPr>
            <w:rFonts w:ascii="Arial" w:hAnsi="Arial" w:cs="Arial"/>
            <w:bCs/>
          </w:rPr>
          <w:t xml:space="preserve"> </w:t>
        </w:r>
        <w:r w:rsidRPr="00A72E14">
          <w:rPr>
            <w:rFonts w:ascii="Arial" w:hAnsi="Arial" w:cs="Arial"/>
            <w:bCs/>
          </w:rPr>
          <w:t>Rel-19 CR TS 28.622 Add slice to area scope for MDT (stage 2)</w:t>
        </w:r>
      </w:ins>
    </w:p>
    <w:p w14:paraId="483311C3" w14:textId="04656401" w:rsidR="00FE69D7" w:rsidRPr="00A72E14" w:rsidRDefault="0068679B" w:rsidP="00A72E14">
      <w:pPr>
        <w:spacing w:after="60"/>
        <w:ind w:left="1985" w:hanging="1985"/>
        <w:rPr>
          <w:ins w:id="15" w:author="Mark Scott" w:date="2024-11-21T11:38:00Z"/>
          <w:rFonts w:ascii="Arial" w:hAnsi="Arial" w:cs="Arial"/>
          <w:bCs/>
        </w:rPr>
      </w:pPr>
      <w:ins w:id="16" w:author="Mark Scott" w:date="2024-11-21T11:38:00Z">
        <w:r>
          <w:rPr>
            <w:rFonts w:ascii="Arial" w:hAnsi="Arial" w:cs="Arial"/>
            <w:bCs/>
          </w:rPr>
          <w:t>S5-24721</w:t>
        </w:r>
        <w:r w:rsidR="0058738E">
          <w:rPr>
            <w:rFonts w:ascii="Arial" w:hAnsi="Arial" w:cs="Arial"/>
            <w:bCs/>
          </w:rPr>
          <w:t>5</w:t>
        </w:r>
        <w:r>
          <w:rPr>
            <w:rFonts w:ascii="Arial" w:hAnsi="Arial" w:cs="Arial"/>
            <w:bCs/>
          </w:rPr>
          <w:t xml:space="preserve"> </w:t>
        </w:r>
        <w:r w:rsidR="00FE69D7" w:rsidRPr="00A72E14">
          <w:rPr>
            <w:rFonts w:ascii="Arial" w:hAnsi="Arial" w:cs="Arial"/>
            <w:bCs/>
          </w:rPr>
          <w:t>Rel-19 CR TS 28.623 enhance the area scope to support Network Slice Based MDT</w:t>
        </w:r>
      </w:ins>
    </w:p>
    <w:p w14:paraId="70F6DA03" w14:textId="16082BCD" w:rsidR="0068679B" w:rsidRPr="00A72E14" w:rsidRDefault="0058738E" w:rsidP="00A72E14">
      <w:pPr>
        <w:spacing w:after="60"/>
        <w:ind w:left="1985" w:hanging="1985"/>
        <w:rPr>
          <w:ins w:id="17" w:author="Mark Scott" w:date="2024-11-21T11:38:00Z"/>
          <w:rFonts w:ascii="Arial" w:hAnsi="Arial" w:cs="Arial"/>
          <w:bCs/>
        </w:rPr>
      </w:pPr>
      <w:ins w:id="18" w:author="Mark Scott" w:date="2024-11-21T11:38:00Z">
        <w:r>
          <w:rPr>
            <w:rFonts w:ascii="Arial" w:hAnsi="Arial" w:cs="Arial"/>
            <w:bCs/>
          </w:rPr>
          <w:t xml:space="preserve">S5-247216 </w:t>
        </w:r>
      </w:ins>
      <w:ins w:id="19" w:author="Mark Scott" w:date="2024-11-21T11:39:00Z">
        <w:r w:rsidR="00A72E14" w:rsidRPr="00A72E14">
          <w:rPr>
            <w:rFonts w:ascii="Arial" w:hAnsi="Arial" w:cs="Arial"/>
            <w:bCs/>
          </w:rPr>
          <w:t>Rel-19 CR TS 28.623 Add slice to area scope for MDT (stage3, yang)</w:t>
        </w:r>
      </w:ins>
    </w:p>
    <w:p w14:paraId="22BACB0A" w14:textId="77777777" w:rsidR="00612171" w:rsidRDefault="00612171" w:rsidP="00A72E14">
      <w:pPr>
        <w:spacing w:after="60"/>
        <w:rPr>
          <w:ins w:id="20" w:author="Mark Scott" w:date="2024-11-21T11:37:00Z"/>
          <w:rFonts w:ascii="Calibri" w:hAnsi="Calibri" w:cs="Calibri"/>
          <w:sz w:val="18"/>
          <w:szCs w:val="24"/>
        </w:rPr>
      </w:pPr>
    </w:p>
    <w:p w14:paraId="45C0860E" w14:textId="01A56B33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del w:id="21" w:author="Mark Scott" w:date="2024-11-21T11:36:00Z">
        <w:r w:rsidRPr="00017F23" w:rsidDel="00BD3613">
          <w:rPr>
            <w:color w:val="0070C0"/>
          </w:rPr>
          <w:delText>DocNumber(s) [Description e.g.. Draft TS 29.414 v0.1.0].</w:delText>
        </w:r>
        <w:r w:rsidRPr="00B97703" w:rsidDel="00BD3613">
          <w:rPr>
            <w:rFonts w:ascii="Arial" w:hAnsi="Arial" w:cs="Arial"/>
            <w:bCs/>
            <w:color w:val="0070C0"/>
          </w:rPr>
          <w:delText xml:space="preserve"> </w:delText>
        </w:r>
        <w:r w:rsidRPr="00B97703" w:rsidDel="00BD3613">
          <w:rPr>
            <w:rFonts w:ascii="Arial" w:hAnsi="Arial" w:cs="Arial"/>
            <w:bCs/>
            <w:color w:val="0070C0"/>
          </w:rPr>
          <w:br/>
        </w:r>
        <w:r w:rsidRPr="00017F23" w:rsidDel="00BD3613">
          <w:rPr>
            <w:b/>
            <w:color w:val="0070C0"/>
          </w:rPr>
          <w:delText>!! WARNING !!</w:delText>
        </w:r>
        <w:r w:rsidRPr="00017F23" w:rsidDel="00BD3613">
          <w:rPr>
            <w:color w:val="0070C0"/>
          </w:rPr>
          <w:delText xml:space="preserve"> Do not insert the file</w:delText>
        </w:r>
        <w:r w:rsidR="00433500" w:rsidDel="00BD3613">
          <w:rPr>
            <w:color w:val="0070C0"/>
          </w:rPr>
          <w:delText xml:space="preserve"> directly as an object in this W</w:delText>
        </w:r>
        <w:r w:rsidRPr="00017F23" w:rsidDel="00BD3613">
          <w:rPr>
            <w:color w:val="0070C0"/>
          </w:rPr>
          <w:delText>ord document.</w:delText>
        </w:r>
      </w:del>
    </w:p>
    <w:p w14:paraId="05E3ACEB" w14:textId="77777777" w:rsidR="00B97703" w:rsidRDefault="00B97703">
      <w:pPr>
        <w:rPr>
          <w:rFonts w:ascii="Arial" w:hAnsi="Arial" w:cs="Arial"/>
        </w:rPr>
      </w:pPr>
    </w:p>
    <w:p w14:paraId="0A6D611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A89A1BD" w14:textId="30C811A1" w:rsidR="0012233C" w:rsidRDefault="0012233C" w:rsidP="0012233C">
      <w:pPr>
        <w:rPr>
          <w:lang w:eastAsia="zh-CN"/>
        </w:rPr>
      </w:pPr>
      <w:r>
        <w:rPr>
          <w:lang w:eastAsia="zh-CN"/>
        </w:rPr>
        <w:t>SA5 thanks RAN3 for the LS S3-244823 on SON for Network Slicing and enhanced area scope.</w:t>
      </w:r>
    </w:p>
    <w:p w14:paraId="6D0EC033" w14:textId="337C09AF" w:rsidR="0012233C" w:rsidRDefault="0012233C" w:rsidP="0012233C">
      <w:pPr>
        <w:rPr>
          <w:lang w:eastAsia="zh-CN"/>
        </w:rPr>
      </w:pPr>
      <w:r>
        <w:rPr>
          <w:lang w:eastAsia="zh-CN"/>
        </w:rPr>
        <w:t>SA5 discussed the LS and has</w:t>
      </w:r>
      <w:r w:rsidRPr="00277628">
        <w:rPr>
          <w:lang w:eastAsia="zh-CN"/>
        </w:rPr>
        <w:t xml:space="preserve"> agreed to enhance the MDT area scope with slice </w:t>
      </w:r>
      <w:r>
        <w:rPr>
          <w:lang w:eastAsia="zh-CN"/>
        </w:rPr>
        <w:t xml:space="preserve">information such that </w:t>
      </w:r>
      <w:r w:rsidRPr="00277628">
        <w:rPr>
          <w:lang w:eastAsia="zh-CN"/>
        </w:rPr>
        <w:t>the gNB may collect immediate MDT measurements</w:t>
      </w:r>
      <w:r>
        <w:rPr>
          <w:lang w:eastAsia="zh-CN"/>
        </w:rPr>
        <w:t xml:space="preserve"> only </w:t>
      </w:r>
      <w:r w:rsidRPr="00277628">
        <w:rPr>
          <w:lang w:eastAsia="zh-CN"/>
        </w:rPr>
        <w:t xml:space="preserve">from UEs connected in </w:t>
      </w:r>
      <w:ins w:id="22" w:author="Mark Scott" w:date="2024-11-21T11:39:00Z">
        <w:r w:rsidR="00CB1916">
          <w:rPr>
            <w:lang w:eastAsia="zh-CN"/>
          </w:rPr>
          <w:t xml:space="preserve">requested </w:t>
        </w:r>
      </w:ins>
      <w:r w:rsidRPr="00277628">
        <w:rPr>
          <w:lang w:eastAsia="zh-CN"/>
        </w:rPr>
        <w:t xml:space="preserve">cells where the indicated slices are supported and available. </w:t>
      </w:r>
    </w:p>
    <w:p w14:paraId="7590A639" w14:textId="221F85DB" w:rsidR="00B97703" w:rsidRPr="0012233C" w:rsidRDefault="0012233C" w:rsidP="000F6242">
      <w:pPr>
        <w:rPr>
          <w:lang w:eastAsia="zh-CN"/>
        </w:rPr>
      </w:pPr>
      <w:r>
        <w:rPr>
          <w:lang w:eastAsia="zh-CN"/>
        </w:rPr>
        <w:t xml:space="preserve">SA5 </w:t>
      </w:r>
      <w:r w:rsidRPr="00277628">
        <w:rPr>
          <w:lang w:eastAsia="zh-CN"/>
        </w:rPr>
        <w:t xml:space="preserve">has agreed </w:t>
      </w:r>
      <w:r>
        <w:rPr>
          <w:lang w:eastAsia="zh-CN"/>
        </w:rPr>
        <w:t xml:space="preserve">CRs </w:t>
      </w:r>
      <w:r w:rsidRPr="00277628">
        <w:rPr>
          <w:lang w:eastAsia="zh-CN"/>
        </w:rPr>
        <w:t>to</w:t>
      </w:r>
      <w:r>
        <w:rPr>
          <w:lang w:eastAsia="zh-CN"/>
        </w:rPr>
        <w:t xml:space="preserve"> </w:t>
      </w:r>
      <w:r w:rsidRPr="00277628">
        <w:rPr>
          <w:lang w:eastAsia="zh-CN"/>
        </w:rPr>
        <w:t>TS </w:t>
      </w:r>
      <w:r>
        <w:rPr>
          <w:lang w:eastAsia="zh-CN"/>
        </w:rPr>
        <w:t>28</w:t>
      </w:r>
      <w:r w:rsidRPr="00277628">
        <w:rPr>
          <w:lang w:eastAsia="zh-CN"/>
        </w:rPr>
        <w:t>.</w:t>
      </w:r>
      <w:r>
        <w:rPr>
          <w:lang w:eastAsia="zh-CN"/>
        </w:rPr>
        <w:t xml:space="preserve">622, TS 32.422 and TS 28.623 </w:t>
      </w:r>
      <w:r w:rsidRPr="00277628">
        <w:rPr>
          <w:lang w:eastAsia="zh-CN"/>
        </w:rPr>
        <w:t>related to the above area scope enhancements</w:t>
      </w:r>
      <w:r>
        <w:rPr>
          <w:lang w:eastAsia="zh-CN"/>
        </w:rPr>
        <w:t xml:space="preserve"> </w:t>
      </w:r>
      <w:r w:rsidRPr="001564F5">
        <w:rPr>
          <w:lang w:eastAsia="zh-CN"/>
        </w:rPr>
        <w:t>as attached.</w:t>
      </w:r>
    </w:p>
    <w:p w14:paraId="4945CD7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8383E30" w14:textId="6F2F264C" w:rsidR="00907292" w:rsidRDefault="00B97703" w:rsidP="00907292">
      <w:pPr>
        <w:spacing w:after="120"/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5B5ACE">
        <w:rPr>
          <w:rFonts w:ascii="Arial" w:hAnsi="Arial" w:cs="Arial"/>
          <w:b/>
        </w:rPr>
        <w:t xml:space="preserve">:  </w:t>
      </w:r>
      <w:r w:rsidR="00D15C83" w:rsidRPr="00CF5A1F">
        <w:rPr>
          <w:rFonts w:ascii="Arial" w:hAnsi="Arial" w:cs="Arial"/>
          <w:bCs/>
        </w:rPr>
        <w:t>RAN3</w:t>
      </w:r>
      <w:r w:rsidR="00907292" w:rsidRPr="00907292">
        <w:rPr>
          <w:rFonts w:ascii="Arial" w:hAnsi="Arial" w:cs="Arial"/>
          <w:b/>
        </w:rPr>
        <w:t xml:space="preserve"> </w:t>
      </w:r>
      <w:r w:rsidR="00907292">
        <w:rPr>
          <w:rFonts w:ascii="Arial" w:hAnsi="Arial" w:cs="Arial"/>
          <w:b/>
        </w:rPr>
        <w:tab/>
      </w:r>
    </w:p>
    <w:p w14:paraId="6179619F" w14:textId="4B06D59B" w:rsidR="00907292" w:rsidRPr="00CF5A1F" w:rsidRDefault="00907292" w:rsidP="00907292">
      <w:pPr>
        <w:spacing w:after="120"/>
        <w:ind w:left="993" w:hanging="993"/>
        <w:rPr>
          <w:bCs/>
          <w:i/>
          <w:iCs/>
        </w:rPr>
      </w:pPr>
      <w:r>
        <w:rPr>
          <w:rFonts w:ascii="Arial" w:hAnsi="Arial" w:cs="Arial"/>
          <w:b/>
        </w:rPr>
        <w:t>ACTION:</w:t>
      </w:r>
      <w:r w:rsidR="000622B6">
        <w:rPr>
          <w:rFonts w:ascii="Arial" w:hAnsi="Arial" w:cs="Arial"/>
          <w:b/>
        </w:rPr>
        <w:t xml:space="preserve">  </w:t>
      </w:r>
      <w:r w:rsidRPr="00CF5A1F">
        <w:rPr>
          <w:rFonts w:ascii="Arial" w:hAnsi="Arial" w:cs="Arial"/>
          <w:bCs/>
        </w:rPr>
        <w:t>SA5 kindly requests RAN3</w:t>
      </w:r>
      <w:r w:rsidR="00DA7314">
        <w:rPr>
          <w:rFonts w:ascii="Arial" w:hAnsi="Arial" w:cs="Arial"/>
          <w:bCs/>
        </w:rPr>
        <w:t xml:space="preserve"> </w:t>
      </w:r>
      <w:r w:rsidRPr="00CF5A1F">
        <w:rPr>
          <w:rFonts w:ascii="Arial" w:hAnsi="Arial" w:cs="Arial"/>
          <w:bCs/>
        </w:rPr>
        <w:t xml:space="preserve">take the </w:t>
      </w:r>
      <w:r>
        <w:rPr>
          <w:rFonts w:ascii="Arial" w:hAnsi="Arial" w:cs="Arial"/>
          <w:bCs/>
        </w:rPr>
        <w:t xml:space="preserve">above </w:t>
      </w:r>
      <w:r w:rsidRPr="00CF5A1F">
        <w:rPr>
          <w:rFonts w:ascii="Arial" w:hAnsi="Arial" w:cs="Arial"/>
          <w:bCs/>
        </w:rPr>
        <w:t>into consideration.</w:t>
      </w:r>
    </w:p>
    <w:p w14:paraId="08A30C66" w14:textId="5507B146" w:rsidR="00907292" w:rsidRPr="00CF5A1F" w:rsidRDefault="00907292" w:rsidP="00907292">
      <w:pPr>
        <w:spacing w:after="12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 w:rsidR="005B5AC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Cs/>
        </w:rPr>
        <w:t>CT4</w:t>
      </w:r>
    </w:p>
    <w:p w14:paraId="06B80CE0" w14:textId="782D4BC4" w:rsidR="00B97703" w:rsidRPr="000622B6" w:rsidRDefault="00907292" w:rsidP="000622B6">
      <w:pPr>
        <w:spacing w:after="120"/>
        <w:ind w:left="1985" w:hanging="1985"/>
        <w:rPr>
          <w:i/>
          <w:iCs/>
          <w:color w:val="0070C0"/>
        </w:rPr>
      </w:pPr>
      <w:r>
        <w:rPr>
          <w:rFonts w:ascii="Arial" w:hAnsi="Arial" w:cs="Arial"/>
          <w:b/>
        </w:rPr>
        <w:t>ACTION:</w:t>
      </w:r>
      <w:r w:rsidR="005B5ACE">
        <w:rPr>
          <w:rFonts w:ascii="Arial" w:hAnsi="Arial" w:cs="Arial"/>
          <w:b/>
        </w:rPr>
        <w:t xml:space="preserve">  </w:t>
      </w:r>
      <w:r w:rsidRPr="00CF5A1F">
        <w:rPr>
          <w:rFonts w:ascii="Arial" w:hAnsi="Arial" w:cs="Arial"/>
          <w:bCs/>
        </w:rPr>
        <w:t xml:space="preserve">SA5 kindly requests </w:t>
      </w:r>
      <w:r>
        <w:rPr>
          <w:rFonts w:ascii="Arial" w:hAnsi="Arial" w:cs="Arial"/>
          <w:bCs/>
        </w:rPr>
        <w:t>CT4</w:t>
      </w:r>
      <w:r w:rsidR="00DA7314">
        <w:rPr>
          <w:rFonts w:ascii="Arial" w:hAnsi="Arial" w:cs="Arial"/>
          <w:bCs/>
        </w:rPr>
        <w:t xml:space="preserve"> </w:t>
      </w:r>
      <w:r w:rsidRPr="00CF5A1F">
        <w:rPr>
          <w:rFonts w:ascii="Arial" w:hAnsi="Arial" w:cs="Arial"/>
          <w:bCs/>
        </w:rPr>
        <w:t xml:space="preserve">take the </w:t>
      </w:r>
      <w:r>
        <w:rPr>
          <w:rFonts w:ascii="Arial" w:hAnsi="Arial" w:cs="Arial"/>
          <w:bCs/>
        </w:rPr>
        <w:t xml:space="preserve">above </w:t>
      </w:r>
      <w:r w:rsidRPr="00CF5A1F">
        <w:rPr>
          <w:rFonts w:ascii="Arial" w:hAnsi="Arial" w:cs="Arial"/>
          <w:bCs/>
        </w:rPr>
        <w:t>into consideration</w:t>
      </w:r>
      <w:r>
        <w:rPr>
          <w:rFonts w:ascii="Arial" w:hAnsi="Arial" w:cs="Arial"/>
          <w:bCs/>
        </w:rPr>
        <w:t xml:space="preserve"> and update</w:t>
      </w:r>
      <w:r w:rsidR="000622B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specification(s) i</w:t>
      </w:r>
      <w:r w:rsidR="00DA7314">
        <w:rPr>
          <w:rFonts w:ascii="Arial" w:hAnsi="Arial" w:cs="Arial"/>
          <w:bCs/>
        </w:rPr>
        <w:t xml:space="preserve">f </w:t>
      </w:r>
      <w:r>
        <w:rPr>
          <w:rFonts w:ascii="Arial" w:hAnsi="Arial" w:cs="Arial"/>
          <w:bCs/>
        </w:rPr>
        <w:t>required.</w:t>
      </w:r>
    </w:p>
    <w:p w14:paraId="5DD292C3" w14:textId="393512E1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3E7ADE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</w:t>
      </w:r>
      <w:r w:rsidR="00685B9B">
        <w:rPr>
          <w:rFonts w:cs="Arial"/>
          <w:bCs/>
          <w:szCs w:val="36"/>
        </w:rPr>
        <w:t>WG</w:t>
      </w:r>
      <w:r w:rsidR="003E7ADE">
        <w:rPr>
          <w:rFonts w:cs="Arial"/>
          <w:bCs/>
          <w:szCs w:val="36"/>
        </w:rPr>
        <w:t>5</w:t>
      </w:r>
      <w:r w:rsidR="00685B9B">
        <w:rPr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7677C84A" w14:textId="77777777" w:rsidR="003E7ADE" w:rsidRDefault="003E7ADE" w:rsidP="003E7ADE">
      <w:r>
        <w:t>SA5#159</w:t>
      </w:r>
      <w:r>
        <w:tab/>
      </w:r>
      <w:r>
        <w:tab/>
        <w:t>17 February - 21 February 2025</w:t>
      </w:r>
      <w:r>
        <w:tab/>
      </w:r>
      <w:r>
        <w:tab/>
        <w:t>Sophia-Antipolis, France</w:t>
      </w:r>
    </w:p>
    <w:p w14:paraId="6C4BA30F" w14:textId="77777777" w:rsidR="003E7ADE" w:rsidRDefault="003E7ADE" w:rsidP="003E7ADE">
      <w:r>
        <w:t>SA5#160</w:t>
      </w:r>
      <w:r>
        <w:tab/>
      </w:r>
      <w:r>
        <w:tab/>
        <w:t>07 April - 11 April 2025</w:t>
      </w:r>
      <w:r>
        <w:tab/>
      </w:r>
      <w:r>
        <w:tab/>
      </w:r>
      <w:r>
        <w:tab/>
      </w:r>
      <w:r w:rsidRPr="00E73497">
        <w:t>Gothenburg</w:t>
      </w:r>
      <w:r>
        <w:t>, Sweden</w:t>
      </w:r>
    </w:p>
    <w:p w14:paraId="7887A542" w14:textId="77777777" w:rsidR="00207862" w:rsidRPr="006F09B6" w:rsidRDefault="00207862" w:rsidP="002F1940"/>
    <w:sectPr w:rsidR="00207862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951B1" w14:textId="77777777" w:rsidR="001866CC" w:rsidRDefault="001866CC">
      <w:pPr>
        <w:spacing w:after="0"/>
      </w:pPr>
      <w:r>
        <w:separator/>
      </w:r>
    </w:p>
  </w:endnote>
  <w:endnote w:type="continuationSeparator" w:id="0">
    <w:p w14:paraId="4CCE386F" w14:textId="77777777" w:rsidR="001866CC" w:rsidRDefault="001866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27DAC" w14:textId="77777777" w:rsidR="001866CC" w:rsidRDefault="001866CC">
      <w:pPr>
        <w:spacing w:after="0"/>
      </w:pPr>
      <w:r>
        <w:separator/>
      </w:r>
    </w:p>
  </w:footnote>
  <w:footnote w:type="continuationSeparator" w:id="0">
    <w:p w14:paraId="5B523E58" w14:textId="77777777" w:rsidR="001866CC" w:rsidRDefault="001866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15188584">
    <w:abstractNumId w:val="6"/>
  </w:num>
  <w:num w:numId="2" w16cid:durableId="335420021">
    <w:abstractNumId w:val="5"/>
  </w:num>
  <w:num w:numId="3" w16cid:durableId="918947183">
    <w:abstractNumId w:val="4"/>
  </w:num>
  <w:num w:numId="4" w16cid:durableId="346446992">
    <w:abstractNumId w:val="3"/>
  </w:num>
  <w:num w:numId="5" w16cid:durableId="1086658256">
    <w:abstractNumId w:val="2"/>
  </w:num>
  <w:num w:numId="6" w16cid:durableId="1420367408">
    <w:abstractNumId w:val="1"/>
  </w:num>
  <w:num w:numId="7" w16cid:durableId="172649256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Scott">
    <w15:presenceInfo w15:providerId="None" w15:userId="Mark Sco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Y3NzI0Mbc0MbRQ0lEKTi0uzszPAykwrwUAI9Q+JCwAAAA="/>
  </w:docVars>
  <w:rsids>
    <w:rsidRoot w:val="004E3939"/>
    <w:rsid w:val="00015110"/>
    <w:rsid w:val="00017F23"/>
    <w:rsid w:val="00027DC0"/>
    <w:rsid w:val="0006015E"/>
    <w:rsid w:val="000622B6"/>
    <w:rsid w:val="000735E4"/>
    <w:rsid w:val="0008790C"/>
    <w:rsid w:val="000B7858"/>
    <w:rsid w:val="000C02DA"/>
    <w:rsid w:val="000C6359"/>
    <w:rsid w:val="000F6242"/>
    <w:rsid w:val="0012233C"/>
    <w:rsid w:val="001378EF"/>
    <w:rsid w:val="00137F81"/>
    <w:rsid w:val="00147E2C"/>
    <w:rsid w:val="00167390"/>
    <w:rsid w:val="001866CC"/>
    <w:rsid w:val="001927D5"/>
    <w:rsid w:val="00195A02"/>
    <w:rsid w:val="001A022C"/>
    <w:rsid w:val="001B14F2"/>
    <w:rsid w:val="001D2060"/>
    <w:rsid w:val="00207862"/>
    <w:rsid w:val="0022284F"/>
    <w:rsid w:val="00225B38"/>
    <w:rsid w:val="00226381"/>
    <w:rsid w:val="0024702B"/>
    <w:rsid w:val="00251EEB"/>
    <w:rsid w:val="00264862"/>
    <w:rsid w:val="002869FE"/>
    <w:rsid w:val="0029690D"/>
    <w:rsid w:val="002C4DC4"/>
    <w:rsid w:val="002F1940"/>
    <w:rsid w:val="00304054"/>
    <w:rsid w:val="00353610"/>
    <w:rsid w:val="00383545"/>
    <w:rsid w:val="003840C5"/>
    <w:rsid w:val="003E0704"/>
    <w:rsid w:val="003E6144"/>
    <w:rsid w:val="003E7ADE"/>
    <w:rsid w:val="003F4A9E"/>
    <w:rsid w:val="00417CF6"/>
    <w:rsid w:val="004334FF"/>
    <w:rsid w:val="00433500"/>
    <w:rsid w:val="00433F71"/>
    <w:rsid w:val="00440D43"/>
    <w:rsid w:val="00496CF1"/>
    <w:rsid w:val="004E25EC"/>
    <w:rsid w:val="004E3939"/>
    <w:rsid w:val="00511396"/>
    <w:rsid w:val="00520423"/>
    <w:rsid w:val="005227FA"/>
    <w:rsid w:val="0058738E"/>
    <w:rsid w:val="005B5ACE"/>
    <w:rsid w:val="005C48F2"/>
    <w:rsid w:val="005D76CE"/>
    <w:rsid w:val="006052AD"/>
    <w:rsid w:val="00612171"/>
    <w:rsid w:val="00620FC6"/>
    <w:rsid w:val="00642E8A"/>
    <w:rsid w:val="00685B9B"/>
    <w:rsid w:val="0068679B"/>
    <w:rsid w:val="006E298D"/>
    <w:rsid w:val="006F09B6"/>
    <w:rsid w:val="00707533"/>
    <w:rsid w:val="007076CF"/>
    <w:rsid w:val="0073766B"/>
    <w:rsid w:val="0075543A"/>
    <w:rsid w:val="00765D1D"/>
    <w:rsid w:val="007B5F6A"/>
    <w:rsid w:val="007C5CA2"/>
    <w:rsid w:val="007F4F92"/>
    <w:rsid w:val="00810857"/>
    <w:rsid w:val="00817B54"/>
    <w:rsid w:val="00847D10"/>
    <w:rsid w:val="00865DE2"/>
    <w:rsid w:val="008D772F"/>
    <w:rsid w:val="008E68E4"/>
    <w:rsid w:val="008E6DC1"/>
    <w:rsid w:val="008E71A7"/>
    <w:rsid w:val="008E71F5"/>
    <w:rsid w:val="00907292"/>
    <w:rsid w:val="0099764C"/>
    <w:rsid w:val="009F18BC"/>
    <w:rsid w:val="00A50181"/>
    <w:rsid w:val="00A53E5A"/>
    <w:rsid w:val="00A72E14"/>
    <w:rsid w:val="00AA3BCC"/>
    <w:rsid w:val="00AE1B3E"/>
    <w:rsid w:val="00B07B55"/>
    <w:rsid w:val="00B726DA"/>
    <w:rsid w:val="00B97703"/>
    <w:rsid w:val="00B9796D"/>
    <w:rsid w:val="00BB0A72"/>
    <w:rsid w:val="00BC7D52"/>
    <w:rsid w:val="00BD3613"/>
    <w:rsid w:val="00C05328"/>
    <w:rsid w:val="00C060D3"/>
    <w:rsid w:val="00C25BCB"/>
    <w:rsid w:val="00C85647"/>
    <w:rsid w:val="00CB1916"/>
    <w:rsid w:val="00CB506A"/>
    <w:rsid w:val="00CF40AE"/>
    <w:rsid w:val="00CF6087"/>
    <w:rsid w:val="00D0487D"/>
    <w:rsid w:val="00D15C83"/>
    <w:rsid w:val="00D40BE0"/>
    <w:rsid w:val="00D72161"/>
    <w:rsid w:val="00D7397B"/>
    <w:rsid w:val="00D8590E"/>
    <w:rsid w:val="00D87FEA"/>
    <w:rsid w:val="00DA7314"/>
    <w:rsid w:val="00DD2537"/>
    <w:rsid w:val="00E213D5"/>
    <w:rsid w:val="00E21BBA"/>
    <w:rsid w:val="00E4765A"/>
    <w:rsid w:val="00E73497"/>
    <w:rsid w:val="00E839A9"/>
    <w:rsid w:val="00E86C14"/>
    <w:rsid w:val="00EF524E"/>
    <w:rsid w:val="00F0517C"/>
    <w:rsid w:val="00F25496"/>
    <w:rsid w:val="00F55F48"/>
    <w:rsid w:val="00F66099"/>
    <w:rsid w:val="00F667CF"/>
    <w:rsid w:val="00F803BE"/>
    <w:rsid w:val="00F834C0"/>
    <w:rsid w:val="00F91E64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1314F"/>
  <w15:chartTrackingRefBased/>
  <w15:docId w15:val="{2587F9F2-237D-40C1-AED6-B952882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6486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6486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6486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64862"/>
    <w:pPr>
      <w:outlineLvl w:val="5"/>
    </w:pPr>
  </w:style>
  <w:style w:type="paragraph" w:styleId="Heading7">
    <w:name w:val="heading 7"/>
    <w:basedOn w:val="H6"/>
    <w:next w:val="Normal"/>
    <w:qFormat/>
    <w:rsid w:val="00264862"/>
    <w:pPr>
      <w:outlineLvl w:val="6"/>
    </w:pPr>
  </w:style>
  <w:style w:type="paragraph" w:styleId="Heading8">
    <w:name w:val="heading 8"/>
    <w:basedOn w:val="Heading1"/>
    <w:next w:val="Normal"/>
    <w:qFormat/>
    <w:rsid w:val="002648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48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26486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6486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4862"/>
    <w:pPr>
      <w:ind w:left="284"/>
    </w:pPr>
  </w:style>
  <w:style w:type="paragraph" w:styleId="Index1">
    <w:name w:val="index 1"/>
    <w:basedOn w:val="Normal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264862"/>
    <w:pPr>
      <w:outlineLvl w:val="9"/>
    </w:pPr>
  </w:style>
  <w:style w:type="paragraph" w:styleId="ListNumber2">
    <w:name w:val="List Number 2"/>
    <w:basedOn w:val="ListNumber"/>
    <w:semiHidden/>
    <w:rsid w:val="00264862"/>
    <w:pPr>
      <w:ind w:left="851"/>
    </w:pPr>
  </w:style>
  <w:style w:type="character" w:styleId="FootnoteReference">
    <w:name w:val="footnote reference"/>
    <w:semiHidden/>
    <w:rsid w:val="002648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Normal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Normal"/>
    <w:rsid w:val="00264862"/>
    <w:pPr>
      <w:keepLines/>
      <w:ind w:left="1702" w:hanging="1418"/>
    </w:pPr>
  </w:style>
  <w:style w:type="paragraph" w:customStyle="1" w:styleId="FP">
    <w:name w:val="FP"/>
    <w:basedOn w:val="Normal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Normal"/>
    <w:semiHidden/>
    <w:rsid w:val="00264862"/>
    <w:pPr>
      <w:ind w:left="1985" w:hanging="1985"/>
    </w:pPr>
  </w:style>
  <w:style w:type="paragraph" w:styleId="TOC7">
    <w:name w:val="toc 7"/>
    <w:basedOn w:val="TOC6"/>
    <w:next w:val="Normal"/>
    <w:semiHidden/>
    <w:rsid w:val="00264862"/>
    <w:pPr>
      <w:ind w:left="2268" w:hanging="2268"/>
    </w:pPr>
  </w:style>
  <w:style w:type="paragraph" w:styleId="ListBullet2">
    <w:name w:val="List Bullet 2"/>
    <w:basedOn w:val="ListBullet"/>
    <w:semiHidden/>
    <w:rsid w:val="00264862"/>
    <w:pPr>
      <w:ind w:left="851"/>
    </w:pPr>
  </w:style>
  <w:style w:type="paragraph" w:styleId="ListBullet3">
    <w:name w:val="List Bullet 3"/>
    <w:basedOn w:val="ListBullet2"/>
    <w:semiHidden/>
    <w:rsid w:val="00264862"/>
    <w:pPr>
      <w:ind w:left="1135"/>
    </w:pPr>
  </w:style>
  <w:style w:type="paragraph" w:styleId="ListNumber">
    <w:name w:val="List Number"/>
    <w:basedOn w:val="List"/>
    <w:semiHidden/>
    <w:rsid w:val="00264862"/>
  </w:style>
  <w:style w:type="paragraph" w:customStyle="1" w:styleId="EQ">
    <w:name w:val="EQ"/>
    <w:basedOn w:val="Normal"/>
    <w:next w:val="Normal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Heading5"/>
    <w:next w:val="Normal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Normal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List2">
    <w:name w:val="List 2"/>
    <w:basedOn w:val="List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264862"/>
    <w:pPr>
      <w:ind w:left="1135"/>
    </w:pPr>
  </w:style>
  <w:style w:type="paragraph" w:styleId="List4">
    <w:name w:val="List 4"/>
    <w:basedOn w:val="List3"/>
    <w:semiHidden/>
    <w:rsid w:val="00264862"/>
    <w:pPr>
      <w:ind w:left="1418"/>
    </w:pPr>
  </w:style>
  <w:style w:type="paragraph" w:styleId="List5">
    <w:name w:val="List 5"/>
    <w:basedOn w:val="List4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List">
    <w:name w:val="List"/>
    <w:basedOn w:val="Normal"/>
    <w:semiHidden/>
    <w:rsid w:val="00264862"/>
    <w:pPr>
      <w:ind w:left="568" w:hanging="284"/>
    </w:pPr>
  </w:style>
  <w:style w:type="paragraph" w:styleId="ListBullet">
    <w:name w:val="List Bullet"/>
    <w:basedOn w:val="List"/>
    <w:semiHidden/>
    <w:rsid w:val="00264862"/>
  </w:style>
  <w:style w:type="paragraph" w:styleId="ListBullet4">
    <w:name w:val="List Bullet 4"/>
    <w:basedOn w:val="ListBullet3"/>
    <w:semiHidden/>
    <w:rsid w:val="00264862"/>
    <w:pPr>
      <w:ind w:left="1418"/>
    </w:pPr>
  </w:style>
  <w:style w:type="paragraph" w:styleId="ListBullet5">
    <w:name w:val="List Bullet 5"/>
    <w:basedOn w:val="ListBullet4"/>
    <w:semiHidden/>
    <w:rsid w:val="00264862"/>
    <w:pPr>
      <w:ind w:left="1702"/>
    </w:pPr>
  </w:style>
  <w:style w:type="paragraph" w:customStyle="1" w:styleId="B2">
    <w:name w:val="B2"/>
    <w:basedOn w:val="List2"/>
    <w:rsid w:val="00264862"/>
  </w:style>
  <w:style w:type="paragraph" w:customStyle="1" w:styleId="B3">
    <w:name w:val="B3"/>
    <w:basedOn w:val="List3"/>
    <w:rsid w:val="00264862"/>
  </w:style>
  <w:style w:type="paragraph" w:customStyle="1" w:styleId="B4">
    <w:name w:val="B4"/>
    <w:basedOn w:val="List4"/>
    <w:rsid w:val="00264862"/>
  </w:style>
  <w:style w:type="paragraph" w:customStyle="1" w:styleId="B5">
    <w:name w:val="B5"/>
    <w:basedOn w:val="List5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862"/>
  </w:style>
  <w:style w:type="paragraph" w:styleId="BlockText">
    <w:name w:val="Block Text"/>
    <w:basedOn w:val="Normal"/>
    <w:uiPriority w:val="99"/>
    <w:semiHidden/>
    <w:unhideWhenUsed/>
    <w:rsid w:val="0026486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64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862"/>
  </w:style>
  <w:style w:type="paragraph" w:styleId="BodyText3">
    <w:name w:val="Body Text 3"/>
    <w:basedOn w:val="Normal"/>
    <w:link w:val="BodyText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4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264862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862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8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8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8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48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862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2648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64862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6486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862"/>
  </w:style>
  <w:style w:type="character" w:customStyle="1" w:styleId="DateChar">
    <w:name w:val="Date Char"/>
    <w:basedOn w:val="DefaultParagraphFont"/>
    <w:link w:val="Date"/>
    <w:uiPriority w:val="99"/>
    <w:semiHidden/>
    <w:rsid w:val="00264862"/>
  </w:style>
  <w:style w:type="paragraph" w:styleId="DocumentMap">
    <w:name w:val="Document Map"/>
    <w:basedOn w:val="Normal"/>
    <w:link w:val="DocumentMapChar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8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862"/>
  </w:style>
  <w:style w:type="paragraph" w:styleId="EndnoteText">
    <w:name w:val="endnote text"/>
    <w:basedOn w:val="Normal"/>
    <w:link w:val="EndnoteTextChar"/>
    <w:uiPriority w:val="99"/>
    <w:semiHidden/>
    <w:unhideWhenUsed/>
    <w:rsid w:val="0026486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862"/>
  </w:style>
  <w:style w:type="paragraph" w:styleId="EnvelopeAddress">
    <w:name w:val="envelope address"/>
    <w:basedOn w:val="Normal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4862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486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8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64862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26486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6486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6486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6486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6486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6486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6486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64862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2648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8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8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26486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264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26486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8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8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862"/>
  </w:style>
  <w:style w:type="paragraph" w:styleId="PlainText">
    <w:name w:val="Plain Text"/>
    <w:basedOn w:val="Normal"/>
    <w:link w:val="PlainText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264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6486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8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862"/>
  </w:style>
  <w:style w:type="paragraph" w:styleId="Signature">
    <w:name w:val="Signature"/>
    <w:basedOn w:val="Normal"/>
    <w:link w:val="SignatureChar"/>
    <w:uiPriority w:val="99"/>
    <w:semiHidden/>
    <w:unhideWhenUsed/>
    <w:rsid w:val="002648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862"/>
  </w:style>
  <w:style w:type="paragraph" w:styleId="Subtitle">
    <w:name w:val="Subtitle"/>
    <w:basedOn w:val="Normal"/>
    <w:next w:val="Normal"/>
    <w:link w:val="SubtitleChar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64862"/>
    <w:rPr>
      <w:rFonts w:ascii="Calibri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86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862"/>
  </w:style>
  <w:style w:type="paragraph" w:styleId="Title">
    <w:name w:val="Title"/>
    <w:basedOn w:val="Normal"/>
    <w:next w:val="Normal"/>
    <w:link w:val="TitleChar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C48F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3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.scott@erics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261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1862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Mark Scott</cp:lastModifiedBy>
  <cp:revision>14</cp:revision>
  <cp:lastPrinted>2002-04-23T07:10:00Z</cp:lastPrinted>
  <dcterms:created xsi:type="dcterms:W3CDTF">2024-11-21T16:36:00Z</dcterms:created>
  <dcterms:modified xsi:type="dcterms:W3CDTF">2024-11-21T16:50:00Z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</Properties>
</file>