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9184">
      <w:pPr>
        <w:pStyle w:val="84"/>
        <w:tabs>
          <w:tab w:val="right" w:pos="9639"/>
        </w:tabs>
        <w:spacing w:after="0"/>
        <w:rPr>
          <w:b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S5-246771</w:t>
      </w:r>
      <w:r>
        <w:rPr>
          <w:b/>
          <w:sz w:val="28"/>
        </w:rPr>
        <w:tab/>
      </w:r>
    </w:p>
    <w:p w14:paraId="75713238">
      <w:pPr>
        <w:pStyle w:val="84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>Orlando, USA, 18– 22 November, 2024</w:t>
      </w:r>
    </w:p>
    <w:p w14:paraId="64AD7C3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48B8B7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7C9446B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Update evaluation for store and forward satellite operation charging</w:t>
      </w:r>
    </w:p>
    <w:p w14:paraId="1F965BD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0B750D5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6106C52B">
      <w:pPr>
        <w:pStyle w:val="2"/>
      </w:pPr>
      <w:r>
        <w:t>1</w:t>
      </w:r>
      <w:r>
        <w:tab/>
      </w:r>
      <w:r>
        <w:t>Decision</w:t>
      </w:r>
    </w:p>
    <w:p w14:paraId="31E0FD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5A25E47">
      <w:pPr>
        <w:pStyle w:val="2"/>
      </w:pPr>
      <w:r>
        <w:t>2</w:t>
      </w:r>
      <w:r>
        <w:tab/>
      </w:r>
      <w:r>
        <w:t>References</w:t>
      </w:r>
    </w:p>
    <w:p w14:paraId="17CA3BF4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39D2F046">
      <w:pPr>
        <w:rPr>
          <w:rFonts w:ascii="Arial" w:hAnsi="Arial" w:cs="Arial"/>
          <w:lang w:eastAsia="zh-CN"/>
        </w:rPr>
      </w:pPr>
    </w:p>
    <w:p w14:paraId="2D5D96E0">
      <w:pPr>
        <w:pStyle w:val="2"/>
      </w:pPr>
      <w:r>
        <w:t>3</w:t>
      </w:r>
      <w:r>
        <w:tab/>
      </w:r>
      <w:r>
        <w:t>Rationale</w:t>
      </w:r>
    </w:p>
    <w:p w14:paraId="218D7987">
      <w:pPr>
        <w:rPr>
          <w:lang w:eastAsia="zh-CN"/>
        </w:rPr>
      </w:pPr>
      <w:r>
        <w:rPr>
          <w:lang w:eastAsia="zh-CN"/>
        </w:rPr>
        <w:t>This pCR proposes to update evaluation for S&amp;F operation charging.</w:t>
      </w:r>
    </w:p>
    <w:p w14:paraId="497CF936">
      <w:pPr>
        <w:pStyle w:val="2"/>
      </w:pPr>
      <w:r>
        <w:t>4</w:t>
      </w:r>
      <w:r>
        <w:tab/>
      </w:r>
      <w:r>
        <w:t>Detailed proposal</w:t>
      </w:r>
      <w:bookmarkStart w:id="0" w:name="_Toc500147184"/>
    </w:p>
    <w:p w14:paraId="02248C21">
      <w:pPr>
        <w:rPr>
          <w:lang w:eastAsia="zh-CN"/>
        </w:rPr>
      </w:pPr>
      <w:r>
        <w:t>The following changes are proposed to be incorporated into the new TR.</w:t>
      </w:r>
    </w:p>
    <w:p w14:paraId="73A4CD88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A09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690F1D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3"/>
            <w:bookmarkStart w:id="2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66B4C46F">
      <w:pPr>
        <w:pStyle w:val="4"/>
        <w:rPr>
          <w:rFonts w:eastAsia="等线"/>
          <w:lang w:eastAsia="zh-CN"/>
        </w:rPr>
      </w:pPr>
      <w:bookmarkStart w:id="3" w:name="scope"/>
      <w:bookmarkEnd w:id="3"/>
      <w:bookmarkStart w:id="4" w:name="_Toc180261080"/>
      <w:bookmarkStart w:id="5" w:name="_Toc2086435"/>
      <w:bookmarkStart w:id="6" w:name="_Toc151386771"/>
      <w:r>
        <w:rPr>
          <w:rFonts w:hint="eastAsia"/>
          <w:lang w:eastAsia="zh-CN"/>
        </w:rPr>
        <w:t>6</w:t>
      </w:r>
      <w:r>
        <w:t>.1.5</w:t>
      </w:r>
      <w:r>
        <w:tab/>
      </w:r>
      <w:r>
        <w:t>Evaluation</w:t>
      </w:r>
      <w:bookmarkEnd w:id="4"/>
    </w:p>
    <w:p w14:paraId="46DD4C03">
      <w:pPr>
        <w:pStyle w:val="5"/>
        <w:rPr>
          <w:lang w:eastAsia="zh-CN"/>
        </w:rPr>
      </w:pPr>
      <w:bookmarkStart w:id="7" w:name="_Toc151386762"/>
      <w:bookmarkStart w:id="8" w:name="_Toc180261081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</w:t>
      </w:r>
      <w:r>
        <w:t>.5.</w:t>
      </w:r>
      <w:r>
        <w:rPr>
          <w:rFonts w:hint="eastAsia"/>
          <w:lang w:eastAsia="zh-CN"/>
        </w:rPr>
        <w:t>1</w:t>
      </w:r>
      <w:r>
        <w:tab/>
      </w:r>
      <w:r>
        <w:t>Solutions evaluation for Key issue #</w:t>
      </w:r>
      <w:r>
        <w:rPr>
          <w:rFonts w:hint="eastAsia"/>
          <w:lang w:eastAsia="zh-CN"/>
        </w:rPr>
        <w:t>1</w:t>
      </w:r>
      <w:r>
        <w:t>.1</w:t>
      </w:r>
      <w:bookmarkEnd w:id="7"/>
      <w:bookmarkEnd w:id="8"/>
      <w:r>
        <w:t xml:space="preserve"> </w:t>
      </w:r>
    </w:p>
    <w:p w14:paraId="36863219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t>olutions #1.</w:t>
      </w:r>
      <w:r>
        <w:rPr>
          <w:rFonts w:hint="eastAsia"/>
          <w:lang w:eastAsia="zh-CN"/>
        </w:rPr>
        <w:t xml:space="preserve">1 </w:t>
      </w:r>
      <w:r>
        <w:t>address</w:t>
      </w:r>
      <w:r>
        <w:rPr>
          <w:rFonts w:hint="eastAsia"/>
          <w:lang w:eastAsia="zh-CN"/>
        </w:rPr>
        <w:t>es</w:t>
      </w:r>
      <w:r>
        <w:t xml:space="preserve"> Key issue #1.</w:t>
      </w:r>
      <w:r>
        <w:rPr>
          <w:rFonts w:hint="eastAsia"/>
          <w:lang w:eastAsia="zh-CN"/>
        </w:rPr>
        <w:t>1</w:t>
      </w:r>
      <w:r>
        <w:t xml:space="preserve">, </w:t>
      </w:r>
      <w:r>
        <w:rPr>
          <w:rFonts w:hint="eastAsia"/>
          <w:lang w:eastAsia="zh-CN"/>
        </w:rPr>
        <w:t xml:space="preserve">for the SMS service using the satellite access running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S&amp;F mode, with the </w:t>
      </w:r>
      <w:r>
        <w:t>enhancement of the</w:t>
      </w:r>
      <w:r>
        <w:rPr>
          <w:rFonts w:hint="eastAsia"/>
          <w:lang w:eastAsia="zh-CN"/>
        </w:rPr>
        <w:t xml:space="preserve"> new </w:t>
      </w:r>
      <w:r>
        <w:t>trigger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events</w:t>
      </w:r>
      <w:r>
        <w:rPr>
          <w:rFonts w:hint="eastAsia"/>
          <w:lang w:eastAsia="zh-CN"/>
        </w:rPr>
        <w:t xml:space="preserve"> and charging information.</w:t>
      </w:r>
      <w:r>
        <w:t xml:space="preserve"> </w:t>
      </w:r>
      <w:r>
        <w:rPr>
          <w:rFonts w:hint="eastAsia"/>
          <w:lang w:eastAsia="zh-CN"/>
        </w:rPr>
        <w:t xml:space="preserve">The new trigger events are </w:t>
      </w:r>
      <w:r>
        <w:rPr>
          <w:lang w:eastAsia="zh-CN"/>
        </w:rPr>
        <w:t xml:space="preserve">Short Message </w:t>
      </w:r>
      <w:r>
        <w:rPr>
          <w:lang w:bidi="ar-IQ"/>
        </w:rPr>
        <w:t>sent</w:t>
      </w:r>
      <w:r>
        <w:rPr>
          <w:lang w:eastAsia="zh-CN"/>
        </w:rPr>
        <w:t xml:space="preserve"> by a UE via the MME on-board (M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 direction)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the SMSC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Short Message received by a UE via the MME on-board (MT direction) from the SMSC.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enhancement of the charging information</w:t>
      </w:r>
      <w:r>
        <w:rPr>
          <w:rFonts w:hint="eastAsia"/>
          <w:lang w:eastAsia="zh-CN"/>
        </w:rPr>
        <w:t xml:space="preserve"> including</w:t>
      </w:r>
      <w:r>
        <w:rPr>
          <w:rFonts w:hint="eastAsia" w:eastAsia="等线"/>
          <w:lang w:eastAsia="zh-CN"/>
        </w:rPr>
        <w:t xml:space="preserve"> </w:t>
      </w:r>
      <w:r>
        <w:rPr>
          <w:rFonts w:hint="eastAsia"/>
          <w:lang w:eastAsia="zh-CN"/>
        </w:rPr>
        <w:t xml:space="preserve">RAT type, </w:t>
      </w:r>
      <w:r>
        <w:rPr>
          <w:lang w:eastAsia="zh-CN"/>
        </w:rPr>
        <w:t>Satellite Access Indicator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Store and Forward indicator</w:t>
      </w:r>
      <w:ins w:id="0" w:author="lyy2" w:date="2024-11-22T00:52:49Z">
        <w:r>
          <w:rPr>
            <w:rFonts w:hint="eastAsia"/>
            <w:lang w:val="en-US" w:eastAsia="zh-CN"/>
          </w:rPr>
          <w:t>,</w:t>
        </w:r>
      </w:ins>
      <w:r>
        <w:rPr>
          <w:rFonts w:hint="eastAsia"/>
          <w:lang w:eastAsia="zh-CN"/>
        </w:rPr>
        <w:t xml:space="preserve"> </w:t>
      </w:r>
      <w:ins w:id="1" w:author="lyy2" w:date="2024-11-22T00:52:53Z">
        <w:r>
          <w:rPr>
            <w:rFonts w:eastAsia="等线"/>
            <w:lang w:eastAsia="zh-CN"/>
          </w:rPr>
          <w:t>S&amp;F Monitoring list</w:t>
        </w:r>
      </w:ins>
      <w:ins w:id="2" w:author="lyy2" w:date="2024-11-22T00:53:16Z">
        <w:r>
          <w:rPr>
            <w:rFonts w:hint="eastAsia" w:eastAsia="等线"/>
            <w:lang w:val="en-US" w:eastAsia="zh-CN"/>
          </w:rPr>
          <w:t>,</w:t>
        </w:r>
      </w:ins>
      <w:ins w:id="3" w:author="lyy2" w:date="2024-11-22T00:53:17Z">
        <w:r>
          <w:rPr>
            <w:rFonts w:hint="eastAsia" w:eastAsia="等线"/>
            <w:lang w:val="en-US" w:eastAsia="zh-CN"/>
          </w:rPr>
          <w:t xml:space="preserve"> </w:t>
        </w:r>
      </w:ins>
      <w:ins w:id="4" w:author="lyy2" w:date="2024-11-22T00:53:23Z">
        <w:r>
          <w:rPr>
            <w:rFonts w:eastAsia="等线"/>
            <w:lang w:eastAsia="zh-CN"/>
          </w:rPr>
          <w:t>Store duration</w:t>
        </w:r>
      </w:ins>
      <w:ins w:id="5" w:author="lyy2" w:date="2024-11-22T00:53:24Z">
        <w:r>
          <w:rPr>
            <w:rFonts w:hint="eastAsia" w:eastAsia="等线"/>
            <w:lang w:val="en-US" w:eastAsia="zh-CN"/>
          </w:rPr>
          <w:t xml:space="preserve"> </w:t>
        </w:r>
      </w:ins>
      <w:r>
        <w:rPr>
          <w:rFonts w:hint="eastAsia"/>
          <w:lang w:eastAsia="zh-CN"/>
        </w:rPr>
        <w:t xml:space="preserve">and </w:t>
      </w:r>
      <w:ins w:id="6" w:author="lyy2" w:date="2024-11-22T00:53:31Z">
        <w:r>
          <w:rPr>
            <w:rFonts w:eastAsia="等线"/>
            <w:lang w:eastAsia="zh-CN"/>
          </w:rPr>
          <w:t>Store data volume</w:t>
        </w:r>
      </w:ins>
      <w:del w:id="7" w:author="lyy2" w:date="2024-11-22T00:53:31Z">
        <w:r>
          <w:rPr>
            <w:lang w:eastAsia="zh-CN"/>
          </w:rPr>
          <w:delText>Satellite information</w:delText>
        </w:r>
      </w:del>
      <w:r>
        <w:rPr>
          <w:lang w:eastAsia="zh-CN"/>
        </w:rPr>
        <w:t>.</w:t>
      </w:r>
    </w:p>
    <w:p w14:paraId="00D24B4C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t>olutions #1.</w:t>
      </w:r>
      <w:r>
        <w:rPr>
          <w:rFonts w:hint="eastAsia"/>
          <w:lang w:eastAsia="zh-CN"/>
        </w:rPr>
        <w:t xml:space="preserve">2 </w:t>
      </w:r>
      <w:r>
        <w:t>address</w:t>
      </w:r>
      <w:r>
        <w:rPr>
          <w:rFonts w:hint="eastAsia"/>
          <w:lang w:eastAsia="zh-CN"/>
        </w:rPr>
        <w:t>es</w:t>
      </w:r>
      <w:r>
        <w:t xml:space="preserve"> Key issue #1.</w:t>
      </w:r>
      <w:r>
        <w:rPr>
          <w:rFonts w:hint="eastAsia"/>
          <w:lang w:eastAsia="zh-CN"/>
        </w:rPr>
        <w:t xml:space="preserve">1, for the </w:t>
      </w:r>
      <w:r>
        <w:rPr>
          <w:lang w:eastAsia="zh-CN"/>
        </w:rPr>
        <w:t>Control Plane CIoT</w:t>
      </w:r>
      <w:r>
        <w:rPr>
          <w:rFonts w:hint="eastAsia"/>
          <w:lang w:eastAsia="zh-CN"/>
        </w:rPr>
        <w:t xml:space="preserve"> using the satellite access running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S&amp;F mode, with the </w:t>
      </w:r>
      <w:r>
        <w:rPr>
          <w:lang w:eastAsia="zh-CN"/>
        </w:rPr>
        <w:t>new trigger events and charging information.</w:t>
      </w:r>
      <w:r>
        <w:rPr>
          <w:rFonts w:hint="eastAsia"/>
          <w:lang w:eastAsia="zh-CN"/>
        </w:rPr>
        <w:t xml:space="preserve"> The new trigger events are </w:t>
      </w:r>
      <w:r>
        <w:rPr>
          <w:lang w:eastAsia="zh-CN"/>
        </w:rPr>
        <w:t>Attach Complete via the MME onboard for the CIoT CP Optimizations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Service Request via the MME onboard for the CIoT CP Optimizations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charging information</w:t>
      </w:r>
      <w:r>
        <w:rPr>
          <w:rFonts w:hint="eastAsia"/>
          <w:lang w:eastAsia="zh-CN"/>
        </w:rPr>
        <w:t xml:space="preserve"> including</w:t>
      </w:r>
      <w:r>
        <w:rPr>
          <w:rFonts w:hint="eastAsia" w:eastAsia="等线"/>
          <w:lang w:eastAsia="zh-CN"/>
        </w:rPr>
        <w:t xml:space="preserve"> </w:t>
      </w:r>
      <w:r>
        <w:rPr>
          <w:rFonts w:hint="eastAsia"/>
          <w:lang w:eastAsia="zh-CN"/>
        </w:rPr>
        <w:t xml:space="preserve">RAT type, </w:t>
      </w:r>
      <w:r>
        <w:rPr>
          <w:lang w:eastAsia="zh-CN"/>
        </w:rPr>
        <w:t>Satellite Access Indicator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Store and Forward indicator</w:t>
      </w:r>
      <w:ins w:id="8" w:author="lyy2" w:date="2024-11-22T00:53:46Z">
        <w:r>
          <w:rPr>
            <w:rFonts w:hint="eastAsia"/>
            <w:lang w:val="en-US" w:eastAsia="zh-CN"/>
          </w:rPr>
          <w:t>,</w:t>
        </w:r>
      </w:ins>
      <w:ins w:id="9" w:author="lyy2" w:date="2024-11-22T00:53:46Z">
        <w:r>
          <w:rPr>
            <w:rFonts w:hint="eastAsia"/>
            <w:lang w:eastAsia="zh-CN"/>
          </w:rPr>
          <w:t xml:space="preserve"> </w:t>
        </w:r>
      </w:ins>
      <w:ins w:id="10" w:author="lyy2" w:date="2024-11-22T00:53:46Z">
        <w:r>
          <w:rPr>
            <w:rFonts w:eastAsia="等线"/>
            <w:lang w:eastAsia="zh-CN"/>
          </w:rPr>
          <w:t>S&amp;F Monitoring list</w:t>
        </w:r>
      </w:ins>
      <w:ins w:id="11" w:author="lyy2" w:date="2024-11-22T00:53:46Z">
        <w:r>
          <w:rPr>
            <w:rFonts w:hint="eastAsia" w:eastAsia="等线"/>
            <w:lang w:val="en-US" w:eastAsia="zh-CN"/>
          </w:rPr>
          <w:t xml:space="preserve">, </w:t>
        </w:r>
      </w:ins>
      <w:ins w:id="12" w:author="lyy2" w:date="2024-11-22T00:53:46Z">
        <w:r>
          <w:rPr>
            <w:rFonts w:eastAsia="等线"/>
            <w:lang w:eastAsia="zh-CN"/>
          </w:rPr>
          <w:t>Store duration</w:t>
        </w:r>
      </w:ins>
      <w:r>
        <w:rPr>
          <w:rFonts w:hint="eastAsia"/>
          <w:lang w:eastAsia="zh-CN"/>
        </w:rPr>
        <w:t xml:space="preserve"> and </w:t>
      </w:r>
      <w:ins w:id="13" w:author="lyy2" w:date="2024-11-22T00:54:01Z">
        <w:r>
          <w:rPr>
            <w:rFonts w:eastAsia="等线"/>
            <w:lang w:eastAsia="zh-CN"/>
          </w:rPr>
          <w:t>Store data volume</w:t>
        </w:r>
      </w:ins>
      <w:del w:id="14" w:author="lyy2" w:date="2024-11-22T00:54:01Z">
        <w:r>
          <w:rPr>
            <w:lang w:eastAsia="zh-CN"/>
          </w:rPr>
          <w:delText>Satellite information</w:delText>
        </w:r>
      </w:del>
      <w:r>
        <w:rPr>
          <w:lang w:eastAsia="zh-CN"/>
        </w:rPr>
        <w:t>.</w:t>
      </w:r>
    </w:p>
    <w:p w14:paraId="72449BC2">
      <w:pPr>
        <w:rPr>
          <w:ins w:id="15" w:author="lyy" w:date="2024-11-08T17:10:00Z"/>
          <w:lang w:eastAsia="zh-CN"/>
        </w:rPr>
      </w:pPr>
      <w:ins w:id="16" w:author="lyy" w:date="2024-11-08T17:10:00Z">
        <w:r>
          <w:rPr>
            <w:rFonts w:hint="eastAsia"/>
            <w:lang w:eastAsia="zh-CN"/>
          </w:rPr>
          <w:t>S</w:t>
        </w:r>
      </w:ins>
      <w:ins w:id="17" w:author="lyy" w:date="2024-11-08T17:10:00Z">
        <w:r>
          <w:rPr/>
          <w:t>olutions #1.</w:t>
        </w:r>
      </w:ins>
      <w:ins w:id="18" w:author="lyy" w:date="2024-11-08T17:10:00Z">
        <w:r>
          <w:rPr>
            <w:rFonts w:hint="eastAsia"/>
            <w:lang w:eastAsia="zh-CN"/>
          </w:rPr>
          <w:t xml:space="preserve">x </w:t>
        </w:r>
      </w:ins>
      <w:ins w:id="19" w:author="lyy" w:date="2024-11-08T17:10:00Z">
        <w:r>
          <w:rPr/>
          <w:t>address</w:t>
        </w:r>
      </w:ins>
      <w:ins w:id="20" w:author="lyy" w:date="2024-11-08T17:10:00Z">
        <w:r>
          <w:rPr>
            <w:rFonts w:hint="eastAsia"/>
            <w:lang w:eastAsia="zh-CN"/>
          </w:rPr>
          <w:t>es</w:t>
        </w:r>
      </w:ins>
      <w:ins w:id="21" w:author="lyy" w:date="2024-11-08T17:10:00Z">
        <w:r>
          <w:rPr/>
          <w:t xml:space="preserve"> Key issue #1.</w:t>
        </w:r>
      </w:ins>
      <w:ins w:id="22" w:author="lyy" w:date="2024-11-08T17:10:00Z">
        <w:r>
          <w:rPr>
            <w:rFonts w:hint="eastAsia"/>
            <w:lang w:eastAsia="zh-CN"/>
          </w:rPr>
          <w:t>1, for the User</w:t>
        </w:r>
      </w:ins>
      <w:ins w:id="23" w:author="lyy" w:date="2024-11-08T17:10:00Z">
        <w:r>
          <w:rPr>
            <w:lang w:eastAsia="zh-CN"/>
          </w:rPr>
          <w:t xml:space="preserve"> Plane CIoT</w:t>
        </w:r>
      </w:ins>
      <w:ins w:id="24" w:author="lyy" w:date="2024-11-08T17:10:00Z">
        <w:r>
          <w:rPr>
            <w:rFonts w:hint="eastAsia"/>
            <w:lang w:eastAsia="zh-CN"/>
          </w:rPr>
          <w:t xml:space="preserve"> using the satellite access running in </w:t>
        </w:r>
      </w:ins>
      <w:ins w:id="25" w:author="lyy" w:date="2024-11-08T17:10:00Z">
        <w:r>
          <w:rPr>
            <w:lang w:eastAsia="zh-CN"/>
          </w:rPr>
          <w:t>the</w:t>
        </w:r>
      </w:ins>
      <w:ins w:id="26" w:author="lyy" w:date="2024-11-08T17:10:00Z">
        <w:r>
          <w:rPr>
            <w:rFonts w:hint="eastAsia"/>
            <w:lang w:eastAsia="zh-CN"/>
          </w:rPr>
          <w:t xml:space="preserve"> S&amp;F mode, with the </w:t>
        </w:r>
      </w:ins>
      <w:ins w:id="27" w:author="lyy" w:date="2024-11-08T17:10:00Z">
        <w:r>
          <w:rPr>
            <w:lang w:eastAsia="zh-CN"/>
          </w:rPr>
          <w:t>new trigge</w:t>
        </w:r>
        <w:bookmarkStart w:id="11" w:name="_GoBack"/>
        <w:bookmarkEnd w:id="11"/>
        <w:r>
          <w:rPr>
            <w:lang w:eastAsia="zh-CN"/>
          </w:rPr>
          <w:t>r events and charging information.</w:t>
        </w:r>
      </w:ins>
      <w:ins w:id="28" w:author="lyy" w:date="2024-11-08T17:10:00Z">
        <w:r>
          <w:rPr>
            <w:rFonts w:hint="eastAsia"/>
            <w:lang w:eastAsia="zh-CN"/>
          </w:rPr>
          <w:t xml:space="preserve"> The new trigger events are </w:t>
        </w:r>
      </w:ins>
      <w:ins w:id="29" w:author="lyy" w:date="2024-11-08T17:10:00Z">
        <w:r>
          <w:rPr>
            <w:lang w:eastAsia="zh-CN"/>
          </w:rPr>
          <w:t xml:space="preserve">Attach Complete via the MME onboard for the CIoT </w:t>
        </w:r>
      </w:ins>
      <w:ins w:id="30" w:author="lyy" w:date="2024-11-08T17:11:00Z">
        <w:r>
          <w:rPr>
            <w:rFonts w:hint="eastAsia"/>
            <w:lang w:eastAsia="zh-CN"/>
          </w:rPr>
          <w:t>U</w:t>
        </w:r>
      </w:ins>
      <w:ins w:id="31" w:author="lyy" w:date="2024-11-08T17:10:00Z">
        <w:r>
          <w:rPr>
            <w:lang w:eastAsia="zh-CN"/>
          </w:rPr>
          <w:t>P Optimizations</w:t>
        </w:r>
      </w:ins>
      <w:ins w:id="32" w:author="lyy" w:date="2024-11-08T17:10:00Z">
        <w:r>
          <w:rPr>
            <w:rFonts w:hint="eastAsia"/>
            <w:lang w:eastAsia="zh-CN"/>
          </w:rPr>
          <w:t xml:space="preserve"> and </w:t>
        </w:r>
      </w:ins>
      <w:ins w:id="33" w:author="lyy" w:date="2024-11-08T17:10:00Z">
        <w:r>
          <w:rPr>
            <w:lang w:eastAsia="zh-CN"/>
          </w:rPr>
          <w:t xml:space="preserve">Service Request via the MME onboard for the CIoT </w:t>
        </w:r>
      </w:ins>
      <w:ins w:id="34" w:author="lyy" w:date="2024-11-08T17:11:00Z">
        <w:r>
          <w:rPr>
            <w:rFonts w:hint="eastAsia"/>
            <w:lang w:eastAsia="zh-CN"/>
          </w:rPr>
          <w:t>U</w:t>
        </w:r>
      </w:ins>
      <w:ins w:id="35" w:author="lyy" w:date="2024-11-08T17:10:00Z">
        <w:r>
          <w:rPr>
            <w:lang w:eastAsia="zh-CN"/>
          </w:rPr>
          <w:t>P Optimizations</w:t>
        </w:r>
      </w:ins>
      <w:ins w:id="36" w:author="lyy" w:date="2024-11-08T17:10:00Z">
        <w:r>
          <w:rPr>
            <w:rFonts w:hint="eastAsia"/>
            <w:lang w:eastAsia="zh-CN"/>
          </w:rPr>
          <w:t>.</w:t>
        </w:r>
      </w:ins>
      <w:ins w:id="37" w:author="lyy" w:date="2024-11-08T17:10:00Z">
        <w:r>
          <w:rPr>
            <w:lang w:eastAsia="zh-CN"/>
          </w:rPr>
          <w:t xml:space="preserve"> The charging information</w:t>
        </w:r>
      </w:ins>
      <w:ins w:id="38" w:author="lyy" w:date="2024-11-08T17:10:00Z">
        <w:r>
          <w:rPr>
            <w:rFonts w:hint="eastAsia"/>
            <w:lang w:eastAsia="zh-CN"/>
          </w:rPr>
          <w:t xml:space="preserve"> including</w:t>
        </w:r>
      </w:ins>
      <w:ins w:id="39" w:author="lyy" w:date="2024-11-08T17:10:00Z">
        <w:r>
          <w:rPr>
            <w:rFonts w:hint="eastAsia" w:eastAsia="等线"/>
            <w:lang w:eastAsia="zh-CN"/>
          </w:rPr>
          <w:t xml:space="preserve"> </w:t>
        </w:r>
      </w:ins>
      <w:ins w:id="40" w:author="lyy" w:date="2024-11-08T17:10:00Z">
        <w:r>
          <w:rPr>
            <w:rFonts w:hint="eastAsia"/>
            <w:lang w:eastAsia="zh-CN"/>
          </w:rPr>
          <w:t>RAT type</w:t>
        </w:r>
      </w:ins>
      <w:ins w:id="41" w:author="lyy" w:date="2024-11-08T17:10:00Z">
        <w:r>
          <w:rPr>
            <w:rFonts w:hint="eastAsia"/>
            <w:lang w:eastAsia="zh-CN"/>
          </w:rPr>
          <w:t xml:space="preserve">, </w:t>
        </w:r>
      </w:ins>
      <w:ins w:id="42" w:author="lyy" w:date="2024-11-08T17:10:00Z">
        <w:r>
          <w:rPr>
            <w:lang w:eastAsia="zh-CN"/>
          </w:rPr>
          <w:t>Satellite Access Indicator</w:t>
        </w:r>
      </w:ins>
      <w:ins w:id="43" w:author="lyy" w:date="2024-11-08T17:10:00Z">
        <w:r>
          <w:rPr>
            <w:rFonts w:hint="eastAsia"/>
            <w:lang w:eastAsia="zh-CN"/>
          </w:rPr>
          <w:t xml:space="preserve">, </w:t>
        </w:r>
      </w:ins>
      <w:ins w:id="44" w:author="lyy" w:date="2024-11-08T17:10:00Z">
        <w:r>
          <w:rPr>
            <w:lang w:eastAsia="zh-CN"/>
          </w:rPr>
          <w:t>Store and Forward indicator</w:t>
        </w:r>
      </w:ins>
      <w:ins w:id="45" w:author="lyy2" w:date="2024-11-22T01:04:52Z">
        <w:r>
          <w:rPr>
            <w:rFonts w:hint="eastAsia"/>
            <w:lang w:val="en-US" w:eastAsia="zh-CN"/>
          </w:rPr>
          <w:t xml:space="preserve"> </w:t>
        </w:r>
      </w:ins>
      <w:ins w:id="46" w:author="lyy2" w:date="2024-11-22T01:04:53Z">
        <w:r>
          <w:rPr>
            <w:rFonts w:hint="eastAsia"/>
            <w:lang w:val="en-US" w:eastAsia="zh-CN"/>
          </w:rPr>
          <w:t>and</w:t>
        </w:r>
      </w:ins>
      <w:ins w:id="47" w:author="lyy2" w:date="2024-11-22T00:54:29Z">
        <w:r>
          <w:rPr>
            <w:rFonts w:hint="eastAsia"/>
            <w:lang w:eastAsia="zh-CN"/>
          </w:rPr>
          <w:t xml:space="preserve"> </w:t>
        </w:r>
      </w:ins>
      <w:ins w:id="48" w:author="lyy2" w:date="2024-11-22T00:54:29Z">
        <w:r>
          <w:rPr>
            <w:rFonts w:eastAsia="等线"/>
            <w:lang w:eastAsia="zh-CN"/>
          </w:rPr>
          <w:t>S&amp;F Monitoring lis</w:t>
        </w:r>
      </w:ins>
      <w:ins w:id="49" w:author="lyy2" w:date="2024-11-22T01:04:48Z">
        <w:r>
          <w:rPr>
            <w:rFonts w:hint="eastAsia" w:eastAsia="等线"/>
            <w:lang w:val="en-US" w:eastAsia="zh-CN"/>
          </w:rPr>
          <w:t>ts</w:t>
        </w:r>
      </w:ins>
      <w:ins w:id="50" w:author="lyy" w:date="2024-11-08T17:10:00Z">
        <w:del w:id="51" w:author="lyy2" w:date="2024-11-22T01:04:43Z">
          <w:r>
            <w:rPr>
              <w:rFonts w:hint="eastAsia"/>
              <w:lang w:eastAsia="zh-CN"/>
            </w:rPr>
            <w:delText xml:space="preserve"> and </w:delText>
          </w:r>
        </w:del>
      </w:ins>
      <w:ins w:id="52" w:author="lyy" w:date="2024-11-08T17:10:00Z">
        <w:del w:id="53" w:author="lyy2" w:date="2024-11-22T01:04:43Z">
          <w:r>
            <w:rPr>
              <w:lang w:eastAsia="zh-CN"/>
            </w:rPr>
            <w:delText>Satellite information</w:delText>
          </w:r>
        </w:del>
      </w:ins>
      <w:ins w:id="54" w:author="lyy" w:date="2024-11-08T17:10:00Z">
        <w:r>
          <w:rPr>
            <w:lang w:eastAsia="zh-CN"/>
          </w:rPr>
          <w:t>.</w:t>
        </w:r>
      </w:ins>
    </w:p>
    <w:p w14:paraId="1C31C0CD">
      <w:pPr>
        <w:rPr>
          <w:ins w:id="55" w:author="lyy2" w:date="2024-11-22T00:47:18Z"/>
          <w:lang w:eastAsia="zh-CN"/>
        </w:rPr>
      </w:pPr>
      <w:ins w:id="56" w:author="lyy2" w:date="2024-11-22T00:47:18Z">
        <w:r>
          <w:rPr>
            <w:rFonts w:hint="eastAsia"/>
            <w:lang w:eastAsia="zh-CN"/>
          </w:rPr>
          <w:t>S</w:t>
        </w:r>
      </w:ins>
      <w:ins w:id="57" w:author="lyy2" w:date="2024-11-22T00:47:18Z">
        <w:r>
          <w:rPr/>
          <w:t>olutions #1.</w:t>
        </w:r>
      </w:ins>
      <w:ins w:id="58" w:author="lyy2" w:date="2024-11-22T00:49:02Z">
        <w:r>
          <w:rPr>
            <w:rFonts w:hint="eastAsia"/>
            <w:lang w:val="en-US" w:eastAsia="zh-CN"/>
          </w:rPr>
          <w:t>y</w:t>
        </w:r>
      </w:ins>
      <w:ins w:id="59" w:author="lyy2" w:date="2024-11-22T00:47:18Z">
        <w:r>
          <w:rPr>
            <w:rFonts w:hint="eastAsia"/>
            <w:lang w:eastAsia="zh-CN"/>
          </w:rPr>
          <w:t xml:space="preserve"> </w:t>
        </w:r>
      </w:ins>
      <w:ins w:id="60" w:author="lyy2" w:date="2024-11-22T00:47:18Z">
        <w:r>
          <w:rPr/>
          <w:t>address</w:t>
        </w:r>
      </w:ins>
      <w:ins w:id="61" w:author="lyy2" w:date="2024-11-22T00:47:18Z">
        <w:r>
          <w:rPr>
            <w:rFonts w:hint="eastAsia"/>
            <w:lang w:eastAsia="zh-CN"/>
          </w:rPr>
          <w:t>es</w:t>
        </w:r>
      </w:ins>
      <w:ins w:id="62" w:author="lyy2" w:date="2024-11-22T00:47:18Z">
        <w:r>
          <w:rPr/>
          <w:t xml:space="preserve"> Key issue #1.</w:t>
        </w:r>
      </w:ins>
      <w:ins w:id="63" w:author="lyy2" w:date="2024-11-22T00:47:18Z">
        <w:r>
          <w:rPr>
            <w:rFonts w:hint="eastAsia"/>
            <w:lang w:eastAsia="zh-CN"/>
          </w:rPr>
          <w:t>1</w:t>
        </w:r>
      </w:ins>
      <w:ins w:id="64" w:author="lyy2" w:date="2024-11-22T00:47:18Z">
        <w:r>
          <w:rPr/>
          <w:t xml:space="preserve">, </w:t>
        </w:r>
      </w:ins>
      <w:ins w:id="65" w:author="lyy2" w:date="2024-11-22T00:47:18Z">
        <w:r>
          <w:rPr>
            <w:rFonts w:hint="eastAsia"/>
            <w:lang w:eastAsia="zh-CN"/>
          </w:rPr>
          <w:t xml:space="preserve">for the SMS service using the satellite access running in </w:t>
        </w:r>
      </w:ins>
      <w:ins w:id="66" w:author="lyy2" w:date="2024-11-22T00:47:18Z">
        <w:r>
          <w:rPr>
            <w:lang w:eastAsia="zh-CN"/>
          </w:rPr>
          <w:t>the</w:t>
        </w:r>
      </w:ins>
      <w:ins w:id="67" w:author="lyy2" w:date="2024-11-22T00:47:18Z">
        <w:r>
          <w:rPr>
            <w:rFonts w:hint="eastAsia"/>
            <w:lang w:eastAsia="zh-CN"/>
          </w:rPr>
          <w:t xml:space="preserve"> S&amp;F mode, with the </w:t>
        </w:r>
      </w:ins>
      <w:ins w:id="68" w:author="lyy2" w:date="2024-11-22T00:47:18Z">
        <w:r>
          <w:rPr/>
          <w:t>enhancement of the</w:t>
        </w:r>
      </w:ins>
      <w:ins w:id="69" w:author="lyy2" w:date="2024-11-22T00:47:18Z">
        <w:r>
          <w:rPr>
            <w:rFonts w:hint="eastAsia"/>
            <w:lang w:eastAsia="zh-CN"/>
          </w:rPr>
          <w:t xml:space="preserve"> new </w:t>
        </w:r>
      </w:ins>
      <w:ins w:id="70" w:author="lyy2" w:date="2024-11-22T00:47:18Z">
        <w:r>
          <w:rPr/>
          <w:t>trigger</w:t>
        </w:r>
      </w:ins>
      <w:ins w:id="71" w:author="lyy2" w:date="2024-11-22T00:47:18Z">
        <w:r>
          <w:rPr>
            <w:rFonts w:hint="eastAsia"/>
            <w:lang w:eastAsia="zh-CN"/>
          </w:rPr>
          <w:t xml:space="preserve"> </w:t>
        </w:r>
      </w:ins>
      <w:ins w:id="72" w:author="lyy2" w:date="2024-11-22T00:47:18Z">
        <w:r>
          <w:rPr>
            <w:lang w:eastAsia="zh-CN"/>
          </w:rPr>
          <w:t>events</w:t>
        </w:r>
      </w:ins>
      <w:ins w:id="73" w:author="lyy2" w:date="2024-11-22T00:47:18Z">
        <w:r>
          <w:rPr>
            <w:rFonts w:hint="eastAsia"/>
            <w:lang w:eastAsia="zh-CN"/>
          </w:rPr>
          <w:t xml:space="preserve"> and charging information.</w:t>
        </w:r>
      </w:ins>
      <w:ins w:id="74" w:author="lyy2" w:date="2024-11-22T00:47:18Z">
        <w:r>
          <w:rPr/>
          <w:t xml:space="preserve"> </w:t>
        </w:r>
      </w:ins>
      <w:ins w:id="75" w:author="lyy2" w:date="2024-11-22T01:00:15Z">
        <w:r>
          <w:rPr>
            <w:rFonts w:hint="eastAsia"/>
            <w:lang w:val="en-US" w:eastAsia="zh-CN"/>
          </w:rPr>
          <w:t>T</w:t>
        </w:r>
      </w:ins>
      <w:ins w:id="76" w:author="lyy2" w:date="2024-11-22T01:00:15Z">
        <w:r>
          <w:rPr>
            <w:rFonts w:eastAsia="Times New Roman"/>
            <w:lang w:eastAsia="zh-CN"/>
          </w:rPr>
          <w:t>he CDF/CGF may be deployed on the satellite</w:t>
        </w:r>
      </w:ins>
      <w:ins w:id="77" w:author="lyy2" w:date="2024-11-22T01:00:15Z">
        <w:r>
          <w:rPr>
            <w:rFonts w:hint="eastAsia" w:eastAsia="Times New Roman"/>
            <w:lang w:val="en-US" w:eastAsia="zh-CN"/>
          </w:rPr>
          <w:t>.</w:t>
        </w:r>
      </w:ins>
      <w:ins w:id="78" w:author="lyy2" w:date="2024-11-22T01:00:16Z">
        <w:r>
          <w:rPr>
            <w:rFonts w:hint="eastAsia" w:eastAsia="Times New Roman"/>
            <w:lang w:val="en-US" w:eastAsia="zh-CN"/>
          </w:rPr>
          <w:t xml:space="preserve"> </w:t>
        </w:r>
      </w:ins>
      <w:ins w:id="79" w:author="lyy2" w:date="2024-11-22T00:47:18Z">
        <w:r>
          <w:rPr>
            <w:rFonts w:hint="eastAsia"/>
            <w:lang w:eastAsia="zh-CN"/>
          </w:rPr>
          <w:t xml:space="preserve">The new trigger events are </w:t>
        </w:r>
      </w:ins>
      <w:ins w:id="80" w:author="lyy2" w:date="2024-11-22T00:47:18Z">
        <w:r>
          <w:rPr>
            <w:lang w:eastAsia="zh-CN"/>
          </w:rPr>
          <w:t xml:space="preserve">Short Message </w:t>
        </w:r>
      </w:ins>
      <w:ins w:id="81" w:author="lyy2" w:date="2024-11-22T00:47:18Z">
        <w:r>
          <w:rPr>
            <w:lang w:bidi="ar-IQ"/>
          </w:rPr>
          <w:t>sent</w:t>
        </w:r>
      </w:ins>
      <w:ins w:id="82" w:author="lyy2" w:date="2024-11-22T00:47:18Z">
        <w:r>
          <w:rPr>
            <w:lang w:eastAsia="zh-CN"/>
          </w:rPr>
          <w:t xml:space="preserve"> by a UE via the MME on-board (M</w:t>
        </w:r>
      </w:ins>
      <w:ins w:id="83" w:author="lyy2" w:date="2024-11-22T00:47:18Z">
        <w:r>
          <w:rPr>
            <w:rFonts w:hint="eastAsia"/>
            <w:lang w:eastAsia="zh-CN"/>
          </w:rPr>
          <w:t>O</w:t>
        </w:r>
      </w:ins>
      <w:ins w:id="84" w:author="lyy2" w:date="2024-11-22T00:47:18Z">
        <w:r>
          <w:rPr>
            <w:lang w:eastAsia="zh-CN"/>
          </w:rPr>
          <w:t xml:space="preserve"> direction) </w:t>
        </w:r>
      </w:ins>
      <w:ins w:id="85" w:author="lyy2" w:date="2024-11-22T00:47:18Z">
        <w:r>
          <w:rPr>
            <w:rFonts w:hint="eastAsia"/>
            <w:lang w:eastAsia="zh-CN"/>
          </w:rPr>
          <w:t>to</w:t>
        </w:r>
      </w:ins>
      <w:ins w:id="86" w:author="lyy2" w:date="2024-11-22T00:47:18Z">
        <w:r>
          <w:rPr>
            <w:lang w:eastAsia="zh-CN"/>
          </w:rPr>
          <w:t xml:space="preserve"> the SMSC </w:t>
        </w:r>
      </w:ins>
      <w:ins w:id="87" w:author="lyy2" w:date="2024-11-22T00:47:18Z">
        <w:r>
          <w:rPr>
            <w:rFonts w:hint="eastAsia"/>
            <w:lang w:eastAsia="zh-CN"/>
          </w:rPr>
          <w:t xml:space="preserve">and </w:t>
        </w:r>
      </w:ins>
      <w:ins w:id="88" w:author="lyy2" w:date="2024-11-22T00:47:18Z">
        <w:r>
          <w:rPr>
            <w:lang w:eastAsia="zh-CN"/>
          </w:rPr>
          <w:t>Short Message received by a UE via the MME on-board (MT direction) from the SMSC.</w:t>
        </w:r>
      </w:ins>
      <w:ins w:id="89" w:author="lyy2" w:date="2024-11-22T00:47:18Z">
        <w:r>
          <w:rPr>
            <w:rFonts w:hint="eastAsia"/>
            <w:lang w:eastAsia="zh-CN"/>
          </w:rPr>
          <w:t xml:space="preserve"> </w:t>
        </w:r>
      </w:ins>
      <w:ins w:id="90" w:author="lyy2" w:date="2024-11-22T00:47:18Z">
        <w:r>
          <w:rPr>
            <w:lang w:eastAsia="zh-CN"/>
          </w:rPr>
          <w:t>The enhancement of the charging information</w:t>
        </w:r>
      </w:ins>
      <w:ins w:id="91" w:author="lyy2" w:date="2024-11-22T00:47:18Z">
        <w:r>
          <w:rPr>
            <w:rFonts w:hint="eastAsia"/>
            <w:lang w:eastAsia="zh-CN"/>
          </w:rPr>
          <w:t xml:space="preserve"> including</w:t>
        </w:r>
      </w:ins>
      <w:ins w:id="92" w:author="lyy2" w:date="2024-11-22T00:47:18Z">
        <w:r>
          <w:rPr>
            <w:rFonts w:hint="eastAsia" w:eastAsia="等线"/>
            <w:lang w:eastAsia="zh-CN"/>
          </w:rPr>
          <w:t xml:space="preserve"> </w:t>
        </w:r>
      </w:ins>
      <w:ins w:id="93" w:author="lyy2" w:date="2024-11-22T00:47:18Z">
        <w:r>
          <w:rPr>
            <w:rFonts w:hint="eastAsia"/>
            <w:lang w:eastAsia="zh-CN"/>
          </w:rPr>
          <w:t xml:space="preserve">RAT type, </w:t>
        </w:r>
      </w:ins>
      <w:ins w:id="94" w:author="lyy2" w:date="2024-11-22T00:47:18Z">
        <w:r>
          <w:rPr>
            <w:lang w:eastAsia="zh-CN"/>
          </w:rPr>
          <w:t>Satellite Access Indicator</w:t>
        </w:r>
      </w:ins>
      <w:ins w:id="95" w:author="lyy2" w:date="2024-11-22T00:47:18Z">
        <w:r>
          <w:rPr>
            <w:rFonts w:hint="eastAsia"/>
            <w:lang w:eastAsia="zh-CN"/>
          </w:rPr>
          <w:t xml:space="preserve">, </w:t>
        </w:r>
      </w:ins>
      <w:ins w:id="96" w:author="lyy2" w:date="2024-11-22T00:47:18Z">
        <w:r>
          <w:rPr>
            <w:lang w:eastAsia="zh-CN"/>
          </w:rPr>
          <w:t>Store and Forward indicator</w:t>
        </w:r>
      </w:ins>
      <w:ins w:id="97" w:author="lyy2" w:date="2024-11-22T00:51:44Z">
        <w:r>
          <w:rPr>
            <w:rFonts w:hint="default"/>
            <w:lang w:val="en-US" w:eastAsia="zh-CN"/>
            <w:rPrChange w:id="98" w:author="lyy2" w:date="2024-11-22T01:20:46Z">
              <w:rPr>
                <w:rFonts w:hint="eastAsia"/>
                <w:lang w:val="en-US" w:eastAsia="zh-CN"/>
              </w:rPr>
            </w:rPrChange>
          </w:rPr>
          <w:t>,</w:t>
        </w:r>
      </w:ins>
      <w:ins w:id="100" w:author="lyy2" w:date="2024-11-22T00:51:51Z">
        <w:r>
          <w:rPr>
            <w:rFonts w:hint="default"/>
            <w:lang w:val="en-US" w:eastAsia="zh-CN"/>
            <w:rPrChange w:id="101" w:author="lyy2" w:date="2024-11-22T01:20:46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03" w:author="lyy2" w:date="2024-11-22T00:51:52Z">
        <w:r>
          <w:rPr>
            <w:rFonts w:hint="eastAsia" w:ascii="Times New Roman" w:hAnsi="Times New Roman" w:eastAsia="宋体" w:cs="Times New Roman"/>
            <w:sz w:val="20"/>
            <w:szCs w:val="20"/>
            <w:lang w:eastAsia="zh-CN"/>
            <w:rPrChange w:id="104" w:author="lyy2" w:date="2024-11-22T01:20:46Z">
              <w:rPr>
                <w:rFonts w:ascii="Arial" w:hAnsi="Arial" w:eastAsia="STFangsong" w:cs="Arial"/>
                <w:sz w:val="18"/>
                <w:szCs w:val="18"/>
              </w:rPr>
            </w:rPrChange>
          </w:rPr>
          <w:t>S&amp;F Monitoring List</w:t>
        </w:r>
      </w:ins>
      <w:ins w:id="106" w:author="lyy2" w:date="2024-11-22T00:51:53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  <w:rPrChange w:id="107" w:author="lyy2" w:date="2024-11-22T01:20:46Z">
              <w:rPr>
                <w:rFonts w:hint="eastAsia" w:ascii="Arial" w:hAnsi="Arial" w:eastAsia="STFangsong" w:cs="Arial"/>
                <w:sz w:val="18"/>
                <w:szCs w:val="18"/>
                <w:lang w:val="en-US" w:eastAsia="zh-CN"/>
              </w:rPr>
            </w:rPrChange>
          </w:rPr>
          <w:t>,</w:t>
        </w:r>
      </w:ins>
      <w:ins w:id="109" w:author="lyy2" w:date="2024-11-22T00:51:46Z">
        <w:r>
          <w:rPr>
            <w:rFonts w:hint="default"/>
            <w:lang w:val="en-US" w:eastAsia="zh-CN"/>
            <w:rPrChange w:id="110" w:author="lyy2" w:date="2024-11-22T01:20:46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12" w:author="lyy2" w:date="2024-11-22T00:52:00Z">
        <w:r>
          <w:rPr>
            <w:rFonts w:hint="eastAsia" w:ascii="Times New Roman" w:hAnsi="Times New Roman" w:eastAsia="宋体" w:cs="Times New Roman"/>
            <w:sz w:val="20"/>
            <w:szCs w:val="20"/>
            <w:lang w:eastAsia="zh-CN"/>
            <w:rPrChange w:id="113" w:author="lyy2" w:date="2024-11-22T01:20:46Z">
              <w:rPr>
                <w:rFonts w:ascii="Arial" w:hAnsi="Arial" w:eastAsia="STFangsong" w:cs="Arial"/>
                <w:sz w:val="18"/>
                <w:szCs w:val="18"/>
              </w:rPr>
            </w:rPrChange>
          </w:rPr>
          <w:t>S&amp;F Duration</w:t>
        </w:r>
      </w:ins>
      <w:ins w:id="115" w:author="lyy2" w:date="2024-11-22T00:47:18Z">
        <w:r>
          <w:rPr>
            <w:rFonts w:hint="eastAsia"/>
            <w:lang w:eastAsia="zh-CN"/>
          </w:rPr>
          <w:t xml:space="preserve"> and </w:t>
        </w:r>
      </w:ins>
      <w:ins w:id="116" w:author="lyy2" w:date="2024-11-22T00:52:07Z">
        <w:r>
          <w:rPr>
            <w:rFonts w:hint="eastAsia" w:ascii="Times New Roman" w:hAnsi="Times New Roman" w:eastAsia="宋体" w:cs="Times New Roman"/>
            <w:sz w:val="20"/>
            <w:szCs w:val="20"/>
            <w:lang w:eastAsia="zh-CN"/>
            <w:rPrChange w:id="117" w:author="lyy2" w:date="2024-11-22T01:20:46Z">
              <w:rPr>
                <w:rFonts w:ascii="Arial" w:hAnsi="Arial" w:eastAsia="STFangsong" w:cs="Arial"/>
                <w:sz w:val="18"/>
                <w:szCs w:val="18"/>
              </w:rPr>
            </w:rPrChange>
          </w:rPr>
          <w:t>S&amp;F Data volume</w:t>
        </w:r>
      </w:ins>
      <w:ins w:id="119" w:author="lyy2" w:date="2024-11-22T00:47:18Z">
        <w:r>
          <w:rPr>
            <w:lang w:eastAsia="zh-CN"/>
          </w:rPr>
          <w:t>.</w:t>
        </w:r>
      </w:ins>
    </w:p>
    <w:p w14:paraId="46916B3D">
      <w:pPr>
        <w:rPr>
          <w:ins w:id="120" w:author="lyy2" w:date="2024-11-22T00:57:52Z"/>
          <w:lang w:eastAsia="zh-CN"/>
        </w:rPr>
      </w:pPr>
      <w:ins w:id="121" w:author="lyy2" w:date="2024-11-22T00:55:08Z">
        <w:r>
          <w:rPr>
            <w:rFonts w:hint="eastAsia"/>
            <w:lang w:eastAsia="zh-CN"/>
          </w:rPr>
          <w:t>S</w:t>
        </w:r>
      </w:ins>
      <w:ins w:id="122" w:author="lyy2" w:date="2024-11-22T00:55:08Z">
        <w:r>
          <w:rPr/>
          <w:t>olutions #1.</w:t>
        </w:r>
      </w:ins>
      <w:ins w:id="123" w:author="lyy2" w:date="2024-11-22T01:05:12Z">
        <w:r>
          <w:rPr>
            <w:rFonts w:hint="eastAsia"/>
            <w:lang w:val="en-US" w:eastAsia="zh-CN"/>
          </w:rPr>
          <w:t>z</w:t>
        </w:r>
      </w:ins>
      <w:ins w:id="124" w:author="lyy2" w:date="2024-11-22T00:55:08Z">
        <w:r>
          <w:rPr>
            <w:rFonts w:hint="eastAsia"/>
            <w:lang w:eastAsia="zh-CN"/>
          </w:rPr>
          <w:t xml:space="preserve"> </w:t>
        </w:r>
      </w:ins>
      <w:ins w:id="125" w:author="lyy2" w:date="2024-11-22T00:55:08Z">
        <w:r>
          <w:rPr/>
          <w:t>address</w:t>
        </w:r>
      </w:ins>
      <w:ins w:id="126" w:author="lyy2" w:date="2024-11-22T00:55:08Z">
        <w:r>
          <w:rPr>
            <w:rFonts w:hint="eastAsia"/>
            <w:lang w:eastAsia="zh-CN"/>
          </w:rPr>
          <w:t>es</w:t>
        </w:r>
      </w:ins>
      <w:ins w:id="127" w:author="lyy2" w:date="2024-11-22T00:55:08Z">
        <w:r>
          <w:rPr/>
          <w:t xml:space="preserve"> Key issue #1.</w:t>
        </w:r>
      </w:ins>
      <w:ins w:id="128" w:author="lyy2" w:date="2024-11-22T00:55:08Z">
        <w:r>
          <w:rPr>
            <w:rFonts w:hint="eastAsia"/>
            <w:lang w:eastAsia="zh-CN"/>
          </w:rPr>
          <w:t xml:space="preserve">1, for the </w:t>
        </w:r>
      </w:ins>
      <w:ins w:id="129" w:author="lyy2" w:date="2024-11-22T00:55:08Z">
        <w:r>
          <w:rPr>
            <w:lang w:eastAsia="zh-CN"/>
          </w:rPr>
          <w:t>Control Plane CIoT</w:t>
        </w:r>
      </w:ins>
      <w:ins w:id="130" w:author="lyy2" w:date="2024-11-22T00:55:08Z">
        <w:r>
          <w:rPr>
            <w:rFonts w:hint="eastAsia"/>
            <w:lang w:eastAsia="zh-CN"/>
          </w:rPr>
          <w:t xml:space="preserve"> using the satellite access running in </w:t>
        </w:r>
      </w:ins>
      <w:ins w:id="131" w:author="lyy2" w:date="2024-11-22T00:55:08Z">
        <w:r>
          <w:rPr>
            <w:lang w:eastAsia="zh-CN"/>
          </w:rPr>
          <w:t>the</w:t>
        </w:r>
      </w:ins>
      <w:ins w:id="132" w:author="lyy2" w:date="2024-11-22T00:55:08Z">
        <w:r>
          <w:rPr>
            <w:rFonts w:hint="eastAsia"/>
            <w:lang w:eastAsia="zh-CN"/>
          </w:rPr>
          <w:t xml:space="preserve"> S&amp;F mode, with the </w:t>
        </w:r>
      </w:ins>
      <w:ins w:id="133" w:author="lyy2" w:date="2024-11-22T00:55:08Z">
        <w:r>
          <w:rPr>
            <w:lang w:eastAsia="zh-CN"/>
          </w:rPr>
          <w:t>new</w:t>
        </w:r>
      </w:ins>
      <w:ins w:id="134" w:author="lyy2" w:date="2024-11-22T00:55:08Z">
        <w:del w:id="135" w:author="lyy3" w:date="2024-11-22T01:48:13Z">
          <w:r>
            <w:rPr>
              <w:lang w:eastAsia="zh-CN"/>
            </w:rPr>
            <w:delText xml:space="preserve"> trigger events and</w:delText>
          </w:r>
        </w:del>
      </w:ins>
      <w:ins w:id="136" w:author="lyy2" w:date="2024-11-22T00:55:08Z">
        <w:r>
          <w:rPr>
            <w:lang w:eastAsia="zh-CN"/>
          </w:rPr>
          <w:t xml:space="preserve"> charging information.</w:t>
        </w:r>
      </w:ins>
      <w:ins w:id="137" w:author="lyy2" w:date="2024-11-22T00:55:08Z">
        <w:r>
          <w:rPr>
            <w:rFonts w:hint="eastAsia"/>
            <w:lang w:eastAsia="zh-CN"/>
          </w:rPr>
          <w:t xml:space="preserve"> </w:t>
        </w:r>
      </w:ins>
      <w:ins w:id="138" w:author="lyy2" w:date="2024-11-22T00:59:52Z">
        <w:r>
          <w:rPr>
            <w:rFonts w:hint="eastAsia"/>
            <w:lang w:val="en-US" w:eastAsia="zh-CN"/>
          </w:rPr>
          <w:t>T</w:t>
        </w:r>
      </w:ins>
      <w:ins w:id="139" w:author="lyy2" w:date="2024-11-22T00:59:52Z">
        <w:r>
          <w:rPr>
            <w:rFonts w:eastAsia="Times New Roman"/>
            <w:lang w:eastAsia="zh-CN"/>
          </w:rPr>
          <w:t>he CDF/CGF may be deployed on the satellite</w:t>
        </w:r>
      </w:ins>
      <w:ins w:id="140" w:author="lyy2" w:date="2024-11-22T00:59:52Z">
        <w:r>
          <w:rPr>
            <w:rFonts w:hint="eastAsia" w:eastAsia="Times New Roman"/>
            <w:lang w:val="en-US" w:eastAsia="zh-CN"/>
          </w:rPr>
          <w:t>.</w:t>
        </w:r>
      </w:ins>
      <w:ins w:id="141" w:author="lyy2" w:date="2024-11-22T00:59:53Z">
        <w:r>
          <w:rPr>
            <w:rFonts w:hint="eastAsia" w:eastAsia="Times New Roman"/>
            <w:lang w:val="en-US" w:eastAsia="zh-CN"/>
          </w:rPr>
          <w:t xml:space="preserve"> </w:t>
        </w:r>
      </w:ins>
      <w:ins w:id="142" w:author="lyy2" w:date="2024-11-22T00:55:08Z">
        <w:del w:id="143" w:author="lyy3" w:date="2024-11-22T01:29:27Z">
          <w:r>
            <w:rPr>
              <w:rFonts w:hint="eastAsia"/>
              <w:lang w:eastAsia="zh-CN"/>
            </w:rPr>
            <w:delText xml:space="preserve">The new trigger events are </w:delText>
          </w:r>
        </w:del>
      </w:ins>
      <w:ins w:id="144" w:author="lyy2" w:date="2024-11-22T00:55:45Z">
        <w:del w:id="145" w:author="lyy3" w:date="2024-11-22T01:29:27Z">
          <w:r>
            <w:rPr>
              <w:rFonts w:eastAsia="等线"/>
              <w:lang w:eastAsia="zh-CN"/>
            </w:rPr>
            <w:delText xml:space="preserve">PDN connection creation/release. </w:delText>
          </w:r>
        </w:del>
      </w:ins>
      <w:ins w:id="146" w:author="lyy2" w:date="2024-11-22T00:55:45Z">
        <w:del w:id="147" w:author="lyy3" w:date="2024-11-22T01:29:27Z">
          <w:r>
            <w:rPr>
              <w:rFonts w:eastAsia="Times New Roman"/>
              <w:lang w:eastAsia="zh-CN"/>
            </w:rPr>
            <w:delText>vi</w:delText>
          </w:r>
        </w:del>
      </w:ins>
      <w:ins w:id="148" w:author="lyy2" w:date="2024-11-22T00:55:45Z">
        <w:del w:id="149" w:author="lyy3" w:date="2024-11-22T01:29:27Z">
          <w:r>
            <w:rPr>
              <w:rFonts w:hint="eastAsia" w:eastAsia="等线"/>
              <w:lang w:eastAsia="zh-CN"/>
            </w:rPr>
            <w:delText xml:space="preserve">a the MME onboard for the </w:delText>
          </w:r>
        </w:del>
      </w:ins>
      <w:ins w:id="150" w:author="lyy2" w:date="2024-11-22T00:55:45Z">
        <w:del w:id="151" w:author="lyy3" w:date="2024-11-22T01:29:27Z">
          <w:r>
            <w:rPr>
              <w:rFonts w:eastAsia="等线"/>
              <w:lang w:eastAsia="zh-CN"/>
            </w:rPr>
            <w:delText>Control Plane (CP) data transfer</w:delText>
          </w:r>
        </w:del>
      </w:ins>
      <w:ins w:id="152" w:author="lyy2" w:date="2024-11-22T00:55:08Z">
        <w:del w:id="153" w:author="lyy3" w:date="2024-11-22T01:29:27Z">
          <w:r>
            <w:rPr>
              <w:rFonts w:hint="eastAsia"/>
              <w:lang w:eastAsia="zh-CN"/>
            </w:rPr>
            <w:delText>.</w:delText>
          </w:r>
        </w:del>
      </w:ins>
      <w:ins w:id="154" w:author="lyy2" w:date="2024-11-22T00:55:08Z">
        <w:r>
          <w:rPr>
            <w:lang w:eastAsia="zh-CN"/>
          </w:rPr>
          <w:t xml:space="preserve"> The</w:t>
        </w:r>
      </w:ins>
      <w:ins w:id="155" w:author="lyy2" w:date="2024-11-22T00:57:08Z">
        <w:r>
          <w:rPr>
            <w:rFonts w:hint="eastAsia"/>
            <w:lang w:val="en-US" w:eastAsia="zh-CN"/>
          </w:rPr>
          <w:t xml:space="preserve"> </w:t>
        </w:r>
      </w:ins>
      <w:ins w:id="156" w:author="lyy2" w:date="2024-11-22T00:57:28Z">
        <w:r>
          <w:rPr>
            <w:rFonts w:hint="eastAsia"/>
            <w:lang w:val="en-US" w:eastAsia="zh-CN"/>
          </w:rPr>
          <w:t>e</w:t>
        </w:r>
      </w:ins>
      <w:ins w:id="157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58" w:author="lyy2" w:date="2024-11-22T00:57:22Z">
              <w:rPr>
                <w:rFonts w:ascii="Arial" w:hAnsi="Arial" w:eastAsia="Times New Roman"/>
                <w:b/>
                <w:lang w:eastAsia="zh-CN" w:bidi="ar-IQ"/>
              </w:rPr>
            </w:rPrChange>
          </w:rPr>
          <w:t>xtension to</w:t>
        </w:r>
      </w:ins>
      <w:ins w:id="160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61" w:author="lyy2" w:date="2024-11-22T00:57:22Z">
              <w:rPr>
                <w:rFonts w:hint="eastAsia" w:ascii="Arial" w:hAnsi="Arial" w:eastAsia="Times New Roman"/>
                <w:b/>
                <w:lang w:eastAsia="zh-CN" w:bidi="ar-IQ"/>
              </w:rPr>
            </w:rPrChange>
          </w:rPr>
          <w:t xml:space="preserve"> </w:t>
        </w:r>
      </w:ins>
      <w:ins w:id="163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64" w:author="lyy2" w:date="2024-11-22T00:57:22Z">
              <w:rPr>
                <w:rFonts w:ascii="Arial" w:hAnsi="Arial" w:eastAsia="Times New Roman"/>
                <w:b/>
                <w:lang w:eastAsia="zh-CN" w:bidi="ar-IQ"/>
              </w:rPr>
            </w:rPrChange>
          </w:rPr>
          <w:t>CPDT-SNN-CDR for S</w:t>
        </w:r>
      </w:ins>
      <w:ins w:id="166" w:author="lyy2" w:date="2024-11-22T00:57:04Z">
        <w:r>
          <w:rPr>
            <w:rFonts w:hint="eastAsia" w:ascii="Times New Roman" w:hAnsi="Times New Roman" w:eastAsia="宋体"/>
            <w:b w:val="0"/>
            <w:lang w:eastAsia="zh-CN" w:bidi="ar-IQ"/>
            <w:rPrChange w:id="167" w:author="lyy2" w:date="2024-11-22T00:57:22Z">
              <w:rPr>
                <w:rFonts w:hint="eastAsia" w:ascii="Arial" w:hAnsi="Arial" w:eastAsia="Times New Roman"/>
                <w:b/>
                <w:lang w:eastAsia="zh-CN" w:bidi="ar-IQ"/>
              </w:rPr>
            </w:rPrChange>
          </w:rPr>
          <w:t>&amp;F</w:t>
        </w:r>
      </w:ins>
      <w:ins w:id="169" w:author="lyy2" w:date="2024-11-22T00:55:08Z">
        <w:r>
          <w:rPr>
            <w:lang w:eastAsia="zh-CN"/>
          </w:rPr>
          <w:t xml:space="preserve"> charging </w:t>
        </w:r>
      </w:ins>
      <w:ins w:id="170" w:author="lyy2" w:date="2024-11-22T00:55:08Z">
        <w:r>
          <w:rPr>
            <w:rFonts w:hint="eastAsia"/>
            <w:lang w:eastAsia="zh-CN"/>
          </w:rPr>
          <w:t>includ</w:t>
        </w:r>
      </w:ins>
      <w:ins w:id="171" w:author="lyy2" w:date="2024-11-22T00:57:44Z">
        <w:r>
          <w:rPr>
            <w:rFonts w:hint="eastAsia"/>
            <w:lang w:val="en-US" w:eastAsia="zh-CN"/>
          </w:rPr>
          <w:t>e</w:t>
        </w:r>
      </w:ins>
      <w:ins w:id="172" w:author="lyy2" w:date="2024-11-22T00:55:08Z">
        <w:r>
          <w:rPr>
            <w:rFonts w:hint="eastAsia" w:eastAsia="等线"/>
            <w:lang w:eastAsia="zh-CN"/>
          </w:rPr>
          <w:t xml:space="preserve"> </w:t>
        </w:r>
      </w:ins>
      <w:ins w:id="173" w:author="lyy2" w:date="2024-11-22T00:55:08Z">
        <w:r>
          <w:rPr>
            <w:rFonts w:hint="eastAsia"/>
            <w:lang w:eastAsia="zh-CN"/>
          </w:rPr>
          <w:t xml:space="preserve">RAT type, </w:t>
        </w:r>
      </w:ins>
      <w:ins w:id="174" w:author="lyy2" w:date="2024-11-22T00:55:08Z">
        <w:r>
          <w:rPr>
            <w:lang w:eastAsia="zh-CN"/>
          </w:rPr>
          <w:t>Satellite Access Indicator</w:t>
        </w:r>
      </w:ins>
      <w:ins w:id="175" w:author="lyy2" w:date="2024-11-22T00:55:08Z">
        <w:r>
          <w:rPr>
            <w:rFonts w:hint="eastAsia"/>
            <w:lang w:eastAsia="zh-CN"/>
          </w:rPr>
          <w:t xml:space="preserve">, </w:t>
        </w:r>
      </w:ins>
      <w:ins w:id="176" w:author="lyy2" w:date="2024-11-22T00:55:08Z">
        <w:r>
          <w:rPr>
            <w:lang w:eastAsia="zh-CN"/>
          </w:rPr>
          <w:t>Store and Forward indicator</w:t>
        </w:r>
      </w:ins>
      <w:ins w:id="177" w:author="lyy2" w:date="2024-11-22T00:55:08Z">
        <w:r>
          <w:rPr>
            <w:rFonts w:hint="eastAsia"/>
            <w:lang w:val="en-US" w:eastAsia="zh-CN"/>
          </w:rPr>
          <w:t>,</w:t>
        </w:r>
      </w:ins>
      <w:ins w:id="178" w:author="lyy2" w:date="2024-11-22T00:55:08Z">
        <w:r>
          <w:rPr>
            <w:rFonts w:hint="eastAsia"/>
            <w:lang w:eastAsia="zh-CN"/>
          </w:rPr>
          <w:t xml:space="preserve"> </w:t>
        </w:r>
      </w:ins>
      <w:ins w:id="179" w:author="lyy2" w:date="2024-11-22T00:55:08Z">
        <w:r>
          <w:rPr>
            <w:rFonts w:eastAsia="等线"/>
            <w:lang w:eastAsia="zh-CN"/>
          </w:rPr>
          <w:t>S&amp;F Monitoring list</w:t>
        </w:r>
      </w:ins>
      <w:ins w:id="180" w:author="lyy2" w:date="2024-11-22T00:55:08Z">
        <w:r>
          <w:rPr>
            <w:rFonts w:hint="eastAsia" w:eastAsia="等线"/>
            <w:lang w:val="en-US" w:eastAsia="zh-CN"/>
          </w:rPr>
          <w:t xml:space="preserve">, </w:t>
        </w:r>
      </w:ins>
      <w:ins w:id="181" w:author="lyy2" w:date="2024-11-22T00:55:08Z">
        <w:r>
          <w:rPr>
            <w:rFonts w:eastAsia="等线"/>
            <w:lang w:eastAsia="zh-CN"/>
          </w:rPr>
          <w:t>Store duration</w:t>
        </w:r>
      </w:ins>
      <w:ins w:id="182" w:author="lyy2" w:date="2024-11-22T00:55:08Z">
        <w:r>
          <w:rPr>
            <w:rFonts w:hint="eastAsia"/>
            <w:lang w:eastAsia="zh-CN"/>
          </w:rPr>
          <w:t xml:space="preserve"> and </w:t>
        </w:r>
      </w:ins>
      <w:ins w:id="183" w:author="lyy2" w:date="2024-11-22T00:55:08Z">
        <w:r>
          <w:rPr>
            <w:rFonts w:eastAsia="等线"/>
            <w:lang w:eastAsia="zh-CN"/>
          </w:rPr>
          <w:t>Store data volume</w:t>
        </w:r>
      </w:ins>
      <w:ins w:id="184" w:author="lyy2" w:date="2024-11-22T00:55:08Z">
        <w:r>
          <w:rPr>
            <w:lang w:eastAsia="zh-CN"/>
          </w:rPr>
          <w:t>.</w:t>
        </w:r>
      </w:ins>
    </w:p>
    <w:p w14:paraId="50951CE3">
      <w:pPr>
        <w:rPr>
          <w:ins w:id="185" w:author="lyy2" w:date="2024-11-22T00:55:08Z"/>
          <w:rFonts w:hint="default"/>
          <w:lang w:val="en-US" w:eastAsia="zh-CN"/>
        </w:rPr>
      </w:pPr>
      <w:ins w:id="186" w:author="lyy2" w:date="2024-11-22T00:58:08Z">
        <w:r>
          <w:rPr>
            <w:rFonts w:hint="eastAsia"/>
            <w:lang w:eastAsia="zh-CN"/>
          </w:rPr>
          <w:t>S</w:t>
        </w:r>
      </w:ins>
      <w:ins w:id="187" w:author="lyy2" w:date="2024-11-22T00:58:08Z">
        <w:r>
          <w:rPr/>
          <w:t>olutions #1.</w:t>
        </w:r>
      </w:ins>
      <w:ins w:id="188" w:author="lyy2" w:date="2024-11-22T00:58:28Z">
        <w:r>
          <w:rPr>
            <w:rFonts w:hint="eastAsia"/>
            <w:lang w:val="en-US" w:eastAsia="zh-CN"/>
          </w:rPr>
          <w:t>u</w:t>
        </w:r>
      </w:ins>
      <w:ins w:id="189" w:author="lyy2" w:date="2024-11-22T00:58:08Z">
        <w:r>
          <w:rPr>
            <w:rFonts w:hint="eastAsia"/>
            <w:lang w:eastAsia="zh-CN"/>
          </w:rPr>
          <w:t xml:space="preserve"> </w:t>
        </w:r>
      </w:ins>
      <w:ins w:id="190" w:author="lyy2" w:date="2024-11-22T00:58:08Z">
        <w:r>
          <w:rPr/>
          <w:t>address</w:t>
        </w:r>
      </w:ins>
      <w:ins w:id="191" w:author="lyy2" w:date="2024-11-22T00:58:08Z">
        <w:r>
          <w:rPr>
            <w:rFonts w:hint="eastAsia"/>
            <w:lang w:eastAsia="zh-CN"/>
          </w:rPr>
          <w:t>es</w:t>
        </w:r>
      </w:ins>
      <w:ins w:id="192" w:author="lyy2" w:date="2024-11-22T00:58:08Z">
        <w:r>
          <w:rPr/>
          <w:t xml:space="preserve"> Key issue #1.</w:t>
        </w:r>
      </w:ins>
      <w:ins w:id="193" w:author="lyy2" w:date="2024-11-22T00:58:08Z">
        <w:r>
          <w:rPr>
            <w:rFonts w:hint="eastAsia"/>
            <w:lang w:eastAsia="zh-CN"/>
          </w:rPr>
          <w:t xml:space="preserve">1, for the </w:t>
        </w:r>
      </w:ins>
      <w:ins w:id="194" w:author="lyy2" w:date="2024-11-22T00:58:08Z">
        <w:r>
          <w:rPr>
            <w:lang w:eastAsia="zh-CN"/>
          </w:rPr>
          <w:t>Control Plane CIoT</w:t>
        </w:r>
      </w:ins>
      <w:ins w:id="195" w:author="lyy2" w:date="2024-11-22T00:58:08Z">
        <w:r>
          <w:rPr>
            <w:rFonts w:hint="eastAsia"/>
            <w:lang w:eastAsia="zh-CN"/>
          </w:rPr>
          <w:t xml:space="preserve"> using the satellite access running in </w:t>
        </w:r>
      </w:ins>
      <w:ins w:id="196" w:author="lyy2" w:date="2024-11-22T00:58:08Z">
        <w:r>
          <w:rPr>
            <w:lang w:eastAsia="zh-CN"/>
          </w:rPr>
          <w:t>the</w:t>
        </w:r>
      </w:ins>
      <w:ins w:id="197" w:author="lyy2" w:date="2024-11-22T00:58:08Z">
        <w:r>
          <w:rPr>
            <w:rFonts w:hint="eastAsia"/>
            <w:lang w:eastAsia="zh-CN"/>
          </w:rPr>
          <w:t xml:space="preserve"> S&amp;F mode, with </w:t>
        </w:r>
      </w:ins>
      <w:ins w:id="198" w:author="lyy2" w:date="2024-11-22T00:58:08Z">
        <w:r>
          <w:rPr>
            <w:rFonts w:hint="eastAsia"/>
            <w:lang w:eastAsia="zh-CN"/>
          </w:rPr>
          <w:t xml:space="preserve">the </w:t>
        </w:r>
      </w:ins>
      <w:ins w:id="199" w:author="lyy2" w:date="2024-11-22T00:58:08Z">
        <w:r>
          <w:rPr>
            <w:lang w:eastAsia="zh-CN"/>
          </w:rPr>
          <w:t>new</w:t>
        </w:r>
      </w:ins>
      <w:ins w:id="200" w:author="lyy2" w:date="2024-11-22T00:58:08Z">
        <w:del w:id="201" w:author="lyy3" w:date="2024-11-22T01:50:26Z">
          <w:r>
            <w:rPr>
              <w:lang w:eastAsia="zh-CN"/>
            </w:rPr>
            <w:delText xml:space="preserve"> trigger events and</w:delText>
          </w:r>
        </w:del>
      </w:ins>
      <w:ins w:id="202" w:author="lyy2" w:date="2024-11-22T00:58:08Z">
        <w:r>
          <w:rPr>
            <w:lang w:eastAsia="zh-CN"/>
          </w:rPr>
          <w:t xml:space="preserve"> charging information</w:t>
        </w:r>
      </w:ins>
      <w:ins w:id="203" w:author="lyy2" w:date="2024-11-22T00:58:08Z">
        <w:r>
          <w:rPr>
            <w:lang w:eastAsia="zh-CN"/>
          </w:rPr>
          <w:t>.</w:t>
        </w:r>
      </w:ins>
      <w:ins w:id="204" w:author="lyy2" w:date="2024-11-22T00:58:08Z">
        <w:r>
          <w:rPr>
            <w:rFonts w:hint="eastAsia"/>
            <w:lang w:eastAsia="zh-CN"/>
          </w:rPr>
          <w:t xml:space="preserve"> </w:t>
        </w:r>
      </w:ins>
      <w:ins w:id="205" w:author="lyy2" w:date="2024-11-22T00:59:32Z">
        <w:r>
          <w:rPr>
            <w:rFonts w:hint="eastAsia"/>
            <w:lang w:val="en-US" w:eastAsia="zh-CN"/>
          </w:rPr>
          <w:t>T</w:t>
        </w:r>
      </w:ins>
      <w:ins w:id="206" w:author="lyy2" w:date="2024-11-22T00:59:26Z">
        <w:r>
          <w:rPr>
            <w:rFonts w:eastAsia="Times New Roman"/>
            <w:lang w:eastAsia="zh-CN"/>
          </w:rPr>
          <w:t>he CDF/CGF may be deployed on the satellite</w:t>
        </w:r>
      </w:ins>
      <w:ins w:id="207" w:author="lyy2" w:date="2024-11-22T00:59:28Z">
        <w:r>
          <w:rPr>
            <w:rFonts w:hint="eastAsia" w:eastAsia="Times New Roman"/>
            <w:lang w:val="en-US" w:eastAsia="zh-CN"/>
          </w:rPr>
          <w:t>.</w:t>
        </w:r>
      </w:ins>
      <w:ins w:id="208" w:author="lyy2" w:date="2024-11-22T00:59:29Z">
        <w:r>
          <w:rPr>
            <w:rFonts w:hint="eastAsia" w:eastAsia="Times New Roman"/>
            <w:lang w:val="en-US" w:eastAsia="zh-CN"/>
          </w:rPr>
          <w:t xml:space="preserve"> </w:t>
        </w:r>
      </w:ins>
      <w:ins w:id="209" w:author="lyy2" w:date="2024-11-22T00:58:08Z">
        <w:del w:id="210" w:author="lyy3" w:date="2024-11-22T01:42:14Z">
          <w:r>
            <w:rPr>
              <w:rFonts w:hint="eastAsia"/>
              <w:lang w:eastAsia="zh-CN"/>
            </w:rPr>
            <w:delText>Th</w:delText>
          </w:r>
        </w:del>
      </w:ins>
      <w:ins w:id="211" w:author="lyy2" w:date="2024-11-22T00:58:08Z">
        <w:del w:id="212" w:author="lyy3" w:date="2024-11-22T01:30:02Z">
          <w:r>
            <w:rPr>
              <w:rFonts w:hint="eastAsia"/>
              <w:lang w:eastAsia="zh-CN"/>
            </w:rPr>
            <w:delText xml:space="preserve">e new trigger events are </w:delText>
          </w:r>
        </w:del>
      </w:ins>
      <w:ins w:id="213" w:author="lyy2" w:date="2024-11-22T00:58:58Z">
        <w:del w:id="214" w:author="lyy3" w:date="2024-11-22T01:30:02Z">
          <w:r>
            <w:rPr>
              <w:rFonts w:eastAsia="Times New Roman"/>
              <w:lang w:bidi="ar-IQ"/>
            </w:rPr>
            <w:delText>PDN connection creation/release via the SCEF for the Control Plane (CP) data transfer</w:delText>
          </w:r>
        </w:del>
      </w:ins>
      <w:ins w:id="215" w:author="lyy2" w:date="2024-11-22T00:58:08Z">
        <w:del w:id="216" w:author="lyy3" w:date="2024-11-22T01:30:02Z">
          <w:r>
            <w:rPr>
              <w:rFonts w:hint="eastAsia"/>
              <w:lang w:eastAsia="zh-CN"/>
            </w:rPr>
            <w:delText>.</w:delText>
          </w:r>
        </w:del>
      </w:ins>
      <w:ins w:id="217" w:author="lyy2" w:date="2024-11-22T01:00:50Z">
        <w:r>
          <w:rPr>
            <w:rFonts w:hint="eastAsia"/>
            <w:lang w:val="en-US" w:eastAsia="zh-CN"/>
          </w:rPr>
          <w:t xml:space="preserve"> </w:t>
        </w:r>
      </w:ins>
      <w:ins w:id="218" w:author="lyy2" w:date="2024-11-22T01:00:48Z">
        <w:r>
          <w:rPr>
            <w:lang w:eastAsia="zh-CN"/>
          </w:rPr>
          <w:t>There is</w:t>
        </w:r>
      </w:ins>
      <w:ins w:id="219" w:author="lyy2" w:date="2024-11-22T00:58:08Z">
        <w:r>
          <w:rPr>
            <w:lang w:eastAsia="zh-CN"/>
          </w:rPr>
          <w:t xml:space="preserve"> </w:t>
        </w:r>
      </w:ins>
      <w:ins w:id="220" w:author="lyy2" w:date="2024-11-22T01:00:38Z">
        <w:r>
          <w:rPr>
            <w:lang w:eastAsia="zh-CN"/>
          </w:rPr>
          <w:t>no enhancement required for the SCEF CDRs needed</w:t>
        </w:r>
      </w:ins>
      <w:ins w:id="221" w:author="lyy2" w:date="2024-11-22T01:00:52Z">
        <w:r>
          <w:rPr>
            <w:rFonts w:hint="eastAsia"/>
            <w:lang w:val="en-US" w:eastAsia="zh-CN"/>
          </w:rPr>
          <w:t>.</w:t>
        </w:r>
      </w:ins>
    </w:p>
    <w:p w14:paraId="20E904F8">
      <w:pPr>
        <w:rPr>
          <w:lang w:eastAsia="zh-CN"/>
        </w:rPr>
      </w:pPr>
    </w:p>
    <w:p w14:paraId="4CB5D179">
      <w:pPr>
        <w:pStyle w:val="5"/>
        <w:ind w:left="0" w:firstLine="0"/>
      </w:pPr>
      <w:bookmarkStart w:id="9" w:name="_Toc180261082"/>
      <w:bookmarkStart w:id="10" w:name="_Toc151386763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</w:rPr>
        <w:t>1</w:t>
      </w:r>
      <w:r>
        <w:t>.5.</w:t>
      </w:r>
      <w:r>
        <w:rPr>
          <w:rFonts w:hint="eastAsia"/>
          <w:lang w:eastAsia="zh-CN"/>
        </w:rPr>
        <w:t>2</w:t>
      </w:r>
      <w:r>
        <w:tab/>
      </w:r>
      <w:r>
        <w:t>Solutions evaluation for Key issue #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2</w:t>
      </w:r>
      <w:bookmarkEnd w:id="9"/>
      <w:bookmarkEnd w:id="10"/>
    </w:p>
    <w:p w14:paraId="6AA1F834">
      <w:pPr>
        <w:rPr>
          <w:del w:id="222" w:author="lyy2" w:date="2024-11-22T01:06:26Z"/>
          <w:rFonts w:hint="eastAsia"/>
          <w:lang w:eastAsia="zh-CN"/>
        </w:rPr>
      </w:pPr>
      <w:del w:id="223" w:author="lyy2" w:date="2024-11-22T01:02:34Z">
        <w:r>
          <w:rPr>
            <w:rFonts w:hint="default"/>
            <w:lang w:val="en-US"/>
          </w:rPr>
          <w:delText>Both</w:delText>
        </w:r>
      </w:del>
      <w:ins w:id="224" w:author="lyy2" w:date="2024-11-22T01:02:34Z">
        <w:r>
          <w:rPr>
            <w:rFonts w:hint="eastAsia"/>
            <w:lang w:val="en-US" w:eastAsia="zh-CN"/>
          </w:rPr>
          <w:t>A</w:t>
        </w:r>
      </w:ins>
      <w:ins w:id="225" w:author="lyy2" w:date="2024-11-22T01:02:35Z">
        <w:r>
          <w:rPr>
            <w:rFonts w:hint="eastAsia"/>
            <w:lang w:val="en-US" w:eastAsia="zh-CN"/>
          </w:rPr>
          <w:t>ll</w:t>
        </w:r>
      </w:ins>
      <w:r>
        <w:t xml:space="preserve"> solutions </w:t>
      </w:r>
      <w:del w:id="226" w:author="lyy2" w:date="2024-11-22T01:02:38Z">
        <w:r>
          <w:rPr/>
          <w:delText>#1.</w:delText>
        </w:r>
      </w:del>
      <w:del w:id="227" w:author="lyy2" w:date="2024-11-22T01:02:38Z">
        <w:r>
          <w:rPr>
            <w:rFonts w:hint="eastAsia"/>
            <w:lang w:eastAsia="zh-CN"/>
          </w:rPr>
          <w:delText xml:space="preserve">1 and </w:delText>
        </w:r>
      </w:del>
      <w:del w:id="228" w:author="lyy2" w:date="2024-11-22T01:02:38Z">
        <w:r>
          <w:rPr/>
          <w:delText>#1.</w:delText>
        </w:r>
      </w:del>
      <w:del w:id="229" w:author="lyy2" w:date="2024-11-22T01:02:38Z">
        <w:r>
          <w:rPr>
            <w:rFonts w:hint="eastAsia"/>
            <w:lang w:eastAsia="zh-CN"/>
          </w:rPr>
          <w:delText>2</w:delText>
        </w:r>
      </w:del>
      <w:r>
        <w:rPr>
          <w:rFonts w:hint="eastAsia"/>
          <w:lang w:eastAsia="zh-CN"/>
        </w:rPr>
        <w:t xml:space="preserve"> </w:t>
      </w:r>
      <w:r>
        <w:t>address Key issue #1.</w:t>
      </w:r>
      <w:r>
        <w:rPr>
          <w:rFonts w:hint="eastAsia"/>
          <w:lang w:eastAsia="zh-CN"/>
        </w:rPr>
        <w:t xml:space="preserve">2. </w:t>
      </w:r>
      <w:r>
        <w:rPr>
          <w:lang w:eastAsia="zh-CN"/>
        </w:rPr>
        <w:t>Solution #1.1</w:t>
      </w:r>
      <w:r>
        <w:rPr>
          <w:rFonts w:hint="eastAsia"/>
          <w:lang w:eastAsia="zh-CN"/>
        </w:rPr>
        <w:t xml:space="preserve"> enhances the MME over SMS charging that MME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the charging information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Solution #1.</w:t>
      </w:r>
      <w:r>
        <w:rPr>
          <w:rFonts w:hint="eastAsia"/>
          <w:lang w:eastAsia="zh-CN"/>
        </w:rPr>
        <w:t>2</w:t>
      </w:r>
      <w:ins w:id="230" w:author="lyy2" w:date="2024-11-22T01:06:28Z">
        <w:r>
          <w:rPr>
            <w:rFonts w:hint="eastAsia"/>
            <w:lang w:val="en-US" w:eastAsia="zh-CN"/>
          </w:rPr>
          <w:t xml:space="preserve"> </w:t>
        </w:r>
      </w:ins>
      <w:ins w:id="231" w:author="lyy2" w:date="2024-11-22T01:06:48Z">
        <w:r>
          <w:rPr>
            <w:rFonts w:hint="eastAsia"/>
            <w:lang w:val="en-US" w:eastAsia="zh-CN"/>
          </w:rPr>
          <w:t xml:space="preserve">, </w:t>
        </w:r>
      </w:ins>
      <w:ins w:id="232" w:author="lyy2" w:date="2024-11-22T01:06:30Z">
        <w:r>
          <w:rPr>
            <w:rFonts w:hint="eastAsia"/>
            <w:lang w:val="en-US" w:eastAsia="zh-CN"/>
          </w:rPr>
          <w:t>S</w:t>
        </w:r>
      </w:ins>
      <w:ins w:id="233" w:author="lyy2" w:date="2024-11-22T01:06:31Z">
        <w:r>
          <w:rPr>
            <w:rFonts w:hint="eastAsia"/>
            <w:lang w:val="en-US" w:eastAsia="zh-CN"/>
          </w:rPr>
          <w:t>o</w:t>
        </w:r>
      </w:ins>
      <w:ins w:id="234" w:author="lyy2" w:date="2024-11-22T01:06:32Z">
        <w:r>
          <w:rPr>
            <w:rFonts w:hint="eastAsia"/>
            <w:lang w:val="en-US" w:eastAsia="zh-CN"/>
          </w:rPr>
          <w:t>l</w:t>
        </w:r>
      </w:ins>
      <w:ins w:id="235" w:author="lyy2" w:date="2024-11-22T01:06:35Z">
        <w:r>
          <w:rPr>
            <w:rFonts w:hint="eastAsia"/>
            <w:lang w:val="en-US" w:eastAsia="zh-CN"/>
          </w:rPr>
          <w:t>ution</w:t>
        </w:r>
      </w:ins>
      <w:ins w:id="236" w:author="lyy2" w:date="2024-11-22T01:06:38Z">
        <w:r>
          <w:rPr>
            <w:rFonts w:hint="eastAsia"/>
            <w:lang w:val="en-US" w:eastAsia="zh-CN"/>
          </w:rPr>
          <w:t>#</w:t>
        </w:r>
      </w:ins>
      <w:ins w:id="237" w:author="lyy2" w:date="2024-11-22T01:06:39Z">
        <w:r>
          <w:rPr>
            <w:rFonts w:hint="eastAsia"/>
            <w:lang w:val="en-US" w:eastAsia="zh-CN"/>
          </w:rPr>
          <w:t>1.</w:t>
        </w:r>
      </w:ins>
      <w:ins w:id="238" w:author="lyy2" w:date="2024-11-22T01:06:40Z">
        <w:r>
          <w:rPr>
            <w:rFonts w:hint="eastAsia"/>
            <w:lang w:val="en-US" w:eastAsia="zh-CN"/>
          </w:rPr>
          <w:t>x</w:t>
        </w:r>
      </w:ins>
      <w:ins w:id="239" w:author="lyy2" w:date="2024-11-22T01:06:56Z">
        <w:r>
          <w:rPr>
            <w:rFonts w:hint="eastAsia"/>
            <w:lang w:val="en-US" w:eastAsia="zh-CN"/>
          </w:rPr>
          <w:t>,</w:t>
        </w:r>
      </w:ins>
      <w:ins w:id="240" w:author="lyy2" w:date="2024-11-22T01:06:57Z">
        <w:r>
          <w:rPr>
            <w:rFonts w:hint="eastAsia"/>
            <w:lang w:val="en-US" w:eastAsia="zh-CN"/>
          </w:rPr>
          <w:t xml:space="preserve"> Solution#1.</w:t>
        </w:r>
      </w:ins>
      <w:ins w:id="241" w:author="lyy2" w:date="2024-11-22T01:06:59Z">
        <w:r>
          <w:rPr>
            <w:rFonts w:hint="eastAsia"/>
            <w:lang w:val="en-US" w:eastAsia="zh-CN"/>
          </w:rPr>
          <w:t>y</w:t>
        </w:r>
      </w:ins>
      <w:ins w:id="242" w:author="lyy2" w:date="2024-11-22T01:07:00Z">
        <w:r>
          <w:rPr>
            <w:rFonts w:hint="eastAsia"/>
            <w:lang w:val="en-US" w:eastAsia="zh-CN"/>
          </w:rPr>
          <w:t xml:space="preserve"> </w:t>
        </w:r>
      </w:ins>
      <w:ins w:id="243" w:author="lyy2" w:date="2024-11-22T01:07:01Z">
        <w:r>
          <w:rPr>
            <w:rFonts w:hint="eastAsia"/>
            <w:lang w:val="en-US" w:eastAsia="zh-CN"/>
          </w:rPr>
          <w:t xml:space="preserve">and </w:t>
        </w:r>
      </w:ins>
      <w:ins w:id="244" w:author="lyy2" w:date="2024-11-22T01:07:02Z">
        <w:r>
          <w:rPr>
            <w:rFonts w:hint="eastAsia"/>
            <w:lang w:val="en-US" w:eastAsia="zh-CN"/>
          </w:rPr>
          <w:t>Solution#1.</w:t>
        </w:r>
      </w:ins>
      <w:ins w:id="245" w:author="lyy2" w:date="2024-11-22T01:07:04Z">
        <w:r>
          <w:rPr>
            <w:rFonts w:hint="eastAsia"/>
            <w:lang w:val="en-US" w:eastAsia="zh-CN"/>
          </w:rPr>
          <w:t>z</w:t>
        </w:r>
      </w:ins>
      <w:r>
        <w:rPr>
          <w:rFonts w:hint="eastAsia"/>
          <w:lang w:eastAsia="zh-CN"/>
        </w:rPr>
        <w:t xml:space="preserve"> directly uses the </w:t>
      </w:r>
      <w:r>
        <w:rPr>
          <w:lang w:eastAsia="zh-CN"/>
        </w:rPr>
        <w:t>MME provides the charging information</w:t>
      </w:r>
      <w:r>
        <w:rPr>
          <w:rFonts w:hint="eastAsia"/>
          <w:lang w:eastAsia="zh-CN"/>
        </w:rPr>
        <w:t xml:space="preserve"> and provides the message flow.</w:t>
      </w:r>
      <w:ins w:id="246" w:author="lyy2" w:date="2024-11-22T01:09:03Z">
        <w:r>
          <w:rPr>
            <w:rFonts w:hint="eastAsia"/>
            <w:lang w:val="en-US" w:eastAsia="zh-CN"/>
          </w:rPr>
          <w:t xml:space="preserve"> </w:t>
        </w:r>
      </w:ins>
      <w:ins w:id="247" w:author="lyy2" w:date="2024-11-22T01:07:29Z">
        <w:r>
          <w:rPr>
            <w:lang w:eastAsia="zh-CN"/>
          </w:rPr>
          <w:t>Solution #1.</w:t>
        </w:r>
      </w:ins>
      <w:ins w:id="248" w:author="lyy2" w:date="2024-11-22T01:07:35Z">
        <w:r>
          <w:rPr>
            <w:rFonts w:hint="eastAsia"/>
            <w:lang w:val="en-US" w:eastAsia="zh-CN"/>
          </w:rPr>
          <w:t>u</w:t>
        </w:r>
      </w:ins>
      <w:ins w:id="249" w:author="lyy2" w:date="2024-11-22T01:07:29Z">
        <w:r>
          <w:rPr>
            <w:rFonts w:hint="eastAsia"/>
            <w:lang w:eastAsia="zh-CN"/>
          </w:rPr>
          <w:t xml:space="preserve"> </w:t>
        </w:r>
      </w:ins>
      <w:ins w:id="250" w:author="lyy2" w:date="2024-11-22T01:08:11Z">
        <w:r>
          <w:rPr>
            <w:rFonts w:hint="eastAsia"/>
            <w:lang w:val="en-US" w:eastAsia="zh-CN"/>
          </w:rPr>
          <w:t xml:space="preserve">uses </w:t>
        </w:r>
      </w:ins>
      <w:ins w:id="251" w:author="lyy2" w:date="2024-11-22T01:08:12Z">
        <w:r>
          <w:rPr>
            <w:rFonts w:hint="eastAsia"/>
            <w:lang w:val="en-US" w:eastAsia="zh-CN"/>
          </w:rPr>
          <w:t>S</w:t>
        </w:r>
      </w:ins>
      <w:ins w:id="252" w:author="lyy2" w:date="2024-11-22T01:08:13Z">
        <w:r>
          <w:rPr>
            <w:rFonts w:hint="eastAsia"/>
            <w:lang w:val="en-US" w:eastAsia="zh-CN"/>
          </w:rPr>
          <w:t>CEF</w:t>
        </w:r>
      </w:ins>
      <w:ins w:id="253" w:author="lyy2" w:date="2024-11-22T01:08:14Z">
        <w:r>
          <w:rPr>
            <w:rFonts w:hint="eastAsia"/>
            <w:lang w:val="en-US" w:eastAsia="zh-CN"/>
          </w:rPr>
          <w:t xml:space="preserve"> to </w:t>
        </w:r>
      </w:ins>
      <w:ins w:id="254" w:author="lyy2" w:date="2024-11-22T01:08:47Z">
        <w:r>
          <w:rPr>
            <w:rFonts w:eastAsia="Times New Roman"/>
            <w:lang w:eastAsia="zh-CN"/>
          </w:rPr>
          <w:t>report charging information to CGF or Billing Domain about satellite access</w:t>
        </w:r>
      </w:ins>
      <w:ins w:id="255" w:author="lyy2" w:date="2024-11-22T01:08:47Z">
        <w:r>
          <w:rPr>
            <w:rFonts w:eastAsia="Times New Roman"/>
          </w:rPr>
          <w:t xml:space="preserve"> </w:t>
        </w:r>
      </w:ins>
      <w:ins w:id="256" w:author="lyy2" w:date="2024-11-22T01:08:47Z">
        <w:r>
          <w:rPr>
            <w:rFonts w:eastAsia="Times New Roman"/>
            <w:lang w:eastAsia="zh-CN"/>
          </w:rPr>
          <w:t>running in S&amp;F mode</w:t>
        </w:r>
      </w:ins>
      <w:ins w:id="257" w:author="lyy2" w:date="2024-11-22T01:07:29Z">
        <w:r>
          <w:rPr>
            <w:rFonts w:hint="eastAsia"/>
            <w:lang w:eastAsia="zh-CN"/>
          </w:rPr>
          <w:t>.</w:t>
        </w:r>
      </w:ins>
    </w:p>
    <w:p w14:paraId="650F1046">
      <w:pPr>
        <w:rPr>
          <w:rFonts w:hint="eastAsia"/>
          <w:lang w:eastAsia="zh-CN"/>
        </w:rPr>
      </w:pPr>
    </w:p>
    <w:p w14:paraId="0E2436A4">
      <w:pPr>
        <w:rPr>
          <w:ins w:id="258" w:author="lyy2" w:date="2024-11-22T01:11:27Z"/>
          <w:lang w:eastAsia="zh-CN"/>
        </w:rPr>
      </w:pPr>
    </w:p>
    <w:p w14:paraId="324BDE08">
      <w:pPr>
        <w:rPr>
          <w:lang w:eastAsia="zh-CN"/>
        </w:rPr>
      </w:pPr>
    </w:p>
    <w:bookmarkEnd w:id="0"/>
    <w:bookmarkEnd w:id="5"/>
    <w:bookmarkEnd w:id="6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548E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0D698A4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2BEFFD1F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0E08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  <w15:person w15:author="lyy3">
    <w15:presenceInfo w15:providerId="None" w15:userId="lyy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6BF2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373FD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57D07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5DEB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42D"/>
    <w:rsid w:val="001D2C46"/>
    <w:rsid w:val="001D307E"/>
    <w:rsid w:val="001D30E6"/>
    <w:rsid w:val="001D420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351F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3B0B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2EDD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879EB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4CF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68B0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2B8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170D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8FF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5CA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047"/>
    <w:rsid w:val="00B241F0"/>
    <w:rsid w:val="00B25000"/>
    <w:rsid w:val="00B258BB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26B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6A01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3D6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0B9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055C757F"/>
    <w:rsid w:val="08856DEC"/>
    <w:rsid w:val="08B651F8"/>
    <w:rsid w:val="0AD57BB7"/>
    <w:rsid w:val="0B882E7B"/>
    <w:rsid w:val="0C4A6383"/>
    <w:rsid w:val="10284C2D"/>
    <w:rsid w:val="14593607"/>
    <w:rsid w:val="16C31566"/>
    <w:rsid w:val="17CA0378"/>
    <w:rsid w:val="184E2D57"/>
    <w:rsid w:val="187D188E"/>
    <w:rsid w:val="18A5511F"/>
    <w:rsid w:val="1E026ABD"/>
    <w:rsid w:val="1ED31A43"/>
    <w:rsid w:val="204D54C4"/>
    <w:rsid w:val="24C06D8A"/>
    <w:rsid w:val="28520641"/>
    <w:rsid w:val="28FB2A87"/>
    <w:rsid w:val="2C73502A"/>
    <w:rsid w:val="2F236894"/>
    <w:rsid w:val="32755658"/>
    <w:rsid w:val="351F3659"/>
    <w:rsid w:val="35FC399A"/>
    <w:rsid w:val="37BF7375"/>
    <w:rsid w:val="37F25055"/>
    <w:rsid w:val="3A345DF9"/>
    <w:rsid w:val="3D793B23"/>
    <w:rsid w:val="3DA45043"/>
    <w:rsid w:val="3F5465F5"/>
    <w:rsid w:val="4D5E483D"/>
    <w:rsid w:val="4DC4528E"/>
    <w:rsid w:val="4DCD6BAE"/>
    <w:rsid w:val="4E3F66C2"/>
    <w:rsid w:val="4EA854BC"/>
    <w:rsid w:val="5AEE394A"/>
    <w:rsid w:val="5B4517BC"/>
    <w:rsid w:val="5C142F3C"/>
    <w:rsid w:val="5CFC234E"/>
    <w:rsid w:val="5ED76186"/>
    <w:rsid w:val="61532759"/>
    <w:rsid w:val="619D5782"/>
    <w:rsid w:val="694E2184"/>
    <w:rsid w:val="6B2C2051"/>
    <w:rsid w:val="6E7A264F"/>
    <w:rsid w:val="71AF5789"/>
    <w:rsid w:val="72DC25AE"/>
    <w:rsid w:val="72EE0533"/>
    <w:rsid w:val="733D0B73"/>
    <w:rsid w:val="737C78ED"/>
    <w:rsid w:val="74965F56"/>
    <w:rsid w:val="74CC0400"/>
    <w:rsid w:val="77130569"/>
    <w:rsid w:val="7A0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E81E-23EE-4525-835E-21A3728D0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333</Words>
  <Characters>1764</Characters>
  <Lines>14</Lines>
  <Paragraphs>4</Paragraphs>
  <TotalTime>11</TotalTime>
  <ScaleCrop>false</ScaleCrop>
  <LinksUpToDate>false</LinksUpToDate>
  <CharactersWithSpaces>2082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2024-11-08T11:57:00Z</dcterms:created>
  <dc:creator>Hassan Alkanani</dc:creator>
  <cp:keywords>CTPClassification=CTP_NT</cp:keywords>
  <cp:lastModifiedBy>lyy3</cp:lastModifiedBy>
  <cp:lastPrinted>1900-12-31T16:00:00Z</cp:lastPrinted>
  <dcterms:modified xsi:type="dcterms:W3CDTF">2024-11-21T17:53:11Z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1DC11A08118447C1A40FCFB6C899E0E2_13</vt:lpwstr>
  </property>
</Properties>
</file>