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C90B0" w14:textId="64F1C132" w:rsidR="00B97703" w:rsidRPr="001C5CF7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1C5CF7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1C5CF7">
        <w:rPr>
          <w:rFonts w:cs="Arial"/>
          <w:bCs/>
          <w:sz w:val="22"/>
          <w:szCs w:val="22"/>
        </w:rPr>
        <w:t xml:space="preserve">TSG </w:t>
      </w:r>
      <w:r w:rsidR="001C5CF7" w:rsidRPr="001C5CF7">
        <w:rPr>
          <w:rFonts w:cs="Arial"/>
          <w:noProof w:val="0"/>
          <w:sz w:val="22"/>
          <w:szCs w:val="22"/>
        </w:rPr>
        <w:t>SA</w:t>
      </w:r>
      <w:r w:rsidRPr="001C5CF7">
        <w:rPr>
          <w:rFonts w:cs="Arial"/>
          <w:bCs/>
          <w:sz w:val="22"/>
          <w:szCs w:val="22"/>
        </w:rPr>
        <w:t xml:space="preserve"> WG </w:t>
      </w:r>
      <w:r w:rsidR="001C5CF7" w:rsidRPr="001C5CF7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1C5CF7">
        <w:rPr>
          <w:rFonts w:cs="Arial"/>
          <w:bCs/>
          <w:sz w:val="22"/>
          <w:szCs w:val="22"/>
        </w:rPr>
        <w:t xml:space="preserve"> Meeting </w:t>
      </w:r>
      <w:r w:rsidR="00AF4274">
        <w:rPr>
          <w:rFonts w:cs="Arial"/>
          <w:bCs/>
          <w:sz w:val="22"/>
          <w:szCs w:val="22"/>
        </w:rPr>
        <w:t>#10</w:t>
      </w:r>
      <w:r w:rsidR="00EA5FCB">
        <w:rPr>
          <w:rFonts w:cs="Arial"/>
          <w:bCs/>
          <w:sz w:val="22"/>
          <w:szCs w:val="22"/>
        </w:rPr>
        <w:t>6</w:t>
      </w:r>
      <w:r w:rsidR="001C5CF7" w:rsidRPr="001C5CF7">
        <w:rPr>
          <w:rFonts w:cs="Arial"/>
          <w:noProof w:val="0"/>
          <w:sz w:val="22"/>
          <w:szCs w:val="22"/>
        </w:rPr>
        <w:tab/>
      </w:r>
      <w:r w:rsidRPr="001C5CF7">
        <w:rPr>
          <w:rFonts w:cs="Arial"/>
          <w:bCs/>
          <w:sz w:val="22"/>
          <w:szCs w:val="22"/>
        </w:rPr>
        <w:tab/>
        <w:t xml:space="preserve"> </w:t>
      </w:r>
      <w:r w:rsidR="006A6FF7" w:rsidRPr="006A6FF7">
        <w:rPr>
          <w:rFonts w:cs="Arial"/>
          <w:noProof w:val="0"/>
          <w:sz w:val="22"/>
          <w:szCs w:val="22"/>
        </w:rPr>
        <w:t>S1-241</w:t>
      </w:r>
      <w:r w:rsidR="00682C5E">
        <w:rPr>
          <w:rFonts w:cs="Arial"/>
          <w:noProof w:val="0"/>
          <w:sz w:val="22"/>
          <w:szCs w:val="22"/>
        </w:rPr>
        <w:t>245</w:t>
      </w:r>
    </w:p>
    <w:p w14:paraId="53979311" w14:textId="58817414" w:rsidR="004E3939" w:rsidRPr="00DA53A0" w:rsidRDefault="00EA5FCB" w:rsidP="004E3939">
      <w:pPr>
        <w:pStyle w:val="Header"/>
        <w:rPr>
          <w:sz w:val="22"/>
          <w:szCs w:val="22"/>
        </w:rPr>
      </w:pPr>
      <w:bookmarkStart w:id="3" w:name="_Hlk165061818"/>
      <w:r w:rsidRPr="00EA5FCB">
        <w:rPr>
          <w:sz w:val="22"/>
          <w:szCs w:val="22"/>
        </w:rPr>
        <w:t xml:space="preserve">Jeju </w:t>
      </w:r>
      <w:r>
        <w:rPr>
          <w:sz w:val="22"/>
          <w:szCs w:val="22"/>
        </w:rPr>
        <w:t xml:space="preserve">, </w:t>
      </w:r>
      <w:r w:rsidRPr="00EA5FCB">
        <w:rPr>
          <w:sz w:val="22"/>
          <w:szCs w:val="22"/>
        </w:rPr>
        <w:t>Korea, 27-31 May 2024</w:t>
      </w:r>
      <w:bookmarkEnd w:id="3"/>
    </w:p>
    <w:p w14:paraId="78F1D8ED" w14:textId="77777777" w:rsidR="00B97703" w:rsidRDefault="00B97703">
      <w:pPr>
        <w:rPr>
          <w:rFonts w:ascii="Arial" w:hAnsi="Arial" w:cs="Arial"/>
        </w:rPr>
      </w:pPr>
    </w:p>
    <w:p w14:paraId="711BEF8F" w14:textId="547E6512" w:rsidR="004E3939" w:rsidRPr="00304DEF" w:rsidRDefault="004E3939" w:rsidP="00376CC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Title: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926B53" w:rsidRPr="00976664">
        <w:rPr>
          <w:rFonts w:ascii="Arial" w:eastAsia="Yu Mincho" w:hAnsi="Arial" w:cs="Arial"/>
          <w:b/>
          <w:bCs/>
          <w:color w:val="FF0000"/>
          <w:kern w:val="28"/>
          <w:lang w:eastAsia="en-US"/>
        </w:rPr>
        <w:t>[DRAFT]</w:t>
      </w:r>
      <w:r w:rsidR="00926B53" w:rsidRPr="00304DEF">
        <w:rPr>
          <w:rFonts w:ascii="Arial" w:hAnsi="Arial" w:cs="Arial"/>
          <w:b/>
          <w:sz w:val="22"/>
          <w:szCs w:val="22"/>
        </w:rPr>
        <w:t xml:space="preserve"> </w:t>
      </w:r>
      <w:r w:rsidR="00304C4A">
        <w:rPr>
          <w:rFonts w:ascii="Arial" w:hAnsi="Arial" w:cs="Arial"/>
          <w:b/>
          <w:sz w:val="22"/>
          <w:szCs w:val="22"/>
        </w:rPr>
        <w:t xml:space="preserve">Reply </w:t>
      </w:r>
      <w:r w:rsidRPr="00304DEF">
        <w:rPr>
          <w:rFonts w:ascii="Arial" w:hAnsi="Arial" w:cs="Arial"/>
          <w:b/>
          <w:sz w:val="22"/>
          <w:szCs w:val="22"/>
        </w:rPr>
        <w:t xml:space="preserve">LS on </w:t>
      </w:r>
      <w:r w:rsidR="00304C4A">
        <w:rPr>
          <w:rFonts w:ascii="Arial" w:hAnsi="Arial" w:cs="Arial"/>
          <w:b/>
          <w:sz w:val="22"/>
          <w:szCs w:val="22"/>
        </w:rPr>
        <w:t>PLMN selection impact in clause 6.50 of TS 22.261</w:t>
      </w:r>
    </w:p>
    <w:p w14:paraId="57C23DB4" w14:textId="6EC6D63D" w:rsidR="00B97703" w:rsidRPr="00926B53" w:rsidRDefault="00B97703" w:rsidP="00682C5E">
      <w:pPr>
        <w:spacing w:after="60"/>
        <w:ind w:left="1985" w:hanging="1985"/>
        <w:rPr>
          <w:rFonts w:ascii="Arial" w:hAnsi="Arial" w:cs="Arial"/>
          <w:b/>
          <w:noProof/>
          <w:sz w:val="24"/>
          <w:lang w:eastAsia="zh-CN"/>
        </w:rPr>
      </w:pPr>
      <w:bookmarkStart w:id="4" w:name="OLE_LINK57"/>
      <w:bookmarkStart w:id="5" w:name="OLE_LINK58"/>
      <w:r w:rsidRPr="00304DEF">
        <w:rPr>
          <w:rFonts w:ascii="Arial" w:hAnsi="Arial" w:cs="Arial"/>
          <w:b/>
          <w:sz w:val="22"/>
          <w:szCs w:val="22"/>
        </w:rPr>
        <w:t>Response 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bookmarkStart w:id="6" w:name="_Hlk119535374"/>
      <w:r w:rsidR="00926B53" w:rsidRPr="00926B53">
        <w:rPr>
          <w:rFonts w:ascii="Arial" w:hAnsi="Arial" w:cs="Arial"/>
          <w:b/>
          <w:noProof/>
          <w:sz w:val="24"/>
          <w:lang w:eastAsia="zh-CN"/>
        </w:rPr>
        <w:t xml:space="preserve">LS on </w:t>
      </w:r>
      <w:bookmarkEnd w:id="6"/>
      <w:r w:rsidR="00926B53" w:rsidRPr="00926B53">
        <w:rPr>
          <w:rFonts w:ascii="Arial" w:hAnsi="Arial" w:cs="Arial"/>
          <w:b/>
          <w:noProof/>
          <w:sz w:val="24"/>
          <w:lang w:eastAsia="zh-CN"/>
        </w:rPr>
        <w:t xml:space="preserve">traffic steering and/or switching of user data across two 3GPP access networks </w:t>
      </w:r>
      <w:r w:rsidR="00304C4A">
        <w:rPr>
          <w:rFonts w:ascii="Arial" w:hAnsi="Arial" w:cs="Arial"/>
          <w:b/>
          <w:noProof/>
          <w:sz w:val="24"/>
          <w:lang w:eastAsia="zh-CN"/>
        </w:rPr>
        <w:t>(</w:t>
      </w:r>
      <w:r w:rsidR="00304C4A">
        <w:rPr>
          <w:rFonts w:ascii="Arial" w:hAnsi="Arial" w:cs="Arial"/>
          <w:b/>
          <w:noProof/>
          <w:sz w:val="24"/>
        </w:rPr>
        <w:t>S2-240</w:t>
      </w:r>
      <w:r w:rsidR="00304C4A">
        <w:rPr>
          <w:rFonts w:ascii="Arial" w:hAnsi="Arial" w:cs="Arial"/>
          <w:b/>
          <w:noProof/>
          <w:sz w:val="24"/>
          <w:lang w:eastAsia="zh-CN"/>
        </w:rPr>
        <w:t>3670)</w:t>
      </w:r>
    </w:p>
    <w:p w14:paraId="51C60CDD" w14:textId="7DB40847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4"/>
      <w:bookmarkEnd w:id="5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67988">
        <w:rPr>
          <w:rFonts w:ascii="Arial" w:hAnsi="Arial" w:cs="Arial"/>
          <w:b/>
          <w:bCs/>
          <w:sz w:val="22"/>
          <w:szCs w:val="22"/>
        </w:rPr>
        <w:t>Rel-19</w:t>
      </w:r>
    </w:p>
    <w:bookmarkEnd w:id="7"/>
    <w:bookmarkEnd w:id="8"/>
    <w:bookmarkEnd w:id="9"/>
    <w:p w14:paraId="35E85865" w14:textId="1894FC2F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67988" w:rsidRPr="00967988">
        <w:rPr>
          <w:rFonts w:ascii="Arial" w:hAnsi="Arial" w:cs="Arial"/>
          <w:b/>
          <w:bCs/>
          <w:sz w:val="22"/>
          <w:szCs w:val="22"/>
        </w:rPr>
        <w:t>FS_MASSS</w:t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7FD29FCC" w:rsidR="00B97703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Source: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1C5CF7" w:rsidRPr="00304DEF">
        <w:rPr>
          <w:rFonts w:ascii="Arial" w:hAnsi="Arial" w:cs="Arial"/>
          <w:b/>
          <w:sz w:val="22"/>
          <w:szCs w:val="22"/>
        </w:rPr>
        <w:t>SA1</w:t>
      </w:r>
    </w:p>
    <w:p w14:paraId="77CDBBC8" w14:textId="0435870A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26B53">
        <w:rPr>
          <w:rFonts w:ascii="Arial" w:hAnsi="Arial" w:cs="Arial"/>
          <w:b/>
          <w:bCs/>
          <w:sz w:val="22"/>
          <w:szCs w:val="22"/>
        </w:rPr>
        <w:t>SA2</w:t>
      </w:r>
    </w:p>
    <w:p w14:paraId="2AA9D0DB" w14:textId="144022B9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F27E69">
        <w:rPr>
          <w:rFonts w:ascii="Arial" w:hAnsi="Arial" w:cs="Arial"/>
          <w:b/>
          <w:bCs/>
          <w:sz w:val="22"/>
          <w:szCs w:val="22"/>
        </w:rPr>
        <w:t>CT1</w:t>
      </w:r>
    </w:p>
    <w:bookmarkEnd w:id="10"/>
    <w:bookmarkEnd w:id="11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01F01D44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Contact person: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26B53">
        <w:rPr>
          <w:rFonts w:ascii="Arial" w:hAnsi="Arial" w:cs="Arial"/>
          <w:b/>
          <w:bCs/>
          <w:sz w:val="22"/>
          <w:szCs w:val="22"/>
        </w:rPr>
        <w:t>Shuang ZHANG</w:t>
      </w:r>
    </w:p>
    <w:p w14:paraId="5E7274A5" w14:textId="5411BAC0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26B53">
        <w:rPr>
          <w:rFonts w:ascii="Arial" w:hAnsi="Arial" w:cs="Arial"/>
          <w:b/>
          <w:bCs/>
          <w:sz w:val="22"/>
          <w:szCs w:val="22"/>
        </w:rPr>
        <w:t>zhang.shuang2@huawei.com</w:t>
      </w:r>
    </w:p>
    <w:p w14:paraId="67F1D706" w14:textId="680E1EB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EA0B70F" w14:textId="7CCA526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82CBD">
        <w:rPr>
          <w:rFonts w:ascii="Arial" w:hAnsi="Arial" w:cs="Arial"/>
          <w:bCs/>
        </w:rPr>
        <w:t>-</w:t>
      </w:r>
    </w:p>
    <w:p w14:paraId="269BA1DA" w14:textId="77777777" w:rsidR="00B97703" w:rsidRDefault="00B97703">
      <w:pPr>
        <w:rPr>
          <w:rFonts w:ascii="Arial" w:hAnsi="Arial" w:cs="Arial"/>
        </w:rPr>
      </w:pPr>
    </w:p>
    <w:p w14:paraId="3B9CF52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EBA5AAB" w14:textId="12A317AC" w:rsidR="00AD34F0" w:rsidRDefault="0088095F" w:rsidP="0088095F">
      <w:pPr>
        <w:rPr>
          <w:lang w:eastAsia="ko-KR"/>
        </w:rPr>
      </w:pPr>
      <w:r>
        <w:rPr>
          <w:lang w:eastAsia="ko-KR"/>
        </w:rPr>
        <w:t xml:space="preserve">SA1 would like to thank SA2 for the </w:t>
      </w:r>
      <w:r w:rsidRPr="00A926F1">
        <w:rPr>
          <w:lang w:eastAsia="ko-KR"/>
        </w:rPr>
        <w:t xml:space="preserve">LS </w:t>
      </w:r>
      <w:r w:rsidR="00AD34F0">
        <w:rPr>
          <w:lang w:eastAsia="ko-KR"/>
        </w:rPr>
        <w:t xml:space="preserve">on the following requirement captured in TS 22.261 Clause 6.50: </w:t>
      </w:r>
    </w:p>
    <w:p w14:paraId="5FF900BF" w14:textId="369E81AC" w:rsidR="00AD34F0" w:rsidRPr="00AD34F0" w:rsidRDefault="00AD34F0" w:rsidP="006B7B93">
      <w:pPr>
        <w:pStyle w:val="Header"/>
        <w:ind w:left="720"/>
        <w:rPr>
          <w:rFonts w:ascii="Times New Roman" w:eastAsia="Malgun Gothic" w:hAnsi="Times New Roman"/>
          <w:b w:val="0"/>
          <w:i/>
          <w:noProof w:val="0"/>
          <w:sz w:val="20"/>
          <w:lang w:val="en-US" w:eastAsia="zh-CN"/>
        </w:rPr>
      </w:pPr>
      <w:r w:rsidRPr="00AD34F0">
        <w:rPr>
          <w:rFonts w:ascii="Times New Roman" w:eastAsia="Malgun Gothic" w:hAnsi="Times New Roman" w:hint="eastAsia"/>
          <w:b w:val="0"/>
          <w:i/>
          <w:noProof w:val="0"/>
          <w:sz w:val="20"/>
          <w:lang w:val="en-US" w:eastAsia="zh-CN"/>
        </w:rPr>
        <w:t>"</w:t>
      </w:r>
      <w:bookmarkStart w:id="12" w:name="OLE_LINK11"/>
      <w:r w:rsidRPr="00AD34F0">
        <w:rPr>
          <w:rFonts w:ascii="Times New Roman" w:eastAsia="Malgun Gothic" w:hAnsi="Times New Roman"/>
          <w:b w:val="0"/>
          <w:i/>
          <w:noProof w:val="0"/>
          <w:sz w:val="20"/>
          <w:lang w:val="en-US" w:eastAsia="zh-CN"/>
        </w:rPr>
        <w:t>For traffic steering and/or switching of user data across two 3GPP access networks, the 5G system shall be able to allow a HPLMN to provide policies and criteria for a DualSteer device to connect to an additional PLMN/NPN, or an additional RAT within the same PLMN.</w:t>
      </w:r>
      <w:bookmarkEnd w:id="12"/>
      <w:r w:rsidRPr="00AD34F0">
        <w:rPr>
          <w:rFonts w:ascii="Times New Roman" w:eastAsia="Malgun Gothic" w:hAnsi="Times New Roman"/>
          <w:b w:val="0"/>
          <w:i/>
          <w:noProof w:val="0"/>
          <w:sz w:val="20"/>
          <w:lang w:val="en-US" w:eastAsia="zh-CN"/>
        </w:rPr>
        <w:t>"</w:t>
      </w:r>
    </w:p>
    <w:p w14:paraId="1E7FDC9F" w14:textId="2A3F7A22" w:rsidR="00AD34F0" w:rsidRDefault="00AD34F0" w:rsidP="00AD34F0">
      <w:pPr>
        <w:pStyle w:val="Header"/>
        <w:rPr>
          <w:rFonts w:ascii="Times New Roman" w:hAnsi="Times New Roman"/>
          <w:b w:val="0"/>
          <w:noProof w:val="0"/>
          <w:sz w:val="20"/>
          <w:lang w:eastAsia="ko-KR"/>
        </w:rPr>
      </w:pPr>
    </w:p>
    <w:p w14:paraId="1F5E8E38" w14:textId="04EDAEBF" w:rsidR="0088095F" w:rsidRPr="00B54292" w:rsidRDefault="00AD34F0" w:rsidP="00B54292">
      <w:pPr>
        <w:pStyle w:val="Header"/>
        <w:rPr>
          <w:rFonts w:ascii="Times New Roman" w:hAnsi="Times New Roman"/>
          <w:b w:val="0"/>
          <w:noProof w:val="0"/>
          <w:sz w:val="20"/>
          <w:lang w:eastAsia="ko-KR"/>
        </w:rPr>
      </w:pPr>
      <w:r>
        <w:rPr>
          <w:rFonts w:ascii="Times New Roman" w:hAnsi="Times New Roman"/>
          <w:b w:val="0"/>
          <w:noProof w:val="0"/>
          <w:sz w:val="20"/>
          <w:lang w:eastAsia="ko-KR"/>
        </w:rPr>
        <w:t>Asking particularly</w:t>
      </w:r>
      <w:r w:rsidR="007051DC">
        <w:rPr>
          <w:rFonts w:ascii="Times New Roman" w:hAnsi="Times New Roman"/>
          <w:b w:val="0"/>
          <w:noProof w:val="0"/>
          <w:sz w:val="20"/>
          <w:lang w:eastAsia="ko-KR"/>
        </w:rPr>
        <w:t>:</w:t>
      </w:r>
      <w:r>
        <w:rPr>
          <w:rFonts w:ascii="Times New Roman" w:hAnsi="Times New Roman"/>
          <w:b w:val="0"/>
          <w:noProof w:val="0"/>
          <w:sz w:val="20"/>
          <w:lang w:eastAsia="ko-KR"/>
        </w:rPr>
        <w:t xml:space="preserve"> “</w:t>
      </w:r>
      <w:r>
        <w:rPr>
          <w:rFonts w:cs="Arial"/>
          <w:lang w:val="en-US"/>
        </w:rPr>
        <w:t>is this meant to address any impact to PLMN selection?</w:t>
      </w:r>
      <w:r>
        <w:rPr>
          <w:rFonts w:ascii="Times New Roman" w:hAnsi="Times New Roman"/>
          <w:b w:val="0"/>
          <w:noProof w:val="0"/>
          <w:sz w:val="20"/>
          <w:lang w:eastAsia="ko-KR"/>
        </w:rPr>
        <w:t>”</w:t>
      </w:r>
    </w:p>
    <w:p w14:paraId="3441E5B9" w14:textId="77777777" w:rsidR="00B54292" w:rsidRDefault="00B54292" w:rsidP="000F6242">
      <w:pPr>
        <w:rPr>
          <w:rFonts w:ascii="Arial" w:eastAsia="Malgun Gothic" w:hAnsi="Arial" w:cs="Arial"/>
          <w:b/>
          <w:lang w:eastAsia="ko-KR"/>
        </w:rPr>
      </w:pPr>
      <w:bookmarkStart w:id="13" w:name="_Hlk150957433"/>
    </w:p>
    <w:p w14:paraId="1040856A" w14:textId="1D251FCE" w:rsidR="001077E6" w:rsidRDefault="00BB3F2E" w:rsidP="000F6242">
      <w:pPr>
        <w:rPr>
          <w:lang w:eastAsia="ko-KR"/>
        </w:rPr>
      </w:pPr>
      <w:r w:rsidRPr="0033735E">
        <w:rPr>
          <w:rFonts w:ascii="Arial" w:eastAsia="Malgun Gothic" w:hAnsi="Arial" w:cs="Arial" w:hint="eastAsia"/>
          <w:b/>
          <w:lang w:eastAsia="ko-KR"/>
        </w:rPr>
        <w:t>S</w:t>
      </w:r>
      <w:r w:rsidRPr="0033735E">
        <w:rPr>
          <w:rFonts w:ascii="Arial" w:eastAsia="Malgun Gothic" w:hAnsi="Arial" w:cs="Arial"/>
          <w:b/>
          <w:lang w:eastAsia="ko-KR"/>
        </w:rPr>
        <w:t>A</w:t>
      </w:r>
      <w:r>
        <w:rPr>
          <w:rFonts w:ascii="Arial" w:eastAsia="Malgun Gothic" w:hAnsi="Arial" w:cs="Arial"/>
          <w:b/>
          <w:lang w:eastAsia="ko-KR"/>
        </w:rPr>
        <w:t>1</w:t>
      </w:r>
      <w:r w:rsidRPr="0033735E">
        <w:rPr>
          <w:rFonts w:ascii="Arial" w:eastAsia="Malgun Gothic" w:hAnsi="Arial" w:cs="Arial"/>
          <w:b/>
          <w:lang w:eastAsia="ko-KR"/>
        </w:rPr>
        <w:t xml:space="preserve"> Answer</w:t>
      </w:r>
      <w:r>
        <w:rPr>
          <w:rFonts w:ascii="Arial" w:eastAsia="Malgun Gothic" w:hAnsi="Arial" w:cs="Arial"/>
          <w:lang w:eastAsia="ko-KR"/>
        </w:rPr>
        <w:t>:</w:t>
      </w:r>
      <w:bookmarkEnd w:id="13"/>
      <w:r>
        <w:rPr>
          <w:lang w:eastAsia="ko-KR"/>
        </w:rPr>
        <w:t xml:space="preserve"> </w:t>
      </w:r>
      <w:r w:rsidR="001077E6">
        <w:rPr>
          <w:lang w:eastAsia="ko-KR"/>
        </w:rPr>
        <w:t>Th</w:t>
      </w:r>
      <w:r w:rsidR="00C7608F">
        <w:rPr>
          <w:lang w:eastAsia="ko-KR"/>
        </w:rPr>
        <w:t xml:space="preserve">e requirement being asked about </w:t>
      </w:r>
      <w:r w:rsidR="003C1D43">
        <w:rPr>
          <w:lang w:eastAsia="ko-KR"/>
        </w:rPr>
        <w:t>pertains</w:t>
      </w:r>
      <w:r w:rsidR="00C7608F">
        <w:rPr>
          <w:lang w:eastAsia="ko-KR"/>
        </w:rPr>
        <w:t xml:space="preserve"> to the HPLMN-provided policies and criteria to the </w:t>
      </w:r>
      <w:proofErr w:type="spellStart"/>
      <w:r w:rsidR="00C7608F">
        <w:rPr>
          <w:lang w:eastAsia="ko-KR"/>
        </w:rPr>
        <w:t>DualSteer</w:t>
      </w:r>
      <w:proofErr w:type="spellEnd"/>
      <w:r w:rsidR="00C7608F">
        <w:rPr>
          <w:lang w:eastAsia="ko-KR"/>
        </w:rPr>
        <w:t xml:space="preserve"> device</w:t>
      </w:r>
      <w:r w:rsidR="006B7B93">
        <w:rPr>
          <w:lang w:eastAsia="ko-KR"/>
        </w:rPr>
        <w:t xml:space="preserve"> for</w:t>
      </w:r>
      <w:r w:rsidR="00C7608F">
        <w:rPr>
          <w:lang w:eastAsia="ko-KR"/>
        </w:rPr>
        <w:t xml:space="preserve"> connect</w:t>
      </w:r>
      <w:r w:rsidR="006B7B93">
        <w:rPr>
          <w:lang w:eastAsia="ko-KR"/>
        </w:rPr>
        <w:t>ing</w:t>
      </w:r>
      <w:r w:rsidR="00C7608F">
        <w:rPr>
          <w:lang w:eastAsia="ko-KR"/>
        </w:rPr>
        <w:t xml:space="preserve"> to an additional PLMN/NPN or an additional RAT within the same PLMN. </w:t>
      </w:r>
      <w:r w:rsidR="006B7B93">
        <w:rPr>
          <w:lang w:eastAsia="ko-KR"/>
        </w:rPr>
        <w:t xml:space="preserve">In TS 22.261, </w:t>
      </w:r>
      <w:r>
        <w:rPr>
          <w:lang w:eastAsia="ko-KR"/>
        </w:rPr>
        <w:t xml:space="preserve">the accompanying </w:t>
      </w:r>
      <w:r w:rsidR="006B7B93">
        <w:rPr>
          <w:lang w:eastAsia="ko-KR"/>
        </w:rPr>
        <w:t>note</w:t>
      </w:r>
      <w:r>
        <w:rPr>
          <w:lang w:eastAsia="ko-KR"/>
        </w:rPr>
        <w:t xml:space="preserve"> below this requirement</w:t>
      </w:r>
      <w:r w:rsidR="006B7B93">
        <w:rPr>
          <w:lang w:eastAsia="ko-KR"/>
        </w:rPr>
        <w:t xml:space="preserve"> explains the policies may consider a number of information such as user subscription, application/traffic type, etc. </w:t>
      </w:r>
      <w:r>
        <w:rPr>
          <w:lang w:eastAsia="ko-KR"/>
        </w:rPr>
        <w:t>See below.</w:t>
      </w:r>
    </w:p>
    <w:p w14:paraId="00797FAC" w14:textId="005DA5A6" w:rsidR="006B7B93" w:rsidRDefault="006B7B93" w:rsidP="006B7B93">
      <w:pPr>
        <w:ind w:firstLine="720"/>
        <w:rPr>
          <w:rFonts w:eastAsia="DengXian"/>
          <w:b/>
          <w:i/>
          <w:lang w:eastAsia="zh-CN"/>
        </w:rPr>
      </w:pPr>
      <w:r>
        <w:rPr>
          <w:rFonts w:eastAsia="DengXian"/>
          <w:b/>
          <w:i/>
          <w:lang w:eastAsia="zh-CN"/>
        </w:rPr>
        <w:t>[</w:t>
      </w:r>
      <w:r w:rsidRPr="00542BB4">
        <w:rPr>
          <w:rFonts w:eastAsia="DengXian"/>
          <w:b/>
          <w:i/>
          <w:lang w:eastAsia="zh-CN"/>
        </w:rPr>
        <w:t>Extract from TS</w:t>
      </w:r>
      <w:r w:rsidRPr="00542BB4">
        <w:rPr>
          <w:rFonts w:ascii="Calibri" w:eastAsia="Calibri" w:hAnsi="Calibri" w:cs="Calibri"/>
          <w:lang w:val="en-US" w:eastAsia="zh-CN"/>
        </w:rPr>
        <w:t> </w:t>
      </w:r>
      <w:r w:rsidRPr="00542BB4">
        <w:rPr>
          <w:rFonts w:eastAsia="DengXian"/>
          <w:b/>
          <w:i/>
          <w:lang w:eastAsia="zh-CN"/>
        </w:rPr>
        <w:t>22.261</w:t>
      </w:r>
      <w:r>
        <w:rPr>
          <w:rFonts w:eastAsia="DengXian"/>
          <w:b/>
          <w:i/>
          <w:lang w:eastAsia="zh-CN"/>
        </w:rPr>
        <w:t>]</w:t>
      </w:r>
    </w:p>
    <w:p w14:paraId="51EE0A55" w14:textId="456FC0F6" w:rsidR="001077E6" w:rsidRDefault="006B7B93" w:rsidP="00EC4000">
      <w:pPr>
        <w:pStyle w:val="NO"/>
        <w:ind w:hanging="415"/>
        <w:rPr>
          <w:lang w:eastAsia="en-GB"/>
        </w:rPr>
      </w:pPr>
      <w:r w:rsidRPr="00E00A11">
        <w:rPr>
          <w:lang w:eastAsia="en-GB"/>
        </w:rPr>
        <w:t xml:space="preserve">NOTE </w:t>
      </w:r>
      <w:r>
        <w:rPr>
          <w:lang w:eastAsia="en-GB"/>
        </w:rPr>
        <w:t>2</w:t>
      </w:r>
      <w:r w:rsidRPr="00E00A11">
        <w:rPr>
          <w:lang w:eastAsia="en-GB"/>
        </w:rPr>
        <w:t>:</w:t>
      </w:r>
      <w:r>
        <w:rPr>
          <w:lang w:eastAsia="en-GB"/>
        </w:rPr>
        <w:t xml:space="preserve"> The above requirements assume configuration of t</w:t>
      </w:r>
      <w:r w:rsidRPr="00E477E2">
        <w:rPr>
          <w:lang w:eastAsia="en-GB"/>
        </w:rPr>
        <w:t xml:space="preserve">raffic policies, under HPLMN control or negotiated </w:t>
      </w:r>
      <w:r>
        <w:rPr>
          <w:lang w:eastAsia="en-GB"/>
        </w:rPr>
        <w:t xml:space="preserve">    </w:t>
      </w:r>
      <w:r w:rsidRPr="00E477E2">
        <w:rPr>
          <w:lang w:eastAsia="en-GB"/>
        </w:rPr>
        <w:t>between the HPLMN and other network operators, consider</w:t>
      </w:r>
      <w:r>
        <w:rPr>
          <w:lang w:eastAsia="en-GB"/>
        </w:rPr>
        <w:t>ing</w:t>
      </w:r>
      <w:r w:rsidRPr="00E477E2">
        <w:rPr>
          <w:lang w:eastAsia="en-GB"/>
        </w:rPr>
        <w:t xml:space="preserve"> e.g., user subscription, application/traffic type, service preference, QoS requirements, location, time, UE </w:t>
      </w:r>
      <w:r>
        <w:rPr>
          <w:lang w:eastAsia="en-GB"/>
        </w:rPr>
        <w:t xml:space="preserve">capabilities, </w:t>
      </w:r>
      <w:r w:rsidRPr="00E477E2">
        <w:rPr>
          <w:lang w:eastAsia="en-GB"/>
        </w:rPr>
        <w:t>mobility, connectivity conditions</w:t>
      </w:r>
      <w:r w:rsidRPr="00925EB4">
        <w:rPr>
          <w:lang w:eastAsia="en-GB"/>
        </w:rPr>
        <w:t>.</w:t>
      </w:r>
    </w:p>
    <w:p w14:paraId="09DCF82E" w14:textId="551C05D0" w:rsidR="00585A2D" w:rsidRPr="00BB3F2E" w:rsidRDefault="00EC4000" w:rsidP="000F6242">
      <w:pPr>
        <w:rPr>
          <w:lang w:eastAsia="ko-KR"/>
        </w:rPr>
      </w:pPr>
      <w:r>
        <w:rPr>
          <w:lang w:eastAsia="ko-KR"/>
        </w:rPr>
        <w:t xml:space="preserve">Therefore, there has been no stage 1 requirement identified </w:t>
      </w:r>
      <w:r w:rsidR="003F34F5">
        <w:rPr>
          <w:lang w:eastAsia="ko-KR"/>
        </w:rPr>
        <w:t>with regard to</w:t>
      </w:r>
      <w:r>
        <w:rPr>
          <w:lang w:eastAsia="ko-KR"/>
        </w:rPr>
        <w:t xml:space="preserve"> PLMN selection</w:t>
      </w:r>
      <w:r w:rsidR="00DD0E17">
        <w:rPr>
          <w:lang w:eastAsia="ko-KR"/>
        </w:rPr>
        <w:t xml:space="preserve"> for </w:t>
      </w:r>
      <w:proofErr w:type="spellStart"/>
      <w:r w:rsidR="00DD0E17">
        <w:rPr>
          <w:lang w:eastAsia="ko-KR"/>
        </w:rPr>
        <w:t>DualSteer</w:t>
      </w:r>
      <w:proofErr w:type="spellEnd"/>
      <w:r w:rsidR="00DD0E17">
        <w:rPr>
          <w:lang w:eastAsia="ko-KR"/>
        </w:rPr>
        <w:t xml:space="preserve"> device</w:t>
      </w:r>
      <w:r>
        <w:rPr>
          <w:lang w:eastAsia="ko-KR"/>
        </w:rPr>
        <w:t xml:space="preserve">. </w:t>
      </w:r>
      <w:r w:rsidR="001E7F99">
        <w:rPr>
          <w:lang w:eastAsia="ko-KR"/>
        </w:rPr>
        <w:t>Besides</w:t>
      </w:r>
      <w:r w:rsidR="00DD21DC" w:rsidRPr="00DD21DC">
        <w:rPr>
          <w:lang w:eastAsia="ko-KR"/>
        </w:rPr>
        <w:t xml:space="preserve">, </w:t>
      </w:r>
      <w:r w:rsidR="00BB3F2E" w:rsidRPr="00BB3F2E">
        <w:rPr>
          <w:lang w:eastAsia="ko-KR"/>
        </w:rPr>
        <w:t>SA</w:t>
      </w:r>
      <w:r w:rsidR="00E6372C">
        <w:rPr>
          <w:lang w:eastAsia="ko-KR"/>
        </w:rPr>
        <w:t>1</w:t>
      </w:r>
      <w:r w:rsidR="00BB3F2E" w:rsidRPr="00BB3F2E">
        <w:rPr>
          <w:lang w:eastAsia="ko-KR"/>
        </w:rPr>
        <w:t xml:space="preserve"> has </w:t>
      </w:r>
      <w:r w:rsidR="00FB3339">
        <w:rPr>
          <w:lang w:eastAsia="ko-KR"/>
        </w:rPr>
        <w:t xml:space="preserve">already </w:t>
      </w:r>
      <w:r w:rsidR="00BB3F2E" w:rsidRPr="00BB3F2E">
        <w:rPr>
          <w:lang w:eastAsia="ko-KR"/>
        </w:rPr>
        <w:t xml:space="preserve">frozen the stage 1 </w:t>
      </w:r>
      <w:r w:rsidR="001E7F99">
        <w:rPr>
          <w:lang w:eastAsia="ko-KR"/>
        </w:rPr>
        <w:t xml:space="preserve">work </w:t>
      </w:r>
      <w:bookmarkStart w:id="14" w:name="_GoBack"/>
      <w:bookmarkEnd w:id="14"/>
      <w:r w:rsidR="00BB3F2E" w:rsidRPr="00BB3F2E">
        <w:rPr>
          <w:lang w:eastAsia="ko-KR"/>
        </w:rPr>
        <w:t>of Release 19.</w:t>
      </w:r>
    </w:p>
    <w:p w14:paraId="20E3E395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869F05F" w14:textId="6910C092" w:rsidR="00B97703" w:rsidRPr="00017F23" w:rsidRDefault="00B97703" w:rsidP="0096798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67988" w:rsidRPr="00967988">
        <w:t xml:space="preserve">SA1 </w:t>
      </w:r>
      <w:r w:rsidR="002B5148">
        <w:t>kindly asks SA2 to take the above information into consideration.</w:t>
      </w:r>
    </w:p>
    <w:p w14:paraId="53373EDB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973494E" w14:textId="675376DF" w:rsidR="00B97703" w:rsidRPr="001C5CF7" w:rsidRDefault="00B97703" w:rsidP="000F6242">
      <w:pPr>
        <w:pStyle w:val="Heading1"/>
        <w:rPr>
          <w:szCs w:val="36"/>
        </w:rPr>
      </w:pPr>
      <w:r w:rsidRPr="001C5CF7">
        <w:rPr>
          <w:szCs w:val="36"/>
        </w:rPr>
        <w:lastRenderedPageBreak/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rFonts w:cs="Arial"/>
          <w:bCs/>
          <w:szCs w:val="36"/>
        </w:rPr>
        <w:t xml:space="preserve"> WG </w:t>
      </w:r>
      <w:r w:rsidR="001C5CF7" w:rsidRPr="001C5CF7">
        <w:rPr>
          <w:rFonts w:cs="Arial"/>
          <w:bCs/>
          <w:szCs w:val="36"/>
        </w:rPr>
        <w:t>1</w:t>
      </w:r>
      <w:r w:rsidR="000F6242" w:rsidRPr="001C5CF7">
        <w:rPr>
          <w:szCs w:val="36"/>
        </w:rPr>
        <w:t xml:space="preserve"> meetings</w:t>
      </w:r>
    </w:p>
    <w:p w14:paraId="77DF1300" w14:textId="6A1166BD" w:rsidR="00DE0EB9" w:rsidRPr="00EA5FCB" w:rsidRDefault="00DE0EB9" w:rsidP="00DE0EB9">
      <w:pPr>
        <w:rPr>
          <w:lang w:val="fr-FR"/>
        </w:rPr>
      </w:pPr>
      <w:bookmarkStart w:id="15" w:name="OLE_LINK55"/>
      <w:bookmarkStart w:id="16" w:name="OLE_LINK56"/>
      <w:bookmarkStart w:id="17" w:name="OLE_LINK53"/>
      <w:bookmarkStart w:id="18" w:name="OLE_LINK54"/>
      <w:r w:rsidRPr="00EA5FCB">
        <w:rPr>
          <w:lang w:val="fr-FR"/>
        </w:rPr>
        <w:t>SA1#107</w:t>
      </w:r>
      <w:r w:rsidRPr="00EA5FCB">
        <w:rPr>
          <w:lang w:val="fr-FR"/>
        </w:rPr>
        <w:tab/>
      </w:r>
      <w:bookmarkEnd w:id="15"/>
      <w:bookmarkEnd w:id="16"/>
      <w:r w:rsidRPr="00EA5FCB">
        <w:rPr>
          <w:lang w:val="fr-FR"/>
        </w:rPr>
        <w:t xml:space="preserve">19 - 23 </w:t>
      </w:r>
      <w:proofErr w:type="spellStart"/>
      <w:r w:rsidRPr="00EA5FCB">
        <w:rPr>
          <w:lang w:val="fr-FR"/>
        </w:rPr>
        <w:t>Aug</w:t>
      </w:r>
      <w:proofErr w:type="spellEnd"/>
      <w:r w:rsidRPr="00EA5FCB">
        <w:rPr>
          <w:lang w:val="fr-FR"/>
        </w:rPr>
        <w:t xml:space="preserve"> 2024</w:t>
      </w:r>
      <w:r w:rsidRPr="00EA5FCB">
        <w:rPr>
          <w:lang w:val="fr-FR"/>
        </w:rPr>
        <w:tab/>
      </w:r>
      <w:r w:rsidRPr="00EA5FCB">
        <w:rPr>
          <w:lang w:val="fr-FR"/>
        </w:rPr>
        <w:tab/>
      </w:r>
      <w:r w:rsidRPr="00EA5FCB">
        <w:rPr>
          <w:lang w:val="fr-FR"/>
        </w:rPr>
        <w:tab/>
      </w:r>
      <w:proofErr w:type="spellStart"/>
      <w:r w:rsidRPr="00EA5FCB">
        <w:rPr>
          <w:lang w:val="fr-FR"/>
        </w:rPr>
        <w:t>Netherlands</w:t>
      </w:r>
      <w:proofErr w:type="spellEnd"/>
      <w:r w:rsidRPr="00EA5FCB">
        <w:rPr>
          <w:lang w:val="fr-FR"/>
        </w:rPr>
        <w:t>, Maastricht</w:t>
      </w:r>
    </w:p>
    <w:p w14:paraId="476AC3FD" w14:textId="0BF0D190" w:rsidR="00EA5FCB" w:rsidRPr="00EA5FCB" w:rsidRDefault="00EA5FCB" w:rsidP="00EA5FCB">
      <w:pPr>
        <w:rPr>
          <w:lang w:val="es-ES"/>
        </w:rPr>
      </w:pPr>
      <w:r w:rsidRPr="00EA5FCB">
        <w:rPr>
          <w:lang w:val="es-ES"/>
        </w:rPr>
        <w:t>SA1#108</w:t>
      </w:r>
      <w:r w:rsidRPr="00EA5FCB">
        <w:rPr>
          <w:lang w:val="es-ES"/>
        </w:rPr>
        <w:tab/>
        <w:t>18-22 Nov 2024</w:t>
      </w:r>
      <w:r w:rsidRPr="00EA5FCB">
        <w:rPr>
          <w:lang w:val="es-ES"/>
        </w:rPr>
        <w:tab/>
      </w:r>
      <w:r w:rsidRPr="00EA5FCB">
        <w:rPr>
          <w:lang w:val="es-ES"/>
        </w:rPr>
        <w:tab/>
      </w:r>
      <w:r w:rsidRPr="00EA5FCB">
        <w:rPr>
          <w:lang w:val="es-ES"/>
        </w:rPr>
        <w:tab/>
        <w:t>Orlando, Florida, U</w:t>
      </w:r>
      <w:r>
        <w:rPr>
          <w:lang w:val="es-ES"/>
        </w:rPr>
        <w:t>SA</w:t>
      </w:r>
    </w:p>
    <w:p w14:paraId="6ECE3549" w14:textId="77777777" w:rsidR="00DE0EB9" w:rsidRPr="00EA5FCB" w:rsidRDefault="00DE0EB9" w:rsidP="002B7E09">
      <w:pPr>
        <w:rPr>
          <w:lang w:val="es-ES"/>
        </w:rPr>
      </w:pPr>
    </w:p>
    <w:p w14:paraId="616F7320" w14:textId="77777777" w:rsidR="002B7E09" w:rsidRPr="00EA5FCB" w:rsidRDefault="002B7E09" w:rsidP="001C2475">
      <w:pPr>
        <w:rPr>
          <w:lang w:val="es-ES"/>
        </w:rPr>
      </w:pPr>
    </w:p>
    <w:bookmarkEnd w:id="17"/>
    <w:bookmarkEnd w:id="18"/>
    <w:p w14:paraId="1BA27C96" w14:textId="77777777" w:rsidR="00EF5C74" w:rsidRPr="00EA5FCB" w:rsidRDefault="00EF5C74" w:rsidP="001C2475">
      <w:pPr>
        <w:rPr>
          <w:lang w:val="es-ES"/>
        </w:rPr>
      </w:pPr>
    </w:p>
    <w:sectPr w:rsidR="00EF5C74" w:rsidRPr="00EA5FC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B6B54" w14:textId="77777777" w:rsidR="003C6CCA" w:rsidRDefault="003C6CCA">
      <w:pPr>
        <w:spacing w:after="0"/>
      </w:pPr>
      <w:r>
        <w:separator/>
      </w:r>
    </w:p>
  </w:endnote>
  <w:endnote w:type="continuationSeparator" w:id="0">
    <w:p w14:paraId="4ED810F8" w14:textId="77777777" w:rsidR="003C6CCA" w:rsidRDefault="003C6C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54290" w14:textId="77777777" w:rsidR="003C6CCA" w:rsidRDefault="003C6CCA">
      <w:pPr>
        <w:spacing w:after="0"/>
      </w:pPr>
      <w:r>
        <w:separator/>
      </w:r>
    </w:p>
  </w:footnote>
  <w:footnote w:type="continuationSeparator" w:id="0">
    <w:p w14:paraId="5971FCB4" w14:textId="77777777" w:rsidR="003C6CCA" w:rsidRDefault="003C6C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13F8"/>
    <w:rsid w:val="00017F23"/>
    <w:rsid w:val="00090B68"/>
    <w:rsid w:val="000F6242"/>
    <w:rsid w:val="0010276C"/>
    <w:rsid w:val="001077E6"/>
    <w:rsid w:val="00135E78"/>
    <w:rsid w:val="001479B9"/>
    <w:rsid w:val="00152337"/>
    <w:rsid w:val="00153FE2"/>
    <w:rsid w:val="00166990"/>
    <w:rsid w:val="0019251F"/>
    <w:rsid w:val="001A423C"/>
    <w:rsid w:val="001C2475"/>
    <w:rsid w:val="001C5CF7"/>
    <w:rsid w:val="001D50E9"/>
    <w:rsid w:val="001E4A97"/>
    <w:rsid w:val="001E7F99"/>
    <w:rsid w:val="002B5148"/>
    <w:rsid w:val="002B7E09"/>
    <w:rsid w:val="002C1B41"/>
    <w:rsid w:val="002E24E6"/>
    <w:rsid w:val="002E5C4E"/>
    <w:rsid w:val="002F1940"/>
    <w:rsid w:val="00304C4A"/>
    <w:rsid w:val="00304DEF"/>
    <w:rsid w:val="00353842"/>
    <w:rsid w:val="00376CCE"/>
    <w:rsid w:val="00383545"/>
    <w:rsid w:val="00383FE0"/>
    <w:rsid w:val="003C1D43"/>
    <w:rsid w:val="003C6CCA"/>
    <w:rsid w:val="003F34F5"/>
    <w:rsid w:val="00433500"/>
    <w:rsid w:val="00433F71"/>
    <w:rsid w:val="00440D43"/>
    <w:rsid w:val="00471789"/>
    <w:rsid w:val="004B5E10"/>
    <w:rsid w:val="004E3939"/>
    <w:rsid w:val="00572763"/>
    <w:rsid w:val="00585A2D"/>
    <w:rsid w:val="005A793A"/>
    <w:rsid w:val="005B0B83"/>
    <w:rsid w:val="005F68FA"/>
    <w:rsid w:val="00682C5E"/>
    <w:rsid w:val="006A6D2B"/>
    <w:rsid w:val="006A6FF7"/>
    <w:rsid w:val="006B7B93"/>
    <w:rsid w:val="007051DC"/>
    <w:rsid w:val="007F4F92"/>
    <w:rsid w:val="0084734A"/>
    <w:rsid w:val="00860BA1"/>
    <w:rsid w:val="0088095F"/>
    <w:rsid w:val="008B5E8A"/>
    <w:rsid w:val="008D772F"/>
    <w:rsid w:val="00926B53"/>
    <w:rsid w:val="00967988"/>
    <w:rsid w:val="00976664"/>
    <w:rsid w:val="00982CBD"/>
    <w:rsid w:val="0098424D"/>
    <w:rsid w:val="00995D79"/>
    <w:rsid w:val="0099764C"/>
    <w:rsid w:val="009E4A6F"/>
    <w:rsid w:val="00A51EF5"/>
    <w:rsid w:val="00A53463"/>
    <w:rsid w:val="00AD028E"/>
    <w:rsid w:val="00AD34F0"/>
    <w:rsid w:val="00AF4274"/>
    <w:rsid w:val="00B54292"/>
    <w:rsid w:val="00B620FD"/>
    <w:rsid w:val="00B97703"/>
    <w:rsid w:val="00BB3F2E"/>
    <w:rsid w:val="00C37814"/>
    <w:rsid w:val="00C56A1A"/>
    <w:rsid w:val="00C61036"/>
    <w:rsid w:val="00C7608F"/>
    <w:rsid w:val="00CF6087"/>
    <w:rsid w:val="00D80D41"/>
    <w:rsid w:val="00DC68AA"/>
    <w:rsid w:val="00DD0E17"/>
    <w:rsid w:val="00DD21DC"/>
    <w:rsid w:val="00DE0EB9"/>
    <w:rsid w:val="00E1224D"/>
    <w:rsid w:val="00E6372C"/>
    <w:rsid w:val="00EA5FCB"/>
    <w:rsid w:val="00EC4000"/>
    <w:rsid w:val="00EF5C74"/>
    <w:rsid w:val="00F26FAD"/>
    <w:rsid w:val="00F27E69"/>
    <w:rsid w:val="00FB3339"/>
    <w:rsid w:val="00FB4798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FCB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</w:style>
  <w:style w:type="paragraph" w:styleId="Heading1">
    <w:name w:val="heading 1"/>
    <w:aliases w:val="H1,h1"/>
    <w:next w:val="Normal"/>
    <w:qFormat/>
    <w:rsid w:val="00EA5F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EA5F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EA5FC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EA5FC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EA5FC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EA5FCB"/>
    <w:pPr>
      <w:outlineLvl w:val="5"/>
    </w:pPr>
  </w:style>
  <w:style w:type="paragraph" w:styleId="Heading7">
    <w:name w:val="heading 7"/>
    <w:basedOn w:val="H6"/>
    <w:next w:val="Normal"/>
    <w:qFormat/>
    <w:rsid w:val="00EA5FCB"/>
    <w:pPr>
      <w:outlineLvl w:val="6"/>
    </w:pPr>
  </w:style>
  <w:style w:type="paragraph" w:styleId="Heading8">
    <w:name w:val="heading 8"/>
    <w:basedOn w:val="Heading1"/>
    <w:next w:val="Normal"/>
    <w:qFormat/>
    <w:rsid w:val="00EA5FC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A5F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5F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EA5FC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EA5F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EA5FCB"/>
    <w:pPr>
      <w:spacing w:before="180"/>
      <w:ind w:left="2693" w:hanging="2693"/>
    </w:pPr>
    <w:rPr>
      <w:b/>
    </w:rPr>
  </w:style>
  <w:style w:type="paragraph" w:styleId="TOC1">
    <w:name w:val="toc 1"/>
    <w:semiHidden/>
    <w:rsid w:val="00EA5F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customStyle="1" w:styleId="ZT">
    <w:name w:val="ZT"/>
    <w:rsid w:val="00EA5F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EA5FCB"/>
    <w:pPr>
      <w:ind w:left="1701" w:hanging="1701"/>
    </w:pPr>
  </w:style>
  <w:style w:type="paragraph" w:styleId="TOC4">
    <w:name w:val="toc 4"/>
    <w:basedOn w:val="TOC3"/>
    <w:semiHidden/>
    <w:rsid w:val="00EA5FCB"/>
    <w:pPr>
      <w:ind w:left="1418" w:hanging="1418"/>
    </w:pPr>
  </w:style>
  <w:style w:type="paragraph" w:styleId="TOC3">
    <w:name w:val="toc 3"/>
    <w:basedOn w:val="TOC2"/>
    <w:semiHidden/>
    <w:rsid w:val="00EA5FCB"/>
    <w:pPr>
      <w:ind w:left="1134" w:hanging="1134"/>
    </w:pPr>
  </w:style>
  <w:style w:type="paragraph" w:styleId="TOC2">
    <w:name w:val="toc 2"/>
    <w:basedOn w:val="TOC1"/>
    <w:semiHidden/>
    <w:rsid w:val="00EA5F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A5FCB"/>
    <w:pPr>
      <w:ind w:left="284"/>
    </w:pPr>
  </w:style>
  <w:style w:type="paragraph" w:styleId="Index1">
    <w:name w:val="index 1"/>
    <w:basedOn w:val="Normal"/>
    <w:semiHidden/>
    <w:rsid w:val="00EA5FCB"/>
    <w:pPr>
      <w:keepLines/>
      <w:spacing w:after="0"/>
    </w:pPr>
  </w:style>
  <w:style w:type="paragraph" w:customStyle="1" w:styleId="ZH">
    <w:name w:val="ZH"/>
    <w:rsid w:val="00EA5F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EA5FCB"/>
    <w:pPr>
      <w:outlineLvl w:val="9"/>
    </w:pPr>
  </w:style>
  <w:style w:type="paragraph" w:styleId="ListNumber2">
    <w:name w:val="List Number 2"/>
    <w:basedOn w:val="ListNumber"/>
    <w:semiHidden/>
    <w:rsid w:val="00EA5FCB"/>
    <w:pPr>
      <w:ind w:left="851"/>
    </w:pPr>
  </w:style>
  <w:style w:type="character" w:styleId="FootnoteReference">
    <w:name w:val="footnote reference"/>
    <w:semiHidden/>
    <w:rsid w:val="00EA5F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A5F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EA5FCB"/>
    <w:rPr>
      <w:b/>
    </w:rPr>
  </w:style>
  <w:style w:type="paragraph" w:customStyle="1" w:styleId="TAC">
    <w:name w:val="TAC"/>
    <w:basedOn w:val="TAL"/>
    <w:rsid w:val="00EA5FCB"/>
    <w:pPr>
      <w:jc w:val="center"/>
    </w:pPr>
  </w:style>
  <w:style w:type="paragraph" w:customStyle="1" w:styleId="TF">
    <w:name w:val="TF"/>
    <w:basedOn w:val="TH"/>
    <w:rsid w:val="00EA5FCB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EA5FCB"/>
    <w:pPr>
      <w:keepLines/>
      <w:ind w:left="1135" w:hanging="851"/>
    </w:pPr>
  </w:style>
  <w:style w:type="paragraph" w:styleId="TOC9">
    <w:name w:val="toc 9"/>
    <w:basedOn w:val="TOC8"/>
    <w:semiHidden/>
    <w:rsid w:val="00EA5FCB"/>
    <w:pPr>
      <w:ind w:left="1418" w:hanging="1418"/>
    </w:pPr>
  </w:style>
  <w:style w:type="paragraph" w:customStyle="1" w:styleId="EX">
    <w:name w:val="EX"/>
    <w:basedOn w:val="Normal"/>
    <w:rsid w:val="00EA5FCB"/>
    <w:pPr>
      <w:keepLines/>
      <w:ind w:left="1702" w:hanging="1418"/>
    </w:pPr>
  </w:style>
  <w:style w:type="paragraph" w:customStyle="1" w:styleId="FP">
    <w:name w:val="FP"/>
    <w:basedOn w:val="Normal"/>
    <w:rsid w:val="00EA5FCB"/>
    <w:pPr>
      <w:spacing w:after="0"/>
    </w:pPr>
  </w:style>
  <w:style w:type="paragraph" w:customStyle="1" w:styleId="LD">
    <w:name w:val="LD"/>
    <w:rsid w:val="00EA5F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EA5FCB"/>
    <w:pPr>
      <w:spacing w:after="0"/>
    </w:pPr>
  </w:style>
  <w:style w:type="paragraph" w:customStyle="1" w:styleId="EW">
    <w:name w:val="EW"/>
    <w:basedOn w:val="EX"/>
    <w:rsid w:val="00EA5FCB"/>
    <w:pPr>
      <w:spacing w:after="0"/>
    </w:pPr>
  </w:style>
  <w:style w:type="paragraph" w:styleId="TOC6">
    <w:name w:val="toc 6"/>
    <w:basedOn w:val="TOC5"/>
    <w:next w:val="Normal"/>
    <w:semiHidden/>
    <w:rsid w:val="00EA5FCB"/>
    <w:pPr>
      <w:ind w:left="1985" w:hanging="1985"/>
    </w:pPr>
  </w:style>
  <w:style w:type="paragraph" w:styleId="TOC7">
    <w:name w:val="toc 7"/>
    <w:basedOn w:val="TOC6"/>
    <w:next w:val="Normal"/>
    <w:semiHidden/>
    <w:rsid w:val="00EA5FCB"/>
    <w:pPr>
      <w:ind w:left="2268" w:hanging="2268"/>
    </w:pPr>
  </w:style>
  <w:style w:type="paragraph" w:styleId="ListBullet2">
    <w:name w:val="List Bullet 2"/>
    <w:basedOn w:val="ListBullet"/>
    <w:semiHidden/>
    <w:rsid w:val="00EA5FCB"/>
    <w:pPr>
      <w:ind w:left="851"/>
    </w:pPr>
  </w:style>
  <w:style w:type="paragraph" w:styleId="ListBullet3">
    <w:name w:val="List Bullet 3"/>
    <w:basedOn w:val="ListBullet2"/>
    <w:semiHidden/>
    <w:rsid w:val="00EA5FCB"/>
    <w:pPr>
      <w:ind w:left="1135"/>
    </w:pPr>
  </w:style>
  <w:style w:type="paragraph" w:styleId="ListNumber">
    <w:name w:val="List Number"/>
    <w:basedOn w:val="List"/>
    <w:semiHidden/>
    <w:rsid w:val="00EA5FCB"/>
  </w:style>
  <w:style w:type="paragraph" w:customStyle="1" w:styleId="EQ">
    <w:name w:val="EQ"/>
    <w:basedOn w:val="Normal"/>
    <w:next w:val="Normal"/>
    <w:rsid w:val="00EA5F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A5F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A5F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A5F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EA5FCB"/>
    <w:pPr>
      <w:jc w:val="right"/>
    </w:pPr>
  </w:style>
  <w:style w:type="paragraph" w:customStyle="1" w:styleId="H6">
    <w:name w:val="H6"/>
    <w:basedOn w:val="Heading5"/>
    <w:next w:val="Normal"/>
    <w:rsid w:val="00EA5F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A5FCB"/>
    <w:pPr>
      <w:ind w:left="851" w:hanging="851"/>
    </w:pPr>
  </w:style>
  <w:style w:type="paragraph" w:customStyle="1" w:styleId="TAL">
    <w:name w:val="TAL"/>
    <w:basedOn w:val="Normal"/>
    <w:rsid w:val="00EA5FC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A5F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EA5F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EA5F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U">
    <w:name w:val="ZU"/>
    <w:rsid w:val="00EA5F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EA5FCB"/>
    <w:pPr>
      <w:framePr w:wrap="notBeside" w:y="16161"/>
    </w:pPr>
  </w:style>
  <w:style w:type="character" w:customStyle="1" w:styleId="ZGSM">
    <w:name w:val="ZGSM"/>
    <w:rsid w:val="00EA5FCB"/>
  </w:style>
  <w:style w:type="paragraph" w:styleId="List2">
    <w:name w:val="List 2"/>
    <w:basedOn w:val="List"/>
    <w:semiHidden/>
    <w:rsid w:val="00EA5FCB"/>
    <w:pPr>
      <w:ind w:left="851"/>
    </w:pPr>
  </w:style>
  <w:style w:type="paragraph" w:customStyle="1" w:styleId="ZG">
    <w:name w:val="ZG"/>
    <w:rsid w:val="00EA5F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List3">
    <w:name w:val="List 3"/>
    <w:basedOn w:val="List2"/>
    <w:semiHidden/>
    <w:rsid w:val="00EA5FCB"/>
    <w:pPr>
      <w:ind w:left="1135"/>
    </w:pPr>
  </w:style>
  <w:style w:type="paragraph" w:styleId="List4">
    <w:name w:val="List 4"/>
    <w:basedOn w:val="List3"/>
    <w:semiHidden/>
    <w:rsid w:val="00EA5FCB"/>
    <w:pPr>
      <w:ind w:left="1418"/>
    </w:pPr>
  </w:style>
  <w:style w:type="paragraph" w:styleId="List5">
    <w:name w:val="List 5"/>
    <w:basedOn w:val="List4"/>
    <w:semiHidden/>
    <w:rsid w:val="00EA5FCB"/>
    <w:pPr>
      <w:ind w:left="1702"/>
    </w:pPr>
  </w:style>
  <w:style w:type="paragraph" w:customStyle="1" w:styleId="EditorsNote">
    <w:name w:val="Editor's Note"/>
    <w:basedOn w:val="NO"/>
    <w:rsid w:val="00EA5FCB"/>
    <w:rPr>
      <w:color w:val="FF0000"/>
    </w:rPr>
  </w:style>
  <w:style w:type="paragraph" w:styleId="List">
    <w:name w:val="List"/>
    <w:basedOn w:val="Normal"/>
    <w:semiHidden/>
    <w:rsid w:val="00EA5FCB"/>
    <w:pPr>
      <w:ind w:left="568" w:hanging="284"/>
    </w:pPr>
  </w:style>
  <w:style w:type="paragraph" w:styleId="ListBullet">
    <w:name w:val="List Bullet"/>
    <w:basedOn w:val="List"/>
    <w:semiHidden/>
    <w:rsid w:val="00EA5FCB"/>
  </w:style>
  <w:style w:type="paragraph" w:styleId="ListBullet4">
    <w:name w:val="List Bullet 4"/>
    <w:basedOn w:val="ListBullet3"/>
    <w:semiHidden/>
    <w:rsid w:val="00EA5FCB"/>
    <w:pPr>
      <w:ind w:left="1418"/>
    </w:pPr>
  </w:style>
  <w:style w:type="paragraph" w:styleId="ListBullet5">
    <w:name w:val="List Bullet 5"/>
    <w:basedOn w:val="ListBullet4"/>
    <w:semiHidden/>
    <w:rsid w:val="00EA5FCB"/>
    <w:pPr>
      <w:ind w:left="1702"/>
    </w:pPr>
  </w:style>
  <w:style w:type="paragraph" w:customStyle="1" w:styleId="B2">
    <w:name w:val="B2"/>
    <w:basedOn w:val="List2"/>
    <w:rsid w:val="00EA5FCB"/>
  </w:style>
  <w:style w:type="paragraph" w:customStyle="1" w:styleId="B3">
    <w:name w:val="B3"/>
    <w:basedOn w:val="List3"/>
    <w:rsid w:val="00EA5FCB"/>
  </w:style>
  <w:style w:type="paragraph" w:customStyle="1" w:styleId="B4">
    <w:name w:val="B4"/>
    <w:basedOn w:val="List4"/>
    <w:rsid w:val="00EA5FCB"/>
  </w:style>
  <w:style w:type="paragraph" w:customStyle="1" w:styleId="B5">
    <w:name w:val="B5"/>
    <w:basedOn w:val="List5"/>
    <w:rsid w:val="00EA5FCB"/>
  </w:style>
  <w:style w:type="paragraph" w:customStyle="1" w:styleId="ZTD">
    <w:name w:val="ZTD"/>
    <w:basedOn w:val="ZB"/>
    <w:rsid w:val="00EA5FC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NOChar">
    <w:name w:val="NO Char"/>
    <w:link w:val="NO"/>
    <w:qFormat/>
    <w:rsid w:val="006B7B93"/>
    <w:rPr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854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ShuangZHANG</cp:lastModifiedBy>
  <cp:revision>57</cp:revision>
  <cp:lastPrinted>2002-04-23T07:10:00Z</cp:lastPrinted>
  <dcterms:created xsi:type="dcterms:W3CDTF">2021-06-24T08:21:00Z</dcterms:created>
  <dcterms:modified xsi:type="dcterms:W3CDTF">2024-05-28T07:40:00Z</dcterms:modified>
</cp:coreProperties>
</file>