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3E099B" w14:textId="2CA2DA4C" w:rsidR="00EA2522" w:rsidRPr="00E43608" w:rsidRDefault="00EA2522" w:rsidP="00EA2522">
      <w:pPr>
        <w:tabs>
          <w:tab w:val="right" w:pos="9639"/>
        </w:tabs>
        <w:overflowPunct w:val="0"/>
        <w:autoSpaceDE w:val="0"/>
        <w:autoSpaceDN w:val="0"/>
        <w:adjustRightInd w:val="0"/>
        <w:textAlignment w:val="baseline"/>
        <w:rPr>
          <w:rFonts w:ascii="Arial" w:eastAsia="游ゴシック Medium" w:hAnsi="Arial"/>
          <w:b/>
          <w:bCs/>
          <w:i/>
          <w:sz w:val="24"/>
          <w:szCs w:val="24"/>
          <w:lang w:val="en-US" w:eastAsia="ja-JP"/>
        </w:rPr>
      </w:pPr>
      <w:r w:rsidRPr="00E43608">
        <w:rPr>
          <w:rFonts w:ascii="Arial" w:eastAsia="游ゴシック Medium" w:hAnsi="Arial"/>
          <w:b/>
          <w:bCs/>
          <w:sz w:val="24"/>
          <w:szCs w:val="24"/>
          <w:lang w:val="en-US"/>
        </w:rPr>
        <w:t>3GPP T</w:t>
      </w:r>
      <w:bookmarkStart w:id="0" w:name="_Ref452454252"/>
      <w:bookmarkEnd w:id="0"/>
      <w:r w:rsidRPr="00E43608">
        <w:rPr>
          <w:rFonts w:ascii="Arial" w:eastAsia="游ゴシック Medium" w:hAnsi="Arial"/>
          <w:b/>
          <w:bCs/>
          <w:sz w:val="24"/>
          <w:szCs w:val="24"/>
          <w:lang w:val="en-US"/>
        </w:rPr>
        <w:t>SG-RAN WG</w:t>
      </w:r>
      <w:r w:rsidR="00A562BE" w:rsidRPr="00E43608">
        <w:rPr>
          <w:rFonts w:ascii="Arial" w:eastAsia="游ゴシック Medium" w:hAnsi="Arial"/>
          <w:b/>
          <w:bCs/>
          <w:sz w:val="24"/>
          <w:szCs w:val="24"/>
          <w:lang w:val="en-US"/>
        </w:rPr>
        <w:t>3</w:t>
      </w:r>
      <w:r w:rsidRPr="00E43608">
        <w:rPr>
          <w:rFonts w:ascii="Arial" w:eastAsia="游ゴシック Medium" w:hAnsi="Arial"/>
          <w:b/>
          <w:bCs/>
          <w:sz w:val="24"/>
          <w:szCs w:val="24"/>
          <w:lang w:val="en-US"/>
        </w:rPr>
        <w:t xml:space="preserve"> #12</w:t>
      </w:r>
      <w:r w:rsidR="009A478D">
        <w:rPr>
          <w:rFonts w:ascii="Arial" w:eastAsia="游ゴシック Medium" w:hAnsi="Arial"/>
          <w:b/>
          <w:bCs/>
          <w:sz w:val="24"/>
          <w:szCs w:val="24"/>
          <w:lang w:val="en-US"/>
        </w:rPr>
        <w:t>6</w:t>
      </w:r>
      <w:r w:rsidRPr="00E43608">
        <w:rPr>
          <w:rFonts w:ascii="Arial" w:eastAsia="游ゴシック Medium" w:hAnsi="Arial"/>
          <w:b/>
          <w:bCs/>
          <w:sz w:val="24"/>
          <w:szCs w:val="24"/>
          <w:lang w:val="en-US"/>
        </w:rPr>
        <w:tab/>
        <w:t>R</w:t>
      </w:r>
      <w:r w:rsidR="00A562BE" w:rsidRPr="00E43608">
        <w:rPr>
          <w:rFonts w:ascii="Arial" w:eastAsia="游ゴシック Medium" w:hAnsi="Arial"/>
          <w:b/>
          <w:bCs/>
          <w:sz w:val="24"/>
          <w:szCs w:val="24"/>
          <w:lang w:val="en-US"/>
        </w:rPr>
        <w:t>3</w:t>
      </w:r>
      <w:r w:rsidRPr="00E43608">
        <w:rPr>
          <w:rFonts w:ascii="Arial" w:eastAsia="游ゴシック Medium" w:hAnsi="Arial"/>
          <w:b/>
          <w:bCs/>
          <w:sz w:val="24"/>
          <w:szCs w:val="24"/>
          <w:lang w:val="en-US"/>
        </w:rPr>
        <w:t>-24</w:t>
      </w:r>
      <w:r w:rsidR="00544F20">
        <w:rPr>
          <w:rFonts w:ascii="Arial" w:eastAsia="游ゴシック Medium" w:hAnsi="Arial" w:hint="eastAsia"/>
          <w:b/>
          <w:bCs/>
          <w:sz w:val="24"/>
          <w:szCs w:val="24"/>
          <w:lang w:val="en-US" w:eastAsia="ja-JP"/>
        </w:rPr>
        <w:t>7211</w:t>
      </w:r>
    </w:p>
    <w:p w14:paraId="7D034045" w14:textId="0D016031" w:rsidR="00EA2522" w:rsidRPr="00CF4322" w:rsidRDefault="009A478D" w:rsidP="00EA2522">
      <w:pPr>
        <w:tabs>
          <w:tab w:val="right" w:pos="9639"/>
        </w:tabs>
        <w:overflowPunct w:val="0"/>
        <w:autoSpaceDE w:val="0"/>
        <w:autoSpaceDN w:val="0"/>
        <w:adjustRightInd w:val="0"/>
        <w:textAlignment w:val="baseline"/>
        <w:rPr>
          <w:rFonts w:ascii="Arial" w:eastAsia="游ゴシック Medium" w:hAnsi="Arial"/>
          <w:b/>
          <w:bCs/>
          <w:sz w:val="24"/>
          <w:lang w:val="en-US"/>
        </w:rPr>
      </w:pPr>
      <w:r>
        <w:rPr>
          <w:rFonts w:ascii="Arial" w:eastAsia="游ゴシック Medium" w:hAnsi="Arial"/>
          <w:b/>
          <w:bCs/>
          <w:sz w:val="24"/>
          <w:lang w:val="en-US"/>
        </w:rPr>
        <w:t>Orlando</w:t>
      </w:r>
      <w:r w:rsidR="000068B5" w:rsidRPr="000068B5">
        <w:rPr>
          <w:rFonts w:ascii="Arial" w:eastAsia="游ゴシック Medium" w:hAnsi="Arial"/>
          <w:b/>
          <w:bCs/>
          <w:sz w:val="24"/>
          <w:lang w:val="en-US"/>
        </w:rPr>
        <w:t xml:space="preserve">, </w:t>
      </w:r>
      <w:r>
        <w:rPr>
          <w:rFonts w:ascii="Arial" w:eastAsia="游ゴシック Medium" w:hAnsi="Arial"/>
          <w:b/>
          <w:bCs/>
          <w:sz w:val="24"/>
          <w:lang w:val="en-US"/>
        </w:rPr>
        <w:t>USA</w:t>
      </w:r>
      <w:r w:rsidR="000068B5" w:rsidRPr="000068B5">
        <w:rPr>
          <w:rFonts w:ascii="Arial" w:eastAsia="游ゴシック Medium" w:hAnsi="Arial"/>
          <w:b/>
          <w:bCs/>
          <w:sz w:val="24"/>
          <w:lang w:val="en-US"/>
        </w:rPr>
        <w:t>, 1</w:t>
      </w:r>
      <w:r>
        <w:rPr>
          <w:rFonts w:ascii="Arial" w:eastAsia="游ゴシック Medium" w:hAnsi="Arial"/>
          <w:b/>
          <w:bCs/>
          <w:sz w:val="24"/>
          <w:lang w:val="en-US"/>
        </w:rPr>
        <w:t>8</w:t>
      </w:r>
      <w:r w:rsidR="000068B5" w:rsidRPr="000068B5">
        <w:rPr>
          <w:rFonts w:ascii="Arial" w:eastAsia="游ゴシック Medium" w:hAnsi="Arial"/>
          <w:b/>
          <w:bCs/>
          <w:sz w:val="24"/>
          <w:lang w:val="en-US"/>
        </w:rPr>
        <w:t xml:space="preserve">th </w:t>
      </w:r>
      <w:r w:rsidR="00317AFC">
        <w:rPr>
          <w:rFonts w:ascii="Arial" w:eastAsia="游ゴシック Medium" w:hAnsi="Arial"/>
          <w:b/>
          <w:bCs/>
          <w:sz w:val="24"/>
          <w:lang w:val="en-US"/>
        </w:rPr>
        <w:t>–</w:t>
      </w:r>
      <w:r w:rsidR="000068B5" w:rsidRPr="000068B5">
        <w:rPr>
          <w:rFonts w:ascii="Arial" w:eastAsia="游ゴシック Medium" w:hAnsi="Arial"/>
          <w:b/>
          <w:bCs/>
          <w:sz w:val="24"/>
          <w:lang w:val="en-US"/>
        </w:rPr>
        <w:t xml:space="preserve"> </w:t>
      </w:r>
      <w:r>
        <w:rPr>
          <w:rFonts w:ascii="Arial" w:eastAsia="游ゴシック Medium" w:hAnsi="Arial"/>
          <w:b/>
          <w:bCs/>
          <w:sz w:val="24"/>
          <w:lang w:val="en-US"/>
        </w:rPr>
        <w:t>22nd</w:t>
      </w:r>
      <w:r w:rsidR="000068B5" w:rsidRPr="000068B5">
        <w:rPr>
          <w:rFonts w:ascii="Arial" w:eastAsia="游ゴシック Medium" w:hAnsi="Arial"/>
          <w:b/>
          <w:bCs/>
          <w:sz w:val="24"/>
          <w:lang w:val="en-US"/>
        </w:rPr>
        <w:t xml:space="preserve"> </w:t>
      </w:r>
      <w:r>
        <w:rPr>
          <w:rFonts w:ascii="Arial" w:eastAsia="游ゴシック Medium" w:hAnsi="Arial"/>
          <w:b/>
          <w:bCs/>
          <w:sz w:val="24"/>
          <w:lang w:val="en-US"/>
        </w:rPr>
        <w:t>November</w:t>
      </w:r>
      <w:r w:rsidR="000068B5" w:rsidRPr="000068B5">
        <w:rPr>
          <w:rFonts w:ascii="Arial" w:eastAsia="游ゴシック Medium" w:hAnsi="Arial"/>
          <w:b/>
          <w:bCs/>
          <w:sz w:val="24"/>
          <w:lang w:val="en-US"/>
        </w:rPr>
        <w:t xml:space="preserve"> 2024</w:t>
      </w:r>
    </w:p>
    <w:p w14:paraId="00C5836B" w14:textId="77777777" w:rsidR="00EA2522" w:rsidRPr="00CF4322" w:rsidRDefault="00EA2522" w:rsidP="00EA2522">
      <w:pPr>
        <w:overflowPunct w:val="0"/>
        <w:autoSpaceDE w:val="0"/>
        <w:autoSpaceDN w:val="0"/>
        <w:adjustRightInd w:val="0"/>
        <w:textAlignment w:val="baseline"/>
        <w:rPr>
          <w:rFonts w:ascii="Arial" w:eastAsia="游ゴシック Medium" w:hAnsi="Arial"/>
          <w:b/>
          <w:bCs/>
          <w:sz w:val="24"/>
          <w:lang w:val="en-US"/>
        </w:rPr>
      </w:pPr>
    </w:p>
    <w:p w14:paraId="344F4629" w14:textId="7591FA74" w:rsidR="00EA2522" w:rsidRPr="00CF4322" w:rsidRDefault="00EA2522" w:rsidP="00EA2522">
      <w:pPr>
        <w:spacing w:after="120"/>
        <w:rPr>
          <w:rFonts w:ascii="Arial" w:eastAsia="游ゴシック Medium" w:hAnsi="Arial" w:cs="Arial"/>
          <w:b/>
          <w:bCs/>
          <w:sz w:val="24"/>
          <w:lang w:val="en-US"/>
        </w:rPr>
      </w:pPr>
      <w:r w:rsidRPr="00CF4322">
        <w:rPr>
          <w:rFonts w:ascii="Arial" w:eastAsia="游ゴシック Medium" w:hAnsi="Arial" w:cs="Arial"/>
          <w:b/>
          <w:bCs/>
          <w:sz w:val="24"/>
          <w:lang w:val="en-US"/>
        </w:rPr>
        <w:t>Agenda item:</w:t>
      </w:r>
      <w:r w:rsidRPr="00CF4322">
        <w:rPr>
          <w:rFonts w:ascii="Arial" w:eastAsia="游ゴシック Medium" w:hAnsi="Arial" w:cs="Arial"/>
          <w:b/>
          <w:bCs/>
          <w:sz w:val="24"/>
          <w:lang w:val="en-US"/>
        </w:rPr>
        <w:tab/>
      </w:r>
      <w:r w:rsidRPr="00CF4322">
        <w:rPr>
          <w:rFonts w:ascii="Arial" w:eastAsia="游ゴシック Medium" w:hAnsi="Arial" w:cs="Arial"/>
          <w:b/>
          <w:bCs/>
          <w:sz w:val="24"/>
          <w:lang w:val="en-US"/>
        </w:rPr>
        <w:tab/>
      </w:r>
      <w:r w:rsidR="00A562BE">
        <w:rPr>
          <w:rFonts w:ascii="Arial" w:eastAsia="游ゴシック Medium" w:hAnsi="Arial" w:cs="Arial"/>
          <w:b/>
          <w:bCs/>
          <w:sz w:val="24"/>
          <w:lang w:val="en-US"/>
        </w:rPr>
        <w:t>13</w:t>
      </w:r>
      <w:r w:rsidR="00776782">
        <w:rPr>
          <w:rFonts w:ascii="Arial" w:eastAsia="游ゴシック Medium" w:hAnsi="Arial" w:cs="Arial"/>
          <w:b/>
          <w:bCs/>
          <w:sz w:val="24"/>
          <w:lang w:val="en-US"/>
        </w:rPr>
        <w:t>.</w:t>
      </w:r>
      <w:r w:rsidR="00694374" w:rsidRPr="00CF4322">
        <w:rPr>
          <w:rFonts w:ascii="Arial" w:eastAsia="游ゴシック Medium" w:hAnsi="Arial" w:cs="Arial"/>
          <w:b/>
          <w:bCs/>
          <w:sz w:val="24"/>
          <w:lang w:val="en-US"/>
        </w:rPr>
        <w:t>2</w:t>
      </w:r>
      <w:r w:rsidR="005B3675">
        <w:rPr>
          <w:rFonts w:ascii="Arial" w:eastAsia="游ゴシック Medium" w:hAnsi="Arial" w:cs="Arial"/>
          <w:b/>
          <w:bCs/>
          <w:sz w:val="24"/>
          <w:lang w:val="en-US"/>
        </w:rPr>
        <w:t xml:space="preserve"> </w:t>
      </w:r>
      <w:r w:rsidR="00A562BE" w:rsidRPr="00A562BE">
        <w:rPr>
          <w:rFonts w:ascii="Arial" w:eastAsia="游ゴシック Medium" w:hAnsi="Arial" w:cs="Arial"/>
          <w:b/>
          <w:bCs/>
          <w:sz w:val="24"/>
          <w:lang w:val="en-US"/>
        </w:rPr>
        <w:t>Support for inter-CU LTM</w:t>
      </w:r>
    </w:p>
    <w:p w14:paraId="604365C4" w14:textId="7F1434A2" w:rsidR="00EA2522" w:rsidRPr="00CF4322" w:rsidRDefault="00EA2522" w:rsidP="00EA2522">
      <w:pPr>
        <w:overflowPunct w:val="0"/>
        <w:autoSpaceDE w:val="0"/>
        <w:autoSpaceDN w:val="0"/>
        <w:adjustRightInd w:val="0"/>
        <w:ind w:left="1985" w:hanging="1985"/>
        <w:textAlignment w:val="baseline"/>
        <w:rPr>
          <w:rFonts w:ascii="Arial" w:eastAsia="游ゴシック Medium" w:hAnsi="Arial" w:cs="Arial"/>
          <w:b/>
          <w:bCs/>
          <w:sz w:val="24"/>
          <w:lang w:val="en-US"/>
        </w:rPr>
      </w:pPr>
      <w:r w:rsidRPr="00CF4322">
        <w:rPr>
          <w:rFonts w:ascii="Arial" w:eastAsia="游ゴシック Medium" w:hAnsi="Arial" w:cs="Arial"/>
          <w:b/>
          <w:bCs/>
          <w:sz w:val="24"/>
          <w:lang w:val="en-US"/>
        </w:rPr>
        <w:t>Title:</w:t>
      </w:r>
      <w:r w:rsidRPr="00CF4322">
        <w:rPr>
          <w:rFonts w:ascii="Arial" w:eastAsia="游ゴシック Medium" w:hAnsi="Arial" w:cs="Arial"/>
          <w:b/>
          <w:bCs/>
          <w:sz w:val="24"/>
          <w:lang w:val="en-US"/>
        </w:rPr>
        <w:tab/>
      </w:r>
      <w:r w:rsidRPr="00CF4322">
        <w:rPr>
          <w:rFonts w:ascii="Arial" w:eastAsia="游ゴシック Medium" w:hAnsi="Arial" w:cs="Arial"/>
          <w:b/>
          <w:bCs/>
          <w:sz w:val="24"/>
          <w:lang w:val="en-US"/>
        </w:rPr>
        <w:tab/>
      </w:r>
      <w:r w:rsidR="00317AFC">
        <w:rPr>
          <w:rFonts w:ascii="Arial" w:eastAsia="游ゴシック Medium" w:hAnsi="Arial" w:cs="Arial"/>
          <w:b/>
          <w:bCs/>
          <w:sz w:val="24"/>
          <w:lang w:val="en-US"/>
        </w:rPr>
        <w:t xml:space="preserve">discussion of Rel-19 </w:t>
      </w:r>
      <w:r w:rsidR="00D342DD" w:rsidRPr="00D342DD">
        <w:rPr>
          <w:rFonts w:ascii="Arial" w:eastAsia="游ゴシック Medium" w:hAnsi="Arial" w:cs="Arial"/>
          <w:b/>
          <w:bCs/>
          <w:sz w:val="24"/>
          <w:lang w:val="en-US"/>
        </w:rPr>
        <w:t>inter-CU LTM</w:t>
      </w:r>
      <w:r w:rsidR="00D85EAB">
        <w:rPr>
          <w:rFonts w:ascii="Arial" w:eastAsia="游ゴシック Medium" w:hAnsi="Arial" w:cs="Arial"/>
          <w:b/>
          <w:bCs/>
          <w:sz w:val="24"/>
          <w:lang w:val="en-US"/>
        </w:rPr>
        <w:t xml:space="preserve"> issues </w:t>
      </w:r>
    </w:p>
    <w:p w14:paraId="14A3F180" w14:textId="77777777" w:rsidR="00EA2522" w:rsidRPr="00CF4322" w:rsidRDefault="00EA2522" w:rsidP="00EA2522">
      <w:pPr>
        <w:overflowPunct w:val="0"/>
        <w:autoSpaceDE w:val="0"/>
        <w:autoSpaceDN w:val="0"/>
        <w:adjustRightInd w:val="0"/>
        <w:ind w:left="1985" w:hanging="1985"/>
        <w:textAlignment w:val="baseline"/>
        <w:rPr>
          <w:rFonts w:ascii="Arial" w:eastAsia="游ゴシック Medium" w:hAnsi="Arial" w:cs="Arial"/>
          <w:b/>
          <w:bCs/>
          <w:sz w:val="24"/>
          <w:lang w:val="en-US"/>
        </w:rPr>
      </w:pPr>
      <w:r w:rsidRPr="00CF4322">
        <w:rPr>
          <w:rFonts w:ascii="Arial" w:eastAsia="游ゴシック Medium" w:hAnsi="Arial" w:cs="Arial"/>
          <w:b/>
          <w:bCs/>
          <w:sz w:val="24"/>
          <w:lang w:val="en-US"/>
        </w:rPr>
        <w:t>Source:</w:t>
      </w:r>
      <w:r w:rsidRPr="00CF4322">
        <w:rPr>
          <w:rFonts w:ascii="Arial" w:eastAsia="游ゴシック Medium" w:hAnsi="Arial" w:cs="Arial"/>
          <w:b/>
          <w:bCs/>
          <w:sz w:val="24"/>
          <w:lang w:val="en-US"/>
        </w:rPr>
        <w:tab/>
      </w:r>
      <w:r w:rsidRPr="00CF4322">
        <w:rPr>
          <w:rFonts w:ascii="Arial" w:eastAsia="游ゴシック Medium" w:hAnsi="Arial" w:cs="Arial"/>
          <w:b/>
          <w:bCs/>
          <w:sz w:val="24"/>
          <w:lang w:val="en-US"/>
        </w:rPr>
        <w:tab/>
        <w:t>NEC</w:t>
      </w:r>
    </w:p>
    <w:p w14:paraId="70747CD6" w14:textId="77777777" w:rsidR="00EA2522" w:rsidRPr="00CF4322" w:rsidRDefault="00EA2522" w:rsidP="00EA2522">
      <w:pPr>
        <w:overflowPunct w:val="0"/>
        <w:autoSpaceDE w:val="0"/>
        <w:autoSpaceDN w:val="0"/>
        <w:adjustRightInd w:val="0"/>
        <w:spacing w:after="120"/>
        <w:textAlignment w:val="baseline"/>
        <w:rPr>
          <w:rFonts w:ascii="Arial" w:eastAsia="游ゴシック Medium" w:hAnsi="Arial" w:cs="Arial"/>
          <w:b/>
          <w:bCs/>
          <w:sz w:val="24"/>
          <w:lang w:val="en-US"/>
        </w:rPr>
      </w:pPr>
      <w:r w:rsidRPr="00CF4322">
        <w:rPr>
          <w:rFonts w:ascii="Arial" w:eastAsia="游ゴシック Medium" w:hAnsi="Arial" w:cs="Arial"/>
          <w:b/>
          <w:bCs/>
          <w:sz w:val="24"/>
          <w:lang w:val="en-US"/>
        </w:rPr>
        <w:t>Document for:</w:t>
      </w:r>
      <w:r w:rsidRPr="00CF4322">
        <w:rPr>
          <w:rFonts w:ascii="Arial" w:eastAsia="游ゴシック Medium" w:hAnsi="Arial" w:cs="Arial"/>
          <w:b/>
          <w:bCs/>
          <w:sz w:val="24"/>
          <w:lang w:val="en-US"/>
        </w:rPr>
        <w:tab/>
      </w:r>
      <w:r w:rsidRPr="00CF4322">
        <w:rPr>
          <w:rFonts w:ascii="Arial" w:eastAsia="游ゴシック Medium" w:hAnsi="Arial" w:cs="Arial"/>
          <w:b/>
          <w:bCs/>
          <w:sz w:val="24"/>
          <w:lang w:val="en-US"/>
        </w:rPr>
        <w:tab/>
        <w:t>Discussion and Decision</w:t>
      </w:r>
    </w:p>
    <w:p w14:paraId="3FE60691" w14:textId="77777777" w:rsidR="00EA2522" w:rsidRPr="00CF4322" w:rsidRDefault="00EA2522" w:rsidP="00EA2522">
      <w:pPr>
        <w:keepNext/>
        <w:keepLines/>
        <w:pBdr>
          <w:top w:val="single" w:sz="12" w:space="3" w:color="auto"/>
        </w:pBdr>
        <w:overflowPunct w:val="0"/>
        <w:autoSpaceDE w:val="0"/>
        <w:autoSpaceDN w:val="0"/>
        <w:adjustRightInd w:val="0"/>
        <w:spacing w:before="120"/>
        <w:textAlignment w:val="baseline"/>
        <w:outlineLvl w:val="0"/>
        <w:rPr>
          <w:rFonts w:ascii="Arial" w:eastAsia="游ゴシック Medium" w:hAnsi="Arial"/>
          <w:sz w:val="32"/>
          <w:lang w:val="en-US"/>
        </w:rPr>
      </w:pPr>
      <w:r w:rsidRPr="00CF4322">
        <w:rPr>
          <w:rFonts w:ascii="Arial" w:eastAsia="游ゴシック Medium" w:hAnsi="Arial"/>
          <w:sz w:val="32"/>
          <w:lang w:val="en-US"/>
        </w:rPr>
        <w:t>1. Introduction</w:t>
      </w:r>
    </w:p>
    <w:p w14:paraId="5AC412E7" w14:textId="2333A2DF" w:rsidR="005A2342" w:rsidRDefault="005A2342" w:rsidP="005A2342">
      <w:pPr>
        <w:rPr>
          <w:rFonts w:eastAsia="游ゴシック Medium"/>
          <w:lang w:val="en-US"/>
        </w:rPr>
      </w:pPr>
      <w:r>
        <w:rPr>
          <w:rFonts w:eastAsia="游ゴシック Medium"/>
          <w:lang w:val="en-US"/>
        </w:rPr>
        <w:t xml:space="preserve">For the Rel-19 Inter-CU LTM, </w:t>
      </w:r>
      <w:r w:rsidR="00B40529">
        <w:rPr>
          <w:rFonts w:eastAsia="游ゴシック Medium"/>
          <w:lang w:val="en-US"/>
        </w:rPr>
        <w:t xml:space="preserve">we </w:t>
      </w:r>
      <w:r w:rsidR="005A766D">
        <w:rPr>
          <w:rFonts w:eastAsia="游ゴシック Medium"/>
          <w:lang w:val="en-US"/>
        </w:rPr>
        <w:t xml:space="preserve">continue to discuss and proposal </w:t>
      </w:r>
      <w:r w:rsidR="00B40529">
        <w:rPr>
          <w:rFonts w:eastAsia="游ゴシック Medium"/>
          <w:lang w:val="en-US"/>
        </w:rPr>
        <w:t>to progress the project.</w:t>
      </w:r>
    </w:p>
    <w:p w14:paraId="5507299E" w14:textId="77777777" w:rsidR="009A478D" w:rsidRDefault="009A478D" w:rsidP="005A2342">
      <w:pPr>
        <w:rPr>
          <w:rFonts w:eastAsia="游ゴシック Medium"/>
          <w:lang w:val="en-US"/>
        </w:rPr>
      </w:pPr>
    </w:p>
    <w:p w14:paraId="059F9977" w14:textId="77777777" w:rsidR="009A478D" w:rsidRDefault="009A478D" w:rsidP="005A2342">
      <w:pPr>
        <w:rPr>
          <w:rFonts w:eastAsia="游ゴシック Medium"/>
          <w:lang w:val="en-US"/>
        </w:rPr>
      </w:pPr>
    </w:p>
    <w:tbl>
      <w:tblPr>
        <w:tblW w:w="9930" w:type="dxa"/>
        <w:tblInd w:w="-39" w:type="dxa"/>
        <w:tblLayout w:type="fixed"/>
        <w:tblLook w:val="0000" w:firstRow="0" w:lastRow="0" w:firstColumn="0" w:lastColumn="0" w:noHBand="0" w:noVBand="0"/>
      </w:tblPr>
      <w:tblGrid>
        <w:gridCol w:w="9930"/>
      </w:tblGrid>
      <w:tr w:rsidR="009A478D" w14:paraId="7F16C891" w14:textId="77777777" w:rsidTr="00D343FE">
        <w:tc>
          <w:tcPr>
            <w:tcW w:w="9930" w:type="dxa"/>
            <w:tcBorders>
              <w:top w:val="single" w:sz="4" w:space="0" w:color="000000"/>
              <w:left w:val="single" w:sz="4" w:space="0" w:color="000000"/>
              <w:bottom w:val="single" w:sz="4" w:space="0" w:color="000000"/>
              <w:right w:val="single" w:sz="4" w:space="0" w:color="000000"/>
            </w:tcBorders>
            <w:shd w:val="clear" w:color="auto" w:fill="CCFFFF"/>
          </w:tcPr>
          <w:p w14:paraId="108C9AA3" w14:textId="77777777" w:rsidR="009A478D" w:rsidRDefault="009A478D" w:rsidP="00D343FE">
            <w:pPr>
              <w:pStyle w:val="32"/>
              <w:rPr>
                <w:rFonts w:eastAsia="Times New Roman"/>
                <w:b/>
                <w:bCs/>
                <w:color w:val="800000"/>
                <w:sz w:val="24"/>
                <w:szCs w:val="32"/>
                <w:lang w:eastAsia="en-US"/>
              </w:rPr>
            </w:pPr>
            <w:r>
              <w:rPr>
                <w:rFonts w:eastAsia="Times New Roman"/>
                <w:b/>
                <w:bCs/>
                <w:color w:val="800000"/>
                <w:sz w:val="24"/>
                <w:szCs w:val="32"/>
                <w:lang w:eastAsia="en-US"/>
              </w:rPr>
              <w:t>13. NR Mobility E</w:t>
            </w:r>
            <w:r w:rsidRPr="00AA2EBC">
              <w:rPr>
                <w:rFonts w:eastAsia="Times New Roman"/>
                <w:b/>
                <w:bCs/>
                <w:color w:val="800000"/>
                <w:sz w:val="24"/>
                <w:szCs w:val="32"/>
                <w:lang w:eastAsia="en-US"/>
              </w:rPr>
              <w:t>nhancements</w:t>
            </w:r>
            <w:r>
              <w:rPr>
                <w:rFonts w:eastAsia="Times New Roman"/>
                <w:b/>
                <w:bCs/>
                <w:color w:val="800000"/>
                <w:sz w:val="24"/>
                <w:szCs w:val="32"/>
                <w:lang w:eastAsia="en-US"/>
              </w:rPr>
              <w:t xml:space="preserve"> WI </w:t>
            </w:r>
          </w:p>
          <w:p w14:paraId="7D1519BB" w14:textId="77777777" w:rsidR="009A478D" w:rsidRDefault="009A478D" w:rsidP="00D343FE">
            <w:pPr>
              <w:pStyle w:val="32"/>
              <w:rPr>
                <w:sz w:val="18"/>
                <w:szCs w:val="18"/>
                <w:lang w:eastAsia="en-US"/>
              </w:rPr>
            </w:pPr>
            <w:r>
              <w:rPr>
                <w:sz w:val="18"/>
                <w:szCs w:val="18"/>
                <w:lang w:eastAsia="en-US"/>
              </w:rPr>
              <w:t>WID [</w:t>
            </w:r>
            <w:r w:rsidRPr="00B6534D">
              <w:rPr>
                <w:sz w:val="18"/>
                <w:szCs w:val="18"/>
                <w:lang w:eastAsia="en-US"/>
              </w:rPr>
              <w:t>NR_Mob_Ph4-Core</w:t>
            </w:r>
            <w:r>
              <w:rPr>
                <w:sz w:val="18"/>
                <w:szCs w:val="18"/>
                <w:lang w:eastAsia="en-US"/>
              </w:rPr>
              <w:t xml:space="preserve">]: </w:t>
            </w:r>
            <w:hyperlink r:id="rId7" w:history="1">
              <w:r>
                <w:rPr>
                  <w:rStyle w:val="af2"/>
                  <w:sz w:val="18"/>
                  <w:szCs w:val="18"/>
                  <w:lang w:eastAsia="en-US"/>
                </w:rPr>
                <w:t>RP</w:t>
              </w:r>
              <w:bookmarkStart w:id="1" w:name="_Hlt44711430"/>
              <w:bookmarkStart w:id="2" w:name="_Hlt44711431"/>
              <w:r>
                <w:rPr>
                  <w:rStyle w:val="af2"/>
                  <w:sz w:val="18"/>
                  <w:szCs w:val="18"/>
                  <w:lang w:eastAsia="en-US"/>
                </w:rPr>
                <w:t>-</w:t>
              </w:r>
              <w:bookmarkEnd w:id="1"/>
              <w:bookmarkEnd w:id="2"/>
              <w:r>
                <w:rPr>
                  <w:rStyle w:val="af2"/>
                  <w:sz w:val="18"/>
                  <w:szCs w:val="18"/>
                  <w:lang w:eastAsia="en-US"/>
                </w:rPr>
                <w:t>242356</w:t>
              </w:r>
            </w:hyperlink>
            <w:r>
              <w:rPr>
                <w:lang w:eastAsia="en-US"/>
              </w:rPr>
              <w:t xml:space="preserve"> </w:t>
            </w:r>
            <w:r>
              <w:rPr>
                <w:sz w:val="18"/>
                <w:szCs w:val="18"/>
                <w:lang w:eastAsia="en-US"/>
              </w:rPr>
              <w:t xml:space="preserve">(target: RAN #109) [TU: 1 ( </w:t>
            </w:r>
            <w:r>
              <w:rPr>
                <w:b/>
                <w:sz w:val="18"/>
                <w:szCs w:val="18"/>
                <w:lang w:eastAsia="en-US"/>
              </w:rPr>
              <w:t>1</w:t>
            </w:r>
            <w:r w:rsidRPr="00B6534D">
              <w:rPr>
                <w:sz w:val="18"/>
                <w:szCs w:val="18"/>
                <w:lang w:eastAsia="en-US"/>
              </w:rPr>
              <w:t>, 1, 1, 1</w:t>
            </w:r>
            <w:r>
              <w:rPr>
                <w:sz w:val="18"/>
                <w:szCs w:val="18"/>
                <w:lang w:eastAsia="en-US"/>
              </w:rPr>
              <w:t>)]</w:t>
            </w:r>
          </w:p>
          <w:p w14:paraId="2D8915D1" w14:textId="77777777" w:rsidR="009A478D" w:rsidRDefault="009A478D" w:rsidP="00D343FE">
            <w:pPr>
              <w:rPr>
                <w:rFonts w:ascii="Calibri" w:hAnsi="Calibri" w:cs="Calibri"/>
              </w:rPr>
            </w:pPr>
            <w:r>
              <w:rPr>
                <w:rFonts w:ascii="Calibri" w:hAnsi="Calibri" w:cs="Calibri"/>
                <w:b/>
                <w:color w:val="D60093"/>
              </w:rPr>
              <w:t>QUOTA: 3</w:t>
            </w:r>
          </w:p>
        </w:tc>
      </w:tr>
      <w:tr w:rsidR="009A478D" w14:paraId="71172BC0" w14:textId="77777777" w:rsidTr="00D343FE">
        <w:tc>
          <w:tcPr>
            <w:tcW w:w="9930" w:type="dxa"/>
            <w:tcBorders>
              <w:top w:val="single" w:sz="4" w:space="0" w:color="000000"/>
              <w:left w:val="single" w:sz="4" w:space="0" w:color="000000"/>
              <w:bottom w:val="single" w:sz="4" w:space="0" w:color="000000"/>
              <w:right w:val="single" w:sz="4" w:space="0" w:color="000000"/>
            </w:tcBorders>
            <w:shd w:val="clear" w:color="auto" w:fill="CCFF99"/>
          </w:tcPr>
          <w:p w14:paraId="52320DFB" w14:textId="77777777" w:rsidR="009A478D" w:rsidRPr="00360359" w:rsidRDefault="009A478D" w:rsidP="00D343FE">
            <w:pPr>
              <w:pStyle w:val="20"/>
              <w:keepNext w:val="0"/>
              <w:spacing w:after="0"/>
              <w:rPr>
                <w:rFonts w:ascii="Calibri" w:hAnsi="Calibri" w:cs="Calibri"/>
              </w:rPr>
            </w:pPr>
            <w:r>
              <w:rPr>
                <w:rFonts w:ascii="Calibri" w:hAnsi="Calibri" w:cs="Calibri"/>
              </w:rPr>
              <w:t xml:space="preserve">13.2. Support </w:t>
            </w:r>
            <w:r w:rsidRPr="00360359">
              <w:rPr>
                <w:rFonts w:ascii="Calibri" w:hAnsi="Calibri" w:cs="Calibri"/>
              </w:rPr>
              <w:t xml:space="preserve">for inter-CU </w:t>
            </w:r>
            <w:r>
              <w:rPr>
                <w:rFonts w:ascii="Calibri" w:hAnsi="Calibri" w:cs="Calibri"/>
              </w:rPr>
              <w:t>LTM</w:t>
            </w:r>
          </w:p>
          <w:p w14:paraId="654F33D8" w14:textId="77777777" w:rsidR="009A478D" w:rsidRPr="002A569E" w:rsidRDefault="009A478D" w:rsidP="00F45203">
            <w:pPr>
              <w:pStyle w:val="maintext"/>
              <w:spacing w:before="0" w:after="0"/>
              <w:ind w:firstLineChars="0" w:firstLine="0"/>
              <w:rPr>
                <w:rFonts w:eastAsia="ＭＳ 明朝" w:cs="Calibri"/>
                <w:i/>
                <w:color w:val="FF0000"/>
                <w:sz w:val="16"/>
                <w:szCs w:val="16"/>
                <w:lang w:eastAsia="en-US"/>
              </w:rPr>
            </w:pPr>
            <w:r w:rsidRPr="002A569E">
              <w:rPr>
                <w:rFonts w:eastAsia="ＭＳ 明朝" w:cs="Calibri"/>
                <w:i/>
                <w:color w:val="FF0000"/>
                <w:sz w:val="16"/>
                <w:szCs w:val="16"/>
                <w:lang w:eastAsia="en-US"/>
              </w:rPr>
              <w:t>Specify support for inter-CU Layer1/Layer 2 Triggered Mobility (LTM) [RAN2, RAN3]</w:t>
            </w:r>
          </w:p>
          <w:p w14:paraId="2A84C142" w14:textId="77777777" w:rsidR="009A478D" w:rsidRPr="002A569E" w:rsidRDefault="009A478D" w:rsidP="00F45203">
            <w:pPr>
              <w:pStyle w:val="maintext"/>
              <w:numPr>
                <w:ilvl w:val="0"/>
                <w:numId w:val="9"/>
              </w:numPr>
              <w:spacing w:before="0" w:after="0"/>
              <w:ind w:firstLineChars="0"/>
              <w:rPr>
                <w:rFonts w:eastAsia="ＭＳ 明朝" w:cs="Calibri"/>
                <w:i/>
                <w:color w:val="FF0000"/>
                <w:sz w:val="16"/>
                <w:szCs w:val="16"/>
                <w:lang w:eastAsia="en-US"/>
              </w:rPr>
            </w:pPr>
            <w:r w:rsidRPr="002A569E">
              <w:rPr>
                <w:rFonts w:eastAsia="ＭＳ 明朝" w:cs="Calibri"/>
                <w:i/>
                <w:color w:val="FF0000"/>
                <w:sz w:val="16"/>
                <w:szCs w:val="16"/>
                <w:lang w:eastAsia="en-US"/>
              </w:rPr>
              <w:t>Prioritize the case when CU is acting as MN when DC is not configured</w:t>
            </w:r>
          </w:p>
          <w:p w14:paraId="41F6C802" w14:textId="77777777" w:rsidR="009A478D" w:rsidRPr="002A569E" w:rsidRDefault="009A478D" w:rsidP="00F45203">
            <w:pPr>
              <w:pStyle w:val="maintext"/>
              <w:numPr>
                <w:ilvl w:val="0"/>
                <w:numId w:val="9"/>
              </w:numPr>
              <w:spacing w:before="0" w:after="0"/>
              <w:ind w:firstLineChars="0"/>
              <w:rPr>
                <w:rFonts w:eastAsia="ＭＳ 明朝" w:cs="Calibri"/>
                <w:i/>
                <w:color w:val="FF0000"/>
                <w:sz w:val="16"/>
                <w:szCs w:val="16"/>
                <w:lang w:eastAsia="en-US"/>
              </w:rPr>
            </w:pPr>
            <w:r w:rsidRPr="002A569E">
              <w:rPr>
                <w:rFonts w:eastAsia="ＭＳ 明朝" w:cs="Calibri"/>
                <w:i/>
                <w:color w:val="FF0000"/>
                <w:sz w:val="16"/>
                <w:szCs w:val="16"/>
                <w:lang w:eastAsia="en-US"/>
              </w:rPr>
              <w:t>When DC is configured, inter-CU LTM can be configured either in MN or in SN but not both at the same time. For such cases:</w:t>
            </w:r>
          </w:p>
          <w:p w14:paraId="3363D60F" w14:textId="77777777" w:rsidR="009A478D" w:rsidRPr="002A569E" w:rsidRDefault="009A478D" w:rsidP="00F45203">
            <w:pPr>
              <w:pStyle w:val="maintext"/>
              <w:spacing w:before="0" w:after="0"/>
              <w:ind w:left="440" w:firstLine="320"/>
              <w:rPr>
                <w:rFonts w:eastAsia="ＭＳ 明朝" w:cs="Calibri"/>
                <w:i/>
                <w:color w:val="FF0000"/>
                <w:sz w:val="16"/>
                <w:szCs w:val="16"/>
                <w:lang w:eastAsia="en-US"/>
              </w:rPr>
            </w:pPr>
            <w:r w:rsidRPr="002A569E">
              <w:rPr>
                <w:rFonts w:eastAsia="ＭＳ 明朝" w:cs="Calibri"/>
                <w:i/>
                <w:color w:val="FF0000"/>
                <w:sz w:val="16"/>
                <w:szCs w:val="16"/>
                <w:lang w:eastAsia="en-US"/>
              </w:rPr>
              <w:t>As secondary priority, support the case where CU is acting as SN and MN is unchanged</w:t>
            </w:r>
          </w:p>
          <w:p w14:paraId="1817D56B" w14:textId="77777777" w:rsidR="009A478D" w:rsidRPr="002A569E" w:rsidRDefault="009A478D" w:rsidP="00F45203">
            <w:pPr>
              <w:pStyle w:val="maintext"/>
              <w:spacing w:before="0" w:after="0"/>
              <w:ind w:firstLineChars="500" w:firstLine="800"/>
              <w:rPr>
                <w:rFonts w:eastAsia="ＭＳ 明朝" w:cs="Calibri"/>
                <w:i/>
                <w:color w:val="FF0000"/>
                <w:sz w:val="16"/>
                <w:szCs w:val="16"/>
                <w:lang w:eastAsia="en-US"/>
              </w:rPr>
            </w:pPr>
            <w:r w:rsidRPr="002A569E">
              <w:rPr>
                <w:rFonts w:eastAsia="ＭＳ 明朝" w:cs="Calibri"/>
                <w:i/>
                <w:color w:val="FF0000"/>
                <w:sz w:val="16"/>
                <w:szCs w:val="16"/>
                <w:lang w:eastAsia="en-US"/>
              </w:rPr>
              <w:t>As secondary priority, support the case where CU is acting as MN and SN is unchanged or SN is released</w:t>
            </w:r>
          </w:p>
          <w:p w14:paraId="656326C9" w14:textId="77777777" w:rsidR="009A478D" w:rsidRPr="002A569E" w:rsidRDefault="009A478D" w:rsidP="00F45203">
            <w:pPr>
              <w:pStyle w:val="maintext"/>
              <w:numPr>
                <w:ilvl w:val="0"/>
                <w:numId w:val="9"/>
              </w:numPr>
              <w:spacing w:before="0" w:after="0"/>
              <w:ind w:firstLineChars="0"/>
              <w:rPr>
                <w:rFonts w:eastAsia="ＭＳ 明朝" w:cs="Calibri"/>
                <w:i/>
                <w:color w:val="FF0000"/>
                <w:sz w:val="16"/>
                <w:szCs w:val="16"/>
                <w:lang w:eastAsia="en-US"/>
              </w:rPr>
            </w:pPr>
            <w:r w:rsidRPr="002A569E">
              <w:rPr>
                <w:rFonts w:eastAsia="ＭＳ 明朝" w:cs="Calibri"/>
                <w:i/>
                <w:color w:val="FF0000"/>
                <w:sz w:val="16"/>
                <w:szCs w:val="16"/>
                <w:lang w:eastAsia="en-US"/>
              </w:rPr>
              <w:t>Specify support for subsequent LTM mobility procedures aiming to avoid RRC configuration between cell switches as per Rel-18 LTM</w:t>
            </w:r>
          </w:p>
          <w:p w14:paraId="27D3E0B6" w14:textId="77777777" w:rsidR="009A478D" w:rsidRPr="002A569E" w:rsidRDefault="009A478D" w:rsidP="00F45203">
            <w:pPr>
              <w:pStyle w:val="maintext"/>
              <w:numPr>
                <w:ilvl w:val="0"/>
                <w:numId w:val="9"/>
              </w:numPr>
              <w:spacing w:before="0" w:after="0"/>
              <w:ind w:firstLineChars="0"/>
              <w:rPr>
                <w:rFonts w:eastAsia="ＭＳ 明朝" w:cs="Calibri"/>
                <w:i/>
                <w:color w:val="FF0000"/>
                <w:sz w:val="16"/>
                <w:szCs w:val="16"/>
                <w:lang w:eastAsia="en-US"/>
              </w:rPr>
            </w:pPr>
            <w:r w:rsidRPr="002A569E">
              <w:rPr>
                <w:rFonts w:eastAsia="ＭＳ 明朝" w:cs="Calibri"/>
                <w:i/>
                <w:color w:val="FF0000"/>
                <w:sz w:val="16"/>
                <w:szCs w:val="16"/>
                <w:lang w:eastAsia="en-US"/>
              </w:rPr>
              <w:t xml:space="preserve">Coordination with SA3 needed with respect to security key handling </w:t>
            </w:r>
          </w:p>
          <w:p w14:paraId="06606AFB" w14:textId="77777777" w:rsidR="009A478D" w:rsidRPr="002A569E" w:rsidRDefault="009A478D" w:rsidP="00F45203">
            <w:pPr>
              <w:pStyle w:val="maintext"/>
              <w:spacing w:before="0" w:after="0"/>
              <w:ind w:firstLineChars="0" w:firstLine="0"/>
              <w:rPr>
                <w:rFonts w:eastAsia="ＭＳ 明朝" w:cs="Calibri"/>
                <w:i/>
                <w:color w:val="FF0000"/>
                <w:sz w:val="16"/>
                <w:szCs w:val="16"/>
                <w:lang w:eastAsia="en-US"/>
              </w:rPr>
            </w:pPr>
            <w:r w:rsidRPr="002A569E">
              <w:rPr>
                <w:rFonts w:eastAsia="ＭＳ 明朝" w:cs="Calibri"/>
                <w:i/>
                <w:color w:val="FF0000"/>
                <w:sz w:val="16"/>
                <w:szCs w:val="16"/>
                <w:lang w:eastAsia="en-US"/>
              </w:rPr>
              <w:t>Note: Rel. 18 intra-CU LTM procedure is considered as baseline for adding inter-CU support</w:t>
            </w:r>
          </w:p>
          <w:p w14:paraId="3BF4CFE3" w14:textId="77777777" w:rsidR="009A478D" w:rsidRPr="000424F5" w:rsidRDefault="009A478D" w:rsidP="00F45203">
            <w:pPr>
              <w:spacing w:after="0"/>
              <w:ind w:left="144" w:hanging="144"/>
              <w:rPr>
                <w:rFonts w:ascii="Calibri" w:eastAsia="ＭＳ 明朝" w:hAnsi="Calibri" w:cs="Calibri"/>
                <w:i/>
                <w:iCs/>
                <w:color w:val="00B050"/>
                <w:sz w:val="16"/>
                <w:szCs w:val="16"/>
              </w:rPr>
            </w:pPr>
            <w:r w:rsidRPr="000424F5">
              <w:rPr>
                <w:rFonts w:ascii="Calibri" w:eastAsia="ＭＳ 明朝" w:hAnsi="Calibri" w:cs="Calibri" w:hint="eastAsia"/>
                <w:i/>
                <w:iCs/>
                <w:color w:val="00B050"/>
                <w:sz w:val="16"/>
                <w:szCs w:val="16"/>
              </w:rPr>
              <w:t xml:space="preserve">Prioritize to support inter-CU LTM over </w:t>
            </w:r>
            <w:proofErr w:type="spellStart"/>
            <w:r w:rsidRPr="000424F5">
              <w:rPr>
                <w:rFonts w:ascii="Calibri" w:eastAsia="ＭＳ 明朝" w:hAnsi="Calibri" w:cs="Calibri" w:hint="eastAsia"/>
                <w:i/>
                <w:iCs/>
                <w:color w:val="00B050"/>
                <w:sz w:val="16"/>
                <w:szCs w:val="16"/>
              </w:rPr>
              <w:t>Xn</w:t>
            </w:r>
            <w:proofErr w:type="spellEnd"/>
            <w:r w:rsidRPr="000424F5">
              <w:rPr>
                <w:rFonts w:ascii="Calibri" w:eastAsia="ＭＳ 明朝" w:hAnsi="Calibri" w:cs="Calibri" w:hint="eastAsia"/>
                <w:i/>
                <w:iCs/>
                <w:color w:val="00B050"/>
                <w:sz w:val="16"/>
                <w:szCs w:val="16"/>
              </w:rPr>
              <w:t xml:space="preserve"> interface, and RAN3 specify the inter-CU LTM solutions for standalone scenario first.</w:t>
            </w:r>
          </w:p>
          <w:p w14:paraId="39D813DA" w14:textId="77777777" w:rsidR="009A478D" w:rsidRPr="000424F5" w:rsidRDefault="009A478D" w:rsidP="00F45203">
            <w:pPr>
              <w:spacing w:after="0"/>
              <w:ind w:left="144" w:hanging="144"/>
              <w:rPr>
                <w:rFonts w:ascii="Calibri" w:eastAsia="ＭＳ 明朝" w:hAnsi="Calibri" w:cs="Calibri"/>
                <w:i/>
                <w:iCs/>
                <w:color w:val="00B050"/>
                <w:sz w:val="16"/>
                <w:szCs w:val="16"/>
              </w:rPr>
            </w:pPr>
            <w:r w:rsidRPr="000424F5">
              <w:rPr>
                <w:rFonts w:ascii="Calibri" w:eastAsia="ＭＳ 明朝" w:hAnsi="Calibri" w:cs="Calibri" w:hint="eastAsia"/>
                <w:i/>
                <w:iCs/>
                <w:color w:val="00B050"/>
                <w:sz w:val="16"/>
                <w:szCs w:val="16"/>
              </w:rPr>
              <w:t xml:space="preserve">Reuse existing </w:t>
            </w:r>
            <w:proofErr w:type="spellStart"/>
            <w:r w:rsidRPr="000424F5">
              <w:rPr>
                <w:rFonts w:ascii="Calibri" w:eastAsia="ＭＳ 明朝" w:hAnsi="Calibri" w:cs="Calibri" w:hint="eastAsia"/>
                <w:i/>
                <w:iCs/>
                <w:color w:val="00B050"/>
                <w:sz w:val="16"/>
                <w:szCs w:val="16"/>
              </w:rPr>
              <w:t>Xn</w:t>
            </w:r>
            <w:proofErr w:type="spellEnd"/>
            <w:r w:rsidRPr="000424F5">
              <w:rPr>
                <w:rFonts w:ascii="Calibri" w:eastAsia="ＭＳ 明朝" w:hAnsi="Calibri" w:cs="Calibri" w:hint="eastAsia"/>
                <w:i/>
                <w:iCs/>
                <w:color w:val="00B050"/>
                <w:sz w:val="16"/>
                <w:szCs w:val="16"/>
              </w:rPr>
              <w:t xml:space="preserve"> Handover Request and Handover Request ACK for Inter-CU LTM initial preparation. </w:t>
            </w:r>
          </w:p>
          <w:p w14:paraId="317E6A9D" w14:textId="77777777" w:rsidR="009A478D" w:rsidRPr="000424F5" w:rsidRDefault="009A478D" w:rsidP="00F45203">
            <w:pPr>
              <w:spacing w:after="0"/>
              <w:ind w:left="144" w:hanging="144"/>
              <w:rPr>
                <w:rFonts w:ascii="Calibri" w:eastAsia="ＭＳ 明朝" w:hAnsi="Calibri" w:cs="Calibri"/>
                <w:i/>
                <w:iCs/>
                <w:color w:val="00B050"/>
                <w:sz w:val="16"/>
                <w:szCs w:val="16"/>
              </w:rPr>
            </w:pPr>
            <w:r w:rsidRPr="000424F5">
              <w:rPr>
                <w:rFonts w:ascii="Calibri" w:eastAsia="ＭＳ 明朝" w:hAnsi="Calibri" w:cs="Calibri" w:hint="eastAsia"/>
                <w:i/>
                <w:iCs/>
                <w:color w:val="00B050"/>
                <w:sz w:val="16"/>
                <w:szCs w:val="16"/>
              </w:rPr>
              <w:t>Confirm the case that inter-CU LTM is not configured in both MCG and SCG at the same time.</w:t>
            </w:r>
          </w:p>
          <w:p w14:paraId="59CCC966" w14:textId="77777777" w:rsidR="009A478D" w:rsidRDefault="009A478D" w:rsidP="00F45203">
            <w:pPr>
              <w:spacing w:after="0"/>
              <w:ind w:left="144" w:hanging="144"/>
              <w:rPr>
                <w:rFonts w:ascii="Calibri" w:hAnsi="Calibri" w:cs="Calibri"/>
                <w:b/>
                <w:bCs/>
                <w:color w:val="00B050"/>
                <w:sz w:val="18"/>
                <w:szCs w:val="18"/>
              </w:rPr>
            </w:pPr>
            <w:r w:rsidRPr="000424F5">
              <w:rPr>
                <w:rFonts w:ascii="Calibri" w:eastAsia="ＭＳ 明朝" w:hAnsi="Calibri" w:cs="Calibri" w:hint="eastAsia"/>
                <w:i/>
                <w:iCs/>
                <w:color w:val="00B050"/>
                <w:sz w:val="16"/>
                <w:szCs w:val="16"/>
              </w:rPr>
              <w:t>Early data forwarding can be supported for inter-CU LTM</w:t>
            </w:r>
            <w:r w:rsidRPr="000424F5">
              <w:rPr>
                <w:rFonts w:ascii="Calibri" w:eastAsia="ＭＳ 明朝" w:hAnsi="Calibri" w:cs="Calibri"/>
                <w:i/>
                <w:iCs/>
                <w:color w:val="00B050"/>
                <w:sz w:val="16"/>
                <w:szCs w:val="16"/>
              </w:rPr>
              <w:t>.</w:t>
            </w:r>
            <w:r>
              <w:rPr>
                <w:rFonts w:ascii="Calibri" w:hAnsi="Calibri" w:cs="Calibri"/>
                <w:b/>
                <w:bCs/>
                <w:color w:val="008000"/>
                <w:sz w:val="18"/>
                <w:szCs w:val="18"/>
              </w:rPr>
              <w:t xml:space="preserve"> </w:t>
            </w:r>
          </w:p>
          <w:p w14:paraId="20572905" w14:textId="77777777" w:rsidR="009A478D" w:rsidRDefault="009A478D" w:rsidP="00F45203">
            <w:pPr>
              <w:spacing w:after="0"/>
              <w:ind w:left="144" w:hanging="144"/>
              <w:rPr>
                <w:rFonts w:ascii="Calibri" w:eastAsia="ＭＳ 明朝" w:hAnsi="Calibri" w:cs="Calibri"/>
                <w:i/>
                <w:iCs/>
                <w:color w:val="00B050"/>
                <w:sz w:val="16"/>
                <w:szCs w:val="16"/>
              </w:rPr>
            </w:pPr>
            <w:r w:rsidRPr="000424F5">
              <w:rPr>
                <w:rFonts w:ascii="Calibri" w:eastAsia="ＭＳ 明朝" w:hAnsi="Calibri" w:cs="Calibri"/>
                <w:i/>
                <w:iCs/>
                <w:color w:val="00B050"/>
                <w:sz w:val="16"/>
                <w:szCs w:val="16"/>
              </w:rPr>
              <w:t xml:space="preserve">Cell Switch Notification from source DU to target DU (in different </w:t>
            </w:r>
            <w:proofErr w:type="spellStart"/>
            <w:r w:rsidRPr="000424F5">
              <w:rPr>
                <w:rFonts w:ascii="Calibri" w:eastAsia="ＭＳ 明朝" w:hAnsi="Calibri" w:cs="Calibri"/>
                <w:i/>
                <w:iCs/>
                <w:color w:val="00B050"/>
                <w:sz w:val="16"/>
                <w:szCs w:val="16"/>
              </w:rPr>
              <w:t>gNB</w:t>
            </w:r>
            <w:proofErr w:type="spellEnd"/>
            <w:r w:rsidRPr="000424F5">
              <w:rPr>
                <w:rFonts w:ascii="Calibri" w:eastAsia="ＭＳ 明朝" w:hAnsi="Calibri" w:cs="Calibri"/>
                <w:i/>
                <w:iCs/>
                <w:color w:val="00B050"/>
                <w:sz w:val="16"/>
                <w:szCs w:val="16"/>
              </w:rPr>
              <w:t xml:space="preserve"> from source) for LTM execution.</w:t>
            </w:r>
          </w:p>
          <w:p w14:paraId="4ACD6BEC" w14:textId="77777777" w:rsidR="009A478D" w:rsidRPr="00461B39" w:rsidRDefault="009A478D" w:rsidP="00F45203">
            <w:pPr>
              <w:spacing w:after="0"/>
              <w:rPr>
                <w:rFonts w:ascii="Calibri" w:eastAsia="ＭＳ 明朝" w:hAnsi="Calibri" w:cs="Calibri"/>
                <w:i/>
                <w:iCs/>
                <w:color w:val="00B050"/>
                <w:sz w:val="16"/>
                <w:szCs w:val="16"/>
              </w:rPr>
            </w:pPr>
            <w:r w:rsidRPr="00461B39">
              <w:rPr>
                <w:rFonts w:ascii="Calibri" w:eastAsia="ＭＳ 明朝" w:hAnsi="Calibri" w:cs="Calibri" w:hint="eastAsia"/>
                <w:i/>
                <w:iCs/>
                <w:color w:val="00B050"/>
                <w:sz w:val="16"/>
                <w:szCs w:val="16"/>
              </w:rPr>
              <w:t>S</w:t>
            </w:r>
            <w:r w:rsidRPr="00461B39">
              <w:rPr>
                <w:rFonts w:ascii="Calibri" w:eastAsia="ＭＳ 明朝" w:hAnsi="Calibri" w:cs="Calibri"/>
                <w:i/>
                <w:iCs/>
                <w:color w:val="00B050"/>
                <w:sz w:val="16"/>
                <w:szCs w:val="16"/>
              </w:rPr>
              <w:t xml:space="preserve">ource </w:t>
            </w:r>
            <w:proofErr w:type="spellStart"/>
            <w:r w:rsidRPr="00461B39">
              <w:rPr>
                <w:rFonts w:ascii="Calibri" w:eastAsia="ＭＳ 明朝" w:hAnsi="Calibri" w:cs="Calibri"/>
                <w:i/>
                <w:iCs/>
                <w:color w:val="00B050"/>
                <w:sz w:val="16"/>
                <w:szCs w:val="16"/>
              </w:rPr>
              <w:t>gNB</w:t>
            </w:r>
            <w:proofErr w:type="spellEnd"/>
            <w:r w:rsidRPr="00461B39">
              <w:rPr>
                <w:rFonts w:ascii="Calibri" w:eastAsia="ＭＳ 明朝" w:hAnsi="Calibri" w:cs="Calibri"/>
                <w:i/>
                <w:iCs/>
                <w:color w:val="00B050"/>
                <w:sz w:val="16"/>
                <w:szCs w:val="16"/>
              </w:rPr>
              <w:t>-CU initiates the handover preparation procedure for inter-</w:t>
            </w:r>
            <w:proofErr w:type="spellStart"/>
            <w:r w:rsidRPr="00461B39">
              <w:rPr>
                <w:rFonts w:ascii="Calibri" w:eastAsia="ＭＳ 明朝" w:hAnsi="Calibri" w:cs="Calibri"/>
                <w:i/>
                <w:iCs/>
                <w:color w:val="00B050"/>
                <w:sz w:val="16"/>
                <w:szCs w:val="16"/>
              </w:rPr>
              <w:t>gNB</w:t>
            </w:r>
            <w:proofErr w:type="spellEnd"/>
            <w:r w:rsidRPr="00461B39">
              <w:rPr>
                <w:rFonts w:ascii="Calibri" w:eastAsia="ＭＳ 明朝" w:hAnsi="Calibri" w:cs="Calibri"/>
                <w:i/>
                <w:iCs/>
                <w:color w:val="00B050"/>
                <w:sz w:val="16"/>
                <w:szCs w:val="16"/>
              </w:rPr>
              <w:t>-CU LTM.</w:t>
            </w:r>
          </w:p>
          <w:p w14:paraId="45B22509" w14:textId="77777777" w:rsidR="009A478D" w:rsidRPr="00461B39" w:rsidRDefault="009A478D" w:rsidP="00F45203">
            <w:pPr>
              <w:spacing w:after="0"/>
              <w:rPr>
                <w:rFonts w:ascii="Calibri" w:eastAsia="ＭＳ 明朝" w:hAnsi="Calibri" w:cs="Calibri"/>
                <w:i/>
                <w:iCs/>
                <w:color w:val="00B050"/>
                <w:sz w:val="16"/>
                <w:szCs w:val="16"/>
              </w:rPr>
            </w:pPr>
            <w:r w:rsidRPr="00461B39">
              <w:rPr>
                <w:rFonts w:ascii="Calibri" w:eastAsia="ＭＳ 明朝" w:hAnsi="Calibri" w:cs="Calibri" w:hint="eastAsia"/>
                <w:i/>
                <w:iCs/>
                <w:color w:val="00B050"/>
                <w:sz w:val="16"/>
                <w:szCs w:val="16"/>
              </w:rPr>
              <w:t xml:space="preserve">Introduce a new procedure on </w:t>
            </w:r>
            <w:proofErr w:type="spellStart"/>
            <w:r w:rsidRPr="00461B39">
              <w:rPr>
                <w:rFonts w:ascii="Calibri" w:eastAsia="ＭＳ 明朝" w:hAnsi="Calibri" w:cs="Calibri" w:hint="eastAsia"/>
                <w:i/>
                <w:iCs/>
                <w:color w:val="00B050"/>
                <w:sz w:val="16"/>
                <w:szCs w:val="16"/>
              </w:rPr>
              <w:t>Xn</w:t>
            </w:r>
            <w:proofErr w:type="spellEnd"/>
            <w:r w:rsidRPr="00461B39">
              <w:rPr>
                <w:rFonts w:ascii="Calibri" w:eastAsia="ＭＳ 明朝" w:hAnsi="Calibri" w:cs="Calibri" w:hint="eastAsia"/>
                <w:i/>
                <w:iCs/>
                <w:color w:val="00B050"/>
                <w:sz w:val="16"/>
                <w:szCs w:val="16"/>
              </w:rPr>
              <w:t xml:space="preserve"> to transfer the TA information.</w:t>
            </w:r>
          </w:p>
          <w:p w14:paraId="5E439E1D" w14:textId="77777777" w:rsidR="009A478D" w:rsidRPr="00461B39" w:rsidRDefault="009A478D" w:rsidP="00F45203">
            <w:pPr>
              <w:spacing w:after="0"/>
              <w:rPr>
                <w:rFonts w:ascii="Calibri" w:eastAsia="ＭＳ 明朝" w:hAnsi="Calibri" w:cs="Calibri"/>
                <w:i/>
                <w:iCs/>
                <w:color w:val="00B050"/>
                <w:sz w:val="16"/>
                <w:szCs w:val="16"/>
              </w:rPr>
            </w:pPr>
            <w:r w:rsidRPr="00461B39">
              <w:rPr>
                <w:rFonts w:ascii="Calibri" w:eastAsia="ＭＳ 明朝" w:hAnsi="Calibri" w:cs="Calibri"/>
                <w:i/>
                <w:iCs/>
                <w:color w:val="00B050"/>
                <w:sz w:val="16"/>
                <w:szCs w:val="16"/>
              </w:rPr>
              <w:t xml:space="preserve">A new </w:t>
            </w:r>
            <w:proofErr w:type="spellStart"/>
            <w:r w:rsidRPr="00461B39">
              <w:rPr>
                <w:rFonts w:ascii="Calibri" w:eastAsia="ＭＳ 明朝" w:hAnsi="Calibri" w:cs="Calibri"/>
                <w:i/>
                <w:iCs/>
                <w:color w:val="00B050"/>
                <w:sz w:val="16"/>
                <w:szCs w:val="16"/>
              </w:rPr>
              <w:t>XnAP</w:t>
            </w:r>
            <w:proofErr w:type="spellEnd"/>
            <w:r w:rsidRPr="00461B39">
              <w:rPr>
                <w:rFonts w:ascii="Calibri" w:eastAsia="ＭＳ 明朝" w:hAnsi="Calibri" w:cs="Calibri"/>
                <w:i/>
                <w:iCs/>
                <w:color w:val="00B050"/>
                <w:sz w:val="16"/>
                <w:szCs w:val="16"/>
              </w:rPr>
              <w:t xml:space="preserve"> class 2 procedure, namely LTM Cell Switch Notification is introduced on </w:t>
            </w:r>
            <w:proofErr w:type="spellStart"/>
            <w:r w:rsidRPr="00461B39">
              <w:rPr>
                <w:rFonts w:ascii="Calibri" w:eastAsia="ＭＳ 明朝" w:hAnsi="Calibri" w:cs="Calibri"/>
                <w:i/>
                <w:iCs/>
                <w:color w:val="00B050"/>
                <w:sz w:val="16"/>
                <w:szCs w:val="16"/>
              </w:rPr>
              <w:t>Xn</w:t>
            </w:r>
            <w:proofErr w:type="spellEnd"/>
            <w:r w:rsidRPr="00461B39">
              <w:rPr>
                <w:rFonts w:ascii="Calibri" w:eastAsia="ＭＳ 明朝" w:hAnsi="Calibri" w:cs="Calibri"/>
                <w:i/>
                <w:iCs/>
                <w:color w:val="00B050"/>
                <w:sz w:val="16"/>
                <w:szCs w:val="16"/>
              </w:rPr>
              <w:t xml:space="preserve"> to forward the target Cell ID and target TCI state ID</w:t>
            </w:r>
            <w:r w:rsidRPr="00461B39">
              <w:rPr>
                <w:rFonts w:ascii="Calibri" w:eastAsia="ＭＳ 明朝" w:hAnsi="Calibri" w:cs="Calibri" w:hint="eastAsia"/>
                <w:i/>
                <w:iCs/>
                <w:color w:val="00B050"/>
                <w:sz w:val="16"/>
                <w:szCs w:val="16"/>
              </w:rPr>
              <w:t>(s)</w:t>
            </w:r>
            <w:r w:rsidRPr="00461B39">
              <w:rPr>
                <w:rFonts w:ascii="Calibri" w:eastAsia="ＭＳ 明朝" w:hAnsi="Calibri" w:cs="Calibri"/>
                <w:i/>
                <w:iCs/>
                <w:color w:val="00B050"/>
                <w:sz w:val="16"/>
                <w:szCs w:val="16"/>
              </w:rPr>
              <w:t xml:space="preserve"> from the source </w:t>
            </w:r>
            <w:proofErr w:type="spellStart"/>
            <w:r w:rsidRPr="00461B39">
              <w:rPr>
                <w:rFonts w:ascii="Calibri" w:eastAsia="ＭＳ 明朝" w:hAnsi="Calibri" w:cs="Calibri"/>
                <w:i/>
                <w:iCs/>
                <w:color w:val="00B050"/>
                <w:sz w:val="16"/>
                <w:szCs w:val="16"/>
              </w:rPr>
              <w:t>gNB</w:t>
            </w:r>
            <w:proofErr w:type="spellEnd"/>
            <w:r w:rsidRPr="00461B39">
              <w:rPr>
                <w:rFonts w:ascii="Calibri" w:eastAsia="ＭＳ 明朝" w:hAnsi="Calibri" w:cs="Calibri"/>
                <w:i/>
                <w:iCs/>
                <w:color w:val="00B050"/>
                <w:sz w:val="16"/>
                <w:szCs w:val="16"/>
              </w:rPr>
              <w:t xml:space="preserve">-CU to the target </w:t>
            </w:r>
            <w:proofErr w:type="spellStart"/>
            <w:r w:rsidRPr="00461B39">
              <w:rPr>
                <w:rFonts w:ascii="Calibri" w:eastAsia="ＭＳ 明朝" w:hAnsi="Calibri" w:cs="Calibri"/>
                <w:i/>
                <w:iCs/>
                <w:color w:val="00B050"/>
                <w:sz w:val="16"/>
                <w:szCs w:val="16"/>
              </w:rPr>
              <w:t>gNB</w:t>
            </w:r>
            <w:proofErr w:type="spellEnd"/>
            <w:r w:rsidRPr="00461B39">
              <w:rPr>
                <w:rFonts w:ascii="Calibri" w:eastAsia="ＭＳ 明朝" w:hAnsi="Calibri" w:cs="Calibri"/>
                <w:i/>
                <w:iCs/>
                <w:color w:val="00B050"/>
                <w:sz w:val="16"/>
                <w:szCs w:val="16"/>
              </w:rPr>
              <w:t>-CU.</w:t>
            </w:r>
          </w:p>
          <w:p w14:paraId="6315A230" w14:textId="77777777" w:rsidR="009A478D" w:rsidRPr="00461B39" w:rsidRDefault="009A478D" w:rsidP="00F45203">
            <w:pPr>
              <w:spacing w:after="0"/>
              <w:rPr>
                <w:rFonts w:ascii="Calibri" w:eastAsia="ＭＳ 明朝" w:hAnsi="Calibri" w:cs="Calibri"/>
                <w:i/>
                <w:iCs/>
                <w:color w:val="00B050"/>
                <w:sz w:val="16"/>
                <w:szCs w:val="16"/>
              </w:rPr>
            </w:pPr>
            <w:r w:rsidRPr="00461B39">
              <w:rPr>
                <w:rFonts w:ascii="Calibri" w:eastAsia="ＭＳ 明朝" w:hAnsi="Calibri" w:cs="Calibri" w:hint="eastAsia"/>
                <w:i/>
                <w:iCs/>
                <w:color w:val="00B050"/>
                <w:sz w:val="16"/>
                <w:szCs w:val="16"/>
              </w:rPr>
              <w:t xml:space="preserve">Reuse Handover Success procedure over </w:t>
            </w:r>
            <w:proofErr w:type="spellStart"/>
            <w:r w:rsidRPr="00461B39">
              <w:rPr>
                <w:rFonts w:ascii="Calibri" w:eastAsia="ＭＳ 明朝" w:hAnsi="Calibri" w:cs="Calibri" w:hint="eastAsia"/>
                <w:i/>
                <w:iCs/>
                <w:color w:val="00B050"/>
                <w:sz w:val="16"/>
                <w:szCs w:val="16"/>
              </w:rPr>
              <w:t>Xn</w:t>
            </w:r>
            <w:proofErr w:type="spellEnd"/>
            <w:r w:rsidRPr="00461B39">
              <w:rPr>
                <w:rFonts w:ascii="Calibri" w:eastAsia="ＭＳ 明朝" w:hAnsi="Calibri" w:cs="Calibri" w:hint="eastAsia"/>
                <w:i/>
                <w:iCs/>
                <w:color w:val="00B050"/>
                <w:sz w:val="16"/>
                <w:szCs w:val="16"/>
              </w:rPr>
              <w:t xml:space="preserve"> for Rel-19 Inter-CU LTM, to tell the source CU that the UE has accessed to the target Cell.</w:t>
            </w:r>
          </w:p>
          <w:p w14:paraId="4FFBFB9B" w14:textId="77777777" w:rsidR="009A478D" w:rsidRPr="00461B39" w:rsidRDefault="009A478D" w:rsidP="00F45203">
            <w:pPr>
              <w:spacing w:after="0"/>
              <w:rPr>
                <w:rFonts w:ascii="Calibri" w:eastAsia="ＭＳ 明朝" w:hAnsi="Calibri" w:cs="Calibri"/>
                <w:i/>
                <w:iCs/>
                <w:color w:val="00B050"/>
                <w:sz w:val="16"/>
                <w:szCs w:val="16"/>
              </w:rPr>
            </w:pPr>
            <w:r w:rsidRPr="00461B39">
              <w:rPr>
                <w:rFonts w:ascii="Calibri" w:eastAsia="ＭＳ 明朝" w:hAnsi="Calibri" w:cs="Calibri"/>
                <w:i/>
                <w:iCs/>
                <w:color w:val="00B050"/>
                <w:sz w:val="16"/>
                <w:szCs w:val="16"/>
              </w:rPr>
              <w:t xml:space="preserve">The Handover Cancel message is reused by the source </w:t>
            </w:r>
            <w:proofErr w:type="spellStart"/>
            <w:r w:rsidRPr="00461B39">
              <w:rPr>
                <w:rFonts w:ascii="Calibri" w:eastAsia="ＭＳ 明朝" w:hAnsi="Calibri" w:cs="Calibri"/>
                <w:i/>
                <w:iCs/>
                <w:color w:val="00B050"/>
                <w:sz w:val="16"/>
                <w:szCs w:val="16"/>
              </w:rPr>
              <w:t>gNB</w:t>
            </w:r>
            <w:proofErr w:type="spellEnd"/>
            <w:r w:rsidRPr="00461B39">
              <w:rPr>
                <w:rFonts w:ascii="Calibri" w:eastAsia="ＭＳ 明朝" w:hAnsi="Calibri" w:cs="Calibri"/>
                <w:i/>
                <w:iCs/>
                <w:color w:val="00B050"/>
                <w:sz w:val="16"/>
                <w:szCs w:val="16"/>
              </w:rPr>
              <w:t xml:space="preserve"> to release the reserved resource for LTM candidate cells in the candidate </w:t>
            </w:r>
            <w:proofErr w:type="spellStart"/>
            <w:r w:rsidRPr="00461B39">
              <w:rPr>
                <w:rFonts w:ascii="Calibri" w:eastAsia="ＭＳ 明朝" w:hAnsi="Calibri" w:cs="Calibri"/>
                <w:i/>
                <w:iCs/>
                <w:color w:val="00B050"/>
                <w:sz w:val="16"/>
                <w:szCs w:val="16"/>
              </w:rPr>
              <w:t>gNBs</w:t>
            </w:r>
            <w:proofErr w:type="spellEnd"/>
            <w:r w:rsidRPr="00461B39">
              <w:rPr>
                <w:rFonts w:ascii="Calibri" w:eastAsia="ＭＳ 明朝" w:hAnsi="Calibri" w:cs="Calibri"/>
                <w:i/>
                <w:iCs/>
                <w:color w:val="00B050"/>
                <w:sz w:val="16"/>
                <w:szCs w:val="16"/>
              </w:rPr>
              <w:t>.</w:t>
            </w:r>
          </w:p>
          <w:p w14:paraId="10F03FEE" w14:textId="77777777" w:rsidR="009A478D" w:rsidRPr="00461B39" w:rsidRDefault="009A478D" w:rsidP="00F45203">
            <w:pPr>
              <w:spacing w:after="0"/>
              <w:rPr>
                <w:rFonts w:ascii="Calibri" w:eastAsia="ＭＳ 明朝" w:hAnsi="Calibri" w:cs="Calibri"/>
                <w:i/>
                <w:iCs/>
                <w:color w:val="00B050"/>
                <w:sz w:val="16"/>
                <w:szCs w:val="16"/>
              </w:rPr>
            </w:pPr>
            <w:r w:rsidRPr="00461B39">
              <w:rPr>
                <w:rFonts w:ascii="Calibri" w:eastAsia="ＭＳ 明朝" w:hAnsi="Calibri" w:cs="Calibri" w:hint="eastAsia"/>
                <w:i/>
                <w:iCs/>
                <w:color w:val="00B050"/>
                <w:sz w:val="16"/>
                <w:szCs w:val="16"/>
              </w:rPr>
              <w:t>Early d</w:t>
            </w:r>
            <w:r w:rsidRPr="00461B39">
              <w:rPr>
                <w:rFonts w:ascii="Calibri" w:eastAsia="ＭＳ 明朝" w:hAnsi="Calibri" w:cs="Calibri"/>
                <w:i/>
                <w:iCs/>
                <w:color w:val="00B050"/>
                <w:sz w:val="16"/>
                <w:szCs w:val="16"/>
              </w:rPr>
              <w:t xml:space="preserve">ata forwarding can be triggered before the Source </w:t>
            </w:r>
            <w:proofErr w:type="spellStart"/>
            <w:r w:rsidRPr="00461B39">
              <w:rPr>
                <w:rFonts w:ascii="Calibri" w:eastAsia="ＭＳ 明朝" w:hAnsi="Calibri" w:cs="Calibri"/>
                <w:i/>
                <w:iCs/>
                <w:color w:val="00B050"/>
                <w:sz w:val="16"/>
                <w:szCs w:val="16"/>
              </w:rPr>
              <w:t>gNB</w:t>
            </w:r>
            <w:proofErr w:type="spellEnd"/>
            <w:r w:rsidRPr="00461B39">
              <w:rPr>
                <w:rFonts w:ascii="Calibri" w:eastAsia="ＭＳ 明朝" w:hAnsi="Calibri" w:cs="Calibri"/>
                <w:i/>
                <w:iCs/>
                <w:color w:val="00B050"/>
                <w:sz w:val="16"/>
                <w:szCs w:val="16"/>
              </w:rPr>
              <w:t xml:space="preserve"> triggers a MAC CE Command to the UE to change cells, timing is left to implementation.</w:t>
            </w:r>
          </w:p>
          <w:p w14:paraId="6BD14009" w14:textId="77777777" w:rsidR="009A478D" w:rsidRPr="00461B39" w:rsidRDefault="009A478D" w:rsidP="00F45203">
            <w:pPr>
              <w:spacing w:after="0"/>
              <w:rPr>
                <w:rFonts w:ascii="Calibri" w:eastAsia="ＭＳ 明朝" w:hAnsi="Calibri" w:cs="Calibri"/>
                <w:i/>
                <w:iCs/>
                <w:color w:val="00B050"/>
                <w:sz w:val="16"/>
                <w:szCs w:val="16"/>
              </w:rPr>
            </w:pPr>
            <w:r w:rsidRPr="00461B39">
              <w:rPr>
                <w:rFonts w:ascii="Calibri" w:eastAsia="ＭＳ 明朝" w:hAnsi="Calibri" w:cs="Calibri"/>
                <w:i/>
                <w:iCs/>
                <w:color w:val="00B050"/>
                <w:sz w:val="16"/>
                <w:szCs w:val="16"/>
              </w:rPr>
              <w:t>E</w:t>
            </w:r>
            <w:r w:rsidRPr="00461B39">
              <w:rPr>
                <w:rFonts w:ascii="Calibri" w:eastAsia="ＭＳ 明朝" w:hAnsi="Calibri" w:cs="Calibri" w:hint="eastAsia"/>
                <w:i/>
                <w:iCs/>
                <w:color w:val="00B050"/>
                <w:sz w:val="16"/>
                <w:szCs w:val="16"/>
              </w:rPr>
              <w:t>arly sync</w:t>
            </w:r>
            <w:r w:rsidRPr="00461B39">
              <w:rPr>
                <w:rFonts w:ascii="Calibri" w:eastAsia="ＭＳ 明朝" w:hAnsi="Calibri" w:cs="Calibri"/>
                <w:i/>
                <w:iCs/>
                <w:color w:val="00B050"/>
                <w:sz w:val="16"/>
                <w:szCs w:val="16"/>
              </w:rPr>
              <w:t xml:space="preserve"> configuration </w:t>
            </w:r>
            <w:r w:rsidRPr="00461B39">
              <w:rPr>
                <w:rFonts w:ascii="Calibri" w:eastAsia="ＭＳ 明朝" w:hAnsi="Calibri" w:cs="Calibri" w:hint="eastAsia"/>
                <w:i/>
                <w:iCs/>
                <w:color w:val="00B050"/>
                <w:sz w:val="16"/>
                <w:szCs w:val="16"/>
              </w:rPr>
              <w:t>(TCI state and RACH configuration) can be</w:t>
            </w:r>
            <w:r w:rsidRPr="00461B39">
              <w:rPr>
                <w:rFonts w:ascii="Calibri" w:eastAsia="ＭＳ 明朝" w:hAnsi="Calibri" w:cs="Calibri"/>
                <w:i/>
                <w:iCs/>
                <w:color w:val="00B050"/>
                <w:sz w:val="16"/>
                <w:szCs w:val="16"/>
              </w:rPr>
              <w:t xml:space="preserve"> obtained during the LTM </w:t>
            </w:r>
            <w:r w:rsidRPr="00461B39">
              <w:rPr>
                <w:rFonts w:ascii="Calibri" w:eastAsia="ＭＳ 明朝" w:hAnsi="Calibri" w:cs="Calibri" w:hint="eastAsia"/>
                <w:i/>
                <w:iCs/>
                <w:color w:val="00B050"/>
                <w:sz w:val="16"/>
                <w:szCs w:val="16"/>
              </w:rPr>
              <w:t>preparation</w:t>
            </w:r>
            <w:r w:rsidRPr="00461B39">
              <w:rPr>
                <w:rFonts w:ascii="Calibri" w:eastAsia="ＭＳ 明朝" w:hAnsi="Calibri" w:cs="Calibri"/>
                <w:i/>
                <w:iCs/>
                <w:color w:val="00B050"/>
                <w:sz w:val="16"/>
                <w:szCs w:val="16"/>
              </w:rPr>
              <w:t xml:space="preserve"> phase </w:t>
            </w:r>
            <w:r w:rsidRPr="00461B39">
              <w:rPr>
                <w:rFonts w:ascii="Calibri" w:eastAsia="ＭＳ 明朝" w:hAnsi="Calibri" w:cs="Calibri" w:hint="eastAsia"/>
                <w:i/>
                <w:iCs/>
                <w:color w:val="00B050"/>
                <w:sz w:val="16"/>
                <w:szCs w:val="16"/>
              </w:rPr>
              <w:t>through</w:t>
            </w:r>
            <w:r w:rsidRPr="00461B39">
              <w:rPr>
                <w:rFonts w:ascii="Calibri" w:eastAsia="ＭＳ 明朝" w:hAnsi="Calibri" w:cs="Calibri"/>
                <w:i/>
                <w:iCs/>
                <w:color w:val="00B050"/>
                <w:sz w:val="16"/>
                <w:szCs w:val="16"/>
              </w:rPr>
              <w:t xml:space="preserve"> th</w:t>
            </w:r>
            <w:r w:rsidRPr="00461B39">
              <w:rPr>
                <w:rFonts w:ascii="Calibri" w:eastAsia="ＭＳ 明朝" w:hAnsi="Calibri" w:cs="Calibri" w:hint="eastAsia"/>
                <w:i/>
                <w:iCs/>
                <w:color w:val="00B050"/>
                <w:sz w:val="16"/>
                <w:szCs w:val="16"/>
              </w:rPr>
              <w:t>e</w:t>
            </w:r>
            <w:r w:rsidRPr="00461B39">
              <w:rPr>
                <w:rFonts w:ascii="Calibri" w:eastAsia="ＭＳ 明朝" w:hAnsi="Calibri" w:cs="Calibri"/>
                <w:i/>
                <w:iCs/>
                <w:color w:val="00B050"/>
                <w:sz w:val="16"/>
                <w:szCs w:val="16"/>
              </w:rPr>
              <w:t xml:space="preserve"> handover </w:t>
            </w:r>
            <w:r w:rsidRPr="00461B39">
              <w:rPr>
                <w:rFonts w:ascii="Calibri" w:eastAsia="ＭＳ 明朝" w:hAnsi="Calibri" w:cs="Calibri" w:hint="eastAsia"/>
                <w:i/>
                <w:iCs/>
                <w:color w:val="00B050"/>
                <w:sz w:val="16"/>
                <w:szCs w:val="16"/>
              </w:rPr>
              <w:t>request and handover request acknowledge messages.</w:t>
            </w:r>
          </w:p>
          <w:p w14:paraId="55928A69" w14:textId="77777777" w:rsidR="009A478D" w:rsidRDefault="009A478D" w:rsidP="00F45203">
            <w:pPr>
              <w:spacing w:after="0"/>
              <w:rPr>
                <w:rFonts w:ascii="Calibri" w:eastAsia="ＭＳ 明朝" w:hAnsi="Calibri" w:cs="Calibri"/>
                <w:i/>
                <w:color w:val="FF0000"/>
                <w:sz w:val="16"/>
                <w:szCs w:val="16"/>
              </w:rPr>
            </w:pPr>
            <w:r w:rsidRPr="00461B39">
              <w:rPr>
                <w:rFonts w:ascii="Calibri" w:eastAsia="ＭＳ 明朝" w:hAnsi="Calibri" w:cs="Calibri" w:hint="eastAsia"/>
                <w:i/>
                <w:iCs/>
                <w:color w:val="00B050"/>
                <w:sz w:val="16"/>
                <w:szCs w:val="16"/>
              </w:rPr>
              <w:t xml:space="preserve">A candidate </w:t>
            </w:r>
            <w:proofErr w:type="spellStart"/>
            <w:r w:rsidRPr="00461B39">
              <w:rPr>
                <w:rFonts w:ascii="Calibri" w:eastAsia="ＭＳ 明朝" w:hAnsi="Calibri" w:cs="Calibri" w:hint="eastAsia"/>
                <w:i/>
                <w:iCs/>
                <w:color w:val="00B050"/>
                <w:sz w:val="16"/>
                <w:szCs w:val="16"/>
              </w:rPr>
              <w:t>gNB</w:t>
            </w:r>
            <w:proofErr w:type="spellEnd"/>
            <w:r w:rsidRPr="00461B39">
              <w:rPr>
                <w:rFonts w:ascii="Calibri" w:eastAsia="ＭＳ 明朝" w:hAnsi="Calibri" w:cs="Calibri" w:hint="eastAsia"/>
                <w:i/>
                <w:iCs/>
                <w:color w:val="00B050"/>
                <w:sz w:val="16"/>
                <w:szCs w:val="16"/>
              </w:rPr>
              <w:t xml:space="preserve"> can initiate cancellation of configured LTM candidate cell(s) of its own. </w:t>
            </w:r>
          </w:p>
          <w:p w14:paraId="71D4C2C5" w14:textId="77777777" w:rsidR="009A478D" w:rsidRPr="00633043" w:rsidRDefault="009A478D" w:rsidP="00F45203">
            <w:pPr>
              <w:spacing w:after="0"/>
              <w:rPr>
                <w:rFonts w:ascii="Calibri" w:eastAsia="ＭＳ 明朝" w:hAnsi="Calibri" w:cs="Calibri"/>
                <w:i/>
                <w:iCs/>
                <w:color w:val="00B050"/>
                <w:sz w:val="16"/>
                <w:szCs w:val="16"/>
              </w:rPr>
            </w:pPr>
            <w:r w:rsidRPr="00633043">
              <w:rPr>
                <w:rFonts w:ascii="Calibri" w:eastAsia="ＭＳ 明朝" w:hAnsi="Calibri" w:cs="Calibri"/>
                <w:i/>
                <w:iCs/>
                <w:color w:val="00B050"/>
                <w:sz w:val="16"/>
                <w:szCs w:val="16"/>
              </w:rPr>
              <w:t xml:space="preserve">Introduce </w:t>
            </w:r>
            <w:r w:rsidRPr="00633043">
              <w:rPr>
                <w:rFonts w:ascii="Calibri" w:eastAsia="ＭＳ 明朝" w:hAnsi="Calibri" w:cs="Calibri" w:hint="eastAsia"/>
                <w:i/>
                <w:iCs/>
                <w:color w:val="00B050"/>
                <w:sz w:val="16"/>
                <w:szCs w:val="16"/>
              </w:rPr>
              <w:t xml:space="preserve">a </w:t>
            </w:r>
            <w:r w:rsidRPr="00633043">
              <w:rPr>
                <w:rFonts w:ascii="Calibri" w:eastAsia="ＭＳ 明朝" w:hAnsi="Calibri" w:cs="Calibri"/>
                <w:i/>
                <w:iCs/>
                <w:color w:val="00B050"/>
                <w:sz w:val="16"/>
                <w:szCs w:val="16"/>
              </w:rPr>
              <w:t xml:space="preserve">new </w:t>
            </w:r>
            <w:r w:rsidRPr="00633043">
              <w:rPr>
                <w:rFonts w:ascii="Calibri" w:eastAsia="ＭＳ 明朝" w:hAnsi="Calibri" w:cs="Calibri" w:hint="eastAsia"/>
                <w:i/>
                <w:iCs/>
                <w:color w:val="00B050"/>
                <w:sz w:val="16"/>
                <w:szCs w:val="16"/>
              </w:rPr>
              <w:t>UE associated C</w:t>
            </w:r>
            <w:r w:rsidRPr="00633043">
              <w:rPr>
                <w:rFonts w:ascii="Calibri" w:eastAsia="ＭＳ 明朝" w:hAnsi="Calibri" w:cs="Calibri"/>
                <w:i/>
                <w:iCs/>
                <w:color w:val="00B050"/>
                <w:sz w:val="16"/>
                <w:szCs w:val="16"/>
              </w:rPr>
              <w:t xml:space="preserve">lass-1 </w:t>
            </w:r>
            <w:proofErr w:type="spellStart"/>
            <w:r w:rsidRPr="00633043">
              <w:rPr>
                <w:rFonts w:ascii="Calibri" w:eastAsia="ＭＳ 明朝" w:hAnsi="Calibri" w:cs="Calibri"/>
                <w:i/>
                <w:iCs/>
                <w:color w:val="00B050"/>
                <w:sz w:val="16"/>
                <w:szCs w:val="16"/>
              </w:rPr>
              <w:t>XnAP</w:t>
            </w:r>
            <w:proofErr w:type="spellEnd"/>
            <w:r w:rsidRPr="00633043">
              <w:rPr>
                <w:rFonts w:ascii="Calibri" w:eastAsia="ＭＳ 明朝" w:hAnsi="Calibri" w:cs="Calibri"/>
                <w:i/>
                <w:iCs/>
                <w:color w:val="00B050"/>
                <w:sz w:val="16"/>
                <w:szCs w:val="16"/>
              </w:rPr>
              <w:t xml:space="preserve"> </w:t>
            </w:r>
            <w:r w:rsidRPr="00633043">
              <w:rPr>
                <w:rFonts w:ascii="Calibri" w:eastAsia="ＭＳ 明朝" w:hAnsi="Calibri" w:cs="Calibri" w:hint="eastAsia"/>
                <w:i/>
                <w:iCs/>
                <w:color w:val="00B050"/>
                <w:sz w:val="16"/>
                <w:szCs w:val="16"/>
              </w:rPr>
              <w:t xml:space="preserve">procedure </w:t>
            </w:r>
            <w:r w:rsidRPr="00633043">
              <w:rPr>
                <w:rFonts w:ascii="Calibri" w:eastAsia="ＭＳ 明朝" w:hAnsi="Calibri" w:cs="Calibri"/>
                <w:i/>
                <w:iCs/>
                <w:color w:val="00B050"/>
                <w:sz w:val="16"/>
                <w:szCs w:val="16"/>
              </w:rPr>
              <w:t xml:space="preserve">to </w:t>
            </w:r>
            <w:r w:rsidRPr="00633043">
              <w:rPr>
                <w:rFonts w:ascii="Calibri" w:eastAsia="ＭＳ 明朝" w:hAnsi="Calibri" w:cs="Calibri" w:hint="eastAsia"/>
                <w:i/>
                <w:iCs/>
                <w:color w:val="00B050"/>
                <w:sz w:val="16"/>
                <w:szCs w:val="16"/>
              </w:rPr>
              <w:t>update</w:t>
            </w:r>
            <w:r w:rsidRPr="00633043">
              <w:rPr>
                <w:rFonts w:ascii="Calibri" w:eastAsia="ＭＳ 明朝" w:hAnsi="Calibri" w:cs="Calibri"/>
                <w:i/>
                <w:iCs/>
                <w:color w:val="00B050"/>
                <w:sz w:val="16"/>
                <w:szCs w:val="16"/>
              </w:rPr>
              <w:t xml:space="preserve"> the LTM </w:t>
            </w:r>
            <w:r w:rsidRPr="00633043">
              <w:rPr>
                <w:rFonts w:ascii="Calibri" w:eastAsia="ＭＳ 明朝" w:hAnsi="Calibri" w:cs="Calibri" w:hint="eastAsia"/>
                <w:i/>
                <w:iCs/>
                <w:color w:val="00B050"/>
                <w:sz w:val="16"/>
                <w:szCs w:val="16"/>
              </w:rPr>
              <w:t>configurations for subsequent LTM.</w:t>
            </w:r>
          </w:p>
          <w:p w14:paraId="0A40FD99" w14:textId="77777777" w:rsidR="009A478D" w:rsidRPr="00633043" w:rsidRDefault="009A478D" w:rsidP="00F45203">
            <w:pPr>
              <w:spacing w:after="0"/>
              <w:rPr>
                <w:rFonts w:ascii="Calibri" w:eastAsia="ＭＳ 明朝" w:hAnsi="Calibri" w:cs="Calibri"/>
                <w:i/>
                <w:iCs/>
                <w:color w:val="00B050"/>
                <w:sz w:val="16"/>
                <w:szCs w:val="16"/>
              </w:rPr>
            </w:pPr>
            <w:r w:rsidRPr="00633043">
              <w:rPr>
                <w:rFonts w:ascii="Calibri" w:eastAsia="ＭＳ 明朝" w:hAnsi="Calibri" w:cs="Calibri" w:hint="eastAsia"/>
                <w:i/>
                <w:iCs/>
                <w:color w:val="00B050"/>
                <w:sz w:val="16"/>
                <w:szCs w:val="16"/>
              </w:rPr>
              <w:t>Change the name of LTM Cell Switch Notification message to Cell Switch Notification message.</w:t>
            </w:r>
          </w:p>
          <w:p w14:paraId="7A4D9E23" w14:textId="77777777" w:rsidR="009A478D" w:rsidRPr="00633043" w:rsidRDefault="009A478D" w:rsidP="00F45203">
            <w:pPr>
              <w:spacing w:after="0"/>
              <w:rPr>
                <w:rFonts w:ascii="Calibri" w:eastAsia="ＭＳ 明朝" w:hAnsi="Calibri" w:cs="Calibri"/>
                <w:i/>
                <w:iCs/>
                <w:color w:val="00B050"/>
                <w:sz w:val="16"/>
                <w:szCs w:val="16"/>
              </w:rPr>
            </w:pPr>
            <w:r w:rsidRPr="00633043">
              <w:rPr>
                <w:rFonts w:ascii="Calibri" w:eastAsia="ＭＳ 明朝" w:hAnsi="Calibri" w:cs="Calibri" w:hint="eastAsia"/>
                <w:i/>
                <w:iCs/>
                <w:color w:val="00B050"/>
                <w:sz w:val="16"/>
                <w:szCs w:val="16"/>
              </w:rPr>
              <w:t>R</w:t>
            </w:r>
            <w:r w:rsidRPr="00633043">
              <w:rPr>
                <w:rFonts w:ascii="Calibri" w:eastAsia="ＭＳ 明朝" w:hAnsi="Calibri" w:cs="Calibri"/>
                <w:i/>
                <w:iCs/>
                <w:color w:val="00B050"/>
                <w:sz w:val="16"/>
                <w:szCs w:val="16"/>
              </w:rPr>
              <w:t xml:space="preserve">euse the Early Status Transfer </w:t>
            </w:r>
            <w:r w:rsidRPr="00633043">
              <w:rPr>
                <w:rFonts w:ascii="Calibri" w:eastAsia="ＭＳ 明朝" w:hAnsi="Calibri" w:cs="Calibri" w:hint="eastAsia"/>
                <w:i/>
                <w:iCs/>
                <w:color w:val="00B050"/>
                <w:sz w:val="16"/>
                <w:szCs w:val="16"/>
              </w:rPr>
              <w:t>and SN</w:t>
            </w:r>
            <w:r w:rsidRPr="00633043">
              <w:rPr>
                <w:rFonts w:ascii="Calibri" w:eastAsia="ＭＳ 明朝" w:hAnsi="Calibri" w:cs="Calibri"/>
                <w:i/>
                <w:iCs/>
                <w:color w:val="00B050"/>
                <w:sz w:val="16"/>
                <w:szCs w:val="16"/>
              </w:rPr>
              <w:t xml:space="preserve"> Status Transfer </w:t>
            </w:r>
            <w:r w:rsidRPr="00633043">
              <w:rPr>
                <w:rFonts w:ascii="Calibri" w:eastAsia="ＭＳ 明朝" w:hAnsi="Calibri" w:cs="Calibri" w:hint="eastAsia"/>
                <w:i/>
                <w:iCs/>
                <w:color w:val="00B050"/>
                <w:sz w:val="16"/>
                <w:szCs w:val="16"/>
              </w:rPr>
              <w:t xml:space="preserve">message </w:t>
            </w:r>
            <w:r w:rsidRPr="00633043">
              <w:rPr>
                <w:rFonts w:ascii="Calibri" w:eastAsia="ＭＳ 明朝" w:hAnsi="Calibri" w:cs="Calibri"/>
                <w:i/>
                <w:iCs/>
                <w:color w:val="00B050"/>
                <w:sz w:val="16"/>
                <w:szCs w:val="16"/>
              </w:rPr>
              <w:t>for inter-CU LTM.</w:t>
            </w:r>
          </w:p>
          <w:p w14:paraId="0EB89077" w14:textId="77777777" w:rsidR="009A478D" w:rsidRDefault="009A478D" w:rsidP="00F45203">
            <w:pPr>
              <w:spacing w:after="0"/>
              <w:rPr>
                <w:rFonts w:ascii="Calibri" w:eastAsia="ＭＳ 明朝" w:hAnsi="Calibri" w:cs="Calibri"/>
                <w:i/>
                <w:iCs/>
                <w:color w:val="00B050"/>
                <w:sz w:val="16"/>
                <w:szCs w:val="16"/>
              </w:rPr>
            </w:pPr>
            <w:r w:rsidRPr="00633043">
              <w:rPr>
                <w:rFonts w:ascii="Calibri" w:eastAsia="ＭＳ 明朝" w:hAnsi="Calibri" w:cs="Calibri" w:hint="eastAsia"/>
                <w:i/>
                <w:iCs/>
                <w:color w:val="00B050"/>
                <w:sz w:val="16"/>
                <w:szCs w:val="16"/>
              </w:rPr>
              <w:t xml:space="preserve">Adopt Class-2 procedure for candidate </w:t>
            </w:r>
            <w:proofErr w:type="spellStart"/>
            <w:r w:rsidRPr="00633043">
              <w:rPr>
                <w:rFonts w:ascii="Calibri" w:eastAsia="ＭＳ 明朝" w:hAnsi="Calibri" w:cs="Calibri" w:hint="eastAsia"/>
                <w:i/>
                <w:iCs/>
                <w:color w:val="00B050"/>
                <w:sz w:val="16"/>
                <w:szCs w:val="16"/>
              </w:rPr>
              <w:t>gNB</w:t>
            </w:r>
            <w:proofErr w:type="spellEnd"/>
            <w:r w:rsidRPr="00633043">
              <w:rPr>
                <w:rFonts w:ascii="Calibri" w:eastAsia="ＭＳ 明朝" w:hAnsi="Calibri" w:cs="Calibri" w:hint="eastAsia"/>
                <w:i/>
                <w:iCs/>
                <w:color w:val="00B050"/>
                <w:sz w:val="16"/>
                <w:szCs w:val="16"/>
              </w:rPr>
              <w:t xml:space="preserve">-initiated LTM cancellation. </w:t>
            </w:r>
          </w:p>
          <w:p w14:paraId="598AE07F" w14:textId="77777777" w:rsidR="009A478D" w:rsidRDefault="009A478D" w:rsidP="00F45203">
            <w:pPr>
              <w:spacing w:after="0"/>
              <w:ind w:left="144" w:hanging="144"/>
              <w:rPr>
                <w:rFonts w:ascii="Calibri" w:eastAsia="ＭＳ 明朝" w:hAnsi="Calibri" w:cs="Calibri"/>
                <w:i/>
                <w:color w:val="FF0000"/>
                <w:sz w:val="16"/>
                <w:szCs w:val="16"/>
              </w:rPr>
            </w:pPr>
            <w:r>
              <w:rPr>
                <w:rFonts w:ascii="Calibri" w:eastAsia="ＭＳ 明朝" w:hAnsi="Calibri" w:cs="Calibri"/>
                <w:i/>
                <w:color w:val="FF0000"/>
                <w:sz w:val="16"/>
                <w:szCs w:val="16"/>
              </w:rPr>
              <w:t>RAN3#125bis</w:t>
            </w:r>
            <w:r w:rsidRPr="00461B39">
              <w:rPr>
                <w:rFonts w:ascii="Calibri" w:eastAsia="ＭＳ 明朝" w:hAnsi="Calibri" w:cs="Calibri"/>
                <w:i/>
                <w:color w:val="FF0000"/>
                <w:sz w:val="16"/>
                <w:szCs w:val="16"/>
              </w:rPr>
              <w:t>:</w:t>
            </w:r>
          </w:p>
          <w:p w14:paraId="3FD35BFA" w14:textId="77777777" w:rsidR="009A478D" w:rsidRPr="003F5CA7" w:rsidRDefault="009A478D" w:rsidP="00F45203">
            <w:pPr>
              <w:spacing w:after="0"/>
              <w:ind w:left="144" w:hanging="144"/>
              <w:rPr>
                <w:rFonts w:ascii="Calibri" w:eastAsia="ＭＳ 明朝" w:hAnsi="Calibri" w:cs="Calibri"/>
                <w:i/>
                <w:iCs/>
                <w:color w:val="00B050"/>
                <w:sz w:val="16"/>
                <w:szCs w:val="16"/>
              </w:rPr>
            </w:pPr>
            <w:r w:rsidRPr="003F5CA7">
              <w:rPr>
                <w:rFonts w:ascii="Calibri" w:eastAsia="ＭＳ 明朝" w:hAnsi="Calibri" w:cs="Calibri" w:hint="eastAsia"/>
                <w:i/>
                <w:iCs/>
                <w:color w:val="00B050"/>
                <w:sz w:val="16"/>
                <w:szCs w:val="16"/>
              </w:rPr>
              <w:t xml:space="preserve">Current SSB information in </w:t>
            </w:r>
            <w:proofErr w:type="spellStart"/>
            <w:r w:rsidRPr="003F5CA7">
              <w:rPr>
                <w:rFonts w:ascii="Calibri" w:eastAsia="ＭＳ 明朝" w:hAnsi="Calibri" w:cs="Calibri" w:hint="eastAsia"/>
                <w:i/>
                <w:iCs/>
                <w:color w:val="00B050"/>
                <w:sz w:val="16"/>
                <w:szCs w:val="16"/>
              </w:rPr>
              <w:t>Xn</w:t>
            </w:r>
            <w:proofErr w:type="spellEnd"/>
            <w:r w:rsidRPr="003F5CA7">
              <w:rPr>
                <w:rFonts w:ascii="Calibri" w:eastAsia="ＭＳ 明朝" w:hAnsi="Calibri" w:cs="Calibri" w:hint="eastAsia"/>
                <w:i/>
                <w:iCs/>
                <w:color w:val="00B050"/>
                <w:sz w:val="16"/>
                <w:szCs w:val="16"/>
              </w:rPr>
              <w:t xml:space="preserve"> Setup and Configuration Update procedures can be reused for LTM preparation phase.</w:t>
            </w:r>
          </w:p>
          <w:p w14:paraId="2A7C589E" w14:textId="77777777" w:rsidR="009A478D" w:rsidRPr="003F5CA7" w:rsidRDefault="009A478D" w:rsidP="00F45203">
            <w:pPr>
              <w:spacing w:after="0"/>
              <w:ind w:left="144" w:hanging="144"/>
              <w:rPr>
                <w:rFonts w:ascii="Calibri" w:eastAsia="ＭＳ 明朝" w:hAnsi="Calibri" w:cs="Calibri"/>
                <w:i/>
                <w:iCs/>
                <w:color w:val="00B050"/>
                <w:sz w:val="16"/>
                <w:szCs w:val="16"/>
              </w:rPr>
            </w:pPr>
            <w:r w:rsidRPr="003F5CA7">
              <w:rPr>
                <w:rFonts w:ascii="Calibri" w:eastAsia="ＭＳ 明朝" w:hAnsi="Calibri" w:cs="Calibri" w:hint="eastAsia"/>
                <w:i/>
                <w:iCs/>
                <w:color w:val="00B050"/>
                <w:sz w:val="16"/>
                <w:szCs w:val="16"/>
              </w:rPr>
              <w:t xml:space="preserve">WA: For inter-CU LTM mobility, a separate LTM request message (i.e. HANDOVER REQUEST message) is used for each candidate cell. </w:t>
            </w:r>
          </w:p>
          <w:p w14:paraId="7F607438" w14:textId="77777777" w:rsidR="009A478D" w:rsidRPr="003F5CA7" w:rsidRDefault="009A478D" w:rsidP="00F45203">
            <w:pPr>
              <w:spacing w:after="0"/>
              <w:ind w:left="144" w:hanging="144"/>
              <w:rPr>
                <w:rFonts w:ascii="Calibri" w:eastAsia="ＭＳ 明朝" w:hAnsi="Calibri" w:cs="Calibri"/>
                <w:i/>
                <w:color w:val="FF0000"/>
                <w:sz w:val="16"/>
                <w:szCs w:val="16"/>
              </w:rPr>
            </w:pPr>
            <w:r w:rsidRPr="003F5CA7">
              <w:rPr>
                <w:rFonts w:ascii="Calibri" w:eastAsia="ＭＳ 明朝" w:hAnsi="Calibri" w:cs="Calibri"/>
                <w:i/>
                <w:color w:val="FF0000"/>
                <w:sz w:val="16"/>
                <w:szCs w:val="16"/>
              </w:rPr>
              <w:t>The error handling of multiple UE associations need to be considered.</w:t>
            </w:r>
          </w:p>
          <w:p w14:paraId="32578BD8" w14:textId="77777777" w:rsidR="009A478D" w:rsidRPr="003F5CA7" w:rsidRDefault="009A478D" w:rsidP="00F45203">
            <w:pPr>
              <w:spacing w:after="0"/>
              <w:ind w:left="144" w:hanging="144"/>
              <w:rPr>
                <w:rFonts w:ascii="Calibri" w:eastAsia="ＭＳ 明朝" w:hAnsi="Calibri" w:cs="Calibri"/>
                <w:i/>
                <w:iCs/>
                <w:color w:val="00B050"/>
                <w:sz w:val="16"/>
                <w:szCs w:val="16"/>
              </w:rPr>
            </w:pPr>
            <w:r w:rsidRPr="003F5CA7">
              <w:rPr>
                <w:rFonts w:ascii="Calibri" w:eastAsia="ＭＳ 明朝" w:hAnsi="Calibri" w:cs="Calibri" w:hint="eastAsia"/>
                <w:i/>
                <w:iCs/>
                <w:color w:val="00B050"/>
                <w:sz w:val="16"/>
                <w:szCs w:val="16"/>
              </w:rPr>
              <w:t>WA: T</w:t>
            </w:r>
            <w:r w:rsidRPr="003F5CA7">
              <w:rPr>
                <w:rFonts w:ascii="Calibri" w:eastAsia="ＭＳ 明朝" w:hAnsi="Calibri" w:cs="Calibri"/>
                <w:i/>
                <w:iCs/>
                <w:color w:val="00B050"/>
                <w:sz w:val="16"/>
                <w:szCs w:val="16"/>
              </w:rPr>
              <w:t xml:space="preserve">he source </w:t>
            </w:r>
            <w:proofErr w:type="spellStart"/>
            <w:r w:rsidRPr="003F5CA7">
              <w:rPr>
                <w:rFonts w:ascii="Calibri" w:eastAsia="ＭＳ 明朝" w:hAnsi="Calibri" w:cs="Calibri"/>
                <w:i/>
                <w:iCs/>
                <w:color w:val="00B050"/>
                <w:sz w:val="16"/>
                <w:szCs w:val="16"/>
              </w:rPr>
              <w:t>gNB</w:t>
            </w:r>
            <w:proofErr w:type="spellEnd"/>
            <w:r w:rsidRPr="003F5CA7">
              <w:rPr>
                <w:rFonts w:ascii="Calibri" w:eastAsia="ＭＳ 明朝" w:hAnsi="Calibri" w:cs="Calibri"/>
                <w:i/>
                <w:iCs/>
                <w:color w:val="00B050"/>
                <w:sz w:val="16"/>
                <w:szCs w:val="16"/>
              </w:rPr>
              <w:t>-CU send</w:t>
            </w:r>
            <w:r w:rsidRPr="003F5CA7">
              <w:rPr>
                <w:rFonts w:ascii="Calibri" w:eastAsia="ＭＳ 明朝" w:hAnsi="Calibri" w:cs="Calibri" w:hint="eastAsia"/>
                <w:i/>
                <w:iCs/>
                <w:color w:val="00B050"/>
                <w:sz w:val="16"/>
                <w:szCs w:val="16"/>
              </w:rPr>
              <w:t>s</w:t>
            </w:r>
            <w:r w:rsidRPr="003F5CA7">
              <w:rPr>
                <w:rFonts w:ascii="Calibri" w:eastAsia="ＭＳ 明朝" w:hAnsi="Calibri" w:cs="Calibri"/>
                <w:i/>
                <w:iCs/>
                <w:color w:val="00B050"/>
                <w:sz w:val="16"/>
                <w:szCs w:val="16"/>
              </w:rPr>
              <w:t xml:space="preserve"> the CSI resource configuration of candidate cells to other candidate </w:t>
            </w:r>
            <w:proofErr w:type="spellStart"/>
            <w:r w:rsidRPr="003F5CA7">
              <w:rPr>
                <w:rFonts w:ascii="Calibri" w:eastAsia="ＭＳ 明朝" w:hAnsi="Calibri" w:cs="Calibri"/>
                <w:i/>
                <w:iCs/>
                <w:color w:val="00B050"/>
                <w:sz w:val="16"/>
                <w:szCs w:val="16"/>
              </w:rPr>
              <w:t>gNB</w:t>
            </w:r>
            <w:proofErr w:type="spellEnd"/>
            <w:r w:rsidRPr="003F5CA7">
              <w:rPr>
                <w:rFonts w:ascii="Calibri" w:eastAsia="ＭＳ 明朝" w:hAnsi="Calibri" w:cs="Calibri"/>
                <w:i/>
                <w:iCs/>
                <w:color w:val="00B050"/>
                <w:sz w:val="16"/>
                <w:szCs w:val="16"/>
              </w:rPr>
              <w:t xml:space="preserve">-CUs via Handover Request message, and the candidate </w:t>
            </w:r>
            <w:proofErr w:type="spellStart"/>
            <w:r w:rsidRPr="003F5CA7">
              <w:rPr>
                <w:rFonts w:ascii="Calibri" w:eastAsia="ＭＳ 明朝" w:hAnsi="Calibri" w:cs="Calibri"/>
                <w:i/>
                <w:iCs/>
                <w:color w:val="00B050"/>
                <w:sz w:val="16"/>
                <w:szCs w:val="16"/>
              </w:rPr>
              <w:t>gNB</w:t>
            </w:r>
            <w:proofErr w:type="spellEnd"/>
            <w:r w:rsidRPr="003F5CA7">
              <w:rPr>
                <w:rFonts w:ascii="Calibri" w:eastAsia="ＭＳ 明朝" w:hAnsi="Calibri" w:cs="Calibri"/>
                <w:i/>
                <w:iCs/>
                <w:color w:val="00B050"/>
                <w:sz w:val="16"/>
                <w:szCs w:val="16"/>
              </w:rPr>
              <w:t xml:space="preserve">-CU sends the CSI report configuration to the source </w:t>
            </w:r>
            <w:proofErr w:type="spellStart"/>
            <w:r w:rsidRPr="003F5CA7">
              <w:rPr>
                <w:rFonts w:ascii="Calibri" w:eastAsia="ＭＳ 明朝" w:hAnsi="Calibri" w:cs="Calibri"/>
                <w:i/>
                <w:iCs/>
                <w:color w:val="00B050"/>
                <w:sz w:val="16"/>
                <w:szCs w:val="16"/>
              </w:rPr>
              <w:t>gNB</w:t>
            </w:r>
            <w:proofErr w:type="spellEnd"/>
            <w:r w:rsidRPr="003F5CA7">
              <w:rPr>
                <w:rFonts w:ascii="Calibri" w:eastAsia="ＭＳ 明朝" w:hAnsi="Calibri" w:cs="Calibri"/>
                <w:i/>
                <w:iCs/>
                <w:color w:val="00B050"/>
                <w:sz w:val="16"/>
                <w:szCs w:val="16"/>
              </w:rPr>
              <w:t>-CU via Handover Request ACK message.</w:t>
            </w:r>
          </w:p>
          <w:p w14:paraId="639CAEEA" w14:textId="77777777" w:rsidR="009A478D" w:rsidRPr="003F5CA7" w:rsidRDefault="009A478D" w:rsidP="00F45203">
            <w:pPr>
              <w:spacing w:after="0"/>
              <w:ind w:left="144" w:hanging="144"/>
              <w:rPr>
                <w:rFonts w:ascii="Calibri" w:eastAsia="ＭＳ 明朝" w:hAnsi="Calibri" w:cs="Calibri"/>
                <w:i/>
                <w:iCs/>
                <w:color w:val="00B050"/>
                <w:sz w:val="16"/>
                <w:szCs w:val="16"/>
              </w:rPr>
            </w:pPr>
            <w:r w:rsidRPr="003F5CA7">
              <w:rPr>
                <w:rFonts w:ascii="Calibri" w:eastAsia="ＭＳ 明朝" w:hAnsi="Calibri" w:cs="Calibri" w:hint="eastAsia"/>
                <w:i/>
                <w:iCs/>
                <w:color w:val="00B050"/>
                <w:sz w:val="16"/>
                <w:szCs w:val="16"/>
              </w:rPr>
              <w:t>The LTM Configuration IDs are allocated by the source CU.</w:t>
            </w:r>
          </w:p>
          <w:p w14:paraId="0CEF31DC" w14:textId="77777777" w:rsidR="009A478D" w:rsidRPr="003F5CA7" w:rsidRDefault="009A478D" w:rsidP="00F45203">
            <w:pPr>
              <w:spacing w:after="0"/>
              <w:ind w:left="144" w:hanging="144"/>
              <w:rPr>
                <w:rFonts w:ascii="Calibri" w:eastAsia="ＭＳ 明朝" w:hAnsi="Calibri" w:cs="Calibri"/>
                <w:i/>
                <w:iCs/>
                <w:color w:val="00B050"/>
                <w:sz w:val="16"/>
                <w:szCs w:val="16"/>
              </w:rPr>
            </w:pPr>
            <w:r w:rsidRPr="003F5CA7">
              <w:rPr>
                <w:rFonts w:ascii="Calibri" w:eastAsia="ＭＳ 明朝" w:hAnsi="Calibri" w:cs="Calibri" w:hint="eastAsia"/>
                <w:i/>
                <w:iCs/>
                <w:color w:val="00B050"/>
                <w:sz w:val="16"/>
                <w:szCs w:val="16"/>
              </w:rPr>
              <w:t xml:space="preserve">WA: Reuse the existing </w:t>
            </w:r>
            <w:proofErr w:type="spellStart"/>
            <w:r w:rsidRPr="003F5CA7">
              <w:rPr>
                <w:rFonts w:ascii="Calibri" w:eastAsia="ＭＳ 明朝" w:hAnsi="Calibri" w:cs="Calibri" w:hint="eastAsia"/>
                <w:i/>
                <w:iCs/>
                <w:color w:val="00B050"/>
                <w:sz w:val="16"/>
                <w:szCs w:val="16"/>
              </w:rPr>
              <w:t>XnAP</w:t>
            </w:r>
            <w:proofErr w:type="spellEnd"/>
            <w:r w:rsidRPr="003F5CA7">
              <w:rPr>
                <w:rFonts w:ascii="Calibri" w:eastAsia="ＭＳ 明朝" w:hAnsi="Calibri" w:cs="Calibri" w:hint="eastAsia"/>
                <w:i/>
                <w:iCs/>
                <w:color w:val="00B050"/>
                <w:sz w:val="16"/>
                <w:szCs w:val="16"/>
              </w:rPr>
              <w:t xml:space="preserve"> UE CONTEXT RELEASE message at the source </w:t>
            </w:r>
            <w:proofErr w:type="spellStart"/>
            <w:r w:rsidRPr="003F5CA7">
              <w:rPr>
                <w:rFonts w:ascii="Calibri" w:eastAsia="ＭＳ 明朝" w:hAnsi="Calibri" w:cs="Calibri" w:hint="eastAsia"/>
                <w:i/>
                <w:iCs/>
                <w:color w:val="00B050"/>
                <w:sz w:val="16"/>
                <w:szCs w:val="16"/>
              </w:rPr>
              <w:t>gNB</w:t>
            </w:r>
            <w:proofErr w:type="spellEnd"/>
            <w:r w:rsidRPr="003F5CA7">
              <w:rPr>
                <w:rFonts w:ascii="Calibri" w:eastAsia="ＭＳ 明朝" w:hAnsi="Calibri" w:cs="Calibri" w:hint="eastAsia"/>
                <w:i/>
                <w:iCs/>
                <w:color w:val="00B050"/>
                <w:sz w:val="16"/>
                <w:szCs w:val="16"/>
              </w:rPr>
              <w:t xml:space="preserve"> if no LTM candidate cell(s) exist in the source </w:t>
            </w:r>
            <w:proofErr w:type="spellStart"/>
            <w:r w:rsidRPr="003F5CA7">
              <w:rPr>
                <w:rFonts w:ascii="Calibri" w:eastAsia="ＭＳ 明朝" w:hAnsi="Calibri" w:cs="Calibri" w:hint="eastAsia"/>
                <w:i/>
                <w:iCs/>
                <w:color w:val="00B050"/>
                <w:sz w:val="16"/>
                <w:szCs w:val="16"/>
              </w:rPr>
              <w:t>gNB</w:t>
            </w:r>
            <w:proofErr w:type="spellEnd"/>
            <w:r w:rsidRPr="003F5CA7">
              <w:rPr>
                <w:rFonts w:ascii="Calibri" w:eastAsia="ＭＳ 明朝" w:hAnsi="Calibri" w:cs="Calibri" w:hint="eastAsia"/>
                <w:i/>
                <w:iCs/>
                <w:color w:val="00B050"/>
                <w:sz w:val="16"/>
                <w:szCs w:val="16"/>
              </w:rPr>
              <w:t>.</w:t>
            </w:r>
          </w:p>
          <w:p w14:paraId="4F587925" w14:textId="77777777" w:rsidR="009A478D" w:rsidRPr="003F5CA7" w:rsidRDefault="009A478D" w:rsidP="00F45203">
            <w:pPr>
              <w:spacing w:after="0"/>
              <w:rPr>
                <w:rFonts w:ascii="Calibri" w:eastAsia="ＭＳ 明朝" w:hAnsi="Calibri" w:cs="Calibri"/>
                <w:i/>
                <w:iCs/>
                <w:color w:val="00B050"/>
                <w:sz w:val="16"/>
                <w:szCs w:val="16"/>
              </w:rPr>
            </w:pPr>
            <w:r w:rsidRPr="003F5CA7">
              <w:rPr>
                <w:rFonts w:ascii="Calibri" w:eastAsia="ＭＳ 明朝" w:hAnsi="Calibri" w:cs="Calibri" w:hint="eastAsia"/>
                <w:i/>
                <w:iCs/>
                <w:color w:val="00B050"/>
                <w:sz w:val="16"/>
                <w:szCs w:val="16"/>
              </w:rPr>
              <w:t>Follow F1AP, t</w:t>
            </w:r>
            <w:r w:rsidRPr="003F5CA7">
              <w:rPr>
                <w:rFonts w:ascii="Calibri" w:eastAsia="ＭＳ 明朝" w:hAnsi="Calibri" w:cs="Calibri"/>
                <w:i/>
                <w:iCs/>
                <w:color w:val="00B050"/>
                <w:sz w:val="16"/>
                <w:szCs w:val="16"/>
              </w:rPr>
              <w:t xml:space="preserve">he source </w:t>
            </w:r>
            <w:proofErr w:type="spellStart"/>
            <w:r w:rsidRPr="003F5CA7">
              <w:rPr>
                <w:rFonts w:ascii="Calibri" w:eastAsia="ＭＳ 明朝" w:hAnsi="Calibri" w:cs="Calibri"/>
                <w:i/>
                <w:iCs/>
                <w:color w:val="00B050"/>
                <w:sz w:val="16"/>
                <w:szCs w:val="16"/>
              </w:rPr>
              <w:t>gNB</w:t>
            </w:r>
            <w:proofErr w:type="spellEnd"/>
            <w:r w:rsidRPr="003F5CA7">
              <w:rPr>
                <w:rFonts w:ascii="Calibri" w:eastAsia="ＭＳ 明朝" w:hAnsi="Calibri" w:cs="Calibri"/>
                <w:i/>
                <w:iCs/>
                <w:color w:val="00B050"/>
                <w:sz w:val="16"/>
                <w:szCs w:val="16"/>
              </w:rPr>
              <w:t>-CU</w:t>
            </w:r>
            <w:r w:rsidRPr="003F5CA7">
              <w:rPr>
                <w:rFonts w:ascii="Calibri" w:eastAsia="ＭＳ 明朝" w:hAnsi="Calibri" w:cs="Calibri" w:hint="eastAsia"/>
                <w:i/>
                <w:iCs/>
                <w:color w:val="00B050"/>
                <w:sz w:val="16"/>
                <w:szCs w:val="16"/>
              </w:rPr>
              <w:t xml:space="preserve"> </w:t>
            </w:r>
            <w:r w:rsidRPr="003F5CA7">
              <w:rPr>
                <w:rFonts w:ascii="Calibri" w:eastAsia="ＭＳ 明朝" w:hAnsi="Calibri" w:cs="Calibri"/>
                <w:i/>
                <w:iCs/>
                <w:color w:val="00B050"/>
                <w:sz w:val="16"/>
                <w:szCs w:val="16"/>
              </w:rPr>
              <w:t>send</w:t>
            </w:r>
            <w:r w:rsidRPr="003F5CA7">
              <w:rPr>
                <w:rFonts w:ascii="Calibri" w:eastAsia="ＭＳ 明朝" w:hAnsi="Calibri" w:cs="Calibri" w:hint="eastAsia"/>
                <w:i/>
                <w:iCs/>
                <w:color w:val="00B050"/>
                <w:sz w:val="16"/>
                <w:szCs w:val="16"/>
              </w:rPr>
              <w:t>s</w:t>
            </w:r>
            <w:r w:rsidRPr="003F5CA7">
              <w:rPr>
                <w:rFonts w:ascii="Calibri" w:eastAsia="ＭＳ 明朝" w:hAnsi="Calibri" w:cs="Calibri"/>
                <w:i/>
                <w:iCs/>
                <w:color w:val="00B050"/>
                <w:sz w:val="16"/>
                <w:szCs w:val="16"/>
              </w:rPr>
              <w:t xml:space="preserve"> the CSI resource configuration of candidate cells to candidate </w:t>
            </w:r>
            <w:proofErr w:type="spellStart"/>
            <w:r w:rsidRPr="003F5CA7">
              <w:rPr>
                <w:rFonts w:ascii="Calibri" w:eastAsia="ＭＳ 明朝" w:hAnsi="Calibri" w:cs="Calibri"/>
                <w:i/>
                <w:iCs/>
                <w:color w:val="00B050"/>
                <w:sz w:val="16"/>
                <w:szCs w:val="16"/>
              </w:rPr>
              <w:t>gNB</w:t>
            </w:r>
            <w:proofErr w:type="spellEnd"/>
            <w:r w:rsidRPr="003F5CA7">
              <w:rPr>
                <w:rFonts w:ascii="Calibri" w:eastAsia="ＭＳ 明朝" w:hAnsi="Calibri" w:cs="Calibri"/>
                <w:i/>
                <w:iCs/>
                <w:color w:val="00B050"/>
                <w:sz w:val="16"/>
                <w:szCs w:val="16"/>
              </w:rPr>
              <w:t>-CUs via Handover Request message</w:t>
            </w:r>
            <w:r w:rsidRPr="003F5CA7">
              <w:rPr>
                <w:rFonts w:ascii="Calibri" w:eastAsia="ＭＳ 明朝" w:hAnsi="Calibri" w:cs="Calibri" w:hint="eastAsia"/>
                <w:i/>
                <w:iCs/>
                <w:color w:val="00B050"/>
                <w:sz w:val="16"/>
                <w:szCs w:val="16"/>
              </w:rPr>
              <w:t xml:space="preserve"> for subsequent LTM</w:t>
            </w:r>
            <w:r w:rsidRPr="003F5CA7">
              <w:rPr>
                <w:rFonts w:ascii="Calibri" w:eastAsia="ＭＳ 明朝" w:hAnsi="Calibri" w:cs="Calibri"/>
                <w:i/>
                <w:iCs/>
                <w:color w:val="00B050"/>
                <w:sz w:val="16"/>
                <w:szCs w:val="16"/>
              </w:rPr>
              <w:t xml:space="preserve">, and the candidate </w:t>
            </w:r>
            <w:proofErr w:type="spellStart"/>
            <w:r w:rsidRPr="003F5CA7">
              <w:rPr>
                <w:rFonts w:ascii="Calibri" w:eastAsia="ＭＳ 明朝" w:hAnsi="Calibri" w:cs="Calibri"/>
                <w:i/>
                <w:iCs/>
                <w:color w:val="00B050"/>
                <w:sz w:val="16"/>
                <w:szCs w:val="16"/>
              </w:rPr>
              <w:t>gNB</w:t>
            </w:r>
            <w:proofErr w:type="spellEnd"/>
            <w:r w:rsidRPr="003F5CA7">
              <w:rPr>
                <w:rFonts w:ascii="Calibri" w:eastAsia="ＭＳ 明朝" w:hAnsi="Calibri" w:cs="Calibri"/>
                <w:i/>
                <w:iCs/>
                <w:color w:val="00B050"/>
                <w:sz w:val="16"/>
                <w:szCs w:val="16"/>
              </w:rPr>
              <w:t xml:space="preserve">-CU sends the CSI report configuration to the source </w:t>
            </w:r>
            <w:proofErr w:type="spellStart"/>
            <w:r w:rsidRPr="003F5CA7">
              <w:rPr>
                <w:rFonts w:ascii="Calibri" w:eastAsia="ＭＳ 明朝" w:hAnsi="Calibri" w:cs="Calibri"/>
                <w:i/>
                <w:iCs/>
                <w:color w:val="00B050"/>
                <w:sz w:val="16"/>
                <w:szCs w:val="16"/>
              </w:rPr>
              <w:t>gNB</w:t>
            </w:r>
            <w:proofErr w:type="spellEnd"/>
            <w:r w:rsidRPr="003F5CA7">
              <w:rPr>
                <w:rFonts w:ascii="Calibri" w:eastAsia="ＭＳ 明朝" w:hAnsi="Calibri" w:cs="Calibri"/>
                <w:i/>
                <w:iCs/>
                <w:color w:val="00B050"/>
                <w:sz w:val="16"/>
                <w:szCs w:val="16"/>
              </w:rPr>
              <w:t>-CU via Handover Request ACK message</w:t>
            </w:r>
            <w:r w:rsidRPr="003F5CA7">
              <w:rPr>
                <w:rFonts w:ascii="Calibri" w:eastAsia="ＭＳ 明朝" w:hAnsi="Calibri" w:cs="Calibri" w:hint="eastAsia"/>
                <w:i/>
                <w:iCs/>
                <w:color w:val="00B050"/>
                <w:sz w:val="16"/>
                <w:szCs w:val="16"/>
              </w:rPr>
              <w:t>.</w:t>
            </w:r>
          </w:p>
          <w:p w14:paraId="102C7170" w14:textId="77777777" w:rsidR="009A478D" w:rsidRPr="003F5CA7" w:rsidRDefault="009A478D" w:rsidP="00F45203">
            <w:pPr>
              <w:spacing w:after="0"/>
              <w:rPr>
                <w:rFonts w:ascii="Calibri" w:eastAsia="ＭＳ 明朝" w:hAnsi="Calibri" w:cs="Calibri"/>
                <w:i/>
                <w:color w:val="FF0000"/>
                <w:sz w:val="16"/>
                <w:szCs w:val="16"/>
              </w:rPr>
            </w:pPr>
            <w:r w:rsidRPr="003F5CA7">
              <w:rPr>
                <w:rFonts w:ascii="Calibri" w:eastAsia="ＭＳ 明朝" w:hAnsi="Calibri" w:cs="Calibri"/>
                <w:i/>
                <w:color w:val="FF0000"/>
                <w:sz w:val="16"/>
                <w:szCs w:val="16"/>
              </w:rPr>
              <w:t xml:space="preserve">How the source </w:t>
            </w:r>
            <w:proofErr w:type="spellStart"/>
            <w:r w:rsidRPr="003F5CA7">
              <w:rPr>
                <w:rFonts w:ascii="Calibri" w:eastAsia="ＭＳ 明朝" w:hAnsi="Calibri" w:cs="Calibri"/>
                <w:i/>
                <w:color w:val="FF0000"/>
                <w:sz w:val="16"/>
                <w:szCs w:val="16"/>
              </w:rPr>
              <w:t>gNB</w:t>
            </w:r>
            <w:proofErr w:type="spellEnd"/>
            <w:r w:rsidRPr="003F5CA7">
              <w:rPr>
                <w:rFonts w:ascii="Calibri" w:eastAsia="ＭＳ 明朝" w:hAnsi="Calibri" w:cs="Calibri"/>
                <w:i/>
                <w:color w:val="FF0000"/>
                <w:sz w:val="16"/>
                <w:szCs w:val="16"/>
              </w:rPr>
              <w:t xml:space="preserve">-CU sends the reference configuration to all candidate </w:t>
            </w:r>
            <w:proofErr w:type="spellStart"/>
            <w:r w:rsidRPr="003F5CA7">
              <w:rPr>
                <w:rFonts w:ascii="Calibri" w:eastAsia="ＭＳ 明朝" w:hAnsi="Calibri" w:cs="Calibri"/>
                <w:i/>
                <w:color w:val="FF0000"/>
                <w:sz w:val="16"/>
                <w:szCs w:val="16"/>
              </w:rPr>
              <w:t>gNBs</w:t>
            </w:r>
            <w:proofErr w:type="spellEnd"/>
            <w:r w:rsidRPr="003F5CA7">
              <w:rPr>
                <w:rFonts w:ascii="Calibri" w:eastAsia="ＭＳ 明朝" w:hAnsi="Calibri" w:cs="Calibri"/>
                <w:i/>
                <w:color w:val="FF0000"/>
                <w:sz w:val="16"/>
                <w:szCs w:val="16"/>
              </w:rPr>
              <w:t xml:space="preserve"> is pending on RAN2 progress.</w:t>
            </w:r>
          </w:p>
          <w:p w14:paraId="140885DF" w14:textId="77777777" w:rsidR="009A478D" w:rsidRPr="003F5CA7" w:rsidRDefault="009A478D" w:rsidP="00F45203">
            <w:pPr>
              <w:spacing w:after="0"/>
              <w:rPr>
                <w:rFonts w:ascii="Calibri" w:eastAsia="ＭＳ 明朝" w:hAnsi="Calibri" w:cs="Calibri"/>
                <w:i/>
                <w:iCs/>
                <w:color w:val="00B050"/>
                <w:sz w:val="16"/>
                <w:szCs w:val="16"/>
              </w:rPr>
            </w:pPr>
            <w:r w:rsidRPr="003F5CA7">
              <w:rPr>
                <w:rFonts w:ascii="Calibri" w:eastAsia="ＭＳ 明朝" w:hAnsi="Calibri" w:cs="Calibri"/>
                <w:i/>
                <w:iCs/>
                <w:color w:val="00B050"/>
                <w:sz w:val="16"/>
                <w:szCs w:val="16"/>
              </w:rPr>
              <w:lastRenderedPageBreak/>
              <w:t xml:space="preserve">Confirm the name of the </w:t>
            </w:r>
            <w:r w:rsidRPr="003F5CA7">
              <w:rPr>
                <w:rFonts w:ascii="Calibri" w:eastAsia="ＭＳ 明朝" w:hAnsi="Calibri" w:cs="Calibri" w:hint="eastAsia"/>
                <w:i/>
                <w:iCs/>
                <w:color w:val="00B050"/>
                <w:sz w:val="16"/>
                <w:szCs w:val="16"/>
              </w:rPr>
              <w:t xml:space="preserve">new </w:t>
            </w:r>
            <w:r w:rsidRPr="003F5CA7">
              <w:rPr>
                <w:rFonts w:ascii="Calibri" w:eastAsia="ＭＳ 明朝" w:hAnsi="Calibri" w:cs="Calibri"/>
                <w:i/>
                <w:iCs/>
                <w:color w:val="00B050"/>
                <w:sz w:val="16"/>
                <w:szCs w:val="16"/>
              </w:rPr>
              <w:t>procedure as “LTM Configuration Update”.</w:t>
            </w:r>
          </w:p>
          <w:p w14:paraId="2604679F" w14:textId="77777777" w:rsidR="009A478D" w:rsidRPr="003F5CA7" w:rsidRDefault="009A478D" w:rsidP="00F45203">
            <w:pPr>
              <w:spacing w:after="0"/>
              <w:rPr>
                <w:rFonts w:ascii="Calibri" w:eastAsia="ＭＳ 明朝" w:hAnsi="Calibri" w:cs="Calibri"/>
                <w:i/>
                <w:iCs/>
                <w:color w:val="00B050"/>
                <w:sz w:val="16"/>
                <w:szCs w:val="16"/>
              </w:rPr>
            </w:pPr>
            <w:r w:rsidRPr="003F5CA7">
              <w:rPr>
                <w:rFonts w:ascii="Calibri" w:eastAsia="ＭＳ 明朝" w:hAnsi="Calibri" w:cs="Calibri"/>
                <w:i/>
                <w:iCs/>
                <w:color w:val="00B050"/>
                <w:sz w:val="16"/>
                <w:szCs w:val="16"/>
              </w:rPr>
              <w:t xml:space="preserve">Introduce </w:t>
            </w:r>
            <w:r w:rsidRPr="003F5CA7">
              <w:rPr>
                <w:rFonts w:ascii="Calibri" w:eastAsia="ＭＳ 明朝" w:hAnsi="Calibri" w:cs="Calibri" w:hint="eastAsia"/>
                <w:i/>
                <w:iCs/>
                <w:color w:val="00B050"/>
                <w:sz w:val="16"/>
                <w:szCs w:val="16"/>
              </w:rPr>
              <w:t xml:space="preserve">a </w:t>
            </w:r>
            <w:r w:rsidRPr="003F5CA7">
              <w:rPr>
                <w:rFonts w:ascii="Calibri" w:eastAsia="ＭＳ 明朝" w:hAnsi="Calibri" w:cs="Calibri"/>
                <w:i/>
                <w:iCs/>
                <w:color w:val="00B050"/>
                <w:sz w:val="16"/>
                <w:szCs w:val="16"/>
              </w:rPr>
              <w:t>new procedure</w:t>
            </w:r>
            <w:r w:rsidRPr="003F5CA7">
              <w:rPr>
                <w:rFonts w:ascii="Calibri" w:eastAsia="ＭＳ 明朝" w:hAnsi="Calibri" w:cs="Calibri" w:hint="eastAsia"/>
                <w:i/>
                <w:iCs/>
                <w:color w:val="00B050"/>
                <w:sz w:val="16"/>
                <w:szCs w:val="16"/>
              </w:rPr>
              <w:t xml:space="preserve"> f</w:t>
            </w:r>
            <w:r w:rsidRPr="003F5CA7">
              <w:rPr>
                <w:rFonts w:ascii="Calibri" w:eastAsia="ＭＳ 明朝" w:hAnsi="Calibri" w:cs="Calibri"/>
                <w:i/>
                <w:iCs/>
                <w:color w:val="00B050"/>
                <w:sz w:val="16"/>
                <w:szCs w:val="16"/>
              </w:rPr>
              <w:t xml:space="preserve">or candidate </w:t>
            </w:r>
            <w:proofErr w:type="spellStart"/>
            <w:r w:rsidRPr="003F5CA7">
              <w:rPr>
                <w:rFonts w:ascii="Calibri" w:eastAsia="ＭＳ 明朝" w:hAnsi="Calibri" w:cs="Calibri"/>
                <w:i/>
                <w:iCs/>
                <w:color w:val="00B050"/>
                <w:sz w:val="16"/>
                <w:szCs w:val="16"/>
              </w:rPr>
              <w:t>gNB</w:t>
            </w:r>
            <w:proofErr w:type="spellEnd"/>
            <w:r w:rsidRPr="003F5CA7">
              <w:rPr>
                <w:rFonts w:ascii="Calibri" w:eastAsia="ＭＳ 明朝" w:hAnsi="Calibri" w:cs="Calibri"/>
                <w:i/>
                <w:iCs/>
                <w:color w:val="00B050"/>
                <w:sz w:val="16"/>
                <w:szCs w:val="16"/>
              </w:rPr>
              <w:t>-initiated LTM cancellation</w:t>
            </w:r>
            <w:r w:rsidRPr="003F5CA7">
              <w:rPr>
                <w:rFonts w:ascii="Calibri" w:eastAsia="ＭＳ 明朝" w:hAnsi="Calibri" w:cs="Calibri" w:hint="eastAsia"/>
                <w:i/>
                <w:iCs/>
                <w:color w:val="00B050"/>
                <w:sz w:val="16"/>
                <w:szCs w:val="16"/>
              </w:rPr>
              <w:t>.</w:t>
            </w:r>
          </w:p>
          <w:p w14:paraId="12080DAA" w14:textId="77777777" w:rsidR="009A478D" w:rsidRPr="003F5CA7" w:rsidRDefault="009A478D" w:rsidP="00F45203">
            <w:pPr>
              <w:spacing w:after="0"/>
              <w:rPr>
                <w:rFonts w:ascii="Calibri" w:eastAsia="ＭＳ 明朝" w:hAnsi="Calibri" w:cs="Calibri"/>
                <w:i/>
                <w:color w:val="FF0000"/>
                <w:sz w:val="16"/>
                <w:szCs w:val="16"/>
              </w:rPr>
            </w:pPr>
            <w:r w:rsidRPr="003F5CA7">
              <w:rPr>
                <w:rFonts w:ascii="Calibri" w:eastAsia="ＭＳ 明朝" w:hAnsi="Calibri" w:cs="Calibri"/>
                <w:i/>
                <w:iCs/>
                <w:color w:val="00B050"/>
                <w:sz w:val="16"/>
                <w:szCs w:val="16"/>
              </w:rPr>
              <w:t>A</w:t>
            </w:r>
            <w:r w:rsidRPr="003F5CA7">
              <w:rPr>
                <w:rFonts w:ascii="Calibri" w:eastAsia="ＭＳ 明朝" w:hAnsi="Calibri" w:cs="Calibri" w:hint="eastAsia"/>
                <w:i/>
                <w:iCs/>
                <w:color w:val="00B050"/>
                <w:sz w:val="16"/>
                <w:szCs w:val="16"/>
              </w:rPr>
              <w:t xml:space="preserve">llow UE association in-between candidate CUs (in case the </w:t>
            </w:r>
            <w:proofErr w:type="spellStart"/>
            <w:r w:rsidRPr="003F5CA7">
              <w:rPr>
                <w:rFonts w:ascii="Calibri" w:eastAsia="ＭＳ 明朝" w:hAnsi="Calibri" w:cs="Calibri" w:hint="eastAsia"/>
                <w:i/>
                <w:iCs/>
                <w:color w:val="00B050"/>
                <w:sz w:val="16"/>
                <w:szCs w:val="16"/>
              </w:rPr>
              <w:t>Xn</w:t>
            </w:r>
            <w:proofErr w:type="spellEnd"/>
            <w:r w:rsidRPr="003F5CA7">
              <w:rPr>
                <w:rFonts w:ascii="Calibri" w:eastAsia="ＭＳ 明朝" w:hAnsi="Calibri" w:cs="Calibri" w:hint="eastAsia"/>
                <w:i/>
                <w:iCs/>
                <w:color w:val="00B050"/>
                <w:sz w:val="16"/>
                <w:szCs w:val="16"/>
              </w:rPr>
              <w:t xml:space="preserve"> </w:t>
            </w:r>
            <w:r w:rsidRPr="003F5CA7">
              <w:rPr>
                <w:rFonts w:ascii="Calibri" w:eastAsia="ＭＳ 明朝" w:hAnsi="Calibri" w:cs="Calibri"/>
                <w:i/>
                <w:iCs/>
                <w:color w:val="00B050"/>
                <w:sz w:val="16"/>
                <w:szCs w:val="16"/>
              </w:rPr>
              <w:t>connectivity</w:t>
            </w:r>
            <w:r w:rsidRPr="003F5CA7">
              <w:rPr>
                <w:rFonts w:ascii="Calibri" w:eastAsia="ＭＳ 明朝" w:hAnsi="Calibri" w:cs="Calibri" w:hint="eastAsia"/>
                <w:i/>
                <w:iCs/>
                <w:color w:val="00B050"/>
                <w:sz w:val="16"/>
                <w:szCs w:val="16"/>
              </w:rPr>
              <w:t xml:space="preserve"> existed) for subsequent LTM</w:t>
            </w:r>
            <w:r w:rsidRPr="003F5CA7">
              <w:rPr>
                <w:rFonts w:ascii="Calibri" w:eastAsia="ＭＳ 明朝" w:hAnsi="Calibri" w:cs="Calibri"/>
                <w:i/>
                <w:iCs/>
                <w:color w:val="00B050"/>
                <w:sz w:val="16"/>
                <w:szCs w:val="16"/>
              </w:rPr>
              <w:t xml:space="preserve">. </w:t>
            </w:r>
            <w:r w:rsidRPr="003F5CA7">
              <w:rPr>
                <w:rFonts w:ascii="Calibri" w:eastAsia="ＭＳ 明朝" w:hAnsi="Calibri" w:cs="Calibri"/>
                <w:i/>
                <w:color w:val="FF0000"/>
                <w:sz w:val="16"/>
                <w:szCs w:val="16"/>
              </w:rPr>
              <w:t>When and how to establish the UE association is FFS.</w:t>
            </w:r>
          </w:p>
          <w:p w14:paraId="5A00F07F" w14:textId="77777777" w:rsidR="009A478D" w:rsidRPr="0090686F" w:rsidRDefault="009A478D" w:rsidP="00F45203">
            <w:pPr>
              <w:spacing w:after="0"/>
              <w:rPr>
                <w:rFonts w:eastAsia="DengXian" w:cs="Calibri"/>
              </w:rPr>
            </w:pPr>
            <w:r w:rsidRPr="003F5CA7">
              <w:rPr>
                <w:rFonts w:ascii="Calibri" w:eastAsia="ＭＳ 明朝" w:hAnsi="Calibri" w:cs="Calibri" w:hint="eastAsia"/>
                <w:i/>
                <w:color w:val="FF0000"/>
                <w:sz w:val="16"/>
                <w:szCs w:val="16"/>
              </w:rPr>
              <w:t>C</w:t>
            </w:r>
            <w:r w:rsidRPr="003F5CA7">
              <w:rPr>
                <w:rFonts w:ascii="Calibri" w:eastAsia="ＭＳ 明朝" w:hAnsi="Calibri" w:cs="Calibri"/>
                <w:i/>
                <w:color w:val="FF0000"/>
                <w:sz w:val="16"/>
                <w:szCs w:val="16"/>
              </w:rPr>
              <w:t>ontinue to work on the solutions comparison and details…</w:t>
            </w:r>
          </w:p>
        </w:tc>
      </w:tr>
    </w:tbl>
    <w:p w14:paraId="1EFE3FC6" w14:textId="77777777" w:rsidR="00B40529" w:rsidRPr="009A478D" w:rsidRDefault="00B40529" w:rsidP="00EA2522">
      <w:pPr>
        <w:rPr>
          <w:rFonts w:eastAsia="游ゴシック Medium"/>
        </w:rPr>
      </w:pPr>
    </w:p>
    <w:p w14:paraId="49145CE8" w14:textId="63956DF0" w:rsidR="00641389" w:rsidRPr="00B40529" w:rsidRDefault="00EA2522" w:rsidP="00641389">
      <w:pPr>
        <w:pStyle w:val="10"/>
      </w:pPr>
      <w:r w:rsidRPr="00CF4322">
        <w:t>2. Discussion</w:t>
      </w:r>
    </w:p>
    <w:p w14:paraId="034766DB" w14:textId="05DFDD85" w:rsidR="008528F6" w:rsidRDefault="008528F6" w:rsidP="00641389">
      <w:pPr>
        <w:pStyle w:val="20"/>
      </w:pPr>
      <w:r>
        <w:t>2</w:t>
      </w:r>
      <w:r w:rsidRPr="008528F6">
        <w:t>.1</w:t>
      </w:r>
      <w:r w:rsidRPr="008528F6">
        <w:tab/>
        <w:t>LTM Preparation</w:t>
      </w:r>
    </w:p>
    <w:p w14:paraId="18C63CE7" w14:textId="79F78E02" w:rsidR="00DA3E33" w:rsidRPr="00DA3E33" w:rsidRDefault="00DA3E33" w:rsidP="00641389">
      <w:pPr>
        <w:pStyle w:val="3"/>
      </w:pPr>
      <w:r>
        <w:t>2</w:t>
      </w:r>
      <w:r w:rsidRPr="00DA3E33">
        <w:t>.1.</w:t>
      </w:r>
      <w:r w:rsidR="00DF6DEA">
        <w:t>1</w:t>
      </w:r>
      <w:r w:rsidRPr="00DA3E33">
        <w:tab/>
      </w:r>
      <w:r w:rsidR="00DF6DEA">
        <w:t xml:space="preserve">Initial </w:t>
      </w:r>
      <w:r w:rsidRPr="00DA3E33">
        <w:t xml:space="preserve">LTM </w:t>
      </w:r>
      <w:r w:rsidR="00DF6DEA">
        <w:t>configuration request</w:t>
      </w:r>
    </w:p>
    <w:p w14:paraId="6EDA7915" w14:textId="77777777" w:rsidR="00DF6DEA" w:rsidRPr="003F5CA7" w:rsidRDefault="00DF6DEA" w:rsidP="00DF6DEA">
      <w:pPr>
        <w:ind w:left="144" w:hanging="144"/>
        <w:rPr>
          <w:rFonts w:ascii="Calibri" w:eastAsia="ＭＳ 明朝" w:hAnsi="Calibri" w:cs="Calibri"/>
          <w:i/>
          <w:iCs/>
          <w:color w:val="00B050"/>
          <w:sz w:val="16"/>
          <w:szCs w:val="16"/>
        </w:rPr>
      </w:pPr>
      <w:r w:rsidRPr="003F5CA7">
        <w:rPr>
          <w:rFonts w:ascii="Calibri" w:eastAsia="ＭＳ 明朝" w:hAnsi="Calibri" w:cs="Calibri" w:hint="eastAsia"/>
          <w:i/>
          <w:iCs/>
          <w:color w:val="00B050"/>
          <w:sz w:val="16"/>
          <w:szCs w:val="16"/>
        </w:rPr>
        <w:t xml:space="preserve">WA: For inter-CU LTM mobility, a separate LTM request message (i.e. HANDOVER REQUEST message) is used for each candidate cell. </w:t>
      </w:r>
    </w:p>
    <w:p w14:paraId="575EE740" w14:textId="4E641DFA" w:rsidR="00DF6DEA" w:rsidRDefault="00DF6DEA" w:rsidP="00DF6DEA">
      <w:pPr>
        <w:spacing w:after="120" w:line="240" w:lineRule="atLeast"/>
        <w:rPr>
          <w:rFonts w:eastAsia="游ゴシック Medium"/>
          <w:b/>
          <w:bCs/>
          <w:lang w:val="en-US"/>
        </w:rPr>
      </w:pPr>
      <w:r w:rsidRPr="003F5CA7">
        <w:rPr>
          <w:rFonts w:ascii="Calibri" w:eastAsia="ＭＳ 明朝" w:hAnsi="Calibri" w:cs="Calibri"/>
          <w:i/>
          <w:color w:val="FF0000"/>
          <w:sz w:val="16"/>
          <w:szCs w:val="16"/>
        </w:rPr>
        <w:t>The error handling of multiple UE associations need to be considered.</w:t>
      </w:r>
    </w:p>
    <w:p w14:paraId="3D61966A" w14:textId="05A64983" w:rsidR="008528F6" w:rsidRDefault="008528F6" w:rsidP="00B767E3">
      <w:pPr>
        <w:spacing w:after="120" w:line="240" w:lineRule="atLeast"/>
        <w:rPr>
          <w:rFonts w:eastAsia="游ゴシック Medium"/>
          <w:b/>
          <w:bCs/>
          <w:lang w:val="en-US"/>
        </w:rPr>
      </w:pPr>
      <w:r w:rsidRPr="008528F6">
        <w:rPr>
          <w:rFonts w:eastAsia="游ゴシック Medium"/>
          <w:b/>
          <w:bCs/>
          <w:lang w:val="en-US"/>
        </w:rPr>
        <w:t>Question: Handover request with single LTM candidate cell or multiple LTM candidate cells?</w:t>
      </w:r>
    </w:p>
    <w:p w14:paraId="3E695888" w14:textId="055CFE34" w:rsidR="00985408" w:rsidRDefault="00A824E2" w:rsidP="00E802C3">
      <w:pPr>
        <w:spacing w:after="120" w:line="240" w:lineRule="atLeast"/>
        <w:rPr>
          <w:rFonts w:eastAsia="游ゴシック Medium"/>
          <w:lang w:val="en-US"/>
        </w:rPr>
      </w:pPr>
      <w:r>
        <w:rPr>
          <w:rFonts w:eastAsia="游ゴシック Medium"/>
          <w:lang w:val="en-US"/>
        </w:rPr>
        <w:t xml:space="preserve">We have reached a Working Assumption that a separate LTM request message (i.e. HANDOVER REQUEST message) is used for each candidate cell. </w:t>
      </w:r>
      <w:r w:rsidR="00985408">
        <w:rPr>
          <w:rFonts w:eastAsia="游ゴシック Medium"/>
          <w:lang w:val="en-US"/>
        </w:rPr>
        <w:t>A question was raised that how does the candidate CU know the multiple HANDOVER REQUEST message</w:t>
      </w:r>
      <w:r w:rsidR="00EC6B77">
        <w:rPr>
          <w:rFonts w:eastAsia="游ゴシック Medium"/>
          <w:lang w:val="en-US"/>
        </w:rPr>
        <w:t>s</w:t>
      </w:r>
      <w:r w:rsidR="00985408">
        <w:rPr>
          <w:rFonts w:eastAsia="游ゴシック Medium"/>
          <w:lang w:val="en-US"/>
        </w:rPr>
        <w:t xml:space="preserve"> (</w:t>
      </w:r>
      <w:r w:rsidR="00EC6B77">
        <w:rPr>
          <w:rFonts w:eastAsia="游ゴシック Medium"/>
          <w:lang w:val="en-US"/>
        </w:rPr>
        <w:t xml:space="preserve">each message </w:t>
      </w:r>
      <w:r w:rsidR="00985408">
        <w:rPr>
          <w:rFonts w:eastAsia="游ゴシック Medium"/>
          <w:lang w:val="en-US"/>
        </w:rPr>
        <w:t xml:space="preserve">per cell) is for the same UE, this was more or less confirmed that </w:t>
      </w:r>
      <w:r w:rsidR="00EC6B77">
        <w:rPr>
          <w:rFonts w:eastAsia="游ゴシック Medium"/>
          <w:lang w:val="en-US"/>
        </w:rPr>
        <w:t xml:space="preserve">there is no problem for the candidate CU to associate the different HANDOVER REQUEST messages to the same UE because there is a mandatory </w:t>
      </w:r>
      <w:r w:rsidR="00EC6B77">
        <w:rPr>
          <w:rFonts w:ascii="Arial" w:hAnsi="Arial" w:cs="Arial"/>
          <w:i/>
          <w:iCs/>
          <w:lang w:eastAsia="ko-KR"/>
        </w:rPr>
        <w:t xml:space="preserve">NG-C UE associated signalling reference </w:t>
      </w:r>
      <w:r w:rsidR="00EC6B77">
        <w:rPr>
          <w:rFonts w:eastAsia="游ゴシック Medium"/>
          <w:lang w:val="en-US"/>
        </w:rPr>
        <w:t>IE which is the AMF UE NGAP ID allocated in in AMF, will unique for the UE.</w:t>
      </w:r>
    </w:p>
    <w:p w14:paraId="50F8700E" w14:textId="77777777" w:rsidR="00EC6B77" w:rsidRDefault="00A824E2" w:rsidP="00E802C3">
      <w:pPr>
        <w:spacing w:after="120" w:line="240" w:lineRule="atLeast"/>
        <w:rPr>
          <w:rFonts w:eastAsia="游ゴシック Medium"/>
          <w:lang w:val="en-US"/>
        </w:rPr>
      </w:pPr>
      <w:r>
        <w:rPr>
          <w:rFonts w:eastAsia="游ゴシック Medium"/>
          <w:lang w:val="en-US"/>
        </w:rPr>
        <w:t>The next question is</w:t>
      </w:r>
      <w:r w:rsidR="00EC6B77">
        <w:rPr>
          <w:rFonts w:eastAsia="游ゴシック Medium"/>
          <w:lang w:val="en-US"/>
        </w:rPr>
        <w:t xml:space="preserve"> error handling e.g. </w:t>
      </w:r>
    </w:p>
    <w:tbl>
      <w:tblPr>
        <w:tblStyle w:val="af"/>
        <w:tblW w:w="0" w:type="auto"/>
        <w:tblLook w:val="04A0" w:firstRow="1" w:lastRow="0" w:firstColumn="1" w:lastColumn="0" w:noHBand="0" w:noVBand="1"/>
      </w:tblPr>
      <w:tblGrid>
        <w:gridCol w:w="9629"/>
      </w:tblGrid>
      <w:tr w:rsidR="00EC6B77" w14:paraId="4622F283" w14:textId="77777777" w:rsidTr="00EC6B77">
        <w:tc>
          <w:tcPr>
            <w:tcW w:w="9629" w:type="dxa"/>
          </w:tcPr>
          <w:p w14:paraId="6F8B17F5" w14:textId="5A3383DE" w:rsidR="00EC6B77" w:rsidRPr="00EC6B77" w:rsidRDefault="00EC6B77" w:rsidP="00E802C3">
            <w:pPr>
              <w:spacing w:after="120" w:line="240" w:lineRule="atLeast"/>
              <w:rPr>
                <w:rFonts w:eastAsia="游ゴシック Medium"/>
              </w:rPr>
            </w:pPr>
            <w:r w:rsidRPr="00EC6B77">
              <w:rPr>
                <w:rFonts w:eastAsia="游ゴシック Medium"/>
              </w:rPr>
              <w:t>The error handling is complex, since it needs to consider that the same IE can be received, potentially with different values, across the multiple procedures. For examples, the non-LTM related IEs included in the multiple HO Requests may differ (e.g., different GUAMI). This requires more complex handling from implementation point of view.</w:t>
            </w:r>
          </w:p>
        </w:tc>
      </w:tr>
    </w:tbl>
    <w:p w14:paraId="7B2A3E3E" w14:textId="2C637E5A" w:rsidR="00E90D2C" w:rsidRDefault="00E90D2C" w:rsidP="00E802C3">
      <w:pPr>
        <w:spacing w:after="120" w:line="240" w:lineRule="atLeast"/>
        <w:rPr>
          <w:rFonts w:eastAsia="游ゴシック Medium"/>
          <w:lang w:val="en-US" w:eastAsia="ja-JP"/>
        </w:rPr>
      </w:pPr>
      <w:r>
        <w:rPr>
          <w:rFonts w:eastAsia="游ゴシック Medium"/>
          <w:lang w:val="en-US"/>
        </w:rPr>
        <w:t xml:space="preserve">The candidate </w:t>
      </w:r>
      <w:proofErr w:type="spellStart"/>
      <w:r>
        <w:rPr>
          <w:rFonts w:eastAsia="游ゴシック Medium"/>
          <w:lang w:val="en-US"/>
        </w:rPr>
        <w:t>gNB</w:t>
      </w:r>
      <w:proofErr w:type="spellEnd"/>
      <w:r>
        <w:rPr>
          <w:rFonts w:eastAsia="游ゴシック Medium"/>
          <w:lang w:val="en-US"/>
        </w:rPr>
        <w:t xml:space="preserve"> when receive two Handover Request message with different AP ID respectively, it will be able to identify only from the </w:t>
      </w:r>
      <w:r>
        <w:rPr>
          <w:rFonts w:ascii="Arial" w:hAnsi="Arial" w:cs="Arial"/>
          <w:i/>
          <w:iCs/>
          <w:lang w:eastAsia="ko-KR"/>
        </w:rPr>
        <w:t xml:space="preserve">NG-C UE associated signalling reference </w:t>
      </w:r>
      <w:r>
        <w:rPr>
          <w:rFonts w:eastAsia="游ゴシック Medium"/>
          <w:lang w:val="en-US"/>
        </w:rPr>
        <w:t xml:space="preserve">IE whether these multiple Handover Request message is for the same UE. If multiple Handover Request messages each has different GUAMI, the candidate </w:t>
      </w:r>
      <w:proofErr w:type="spellStart"/>
      <w:r>
        <w:rPr>
          <w:rFonts w:eastAsia="游ゴシック Medium"/>
          <w:lang w:val="en-US"/>
        </w:rPr>
        <w:t>gNB</w:t>
      </w:r>
      <w:proofErr w:type="spellEnd"/>
      <w:r>
        <w:rPr>
          <w:rFonts w:eastAsia="游ゴシック Medium"/>
          <w:lang w:val="en-US"/>
        </w:rPr>
        <w:t xml:space="preserve"> can only identify these Handover Request messages are for different UEs.</w:t>
      </w:r>
      <w:r>
        <w:rPr>
          <w:rFonts w:eastAsia="游ゴシック Medium" w:hint="eastAsia"/>
          <w:lang w:val="en-US" w:eastAsia="ja-JP"/>
        </w:rPr>
        <w:t xml:space="preserve"> </w:t>
      </w:r>
      <w:r>
        <w:rPr>
          <w:rFonts w:eastAsia="游ゴシック Medium"/>
          <w:lang w:val="en-US" w:eastAsia="ja-JP"/>
        </w:rPr>
        <w:t>If the intention is for the same UE but the GUAMI is different, this will be a kind of implementation error which can be detected during the testing phase of the products.</w:t>
      </w:r>
    </w:p>
    <w:p w14:paraId="29AF2711" w14:textId="1079BF31" w:rsidR="00E90D2C" w:rsidRDefault="00E90D2C" w:rsidP="00E802C3">
      <w:pPr>
        <w:spacing w:after="120" w:line="240" w:lineRule="atLeast"/>
        <w:rPr>
          <w:rFonts w:eastAsia="游ゴシック Medium"/>
          <w:lang w:val="en-US" w:eastAsia="ja-JP"/>
        </w:rPr>
      </w:pPr>
      <w:r>
        <w:rPr>
          <w:rFonts w:eastAsia="游ゴシック Medium"/>
          <w:lang w:val="en-US" w:eastAsia="ja-JP"/>
        </w:rPr>
        <w:t xml:space="preserve">Other information related with the UE Context Information, </w:t>
      </w:r>
      <w:proofErr w:type="gramStart"/>
      <w:r>
        <w:rPr>
          <w:rFonts w:eastAsia="游ゴシック Medium"/>
          <w:lang w:val="en-US" w:eastAsia="ja-JP"/>
        </w:rPr>
        <w:t>e.g.</w:t>
      </w:r>
      <w:proofErr w:type="gramEnd"/>
      <w:r>
        <w:rPr>
          <w:rFonts w:eastAsia="游ゴシック Medium"/>
          <w:lang w:val="en-US" w:eastAsia="ja-JP"/>
        </w:rPr>
        <w:t xml:space="preserve"> UE Security Capabilities, AS Security Information, UE Aggregate Maximum Bit Rate, and PDU Session related information</w:t>
      </w:r>
      <w:r w:rsidR="001146C8">
        <w:rPr>
          <w:rFonts w:eastAsia="游ゴシック Medium" w:hint="eastAsia"/>
          <w:lang w:val="en-US" w:eastAsia="ja-JP"/>
        </w:rPr>
        <w:t>,</w:t>
      </w:r>
      <w:r w:rsidR="001146C8">
        <w:rPr>
          <w:rFonts w:eastAsia="游ゴシック Medium"/>
          <w:lang w:val="en-US" w:eastAsia="ja-JP"/>
        </w:rPr>
        <w:t xml:space="preserve"> if they </w:t>
      </w:r>
      <w:r>
        <w:rPr>
          <w:rFonts w:eastAsia="游ゴシック Medium"/>
          <w:lang w:val="en-US" w:eastAsia="ja-JP"/>
        </w:rPr>
        <w:t>are different</w:t>
      </w:r>
      <w:r w:rsidR="001146C8">
        <w:rPr>
          <w:rFonts w:eastAsia="游ゴシック Medium"/>
          <w:lang w:val="en-US" w:eastAsia="ja-JP"/>
        </w:rPr>
        <w:t xml:space="preserve"> between the Handover Request message intended for the same UE</w:t>
      </w:r>
      <w:r>
        <w:rPr>
          <w:rFonts w:eastAsia="游ゴシック Medium"/>
          <w:lang w:val="en-US" w:eastAsia="ja-JP"/>
        </w:rPr>
        <w:t xml:space="preserve">, once the candidate </w:t>
      </w:r>
      <w:r w:rsidR="001146C8">
        <w:rPr>
          <w:rFonts w:eastAsia="游ゴシック Medium"/>
          <w:lang w:val="en-US" w:eastAsia="ja-JP"/>
        </w:rPr>
        <w:t>C</w:t>
      </w:r>
      <w:r>
        <w:rPr>
          <w:rFonts w:eastAsia="游ゴシック Medium"/>
          <w:lang w:val="en-US" w:eastAsia="ja-JP"/>
        </w:rPr>
        <w:t xml:space="preserve">U knows the Handover Request messages are </w:t>
      </w:r>
      <w:r w:rsidR="001146C8">
        <w:rPr>
          <w:rFonts w:eastAsia="游ゴシック Medium"/>
          <w:lang w:val="en-US" w:eastAsia="ja-JP"/>
        </w:rPr>
        <w:t>for</w:t>
      </w:r>
      <w:r>
        <w:rPr>
          <w:rFonts w:eastAsia="游ゴシック Medium"/>
          <w:lang w:val="en-US" w:eastAsia="ja-JP"/>
        </w:rPr>
        <w:t xml:space="preserve"> the same UE, it would be easily to have error handling. </w:t>
      </w:r>
    </w:p>
    <w:p w14:paraId="1B1D7AB6" w14:textId="186ED365" w:rsidR="00E90D2C" w:rsidRPr="00415265" w:rsidRDefault="00415265" w:rsidP="00E802C3">
      <w:pPr>
        <w:spacing w:after="120" w:line="240" w:lineRule="atLeast"/>
        <w:rPr>
          <w:rFonts w:eastAsia="游ゴシック Medium"/>
          <w:b/>
          <w:bCs/>
          <w:lang w:val="en-US" w:eastAsia="ja-JP"/>
        </w:rPr>
      </w:pPr>
      <w:r w:rsidRPr="00415265">
        <w:rPr>
          <w:rFonts w:eastAsia="游ゴシック Medium" w:hint="eastAsia"/>
          <w:b/>
          <w:bCs/>
          <w:lang w:val="en-US" w:eastAsia="ja-JP"/>
        </w:rPr>
        <w:t>P</w:t>
      </w:r>
      <w:r w:rsidRPr="00415265">
        <w:rPr>
          <w:rFonts w:eastAsia="游ゴシック Medium"/>
          <w:b/>
          <w:bCs/>
          <w:lang w:val="en-US" w:eastAsia="ja-JP"/>
        </w:rPr>
        <w:t>roposal 1: To have the agreement on the “a separate LTM request message (i.e. HANDOVER REQUEST message) is used for each candidate cell.”.</w:t>
      </w:r>
    </w:p>
    <w:p w14:paraId="03710FCA" w14:textId="77777777" w:rsidR="00415265" w:rsidRDefault="00415265" w:rsidP="00E802C3">
      <w:pPr>
        <w:spacing w:after="120" w:line="240" w:lineRule="atLeast"/>
        <w:rPr>
          <w:rFonts w:eastAsia="游ゴシック Medium"/>
          <w:lang w:val="en-US" w:eastAsia="ja-JP"/>
        </w:rPr>
      </w:pPr>
    </w:p>
    <w:p w14:paraId="762C00D3" w14:textId="40DD35F0" w:rsidR="00DA3E33" w:rsidRPr="00DA3E33" w:rsidRDefault="00DA3E33" w:rsidP="00641389">
      <w:pPr>
        <w:pStyle w:val="3"/>
      </w:pPr>
      <w:r>
        <w:t>2</w:t>
      </w:r>
      <w:r w:rsidRPr="00DA3E33">
        <w:t>.1.2</w:t>
      </w:r>
      <w:r w:rsidRPr="00DA3E33">
        <w:tab/>
        <w:t xml:space="preserve">LTM configuration update </w:t>
      </w:r>
    </w:p>
    <w:p w14:paraId="42148C95" w14:textId="3B1AB000" w:rsidR="00C143BB" w:rsidRDefault="006836A4" w:rsidP="00DA3E33">
      <w:pPr>
        <w:spacing w:after="120" w:line="240" w:lineRule="atLeast"/>
        <w:rPr>
          <w:rFonts w:eastAsia="游ゴシック Medium"/>
          <w:lang w:val="en-US"/>
        </w:rPr>
      </w:pPr>
      <w:r>
        <w:rPr>
          <w:rFonts w:eastAsia="游ゴシック Medium"/>
          <w:lang w:val="en-US"/>
        </w:rPr>
        <w:t>Last RAN3#125bis meeting we agree</w:t>
      </w:r>
      <w:r w:rsidR="00F53B30">
        <w:rPr>
          <w:rFonts w:eastAsia="游ゴシック Medium" w:hint="eastAsia"/>
          <w:lang w:val="en-US" w:eastAsia="ja-JP"/>
        </w:rPr>
        <w:t>d</w:t>
      </w:r>
      <w:r>
        <w:rPr>
          <w:rFonts w:eastAsia="游ゴシック Medium"/>
          <w:lang w:val="en-US"/>
        </w:rPr>
        <w:t xml:space="preserve"> a new procedure LTM Configuration Update is introduced with LTM CONFIGURATION UPDATE, LTM CONFIGURATION UPDATE ACKNOWLEDGE and LTM CONFIGURATION UPDATE FAILURE messages, these have been reflected in BL CR to 38.300 and BL CR to 38.423.</w:t>
      </w:r>
    </w:p>
    <w:p w14:paraId="20D75BD6" w14:textId="77777777" w:rsidR="006836A4" w:rsidRDefault="006836A4" w:rsidP="00DA3E33">
      <w:pPr>
        <w:spacing w:after="120" w:line="240" w:lineRule="atLeast"/>
        <w:rPr>
          <w:rFonts w:eastAsia="游ゴシック Medium"/>
          <w:lang w:val="en-US"/>
        </w:rPr>
      </w:pPr>
      <w:r>
        <w:rPr>
          <w:rFonts w:eastAsia="游ゴシック Medium"/>
          <w:lang w:val="en-US"/>
        </w:rPr>
        <w:t>The BL CR to 38.423 for Inter-CU LTM in the LTM CONFIGURATION UPDATE message now contains:</w:t>
      </w:r>
    </w:p>
    <w:p w14:paraId="47D131F3" w14:textId="11F98AA7" w:rsidR="006836A4" w:rsidRDefault="006836A4" w:rsidP="006836A4">
      <w:pPr>
        <w:pStyle w:val="a9"/>
        <w:numPr>
          <w:ilvl w:val="0"/>
          <w:numId w:val="9"/>
        </w:numPr>
        <w:spacing w:after="120" w:line="240" w:lineRule="atLeast"/>
        <w:rPr>
          <w:rFonts w:eastAsia="游ゴシック Medium"/>
        </w:rPr>
      </w:pPr>
      <w:r w:rsidRPr="006836A4">
        <w:rPr>
          <w:rFonts w:eastAsia="游ゴシック Medium"/>
        </w:rPr>
        <w:t>Target Cell</w:t>
      </w:r>
      <w:r>
        <w:rPr>
          <w:rFonts w:eastAsia="游ゴシック Medium"/>
        </w:rPr>
        <w:t xml:space="preserve"> Global ID (FFS)</w:t>
      </w:r>
    </w:p>
    <w:p w14:paraId="62B8E081" w14:textId="270754F9" w:rsidR="006836A4" w:rsidRDefault="006836A4" w:rsidP="006836A4">
      <w:pPr>
        <w:pStyle w:val="a9"/>
        <w:numPr>
          <w:ilvl w:val="0"/>
          <w:numId w:val="9"/>
        </w:numPr>
        <w:spacing w:after="120" w:line="240" w:lineRule="atLeast"/>
        <w:rPr>
          <w:rFonts w:eastAsia="游ゴシック Medium"/>
        </w:rPr>
      </w:pPr>
      <w:r>
        <w:rPr>
          <w:rFonts w:eastAsia="游ゴシック Medium"/>
        </w:rPr>
        <w:t>Early Sync Information  (detail is FFS)</w:t>
      </w:r>
    </w:p>
    <w:p w14:paraId="1B44B12F" w14:textId="0258627D" w:rsidR="006836A4" w:rsidRDefault="006836A4" w:rsidP="006836A4">
      <w:pPr>
        <w:pStyle w:val="a9"/>
        <w:numPr>
          <w:ilvl w:val="0"/>
          <w:numId w:val="9"/>
        </w:numPr>
        <w:spacing w:after="120" w:line="240" w:lineRule="atLeast"/>
        <w:rPr>
          <w:rFonts w:eastAsia="游ゴシック Medium"/>
        </w:rPr>
      </w:pPr>
      <w:r>
        <w:rPr>
          <w:rFonts w:eastAsia="游ゴシック Medium" w:hint="eastAsia"/>
        </w:rPr>
        <w:t>E</w:t>
      </w:r>
      <w:r>
        <w:rPr>
          <w:rFonts w:eastAsia="游ゴシック Medium"/>
        </w:rPr>
        <w:t>arly Sync Information for SUL (detail is FFS).</w:t>
      </w:r>
    </w:p>
    <w:p w14:paraId="120DEE69" w14:textId="28C65EBB" w:rsidR="006836A4" w:rsidRDefault="006836A4" w:rsidP="006836A4">
      <w:pPr>
        <w:pStyle w:val="a9"/>
        <w:numPr>
          <w:ilvl w:val="0"/>
          <w:numId w:val="9"/>
        </w:numPr>
        <w:spacing w:after="120" w:line="240" w:lineRule="atLeast"/>
        <w:rPr>
          <w:rFonts w:eastAsia="游ゴシック Medium"/>
        </w:rPr>
      </w:pPr>
      <w:r>
        <w:rPr>
          <w:rFonts w:eastAsia="游ゴシック Medium" w:hint="eastAsia"/>
        </w:rPr>
        <w:t>L</w:t>
      </w:r>
      <w:r>
        <w:rPr>
          <w:rFonts w:eastAsia="游ゴシック Medium"/>
        </w:rPr>
        <w:t>TM Information Request</w:t>
      </w:r>
    </w:p>
    <w:p w14:paraId="0EE2C0E0" w14:textId="4D3EC522" w:rsidR="006836A4" w:rsidRDefault="005F1744" w:rsidP="006836A4">
      <w:pPr>
        <w:spacing w:after="120" w:line="240" w:lineRule="atLeast"/>
        <w:rPr>
          <w:rFonts w:eastAsia="游ゴシック Medium"/>
          <w:lang w:eastAsia="ja-JP"/>
        </w:rPr>
      </w:pPr>
      <w:r>
        <w:rPr>
          <w:rFonts w:eastAsia="游ゴシック Medium"/>
          <w:lang w:eastAsia="ja-JP"/>
        </w:rPr>
        <w:lastRenderedPageBreak/>
        <w:t xml:space="preserve">The Target Cell Global ID IE can be a single cell provided that there </w:t>
      </w:r>
      <w:r w:rsidR="00523A58">
        <w:rPr>
          <w:rFonts w:eastAsia="游ゴシック Medium"/>
          <w:lang w:eastAsia="ja-JP"/>
        </w:rPr>
        <w:t>are</w:t>
      </w:r>
      <w:r>
        <w:rPr>
          <w:rFonts w:eastAsia="游ゴシック Medium"/>
          <w:lang w:eastAsia="ja-JP"/>
        </w:rPr>
        <w:t xml:space="preserve"> no multiple cells in the handover preparation phase</w:t>
      </w:r>
      <w:r w:rsidR="00523A58">
        <w:rPr>
          <w:rFonts w:eastAsia="游ゴシック Medium"/>
          <w:lang w:eastAsia="ja-JP"/>
        </w:rPr>
        <w:t>.</w:t>
      </w:r>
    </w:p>
    <w:p w14:paraId="34DC8A27" w14:textId="1FF50DE2" w:rsidR="005F1744" w:rsidRDefault="005F1744" w:rsidP="006836A4">
      <w:pPr>
        <w:spacing w:after="120" w:line="240" w:lineRule="atLeast"/>
        <w:rPr>
          <w:rFonts w:eastAsia="游ゴシック Medium"/>
          <w:lang w:eastAsia="ja-JP"/>
        </w:rPr>
      </w:pPr>
      <w:r>
        <w:rPr>
          <w:rFonts w:eastAsia="游ゴシック Medium" w:hint="eastAsia"/>
          <w:lang w:eastAsia="ja-JP"/>
        </w:rPr>
        <w:t>E</w:t>
      </w:r>
      <w:r>
        <w:rPr>
          <w:rFonts w:eastAsia="游ゴシック Medium"/>
          <w:lang w:eastAsia="ja-JP"/>
        </w:rPr>
        <w:t>arly Sync Information can simply reuse what has been in Rel-18 intra-CU LTM, provided by the candidate DU as in 9.3.1.328 of F1AP:</w:t>
      </w:r>
    </w:p>
    <w:tbl>
      <w:tblPr>
        <w:tblStyle w:val="af"/>
        <w:tblW w:w="0" w:type="auto"/>
        <w:tblLook w:val="04A0" w:firstRow="1" w:lastRow="0" w:firstColumn="1" w:lastColumn="0" w:noHBand="0" w:noVBand="1"/>
      </w:tblPr>
      <w:tblGrid>
        <w:gridCol w:w="9629"/>
      </w:tblGrid>
      <w:tr w:rsidR="005F1744" w14:paraId="574F0644" w14:textId="77777777" w:rsidTr="005F1744">
        <w:tc>
          <w:tcPr>
            <w:tcW w:w="9629" w:type="dxa"/>
          </w:tcPr>
          <w:p w14:paraId="64A6EF7A" w14:textId="1D590763" w:rsidR="005F1744" w:rsidRPr="005F1744" w:rsidRDefault="005F1744" w:rsidP="005F1744">
            <w:pPr>
              <w:widowControl w:val="0"/>
              <w:rPr>
                <w:b/>
                <w:bCs/>
                <w:sz w:val="36"/>
                <w:szCs w:val="36"/>
                <w:lang w:eastAsia="zh-CN"/>
              </w:rPr>
            </w:pPr>
            <w:bookmarkStart w:id="3" w:name="_Toc175589512"/>
            <w:r w:rsidRPr="005F1744">
              <w:rPr>
                <w:b/>
                <w:bCs/>
                <w:sz w:val="36"/>
                <w:szCs w:val="36"/>
                <w:lang w:eastAsia="zh-CN"/>
              </w:rPr>
              <w:t>38.473v18.3.0</w:t>
            </w:r>
          </w:p>
          <w:p w14:paraId="40CB8C40" w14:textId="05E1E37D" w:rsidR="005F1744" w:rsidRDefault="005F1744" w:rsidP="005F1744">
            <w:pPr>
              <w:pStyle w:val="4"/>
              <w:keepNext w:val="0"/>
              <w:keepLines w:val="0"/>
              <w:widowControl w:val="0"/>
            </w:pPr>
            <w:r>
              <w:t>9.3.1.328</w:t>
            </w:r>
            <w:r>
              <w:tab/>
              <w:t>Early UL Sync Configuration</w:t>
            </w:r>
            <w:bookmarkEnd w:id="3"/>
          </w:p>
          <w:p w14:paraId="5BD03ACE" w14:textId="77777777" w:rsidR="005F1744" w:rsidRDefault="005F1744" w:rsidP="005F1744">
            <w:pPr>
              <w:widowControl w:val="0"/>
              <w:rPr>
                <w:lang w:eastAsia="zh-CN"/>
              </w:rPr>
            </w:pPr>
            <w:bookmarkStart w:id="4" w:name="_Hlk181461124"/>
            <w:r>
              <w:rPr>
                <w:lang w:eastAsia="zh-CN"/>
              </w:rPr>
              <w:t>This IE indicates the early UL sync configurations for the UE.</w:t>
            </w:r>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3"/>
              <w:gridCol w:w="1017"/>
              <w:gridCol w:w="2072"/>
              <w:gridCol w:w="1532"/>
              <w:gridCol w:w="2646"/>
            </w:tblGrid>
            <w:tr w:rsidR="005F1744" w14:paraId="72F919CD" w14:textId="77777777" w:rsidTr="00557BBD">
              <w:trPr>
                <w:tblHeader/>
              </w:trPr>
              <w:tc>
                <w:tcPr>
                  <w:tcW w:w="1259" w:type="pct"/>
                </w:tcPr>
                <w:bookmarkEnd w:id="4"/>
                <w:p w14:paraId="5E6CDC95" w14:textId="77777777" w:rsidR="005F1744" w:rsidRDefault="005F1744" w:rsidP="005F1744">
                  <w:pPr>
                    <w:pStyle w:val="TAH"/>
                    <w:keepNext w:val="0"/>
                    <w:keepLines w:val="0"/>
                    <w:widowControl w:val="0"/>
                    <w:rPr>
                      <w:rFonts w:cs="Arial"/>
                      <w:lang w:eastAsia="ja-JP"/>
                    </w:rPr>
                  </w:pPr>
                  <w:r>
                    <w:rPr>
                      <w:rFonts w:cs="Arial"/>
                      <w:lang w:eastAsia="ja-JP"/>
                    </w:rPr>
                    <w:t>IE/Group Name</w:t>
                  </w:r>
                </w:p>
              </w:tc>
              <w:tc>
                <w:tcPr>
                  <w:tcW w:w="556" w:type="pct"/>
                </w:tcPr>
                <w:p w14:paraId="1157219D" w14:textId="77777777" w:rsidR="005F1744" w:rsidRDefault="005F1744" w:rsidP="005F1744">
                  <w:pPr>
                    <w:pStyle w:val="TAH"/>
                    <w:keepNext w:val="0"/>
                    <w:keepLines w:val="0"/>
                    <w:widowControl w:val="0"/>
                    <w:rPr>
                      <w:rFonts w:cs="Arial"/>
                      <w:lang w:eastAsia="ja-JP"/>
                    </w:rPr>
                  </w:pPr>
                  <w:r>
                    <w:rPr>
                      <w:rFonts w:cs="Arial"/>
                      <w:lang w:eastAsia="ja-JP"/>
                    </w:rPr>
                    <w:t>Presence</w:t>
                  </w:r>
                </w:p>
              </w:tc>
              <w:tc>
                <w:tcPr>
                  <w:tcW w:w="740" w:type="pct"/>
                </w:tcPr>
                <w:p w14:paraId="56B14393" w14:textId="77777777" w:rsidR="005F1744" w:rsidRDefault="005F1744" w:rsidP="005F1744">
                  <w:pPr>
                    <w:pStyle w:val="TAH"/>
                    <w:keepNext w:val="0"/>
                    <w:keepLines w:val="0"/>
                    <w:widowControl w:val="0"/>
                    <w:rPr>
                      <w:rFonts w:cs="Arial"/>
                      <w:lang w:eastAsia="ja-JP"/>
                    </w:rPr>
                  </w:pPr>
                  <w:r>
                    <w:rPr>
                      <w:rFonts w:cs="Arial"/>
                      <w:lang w:eastAsia="ja-JP"/>
                    </w:rPr>
                    <w:t>Range</w:t>
                  </w:r>
                </w:p>
              </w:tc>
              <w:tc>
                <w:tcPr>
                  <w:tcW w:w="963" w:type="pct"/>
                </w:tcPr>
                <w:p w14:paraId="697A3970" w14:textId="77777777" w:rsidR="005F1744" w:rsidRDefault="005F1744" w:rsidP="005F1744">
                  <w:pPr>
                    <w:pStyle w:val="TAH"/>
                    <w:keepNext w:val="0"/>
                    <w:keepLines w:val="0"/>
                    <w:widowControl w:val="0"/>
                    <w:rPr>
                      <w:rFonts w:cs="Arial"/>
                      <w:lang w:eastAsia="ja-JP"/>
                    </w:rPr>
                  </w:pPr>
                  <w:r>
                    <w:rPr>
                      <w:rFonts w:cs="Arial"/>
                      <w:lang w:eastAsia="ja-JP"/>
                    </w:rPr>
                    <w:t>IE type and reference</w:t>
                  </w:r>
                </w:p>
              </w:tc>
              <w:tc>
                <w:tcPr>
                  <w:tcW w:w="1482" w:type="pct"/>
                </w:tcPr>
                <w:p w14:paraId="10FA7221" w14:textId="77777777" w:rsidR="005F1744" w:rsidRDefault="005F1744" w:rsidP="005F1744">
                  <w:pPr>
                    <w:pStyle w:val="TAH"/>
                    <w:keepNext w:val="0"/>
                    <w:keepLines w:val="0"/>
                    <w:widowControl w:val="0"/>
                    <w:rPr>
                      <w:rFonts w:cs="Arial"/>
                      <w:lang w:eastAsia="ja-JP"/>
                    </w:rPr>
                  </w:pPr>
                  <w:r>
                    <w:rPr>
                      <w:rFonts w:cs="Arial"/>
                      <w:lang w:eastAsia="ja-JP"/>
                    </w:rPr>
                    <w:t>Semantics description</w:t>
                  </w:r>
                </w:p>
              </w:tc>
            </w:tr>
            <w:tr w:rsidR="005F1744" w14:paraId="78B8D02E" w14:textId="77777777" w:rsidTr="00557BBD">
              <w:trPr>
                <w:tblHeader/>
              </w:trPr>
              <w:tc>
                <w:tcPr>
                  <w:tcW w:w="1259" w:type="pct"/>
                </w:tcPr>
                <w:p w14:paraId="595FC80E" w14:textId="77777777" w:rsidR="005F1744" w:rsidRPr="00CC14A6" w:rsidRDefault="005F1744" w:rsidP="005F1744">
                  <w:pPr>
                    <w:pStyle w:val="TAL"/>
                    <w:rPr>
                      <w:lang w:eastAsia="ja-JP"/>
                    </w:rPr>
                  </w:pPr>
                  <w:r w:rsidRPr="00CC14A6">
                    <w:rPr>
                      <w:lang w:eastAsia="ja-JP"/>
                    </w:rPr>
                    <w:t>RACH Configuration</w:t>
                  </w:r>
                </w:p>
              </w:tc>
              <w:tc>
                <w:tcPr>
                  <w:tcW w:w="556" w:type="pct"/>
                </w:tcPr>
                <w:p w14:paraId="4A8AA138" w14:textId="77777777" w:rsidR="005F1744" w:rsidRPr="00CC14A6" w:rsidRDefault="005F1744" w:rsidP="005F1744">
                  <w:pPr>
                    <w:pStyle w:val="TAL"/>
                    <w:rPr>
                      <w:lang w:eastAsia="ja-JP"/>
                    </w:rPr>
                  </w:pPr>
                  <w:r>
                    <w:t>M</w:t>
                  </w:r>
                </w:p>
              </w:tc>
              <w:tc>
                <w:tcPr>
                  <w:tcW w:w="740" w:type="pct"/>
                </w:tcPr>
                <w:p w14:paraId="4357BCE8" w14:textId="77777777" w:rsidR="005F1744" w:rsidRPr="00CC14A6" w:rsidRDefault="005F1744" w:rsidP="005F1744">
                  <w:pPr>
                    <w:pStyle w:val="TAL"/>
                    <w:rPr>
                      <w:lang w:eastAsia="ja-JP"/>
                    </w:rPr>
                  </w:pPr>
                </w:p>
              </w:tc>
              <w:tc>
                <w:tcPr>
                  <w:tcW w:w="963" w:type="pct"/>
                </w:tcPr>
                <w:p w14:paraId="17F6E8C6" w14:textId="77777777" w:rsidR="005F1744" w:rsidRPr="00CC14A6" w:rsidRDefault="005F1744" w:rsidP="005F1744">
                  <w:pPr>
                    <w:pStyle w:val="TAL"/>
                    <w:rPr>
                      <w:rFonts w:cs="Arial"/>
                      <w:lang w:eastAsia="ja-JP"/>
                    </w:rPr>
                  </w:pPr>
                  <w:r w:rsidRPr="00CC14A6">
                    <w:rPr>
                      <w:rFonts w:eastAsia="Batang"/>
                    </w:rPr>
                    <w:t>OCTET STRING</w:t>
                  </w:r>
                </w:p>
              </w:tc>
              <w:tc>
                <w:tcPr>
                  <w:tcW w:w="1482" w:type="pct"/>
                </w:tcPr>
                <w:p w14:paraId="764CBB42" w14:textId="77777777" w:rsidR="005F1744" w:rsidRPr="00CC14A6" w:rsidRDefault="005F1744" w:rsidP="005F1744">
                  <w:pPr>
                    <w:pStyle w:val="TAL"/>
                    <w:rPr>
                      <w:rFonts w:cs="Arial"/>
                      <w:lang w:eastAsia="ja-JP"/>
                    </w:rPr>
                  </w:pPr>
                  <w:r w:rsidRPr="00CC14A6">
                    <w:rPr>
                      <w:rFonts w:eastAsia="SimSun"/>
                      <w:lang w:eastAsia="zh-CN"/>
                    </w:rPr>
                    <w:t xml:space="preserve">Includes the </w:t>
                  </w:r>
                  <w:proofErr w:type="spellStart"/>
                  <w:r w:rsidRPr="006F3829">
                    <w:rPr>
                      <w:i/>
                      <w:iCs/>
                    </w:rPr>
                    <w:t>EarlyUL-SyncConfig</w:t>
                  </w:r>
                  <w:proofErr w:type="spellEnd"/>
                  <w:r>
                    <w:rPr>
                      <w:i/>
                      <w:iCs/>
                    </w:rPr>
                    <w:t xml:space="preserve"> </w:t>
                  </w:r>
                  <w:r w:rsidRPr="00CC14A6">
                    <w:rPr>
                      <w:rFonts w:eastAsia="SimSun"/>
                      <w:lang w:eastAsia="zh-CN"/>
                    </w:rPr>
                    <w:t>IE, as defined in TS 38.331 [8].</w:t>
                  </w:r>
                </w:p>
              </w:tc>
            </w:tr>
            <w:tr w:rsidR="005F1744" w14:paraId="14241BD7" w14:textId="77777777" w:rsidTr="00557BBD">
              <w:trPr>
                <w:tblHeader/>
              </w:trPr>
              <w:tc>
                <w:tcPr>
                  <w:tcW w:w="1259" w:type="pct"/>
                </w:tcPr>
                <w:p w14:paraId="651762A1" w14:textId="77777777" w:rsidR="005F1744" w:rsidRPr="006F3829" w:rsidRDefault="005F1744" w:rsidP="005F1744">
                  <w:pPr>
                    <w:pStyle w:val="TAL"/>
                    <w:rPr>
                      <w:rFonts w:cs="Arial"/>
                      <w:bCs/>
                      <w:lang w:eastAsia="ja-JP"/>
                    </w:rPr>
                  </w:pPr>
                  <w:r w:rsidRPr="006F3829">
                    <w:rPr>
                      <w:b/>
                      <w:bCs/>
                    </w:rPr>
                    <w:t xml:space="preserve">LTM </w:t>
                  </w:r>
                  <w:proofErr w:type="spellStart"/>
                  <w:r w:rsidRPr="006F3829">
                    <w:rPr>
                      <w:b/>
                      <w:bCs/>
                    </w:rPr>
                    <w:t>gNB</w:t>
                  </w:r>
                  <w:proofErr w:type="spellEnd"/>
                  <w:r w:rsidRPr="006F3829">
                    <w:rPr>
                      <w:b/>
                      <w:bCs/>
                    </w:rPr>
                    <w:t>-DUs List</w:t>
                  </w:r>
                </w:p>
              </w:tc>
              <w:tc>
                <w:tcPr>
                  <w:tcW w:w="556" w:type="pct"/>
                </w:tcPr>
                <w:p w14:paraId="4D2FA64F" w14:textId="77777777" w:rsidR="005F1744" w:rsidRPr="00CC14A6" w:rsidRDefault="005F1744" w:rsidP="005F1744">
                  <w:pPr>
                    <w:pStyle w:val="TAL"/>
                    <w:rPr>
                      <w:rFonts w:eastAsia="Batang"/>
                    </w:rPr>
                  </w:pPr>
                </w:p>
              </w:tc>
              <w:tc>
                <w:tcPr>
                  <w:tcW w:w="740" w:type="pct"/>
                </w:tcPr>
                <w:p w14:paraId="380C0D26" w14:textId="77777777" w:rsidR="005F1744" w:rsidRPr="006F3829" w:rsidRDefault="005F1744" w:rsidP="005F1744">
                  <w:pPr>
                    <w:pStyle w:val="TAL"/>
                    <w:rPr>
                      <w:rFonts w:cs="Arial"/>
                      <w:i/>
                      <w:iCs/>
                      <w:lang w:eastAsia="ja-JP"/>
                    </w:rPr>
                  </w:pPr>
                  <w:r w:rsidRPr="006F3829">
                    <w:rPr>
                      <w:i/>
                      <w:iCs/>
                    </w:rPr>
                    <w:t>0..1</w:t>
                  </w:r>
                </w:p>
              </w:tc>
              <w:tc>
                <w:tcPr>
                  <w:tcW w:w="963" w:type="pct"/>
                </w:tcPr>
                <w:p w14:paraId="41614C96" w14:textId="77777777" w:rsidR="005F1744" w:rsidRPr="00CC14A6" w:rsidRDefault="005F1744" w:rsidP="005F1744">
                  <w:pPr>
                    <w:pStyle w:val="TAL"/>
                    <w:rPr>
                      <w:rFonts w:eastAsia="Batang"/>
                    </w:rPr>
                  </w:pPr>
                </w:p>
              </w:tc>
              <w:tc>
                <w:tcPr>
                  <w:tcW w:w="1482" w:type="pct"/>
                </w:tcPr>
                <w:p w14:paraId="4CC3F1E7" w14:textId="77777777" w:rsidR="005F1744" w:rsidRPr="00CC14A6" w:rsidRDefault="005F1744" w:rsidP="005F1744">
                  <w:pPr>
                    <w:pStyle w:val="TAL"/>
                    <w:rPr>
                      <w:rFonts w:eastAsia="SimSun"/>
                      <w:lang w:eastAsia="zh-CN"/>
                    </w:rPr>
                  </w:pPr>
                  <w:r w:rsidRPr="00CC14A6">
                    <w:rPr>
                      <w:rFonts w:eastAsia="SimSun"/>
                      <w:lang w:eastAsia="zh-CN"/>
                    </w:rPr>
                    <w:t xml:space="preserve">This IE contains the IDs of the source </w:t>
                  </w:r>
                  <w:proofErr w:type="spellStart"/>
                  <w:r w:rsidRPr="00CC14A6">
                    <w:rPr>
                      <w:rFonts w:eastAsia="SimSun"/>
                      <w:lang w:eastAsia="zh-CN"/>
                    </w:rPr>
                    <w:t>gNB</w:t>
                  </w:r>
                  <w:proofErr w:type="spellEnd"/>
                  <w:r w:rsidRPr="00CC14A6">
                    <w:rPr>
                      <w:rFonts w:eastAsia="SimSun"/>
                      <w:lang w:eastAsia="zh-CN"/>
                    </w:rPr>
                    <w:t xml:space="preserve">-DU and candidate </w:t>
                  </w:r>
                  <w:proofErr w:type="spellStart"/>
                  <w:r w:rsidRPr="00CC14A6">
                    <w:rPr>
                      <w:rFonts w:eastAsia="SimSun"/>
                      <w:lang w:eastAsia="zh-CN"/>
                    </w:rPr>
                    <w:t>gNB</w:t>
                  </w:r>
                  <w:proofErr w:type="spellEnd"/>
                  <w:r w:rsidRPr="00CC14A6">
                    <w:rPr>
                      <w:rFonts w:eastAsia="SimSun"/>
                      <w:lang w:eastAsia="zh-CN"/>
                    </w:rPr>
                    <w:t>-DU(s).</w:t>
                  </w:r>
                </w:p>
              </w:tc>
            </w:tr>
            <w:tr w:rsidR="005F1744" w14:paraId="0CF64EC4" w14:textId="77777777" w:rsidTr="00557BBD">
              <w:trPr>
                <w:tblHeader/>
              </w:trPr>
              <w:tc>
                <w:tcPr>
                  <w:tcW w:w="1259" w:type="pct"/>
                </w:tcPr>
                <w:p w14:paraId="484CB051" w14:textId="77777777" w:rsidR="005F1744" w:rsidRPr="006F3829" w:rsidRDefault="005F1744" w:rsidP="005F1744">
                  <w:pPr>
                    <w:pStyle w:val="TAL"/>
                    <w:ind w:leftChars="50" w:left="100"/>
                    <w:rPr>
                      <w:b/>
                      <w:bCs/>
                    </w:rPr>
                  </w:pPr>
                  <w:r w:rsidRPr="00F84ED4">
                    <w:rPr>
                      <w:b/>
                      <w:bCs/>
                    </w:rPr>
                    <w:t xml:space="preserve">&gt;LTM </w:t>
                  </w:r>
                  <w:proofErr w:type="spellStart"/>
                  <w:r w:rsidRPr="00F84ED4">
                    <w:rPr>
                      <w:b/>
                      <w:bCs/>
                    </w:rPr>
                    <w:t>gNB</w:t>
                  </w:r>
                  <w:proofErr w:type="spellEnd"/>
                  <w:r w:rsidRPr="00F84ED4">
                    <w:rPr>
                      <w:b/>
                      <w:bCs/>
                    </w:rPr>
                    <w:t>-DUs Item IEs</w:t>
                  </w:r>
                </w:p>
              </w:tc>
              <w:tc>
                <w:tcPr>
                  <w:tcW w:w="556" w:type="pct"/>
                </w:tcPr>
                <w:p w14:paraId="4114E985" w14:textId="77777777" w:rsidR="005F1744" w:rsidRPr="00CC14A6" w:rsidRDefault="005F1744" w:rsidP="005F1744">
                  <w:pPr>
                    <w:pStyle w:val="TAL"/>
                    <w:rPr>
                      <w:rFonts w:eastAsia="Batang"/>
                    </w:rPr>
                  </w:pPr>
                </w:p>
              </w:tc>
              <w:tc>
                <w:tcPr>
                  <w:tcW w:w="740" w:type="pct"/>
                </w:tcPr>
                <w:p w14:paraId="5A4F61D7" w14:textId="77777777" w:rsidR="005F1744" w:rsidRPr="006F3829" w:rsidRDefault="005F1744" w:rsidP="005F1744">
                  <w:pPr>
                    <w:pStyle w:val="TAL"/>
                    <w:rPr>
                      <w:i/>
                      <w:iCs/>
                    </w:rPr>
                  </w:pPr>
                  <w:proofErr w:type="gramStart"/>
                  <w:r w:rsidRPr="006F3829">
                    <w:rPr>
                      <w:i/>
                      <w:iCs/>
                    </w:rPr>
                    <w:t>1..&lt;</w:t>
                  </w:r>
                  <w:proofErr w:type="gramEnd"/>
                  <w:r w:rsidRPr="006F3829">
                    <w:rPr>
                      <w:i/>
                      <w:iCs/>
                    </w:rPr>
                    <w:t xml:space="preserve"> </w:t>
                  </w:r>
                  <w:proofErr w:type="spellStart"/>
                  <w:r w:rsidRPr="006F3829">
                    <w:rPr>
                      <w:i/>
                      <w:iCs/>
                    </w:rPr>
                    <w:t>maxnoofLTMgNBDUs</w:t>
                  </w:r>
                  <w:proofErr w:type="spellEnd"/>
                  <w:r w:rsidRPr="006F3829">
                    <w:rPr>
                      <w:i/>
                      <w:iCs/>
                    </w:rPr>
                    <w:t>&gt;</w:t>
                  </w:r>
                </w:p>
              </w:tc>
              <w:tc>
                <w:tcPr>
                  <w:tcW w:w="963" w:type="pct"/>
                </w:tcPr>
                <w:p w14:paraId="32695CBC" w14:textId="77777777" w:rsidR="005F1744" w:rsidRPr="00CC14A6" w:rsidRDefault="005F1744" w:rsidP="005F1744">
                  <w:pPr>
                    <w:pStyle w:val="TAL"/>
                    <w:rPr>
                      <w:rFonts w:eastAsia="Batang"/>
                    </w:rPr>
                  </w:pPr>
                </w:p>
              </w:tc>
              <w:tc>
                <w:tcPr>
                  <w:tcW w:w="1482" w:type="pct"/>
                </w:tcPr>
                <w:p w14:paraId="0F1753CB" w14:textId="77777777" w:rsidR="005F1744" w:rsidRPr="00CC14A6" w:rsidRDefault="005F1744" w:rsidP="005F1744">
                  <w:pPr>
                    <w:pStyle w:val="TAL"/>
                    <w:rPr>
                      <w:rFonts w:eastAsia="SimSun"/>
                      <w:lang w:eastAsia="zh-CN"/>
                    </w:rPr>
                  </w:pPr>
                </w:p>
              </w:tc>
            </w:tr>
            <w:tr w:rsidR="005F1744" w14:paraId="1E5880E4" w14:textId="77777777" w:rsidTr="00557BBD">
              <w:trPr>
                <w:tblHeader/>
              </w:trPr>
              <w:tc>
                <w:tcPr>
                  <w:tcW w:w="1259" w:type="pct"/>
                </w:tcPr>
                <w:p w14:paraId="60387BA2" w14:textId="77777777" w:rsidR="005F1744" w:rsidRPr="00981C84" w:rsidRDefault="005F1744" w:rsidP="005F1744">
                  <w:pPr>
                    <w:pStyle w:val="TAL"/>
                    <w:ind w:leftChars="100" w:left="200"/>
                  </w:pPr>
                  <w:r w:rsidRPr="00981C84">
                    <w:t>&gt;&gt;</w:t>
                  </w:r>
                  <w:r>
                    <w:t>LTM</w:t>
                  </w:r>
                  <w:r w:rsidRPr="00981C84">
                    <w:t xml:space="preserve"> </w:t>
                  </w:r>
                  <w:proofErr w:type="spellStart"/>
                  <w:r w:rsidRPr="00981C84">
                    <w:t>gNB</w:t>
                  </w:r>
                  <w:proofErr w:type="spellEnd"/>
                  <w:r w:rsidRPr="00981C84">
                    <w:t>-DU ID</w:t>
                  </w:r>
                </w:p>
              </w:tc>
              <w:tc>
                <w:tcPr>
                  <w:tcW w:w="556" w:type="pct"/>
                </w:tcPr>
                <w:p w14:paraId="71EBEC29" w14:textId="77777777" w:rsidR="005F1744" w:rsidRPr="00981C84" w:rsidRDefault="005F1744" w:rsidP="005F1744">
                  <w:pPr>
                    <w:pStyle w:val="TAL"/>
                    <w:rPr>
                      <w:rFonts w:eastAsia="Batang"/>
                    </w:rPr>
                  </w:pPr>
                  <w:r>
                    <w:rPr>
                      <w:rFonts w:eastAsia="Batang"/>
                    </w:rPr>
                    <w:t>M</w:t>
                  </w:r>
                </w:p>
              </w:tc>
              <w:tc>
                <w:tcPr>
                  <w:tcW w:w="740" w:type="pct"/>
                </w:tcPr>
                <w:p w14:paraId="02CFD9D5" w14:textId="77777777" w:rsidR="005F1744" w:rsidRPr="00907F2C" w:rsidRDefault="005F1744" w:rsidP="005F1744">
                  <w:pPr>
                    <w:pStyle w:val="TAL"/>
                    <w:rPr>
                      <w:i/>
                    </w:rPr>
                  </w:pPr>
                </w:p>
              </w:tc>
              <w:tc>
                <w:tcPr>
                  <w:tcW w:w="963" w:type="pct"/>
                </w:tcPr>
                <w:p w14:paraId="7AE47A72" w14:textId="77777777" w:rsidR="005F1744" w:rsidRPr="00CC14A6" w:rsidRDefault="005F1744" w:rsidP="005F1744">
                  <w:pPr>
                    <w:pStyle w:val="TAL"/>
                    <w:rPr>
                      <w:rFonts w:eastAsia="Batang"/>
                      <w:bCs/>
                    </w:rPr>
                  </w:pPr>
                  <w:proofErr w:type="spellStart"/>
                  <w:r w:rsidRPr="00CC14A6">
                    <w:rPr>
                      <w:rFonts w:eastAsia="Batang"/>
                      <w:bCs/>
                    </w:rPr>
                    <w:t>gNB</w:t>
                  </w:r>
                  <w:proofErr w:type="spellEnd"/>
                  <w:r w:rsidRPr="00CC14A6">
                    <w:rPr>
                      <w:rFonts w:eastAsia="Batang"/>
                      <w:bCs/>
                    </w:rPr>
                    <w:t xml:space="preserve">-DU ID </w:t>
                  </w:r>
                </w:p>
                <w:p w14:paraId="2A3A5EDB" w14:textId="77777777" w:rsidR="005F1744" w:rsidRPr="00CC14A6" w:rsidRDefault="005F1744" w:rsidP="005F1744">
                  <w:pPr>
                    <w:pStyle w:val="TAL"/>
                    <w:rPr>
                      <w:rFonts w:eastAsia="Batang"/>
                      <w:bCs/>
                    </w:rPr>
                  </w:pPr>
                  <w:r w:rsidRPr="00CC14A6">
                    <w:rPr>
                      <w:rFonts w:eastAsia="Batang"/>
                      <w:bCs/>
                    </w:rPr>
                    <w:t>9.3.1.9</w:t>
                  </w:r>
                </w:p>
              </w:tc>
              <w:tc>
                <w:tcPr>
                  <w:tcW w:w="1482" w:type="pct"/>
                </w:tcPr>
                <w:p w14:paraId="1C55B048" w14:textId="77777777" w:rsidR="005F1744" w:rsidRPr="00CC14A6" w:rsidRDefault="005F1744" w:rsidP="005F1744">
                  <w:pPr>
                    <w:pStyle w:val="TAL"/>
                    <w:rPr>
                      <w:rFonts w:eastAsia="SimSun"/>
                      <w:bCs/>
                      <w:lang w:eastAsia="zh-CN"/>
                    </w:rPr>
                  </w:pPr>
                </w:p>
              </w:tc>
            </w:tr>
            <w:tr w:rsidR="005F1744" w14:paraId="188844C4" w14:textId="77777777" w:rsidTr="00557BBD">
              <w:trPr>
                <w:tblHeader/>
              </w:trPr>
              <w:tc>
                <w:tcPr>
                  <w:tcW w:w="1259" w:type="pct"/>
                </w:tcPr>
                <w:p w14:paraId="44557049" w14:textId="77777777" w:rsidR="005F1744" w:rsidRPr="00981C84" w:rsidRDefault="005F1744" w:rsidP="005F1744">
                  <w:pPr>
                    <w:pStyle w:val="TAL"/>
                    <w:ind w:leftChars="100" w:left="200"/>
                  </w:pPr>
                  <w:r w:rsidRPr="00981C84">
                    <w:t>&gt;&gt;Preamble Index List</w:t>
                  </w:r>
                </w:p>
              </w:tc>
              <w:tc>
                <w:tcPr>
                  <w:tcW w:w="556" w:type="pct"/>
                </w:tcPr>
                <w:p w14:paraId="1CC188F9" w14:textId="77777777" w:rsidR="005F1744" w:rsidRPr="00981C84" w:rsidRDefault="005F1744" w:rsidP="005F1744">
                  <w:pPr>
                    <w:pStyle w:val="TAL"/>
                    <w:rPr>
                      <w:rFonts w:eastAsia="Batang"/>
                    </w:rPr>
                  </w:pPr>
                  <w:r w:rsidRPr="00981C84">
                    <w:rPr>
                      <w:lang w:eastAsia="zh-CN"/>
                    </w:rPr>
                    <w:t>O</w:t>
                  </w:r>
                </w:p>
              </w:tc>
              <w:tc>
                <w:tcPr>
                  <w:tcW w:w="740" w:type="pct"/>
                </w:tcPr>
                <w:p w14:paraId="47B073E0" w14:textId="77777777" w:rsidR="005F1744" w:rsidRPr="00907F2C" w:rsidRDefault="005F1744" w:rsidP="005F1744">
                  <w:pPr>
                    <w:pStyle w:val="TAL"/>
                    <w:rPr>
                      <w:i/>
                    </w:rPr>
                  </w:pPr>
                </w:p>
              </w:tc>
              <w:tc>
                <w:tcPr>
                  <w:tcW w:w="963" w:type="pct"/>
                </w:tcPr>
                <w:p w14:paraId="575A33C9" w14:textId="77777777" w:rsidR="005F1744" w:rsidRPr="00CC14A6" w:rsidRDefault="005F1744" w:rsidP="005F1744">
                  <w:pPr>
                    <w:pStyle w:val="TAL"/>
                    <w:rPr>
                      <w:rFonts w:eastAsia="Batang"/>
                      <w:bCs/>
                    </w:rPr>
                  </w:pPr>
                  <w:r>
                    <w:rPr>
                      <w:rFonts w:eastAsia="Batang"/>
                      <w:bCs/>
                    </w:rPr>
                    <w:t>9.3.1.329</w:t>
                  </w:r>
                </w:p>
              </w:tc>
              <w:tc>
                <w:tcPr>
                  <w:tcW w:w="1482" w:type="pct"/>
                </w:tcPr>
                <w:p w14:paraId="3A8196F0" w14:textId="77777777" w:rsidR="005F1744" w:rsidRPr="00CC14A6" w:rsidRDefault="005F1744" w:rsidP="005F1744">
                  <w:pPr>
                    <w:pStyle w:val="TAL"/>
                    <w:rPr>
                      <w:rFonts w:eastAsia="SimSun"/>
                      <w:bCs/>
                      <w:lang w:eastAsia="zh-CN"/>
                    </w:rPr>
                  </w:pPr>
                </w:p>
              </w:tc>
            </w:tr>
          </w:tbl>
          <w:p w14:paraId="3EC2C2EF" w14:textId="77777777" w:rsidR="005F1744" w:rsidRDefault="005F1744" w:rsidP="005F1744">
            <w:bookmarkStart w:id="5" w:name="_Hlk18146184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86"/>
              <w:gridCol w:w="5670"/>
            </w:tblGrid>
            <w:tr w:rsidR="005F1744" w:rsidRPr="00EA5FA7" w14:paraId="7FB562DB" w14:textId="77777777" w:rsidTr="00557BBD">
              <w:tc>
                <w:tcPr>
                  <w:tcW w:w="3686" w:type="dxa"/>
                  <w:tcBorders>
                    <w:top w:val="single" w:sz="4" w:space="0" w:color="auto"/>
                    <w:left w:val="single" w:sz="4" w:space="0" w:color="auto"/>
                    <w:bottom w:val="single" w:sz="4" w:space="0" w:color="auto"/>
                    <w:right w:val="single" w:sz="4" w:space="0" w:color="auto"/>
                  </w:tcBorders>
                </w:tcPr>
                <w:p w14:paraId="50BD1959" w14:textId="77777777" w:rsidR="005F1744" w:rsidRPr="00020730" w:rsidRDefault="005F1744" w:rsidP="005F1744">
                  <w:pPr>
                    <w:pStyle w:val="TAH"/>
                    <w:rPr>
                      <w:rFonts w:cs="Arial"/>
                    </w:rPr>
                  </w:pPr>
                  <w:r w:rsidRPr="00020730">
                    <w:t>Range bound</w:t>
                  </w:r>
                </w:p>
              </w:tc>
              <w:tc>
                <w:tcPr>
                  <w:tcW w:w="5670" w:type="dxa"/>
                  <w:tcBorders>
                    <w:top w:val="single" w:sz="4" w:space="0" w:color="auto"/>
                    <w:left w:val="single" w:sz="4" w:space="0" w:color="auto"/>
                    <w:bottom w:val="single" w:sz="4" w:space="0" w:color="auto"/>
                    <w:right w:val="single" w:sz="4" w:space="0" w:color="auto"/>
                  </w:tcBorders>
                </w:tcPr>
                <w:p w14:paraId="018252F6" w14:textId="77777777" w:rsidR="005F1744" w:rsidRPr="00020730" w:rsidRDefault="005F1744" w:rsidP="005F1744">
                  <w:pPr>
                    <w:pStyle w:val="TAH"/>
                  </w:pPr>
                  <w:r w:rsidRPr="00020730">
                    <w:t>Explanation</w:t>
                  </w:r>
                </w:p>
              </w:tc>
            </w:tr>
            <w:tr w:rsidR="005F1744" w:rsidRPr="00EA5FA7" w14:paraId="665BD38B" w14:textId="77777777" w:rsidTr="00557BBD">
              <w:tc>
                <w:tcPr>
                  <w:tcW w:w="3686" w:type="dxa"/>
                  <w:tcBorders>
                    <w:top w:val="single" w:sz="4" w:space="0" w:color="auto"/>
                    <w:left w:val="single" w:sz="4" w:space="0" w:color="auto"/>
                    <w:bottom w:val="single" w:sz="4" w:space="0" w:color="auto"/>
                    <w:right w:val="single" w:sz="4" w:space="0" w:color="auto"/>
                  </w:tcBorders>
                </w:tcPr>
                <w:p w14:paraId="6C9E744D" w14:textId="77777777" w:rsidR="005F1744" w:rsidRPr="000C1733" w:rsidRDefault="005F1744" w:rsidP="005F1744">
                  <w:pPr>
                    <w:pStyle w:val="TAL"/>
                    <w:keepNext w:val="0"/>
                    <w:keepLines w:val="0"/>
                    <w:widowControl w:val="0"/>
                    <w:rPr>
                      <w:rFonts w:cs="Arial"/>
                    </w:rPr>
                  </w:pPr>
                  <w:proofErr w:type="spellStart"/>
                  <w:r>
                    <w:rPr>
                      <w:rFonts w:cs="Arial"/>
                    </w:rPr>
                    <w:t>maxnoofLTMgNBDUs</w:t>
                  </w:r>
                  <w:proofErr w:type="spellEnd"/>
                </w:p>
              </w:tc>
              <w:tc>
                <w:tcPr>
                  <w:tcW w:w="5670" w:type="dxa"/>
                  <w:tcBorders>
                    <w:top w:val="single" w:sz="4" w:space="0" w:color="auto"/>
                    <w:left w:val="single" w:sz="4" w:space="0" w:color="auto"/>
                    <w:bottom w:val="single" w:sz="4" w:space="0" w:color="auto"/>
                    <w:right w:val="single" w:sz="4" w:space="0" w:color="auto"/>
                  </w:tcBorders>
                </w:tcPr>
                <w:p w14:paraId="15E0A663" w14:textId="77777777" w:rsidR="005F1744" w:rsidRPr="00EA5FA7" w:rsidRDefault="005F1744" w:rsidP="005F1744">
                  <w:pPr>
                    <w:pStyle w:val="TAL"/>
                    <w:keepNext w:val="0"/>
                    <w:keepLines w:val="0"/>
                    <w:widowControl w:val="0"/>
                  </w:pPr>
                  <w:r>
                    <w:t xml:space="preserve">Maximum no. of </w:t>
                  </w:r>
                  <w:proofErr w:type="spellStart"/>
                  <w:r>
                    <w:t>gNB</w:t>
                  </w:r>
                  <w:proofErr w:type="spellEnd"/>
                  <w:r>
                    <w:t>-DUs allowed to be configured with LTM towards one UE, the maximum value is 8.</w:t>
                  </w:r>
                </w:p>
              </w:tc>
            </w:tr>
            <w:bookmarkEnd w:id="5"/>
          </w:tbl>
          <w:p w14:paraId="2C947B68" w14:textId="77777777" w:rsidR="005F1744" w:rsidRPr="005F1744" w:rsidRDefault="005F1744" w:rsidP="006836A4">
            <w:pPr>
              <w:spacing w:after="120" w:line="240" w:lineRule="atLeast"/>
              <w:rPr>
                <w:rFonts w:eastAsia="游ゴシック Medium"/>
                <w:lang w:eastAsia="ja-JP"/>
              </w:rPr>
            </w:pPr>
          </w:p>
        </w:tc>
      </w:tr>
    </w:tbl>
    <w:p w14:paraId="1CA77E01" w14:textId="77777777" w:rsidR="005F1744" w:rsidRDefault="005F1744" w:rsidP="006836A4">
      <w:pPr>
        <w:spacing w:after="120" w:line="240" w:lineRule="atLeast"/>
        <w:rPr>
          <w:rFonts w:eastAsia="游ゴシック Medium"/>
          <w:lang w:eastAsia="ja-JP"/>
        </w:rPr>
      </w:pPr>
    </w:p>
    <w:p w14:paraId="29B6E267" w14:textId="319EDA9C" w:rsidR="005F1744" w:rsidRPr="005F1744" w:rsidRDefault="005F1744" w:rsidP="006836A4">
      <w:pPr>
        <w:spacing w:after="120" w:line="240" w:lineRule="atLeast"/>
        <w:rPr>
          <w:rFonts w:eastAsia="游ゴシック Medium"/>
          <w:b/>
          <w:bCs/>
          <w:lang w:eastAsia="ja-JP"/>
        </w:rPr>
      </w:pPr>
      <w:r w:rsidRPr="005F1744">
        <w:rPr>
          <w:rFonts w:eastAsia="游ゴシック Medium" w:hint="eastAsia"/>
          <w:b/>
          <w:bCs/>
          <w:lang w:eastAsia="ja-JP"/>
        </w:rPr>
        <w:t>P</w:t>
      </w:r>
      <w:r w:rsidRPr="005F1744">
        <w:rPr>
          <w:rFonts w:eastAsia="游ゴシック Medium"/>
          <w:b/>
          <w:bCs/>
          <w:lang w:eastAsia="ja-JP"/>
        </w:rPr>
        <w:t>roposal</w:t>
      </w:r>
      <w:r w:rsidR="0024595C">
        <w:rPr>
          <w:rFonts w:eastAsia="游ゴシック Medium"/>
          <w:b/>
          <w:bCs/>
          <w:lang w:eastAsia="ja-JP"/>
        </w:rPr>
        <w:t xml:space="preserve"> 2</w:t>
      </w:r>
      <w:r w:rsidRPr="005F1744">
        <w:rPr>
          <w:rFonts w:eastAsia="游ゴシック Medium"/>
          <w:b/>
          <w:bCs/>
          <w:lang w:eastAsia="ja-JP"/>
        </w:rPr>
        <w:t xml:space="preserve">: for the </w:t>
      </w:r>
      <w:r w:rsidRPr="005F1744">
        <w:rPr>
          <w:rFonts w:eastAsia="游ゴシック Medium"/>
          <w:b/>
          <w:bCs/>
        </w:rPr>
        <w:t>Early Sync Information</w:t>
      </w:r>
      <w:r w:rsidRPr="005F1744">
        <w:rPr>
          <w:rFonts w:eastAsia="游ゴシック Medium"/>
          <w:b/>
          <w:bCs/>
          <w:lang w:eastAsia="ja-JP"/>
        </w:rPr>
        <w:t xml:space="preserve"> from the candidate CU, can reuse what has been in Rel-18 intra-CU LTM provided by candidate DU.</w:t>
      </w:r>
    </w:p>
    <w:p w14:paraId="7D2CE21B" w14:textId="1B8634B2" w:rsidR="00523A58" w:rsidRDefault="00523A58" w:rsidP="006836A4">
      <w:pPr>
        <w:spacing w:after="120" w:line="240" w:lineRule="atLeast"/>
        <w:rPr>
          <w:rFonts w:eastAsia="游ゴシック Medium"/>
          <w:lang w:eastAsia="ja-JP"/>
        </w:rPr>
      </w:pPr>
      <w:r>
        <w:rPr>
          <w:rFonts w:eastAsia="游ゴシック Medium"/>
          <w:lang w:eastAsia="ja-JP"/>
        </w:rPr>
        <w:t xml:space="preserve">We still assume the allocated Early UL Sync Configuration is valid for a list of </w:t>
      </w:r>
      <w:proofErr w:type="gramStart"/>
      <w:r>
        <w:rPr>
          <w:rFonts w:eastAsia="游ゴシック Medium"/>
          <w:lang w:eastAsia="ja-JP"/>
        </w:rPr>
        <w:t>DU</w:t>
      </w:r>
      <w:proofErr w:type="gramEnd"/>
      <w:r>
        <w:rPr>
          <w:rFonts w:eastAsia="游ゴシック Medium"/>
          <w:lang w:eastAsia="ja-JP"/>
        </w:rPr>
        <w:t xml:space="preserve"> in the source </w:t>
      </w:r>
      <w:proofErr w:type="spellStart"/>
      <w:r>
        <w:rPr>
          <w:rFonts w:eastAsia="游ゴシック Medium"/>
          <w:lang w:eastAsia="ja-JP"/>
        </w:rPr>
        <w:t>gNB</w:t>
      </w:r>
      <w:proofErr w:type="spellEnd"/>
      <w:r>
        <w:rPr>
          <w:rFonts w:eastAsia="游ゴシック Medium"/>
          <w:lang w:eastAsia="ja-JP"/>
        </w:rPr>
        <w:t xml:space="preserve">-CU, and the Preamble Index List is similar to intra-CU LTM case that it is valid for a DU. The information in the Handover related messages and LTM configuration Update related message each is per UE oriented therefore no issue for the candidate CU to forward to the information to the source CU. Only when transfer the TA Information from the candidate DU to source CU, we should consider such case provided the TA Information will be using non-UE associated </w:t>
      </w:r>
      <w:proofErr w:type="spellStart"/>
      <w:r>
        <w:rPr>
          <w:rFonts w:eastAsia="游ゴシック Medium"/>
          <w:lang w:eastAsia="ja-JP"/>
        </w:rPr>
        <w:t>signaling</w:t>
      </w:r>
      <w:proofErr w:type="spellEnd"/>
      <w:r>
        <w:rPr>
          <w:rFonts w:eastAsia="游ゴシック Medium"/>
          <w:lang w:eastAsia="ja-JP"/>
        </w:rPr>
        <w:t xml:space="preserve"> message, then source CU-ID will be needed to be informed to </w:t>
      </w:r>
      <w:proofErr w:type="spellStart"/>
      <w:r>
        <w:rPr>
          <w:rFonts w:eastAsia="游ゴシック Medium"/>
          <w:lang w:eastAsia="ja-JP"/>
        </w:rPr>
        <w:t>gNB</w:t>
      </w:r>
      <w:proofErr w:type="spellEnd"/>
      <w:r>
        <w:rPr>
          <w:rFonts w:eastAsia="游ゴシック Medium"/>
          <w:lang w:eastAsia="ja-JP"/>
        </w:rPr>
        <w:t>-DU.</w:t>
      </w:r>
    </w:p>
    <w:p w14:paraId="49EE06D4" w14:textId="1C5C7147" w:rsidR="00523A58" w:rsidRPr="00523A58" w:rsidRDefault="00523A58" w:rsidP="006836A4">
      <w:pPr>
        <w:spacing w:after="120" w:line="240" w:lineRule="atLeast"/>
        <w:rPr>
          <w:rFonts w:eastAsia="游ゴシック Medium"/>
          <w:b/>
          <w:bCs/>
          <w:lang w:eastAsia="ja-JP"/>
        </w:rPr>
      </w:pPr>
      <w:r w:rsidRPr="00523A58">
        <w:rPr>
          <w:rFonts w:eastAsia="游ゴシック Medium"/>
          <w:b/>
          <w:bCs/>
          <w:lang w:eastAsia="ja-JP"/>
        </w:rPr>
        <w:t>Proposal</w:t>
      </w:r>
      <w:r w:rsidR="0024595C">
        <w:rPr>
          <w:rFonts w:eastAsia="游ゴシック Medium"/>
          <w:b/>
          <w:bCs/>
          <w:lang w:eastAsia="ja-JP"/>
        </w:rPr>
        <w:t xml:space="preserve"> 3</w:t>
      </w:r>
      <w:r w:rsidRPr="00523A58">
        <w:rPr>
          <w:rFonts w:eastAsia="游ゴシック Medium"/>
          <w:b/>
          <w:bCs/>
          <w:lang w:eastAsia="ja-JP"/>
        </w:rPr>
        <w:t xml:space="preserve">: </w:t>
      </w:r>
      <w:r>
        <w:rPr>
          <w:rFonts w:eastAsia="游ゴシック Medium"/>
          <w:b/>
          <w:bCs/>
          <w:lang w:eastAsia="ja-JP"/>
        </w:rPr>
        <w:t xml:space="preserve">in order to correctly forward the TA information from candidate DU to source CU, consider </w:t>
      </w:r>
      <w:proofErr w:type="gramStart"/>
      <w:r>
        <w:rPr>
          <w:rFonts w:eastAsia="游ゴシック Medium"/>
          <w:b/>
          <w:bCs/>
          <w:lang w:eastAsia="ja-JP"/>
        </w:rPr>
        <w:t>to introduce</w:t>
      </w:r>
      <w:proofErr w:type="gramEnd"/>
      <w:r>
        <w:rPr>
          <w:rFonts w:eastAsia="游ゴシック Medium"/>
          <w:b/>
          <w:bCs/>
          <w:lang w:eastAsia="ja-JP"/>
        </w:rPr>
        <w:t xml:space="preserve"> an ID to identify the source CU. </w:t>
      </w:r>
    </w:p>
    <w:p w14:paraId="7EADD66B" w14:textId="77777777" w:rsidR="00523A58" w:rsidRPr="00523A58" w:rsidRDefault="00523A58" w:rsidP="006836A4">
      <w:pPr>
        <w:spacing w:after="120" w:line="240" w:lineRule="atLeast"/>
        <w:rPr>
          <w:rFonts w:eastAsia="游ゴシック Medium"/>
          <w:lang w:eastAsia="ja-JP"/>
        </w:rPr>
      </w:pPr>
    </w:p>
    <w:p w14:paraId="70A37F6C" w14:textId="49052914" w:rsidR="00DA3E33" w:rsidRDefault="00B767E3" w:rsidP="00641389">
      <w:pPr>
        <w:pStyle w:val="20"/>
      </w:pPr>
      <w:r w:rsidRPr="00CF4322">
        <w:t>2.</w:t>
      </w:r>
      <w:r>
        <w:t>2</w:t>
      </w:r>
      <w:r w:rsidRPr="00CF4322">
        <w:tab/>
      </w:r>
      <w:r w:rsidR="00DA3E33" w:rsidRPr="00DA3E33">
        <w:t>LTM Execution</w:t>
      </w:r>
    </w:p>
    <w:p w14:paraId="20C55935" w14:textId="3CDE751F" w:rsidR="002B0636" w:rsidRDefault="002B0636" w:rsidP="00641389">
      <w:pPr>
        <w:pStyle w:val="3"/>
      </w:pPr>
      <w:r>
        <w:t>2</w:t>
      </w:r>
      <w:r w:rsidRPr="002B0636">
        <w:t>.2.</w:t>
      </w:r>
      <w:r w:rsidR="003A2CD6">
        <w:t>1</w:t>
      </w:r>
      <w:r w:rsidRPr="002B0636">
        <w:tab/>
        <w:t>TA Information Transfer message</w:t>
      </w:r>
      <w:r w:rsidR="00E51FC3">
        <w:t xml:space="preserve"> </w:t>
      </w:r>
    </w:p>
    <w:p w14:paraId="6D6EEE10" w14:textId="77777777" w:rsidR="00A8397E" w:rsidRPr="006246D4" w:rsidRDefault="00A8397E" w:rsidP="00A8397E">
      <w:pPr>
        <w:spacing w:after="120" w:line="240" w:lineRule="atLeast"/>
        <w:rPr>
          <w:rFonts w:eastAsia="游ゴシック Medium"/>
          <w:lang w:val="en-US"/>
        </w:rPr>
      </w:pPr>
      <w:r w:rsidRPr="002B0636">
        <w:rPr>
          <w:rFonts w:eastAsia="游ゴシック Medium"/>
          <w:lang w:val="en-US"/>
        </w:rPr>
        <w:t xml:space="preserve">In the </w:t>
      </w:r>
      <w:r>
        <w:rPr>
          <w:rFonts w:eastAsia="游ゴシック Medium"/>
          <w:lang w:val="en-US"/>
        </w:rPr>
        <w:t xml:space="preserve">RAN3#124 </w:t>
      </w:r>
      <w:r w:rsidRPr="002B0636">
        <w:rPr>
          <w:rFonts w:eastAsia="游ゴシック Medium"/>
          <w:lang w:val="en-US"/>
        </w:rPr>
        <w:t xml:space="preserve">meeting, </w:t>
      </w:r>
      <w:r>
        <w:rPr>
          <w:rFonts w:eastAsia="游ゴシック Medium"/>
          <w:lang w:val="en-US"/>
        </w:rPr>
        <w:t xml:space="preserve">it was already </w:t>
      </w:r>
      <w:r w:rsidRPr="002B0636">
        <w:rPr>
          <w:rFonts w:eastAsia="游ゴシック Medium"/>
          <w:lang w:val="en-US"/>
        </w:rPr>
        <w:t xml:space="preserve">agreed to introduce a new procedure on </w:t>
      </w:r>
      <w:proofErr w:type="spellStart"/>
      <w:r w:rsidRPr="002B0636">
        <w:rPr>
          <w:rFonts w:eastAsia="游ゴシック Medium"/>
          <w:lang w:val="en-US"/>
        </w:rPr>
        <w:t>Xn</w:t>
      </w:r>
      <w:proofErr w:type="spellEnd"/>
      <w:r w:rsidRPr="002B0636">
        <w:rPr>
          <w:rFonts w:eastAsia="游ゴシック Medium"/>
          <w:lang w:val="en-US"/>
        </w:rPr>
        <w:t xml:space="preserve"> interface to transfer the TA information. But whether it is a UE associated message or non-UE associated message is still FFS</w:t>
      </w:r>
      <w:r>
        <w:rPr>
          <w:rFonts w:eastAsia="游ゴシック Medium"/>
          <w:lang w:val="en-US"/>
        </w:rPr>
        <w:t xml:space="preserve">, and in RAN3#125 meeting there is still no consensus. A simple way is to </w:t>
      </w:r>
      <w:r w:rsidRPr="006246D4">
        <w:rPr>
          <w:rFonts w:eastAsia="游ゴシック Medium"/>
          <w:lang w:val="en-US"/>
        </w:rPr>
        <w:t>align with Rel-18 LTM in F1, no change to Rel-18 LTM, to introduce TA information transfer in XN with non-UE associated message.</w:t>
      </w:r>
    </w:p>
    <w:p w14:paraId="53AFC7A2" w14:textId="4B84C8D2" w:rsidR="00A8397E" w:rsidRDefault="00A8397E" w:rsidP="00A8397E">
      <w:pPr>
        <w:spacing w:after="120" w:line="240" w:lineRule="atLeast"/>
        <w:rPr>
          <w:rFonts w:eastAsia="游ゴシック Medium"/>
          <w:lang w:val="en-US"/>
        </w:rPr>
      </w:pPr>
      <w:r w:rsidRPr="0034773B">
        <w:rPr>
          <w:rFonts w:eastAsia="游ゴシック Medium" w:hint="eastAsia"/>
          <w:b/>
          <w:bCs/>
          <w:lang w:val="en-US"/>
        </w:rPr>
        <w:t>P</w:t>
      </w:r>
      <w:r w:rsidRPr="0034773B">
        <w:rPr>
          <w:rFonts w:eastAsia="游ゴシック Medium"/>
          <w:b/>
          <w:bCs/>
          <w:lang w:val="en-US"/>
        </w:rPr>
        <w:t xml:space="preserve">roposal </w:t>
      </w:r>
      <w:r w:rsidR="0024595C">
        <w:rPr>
          <w:rFonts w:eastAsia="游ゴシック Medium"/>
          <w:b/>
          <w:bCs/>
          <w:lang w:val="en-US"/>
        </w:rPr>
        <w:t>4</w:t>
      </w:r>
      <w:r w:rsidRPr="0034773B">
        <w:rPr>
          <w:rFonts w:eastAsia="游ゴシック Medium"/>
          <w:b/>
          <w:bCs/>
          <w:lang w:val="en-US"/>
        </w:rPr>
        <w:t xml:space="preserve">: </w:t>
      </w:r>
      <w:r>
        <w:rPr>
          <w:rFonts w:eastAsia="游ゴシック Medium"/>
          <w:b/>
          <w:bCs/>
          <w:lang w:val="en-US"/>
        </w:rPr>
        <w:t xml:space="preserve">in order to </w:t>
      </w:r>
      <w:r w:rsidRPr="006246D4">
        <w:rPr>
          <w:rFonts w:eastAsia="游ゴシック Medium"/>
          <w:b/>
          <w:bCs/>
          <w:lang w:val="en-US"/>
        </w:rPr>
        <w:t xml:space="preserve">align with Rel-18 LTM in F1, </w:t>
      </w:r>
      <w:r>
        <w:rPr>
          <w:rFonts w:eastAsia="游ゴシック Medium"/>
          <w:b/>
          <w:bCs/>
          <w:lang w:val="en-US"/>
        </w:rPr>
        <w:t xml:space="preserve">and with </w:t>
      </w:r>
      <w:r w:rsidRPr="006246D4">
        <w:rPr>
          <w:rFonts w:eastAsia="游ゴシック Medium"/>
          <w:b/>
          <w:bCs/>
          <w:lang w:val="en-US"/>
        </w:rPr>
        <w:t>no change to Rel-18 LTM, to introduce TA information transfer in XN with non-UE associated message.</w:t>
      </w:r>
    </w:p>
    <w:p w14:paraId="5B291831" w14:textId="77777777" w:rsidR="00A8397E" w:rsidRDefault="00A8397E" w:rsidP="00EA2522">
      <w:pPr>
        <w:spacing w:after="120" w:line="240" w:lineRule="atLeast"/>
        <w:rPr>
          <w:rFonts w:eastAsia="游ゴシック Medium"/>
          <w:lang w:val="en-US"/>
        </w:rPr>
      </w:pPr>
    </w:p>
    <w:p w14:paraId="74EFBBE0" w14:textId="721D5E59" w:rsidR="00590927" w:rsidRDefault="00590927" w:rsidP="00641389">
      <w:pPr>
        <w:pStyle w:val="20"/>
      </w:pPr>
      <w:r w:rsidRPr="00CF4322">
        <w:t>2.</w:t>
      </w:r>
      <w:r w:rsidR="0024595C">
        <w:t>3</w:t>
      </w:r>
      <w:r w:rsidRPr="00CF4322">
        <w:tab/>
      </w:r>
      <w:r>
        <w:t>LTM Release</w:t>
      </w:r>
      <w:r w:rsidRPr="002B0636">
        <w:t xml:space="preserve"> </w:t>
      </w:r>
    </w:p>
    <w:p w14:paraId="17459023" w14:textId="0B6E13E5" w:rsidR="006836A4" w:rsidRDefault="006836A4" w:rsidP="00870388">
      <w:pPr>
        <w:spacing w:after="120" w:line="240" w:lineRule="atLeast"/>
        <w:rPr>
          <w:rFonts w:eastAsia="游ゴシック Medium"/>
          <w:lang w:val="en-US"/>
        </w:rPr>
      </w:pPr>
      <w:r>
        <w:rPr>
          <w:rFonts w:eastAsia="游ゴシック Medium"/>
          <w:lang w:val="en-US"/>
        </w:rPr>
        <w:t>Last RAN3#125bis meeting we reached a “</w:t>
      </w:r>
      <w:r w:rsidRPr="003F5CA7">
        <w:rPr>
          <w:rFonts w:ascii="Calibri" w:eastAsia="ＭＳ 明朝" w:hAnsi="Calibri" w:cs="Calibri" w:hint="eastAsia"/>
          <w:i/>
          <w:iCs/>
          <w:color w:val="00B050"/>
          <w:sz w:val="16"/>
          <w:szCs w:val="16"/>
        </w:rPr>
        <w:t xml:space="preserve">WA: Reuse the existing </w:t>
      </w:r>
      <w:proofErr w:type="spellStart"/>
      <w:r w:rsidRPr="003F5CA7">
        <w:rPr>
          <w:rFonts w:ascii="Calibri" w:eastAsia="ＭＳ 明朝" w:hAnsi="Calibri" w:cs="Calibri" w:hint="eastAsia"/>
          <w:i/>
          <w:iCs/>
          <w:color w:val="00B050"/>
          <w:sz w:val="16"/>
          <w:szCs w:val="16"/>
        </w:rPr>
        <w:t>XnAP</w:t>
      </w:r>
      <w:proofErr w:type="spellEnd"/>
      <w:r w:rsidRPr="003F5CA7">
        <w:rPr>
          <w:rFonts w:ascii="Calibri" w:eastAsia="ＭＳ 明朝" w:hAnsi="Calibri" w:cs="Calibri" w:hint="eastAsia"/>
          <w:i/>
          <w:iCs/>
          <w:color w:val="00B050"/>
          <w:sz w:val="16"/>
          <w:szCs w:val="16"/>
        </w:rPr>
        <w:t xml:space="preserve"> UE CONTEXT RELEASE message at the source </w:t>
      </w:r>
      <w:proofErr w:type="spellStart"/>
      <w:r w:rsidRPr="003F5CA7">
        <w:rPr>
          <w:rFonts w:ascii="Calibri" w:eastAsia="ＭＳ 明朝" w:hAnsi="Calibri" w:cs="Calibri" w:hint="eastAsia"/>
          <w:i/>
          <w:iCs/>
          <w:color w:val="00B050"/>
          <w:sz w:val="16"/>
          <w:szCs w:val="16"/>
        </w:rPr>
        <w:t>gNB</w:t>
      </w:r>
      <w:proofErr w:type="spellEnd"/>
      <w:r w:rsidRPr="003F5CA7">
        <w:rPr>
          <w:rFonts w:ascii="Calibri" w:eastAsia="ＭＳ 明朝" w:hAnsi="Calibri" w:cs="Calibri" w:hint="eastAsia"/>
          <w:i/>
          <w:iCs/>
          <w:color w:val="00B050"/>
          <w:sz w:val="16"/>
          <w:szCs w:val="16"/>
        </w:rPr>
        <w:t xml:space="preserve"> if no LTM candidate cell(s) exist in the source </w:t>
      </w:r>
      <w:proofErr w:type="spellStart"/>
      <w:r w:rsidRPr="003F5CA7">
        <w:rPr>
          <w:rFonts w:ascii="Calibri" w:eastAsia="ＭＳ 明朝" w:hAnsi="Calibri" w:cs="Calibri" w:hint="eastAsia"/>
          <w:i/>
          <w:iCs/>
          <w:color w:val="00B050"/>
          <w:sz w:val="16"/>
          <w:szCs w:val="16"/>
        </w:rPr>
        <w:t>gNB</w:t>
      </w:r>
      <w:proofErr w:type="spellEnd"/>
      <w:r w:rsidRPr="003F5CA7">
        <w:rPr>
          <w:rFonts w:ascii="Calibri" w:eastAsia="ＭＳ 明朝" w:hAnsi="Calibri" w:cs="Calibri" w:hint="eastAsia"/>
          <w:i/>
          <w:iCs/>
          <w:color w:val="00B050"/>
          <w:sz w:val="16"/>
          <w:szCs w:val="16"/>
        </w:rPr>
        <w:t>.</w:t>
      </w:r>
      <w:r>
        <w:rPr>
          <w:rFonts w:eastAsia="游ゴシック Medium"/>
          <w:lang w:val="en-US"/>
        </w:rPr>
        <w:t>”</w:t>
      </w:r>
    </w:p>
    <w:p w14:paraId="1EF37EF5" w14:textId="68837C54" w:rsidR="001E21E2" w:rsidRDefault="001E21E2" w:rsidP="00870388">
      <w:pPr>
        <w:spacing w:after="120" w:line="240" w:lineRule="atLeast"/>
        <w:rPr>
          <w:rFonts w:eastAsia="游ゴシック Medium"/>
          <w:lang w:val="en-US"/>
        </w:rPr>
      </w:pPr>
      <w:r>
        <w:rPr>
          <w:rFonts w:eastAsia="游ゴシック Medium"/>
          <w:lang w:val="en-US"/>
        </w:rPr>
        <w:t xml:space="preserve">RAN3#124 </w:t>
      </w:r>
      <w:r w:rsidR="00870388">
        <w:rPr>
          <w:rFonts w:eastAsia="游ゴシック Medium"/>
          <w:lang w:val="en-US"/>
        </w:rPr>
        <w:t xml:space="preserve">meeting has the following FFS: </w:t>
      </w:r>
      <w:r w:rsidR="00870388" w:rsidRPr="00461B39">
        <w:rPr>
          <w:rFonts w:ascii="Calibri" w:eastAsia="ＭＳ 明朝" w:hAnsi="Calibri" w:cs="Calibri"/>
          <w:i/>
          <w:color w:val="FF0000"/>
          <w:sz w:val="16"/>
          <w:szCs w:val="16"/>
        </w:rPr>
        <w:t xml:space="preserve">FFS on whether to reuse the existing </w:t>
      </w:r>
      <w:proofErr w:type="spellStart"/>
      <w:r w:rsidR="00870388" w:rsidRPr="00461B39">
        <w:rPr>
          <w:rFonts w:ascii="Calibri" w:eastAsia="ＭＳ 明朝" w:hAnsi="Calibri" w:cs="Calibri"/>
          <w:i/>
          <w:color w:val="FF0000"/>
          <w:sz w:val="16"/>
          <w:szCs w:val="16"/>
        </w:rPr>
        <w:t>XnAP</w:t>
      </w:r>
      <w:proofErr w:type="spellEnd"/>
      <w:r w:rsidR="00870388" w:rsidRPr="00461B39">
        <w:rPr>
          <w:rFonts w:ascii="Calibri" w:eastAsia="ＭＳ 明朝" w:hAnsi="Calibri" w:cs="Calibri"/>
          <w:i/>
          <w:color w:val="FF0000"/>
          <w:sz w:val="16"/>
          <w:szCs w:val="16"/>
        </w:rPr>
        <w:t xml:space="preserve"> UE CONTEXT RELEASE message at the source </w:t>
      </w:r>
      <w:proofErr w:type="spellStart"/>
      <w:r w:rsidR="00870388" w:rsidRPr="00461B39">
        <w:rPr>
          <w:rFonts w:ascii="Calibri" w:eastAsia="ＭＳ 明朝" w:hAnsi="Calibri" w:cs="Calibri"/>
          <w:i/>
          <w:color w:val="FF0000"/>
          <w:sz w:val="16"/>
          <w:szCs w:val="16"/>
        </w:rPr>
        <w:t>gNB</w:t>
      </w:r>
      <w:proofErr w:type="spellEnd"/>
      <w:r w:rsidR="00870388" w:rsidRPr="00461B39">
        <w:rPr>
          <w:rFonts w:ascii="Calibri" w:eastAsia="ＭＳ 明朝" w:hAnsi="Calibri" w:cs="Calibri"/>
          <w:i/>
          <w:color w:val="FF0000"/>
          <w:sz w:val="16"/>
          <w:szCs w:val="16"/>
        </w:rPr>
        <w:t xml:space="preserve"> if no LTM candidate cell(s) exist in the source </w:t>
      </w:r>
      <w:proofErr w:type="spellStart"/>
      <w:r w:rsidR="00870388" w:rsidRPr="00461B39">
        <w:rPr>
          <w:rFonts w:ascii="Calibri" w:eastAsia="ＭＳ 明朝" w:hAnsi="Calibri" w:cs="Calibri"/>
          <w:i/>
          <w:color w:val="FF0000"/>
          <w:sz w:val="16"/>
          <w:szCs w:val="16"/>
        </w:rPr>
        <w:t>gNB</w:t>
      </w:r>
      <w:proofErr w:type="spellEnd"/>
      <w:r>
        <w:rPr>
          <w:rFonts w:eastAsia="游ゴシック Medium"/>
          <w:lang w:val="en-US"/>
        </w:rPr>
        <w:t>. Last RAN3#125 this issue was not treated.</w:t>
      </w:r>
    </w:p>
    <w:p w14:paraId="214381F0" w14:textId="2F34FDA5" w:rsidR="00870388" w:rsidRPr="001E21E2" w:rsidRDefault="00870388" w:rsidP="00870388">
      <w:pPr>
        <w:spacing w:after="120" w:line="240" w:lineRule="atLeast"/>
        <w:rPr>
          <w:rFonts w:eastAsia="游ゴシック Medium"/>
          <w:b/>
          <w:bCs/>
          <w:lang w:val="en-US"/>
        </w:rPr>
      </w:pPr>
      <w:r>
        <w:rPr>
          <w:rFonts w:eastAsia="游ゴシック Medium"/>
          <w:lang w:val="en-US"/>
        </w:rPr>
        <w:t xml:space="preserve">The condition of this issue is after the LTM Completion Phase i.e. after the UE has been cell switched to target CU, the ex-serving cells (of the ex-serving CU) can be kept for subsequent LTM. However </w:t>
      </w:r>
      <w:r w:rsidRPr="001E21E2">
        <w:rPr>
          <w:rFonts w:eastAsia="游ゴシック Medium"/>
          <w:b/>
          <w:bCs/>
          <w:lang w:val="en-US"/>
        </w:rPr>
        <w:t>at the time the UE successfully access to the new serving cell, if the new serving CU decides that there is no need to keep the ex-serving CU, whether to use UE Context Release message?</w:t>
      </w:r>
      <w:r w:rsidRPr="001E21E2">
        <w:rPr>
          <w:rFonts w:eastAsia="游ゴシック Medium" w:hint="eastAsia"/>
          <w:b/>
          <w:bCs/>
          <w:lang w:val="en-US"/>
        </w:rPr>
        <w:t xml:space="preserve"> </w:t>
      </w:r>
    </w:p>
    <w:p w14:paraId="135DF674" w14:textId="77777777" w:rsidR="00DE372C" w:rsidRDefault="00870388" w:rsidP="00870388">
      <w:pPr>
        <w:spacing w:after="120" w:line="240" w:lineRule="atLeast"/>
        <w:rPr>
          <w:rFonts w:eastAsia="游ゴシック Medium"/>
          <w:lang w:val="en-US"/>
        </w:rPr>
      </w:pPr>
      <w:r>
        <w:rPr>
          <w:rFonts w:eastAsia="游ゴシック Medium"/>
          <w:lang w:val="en-US"/>
        </w:rPr>
        <w:t xml:space="preserve">For the legacy handover procedure, after the target </w:t>
      </w:r>
      <w:proofErr w:type="spellStart"/>
      <w:r>
        <w:rPr>
          <w:rFonts w:eastAsia="游ゴシック Medium"/>
          <w:lang w:val="en-US"/>
        </w:rPr>
        <w:t>gNB</w:t>
      </w:r>
      <w:proofErr w:type="spellEnd"/>
      <w:r>
        <w:rPr>
          <w:rFonts w:eastAsia="游ゴシック Medium"/>
          <w:lang w:val="en-US"/>
        </w:rPr>
        <w:t xml:space="preserve"> has completed Path Switch towards CN, it initiates UE Context Release towards the source </w:t>
      </w:r>
      <w:proofErr w:type="spellStart"/>
      <w:r>
        <w:rPr>
          <w:rFonts w:eastAsia="游ゴシック Medium"/>
          <w:lang w:val="en-US"/>
        </w:rPr>
        <w:t>gNB</w:t>
      </w:r>
      <w:proofErr w:type="spellEnd"/>
      <w:r>
        <w:rPr>
          <w:rFonts w:eastAsia="游ゴシック Medium"/>
          <w:lang w:val="en-US"/>
        </w:rPr>
        <w:t xml:space="preserve">. If we will follow this procedure sequence, then it would be natural to use UE Context Release procedure. </w:t>
      </w:r>
    </w:p>
    <w:p w14:paraId="2CB9FA45" w14:textId="65F7532B" w:rsidR="00DE372C" w:rsidRDefault="00DE372C" w:rsidP="00870388">
      <w:pPr>
        <w:spacing w:after="120" w:line="240" w:lineRule="atLeast"/>
        <w:rPr>
          <w:rFonts w:eastAsia="游ゴシック Medium"/>
          <w:lang w:val="en-US"/>
        </w:rPr>
      </w:pPr>
      <w:proofErr w:type="gramStart"/>
      <w:r>
        <w:rPr>
          <w:rFonts w:eastAsia="游ゴシック Medium"/>
          <w:lang w:val="en-US"/>
        </w:rPr>
        <w:t>One other alternative way,</w:t>
      </w:r>
      <w:proofErr w:type="gramEnd"/>
      <w:r>
        <w:rPr>
          <w:rFonts w:eastAsia="游ゴシック Medium"/>
          <w:lang w:val="en-US"/>
        </w:rPr>
        <w:t xml:space="preserve"> can </w:t>
      </w:r>
      <w:r w:rsidR="00870388">
        <w:rPr>
          <w:rFonts w:eastAsia="游ゴシック Medium"/>
          <w:lang w:val="en-US"/>
        </w:rPr>
        <w:t>use Handover Cancel procedure</w:t>
      </w:r>
      <w:r>
        <w:rPr>
          <w:rFonts w:eastAsia="游ゴシック Medium"/>
          <w:lang w:val="en-US"/>
        </w:rPr>
        <w:t xml:space="preserve">, like cancel the prepared candidate </w:t>
      </w:r>
      <w:proofErr w:type="spellStart"/>
      <w:r>
        <w:rPr>
          <w:rFonts w:eastAsia="游ゴシック Medium"/>
          <w:lang w:val="en-US"/>
        </w:rPr>
        <w:t>gNB</w:t>
      </w:r>
      <w:proofErr w:type="spellEnd"/>
      <w:r>
        <w:rPr>
          <w:rFonts w:eastAsia="游ゴシック Medium"/>
          <w:lang w:val="en-US"/>
        </w:rPr>
        <w:t xml:space="preserve"> in the middle. This can work also.</w:t>
      </w:r>
    </w:p>
    <w:p w14:paraId="35DC9C0B" w14:textId="24C326A1" w:rsidR="00870388" w:rsidRDefault="00870388" w:rsidP="00870388">
      <w:pPr>
        <w:spacing w:after="120" w:line="240" w:lineRule="atLeast"/>
        <w:rPr>
          <w:rFonts w:eastAsia="游ゴシック Medium"/>
          <w:lang w:val="en-US"/>
        </w:rPr>
      </w:pPr>
      <w:r>
        <w:rPr>
          <w:rFonts w:eastAsia="游ゴシック Medium"/>
          <w:lang w:val="en-US"/>
        </w:rPr>
        <w:t xml:space="preserve">We simply just need to decide one principle, </w:t>
      </w:r>
      <w:r w:rsidR="00DE372C">
        <w:rPr>
          <w:rFonts w:eastAsia="游ゴシック Medium"/>
          <w:lang w:val="en-US"/>
        </w:rPr>
        <w:t xml:space="preserve">i.e. </w:t>
      </w:r>
      <w:r>
        <w:rPr>
          <w:rFonts w:eastAsia="游ゴシック Medium"/>
          <w:lang w:val="en-US"/>
        </w:rPr>
        <w:t xml:space="preserve"> Handover Cancel procedure is used for the source </w:t>
      </w:r>
      <w:proofErr w:type="spellStart"/>
      <w:r>
        <w:rPr>
          <w:rFonts w:eastAsia="游ゴシック Medium"/>
          <w:lang w:val="en-US"/>
        </w:rPr>
        <w:t>gNB</w:t>
      </w:r>
      <w:proofErr w:type="spellEnd"/>
      <w:r>
        <w:rPr>
          <w:rFonts w:eastAsia="游ゴシック Medium"/>
          <w:lang w:val="en-US"/>
        </w:rPr>
        <w:t xml:space="preserve"> (or source CU) to cancel some of prepared Cells that was requested by the source </w:t>
      </w:r>
      <w:proofErr w:type="spellStart"/>
      <w:r>
        <w:rPr>
          <w:rFonts w:eastAsia="游ゴシック Medium"/>
          <w:lang w:val="en-US"/>
        </w:rPr>
        <w:t>gNB</w:t>
      </w:r>
      <w:proofErr w:type="spellEnd"/>
      <w:r>
        <w:rPr>
          <w:rFonts w:eastAsia="游ゴシック Medium"/>
          <w:lang w:val="en-US"/>
        </w:rPr>
        <w:t xml:space="preserve">, the UE Context Release procedure is used to release the UE context of a </w:t>
      </w:r>
      <w:proofErr w:type="spellStart"/>
      <w:r>
        <w:rPr>
          <w:rFonts w:eastAsia="游ゴシック Medium"/>
          <w:lang w:val="en-US"/>
        </w:rPr>
        <w:t>gNB</w:t>
      </w:r>
      <w:proofErr w:type="spellEnd"/>
      <w:r>
        <w:rPr>
          <w:rFonts w:eastAsia="游ゴシック Medium"/>
          <w:lang w:val="en-US"/>
        </w:rPr>
        <w:t xml:space="preserve"> (i.e. release all prepared cells).</w:t>
      </w:r>
    </w:p>
    <w:p w14:paraId="6B5B3340" w14:textId="710D78D7" w:rsidR="00870388" w:rsidRPr="000A00C0" w:rsidRDefault="00870388" w:rsidP="00870388">
      <w:pPr>
        <w:spacing w:after="120" w:line="240" w:lineRule="atLeast"/>
        <w:rPr>
          <w:rFonts w:eastAsia="游ゴシック Medium"/>
          <w:b/>
          <w:bCs/>
          <w:lang w:val="en-US"/>
        </w:rPr>
      </w:pPr>
      <w:r w:rsidRPr="000A00C0">
        <w:rPr>
          <w:rFonts w:eastAsia="游ゴシック Medium"/>
          <w:b/>
          <w:bCs/>
          <w:lang w:val="en-US"/>
        </w:rPr>
        <w:t>Proposal</w:t>
      </w:r>
      <w:r>
        <w:rPr>
          <w:rFonts w:eastAsia="游ゴシック Medium"/>
          <w:b/>
          <w:bCs/>
          <w:lang w:val="en-US"/>
        </w:rPr>
        <w:t xml:space="preserve"> </w:t>
      </w:r>
      <w:r w:rsidR="0024595C">
        <w:rPr>
          <w:rFonts w:eastAsia="游ゴシック Medium"/>
          <w:b/>
          <w:bCs/>
          <w:lang w:val="en-US"/>
        </w:rPr>
        <w:t>5</w:t>
      </w:r>
      <w:r w:rsidRPr="000A00C0">
        <w:rPr>
          <w:rFonts w:eastAsia="游ゴシック Medium"/>
          <w:b/>
          <w:bCs/>
          <w:lang w:val="en-US"/>
        </w:rPr>
        <w:t xml:space="preserve">: </w:t>
      </w:r>
      <w:r>
        <w:rPr>
          <w:rFonts w:eastAsia="游ゴシック Medium"/>
          <w:b/>
          <w:bCs/>
          <w:lang w:val="en-US"/>
        </w:rPr>
        <w:t>T</w:t>
      </w:r>
      <w:r w:rsidRPr="000A00C0">
        <w:rPr>
          <w:rFonts w:eastAsia="游ゴシック Medium"/>
          <w:b/>
          <w:bCs/>
          <w:lang w:val="en-US"/>
        </w:rPr>
        <w:t>o</w:t>
      </w:r>
      <w:r>
        <w:rPr>
          <w:rFonts w:eastAsia="游ゴシック Medium"/>
          <w:b/>
          <w:bCs/>
          <w:lang w:val="en-US"/>
        </w:rPr>
        <w:t xml:space="preserve"> </w:t>
      </w:r>
      <w:r w:rsidRPr="00522744">
        <w:rPr>
          <w:rFonts w:eastAsia="游ゴシック Medium"/>
          <w:b/>
          <w:bCs/>
          <w:lang w:val="en-US"/>
        </w:rPr>
        <w:t xml:space="preserve">reuse the existing </w:t>
      </w:r>
      <w:proofErr w:type="spellStart"/>
      <w:r w:rsidRPr="00522744">
        <w:rPr>
          <w:rFonts w:eastAsia="游ゴシック Medium"/>
          <w:b/>
          <w:bCs/>
          <w:lang w:val="en-US"/>
        </w:rPr>
        <w:t>XnAP</w:t>
      </w:r>
      <w:proofErr w:type="spellEnd"/>
      <w:r w:rsidRPr="00522744">
        <w:rPr>
          <w:rFonts w:eastAsia="游ゴシック Medium"/>
          <w:b/>
          <w:bCs/>
          <w:lang w:val="en-US"/>
        </w:rPr>
        <w:t xml:space="preserve"> </w:t>
      </w:r>
      <w:r w:rsidRPr="00797EC1">
        <w:rPr>
          <w:rFonts w:eastAsia="游ゴシック Medium"/>
          <w:b/>
          <w:bCs/>
          <w:lang w:val="en-US"/>
        </w:rPr>
        <w:t>UE Context Release procedure</w:t>
      </w:r>
      <w:r w:rsidRPr="00522744">
        <w:rPr>
          <w:rFonts w:eastAsia="游ゴシック Medium"/>
          <w:b/>
          <w:bCs/>
          <w:lang w:val="en-US"/>
        </w:rPr>
        <w:t xml:space="preserve"> at the source </w:t>
      </w:r>
      <w:proofErr w:type="spellStart"/>
      <w:r w:rsidRPr="00522744">
        <w:rPr>
          <w:rFonts w:eastAsia="游ゴシック Medium"/>
          <w:b/>
          <w:bCs/>
          <w:lang w:val="en-US"/>
        </w:rPr>
        <w:t>gNB</w:t>
      </w:r>
      <w:proofErr w:type="spellEnd"/>
      <w:r w:rsidRPr="00522744">
        <w:rPr>
          <w:rFonts w:eastAsia="游ゴシック Medium"/>
          <w:b/>
          <w:bCs/>
          <w:lang w:val="en-US"/>
        </w:rPr>
        <w:t xml:space="preserve"> if no LTM candidate cell(s) exist</w:t>
      </w:r>
      <w:r>
        <w:rPr>
          <w:rFonts w:eastAsia="游ゴシック Medium"/>
          <w:b/>
          <w:bCs/>
          <w:lang w:val="en-US"/>
        </w:rPr>
        <w:t>.</w:t>
      </w:r>
    </w:p>
    <w:p w14:paraId="441D0BF2" w14:textId="41877802" w:rsidR="00CD64F5" w:rsidRPr="00CF4322" w:rsidRDefault="00CD64F5" w:rsidP="00641389">
      <w:pPr>
        <w:pStyle w:val="20"/>
      </w:pPr>
      <w:r w:rsidRPr="00CF4322">
        <w:t>2.</w:t>
      </w:r>
      <w:r w:rsidR="0024595C">
        <w:t>4</w:t>
      </w:r>
      <w:r w:rsidRPr="00CF4322">
        <w:tab/>
      </w:r>
      <w:r w:rsidR="00870388">
        <w:t>Support of subsequent LTM</w:t>
      </w:r>
      <w:r>
        <w:t xml:space="preserve"> </w:t>
      </w:r>
    </w:p>
    <w:p w14:paraId="617D6D54" w14:textId="77777777" w:rsidR="0004145E" w:rsidRDefault="0004145E" w:rsidP="00870388">
      <w:pPr>
        <w:spacing w:after="120" w:line="240" w:lineRule="atLeast"/>
        <w:rPr>
          <w:rFonts w:eastAsia="游ゴシック Medium"/>
          <w:lang w:val="en-US"/>
        </w:rPr>
      </w:pPr>
    </w:p>
    <w:p w14:paraId="14899761" w14:textId="77777777" w:rsidR="0004145E" w:rsidRPr="00F53B30" w:rsidRDefault="0004145E" w:rsidP="00870388">
      <w:pPr>
        <w:spacing w:after="120" w:line="240" w:lineRule="atLeast"/>
        <w:rPr>
          <w:rFonts w:eastAsia="游ゴシック Medium"/>
          <w:b/>
          <w:bCs/>
          <w:sz w:val="24"/>
          <w:szCs w:val="24"/>
          <w:u w:val="single"/>
          <w:lang w:val="en-US"/>
        </w:rPr>
      </w:pPr>
      <w:r w:rsidRPr="00F53B30">
        <w:rPr>
          <w:rFonts w:eastAsia="游ゴシック Medium"/>
          <w:b/>
          <w:bCs/>
          <w:sz w:val="24"/>
          <w:szCs w:val="24"/>
          <w:u w:val="single"/>
          <w:lang w:val="en-US"/>
        </w:rPr>
        <w:t xml:space="preserve">Sync up of LTM information between candidate </w:t>
      </w:r>
      <w:proofErr w:type="spellStart"/>
      <w:r w:rsidRPr="00F53B30">
        <w:rPr>
          <w:rFonts w:eastAsia="游ゴシック Medium"/>
          <w:b/>
          <w:bCs/>
          <w:sz w:val="24"/>
          <w:szCs w:val="24"/>
          <w:u w:val="single"/>
          <w:lang w:val="en-US"/>
        </w:rPr>
        <w:t>gNBs</w:t>
      </w:r>
      <w:proofErr w:type="spellEnd"/>
      <w:r w:rsidRPr="00F53B30">
        <w:rPr>
          <w:rFonts w:eastAsia="游ゴシック Medium"/>
          <w:b/>
          <w:bCs/>
          <w:sz w:val="24"/>
          <w:szCs w:val="24"/>
          <w:u w:val="single"/>
          <w:lang w:val="en-US"/>
        </w:rPr>
        <w:t>:</w:t>
      </w:r>
    </w:p>
    <w:p w14:paraId="01477F13" w14:textId="240CA7AF" w:rsidR="00870388" w:rsidRPr="00870388" w:rsidRDefault="00870388" w:rsidP="00870388">
      <w:pPr>
        <w:spacing w:after="120" w:line="240" w:lineRule="atLeast"/>
        <w:rPr>
          <w:rFonts w:eastAsia="游ゴシック Medium"/>
          <w:lang w:val="en-US"/>
        </w:rPr>
      </w:pPr>
      <w:r w:rsidRPr="00870388">
        <w:rPr>
          <w:rFonts w:eastAsia="游ゴシック Medium"/>
          <w:lang w:val="en-US"/>
        </w:rPr>
        <w:t>To support subsequent inter-CU LTM, the LTM information (e.g., early sync configuration, LTM configuration ID, and data forwarding addresses, etc</w:t>
      </w:r>
      <w:r w:rsidR="0004145E">
        <w:rPr>
          <w:rFonts w:eastAsia="游ゴシック Medium"/>
          <w:lang w:val="en-US"/>
        </w:rPr>
        <w:t>.</w:t>
      </w:r>
      <w:r w:rsidRPr="00870388">
        <w:rPr>
          <w:rFonts w:eastAsia="游ゴシック Medium"/>
          <w:lang w:val="en-US"/>
        </w:rPr>
        <w:t xml:space="preserve">) may need to sync up among candidate </w:t>
      </w:r>
      <w:proofErr w:type="spellStart"/>
      <w:r w:rsidRPr="00870388">
        <w:rPr>
          <w:rFonts w:eastAsia="游ゴシック Medium"/>
          <w:lang w:val="en-US"/>
        </w:rPr>
        <w:t>gNBs</w:t>
      </w:r>
      <w:proofErr w:type="spellEnd"/>
      <w:r w:rsidRPr="00870388">
        <w:rPr>
          <w:rFonts w:eastAsia="游ゴシック Medium"/>
          <w:lang w:val="en-US"/>
        </w:rPr>
        <w:t>.</w:t>
      </w:r>
    </w:p>
    <w:p w14:paraId="2EE2AAA9" w14:textId="1294ABC0" w:rsidR="00870388" w:rsidRPr="00870388" w:rsidRDefault="00870388" w:rsidP="00870388">
      <w:pPr>
        <w:spacing w:after="120" w:line="240" w:lineRule="atLeast"/>
        <w:rPr>
          <w:rFonts w:eastAsia="游ゴシック Medium"/>
          <w:lang w:val="en-US"/>
        </w:rPr>
      </w:pPr>
      <w:r w:rsidRPr="00870388">
        <w:rPr>
          <w:rFonts w:eastAsia="游ゴシック Medium"/>
          <w:lang w:val="en-US"/>
        </w:rPr>
        <w:t xml:space="preserve">In Rel-18 intra-CU </w:t>
      </w:r>
      <w:r w:rsidR="00441893">
        <w:rPr>
          <w:rFonts w:eastAsia="游ゴシック Medium"/>
          <w:lang w:val="en-US"/>
        </w:rPr>
        <w:t xml:space="preserve">inter-DU </w:t>
      </w:r>
      <w:r w:rsidRPr="00870388">
        <w:rPr>
          <w:rFonts w:eastAsia="游ゴシック Medium"/>
          <w:lang w:val="en-US"/>
        </w:rPr>
        <w:t>LTM</w:t>
      </w:r>
      <w:r w:rsidR="001E21E2">
        <w:rPr>
          <w:rFonts w:eastAsia="游ゴシック Medium"/>
          <w:lang w:val="en-US"/>
        </w:rPr>
        <w:t xml:space="preserve"> in F1</w:t>
      </w:r>
      <w:r w:rsidRPr="00870388">
        <w:rPr>
          <w:rFonts w:eastAsia="游ゴシック Medium"/>
          <w:lang w:val="en-US"/>
        </w:rPr>
        <w:t>, the following note is captured in stage 2</w:t>
      </w:r>
      <w:r w:rsidR="001E21E2">
        <w:rPr>
          <w:rFonts w:eastAsia="游ゴシック Medium"/>
          <w:lang w:val="en-US"/>
        </w:rPr>
        <w:t xml:space="preserve"> (38.401)</w:t>
      </w:r>
      <w:r w:rsidRPr="00870388">
        <w:rPr>
          <w:rFonts w:eastAsia="游ゴシック Medium"/>
          <w:lang w:val="en-US"/>
        </w:rPr>
        <w:t>:</w:t>
      </w:r>
    </w:p>
    <w:p w14:paraId="48B9D60F" w14:textId="77777777" w:rsidR="00870388" w:rsidRPr="00870388" w:rsidRDefault="00870388" w:rsidP="00870388">
      <w:pPr>
        <w:spacing w:after="120" w:line="240" w:lineRule="atLeast"/>
        <w:ind w:firstLine="840"/>
        <w:rPr>
          <w:rFonts w:eastAsia="游ゴシック Medium"/>
          <w:i/>
          <w:iCs/>
          <w:lang w:val="en-US"/>
        </w:rPr>
      </w:pPr>
      <w:r w:rsidRPr="00870388">
        <w:rPr>
          <w:rFonts w:eastAsia="游ゴシック Medium"/>
          <w:i/>
          <w:iCs/>
          <w:lang w:val="en-US"/>
        </w:rPr>
        <w:t>NOTE 2: Step 7 may also be triggered after step 19, or after step 22 by implementation for subsequent LTM.</w:t>
      </w:r>
    </w:p>
    <w:p w14:paraId="61369824" w14:textId="555D0463" w:rsidR="001E21E2" w:rsidRDefault="001E21E2" w:rsidP="00870388">
      <w:pPr>
        <w:spacing w:after="120" w:line="240" w:lineRule="atLeast"/>
        <w:rPr>
          <w:rFonts w:eastAsia="游ゴシック Medium"/>
          <w:lang w:val="en-US"/>
        </w:rPr>
      </w:pPr>
      <w:r>
        <w:rPr>
          <w:rFonts w:eastAsia="游ゴシック Medium" w:hint="eastAsia"/>
          <w:lang w:val="en-US"/>
        </w:rPr>
        <w:t>(</w:t>
      </w:r>
      <w:r w:rsidRPr="001E21E2">
        <w:rPr>
          <w:rFonts w:eastAsia="游ゴシック Medium"/>
          <w:sz w:val="16"/>
          <w:szCs w:val="16"/>
          <w:lang w:val="en-US"/>
        </w:rPr>
        <w:t>the step 7 is CU-&gt;DU: UE CONTEXT MODICATION REQUEST; the step 19 is DU-&gt;CU: DU-CU CELL SWITCH NOTIFICATION; the step 22 is DU-&gt;CU: ACCESS SUCCESS</w:t>
      </w:r>
      <w:r>
        <w:rPr>
          <w:rFonts w:eastAsia="游ゴシック Medium"/>
          <w:lang w:val="en-US"/>
        </w:rPr>
        <w:t>)</w:t>
      </w:r>
    </w:p>
    <w:p w14:paraId="1C55D96D" w14:textId="48723A62" w:rsidR="00870388" w:rsidRPr="00870388" w:rsidRDefault="001E21E2" w:rsidP="00870388">
      <w:pPr>
        <w:spacing w:after="120" w:line="240" w:lineRule="atLeast"/>
        <w:rPr>
          <w:rFonts w:eastAsia="游ゴシック Medium"/>
          <w:lang w:val="en-US"/>
        </w:rPr>
      </w:pPr>
      <w:r>
        <w:rPr>
          <w:rFonts w:eastAsia="游ゴシック Medium"/>
          <w:lang w:val="en-US"/>
        </w:rPr>
        <w:t>For the Rel-19 inter-CU LTM</w:t>
      </w:r>
      <w:r w:rsidR="00870388" w:rsidRPr="00870388">
        <w:rPr>
          <w:rFonts w:eastAsia="游ゴシック Medium"/>
          <w:lang w:val="en-US"/>
        </w:rPr>
        <w:t>, there are possible three options to support LTM information transfer to support subsequent LTM:</w:t>
      </w:r>
    </w:p>
    <w:p w14:paraId="2482EFD5" w14:textId="3C6D58A0" w:rsidR="00870388" w:rsidRPr="00441893" w:rsidRDefault="00870388" w:rsidP="00441893">
      <w:pPr>
        <w:pStyle w:val="a9"/>
        <w:numPr>
          <w:ilvl w:val="0"/>
          <w:numId w:val="13"/>
        </w:numPr>
        <w:spacing w:after="120" w:line="240" w:lineRule="atLeast"/>
        <w:rPr>
          <w:rFonts w:eastAsia="游ゴシック Medium"/>
        </w:rPr>
      </w:pPr>
      <w:r w:rsidRPr="001E21E2">
        <w:rPr>
          <w:rFonts w:eastAsia="游ゴシック Medium"/>
          <w:b/>
          <w:bCs/>
        </w:rPr>
        <w:t>Option 1</w:t>
      </w:r>
      <w:r w:rsidRPr="00441893">
        <w:rPr>
          <w:rFonts w:eastAsia="游ゴシック Medium"/>
        </w:rPr>
        <w:t xml:space="preserve">: Send the collected LTM information to the candidate </w:t>
      </w:r>
      <w:proofErr w:type="spellStart"/>
      <w:r w:rsidRPr="00441893">
        <w:rPr>
          <w:rFonts w:eastAsia="游ゴシック Medium"/>
        </w:rPr>
        <w:t>gNB</w:t>
      </w:r>
      <w:proofErr w:type="spellEnd"/>
      <w:r w:rsidRPr="00441893">
        <w:rPr>
          <w:rFonts w:eastAsia="游ゴシック Medium"/>
        </w:rPr>
        <w:t>(s) after the initial handover preparation.</w:t>
      </w:r>
    </w:p>
    <w:p w14:paraId="4E3791EC" w14:textId="0592D101" w:rsidR="00870388" w:rsidRPr="00441893" w:rsidRDefault="00870388" w:rsidP="00441893">
      <w:pPr>
        <w:pStyle w:val="a9"/>
        <w:numPr>
          <w:ilvl w:val="0"/>
          <w:numId w:val="13"/>
        </w:numPr>
        <w:spacing w:after="120" w:line="240" w:lineRule="atLeast"/>
        <w:rPr>
          <w:rFonts w:eastAsia="游ゴシック Medium"/>
        </w:rPr>
      </w:pPr>
      <w:r w:rsidRPr="001E21E2">
        <w:rPr>
          <w:rFonts w:eastAsia="游ゴシック Medium"/>
          <w:b/>
          <w:bCs/>
        </w:rPr>
        <w:t>Option 2</w:t>
      </w:r>
      <w:r w:rsidRPr="00441893">
        <w:rPr>
          <w:rFonts w:eastAsia="游ゴシック Medium"/>
        </w:rPr>
        <w:t xml:space="preserve">: Send the collected LTM information to the target </w:t>
      </w:r>
      <w:proofErr w:type="spellStart"/>
      <w:r w:rsidRPr="00441893">
        <w:rPr>
          <w:rFonts w:eastAsia="游ゴシック Medium"/>
        </w:rPr>
        <w:t>gNB</w:t>
      </w:r>
      <w:proofErr w:type="spellEnd"/>
      <w:r w:rsidRPr="00441893">
        <w:rPr>
          <w:rFonts w:eastAsia="游ゴシック Medium"/>
        </w:rPr>
        <w:t xml:space="preserve"> when the source </w:t>
      </w:r>
      <w:proofErr w:type="spellStart"/>
      <w:r w:rsidRPr="00441893">
        <w:rPr>
          <w:rFonts w:eastAsia="游ゴシック Medium"/>
        </w:rPr>
        <w:t>gNB</w:t>
      </w:r>
      <w:proofErr w:type="spellEnd"/>
      <w:r w:rsidRPr="00441893">
        <w:rPr>
          <w:rFonts w:eastAsia="游ゴシック Medium"/>
        </w:rPr>
        <w:t xml:space="preserve"> send the LTM Cell Switch Command to the UE (e.g., via LTM Cell Switch Notification message). </w:t>
      </w:r>
    </w:p>
    <w:p w14:paraId="1F216875" w14:textId="7D0A1856" w:rsidR="000A27DF" w:rsidRPr="00441893" w:rsidRDefault="00870388" w:rsidP="00441893">
      <w:pPr>
        <w:pStyle w:val="a9"/>
        <w:numPr>
          <w:ilvl w:val="0"/>
          <w:numId w:val="13"/>
        </w:numPr>
        <w:spacing w:after="120" w:line="240" w:lineRule="atLeast"/>
        <w:rPr>
          <w:rFonts w:eastAsia="游ゴシック Medium"/>
        </w:rPr>
      </w:pPr>
      <w:r w:rsidRPr="001E21E2">
        <w:rPr>
          <w:rFonts w:eastAsia="游ゴシック Medium"/>
          <w:b/>
          <w:bCs/>
        </w:rPr>
        <w:t>Option 3</w:t>
      </w:r>
      <w:r w:rsidRPr="00441893">
        <w:rPr>
          <w:rFonts w:eastAsia="游ゴシック Medium"/>
        </w:rPr>
        <w:t xml:space="preserve">: Send the collected LTM information to the target </w:t>
      </w:r>
      <w:proofErr w:type="spellStart"/>
      <w:r w:rsidRPr="00441893">
        <w:rPr>
          <w:rFonts w:eastAsia="游ゴシック Medium"/>
        </w:rPr>
        <w:t>gNB</w:t>
      </w:r>
      <w:proofErr w:type="spellEnd"/>
      <w:r w:rsidRPr="00441893">
        <w:rPr>
          <w:rFonts w:eastAsia="游ゴシック Medium"/>
        </w:rPr>
        <w:t xml:space="preserve"> when the source </w:t>
      </w:r>
      <w:proofErr w:type="spellStart"/>
      <w:r w:rsidRPr="00441893">
        <w:rPr>
          <w:rFonts w:eastAsia="游ゴシック Medium"/>
        </w:rPr>
        <w:t>gNB</w:t>
      </w:r>
      <w:proofErr w:type="spellEnd"/>
      <w:r w:rsidRPr="00441893">
        <w:rPr>
          <w:rFonts w:eastAsia="游ゴシック Medium"/>
        </w:rPr>
        <w:t xml:space="preserve"> receives the Handover Success message from the target </w:t>
      </w:r>
      <w:proofErr w:type="spellStart"/>
      <w:r w:rsidRPr="00441893">
        <w:rPr>
          <w:rFonts w:eastAsia="游ゴシック Medium"/>
        </w:rPr>
        <w:t>gNB</w:t>
      </w:r>
      <w:proofErr w:type="spellEnd"/>
      <w:r w:rsidRPr="00441893">
        <w:rPr>
          <w:rFonts w:eastAsia="游ゴシック Medium"/>
        </w:rPr>
        <w:t>.</w:t>
      </w:r>
    </w:p>
    <w:p w14:paraId="47A3D6DA" w14:textId="201FD176" w:rsidR="00870388" w:rsidRDefault="00870388" w:rsidP="00870388">
      <w:pPr>
        <w:spacing w:after="120" w:line="240" w:lineRule="atLeast"/>
        <w:rPr>
          <w:rFonts w:eastAsia="游ゴシック Medium"/>
          <w:lang w:val="en-US"/>
        </w:rPr>
      </w:pPr>
      <w:r>
        <w:rPr>
          <w:rFonts w:eastAsia="游ゴシック Medium" w:hint="eastAsia"/>
          <w:lang w:val="en-US"/>
        </w:rPr>
        <w:t>C</w:t>
      </w:r>
      <w:r>
        <w:rPr>
          <w:rFonts w:eastAsia="游ゴシック Medium"/>
          <w:lang w:val="en-US"/>
        </w:rPr>
        <w:t xml:space="preserve">onsidering to align with </w:t>
      </w:r>
      <w:r w:rsidR="001E21E2">
        <w:rPr>
          <w:rFonts w:eastAsia="游ゴシック Medium"/>
          <w:lang w:val="en-US"/>
        </w:rPr>
        <w:t xml:space="preserve">Rel-18 </w:t>
      </w:r>
      <w:r>
        <w:rPr>
          <w:rFonts w:eastAsia="游ゴシック Medium"/>
          <w:lang w:val="en-US"/>
        </w:rPr>
        <w:t>Intra-CU case that “</w:t>
      </w:r>
      <w:r w:rsidRPr="00870388">
        <w:rPr>
          <w:rFonts w:eastAsia="游ゴシック Medium"/>
          <w:i/>
          <w:iCs/>
          <w:lang w:val="en-US"/>
        </w:rPr>
        <w:t>Step 7 may also be triggered after step 19, or after step 22 by implementation for subsequent LTM.</w:t>
      </w:r>
      <w:r>
        <w:rPr>
          <w:rFonts w:eastAsia="游ゴシック Medium"/>
          <w:lang w:val="en-US"/>
        </w:rPr>
        <w:t>”, it would be then feasible to do the same, i.e. all three Option 1, 2 and 3 may be done by implementation.</w:t>
      </w:r>
    </w:p>
    <w:p w14:paraId="644B6B4C" w14:textId="0358C333" w:rsidR="00870388" w:rsidRDefault="00870388" w:rsidP="00870388">
      <w:pPr>
        <w:spacing w:after="120" w:line="240" w:lineRule="atLeast"/>
        <w:rPr>
          <w:rFonts w:eastAsia="游ゴシック Medium"/>
          <w:b/>
          <w:bCs/>
          <w:lang w:val="en-US"/>
        </w:rPr>
      </w:pPr>
      <w:r w:rsidRPr="00441893">
        <w:rPr>
          <w:rFonts w:eastAsia="游ゴシック Medium" w:hint="eastAsia"/>
          <w:b/>
          <w:bCs/>
          <w:lang w:val="en-US"/>
        </w:rPr>
        <w:t>P</w:t>
      </w:r>
      <w:r w:rsidRPr="00441893">
        <w:rPr>
          <w:rFonts w:eastAsia="游ゴシック Medium"/>
          <w:b/>
          <w:bCs/>
          <w:lang w:val="en-US"/>
        </w:rPr>
        <w:t xml:space="preserve">roposal </w:t>
      </w:r>
      <w:r w:rsidR="0024595C">
        <w:rPr>
          <w:rFonts w:eastAsia="游ゴシック Medium"/>
          <w:b/>
          <w:bCs/>
          <w:lang w:val="en-US"/>
        </w:rPr>
        <w:t>6</w:t>
      </w:r>
      <w:r w:rsidRPr="00441893">
        <w:rPr>
          <w:rFonts w:eastAsia="游ゴシック Medium"/>
          <w:b/>
          <w:bCs/>
          <w:lang w:val="en-US"/>
        </w:rPr>
        <w:t>: To align with Rel-18 intra-CU LTM, to take all Option 1, 2 and 3</w:t>
      </w:r>
      <w:r w:rsidR="00636D1E">
        <w:rPr>
          <w:rFonts w:eastAsia="游ゴシック Medium"/>
          <w:b/>
          <w:bCs/>
          <w:lang w:val="en-US"/>
        </w:rPr>
        <w:t>, which then</w:t>
      </w:r>
      <w:r w:rsidRPr="00441893">
        <w:rPr>
          <w:rFonts w:eastAsia="游ゴシック Medium"/>
          <w:b/>
          <w:bCs/>
          <w:lang w:val="en-US"/>
        </w:rPr>
        <w:t xml:space="preserve"> </w:t>
      </w:r>
      <w:r w:rsidR="00CC274B">
        <w:rPr>
          <w:rFonts w:eastAsia="游ゴシック Medium"/>
          <w:b/>
          <w:bCs/>
          <w:lang w:val="en-US"/>
        </w:rPr>
        <w:t>can</w:t>
      </w:r>
      <w:r w:rsidRPr="00441893">
        <w:rPr>
          <w:rFonts w:eastAsia="游ゴシック Medium"/>
          <w:b/>
          <w:bCs/>
          <w:lang w:val="en-US"/>
        </w:rPr>
        <w:t xml:space="preserve"> be done by implementation.</w:t>
      </w:r>
    </w:p>
    <w:p w14:paraId="410FBC62" w14:textId="77777777" w:rsidR="0004145E" w:rsidRDefault="0004145E" w:rsidP="00870388">
      <w:pPr>
        <w:spacing w:after="120" w:line="240" w:lineRule="atLeast"/>
        <w:rPr>
          <w:rFonts w:eastAsia="游ゴシック Medium"/>
          <w:b/>
          <w:bCs/>
          <w:lang w:val="en-US"/>
        </w:rPr>
      </w:pPr>
    </w:p>
    <w:p w14:paraId="051F4880" w14:textId="3C9D6FEC" w:rsidR="0004145E" w:rsidRPr="00F53B30" w:rsidRDefault="0004145E" w:rsidP="00870388">
      <w:pPr>
        <w:spacing w:after="120" w:line="240" w:lineRule="atLeast"/>
        <w:rPr>
          <w:rFonts w:eastAsia="游ゴシック Medium"/>
          <w:b/>
          <w:bCs/>
          <w:sz w:val="24"/>
          <w:szCs w:val="24"/>
          <w:u w:val="single"/>
          <w:lang w:val="en-US" w:eastAsia="ja-JP"/>
        </w:rPr>
      </w:pPr>
      <w:r w:rsidRPr="00F53B30">
        <w:rPr>
          <w:rFonts w:eastAsia="游ゴシック Medium" w:hint="eastAsia"/>
          <w:b/>
          <w:bCs/>
          <w:sz w:val="24"/>
          <w:szCs w:val="24"/>
          <w:u w:val="single"/>
          <w:lang w:val="en-US" w:eastAsia="ja-JP"/>
        </w:rPr>
        <w:t>U</w:t>
      </w:r>
      <w:r w:rsidRPr="00F53B30">
        <w:rPr>
          <w:rFonts w:eastAsia="游ゴシック Medium"/>
          <w:b/>
          <w:bCs/>
          <w:sz w:val="24"/>
          <w:szCs w:val="24"/>
          <w:u w:val="single"/>
          <w:lang w:val="en-US" w:eastAsia="ja-JP"/>
        </w:rPr>
        <w:t xml:space="preserve">E association between new serving </w:t>
      </w:r>
      <w:proofErr w:type="spellStart"/>
      <w:r w:rsidRPr="00F53B30">
        <w:rPr>
          <w:rFonts w:eastAsia="游ゴシック Medium"/>
          <w:b/>
          <w:bCs/>
          <w:sz w:val="24"/>
          <w:szCs w:val="24"/>
          <w:u w:val="single"/>
          <w:lang w:val="en-US" w:eastAsia="ja-JP"/>
        </w:rPr>
        <w:t>gNB</w:t>
      </w:r>
      <w:proofErr w:type="spellEnd"/>
      <w:r w:rsidRPr="00F53B30">
        <w:rPr>
          <w:rFonts w:eastAsia="游ゴシック Medium"/>
          <w:b/>
          <w:bCs/>
          <w:sz w:val="24"/>
          <w:szCs w:val="24"/>
          <w:u w:val="single"/>
          <w:lang w:val="en-US" w:eastAsia="ja-JP"/>
        </w:rPr>
        <w:t xml:space="preserve"> and other candidate </w:t>
      </w:r>
      <w:proofErr w:type="spellStart"/>
      <w:r w:rsidRPr="00F53B30">
        <w:rPr>
          <w:rFonts w:eastAsia="游ゴシック Medium"/>
          <w:b/>
          <w:bCs/>
          <w:sz w:val="24"/>
          <w:szCs w:val="24"/>
          <w:u w:val="single"/>
          <w:lang w:val="en-US" w:eastAsia="ja-JP"/>
        </w:rPr>
        <w:t>gNB</w:t>
      </w:r>
      <w:proofErr w:type="spellEnd"/>
      <w:r w:rsidRPr="00F53B30">
        <w:rPr>
          <w:rFonts w:eastAsia="游ゴシック Medium"/>
          <w:b/>
          <w:bCs/>
          <w:sz w:val="24"/>
          <w:szCs w:val="24"/>
          <w:u w:val="single"/>
          <w:lang w:val="en-US" w:eastAsia="ja-JP"/>
        </w:rPr>
        <w:t xml:space="preserve"> after cell switch</w:t>
      </w:r>
    </w:p>
    <w:p w14:paraId="390744B4" w14:textId="4CBCADAD" w:rsidR="0004145E" w:rsidRDefault="0004145E" w:rsidP="00870388">
      <w:pPr>
        <w:spacing w:after="120" w:line="240" w:lineRule="atLeast"/>
        <w:rPr>
          <w:rFonts w:eastAsia="游ゴシック Medium"/>
          <w:lang w:val="en-US" w:eastAsia="ja-JP"/>
        </w:rPr>
      </w:pPr>
      <w:r>
        <w:rPr>
          <w:rFonts w:eastAsia="游ゴシック Medium"/>
          <w:lang w:val="en-US" w:eastAsia="ja-JP"/>
        </w:rPr>
        <w:t>Last RAN3#125bis reached that “</w:t>
      </w:r>
      <w:r w:rsidRPr="003F5CA7">
        <w:rPr>
          <w:rFonts w:ascii="Calibri" w:eastAsia="ＭＳ 明朝" w:hAnsi="Calibri" w:cs="Calibri"/>
          <w:i/>
          <w:iCs/>
          <w:color w:val="00B050"/>
          <w:sz w:val="16"/>
          <w:szCs w:val="16"/>
        </w:rPr>
        <w:t>A</w:t>
      </w:r>
      <w:r w:rsidRPr="003F5CA7">
        <w:rPr>
          <w:rFonts w:ascii="Calibri" w:eastAsia="ＭＳ 明朝" w:hAnsi="Calibri" w:cs="Calibri" w:hint="eastAsia"/>
          <w:i/>
          <w:iCs/>
          <w:color w:val="00B050"/>
          <w:sz w:val="16"/>
          <w:szCs w:val="16"/>
        </w:rPr>
        <w:t xml:space="preserve">llow UE association in-between candidate CUs (in case the </w:t>
      </w:r>
      <w:proofErr w:type="spellStart"/>
      <w:r w:rsidRPr="003F5CA7">
        <w:rPr>
          <w:rFonts w:ascii="Calibri" w:eastAsia="ＭＳ 明朝" w:hAnsi="Calibri" w:cs="Calibri" w:hint="eastAsia"/>
          <w:i/>
          <w:iCs/>
          <w:color w:val="00B050"/>
          <w:sz w:val="16"/>
          <w:szCs w:val="16"/>
        </w:rPr>
        <w:t>Xn</w:t>
      </w:r>
      <w:proofErr w:type="spellEnd"/>
      <w:r w:rsidRPr="003F5CA7">
        <w:rPr>
          <w:rFonts w:ascii="Calibri" w:eastAsia="ＭＳ 明朝" w:hAnsi="Calibri" w:cs="Calibri" w:hint="eastAsia"/>
          <w:i/>
          <w:iCs/>
          <w:color w:val="00B050"/>
          <w:sz w:val="16"/>
          <w:szCs w:val="16"/>
        </w:rPr>
        <w:t xml:space="preserve"> </w:t>
      </w:r>
      <w:r w:rsidRPr="003F5CA7">
        <w:rPr>
          <w:rFonts w:ascii="Calibri" w:eastAsia="ＭＳ 明朝" w:hAnsi="Calibri" w:cs="Calibri"/>
          <w:i/>
          <w:iCs/>
          <w:color w:val="00B050"/>
          <w:sz w:val="16"/>
          <w:szCs w:val="16"/>
        </w:rPr>
        <w:t>connectivity</w:t>
      </w:r>
      <w:r w:rsidRPr="003F5CA7">
        <w:rPr>
          <w:rFonts w:ascii="Calibri" w:eastAsia="ＭＳ 明朝" w:hAnsi="Calibri" w:cs="Calibri" w:hint="eastAsia"/>
          <w:i/>
          <w:iCs/>
          <w:color w:val="00B050"/>
          <w:sz w:val="16"/>
          <w:szCs w:val="16"/>
        </w:rPr>
        <w:t xml:space="preserve"> existed) for subsequent LTM</w:t>
      </w:r>
      <w:r w:rsidRPr="003F5CA7">
        <w:rPr>
          <w:rFonts w:ascii="Calibri" w:eastAsia="ＭＳ 明朝" w:hAnsi="Calibri" w:cs="Calibri"/>
          <w:i/>
          <w:iCs/>
          <w:color w:val="00B050"/>
          <w:sz w:val="16"/>
          <w:szCs w:val="16"/>
        </w:rPr>
        <w:t xml:space="preserve">. </w:t>
      </w:r>
      <w:r w:rsidRPr="003F5CA7">
        <w:rPr>
          <w:rFonts w:ascii="Calibri" w:eastAsia="ＭＳ 明朝" w:hAnsi="Calibri" w:cs="Calibri"/>
          <w:i/>
          <w:color w:val="FF0000"/>
          <w:sz w:val="16"/>
          <w:szCs w:val="16"/>
        </w:rPr>
        <w:t>When and how to establish the UE association is FFS.</w:t>
      </w:r>
      <w:r>
        <w:rPr>
          <w:rFonts w:eastAsia="游ゴシック Medium"/>
          <w:lang w:val="en-US" w:eastAsia="ja-JP"/>
        </w:rPr>
        <w:t>”.</w:t>
      </w:r>
    </w:p>
    <w:p w14:paraId="3FF1FB1D" w14:textId="0E5F68E3" w:rsidR="0004145E" w:rsidRDefault="0004145E" w:rsidP="00870388">
      <w:pPr>
        <w:spacing w:after="120" w:line="240" w:lineRule="atLeast"/>
        <w:rPr>
          <w:rFonts w:eastAsia="游ゴシック Medium"/>
          <w:lang w:val="en-US" w:eastAsia="ja-JP"/>
        </w:rPr>
      </w:pPr>
      <w:r w:rsidRPr="004506F0">
        <w:rPr>
          <w:rFonts w:eastAsia="游ゴシック Medium"/>
          <w:lang w:val="en-US" w:eastAsia="ja-JP"/>
        </w:rPr>
        <w:lastRenderedPageBreak/>
        <w:t xml:space="preserve">There are some options to establish the UE association between new serving </w:t>
      </w:r>
      <w:proofErr w:type="spellStart"/>
      <w:r w:rsidRPr="004506F0">
        <w:rPr>
          <w:rFonts w:eastAsia="游ゴシック Medium"/>
          <w:lang w:val="en-US" w:eastAsia="ja-JP"/>
        </w:rPr>
        <w:t>gNB</w:t>
      </w:r>
      <w:proofErr w:type="spellEnd"/>
      <w:r w:rsidRPr="004506F0">
        <w:rPr>
          <w:rFonts w:eastAsia="游ゴシック Medium"/>
          <w:lang w:val="en-US" w:eastAsia="ja-JP"/>
        </w:rPr>
        <w:t xml:space="preserve"> and other candidate </w:t>
      </w:r>
      <w:proofErr w:type="spellStart"/>
      <w:r w:rsidRPr="004506F0">
        <w:rPr>
          <w:rFonts w:eastAsia="游ゴシック Medium"/>
          <w:lang w:val="en-US" w:eastAsia="ja-JP"/>
        </w:rPr>
        <w:t>gNBs</w:t>
      </w:r>
      <w:proofErr w:type="spellEnd"/>
      <w:r w:rsidRPr="004506F0">
        <w:rPr>
          <w:rFonts w:eastAsia="游ゴシック Medium"/>
          <w:lang w:val="en-US" w:eastAsia="ja-JP"/>
        </w:rPr>
        <w:t>: (Moderator summary from R3-245757)</w:t>
      </w:r>
    </w:p>
    <w:tbl>
      <w:tblPr>
        <w:tblStyle w:val="af"/>
        <w:tblW w:w="0" w:type="auto"/>
        <w:tblLook w:val="04A0" w:firstRow="1" w:lastRow="0" w:firstColumn="1" w:lastColumn="0" w:noHBand="0" w:noVBand="1"/>
      </w:tblPr>
      <w:tblGrid>
        <w:gridCol w:w="9629"/>
      </w:tblGrid>
      <w:tr w:rsidR="0004145E" w14:paraId="37E8310F" w14:textId="77777777" w:rsidTr="0004145E">
        <w:tc>
          <w:tcPr>
            <w:tcW w:w="9629" w:type="dxa"/>
          </w:tcPr>
          <w:p w14:paraId="534132CB" w14:textId="426EE19F" w:rsidR="0004145E" w:rsidRDefault="0004145E" w:rsidP="0004145E">
            <w:pPr>
              <w:pStyle w:val="a9"/>
              <w:numPr>
                <w:ilvl w:val="0"/>
                <w:numId w:val="15"/>
              </w:numPr>
              <w:spacing w:after="120"/>
              <w:rPr>
                <w:lang w:eastAsia="zh-CN"/>
              </w:rPr>
            </w:pPr>
            <w:r w:rsidRPr="0024595C">
              <w:rPr>
                <w:b/>
                <w:bCs/>
                <w:lang w:eastAsia="zh-CN"/>
              </w:rPr>
              <w:t>Option 1</w:t>
            </w:r>
            <w:r>
              <w:rPr>
                <w:lang w:eastAsia="zh-CN"/>
              </w:rPr>
              <w:t xml:space="preserve">: During the LTM preparation phase, the candidate </w:t>
            </w:r>
            <w:proofErr w:type="spellStart"/>
            <w:r>
              <w:rPr>
                <w:lang w:eastAsia="zh-CN"/>
              </w:rPr>
              <w:t>gNB</w:t>
            </w:r>
            <w:proofErr w:type="spellEnd"/>
            <w:r>
              <w:rPr>
                <w:lang w:eastAsia="zh-CN"/>
              </w:rPr>
              <w:t xml:space="preserve"> allocates UE </w:t>
            </w:r>
            <w:proofErr w:type="spellStart"/>
            <w:r>
              <w:rPr>
                <w:lang w:eastAsia="zh-CN"/>
              </w:rPr>
              <w:t>XnAP</w:t>
            </w:r>
            <w:proofErr w:type="spellEnd"/>
            <w:r>
              <w:rPr>
                <w:lang w:eastAsia="zh-CN"/>
              </w:rPr>
              <w:t xml:space="preserve"> ID and send </w:t>
            </w:r>
            <w:r w:rsidR="00924059">
              <w:rPr>
                <w:lang w:eastAsia="zh-CN"/>
              </w:rPr>
              <w:t xml:space="preserve">its </w:t>
            </w:r>
            <w:proofErr w:type="spellStart"/>
            <w:r w:rsidR="00924059">
              <w:rPr>
                <w:lang w:eastAsia="zh-CN"/>
              </w:rPr>
              <w:t>XnAP</w:t>
            </w:r>
            <w:proofErr w:type="spellEnd"/>
            <w:r w:rsidR="00924059">
              <w:rPr>
                <w:lang w:eastAsia="zh-CN"/>
              </w:rPr>
              <w:t xml:space="preserve"> ID </w:t>
            </w:r>
            <w:r>
              <w:rPr>
                <w:lang w:eastAsia="zh-CN"/>
              </w:rPr>
              <w:t xml:space="preserve">to other candidate </w:t>
            </w:r>
            <w:proofErr w:type="spellStart"/>
            <w:r>
              <w:rPr>
                <w:lang w:eastAsia="zh-CN"/>
              </w:rPr>
              <w:t>gNBs</w:t>
            </w:r>
            <w:proofErr w:type="spellEnd"/>
            <w:r>
              <w:rPr>
                <w:lang w:eastAsia="zh-CN"/>
              </w:rPr>
              <w:t>. [HW, LGE]</w:t>
            </w:r>
          </w:p>
          <w:p w14:paraId="07468684" w14:textId="40C35297" w:rsidR="0004145E" w:rsidRDefault="0004145E" w:rsidP="0004145E">
            <w:pPr>
              <w:pStyle w:val="a9"/>
              <w:numPr>
                <w:ilvl w:val="0"/>
                <w:numId w:val="15"/>
              </w:numPr>
              <w:spacing w:after="120"/>
              <w:rPr>
                <w:lang w:eastAsia="zh-CN"/>
              </w:rPr>
            </w:pPr>
            <w:r w:rsidRPr="0024595C">
              <w:rPr>
                <w:b/>
                <w:bCs/>
                <w:lang w:eastAsia="zh-CN"/>
              </w:rPr>
              <w:t>Option 2</w:t>
            </w:r>
            <w:r>
              <w:rPr>
                <w:lang w:eastAsia="zh-CN"/>
              </w:rPr>
              <w:t xml:space="preserve">: After each cell switch, the new serving </w:t>
            </w:r>
            <w:proofErr w:type="spellStart"/>
            <w:r>
              <w:rPr>
                <w:lang w:eastAsia="zh-CN"/>
              </w:rPr>
              <w:t>gNB</w:t>
            </w:r>
            <w:proofErr w:type="spellEnd"/>
            <w:r>
              <w:rPr>
                <w:lang w:eastAsia="zh-CN"/>
              </w:rPr>
              <w:t xml:space="preserve"> signals </w:t>
            </w:r>
            <w:r w:rsidR="00924059">
              <w:rPr>
                <w:lang w:eastAsia="zh-CN"/>
              </w:rPr>
              <w:t xml:space="preserve">its </w:t>
            </w:r>
            <w:proofErr w:type="spellStart"/>
            <w:r>
              <w:rPr>
                <w:lang w:eastAsia="zh-CN"/>
              </w:rPr>
              <w:t>XnAP</w:t>
            </w:r>
            <w:proofErr w:type="spellEnd"/>
            <w:r>
              <w:rPr>
                <w:lang w:eastAsia="zh-CN"/>
              </w:rPr>
              <w:t xml:space="preserve"> ID to other candidate </w:t>
            </w:r>
            <w:proofErr w:type="spellStart"/>
            <w:r>
              <w:rPr>
                <w:lang w:eastAsia="zh-CN"/>
              </w:rPr>
              <w:t>gNBs</w:t>
            </w:r>
            <w:proofErr w:type="spellEnd"/>
            <w:r>
              <w:rPr>
                <w:lang w:eastAsia="zh-CN"/>
              </w:rPr>
              <w:t xml:space="preserve">, and then the candidate </w:t>
            </w:r>
            <w:proofErr w:type="spellStart"/>
            <w:r>
              <w:rPr>
                <w:lang w:eastAsia="zh-CN"/>
              </w:rPr>
              <w:t>gNB</w:t>
            </w:r>
            <w:proofErr w:type="spellEnd"/>
            <w:r>
              <w:rPr>
                <w:lang w:eastAsia="zh-CN"/>
              </w:rPr>
              <w:t xml:space="preserve"> reply with the Target node UE </w:t>
            </w:r>
            <w:proofErr w:type="spellStart"/>
            <w:r>
              <w:rPr>
                <w:lang w:eastAsia="zh-CN"/>
              </w:rPr>
              <w:t>XnAP</w:t>
            </w:r>
            <w:proofErr w:type="spellEnd"/>
            <w:r>
              <w:rPr>
                <w:lang w:eastAsia="zh-CN"/>
              </w:rPr>
              <w:t xml:space="preserve"> ID. [Nokia, HW, Ericsson]</w:t>
            </w:r>
          </w:p>
          <w:p w14:paraId="3D09B16B" w14:textId="775D232D" w:rsidR="0004145E" w:rsidRPr="0004145E" w:rsidRDefault="0004145E" w:rsidP="0004145E">
            <w:pPr>
              <w:pStyle w:val="a9"/>
              <w:numPr>
                <w:ilvl w:val="0"/>
                <w:numId w:val="15"/>
              </w:numPr>
              <w:spacing w:after="120"/>
              <w:rPr>
                <w:lang w:eastAsia="zh-CN"/>
              </w:rPr>
            </w:pPr>
            <w:r w:rsidRPr="0024595C">
              <w:rPr>
                <w:b/>
                <w:bCs/>
                <w:lang w:eastAsia="zh-CN"/>
              </w:rPr>
              <w:t>Option 3</w:t>
            </w:r>
            <w:r>
              <w:rPr>
                <w:lang w:eastAsia="zh-CN"/>
              </w:rPr>
              <w:t xml:space="preserve">: After each cell switch, the old serving </w:t>
            </w:r>
            <w:proofErr w:type="spellStart"/>
            <w:r>
              <w:rPr>
                <w:lang w:eastAsia="zh-CN"/>
              </w:rPr>
              <w:t>gNB</w:t>
            </w:r>
            <w:proofErr w:type="spellEnd"/>
            <w:r>
              <w:rPr>
                <w:lang w:eastAsia="zh-CN"/>
              </w:rPr>
              <w:t xml:space="preserve"> transfers the UE </w:t>
            </w:r>
            <w:proofErr w:type="spellStart"/>
            <w:r>
              <w:rPr>
                <w:lang w:eastAsia="zh-CN"/>
              </w:rPr>
              <w:t>XnAP</w:t>
            </w:r>
            <w:proofErr w:type="spellEnd"/>
            <w:r>
              <w:rPr>
                <w:lang w:eastAsia="zh-CN"/>
              </w:rPr>
              <w:t xml:space="preserve"> ID(s) used by the candidate </w:t>
            </w:r>
            <w:proofErr w:type="spellStart"/>
            <w:r>
              <w:rPr>
                <w:lang w:eastAsia="zh-CN"/>
              </w:rPr>
              <w:t>gNBs</w:t>
            </w:r>
            <w:proofErr w:type="spellEnd"/>
            <w:r>
              <w:rPr>
                <w:lang w:eastAsia="zh-CN"/>
              </w:rPr>
              <w:t xml:space="preserve"> to the new serving </w:t>
            </w:r>
            <w:proofErr w:type="spellStart"/>
            <w:r>
              <w:rPr>
                <w:lang w:eastAsia="zh-CN"/>
              </w:rPr>
              <w:t>gNB</w:t>
            </w:r>
            <w:proofErr w:type="spellEnd"/>
            <w:r>
              <w:rPr>
                <w:lang w:eastAsia="zh-CN"/>
              </w:rPr>
              <w:t>. [ZTE]</w:t>
            </w:r>
          </w:p>
        </w:tc>
      </w:tr>
    </w:tbl>
    <w:p w14:paraId="0433029B" w14:textId="77777777" w:rsidR="0004145E" w:rsidRDefault="0004145E" w:rsidP="00870388">
      <w:pPr>
        <w:spacing w:after="120" w:line="240" w:lineRule="atLeast"/>
        <w:rPr>
          <w:rFonts w:eastAsia="游ゴシック Medium"/>
          <w:lang w:val="en-US" w:eastAsia="ja-JP"/>
        </w:rPr>
      </w:pPr>
    </w:p>
    <w:p w14:paraId="52278ADB" w14:textId="5676B1D6" w:rsidR="00924059" w:rsidRDefault="00924059" w:rsidP="00870388">
      <w:pPr>
        <w:spacing w:after="120" w:line="240" w:lineRule="atLeast"/>
        <w:rPr>
          <w:rFonts w:eastAsia="游ゴシック Medium"/>
          <w:lang w:val="en-US" w:eastAsia="ja-JP"/>
        </w:rPr>
      </w:pPr>
      <w:r>
        <w:rPr>
          <w:rFonts w:eastAsia="游ゴシック Medium" w:hint="eastAsia"/>
          <w:lang w:val="en-US" w:eastAsia="ja-JP"/>
        </w:rPr>
        <w:t>O</w:t>
      </w:r>
      <w:r>
        <w:rPr>
          <w:rFonts w:eastAsia="游ゴシック Medium"/>
          <w:lang w:val="en-US" w:eastAsia="ja-JP"/>
        </w:rPr>
        <w:t xml:space="preserve">ption 1 will need all the candidate </w:t>
      </w:r>
      <w:proofErr w:type="spellStart"/>
      <w:r>
        <w:rPr>
          <w:rFonts w:eastAsia="游ゴシック Medium"/>
          <w:lang w:val="en-US" w:eastAsia="ja-JP"/>
        </w:rPr>
        <w:t>gNBs</w:t>
      </w:r>
      <w:proofErr w:type="spellEnd"/>
      <w:r>
        <w:rPr>
          <w:rFonts w:eastAsia="游ゴシック Medium"/>
          <w:lang w:val="en-US" w:eastAsia="ja-JP"/>
        </w:rPr>
        <w:t xml:space="preserve"> to hold all the relation with other candidate </w:t>
      </w:r>
      <w:proofErr w:type="spellStart"/>
      <w:r>
        <w:rPr>
          <w:rFonts w:eastAsia="游ゴシック Medium"/>
          <w:lang w:val="en-US" w:eastAsia="ja-JP"/>
        </w:rPr>
        <w:t>gNBs</w:t>
      </w:r>
      <w:proofErr w:type="spellEnd"/>
      <w:r>
        <w:rPr>
          <w:rFonts w:eastAsia="游ゴシック Medium"/>
          <w:lang w:val="en-US" w:eastAsia="ja-JP"/>
        </w:rPr>
        <w:t xml:space="preserve">. Option 2 and 3 will need only after the serving </w:t>
      </w:r>
      <w:proofErr w:type="spellStart"/>
      <w:r>
        <w:rPr>
          <w:rFonts w:eastAsia="游ゴシック Medium"/>
          <w:lang w:val="en-US" w:eastAsia="ja-JP"/>
        </w:rPr>
        <w:t>gNB</w:t>
      </w:r>
      <w:proofErr w:type="spellEnd"/>
      <w:r>
        <w:rPr>
          <w:rFonts w:eastAsia="游ゴシック Medium"/>
          <w:lang w:val="en-US" w:eastAsia="ja-JP"/>
        </w:rPr>
        <w:t xml:space="preserve"> change.</w:t>
      </w:r>
      <w:r>
        <w:rPr>
          <w:rFonts w:eastAsia="游ゴシック Medium" w:hint="eastAsia"/>
          <w:lang w:val="en-US" w:eastAsia="ja-JP"/>
        </w:rPr>
        <w:t xml:space="preserve"> </w:t>
      </w:r>
      <w:r>
        <w:rPr>
          <w:rFonts w:eastAsia="游ゴシック Medium"/>
          <w:lang w:val="en-US" w:eastAsia="ja-JP"/>
        </w:rPr>
        <w:t xml:space="preserve">It would be more efficient to have option 2 or option 3, if there will be no use case for the candidate </w:t>
      </w:r>
      <w:proofErr w:type="spellStart"/>
      <w:r>
        <w:rPr>
          <w:rFonts w:eastAsia="游ゴシック Medium"/>
          <w:lang w:val="en-US" w:eastAsia="ja-JP"/>
        </w:rPr>
        <w:t>gNBs</w:t>
      </w:r>
      <w:proofErr w:type="spellEnd"/>
      <w:r>
        <w:rPr>
          <w:rFonts w:eastAsia="游ゴシック Medium"/>
          <w:lang w:val="en-US" w:eastAsia="ja-JP"/>
        </w:rPr>
        <w:t xml:space="preserve"> to hold APID of other candidate </w:t>
      </w:r>
      <w:proofErr w:type="spellStart"/>
      <w:r>
        <w:rPr>
          <w:rFonts w:eastAsia="游ゴシック Medium"/>
          <w:lang w:val="en-US" w:eastAsia="ja-JP"/>
        </w:rPr>
        <w:t>gNBs</w:t>
      </w:r>
      <w:proofErr w:type="spellEnd"/>
      <w:r>
        <w:rPr>
          <w:rFonts w:eastAsia="游ゴシック Medium"/>
          <w:lang w:val="en-US" w:eastAsia="ja-JP"/>
        </w:rPr>
        <w:t xml:space="preserve"> before the serving </w:t>
      </w:r>
      <w:proofErr w:type="spellStart"/>
      <w:r>
        <w:rPr>
          <w:rFonts w:eastAsia="游ゴシック Medium"/>
          <w:lang w:val="en-US" w:eastAsia="ja-JP"/>
        </w:rPr>
        <w:t>gNB</w:t>
      </w:r>
      <w:proofErr w:type="spellEnd"/>
      <w:r>
        <w:rPr>
          <w:rFonts w:eastAsia="游ゴシック Medium"/>
          <w:lang w:val="en-US" w:eastAsia="ja-JP"/>
        </w:rPr>
        <w:t xml:space="preserve"> switching.</w:t>
      </w:r>
    </w:p>
    <w:p w14:paraId="7120C1DE" w14:textId="0BBB68F7" w:rsidR="0082497E" w:rsidRDefault="0082497E" w:rsidP="00870388">
      <w:pPr>
        <w:spacing w:after="120" w:line="240" w:lineRule="atLeast"/>
        <w:rPr>
          <w:rFonts w:eastAsia="游ゴシック Medium"/>
          <w:lang w:val="en-US" w:eastAsia="ja-JP"/>
        </w:rPr>
      </w:pPr>
      <w:r>
        <w:rPr>
          <w:rFonts w:eastAsia="游ゴシック Medium"/>
          <w:lang w:val="en-US" w:eastAsia="ja-JP"/>
        </w:rPr>
        <w:t xml:space="preserve">Then regarding whether option 2 or option 3, we can put the principle to say that the AP ID is certainly under control of the node who allocated the AP ID. It would then naturally to have option 2 (the new serving </w:t>
      </w:r>
      <w:proofErr w:type="spellStart"/>
      <w:r>
        <w:rPr>
          <w:rFonts w:eastAsia="游ゴシック Medium"/>
          <w:lang w:val="en-US" w:eastAsia="ja-JP"/>
        </w:rPr>
        <w:t>gNB</w:t>
      </w:r>
      <w:proofErr w:type="spellEnd"/>
      <w:r>
        <w:rPr>
          <w:rFonts w:eastAsia="游ゴシック Medium"/>
          <w:lang w:val="en-US" w:eastAsia="ja-JP"/>
        </w:rPr>
        <w:t xml:space="preserve"> signals its </w:t>
      </w:r>
      <w:proofErr w:type="spellStart"/>
      <w:r>
        <w:rPr>
          <w:rFonts w:eastAsia="游ゴシック Medium"/>
          <w:lang w:val="en-US" w:eastAsia="ja-JP"/>
        </w:rPr>
        <w:t>XnAP</w:t>
      </w:r>
      <w:proofErr w:type="spellEnd"/>
      <w:r>
        <w:rPr>
          <w:rFonts w:eastAsia="游ゴシック Medium"/>
          <w:lang w:val="en-US" w:eastAsia="ja-JP"/>
        </w:rPr>
        <w:t xml:space="preserve"> ID to other candidate </w:t>
      </w:r>
      <w:proofErr w:type="spellStart"/>
      <w:r>
        <w:rPr>
          <w:rFonts w:eastAsia="游ゴシック Medium"/>
          <w:lang w:val="en-US" w:eastAsia="ja-JP"/>
        </w:rPr>
        <w:t>gNBs</w:t>
      </w:r>
      <w:proofErr w:type="spellEnd"/>
      <w:r>
        <w:rPr>
          <w:rFonts w:eastAsia="游ゴシック Medium"/>
          <w:lang w:val="en-US" w:eastAsia="ja-JP"/>
        </w:rPr>
        <w:t>).</w:t>
      </w:r>
    </w:p>
    <w:p w14:paraId="59EB042F" w14:textId="0788FD8C" w:rsidR="0004145E" w:rsidRDefault="0004145E" w:rsidP="00870388">
      <w:pPr>
        <w:spacing w:after="120" w:line="240" w:lineRule="atLeast"/>
        <w:rPr>
          <w:rFonts w:eastAsia="游ゴシック Medium"/>
          <w:b/>
          <w:bCs/>
          <w:lang w:val="en-US"/>
        </w:rPr>
      </w:pPr>
      <w:r w:rsidRPr="00441893">
        <w:rPr>
          <w:rFonts w:eastAsia="游ゴシック Medium" w:hint="eastAsia"/>
          <w:b/>
          <w:bCs/>
          <w:lang w:val="en-US"/>
        </w:rPr>
        <w:t>P</w:t>
      </w:r>
      <w:r w:rsidRPr="00441893">
        <w:rPr>
          <w:rFonts w:eastAsia="游ゴシック Medium"/>
          <w:b/>
          <w:bCs/>
          <w:lang w:val="en-US"/>
        </w:rPr>
        <w:t xml:space="preserve">roposal </w:t>
      </w:r>
      <w:r w:rsidR="0024595C">
        <w:rPr>
          <w:rFonts w:eastAsia="游ゴシック Medium"/>
          <w:b/>
          <w:bCs/>
          <w:lang w:val="en-US"/>
        </w:rPr>
        <w:t>7</w:t>
      </w:r>
      <w:r>
        <w:rPr>
          <w:rFonts w:eastAsia="游ゴシック Medium"/>
          <w:b/>
          <w:bCs/>
          <w:lang w:val="en-US"/>
        </w:rPr>
        <w:t>:</w:t>
      </w:r>
      <w:r w:rsidR="0082497E">
        <w:rPr>
          <w:rFonts w:eastAsia="游ゴシック Medium"/>
          <w:b/>
          <w:bCs/>
          <w:lang w:val="en-US"/>
        </w:rPr>
        <w:t xml:space="preserve"> </w:t>
      </w:r>
      <w:r w:rsidR="0024595C">
        <w:rPr>
          <w:rFonts w:eastAsia="游ゴシック Medium"/>
          <w:b/>
          <w:bCs/>
          <w:lang w:val="en-US"/>
        </w:rPr>
        <w:t xml:space="preserve">For the </w:t>
      </w:r>
      <w:r w:rsidR="0024595C" w:rsidRPr="0024595C">
        <w:rPr>
          <w:rFonts w:eastAsia="游ゴシック Medium"/>
          <w:b/>
          <w:bCs/>
          <w:lang w:val="en-US"/>
        </w:rPr>
        <w:t xml:space="preserve">UE association between new serving </w:t>
      </w:r>
      <w:proofErr w:type="spellStart"/>
      <w:r w:rsidR="0024595C" w:rsidRPr="0024595C">
        <w:rPr>
          <w:rFonts w:eastAsia="游ゴシック Medium"/>
          <w:b/>
          <w:bCs/>
          <w:lang w:val="en-US"/>
        </w:rPr>
        <w:t>gNB</w:t>
      </w:r>
      <w:proofErr w:type="spellEnd"/>
      <w:r w:rsidR="0024595C" w:rsidRPr="0024595C">
        <w:rPr>
          <w:rFonts w:eastAsia="游ゴシック Medium"/>
          <w:b/>
          <w:bCs/>
          <w:lang w:val="en-US"/>
        </w:rPr>
        <w:t xml:space="preserve"> and other candidate </w:t>
      </w:r>
      <w:proofErr w:type="spellStart"/>
      <w:r w:rsidR="0024595C" w:rsidRPr="0024595C">
        <w:rPr>
          <w:rFonts w:eastAsia="游ゴシック Medium"/>
          <w:b/>
          <w:bCs/>
          <w:lang w:val="en-US"/>
        </w:rPr>
        <w:t>gNB</w:t>
      </w:r>
      <w:proofErr w:type="spellEnd"/>
      <w:r w:rsidR="0024595C">
        <w:rPr>
          <w:rFonts w:eastAsia="游ゴシック Medium"/>
          <w:b/>
          <w:bCs/>
          <w:lang w:val="en-US"/>
        </w:rPr>
        <w:t>, f</w:t>
      </w:r>
      <w:r w:rsidR="0082497E">
        <w:rPr>
          <w:rFonts w:eastAsia="游ゴシック Medium"/>
          <w:b/>
          <w:bCs/>
          <w:lang w:val="en-US"/>
        </w:rPr>
        <w:t xml:space="preserve">rom efficiency perspective, to exchange the AP ID between </w:t>
      </w:r>
      <w:proofErr w:type="spellStart"/>
      <w:r w:rsidR="0082497E">
        <w:rPr>
          <w:rFonts w:eastAsia="游ゴシック Medium"/>
          <w:b/>
          <w:bCs/>
          <w:lang w:val="en-US"/>
        </w:rPr>
        <w:t>gNBs</w:t>
      </w:r>
      <w:proofErr w:type="spellEnd"/>
      <w:r w:rsidR="0082497E">
        <w:rPr>
          <w:rFonts w:eastAsia="游ゴシック Medium"/>
          <w:b/>
          <w:bCs/>
          <w:lang w:val="en-US"/>
        </w:rPr>
        <w:t xml:space="preserve"> after the serving </w:t>
      </w:r>
      <w:proofErr w:type="spellStart"/>
      <w:r w:rsidR="0082497E">
        <w:rPr>
          <w:rFonts w:eastAsia="游ゴシック Medium"/>
          <w:b/>
          <w:bCs/>
          <w:lang w:val="en-US"/>
        </w:rPr>
        <w:t>gNB</w:t>
      </w:r>
      <w:proofErr w:type="spellEnd"/>
      <w:r w:rsidR="0082497E">
        <w:rPr>
          <w:rFonts w:eastAsia="游ゴシック Medium"/>
          <w:b/>
          <w:bCs/>
          <w:lang w:val="en-US"/>
        </w:rPr>
        <w:t xml:space="preserve"> change.</w:t>
      </w:r>
    </w:p>
    <w:p w14:paraId="6CA7BA3C" w14:textId="1BC6E652" w:rsidR="0082497E" w:rsidRPr="0004145E" w:rsidRDefault="0082497E" w:rsidP="00870388">
      <w:pPr>
        <w:spacing w:after="120" w:line="240" w:lineRule="atLeast"/>
        <w:rPr>
          <w:rFonts w:eastAsia="游ゴシック Medium"/>
          <w:lang w:val="en-US" w:eastAsia="ja-JP"/>
        </w:rPr>
      </w:pPr>
      <w:r>
        <w:rPr>
          <w:rFonts w:eastAsia="游ゴシック Medium" w:hint="eastAsia"/>
          <w:b/>
          <w:bCs/>
          <w:lang w:val="en-US" w:eastAsia="ja-JP"/>
        </w:rPr>
        <w:t>P</w:t>
      </w:r>
      <w:r>
        <w:rPr>
          <w:rFonts w:eastAsia="游ゴシック Medium"/>
          <w:b/>
          <w:bCs/>
          <w:lang w:val="en-US" w:eastAsia="ja-JP"/>
        </w:rPr>
        <w:t xml:space="preserve">roposal </w:t>
      </w:r>
      <w:r w:rsidR="0024595C">
        <w:rPr>
          <w:rFonts w:eastAsia="游ゴシック Medium"/>
          <w:b/>
          <w:bCs/>
          <w:lang w:val="en-US" w:eastAsia="ja-JP"/>
        </w:rPr>
        <w:t>8</w:t>
      </w:r>
      <w:r>
        <w:rPr>
          <w:rFonts w:eastAsia="游ゴシック Medium"/>
          <w:b/>
          <w:bCs/>
          <w:lang w:val="en-US" w:eastAsia="ja-JP"/>
        </w:rPr>
        <w:t xml:space="preserve">: </w:t>
      </w:r>
      <w:r w:rsidR="0024595C">
        <w:rPr>
          <w:rFonts w:eastAsia="游ゴシック Medium"/>
          <w:b/>
          <w:bCs/>
          <w:lang w:val="en-US" w:eastAsia="ja-JP"/>
        </w:rPr>
        <w:t xml:space="preserve">For the </w:t>
      </w:r>
      <w:r w:rsidR="0024595C" w:rsidRPr="0004145E">
        <w:rPr>
          <w:rFonts w:eastAsia="游ゴシック Medium" w:hint="eastAsia"/>
          <w:b/>
          <w:bCs/>
          <w:lang w:val="en-US" w:eastAsia="ja-JP"/>
        </w:rPr>
        <w:t>U</w:t>
      </w:r>
      <w:r w:rsidR="0024595C" w:rsidRPr="0004145E">
        <w:rPr>
          <w:rFonts w:eastAsia="游ゴシック Medium"/>
          <w:b/>
          <w:bCs/>
          <w:lang w:val="en-US" w:eastAsia="ja-JP"/>
        </w:rPr>
        <w:t xml:space="preserve">E </w:t>
      </w:r>
      <w:r w:rsidR="0024595C">
        <w:rPr>
          <w:rFonts w:eastAsia="游ゴシック Medium"/>
          <w:b/>
          <w:bCs/>
          <w:lang w:val="en-US" w:eastAsia="ja-JP"/>
        </w:rPr>
        <w:t>a</w:t>
      </w:r>
      <w:r w:rsidR="0024595C" w:rsidRPr="0004145E">
        <w:rPr>
          <w:rFonts w:eastAsia="游ゴシック Medium"/>
          <w:b/>
          <w:bCs/>
          <w:lang w:val="en-US" w:eastAsia="ja-JP"/>
        </w:rPr>
        <w:t xml:space="preserve">ssociation </w:t>
      </w:r>
      <w:r w:rsidR="0024595C">
        <w:rPr>
          <w:rFonts w:eastAsia="游ゴシック Medium"/>
          <w:b/>
          <w:bCs/>
          <w:lang w:val="en-US" w:eastAsia="ja-JP"/>
        </w:rPr>
        <w:t xml:space="preserve">between new serving </w:t>
      </w:r>
      <w:proofErr w:type="spellStart"/>
      <w:r w:rsidR="0024595C">
        <w:rPr>
          <w:rFonts w:eastAsia="游ゴシック Medium"/>
          <w:b/>
          <w:bCs/>
          <w:lang w:val="en-US" w:eastAsia="ja-JP"/>
        </w:rPr>
        <w:t>gNB</w:t>
      </w:r>
      <w:proofErr w:type="spellEnd"/>
      <w:r w:rsidR="0024595C">
        <w:rPr>
          <w:rFonts w:eastAsia="游ゴシック Medium"/>
          <w:b/>
          <w:bCs/>
          <w:lang w:val="en-US" w:eastAsia="ja-JP"/>
        </w:rPr>
        <w:t xml:space="preserve"> and other candidate </w:t>
      </w:r>
      <w:proofErr w:type="spellStart"/>
      <w:r w:rsidR="0024595C">
        <w:rPr>
          <w:rFonts w:eastAsia="游ゴシック Medium"/>
          <w:b/>
          <w:bCs/>
          <w:lang w:val="en-US" w:eastAsia="ja-JP"/>
        </w:rPr>
        <w:t>gNB</w:t>
      </w:r>
      <w:proofErr w:type="spellEnd"/>
      <w:r w:rsidR="0024595C">
        <w:rPr>
          <w:rFonts w:eastAsia="游ゴシック Medium"/>
          <w:b/>
          <w:bCs/>
          <w:lang w:val="en-US" w:eastAsia="ja-JP"/>
        </w:rPr>
        <w:t>, f</w:t>
      </w:r>
      <w:r>
        <w:rPr>
          <w:rFonts w:eastAsia="游ゴシック Medium"/>
          <w:b/>
          <w:bCs/>
          <w:lang w:val="en-US" w:eastAsia="ja-JP"/>
        </w:rPr>
        <w:t xml:space="preserve">rom </w:t>
      </w:r>
      <w:proofErr w:type="gramStart"/>
      <w:r>
        <w:rPr>
          <w:rFonts w:eastAsia="游ゴシック Medium"/>
          <w:b/>
          <w:bCs/>
          <w:lang w:val="en-US" w:eastAsia="ja-JP"/>
        </w:rPr>
        <w:t>principle</w:t>
      </w:r>
      <w:proofErr w:type="gramEnd"/>
      <w:r>
        <w:rPr>
          <w:rFonts w:eastAsia="游ゴシック Medium"/>
          <w:b/>
          <w:bCs/>
          <w:lang w:val="en-US" w:eastAsia="ja-JP"/>
        </w:rPr>
        <w:t xml:space="preserve"> perspective that APID is under control of the node who allocated the APID, it is proposed that the new serving </w:t>
      </w:r>
      <w:proofErr w:type="spellStart"/>
      <w:r>
        <w:rPr>
          <w:rFonts w:eastAsia="游ゴシック Medium"/>
          <w:b/>
          <w:bCs/>
          <w:lang w:val="en-US" w:eastAsia="ja-JP"/>
        </w:rPr>
        <w:t>gNB</w:t>
      </w:r>
      <w:proofErr w:type="spellEnd"/>
      <w:r>
        <w:rPr>
          <w:rFonts w:eastAsia="游ゴシック Medium"/>
          <w:b/>
          <w:bCs/>
          <w:lang w:val="en-US" w:eastAsia="ja-JP"/>
        </w:rPr>
        <w:t xml:space="preserve"> signals its </w:t>
      </w:r>
      <w:proofErr w:type="spellStart"/>
      <w:r>
        <w:rPr>
          <w:rFonts w:eastAsia="游ゴシック Medium"/>
          <w:b/>
          <w:bCs/>
          <w:lang w:val="en-US" w:eastAsia="ja-JP"/>
        </w:rPr>
        <w:t>XnAP</w:t>
      </w:r>
      <w:proofErr w:type="spellEnd"/>
      <w:r>
        <w:rPr>
          <w:rFonts w:eastAsia="游ゴシック Medium"/>
          <w:b/>
          <w:bCs/>
          <w:lang w:val="en-US" w:eastAsia="ja-JP"/>
        </w:rPr>
        <w:t xml:space="preserve"> ID to other candidate </w:t>
      </w:r>
      <w:proofErr w:type="spellStart"/>
      <w:r>
        <w:rPr>
          <w:rFonts w:eastAsia="游ゴシック Medium"/>
          <w:b/>
          <w:bCs/>
          <w:lang w:val="en-US" w:eastAsia="ja-JP"/>
        </w:rPr>
        <w:t>gNBs</w:t>
      </w:r>
      <w:proofErr w:type="spellEnd"/>
      <w:r>
        <w:rPr>
          <w:rFonts w:eastAsia="游ゴシック Medium"/>
          <w:b/>
          <w:bCs/>
          <w:lang w:val="en-US" w:eastAsia="ja-JP"/>
        </w:rPr>
        <w:t xml:space="preserve"> i.e. option 2.</w:t>
      </w:r>
    </w:p>
    <w:p w14:paraId="4AFA246A" w14:textId="0759B1F3" w:rsidR="00EA2522" w:rsidRPr="00CF4322" w:rsidRDefault="00EA2522" w:rsidP="00641389">
      <w:pPr>
        <w:pStyle w:val="10"/>
      </w:pPr>
      <w:r w:rsidRPr="00CF4322">
        <w:t>3. Conclusion</w:t>
      </w:r>
      <w:r w:rsidR="008528F6">
        <w:t xml:space="preserve"> and proposals</w:t>
      </w:r>
    </w:p>
    <w:p w14:paraId="3BE54171" w14:textId="468AD19E" w:rsidR="001E21E2" w:rsidRDefault="0024595C" w:rsidP="00576FA2">
      <w:pPr>
        <w:spacing w:after="120" w:line="240" w:lineRule="atLeast"/>
        <w:rPr>
          <w:rFonts w:eastAsia="游ゴシック Medium"/>
          <w:b/>
          <w:bCs/>
          <w:lang w:val="en-US"/>
        </w:rPr>
      </w:pPr>
      <w:r w:rsidRPr="00415265">
        <w:rPr>
          <w:rFonts w:eastAsia="游ゴシック Medium" w:hint="eastAsia"/>
          <w:b/>
          <w:bCs/>
          <w:lang w:val="en-US" w:eastAsia="ja-JP"/>
        </w:rPr>
        <w:t>P</w:t>
      </w:r>
      <w:r w:rsidRPr="00415265">
        <w:rPr>
          <w:rFonts w:eastAsia="游ゴシック Medium"/>
          <w:b/>
          <w:bCs/>
          <w:lang w:val="en-US" w:eastAsia="ja-JP"/>
        </w:rPr>
        <w:t>roposal 1: To have the agreement on the “a separate LTM request message (i.e. HANDOVER REQUEST message) is used for each candidate cell.”.</w:t>
      </w:r>
    </w:p>
    <w:p w14:paraId="5FEAB348" w14:textId="77777777" w:rsidR="0024595C" w:rsidRPr="005F1744" w:rsidRDefault="0024595C" w:rsidP="0024595C">
      <w:pPr>
        <w:spacing w:after="120" w:line="240" w:lineRule="atLeast"/>
        <w:rPr>
          <w:rFonts w:eastAsia="游ゴシック Medium"/>
          <w:b/>
          <w:bCs/>
          <w:lang w:eastAsia="ja-JP"/>
        </w:rPr>
      </w:pPr>
      <w:r w:rsidRPr="005F1744">
        <w:rPr>
          <w:rFonts w:eastAsia="游ゴシック Medium" w:hint="eastAsia"/>
          <w:b/>
          <w:bCs/>
          <w:lang w:eastAsia="ja-JP"/>
        </w:rPr>
        <w:t>P</w:t>
      </w:r>
      <w:r w:rsidRPr="005F1744">
        <w:rPr>
          <w:rFonts w:eastAsia="游ゴシック Medium"/>
          <w:b/>
          <w:bCs/>
          <w:lang w:eastAsia="ja-JP"/>
        </w:rPr>
        <w:t>roposal</w:t>
      </w:r>
      <w:r>
        <w:rPr>
          <w:rFonts w:eastAsia="游ゴシック Medium"/>
          <w:b/>
          <w:bCs/>
          <w:lang w:eastAsia="ja-JP"/>
        </w:rPr>
        <w:t xml:space="preserve"> 2</w:t>
      </w:r>
      <w:r w:rsidRPr="005F1744">
        <w:rPr>
          <w:rFonts w:eastAsia="游ゴシック Medium"/>
          <w:b/>
          <w:bCs/>
          <w:lang w:eastAsia="ja-JP"/>
        </w:rPr>
        <w:t xml:space="preserve">: for the </w:t>
      </w:r>
      <w:r w:rsidRPr="005F1744">
        <w:rPr>
          <w:rFonts w:eastAsia="游ゴシック Medium"/>
          <w:b/>
          <w:bCs/>
        </w:rPr>
        <w:t>Early Sync Information</w:t>
      </w:r>
      <w:r w:rsidRPr="005F1744">
        <w:rPr>
          <w:rFonts w:eastAsia="游ゴシック Medium"/>
          <w:b/>
          <w:bCs/>
          <w:lang w:eastAsia="ja-JP"/>
        </w:rPr>
        <w:t xml:space="preserve"> from the candidate CU, can reuse what has been in Rel-18 intra-CU LTM provided by candidate DU.</w:t>
      </w:r>
    </w:p>
    <w:p w14:paraId="4006F400" w14:textId="77777777" w:rsidR="0024595C" w:rsidRPr="00523A58" w:rsidRDefault="0024595C" w:rsidP="0024595C">
      <w:pPr>
        <w:spacing w:after="120" w:line="240" w:lineRule="atLeast"/>
        <w:rPr>
          <w:rFonts w:eastAsia="游ゴシック Medium"/>
          <w:b/>
          <w:bCs/>
          <w:lang w:eastAsia="ja-JP"/>
        </w:rPr>
      </w:pPr>
      <w:r w:rsidRPr="00523A58">
        <w:rPr>
          <w:rFonts w:eastAsia="游ゴシック Medium"/>
          <w:b/>
          <w:bCs/>
          <w:lang w:eastAsia="ja-JP"/>
        </w:rPr>
        <w:t>Proposal</w:t>
      </w:r>
      <w:r>
        <w:rPr>
          <w:rFonts w:eastAsia="游ゴシック Medium"/>
          <w:b/>
          <w:bCs/>
          <w:lang w:eastAsia="ja-JP"/>
        </w:rPr>
        <w:t xml:space="preserve"> 3</w:t>
      </w:r>
      <w:r w:rsidRPr="00523A58">
        <w:rPr>
          <w:rFonts w:eastAsia="游ゴシック Medium"/>
          <w:b/>
          <w:bCs/>
          <w:lang w:eastAsia="ja-JP"/>
        </w:rPr>
        <w:t xml:space="preserve">: </w:t>
      </w:r>
      <w:r>
        <w:rPr>
          <w:rFonts w:eastAsia="游ゴシック Medium"/>
          <w:b/>
          <w:bCs/>
          <w:lang w:eastAsia="ja-JP"/>
        </w:rPr>
        <w:t xml:space="preserve">in order to correctly forward the TA information from candidate DU to source CU, consider </w:t>
      </w:r>
      <w:proofErr w:type="gramStart"/>
      <w:r>
        <w:rPr>
          <w:rFonts w:eastAsia="游ゴシック Medium"/>
          <w:b/>
          <w:bCs/>
          <w:lang w:eastAsia="ja-JP"/>
        </w:rPr>
        <w:t>to introduce</w:t>
      </w:r>
      <w:proofErr w:type="gramEnd"/>
      <w:r>
        <w:rPr>
          <w:rFonts w:eastAsia="游ゴシック Medium"/>
          <w:b/>
          <w:bCs/>
          <w:lang w:eastAsia="ja-JP"/>
        </w:rPr>
        <w:t xml:space="preserve"> an ID to identify the source CU. </w:t>
      </w:r>
    </w:p>
    <w:p w14:paraId="179FC86A" w14:textId="77777777" w:rsidR="0024595C" w:rsidRDefault="0024595C" w:rsidP="0024595C">
      <w:pPr>
        <w:spacing w:after="120" w:line="240" w:lineRule="atLeast"/>
        <w:rPr>
          <w:rFonts w:eastAsia="游ゴシック Medium"/>
          <w:lang w:val="en-US"/>
        </w:rPr>
      </w:pPr>
      <w:r w:rsidRPr="0034773B">
        <w:rPr>
          <w:rFonts w:eastAsia="游ゴシック Medium" w:hint="eastAsia"/>
          <w:b/>
          <w:bCs/>
          <w:lang w:val="en-US"/>
        </w:rPr>
        <w:t>P</w:t>
      </w:r>
      <w:r w:rsidRPr="0034773B">
        <w:rPr>
          <w:rFonts w:eastAsia="游ゴシック Medium"/>
          <w:b/>
          <w:bCs/>
          <w:lang w:val="en-US"/>
        </w:rPr>
        <w:t xml:space="preserve">roposal </w:t>
      </w:r>
      <w:r>
        <w:rPr>
          <w:rFonts w:eastAsia="游ゴシック Medium"/>
          <w:b/>
          <w:bCs/>
          <w:lang w:val="en-US"/>
        </w:rPr>
        <w:t>4</w:t>
      </w:r>
      <w:r w:rsidRPr="0034773B">
        <w:rPr>
          <w:rFonts w:eastAsia="游ゴシック Medium"/>
          <w:b/>
          <w:bCs/>
          <w:lang w:val="en-US"/>
        </w:rPr>
        <w:t xml:space="preserve">: </w:t>
      </w:r>
      <w:r>
        <w:rPr>
          <w:rFonts w:eastAsia="游ゴシック Medium"/>
          <w:b/>
          <w:bCs/>
          <w:lang w:val="en-US"/>
        </w:rPr>
        <w:t xml:space="preserve">in order to </w:t>
      </w:r>
      <w:r w:rsidRPr="006246D4">
        <w:rPr>
          <w:rFonts w:eastAsia="游ゴシック Medium"/>
          <w:b/>
          <w:bCs/>
          <w:lang w:val="en-US"/>
        </w:rPr>
        <w:t xml:space="preserve">align with Rel-18 LTM in F1, </w:t>
      </w:r>
      <w:r>
        <w:rPr>
          <w:rFonts w:eastAsia="游ゴシック Medium"/>
          <w:b/>
          <w:bCs/>
          <w:lang w:val="en-US"/>
        </w:rPr>
        <w:t xml:space="preserve">and with </w:t>
      </w:r>
      <w:r w:rsidRPr="006246D4">
        <w:rPr>
          <w:rFonts w:eastAsia="游ゴシック Medium"/>
          <w:b/>
          <w:bCs/>
          <w:lang w:val="en-US"/>
        </w:rPr>
        <w:t>no change to Rel-18 LTM, to introduce TA information transfer in XN with non-UE associated message.</w:t>
      </w:r>
    </w:p>
    <w:p w14:paraId="6DADDC45" w14:textId="77777777" w:rsidR="0024595C" w:rsidRPr="000A00C0" w:rsidRDefault="0024595C" w:rsidP="0024595C">
      <w:pPr>
        <w:spacing w:after="120" w:line="240" w:lineRule="atLeast"/>
        <w:rPr>
          <w:rFonts w:eastAsia="游ゴシック Medium"/>
          <w:b/>
          <w:bCs/>
          <w:lang w:val="en-US"/>
        </w:rPr>
      </w:pPr>
      <w:r w:rsidRPr="000A00C0">
        <w:rPr>
          <w:rFonts w:eastAsia="游ゴシック Medium"/>
          <w:b/>
          <w:bCs/>
          <w:lang w:val="en-US"/>
        </w:rPr>
        <w:t>Proposal</w:t>
      </w:r>
      <w:r>
        <w:rPr>
          <w:rFonts w:eastAsia="游ゴシック Medium"/>
          <w:b/>
          <w:bCs/>
          <w:lang w:val="en-US"/>
        </w:rPr>
        <w:t xml:space="preserve"> 5</w:t>
      </w:r>
      <w:r w:rsidRPr="000A00C0">
        <w:rPr>
          <w:rFonts w:eastAsia="游ゴシック Medium"/>
          <w:b/>
          <w:bCs/>
          <w:lang w:val="en-US"/>
        </w:rPr>
        <w:t xml:space="preserve">: </w:t>
      </w:r>
      <w:r>
        <w:rPr>
          <w:rFonts w:eastAsia="游ゴシック Medium"/>
          <w:b/>
          <w:bCs/>
          <w:lang w:val="en-US"/>
        </w:rPr>
        <w:t>T</w:t>
      </w:r>
      <w:r w:rsidRPr="000A00C0">
        <w:rPr>
          <w:rFonts w:eastAsia="游ゴシック Medium"/>
          <w:b/>
          <w:bCs/>
          <w:lang w:val="en-US"/>
        </w:rPr>
        <w:t>o</w:t>
      </w:r>
      <w:r>
        <w:rPr>
          <w:rFonts w:eastAsia="游ゴシック Medium"/>
          <w:b/>
          <w:bCs/>
          <w:lang w:val="en-US"/>
        </w:rPr>
        <w:t xml:space="preserve"> </w:t>
      </w:r>
      <w:r w:rsidRPr="00522744">
        <w:rPr>
          <w:rFonts w:eastAsia="游ゴシック Medium"/>
          <w:b/>
          <w:bCs/>
          <w:lang w:val="en-US"/>
        </w:rPr>
        <w:t xml:space="preserve">reuse the existing </w:t>
      </w:r>
      <w:proofErr w:type="spellStart"/>
      <w:r w:rsidRPr="00522744">
        <w:rPr>
          <w:rFonts w:eastAsia="游ゴシック Medium"/>
          <w:b/>
          <w:bCs/>
          <w:lang w:val="en-US"/>
        </w:rPr>
        <w:t>XnAP</w:t>
      </w:r>
      <w:proofErr w:type="spellEnd"/>
      <w:r w:rsidRPr="00522744">
        <w:rPr>
          <w:rFonts w:eastAsia="游ゴシック Medium"/>
          <w:b/>
          <w:bCs/>
          <w:lang w:val="en-US"/>
        </w:rPr>
        <w:t xml:space="preserve"> </w:t>
      </w:r>
      <w:r w:rsidRPr="00797EC1">
        <w:rPr>
          <w:rFonts w:eastAsia="游ゴシック Medium"/>
          <w:b/>
          <w:bCs/>
          <w:lang w:val="en-US"/>
        </w:rPr>
        <w:t>UE Context Release procedure</w:t>
      </w:r>
      <w:r w:rsidRPr="00522744">
        <w:rPr>
          <w:rFonts w:eastAsia="游ゴシック Medium"/>
          <w:b/>
          <w:bCs/>
          <w:lang w:val="en-US"/>
        </w:rPr>
        <w:t xml:space="preserve"> at the source </w:t>
      </w:r>
      <w:proofErr w:type="spellStart"/>
      <w:r w:rsidRPr="00522744">
        <w:rPr>
          <w:rFonts w:eastAsia="游ゴシック Medium"/>
          <w:b/>
          <w:bCs/>
          <w:lang w:val="en-US"/>
        </w:rPr>
        <w:t>gNB</w:t>
      </w:r>
      <w:proofErr w:type="spellEnd"/>
      <w:r w:rsidRPr="00522744">
        <w:rPr>
          <w:rFonts w:eastAsia="游ゴシック Medium"/>
          <w:b/>
          <w:bCs/>
          <w:lang w:val="en-US"/>
        </w:rPr>
        <w:t xml:space="preserve"> if no LTM candidate cell(s) exist</w:t>
      </w:r>
      <w:r>
        <w:rPr>
          <w:rFonts w:eastAsia="游ゴシック Medium"/>
          <w:b/>
          <w:bCs/>
          <w:lang w:val="en-US"/>
        </w:rPr>
        <w:t>.</w:t>
      </w:r>
    </w:p>
    <w:p w14:paraId="0BFE6593" w14:textId="77777777" w:rsidR="0024595C" w:rsidRDefault="0024595C" w:rsidP="0024595C">
      <w:pPr>
        <w:spacing w:after="120" w:line="240" w:lineRule="atLeast"/>
        <w:rPr>
          <w:rFonts w:eastAsia="游ゴシック Medium"/>
          <w:b/>
          <w:bCs/>
          <w:lang w:val="en-US"/>
        </w:rPr>
      </w:pPr>
      <w:r w:rsidRPr="00441893">
        <w:rPr>
          <w:rFonts w:eastAsia="游ゴシック Medium" w:hint="eastAsia"/>
          <w:b/>
          <w:bCs/>
          <w:lang w:val="en-US"/>
        </w:rPr>
        <w:t>P</w:t>
      </w:r>
      <w:r w:rsidRPr="00441893">
        <w:rPr>
          <w:rFonts w:eastAsia="游ゴシック Medium"/>
          <w:b/>
          <w:bCs/>
          <w:lang w:val="en-US"/>
        </w:rPr>
        <w:t xml:space="preserve">roposal </w:t>
      </w:r>
      <w:r>
        <w:rPr>
          <w:rFonts w:eastAsia="游ゴシック Medium"/>
          <w:b/>
          <w:bCs/>
          <w:lang w:val="en-US"/>
        </w:rPr>
        <w:t>6</w:t>
      </w:r>
      <w:r w:rsidRPr="00441893">
        <w:rPr>
          <w:rFonts w:eastAsia="游ゴシック Medium"/>
          <w:b/>
          <w:bCs/>
          <w:lang w:val="en-US"/>
        </w:rPr>
        <w:t>: To align with Rel-18 intra-CU LTM, to take all Option 1, 2 and 3</w:t>
      </w:r>
      <w:r>
        <w:rPr>
          <w:rFonts w:eastAsia="游ゴシック Medium"/>
          <w:b/>
          <w:bCs/>
          <w:lang w:val="en-US"/>
        </w:rPr>
        <w:t>, which then</w:t>
      </w:r>
      <w:r w:rsidRPr="00441893">
        <w:rPr>
          <w:rFonts w:eastAsia="游ゴシック Medium"/>
          <w:b/>
          <w:bCs/>
          <w:lang w:val="en-US"/>
        </w:rPr>
        <w:t xml:space="preserve"> </w:t>
      </w:r>
      <w:r>
        <w:rPr>
          <w:rFonts w:eastAsia="游ゴシック Medium"/>
          <w:b/>
          <w:bCs/>
          <w:lang w:val="en-US"/>
        </w:rPr>
        <w:t>can</w:t>
      </w:r>
      <w:r w:rsidRPr="00441893">
        <w:rPr>
          <w:rFonts w:eastAsia="游ゴシック Medium"/>
          <w:b/>
          <w:bCs/>
          <w:lang w:val="en-US"/>
        </w:rPr>
        <w:t xml:space="preserve"> be done by implementation.</w:t>
      </w:r>
    </w:p>
    <w:p w14:paraId="2EE028FA" w14:textId="77777777" w:rsidR="00E6326A" w:rsidRDefault="00E6326A" w:rsidP="00E6326A">
      <w:pPr>
        <w:spacing w:after="120" w:line="240" w:lineRule="atLeast"/>
        <w:rPr>
          <w:rFonts w:eastAsia="游ゴシック Medium"/>
          <w:b/>
          <w:bCs/>
          <w:lang w:val="en-US"/>
        </w:rPr>
      </w:pPr>
      <w:r w:rsidRPr="00441893">
        <w:rPr>
          <w:rFonts w:eastAsia="游ゴシック Medium" w:hint="eastAsia"/>
          <w:b/>
          <w:bCs/>
          <w:lang w:val="en-US"/>
        </w:rPr>
        <w:t>P</w:t>
      </w:r>
      <w:r w:rsidRPr="00441893">
        <w:rPr>
          <w:rFonts w:eastAsia="游ゴシック Medium"/>
          <w:b/>
          <w:bCs/>
          <w:lang w:val="en-US"/>
        </w:rPr>
        <w:t xml:space="preserve">roposal </w:t>
      </w:r>
      <w:r>
        <w:rPr>
          <w:rFonts w:eastAsia="游ゴシック Medium"/>
          <w:b/>
          <w:bCs/>
          <w:lang w:val="en-US"/>
        </w:rPr>
        <w:t xml:space="preserve">7: For the </w:t>
      </w:r>
      <w:r w:rsidRPr="0024595C">
        <w:rPr>
          <w:rFonts w:eastAsia="游ゴシック Medium"/>
          <w:b/>
          <w:bCs/>
          <w:lang w:val="en-US"/>
        </w:rPr>
        <w:t xml:space="preserve">UE association between new serving </w:t>
      </w:r>
      <w:proofErr w:type="spellStart"/>
      <w:r w:rsidRPr="0024595C">
        <w:rPr>
          <w:rFonts w:eastAsia="游ゴシック Medium"/>
          <w:b/>
          <w:bCs/>
          <w:lang w:val="en-US"/>
        </w:rPr>
        <w:t>gNB</w:t>
      </w:r>
      <w:proofErr w:type="spellEnd"/>
      <w:r w:rsidRPr="0024595C">
        <w:rPr>
          <w:rFonts w:eastAsia="游ゴシック Medium"/>
          <w:b/>
          <w:bCs/>
          <w:lang w:val="en-US"/>
        </w:rPr>
        <w:t xml:space="preserve"> and other candidate </w:t>
      </w:r>
      <w:proofErr w:type="spellStart"/>
      <w:r w:rsidRPr="0024595C">
        <w:rPr>
          <w:rFonts w:eastAsia="游ゴシック Medium"/>
          <w:b/>
          <w:bCs/>
          <w:lang w:val="en-US"/>
        </w:rPr>
        <w:t>gNB</w:t>
      </w:r>
      <w:proofErr w:type="spellEnd"/>
      <w:r>
        <w:rPr>
          <w:rFonts w:eastAsia="游ゴシック Medium"/>
          <w:b/>
          <w:bCs/>
          <w:lang w:val="en-US"/>
        </w:rPr>
        <w:t xml:space="preserve">, from efficiency perspective, to exchange the AP ID between </w:t>
      </w:r>
      <w:proofErr w:type="spellStart"/>
      <w:r>
        <w:rPr>
          <w:rFonts w:eastAsia="游ゴシック Medium"/>
          <w:b/>
          <w:bCs/>
          <w:lang w:val="en-US"/>
        </w:rPr>
        <w:t>gNBs</w:t>
      </w:r>
      <w:proofErr w:type="spellEnd"/>
      <w:r>
        <w:rPr>
          <w:rFonts w:eastAsia="游ゴシック Medium"/>
          <w:b/>
          <w:bCs/>
          <w:lang w:val="en-US"/>
        </w:rPr>
        <w:t xml:space="preserve"> after the serving </w:t>
      </w:r>
      <w:proofErr w:type="spellStart"/>
      <w:r>
        <w:rPr>
          <w:rFonts w:eastAsia="游ゴシック Medium"/>
          <w:b/>
          <w:bCs/>
          <w:lang w:val="en-US"/>
        </w:rPr>
        <w:t>gNB</w:t>
      </w:r>
      <w:proofErr w:type="spellEnd"/>
      <w:r>
        <w:rPr>
          <w:rFonts w:eastAsia="游ゴシック Medium"/>
          <w:b/>
          <w:bCs/>
          <w:lang w:val="en-US"/>
        </w:rPr>
        <w:t xml:space="preserve"> change.</w:t>
      </w:r>
    </w:p>
    <w:p w14:paraId="6890D450" w14:textId="77777777" w:rsidR="00E6326A" w:rsidRPr="0004145E" w:rsidRDefault="00E6326A" w:rsidP="00E6326A">
      <w:pPr>
        <w:spacing w:after="120" w:line="240" w:lineRule="atLeast"/>
        <w:rPr>
          <w:rFonts w:eastAsia="游ゴシック Medium"/>
          <w:lang w:val="en-US" w:eastAsia="ja-JP"/>
        </w:rPr>
      </w:pPr>
      <w:r>
        <w:rPr>
          <w:rFonts w:eastAsia="游ゴシック Medium" w:hint="eastAsia"/>
          <w:b/>
          <w:bCs/>
          <w:lang w:val="en-US" w:eastAsia="ja-JP"/>
        </w:rPr>
        <w:t>P</w:t>
      </w:r>
      <w:r>
        <w:rPr>
          <w:rFonts w:eastAsia="游ゴシック Medium"/>
          <w:b/>
          <w:bCs/>
          <w:lang w:val="en-US" w:eastAsia="ja-JP"/>
        </w:rPr>
        <w:t xml:space="preserve">roposal 8: For the </w:t>
      </w:r>
      <w:r w:rsidRPr="0004145E">
        <w:rPr>
          <w:rFonts w:eastAsia="游ゴシック Medium" w:hint="eastAsia"/>
          <w:b/>
          <w:bCs/>
          <w:lang w:val="en-US" w:eastAsia="ja-JP"/>
        </w:rPr>
        <w:t>U</w:t>
      </w:r>
      <w:r w:rsidRPr="0004145E">
        <w:rPr>
          <w:rFonts w:eastAsia="游ゴシック Medium"/>
          <w:b/>
          <w:bCs/>
          <w:lang w:val="en-US" w:eastAsia="ja-JP"/>
        </w:rPr>
        <w:t xml:space="preserve">E </w:t>
      </w:r>
      <w:r>
        <w:rPr>
          <w:rFonts w:eastAsia="游ゴシック Medium"/>
          <w:b/>
          <w:bCs/>
          <w:lang w:val="en-US" w:eastAsia="ja-JP"/>
        </w:rPr>
        <w:t>a</w:t>
      </w:r>
      <w:r w:rsidRPr="0004145E">
        <w:rPr>
          <w:rFonts w:eastAsia="游ゴシック Medium"/>
          <w:b/>
          <w:bCs/>
          <w:lang w:val="en-US" w:eastAsia="ja-JP"/>
        </w:rPr>
        <w:t xml:space="preserve">ssociation </w:t>
      </w:r>
      <w:r>
        <w:rPr>
          <w:rFonts w:eastAsia="游ゴシック Medium"/>
          <w:b/>
          <w:bCs/>
          <w:lang w:val="en-US" w:eastAsia="ja-JP"/>
        </w:rPr>
        <w:t xml:space="preserve">between new serving </w:t>
      </w:r>
      <w:proofErr w:type="spellStart"/>
      <w:r>
        <w:rPr>
          <w:rFonts w:eastAsia="游ゴシック Medium"/>
          <w:b/>
          <w:bCs/>
          <w:lang w:val="en-US" w:eastAsia="ja-JP"/>
        </w:rPr>
        <w:t>gNB</w:t>
      </w:r>
      <w:proofErr w:type="spellEnd"/>
      <w:r>
        <w:rPr>
          <w:rFonts w:eastAsia="游ゴシック Medium"/>
          <w:b/>
          <w:bCs/>
          <w:lang w:val="en-US" w:eastAsia="ja-JP"/>
        </w:rPr>
        <w:t xml:space="preserve"> and other candidate </w:t>
      </w:r>
      <w:proofErr w:type="spellStart"/>
      <w:r>
        <w:rPr>
          <w:rFonts w:eastAsia="游ゴシック Medium"/>
          <w:b/>
          <w:bCs/>
          <w:lang w:val="en-US" w:eastAsia="ja-JP"/>
        </w:rPr>
        <w:t>gNB</w:t>
      </w:r>
      <w:proofErr w:type="spellEnd"/>
      <w:r>
        <w:rPr>
          <w:rFonts w:eastAsia="游ゴシック Medium"/>
          <w:b/>
          <w:bCs/>
          <w:lang w:val="en-US" w:eastAsia="ja-JP"/>
        </w:rPr>
        <w:t xml:space="preserve">, from </w:t>
      </w:r>
      <w:proofErr w:type="gramStart"/>
      <w:r>
        <w:rPr>
          <w:rFonts w:eastAsia="游ゴシック Medium"/>
          <w:b/>
          <w:bCs/>
          <w:lang w:val="en-US" w:eastAsia="ja-JP"/>
        </w:rPr>
        <w:t>principle</w:t>
      </w:r>
      <w:proofErr w:type="gramEnd"/>
      <w:r>
        <w:rPr>
          <w:rFonts w:eastAsia="游ゴシック Medium"/>
          <w:b/>
          <w:bCs/>
          <w:lang w:val="en-US" w:eastAsia="ja-JP"/>
        </w:rPr>
        <w:t xml:space="preserve"> perspective that APID is under control of the node who allocated the APID, it is proposed that the new serving </w:t>
      </w:r>
      <w:proofErr w:type="spellStart"/>
      <w:r>
        <w:rPr>
          <w:rFonts w:eastAsia="游ゴシック Medium"/>
          <w:b/>
          <w:bCs/>
          <w:lang w:val="en-US" w:eastAsia="ja-JP"/>
        </w:rPr>
        <w:t>gNB</w:t>
      </w:r>
      <w:proofErr w:type="spellEnd"/>
      <w:r>
        <w:rPr>
          <w:rFonts w:eastAsia="游ゴシック Medium"/>
          <w:b/>
          <w:bCs/>
          <w:lang w:val="en-US" w:eastAsia="ja-JP"/>
        </w:rPr>
        <w:t xml:space="preserve"> signals its </w:t>
      </w:r>
      <w:proofErr w:type="spellStart"/>
      <w:r>
        <w:rPr>
          <w:rFonts w:eastAsia="游ゴシック Medium"/>
          <w:b/>
          <w:bCs/>
          <w:lang w:val="en-US" w:eastAsia="ja-JP"/>
        </w:rPr>
        <w:t>XnAP</w:t>
      </w:r>
      <w:proofErr w:type="spellEnd"/>
      <w:r>
        <w:rPr>
          <w:rFonts w:eastAsia="游ゴシック Medium"/>
          <w:b/>
          <w:bCs/>
          <w:lang w:val="en-US" w:eastAsia="ja-JP"/>
        </w:rPr>
        <w:t xml:space="preserve"> ID to other candidate </w:t>
      </w:r>
      <w:proofErr w:type="spellStart"/>
      <w:r>
        <w:rPr>
          <w:rFonts w:eastAsia="游ゴシック Medium"/>
          <w:b/>
          <w:bCs/>
          <w:lang w:val="en-US" w:eastAsia="ja-JP"/>
        </w:rPr>
        <w:t>gNBs</w:t>
      </w:r>
      <w:proofErr w:type="spellEnd"/>
      <w:r>
        <w:rPr>
          <w:rFonts w:eastAsia="游ゴシック Medium"/>
          <w:b/>
          <w:bCs/>
          <w:lang w:val="en-US" w:eastAsia="ja-JP"/>
        </w:rPr>
        <w:t xml:space="preserve"> i.e. option 2.</w:t>
      </w:r>
    </w:p>
    <w:p w14:paraId="4F3BDC9A" w14:textId="77777777" w:rsidR="0024595C" w:rsidRDefault="0024595C" w:rsidP="00576FA2">
      <w:pPr>
        <w:spacing w:after="120" w:line="240" w:lineRule="atLeast"/>
        <w:rPr>
          <w:rFonts w:eastAsia="游ゴシック Medium"/>
          <w:b/>
          <w:bCs/>
        </w:rPr>
      </w:pPr>
    </w:p>
    <w:p w14:paraId="5A36F1C6" w14:textId="77777777" w:rsidR="0024595C" w:rsidRDefault="0024595C" w:rsidP="00576FA2">
      <w:pPr>
        <w:spacing w:after="120" w:line="240" w:lineRule="atLeast"/>
        <w:rPr>
          <w:rFonts w:eastAsia="游ゴシック Medium"/>
          <w:b/>
          <w:bCs/>
        </w:rPr>
      </w:pPr>
    </w:p>
    <w:p w14:paraId="7EF4AF84" w14:textId="77777777" w:rsidR="0024595C" w:rsidRPr="0024595C" w:rsidRDefault="0024595C" w:rsidP="00576FA2">
      <w:pPr>
        <w:spacing w:after="120" w:line="240" w:lineRule="atLeast"/>
        <w:rPr>
          <w:rFonts w:eastAsia="游ゴシック Medium"/>
          <w:b/>
          <w:bCs/>
        </w:rPr>
      </w:pPr>
    </w:p>
    <w:p w14:paraId="6C86C314" w14:textId="6DEE5F33" w:rsidR="00DD7D72" w:rsidRDefault="00DD7D72" w:rsidP="00DD7D72">
      <w:pPr>
        <w:spacing w:before="60" w:after="120" w:line="240" w:lineRule="atLeast"/>
        <w:rPr>
          <w:rFonts w:ascii="Arial" w:eastAsia="游ゴシック Medium" w:hAnsi="Arial"/>
          <w:b/>
          <w:lang w:val="en-US"/>
        </w:rPr>
      </w:pPr>
    </w:p>
    <w:p w14:paraId="19882D02" w14:textId="77777777" w:rsidR="00EA2522" w:rsidRPr="00CF4322" w:rsidRDefault="00EA2522" w:rsidP="00EA2522">
      <w:pPr>
        <w:keepNext/>
        <w:keepLines/>
        <w:pBdr>
          <w:top w:val="single" w:sz="12" w:space="4" w:color="auto"/>
        </w:pBdr>
        <w:overflowPunct w:val="0"/>
        <w:autoSpaceDE w:val="0"/>
        <w:autoSpaceDN w:val="0"/>
        <w:adjustRightInd w:val="0"/>
        <w:spacing w:before="240"/>
        <w:textAlignment w:val="baseline"/>
        <w:outlineLvl w:val="0"/>
        <w:rPr>
          <w:rFonts w:ascii="Arial" w:eastAsia="游ゴシック Medium" w:hAnsi="Arial"/>
          <w:sz w:val="32"/>
          <w:lang w:val="en-US"/>
        </w:rPr>
      </w:pPr>
      <w:r w:rsidRPr="00CF4322">
        <w:rPr>
          <w:rFonts w:ascii="Arial" w:eastAsia="游ゴシック Medium" w:hAnsi="Arial"/>
          <w:sz w:val="32"/>
          <w:lang w:val="en-US"/>
        </w:rPr>
        <w:t>References</w:t>
      </w:r>
    </w:p>
    <w:p w14:paraId="7F599299" w14:textId="73DCE8F3" w:rsidR="00172DF8" w:rsidRPr="00CF4322" w:rsidRDefault="00EA2522" w:rsidP="00EA2522">
      <w:pPr>
        <w:adjustRightInd w:val="0"/>
        <w:spacing w:line="240" w:lineRule="atLeast"/>
        <w:rPr>
          <w:rFonts w:ascii="Arial" w:eastAsia="游ゴシック Medium" w:hAnsi="Arial"/>
          <w:lang w:val="en-US"/>
        </w:rPr>
      </w:pPr>
      <w:bookmarkStart w:id="6" w:name="_Hlk181467302"/>
      <w:r w:rsidRPr="00CF4322">
        <w:rPr>
          <w:rFonts w:ascii="Arial" w:eastAsia="游ゴシック Medium" w:hAnsi="Arial"/>
          <w:lang w:val="en-US"/>
        </w:rPr>
        <w:t xml:space="preserve">[1] </w:t>
      </w:r>
      <w:hyperlink r:id="rId8" w:history="1">
        <w:r w:rsidR="00B40529" w:rsidRPr="00B40529">
          <w:rPr>
            <w:rStyle w:val="af2"/>
            <w:rFonts w:ascii="Arial" w:hAnsi="Arial" w:cs="Arial"/>
          </w:rPr>
          <w:t>RP-242356</w:t>
        </w:r>
      </w:hyperlink>
      <w:r w:rsidR="00172DF8" w:rsidRPr="00B40529">
        <w:rPr>
          <w:rFonts w:ascii="Arial" w:eastAsia="游ゴシック Medium" w:hAnsi="Arial" w:cs="Arial"/>
          <w:lang w:val="en-US"/>
        </w:rPr>
        <w:t xml:space="preserve"> </w:t>
      </w:r>
      <w:r w:rsidR="00172DF8" w:rsidRPr="00CF4322">
        <w:rPr>
          <w:rFonts w:ascii="Arial" w:eastAsia="游ゴシック Medium" w:hAnsi="Arial"/>
          <w:lang w:val="en-US"/>
        </w:rPr>
        <w:t>Revised WID</w:t>
      </w:r>
      <w:r w:rsidR="00F81B31">
        <w:rPr>
          <w:rFonts w:ascii="Arial" w:eastAsia="游ゴシック Medium" w:hAnsi="Arial"/>
          <w:lang w:val="en-US"/>
        </w:rPr>
        <w:t xml:space="preserve">: </w:t>
      </w:r>
      <w:r w:rsidR="00F81B31" w:rsidRPr="00F81B31">
        <w:rPr>
          <w:rFonts w:ascii="Arial" w:eastAsia="游ゴシック Medium" w:hAnsi="Arial"/>
          <w:lang w:val="en-US"/>
        </w:rPr>
        <w:t>NR mobility enhancements Phase 4</w:t>
      </w:r>
      <w:r w:rsidR="0003186F">
        <w:rPr>
          <w:rFonts w:ascii="Arial" w:eastAsia="游ゴシック Medium" w:hAnsi="Arial" w:hint="eastAsia"/>
          <w:lang w:val="en-US"/>
        </w:rPr>
        <w:t xml:space="preserve"> (</w:t>
      </w:r>
      <w:r w:rsidR="0003186F" w:rsidRPr="0003186F">
        <w:rPr>
          <w:rFonts w:ascii="Arial" w:eastAsia="游ゴシック Medium" w:hAnsi="Arial"/>
          <w:lang w:val="en-US"/>
        </w:rPr>
        <w:t>WID [NR_Mob_Ph4-Core]</w:t>
      </w:r>
      <w:r w:rsidR="0003186F">
        <w:rPr>
          <w:rFonts w:ascii="Arial" w:eastAsia="游ゴシック Medium" w:hAnsi="Arial" w:hint="eastAsia"/>
          <w:lang w:val="en-US"/>
        </w:rPr>
        <w:t>)</w:t>
      </w:r>
    </w:p>
    <w:p w14:paraId="03F4FCF2" w14:textId="465E5F3D" w:rsidR="00EA2522" w:rsidRDefault="00E64A0C" w:rsidP="00EA2522">
      <w:pPr>
        <w:spacing w:line="240" w:lineRule="atLeast"/>
        <w:rPr>
          <w:rFonts w:ascii="Arial" w:eastAsia="游ゴシック Medium" w:hAnsi="Arial"/>
          <w:lang w:val="en-US"/>
        </w:rPr>
      </w:pPr>
      <w:r>
        <w:rPr>
          <w:rFonts w:ascii="Arial" w:eastAsia="游ゴシック Medium" w:hAnsi="Arial" w:hint="eastAsia"/>
          <w:lang w:val="en-US"/>
        </w:rPr>
        <w:lastRenderedPageBreak/>
        <w:t>[</w:t>
      </w:r>
      <w:r>
        <w:rPr>
          <w:rFonts w:ascii="Arial" w:eastAsia="游ゴシック Medium" w:hAnsi="Arial"/>
          <w:lang w:val="en-US"/>
        </w:rPr>
        <w:t>2]</w:t>
      </w:r>
      <w:r w:rsidR="00A13531" w:rsidRPr="00A13531">
        <w:t xml:space="preserve"> </w:t>
      </w:r>
      <w:hyperlink r:id="rId9" w:history="1">
        <w:r w:rsidR="00A13531" w:rsidRPr="00DF6DEA">
          <w:rPr>
            <w:rStyle w:val="af2"/>
            <w:rFonts w:ascii="Arial" w:hAnsi="Arial" w:cs="Arial"/>
          </w:rPr>
          <w:t>R3-245747</w:t>
        </w:r>
      </w:hyperlink>
      <w:r>
        <w:rPr>
          <w:rFonts w:ascii="Arial" w:eastAsia="游ゴシック Medium" w:hAnsi="Arial"/>
          <w:lang w:val="en-US"/>
        </w:rPr>
        <w:t xml:space="preserve">, </w:t>
      </w:r>
      <w:r w:rsidR="005509E5" w:rsidRPr="005509E5">
        <w:rPr>
          <w:rFonts w:ascii="Arial" w:eastAsia="游ゴシック Medium" w:hAnsi="Arial"/>
          <w:lang w:val="en-US"/>
        </w:rPr>
        <w:t>Summary of offline on LTM procedures</w:t>
      </w:r>
    </w:p>
    <w:p w14:paraId="56C97873" w14:textId="6D7E8438" w:rsidR="00A13531" w:rsidRPr="00CF4322" w:rsidRDefault="00A13531" w:rsidP="00EA2522">
      <w:pPr>
        <w:spacing w:line="240" w:lineRule="atLeast"/>
        <w:rPr>
          <w:rFonts w:ascii="Arial" w:eastAsia="游ゴシック Medium" w:hAnsi="Arial"/>
          <w:lang w:val="en-US"/>
        </w:rPr>
      </w:pPr>
      <w:r>
        <w:rPr>
          <w:rFonts w:ascii="Arial" w:eastAsia="游ゴシック Medium" w:hAnsi="Arial" w:hint="eastAsia"/>
          <w:lang w:val="en-US"/>
        </w:rPr>
        <w:t>[</w:t>
      </w:r>
      <w:r>
        <w:rPr>
          <w:rFonts w:ascii="Arial" w:eastAsia="游ゴシック Medium" w:hAnsi="Arial"/>
          <w:lang w:val="en-US"/>
        </w:rPr>
        <w:t xml:space="preserve">3] </w:t>
      </w:r>
      <w:hyperlink r:id="rId10" w:history="1">
        <w:r w:rsidRPr="00DF6DEA">
          <w:rPr>
            <w:rStyle w:val="af2"/>
            <w:rFonts w:ascii="Arial" w:hAnsi="Arial" w:cs="Arial"/>
          </w:rPr>
          <w:t>R3-245748</w:t>
        </w:r>
      </w:hyperlink>
      <w:r>
        <w:rPr>
          <w:rFonts w:ascii="Arial" w:hAnsi="Arial" w:cs="Arial"/>
        </w:rPr>
        <w:t xml:space="preserve">, </w:t>
      </w:r>
      <w:r w:rsidR="005509E5">
        <w:rPr>
          <w:rFonts w:ascii="Arial" w:hAnsi="Arial" w:cs="Arial"/>
        </w:rPr>
        <w:t>S</w:t>
      </w:r>
      <w:r>
        <w:rPr>
          <w:rFonts w:ascii="Arial" w:hAnsi="Arial" w:cs="Arial"/>
        </w:rPr>
        <w:t>ummary of offline for two solutions for Inter-CU LTM</w:t>
      </w:r>
    </w:p>
    <w:p w14:paraId="1921E997" w14:textId="22FC2F0B" w:rsidR="007A6EAB" w:rsidRPr="00CF4322" w:rsidRDefault="007A6EAB" w:rsidP="007A6EAB">
      <w:pPr>
        <w:spacing w:line="240" w:lineRule="atLeast"/>
        <w:rPr>
          <w:rFonts w:ascii="Arial" w:eastAsia="游ゴシック Medium" w:hAnsi="Arial"/>
          <w:lang w:val="en-US"/>
        </w:rPr>
      </w:pPr>
      <w:r>
        <w:rPr>
          <w:rFonts w:ascii="Arial" w:eastAsia="游ゴシック Medium" w:hAnsi="Arial" w:hint="eastAsia"/>
          <w:lang w:val="en-US"/>
        </w:rPr>
        <w:t>[</w:t>
      </w:r>
      <w:r w:rsidR="005509E5">
        <w:rPr>
          <w:rFonts w:ascii="Arial" w:eastAsia="游ゴシック Medium" w:hAnsi="Arial"/>
          <w:lang w:val="en-US"/>
        </w:rPr>
        <w:t>4</w:t>
      </w:r>
      <w:r>
        <w:rPr>
          <w:rFonts w:ascii="Arial" w:eastAsia="游ゴシック Medium" w:hAnsi="Arial"/>
          <w:lang w:val="en-US"/>
        </w:rPr>
        <w:t xml:space="preserve">] </w:t>
      </w:r>
      <w:hyperlink r:id="rId11" w:history="1">
        <w:r w:rsidRPr="00E64A0C">
          <w:rPr>
            <w:rStyle w:val="af2"/>
            <w:rFonts w:ascii="Arial" w:eastAsia="游ゴシック Medium" w:hAnsi="Arial"/>
            <w:lang w:val="en-US"/>
          </w:rPr>
          <w:t>R3-24</w:t>
        </w:r>
        <w:r w:rsidR="005509E5">
          <w:rPr>
            <w:rStyle w:val="af2"/>
            <w:rFonts w:ascii="Arial" w:eastAsia="游ゴシック Medium" w:hAnsi="Arial"/>
            <w:lang w:val="en-US"/>
          </w:rPr>
          <w:t>5859</w:t>
        </w:r>
      </w:hyperlink>
      <w:r w:rsidR="00A8320C">
        <w:rPr>
          <w:rFonts w:ascii="Arial" w:eastAsia="游ゴシック Medium" w:hAnsi="Arial"/>
          <w:lang w:val="en-US"/>
        </w:rPr>
        <w:t xml:space="preserve"> == </w:t>
      </w:r>
      <w:hyperlink r:id="rId12" w:history="1">
        <w:r w:rsidR="00A8320C" w:rsidRPr="00A8320C">
          <w:rPr>
            <w:rStyle w:val="af2"/>
            <w:rFonts w:ascii="Arial" w:eastAsia="游ゴシック Medium" w:hAnsi="Arial"/>
            <w:lang w:val="en-US"/>
          </w:rPr>
          <w:t>R3-247031</w:t>
        </w:r>
      </w:hyperlink>
      <w:r>
        <w:rPr>
          <w:rFonts w:ascii="Arial" w:eastAsia="游ゴシック Medium" w:hAnsi="Arial"/>
          <w:lang w:val="en-US"/>
        </w:rPr>
        <w:t xml:space="preserve"> </w:t>
      </w:r>
      <w:r w:rsidRPr="007A6EAB">
        <w:rPr>
          <w:rFonts w:ascii="Arial" w:eastAsia="游ゴシック Medium" w:hAnsi="Arial"/>
          <w:lang w:val="en-US"/>
        </w:rPr>
        <w:t>(BL CR to 38.300) Inter-CU LTM</w:t>
      </w:r>
    </w:p>
    <w:p w14:paraId="04D7727B" w14:textId="3FF2A19F" w:rsidR="005509E5" w:rsidRPr="00CF4322" w:rsidRDefault="005509E5" w:rsidP="005509E5">
      <w:pPr>
        <w:spacing w:line="240" w:lineRule="atLeast"/>
        <w:rPr>
          <w:rFonts w:ascii="Arial" w:eastAsia="游ゴシック Medium" w:hAnsi="Arial"/>
          <w:lang w:val="en-US"/>
        </w:rPr>
      </w:pPr>
      <w:r>
        <w:rPr>
          <w:rFonts w:ascii="Arial" w:eastAsia="游ゴシック Medium" w:hAnsi="Arial" w:hint="eastAsia"/>
          <w:lang w:val="en-US"/>
        </w:rPr>
        <w:t>[</w:t>
      </w:r>
      <w:r>
        <w:rPr>
          <w:rFonts w:ascii="Arial" w:eastAsia="游ゴシック Medium" w:hAnsi="Arial"/>
          <w:lang w:val="en-US"/>
        </w:rPr>
        <w:t xml:space="preserve">5] </w:t>
      </w:r>
      <w:hyperlink r:id="rId13" w:history="1">
        <w:r w:rsidRPr="00E64A0C">
          <w:rPr>
            <w:rStyle w:val="af2"/>
            <w:rFonts w:ascii="Arial" w:eastAsia="游ゴシック Medium" w:hAnsi="Arial"/>
            <w:lang w:val="en-US"/>
          </w:rPr>
          <w:t>R3-24</w:t>
        </w:r>
        <w:r>
          <w:rPr>
            <w:rStyle w:val="af2"/>
            <w:rFonts w:ascii="Arial" w:eastAsia="游ゴシック Medium" w:hAnsi="Arial"/>
            <w:lang w:val="en-US"/>
          </w:rPr>
          <w:t>5860</w:t>
        </w:r>
      </w:hyperlink>
      <w:r>
        <w:rPr>
          <w:rFonts w:ascii="Arial" w:eastAsia="游ゴシック Medium" w:hAnsi="Arial"/>
          <w:lang w:val="en-US"/>
        </w:rPr>
        <w:t xml:space="preserve"> </w:t>
      </w:r>
      <w:r w:rsidR="00A8320C">
        <w:rPr>
          <w:rFonts w:ascii="Arial" w:eastAsia="游ゴシック Medium" w:hAnsi="Arial"/>
          <w:lang w:val="en-US"/>
        </w:rPr>
        <w:t xml:space="preserve">== </w:t>
      </w:r>
      <w:hyperlink r:id="rId14" w:history="1">
        <w:r w:rsidR="00A8320C" w:rsidRPr="00A8320C">
          <w:rPr>
            <w:rStyle w:val="af2"/>
            <w:rFonts w:ascii="Arial" w:eastAsia="游ゴシック Medium" w:hAnsi="Arial"/>
            <w:lang w:val="en-US"/>
          </w:rPr>
          <w:t>R3-247032</w:t>
        </w:r>
      </w:hyperlink>
      <w:r w:rsidR="00A8320C">
        <w:rPr>
          <w:rFonts w:ascii="Arial" w:eastAsia="游ゴシック Medium" w:hAnsi="Arial"/>
          <w:lang w:val="en-US"/>
        </w:rPr>
        <w:t xml:space="preserve"> </w:t>
      </w:r>
      <w:r w:rsidRPr="007A6EAB">
        <w:rPr>
          <w:rFonts w:ascii="Arial" w:eastAsia="游ゴシック Medium" w:hAnsi="Arial"/>
          <w:lang w:val="en-US"/>
        </w:rPr>
        <w:t>(BL CR to 38.</w:t>
      </w:r>
      <w:r>
        <w:rPr>
          <w:rFonts w:ascii="Arial" w:eastAsia="游ゴシック Medium" w:hAnsi="Arial"/>
          <w:lang w:val="en-US"/>
        </w:rPr>
        <w:t>423</w:t>
      </w:r>
      <w:r w:rsidRPr="007A6EAB">
        <w:rPr>
          <w:rFonts w:ascii="Arial" w:eastAsia="游ゴシック Medium" w:hAnsi="Arial"/>
          <w:lang w:val="en-US"/>
        </w:rPr>
        <w:t xml:space="preserve">) </w:t>
      </w:r>
      <w:proofErr w:type="spellStart"/>
      <w:r>
        <w:rPr>
          <w:rFonts w:ascii="Arial" w:eastAsia="游ゴシック Medium" w:hAnsi="Arial"/>
          <w:lang w:val="en-US"/>
        </w:rPr>
        <w:t>Xn</w:t>
      </w:r>
      <w:proofErr w:type="spellEnd"/>
      <w:r>
        <w:rPr>
          <w:rFonts w:ascii="Arial" w:eastAsia="游ゴシック Medium" w:hAnsi="Arial"/>
          <w:lang w:val="en-US"/>
        </w:rPr>
        <w:t xml:space="preserve"> Support for </w:t>
      </w:r>
      <w:r w:rsidRPr="007A6EAB">
        <w:rPr>
          <w:rFonts w:ascii="Arial" w:eastAsia="游ゴシック Medium" w:hAnsi="Arial"/>
          <w:lang w:val="en-US"/>
        </w:rPr>
        <w:t>Inter-CU LTM</w:t>
      </w:r>
    </w:p>
    <w:bookmarkEnd w:id="6"/>
    <w:p w14:paraId="3DC25B37" w14:textId="334CB144" w:rsidR="00EF407C" w:rsidRPr="005509E5" w:rsidRDefault="00EF407C">
      <w:pPr>
        <w:rPr>
          <w:rFonts w:eastAsia="游ゴシック Medium"/>
          <w:lang w:val="en-US"/>
        </w:rPr>
      </w:pPr>
    </w:p>
    <w:p w14:paraId="74CDCACC" w14:textId="77777777" w:rsidR="00CD64F5" w:rsidRDefault="00CD64F5">
      <w:pPr>
        <w:rPr>
          <w:rFonts w:eastAsia="游ゴシック Medium"/>
          <w:lang w:val="en-US"/>
        </w:rPr>
      </w:pPr>
    </w:p>
    <w:p w14:paraId="4877339A" w14:textId="37CBC80B" w:rsidR="00CD64F5" w:rsidRPr="008E3004" w:rsidRDefault="008E3004">
      <w:pPr>
        <w:rPr>
          <w:rFonts w:eastAsia="游ゴシック Medium"/>
          <w:b/>
          <w:bCs/>
          <w:sz w:val="28"/>
          <w:szCs w:val="28"/>
          <w:lang w:val="en-US"/>
        </w:rPr>
      </w:pPr>
      <w:r w:rsidRPr="008E3004">
        <w:rPr>
          <w:rFonts w:eastAsia="游ゴシック Medium" w:hint="eastAsia"/>
          <w:b/>
          <w:bCs/>
          <w:sz w:val="28"/>
          <w:szCs w:val="28"/>
          <w:lang w:val="en-US"/>
        </w:rPr>
        <w:t>A</w:t>
      </w:r>
      <w:r w:rsidRPr="008E3004">
        <w:rPr>
          <w:rFonts w:eastAsia="游ゴシック Medium"/>
          <w:b/>
          <w:bCs/>
          <w:sz w:val="28"/>
          <w:szCs w:val="28"/>
          <w:lang w:val="en-US"/>
        </w:rPr>
        <w:t>nnex: ONLY for Reference.</w:t>
      </w:r>
    </w:p>
    <w:p w14:paraId="13C4BA95" w14:textId="4E16BD2B" w:rsidR="003E67B0" w:rsidRPr="003E67B0" w:rsidRDefault="003E67B0" w:rsidP="003E67B0">
      <w:pPr>
        <w:rPr>
          <w:rFonts w:eastAsia="Malgun Gothic"/>
          <w:b/>
          <w:bCs/>
          <w:lang w:eastAsia="ja-JP"/>
        </w:rPr>
      </w:pPr>
      <w:bookmarkStart w:id="7" w:name="_Toc163030046"/>
      <w:r w:rsidRPr="003E67B0">
        <w:rPr>
          <w:rFonts w:hint="eastAsia"/>
          <w:b/>
          <w:bCs/>
          <w:lang w:eastAsia="ja-JP"/>
        </w:rPr>
        <w:t>F</w:t>
      </w:r>
      <w:r w:rsidRPr="003E67B0">
        <w:rPr>
          <w:b/>
          <w:bCs/>
          <w:lang w:eastAsia="ja-JP"/>
        </w:rPr>
        <w:t xml:space="preserve">rom BL CR </w:t>
      </w:r>
      <w:proofErr w:type="gramStart"/>
      <w:r w:rsidRPr="003E67B0">
        <w:rPr>
          <w:b/>
          <w:bCs/>
          <w:lang w:eastAsia="ja-JP"/>
        </w:rPr>
        <w:t>38.300 )R</w:t>
      </w:r>
      <w:proofErr w:type="gramEnd"/>
      <w:r w:rsidRPr="003E67B0">
        <w:rPr>
          <w:b/>
          <w:bCs/>
          <w:lang w:eastAsia="ja-JP"/>
        </w:rPr>
        <w:t>3-245859)</w:t>
      </w:r>
    </w:p>
    <w:bookmarkEnd w:id="7"/>
    <w:p w14:paraId="4E946945" w14:textId="77777777" w:rsidR="003E67B0" w:rsidRDefault="003E67B0" w:rsidP="003E67B0">
      <w:pPr>
        <w:pStyle w:val="5"/>
        <w:rPr>
          <w:rFonts w:eastAsia="Times New Roman"/>
          <w:lang w:eastAsia="ja-JP"/>
        </w:rPr>
      </w:pPr>
      <w:r>
        <w:t>9.2.3.5.</w:t>
      </w:r>
      <w:r>
        <w:rPr>
          <w:rFonts w:eastAsia="Malgun Gothic" w:hint="eastAsia"/>
          <w:lang w:eastAsia="ko-KR"/>
        </w:rPr>
        <w:t>X</w:t>
      </w:r>
      <w:r>
        <w:t xml:space="preserve"> C-Plane Handling of inter-</w:t>
      </w:r>
      <w:proofErr w:type="spellStart"/>
      <w:r>
        <w:t>gNB</w:t>
      </w:r>
      <w:proofErr w:type="spellEnd"/>
      <w:r>
        <w:t xml:space="preserve"> L1/L2 Triggered Mobility</w:t>
      </w:r>
    </w:p>
    <w:p w14:paraId="2E975143" w14:textId="77777777" w:rsidR="003E67B0" w:rsidRPr="002235C6" w:rsidRDefault="003E67B0" w:rsidP="003E67B0">
      <w:pPr>
        <w:rPr>
          <w:rFonts w:eastAsia="Malgun Gothic"/>
          <w:b/>
          <w:bCs/>
          <w:lang w:eastAsia="ko-KR"/>
        </w:rPr>
      </w:pPr>
      <w:r w:rsidRPr="00E80178">
        <w:rPr>
          <w:lang w:eastAsia="ja-JP"/>
        </w:rPr>
        <w:t xml:space="preserve">This procedure is used for the case when the UE moves from one </w:t>
      </w:r>
      <w:proofErr w:type="spellStart"/>
      <w:r w:rsidRPr="00E80178">
        <w:rPr>
          <w:lang w:eastAsia="ja-JP"/>
        </w:rPr>
        <w:t>gNB</w:t>
      </w:r>
      <w:proofErr w:type="spellEnd"/>
      <w:r w:rsidRPr="00E80178">
        <w:rPr>
          <w:lang w:eastAsia="ja-JP"/>
        </w:rPr>
        <w:t xml:space="preserve"> to another </w:t>
      </w:r>
      <w:proofErr w:type="spellStart"/>
      <w:r w:rsidRPr="00E80178">
        <w:rPr>
          <w:lang w:eastAsia="ja-JP"/>
        </w:rPr>
        <w:t>gNB</w:t>
      </w:r>
      <w:proofErr w:type="spellEnd"/>
      <w:r w:rsidRPr="00E80178">
        <w:rPr>
          <w:lang w:eastAsia="ja-JP"/>
        </w:rPr>
        <w:t xml:space="preserve"> during NR operation for LTM. Figure </w:t>
      </w:r>
      <w:r>
        <w:rPr>
          <w:rFonts w:eastAsia="Malgun Gothic" w:hint="eastAsia"/>
          <w:lang w:eastAsia="ko-KR"/>
        </w:rPr>
        <w:t>9.2.3.5.X</w:t>
      </w:r>
      <w:r w:rsidRPr="00E80178">
        <w:rPr>
          <w:lang w:eastAsia="ja-JP"/>
        </w:rPr>
        <w:t>-1 shows the inter-</w:t>
      </w:r>
      <w:proofErr w:type="spellStart"/>
      <w:r w:rsidRPr="00E80178">
        <w:rPr>
          <w:lang w:eastAsia="ja-JP"/>
        </w:rPr>
        <w:t>gNB</w:t>
      </w:r>
      <w:proofErr w:type="spellEnd"/>
      <w:r w:rsidRPr="00E80178">
        <w:rPr>
          <w:lang w:eastAsia="ja-JP"/>
        </w:rPr>
        <w:t xml:space="preserve"> LTM procedure for intra-NR.</w:t>
      </w:r>
    </w:p>
    <w:p w14:paraId="7E153EF8" w14:textId="77777777" w:rsidR="003E67B0" w:rsidRPr="000B3E84" w:rsidRDefault="003E67B0" w:rsidP="003E67B0">
      <w:r w:rsidRPr="00C57EBD">
        <w:rPr>
          <w:noProof/>
        </w:rPr>
        <w:object w:dxaOrig="13578" w:dyaOrig="19092" w14:anchorId="05EF76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9.55pt;height:647.3pt" o:ole="">
            <v:imagedata r:id="rId15" o:title=""/>
          </v:shape>
          <o:OLEObject Type="Embed" ProgID="Mscgen.Chart" ShapeID="_x0000_i1025" DrawAspect="Content" ObjectID="_1792575405" r:id="rId16"/>
        </w:object>
      </w:r>
    </w:p>
    <w:p w14:paraId="101DA2D0" w14:textId="77777777" w:rsidR="003E67B0" w:rsidRDefault="003E67B0" w:rsidP="003E67B0">
      <w:pPr>
        <w:pStyle w:val="TF"/>
        <w:rPr>
          <w:lang w:eastAsia="zh-CN"/>
        </w:rPr>
      </w:pPr>
      <w:r>
        <w:rPr>
          <w:lang w:eastAsia="ja-JP"/>
        </w:rPr>
        <w:t xml:space="preserve">Figure </w:t>
      </w:r>
      <w:r>
        <w:t>9.2.3.5.</w:t>
      </w:r>
      <w:r>
        <w:rPr>
          <w:rFonts w:eastAsia="Malgun Gothic" w:hint="eastAsia"/>
        </w:rPr>
        <w:t>X-1</w:t>
      </w:r>
      <w:r>
        <w:rPr>
          <w:lang w:eastAsia="zh-CN"/>
        </w:rPr>
        <w:t xml:space="preserve">: </w:t>
      </w:r>
      <w:r>
        <w:rPr>
          <w:rFonts w:eastAsia="Malgun Gothic" w:hint="eastAsia"/>
        </w:rPr>
        <w:t>Signalling procedure for i</w:t>
      </w:r>
      <w:r>
        <w:rPr>
          <w:lang w:eastAsia="zh-CN"/>
        </w:rPr>
        <w:t>nter-</w:t>
      </w:r>
      <w:proofErr w:type="spellStart"/>
      <w:r>
        <w:rPr>
          <w:lang w:eastAsia="zh-CN"/>
        </w:rPr>
        <w:t>gNB</w:t>
      </w:r>
      <w:proofErr w:type="spellEnd"/>
      <w:r>
        <w:rPr>
          <w:lang w:eastAsia="zh-CN"/>
        </w:rPr>
        <w:t xml:space="preserve"> LTM</w:t>
      </w:r>
    </w:p>
    <w:p w14:paraId="5BFBBCA2" w14:textId="77777777" w:rsidR="003E67B0" w:rsidRPr="002235C6" w:rsidRDefault="003E67B0" w:rsidP="003E67B0">
      <w:pPr>
        <w:overflowPunct w:val="0"/>
        <w:autoSpaceDE w:val="0"/>
        <w:autoSpaceDN w:val="0"/>
        <w:adjustRightInd w:val="0"/>
        <w:textAlignment w:val="baseline"/>
        <w:rPr>
          <w:rFonts w:eastAsia="Times New Roman"/>
        </w:rPr>
      </w:pPr>
      <w:r w:rsidRPr="002235C6">
        <w:rPr>
          <w:rFonts w:eastAsia="Times New Roman"/>
        </w:rPr>
        <w:t xml:space="preserve">The procedure for </w:t>
      </w:r>
      <w:r>
        <w:rPr>
          <w:rFonts w:eastAsia="Malgun Gothic" w:hint="eastAsia"/>
          <w:lang w:eastAsia="ko-KR"/>
        </w:rPr>
        <w:t>inter-</w:t>
      </w:r>
      <w:proofErr w:type="spellStart"/>
      <w:r>
        <w:rPr>
          <w:rFonts w:eastAsia="Malgun Gothic" w:hint="eastAsia"/>
          <w:lang w:eastAsia="ko-KR"/>
        </w:rPr>
        <w:t>gNB</w:t>
      </w:r>
      <w:proofErr w:type="spellEnd"/>
      <w:r>
        <w:rPr>
          <w:rFonts w:eastAsia="Malgun Gothic" w:hint="eastAsia"/>
          <w:lang w:eastAsia="ko-KR"/>
        </w:rPr>
        <w:t xml:space="preserve"> </w:t>
      </w:r>
      <w:r w:rsidRPr="002235C6">
        <w:rPr>
          <w:rFonts w:eastAsia="Times New Roman"/>
        </w:rPr>
        <w:t>LTM is as follows:</w:t>
      </w:r>
    </w:p>
    <w:p w14:paraId="63808018" w14:textId="77777777" w:rsidR="003E67B0" w:rsidRDefault="003E67B0" w:rsidP="003E67B0">
      <w:pPr>
        <w:pStyle w:val="B1"/>
        <w:rPr>
          <w:lang w:val="en-US"/>
        </w:rPr>
      </w:pPr>
      <w:r>
        <w:rPr>
          <w:lang w:val="en-US"/>
        </w:rPr>
        <w:lastRenderedPageBreak/>
        <w:t>1.</w:t>
      </w:r>
      <w:r>
        <w:tab/>
      </w:r>
      <w:r>
        <w:rPr>
          <w:lang w:val="en-US"/>
        </w:rPr>
        <w:t xml:space="preserve">The UE sends a </w:t>
      </w:r>
      <w:proofErr w:type="spellStart"/>
      <w:r>
        <w:rPr>
          <w:i/>
          <w:lang w:val="en-US"/>
        </w:rPr>
        <w:t>MeasurementReport</w:t>
      </w:r>
      <w:proofErr w:type="spellEnd"/>
      <w:r>
        <w:rPr>
          <w:lang w:val="en-US"/>
        </w:rPr>
        <w:t xml:space="preserve"> message (L3 measurement result) to the source </w:t>
      </w:r>
      <w:proofErr w:type="spellStart"/>
      <w:r>
        <w:rPr>
          <w:lang w:val="en-US"/>
        </w:rPr>
        <w:t>gNB</w:t>
      </w:r>
      <w:proofErr w:type="spellEnd"/>
      <w:r>
        <w:rPr>
          <w:lang w:val="en-US"/>
        </w:rPr>
        <w:t xml:space="preserve"> containing measurements of </w:t>
      </w:r>
      <w:r>
        <w:t>neighbouring</w:t>
      </w:r>
      <w:r>
        <w:rPr>
          <w:lang w:val="en-US"/>
        </w:rPr>
        <w:t xml:space="preserve"> cells. </w:t>
      </w:r>
    </w:p>
    <w:p w14:paraId="53BF127A" w14:textId="77777777" w:rsidR="003E67B0" w:rsidRDefault="003E67B0" w:rsidP="003E67B0">
      <w:pPr>
        <w:pStyle w:val="B1"/>
        <w:rPr>
          <w:lang w:val="en-US"/>
        </w:rPr>
      </w:pPr>
      <w:r>
        <w:rPr>
          <w:lang w:val="en-US"/>
        </w:rPr>
        <w:t>2.</w:t>
      </w:r>
      <w:r>
        <w:tab/>
      </w:r>
      <w:r>
        <w:rPr>
          <w:lang w:val="en-US"/>
        </w:rPr>
        <w:t xml:space="preserve">The source </w:t>
      </w:r>
      <w:proofErr w:type="spellStart"/>
      <w:r>
        <w:rPr>
          <w:lang w:val="en-US"/>
        </w:rPr>
        <w:t>gNB</w:t>
      </w:r>
      <w:proofErr w:type="spellEnd"/>
      <w:r>
        <w:rPr>
          <w:lang w:val="en-US"/>
        </w:rPr>
        <w:t xml:space="preserve"> </w:t>
      </w:r>
      <w:r>
        <w:rPr>
          <w:rFonts w:eastAsia="Malgun Gothic" w:hint="eastAsia"/>
          <w:lang w:val="en-US"/>
        </w:rPr>
        <w:t>decides to configure inter-</w:t>
      </w:r>
      <w:proofErr w:type="spellStart"/>
      <w:r>
        <w:rPr>
          <w:rFonts w:eastAsia="Malgun Gothic" w:hint="eastAsia"/>
          <w:lang w:val="en-US"/>
        </w:rPr>
        <w:t>gNB</w:t>
      </w:r>
      <w:proofErr w:type="spellEnd"/>
      <w:r>
        <w:rPr>
          <w:rFonts w:eastAsia="Malgun Gothic" w:hint="eastAsia"/>
          <w:lang w:val="en-US"/>
        </w:rPr>
        <w:t xml:space="preserve"> LTM</w:t>
      </w:r>
      <w:r>
        <w:rPr>
          <w:lang w:val="en-US"/>
        </w:rPr>
        <w:t xml:space="preserve">. </w:t>
      </w:r>
    </w:p>
    <w:p w14:paraId="6434B287" w14:textId="77777777" w:rsidR="003E67B0" w:rsidRDefault="003E67B0" w:rsidP="003E67B0">
      <w:pPr>
        <w:pStyle w:val="B1"/>
        <w:rPr>
          <w:rFonts w:eastAsia="Malgun Gothic"/>
          <w:lang w:val="en-US"/>
        </w:rPr>
      </w:pPr>
      <w:r>
        <w:rPr>
          <w:lang w:val="en-US"/>
        </w:rPr>
        <w:t>3.</w:t>
      </w:r>
      <w:r>
        <w:tab/>
      </w:r>
      <w:r>
        <w:rPr>
          <w:lang w:val="en-US"/>
        </w:rPr>
        <w:t>The</w:t>
      </w:r>
      <w:r w:rsidRPr="008F6B2A">
        <w:rPr>
          <w:lang w:val="en-US"/>
        </w:rPr>
        <w:t xml:space="preserve"> </w:t>
      </w:r>
      <w:r>
        <w:rPr>
          <w:lang w:val="en-US"/>
        </w:rPr>
        <w:t xml:space="preserve">source </w:t>
      </w:r>
      <w:proofErr w:type="spellStart"/>
      <w:r>
        <w:rPr>
          <w:lang w:val="en-US"/>
        </w:rPr>
        <w:t>gNB</w:t>
      </w:r>
      <w:proofErr w:type="spellEnd"/>
      <w:r>
        <w:rPr>
          <w:lang w:val="en-US"/>
        </w:rPr>
        <w:t xml:space="preserve"> </w:t>
      </w:r>
      <w:r>
        <w:rPr>
          <w:rFonts w:eastAsia="Malgun Gothic" w:hint="eastAsia"/>
          <w:lang w:val="en-US"/>
        </w:rPr>
        <w:t>requests inter-</w:t>
      </w:r>
      <w:proofErr w:type="spellStart"/>
      <w:r>
        <w:rPr>
          <w:rFonts w:eastAsia="Malgun Gothic" w:hint="eastAsia"/>
          <w:lang w:val="en-US"/>
        </w:rPr>
        <w:t>gNB</w:t>
      </w:r>
      <w:proofErr w:type="spellEnd"/>
      <w:r>
        <w:rPr>
          <w:rFonts w:eastAsia="Malgun Gothic" w:hint="eastAsia"/>
          <w:lang w:val="en-US"/>
        </w:rPr>
        <w:t xml:space="preserve"> LTM for one or more candidate cells </w:t>
      </w:r>
      <w:r>
        <w:rPr>
          <w:rFonts w:eastAsia="Malgun Gothic"/>
          <w:lang w:val="en-US"/>
        </w:rPr>
        <w:t>belonging</w:t>
      </w:r>
      <w:r>
        <w:rPr>
          <w:rFonts w:eastAsia="Malgun Gothic" w:hint="eastAsia"/>
          <w:lang w:val="en-US"/>
        </w:rPr>
        <w:t xml:space="preserve"> to one or more candidate </w:t>
      </w:r>
      <w:proofErr w:type="spellStart"/>
      <w:r>
        <w:rPr>
          <w:rFonts w:eastAsia="Malgun Gothic" w:hint="eastAsia"/>
          <w:lang w:val="en-US"/>
        </w:rPr>
        <w:t>gNB</w:t>
      </w:r>
      <w:proofErr w:type="spellEnd"/>
      <w:r>
        <w:rPr>
          <w:rFonts w:eastAsia="Malgun Gothic" w:hint="eastAsia"/>
          <w:lang w:val="en-US"/>
        </w:rPr>
        <w:t xml:space="preserve">(s). </w:t>
      </w:r>
      <w:r>
        <w:rPr>
          <w:rFonts w:eastAsia="Malgun Gothic"/>
          <w:lang w:val="en-US"/>
        </w:rPr>
        <w:t xml:space="preserve">The source </w:t>
      </w:r>
      <w:proofErr w:type="spellStart"/>
      <w:r>
        <w:rPr>
          <w:rFonts w:eastAsia="Malgun Gothic"/>
          <w:lang w:val="en-US"/>
        </w:rPr>
        <w:t>gNB</w:t>
      </w:r>
      <w:proofErr w:type="spellEnd"/>
      <w:r>
        <w:rPr>
          <w:rFonts w:eastAsia="Malgun Gothic"/>
          <w:lang w:val="en-US"/>
        </w:rPr>
        <w:t xml:space="preserve"> initiates a HANDOVER REQUEST message per candidate cell </w:t>
      </w:r>
      <w:r>
        <w:rPr>
          <w:rFonts w:hint="eastAsia"/>
          <w:lang w:val="en-US" w:eastAsia="zh-CN"/>
        </w:rPr>
        <w:t>c</w:t>
      </w:r>
      <w:r w:rsidRPr="00305342">
        <w:rPr>
          <w:rFonts w:eastAsia="Malgun Gothic"/>
          <w:lang w:val="en-US"/>
        </w:rPr>
        <w:t>ontaining one candidate cell ID and the CSI resource configuration for subsequent LTM</w:t>
      </w:r>
      <w:r>
        <w:rPr>
          <w:rFonts w:eastAsia="Malgun Gothic"/>
          <w:lang w:val="en-US"/>
        </w:rPr>
        <w:t>.</w:t>
      </w:r>
    </w:p>
    <w:p w14:paraId="54B1C793" w14:textId="77777777" w:rsidR="003E67B0" w:rsidRPr="005B53C2" w:rsidRDefault="003E67B0" w:rsidP="003E67B0">
      <w:pPr>
        <w:pStyle w:val="EditorsNote"/>
        <w:rPr>
          <w:i/>
          <w:lang w:eastAsia="ja-JP"/>
        </w:rPr>
      </w:pPr>
      <w:r w:rsidRPr="005B53C2">
        <w:rPr>
          <w:i/>
        </w:rPr>
        <w:t xml:space="preserve">Editor’s Note: </w:t>
      </w:r>
      <w:r w:rsidRPr="00BF66D3">
        <w:rPr>
          <w:i/>
        </w:rPr>
        <w:t xml:space="preserve">Working Assumption: </w:t>
      </w:r>
      <w:r w:rsidRPr="00EE5D4A">
        <w:rPr>
          <w:i/>
        </w:rPr>
        <w:t>For inter-CU LTM mobility, a separate LTM request message (i.e. HANDOVER REQUEST message) is used for each candidate cell</w:t>
      </w:r>
    </w:p>
    <w:p w14:paraId="434226C6" w14:textId="77777777" w:rsidR="003E67B0" w:rsidRPr="00BB477C" w:rsidRDefault="003E67B0" w:rsidP="003E67B0">
      <w:pPr>
        <w:pStyle w:val="B1"/>
        <w:rPr>
          <w:rFonts w:eastAsia="Malgun Gothic"/>
        </w:rPr>
      </w:pPr>
      <w:r>
        <w:rPr>
          <w:lang w:val="en-US"/>
        </w:rPr>
        <w:t>4.</w:t>
      </w:r>
      <w:r>
        <w:tab/>
      </w:r>
      <w:r w:rsidRPr="00D67AB3">
        <w:t xml:space="preserve">Admission Control may be performed by the </w:t>
      </w:r>
      <w:r>
        <w:rPr>
          <w:rFonts w:eastAsia="Malgun Gothic" w:hint="eastAsia"/>
        </w:rPr>
        <w:t>candidate</w:t>
      </w:r>
      <w:r w:rsidRPr="00D67AB3">
        <w:t xml:space="preserve"> </w:t>
      </w:r>
      <w:proofErr w:type="spellStart"/>
      <w:r w:rsidRPr="00D67AB3">
        <w:t>gNB</w:t>
      </w:r>
      <w:proofErr w:type="spellEnd"/>
      <w:r>
        <w:rPr>
          <w:rFonts w:eastAsia="Malgun Gothic" w:hint="eastAsia"/>
        </w:rPr>
        <w:t>(s).</w:t>
      </w:r>
    </w:p>
    <w:p w14:paraId="5BD641A2" w14:textId="77777777" w:rsidR="003E67B0" w:rsidRDefault="003E67B0" w:rsidP="003E67B0">
      <w:pPr>
        <w:pStyle w:val="B1"/>
        <w:rPr>
          <w:szCs w:val="22"/>
          <w:lang w:val="en-US"/>
        </w:rPr>
      </w:pPr>
      <w:r>
        <w:rPr>
          <w:lang w:val="en-US"/>
        </w:rPr>
        <w:t>5.</w:t>
      </w:r>
      <w:r>
        <w:rPr>
          <w:lang w:val="en-US"/>
        </w:rPr>
        <w:tab/>
      </w:r>
      <w:r w:rsidRPr="00C57EBD">
        <w:t xml:space="preserve">The candidate </w:t>
      </w:r>
      <w:proofErr w:type="spellStart"/>
      <w:r w:rsidRPr="00C57EBD">
        <w:t>gNB</w:t>
      </w:r>
      <w:proofErr w:type="spellEnd"/>
      <w:r w:rsidRPr="00C57EBD">
        <w:t xml:space="preserve">(s) </w:t>
      </w:r>
      <w:r>
        <w:rPr>
          <w:rFonts w:eastAsia="Malgun Gothic" w:hint="eastAsia"/>
        </w:rPr>
        <w:t xml:space="preserve">prepares the LTM configuration(s) and </w:t>
      </w:r>
      <w:r w:rsidRPr="00C57EBD">
        <w:t>sends</w:t>
      </w:r>
      <w:r>
        <w:t xml:space="preserve"> </w:t>
      </w:r>
      <w:r>
        <w:rPr>
          <w:rFonts w:eastAsia="Malgun Gothic" w:hint="eastAsia"/>
        </w:rPr>
        <w:t>inter-</w:t>
      </w:r>
      <w:proofErr w:type="spellStart"/>
      <w:r>
        <w:rPr>
          <w:rFonts w:eastAsia="Malgun Gothic" w:hint="eastAsia"/>
        </w:rPr>
        <w:t>gNB</w:t>
      </w:r>
      <w:proofErr w:type="spellEnd"/>
      <w:r>
        <w:rPr>
          <w:rFonts w:eastAsia="Malgun Gothic" w:hint="eastAsia"/>
        </w:rPr>
        <w:t xml:space="preserve"> response (HO </w:t>
      </w:r>
      <w:r w:rsidRPr="00C57EBD">
        <w:t>REQUEST ACKNOWLEDGE</w:t>
      </w:r>
      <w:r>
        <w:rPr>
          <w:rFonts w:eastAsia="Malgun Gothic" w:hint="eastAsia"/>
        </w:rPr>
        <w:t>)</w:t>
      </w:r>
      <w:r w:rsidRPr="00C57EBD">
        <w:t xml:space="preserve"> to the source </w:t>
      </w:r>
      <w:proofErr w:type="spellStart"/>
      <w:r w:rsidRPr="00C57EBD">
        <w:t>gNB</w:t>
      </w:r>
      <w:proofErr w:type="spellEnd"/>
      <w:r>
        <w:t xml:space="preserve"> </w:t>
      </w:r>
      <w:r w:rsidRPr="00CD335C">
        <w:t>including the generated RRC configurations for the accepted candidate cell</w:t>
      </w:r>
      <w:r>
        <w:rPr>
          <w:szCs w:val="22"/>
          <w:lang w:val="en-US"/>
        </w:rPr>
        <w:t xml:space="preserve">. </w:t>
      </w:r>
    </w:p>
    <w:p w14:paraId="45A0DD89" w14:textId="77777777" w:rsidR="003E67B0" w:rsidRDefault="003E67B0" w:rsidP="003E67B0">
      <w:pPr>
        <w:pStyle w:val="B1"/>
        <w:rPr>
          <w:rFonts w:eastAsia="Malgun Gothic"/>
          <w:szCs w:val="22"/>
          <w:lang w:val="en-US"/>
        </w:rPr>
      </w:pPr>
      <w:r>
        <w:rPr>
          <w:lang w:val="en-US"/>
        </w:rPr>
        <w:t>6.</w:t>
      </w:r>
      <w:r>
        <w:rPr>
          <w:lang w:val="en-US"/>
        </w:rPr>
        <w:tab/>
      </w:r>
      <w:r w:rsidRPr="00C57EBD">
        <w:t xml:space="preserve">The </w:t>
      </w:r>
      <w:r>
        <w:t>source</w:t>
      </w:r>
      <w:r w:rsidRPr="00C57EBD">
        <w:t xml:space="preserve"> </w:t>
      </w:r>
      <w:proofErr w:type="spellStart"/>
      <w:r w:rsidRPr="00C57EBD">
        <w:t>gNB</w:t>
      </w:r>
      <w:proofErr w:type="spellEnd"/>
      <w:r w:rsidRPr="00C57EBD">
        <w:t xml:space="preserve"> </w:t>
      </w:r>
      <w:r>
        <w:rPr>
          <w:rFonts w:hint="eastAsia"/>
          <w:lang w:eastAsia="ja-JP"/>
        </w:rPr>
        <w:t>sends an</w:t>
      </w:r>
      <w:r>
        <w:rPr>
          <w:rFonts w:eastAsia="Malgun Gothic" w:hint="eastAsia"/>
        </w:rPr>
        <w:t xml:space="preserve"> LTM </w:t>
      </w:r>
      <w:r>
        <w:rPr>
          <w:rFonts w:hint="eastAsia"/>
          <w:lang w:eastAsia="ja-JP"/>
        </w:rPr>
        <w:t xml:space="preserve">CONFIGURATION UPDATE </w:t>
      </w:r>
      <w:r w:rsidRPr="00C57EBD">
        <w:t xml:space="preserve">to the </w:t>
      </w:r>
      <w:r>
        <w:t>candidate</w:t>
      </w:r>
      <w:r w:rsidRPr="00C57EBD">
        <w:t xml:space="preserve"> </w:t>
      </w:r>
      <w:proofErr w:type="spellStart"/>
      <w:r w:rsidRPr="00C57EBD">
        <w:t>gNB</w:t>
      </w:r>
      <w:proofErr w:type="spellEnd"/>
      <w:r>
        <w:t xml:space="preserve">(s) </w:t>
      </w:r>
      <w:r>
        <w:rPr>
          <w:rFonts w:hint="eastAsia"/>
          <w:lang w:eastAsia="zh-CN"/>
        </w:rPr>
        <w:t>to</w:t>
      </w:r>
      <w:r>
        <w:t xml:space="preserve"> update the LTM configurations of candidate cell</w:t>
      </w:r>
      <w:r>
        <w:rPr>
          <w:rFonts w:hint="eastAsia"/>
          <w:lang w:eastAsia="ja-JP"/>
        </w:rPr>
        <w:t>(s)</w:t>
      </w:r>
      <w:r>
        <w:rPr>
          <w:szCs w:val="22"/>
          <w:lang w:val="en-US"/>
        </w:rPr>
        <w:t>.</w:t>
      </w:r>
      <w:r>
        <w:rPr>
          <w:rFonts w:eastAsia="Malgun Gothic" w:hint="eastAsia"/>
          <w:szCs w:val="22"/>
          <w:lang w:val="en-US"/>
        </w:rPr>
        <w:t xml:space="preserve"> </w:t>
      </w:r>
    </w:p>
    <w:p w14:paraId="475FAA02" w14:textId="77777777" w:rsidR="003E67B0" w:rsidRDefault="003E67B0" w:rsidP="003E67B0">
      <w:pPr>
        <w:pStyle w:val="B1"/>
        <w:rPr>
          <w:szCs w:val="22"/>
          <w:lang w:val="en-US"/>
        </w:rPr>
      </w:pPr>
      <w:r>
        <w:rPr>
          <w:lang w:val="en-US"/>
        </w:rPr>
        <w:t>7.</w:t>
      </w:r>
      <w:r>
        <w:rPr>
          <w:lang w:val="en-US"/>
        </w:rPr>
        <w:tab/>
      </w:r>
      <w:r w:rsidRPr="00C57EBD">
        <w:t xml:space="preserve">The candidate </w:t>
      </w:r>
      <w:proofErr w:type="spellStart"/>
      <w:r w:rsidRPr="00C57EBD">
        <w:t>gNB</w:t>
      </w:r>
      <w:proofErr w:type="spellEnd"/>
      <w:r w:rsidRPr="00C57EBD">
        <w:t xml:space="preserve">(s) </w:t>
      </w:r>
      <w:r>
        <w:rPr>
          <w:rFonts w:eastAsia="Malgun Gothic" w:hint="eastAsia"/>
        </w:rPr>
        <w:t xml:space="preserve">sends the </w:t>
      </w:r>
      <w:r>
        <w:t>LTM CONFIGURATION UPDATE ACKNOWLEDGE</w:t>
      </w:r>
      <w:r w:rsidRPr="00C57EBD">
        <w:t xml:space="preserve"> </w:t>
      </w:r>
      <w:r>
        <w:rPr>
          <w:rFonts w:hint="eastAsia"/>
          <w:lang w:eastAsia="ja-JP"/>
        </w:rPr>
        <w:t xml:space="preserve">message </w:t>
      </w:r>
      <w:r w:rsidRPr="00C57EBD">
        <w:t xml:space="preserve">to the source </w:t>
      </w:r>
      <w:proofErr w:type="spellStart"/>
      <w:r w:rsidRPr="00C57EBD">
        <w:t>gNB</w:t>
      </w:r>
      <w:proofErr w:type="spellEnd"/>
      <w:r>
        <w:rPr>
          <w:szCs w:val="22"/>
          <w:lang w:val="en-US"/>
        </w:rPr>
        <w:t xml:space="preserve">. </w:t>
      </w:r>
    </w:p>
    <w:p w14:paraId="3C09F561" w14:textId="77777777" w:rsidR="003E67B0" w:rsidRPr="005B53C2" w:rsidRDefault="003E67B0" w:rsidP="003E67B0">
      <w:pPr>
        <w:pStyle w:val="EditorsNote"/>
        <w:rPr>
          <w:rFonts w:eastAsia="SimSun"/>
          <w:i/>
        </w:rPr>
      </w:pPr>
      <w:r w:rsidRPr="005B53C2">
        <w:rPr>
          <w:rFonts w:eastAsia="SimSun"/>
          <w:i/>
        </w:rPr>
        <w:t xml:space="preserve">Editor’s Note: FFS on whether </w:t>
      </w:r>
      <w:proofErr w:type="gramStart"/>
      <w:r w:rsidRPr="005B53C2">
        <w:rPr>
          <w:rFonts w:eastAsia="SimSun"/>
          <w:i/>
        </w:rPr>
        <w:t>step</w:t>
      </w:r>
      <w:proofErr w:type="gramEnd"/>
      <w:r w:rsidRPr="005B53C2">
        <w:rPr>
          <w:rFonts w:eastAsia="SimSun"/>
          <w:i/>
        </w:rPr>
        <w:t xml:space="preserve"> 6 and 7 are mandatory or optional.</w:t>
      </w:r>
    </w:p>
    <w:p w14:paraId="65175E3B" w14:textId="77777777" w:rsidR="003E67B0" w:rsidRPr="00C57EBD" w:rsidRDefault="003E67B0" w:rsidP="003E67B0">
      <w:pPr>
        <w:pStyle w:val="B1"/>
      </w:pPr>
      <w:r>
        <w:t>8</w:t>
      </w:r>
      <w:r w:rsidRPr="00C57EBD">
        <w:t>.</w:t>
      </w:r>
      <w:r w:rsidRPr="00C57EBD">
        <w:tab/>
        <w:t xml:space="preserve">The source </w:t>
      </w:r>
      <w:proofErr w:type="spellStart"/>
      <w:r w:rsidRPr="00C57EBD">
        <w:t>gNB</w:t>
      </w:r>
      <w:proofErr w:type="spellEnd"/>
      <w:r w:rsidRPr="00C57EBD">
        <w:t xml:space="preserve"> sends an </w:t>
      </w:r>
      <w:proofErr w:type="spellStart"/>
      <w:r w:rsidRPr="00C57EBD">
        <w:rPr>
          <w:i/>
        </w:rPr>
        <w:t>RRCReconfiguration</w:t>
      </w:r>
      <w:proofErr w:type="spellEnd"/>
      <w:r w:rsidRPr="00C57EBD">
        <w:t xml:space="preserve"> message to the UE.</w:t>
      </w:r>
    </w:p>
    <w:p w14:paraId="4C86EF06" w14:textId="77777777" w:rsidR="003E67B0" w:rsidRPr="00C57EBD" w:rsidRDefault="003E67B0" w:rsidP="003E67B0">
      <w:pPr>
        <w:pStyle w:val="B1"/>
      </w:pPr>
      <w:r>
        <w:t>9</w:t>
      </w:r>
      <w:r w:rsidRPr="00C57EBD">
        <w:t>.</w:t>
      </w:r>
      <w:r w:rsidRPr="00C57EBD">
        <w:tab/>
        <w:t xml:space="preserve">The UE </w:t>
      </w:r>
      <w:r>
        <w:rPr>
          <w:rFonts w:eastAsia="Malgun Gothic" w:hint="eastAsia"/>
        </w:rPr>
        <w:t xml:space="preserve">stores the LTM candidate configurations and </w:t>
      </w:r>
      <w:r w:rsidRPr="00C57EBD">
        <w:t xml:space="preserve">sends an </w:t>
      </w:r>
      <w:proofErr w:type="spellStart"/>
      <w:r w:rsidRPr="00C57EBD">
        <w:rPr>
          <w:i/>
        </w:rPr>
        <w:t>RRCReconfigurationComplete</w:t>
      </w:r>
      <w:proofErr w:type="spellEnd"/>
      <w:r w:rsidRPr="00C57EBD">
        <w:t xml:space="preserve"> message to the source </w:t>
      </w:r>
      <w:proofErr w:type="spellStart"/>
      <w:r w:rsidRPr="00C57EBD">
        <w:t>gNB</w:t>
      </w:r>
      <w:proofErr w:type="spellEnd"/>
      <w:r w:rsidRPr="00C57EBD">
        <w:t>.</w:t>
      </w:r>
    </w:p>
    <w:p w14:paraId="6F8CA11A" w14:textId="77777777" w:rsidR="003E67B0" w:rsidRPr="00C57EBD" w:rsidRDefault="003E67B0" w:rsidP="003E67B0">
      <w:pPr>
        <w:pStyle w:val="B1"/>
      </w:pPr>
      <w:r>
        <w:t>9</w:t>
      </w:r>
      <w:r w:rsidRPr="00C57EBD">
        <w:t>a</w:t>
      </w:r>
      <w:r w:rsidRPr="00C57EBD">
        <w:tab/>
        <w:t xml:space="preserve">If early data forwarding is applied, the source </w:t>
      </w:r>
      <w:proofErr w:type="spellStart"/>
      <w:r w:rsidRPr="00C57EBD">
        <w:t>gNB</w:t>
      </w:r>
      <w:proofErr w:type="spellEnd"/>
      <w:r w:rsidRPr="00C57EBD">
        <w:t xml:space="preserve"> sends the EARLY STATUS TRANSFER message.</w:t>
      </w:r>
    </w:p>
    <w:p w14:paraId="010D602E" w14:textId="77777777" w:rsidR="003E67B0" w:rsidRDefault="003E67B0" w:rsidP="003E67B0">
      <w:pPr>
        <w:pStyle w:val="B1"/>
        <w:rPr>
          <w:szCs w:val="22"/>
          <w:lang w:val="en-US"/>
        </w:rPr>
      </w:pPr>
      <w:r>
        <w:rPr>
          <w:lang w:val="en-US" w:eastAsia="ja-JP"/>
        </w:rPr>
        <w:t>10</w:t>
      </w:r>
      <w:r>
        <w:rPr>
          <w:rFonts w:eastAsia="Malgun Gothic" w:hint="eastAsia"/>
          <w:lang w:val="en-US"/>
        </w:rPr>
        <w:t>/11</w:t>
      </w:r>
      <w:r>
        <w:rPr>
          <w:lang w:val="en-US" w:eastAsia="ja-JP"/>
        </w:rPr>
        <w:t>.</w:t>
      </w:r>
      <w:r>
        <w:rPr>
          <w:rFonts w:eastAsia="Malgun Gothic" w:hint="eastAsia"/>
          <w:lang w:val="en-US"/>
        </w:rPr>
        <w:t xml:space="preserve"> </w:t>
      </w:r>
      <w:r>
        <w:rPr>
          <w:lang w:val="en-US" w:eastAsia="ja-JP"/>
        </w:rPr>
        <w:t xml:space="preserve">Early </w:t>
      </w:r>
      <w:r>
        <w:rPr>
          <w:rFonts w:hint="eastAsia"/>
          <w:lang w:val="en-US" w:eastAsia="ja-JP"/>
        </w:rPr>
        <w:t xml:space="preserve">synchronization </w:t>
      </w:r>
      <w:r w:rsidRPr="00A7391E">
        <w:rPr>
          <w:lang w:val="en-US" w:eastAsia="ja-JP"/>
        </w:rPr>
        <w:t xml:space="preserve">to </w:t>
      </w:r>
      <w:r>
        <w:rPr>
          <w:rFonts w:eastAsia="Malgun Gothic" w:hint="eastAsia"/>
          <w:lang w:val="en-US"/>
        </w:rPr>
        <w:t xml:space="preserve">some </w:t>
      </w:r>
      <w:r>
        <w:rPr>
          <w:rFonts w:eastAsiaTheme="minorEastAsia" w:hint="eastAsia"/>
          <w:lang w:val="en-US"/>
        </w:rPr>
        <w:t>LTM</w:t>
      </w:r>
      <w:r w:rsidRPr="00A7391E">
        <w:rPr>
          <w:lang w:val="en-US" w:eastAsia="ja-JP"/>
        </w:rPr>
        <w:t xml:space="preserve"> candidate cell</w:t>
      </w:r>
      <w:r>
        <w:rPr>
          <w:lang w:val="en-US" w:eastAsia="ja-JP"/>
        </w:rPr>
        <w:t>(</w:t>
      </w:r>
      <w:r w:rsidRPr="00A7391E">
        <w:rPr>
          <w:lang w:val="en-US" w:eastAsia="ja-JP"/>
        </w:rPr>
        <w:t>s</w:t>
      </w:r>
      <w:r>
        <w:rPr>
          <w:lang w:val="en-US" w:eastAsia="ja-JP"/>
        </w:rPr>
        <w:t>)</w:t>
      </w:r>
      <w:r w:rsidRPr="00A7391E">
        <w:rPr>
          <w:lang w:val="en-US" w:eastAsia="ja-JP"/>
        </w:rPr>
        <w:t xml:space="preserve"> </w:t>
      </w:r>
      <w:r>
        <w:rPr>
          <w:rFonts w:eastAsia="Malgun Gothic" w:hint="eastAsia"/>
          <w:lang w:val="en-US"/>
        </w:rPr>
        <w:t xml:space="preserve">belonging to the candidate </w:t>
      </w:r>
      <w:proofErr w:type="spellStart"/>
      <w:r>
        <w:rPr>
          <w:rFonts w:eastAsia="Malgun Gothic" w:hint="eastAsia"/>
          <w:lang w:val="en-US"/>
        </w:rPr>
        <w:t>gNB</w:t>
      </w:r>
      <w:proofErr w:type="spellEnd"/>
      <w:r>
        <w:rPr>
          <w:rFonts w:eastAsia="Malgun Gothic" w:hint="eastAsia"/>
          <w:lang w:val="en-US"/>
        </w:rPr>
        <w:t xml:space="preserve">(s) </w:t>
      </w:r>
      <w:r>
        <w:rPr>
          <w:lang w:val="en-US" w:eastAsia="ja-JP"/>
        </w:rPr>
        <w:t>may be performed.</w:t>
      </w:r>
      <w:r>
        <w:rPr>
          <w:rFonts w:eastAsia="Malgun Gothic" w:hint="eastAsia"/>
          <w:lang w:val="en-US"/>
        </w:rPr>
        <w:t xml:space="preserve"> </w:t>
      </w:r>
      <w:r>
        <w:rPr>
          <w:lang w:val="en-US" w:eastAsia="ja-JP"/>
        </w:rPr>
        <w:t xml:space="preserve">The candidate </w:t>
      </w:r>
      <w:proofErr w:type="spellStart"/>
      <w:r>
        <w:rPr>
          <w:lang w:val="en-US" w:eastAsia="ja-JP"/>
        </w:rPr>
        <w:t>gNB</w:t>
      </w:r>
      <w:proofErr w:type="spellEnd"/>
      <w:r>
        <w:rPr>
          <w:lang w:val="en-US" w:eastAsia="ja-JP"/>
        </w:rPr>
        <w:t>(s) send</w:t>
      </w:r>
      <w:r>
        <w:rPr>
          <w:rFonts w:hint="eastAsia"/>
          <w:lang w:val="en-US" w:eastAsia="ja-JP"/>
        </w:rPr>
        <w:t>s</w:t>
      </w:r>
      <w:r>
        <w:rPr>
          <w:lang w:val="en-US" w:eastAsia="ja-JP"/>
        </w:rPr>
        <w:t xml:space="preserve"> </w:t>
      </w:r>
      <w:r>
        <w:rPr>
          <w:lang w:val="en-US"/>
        </w:rPr>
        <w:t xml:space="preserve">the </w:t>
      </w:r>
      <w:r>
        <w:rPr>
          <w:lang w:val="en-US" w:eastAsia="ja-JP"/>
        </w:rPr>
        <w:t xml:space="preserve">TA INFORMATION TRANSFER message to the source </w:t>
      </w:r>
      <w:proofErr w:type="spellStart"/>
      <w:r>
        <w:rPr>
          <w:lang w:val="en-US" w:eastAsia="ja-JP"/>
        </w:rPr>
        <w:t>gNB</w:t>
      </w:r>
      <w:proofErr w:type="spellEnd"/>
      <w:r>
        <w:rPr>
          <w:lang w:val="en-US" w:eastAsia="ja-JP"/>
        </w:rPr>
        <w:t xml:space="preserve"> if early TA acquisition is performed to the candidate </w:t>
      </w:r>
      <w:proofErr w:type="spellStart"/>
      <w:r>
        <w:rPr>
          <w:lang w:val="en-US" w:eastAsia="ja-JP"/>
        </w:rPr>
        <w:t>gNB</w:t>
      </w:r>
      <w:proofErr w:type="spellEnd"/>
      <w:r>
        <w:rPr>
          <w:lang w:val="en-US" w:eastAsia="ja-JP"/>
        </w:rPr>
        <w:t>(s)</w:t>
      </w:r>
      <w:r w:rsidRPr="00BB477C">
        <w:rPr>
          <w:szCs w:val="22"/>
          <w:lang w:val="en-US"/>
        </w:rPr>
        <w:t>.</w:t>
      </w:r>
    </w:p>
    <w:p w14:paraId="792F7064" w14:textId="77777777" w:rsidR="003E67B0" w:rsidRPr="005B53C2" w:rsidRDefault="003E67B0" w:rsidP="003E67B0">
      <w:pPr>
        <w:pStyle w:val="EditorsNote"/>
        <w:rPr>
          <w:rFonts w:eastAsia="SimSun"/>
          <w:i/>
        </w:rPr>
      </w:pPr>
      <w:r w:rsidRPr="005B53C2">
        <w:rPr>
          <w:rFonts w:eastAsia="SimSun"/>
          <w:i/>
        </w:rPr>
        <w:t>Editor’s Note: Details are FFS on step 10/11.</w:t>
      </w:r>
    </w:p>
    <w:p w14:paraId="2BF7A890" w14:textId="77777777" w:rsidR="003E67B0" w:rsidRDefault="003E67B0" w:rsidP="003E67B0">
      <w:pPr>
        <w:pStyle w:val="B1"/>
      </w:pPr>
      <w:r>
        <w:t>12.</w:t>
      </w:r>
      <w:r>
        <w:tab/>
      </w:r>
      <w:r w:rsidRPr="009E14EA">
        <w:t xml:space="preserve"> </w:t>
      </w:r>
      <w:r w:rsidRPr="00296CF8">
        <w:t xml:space="preserve">The UE performs L1 measurements on the configured LTM candidate cell(s) and transmits L1 measurement reports to the </w:t>
      </w:r>
      <w:r>
        <w:rPr>
          <w:rFonts w:eastAsia="Malgun Gothic" w:hint="eastAsia"/>
        </w:rPr>
        <w:t xml:space="preserve">source </w:t>
      </w:r>
      <w:proofErr w:type="spellStart"/>
      <w:r w:rsidRPr="00296CF8">
        <w:t>gNB</w:t>
      </w:r>
      <w:proofErr w:type="spellEnd"/>
      <w:r w:rsidRPr="00296CF8">
        <w:t xml:space="preserve">. L1 measurement should be performed as long as RRC reconfiguration (step </w:t>
      </w:r>
      <w:r>
        <w:rPr>
          <w:rFonts w:eastAsia="Malgun Gothic" w:hint="eastAsia"/>
        </w:rPr>
        <w:t>8</w:t>
      </w:r>
      <w:r w:rsidRPr="00296CF8">
        <w:t>) is applicable.</w:t>
      </w:r>
      <w:r>
        <w:t xml:space="preserve"> </w:t>
      </w:r>
    </w:p>
    <w:p w14:paraId="570A6178" w14:textId="77777777" w:rsidR="003E67B0" w:rsidRDefault="003E67B0" w:rsidP="003E67B0">
      <w:pPr>
        <w:pStyle w:val="B1"/>
      </w:pPr>
      <w:r>
        <w:t>13.</w:t>
      </w:r>
      <w:r>
        <w:tab/>
      </w:r>
      <w:r>
        <w:rPr>
          <w:rFonts w:eastAsiaTheme="minorEastAsia"/>
        </w:rPr>
        <w:t xml:space="preserve">The source </w:t>
      </w:r>
      <w:proofErr w:type="spellStart"/>
      <w:r>
        <w:rPr>
          <w:rFonts w:eastAsiaTheme="minorEastAsia"/>
        </w:rPr>
        <w:t>gNB</w:t>
      </w:r>
      <w:proofErr w:type="spellEnd"/>
      <w:r>
        <w:rPr>
          <w:rFonts w:eastAsiaTheme="minorEastAsia"/>
        </w:rPr>
        <w:t xml:space="preserve"> </w:t>
      </w:r>
      <w:r>
        <w:rPr>
          <w:lang w:val="en-US"/>
        </w:rPr>
        <w:t xml:space="preserve">determines to initiate </w:t>
      </w:r>
      <w:r>
        <w:rPr>
          <w:rFonts w:eastAsia="Malgun Gothic" w:hint="eastAsia"/>
          <w:lang w:val="en-US"/>
        </w:rPr>
        <w:t>inter-</w:t>
      </w:r>
      <w:proofErr w:type="spellStart"/>
      <w:r>
        <w:rPr>
          <w:rFonts w:eastAsia="Malgun Gothic" w:hint="eastAsia"/>
          <w:lang w:val="en-US"/>
        </w:rPr>
        <w:t>gNB</w:t>
      </w:r>
      <w:proofErr w:type="spellEnd"/>
      <w:r>
        <w:rPr>
          <w:rFonts w:eastAsia="Malgun Gothic" w:hint="eastAsia"/>
          <w:lang w:val="en-US"/>
        </w:rPr>
        <w:t xml:space="preserve"> </w:t>
      </w:r>
      <w:r>
        <w:rPr>
          <w:lang w:val="en-US"/>
        </w:rPr>
        <w:t>LTM</w:t>
      </w:r>
      <w:r>
        <w:t>.</w:t>
      </w:r>
    </w:p>
    <w:p w14:paraId="444A2B89" w14:textId="77777777" w:rsidR="003E67B0" w:rsidRPr="00992B9B" w:rsidRDefault="003E67B0" w:rsidP="003E67B0">
      <w:pPr>
        <w:pStyle w:val="B1"/>
        <w:rPr>
          <w:rFonts w:eastAsiaTheme="minorEastAsia"/>
        </w:rPr>
      </w:pPr>
      <w:r>
        <w:t>14.</w:t>
      </w:r>
      <w:r>
        <w:tab/>
      </w:r>
      <w:r w:rsidRPr="00BB477C">
        <w:t xml:space="preserve">The </w:t>
      </w:r>
      <w:r>
        <w:rPr>
          <w:rFonts w:eastAsia="Malgun Gothic" w:hint="eastAsia"/>
        </w:rPr>
        <w:t xml:space="preserve">source </w:t>
      </w:r>
      <w:proofErr w:type="spellStart"/>
      <w:r w:rsidRPr="00BB477C">
        <w:t>gNB</w:t>
      </w:r>
      <w:proofErr w:type="spellEnd"/>
      <w:r w:rsidRPr="00BB477C">
        <w:t xml:space="preserve"> decides to execute cell switch to a target cell and transmits an LTM cell switch command MAC CE triggering cell switch by including a target configuration ID which indicates the index of the candidate configuration of the target cell, a beam indicated with a TCI state or beams indicated with DL and UL TCI states, and a timing advance command for the target cell, if available. The UE switches to the target cell and applies the candidate configuration indicated by the target configuration ID.</w:t>
      </w:r>
    </w:p>
    <w:p w14:paraId="6C74F2AB" w14:textId="77777777" w:rsidR="003E67B0" w:rsidRDefault="003E67B0" w:rsidP="003E67B0">
      <w:pPr>
        <w:pStyle w:val="B1"/>
      </w:pPr>
      <w:r>
        <w:rPr>
          <w:lang w:val="en-US"/>
        </w:rPr>
        <w:t>15.</w:t>
      </w:r>
      <w:r>
        <w:rPr>
          <w:lang w:val="en-US"/>
        </w:rPr>
        <w:tab/>
      </w:r>
      <w:r>
        <w:t xml:space="preserve">The </w:t>
      </w:r>
      <w:r>
        <w:rPr>
          <w:lang w:val="en-US"/>
        </w:rPr>
        <w:t xml:space="preserve">source </w:t>
      </w:r>
      <w:proofErr w:type="spellStart"/>
      <w:r>
        <w:t>gNB</w:t>
      </w:r>
      <w:proofErr w:type="spellEnd"/>
      <w:r>
        <w:t xml:space="preserve"> sends the CELL </w:t>
      </w:r>
      <w:r>
        <w:rPr>
          <w:rFonts w:eastAsia="SimSun"/>
        </w:rPr>
        <w:t xml:space="preserve">SWITCH </w:t>
      </w:r>
      <w:r>
        <w:t xml:space="preserve">NOTIFICATION message to the target </w:t>
      </w:r>
      <w:proofErr w:type="spellStart"/>
      <w:r>
        <w:t>gNB</w:t>
      </w:r>
      <w:proofErr w:type="spellEnd"/>
      <w:r>
        <w:rPr>
          <w:rFonts w:eastAsia="Malgun Gothic" w:hint="eastAsia"/>
        </w:rPr>
        <w:t xml:space="preserve"> to indicate the initiation of Cell Switch command to the UE</w:t>
      </w:r>
      <w:r>
        <w:t>.</w:t>
      </w:r>
    </w:p>
    <w:p w14:paraId="5D8E8A66" w14:textId="77777777" w:rsidR="003E67B0" w:rsidRPr="00BB477C" w:rsidRDefault="003E67B0" w:rsidP="003E67B0">
      <w:pPr>
        <w:pStyle w:val="B1"/>
        <w:rPr>
          <w:rFonts w:eastAsia="Malgun Gothic"/>
        </w:rPr>
      </w:pPr>
      <w:r>
        <w:t>16.</w:t>
      </w:r>
      <w:r>
        <w:tab/>
        <w:t xml:space="preserve">The target </w:t>
      </w:r>
      <w:proofErr w:type="spellStart"/>
      <w:r>
        <w:t>gNB</w:t>
      </w:r>
      <w:proofErr w:type="spellEnd"/>
      <w:r>
        <w:t xml:space="preserve"> detects the UE access.</w:t>
      </w:r>
      <w:r>
        <w:rPr>
          <w:rFonts w:eastAsia="Malgun Gothic" w:hint="eastAsia"/>
        </w:rPr>
        <w:t xml:space="preserve"> </w:t>
      </w:r>
      <w:r w:rsidRPr="00296CF8">
        <w:t xml:space="preserve">The UE performs the </w:t>
      </w:r>
      <w:proofErr w:type="gramStart"/>
      <w:r w:rsidRPr="00296CF8">
        <w:t>random access</w:t>
      </w:r>
      <w:proofErr w:type="gramEnd"/>
      <w:r w:rsidRPr="00296CF8">
        <w:t xml:space="preserve"> procedure towards the target cell, if UE does not have valid TA of the target cell</w:t>
      </w:r>
      <w:r w:rsidRPr="00296CF8">
        <w:rPr>
          <w:rFonts w:eastAsia="DengXian"/>
        </w:rPr>
        <w:t xml:space="preserve"> as specified in clause </w:t>
      </w:r>
      <w:r w:rsidRPr="00296CF8">
        <w:t>5.18.35</w:t>
      </w:r>
      <w:r w:rsidRPr="00296CF8">
        <w:rPr>
          <w:rFonts w:eastAsia="DengXian"/>
        </w:rPr>
        <w:t xml:space="preserve"> of TS 38.321[6].</w:t>
      </w:r>
    </w:p>
    <w:p w14:paraId="406043B2" w14:textId="77777777" w:rsidR="003E67B0" w:rsidRDefault="003E67B0" w:rsidP="003E67B0">
      <w:pPr>
        <w:pStyle w:val="B1"/>
      </w:pPr>
      <w:r w:rsidRPr="001F197C">
        <w:t>1</w:t>
      </w:r>
      <w:r>
        <w:t>7/18</w:t>
      </w:r>
      <w:r w:rsidRPr="001F197C">
        <w:t>.</w:t>
      </w:r>
      <w:r>
        <w:rPr>
          <w:rFonts w:eastAsia="Malgun Gothic" w:hint="eastAsia"/>
        </w:rPr>
        <w:t xml:space="preserve"> </w:t>
      </w:r>
      <w:r>
        <w:t xml:space="preserve">The target </w:t>
      </w:r>
      <w:proofErr w:type="spellStart"/>
      <w:r>
        <w:t>gNB</w:t>
      </w:r>
      <w:proofErr w:type="spellEnd"/>
      <w:r>
        <w:t xml:space="preserve"> sends the HANDOVER SUCCESS message to the source </w:t>
      </w:r>
      <w:proofErr w:type="spellStart"/>
      <w:r>
        <w:t>gNB</w:t>
      </w:r>
      <w:proofErr w:type="spellEnd"/>
      <w:r>
        <w:rPr>
          <w:rFonts w:eastAsia="Malgun Gothic" w:hint="eastAsia"/>
        </w:rPr>
        <w:t xml:space="preserve"> </w:t>
      </w:r>
      <w:r w:rsidRPr="00296CF8">
        <w:t>to inform that the UE has successfully accessed the target cell</w:t>
      </w:r>
      <w:r>
        <w:t>.</w:t>
      </w:r>
      <w:r w:rsidRPr="00992B9B">
        <w:t xml:space="preserve"> </w:t>
      </w:r>
      <w:r w:rsidRPr="00C57EBD">
        <w:t xml:space="preserve">In return, the source </w:t>
      </w:r>
      <w:proofErr w:type="spellStart"/>
      <w:r w:rsidRPr="00C57EBD">
        <w:t>gNB</w:t>
      </w:r>
      <w:proofErr w:type="spellEnd"/>
      <w:r w:rsidRPr="00C57EBD">
        <w:t xml:space="preserve"> sends the SN STATUS TRANSFER message following the principles described in step 7 of Intra-AMF/UPF Handover in clause 9.2.3.2.1.</w:t>
      </w:r>
    </w:p>
    <w:p w14:paraId="4811D8EF" w14:textId="77777777" w:rsidR="003E67B0" w:rsidRDefault="003E67B0" w:rsidP="003E67B0">
      <w:pPr>
        <w:pStyle w:val="NO"/>
      </w:pPr>
      <w:proofErr w:type="gramStart"/>
      <w:r w:rsidRPr="00C57EBD">
        <w:t>NOTE :</w:t>
      </w:r>
      <w:proofErr w:type="gramEnd"/>
      <w:r w:rsidRPr="00C57EBD">
        <w:tab/>
        <w:t xml:space="preserve">Late data forwarding may be initiated as soon as the source </w:t>
      </w:r>
      <w:proofErr w:type="spellStart"/>
      <w:r w:rsidRPr="00C57EBD">
        <w:t>gNB</w:t>
      </w:r>
      <w:proofErr w:type="spellEnd"/>
      <w:r w:rsidRPr="00C57EBD">
        <w:t xml:space="preserve"> receives the HANDOVER SUCCESS message.</w:t>
      </w:r>
      <w:r>
        <w:t xml:space="preserve"> </w:t>
      </w:r>
    </w:p>
    <w:p w14:paraId="6FBC176C" w14:textId="77777777" w:rsidR="003E67B0" w:rsidRDefault="003E67B0" w:rsidP="003E67B0">
      <w:pPr>
        <w:pStyle w:val="B1"/>
        <w:rPr>
          <w:rFonts w:ascii="Times" w:eastAsia="Malgun Gothic" w:hAnsi="Times"/>
        </w:rPr>
      </w:pPr>
      <w:r>
        <w:rPr>
          <w:rFonts w:ascii="Times" w:eastAsia="Malgun Gothic" w:hAnsi="Times"/>
        </w:rPr>
        <w:t>19.</w:t>
      </w:r>
      <w:r>
        <w:rPr>
          <w:rFonts w:ascii="Times" w:eastAsia="Malgun Gothic" w:hAnsi="Times"/>
        </w:rPr>
        <w:tab/>
        <w:t xml:space="preserve">The UE sends an </w:t>
      </w:r>
      <w:proofErr w:type="spellStart"/>
      <w:r>
        <w:rPr>
          <w:rFonts w:ascii="Times" w:eastAsia="Malgun Gothic" w:hAnsi="Times"/>
          <w:i/>
        </w:rPr>
        <w:t>RRCReconfigurationComplete</w:t>
      </w:r>
      <w:proofErr w:type="spellEnd"/>
      <w:r>
        <w:rPr>
          <w:rFonts w:ascii="Times" w:eastAsia="Malgun Gothic" w:hAnsi="Times"/>
        </w:rPr>
        <w:t xml:space="preserve"> message to the target </w:t>
      </w:r>
      <w:proofErr w:type="spellStart"/>
      <w:r>
        <w:rPr>
          <w:rFonts w:ascii="Times" w:eastAsia="Malgun Gothic" w:hAnsi="Times"/>
        </w:rPr>
        <w:t>gNB</w:t>
      </w:r>
      <w:proofErr w:type="spellEnd"/>
      <w:r>
        <w:rPr>
          <w:rFonts w:ascii="Times" w:eastAsia="Malgun Gothic" w:hAnsi="Times"/>
        </w:rPr>
        <w:t>.</w:t>
      </w:r>
    </w:p>
    <w:p w14:paraId="1DDB78D5" w14:textId="77777777" w:rsidR="003E67B0" w:rsidRDefault="003E67B0" w:rsidP="003E67B0">
      <w:pPr>
        <w:pStyle w:val="B1"/>
        <w:rPr>
          <w:rFonts w:ascii="Times" w:eastAsia="Malgun Gothic" w:hAnsi="Times"/>
        </w:rPr>
      </w:pPr>
      <w:r>
        <w:rPr>
          <w:rFonts w:ascii="Times" w:eastAsia="Malgun Gothic" w:hAnsi="Times" w:hint="eastAsia"/>
        </w:rPr>
        <w:lastRenderedPageBreak/>
        <w:t>2</w:t>
      </w:r>
      <w:r>
        <w:rPr>
          <w:rFonts w:ascii="Times" w:eastAsia="Malgun Gothic" w:hAnsi="Times"/>
        </w:rPr>
        <w:t>0. T</w:t>
      </w:r>
      <w:r w:rsidRPr="003E2110">
        <w:rPr>
          <w:rFonts w:ascii="Times" w:eastAsia="Malgun Gothic" w:hAnsi="Times"/>
        </w:rPr>
        <w:t xml:space="preserve">he target </w:t>
      </w:r>
      <w:proofErr w:type="spellStart"/>
      <w:r w:rsidRPr="003E2110">
        <w:rPr>
          <w:rFonts w:ascii="Times" w:eastAsia="Malgun Gothic" w:hAnsi="Times"/>
        </w:rPr>
        <w:t>gNB</w:t>
      </w:r>
      <w:proofErr w:type="spellEnd"/>
      <w:r w:rsidRPr="003E2110">
        <w:rPr>
          <w:rFonts w:ascii="Times" w:eastAsia="Malgun Gothic" w:hAnsi="Times"/>
        </w:rPr>
        <w:t xml:space="preserve"> </w:t>
      </w:r>
      <w:r>
        <w:rPr>
          <w:rFonts w:ascii="Times" w:eastAsia="Malgun Gothic" w:hAnsi="Times"/>
        </w:rPr>
        <w:t xml:space="preserve">may </w:t>
      </w:r>
      <w:r w:rsidRPr="003E2110">
        <w:rPr>
          <w:rFonts w:ascii="Times" w:eastAsia="Malgun Gothic" w:hAnsi="Times"/>
        </w:rPr>
        <w:t xml:space="preserve">send the UE CONTEXT RELEASE to inform the source </w:t>
      </w:r>
      <w:proofErr w:type="spellStart"/>
      <w:r w:rsidRPr="003E2110">
        <w:rPr>
          <w:rFonts w:ascii="Times" w:eastAsia="Malgun Gothic" w:hAnsi="Times"/>
        </w:rPr>
        <w:t>gNB</w:t>
      </w:r>
      <w:proofErr w:type="spellEnd"/>
      <w:r w:rsidRPr="003E2110">
        <w:rPr>
          <w:rFonts w:ascii="Times" w:eastAsia="Malgun Gothic" w:hAnsi="Times"/>
        </w:rPr>
        <w:t xml:space="preserve"> </w:t>
      </w:r>
      <w:r>
        <w:rPr>
          <w:rFonts w:ascii="Times" w:eastAsia="Malgun Gothic" w:hAnsi="Times"/>
        </w:rPr>
        <w:t>to</w:t>
      </w:r>
      <w:r w:rsidRPr="003E2110">
        <w:rPr>
          <w:rFonts w:ascii="Times" w:eastAsia="Malgun Gothic" w:hAnsi="Times"/>
        </w:rPr>
        <w:t xml:space="preserve"> release radio and C-plane related resources associated to the UE context</w:t>
      </w:r>
      <w:r w:rsidRPr="00BB477C">
        <w:rPr>
          <w:rFonts w:ascii="Times" w:eastAsia="Malgun Gothic" w:hAnsi="Times"/>
        </w:rPr>
        <w:t>.</w:t>
      </w:r>
      <w:r w:rsidRPr="003E2110">
        <w:rPr>
          <w:rFonts w:ascii="Times" w:eastAsia="Malgun Gothic" w:hAnsi="Times"/>
        </w:rPr>
        <w:t xml:space="preserve"> Any ongoing data forwarding may continue.</w:t>
      </w:r>
    </w:p>
    <w:p w14:paraId="07B73AC1" w14:textId="77777777" w:rsidR="003E67B0" w:rsidRPr="003C6F9C" w:rsidRDefault="003E67B0" w:rsidP="003E67B0">
      <w:pPr>
        <w:pStyle w:val="NO"/>
        <w:rPr>
          <w:rFonts w:eastAsiaTheme="minorEastAsia"/>
          <w:color w:val="FF0000"/>
        </w:rPr>
      </w:pPr>
      <w:r w:rsidRPr="003C6F9C">
        <w:rPr>
          <w:i/>
          <w:color w:val="FF0000"/>
        </w:rPr>
        <w:t>Editor’s Note:</w:t>
      </w:r>
      <w:r w:rsidRPr="003C6F9C">
        <w:rPr>
          <w:rFonts w:eastAsia="SimSun" w:hint="eastAsia"/>
          <w:i/>
          <w:color w:val="FF0000"/>
        </w:rPr>
        <w:t xml:space="preserve"> </w:t>
      </w:r>
      <w:r w:rsidRPr="003C6F9C">
        <w:rPr>
          <w:rFonts w:eastAsia="SimSun"/>
          <w:i/>
          <w:color w:val="FF0000"/>
        </w:rPr>
        <w:t xml:space="preserve">Working Assumption: Reuse the existing </w:t>
      </w:r>
      <w:proofErr w:type="spellStart"/>
      <w:r w:rsidRPr="003C6F9C">
        <w:rPr>
          <w:rFonts w:eastAsia="SimSun"/>
          <w:i/>
          <w:color w:val="FF0000"/>
        </w:rPr>
        <w:t>XnAP</w:t>
      </w:r>
      <w:proofErr w:type="spellEnd"/>
      <w:r w:rsidRPr="003C6F9C">
        <w:rPr>
          <w:rFonts w:eastAsia="SimSun"/>
          <w:i/>
          <w:color w:val="FF0000"/>
        </w:rPr>
        <w:t xml:space="preserve"> UE CONTEXT RELEASE message at the source </w:t>
      </w:r>
      <w:proofErr w:type="spellStart"/>
      <w:r w:rsidRPr="003C6F9C">
        <w:rPr>
          <w:rFonts w:eastAsia="SimSun"/>
          <w:i/>
          <w:color w:val="FF0000"/>
        </w:rPr>
        <w:t>gNB</w:t>
      </w:r>
      <w:proofErr w:type="spellEnd"/>
      <w:r w:rsidRPr="003C6F9C">
        <w:rPr>
          <w:rFonts w:eastAsia="SimSun"/>
          <w:i/>
          <w:color w:val="FF0000"/>
        </w:rPr>
        <w:t xml:space="preserve"> if no LTM candidate cell(s) exist in the source </w:t>
      </w:r>
      <w:proofErr w:type="spellStart"/>
      <w:r w:rsidRPr="003C6F9C">
        <w:rPr>
          <w:rFonts w:eastAsia="SimSun"/>
          <w:i/>
          <w:color w:val="FF0000"/>
        </w:rPr>
        <w:t>gNB</w:t>
      </w:r>
      <w:proofErr w:type="spellEnd"/>
      <w:r w:rsidRPr="003C6F9C">
        <w:rPr>
          <w:rFonts w:eastAsia="SimSun"/>
          <w:i/>
          <w:color w:val="FF0000"/>
        </w:rPr>
        <w:t>.</w:t>
      </w:r>
    </w:p>
    <w:p w14:paraId="42AF11A5" w14:textId="77777777" w:rsidR="00CD64F5" w:rsidRPr="003E67B0" w:rsidRDefault="00CD64F5">
      <w:pPr>
        <w:rPr>
          <w:rFonts w:eastAsia="游ゴシック Medium"/>
        </w:rPr>
      </w:pPr>
    </w:p>
    <w:p w14:paraId="00836ABD" w14:textId="77777777" w:rsidR="002B0636" w:rsidRDefault="002B0636">
      <w:pPr>
        <w:rPr>
          <w:rFonts w:eastAsia="游ゴシック Medium"/>
        </w:rPr>
      </w:pPr>
    </w:p>
    <w:p w14:paraId="11D1DDF4" w14:textId="77777777" w:rsidR="002B0636" w:rsidRDefault="002B0636">
      <w:pPr>
        <w:rPr>
          <w:rFonts w:eastAsia="游ゴシック Medium"/>
        </w:rPr>
      </w:pPr>
    </w:p>
    <w:p w14:paraId="1C748FC8" w14:textId="77777777" w:rsidR="002B0636" w:rsidRDefault="002B0636">
      <w:pPr>
        <w:rPr>
          <w:rFonts w:eastAsia="游ゴシック Medium"/>
        </w:rPr>
      </w:pPr>
    </w:p>
    <w:p w14:paraId="21441645" w14:textId="77777777" w:rsidR="002B0636" w:rsidRDefault="002B0636" w:rsidP="002B0636">
      <w:pPr>
        <w:spacing w:after="120" w:line="240" w:lineRule="atLeast"/>
        <w:rPr>
          <w:rFonts w:eastAsia="游ゴシック Medium"/>
          <w:b/>
          <w:bCs/>
          <w:lang w:val="en-US"/>
        </w:rPr>
      </w:pPr>
    </w:p>
    <w:tbl>
      <w:tblPr>
        <w:tblStyle w:val="af"/>
        <w:tblW w:w="0" w:type="auto"/>
        <w:tblLook w:val="04A0" w:firstRow="1" w:lastRow="0" w:firstColumn="1" w:lastColumn="0" w:noHBand="0" w:noVBand="1"/>
      </w:tblPr>
      <w:tblGrid>
        <w:gridCol w:w="9629"/>
      </w:tblGrid>
      <w:tr w:rsidR="002B0636" w14:paraId="07713D28" w14:textId="77777777" w:rsidTr="006F1C45">
        <w:tc>
          <w:tcPr>
            <w:tcW w:w="9629" w:type="dxa"/>
          </w:tcPr>
          <w:p w14:paraId="4C1728C3" w14:textId="78517858" w:rsidR="002B0636" w:rsidRDefault="002B0636" w:rsidP="006F1C45">
            <w:pPr>
              <w:rPr>
                <w:rFonts w:eastAsia="游ゴシック Medium"/>
                <w:b/>
                <w:bCs/>
                <w:lang w:val="en-US"/>
              </w:rPr>
            </w:pPr>
            <w:r>
              <w:rPr>
                <w:rFonts w:eastAsia="游ゴシック Medium"/>
                <w:b/>
                <w:bCs/>
                <w:lang w:val="en-US"/>
              </w:rPr>
              <w:t>TS</w:t>
            </w:r>
            <w:r>
              <w:rPr>
                <w:rFonts w:eastAsia="游ゴシック Medium" w:hint="eastAsia"/>
                <w:b/>
                <w:bCs/>
                <w:lang w:val="en-US"/>
              </w:rPr>
              <w:t>3</w:t>
            </w:r>
            <w:r>
              <w:rPr>
                <w:rFonts w:eastAsia="游ゴシック Medium"/>
                <w:b/>
                <w:bCs/>
                <w:lang w:val="en-US"/>
              </w:rPr>
              <w:t>8.4</w:t>
            </w:r>
            <w:r w:rsidR="00C006F8">
              <w:rPr>
                <w:rFonts w:eastAsia="游ゴシック Medium"/>
                <w:b/>
                <w:bCs/>
                <w:lang w:val="en-US"/>
              </w:rPr>
              <w:t>7</w:t>
            </w:r>
            <w:r>
              <w:rPr>
                <w:rFonts w:eastAsia="游ゴシック Medium"/>
                <w:b/>
                <w:bCs/>
                <w:lang w:val="en-US"/>
              </w:rPr>
              <w:t>3</w:t>
            </w:r>
          </w:p>
          <w:p w14:paraId="127BB121" w14:textId="77777777" w:rsidR="002B0636" w:rsidRDefault="002B0636" w:rsidP="006F1C45">
            <w:pPr>
              <w:rPr>
                <w:rFonts w:eastAsia="游ゴシック Medium"/>
                <w:b/>
                <w:bCs/>
              </w:rPr>
            </w:pPr>
          </w:p>
          <w:p w14:paraId="3DEE19B6" w14:textId="77777777" w:rsidR="00C006F8" w:rsidRDefault="00C006F8" w:rsidP="00C006F8">
            <w:pPr>
              <w:spacing w:after="120" w:line="240" w:lineRule="atLeast"/>
              <w:rPr>
                <w:rFonts w:eastAsia="游ゴシック Medium"/>
                <w:lang w:val="en-US"/>
              </w:rPr>
            </w:pPr>
            <w:r w:rsidRPr="005A766D">
              <w:rPr>
                <w:rFonts w:eastAsia="游ゴシック Medium" w:hint="eastAsia"/>
                <w:lang w:val="en-US"/>
              </w:rPr>
              <w:t xml:space="preserve">The following LTM </w:t>
            </w:r>
            <w:r w:rsidRPr="005A766D">
              <w:rPr>
                <w:rFonts w:eastAsia="游ゴシック Medium"/>
                <w:lang w:val="en-US"/>
              </w:rPr>
              <w:t xml:space="preserve">related IEs for Rel-18 intra-CU LTM in </w:t>
            </w:r>
            <w:r w:rsidRPr="005A766D">
              <w:rPr>
                <w:rFonts w:eastAsia="游ゴシック Medium"/>
                <w:b/>
                <w:bCs/>
                <w:lang w:val="en-US"/>
              </w:rPr>
              <w:t>F1AP</w:t>
            </w:r>
            <w:r w:rsidRPr="005A766D">
              <w:rPr>
                <w:rFonts w:eastAsia="游ゴシック Medium" w:hint="eastAsia"/>
                <w:lang w:val="en-US"/>
              </w:rPr>
              <w:t xml:space="preserve"> </w:t>
            </w:r>
            <w:r w:rsidRPr="005A766D">
              <w:rPr>
                <w:rFonts w:eastAsia="游ゴシック Medium"/>
                <w:lang w:val="en-US"/>
              </w:rPr>
              <w:t>UE CONTEXT SETUP REQUEST</w:t>
            </w:r>
            <w:r>
              <w:rPr>
                <w:rFonts w:eastAsia="游ゴシック Medium"/>
                <w:lang w:val="en-US"/>
              </w:rPr>
              <w:t xml:space="preserve"> message:</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99"/>
              <w:gridCol w:w="827"/>
              <w:gridCol w:w="2072"/>
              <w:gridCol w:w="1500"/>
              <w:gridCol w:w="1469"/>
              <w:gridCol w:w="902"/>
              <w:gridCol w:w="951"/>
            </w:tblGrid>
            <w:tr w:rsidR="00C006F8" w:rsidRPr="00122688" w14:paraId="5A571958" w14:textId="77777777" w:rsidTr="00557BBD">
              <w:tc>
                <w:tcPr>
                  <w:tcW w:w="2160" w:type="dxa"/>
                  <w:tcBorders>
                    <w:top w:val="single" w:sz="4" w:space="0" w:color="auto"/>
                    <w:left w:val="single" w:sz="4" w:space="0" w:color="auto"/>
                    <w:bottom w:val="single" w:sz="4" w:space="0" w:color="auto"/>
                    <w:right w:val="single" w:sz="4" w:space="0" w:color="auto"/>
                  </w:tcBorders>
                </w:tcPr>
                <w:p w14:paraId="725D3D32" w14:textId="77777777" w:rsidR="00C006F8" w:rsidRDefault="00C006F8" w:rsidP="00C006F8">
                  <w:pPr>
                    <w:pStyle w:val="TAL"/>
                    <w:keepNext w:val="0"/>
                    <w:keepLines w:val="0"/>
                    <w:widowControl w:val="0"/>
                    <w:overflowPunct/>
                    <w:autoSpaceDE/>
                    <w:autoSpaceDN/>
                    <w:adjustRightInd/>
                    <w:textAlignment w:val="auto"/>
                  </w:pPr>
                  <w:r w:rsidRPr="00254BFC">
                    <w:rPr>
                      <w:b/>
                      <w:bCs/>
                    </w:rPr>
                    <w:t xml:space="preserve">LTM </w:t>
                  </w:r>
                  <w:proofErr w:type="spellStart"/>
                  <w:r w:rsidRPr="00254BFC">
                    <w:rPr>
                      <w:b/>
                      <w:bCs/>
                    </w:rPr>
                    <w:t>Information</w:t>
                  </w:r>
                  <w:r>
                    <w:rPr>
                      <w:b/>
                      <w:bCs/>
                    </w:rPr>
                    <w:t>Setup</w:t>
                  </w:r>
                  <w:proofErr w:type="spellEnd"/>
                </w:p>
              </w:tc>
              <w:tc>
                <w:tcPr>
                  <w:tcW w:w="1080" w:type="dxa"/>
                  <w:tcBorders>
                    <w:top w:val="single" w:sz="4" w:space="0" w:color="auto"/>
                    <w:left w:val="single" w:sz="4" w:space="0" w:color="auto"/>
                    <w:bottom w:val="single" w:sz="4" w:space="0" w:color="auto"/>
                    <w:right w:val="single" w:sz="4" w:space="0" w:color="auto"/>
                  </w:tcBorders>
                </w:tcPr>
                <w:p w14:paraId="7E019E72" w14:textId="77777777" w:rsidR="00C006F8" w:rsidRDefault="00C006F8" w:rsidP="00C006F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F288236" w14:textId="77777777" w:rsidR="00C006F8" w:rsidRPr="00122688" w:rsidRDefault="00C006F8" w:rsidP="00C006F8">
                  <w:pPr>
                    <w:pStyle w:val="TAL"/>
                    <w:keepNext w:val="0"/>
                    <w:keepLines w:val="0"/>
                    <w:widowControl w:val="0"/>
                    <w:rPr>
                      <w:i/>
                    </w:rPr>
                  </w:pPr>
                  <w:r w:rsidRPr="000C1733">
                    <w:rPr>
                      <w:i/>
                    </w:rPr>
                    <w:t>0..1</w:t>
                  </w:r>
                </w:p>
              </w:tc>
              <w:tc>
                <w:tcPr>
                  <w:tcW w:w="1512" w:type="dxa"/>
                  <w:tcBorders>
                    <w:top w:val="single" w:sz="4" w:space="0" w:color="auto"/>
                    <w:left w:val="single" w:sz="4" w:space="0" w:color="auto"/>
                    <w:bottom w:val="single" w:sz="4" w:space="0" w:color="auto"/>
                    <w:right w:val="single" w:sz="4" w:space="0" w:color="auto"/>
                  </w:tcBorders>
                </w:tcPr>
                <w:p w14:paraId="701822C3" w14:textId="77777777" w:rsidR="00C006F8" w:rsidRPr="0002501C" w:rsidRDefault="00C006F8" w:rsidP="00C006F8">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68FA882D" w14:textId="77777777" w:rsidR="00C006F8" w:rsidRDefault="00C006F8" w:rsidP="00C006F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E471191" w14:textId="77777777" w:rsidR="00C006F8" w:rsidRPr="009C29DB" w:rsidRDefault="00C006F8" w:rsidP="00C006F8">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779E51B" w14:textId="77777777" w:rsidR="00C006F8" w:rsidRDefault="00C006F8" w:rsidP="00C006F8">
                  <w:pPr>
                    <w:pStyle w:val="TAC"/>
                    <w:keepNext w:val="0"/>
                    <w:keepLines w:val="0"/>
                    <w:widowControl w:val="0"/>
                    <w:rPr>
                      <w:lang w:eastAsia="zh-CN"/>
                    </w:rPr>
                  </w:pPr>
                  <w:r>
                    <w:rPr>
                      <w:lang w:eastAsia="zh-CN"/>
                    </w:rPr>
                    <w:t>reject</w:t>
                  </w:r>
                </w:p>
              </w:tc>
            </w:tr>
            <w:tr w:rsidR="00C006F8" w:rsidRPr="00122688" w14:paraId="20B2638C" w14:textId="77777777" w:rsidTr="00557BBD">
              <w:tc>
                <w:tcPr>
                  <w:tcW w:w="2160" w:type="dxa"/>
                  <w:tcBorders>
                    <w:top w:val="single" w:sz="4" w:space="0" w:color="auto"/>
                    <w:left w:val="single" w:sz="4" w:space="0" w:color="auto"/>
                    <w:bottom w:val="single" w:sz="4" w:space="0" w:color="auto"/>
                    <w:right w:val="single" w:sz="4" w:space="0" w:color="auto"/>
                  </w:tcBorders>
                </w:tcPr>
                <w:p w14:paraId="5A742B52" w14:textId="77777777" w:rsidR="00C006F8" w:rsidRDefault="00C006F8" w:rsidP="00C006F8">
                  <w:pPr>
                    <w:pStyle w:val="TAL"/>
                    <w:ind w:leftChars="50" w:left="100"/>
                  </w:pPr>
                  <w:r w:rsidRPr="00254BFC">
                    <w:rPr>
                      <w:rFonts w:eastAsia="Tahoma" w:cs="Arial"/>
                      <w:szCs w:val="18"/>
                      <w:lang w:eastAsia="zh-CN"/>
                    </w:rPr>
                    <w:t xml:space="preserve">&gt;LTM </w:t>
                  </w:r>
                  <w:r>
                    <w:rPr>
                      <w:rFonts w:eastAsia="Tahoma" w:cs="Arial"/>
                      <w:szCs w:val="18"/>
                      <w:lang w:eastAsia="zh-CN"/>
                    </w:rPr>
                    <w:t>I</w:t>
                  </w:r>
                  <w:r w:rsidRPr="00254BFC">
                    <w:rPr>
                      <w:rFonts w:eastAsia="Tahoma" w:cs="Arial"/>
                      <w:szCs w:val="18"/>
                      <w:lang w:eastAsia="zh-CN"/>
                    </w:rPr>
                    <w:t>ndicator</w:t>
                  </w:r>
                </w:p>
              </w:tc>
              <w:tc>
                <w:tcPr>
                  <w:tcW w:w="1080" w:type="dxa"/>
                  <w:tcBorders>
                    <w:top w:val="single" w:sz="4" w:space="0" w:color="auto"/>
                    <w:left w:val="single" w:sz="4" w:space="0" w:color="auto"/>
                    <w:bottom w:val="single" w:sz="4" w:space="0" w:color="auto"/>
                    <w:right w:val="single" w:sz="4" w:space="0" w:color="auto"/>
                  </w:tcBorders>
                </w:tcPr>
                <w:p w14:paraId="35AEC746" w14:textId="77777777" w:rsidR="00C006F8" w:rsidRDefault="00C006F8" w:rsidP="00C006F8">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0D1FA425" w14:textId="77777777" w:rsidR="00C006F8" w:rsidRPr="00122688" w:rsidRDefault="00C006F8" w:rsidP="00C006F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1E8DF82" w14:textId="77777777" w:rsidR="00C006F8" w:rsidRPr="0002501C" w:rsidRDefault="00C006F8" w:rsidP="00C006F8">
                  <w:pPr>
                    <w:pStyle w:val="TAL"/>
                    <w:keepNext w:val="0"/>
                    <w:keepLines w:val="0"/>
                    <w:widowControl w:val="0"/>
                    <w:rPr>
                      <w:lang w:eastAsia="zh-CN"/>
                    </w:rPr>
                  </w:pPr>
                  <w:r>
                    <w:t>ENUMERATED (true,</w:t>
                  </w:r>
                  <w:r w:rsidRPr="00254BFC">
                    <w:t xml:space="preserve"> …)</w:t>
                  </w:r>
                </w:p>
              </w:tc>
              <w:tc>
                <w:tcPr>
                  <w:tcW w:w="1728" w:type="dxa"/>
                  <w:tcBorders>
                    <w:top w:val="single" w:sz="4" w:space="0" w:color="auto"/>
                    <w:left w:val="single" w:sz="4" w:space="0" w:color="auto"/>
                    <w:bottom w:val="single" w:sz="4" w:space="0" w:color="auto"/>
                    <w:right w:val="single" w:sz="4" w:space="0" w:color="auto"/>
                  </w:tcBorders>
                </w:tcPr>
                <w:p w14:paraId="2DD33D51" w14:textId="77777777" w:rsidR="00C006F8" w:rsidRDefault="00C006F8" w:rsidP="00C006F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BE42405" w14:textId="77777777" w:rsidR="00C006F8" w:rsidRPr="009C29DB" w:rsidRDefault="00C006F8" w:rsidP="00C006F8">
                  <w:pPr>
                    <w:pStyle w:val="TAC"/>
                    <w:keepNext w:val="0"/>
                    <w:keepLines w:val="0"/>
                    <w:widowControl w:val="0"/>
                    <w:rPr>
                      <w:lang w:eastAsia="zh-CN"/>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1A469442" w14:textId="77777777" w:rsidR="00C006F8" w:rsidRDefault="00C006F8" w:rsidP="00C006F8">
                  <w:pPr>
                    <w:pStyle w:val="TAC"/>
                    <w:keepNext w:val="0"/>
                    <w:keepLines w:val="0"/>
                    <w:widowControl w:val="0"/>
                    <w:rPr>
                      <w:lang w:eastAsia="zh-CN"/>
                    </w:rPr>
                  </w:pPr>
                </w:p>
              </w:tc>
            </w:tr>
            <w:tr w:rsidR="00C006F8" w:rsidRPr="00122688" w14:paraId="624B5D73" w14:textId="77777777" w:rsidTr="00557BBD">
              <w:tc>
                <w:tcPr>
                  <w:tcW w:w="2160" w:type="dxa"/>
                  <w:tcBorders>
                    <w:top w:val="single" w:sz="4" w:space="0" w:color="auto"/>
                    <w:left w:val="single" w:sz="4" w:space="0" w:color="auto"/>
                    <w:bottom w:val="single" w:sz="4" w:space="0" w:color="auto"/>
                    <w:right w:val="single" w:sz="4" w:space="0" w:color="auto"/>
                  </w:tcBorders>
                </w:tcPr>
                <w:p w14:paraId="76A1B4D8" w14:textId="77777777" w:rsidR="00C006F8" w:rsidRDefault="00C006F8" w:rsidP="00C006F8">
                  <w:pPr>
                    <w:pStyle w:val="TAL"/>
                    <w:ind w:leftChars="50" w:left="100"/>
                  </w:pPr>
                  <w:r>
                    <w:rPr>
                      <w:rFonts w:eastAsia="Tahoma" w:cs="Arial"/>
                      <w:szCs w:val="18"/>
                      <w:lang w:eastAsia="zh-CN"/>
                    </w:rPr>
                    <w:t>&gt;</w:t>
                  </w:r>
                  <w:r w:rsidRPr="000D3468">
                    <w:rPr>
                      <w:lang w:eastAsia="ja-JP"/>
                    </w:rPr>
                    <w:t xml:space="preserve">Reference </w:t>
                  </w:r>
                  <w:r w:rsidRPr="008D66C6">
                    <w:rPr>
                      <w:rFonts w:eastAsia="Tahoma" w:cs="Arial"/>
                      <w:szCs w:val="18"/>
                      <w:lang w:eastAsia="zh-CN"/>
                    </w:rPr>
                    <w:t>Configuration</w:t>
                  </w:r>
                </w:p>
              </w:tc>
              <w:tc>
                <w:tcPr>
                  <w:tcW w:w="1080" w:type="dxa"/>
                  <w:tcBorders>
                    <w:top w:val="single" w:sz="4" w:space="0" w:color="auto"/>
                    <w:left w:val="single" w:sz="4" w:space="0" w:color="auto"/>
                    <w:bottom w:val="single" w:sz="4" w:space="0" w:color="auto"/>
                    <w:right w:val="single" w:sz="4" w:space="0" w:color="auto"/>
                  </w:tcBorders>
                </w:tcPr>
                <w:p w14:paraId="34A3AB25" w14:textId="77777777" w:rsidR="00C006F8" w:rsidRDefault="00C006F8" w:rsidP="00C006F8">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5E97AD8" w14:textId="77777777" w:rsidR="00C006F8" w:rsidRPr="00122688" w:rsidRDefault="00C006F8" w:rsidP="00C006F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91A601F" w14:textId="77777777" w:rsidR="00C006F8" w:rsidRPr="0002501C" w:rsidRDefault="00C006F8" w:rsidP="00C006F8">
                  <w:pPr>
                    <w:pStyle w:val="TAL"/>
                    <w:keepNext w:val="0"/>
                    <w:keepLines w:val="0"/>
                    <w:widowControl w:val="0"/>
                    <w:rPr>
                      <w:lang w:eastAsia="zh-CN"/>
                    </w:rPr>
                  </w:pPr>
                  <w:r>
                    <w:rPr>
                      <w:rFonts w:cs="Arial"/>
                      <w:szCs w:val="18"/>
                    </w:rPr>
                    <w:t>9.3.1.292</w:t>
                  </w:r>
                </w:p>
              </w:tc>
              <w:tc>
                <w:tcPr>
                  <w:tcW w:w="1728" w:type="dxa"/>
                  <w:tcBorders>
                    <w:top w:val="single" w:sz="4" w:space="0" w:color="auto"/>
                    <w:left w:val="single" w:sz="4" w:space="0" w:color="auto"/>
                    <w:bottom w:val="single" w:sz="4" w:space="0" w:color="auto"/>
                    <w:right w:val="single" w:sz="4" w:space="0" w:color="auto"/>
                  </w:tcBorders>
                </w:tcPr>
                <w:p w14:paraId="33E6732F" w14:textId="77777777" w:rsidR="00C006F8" w:rsidRDefault="00C006F8" w:rsidP="00C006F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ADD9776" w14:textId="77777777" w:rsidR="00C006F8" w:rsidRPr="009C29DB" w:rsidRDefault="00C006F8" w:rsidP="00C006F8">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120844FD" w14:textId="77777777" w:rsidR="00C006F8" w:rsidRDefault="00C006F8" w:rsidP="00C006F8">
                  <w:pPr>
                    <w:pStyle w:val="TAC"/>
                    <w:keepNext w:val="0"/>
                    <w:keepLines w:val="0"/>
                    <w:widowControl w:val="0"/>
                    <w:rPr>
                      <w:lang w:eastAsia="zh-CN"/>
                    </w:rPr>
                  </w:pPr>
                </w:p>
              </w:tc>
            </w:tr>
            <w:tr w:rsidR="00C006F8" w:rsidRPr="00122688" w14:paraId="4DD3F1E0" w14:textId="77777777" w:rsidTr="00557BBD">
              <w:tc>
                <w:tcPr>
                  <w:tcW w:w="2160" w:type="dxa"/>
                  <w:tcBorders>
                    <w:top w:val="single" w:sz="4" w:space="0" w:color="auto"/>
                    <w:left w:val="single" w:sz="4" w:space="0" w:color="auto"/>
                    <w:bottom w:val="single" w:sz="4" w:space="0" w:color="auto"/>
                    <w:right w:val="single" w:sz="4" w:space="0" w:color="auto"/>
                  </w:tcBorders>
                </w:tcPr>
                <w:p w14:paraId="004CDFD2" w14:textId="77777777" w:rsidR="00C006F8" w:rsidRDefault="00C006F8" w:rsidP="00C006F8">
                  <w:pPr>
                    <w:pStyle w:val="TAL"/>
                    <w:ind w:leftChars="50" w:left="100"/>
                  </w:pPr>
                  <w:r>
                    <w:rPr>
                      <w:rFonts w:eastAsia="Tahoma" w:cs="Arial"/>
                      <w:szCs w:val="18"/>
                      <w:lang w:eastAsia="zh-CN"/>
                    </w:rPr>
                    <w:t>&gt;CSI Resource Configuration</w:t>
                  </w:r>
                </w:p>
              </w:tc>
              <w:tc>
                <w:tcPr>
                  <w:tcW w:w="1080" w:type="dxa"/>
                  <w:tcBorders>
                    <w:top w:val="single" w:sz="4" w:space="0" w:color="auto"/>
                    <w:left w:val="single" w:sz="4" w:space="0" w:color="auto"/>
                    <w:bottom w:val="single" w:sz="4" w:space="0" w:color="auto"/>
                    <w:right w:val="single" w:sz="4" w:space="0" w:color="auto"/>
                  </w:tcBorders>
                </w:tcPr>
                <w:p w14:paraId="20332301" w14:textId="77777777" w:rsidR="00C006F8" w:rsidRDefault="00C006F8" w:rsidP="00C006F8">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64D29B2E" w14:textId="77777777" w:rsidR="00C006F8" w:rsidRPr="00122688" w:rsidRDefault="00C006F8" w:rsidP="00C006F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E981650" w14:textId="77777777" w:rsidR="00C006F8" w:rsidRPr="0002501C" w:rsidRDefault="00C006F8" w:rsidP="00C006F8">
                  <w:pPr>
                    <w:pStyle w:val="TAL"/>
                    <w:keepNext w:val="0"/>
                    <w:keepLines w:val="0"/>
                    <w:widowControl w:val="0"/>
                    <w:rPr>
                      <w:lang w:eastAsia="zh-CN"/>
                    </w:rPr>
                  </w:pPr>
                  <w:r>
                    <w:rPr>
                      <w:rFonts w:eastAsia="Batang"/>
                      <w:bCs/>
                    </w:rPr>
                    <w:t>9.3.1.330</w:t>
                  </w:r>
                </w:p>
              </w:tc>
              <w:tc>
                <w:tcPr>
                  <w:tcW w:w="1728" w:type="dxa"/>
                  <w:tcBorders>
                    <w:top w:val="single" w:sz="4" w:space="0" w:color="auto"/>
                    <w:left w:val="single" w:sz="4" w:space="0" w:color="auto"/>
                    <w:bottom w:val="single" w:sz="4" w:space="0" w:color="auto"/>
                    <w:right w:val="single" w:sz="4" w:space="0" w:color="auto"/>
                  </w:tcBorders>
                </w:tcPr>
                <w:p w14:paraId="2B9CFCC4" w14:textId="77777777" w:rsidR="00C006F8" w:rsidRDefault="00C006F8" w:rsidP="00C006F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099AEDD" w14:textId="77777777" w:rsidR="00C006F8" w:rsidRPr="009C29DB" w:rsidRDefault="00C006F8" w:rsidP="00C006F8">
                  <w:pPr>
                    <w:pStyle w:val="TAC"/>
                    <w:keepNext w:val="0"/>
                    <w:keepLines w:val="0"/>
                    <w:widowControl w:val="0"/>
                    <w:rPr>
                      <w:lang w:eastAsia="zh-CN"/>
                    </w:rPr>
                  </w:pPr>
                  <w:r>
                    <w:rPr>
                      <w:rFonts w:eastAsia="SimSun"/>
                      <w:lang w:eastAsia="zh-CN"/>
                    </w:rPr>
                    <w:t>-</w:t>
                  </w:r>
                </w:p>
              </w:tc>
              <w:tc>
                <w:tcPr>
                  <w:tcW w:w="1080" w:type="dxa"/>
                  <w:tcBorders>
                    <w:top w:val="single" w:sz="4" w:space="0" w:color="auto"/>
                    <w:left w:val="single" w:sz="4" w:space="0" w:color="auto"/>
                    <w:bottom w:val="single" w:sz="4" w:space="0" w:color="auto"/>
                    <w:right w:val="single" w:sz="4" w:space="0" w:color="auto"/>
                  </w:tcBorders>
                </w:tcPr>
                <w:p w14:paraId="62D62EF2" w14:textId="77777777" w:rsidR="00C006F8" w:rsidRDefault="00C006F8" w:rsidP="00C006F8">
                  <w:pPr>
                    <w:pStyle w:val="TAC"/>
                    <w:keepNext w:val="0"/>
                    <w:keepLines w:val="0"/>
                    <w:widowControl w:val="0"/>
                    <w:rPr>
                      <w:lang w:eastAsia="zh-CN"/>
                    </w:rPr>
                  </w:pPr>
                </w:p>
              </w:tc>
            </w:tr>
            <w:tr w:rsidR="00C006F8" w:rsidRPr="00122688" w14:paraId="59E7A3AE" w14:textId="77777777" w:rsidTr="00557BBD">
              <w:tc>
                <w:tcPr>
                  <w:tcW w:w="2160" w:type="dxa"/>
                  <w:tcBorders>
                    <w:top w:val="single" w:sz="4" w:space="0" w:color="auto"/>
                    <w:left w:val="single" w:sz="4" w:space="0" w:color="auto"/>
                    <w:bottom w:val="single" w:sz="4" w:space="0" w:color="auto"/>
                    <w:right w:val="single" w:sz="4" w:space="0" w:color="auto"/>
                  </w:tcBorders>
                </w:tcPr>
                <w:p w14:paraId="56F2F0CC" w14:textId="77777777" w:rsidR="00C006F8" w:rsidRDefault="00C006F8" w:rsidP="00C006F8">
                  <w:pPr>
                    <w:pStyle w:val="TAL"/>
                    <w:keepNext w:val="0"/>
                    <w:keepLines w:val="0"/>
                    <w:widowControl w:val="0"/>
                    <w:overflowPunct/>
                    <w:autoSpaceDE/>
                    <w:autoSpaceDN/>
                    <w:adjustRightInd/>
                    <w:textAlignment w:val="auto"/>
                  </w:pPr>
                  <w:r>
                    <w:t>LTM Configuration ID Mapping List</w:t>
                  </w:r>
                </w:p>
              </w:tc>
              <w:tc>
                <w:tcPr>
                  <w:tcW w:w="1080" w:type="dxa"/>
                  <w:tcBorders>
                    <w:top w:val="single" w:sz="4" w:space="0" w:color="auto"/>
                    <w:left w:val="single" w:sz="4" w:space="0" w:color="auto"/>
                    <w:bottom w:val="single" w:sz="4" w:space="0" w:color="auto"/>
                    <w:right w:val="single" w:sz="4" w:space="0" w:color="auto"/>
                  </w:tcBorders>
                </w:tcPr>
                <w:p w14:paraId="410C9475" w14:textId="77777777" w:rsidR="00C006F8" w:rsidRDefault="00C006F8" w:rsidP="00C006F8">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AA817E2" w14:textId="77777777" w:rsidR="00C006F8" w:rsidRPr="00122688" w:rsidRDefault="00C006F8" w:rsidP="00C006F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DA9089A" w14:textId="77777777" w:rsidR="00C006F8" w:rsidRPr="0002501C" w:rsidRDefault="00C006F8" w:rsidP="00C006F8">
                  <w:pPr>
                    <w:pStyle w:val="TAL"/>
                    <w:keepNext w:val="0"/>
                    <w:keepLines w:val="0"/>
                    <w:widowControl w:val="0"/>
                    <w:rPr>
                      <w:lang w:eastAsia="zh-CN"/>
                    </w:rPr>
                  </w:pPr>
                  <w:r>
                    <w:rPr>
                      <w:rFonts w:eastAsia="Batang"/>
                      <w:bCs/>
                    </w:rPr>
                    <w:t>9.3.1.294</w:t>
                  </w:r>
                </w:p>
              </w:tc>
              <w:tc>
                <w:tcPr>
                  <w:tcW w:w="1728" w:type="dxa"/>
                  <w:tcBorders>
                    <w:top w:val="single" w:sz="4" w:space="0" w:color="auto"/>
                    <w:left w:val="single" w:sz="4" w:space="0" w:color="auto"/>
                    <w:bottom w:val="single" w:sz="4" w:space="0" w:color="auto"/>
                    <w:right w:val="single" w:sz="4" w:space="0" w:color="auto"/>
                  </w:tcBorders>
                </w:tcPr>
                <w:p w14:paraId="18BBCB13" w14:textId="77777777" w:rsidR="00C006F8" w:rsidRDefault="00C006F8" w:rsidP="00C006F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76A442F" w14:textId="77777777" w:rsidR="00C006F8" w:rsidRPr="009C29DB" w:rsidRDefault="00C006F8" w:rsidP="00C006F8">
                  <w:pPr>
                    <w:pStyle w:val="TAC"/>
                    <w:keepNext w:val="0"/>
                    <w:keepLines w:val="0"/>
                    <w:widowControl w:val="0"/>
                    <w:rPr>
                      <w:lang w:eastAsia="zh-CN"/>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2C6A653" w14:textId="77777777" w:rsidR="00C006F8" w:rsidRDefault="00C006F8" w:rsidP="00C006F8">
                  <w:pPr>
                    <w:pStyle w:val="TAC"/>
                    <w:keepNext w:val="0"/>
                    <w:keepLines w:val="0"/>
                    <w:widowControl w:val="0"/>
                    <w:rPr>
                      <w:lang w:eastAsia="zh-CN"/>
                    </w:rPr>
                  </w:pPr>
                  <w:r>
                    <w:rPr>
                      <w:rFonts w:cs="Arial"/>
                      <w:szCs w:val="18"/>
                      <w:lang w:eastAsia="ja-JP"/>
                    </w:rPr>
                    <w:t>reject</w:t>
                  </w:r>
                </w:p>
              </w:tc>
            </w:tr>
            <w:tr w:rsidR="00C006F8" w:rsidRPr="00122688" w14:paraId="52D9B3A0" w14:textId="77777777" w:rsidTr="00557BBD">
              <w:tc>
                <w:tcPr>
                  <w:tcW w:w="2160" w:type="dxa"/>
                  <w:tcBorders>
                    <w:top w:val="single" w:sz="4" w:space="0" w:color="auto"/>
                    <w:left w:val="single" w:sz="4" w:space="0" w:color="auto"/>
                    <w:bottom w:val="single" w:sz="4" w:space="0" w:color="auto"/>
                    <w:right w:val="single" w:sz="4" w:space="0" w:color="auto"/>
                  </w:tcBorders>
                </w:tcPr>
                <w:p w14:paraId="267F28C6" w14:textId="77777777" w:rsidR="00C006F8" w:rsidRDefault="00C006F8" w:rsidP="00C006F8">
                  <w:pPr>
                    <w:pStyle w:val="TAL"/>
                    <w:keepNext w:val="0"/>
                    <w:keepLines w:val="0"/>
                    <w:widowControl w:val="0"/>
                    <w:overflowPunct/>
                    <w:autoSpaceDE/>
                    <w:autoSpaceDN/>
                    <w:adjustRightInd/>
                    <w:textAlignment w:val="auto"/>
                  </w:pPr>
                  <w:r w:rsidRPr="00D85852">
                    <w:rPr>
                      <w:rFonts w:eastAsia="Tahoma" w:cs="Arial"/>
                      <w:b/>
                      <w:bCs/>
                      <w:szCs w:val="18"/>
                      <w:lang w:eastAsia="zh-CN"/>
                    </w:rPr>
                    <w:t>Early Sync Information Request</w:t>
                  </w:r>
                </w:p>
              </w:tc>
              <w:tc>
                <w:tcPr>
                  <w:tcW w:w="1080" w:type="dxa"/>
                  <w:tcBorders>
                    <w:top w:val="single" w:sz="4" w:space="0" w:color="auto"/>
                    <w:left w:val="single" w:sz="4" w:space="0" w:color="auto"/>
                    <w:bottom w:val="single" w:sz="4" w:space="0" w:color="auto"/>
                    <w:right w:val="single" w:sz="4" w:space="0" w:color="auto"/>
                  </w:tcBorders>
                </w:tcPr>
                <w:p w14:paraId="774BF03E" w14:textId="77777777" w:rsidR="00C006F8" w:rsidRDefault="00C006F8" w:rsidP="00C006F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74C8332" w14:textId="77777777" w:rsidR="00C006F8" w:rsidRPr="00122688" w:rsidRDefault="00C006F8" w:rsidP="00C006F8">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0D51D4A2" w14:textId="77777777" w:rsidR="00C006F8" w:rsidRPr="0002501C" w:rsidRDefault="00C006F8" w:rsidP="00C006F8">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1756F890" w14:textId="77777777" w:rsidR="00C006F8" w:rsidRDefault="00C006F8" w:rsidP="00C006F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E8A5824" w14:textId="77777777" w:rsidR="00C006F8" w:rsidRPr="009C29DB" w:rsidRDefault="00C006F8" w:rsidP="00C006F8">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C646740" w14:textId="77777777" w:rsidR="00C006F8" w:rsidRDefault="00C006F8" w:rsidP="00C006F8">
                  <w:pPr>
                    <w:pStyle w:val="TAC"/>
                    <w:keepNext w:val="0"/>
                    <w:keepLines w:val="0"/>
                    <w:widowControl w:val="0"/>
                    <w:rPr>
                      <w:lang w:eastAsia="zh-CN"/>
                    </w:rPr>
                  </w:pPr>
                  <w:r>
                    <w:rPr>
                      <w:lang w:eastAsia="zh-CN"/>
                    </w:rPr>
                    <w:t>ignore</w:t>
                  </w:r>
                </w:p>
              </w:tc>
            </w:tr>
            <w:tr w:rsidR="00C006F8" w:rsidRPr="00122688" w14:paraId="43CBDC10" w14:textId="77777777" w:rsidTr="00557BBD">
              <w:tc>
                <w:tcPr>
                  <w:tcW w:w="2160" w:type="dxa"/>
                  <w:tcBorders>
                    <w:top w:val="single" w:sz="4" w:space="0" w:color="auto"/>
                    <w:left w:val="single" w:sz="4" w:space="0" w:color="auto"/>
                    <w:bottom w:val="single" w:sz="4" w:space="0" w:color="auto"/>
                    <w:right w:val="single" w:sz="4" w:space="0" w:color="auto"/>
                  </w:tcBorders>
                </w:tcPr>
                <w:p w14:paraId="04CCF5DE" w14:textId="77777777" w:rsidR="00C006F8" w:rsidRDefault="00C006F8" w:rsidP="00C006F8">
                  <w:pPr>
                    <w:pStyle w:val="TAL"/>
                    <w:ind w:leftChars="50" w:left="100"/>
                  </w:pPr>
                  <w:bookmarkStart w:id="8" w:name="_Hlk181464265"/>
                  <w:r w:rsidRPr="00254BFC">
                    <w:rPr>
                      <w:rFonts w:eastAsia="Tahoma" w:cs="Arial"/>
                      <w:szCs w:val="18"/>
                      <w:lang w:eastAsia="zh-CN"/>
                    </w:rPr>
                    <w:t>&gt;</w:t>
                  </w:r>
                  <w:r>
                    <w:rPr>
                      <w:rFonts w:eastAsia="Tahoma" w:cs="Arial"/>
                      <w:szCs w:val="18"/>
                      <w:lang w:eastAsia="zh-CN"/>
                    </w:rPr>
                    <w:t>Request for RACH Configuration</w:t>
                  </w:r>
                </w:p>
              </w:tc>
              <w:tc>
                <w:tcPr>
                  <w:tcW w:w="1080" w:type="dxa"/>
                  <w:tcBorders>
                    <w:top w:val="single" w:sz="4" w:space="0" w:color="auto"/>
                    <w:left w:val="single" w:sz="4" w:space="0" w:color="auto"/>
                    <w:bottom w:val="single" w:sz="4" w:space="0" w:color="auto"/>
                    <w:right w:val="single" w:sz="4" w:space="0" w:color="auto"/>
                  </w:tcBorders>
                </w:tcPr>
                <w:p w14:paraId="4600F8F9" w14:textId="77777777" w:rsidR="00C006F8" w:rsidRDefault="00C006F8" w:rsidP="00C006F8">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2E5C528F" w14:textId="77777777" w:rsidR="00C006F8" w:rsidRPr="00122688" w:rsidRDefault="00C006F8" w:rsidP="00C006F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6D7F338" w14:textId="77777777" w:rsidR="00C006F8" w:rsidRPr="0002501C" w:rsidRDefault="00C006F8" w:rsidP="00C006F8">
                  <w:pPr>
                    <w:pStyle w:val="TAL"/>
                    <w:keepNext w:val="0"/>
                    <w:keepLines w:val="0"/>
                    <w:widowControl w:val="0"/>
                    <w:rPr>
                      <w:lang w:eastAsia="zh-CN"/>
                    </w:rPr>
                  </w:pPr>
                  <w:r>
                    <w:t>ENUMERATED (true,</w:t>
                  </w:r>
                  <w:r w:rsidRPr="00254BFC">
                    <w:t xml:space="preserve"> …)</w:t>
                  </w:r>
                </w:p>
              </w:tc>
              <w:tc>
                <w:tcPr>
                  <w:tcW w:w="1728" w:type="dxa"/>
                  <w:tcBorders>
                    <w:top w:val="single" w:sz="4" w:space="0" w:color="auto"/>
                    <w:left w:val="single" w:sz="4" w:space="0" w:color="auto"/>
                    <w:bottom w:val="single" w:sz="4" w:space="0" w:color="auto"/>
                    <w:right w:val="single" w:sz="4" w:space="0" w:color="auto"/>
                  </w:tcBorders>
                </w:tcPr>
                <w:p w14:paraId="459A78D2" w14:textId="77777777" w:rsidR="00C006F8" w:rsidRDefault="00C006F8" w:rsidP="00C006F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219E316" w14:textId="77777777" w:rsidR="00C006F8" w:rsidRPr="009C29DB" w:rsidRDefault="00C006F8" w:rsidP="00C006F8">
                  <w:pPr>
                    <w:pStyle w:val="TAC"/>
                    <w:keepNext w:val="0"/>
                    <w:keepLines w:val="0"/>
                    <w:widowControl w:val="0"/>
                    <w:rPr>
                      <w:lang w:eastAsia="zh-CN"/>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462991D1" w14:textId="77777777" w:rsidR="00C006F8" w:rsidRDefault="00C006F8" w:rsidP="00C006F8">
                  <w:pPr>
                    <w:pStyle w:val="TAC"/>
                    <w:keepNext w:val="0"/>
                    <w:keepLines w:val="0"/>
                    <w:widowControl w:val="0"/>
                    <w:rPr>
                      <w:lang w:eastAsia="zh-CN"/>
                    </w:rPr>
                  </w:pPr>
                </w:p>
              </w:tc>
            </w:tr>
            <w:tr w:rsidR="00C006F8" w:rsidRPr="00122688" w14:paraId="0EEBA398" w14:textId="77777777" w:rsidTr="00557BBD">
              <w:tc>
                <w:tcPr>
                  <w:tcW w:w="2160" w:type="dxa"/>
                  <w:tcBorders>
                    <w:top w:val="single" w:sz="4" w:space="0" w:color="auto"/>
                    <w:left w:val="single" w:sz="4" w:space="0" w:color="auto"/>
                    <w:bottom w:val="single" w:sz="4" w:space="0" w:color="auto"/>
                    <w:right w:val="single" w:sz="4" w:space="0" w:color="auto"/>
                  </w:tcBorders>
                </w:tcPr>
                <w:p w14:paraId="7EC6232E" w14:textId="77777777" w:rsidR="00C006F8" w:rsidRPr="006F3829" w:rsidRDefault="00C006F8" w:rsidP="00C006F8">
                  <w:pPr>
                    <w:pStyle w:val="TAL"/>
                    <w:ind w:leftChars="50" w:left="100"/>
                    <w:rPr>
                      <w:b/>
                      <w:bCs/>
                    </w:rPr>
                  </w:pPr>
                  <w:r w:rsidRPr="006F3829">
                    <w:rPr>
                      <w:rFonts w:eastAsia="Tahoma" w:cs="Arial"/>
                      <w:b/>
                      <w:bCs/>
                      <w:szCs w:val="18"/>
                      <w:lang w:eastAsia="zh-CN"/>
                    </w:rPr>
                    <w:t>&gt;</w:t>
                  </w:r>
                  <w:r w:rsidRPr="00900EBB">
                    <w:rPr>
                      <w:rFonts w:eastAsia="Tahoma" w:cs="Arial"/>
                      <w:b/>
                      <w:bCs/>
                      <w:szCs w:val="18"/>
                      <w:lang w:eastAsia="zh-CN"/>
                    </w:rPr>
                    <w:t xml:space="preserve">LTM </w:t>
                  </w:r>
                  <w:proofErr w:type="spellStart"/>
                  <w:r w:rsidRPr="00900EBB">
                    <w:rPr>
                      <w:rFonts w:eastAsia="Tahoma" w:cs="Arial"/>
                      <w:b/>
                      <w:bCs/>
                      <w:szCs w:val="18"/>
                      <w:lang w:eastAsia="zh-CN"/>
                    </w:rPr>
                    <w:t>gNB</w:t>
                  </w:r>
                  <w:proofErr w:type="spellEnd"/>
                  <w:r w:rsidRPr="00900EBB">
                    <w:rPr>
                      <w:rFonts w:eastAsia="Tahoma" w:cs="Arial"/>
                      <w:b/>
                      <w:bCs/>
                      <w:szCs w:val="18"/>
                      <w:lang w:eastAsia="zh-CN"/>
                    </w:rPr>
                    <w:t>-DUs List</w:t>
                  </w:r>
                </w:p>
              </w:tc>
              <w:tc>
                <w:tcPr>
                  <w:tcW w:w="1080" w:type="dxa"/>
                  <w:tcBorders>
                    <w:top w:val="single" w:sz="4" w:space="0" w:color="auto"/>
                    <w:left w:val="single" w:sz="4" w:space="0" w:color="auto"/>
                    <w:bottom w:val="single" w:sz="4" w:space="0" w:color="auto"/>
                    <w:right w:val="single" w:sz="4" w:space="0" w:color="auto"/>
                  </w:tcBorders>
                </w:tcPr>
                <w:p w14:paraId="1240A5F5" w14:textId="77777777" w:rsidR="00C006F8" w:rsidRDefault="00C006F8" w:rsidP="00C006F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52B606D" w14:textId="77777777" w:rsidR="00C006F8" w:rsidRPr="00122688" w:rsidRDefault="00C006F8" w:rsidP="00C006F8">
                  <w:pPr>
                    <w:pStyle w:val="TAL"/>
                    <w:keepNext w:val="0"/>
                    <w:keepLines w:val="0"/>
                    <w:widowControl w:val="0"/>
                    <w:rPr>
                      <w:i/>
                    </w:rPr>
                  </w:pPr>
                  <w:r w:rsidRPr="00893F8D">
                    <w:rPr>
                      <w:i/>
                    </w:rPr>
                    <w:t>1</w:t>
                  </w:r>
                </w:p>
              </w:tc>
              <w:tc>
                <w:tcPr>
                  <w:tcW w:w="1512" w:type="dxa"/>
                  <w:tcBorders>
                    <w:top w:val="single" w:sz="4" w:space="0" w:color="auto"/>
                    <w:left w:val="single" w:sz="4" w:space="0" w:color="auto"/>
                    <w:bottom w:val="single" w:sz="4" w:space="0" w:color="auto"/>
                    <w:right w:val="single" w:sz="4" w:space="0" w:color="auto"/>
                  </w:tcBorders>
                </w:tcPr>
                <w:p w14:paraId="7C1F06D1" w14:textId="77777777" w:rsidR="00C006F8" w:rsidRPr="0002501C" w:rsidRDefault="00C006F8" w:rsidP="00C006F8">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4D557C3B" w14:textId="77777777" w:rsidR="00C006F8" w:rsidRDefault="00C006F8" w:rsidP="00C006F8">
                  <w:pPr>
                    <w:pStyle w:val="TAL"/>
                    <w:keepNext w:val="0"/>
                    <w:keepLines w:val="0"/>
                    <w:widowControl w:val="0"/>
                  </w:pPr>
                  <w:r>
                    <w:t xml:space="preserve">This IE contains the IDs of the source </w:t>
                  </w:r>
                  <w:proofErr w:type="spellStart"/>
                  <w:r>
                    <w:t>gNB</w:t>
                  </w:r>
                  <w:proofErr w:type="spellEnd"/>
                  <w:r>
                    <w:t xml:space="preserve">-DU and candidate </w:t>
                  </w:r>
                  <w:proofErr w:type="spellStart"/>
                  <w:r>
                    <w:t>gNB</w:t>
                  </w:r>
                  <w:proofErr w:type="spellEnd"/>
                  <w:r>
                    <w:t>-DU(s).</w:t>
                  </w:r>
                </w:p>
              </w:tc>
              <w:tc>
                <w:tcPr>
                  <w:tcW w:w="1080" w:type="dxa"/>
                  <w:tcBorders>
                    <w:top w:val="single" w:sz="4" w:space="0" w:color="auto"/>
                    <w:left w:val="single" w:sz="4" w:space="0" w:color="auto"/>
                    <w:bottom w:val="single" w:sz="4" w:space="0" w:color="auto"/>
                    <w:right w:val="single" w:sz="4" w:space="0" w:color="auto"/>
                  </w:tcBorders>
                </w:tcPr>
                <w:p w14:paraId="638BCA75" w14:textId="77777777" w:rsidR="00C006F8" w:rsidRPr="009C29DB" w:rsidRDefault="00C006F8" w:rsidP="00C006F8">
                  <w:pPr>
                    <w:pStyle w:val="TAC"/>
                    <w:keepNext w:val="0"/>
                    <w:keepLines w:val="0"/>
                    <w:widowControl w:val="0"/>
                    <w:rPr>
                      <w:lang w:eastAsia="zh-CN"/>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4E2E158" w14:textId="77777777" w:rsidR="00C006F8" w:rsidRDefault="00C006F8" w:rsidP="00C006F8">
                  <w:pPr>
                    <w:pStyle w:val="TAC"/>
                    <w:keepNext w:val="0"/>
                    <w:keepLines w:val="0"/>
                    <w:widowControl w:val="0"/>
                    <w:rPr>
                      <w:lang w:eastAsia="zh-CN"/>
                    </w:rPr>
                  </w:pPr>
                  <w:r>
                    <w:rPr>
                      <w:rFonts w:cs="Arial"/>
                      <w:szCs w:val="18"/>
                      <w:lang w:eastAsia="ja-JP"/>
                    </w:rPr>
                    <w:t>reject</w:t>
                  </w:r>
                </w:p>
              </w:tc>
            </w:tr>
            <w:tr w:rsidR="00C006F8" w:rsidRPr="00122688" w14:paraId="6F91DADE" w14:textId="77777777" w:rsidTr="00557BBD">
              <w:tc>
                <w:tcPr>
                  <w:tcW w:w="2160" w:type="dxa"/>
                  <w:tcBorders>
                    <w:top w:val="single" w:sz="4" w:space="0" w:color="auto"/>
                    <w:left w:val="single" w:sz="4" w:space="0" w:color="auto"/>
                    <w:bottom w:val="single" w:sz="4" w:space="0" w:color="auto"/>
                    <w:right w:val="single" w:sz="4" w:space="0" w:color="auto"/>
                  </w:tcBorders>
                </w:tcPr>
                <w:p w14:paraId="00EFC1A9" w14:textId="77777777" w:rsidR="00C006F8" w:rsidRDefault="00C006F8" w:rsidP="00C006F8">
                  <w:pPr>
                    <w:pStyle w:val="TAL"/>
                    <w:keepNext w:val="0"/>
                    <w:keepLines w:val="0"/>
                    <w:widowControl w:val="0"/>
                    <w:overflowPunct/>
                    <w:autoSpaceDE/>
                    <w:autoSpaceDN/>
                    <w:adjustRightInd/>
                    <w:ind w:leftChars="100" w:left="200"/>
                    <w:textAlignment w:val="auto"/>
                    <w:rPr>
                      <w:rFonts w:eastAsia="Tahoma" w:cs="Arial"/>
                      <w:szCs w:val="18"/>
                      <w:lang w:eastAsia="zh-CN"/>
                    </w:rPr>
                  </w:pPr>
                  <w:r>
                    <w:rPr>
                      <w:b/>
                      <w:bCs/>
                    </w:rPr>
                    <w:t>&gt;&gt;LTM</w:t>
                  </w:r>
                  <w:r w:rsidRPr="00461843">
                    <w:rPr>
                      <w:b/>
                      <w:bCs/>
                    </w:rPr>
                    <w:t xml:space="preserve"> </w:t>
                  </w:r>
                  <w:proofErr w:type="spellStart"/>
                  <w:r w:rsidRPr="00461843">
                    <w:rPr>
                      <w:b/>
                      <w:bCs/>
                    </w:rPr>
                    <w:t>gNB</w:t>
                  </w:r>
                  <w:proofErr w:type="spellEnd"/>
                  <w:r w:rsidRPr="00461843">
                    <w:rPr>
                      <w:b/>
                      <w:bCs/>
                    </w:rPr>
                    <w:t>-DU</w:t>
                  </w:r>
                  <w:r>
                    <w:rPr>
                      <w:b/>
                      <w:bCs/>
                    </w:rPr>
                    <w:t>s</w:t>
                  </w:r>
                  <w:r w:rsidRPr="00461843">
                    <w:rPr>
                      <w:b/>
                      <w:bCs/>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08E50FCB" w14:textId="77777777" w:rsidR="00C006F8" w:rsidRDefault="00C006F8" w:rsidP="00C006F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69B9658" w14:textId="77777777" w:rsidR="00C006F8" w:rsidRPr="00122688" w:rsidRDefault="00C006F8" w:rsidP="00C006F8">
                  <w:pPr>
                    <w:pStyle w:val="TAL"/>
                    <w:keepNext w:val="0"/>
                    <w:keepLines w:val="0"/>
                    <w:widowControl w:val="0"/>
                    <w:rPr>
                      <w:i/>
                    </w:rPr>
                  </w:pPr>
                  <w:proofErr w:type="gramStart"/>
                  <w:r w:rsidRPr="00907F2C">
                    <w:rPr>
                      <w:i/>
                      <w:lang w:eastAsia="zh-CN"/>
                    </w:rPr>
                    <w:t>1..&lt;</w:t>
                  </w:r>
                  <w:proofErr w:type="gramEnd"/>
                  <w:r w:rsidRPr="00907F2C">
                    <w:rPr>
                      <w:bCs/>
                      <w:i/>
                      <w:lang w:eastAsia="ja-JP"/>
                    </w:rPr>
                    <w:t xml:space="preserve"> </w:t>
                  </w:r>
                  <w:proofErr w:type="spellStart"/>
                  <w:r w:rsidRPr="00907F2C">
                    <w:rPr>
                      <w:rFonts w:cs="Arial"/>
                      <w:i/>
                    </w:rPr>
                    <w:t>maxnoofLTMgNBDUs</w:t>
                  </w:r>
                  <w:proofErr w:type="spellEnd"/>
                  <w:r>
                    <w:rPr>
                      <w:i/>
                      <w:lang w:eastAsia="zh-CN"/>
                    </w:rPr>
                    <w:t>&gt;</w:t>
                  </w:r>
                </w:p>
              </w:tc>
              <w:tc>
                <w:tcPr>
                  <w:tcW w:w="1512" w:type="dxa"/>
                  <w:tcBorders>
                    <w:top w:val="single" w:sz="4" w:space="0" w:color="auto"/>
                    <w:left w:val="single" w:sz="4" w:space="0" w:color="auto"/>
                    <w:bottom w:val="single" w:sz="4" w:space="0" w:color="auto"/>
                    <w:right w:val="single" w:sz="4" w:space="0" w:color="auto"/>
                  </w:tcBorders>
                </w:tcPr>
                <w:p w14:paraId="29E38AC5" w14:textId="77777777" w:rsidR="00C006F8" w:rsidRDefault="00C006F8" w:rsidP="00C006F8">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94F6CCE" w14:textId="77777777" w:rsidR="00C006F8" w:rsidRDefault="00C006F8" w:rsidP="00C006F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70DC805" w14:textId="77777777" w:rsidR="00C006F8" w:rsidRDefault="00C006F8" w:rsidP="00C006F8">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6BF2F9A" w14:textId="77777777" w:rsidR="00C006F8" w:rsidRDefault="00C006F8" w:rsidP="00C006F8">
                  <w:pPr>
                    <w:pStyle w:val="TAC"/>
                    <w:keepNext w:val="0"/>
                    <w:keepLines w:val="0"/>
                    <w:widowControl w:val="0"/>
                    <w:rPr>
                      <w:rFonts w:cs="Arial"/>
                      <w:szCs w:val="18"/>
                      <w:lang w:eastAsia="ja-JP"/>
                    </w:rPr>
                  </w:pPr>
                </w:p>
              </w:tc>
            </w:tr>
            <w:tr w:rsidR="00C006F8" w:rsidRPr="00122688" w14:paraId="58D6A601" w14:textId="77777777" w:rsidTr="00557BBD">
              <w:tc>
                <w:tcPr>
                  <w:tcW w:w="2160" w:type="dxa"/>
                  <w:tcBorders>
                    <w:top w:val="single" w:sz="4" w:space="0" w:color="auto"/>
                    <w:left w:val="single" w:sz="4" w:space="0" w:color="auto"/>
                    <w:bottom w:val="single" w:sz="4" w:space="0" w:color="auto"/>
                    <w:right w:val="single" w:sz="4" w:space="0" w:color="auto"/>
                  </w:tcBorders>
                </w:tcPr>
                <w:p w14:paraId="49867221" w14:textId="77777777" w:rsidR="00C006F8" w:rsidRDefault="00C006F8" w:rsidP="00C006F8">
                  <w:pPr>
                    <w:pStyle w:val="TAL"/>
                    <w:keepNext w:val="0"/>
                    <w:keepLines w:val="0"/>
                    <w:widowControl w:val="0"/>
                    <w:overflowPunct/>
                    <w:autoSpaceDE/>
                    <w:autoSpaceDN/>
                    <w:adjustRightInd/>
                    <w:ind w:leftChars="150" w:left="300"/>
                    <w:textAlignment w:val="auto"/>
                    <w:rPr>
                      <w:rFonts w:eastAsia="Tahoma" w:cs="Arial"/>
                      <w:szCs w:val="18"/>
                      <w:lang w:eastAsia="zh-CN"/>
                    </w:rPr>
                  </w:pPr>
                  <w:r w:rsidRPr="00461843">
                    <w:rPr>
                      <w:rFonts w:eastAsia="Tahoma" w:cs="Arial"/>
                      <w:szCs w:val="18"/>
                      <w:lang w:eastAsia="zh-CN"/>
                    </w:rPr>
                    <w:t>&gt;&gt;&gt;</w:t>
                  </w:r>
                  <w:r>
                    <w:rPr>
                      <w:rFonts w:eastAsia="Tahoma" w:cs="Arial"/>
                      <w:szCs w:val="18"/>
                      <w:lang w:eastAsia="zh-CN"/>
                    </w:rPr>
                    <w:t>LTM</w:t>
                  </w:r>
                  <w:r w:rsidRPr="00461843">
                    <w:rPr>
                      <w:rFonts w:eastAsia="Tahoma" w:cs="Arial"/>
                      <w:szCs w:val="18"/>
                      <w:lang w:eastAsia="zh-CN"/>
                    </w:rPr>
                    <w:t xml:space="preserve"> </w:t>
                  </w:r>
                  <w:proofErr w:type="spellStart"/>
                  <w:r w:rsidRPr="00461843">
                    <w:rPr>
                      <w:rFonts w:eastAsia="Tahoma" w:cs="Arial"/>
                      <w:szCs w:val="18"/>
                      <w:lang w:eastAsia="zh-CN"/>
                    </w:rPr>
                    <w:t>gNB</w:t>
                  </w:r>
                  <w:proofErr w:type="spellEnd"/>
                  <w:r w:rsidRPr="00461843">
                    <w:rPr>
                      <w:rFonts w:eastAsia="Tahoma" w:cs="Arial"/>
                      <w:szCs w:val="18"/>
                      <w:lang w:eastAsia="zh-CN"/>
                    </w:rPr>
                    <w:t>-DU ID</w:t>
                  </w:r>
                </w:p>
              </w:tc>
              <w:tc>
                <w:tcPr>
                  <w:tcW w:w="1080" w:type="dxa"/>
                  <w:tcBorders>
                    <w:top w:val="single" w:sz="4" w:space="0" w:color="auto"/>
                    <w:left w:val="single" w:sz="4" w:space="0" w:color="auto"/>
                    <w:bottom w:val="single" w:sz="4" w:space="0" w:color="auto"/>
                    <w:right w:val="single" w:sz="4" w:space="0" w:color="auto"/>
                  </w:tcBorders>
                </w:tcPr>
                <w:p w14:paraId="45D54304" w14:textId="77777777" w:rsidR="00C006F8" w:rsidRDefault="00C006F8" w:rsidP="00C006F8">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2178C0EE" w14:textId="77777777" w:rsidR="00C006F8" w:rsidRPr="00122688" w:rsidRDefault="00C006F8" w:rsidP="00C006F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08E2116" w14:textId="77777777" w:rsidR="00C006F8" w:rsidRDefault="00C006F8" w:rsidP="00C006F8">
                  <w:pPr>
                    <w:pStyle w:val="TAL"/>
                    <w:keepNext w:val="0"/>
                    <w:keepLines w:val="0"/>
                    <w:widowControl w:val="0"/>
                    <w:rPr>
                      <w:lang w:eastAsia="ja-JP"/>
                    </w:rPr>
                  </w:pPr>
                  <w:proofErr w:type="spellStart"/>
                  <w:r>
                    <w:t>gNB</w:t>
                  </w:r>
                  <w:proofErr w:type="spellEnd"/>
                  <w:r>
                    <w:t>-DU ID</w:t>
                  </w:r>
                  <w:r>
                    <w:rPr>
                      <w:lang w:eastAsia="ja-JP"/>
                    </w:rPr>
                    <w:t xml:space="preserve"> </w:t>
                  </w:r>
                </w:p>
                <w:p w14:paraId="57980C6D" w14:textId="77777777" w:rsidR="00C006F8" w:rsidRDefault="00C006F8" w:rsidP="00C006F8">
                  <w:pPr>
                    <w:pStyle w:val="TAL"/>
                    <w:keepNext w:val="0"/>
                    <w:keepLines w:val="0"/>
                    <w:widowControl w:val="0"/>
                  </w:pPr>
                  <w:r>
                    <w:rPr>
                      <w:lang w:eastAsia="ja-JP"/>
                    </w:rPr>
                    <w:t>9.3.1.9</w:t>
                  </w:r>
                </w:p>
              </w:tc>
              <w:tc>
                <w:tcPr>
                  <w:tcW w:w="1728" w:type="dxa"/>
                  <w:tcBorders>
                    <w:top w:val="single" w:sz="4" w:space="0" w:color="auto"/>
                    <w:left w:val="single" w:sz="4" w:space="0" w:color="auto"/>
                    <w:bottom w:val="single" w:sz="4" w:space="0" w:color="auto"/>
                    <w:right w:val="single" w:sz="4" w:space="0" w:color="auto"/>
                  </w:tcBorders>
                </w:tcPr>
                <w:p w14:paraId="7F219DB7" w14:textId="77777777" w:rsidR="00C006F8" w:rsidRDefault="00C006F8" w:rsidP="00C006F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7AC79CE" w14:textId="77777777" w:rsidR="00C006F8" w:rsidRDefault="00C006F8" w:rsidP="00C006F8">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EC9A549" w14:textId="77777777" w:rsidR="00C006F8" w:rsidRDefault="00C006F8" w:rsidP="00C006F8">
                  <w:pPr>
                    <w:pStyle w:val="TAC"/>
                    <w:keepNext w:val="0"/>
                    <w:keepLines w:val="0"/>
                    <w:widowControl w:val="0"/>
                    <w:rPr>
                      <w:rFonts w:cs="Arial"/>
                      <w:szCs w:val="18"/>
                      <w:lang w:eastAsia="ja-JP"/>
                    </w:rPr>
                  </w:pPr>
                </w:p>
              </w:tc>
            </w:tr>
            <w:bookmarkEnd w:id="8"/>
          </w:tbl>
          <w:p w14:paraId="3DAB4EF4" w14:textId="77777777" w:rsidR="00C006F8" w:rsidRDefault="00C006F8" w:rsidP="00C006F8">
            <w:pPr>
              <w:spacing w:after="120" w:line="240" w:lineRule="atLeast"/>
              <w:rPr>
                <w:rFonts w:eastAsia="游ゴシック Medium"/>
                <w:lang w:val="en-US"/>
              </w:rPr>
            </w:pPr>
          </w:p>
          <w:p w14:paraId="7000B144" w14:textId="77777777" w:rsidR="00C006F8" w:rsidRDefault="00C006F8" w:rsidP="00C006F8">
            <w:pPr>
              <w:spacing w:after="120" w:line="240" w:lineRule="atLeast"/>
              <w:rPr>
                <w:rFonts w:eastAsia="游ゴシック Medium"/>
                <w:lang w:val="en-US"/>
              </w:rPr>
            </w:pPr>
            <w:r w:rsidRPr="005A766D">
              <w:rPr>
                <w:rFonts w:eastAsia="游ゴシック Medium" w:hint="eastAsia"/>
                <w:lang w:val="en-US"/>
              </w:rPr>
              <w:t xml:space="preserve">The following LTM </w:t>
            </w:r>
            <w:r w:rsidRPr="005A766D">
              <w:rPr>
                <w:rFonts w:eastAsia="游ゴシック Medium"/>
                <w:lang w:val="en-US"/>
              </w:rPr>
              <w:t xml:space="preserve">related IEs for Rel-18 intra-CU LTM in </w:t>
            </w:r>
            <w:r w:rsidRPr="005A766D">
              <w:rPr>
                <w:rFonts w:eastAsia="游ゴシック Medium"/>
                <w:b/>
                <w:bCs/>
                <w:lang w:val="en-US"/>
              </w:rPr>
              <w:t>F1AP</w:t>
            </w:r>
            <w:r w:rsidRPr="005A766D">
              <w:rPr>
                <w:rFonts w:eastAsia="游ゴシック Medium" w:hint="eastAsia"/>
                <w:lang w:val="en-US"/>
              </w:rPr>
              <w:t xml:space="preserve"> </w:t>
            </w:r>
            <w:r w:rsidRPr="005A766D">
              <w:rPr>
                <w:rFonts w:eastAsia="游ゴシック Medium"/>
                <w:lang w:val="en-US"/>
              </w:rPr>
              <w:t>UE CONTEXT SETUP RESPONSE</w:t>
            </w:r>
            <w:r>
              <w:rPr>
                <w:rFonts w:eastAsia="游ゴシック Medium"/>
                <w:lang w:val="en-US"/>
              </w:rPr>
              <w:t xml:space="preserve"> message:</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080"/>
              <w:gridCol w:w="1080"/>
              <w:gridCol w:w="1512"/>
              <w:gridCol w:w="1728"/>
              <w:gridCol w:w="1080"/>
              <w:gridCol w:w="1080"/>
            </w:tblGrid>
            <w:tr w:rsidR="00C006F8" w14:paraId="7A1920F9" w14:textId="77777777" w:rsidTr="00557BBD">
              <w:tc>
                <w:tcPr>
                  <w:tcW w:w="2160" w:type="dxa"/>
                </w:tcPr>
                <w:p w14:paraId="659D7A9B" w14:textId="77777777" w:rsidR="00C006F8" w:rsidRPr="00644324" w:rsidRDefault="00C006F8" w:rsidP="00C006F8">
                  <w:pPr>
                    <w:pStyle w:val="TAL"/>
                    <w:keepNext w:val="0"/>
                    <w:keepLines w:val="0"/>
                    <w:widowControl w:val="0"/>
                    <w:overflowPunct/>
                    <w:autoSpaceDE/>
                    <w:autoSpaceDN/>
                    <w:adjustRightInd/>
                    <w:textAlignment w:val="auto"/>
                  </w:pPr>
                  <w:r w:rsidRPr="00B3422F">
                    <w:rPr>
                      <w:b/>
                      <w:bCs/>
                    </w:rPr>
                    <w:t>Early Sync Information</w:t>
                  </w:r>
                </w:p>
              </w:tc>
              <w:tc>
                <w:tcPr>
                  <w:tcW w:w="1080" w:type="dxa"/>
                </w:tcPr>
                <w:p w14:paraId="657584B7" w14:textId="77777777" w:rsidR="00C006F8" w:rsidRPr="00644324" w:rsidRDefault="00C006F8" w:rsidP="00C006F8">
                  <w:pPr>
                    <w:pStyle w:val="TAL"/>
                    <w:keepNext w:val="0"/>
                    <w:keepLines w:val="0"/>
                    <w:widowControl w:val="0"/>
                    <w:rPr>
                      <w:rFonts w:eastAsia="Batang"/>
                      <w:bCs/>
                    </w:rPr>
                  </w:pPr>
                </w:p>
              </w:tc>
              <w:tc>
                <w:tcPr>
                  <w:tcW w:w="1080" w:type="dxa"/>
                </w:tcPr>
                <w:p w14:paraId="68715CB6" w14:textId="77777777" w:rsidR="00C006F8" w:rsidRDefault="00C006F8" w:rsidP="00C006F8">
                  <w:pPr>
                    <w:pStyle w:val="TAL"/>
                    <w:keepNext w:val="0"/>
                    <w:keepLines w:val="0"/>
                    <w:widowControl w:val="0"/>
                    <w:rPr>
                      <w:i/>
                    </w:rPr>
                  </w:pPr>
                  <w:r>
                    <w:rPr>
                      <w:i/>
                    </w:rPr>
                    <w:t>0..1</w:t>
                  </w:r>
                </w:p>
              </w:tc>
              <w:tc>
                <w:tcPr>
                  <w:tcW w:w="1512" w:type="dxa"/>
                </w:tcPr>
                <w:p w14:paraId="5FFE9219" w14:textId="77777777" w:rsidR="00C006F8" w:rsidRPr="00644324" w:rsidRDefault="00C006F8" w:rsidP="00C006F8">
                  <w:pPr>
                    <w:pStyle w:val="TAL"/>
                    <w:keepNext w:val="0"/>
                    <w:keepLines w:val="0"/>
                    <w:widowControl w:val="0"/>
                    <w:rPr>
                      <w:rFonts w:eastAsia="Batang"/>
                      <w:bCs/>
                    </w:rPr>
                  </w:pPr>
                </w:p>
              </w:tc>
              <w:tc>
                <w:tcPr>
                  <w:tcW w:w="1728" w:type="dxa"/>
                </w:tcPr>
                <w:p w14:paraId="4437BD12" w14:textId="77777777" w:rsidR="00C006F8" w:rsidRPr="00644324" w:rsidRDefault="00C006F8" w:rsidP="00C006F8">
                  <w:pPr>
                    <w:pStyle w:val="TAL"/>
                    <w:keepNext w:val="0"/>
                    <w:keepLines w:val="0"/>
                    <w:widowControl w:val="0"/>
                  </w:pPr>
                </w:p>
              </w:tc>
              <w:tc>
                <w:tcPr>
                  <w:tcW w:w="1080" w:type="dxa"/>
                </w:tcPr>
                <w:p w14:paraId="295D3C46" w14:textId="77777777" w:rsidR="00C006F8" w:rsidRDefault="00C006F8" w:rsidP="00C006F8">
                  <w:pPr>
                    <w:pStyle w:val="TAC"/>
                    <w:keepNext w:val="0"/>
                    <w:keepLines w:val="0"/>
                    <w:widowControl w:val="0"/>
                    <w:rPr>
                      <w:rFonts w:cs="Arial"/>
                    </w:rPr>
                  </w:pPr>
                  <w:r>
                    <w:rPr>
                      <w:rFonts w:cs="Arial"/>
                    </w:rPr>
                    <w:t>YES</w:t>
                  </w:r>
                </w:p>
              </w:tc>
              <w:tc>
                <w:tcPr>
                  <w:tcW w:w="1080" w:type="dxa"/>
                </w:tcPr>
                <w:p w14:paraId="78DE1002" w14:textId="77777777" w:rsidR="00C006F8" w:rsidRDefault="00C006F8" w:rsidP="00C006F8">
                  <w:pPr>
                    <w:pStyle w:val="TAC"/>
                    <w:keepNext w:val="0"/>
                    <w:keepLines w:val="0"/>
                    <w:widowControl w:val="0"/>
                    <w:rPr>
                      <w:rFonts w:cs="Arial"/>
                    </w:rPr>
                  </w:pPr>
                  <w:r>
                    <w:rPr>
                      <w:rFonts w:cs="Arial"/>
                    </w:rPr>
                    <w:t>ignore</w:t>
                  </w:r>
                </w:p>
              </w:tc>
            </w:tr>
            <w:tr w:rsidR="00C006F8" w14:paraId="1EB63086" w14:textId="77777777" w:rsidTr="00557BBD">
              <w:tc>
                <w:tcPr>
                  <w:tcW w:w="2160" w:type="dxa"/>
                </w:tcPr>
                <w:p w14:paraId="3112E13A" w14:textId="77777777" w:rsidR="00C006F8" w:rsidRPr="00644324" w:rsidRDefault="00C006F8" w:rsidP="00C006F8">
                  <w:pPr>
                    <w:pStyle w:val="TAL"/>
                    <w:ind w:leftChars="50" w:left="100"/>
                  </w:pPr>
                  <w:r w:rsidRPr="007F4B74">
                    <w:t>&gt;</w:t>
                  </w:r>
                  <w:r w:rsidRPr="008D66C6">
                    <w:rPr>
                      <w:rFonts w:eastAsia="Tahoma" w:cs="Arial"/>
                      <w:szCs w:val="18"/>
                      <w:lang w:eastAsia="zh-CN"/>
                    </w:rPr>
                    <w:t>TCI</w:t>
                  </w:r>
                  <w:r w:rsidRPr="007F4B74">
                    <w:t xml:space="preserve"> States </w:t>
                  </w:r>
                  <w:r w:rsidRPr="008D66C6">
                    <w:rPr>
                      <w:rFonts w:eastAsiaTheme="minorEastAsia"/>
                      <w:lang w:eastAsia="en-US"/>
                    </w:rPr>
                    <w:t>Configurations</w:t>
                  </w:r>
                  <w:r w:rsidRPr="007F4B74">
                    <w:t xml:space="preserve"> List</w:t>
                  </w:r>
                </w:p>
              </w:tc>
              <w:tc>
                <w:tcPr>
                  <w:tcW w:w="1080" w:type="dxa"/>
                </w:tcPr>
                <w:p w14:paraId="3C572FC8" w14:textId="77777777" w:rsidR="00C006F8" w:rsidRPr="00644324" w:rsidRDefault="00C006F8" w:rsidP="00C006F8">
                  <w:pPr>
                    <w:pStyle w:val="TAL"/>
                    <w:keepNext w:val="0"/>
                    <w:keepLines w:val="0"/>
                    <w:widowControl w:val="0"/>
                    <w:rPr>
                      <w:rFonts w:eastAsia="Batang"/>
                      <w:bCs/>
                    </w:rPr>
                  </w:pPr>
                  <w:r>
                    <w:rPr>
                      <w:rFonts w:eastAsia="Batang"/>
                      <w:bCs/>
                    </w:rPr>
                    <w:t>M</w:t>
                  </w:r>
                </w:p>
              </w:tc>
              <w:tc>
                <w:tcPr>
                  <w:tcW w:w="1080" w:type="dxa"/>
                </w:tcPr>
                <w:p w14:paraId="77D0F0F5" w14:textId="77777777" w:rsidR="00C006F8" w:rsidRDefault="00C006F8" w:rsidP="00C006F8">
                  <w:pPr>
                    <w:pStyle w:val="TAL"/>
                    <w:keepNext w:val="0"/>
                    <w:keepLines w:val="0"/>
                    <w:widowControl w:val="0"/>
                    <w:rPr>
                      <w:i/>
                    </w:rPr>
                  </w:pPr>
                </w:p>
              </w:tc>
              <w:tc>
                <w:tcPr>
                  <w:tcW w:w="1512" w:type="dxa"/>
                </w:tcPr>
                <w:p w14:paraId="25B8D706" w14:textId="77777777" w:rsidR="00C006F8" w:rsidRPr="00644324" w:rsidRDefault="00C006F8" w:rsidP="00C006F8">
                  <w:pPr>
                    <w:pStyle w:val="TAL"/>
                    <w:keepNext w:val="0"/>
                    <w:keepLines w:val="0"/>
                    <w:widowControl w:val="0"/>
                    <w:rPr>
                      <w:rFonts w:eastAsia="Batang"/>
                      <w:bCs/>
                    </w:rPr>
                  </w:pPr>
                  <w:r>
                    <w:rPr>
                      <w:rFonts w:eastAsia="Batang"/>
                      <w:bCs/>
                    </w:rPr>
                    <w:t>OCTET STRING</w:t>
                  </w:r>
                </w:p>
              </w:tc>
              <w:tc>
                <w:tcPr>
                  <w:tcW w:w="1728" w:type="dxa"/>
                </w:tcPr>
                <w:p w14:paraId="3F1DC9EF" w14:textId="77777777" w:rsidR="00C006F8" w:rsidRPr="0064479D" w:rsidRDefault="00C006F8" w:rsidP="00C006F8">
                  <w:pPr>
                    <w:pStyle w:val="TAL"/>
                  </w:pPr>
                  <w:r w:rsidRPr="0064479D">
                    <w:t xml:space="preserve">Includes the </w:t>
                  </w:r>
                  <w:r w:rsidRPr="0064479D">
                    <w:rPr>
                      <w:i/>
                      <w:iCs/>
                    </w:rPr>
                    <w:t>LTM-TCI-Info</w:t>
                  </w:r>
                </w:p>
                <w:p w14:paraId="74D8BDF9" w14:textId="77777777" w:rsidR="00C006F8" w:rsidRPr="00644324" w:rsidRDefault="00C006F8" w:rsidP="00C006F8">
                  <w:pPr>
                    <w:pStyle w:val="TAL"/>
                    <w:keepNext w:val="0"/>
                    <w:keepLines w:val="0"/>
                    <w:widowControl w:val="0"/>
                  </w:pPr>
                  <w:r w:rsidRPr="0064479D">
                    <w:t>IE, as defined in TS 38.331 [8].</w:t>
                  </w:r>
                </w:p>
              </w:tc>
              <w:tc>
                <w:tcPr>
                  <w:tcW w:w="1080" w:type="dxa"/>
                </w:tcPr>
                <w:p w14:paraId="39FCE5BB" w14:textId="77777777" w:rsidR="00C006F8" w:rsidRDefault="00C006F8" w:rsidP="00C006F8">
                  <w:pPr>
                    <w:pStyle w:val="TAC"/>
                    <w:keepNext w:val="0"/>
                    <w:keepLines w:val="0"/>
                    <w:widowControl w:val="0"/>
                    <w:rPr>
                      <w:rFonts w:cs="Arial"/>
                    </w:rPr>
                  </w:pPr>
                  <w:r w:rsidRPr="00174680">
                    <w:rPr>
                      <w:rFonts w:cs="Arial"/>
                    </w:rPr>
                    <w:t>-</w:t>
                  </w:r>
                </w:p>
              </w:tc>
              <w:tc>
                <w:tcPr>
                  <w:tcW w:w="1080" w:type="dxa"/>
                </w:tcPr>
                <w:p w14:paraId="3605FC8B" w14:textId="77777777" w:rsidR="00C006F8" w:rsidRDefault="00C006F8" w:rsidP="00C006F8">
                  <w:pPr>
                    <w:pStyle w:val="TAC"/>
                    <w:keepNext w:val="0"/>
                    <w:keepLines w:val="0"/>
                    <w:widowControl w:val="0"/>
                    <w:rPr>
                      <w:rFonts w:cs="Arial"/>
                    </w:rPr>
                  </w:pPr>
                </w:p>
              </w:tc>
            </w:tr>
            <w:tr w:rsidR="00C006F8" w:rsidDel="00EE0388" w14:paraId="3A3A6CFF" w14:textId="77777777" w:rsidTr="00557BBD">
              <w:tc>
                <w:tcPr>
                  <w:tcW w:w="2160" w:type="dxa"/>
                </w:tcPr>
                <w:p w14:paraId="4E7037DB" w14:textId="77777777" w:rsidR="00C006F8" w:rsidDel="00EE0388" w:rsidRDefault="00C006F8" w:rsidP="00C006F8">
                  <w:pPr>
                    <w:pStyle w:val="TAL"/>
                    <w:ind w:leftChars="50" w:left="100"/>
                  </w:pPr>
                  <w:r>
                    <w:lastRenderedPageBreak/>
                    <w:t>&gt;Early UL Sync Configuration</w:t>
                  </w:r>
                </w:p>
              </w:tc>
              <w:tc>
                <w:tcPr>
                  <w:tcW w:w="1080" w:type="dxa"/>
                </w:tcPr>
                <w:p w14:paraId="421BA8B8" w14:textId="77777777" w:rsidR="00C006F8" w:rsidRPr="00A33F4B" w:rsidDel="00EE0388" w:rsidRDefault="00C006F8" w:rsidP="00C006F8">
                  <w:pPr>
                    <w:pStyle w:val="TAL"/>
                    <w:keepNext w:val="0"/>
                    <w:keepLines w:val="0"/>
                    <w:widowControl w:val="0"/>
                    <w:rPr>
                      <w:rFonts w:eastAsia="Batang"/>
                      <w:bCs/>
                    </w:rPr>
                  </w:pPr>
                  <w:r>
                    <w:rPr>
                      <w:lang w:eastAsia="zh-CN"/>
                    </w:rPr>
                    <w:t>O</w:t>
                  </w:r>
                </w:p>
              </w:tc>
              <w:tc>
                <w:tcPr>
                  <w:tcW w:w="1080" w:type="dxa"/>
                </w:tcPr>
                <w:p w14:paraId="3A2484B8" w14:textId="77777777" w:rsidR="00C006F8" w:rsidDel="00EE0388" w:rsidRDefault="00C006F8" w:rsidP="00C006F8">
                  <w:pPr>
                    <w:pStyle w:val="TAL"/>
                    <w:keepNext w:val="0"/>
                    <w:keepLines w:val="0"/>
                    <w:widowControl w:val="0"/>
                    <w:rPr>
                      <w:i/>
                    </w:rPr>
                  </w:pPr>
                </w:p>
              </w:tc>
              <w:tc>
                <w:tcPr>
                  <w:tcW w:w="1512" w:type="dxa"/>
                </w:tcPr>
                <w:p w14:paraId="26045392" w14:textId="77777777" w:rsidR="00C006F8" w:rsidDel="00EE0388" w:rsidRDefault="00C006F8" w:rsidP="00C006F8">
                  <w:pPr>
                    <w:pStyle w:val="TAL"/>
                    <w:keepNext w:val="0"/>
                    <w:keepLines w:val="0"/>
                    <w:widowControl w:val="0"/>
                    <w:rPr>
                      <w:rFonts w:eastAsia="Batang"/>
                      <w:bCs/>
                    </w:rPr>
                  </w:pPr>
                  <w:r>
                    <w:rPr>
                      <w:rFonts w:eastAsia="Batang"/>
                      <w:bCs/>
                    </w:rPr>
                    <w:t>9.3.1.328</w:t>
                  </w:r>
                </w:p>
              </w:tc>
              <w:tc>
                <w:tcPr>
                  <w:tcW w:w="1728" w:type="dxa"/>
                </w:tcPr>
                <w:p w14:paraId="0F06E1E2" w14:textId="77777777" w:rsidR="00C006F8" w:rsidRPr="004118CE" w:rsidDel="00EE0388" w:rsidRDefault="00C006F8" w:rsidP="00C006F8">
                  <w:pPr>
                    <w:pStyle w:val="TAL"/>
                    <w:rPr>
                      <w:rFonts w:eastAsia="SimSun"/>
                      <w:lang w:eastAsia="zh-CN"/>
                    </w:rPr>
                  </w:pPr>
                </w:p>
              </w:tc>
              <w:tc>
                <w:tcPr>
                  <w:tcW w:w="1080" w:type="dxa"/>
                </w:tcPr>
                <w:p w14:paraId="1614466A" w14:textId="77777777" w:rsidR="00C006F8" w:rsidDel="00EE0388" w:rsidRDefault="00C006F8" w:rsidP="00C006F8">
                  <w:pPr>
                    <w:pStyle w:val="TAC"/>
                    <w:keepNext w:val="0"/>
                    <w:keepLines w:val="0"/>
                    <w:widowControl w:val="0"/>
                    <w:rPr>
                      <w:rFonts w:eastAsia="SimSun"/>
                      <w:lang w:eastAsia="zh-CN"/>
                    </w:rPr>
                  </w:pPr>
                  <w:r>
                    <w:rPr>
                      <w:rFonts w:eastAsia="SimSun"/>
                      <w:lang w:eastAsia="zh-CN"/>
                    </w:rPr>
                    <w:t>-</w:t>
                  </w:r>
                </w:p>
              </w:tc>
              <w:tc>
                <w:tcPr>
                  <w:tcW w:w="1080" w:type="dxa"/>
                </w:tcPr>
                <w:p w14:paraId="22DE0389" w14:textId="77777777" w:rsidR="00C006F8" w:rsidDel="00EE0388" w:rsidRDefault="00C006F8" w:rsidP="00C006F8">
                  <w:pPr>
                    <w:pStyle w:val="TAC"/>
                    <w:keepNext w:val="0"/>
                    <w:keepLines w:val="0"/>
                    <w:widowControl w:val="0"/>
                    <w:rPr>
                      <w:rFonts w:cs="Arial"/>
                    </w:rPr>
                  </w:pPr>
                </w:p>
              </w:tc>
            </w:tr>
            <w:tr w:rsidR="00C006F8" w:rsidDel="00EE0388" w14:paraId="3C76CE60" w14:textId="77777777" w:rsidTr="00557BBD">
              <w:tc>
                <w:tcPr>
                  <w:tcW w:w="2160" w:type="dxa"/>
                </w:tcPr>
                <w:p w14:paraId="6E743E63" w14:textId="77777777" w:rsidR="00C006F8" w:rsidDel="00EE0388" w:rsidRDefault="00C006F8" w:rsidP="00C006F8">
                  <w:pPr>
                    <w:pStyle w:val="TAL"/>
                    <w:ind w:leftChars="50" w:left="100"/>
                  </w:pPr>
                  <w:r>
                    <w:t>&gt;Early UL Sync Configuration for SUL</w:t>
                  </w:r>
                </w:p>
              </w:tc>
              <w:tc>
                <w:tcPr>
                  <w:tcW w:w="1080" w:type="dxa"/>
                </w:tcPr>
                <w:p w14:paraId="7C8A4E4D" w14:textId="77777777" w:rsidR="00C006F8" w:rsidRPr="00A33F4B" w:rsidDel="00EE0388" w:rsidRDefault="00C006F8" w:rsidP="00C006F8">
                  <w:pPr>
                    <w:pStyle w:val="TAL"/>
                    <w:keepNext w:val="0"/>
                    <w:keepLines w:val="0"/>
                    <w:widowControl w:val="0"/>
                    <w:rPr>
                      <w:rFonts w:eastAsia="Batang"/>
                      <w:bCs/>
                    </w:rPr>
                  </w:pPr>
                  <w:r>
                    <w:rPr>
                      <w:lang w:eastAsia="zh-CN"/>
                    </w:rPr>
                    <w:t>O</w:t>
                  </w:r>
                </w:p>
              </w:tc>
              <w:tc>
                <w:tcPr>
                  <w:tcW w:w="1080" w:type="dxa"/>
                </w:tcPr>
                <w:p w14:paraId="60EAE75E" w14:textId="77777777" w:rsidR="00C006F8" w:rsidDel="00EE0388" w:rsidRDefault="00C006F8" w:rsidP="00C006F8">
                  <w:pPr>
                    <w:pStyle w:val="TAL"/>
                    <w:keepNext w:val="0"/>
                    <w:keepLines w:val="0"/>
                    <w:widowControl w:val="0"/>
                    <w:rPr>
                      <w:i/>
                    </w:rPr>
                  </w:pPr>
                </w:p>
              </w:tc>
              <w:tc>
                <w:tcPr>
                  <w:tcW w:w="1512" w:type="dxa"/>
                </w:tcPr>
                <w:p w14:paraId="2EBAE3AE" w14:textId="77777777" w:rsidR="00C006F8" w:rsidRPr="00411DDF" w:rsidRDefault="00C006F8" w:rsidP="00C006F8">
                  <w:pPr>
                    <w:pStyle w:val="TAL"/>
                    <w:keepNext w:val="0"/>
                    <w:keepLines w:val="0"/>
                    <w:widowControl w:val="0"/>
                  </w:pPr>
                  <w:r>
                    <w:t>Early UL Sync Configuration</w:t>
                  </w:r>
                </w:p>
                <w:p w14:paraId="52BD5E94" w14:textId="77777777" w:rsidR="00C006F8" w:rsidDel="00EE0388" w:rsidRDefault="00C006F8" w:rsidP="00C006F8">
                  <w:pPr>
                    <w:pStyle w:val="TAL"/>
                    <w:keepNext w:val="0"/>
                    <w:keepLines w:val="0"/>
                    <w:widowControl w:val="0"/>
                    <w:rPr>
                      <w:rFonts w:eastAsia="Batang"/>
                      <w:bCs/>
                    </w:rPr>
                  </w:pPr>
                  <w:r>
                    <w:rPr>
                      <w:rFonts w:eastAsia="Batang"/>
                      <w:bCs/>
                    </w:rPr>
                    <w:t>9.3.1.328</w:t>
                  </w:r>
                </w:p>
              </w:tc>
              <w:tc>
                <w:tcPr>
                  <w:tcW w:w="1728" w:type="dxa"/>
                </w:tcPr>
                <w:p w14:paraId="45E241D6" w14:textId="77777777" w:rsidR="00C006F8" w:rsidRPr="004118CE" w:rsidDel="00EE0388" w:rsidRDefault="00C006F8" w:rsidP="00C006F8">
                  <w:pPr>
                    <w:pStyle w:val="TAL"/>
                    <w:rPr>
                      <w:rFonts w:eastAsia="SimSun"/>
                      <w:lang w:eastAsia="zh-CN"/>
                    </w:rPr>
                  </w:pPr>
                  <w:r>
                    <w:rPr>
                      <w:rFonts w:eastAsia="SimSun"/>
                      <w:lang w:eastAsia="zh-CN"/>
                    </w:rPr>
                    <w:t>This IE applies for SUL carrier.</w:t>
                  </w:r>
                </w:p>
              </w:tc>
              <w:tc>
                <w:tcPr>
                  <w:tcW w:w="1080" w:type="dxa"/>
                </w:tcPr>
                <w:p w14:paraId="14048211" w14:textId="77777777" w:rsidR="00C006F8" w:rsidDel="00EE0388" w:rsidRDefault="00C006F8" w:rsidP="00C006F8">
                  <w:pPr>
                    <w:pStyle w:val="TAC"/>
                    <w:keepNext w:val="0"/>
                    <w:keepLines w:val="0"/>
                    <w:widowControl w:val="0"/>
                    <w:rPr>
                      <w:rFonts w:eastAsia="SimSun"/>
                      <w:lang w:eastAsia="zh-CN"/>
                    </w:rPr>
                  </w:pPr>
                  <w:r>
                    <w:rPr>
                      <w:rFonts w:eastAsia="SimSun"/>
                      <w:lang w:eastAsia="zh-CN"/>
                    </w:rPr>
                    <w:t>-</w:t>
                  </w:r>
                </w:p>
              </w:tc>
              <w:tc>
                <w:tcPr>
                  <w:tcW w:w="1080" w:type="dxa"/>
                </w:tcPr>
                <w:p w14:paraId="0BFE790E" w14:textId="77777777" w:rsidR="00C006F8" w:rsidDel="00EE0388" w:rsidRDefault="00C006F8" w:rsidP="00C006F8">
                  <w:pPr>
                    <w:pStyle w:val="TAC"/>
                    <w:keepNext w:val="0"/>
                    <w:keepLines w:val="0"/>
                    <w:widowControl w:val="0"/>
                    <w:rPr>
                      <w:rFonts w:cs="Arial"/>
                    </w:rPr>
                  </w:pPr>
                </w:p>
              </w:tc>
            </w:tr>
            <w:tr w:rsidR="00C006F8" w14:paraId="29297F6B" w14:textId="77777777" w:rsidTr="00557BBD">
              <w:tc>
                <w:tcPr>
                  <w:tcW w:w="2160" w:type="dxa"/>
                </w:tcPr>
                <w:p w14:paraId="34D80CDF" w14:textId="77777777" w:rsidR="00C006F8" w:rsidRPr="00644324" w:rsidRDefault="00C006F8" w:rsidP="00C006F8">
                  <w:pPr>
                    <w:pStyle w:val="TAL"/>
                    <w:keepNext w:val="0"/>
                    <w:keepLines w:val="0"/>
                    <w:widowControl w:val="0"/>
                    <w:overflowPunct/>
                    <w:autoSpaceDE/>
                    <w:autoSpaceDN/>
                    <w:adjustRightInd/>
                    <w:textAlignment w:val="auto"/>
                  </w:pPr>
                  <w:r w:rsidRPr="00B32C69">
                    <w:rPr>
                      <w:b/>
                      <w:bCs/>
                    </w:rPr>
                    <w:t>LTM Configuration</w:t>
                  </w:r>
                </w:p>
              </w:tc>
              <w:tc>
                <w:tcPr>
                  <w:tcW w:w="1080" w:type="dxa"/>
                </w:tcPr>
                <w:p w14:paraId="5F72923D" w14:textId="77777777" w:rsidR="00C006F8" w:rsidRPr="00644324" w:rsidRDefault="00C006F8" w:rsidP="00C006F8">
                  <w:pPr>
                    <w:pStyle w:val="TAL"/>
                    <w:keepNext w:val="0"/>
                    <w:keepLines w:val="0"/>
                    <w:widowControl w:val="0"/>
                    <w:rPr>
                      <w:rFonts w:eastAsia="Batang"/>
                      <w:bCs/>
                    </w:rPr>
                  </w:pPr>
                </w:p>
              </w:tc>
              <w:tc>
                <w:tcPr>
                  <w:tcW w:w="1080" w:type="dxa"/>
                </w:tcPr>
                <w:p w14:paraId="49611616" w14:textId="77777777" w:rsidR="00C006F8" w:rsidRDefault="00C006F8" w:rsidP="00C006F8">
                  <w:pPr>
                    <w:pStyle w:val="TAL"/>
                    <w:keepNext w:val="0"/>
                    <w:keepLines w:val="0"/>
                    <w:widowControl w:val="0"/>
                    <w:rPr>
                      <w:i/>
                    </w:rPr>
                  </w:pPr>
                  <w:r>
                    <w:rPr>
                      <w:i/>
                    </w:rPr>
                    <w:t>0..1</w:t>
                  </w:r>
                </w:p>
              </w:tc>
              <w:tc>
                <w:tcPr>
                  <w:tcW w:w="1512" w:type="dxa"/>
                </w:tcPr>
                <w:p w14:paraId="2C99215C" w14:textId="77777777" w:rsidR="00C006F8" w:rsidRPr="00644324" w:rsidRDefault="00C006F8" w:rsidP="00C006F8">
                  <w:pPr>
                    <w:pStyle w:val="TAL"/>
                    <w:keepNext w:val="0"/>
                    <w:keepLines w:val="0"/>
                    <w:widowControl w:val="0"/>
                    <w:rPr>
                      <w:rFonts w:eastAsia="Batang"/>
                      <w:bCs/>
                    </w:rPr>
                  </w:pPr>
                </w:p>
              </w:tc>
              <w:tc>
                <w:tcPr>
                  <w:tcW w:w="1728" w:type="dxa"/>
                </w:tcPr>
                <w:p w14:paraId="09A19852" w14:textId="77777777" w:rsidR="00C006F8" w:rsidRPr="00644324" w:rsidRDefault="00C006F8" w:rsidP="00C006F8">
                  <w:pPr>
                    <w:pStyle w:val="TAL"/>
                    <w:keepNext w:val="0"/>
                    <w:keepLines w:val="0"/>
                    <w:widowControl w:val="0"/>
                  </w:pPr>
                </w:p>
              </w:tc>
              <w:tc>
                <w:tcPr>
                  <w:tcW w:w="1080" w:type="dxa"/>
                </w:tcPr>
                <w:p w14:paraId="175D49B9" w14:textId="77777777" w:rsidR="00C006F8" w:rsidRDefault="00C006F8" w:rsidP="00C006F8">
                  <w:pPr>
                    <w:pStyle w:val="TAC"/>
                    <w:keepNext w:val="0"/>
                    <w:keepLines w:val="0"/>
                    <w:widowControl w:val="0"/>
                    <w:rPr>
                      <w:rFonts w:cs="Arial"/>
                    </w:rPr>
                  </w:pPr>
                  <w:r>
                    <w:rPr>
                      <w:rFonts w:cs="Arial"/>
                    </w:rPr>
                    <w:t>YES</w:t>
                  </w:r>
                </w:p>
              </w:tc>
              <w:tc>
                <w:tcPr>
                  <w:tcW w:w="1080" w:type="dxa"/>
                </w:tcPr>
                <w:p w14:paraId="70E20011" w14:textId="77777777" w:rsidR="00C006F8" w:rsidRDefault="00C006F8" w:rsidP="00C006F8">
                  <w:pPr>
                    <w:pStyle w:val="TAC"/>
                    <w:keepNext w:val="0"/>
                    <w:keepLines w:val="0"/>
                    <w:widowControl w:val="0"/>
                    <w:rPr>
                      <w:rFonts w:cs="Arial"/>
                    </w:rPr>
                  </w:pPr>
                  <w:r>
                    <w:rPr>
                      <w:rFonts w:cs="Arial"/>
                    </w:rPr>
                    <w:t>ignore</w:t>
                  </w:r>
                </w:p>
              </w:tc>
            </w:tr>
            <w:tr w:rsidR="00C006F8" w14:paraId="159C1BE6" w14:textId="77777777" w:rsidTr="00557BBD">
              <w:tc>
                <w:tcPr>
                  <w:tcW w:w="2160" w:type="dxa"/>
                </w:tcPr>
                <w:p w14:paraId="3809ED6F" w14:textId="77777777" w:rsidR="00C006F8" w:rsidRPr="006F3829" w:rsidRDefault="00C006F8" w:rsidP="00C006F8">
                  <w:pPr>
                    <w:pStyle w:val="TAL"/>
                    <w:ind w:leftChars="50" w:left="100"/>
                    <w:rPr>
                      <w:b/>
                      <w:bCs/>
                    </w:rPr>
                  </w:pPr>
                  <w:r w:rsidRPr="00B3764E">
                    <w:rPr>
                      <w:rFonts w:cs="Arial"/>
                      <w:b/>
                      <w:bCs/>
                    </w:rPr>
                    <w:t>&gt;</w:t>
                  </w:r>
                  <w:r w:rsidRPr="006C6A3D">
                    <w:rPr>
                      <w:rFonts w:eastAsia="Tahoma" w:cs="Arial"/>
                      <w:szCs w:val="18"/>
                      <w:lang w:eastAsia="zh-CN"/>
                    </w:rPr>
                    <w:t>SSB</w:t>
                  </w:r>
                  <w:r w:rsidRPr="006C6A3D">
                    <w:rPr>
                      <w:rFonts w:cs="Arial"/>
                      <w:bCs/>
                    </w:rPr>
                    <w:t xml:space="preserve"> Information</w:t>
                  </w:r>
                </w:p>
              </w:tc>
              <w:tc>
                <w:tcPr>
                  <w:tcW w:w="1080" w:type="dxa"/>
                </w:tcPr>
                <w:p w14:paraId="6FE692B0" w14:textId="77777777" w:rsidR="00C006F8" w:rsidRPr="00644324" w:rsidRDefault="00C006F8" w:rsidP="00C006F8">
                  <w:pPr>
                    <w:pStyle w:val="TAL"/>
                    <w:keepNext w:val="0"/>
                    <w:keepLines w:val="0"/>
                    <w:widowControl w:val="0"/>
                    <w:rPr>
                      <w:rFonts w:eastAsia="Batang"/>
                      <w:bCs/>
                    </w:rPr>
                  </w:pPr>
                  <w:r>
                    <w:rPr>
                      <w:rFonts w:eastAsia="Batang"/>
                      <w:bCs/>
                    </w:rPr>
                    <w:t>M</w:t>
                  </w:r>
                </w:p>
              </w:tc>
              <w:tc>
                <w:tcPr>
                  <w:tcW w:w="1080" w:type="dxa"/>
                </w:tcPr>
                <w:p w14:paraId="7B966232" w14:textId="77777777" w:rsidR="00C006F8" w:rsidRDefault="00C006F8" w:rsidP="00C006F8">
                  <w:pPr>
                    <w:pStyle w:val="TAL"/>
                    <w:keepNext w:val="0"/>
                    <w:keepLines w:val="0"/>
                    <w:widowControl w:val="0"/>
                    <w:rPr>
                      <w:i/>
                    </w:rPr>
                  </w:pPr>
                </w:p>
              </w:tc>
              <w:tc>
                <w:tcPr>
                  <w:tcW w:w="1512" w:type="dxa"/>
                </w:tcPr>
                <w:p w14:paraId="53420688" w14:textId="77777777" w:rsidR="00C006F8" w:rsidRPr="00644324" w:rsidRDefault="00C006F8" w:rsidP="00C006F8">
                  <w:pPr>
                    <w:pStyle w:val="TAL"/>
                    <w:keepNext w:val="0"/>
                    <w:keepLines w:val="0"/>
                    <w:widowControl w:val="0"/>
                    <w:rPr>
                      <w:rFonts w:eastAsia="Batang"/>
                      <w:bCs/>
                    </w:rPr>
                  </w:pPr>
                  <w:r>
                    <w:rPr>
                      <w:rFonts w:eastAsia="Batang"/>
                      <w:bCs/>
                    </w:rPr>
                    <w:t>9.3.1.202</w:t>
                  </w:r>
                </w:p>
              </w:tc>
              <w:tc>
                <w:tcPr>
                  <w:tcW w:w="1728" w:type="dxa"/>
                </w:tcPr>
                <w:p w14:paraId="27017EAD" w14:textId="77777777" w:rsidR="00C006F8" w:rsidRPr="00644324" w:rsidRDefault="00C006F8" w:rsidP="00C006F8">
                  <w:pPr>
                    <w:pStyle w:val="TAL"/>
                    <w:keepNext w:val="0"/>
                    <w:keepLines w:val="0"/>
                    <w:widowControl w:val="0"/>
                  </w:pPr>
                  <w:r>
                    <w:t>Includes the SSB Information for the requested target cell.</w:t>
                  </w:r>
                </w:p>
              </w:tc>
              <w:tc>
                <w:tcPr>
                  <w:tcW w:w="1080" w:type="dxa"/>
                </w:tcPr>
                <w:p w14:paraId="7F658291" w14:textId="77777777" w:rsidR="00C006F8" w:rsidRDefault="00C006F8" w:rsidP="00C006F8">
                  <w:pPr>
                    <w:pStyle w:val="TAC"/>
                    <w:keepNext w:val="0"/>
                    <w:keepLines w:val="0"/>
                    <w:widowControl w:val="0"/>
                    <w:rPr>
                      <w:rFonts w:cs="Arial"/>
                    </w:rPr>
                  </w:pPr>
                  <w:r w:rsidRPr="00174680">
                    <w:rPr>
                      <w:rFonts w:eastAsia="Batang" w:cs="Arial"/>
                      <w:bCs/>
                    </w:rPr>
                    <w:t>-</w:t>
                  </w:r>
                </w:p>
              </w:tc>
              <w:tc>
                <w:tcPr>
                  <w:tcW w:w="1080" w:type="dxa"/>
                </w:tcPr>
                <w:p w14:paraId="744EFF11" w14:textId="77777777" w:rsidR="00C006F8" w:rsidRDefault="00C006F8" w:rsidP="00C006F8">
                  <w:pPr>
                    <w:pStyle w:val="TAC"/>
                    <w:keepNext w:val="0"/>
                    <w:keepLines w:val="0"/>
                    <w:widowControl w:val="0"/>
                    <w:rPr>
                      <w:rFonts w:cs="Arial"/>
                    </w:rPr>
                  </w:pPr>
                </w:p>
              </w:tc>
            </w:tr>
            <w:tr w:rsidR="00C006F8" w14:paraId="11ADB1EB" w14:textId="77777777" w:rsidTr="00557BBD">
              <w:tc>
                <w:tcPr>
                  <w:tcW w:w="2160" w:type="dxa"/>
                </w:tcPr>
                <w:p w14:paraId="20E70F9D" w14:textId="77777777" w:rsidR="00C006F8" w:rsidRPr="00644324" w:rsidRDefault="00C006F8" w:rsidP="00C006F8">
                  <w:pPr>
                    <w:pStyle w:val="TAL"/>
                    <w:keepNext w:val="0"/>
                    <w:keepLines w:val="0"/>
                    <w:widowControl w:val="0"/>
                    <w:overflowPunct/>
                    <w:autoSpaceDE/>
                    <w:autoSpaceDN/>
                    <w:adjustRightInd/>
                    <w:ind w:leftChars="50" w:left="100"/>
                    <w:textAlignment w:val="auto"/>
                  </w:pPr>
                  <w:r>
                    <w:rPr>
                      <w:rFonts w:eastAsia="Tahoma" w:cs="Arial"/>
                      <w:szCs w:val="18"/>
                      <w:lang w:eastAsia="zh-CN"/>
                    </w:rPr>
                    <w:t xml:space="preserve">&gt;Reference </w:t>
                  </w:r>
                  <w:r w:rsidRPr="008D66C6">
                    <w:rPr>
                      <w:rFonts w:eastAsia="Tahoma" w:cs="Arial"/>
                      <w:szCs w:val="18"/>
                      <w:lang w:eastAsia="zh-CN"/>
                    </w:rPr>
                    <w:t>Configuration</w:t>
                  </w:r>
                  <w:r>
                    <w:rPr>
                      <w:rFonts w:eastAsia="Tahoma" w:cs="Arial"/>
                      <w:szCs w:val="18"/>
                      <w:lang w:eastAsia="zh-CN"/>
                    </w:rPr>
                    <w:t xml:space="preserve"> Information</w:t>
                  </w:r>
                </w:p>
              </w:tc>
              <w:tc>
                <w:tcPr>
                  <w:tcW w:w="1080" w:type="dxa"/>
                </w:tcPr>
                <w:p w14:paraId="5B4EB155" w14:textId="77777777" w:rsidR="00C006F8" w:rsidRPr="00644324" w:rsidRDefault="00C006F8" w:rsidP="00C006F8">
                  <w:pPr>
                    <w:pStyle w:val="TAL"/>
                    <w:keepNext w:val="0"/>
                    <w:keepLines w:val="0"/>
                    <w:widowControl w:val="0"/>
                    <w:rPr>
                      <w:rFonts w:eastAsia="Batang"/>
                      <w:bCs/>
                    </w:rPr>
                  </w:pPr>
                  <w:r>
                    <w:rPr>
                      <w:rFonts w:eastAsia="SimSun"/>
                    </w:rPr>
                    <w:t>O</w:t>
                  </w:r>
                </w:p>
              </w:tc>
              <w:tc>
                <w:tcPr>
                  <w:tcW w:w="1080" w:type="dxa"/>
                </w:tcPr>
                <w:p w14:paraId="74F5E5AA" w14:textId="77777777" w:rsidR="00C006F8" w:rsidRDefault="00C006F8" w:rsidP="00C006F8">
                  <w:pPr>
                    <w:pStyle w:val="TAL"/>
                    <w:keepNext w:val="0"/>
                    <w:keepLines w:val="0"/>
                    <w:widowControl w:val="0"/>
                    <w:rPr>
                      <w:i/>
                    </w:rPr>
                  </w:pPr>
                </w:p>
              </w:tc>
              <w:tc>
                <w:tcPr>
                  <w:tcW w:w="1512" w:type="dxa"/>
                </w:tcPr>
                <w:p w14:paraId="18789828" w14:textId="77777777" w:rsidR="00C006F8" w:rsidRPr="00644324" w:rsidRDefault="00C006F8" w:rsidP="00C006F8">
                  <w:pPr>
                    <w:pStyle w:val="TAL"/>
                    <w:keepNext w:val="0"/>
                    <w:keepLines w:val="0"/>
                    <w:widowControl w:val="0"/>
                    <w:rPr>
                      <w:rFonts w:eastAsia="Batang"/>
                      <w:bCs/>
                    </w:rPr>
                  </w:pPr>
                  <w:r>
                    <w:rPr>
                      <w:rFonts w:eastAsia="SimSun" w:hint="eastAsia"/>
                    </w:rPr>
                    <w:t>O</w:t>
                  </w:r>
                  <w:r>
                    <w:rPr>
                      <w:rFonts w:eastAsia="SimSun"/>
                    </w:rPr>
                    <w:t>CTET STRING</w:t>
                  </w:r>
                </w:p>
              </w:tc>
              <w:tc>
                <w:tcPr>
                  <w:tcW w:w="1728" w:type="dxa"/>
                </w:tcPr>
                <w:p w14:paraId="6571F17F" w14:textId="77777777" w:rsidR="00C006F8" w:rsidRPr="00644324" w:rsidRDefault="00C006F8" w:rsidP="00C006F8">
                  <w:pPr>
                    <w:pStyle w:val="TAL"/>
                    <w:keepNext w:val="0"/>
                    <w:keepLines w:val="0"/>
                    <w:widowControl w:val="0"/>
                  </w:pPr>
                  <w:r>
                    <w:rPr>
                      <w:rFonts w:eastAsia="SimSun"/>
                      <w:lang w:eastAsia="zh-CN"/>
                    </w:rPr>
                    <w:t xml:space="preserve">Includes the </w:t>
                  </w:r>
                  <w:proofErr w:type="spellStart"/>
                  <w:r w:rsidRPr="006C6A3D">
                    <w:rPr>
                      <w:rFonts w:eastAsia="SimSun"/>
                      <w:i/>
                      <w:iCs/>
                      <w:lang w:eastAsia="zh-CN"/>
                    </w:rPr>
                    <w:t>CellGroupConfig</w:t>
                  </w:r>
                  <w:proofErr w:type="spellEnd"/>
                  <w:r>
                    <w:rPr>
                      <w:rFonts w:eastAsia="SimSun"/>
                      <w:i/>
                      <w:iCs/>
                      <w:lang w:eastAsia="zh-CN"/>
                    </w:rPr>
                    <w:t xml:space="preserve"> </w:t>
                  </w:r>
                  <w:r>
                    <w:rPr>
                      <w:rFonts w:eastAsia="SimSun"/>
                      <w:lang w:eastAsia="zh-CN"/>
                    </w:rPr>
                    <w:t>IE, as defined in TS 38.331 [8].</w:t>
                  </w:r>
                </w:p>
              </w:tc>
              <w:tc>
                <w:tcPr>
                  <w:tcW w:w="1080" w:type="dxa"/>
                </w:tcPr>
                <w:p w14:paraId="5F4A9377" w14:textId="77777777" w:rsidR="00C006F8" w:rsidRDefault="00C006F8" w:rsidP="00C006F8">
                  <w:pPr>
                    <w:pStyle w:val="TAC"/>
                    <w:keepNext w:val="0"/>
                    <w:keepLines w:val="0"/>
                    <w:widowControl w:val="0"/>
                    <w:rPr>
                      <w:rFonts w:cs="Arial"/>
                    </w:rPr>
                  </w:pPr>
                  <w:r>
                    <w:rPr>
                      <w:rFonts w:eastAsia="SimSun"/>
                      <w:lang w:eastAsia="zh-CN"/>
                    </w:rPr>
                    <w:t>-</w:t>
                  </w:r>
                </w:p>
              </w:tc>
              <w:tc>
                <w:tcPr>
                  <w:tcW w:w="1080" w:type="dxa"/>
                </w:tcPr>
                <w:p w14:paraId="4B081F83" w14:textId="77777777" w:rsidR="00C006F8" w:rsidRDefault="00C006F8" w:rsidP="00C006F8">
                  <w:pPr>
                    <w:pStyle w:val="TAC"/>
                    <w:keepNext w:val="0"/>
                    <w:keepLines w:val="0"/>
                    <w:widowControl w:val="0"/>
                    <w:rPr>
                      <w:rFonts w:cs="Arial"/>
                    </w:rPr>
                  </w:pPr>
                </w:p>
              </w:tc>
            </w:tr>
            <w:tr w:rsidR="00C006F8" w14:paraId="34E9B921" w14:textId="77777777" w:rsidTr="00557BBD">
              <w:tc>
                <w:tcPr>
                  <w:tcW w:w="2160" w:type="dxa"/>
                </w:tcPr>
                <w:p w14:paraId="4F8F493B" w14:textId="77777777" w:rsidR="00C006F8" w:rsidRPr="00644324" w:rsidRDefault="00C006F8" w:rsidP="00C006F8">
                  <w:pPr>
                    <w:pStyle w:val="TAL"/>
                    <w:keepNext w:val="0"/>
                    <w:keepLines w:val="0"/>
                    <w:widowControl w:val="0"/>
                    <w:overflowPunct/>
                    <w:autoSpaceDE/>
                    <w:autoSpaceDN/>
                    <w:adjustRightInd/>
                    <w:ind w:leftChars="50" w:left="100"/>
                    <w:textAlignment w:val="auto"/>
                  </w:pPr>
                  <w:r>
                    <w:rPr>
                      <w:rFonts w:eastAsia="Tahoma" w:cs="Arial"/>
                      <w:szCs w:val="18"/>
                      <w:lang w:eastAsia="zh-CN"/>
                    </w:rPr>
                    <w:t xml:space="preserve">&gt;Complete </w:t>
                  </w:r>
                  <w:r w:rsidRPr="008D66C6">
                    <w:rPr>
                      <w:rFonts w:eastAsia="Tahoma" w:cs="Arial"/>
                      <w:szCs w:val="18"/>
                      <w:lang w:eastAsia="zh-CN"/>
                    </w:rPr>
                    <w:t>Configuration</w:t>
                  </w:r>
                  <w:r>
                    <w:rPr>
                      <w:rFonts w:eastAsia="Tahoma" w:cs="Arial"/>
                      <w:szCs w:val="18"/>
                      <w:lang w:eastAsia="zh-CN"/>
                    </w:rPr>
                    <w:t xml:space="preserve"> Indicator</w:t>
                  </w:r>
                </w:p>
              </w:tc>
              <w:tc>
                <w:tcPr>
                  <w:tcW w:w="1080" w:type="dxa"/>
                </w:tcPr>
                <w:p w14:paraId="46F93380" w14:textId="77777777" w:rsidR="00C006F8" w:rsidRPr="00644324" w:rsidRDefault="00C006F8" w:rsidP="00C006F8">
                  <w:pPr>
                    <w:pStyle w:val="TAL"/>
                    <w:keepNext w:val="0"/>
                    <w:keepLines w:val="0"/>
                    <w:widowControl w:val="0"/>
                    <w:rPr>
                      <w:rFonts w:eastAsia="Batang"/>
                      <w:bCs/>
                    </w:rPr>
                  </w:pPr>
                  <w:r>
                    <w:rPr>
                      <w:rFonts w:eastAsia="SimSun"/>
                    </w:rPr>
                    <w:t>O</w:t>
                  </w:r>
                </w:p>
              </w:tc>
              <w:tc>
                <w:tcPr>
                  <w:tcW w:w="1080" w:type="dxa"/>
                </w:tcPr>
                <w:p w14:paraId="613991E3" w14:textId="77777777" w:rsidR="00C006F8" w:rsidRDefault="00C006F8" w:rsidP="00C006F8">
                  <w:pPr>
                    <w:pStyle w:val="TAL"/>
                    <w:keepNext w:val="0"/>
                    <w:keepLines w:val="0"/>
                    <w:widowControl w:val="0"/>
                    <w:rPr>
                      <w:i/>
                    </w:rPr>
                  </w:pPr>
                </w:p>
              </w:tc>
              <w:tc>
                <w:tcPr>
                  <w:tcW w:w="1512" w:type="dxa"/>
                </w:tcPr>
                <w:p w14:paraId="789E89E1" w14:textId="77777777" w:rsidR="00C006F8" w:rsidRPr="00644324" w:rsidRDefault="00C006F8" w:rsidP="00C006F8">
                  <w:pPr>
                    <w:pStyle w:val="TAL"/>
                    <w:keepNext w:val="0"/>
                    <w:keepLines w:val="0"/>
                    <w:widowControl w:val="0"/>
                    <w:rPr>
                      <w:rFonts w:eastAsia="Batang"/>
                      <w:bCs/>
                    </w:rPr>
                  </w:pPr>
                  <w:r>
                    <w:rPr>
                      <w:rFonts w:eastAsia="Batang"/>
                      <w:bCs/>
                    </w:rPr>
                    <w:t>ENUMERATED (complete, ...)</w:t>
                  </w:r>
                </w:p>
              </w:tc>
              <w:tc>
                <w:tcPr>
                  <w:tcW w:w="1728" w:type="dxa"/>
                </w:tcPr>
                <w:p w14:paraId="751C6376" w14:textId="77777777" w:rsidR="00C006F8" w:rsidRPr="00644324" w:rsidRDefault="00C006F8" w:rsidP="00C006F8">
                  <w:pPr>
                    <w:pStyle w:val="TAL"/>
                    <w:keepNext w:val="0"/>
                    <w:keepLines w:val="0"/>
                    <w:widowControl w:val="0"/>
                  </w:pPr>
                </w:p>
              </w:tc>
              <w:tc>
                <w:tcPr>
                  <w:tcW w:w="1080" w:type="dxa"/>
                </w:tcPr>
                <w:p w14:paraId="5D20A744" w14:textId="77777777" w:rsidR="00C006F8" w:rsidRDefault="00C006F8" w:rsidP="00C006F8">
                  <w:pPr>
                    <w:pStyle w:val="TAC"/>
                    <w:keepNext w:val="0"/>
                    <w:keepLines w:val="0"/>
                    <w:widowControl w:val="0"/>
                    <w:rPr>
                      <w:rFonts w:cs="Arial"/>
                    </w:rPr>
                  </w:pPr>
                  <w:r>
                    <w:rPr>
                      <w:rFonts w:eastAsia="SimSun"/>
                      <w:lang w:eastAsia="zh-CN"/>
                    </w:rPr>
                    <w:t>-</w:t>
                  </w:r>
                </w:p>
              </w:tc>
              <w:tc>
                <w:tcPr>
                  <w:tcW w:w="1080" w:type="dxa"/>
                </w:tcPr>
                <w:p w14:paraId="48BDD037" w14:textId="77777777" w:rsidR="00C006F8" w:rsidRDefault="00C006F8" w:rsidP="00C006F8">
                  <w:pPr>
                    <w:pStyle w:val="TAC"/>
                    <w:keepNext w:val="0"/>
                    <w:keepLines w:val="0"/>
                    <w:widowControl w:val="0"/>
                    <w:rPr>
                      <w:rFonts w:cs="Arial"/>
                    </w:rPr>
                  </w:pPr>
                </w:p>
              </w:tc>
            </w:tr>
            <w:tr w:rsidR="00C006F8" w14:paraId="1C6BDACC" w14:textId="77777777" w:rsidTr="00557BBD">
              <w:tc>
                <w:tcPr>
                  <w:tcW w:w="2160" w:type="dxa"/>
                </w:tcPr>
                <w:p w14:paraId="056FF717" w14:textId="77777777" w:rsidR="00C006F8" w:rsidRDefault="00C006F8" w:rsidP="00C006F8">
                  <w:pPr>
                    <w:pStyle w:val="TAL"/>
                    <w:keepNext w:val="0"/>
                    <w:keepLines w:val="0"/>
                    <w:widowControl w:val="0"/>
                    <w:overflowPunct/>
                    <w:autoSpaceDE/>
                    <w:autoSpaceDN/>
                    <w:adjustRightInd/>
                    <w:ind w:leftChars="50" w:left="100"/>
                    <w:textAlignment w:val="auto"/>
                    <w:rPr>
                      <w:rFonts w:eastAsia="Tahoma" w:cs="Arial"/>
                      <w:szCs w:val="18"/>
                      <w:lang w:eastAsia="zh-CN"/>
                    </w:rPr>
                  </w:pPr>
                  <w:r w:rsidRPr="00002C6B">
                    <w:rPr>
                      <w:rFonts w:eastAsia="Tahoma" w:cs="Arial"/>
                      <w:szCs w:val="18"/>
                      <w:lang w:eastAsia="zh-CN"/>
                    </w:rPr>
                    <w:t>&gt;LTM CFRA Resource Configuration</w:t>
                  </w:r>
                </w:p>
              </w:tc>
              <w:tc>
                <w:tcPr>
                  <w:tcW w:w="1080" w:type="dxa"/>
                </w:tcPr>
                <w:p w14:paraId="3366E780" w14:textId="77777777" w:rsidR="00C006F8" w:rsidRDefault="00C006F8" w:rsidP="00C006F8">
                  <w:pPr>
                    <w:pStyle w:val="TAL"/>
                    <w:keepNext w:val="0"/>
                    <w:keepLines w:val="0"/>
                    <w:widowControl w:val="0"/>
                    <w:rPr>
                      <w:rFonts w:eastAsia="SimSun"/>
                    </w:rPr>
                  </w:pPr>
                  <w:r w:rsidRPr="00002C6B">
                    <w:rPr>
                      <w:rFonts w:eastAsia="SimSun"/>
                    </w:rPr>
                    <w:t>O</w:t>
                  </w:r>
                </w:p>
              </w:tc>
              <w:tc>
                <w:tcPr>
                  <w:tcW w:w="1080" w:type="dxa"/>
                </w:tcPr>
                <w:p w14:paraId="0DCBF18B" w14:textId="77777777" w:rsidR="00C006F8" w:rsidRDefault="00C006F8" w:rsidP="00C006F8">
                  <w:pPr>
                    <w:pStyle w:val="TAL"/>
                    <w:keepNext w:val="0"/>
                    <w:keepLines w:val="0"/>
                    <w:widowControl w:val="0"/>
                    <w:rPr>
                      <w:i/>
                    </w:rPr>
                  </w:pPr>
                </w:p>
              </w:tc>
              <w:tc>
                <w:tcPr>
                  <w:tcW w:w="1512" w:type="dxa"/>
                </w:tcPr>
                <w:p w14:paraId="63FE2561" w14:textId="77777777" w:rsidR="00C006F8" w:rsidRDefault="00C006F8" w:rsidP="00C006F8">
                  <w:pPr>
                    <w:pStyle w:val="TAL"/>
                    <w:keepNext w:val="0"/>
                    <w:keepLines w:val="0"/>
                    <w:widowControl w:val="0"/>
                    <w:rPr>
                      <w:rFonts w:eastAsia="Batang"/>
                      <w:bCs/>
                    </w:rPr>
                  </w:pPr>
                  <w:r w:rsidRPr="00002C6B">
                    <w:rPr>
                      <w:rFonts w:eastAsia="SimSun" w:hint="eastAsia"/>
                    </w:rPr>
                    <w:t>O</w:t>
                  </w:r>
                  <w:r w:rsidRPr="00002C6B">
                    <w:rPr>
                      <w:rFonts w:eastAsia="SimSun"/>
                    </w:rPr>
                    <w:t>CTET STRING</w:t>
                  </w:r>
                </w:p>
              </w:tc>
              <w:tc>
                <w:tcPr>
                  <w:tcW w:w="1728" w:type="dxa"/>
                </w:tcPr>
                <w:p w14:paraId="27ECE9CF" w14:textId="77777777" w:rsidR="00C006F8" w:rsidRPr="00644324" w:rsidRDefault="00C006F8" w:rsidP="00C006F8">
                  <w:pPr>
                    <w:pStyle w:val="TAL"/>
                    <w:keepNext w:val="0"/>
                    <w:keepLines w:val="0"/>
                    <w:widowControl w:val="0"/>
                  </w:pPr>
                  <w:r w:rsidRPr="00002C6B">
                    <w:rPr>
                      <w:rFonts w:eastAsia="SimSun"/>
                      <w:bCs/>
                      <w:lang w:eastAsia="zh-CN"/>
                    </w:rPr>
                    <w:t xml:space="preserve">Includes the </w:t>
                  </w:r>
                  <w:r w:rsidRPr="00002C6B">
                    <w:rPr>
                      <w:rFonts w:eastAsia="SimSun"/>
                      <w:bCs/>
                      <w:i/>
                      <w:lang w:eastAsia="zh-CN"/>
                    </w:rPr>
                    <w:t>RACH-</w:t>
                  </w:r>
                  <w:proofErr w:type="spellStart"/>
                  <w:r w:rsidRPr="00002C6B">
                    <w:rPr>
                      <w:rFonts w:eastAsia="SimSun"/>
                      <w:bCs/>
                      <w:i/>
                      <w:lang w:eastAsia="zh-CN"/>
                    </w:rPr>
                    <w:t>ConfigDedicated</w:t>
                  </w:r>
                  <w:proofErr w:type="spellEnd"/>
                  <w:r w:rsidRPr="00002C6B">
                    <w:rPr>
                      <w:rFonts w:eastAsia="SimSun"/>
                      <w:bCs/>
                      <w:lang w:eastAsia="zh-CN"/>
                    </w:rPr>
                    <w:t xml:space="preserve"> IE, as defined in TS 38.331 [8].</w:t>
                  </w:r>
                </w:p>
              </w:tc>
              <w:tc>
                <w:tcPr>
                  <w:tcW w:w="1080" w:type="dxa"/>
                </w:tcPr>
                <w:p w14:paraId="46D26F6F" w14:textId="77777777" w:rsidR="00C006F8" w:rsidRDefault="00C006F8" w:rsidP="00C006F8">
                  <w:pPr>
                    <w:pStyle w:val="TAC"/>
                    <w:keepNext w:val="0"/>
                    <w:keepLines w:val="0"/>
                    <w:widowControl w:val="0"/>
                    <w:rPr>
                      <w:rFonts w:eastAsia="SimSun"/>
                      <w:lang w:eastAsia="zh-CN"/>
                    </w:rPr>
                  </w:pPr>
                  <w:r w:rsidRPr="00002C6B">
                    <w:rPr>
                      <w:rFonts w:eastAsia="SimSun"/>
                      <w:lang w:eastAsia="zh-CN"/>
                    </w:rPr>
                    <w:t>-</w:t>
                  </w:r>
                </w:p>
              </w:tc>
              <w:tc>
                <w:tcPr>
                  <w:tcW w:w="1080" w:type="dxa"/>
                </w:tcPr>
                <w:p w14:paraId="1209C8DF" w14:textId="77777777" w:rsidR="00C006F8" w:rsidRDefault="00C006F8" w:rsidP="00C006F8">
                  <w:pPr>
                    <w:pStyle w:val="TAC"/>
                    <w:keepNext w:val="0"/>
                    <w:keepLines w:val="0"/>
                    <w:widowControl w:val="0"/>
                    <w:rPr>
                      <w:rFonts w:cs="Arial"/>
                    </w:rPr>
                  </w:pPr>
                </w:p>
              </w:tc>
            </w:tr>
            <w:tr w:rsidR="00C006F8" w14:paraId="0F45FF8D" w14:textId="77777777" w:rsidTr="00557BBD">
              <w:tc>
                <w:tcPr>
                  <w:tcW w:w="2160" w:type="dxa"/>
                </w:tcPr>
                <w:p w14:paraId="70B57808" w14:textId="77777777" w:rsidR="00C006F8" w:rsidRDefault="00C006F8" w:rsidP="00C006F8">
                  <w:pPr>
                    <w:pStyle w:val="TAL"/>
                    <w:keepNext w:val="0"/>
                    <w:keepLines w:val="0"/>
                    <w:widowControl w:val="0"/>
                    <w:overflowPunct/>
                    <w:autoSpaceDE/>
                    <w:autoSpaceDN/>
                    <w:adjustRightInd/>
                    <w:ind w:leftChars="50" w:left="100"/>
                    <w:textAlignment w:val="auto"/>
                    <w:rPr>
                      <w:rFonts w:eastAsia="Tahoma" w:cs="Arial"/>
                      <w:szCs w:val="18"/>
                      <w:lang w:eastAsia="zh-CN"/>
                    </w:rPr>
                  </w:pPr>
                  <w:r w:rsidRPr="00002C6B">
                    <w:rPr>
                      <w:rFonts w:eastAsia="Tahoma" w:cs="Arial"/>
                      <w:szCs w:val="18"/>
                      <w:lang w:eastAsia="zh-CN"/>
                    </w:rPr>
                    <w:t>&gt;LTM CFRA Resource Configuration for SUL</w:t>
                  </w:r>
                </w:p>
              </w:tc>
              <w:tc>
                <w:tcPr>
                  <w:tcW w:w="1080" w:type="dxa"/>
                </w:tcPr>
                <w:p w14:paraId="7CCAC662" w14:textId="77777777" w:rsidR="00C006F8" w:rsidRDefault="00C006F8" w:rsidP="00C006F8">
                  <w:pPr>
                    <w:pStyle w:val="TAL"/>
                    <w:keepNext w:val="0"/>
                    <w:keepLines w:val="0"/>
                    <w:widowControl w:val="0"/>
                    <w:rPr>
                      <w:rFonts w:eastAsia="SimSun"/>
                    </w:rPr>
                  </w:pPr>
                  <w:r w:rsidRPr="00002C6B">
                    <w:rPr>
                      <w:rFonts w:eastAsia="SimSun"/>
                    </w:rPr>
                    <w:t>O</w:t>
                  </w:r>
                </w:p>
              </w:tc>
              <w:tc>
                <w:tcPr>
                  <w:tcW w:w="1080" w:type="dxa"/>
                </w:tcPr>
                <w:p w14:paraId="0A29AAFF" w14:textId="77777777" w:rsidR="00C006F8" w:rsidRDefault="00C006F8" w:rsidP="00C006F8">
                  <w:pPr>
                    <w:pStyle w:val="TAL"/>
                    <w:keepNext w:val="0"/>
                    <w:keepLines w:val="0"/>
                    <w:widowControl w:val="0"/>
                    <w:rPr>
                      <w:i/>
                    </w:rPr>
                  </w:pPr>
                </w:p>
              </w:tc>
              <w:tc>
                <w:tcPr>
                  <w:tcW w:w="1512" w:type="dxa"/>
                </w:tcPr>
                <w:p w14:paraId="7B91A2D1" w14:textId="77777777" w:rsidR="00C006F8" w:rsidRDefault="00C006F8" w:rsidP="00C006F8">
                  <w:pPr>
                    <w:pStyle w:val="TAL"/>
                    <w:keepNext w:val="0"/>
                    <w:keepLines w:val="0"/>
                    <w:widowControl w:val="0"/>
                    <w:rPr>
                      <w:rFonts w:eastAsia="Batang"/>
                      <w:bCs/>
                    </w:rPr>
                  </w:pPr>
                  <w:r w:rsidRPr="00002C6B">
                    <w:rPr>
                      <w:rFonts w:eastAsia="SimSun" w:hint="eastAsia"/>
                    </w:rPr>
                    <w:t>O</w:t>
                  </w:r>
                  <w:r w:rsidRPr="00002C6B">
                    <w:rPr>
                      <w:rFonts w:eastAsia="SimSun"/>
                    </w:rPr>
                    <w:t>CTET STRING</w:t>
                  </w:r>
                </w:p>
              </w:tc>
              <w:tc>
                <w:tcPr>
                  <w:tcW w:w="1728" w:type="dxa"/>
                </w:tcPr>
                <w:p w14:paraId="1D20363F" w14:textId="77777777" w:rsidR="00C006F8" w:rsidRPr="00644324" w:rsidRDefault="00C006F8" w:rsidP="00C006F8">
                  <w:pPr>
                    <w:pStyle w:val="TAL"/>
                    <w:keepNext w:val="0"/>
                    <w:keepLines w:val="0"/>
                    <w:widowControl w:val="0"/>
                  </w:pPr>
                  <w:r w:rsidRPr="00002C6B">
                    <w:rPr>
                      <w:rFonts w:eastAsia="SimSun"/>
                      <w:bCs/>
                      <w:lang w:eastAsia="zh-CN"/>
                    </w:rPr>
                    <w:t xml:space="preserve">Includes the </w:t>
                  </w:r>
                  <w:r w:rsidRPr="00002C6B">
                    <w:rPr>
                      <w:rFonts w:eastAsia="SimSun"/>
                      <w:bCs/>
                      <w:i/>
                      <w:lang w:eastAsia="zh-CN"/>
                    </w:rPr>
                    <w:t>RACH-</w:t>
                  </w:r>
                  <w:proofErr w:type="spellStart"/>
                  <w:r w:rsidRPr="00002C6B">
                    <w:rPr>
                      <w:rFonts w:eastAsia="SimSun"/>
                      <w:bCs/>
                      <w:i/>
                      <w:lang w:eastAsia="zh-CN"/>
                    </w:rPr>
                    <w:t>ConfigDedicated</w:t>
                  </w:r>
                  <w:proofErr w:type="spellEnd"/>
                  <w:r w:rsidRPr="00002C6B">
                    <w:rPr>
                      <w:rFonts w:eastAsia="SimSun"/>
                      <w:bCs/>
                      <w:lang w:eastAsia="zh-CN"/>
                    </w:rPr>
                    <w:t xml:space="preserve"> IE, as defined in TS 38.331 [8]. </w:t>
                  </w:r>
                  <w:r w:rsidRPr="00002C6B">
                    <w:rPr>
                      <w:rFonts w:eastAsia="SimSun"/>
                      <w:lang w:eastAsia="zh-CN"/>
                    </w:rPr>
                    <w:t>This IE applies for SUL carrier.</w:t>
                  </w:r>
                </w:p>
              </w:tc>
              <w:tc>
                <w:tcPr>
                  <w:tcW w:w="1080" w:type="dxa"/>
                </w:tcPr>
                <w:p w14:paraId="77CDCE59" w14:textId="77777777" w:rsidR="00C006F8" w:rsidRDefault="00C006F8" w:rsidP="00C006F8">
                  <w:pPr>
                    <w:pStyle w:val="TAC"/>
                    <w:keepNext w:val="0"/>
                    <w:keepLines w:val="0"/>
                    <w:widowControl w:val="0"/>
                    <w:rPr>
                      <w:rFonts w:eastAsia="SimSun"/>
                      <w:lang w:eastAsia="zh-CN"/>
                    </w:rPr>
                  </w:pPr>
                  <w:r w:rsidRPr="00002C6B">
                    <w:rPr>
                      <w:rFonts w:eastAsia="SimSun"/>
                      <w:lang w:eastAsia="zh-CN"/>
                    </w:rPr>
                    <w:t>-</w:t>
                  </w:r>
                </w:p>
              </w:tc>
              <w:tc>
                <w:tcPr>
                  <w:tcW w:w="1080" w:type="dxa"/>
                </w:tcPr>
                <w:p w14:paraId="2D7226C4" w14:textId="77777777" w:rsidR="00C006F8" w:rsidRDefault="00C006F8" w:rsidP="00C006F8">
                  <w:pPr>
                    <w:pStyle w:val="TAC"/>
                    <w:keepNext w:val="0"/>
                    <w:keepLines w:val="0"/>
                    <w:widowControl w:val="0"/>
                    <w:rPr>
                      <w:rFonts w:cs="Arial"/>
                    </w:rPr>
                  </w:pPr>
                </w:p>
              </w:tc>
            </w:tr>
          </w:tbl>
          <w:p w14:paraId="0B698F9B" w14:textId="77777777" w:rsidR="00C006F8" w:rsidRDefault="00C006F8" w:rsidP="00C006F8">
            <w:pPr>
              <w:spacing w:after="120" w:line="240" w:lineRule="atLeast"/>
              <w:rPr>
                <w:rFonts w:eastAsia="游ゴシック Medium"/>
                <w:lang w:val="en-US"/>
              </w:rPr>
            </w:pPr>
          </w:p>
          <w:p w14:paraId="7AB0C40A" w14:textId="3DD5029E" w:rsidR="00C006F8" w:rsidRDefault="00C006F8" w:rsidP="00C006F8">
            <w:pPr>
              <w:spacing w:after="120" w:line="240" w:lineRule="atLeast"/>
              <w:rPr>
                <w:rFonts w:eastAsia="游ゴシック Medium"/>
                <w:lang w:val="en-US"/>
              </w:rPr>
            </w:pPr>
            <w:r w:rsidRPr="005A766D">
              <w:rPr>
                <w:rFonts w:eastAsia="游ゴシック Medium" w:hint="eastAsia"/>
                <w:lang w:val="en-US"/>
              </w:rPr>
              <w:t xml:space="preserve">The following LTM </w:t>
            </w:r>
            <w:r w:rsidRPr="005A766D">
              <w:rPr>
                <w:rFonts w:eastAsia="游ゴシック Medium"/>
                <w:lang w:val="en-US"/>
              </w:rPr>
              <w:t xml:space="preserve">related IEs for Rel-18 intra-CU LTM in </w:t>
            </w:r>
            <w:r w:rsidRPr="005A766D">
              <w:rPr>
                <w:rFonts w:eastAsia="游ゴシック Medium"/>
                <w:b/>
                <w:bCs/>
                <w:lang w:val="en-US"/>
              </w:rPr>
              <w:t>F1AP</w:t>
            </w:r>
            <w:r w:rsidRPr="005A766D">
              <w:rPr>
                <w:rFonts w:eastAsia="游ゴシック Medium" w:hint="eastAsia"/>
                <w:lang w:val="en-US"/>
              </w:rPr>
              <w:t xml:space="preserve"> </w:t>
            </w:r>
            <w:r w:rsidRPr="005A766D">
              <w:rPr>
                <w:rFonts w:eastAsia="游ゴシック Medium"/>
                <w:lang w:val="en-US"/>
              </w:rPr>
              <w:t xml:space="preserve">UE CONTEXT </w:t>
            </w:r>
            <w:r>
              <w:rPr>
                <w:rFonts w:eastAsia="游ゴシック Medium"/>
                <w:lang w:val="en-US"/>
              </w:rPr>
              <w:t>MODIFICATION REQUEST message:</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02"/>
              <w:gridCol w:w="764"/>
              <w:gridCol w:w="2072"/>
              <w:gridCol w:w="1496"/>
              <w:gridCol w:w="1648"/>
              <w:gridCol w:w="919"/>
              <w:gridCol w:w="919"/>
            </w:tblGrid>
            <w:tr w:rsidR="00C006F8" w14:paraId="2F51567E" w14:textId="77777777" w:rsidTr="00C006F8">
              <w:tc>
                <w:tcPr>
                  <w:tcW w:w="1902" w:type="dxa"/>
                  <w:tcBorders>
                    <w:top w:val="single" w:sz="4" w:space="0" w:color="auto"/>
                    <w:left w:val="single" w:sz="4" w:space="0" w:color="auto"/>
                    <w:bottom w:val="single" w:sz="4" w:space="0" w:color="auto"/>
                    <w:right w:val="single" w:sz="4" w:space="0" w:color="auto"/>
                  </w:tcBorders>
                </w:tcPr>
                <w:p w14:paraId="0EEB15C0" w14:textId="77777777" w:rsidR="00C006F8" w:rsidRDefault="00C006F8" w:rsidP="00C006F8">
                  <w:pPr>
                    <w:pStyle w:val="TAL"/>
                    <w:keepNext w:val="0"/>
                    <w:keepLines w:val="0"/>
                    <w:widowControl w:val="0"/>
                  </w:pPr>
                  <w:r w:rsidRPr="006B1216">
                    <w:rPr>
                      <w:b/>
                      <w:bCs/>
                    </w:rPr>
                    <w:t>LTM Information</w:t>
                  </w:r>
                  <w:r>
                    <w:rPr>
                      <w:b/>
                      <w:bCs/>
                    </w:rPr>
                    <w:t xml:space="preserve"> </w:t>
                  </w:r>
                  <w:r>
                    <w:rPr>
                      <w:b/>
                      <w:bCs/>
                      <w:lang w:eastAsia="zh-CN"/>
                    </w:rPr>
                    <w:t>Modify</w:t>
                  </w:r>
                </w:p>
              </w:tc>
              <w:tc>
                <w:tcPr>
                  <w:tcW w:w="764" w:type="dxa"/>
                  <w:tcBorders>
                    <w:top w:val="single" w:sz="4" w:space="0" w:color="auto"/>
                    <w:left w:val="single" w:sz="4" w:space="0" w:color="auto"/>
                    <w:bottom w:val="single" w:sz="4" w:space="0" w:color="auto"/>
                    <w:right w:val="single" w:sz="4" w:space="0" w:color="auto"/>
                  </w:tcBorders>
                </w:tcPr>
                <w:p w14:paraId="6BAE290F" w14:textId="77777777" w:rsidR="00C006F8" w:rsidRDefault="00C006F8" w:rsidP="00C006F8">
                  <w:pPr>
                    <w:pStyle w:val="TAL"/>
                    <w:keepNext w:val="0"/>
                    <w:keepLines w:val="0"/>
                    <w:widowControl w:val="0"/>
                    <w:rPr>
                      <w:lang w:eastAsia="ja-JP"/>
                    </w:rPr>
                  </w:pPr>
                </w:p>
              </w:tc>
              <w:tc>
                <w:tcPr>
                  <w:tcW w:w="2072" w:type="dxa"/>
                  <w:tcBorders>
                    <w:top w:val="single" w:sz="4" w:space="0" w:color="auto"/>
                    <w:left w:val="single" w:sz="4" w:space="0" w:color="auto"/>
                    <w:bottom w:val="single" w:sz="4" w:space="0" w:color="auto"/>
                    <w:right w:val="single" w:sz="4" w:space="0" w:color="auto"/>
                  </w:tcBorders>
                </w:tcPr>
                <w:p w14:paraId="136A1B24" w14:textId="77777777" w:rsidR="00C006F8" w:rsidRDefault="00C006F8" w:rsidP="00C006F8">
                  <w:pPr>
                    <w:pStyle w:val="TAL"/>
                    <w:keepNext w:val="0"/>
                    <w:keepLines w:val="0"/>
                    <w:widowControl w:val="0"/>
                    <w:rPr>
                      <w:i/>
                    </w:rPr>
                  </w:pPr>
                  <w:r>
                    <w:rPr>
                      <w:i/>
                    </w:rPr>
                    <w:t>0..1</w:t>
                  </w:r>
                </w:p>
              </w:tc>
              <w:tc>
                <w:tcPr>
                  <w:tcW w:w="1496" w:type="dxa"/>
                  <w:tcBorders>
                    <w:top w:val="single" w:sz="4" w:space="0" w:color="auto"/>
                    <w:left w:val="single" w:sz="4" w:space="0" w:color="auto"/>
                    <w:bottom w:val="single" w:sz="4" w:space="0" w:color="auto"/>
                    <w:right w:val="single" w:sz="4" w:space="0" w:color="auto"/>
                  </w:tcBorders>
                </w:tcPr>
                <w:p w14:paraId="689FDCC3" w14:textId="77777777" w:rsidR="00C006F8" w:rsidRPr="0002501C" w:rsidRDefault="00C006F8" w:rsidP="00C006F8">
                  <w:pPr>
                    <w:pStyle w:val="TAL"/>
                    <w:keepNext w:val="0"/>
                    <w:keepLines w:val="0"/>
                    <w:widowControl w:val="0"/>
                    <w:rPr>
                      <w:lang w:eastAsia="zh-CN"/>
                    </w:rPr>
                  </w:pPr>
                </w:p>
              </w:tc>
              <w:tc>
                <w:tcPr>
                  <w:tcW w:w="1648" w:type="dxa"/>
                  <w:tcBorders>
                    <w:top w:val="single" w:sz="4" w:space="0" w:color="auto"/>
                    <w:left w:val="single" w:sz="4" w:space="0" w:color="auto"/>
                    <w:bottom w:val="single" w:sz="4" w:space="0" w:color="auto"/>
                    <w:right w:val="single" w:sz="4" w:space="0" w:color="auto"/>
                  </w:tcBorders>
                </w:tcPr>
                <w:p w14:paraId="57E516E1" w14:textId="77777777" w:rsidR="00C006F8" w:rsidRDefault="00C006F8" w:rsidP="00C006F8">
                  <w:pPr>
                    <w:pStyle w:val="TAL"/>
                    <w:keepNext w:val="0"/>
                    <w:keepLines w:val="0"/>
                    <w:widowControl w:val="0"/>
                  </w:pPr>
                </w:p>
              </w:tc>
              <w:tc>
                <w:tcPr>
                  <w:tcW w:w="919" w:type="dxa"/>
                  <w:tcBorders>
                    <w:top w:val="single" w:sz="4" w:space="0" w:color="auto"/>
                    <w:left w:val="single" w:sz="4" w:space="0" w:color="auto"/>
                    <w:bottom w:val="single" w:sz="4" w:space="0" w:color="auto"/>
                    <w:right w:val="single" w:sz="4" w:space="0" w:color="auto"/>
                  </w:tcBorders>
                </w:tcPr>
                <w:p w14:paraId="0AABA11D" w14:textId="77777777" w:rsidR="00C006F8" w:rsidRPr="00BE12D5" w:rsidRDefault="00C006F8" w:rsidP="00C006F8">
                  <w:pPr>
                    <w:pStyle w:val="TAC"/>
                    <w:keepNext w:val="0"/>
                    <w:keepLines w:val="0"/>
                    <w:widowControl w:val="0"/>
                    <w:rPr>
                      <w:rFonts w:cs="Arial"/>
                      <w:szCs w:val="18"/>
                      <w:lang w:eastAsia="ja-JP"/>
                    </w:rPr>
                  </w:pPr>
                  <w:r w:rsidRPr="006B1216">
                    <w:rPr>
                      <w:rFonts w:cs="Arial"/>
                      <w:szCs w:val="18"/>
                      <w:lang w:eastAsia="ja-JP"/>
                    </w:rPr>
                    <w:t>YES</w:t>
                  </w:r>
                </w:p>
              </w:tc>
              <w:tc>
                <w:tcPr>
                  <w:tcW w:w="919" w:type="dxa"/>
                  <w:tcBorders>
                    <w:top w:val="single" w:sz="4" w:space="0" w:color="auto"/>
                    <w:left w:val="single" w:sz="4" w:space="0" w:color="auto"/>
                    <w:bottom w:val="single" w:sz="4" w:space="0" w:color="auto"/>
                    <w:right w:val="single" w:sz="4" w:space="0" w:color="auto"/>
                  </w:tcBorders>
                </w:tcPr>
                <w:p w14:paraId="7550942C" w14:textId="77777777" w:rsidR="00C006F8" w:rsidRPr="00BE12D5" w:rsidRDefault="00C006F8" w:rsidP="00C006F8">
                  <w:pPr>
                    <w:pStyle w:val="TAC"/>
                    <w:keepNext w:val="0"/>
                    <w:keepLines w:val="0"/>
                    <w:widowControl w:val="0"/>
                    <w:rPr>
                      <w:rFonts w:cs="Arial"/>
                      <w:szCs w:val="18"/>
                      <w:lang w:eastAsia="ja-JP"/>
                    </w:rPr>
                  </w:pPr>
                  <w:r>
                    <w:rPr>
                      <w:rFonts w:cs="Arial"/>
                      <w:szCs w:val="18"/>
                      <w:lang w:eastAsia="ja-JP"/>
                    </w:rPr>
                    <w:t>reject</w:t>
                  </w:r>
                </w:p>
              </w:tc>
            </w:tr>
            <w:tr w:rsidR="00C006F8" w14:paraId="009AAF56" w14:textId="77777777" w:rsidTr="00C006F8">
              <w:tc>
                <w:tcPr>
                  <w:tcW w:w="1902" w:type="dxa"/>
                  <w:tcBorders>
                    <w:top w:val="single" w:sz="4" w:space="0" w:color="auto"/>
                    <w:left w:val="single" w:sz="4" w:space="0" w:color="auto"/>
                    <w:bottom w:val="single" w:sz="4" w:space="0" w:color="auto"/>
                    <w:right w:val="single" w:sz="4" w:space="0" w:color="auto"/>
                  </w:tcBorders>
                </w:tcPr>
                <w:p w14:paraId="5E6FF903" w14:textId="77777777" w:rsidR="00C006F8" w:rsidRDefault="00C006F8" w:rsidP="00C006F8">
                  <w:pPr>
                    <w:pStyle w:val="TAL"/>
                    <w:keepNext w:val="0"/>
                    <w:keepLines w:val="0"/>
                    <w:widowControl w:val="0"/>
                    <w:ind w:leftChars="50" w:left="100"/>
                  </w:pPr>
                  <w:r w:rsidRPr="00345DA9">
                    <w:t xml:space="preserve">&gt;LTM </w:t>
                  </w:r>
                  <w:r>
                    <w:t>I</w:t>
                  </w:r>
                  <w:r w:rsidRPr="00345DA9">
                    <w:t>ndicator</w:t>
                  </w:r>
                </w:p>
              </w:tc>
              <w:tc>
                <w:tcPr>
                  <w:tcW w:w="764" w:type="dxa"/>
                  <w:tcBorders>
                    <w:top w:val="single" w:sz="4" w:space="0" w:color="auto"/>
                    <w:left w:val="single" w:sz="4" w:space="0" w:color="auto"/>
                    <w:bottom w:val="single" w:sz="4" w:space="0" w:color="auto"/>
                    <w:right w:val="single" w:sz="4" w:space="0" w:color="auto"/>
                  </w:tcBorders>
                </w:tcPr>
                <w:p w14:paraId="08B0CEBF" w14:textId="77777777" w:rsidR="00C006F8" w:rsidRDefault="00C006F8" w:rsidP="00C006F8">
                  <w:pPr>
                    <w:pStyle w:val="TAL"/>
                    <w:keepNext w:val="0"/>
                    <w:keepLines w:val="0"/>
                    <w:widowControl w:val="0"/>
                    <w:rPr>
                      <w:lang w:eastAsia="ja-JP"/>
                    </w:rPr>
                  </w:pPr>
                  <w:r>
                    <w:rPr>
                      <w:lang w:eastAsia="ja-JP"/>
                    </w:rPr>
                    <w:t>M</w:t>
                  </w:r>
                </w:p>
              </w:tc>
              <w:tc>
                <w:tcPr>
                  <w:tcW w:w="2072" w:type="dxa"/>
                  <w:tcBorders>
                    <w:top w:val="single" w:sz="4" w:space="0" w:color="auto"/>
                    <w:left w:val="single" w:sz="4" w:space="0" w:color="auto"/>
                    <w:bottom w:val="single" w:sz="4" w:space="0" w:color="auto"/>
                    <w:right w:val="single" w:sz="4" w:space="0" w:color="auto"/>
                  </w:tcBorders>
                </w:tcPr>
                <w:p w14:paraId="01F82306" w14:textId="77777777" w:rsidR="00C006F8" w:rsidRDefault="00C006F8" w:rsidP="00C006F8">
                  <w:pPr>
                    <w:pStyle w:val="TAL"/>
                    <w:keepNext w:val="0"/>
                    <w:keepLines w:val="0"/>
                    <w:widowControl w:val="0"/>
                    <w:rPr>
                      <w:i/>
                    </w:rPr>
                  </w:pPr>
                </w:p>
              </w:tc>
              <w:tc>
                <w:tcPr>
                  <w:tcW w:w="1496" w:type="dxa"/>
                  <w:tcBorders>
                    <w:top w:val="single" w:sz="4" w:space="0" w:color="auto"/>
                    <w:left w:val="single" w:sz="4" w:space="0" w:color="auto"/>
                    <w:bottom w:val="single" w:sz="4" w:space="0" w:color="auto"/>
                    <w:right w:val="single" w:sz="4" w:space="0" w:color="auto"/>
                  </w:tcBorders>
                </w:tcPr>
                <w:p w14:paraId="2764420C" w14:textId="77777777" w:rsidR="00C006F8" w:rsidRPr="0002501C" w:rsidRDefault="00C006F8" w:rsidP="00C006F8">
                  <w:pPr>
                    <w:pStyle w:val="TAL"/>
                    <w:keepNext w:val="0"/>
                    <w:keepLines w:val="0"/>
                    <w:widowControl w:val="0"/>
                    <w:rPr>
                      <w:lang w:eastAsia="zh-CN"/>
                    </w:rPr>
                  </w:pPr>
                  <w:r>
                    <w:rPr>
                      <w:lang w:eastAsia="ja-JP"/>
                    </w:rPr>
                    <w:t>ENUMERATED (true,</w:t>
                  </w:r>
                  <w:r w:rsidRPr="006B1216">
                    <w:rPr>
                      <w:lang w:eastAsia="ja-JP"/>
                    </w:rPr>
                    <w:t xml:space="preserve"> …)</w:t>
                  </w:r>
                </w:p>
              </w:tc>
              <w:tc>
                <w:tcPr>
                  <w:tcW w:w="1648" w:type="dxa"/>
                  <w:tcBorders>
                    <w:top w:val="single" w:sz="4" w:space="0" w:color="auto"/>
                    <w:left w:val="single" w:sz="4" w:space="0" w:color="auto"/>
                    <w:bottom w:val="single" w:sz="4" w:space="0" w:color="auto"/>
                    <w:right w:val="single" w:sz="4" w:space="0" w:color="auto"/>
                  </w:tcBorders>
                </w:tcPr>
                <w:p w14:paraId="4C4687EC" w14:textId="77777777" w:rsidR="00C006F8" w:rsidRDefault="00C006F8" w:rsidP="00C006F8">
                  <w:pPr>
                    <w:pStyle w:val="TAL"/>
                    <w:keepNext w:val="0"/>
                    <w:keepLines w:val="0"/>
                    <w:widowControl w:val="0"/>
                  </w:pPr>
                </w:p>
              </w:tc>
              <w:tc>
                <w:tcPr>
                  <w:tcW w:w="919" w:type="dxa"/>
                  <w:tcBorders>
                    <w:top w:val="single" w:sz="4" w:space="0" w:color="auto"/>
                    <w:left w:val="single" w:sz="4" w:space="0" w:color="auto"/>
                    <w:bottom w:val="single" w:sz="4" w:space="0" w:color="auto"/>
                    <w:right w:val="single" w:sz="4" w:space="0" w:color="auto"/>
                  </w:tcBorders>
                </w:tcPr>
                <w:p w14:paraId="48D9571B" w14:textId="77777777" w:rsidR="00C006F8" w:rsidRPr="00BE12D5" w:rsidRDefault="00C006F8" w:rsidP="00C006F8">
                  <w:pPr>
                    <w:pStyle w:val="TAC"/>
                    <w:keepNext w:val="0"/>
                    <w:keepLines w:val="0"/>
                    <w:widowControl w:val="0"/>
                    <w:rPr>
                      <w:rFonts w:cs="Arial"/>
                      <w:szCs w:val="18"/>
                      <w:lang w:eastAsia="ja-JP"/>
                    </w:rPr>
                  </w:pPr>
                  <w:r w:rsidRPr="006B1216">
                    <w:rPr>
                      <w:rFonts w:cs="Arial"/>
                      <w:szCs w:val="18"/>
                      <w:lang w:eastAsia="ja-JP"/>
                    </w:rPr>
                    <w:t>-</w:t>
                  </w:r>
                </w:p>
              </w:tc>
              <w:tc>
                <w:tcPr>
                  <w:tcW w:w="919" w:type="dxa"/>
                  <w:tcBorders>
                    <w:top w:val="single" w:sz="4" w:space="0" w:color="auto"/>
                    <w:left w:val="single" w:sz="4" w:space="0" w:color="auto"/>
                    <w:bottom w:val="single" w:sz="4" w:space="0" w:color="auto"/>
                    <w:right w:val="single" w:sz="4" w:space="0" w:color="auto"/>
                  </w:tcBorders>
                </w:tcPr>
                <w:p w14:paraId="54EF6FA3" w14:textId="77777777" w:rsidR="00C006F8" w:rsidRPr="00BE12D5" w:rsidRDefault="00C006F8" w:rsidP="00C006F8">
                  <w:pPr>
                    <w:pStyle w:val="TAC"/>
                    <w:keepNext w:val="0"/>
                    <w:keepLines w:val="0"/>
                    <w:widowControl w:val="0"/>
                    <w:rPr>
                      <w:rFonts w:cs="Arial"/>
                      <w:szCs w:val="18"/>
                      <w:lang w:eastAsia="ja-JP"/>
                    </w:rPr>
                  </w:pPr>
                </w:p>
              </w:tc>
            </w:tr>
            <w:tr w:rsidR="00C006F8" w14:paraId="58398A25" w14:textId="77777777" w:rsidTr="00C006F8">
              <w:tc>
                <w:tcPr>
                  <w:tcW w:w="1902" w:type="dxa"/>
                  <w:tcBorders>
                    <w:top w:val="single" w:sz="4" w:space="0" w:color="auto"/>
                    <w:left w:val="single" w:sz="4" w:space="0" w:color="auto"/>
                    <w:bottom w:val="single" w:sz="4" w:space="0" w:color="auto"/>
                    <w:right w:val="single" w:sz="4" w:space="0" w:color="auto"/>
                  </w:tcBorders>
                </w:tcPr>
                <w:p w14:paraId="49453807" w14:textId="77777777" w:rsidR="00C006F8" w:rsidRDefault="00C006F8" w:rsidP="00C006F8">
                  <w:pPr>
                    <w:pStyle w:val="TAL"/>
                    <w:keepNext w:val="0"/>
                    <w:keepLines w:val="0"/>
                    <w:widowControl w:val="0"/>
                    <w:ind w:leftChars="50" w:left="100"/>
                  </w:pPr>
                  <w:r w:rsidRPr="000846A1">
                    <w:t>&gt;</w:t>
                  </w:r>
                  <w:r w:rsidRPr="000D3468">
                    <w:t>Reference Configuration</w:t>
                  </w:r>
                </w:p>
              </w:tc>
              <w:tc>
                <w:tcPr>
                  <w:tcW w:w="764" w:type="dxa"/>
                  <w:tcBorders>
                    <w:top w:val="single" w:sz="4" w:space="0" w:color="auto"/>
                    <w:left w:val="single" w:sz="4" w:space="0" w:color="auto"/>
                    <w:bottom w:val="single" w:sz="4" w:space="0" w:color="auto"/>
                    <w:right w:val="single" w:sz="4" w:space="0" w:color="auto"/>
                  </w:tcBorders>
                </w:tcPr>
                <w:p w14:paraId="7F8350D0" w14:textId="77777777" w:rsidR="00C006F8" w:rsidRDefault="00C006F8" w:rsidP="00C006F8">
                  <w:pPr>
                    <w:pStyle w:val="TAL"/>
                    <w:keepNext w:val="0"/>
                    <w:keepLines w:val="0"/>
                    <w:widowControl w:val="0"/>
                    <w:rPr>
                      <w:lang w:eastAsia="ja-JP"/>
                    </w:rPr>
                  </w:pPr>
                  <w:r>
                    <w:rPr>
                      <w:lang w:eastAsia="ja-JP"/>
                    </w:rPr>
                    <w:t>O</w:t>
                  </w:r>
                </w:p>
              </w:tc>
              <w:tc>
                <w:tcPr>
                  <w:tcW w:w="2072" w:type="dxa"/>
                  <w:tcBorders>
                    <w:top w:val="single" w:sz="4" w:space="0" w:color="auto"/>
                    <w:left w:val="single" w:sz="4" w:space="0" w:color="auto"/>
                    <w:bottom w:val="single" w:sz="4" w:space="0" w:color="auto"/>
                    <w:right w:val="single" w:sz="4" w:space="0" w:color="auto"/>
                  </w:tcBorders>
                </w:tcPr>
                <w:p w14:paraId="6BC032EC" w14:textId="77777777" w:rsidR="00C006F8" w:rsidRDefault="00C006F8" w:rsidP="00C006F8">
                  <w:pPr>
                    <w:pStyle w:val="TAL"/>
                    <w:keepNext w:val="0"/>
                    <w:keepLines w:val="0"/>
                    <w:widowControl w:val="0"/>
                    <w:rPr>
                      <w:i/>
                    </w:rPr>
                  </w:pPr>
                </w:p>
              </w:tc>
              <w:tc>
                <w:tcPr>
                  <w:tcW w:w="1496" w:type="dxa"/>
                  <w:tcBorders>
                    <w:top w:val="single" w:sz="4" w:space="0" w:color="auto"/>
                    <w:left w:val="single" w:sz="4" w:space="0" w:color="auto"/>
                    <w:bottom w:val="single" w:sz="4" w:space="0" w:color="auto"/>
                    <w:right w:val="single" w:sz="4" w:space="0" w:color="auto"/>
                  </w:tcBorders>
                </w:tcPr>
                <w:p w14:paraId="476E6F36" w14:textId="77777777" w:rsidR="00C006F8" w:rsidRPr="0002501C" w:rsidRDefault="00C006F8" w:rsidP="00C006F8">
                  <w:pPr>
                    <w:pStyle w:val="TAL"/>
                    <w:keepNext w:val="0"/>
                    <w:keepLines w:val="0"/>
                    <w:widowControl w:val="0"/>
                    <w:rPr>
                      <w:lang w:eastAsia="zh-CN"/>
                    </w:rPr>
                  </w:pPr>
                  <w:r>
                    <w:rPr>
                      <w:rFonts w:cs="Arial"/>
                      <w:szCs w:val="18"/>
                    </w:rPr>
                    <w:t>9.3.1.292</w:t>
                  </w:r>
                </w:p>
              </w:tc>
              <w:tc>
                <w:tcPr>
                  <w:tcW w:w="1648" w:type="dxa"/>
                  <w:tcBorders>
                    <w:top w:val="single" w:sz="4" w:space="0" w:color="auto"/>
                    <w:left w:val="single" w:sz="4" w:space="0" w:color="auto"/>
                    <w:bottom w:val="single" w:sz="4" w:space="0" w:color="auto"/>
                    <w:right w:val="single" w:sz="4" w:space="0" w:color="auto"/>
                  </w:tcBorders>
                </w:tcPr>
                <w:p w14:paraId="72AD3E9C" w14:textId="77777777" w:rsidR="00C006F8" w:rsidRDefault="00C006F8" w:rsidP="00C006F8">
                  <w:pPr>
                    <w:pStyle w:val="TAL"/>
                    <w:keepNext w:val="0"/>
                    <w:keepLines w:val="0"/>
                    <w:widowControl w:val="0"/>
                  </w:pPr>
                </w:p>
              </w:tc>
              <w:tc>
                <w:tcPr>
                  <w:tcW w:w="919" w:type="dxa"/>
                  <w:tcBorders>
                    <w:top w:val="single" w:sz="4" w:space="0" w:color="auto"/>
                    <w:left w:val="single" w:sz="4" w:space="0" w:color="auto"/>
                    <w:bottom w:val="single" w:sz="4" w:space="0" w:color="auto"/>
                    <w:right w:val="single" w:sz="4" w:space="0" w:color="auto"/>
                  </w:tcBorders>
                </w:tcPr>
                <w:p w14:paraId="7B47D843" w14:textId="77777777" w:rsidR="00C006F8" w:rsidRPr="00BE12D5" w:rsidRDefault="00C006F8" w:rsidP="00C006F8">
                  <w:pPr>
                    <w:pStyle w:val="TAC"/>
                    <w:keepNext w:val="0"/>
                    <w:keepLines w:val="0"/>
                    <w:widowControl w:val="0"/>
                    <w:rPr>
                      <w:rFonts w:cs="Arial"/>
                      <w:szCs w:val="18"/>
                      <w:lang w:eastAsia="ja-JP"/>
                    </w:rPr>
                  </w:pPr>
                  <w:r>
                    <w:rPr>
                      <w:lang w:eastAsia="zh-CN"/>
                    </w:rPr>
                    <w:t>-</w:t>
                  </w:r>
                </w:p>
              </w:tc>
              <w:tc>
                <w:tcPr>
                  <w:tcW w:w="919" w:type="dxa"/>
                  <w:tcBorders>
                    <w:top w:val="single" w:sz="4" w:space="0" w:color="auto"/>
                    <w:left w:val="single" w:sz="4" w:space="0" w:color="auto"/>
                    <w:bottom w:val="single" w:sz="4" w:space="0" w:color="auto"/>
                    <w:right w:val="single" w:sz="4" w:space="0" w:color="auto"/>
                  </w:tcBorders>
                </w:tcPr>
                <w:p w14:paraId="0E406A45" w14:textId="77777777" w:rsidR="00C006F8" w:rsidRPr="00BE12D5" w:rsidRDefault="00C006F8" w:rsidP="00C006F8">
                  <w:pPr>
                    <w:pStyle w:val="TAC"/>
                    <w:keepNext w:val="0"/>
                    <w:keepLines w:val="0"/>
                    <w:widowControl w:val="0"/>
                    <w:rPr>
                      <w:rFonts w:cs="Arial"/>
                      <w:szCs w:val="18"/>
                      <w:lang w:eastAsia="ja-JP"/>
                    </w:rPr>
                  </w:pPr>
                </w:p>
              </w:tc>
            </w:tr>
            <w:tr w:rsidR="00C006F8" w14:paraId="21D40697" w14:textId="77777777" w:rsidTr="00C006F8">
              <w:tc>
                <w:tcPr>
                  <w:tcW w:w="1902" w:type="dxa"/>
                  <w:tcBorders>
                    <w:top w:val="single" w:sz="4" w:space="0" w:color="auto"/>
                    <w:left w:val="single" w:sz="4" w:space="0" w:color="auto"/>
                    <w:bottom w:val="single" w:sz="4" w:space="0" w:color="auto"/>
                    <w:right w:val="single" w:sz="4" w:space="0" w:color="auto"/>
                  </w:tcBorders>
                </w:tcPr>
                <w:p w14:paraId="3275864F" w14:textId="77777777" w:rsidR="00C006F8" w:rsidRDefault="00C006F8" w:rsidP="00C006F8">
                  <w:pPr>
                    <w:pStyle w:val="TAL"/>
                    <w:keepNext w:val="0"/>
                    <w:keepLines w:val="0"/>
                    <w:widowControl w:val="0"/>
                    <w:ind w:leftChars="50" w:left="100"/>
                  </w:pPr>
                  <w:r w:rsidRPr="00345DA9">
                    <w:t>&gt;</w:t>
                  </w:r>
                  <w:r>
                    <w:t>CSI Resource</w:t>
                  </w:r>
                  <w:r w:rsidRPr="00345DA9">
                    <w:t xml:space="preserve"> Configuration</w:t>
                  </w:r>
                </w:p>
              </w:tc>
              <w:tc>
                <w:tcPr>
                  <w:tcW w:w="764" w:type="dxa"/>
                  <w:tcBorders>
                    <w:top w:val="single" w:sz="4" w:space="0" w:color="auto"/>
                    <w:left w:val="single" w:sz="4" w:space="0" w:color="auto"/>
                    <w:bottom w:val="single" w:sz="4" w:space="0" w:color="auto"/>
                    <w:right w:val="single" w:sz="4" w:space="0" w:color="auto"/>
                  </w:tcBorders>
                </w:tcPr>
                <w:p w14:paraId="61AE4882" w14:textId="77777777" w:rsidR="00C006F8" w:rsidRDefault="00C006F8" w:rsidP="00C006F8">
                  <w:pPr>
                    <w:pStyle w:val="TAL"/>
                    <w:keepNext w:val="0"/>
                    <w:keepLines w:val="0"/>
                    <w:widowControl w:val="0"/>
                    <w:rPr>
                      <w:lang w:eastAsia="ja-JP"/>
                    </w:rPr>
                  </w:pPr>
                  <w:r>
                    <w:rPr>
                      <w:lang w:eastAsia="ja-JP"/>
                    </w:rPr>
                    <w:t>O</w:t>
                  </w:r>
                </w:p>
              </w:tc>
              <w:tc>
                <w:tcPr>
                  <w:tcW w:w="2072" w:type="dxa"/>
                  <w:tcBorders>
                    <w:top w:val="single" w:sz="4" w:space="0" w:color="auto"/>
                    <w:left w:val="single" w:sz="4" w:space="0" w:color="auto"/>
                    <w:bottom w:val="single" w:sz="4" w:space="0" w:color="auto"/>
                    <w:right w:val="single" w:sz="4" w:space="0" w:color="auto"/>
                  </w:tcBorders>
                </w:tcPr>
                <w:p w14:paraId="76208BD3" w14:textId="77777777" w:rsidR="00C006F8" w:rsidRDefault="00C006F8" w:rsidP="00C006F8">
                  <w:pPr>
                    <w:pStyle w:val="TAL"/>
                    <w:keepNext w:val="0"/>
                    <w:keepLines w:val="0"/>
                    <w:widowControl w:val="0"/>
                    <w:rPr>
                      <w:i/>
                    </w:rPr>
                  </w:pPr>
                </w:p>
              </w:tc>
              <w:tc>
                <w:tcPr>
                  <w:tcW w:w="1496" w:type="dxa"/>
                  <w:tcBorders>
                    <w:top w:val="single" w:sz="4" w:space="0" w:color="auto"/>
                    <w:left w:val="single" w:sz="4" w:space="0" w:color="auto"/>
                    <w:bottom w:val="single" w:sz="4" w:space="0" w:color="auto"/>
                    <w:right w:val="single" w:sz="4" w:space="0" w:color="auto"/>
                  </w:tcBorders>
                </w:tcPr>
                <w:p w14:paraId="59A10D5F" w14:textId="77777777" w:rsidR="00C006F8" w:rsidRPr="0002501C" w:rsidRDefault="00C006F8" w:rsidP="00C006F8">
                  <w:pPr>
                    <w:pStyle w:val="TAL"/>
                    <w:keepNext w:val="0"/>
                    <w:keepLines w:val="0"/>
                    <w:widowControl w:val="0"/>
                    <w:rPr>
                      <w:lang w:eastAsia="zh-CN"/>
                    </w:rPr>
                  </w:pPr>
                  <w:r>
                    <w:rPr>
                      <w:rFonts w:eastAsia="Batang"/>
                      <w:bCs/>
                    </w:rPr>
                    <w:t>9.3.1.330</w:t>
                  </w:r>
                </w:p>
              </w:tc>
              <w:tc>
                <w:tcPr>
                  <w:tcW w:w="1648" w:type="dxa"/>
                  <w:tcBorders>
                    <w:top w:val="single" w:sz="4" w:space="0" w:color="auto"/>
                    <w:left w:val="single" w:sz="4" w:space="0" w:color="auto"/>
                    <w:bottom w:val="single" w:sz="4" w:space="0" w:color="auto"/>
                    <w:right w:val="single" w:sz="4" w:space="0" w:color="auto"/>
                  </w:tcBorders>
                </w:tcPr>
                <w:p w14:paraId="128AC8C3" w14:textId="77777777" w:rsidR="00C006F8" w:rsidRDefault="00C006F8" w:rsidP="00C006F8">
                  <w:pPr>
                    <w:pStyle w:val="TAL"/>
                    <w:keepNext w:val="0"/>
                    <w:keepLines w:val="0"/>
                    <w:widowControl w:val="0"/>
                  </w:pPr>
                </w:p>
              </w:tc>
              <w:tc>
                <w:tcPr>
                  <w:tcW w:w="919" w:type="dxa"/>
                  <w:tcBorders>
                    <w:top w:val="single" w:sz="4" w:space="0" w:color="auto"/>
                    <w:left w:val="single" w:sz="4" w:space="0" w:color="auto"/>
                    <w:bottom w:val="single" w:sz="4" w:space="0" w:color="auto"/>
                    <w:right w:val="single" w:sz="4" w:space="0" w:color="auto"/>
                  </w:tcBorders>
                </w:tcPr>
                <w:p w14:paraId="71448CBF" w14:textId="77777777" w:rsidR="00C006F8" w:rsidRPr="00BE12D5" w:rsidRDefault="00C006F8" w:rsidP="00C006F8">
                  <w:pPr>
                    <w:pStyle w:val="TAC"/>
                    <w:keepNext w:val="0"/>
                    <w:keepLines w:val="0"/>
                    <w:widowControl w:val="0"/>
                    <w:rPr>
                      <w:rFonts w:cs="Arial"/>
                      <w:szCs w:val="18"/>
                      <w:lang w:eastAsia="ja-JP"/>
                    </w:rPr>
                  </w:pPr>
                  <w:r w:rsidRPr="006B1216">
                    <w:rPr>
                      <w:rFonts w:cs="Arial"/>
                      <w:szCs w:val="18"/>
                      <w:lang w:eastAsia="ja-JP"/>
                    </w:rPr>
                    <w:t>-</w:t>
                  </w:r>
                </w:p>
              </w:tc>
              <w:tc>
                <w:tcPr>
                  <w:tcW w:w="919" w:type="dxa"/>
                  <w:tcBorders>
                    <w:top w:val="single" w:sz="4" w:space="0" w:color="auto"/>
                    <w:left w:val="single" w:sz="4" w:space="0" w:color="auto"/>
                    <w:bottom w:val="single" w:sz="4" w:space="0" w:color="auto"/>
                    <w:right w:val="single" w:sz="4" w:space="0" w:color="auto"/>
                  </w:tcBorders>
                </w:tcPr>
                <w:p w14:paraId="6DD86628" w14:textId="77777777" w:rsidR="00C006F8" w:rsidRPr="00BE12D5" w:rsidRDefault="00C006F8" w:rsidP="00C006F8">
                  <w:pPr>
                    <w:pStyle w:val="TAC"/>
                    <w:keepNext w:val="0"/>
                    <w:keepLines w:val="0"/>
                    <w:widowControl w:val="0"/>
                    <w:rPr>
                      <w:rFonts w:cs="Arial"/>
                      <w:szCs w:val="18"/>
                      <w:lang w:eastAsia="ja-JP"/>
                    </w:rPr>
                  </w:pPr>
                </w:p>
              </w:tc>
            </w:tr>
            <w:tr w:rsidR="00C006F8" w14:paraId="4DCF7829" w14:textId="77777777" w:rsidTr="00C006F8">
              <w:tc>
                <w:tcPr>
                  <w:tcW w:w="1902" w:type="dxa"/>
                  <w:tcBorders>
                    <w:top w:val="single" w:sz="4" w:space="0" w:color="auto"/>
                    <w:left w:val="single" w:sz="4" w:space="0" w:color="auto"/>
                    <w:bottom w:val="single" w:sz="4" w:space="0" w:color="auto"/>
                    <w:right w:val="single" w:sz="4" w:space="0" w:color="auto"/>
                  </w:tcBorders>
                </w:tcPr>
                <w:p w14:paraId="5E0DA4A6" w14:textId="77777777" w:rsidR="00C006F8" w:rsidRPr="006C6A3D" w:rsidRDefault="00C006F8" w:rsidP="00C006F8">
                  <w:pPr>
                    <w:pStyle w:val="TAL"/>
                    <w:rPr>
                      <w:b/>
                      <w:bCs/>
                    </w:rPr>
                  </w:pPr>
                  <w:r w:rsidRPr="006C6A3D">
                    <w:rPr>
                      <w:b/>
                      <w:bCs/>
                    </w:rPr>
                    <w:t>LTM CFRA Resource Config List</w:t>
                  </w:r>
                </w:p>
              </w:tc>
              <w:tc>
                <w:tcPr>
                  <w:tcW w:w="764" w:type="dxa"/>
                  <w:tcBorders>
                    <w:top w:val="single" w:sz="4" w:space="0" w:color="auto"/>
                    <w:left w:val="single" w:sz="4" w:space="0" w:color="auto"/>
                    <w:bottom w:val="single" w:sz="4" w:space="0" w:color="auto"/>
                    <w:right w:val="single" w:sz="4" w:space="0" w:color="auto"/>
                  </w:tcBorders>
                </w:tcPr>
                <w:p w14:paraId="4C724D52" w14:textId="77777777" w:rsidR="00C006F8" w:rsidRDefault="00C006F8" w:rsidP="00C006F8">
                  <w:pPr>
                    <w:pStyle w:val="TAL"/>
                    <w:keepNext w:val="0"/>
                    <w:keepLines w:val="0"/>
                    <w:widowControl w:val="0"/>
                    <w:rPr>
                      <w:lang w:eastAsia="ja-JP"/>
                    </w:rPr>
                  </w:pPr>
                </w:p>
              </w:tc>
              <w:tc>
                <w:tcPr>
                  <w:tcW w:w="2072" w:type="dxa"/>
                  <w:tcBorders>
                    <w:top w:val="single" w:sz="4" w:space="0" w:color="auto"/>
                    <w:left w:val="single" w:sz="4" w:space="0" w:color="auto"/>
                    <w:bottom w:val="single" w:sz="4" w:space="0" w:color="auto"/>
                    <w:right w:val="single" w:sz="4" w:space="0" w:color="auto"/>
                  </w:tcBorders>
                </w:tcPr>
                <w:p w14:paraId="580D1489" w14:textId="77777777" w:rsidR="00C006F8" w:rsidRDefault="00C006F8" w:rsidP="00C006F8">
                  <w:pPr>
                    <w:pStyle w:val="TAL"/>
                    <w:keepNext w:val="0"/>
                    <w:keepLines w:val="0"/>
                    <w:widowControl w:val="0"/>
                    <w:rPr>
                      <w:i/>
                    </w:rPr>
                  </w:pPr>
                  <w:r w:rsidRPr="00002C6B">
                    <w:rPr>
                      <w:rFonts w:cs="Arial"/>
                      <w:i/>
                      <w:szCs w:val="18"/>
                    </w:rPr>
                    <w:t>0..1</w:t>
                  </w:r>
                </w:p>
              </w:tc>
              <w:tc>
                <w:tcPr>
                  <w:tcW w:w="1496" w:type="dxa"/>
                  <w:tcBorders>
                    <w:top w:val="single" w:sz="4" w:space="0" w:color="auto"/>
                    <w:left w:val="single" w:sz="4" w:space="0" w:color="auto"/>
                    <w:bottom w:val="single" w:sz="4" w:space="0" w:color="auto"/>
                    <w:right w:val="single" w:sz="4" w:space="0" w:color="auto"/>
                  </w:tcBorders>
                </w:tcPr>
                <w:p w14:paraId="08D9AC22" w14:textId="77777777" w:rsidR="00C006F8" w:rsidRDefault="00C006F8" w:rsidP="00C006F8">
                  <w:pPr>
                    <w:pStyle w:val="TAL"/>
                    <w:keepNext w:val="0"/>
                    <w:keepLines w:val="0"/>
                    <w:widowControl w:val="0"/>
                    <w:rPr>
                      <w:rFonts w:eastAsia="Batang"/>
                      <w:bCs/>
                    </w:rPr>
                  </w:pPr>
                </w:p>
              </w:tc>
              <w:tc>
                <w:tcPr>
                  <w:tcW w:w="1648" w:type="dxa"/>
                  <w:tcBorders>
                    <w:top w:val="single" w:sz="4" w:space="0" w:color="auto"/>
                    <w:left w:val="single" w:sz="4" w:space="0" w:color="auto"/>
                    <w:bottom w:val="single" w:sz="4" w:space="0" w:color="auto"/>
                    <w:right w:val="single" w:sz="4" w:space="0" w:color="auto"/>
                  </w:tcBorders>
                </w:tcPr>
                <w:p w14:paraId="21AD3818" w14:textId="77777777" w:rsidR="00C006F8" w:rsidRDefault="00C006F8" w:rsidP="00C006F8">
                  <w:pPr>
                    <w:pStyle w:val="TAL"/>
                    <w:keepNext w:val="0"/>
                    <w:keepLines w:val="0"/>
                    <w:widowControl w:val="0"/>
                  </w:pPr>
                </w:p>
              </w:tc>
              <w:tc>
                <w:tcPr>
                  <w:tcW w:w="919" w:type="dxa"/>
                  <w:tcBorders>
                    <w:top w:val="single" w:sz="4" w:space="0" w:color="auto"/>
                    <w:left w:val="single" w:sz="4" w:space="0" w:color="auto"/>
                    <w:bottom w:val="single" w:sz="4" w:space="0" w:color="auto"/>
                    <w:right w:val="single" w:sz="4" w:space="0" w:color="auto"/>
                  </w:tcBorders>
                </w:tcPr>
                <w:p w14:paraId="0D4DBCD9" w14:textId="77777777" w:rsidR="00C006F8" w:rsidRPr="006B1216" w:rsidRDefault="00C006F8" w:rsidP="00C006F8">
                  <w:pPr>
                    <w:pStyle w:val="TAC"/>
                    <w:keepNext w:val="0"/>
                    <w:keepLines w:val="0"/>
                    <w:widowControl w:val="0"/>
                    <w:rPr>
                      <w:rFonts w:cs="Arial"/>
                      <w:szCs w:val="18"/>
                      <w:lang w:eastAsia="ja-JP"/>
                    </w:rPr>
                  </w:pPr>
                  <w:r w:rsidRPr="00002C6B">
                    <w:rPr>
                      <w:rFonts w:cs="Arial"/>
                      <w:szCs w:val="18"/>
                    </w:rPr>
                    <w:t>YES</w:t>
                  </w:r>
                </w:p>
              </w:tc>
              <w:tc>
                <w:tcPr>
                  <w:tcW w:w="919" w:type="dxa"/>
                  <w:tcBorders>
                    <w:top w:val="single" w:sz="4" w:space="0" w:color="auto"/>
                    <w:left w:val="single" w:sz="4" w:space="0" w:color="auto"/>
                    <w:bottom w:val="single" w:sz="4" w:space="0" w:color="auto"/>
                    <w:right w:val="single" w:sz="4" w:space="0" w:color="auto"/>
                  </w:tcBorders>
                </w:tcPr>
                <w:p w14:paraId="7A529949" w14:textId="77777777" w:rsidR="00C006F8" w:rsidRPr="00BE12D5" w:rsidRDefault="00C006F8" w:rsidP="00C006F8">
                  <w:pPr>
                    <w:pStyle w:val="TAC"/>
                    <w:keepNext w:val="0"/>
                    <w:keepLines w:val="0"/>
                    <w:widowControl w:val="0"/>
                    <w:rPr>
                      <w:rFonts w:cs="Arial"/>
                      <w:szCs w:val="18"/>
                      <w:lang w:eastAsia="ja-JP"/>
                    </w:rPr>
                  </w:pPr>
                  <w:r w:rsidRPr="00002C6B">
                    <w:rPr>
                      <w:rFonts w:cs="Arial"/>
                      <w:szCs w:val="18"/>
                    </w:rPr>
                    <w:t>ignore</w:t>
                  </w:r>
                </w:p>
              </w:tc>
            </w:tr>
            <w:tr w:rsidR="00C006F8" w14:paraId="3723D636" w14:textId="77777777" w:rsidTr="00C006F8">
              <w:tc>
                <w:tcPr>
                  <w:tcW w:w="1902" w:type="dxa"/>
                  <w:tcBorders>
                    <w:top w:val="single" w:sz="4" w:space="0" w:color="auto"/>
                    <w:left w:val="single" w:sz="4" w:space="0" w:color="auto"/>
                    <w:bottom w:val="single" w:sz="4" w:space="0" w:color="auto"/>
                    <w:right w:val="single" w:sz="4" w:space="0" w:color="auto"/>
                  </w:tcBorders>
                </w:tcPr>
                <w:p w14:paraId="2B419370" w14:textId="77777777" w:rsidR="00C006F8" w:rsidRPr="006C6A3D" w:rsidRDefault="00C006F8" w:rsidP="00C006F8">
                  <w:pPr>
                    <w:pStyle w:val="TAL"/>
                    <w:ind w:leftChars="50" w:left="100"/>
                    <w:rPr>
                      <w:b/>
                      <w:bCs/>
                    </w:rPr>
                  </w:pPr>
                  <w:r w:rsidRPr="00CD4294">
                    <w:rPr>
                      <w:rFonts w:eastAsia="Tahoma" w:cs="Arial"/>
                      <w:b/>
                      <w:bCs/>
                      <w:szCs w:val="18"/>
                      <w:lang w:eastAsia="zh-CN"/>
                    </w:rPr>
                    <w:t>&gt;LTM CFRA Resource Config Item IEs</w:t>
                  </w:r>
                </w:p>
              </w:tc>
              <w:tc>
                <w:tcPr>
                  <w:tcW w:w="764" w:type="dxa"/>
                  <w:tcBorders>
                    <w:top w:val="single" w:sz="4" w:space="0" w:color="auto"/>
                    <w:left w:val="single" w:sz="4" w:space="0" w:color="auto"/>
                    <w:bottom w:val="single" w:sz="4" w:space="0" w:color="auto"/>
                    <w:right w:val="single" w:sz="4" w:space="0" w:color="auto"/>
                  </w:tcBorders>
                </w:tcPr>
                <w:p w14:paraId="0DC201AA" w14:textId="77777777" w:rsidR="00C006F8" w:rsidRDefault="00C006F8" w:rsidP="00C006F8">
                  <w:pPr>
                    <w:pStyle w:val="TAL"/>
                    <w:keepNext w:val="0"/>
                    <w:keepLines w:val="0"/>
                    <w:widowControl w:val="0"/>
                    <w:rPr>
                      <w:lang w:eastAsia="ja-JP"/>
                    </w:rPr>
                  </w:pPr>
                </w:p>
              </w:tc>
              <w:tc>
                <w:tcPr>
                  <w:tcW w:w="2072" w:type="dxa"/>
                  <w:tcBorders>
                    <w:top w:val="single" w:sz="4" w:space="0" w:color="auto"/>
                    <w:left w:val="single" w:sz="4" w:space="0" w:color="auto"/>
                    <w:bottom w:val="single" w:sz="4" w:space="0" w:color="auto"/>
                    <w:right w:val="single" w:sz="4" w:space="0" w:color="auto"/>
                  </w:tcBorders>
                </w:tcPr>
                <w:p w14:paraId="66C67F4B" w14:textId="77777777" w:rsidR="00C006F8" w:rsidRDefault="00C006F8" w:rsidP="00C006F8">
                  <w:pPr>
                    <w:pStyle w:val="TAL"/>
                    <w:keepNext w:val="0"/>
                    <w:keepLines w:val="0"/>
                    <w:widowControl w:val="0"/>
                    <w:rPr>
                      <w:i/>
                    </w:rPr>
                  </w:pPr>
                  <w:r w:rsidRPr="00002C6B">
                    <w:rPr>
                      <w:i/>
                    </w:rPr>
                    <w:t>1</w:t>
                  </w:r>
                  <w:proofErr w:type="gramStart"/>
                  <w:r w:rsidRPr="00002C6B">
                    <w:rPr>
                      <w:i/>
                    </w:rPr>
                    <w:t xml:space="preserve"> ..</w:t>
                  </w:r>
                  <w:proofErr w:type="gramEnd"/>
                  <w:r w:rsidRPr="00002C6B">
                    <w:rPr>
                      <w:i/>
                    </w:rPr>
                    <w:t xml:space="preserve"> &lt;</w:t>
                  </w:r>
                  <w:proofErr w:type="spellStart"/>
                  <w:r w:rsidRPr="00002C6B">
                    <w:rPr>
                      <w:i/>
                    </w:rPr>
                    <w:t>maxnoofLTMCells</w:t>
                  </w:r>
                  <w:proofErr w:type="spellEnd"/>
                  <w:r w:rsidRPr="00002C6B">
                    <w:rPr>
                      <w:i/>
                    </w:rPr>
                    <w:t>&gt;</w:t>
                  </w:r>
                </w:p>
              </w:tc>
              <w:tc>
                <w:tcPr>
                  <w:tcW w:w="1496" w:type="dxa"/>
                  <w:tcBorders>
                    <w:top w:val="single" w:sz="4" w:space="0" w:color="auto"/>
                    <w:left w:val="single" w:sz="4" w:space="0" w:color="auto"/>
                    <w:bottom w:val="single" w:sz="4" w:space="0" w:color="auto"/>
                    <w:right w:val="single" w:sz="4" w:space="0" w:color="auto"/>
                  </w:tcBorders>
                </w:tcPr>
                <w:p w14:paraId="680E4459" w14:textId="77777777" w:rsidR="00C006F8" w:rsidRDefault="00C006F8" w:rsidP="00C006F8">
                  <w:pPr>
                    <w:pStyle w:val="TAL"/>
                    <w:keepNext w:val="0"/>
                    <w:keepLines w:val="0"/>
                    <w:widowControl w:val="0"/>
                    <w:rPr>
                      <w:rFonts w:eastAsia="Batang"/>
                      <w:bCs/>
                    </w:rPr>
                  </w:pPr>
                </w:p>
              </w:tc>
              <w:tc>
                <w:tcPr>
                  <w:tcW w:w="1648" w:type="dxa"/>
                  <w:tcBorders>
                    <w:top w:val="single" w:sz="4" w:space="0" w:color="auto"/>
                    <w:left w:val="single" w:sz="4" w:space="0" w:color="auto"/>
                    <w:bottom w:val="single" w:sz="4" w:space="0" w:color="auto"/>
                    <w:right w:val="single" w:sz="4" w:space="0" w:color="auto"/>
                  </w:tcBorders>
                </w:tcPr>
                <w:p w14:paraId="0660FDF3" w14:textId="77777777" w:rsidR="00C006F8" w:rsidRDefault="00C006F8" w:rsidP="00C006F8">
                  <w:pPr>
                    <w:pStyle w:val="TAL"/>
                    <w:keepNext w:val="0"/>
                    <w:keepLines w:val="0"/>
                    <w:widowControl w:val="0"/>
                  </w:pPr>
                </w:p>
              </w:tc>
              <w:tc>
                <w:tcPr>
                  <w:tcW w:w="919" w:type="dxa"/>
                  <w:tcBorders>
                    <w:top w:val="single" w:sz="4" w:space="0" w:color="auto"/>
                    <w:left w:val="single" w:sz="4" w:space="0" w:color="auto"/>
                    <w:bottom w:val="single" w:sz="4" w:space="0" w:color="auto"/>
                    <w:right w:val="single" w:sz="4" w:space="0" w:color="auto"/>
                  </w:tcBorders>
                </w:tcPr>
                <w:p w14:paraId="51FB112B" w14:textId="77777777" w:rsidR="00C006F8" w:rsidRPr="006B1216" w:rsidRDefault="00C006F8" w:rsidP="00C006F8">
                  <w:pPr>
                    <w:pStyle w:val="TAC"/>
                    <w:keepNext w:val="0"/>
                    <w:keepLines w:val="0"/>
                    <w:widowControl w:val="0"/>
                    <w:rPr>
                      <w:rFonts w:cs="Arial"/>
                      <w:szCs w:val="18"/>
                      <w:lang w:eastAsia="ja-JP"/>
                    </w:rPr>
                  </w:pPr>
                  <w:r w:rsidRPr="00002C6B">
                    <w:rPr>
                      <w:rFonts w:cs="Arial"/>
                      <w:szCs w:val="18"/>
                    </w:rPr>
                    <w:t>EACH</w:t>
                  </w:r>
                </w:p>
              </w:tc>
              <w:tc>
                <w:tcPr>
                  <w:tcW w:w="919" w:type="dxa"/>
                  <w:tcBorders>
                    <w:top w:val="single" w:sz="4" w:space="0" w:color="auto"/>
                    <w:left w:val="single" w:sz="4" w:space="0" w:color="auto"/>
                    <w:bottom w:val="single" w:sz="4" w:space="0" w:color="auto"/>
                    <w:right w:val="single" w:sz="4" w:space="0" w:color="auto"/>
                  </w:tcBorders>
                </w:tcPr>
                <w:p w14:paraId="27CE79D0" w14:textId="77777777" w:rsidR="00C006F8" w:rsidRPr="00BE12D5" w:rsidRDefault="00C006F8" w:rsidP="00C006F8">
                  <w:pPr>
                    <w:pStyle w:val="TAC"/>
                    <w:keepNext w:val="0"/>
                    <w:keepLines w:val="0"/>
                    <w:widowControl w:val="0"/>
                    <w:rPr>
                      <w:rFonts w:cs="Arial"/>
                      <w:szCs w:val="18"/>
                      <w:lang w:eastAsia="ja-JP"/>
                    </w:rPr>
                  </w:pPr>
                  <w:r w:rsidRPr="00002C6B">
                    <w:rPr>
                      <w:rFonts w:cs="Arial"/>
                      <w:szCs w:val="18"/>
                    </w:rPr>
                    <w:t>ignore</w:t>
                  </w:r>
                </w:p>
              </w:tc>
            </w:tr>
            <w:tr w:rsidR="00C006F8" w14:paraId="7B2D2473" w14:textId="77777777" w:rsidTr="00C006F8">
              <w:tc>
                <w:tcPr>
                  <w:tcW w:w="1902" w:type="dxa"/>
                  <w:tcBorders>
                    <w:top w:val="single" w:sz="4" w:space="0" w:color="auto"/>
                    <w:left w:val="single" w:sz="4" w:space="0" w:color="auto"/>
                    <w:bottom w:val="single" w:sz="4" w:space="0" w:color="auto"/>
                    <w:right w:val="single" w:sz="4" w:space="0" w:color="auto"/>
                  </w:tcBorders>
                </w:tcPr>
                <w:p w14:paraId="74DDB18D" w14:textId="77777777" w:rsidR="00C006F8" w:rsidRPr="00345DA9" w:rsidRDefault="00C006F8" w:rsidP="00C006F8">
                  <w:pPr>
                    <w:pStyle w:val="TAL"/>
                    <w:ind w:leftChars="100" w:left="200"/>
                  </w:pPr>
                  <w:r w:rsidRPr="00002C6B">
                    <w:rPr>
                      <w:lang w:val="en-US" w:eastAsia="zh-CN"/>
                    </w:rPr>
                    <w:t>&gt;&gt;Cell ID</w:t>
                  </w:r>
                </w:p>
              </w:tc>
              <w:tc>
                <w:tcPr>
                  <w:tcW w:w="764" w:type="dxa"/>
                  <w:tcBorders>
                    <w:top w:val="single" w:sz="4" w:space="0" w:color="auto"/>
                    <w:left w:val="single" w:sz="4" w:space="0" w:color="auto"/>
                    <w:bottom w:val="single" w:sz="4" w:space="0" w:color="auto"/>
                    <w:right w:val="single" w:sz="4" w:space="0" w:color="auto"/>
                  </w:tcBorders>
                </w:tcPr>
                <w:p w14:paraId="77F1698D" w14:textId="77777777" w:rsidR="00C006F8" w:rsidRDefault="00C006F8" w:rsidP="00C006F8">
                  <w:pPr>
                    <w:pStyle w:val="TAL"/>
                    <w:keepNext w:val="0"/>
                    <w:keepLines w:val="0"/>
                    <w:widowControl w:val="0"/>
                    <w:rPr>
                      <w:lang w:eastAsia="ja-JP"/>
                    </w:rPr>
                  </w:pPr>
                  <w:r w:rsidRPr="00002C6B">
                    <w:rPr>
                      <w:lang w:eastAsia="ja-JP"/>
                    </w:rPr>
                    <w:t>M</w:t>
                  </w:r>
                </w:p>
              </w:tc>
              <w:tc>
                <w:tcPr>
                  <w:tcW w:w="2072" w:type="dxa"/>
                  <w:tcBorders>
                    <w:top w:val="single" w:sz="4" w:space="0" w:color="auto"/>
                    <w:left w:val="single" w:sz="4" w:space="0" w:color="auto"/>
                    <w:bottom w:val="single" w:sz="4" w:space="0" w:color="auto"/>
                    <w:right w:val="single" w:sz="4" w:space="0" w:color="auto"/>
                  </w:tcBorders>
                </w:tcPr>
                <w:p w14:paraId="036B45D4" w14:textId="77777777" w:rsidR="00C006F8" w:rsidRDefault="00C006F8" w:rsidP="00C006F8">
                  <w:pPr>
                    <w:pStyle w:val="TAL"/>
                    <w:keepNext w:val="0"/>
                    <w:keepLines w:val="0"/>
                    <w:widowControl w:val="0"/>
                    <w:rPr>
                      <w:i/>
                    </w:rPr>
                  </w:pPr>
                </w:p>
              </w:tc>
              <w:tc>
                <w:tcPr>
                  <w:tcW w:w="1496" w:type="dxa"/>
                  <w:tcBorders>
                    <w:top w:val="single" w:sz="4" w:space="0" w:color="auto"/>
                    <w:left w:val="single" w:sz="4" w:space="0" w:color="auto"/>
                    <w:bottom w:val="single" w:sz="4" w:space="0" w:color="auto"/>
                    <w:right w:val="single" w:sz="4" w:space="0" w:color="auto"/>
                  </w:tcBorders>
                </w:tcPr>
                <w:p w14:paraId="45629661" w14:textId="77777777" w:rsidR="00C006F8" w:rsidRDefault="00C006F8" w:rsidP="00C006F8">
                  <w:pPr>
                    <w:pStyle w:val="TAL"/>
                    <w:keepNext w:val="0"/>
                    <w:keepLines w:val="0"/>
                    <w:widowControl w:val="0"/>
                    <w:rPr>
                      <w:lang w:eastAsia="ja-JP"/>
                    </w:rPr>
                  </w:pPr>
                  <w:r>
                    <w:rPr>
                      <w:lang w:eastAsia="ja-JP"/>
                    </w:rPr>
                    <w:t>NR CGI</w:t>
                  </w:r>
                </w:p>
                <w:p w14:paraId="722FE233" w14:textId="77777777" w:rsidR="00C006F8" w:rsidRDefault="00C006F8" w:rsidP="00C006F8">
                  <w:pPr>
                    <w:pStyle w:val="TAL"/>
                    <w:keepNext w:val="0"/>
                    <w:keepLines w:val="0"/>
                    <w:widowControl w:val="0"/>
                    <w:rPr>
                      <w:rFonts w:eastAsia="Batang"/>
                      <w:bCs/>
                    </w:rPr>
                  </w:pPr>
                  <w:r>
                    <w:rPr>
                      <w:lang w:eastAsia="ja-JP"/>
                    </w:rPr>
                    <w:t>9.3.1.12</w:t>
                  </w:r>
                </w:p>
              </w:tc>
              <w:tc>
                <w:tcPr>
                  <w:tcW w:w="1648" w:type="dxa"/>
                  <w:tcBorders>
                    <w:top w:val="single" w:sz="4" w:space="0" w:color="auto"/>
                    <w:left w:val="single" w:sz="4" w:space="0" w:color="auto"/>
                    <w:bottom w:val="single" w:sz="4" w:space="0" w:color="auto"/>
                    <w:right w:val="single" w:sz="4" w:space="0" w:color="auto"/>
                  </w:tcBorders>
                </w:tcPr>
                <w:p w14:paraId="3205AC00" w14:textId="77777777" w:rsidR="00C006F8" w:rsidRDefault="00C006F8" w:rsidP="00C006F8">
                  <w:pPr>
                    <w:pStyle w:val="TAL"/>
                    <w:keepNext w:val="0"/>
                    <w:keepLines w:val="0"/>
                    <w:widowControl w:val="0"/>
                  </w:pPr>
                </w:p>
              </w:tc>
              <w:tc>
                <w:tcPr>
                  <w:tcW w:w="919" w:type="dxa"/>
                  <w:tcBorders>
                    <w:top w:val="single" w:sz="4" w:space="0" w:color="auto"/>
                    <w:left w:val="single" w:sz="4" w:space="0" w:color="auto"/>
                    <w:bottom w:val="single" w:sz="4" w:space="0" w:color="auto"/>
                    <w:right w:val="single" w:sz="4" w:space="0" w:color="auto"/>
                  </w:tcBorders>
                </w:tcPr>
                <w:p w14:paraId="1EA43E04" w14:textId="77777777" w:rsidR="00C006F8" w:rsidRPr="006B1216" w:rsidRDefault="00C006F8" w:rsidP="00C006F8">
                  <w:pPr>
                    <w:pStyle w:val="TAC"/>
                    <w:keepNext w:val="0"/>
                    <w:keepLines w:val="0"/>
                    <w:widowControl w:val="0"/>
                    <w:rPr>
                      <w:rFonts w:cs="Arial"/>
                      <w:szCs w:val="18"/>
                      <w:lang w:eastAsia="ja-JP"/>
                    </w:rPr>
                  </w:pPr>
                  <w:r>
                    <w:rPr>
                      <w:rFonts w:cs="Arial"/>
                      <w:szCs w:val="18"/>
                      <w:lang w:eastAsia="ja-JP"/>
                    </w:rPr>
                    <w:t>-</w:t>
                  </w:r>
                </w:p>
              </w:tc>
              <w:tc>
                <w:tcPr>
                  <w:tcW w:w="919" w:type="dxa"/>
                  <w:tcBorders>
                    <w:top w:val="single" w:sz="4" w:space="0" w:color="auto"/>
                    <w:left w:val="single" w:sz="4" w:space="0" w:color="auto"/>
                    <w:bottom w:val="single" w:sz="4" w:space="0" w:color="auto"/>
                    <w:right w:val="single" w:sz="4" w:space="0" w:color="auto"/>
                  </w:tcBorders>
                </w:tcPr>
                <w:p w14:paraId="1DEBD3E8" w14:textId="77777777" w:rsidR="00C006F8" w:rsidRPr="00BE12D5" w:rsidRDefault="00C006F8" w:rsidP="00C006F8">
                  <w:pPr>
                    <w:pStyle w:val="TAC"/>
                    <w:keepNext w:val="0"/>
                    <w:keepLines w:val="0"/>
                    <w:widowControl w:val="0"/>
                    <w:rPr>
                      <w:rFonts w:cs="Arial"/>
                      <w:szCs w:val="18"/>
                      <w:lang w:eastAsia="ja-JP"/>
                    </w:rPr>
                  </w:pPr>
                </w:p>
              </w:tc>
            </w:tr>
            <w:tr w:rsidR="00C006F8" w14:paraId="588E8560" w14:textId="77777777" w:rsidTr="00C006F8">
              <w:tc>
                <w:tcPr>
                  <w:tcW w:w="1902" w:type="dxa"/>
                  <w:tcBorders>
                    <w:top w:val="single" w:sz="4" w:space="0" w:color="auto"/>
                    <w:left w:val="single" w:sz="4" w:space="0" w:color="auto"/>
                    <w:bottom w:val="single" w:sz="4" w:space="0" w:color="auto"/>
                    <w:right w:val="single" w:sz="4" w:space="0" w:color="auto"/>
                  </w:tcBorders>
                </w:tcPr>
                <w:p w14:paraId="0DDC4053" w14:textId="77777777" w:rsidR="00C006F8" w:rsidRPr="00345DA9" w:rsidRDefault="00C006F8" w:rsidP="00C006F8">
                  <w:pPr>
                    <w:pStyle w:val="TAL"/>
                    <w:ind w:leftChars="100" w:left="200"/>
                  </w:pPr>
                  <w:r w:rsidRPr="00002C6B">
                    <w:rPr>
                      <w:lang w:val="en-US" w:eastAsia="zh-CN"/>
                    </w:rPr>
                    <w:t>&gt;&gt;LTM CFRA Resource Configuration</w:t>
                  </w:r>
                </w:p>
              </w:tc>
              <w:tc>
                <w:tcPr>
                  <w:tcW w:w="764" w:type="dxa"/>
                  <w:tcBorders>
                    <w:top w:val="single" w:sz="4" w:space="0" w:color="auto"/>
                    <w:left w:val="single" w:sz="4" w:space="0" w:color="auto"/>
                    <w:bottom w:val="single" w:sz="4" w:space="0" w:color="auto"/>
                    <w:right w:val="single" w:sz="4" w:space="0" w:color="auto"/>
                  </w:tcBorders>
                </w:tcPr>
                <w:p w14:paraId="559C5D09" w14:textId="77777777" w:rsidR="00C006F8" w:rsidRDefault="00C006F8" w:rsidP="00C006F8">
                  <w:pPr>
                    <w:pStyle w:val="TAL"/>
                    <w:keepNext w:val="0"/>
                    <w:keepLines w:val="0"/>
                    <w:widowControl w:val="0"/>
                    <w:rPr>
                      <w:lang w:eastAsia="ja-JP"/>
                    </w:rPr>
                  </w:pPr>
                  <w:r w:rsidRPr="00002C6B">
                    <w:rPr>
                      <w:rFonts w:eastAsia="SimSun"/>
                    </w:rPr>
                    <w:t>O</w:t>
                  </w:r>
                </w:p>
              </w:tc>
              <w:tc>
                <w:tcPr>
                  <w:tcW w:w="2072" w:type="dxa"/>
                  <w:tcBorders>
                    <w:top w:val="single" w:sz="4" w:space="0" w:color="auto"/>
                    <w:left w:val="single" w:sz="4" w:space="0" w:color="auto"/>
                    <w:bottom w:val="single" w:sz="4" w:space="0" w:color="auto"/>
                    <w:right w:val="single" w:sz="4" w:space="0" w:color="auto"/>
                  </w:tcBorders>
                </w:tcPr>
                <w:p w14:paraId="6AA9F48A" w14:textId="77777777" w:rsidR="00C006F8" w:rsidRDefault="00C006F8" w:rsidP="00C006F8">
                  <w:pPr>
                    <w:pStyle w:val="TAL"/>
                    <w:keepNext w:val="0"/>
                    <w:keepLines w:val="0"/>
                    <w:widowControl w:val="0"/>
                    <w:rPr>
                      <w:i/>
                    </w:rPr>
                  </w:pPr>
                </w:p>
              </w:tc>
              <w:tc>
                <w:tcPr>
                  <w:tcW w:w="1496" w:type="dxa"/>
                  <w:tcBorders>
                    <w:top w:val="single" w:sz="4" w:space="0" w:color="auto"/>
                    <w:left w:val="single" w:sz="4" w:space="0" w:color="auto"/>
                    <w:bottom w:val="single" w:sz="4" w:space="0" w:color="auto"/>
                    <w:right w:val="single" w:sz="4" w:space="0" w:color="auto"/>
                  </w:tcBorders>
                </w:tcPr>
                <w:p w14:paraId="15173CE9" w14:textId="77777777" w:rsidR="00C006F8" w:rsidRDefault="00C006F8" w:rsidP="00C006F8">
                  <w:pPr>
                    <w:pStyle w:val="TAL"/>
                    <w:keepNext w:val="0"/>
                    <w:keepLines w:val="0"/>
                    <w:widowControl w:val="0"/>
                    <w:rPr>
                      <w:rFonts w:eastAsia="Batang"/>
                      <w:bCs/>
                    </w:rPr>
                  </w:pPr>
                  <w:r w:rsidRPr="00002C6B">
                    <w:rPr>
                      <w:rFonts w:eastAsia="SimSun" w:hint="eastAsia"/>
                    </w:rPr>
                    <w:t>O</w:t>
                  </w:r>
                  <w:r w:rsidRPr="00002C6B">
                    <w:rPr>
                      <w:rFonts w:eastAsia="SimSun"/>
                    </w:rPr>
                    <w:t>CTET STRING</w:t>
                  </w:r>
                </w:p>
              </w:tc>
              <w:tc>
                <w:tcPr>
                  <w:tcW w:w="1648" w:type="dxa"/>
                  <w:tcBorders>
                    <w:top w:val="single" w:sz="4" w:space="0" w:color="auto"/>
                    <w:left w:val="single" w:sz="4" w:space="0" w:color="auto"/>
                    <w:bottom w:val="single" w:sz="4" w:space="0" w:color="auto"/>
                    <w:right w:val="single" w:sz="4" w:space="0" w:color="auto"/>
                  </w:tcBorders>
                </w:tcPr>
                <w:p w14:paraId="378863E7" w14:textId="77777777" w:rsidR="00C006F8" w:rsidRDefault="00C006F8" w:rsidP="00C006F8">
                  <w:pPr>
                    <w:pStyle w:val="TAL"/>
                    <w:keepNext w:val="0"/>
                    <w:keepLines w:val="0"/>
                    <w:widowControl w:val="0"/>
                  </w:pPr>
                  <w:r w:rsidRPr="00002C6B">
                    <w:rPr>
                      <w:rFonts w:eastAsia="SimSun"/>
                      <w:bCs/>
                      <w:lang w:eastAsia="zh-CN"/>
                    </w:rPr>
                    <w:t xml:space="preserve">Includes the </w:t>
                  </w:r>
                  <w:r w:rsidRPr="00002C6B">
                    <w:rPr>
                      <w:rFonts w:eastAsia="SimSun"/>
                      <w:bCs/>
                      <w:i/>
                      <w:lang w:eastAsia="zh-CN"/>
                    </w:rPr>
                    <w:t>RACH-</w:t>
                  </w:r>
                  <w:proofErr w:type="spellStart"/>
                  <w:r w:rsidRPr="00002C6B">
                    <w:rPr>
                      <w:rFonts w:eastAsia="SimSun"/>
                      <w:bCs/>
                      <w:i/>
                      <w:lang w:eastAsia="zh-CN"/>
                    </w:rPr>
                    <w:t>ConfigDedicated</w:t>
                  </w:r>
                  <w:proofErr w:type="spellEnd"/>
                  <w:r w:rsidRPr="00002C6B">
                    <w:rPr>
                      <w:rFonts w:eastAsia="SimSun"/>
                      <w:bCs/>
                      <w:lang w:eastAsia="zh-CN"/>
                    </w:rPr>
                    <w:t xml:space="preserve"> IE, as defined in </w:t>
                  </w:r>
                  <w:r w:rsidRPr="00002C6B">
                    <w:rPr>
                      <w:rFonts w:eastAsia="SimSun"/>
                      <w:bCs/>
                      <w:lang w:eastAsia="zh-CN"/>
                    </w:rPr>
                    <w:lastRenderedPageBreak/>
                    <w:t>TS 38.331 [8].</w:t>
                  </w:r>
                </w:p>
              </w:tc>
              <w:tc>
                <w:tcPr>
                  <w:tcW w:w="919" w:type="dxa"/>
                  <w:tcBorders>
                    <w:top w:val="single" w:sz="4" w:space="0" w:color="auto"/>
                    <w:left w:val="single" w:sz="4" w:space="0" w:color="auto"/>
                    <w:bottom w:val="single" w:sz="4" w:space="0" w:color="auto"/>
                    <w:right w:val="single" w:sz="4" w:space="0" w:color="auto"/>
                  </w:tcBorders>
                </w:tcPr>
                <w:p w14:paraId="066D63AC" w14:textId="77777777" w:rsidR="00C006F8" w:rsidRPr="006B1216" w:rsidRDefault="00C006F8" w:rsidP="00C006F8">
                  <w:pPr>
                    <w:pStyle w:val="TAC"/>
                    <w:keepNext w:val="0"/>
                    <w:keepLines w:val="0"/>
                    <w:widowControl w:val="0"/>
                    <w:rPr>
                      <w:rFonts w:cs="Arial"/>
                      <w:szCs w:val="18"/>
                      <w:lang w:eastAsia="ja-JP"/>
                    </w:rPr>
                  </w:pPr>
                  <w:r w:rsidRPr="00002C6B">
                    <w:rPr>
                      <w:rFonts w:eastAsia="SimSun"/>
                      <w:lang w:eastAsia="zh-CN"/>
                    </w:rPr>
                    <w:lastRenderedPageBreak/>
                    <w:t>-</w:t>
                  </w:r>
                </w:p>
              </w:tc>
              <w:tc>
                <w:tcPr>
                  <w:tcW w:w="919" w:type="dxa"/>
                  <w:tcBorders>
                    <w:top w:val="single" w:sz="4" w:space="0" w:color="auto"/>
                    <w:left w:val="single" w:sz="4" w:space="0" w:color="auto"/>
                    <w:bottom w:val="single" w:sz="4" w:space="0" w:color="auto"/>
                    <w:right w:val="single" w:sz="4" w:space="0" w:color="auto"/>
                  </w:tcBorders>
                </w:tcPr>
                <w:p w14:paraId="2D956D4A" w14:textId="77777777" w:rsidR="00C006F8" w:rsidRPr="00BE12D5" w:rsidRDefault="00C006F8" w:rsidP="00C006F8">
                  <w:pPr>
                    <w:pStyle w:val="TAC"/>
                    <w:keepNext w:val="0"/>
                    <w:keepLines w:val="0"/>
                    <w:widowControl w:val="0"/>
                    <w:rPr>
                      <w:rFonts w:cs="Arial"/>
                      <w:szCs w:val="18"/>
                      <w:lang w:eastAsia="ja-JP"/>
                    </w:rPr>
                  </w:pPr>
                </w:p>
              </w:tc>
            </w:tr>
            <w:tr w:rsidR="00C006F8" w14:paraId="762F83C5" w14:textId="77777777" w:rsidTr="00C006F8">
              <w:tc>
                <w:tcPr>
                  <w:tcW w:w="1902" w:type="dxa"/>
                  <w:tcBorders>
                    <w:top w:val="single" w:sz="4" w:space="0" w:color="auto"/>
                    <w:left w:val="single" w:sz="4" w:space="0" w:color="auto"/>
                    <w:bottom w:val="single" w:sz="4" w:space="0" w:color="auto"/>
                    <w:right w:val="single" w:sz="4" w:space="0" w:color="auto"/>
                  </w:tcBorders>
                </w:tcPr>
                <w:p w14:paraId="6E9F9761" w14:textId="77777777" w:rsidR="00C006F8" w:rsidRPr="00345DA9" w:rsidRDefault="00C006F8" w:rsidP="00C006F8">
                  <w:pPr>
                    <w:pStyle w:val="TAL"/>
                    <w:ind w:leftChars="100" w:left="200"/>
                  </w:pPr>
                  <w:r w:rsidRPr="00002C6B">
                    <w:rPr>
                      <w:lang w:val="en-US" w:eastAsia="zh-CN"/>
                    </w:rPr>
                    <w:t>&gt;&gt;LTM CFRA Resource Configuration for SUL</w:t>
                  </w:r>
                </w:p>
              </w:tc>
              <w:tc>
                <w:tcPr>
                  <w:tcW w:w="764" w:type="dxa"/>
                  <w:tcBorders>
                    <w:top w:val="single" w:sz="4" w:space="0" w:color="auto"/>
                    <w:left w:val="single" w:sz="4" w:space="0" w:color="auto"/>
                    <w:bottom w:val="single" w:sz="4" w:space="0" w:color="auto"/>
                    <w:right w:val="single" w:sz="4" w:space="0" w:color="auto"/>
                  </w:tcBorders>
                </w:tcPr>
                <w:p w14:paraId="7B7F4677" w14:textId="77777777" w:rsidR="00C006F8" w:rsidRDefault="00C006F8" w:rsidP="00C006F8">
                  <w:pPr>
                    <w:pStyle w:val="TAL"/>
                    <w:keepNext w:val="0"/>
                    <w:keepLines w:val="0"/>
                    <w:widowControl w:val="0"/>
                    <w:rPr>
                      <w:lang w:eastAsia="ja-JP"/>
                    </w:rPr>
                  </w:pPr>
                  <w:r w:rsidRPr="00002C6B">
                    <w:rPr>
                      <w:rFonts w:eastAsia="SimSun"/>
                    </w:rPr>
                    <w:t>O</w:t>
                  </w:r>
                </w:p>
              </w:tc>
              <w:tc>
                <w:tcPr>
                  <w:tcW w:w="2072" w:type="dxa"/>
                  <w:tcBorders>
                    <w:top w:val="single" w:sz="4" w:space="0" w:color="auto"/>
                    <w:left w:val="single" w:sz="4" w:space="0" w:color="auto"/>
                    <w:bottom w:val="single" w:sz="4" w:space="0" w:color="auto"/>
                    <w:right w:val="single" w:sz="4" w:space="0" w:color="auto"/>
                  </w:tcBorders>
                </w:tcPr>
                <w:p w14:paraId="5CBF4887" w14:textId="77777777" w:rsidR="00C006F8" w:rsidRDefault="00C006F8" w:rsidP="00C006F8">
                  <w:pPr>
                    <w:pStyle w:val="TAL"/>
                    <w:keepNext w:val="0"/>
                    <w:keepLines w:val="0"/>
                    <w:widowControl w:val="0"/>
                    <w:rPr>
                      <w:i/>
                    </w:rPr>
                  </w:pPr>
                </w:p>
              </w:tc>
              <w:tc>
                <w:tcPr>
                  <w:tcW w:w="1496" w:type="dxa"/>
                  <w:tcBorders>
                    <w:top w:val="single" w:sz="4" w:space="0" w:color="auto"/>
                    <w:left w:val="single" w:sz="4" w:space="0" w:color="auto"/>
                    <w:bottom w:val="single" w:sz="4" w:space="0" w:color="auto"/>
                    <w:right w:val="single" w:sz="4" w:space="0" w:color="auto"/>
                  </w:tcBorders>
                </w:tcPr>
                <w:p w14:paraId="314E4247" w14:textId="77777777" w:rsidR="00C006F8" w:rsidRDefault="00C006F8" w:rsidP="00C006F8">
                  <w:pPr>
                    <w:pStyle w:val="TAL"/>
                    <w:keepNext w:val="0"/>
                    <w:keepLines w:val="0"/>
                    <w:widowControl w:val="0"/>
                    <w:rPr>
                      <w:rFonts w:eastAsia="Batang"/>
                      <w:bCs/>
                    </w:rPr>
                  </w:pPr>
                  <w:r w:rsidRPr="00002C6B">
                    <w:rPr>
                      <w:rFonts w:eastAsia="SimSun" w:hint="eastAsia"/>
                    </w:rPr>
                    <w:t>O</w:t>
                  </w:r>
                  <w:r w:rsidRPr="00002C6B">
                    <w:rPr>
                      <w:rFonts w:eastAsia="SimSun"/>
                    </w:rPr>
                    <w:t>CTET STRING</w:t>
                  </w:r>
                </w:p>
              </w:tc>
              <w:tc>
                <w:tcPr>
                  <w:tcW w:w="1648" w:type="dxa"/>
                  <w:tcBorders>
                    <w:top w:val="single" w:sz="4" w:space="0" w:color="auto"/>
                    <w:left w:val="single" w:sz="4" w:space="0" w:color="auto"/>
                    <w:bottom w:val="single" w:sz="4" w:space="0" w:color="auto"/>
                    <w:right w:val="single" w:sz="4" w:space="0" w:color="auto"/>
                  </w:tcBorders>
                </w:tcPr>
                <w:p w14:paraId="22517277" w14:textId="77777777" w:rsidR="00C006F8" w:rsidRDefault="00C006F8" w:rsidP="00C006F8">
                  <w:pPr>
                    <w:pStyle w:val="TAL"/>
                    <w:keepNext w:val="0"/>
                    <w:keepLines w:val="0"/>
                    <w:widowControl w:val="0"/>
                  </w:pPr>
                  <w:r w:rsidRPr="00002C6B">
                    <w:rPr>
                      <w:rFonts w:eastAsia="SimSun"/>
                      <w:bCs/>
                      <w:lang w:eastAsia="zh-CN"/>
                    </w:rPr>
                    <w:t xml:space="preserve">Includes the </w:t>
                  </w:r>
                  <w:r w:rsidRPr="00002C6B">
                    <w:rPr>
                      <w:rFonts w:eastAsia="SimSun"/>
                      <w:bCs/>
                      <w:i/>
                      <w:lang w:eastAsia="zh-CN"/>
                    </w:rPr>
                    <w:t>RACH-</w:t>
                  </w:r>
                  <w:proofErr w:type="spellStart"/>
                  <w:r w:rsidRPr="00002C6B">
                    <w:rPr>
                      <w:rFonts w:eastAsia="SimSun"/>
                      <w:bCs/>
                      <w:i/>
                      <w:lang w:eastAsia="zh-CN"/>
                    </w:rPr>
                    <w:t>ConfigDedicated</w:t>
                  </w:r>
                  <w:proofErr w:type="spellEnd"/>
                  <w:r w:rsidRPr="00002C6B">
                    <w:rPr>
                      <w:rFonts w:eastAsia="SimSun"/>
                      <w:bCs/>
                      <w:lang w:eastAsia="zh-CN"/>
                    </w:rPr>
                    <w:t xml:space="preserve"> IE, as defined in TS 38.331 [8].</w:t>
                  </w:r>
                  <w:r>
                    <w:rPr>
                      <w:rFonts w:eastAsia="SimSun"/>
                      <w:bCs/>
                      <w:lang w:eastAsia="zh-CN"/>
                    </w:rPr>
                    <w:t xml:space="preserve"> </w:t>
                  </w:r>
                  <w:r w:rsidRPr="00002C6B">
                    <w:rPr>
                      <w:rFonts w:eastAsia="SimSun"/>
                      <w:lang w:eastAsia="zh-CN"/>
                    </w:rPr>
                    <w:t>This IE applies for SUL carrier.</w:t>
                  </w:r>
                </w:p>
              </w:tc>
              <w:tc>
                <w:tcPr>
                  <w:tcW w:w="919" w:type="dxa"/>
                  <w:tcBorders>
                    <w:top w:val="single" w:sz="4" w:space="0" w:color="auto"/>
                    <w:left w:val="single" w:sz="4" w:space="0" w:color="auto"/>
                    <w:bottom w:val="single" w:sz="4" w:space="0" w:color="auto"/>
                    <w:right w:val="single" w:sz="4" w:space="0" w:color="auto"/>
                  </w:tcBorders>
                </w:tcPr>
                <w:p w14:paraId="29A0FC73" w14:textId="77777777" w:rsidR="00C006F8" w:rsidRPr="006B1216" w:rsidRDefault="00C006F8" w:rsidP="00C006F8">
                  <w:pPr>
                    <w:pStyle w:val="TAC"/>
                    <w:keepNext w:val="0"/>
                    <w:keepLines w:val="0"/>
                    <w:widowControl w:val="0"/>
                    <w:rPr>
                      <w:rFonts w:cs="Arial"/>
                      <w:szCs w:val="18"/>
                      <w:lang w:eastAsia="ja-JP"/>
                    </w:rPr>
                  </w:pPr>
                  <w:r w:rsidRPr="00002C6B">
                    <w:rPr>
                      <w:rFonts w:eastAsia="SimSun"/>
                      <w:lang w:eastAsia="zh-CN"/>
                    </w:rPr>
                    <w:t>-</w:t>
                  </w:r>
                </w:p>
              </w:tc>
              <w:tc>
                <w:tcPr>
                  <w:tcW w:w="919" w:type="dxa"/>
                  <w:tcBorders>
                    <w:top w:val="single" w:sz="4" w:space="0" w:color="auto"/>
                    <w:left w:val="single" w:sz="4" w:space="0" w:color="auto"/>
                    <w:bottom w:val="single" w:sz="4" w:space="0" w:color="auto"/>
                    <w:right w:val="single" w:sz="4" w:space="0" w:color="auto"/>
                  </w:tcBorders>
                </w:tcPr>
                <w:p w14:paraId="20018A9E" w14:textId="77777777" w:rsidR="00C006F8" w:rsidRPr="00BE12D5" w:rsidRDefault="00C006F8" w:rsidP="00C006F8">
                  <w:pPr>
                    <w:pStyle w:val="TAC"/>
                    <w:keepNext w:val="0"/>
                    <w:keepLines w:val="0"/>
                    <w:widowControl w:val="0"/>
                    <w:rPr>
                      <w:rFonts w:cs="Arial"/>
                      <w:szCs w:val="18"/>
                      <w:lang w:eastAsia="ja-JP"/>
                    </w:rPr>
                  </w:pPr>
                </w:p>
              </w:tc>
            </w:tr>
            <w:tr w:rsidR="00C006F8" w14:paraId="12C0390E" w14:textId="77777777" w:rsidTr="00C006F8">
              <w:tc>
                <w:tcPr>
                  <w:tcW w:w="1902" w:type="dxa"/>
                  <w:tcBorders>
                    <w:top w:val="single" w:sz="4" w:space="0" w:color="auto"/>
                    <w:left w:val="single" w:sz="4" w:space="0" w:color="auto"/>
                    <w:bottom w:val="single" w:sz="4" w:space="0" w:color="auto"/>
                    <w:right w:val="single" w:sz="4" w:space="0" w:color="auto"/>
                  </w:tcBorders>
                </w:tcPr>
                <w:p w14:paraId="17DF1B7F" w14:textId="77777777" w:rsidR="00C006F8" w:rsidRDefault="00C006F8" w:rsidP="00C006F8">
                  <w:pPr>
                    <w:pStyle w:val="TAL"/>
                    <w:keepNext w:val="0"/>
                    <w:keepLines w:val="0"/>
                    <w:widowControl w:val="0"/>
                  </w:pPr>
                  <w:r>
                    <w:t xml:space="preserve">LTM </w:t>
                  </w:r>
                  <w:r>
                    <w:rPr>
                      <w:lang w:eastAsia="zh-CN"/>
                    </w:rPr>
                    <w:t>Configuration</w:t>
                  </w:r>
                  <w:r>
                    <w:t xml:space="preserve"> ID Mapping List</w:t>
                  </w:r>
                </w:p>
              </w:tc>
              <w:tc>
                <w:tcPr>
                  <w:tcW w:w="764" w:type="dxa"/>
                  <w:tcBorders>
                    <w:top w:val="single" w:sz="4" w:space="0" w:color="auto"/>
                    <w:left w:val="single" w:sz="4" w:space="0" w:color="auto"/>
                    <w:bottom w:val="single" w:sz="4" w:space="0" w:color="auto"/>
                    <w:right w:val="single" w:sz="4" w:space="0" w:color="auto"/>
                  </w:tcBorders>
                </w:tcPr>
                <w:p w14:paraId="652EA596" w14:textId="77777777" w:rsidR="00C006F8" w:rsidRDefault="00C006F8" w:rsidP="00C006F8">
                  <w:pPr>
                    <w:pStyle w:val="TAL"/>
                    <w:keepNext w:val="0"/>
                    <w:keepLines w:val="0"/>
                    <w:widowControl w:val="0"/>
                    <w:rPr>
                      <w:lang w:eastAsia="ja-JP"/>
                    </w:rPr>
                  </w:pPr>
                  <w:r>
                    <w:rPr>
                      <w:lang w:eastAsia="ja-JP"/>
                    </w:rPr>
                    <w:t>O</w:t>
                  </w:r>
                </w:p>
              </w:tc>
              <w:tc>
                <w:tcPr>
                  <w:tcW w:w="2072" w:type="dxa"/>
                  <w:tcBorders>
                    <w:top w:val="single" w:sz="4" w:space="0" w:color="auto"/>
                    <w:left w:val="single" w:sz="4" w:space="0" w:color="auto"/>
                    <w:bottom w:val="single" w:sz="4" w:space="0" w:color="auto"/>
                    <w:right w:val="single" w:sz="4" w:space="0" w:color="auto"/>
                  </w:tcBorders>
                </w:tcPr>
                <w:p w14:paraId="49934C26" w14:textId="77777777" w:rsidR="00C006F8" w:rsidRDefault="00C006F8" w:rsidP="00C006F8">
                  <w:pPr>
                    <w:pStyle w:val="TAL"/>
                    <w:keepNext w:val="0"/>
                    <w:keepLines w:val="0"/>
                    <w:widowControl w:val="0"/>
                    <w:rPr>
                      <w:i/>
                    </w:rPr>
                  </w:pPr>
                </w:p>
              </w:tc>
              <w:tc>
                <w:tcPr>
                  <w:tcW w:w="1496" w:type="dxa"/>
                  <w:tcBorders>
                    <w:top w:val="single" w:sz="4" w:space="0" w:color="auto"/>
                    <w:left w:val="single" w:sz="4" w:space="0" w:color="auto"/>
                    <w:bottom w:val="single" w:sz="4" w:space="0" w:color="auto"/>
                    <w:right w:val="single" w:sz="4" w:space="0" w:color="auto"/>
                  </w:tcBorders>
                </w:tcPr>
                <w:p w14:paraId="32DD33C9" w14:textId="77777777" w:rsidR="00C006F8" w:rsidRPr="0002501C" w:rsidRDefault="00C006F8" w:rsidP="00C006F8">
                  <w:pPr>
                    <w:pStyle w:val="TAL"/>
                    <w:keepNext w:val="0"/>
                    <w:keepLines w:val="0"/>
                    <w:widowControl w:val="0"/>
                    <w:rPr>
                      <w:lang w:eastAsia="zh-CN"/>
                    </w:rPr>
                  </w:pPr>
                  <w:r>
                    <w:rPr>
                      <w:rFonts w:eastAsia="Batang"/>
                      <w:bCs/>
                    </w:rPr>
                    <w:t>9.3.1.294</w:t>
                  </w:r>
                </w:p>
              </w:tc>
              <w:tc>
                <w:tcPr>
                  <w:tcW w:w="1648" w:type="dxa"/>
                  <w:tcBorders>
                    <w:top w:val="single" w:sz="4" w:space="0" w:color="auto"/>
                    <w:left w:val="single" w:sz="4" w:space="0" w:color="auto"/>
                    <w:bottom w:val="single" w:sz="4" w:space="0" w:color="auto"/>
                    <w:right w:val="single" w:sz="4" w:space="0" w:color="auto"/>
                  </w:tcBorders>
                </w:tcPr>
                <w:p w14:paraId="6B1861A9" w14:textId="77777777" w:rsidR="00C006F8" w:rsidRDefault="00C006F8" w:rsidP="00C006F8">
                  <w:pPr>
                    <w:pStyle w:val="TAL"/>
                    <w:keepNext w:val="0"/>
                    <w:keepLines w:val="0"/>
                    <w:widowControl w:val="0"/>
                  </w:pPr>
                </w:p>
              </w:tc>
              <w:tc>
                <w:tcPr>
                  <w:tcW w:w="919" w:type="dxa"/>
                  <w:tcBorders>
                    <w:top w:val="single" w:sz="4" w:space="0" w:color="auto"/>
                    <w:left w:val="single" w:sz="4" w:space="0" w:color="auto"/>
                    <w:bottom w:val="single" w:sz="4" w:space="0" w:color="auto"/>
                    <w:right w:val="single" w:sz="4" w:space="0" w:color="auto"/>
                  </w:tcBorders>
                </w:tcPr>
                <w:p w14:paraId="216780B7" w14:textId="77777777" w:rsidR="00C006F8" w:rsidRPr="00BE12D5" w:rsidRDefault="00C006F8" w:rsidP="00C006F8">
                  <w:pPr>
                    <w:pStyle w:val="TAC"/>
                    <w:keepNext w:val="0"/>
                    <w:keepLines w:val="0"/>
                    <w:widowControl w:val="0"/>
                    <w:rPr>
                      <w:rFonts w:cs="Arial"/>
                      <w:szCs w:val="18"/>
                      <w:lang w:eastAsia="ja-JP"/>
                    </w:rPr>
                  </w:pPr>
                  <w:r>
                    <w:rPr>
                      <w:rFonts w:cs="Arial"/>
                      <w:szCs w:val="18"/>
                      <w:lang w:eastAsia="ja-JP"/>
                    </w:rPr>
                    <w:t>YES</w:t>
                  </w:r>
                </w:p>
              </w:tc>
              <w:tc>
                <w:tcPr>
                  <w:tcW w:w="919" w:type="dxa"/>
                  <w:tcBorders>
                    <w:top w:val="single" w:sz="4" w:space="0" w:color="auto"/>
                    <w:left w:val="single" w:sz="4" w:space="0" w:color="auto"/>
                    <w:bottom w:val="single" w:sz="4" w:space="0" w:color="auto"/>
                    <w:right w:val="single" w:sz="4" w:space="0" w:color="auto"/>
                  </w:tcBorders>
                </w:tcPr>
                <w:p w14:paraId="1AC1AAC0" w14:textId="77777777" w:rsidR="00C006F8" w:rsidRPr="00BE12D5" w:rsidRDefault="00C006F8" w:rsidP="00C006F8">
                  <w:pPr>
                    <w:pStyle w:val="TAC"/>
                    <w:keepNext w:val="0"/>
                    <w:keepLines w:val="0"/>
                    <w:widowControl w:val="0"/>
                    <w:rPr>
                      <w:rFonts w:cs="Arial"/>
                      <w:szCs w:val="18"/>
                      <w:lang w:eastAsia="ja-JP"/>
                    </w:rPr>
                  </w:pPr>
                  <w:r>
                    <w:rPr>
                      <w:rFonts w:cs="Arial"/>
                      <w:szCs w:val="18"/>
                      <w:lang w:eastAsia="ja-JP"/>
                    </w:rPr>
                    <w:t>reject</w:t>
                  </w:r>
                </w:p>
              </w:tc>
            </w:tr>
            <w:tr w:rsidR="00C006F8" w14:paraId="33D355A8" w14:textId="77777777" w:rsidTr="00C006F8">
              <w:tc>
                <w:tcPr>
                  <w:tcW w:w="1902" w:type="dxa"/>
                  <w:tcBorders>
                    <w:top w:val="single" w:sz="4" w:space="0" w:color="auto"/>
                    <w:left w:val="single" w:sz="4" w:space="0" w:color="auto"/>
                    <w:bottom w:val="single" w:sz="4" w:space="0" w:color="auto"/>
                    <w:right w:val="single" w:sz="4" w:space="0" w:color="auto"/>
                  </w:tcBorders>
                </w:tcPr>
                <w:p w14:paraId="7359957D" w14:textId="77777777" w:rsidR="00C006F8" w:rsidRDefault="00C006F8" w:rsidP="00C006F8">
                  <w:pPr>
                    <w:pStyle w:val="TAL"/>
                    <w:keepNext w:val="0"/>
                    <w:keepLines w:val="0"/>
                    <w:widowControl w:val="0"/>
                  </w:pPr>
                  <w:r w:rsidRPr="00D74F17">
                    <w:rPr>
                      <w:rFonts w:eastAsia="Tahoma" w:cs="Arial"/>
                      <w:b/>
                      <w:bCs/>
                      <w:szCs w:val="18"/>
                      <w:lang w:eastAsia="zh-CN"/>
                    </w:rPr>
                    <w:t xml:space="preserve">Early Sync </w:t>
                  </w:r>
                  <w:r w:rsidRPr="000846A1">
                    <w:rPr>
                      <w:b/>
                      <w:bCs/>
                      <w:lang w:eastAsia="zh-CN"/>
                    </w:rPr>
                    <w:t>Information</w:t>
                  </w:r>
                  <w:r w:rsidRPr="00D74F17">
                    <w:rPr>
                      <w:rFonts w:eastAsia="Tahoma" w:cs="Arial"/>
                      <w:b/>
                      <w:bCs/>
                      <w:szCs w:val="18"/>
                      <w:lang w:eastAsia="zh-CN"/>
                    </w:rPr>
                    <w:t xml:space="preserve"> Request</w:t>
                  </w:r>
                </w:p>
              </w:tc>
              <w:tc>
                <w:tcPr>
                  <w:tcW w:w="764" w:type="dxa"/>
                  <w:tcBorders>
                    <w:top w:val="single" w:sz="4" w:space="0" w:color="auto"/>
                    <w:left w:val="single" w:sz="4" w:space="0" w:color="auto"/>
                    <w:bottom w:val="single" w:sz="4" w:space="0" w:color="auto"/>
                    <w:right w:val="single" w:sz="4" w:space="0" w:color="auto"/>
                  </w:tcBorders>
                </w:tcPr>
                <w:p w14:paraId="4EC8E095" w14:textId="77777777" w:rsidR="00C006F8" w:rsidRDefault="00C006F8" w:rsidP="00C006F8">
                  <w:pPr>
                    <w:pStyle w:val="TAL"/>
                    <w:keepNext w:val="0"/>
                    <w:keepLines w:val="0"/>
                    <w:widowControl w:val="0"/>
                    <w:rPr>
                      <w:lang w:eastAsia="ja-JP"/>
                    </w:rPr>
                  </w:pPr>
                </w:p>
              </w:tc>
              <w:tc>
                <w:tcPr>
                  <w:tcW w:w="2072" w:type="dxa"/>
                  <w:tcBorders>
                    <w:top w:val="single" w:sz="4" w:space="0" w:color="auto"/>
                    <w:left w:val="single" w:sz="4" w:space="0" w:color="auto"/>
                    <w:bottom w:val="single" w:sz="4" w:space="0" w:color="auto"/>
                    <w:right w:val="single" w:sz="4" w:space="0" w:color="auto"/>
                  </w:tcBorders>
                </w:tcPr>
                <w:p w14:paraId="0B5C9DDB" w14:textId="77777777" w:rsidR="00C006F8" w:rsidRDefault="00C006F8" w:rsidP="00C006F8">
                  <w:pPr>
                    <w:pStyle w:val="TAL"/>
                    <w:keepNext w:val="0"/>
                    <w:keepLines w:val="0"/>
                    <w:widowControl w:val="0"/>
                    <w:rPr>
                      <w:i/>
                    </w:rPr>
                  </w:pPr>
                  <w:r>
                    <w:rPr>
                      <w:i/>
                    </w:rPr>
                    <w:t>0..1</w:t>
                  </w:r>
                </w:p>
              </w:tc>
              <w:tc>
                <w:tcPr>
                  <w:tcW w:w="1496" w:type="dxa"/>
                  <w:tcBorders>
                    <w:top w:val="single" w:sz="4" w:space="0" w:color="auto"/>
                    <w:left w:val="single" w:sz="4" w:space="0" w:color="auto"/>
                    <w:bottom w:val="single" w:sz="4" w:space="0" w:color="auto"/>
                    <w:right w:val="single" w:sz="4" w:space="0" w:color="auto"/>
                  </w:tcBorders>
                </w:tcPr>
                <w:p w14:paraId="7B209958" w14:textId="77777777" w:rsidR="00C006F8" w:rsidRPr="0002501C" w:rsidRDefault="00C006F8" w:rsidP="00C006F8">
                  <w:pPr>
                    <w:pStyle w:val="TAL"/>
                    <w:keepNext w:val="0"/>
                    <w:keepLines w:val="0"/>
                    <w:widowControl w:val="0"/>
                    <w:rPr>
                      <w:lang w:eastAsia="zh-CN"/>
                    </w:rPr>
                  </w:pPr>
                </w:p>
              </w:tc>
              <w:tc>
                <w:tcPr>
                  <w:tcW w:w="1648" w:type="dxa"/>
                  <w:tcBorders>
                    <w:top w:val="single" w:sz="4" w:space="0" w:color="auto"/>
                    <w:left w:val="single" w:sz="4" w:space="0" w:color="auto"/>
                    <w:bottom w:val="single" w:sz="4" w:space="0" w:color="auto"/>
                    <w:right w:val="single" w:sz="4" w:space="0" w:color="auto"/>
                  </w:tcBorders>
                </w:tcPr>
                <w:p w14:paraId="2CA7CD6A" w14:textId="77777777" w:rsidR="00C006F8" w:rsidRDefault="00C006F8" w:rsidP="00C006F8">
                  <w:pPr>
                    <w:pStyle w:val="TAL"/>
                    <w:keepNext w:val="0"/>
                    <w:keepLines w:val="0"/>
                    <w:widowControl w:val="0"/>
                  </w:pPr>
                </w:p>
              </w:tc>
              <w:tc>
                <w:tcPr>
                  <w:tcW w:w="919" w:type="dxa"/>
                  <w:tcBorders>
                    <w:top w:val="single" w:sz="4" w:space="0" w:color="auto"/>
                    <w:left w:val="single" w:sz="4" w:space="0" w:color="auto"/>
                    <w:bottom w:val="single" w:sz="4" w:space="0" w:color="auto"/>
                    <w:right w:val="single" w:sz="4" w:space="0" w:color="auto"/>
                  </w:tcBorders>
                </w:tcPr>
                <w:p w14:paraId="3C802C81" w14:textId="77777777" w:rsidR="00C006F8" w:rsidRPr="00BE12D5" w:rsidRDefault="00C006F8" w:rsidP="00C006F8">
                  <w:pPr>
                    <w:pStyle w:val="TAC"/>
                    <w:keepNext w:val="0"/>
                    <w:keepLines w:val="0"/>
                    <w:widowControl w:val="0"/>
                    <w:rPr>
                      <w:rFonts w:cs="Arial"/>
                      <w:szCs w:val="18"/>
                      <w:lang w:eastAsia="ja-JP"/>
                    </w:rPr>
                  </w:pPr>
                  <w:r>
                    <w:rPr>
                      <w:lang w:eastAsia="zh-CN"/>
                    </w:rPr>
                    <w:t>YES</w:t>
                  </w:r>
                </w:p>
              </w:tc>
              <w:tc>
                <w:tcPr>
                  <w:tcW w:w="919" w:type="dxa"/>
                  <w:tcBorders>
                    <w:top w:val="single" w:sz="4" w:space="0" w:color="auto"/>
                    <w:left w:val="single" w:sz="4" w:space="0" w:color="auto"/>
                    <w:bottom w:val="single" w:sz="4" w:space="0" w:color="auto"/>
                    <w:right w:val="single" w:sz="4" w:space="0" w:color="auto"/>
                  </w:tcBorders>
                </w:tcPr>
                <w:p w14:paraId="1C383844" w14:textId="77777777" w:rsidR="00C006F8" w:rsidRPr="00BE12D5" w:rsidRDefault="00C006F8" w:rsidP="00C006F8">
                  <w:pPr>
                    <w:pStyle w:val="TAC"/>
                    <w:keepNext w:val="0"/>
                    <w:keepLines w:val="0"/>
                    <w:widowControl w:val="0"/>
                    <w:rPr>
                      <w:rFonts w:cs="Arial"/>
                      <w:szCs w:val="18"/>
                      <w:lang w:eastAsia="ja-JP"/>
                    </w:rPr>
                  </w:pPr>
                  <w:r>
                    <w:rPr>
                      <w:lang w:eastAsia="zh-CN"/>
                    </w:rPr>
                    <w:t>ignore</w:t>
                  </w:r>
                </w:p>
              </w:tc>
            </w:tr>
            <w:tr w:rsidR="00C006F8" w14:paraId="1A09A09E" w14:textId="77777777" w:rsidTr="00C006F8">
              <w:tc>
                <w:tcPr>
                  <w:tcW w:w="1902" w:type="dxa"/>
                  <w:tcBorders>
                    <w:top w:val="single" w:sz="4" w:space="0" w:color="auto"/>
                    <w:left w:val="single" w:sz="4" w:space="0" w:color="auto"/>
                    <w:bottom w:val="single" w:sz="4" w:space="0" w:color="auto"/>
                    <w:right w:val="single" w:sz="4" w:space="0" w:color="auto"/>
                  </w:tcBorders>
                </w:tcPr>
                <w:p w14:paraId="4D89D669" w14:textId="77777777" w:rsidR="00C006F8" w:rsidRDefault="00C006F8" w:rsidP="00C006F8">
                  <w:pPr>
                    <w:pStyle w:val="TAL"/>
                    <w:keepNext w:val="0"/>
                    <w:keepLines w:val="0"/>
                    <w:widowControl w:val="0"/>
                    <w:ind w:leftChars="50" w:left="100"/>
                  </w:pPr>
                  <w:r w:rsidRPr="00254BFC">
                    <w:rPr>
                      <w:rFonts w:eastAsia="Tahoma" w:cs="Arial"/>
                      <w:szCs w:val="18"/>
                      <w:lang w:eastAsia="zh-CN"/>
                    </w:rPr>
                    <w:t>&gt;</w:t>
                  </w:r>
                  <w:r w:rsidRPr="000846A1">
                    <w:t>Request</w:t>
                  </w:r>
                  <w:r>
                    <w:rPr>
                      <w:rFonts w:eastAsia="Tahoma" w:cs="Arial"/>
                      <w:szCs w:val="18"/>
                      <w:lang w:eastAsia="zh-CN"/>
                    </w:rPr>
                    <w:t xml:space="preserve"> for RACH Configuration</w:t>
                  </w:r>
                </w:p>
              </w:tc>
              <w:tc>
                <w:tcPr>
                  <w:tcW w:w="764" w:type="dxa"/>
                  <w:tcBorders>
                    <w:top w:val="single" w:sz="4" w:space="0" w:color="auto"/>
                    <w:left w:val="single" w:sz="4" w:space="0" w:color="auto"/>
                    <w:bottom w:val="single" w:sz="4" w:space="0" w:color="auto"/>
                    <w:right w:val="single" w:sz="4" w:space="0" w:color="auto"/>
                  </w:tcBorders>
                </w:tcPr>
                <w:p w14:paraId="3BF365D1" w14:textId="77777777" w:rsidR="00C006F8" w:rsidRDefault="00C006F8" w:rsidP="00C006F8">
                  <w:pPr>
                    <w:pStyle w:val="TAL"/>
                    <w:keepNext w:val="0"/>
                    <w:keepLines w:val="0"/>
                    <w:widowControl w:val="0"/>
                    <w:rPr>
                      <w:lang w:eastAsia="ja-JP"/>
                    </w:rPr>
                  </w:pPr>
                  <w:r>
                    <w:t>M</w:t>
                  </w:r>
                </w:p>
              </w:tc>
              <w:tc>
                <w:tcPr>
                  <w:tcW w:w="2072" w:type="dxa"/>
                  <w:tcBorders>
                    <w:top w:val="single" w:sz="4" w:space="0" w:color="auto"/>
                    <w:left w:val="single" w:sz="4" w:space="0" w:color="auto"/>
                    <w:bottom w:val="single" w:sz="4" w:space="0" w:color="auto"/>
                    <w:right w:val="single" w:sz="4" w:space="0" w:color="auto"/>
                  </w:tcBorders>
                </w:tcPr>
                <w:p w14:paraId="0395DD71" w14:textId="77777777" w:rsidR="00C006F8" w:rsidRDefault="00C006F8" w:rsidP="00C006F8">
                  <w:pPr>
                    <w:pStyle w:val="TAL"/>
                    <w:keepNext w:val="0"/>
                    <w:keepLines w:val="0"/>
                    <w:widowControl w:val="0"/>
                    <w:rPr>
                      <w:i/>
                    </w:rPr>
                  </w:pPr>
                </w:p>
              </w:tc>
              <w:tc>
                <w:tcPr>
                  <w:tcW w:w="1496" w:type="dxa"/>
                  <w:tcBorders>
                    <w:top w:val="single" w:sz="4" w:space="0" w:color="auto"/>
                    <w:left w:val="single" w:sz="4" w:space="0" w:color="auto"/>
                    <w:bottom w:val="single" w:sz="4" w:space="0" w:color="auto"/>
                    <w:right w:val="single" w:sz="4" w:space="0" w:color="auto"/>
                  </w:tcBorders>
                </w:tcPr>
                <w:p w14:paraId="275CFBB6" w14:textId="77777777" w:rsidR="00C006F8" w:rsidRPr="0002501C" w:rsidRDefault="00C006F8" w:rsidP="00C006F8">
                  <w:pPr>
                    <w:pStyle w:val="TAL"/>
                    <w:keepNext w:val="0"/>
                    <w:keepLines w:val="0"/>
                    <w:widowControl w:val="0"/>
                    <w:rPr>
                      <w:lang w:eastAsia="zh-CN"/>
                    </w:rPr>
                  </w:pPr>
                  <w:r>
                    <w:t>ENUMERATED (true,</w:t>
                  </w:r>
                  <w:r w:rsidRPr="00254BFC">
                    <w:t xml:space="preserve"> …)</w:t>
                  </w:r>
                </w:p>
              </w:tc>
              <w:tc>
                <w:tcPr>
                  <w:tcW w:w="1648" w:type="dxa"/>
                  <w:tcBorders>
                    <w:top w:val="single" w:sz="4" w:space="0" w:color="auto"/>
                    <w:left w:val="single" w:sz="4" w:space="0" w:color="auto"/>
                    <w:bottom w:val="single" w:sz="4" w:space="0" w:color="auto"/>
                    <w:right w:val="single" w:sz="4" w:space="0" w:color="auto"/>
                  </w:tcBorders>
                </w:tcPr>
                <w:p w14:paraId="35314FC8" w14:textId="77777777" w:rsidR="00C006F8" w:rsidRDefault="00C006F8" w:rsidP="00C006F8">
                  <w:pPr>
                    <w:pStyle w:val="TAL"/>
                    <w:keepNext w:val="0"/>
                    <w:keepLines w:val="0"/>
                    <w:widowControl w:val="0"/>
                  </w:pPr>
                </w:p>
              </w:tc>
              <w:tc>
                <w:tcPr>
                  <w:tcW w:w="919" w:type="dxa"/>
                  <w:tcBorders>
                    <w:top w:val="single" w:sz="4" w:space="0" w:color="auto"/>
                    <w:left w:val="single" w:sz="4" w:space="0" w:color="auto"/>
                    <w:bottom w:val="single" w:sz="4" w:space="0" w:color="auto"/>
                    <w:right w:val="single" w:sz="4" w:space="0" w:color="auto"/>
                  </w:tcBorders>
                </w:tcPr>
                <w:p w14:paraId="3FCE7D41" w14:textId="77777777" w:rsidR="00C006F8" w:rsidRPr="00BE12D5" w:rsidRDefault="00C006F8" w:rsidP="00C006F8">
                  <w:pPr>
                    <w:pStyle w:val="TAC"/>
                    <w:keepNext w:val="0"/>
                    <w:keepLines w:val="0"/>
                    <w:widowControl w:val="0"/>
                    <w:rPr>
                      <w:rFonts w:cs="Arial"/>
                      <w:szCs w:val="18"/>
                      <w:lang w:eastAsia="ja-JP"/>
                    </w:rPr>
                  </w:pPr>
                  <w:r w:rsidRPr="00893F8D">
                    <w:rPr>
                      <w:lang w:eastAsia="zh-CN"/>
                    </w:rPr>
                    <w:t>-</w:t>
                  </w:r>
                </w:p>
              </w:tc>
              <w:tc>
                <w:tcPr>
                  <w:tcW w:w="919" w:type="dxa"/>
                  <w:tcBorders>
                    <w:top w:val="single" w:sz="4" w:space="0" w:color="auto"/>
                    <w:left w:val="single" w:sz="4" w:space="0" w:color="auto"/>
                    <w:bottom w:val="single" w:sz="4" w:space="0" w:color="auto"/>
                    <w:right w:val="single" w:sz="4" w:space="0" w:color="auto"/>
                  </w:tcBorders>
                </w:tcPr>
                <w:p w14:paraId="6FA7F908" w14:textId="77777777" w:rsidR="00C006F8" w:rsidRPr="00BE12D5" w:rsidRDefault="00C006F8" w:rsidP="00C006F8">
                  <w:pPr>
                    <w:pStyle w:val="TAC"/>
                    <w:keepNext w:val="0"/>
                    <w:keepLines w:val="0"/>
                    <w:widowControl w:val="0"/>
                    <w:rPr>
                      <w:rFonts w:cs="Arial"/>
                      <w:szCs w:val="18"/>
                      <w:lang w:eastAsia="ja-JP"/>
                    </w:rPr>
                  </w:pPr>
                </w:p>
              </w:tc>
            </w:tr>
            <w:tr w:rsidR="00C006F8" w14:paraId="21438D10" w14:textId="77777777" w:rsidTr="00C006F8">
              <w:tc>
                <w:tcPr>
                  <w:tcW w:w="1902" w:type="dxa"/>
                  <w:tcBorders>
                    <w:top w:val="single" w:sz="4" w:space="0" w:color="auto"/>
                    <w:left w:val="single" w:sz="4" w:space="0" w:color="auto"/>
                    <w:bottom w:val="single" w:sz="4" w:space="0" w:color="auto"/>
                    <w:right w:val="single" w:sz="4" w:space="0" w:color="auto"/>
                  </w:tcBorders>
                </w:tcPr>
                <w:p w14:paraId="7E6398D9" w14:textId="77777777" w:rsidR="00C006F8" w:rsidRPr="00254BFC" w:rsidRDefault="00C006F8" w:rsidP="00C006F8">
                  <w:pPr>
                    <w:pStyle w:val="TAL"/>
                    <w:keepNext w:val="0"/>
                    <w:keepLines w:val="0"/>
                    <w:widowControl w:val="0"/>
                    <w:ind w:leftChars="50" w:left="100"/>
                    <w:rPr>
                      <w:rFonts w:eastAsia="Tahoma" w:cs="Arial"/>
                      <w:szCs w:val="18"/>
                      <w:lang w:eastAsia="zh-CN"/>
                    </w:rPr>
                  </w:pPr>
                  <w:r w:rsidRPr="006C6A3D">
                    <w:rPr>
                      <w:rFonts w:eastAsia="Batang"/>
                      <w:b/>
                    </w:rPr>
                    <w:t>&gt;</w:t>
                  </w:r>
                  <w:r w:rsidRPr="007A2466">
                    <w:rPr>
                      <w:rFonts w:eastAsia="Batang"/>
                      <w:b/>
                      <w:bCs/>
                    </w:rPr>
                    <w:t xml:space="preserve">LTM </w:t>
                  </w:r>
                  <w:proofErr w:type="spellStart"/>
                  <w:r w:rsidRPr="007A2466">
                    <w:rPr>
                      <w:rFonts w:eastAsia="Batang"/>
                      <w:b/>
                      <w:bCs/>
                    </w:rPr>
                    <w:t>gNB</w:t>
                  </w:r>
                  <w:proofErr w:type="spellEnd"/>
                  <w:r w:rsidRPr="007A2466">
                    <w:rPr>
                      <w:rFonts w:eastAsia="Batang"/>
                      <w:b/>
                      <w:bCs/>
                    </w:rPr>
                    <w:t xml:space="preserve">-DUs </w:t>
                  </w:r>
                  <w:r w:rsidRPr="007A2466" w:rsidDel="00461843">
                    <w:rPr>
                      <w:rFonts w:eastAsia="Batang"/>
                      <w:b/>
                      <w:bCs/>
                    </w:rPr>
                    <w:t>ID</w:t>
                  </w:r>
                  <w:r w:rsidRPr="007A2466">
                    <w:rPr>
                      <w:rFonts w:eastAsia="Batang" w:hint="eastAsia"/>
                      <w:b/>
                      <w:bCs/>
                    </w:rPr>
                    <w:t xml:space="preserve"> </w:t>
                  </w:r>
                  <w:r w:rsidRPr="007A2466">
                    <w:rPr>
                      <w:rFonts w:eastAsia="Batang"/>
                      <w:b/>
                      <w:bCs/>
                    </w:rPr>
                    <w:t>List</w:t>
                  </w:r>
                </w:p>
              </w:tc>
              <w:tc>
                <w:tcPr>
                  <w:tcW w:w="764" w:type="dxa"/>
                  <w:tcBorders>
                    <w:top w:val="single" w:sz="4" w:space="0" w:color="auto"/>
                    <w:left w:val="single" w:sz="4" w:space="0" w:color="auto"/>
                    <w:bottom w:val="single" w:sz="4" w:space="0" w:color="auto"/>
                    <w:right w:val="single" w:sz="4" w:space="0" w:color="auto"/>
                  </w:tcBorders>
                </w:tcPr>
                <w:p w14:paraId="4DEBB9A9" w14:textId="77777777" w:rsidR="00C006F8" w:rsidRDefault="00C006F8" w:rsidP="00C006F8">
                  <w:pPr>
                    <w:pStyle w:val="TAL"/>
                    <w:keepNext w:val="0"/>
                    <w:keepLines w:val="0"/>
                    <w:widowControl w:val="0"/>
                  </w:pPr>
                </w:p>
              </w:tc>
              <w:tc>
                <w:tcPr>
                  <w:tcW w:w="2072" w:type="dxa"/>
                  <w:tcBorders>
                    <w:top w:val="single" w:sz="4" w:space="0" w:color="auto"/>
                    <w:left w:val="single" w:sz="4" w:space="0" w:color="auto"/>
                    <w:bottom w:val="single" w:sz="4" w:space="0" w:color="auto"/>
                    <w:right w:val="single" w:sz="4" w:space="0" w:color="auto"/>
                  </w:tcBorders>
                </w:tcPr>
                <w:p w14:paraId="673E79E9" w14:textId="77777777" w:rsidR="00C006F8" w:rsidRDefault="00C006F8" w:rsidP="00C006F8">
                  <w:pPr>
                    <w:pStyle w:val="TAL"/>
                    <w:keepNext w:val="0"/>
                    <w:keepLines w:val="0"/>
                    <w:widowControl w:val="0"/>
                    <w:rPr>
                      <w:i/>
                    </w:rPr>
                  </w:pPr>
                  <w:r w:rsidRPr="00893F8D">
                    <w:rPr>
                      <w:i/>
                    </w:rPr>
                    <w:t>1</w:t>
                  </w:r>
                </w:p>
              </w:tc>
              <w:tc>
                <w:tcPr>
                  <w:tcW w:w="1496" w:type="dxa"/>
                  <w:tcBorders>
                    <w:top w:val="single" w:sz="4" w:space="0" w:color="auto"/>
                    <w:left w:val="single" w:sz="4" w:space="0" w:color="auto"/>
                    <w:bottom w:val="single" w:sz="4" w:space="0" w:color="auto"/>
                    <w:right w:val="single" w:sz="4" w:space="0" w:color="auto"/>
                  </w:tcBorders>
                </w:tcPr>
                <w:p w14:paraId="62D7C09A" w14:textId="77777777" w:rsidR="00C006F8" w:rsidRDefault="00C006F8" w:rsidP="00C006F8">
                  <w:pPr>
                    <w:pStyle w:val="TAL"/>
                    <w:keepNext w:val="0"/>
                    <w:keepLines w:val="0"/>
                    <w:widowControl w:val="0"/>
                  </w:pPr>
                </w:p>
              </w:tc>
              <w:tc>
                <w:tcPr>
                  <w:tcW w:w="1648" w:type="dxa"/>
                  <w:tcBorders>
                    <w:top w:val="single" w:sz="4" w:space="0" w:color="auto"/>
                    <w:left w:val="single" w:sz="4" w:space="0" w:color="auto"/>
                    <w:bottom w:val="single" w:sz="4" w:space="0" w:color="auto"/>
                    <w:right w:val="single" w:sz="4" w:space="0" w:color="auto"/>
                  </w:tcBorders>
                </w:tcPr>
                <w:p w14:paraId="0A04AF70" w14:textId="77777777" w:rsidR="00C006F8" w:rsidRDefault="00C006F8" w:rsidP="00C006F8">
                  <w:pPr>
                    <w:pStyle w:val="TAL"/>
                    <w:keepNext w:val="0"/>
                    <w:keepLines w:val="0"/>
                    <w:widowControl w:val="0"/>
                  </w:pPr>
                  <w:r>
                    <w:t xml:space="preserve">This IE contains the IDs of the source </w:t>
                  </w:r>
                  <w:proofErr w:type="spellStart"/>
                  <w:r>
                    <w:t>gNB</w:t>
                  </w:r>
                  <w:proofErr w:type="spellEnd"/>
                  <w:r>
                    <w:t xml:space="preserve">-DU and candidate </w:t>
                  </w:r>
                  <w:proofErr w:type="spellStart"/>
                  <w:r>
                    <w:t>gNB</w:t>
                  </w:r>
                  <w:proofErr w:type="spellEnd"/>
                  <w:r>
                    <w:t>-DU(s).</w:t>
                  </w:r>
                </w:p>
              </w:tc>
              <w:tc>
                <w:tcPr>
                  <w:tcW w:w="919" w:type="dxa"/>
                  <w:tcBorders>
                    <w:top w:val="single" w:sz="4" w:space="0" w:color="auto"/>
                    <w:left w:val="single" w:sz="4" w:space="0" w:color="auto"/>
                    <w:bottom w:val="single" w:sz="4" w:space="0" w:color="auto"/>
                    <w:right w:val="single" w:sz="4" w:space="0" w:color="auto"/>
                  </w:tcBorders>
                </w:tcPr>
                <w:p w14:paraId="70CB06D8" w14:textId="77777777" w:rsidR="00C006F8" w:rsidRPr="00893F8D" w:rsidRDefault="00C006F8" w:rsidP="00C006F8">
                  <w:pPr>
                    <w:pStyle w:val="TAC"/>
                    <w:keepNext w:val="0"/>
                    <w:keepLines w:val="0"/>
                    <w:widowControl w:val="0"/>
                    <w:rPr>
                      <w:lang w:eastAsia="zh-CN"/>
                    </w:rPr>
                  </w:pPr>
                  <w:r w:rsidRPr="009E5979">
                    <w:t>YES</w:t>
                  </w:r>
                </w:p>
              </w:tc>
              <w:tc>
                <w:tcPr>
                  <w:tcW w:w="919" w:type="dxa"/>
                  <w:tcBorders>
                    <w:top w:val="single" w:sz="4" w:space="0" w:color="auto"/>
                    <w:left w:val="single" w:sz="4" w:space="0" w:color="auto"/>
                    <w:bottom w:val="single" w:sz="4" w:space="0" w:color="auto"/>
                    <w:right w:val="single" w:sz="4" w:space="0" w:color="auto"/>
                  </w:tcBorders>
                </w:tcPr>
                <w:p w14:paraId="37D27E49" w14:textId="77777777" w:rsidR="00C006F8" w:rsidRPr="00BE12D5" w:rsidRDefault="00C006F8" w:rsidP="00C006F8">
                  <w:pPr>
                    <w:pStyle w:val="TAC"/>
                    <w:keepNext w:val="0"/>
                    <w:keepLines w:val="0"/>
                    <w:widowControl w:val="0"/>
                    <w:rPr>
                      <w:rFonts w:cs="Arial"/>
                      <w:szCs w:val="18"/>
                      <w:lang w:eastAsia="ja-JP"/>
                    </w:rPr>
                  </w:pPr>
                  <w:r w:rsidRPr="009E5979">
                    <w:t>reject</w:t>
                  </w:r>
                </w:p>
              </w:tc>
            </w:tr>
            <w:tr w:rsidR="00C006F8" w14:paraId="02A6FF76" w14:textId="77777777" w:rsidTr="00C006F8">
              <w:tc>
                <w:tcPr>
                  <w:tcW w:w="1902" w:type="dxa"/>
                  <w:tcBorders>
                    <w:top w:val="single" w:sz="4" w:space="0" w:color="auto"/>
                    <w:left w:val="single" w:sz="4" w:space="0" w:color="auto"/>
                    <w:bottom w:val="single" w:sz="4" w:space="0" w:color="auto"/>
                    <w:right w:val="single" w:sz="4" w:space="0" w:color="auto"/>
                  </w:tcBorders>
                </w:tcPr>
                <w:p w14:paraId="378770C9" w14:textId="77777777" w:rsidR="00C006F8" w:rsidRPr="00254BFC" w:rsidRDefault="00C006F8" w:rsidP="00C006F8">
                  <w:pPr>
                    <w:pStyle w:val="TAL"/>
                    <w:keepNext w:val="0"/>
                    <w:keepLines w:val="0"/>
                    <w:widowControl w:val="0"/>
                    <w:overflowPunct/>
                    <w:autoSpaceDE/>
                    <w:autoSpaceDN/>
                    <w:adjustRightInd/>
                    <w:ind w:leftChars="100" w:left="200"/>
                    <w:textAlignment w:val="auto"/>
                    <w:rPr>
                      <w:rFonts w:eastAsia="Tahoma" w:cs="Arial"/>
                      <w:szCs w:val="18"/>
                      <w:lang w:eastAsia="zh-CN"/>
                    </w:rPr>
                  </w:pPr>
                  <w:r w:rsidRPr="006C6A3D">
                    <w:rPr>
                      <w:rFonts w:eastAsia="Batang"/>
                      <w:b/>
                    </w:rPr>
                    <w:t>&gt;&gt;</w:t>
                  </w:r>
                  <w:r w:rsidRPr="007A2466">
                    <w:rPr>
                      <w:rFonts w:eastAsia="Batang"/>
                      <w:b/>
                      <w:bCs/>
                    </w:rPr>
                    <w:t xml:space="preserve">LTM </w:t>
                  </w:r>
                  <w:proofErr w:type="spellStart"/>
                  <w:r w:rsidRPr="007A2466">
                    <w:rPr>
                      <w:rFonts w:eastAsia="Batang"/>
                      <w:b/>
                      <w:bCs/>
                    </w:rPr>
                    <w:t>gNB</w:t>
                  </w:r>
                  <w:proofErr w:type="spellEnd"/>
                  <w:r w:rsidRPr="007A2466">
                    <w:rPr>
                      <w:rFonts w:eastAsia="Batang"/>
                      <w:b/>
                      <w:bCs/>
                    </w:rPr>
                    <w:t>-DUs Item IEs</w:t>
                  </w:r>
                </w:p>
              </w:tc>
              <w:tc>
                <w:tcPr>
                  <w:tcW w:w="764" w:type="dxa"/>
                  <w:tcBorders>
                    <w:top w:val="single" w:sz="4" w:space="0" w:color="auto"/>
                    <w:left w:val="single" w:sz="4" w:space="0" w:color="auto"/>
                    <w:bottom w:val="single" w:sz="4" w:space="0" w:color="auto"/>
                    <w:right w:val="single" w:sz="4" w:space="0" w:color="auto"/>
                  </w:tcBorders>
                </w:tcPr>
                <w:p w14:paraId="61FE9DEB" w14:textId="77777777" w:rsidR="00C006F8" w:rsidRDefault="00C006F8" w:rsidP="00C006F8">
                  <w:pPr>
                    <w:pStyle w:val="TAL"/>
                    <w:keepNext w:val="0"/>
                    <w:keepLines w:val="0"/>
                    <w:widowControl w:val="0"/>
                  </w:pPr>
                </w:p>
              </w:tc>
              <w:tc>
                <w:tcPr>
                  <w:tcW w:w="2072" w:type="dxa"/>
                  <w:tcBorders>
                    <w:top w:val="single" w:sz="4" w:space="0" w:color="auto"/>
                    <w:left w:val="single" w:sz="4" w:space="0" w:color="auto"/>
                    <w:bottom w:val="single" w:sz="4" w:space="0" w:color="auto"/>
                    <w:right w:val="single" w:sz="4" w:space="0" w:color="auto"/>
                  </w:tcBorders>
                </w:tcPr>
                <w:p w14:paraId="7FFD2479" w14:textId="77777777" w:rsidR="00C006F8" w:rsidRDefault="00C006F8" w:rsidP="00C006F8">
                  <w:pPr>
                    <w:pStyle w:val="TAL"/>
                    <w:keepNext w:val="0"/>
                    <w:keepLines w:val="0"/>
                    <w:widowControl w:val="0"/>
                    <w:rPr>
                      <w:i/>
                    </w:rPr>
                  </w:pPr>
                  <w:proofErr w:type="gramStart"/>
                  <w:r w:rsidRPr="00907F2C">
                    <w:rPr>
                      <w:i/>
                    </w:rPr>
                    <w:t>1..&lt;</w:t>
                  </w:r>
                  <w:proofErr w:type="gramEnd"/>
                  <w:r w:rsidRPr="009E5979">
                    <w:rPr>
                      <w:i/>
                    </w:rPr>
                    <w:t xml:space="preserve"> </w:t>
                  </w:r>
                  <w:proofErr w:type="spellStart"/>
                  <w:r w:rsidRPr="009E5979">
                    <w:rPr>
                      <w:i/>
                    </w:rPr>
                    <w:t>maxnoofLTMgNBDUs</w:t>
                  </w:r>
                  <w:proofErr w:type="spellEnd"/>
                  <w:r>
                    <w:rPr>
                      <w:i/>
                    </w:rPr>
                    <w:t>&gt;</w:t>
                  </w:r>
                </w:p>
              </w:tc>
              <w:tc>
                <w:tcPr>
                  <w:tcW w:w="1496" w:type="dxa"/>
                  <w:tcBorders>
                    <w:top w:val="single" w:sz="4" w:space="0" w:color="auto"/>
                    <w:left w:val="single" w:sz="4" w:space="0" w:color="auto"/>
                    <w:bottom w:val="single" w:sz="4" w:space="0" w:color="auto"/>
                    <w:right w:val="single" w:sz="4" w:space="0" w:color="auto"/>
                  </w:tcBorders>
                </w:tcPr>
                <w:p w14:paraId="2D6D2993" w14:textId="77777777" w:rsidR="00C006F8" w:rsidRDefault="00C006F8" w:rsidP="00C006F8">
                  <w:pPr>
                    <w:pStyle w:val="TAL"/>
                    <w:keepNext w:val="0"/>
                    <w:keepLines w:val="0"/>
                    <w:widowControl w:val="0"/>
                  </w:pPr>
                </w:p>
              </w:tc>
              <w:tc>
                <w:tcPr>
                  <w:tcW w:w="1648" w:type="dxa"/>
                  <w:tcBorders>
                    <w:top w:val="single" w:sz="4" w:space="0" w:color="auto"/>
                    <w:left w:val="single" w:sz="4" w:space="0" w:color="auto"/>
                    <w:bottom w:val="single" w:sz="4" w:space="0" w:color="auto"/>
                    <w:right w:val="single" w:sz="4" w:space="0" w:color="auto"/>
                  </w:tcBorders>
                </w:tcPr>
                <w:p w14:paraId="4FE0AA5E" w14:textId="77777777" w:rsidR="00C006F8" w:rsidRDefault="00C006F8" w:rsidP="00C006F8">
                  <w:pPr>
                    <w:pStyle w:val="TAL"/>
                    <w:keepNext w:val="0"/>
                    <w:keepLines w:val="0"/>
                    <w:widowControl w:val="0"/>
                  </w:pPr>
                </w:p>
              </w:tc>
              <w:tc>
                <w:tcPr>
                  <w:tcW w:w="919" w:type="dxa"/>
                  <w:tcBorders>
                    <w:top w:val="single" w:sz="4" w:space="0" w:color="auto"/>
                    <w:left w:val="single" w:sz="4" w:space="0" w:color="auto"/>
                    <w:bottom w:val="single" w:sz="4" w:space="0" w:color="auto"/>
                    <w:right w:val="single" w:sz="4" w:space="0" w:color="auto"/>
                  </w:tcBorders>
                </w:tcPr>
                <w:p w14:paraId="78F4BA4D" w14:textId="77777777" w:rsidR="00C006F8" w:rsidRPr="00893F8D" w:rsidRDefault="00C006F8" w:rsidP="00C006F8">
                  <w:pPr>
                    <w:pStyle w:val="TAC"/>
                    <w:keepNext w:val="0"/>
                    <w:keepLines w:val="0"/>
                    <w:widowControl w:val="0"/>
                    <w:rPr>
                      <w:lang w:eastAsia="zh-CN"/>
                    </w:rPr>
                  </w:pPr>
                  <w:r>
                    <w:rPr>
                      <w:lang w:eastAsia="zh-CN"/>
                    </w:rPr>
                    <w:t>-</w:t>
                  </w:r>
                </w:p>
              </w:tc>
              <w:tc>
                <w:tcPr>
                  <w:tcW w:w="919" w:type="dxa"/>
                  <w:tcBorders>
                    <w:top w:val="single" w:sz="4" w:space="0" w:color="auto"/>
                    <w:left w:val="single" w:sz="4" w:space="0" w:color="auto"/>
                    <w:bottom w:val="single" w:sz="4" w:space="0" w:color="auto"/>
                    <w:right w:val="single" w:sz="4" w:space="0" w:color="auto"/>
                  </w:tcBorders>
                </w:tcPr>
                <w:p w14:paraId="5F9C1A3A" w14:textId="77777777" w:rsidR="00C006F8" w:rsidRPr="00BE12D5" w:rsidRDefault="00C006F8" w:rsidP="00C006F8">
                  <w:pPr>
                    <w:pStyle w:val="TAC"/>
                    <w:keepNext w:val="0"/>
                    <w:keepLines w:val="0"/>
                    <w:widowControl w:val="0"/>
                    <w:rPr>
                      <w:rFonts w:cs="Arial"/>
                      <w:szCs w:val="18"/>
                      <w:lang w:eastAsia="ja-JP"/>
                    </w:rPr>
                  </w:pPr>
                </w:p>
              </w:tc>
            </w:tr>
            <w:tr w:rsidR="00C006F8" w14:paraId="6AABA1E5" w14:textId="77777777" w:rsidTr="00C006F8">
              <w:tc>
                <w:tcPr>
                  <w:tcW w:w="1902" w:type="dxa"/>
                  <w:tcBorders>
                    <w:top w:val="single" w:sz="4" w:space="0" w:color="auto"/>
                    <w:left w:val="single" w:sz="4" w:space="0" w:color="auto"/>
                    <w:bottom w:val="single" w:sz="4" w:space="0" w:color="auto"/>
                    <w:right w:val="single" w:sz="4" w:space="0" w:color="auto"/>
                  </w:tcBorders>
                </w:tcPr>
                <w:p w14:paraId="5BA303EB" w14:textId="77777777" w:rsidR="00C006F8" w:rsidRPr="00254BFC" w:rsidRDefault="00C006F8" w:rsidP="00C006F8">
                  <w:pPr>
                    <w:pStyle w:val="TAL"/>
                    <w:keepNext w:val="0"/>
                    <w:keepLines w:val="0"/>
                    <w:widowControl w:val="0"/>
                    <w:overflowPunct/>
                    <w:autoSpaceDE/>
                    <w:autoSpaceDN/>
                    <w:adjustRightInd/>
                    <w:ind w:leftChars="150" w:left="300"/>
                    <w:textAlignment w:val="auto"/>
                    <w:rPr>
                      <w:rFonts w:eastAsia="Tahoma" w:cs="Arial"/>
                      <w:szCs w:val="18"/>
                      <w:lang w:eastAsia="zh-CN"/>
                    </w:rPr>
                  </w:pPr>
                  <w:r w:rsidRPr="007A2466">
                    <w:rPr>
                      <w:rFonts w:eastAsia="Batang"/>
                    </w:rPr>
                    <w:t xml:space="preserve">&gt;&gt;&gt;LTM </w:t>
                  </w:r>
                  <w:proofErr w:type="spellStart"/>
                  <w:r w:rsidRPr="007A2466">
                    <w:rPr>
                      <w:rFonts w:eastAsia="Batang"/>
                    </w:rPr>
                    <w:t>gNB</w:t>
                  </w:r>
                  <w:proofErr w:type="spellEnd"/>
                  <w:r w:rsidRPr="007A2466">
                    <w:rPr>
                      <w:rFonts w:eastAsia="Batang"/>
                    </w:rPr>
                    <w:t>-DU ID</w:t>
                  </w:r>
                </w:p>
              </w:tc>
              <w:tc>
                <w:tcPr>
                  <w:tcW w:w="764" w:type="dxa"/>
                  <w:tcBorders>
                    <w:top w:val="single" w:sz="4" w:space="0" w:color="auto"/>
                    <w:left w:val="single" w:sz="4" w:space="0" w:color="auto"/>
                    <w:bottom w:val="single" w:sz="4" w:space="0" w:color="auto"/>
                    <w:right w:val="single" w:sz="4" w:space="0" w:color="auto"/>
                  </w:tcBorders>
                </w:tcPr>
                <w:p w14:paraId="17DA351A" w14:textId="77777777" w:rsidR="00C006F8" w:rsidRDefault="00C006F8" w:rsidP="00C006F8">
                  <w:pPr>
                    <w:pStyle w:val="TAL"/>
                    <w:keepNext w:val="0"/>
                    <w:keepLines w:val="0"/>
                    <w:widowControl w:val="0"/>
                  </w:pPr>
                  <w:r>
                    <w:rPr>
                      <w:lang w:eastAsia="zh-CN"/>
                    </w:rPr>
                    <w:t>M</w:t>
                  </w:r>
                </w:p>
              </w:tc>
              <w:tc>
                <w:tcPr>
                  <w:tcW w:w="2072" w:type="dxa"/>
                  <w:tcBorders>
                    <w:top w:val="single" w:sz="4" w:space="0" w:color="auto"/>
                    <w:left w:val="single" w:sz="4" w:space="0" w:color="auto"/>
                    <w:bottom w:val="single" w:sz="4" w:space="0" w:color="auto"/>
                    <w:right w:val="single" w:sz="4" w:space="0" w:color="auto"/>
                  </w:tcBorders>
                </w:tcPr>
                <w:p w14:paraId="2933F20D" w14:textId="77777777" w:rsidR="00C006F8" w:rsidRDefault="00C006F8" w:rsidP="00C006F8">
                  <w:pPr>
                    <w:pStyle w:val="TAL"/>
                    <w:keepNext w:val="0"/>
                    <w:keepLines w:val="0"/>
                    <w:widowControl w:val="0"/>
                    <w:rPr>
                      <w:i/>
                    </w:rPr>
                  </w:pPr>
                </w:p>
              </w:tc>
              <w:tc>
                <w:tcPr>
                  <w:tcW w:w="1496" w:type="dxa"/>
                  <w:tcBorders>
                    <w:top w:val="single" w:sz="4" w:space="0" w:color="auto"/>
                    <w:left w:val="single" w:sz="4" w:space="0" w:color="auto"/>
                    <w:bottom w:val="single" w:sz="4" w:space="0" w:color="auto"/>
                    <w:right w:val="single" w:sz="4" w:space="0" w:color="auto"/>
                  </w:tcBorders>
                </w:tcPr>
                <w:p w14:paraId="48D99AC3" w14:textId="77777777" w:rsidR="00C006F8" w:rsidRDefault="00C006F8" w:rsidP="00C006F8">
                  <w:pPr>
                    <w:pStyle w:val="TAL"/>
                    <w:keepNext w:val="0"/>
                    <w:keepLines w:val="0"/>
                    <w:widowControl w:val="0"/>
                  </w:pPr>
                  <w:proofErr w:type="spellStart"/>
                  <w:r>
                    <w:t>gNB</w:t>
                  </w:r>
                  <w:proofErr w:type="spellEnd"/>
                  <w:r>
                    <w:t>-DU ID</w:t>
                  </w:r>
                </w:p>
                <w:p w14:paraId="5F1313F6" w14:textId="77777777" w:rsidR="00C006F8" w:rsidRDefault="00C006F8" w:rsidP="00C006F8">
                  <w:pPr>
                    <w:pStyle w:val="TAL"/>
                    <w:keepNext w:val="0"/>
                    <w:keepLines w:val="0"/>
                    <w:widowControl w:val="0"/>
                  </w:pPr>
                  <w:r>
                    <w:t>9.3.1.9</w:t>
                  </w:r>
                </w:p>
              </w:tc>
              <w:tc>
                <w:tcPr>
                  <w:tcW w:w="1648" w:type="dxa"/>
                  <w:tcBorders>
                    <w:top w:val="single" w:sz="4" w:space="0" w:color="auto"/>
                    <w:left w:val="single" w:sz="4" w:space="0" w:color="auto"/>
                    <w:bottom w:val="single" w:sz="4" w:space="0" w:color="auto"/>
                    <w:right w:val="single" w:sz="4" w:space="0" w:color="auto"/>
                  </w:tcBorders>
                </w:tcPr>
                <w:p w14:paraId="79F1BE7F" w14:textId="77777777" w:rsidR="00C006F8" w:rsidRDefault="00C006F8" w:rsidP="00C006F8">
                  <w:pPr>
                    <w:pStyle w:val="TAL"/>
                    <w:keepNext w:val="0"/>
                    <w:keepLines w:val="0"/>
                    <w:widowControl w:val="0"/>
                  </w:pPr>
                </w:p>
              </w:tc>
              <w:tc>
                <w:tcPr>
                  <w:tcW w:w="919" w:type="dxa"/>
                  <w:tcBorders>
                    <w:top w:val="single" w:sz="4" w:space="0" w:color="auto"/>
                    <w:left w:val="single" w:sz="4" w:space="0" w:color="auto"/>
                    <w:bottom w:val="single" w:sz="4" w:space="0" w:color="auto"/>
                    <w:right w:val="single" w:sz="4" w:space="0" w:color="auto"/>
                  </w:tcBorders>
                </w:tcPr>
                <w:p w14:paraId="4A261130" w14:textId="77777777" w:rsidR="00C006F8" w:rsidRPr="00893F8D" w:rsidRDefault="00C006F8" w:rsidP="00C006F8">
                  <w:pPr>
                    <w:pStyle w:val="TAC"/>
                    <w:keepNext w:val="0"/>
                    <w:keepLines w:val="0"/>
                    <w:widowControl w:val="0"/>
                    <w:rPr>
                      <w:lang w:eastAsia="zh-CN"/>
                    </w:rPr>
                  </w:pPr>
                  <w:r>
                    <w:rPr>
                      <w:lang w:eastAsia="zh-CN"/>
                    </w:rPr>
                    <w:t>-</w:t>
                  </w:r>
                </w:p>
              </w:tc>
              <w:tc>
                <w:tcPr>
                  <w:tcW w:w="919" w:type="dxa"/>
                  <w:tcBorders>
                    <w:top w:val="single" w:sz="4" w:space="0" w:color="auto"/>
                    <w:left w:val="single" w:sz="4" w:space="0" w:color="auto"/>
                    <w:bottom w:val="single" w:sz="4" w:space="0" w:color="auto"/>
                    <w:right w:val="single" w:sz="4" w:space="0" w:color="auto"/>
                  </w:tcBorders>
                </w:tcPr>
                <w:p w14:paraId="316E2C70" w14:textId="77777777" w:rsidR="00C006F8" w:rsidRPr="00BE12D5" w:rsidRDefault="00C006F8" w:rsidP="00C006F8">
                  <w:pPr>
                    <w:pStyle w:val="TAC"/>
                    <w:keepNext w:val="0"/>
                    <w:keepLines w:val="0"/>
                    <w:widowControl w:val="0"/>
                    <w:rPr>
                      <w:rFonts w:cs="Arial"/>
                      <w:szCs w:val="18"/>
                      <w:lang w:eastAsia="ja-JP"/>
                    </w:rPr>
                  </w:pPr>
                </w:p>
              </w:tc>
            </w:tr>
            <w:tr w:rsidR="00C006F8" w14:paraId="0FFEC43B" w14:textId="77777777" w:rsidTr="00C006F8">
              <w:tc>
                <w:tcPr>
                  <w:tcW w:w="1902" w:type="dxa"/>
                  <w:tcBorders>
                    <w:top w:val="single" w:sz="4" w:space="0" w:color="auto"/>
                    <w:left w:val="single" w:sz="4" w:space="0" w:color="auto"/>
                    <w:bottom w:val="single" w:sz="4" w:space="0" w:color="auto"/>
                    <w:right w:val="single" w:sz="4" w:space="0" w:color="auto"/>
                  </w:tcBorders>
                </w:tcPr>
                <w:p w14:paraId="556ECCE5" w14:textId="77777777" w:rsidR="00C006F8" w:rsidRDefault="00C006F8" w:rsidP="00C006F8">
                  <w:pPr>
                    <w:pStyle w:val="TAL"/>
                    <w:keepNext w:val="0"/>
                    <w:keepLines w:val="0"/>
                    <w:widowControl w:val="0"/>
                  </w:pPr>
                  <w:r w:rsidRPr="000E6BC0">
                    <w:rPr>
                      <w:b/>
                      <w:bCs/>
                    </w:rPr>
                    <w:t xml:space="preserve">Early Sync </w:t>
                  </w:r>
                  <w:r>
                    <w:rPr>
                      <w:rFonts w:hint="eastAsia"/>
                      <w:b/>
                      <w:bCs/>
                    </w:rPr>
                    <w:t xml:space="preserve">Candidate Cell </w:t>
                  </w:r>
                  <w:r w:rsidRPr="000E6BC0">
                    <w:rPr>
                      <w:b/>
                      <w:bCs/>
                    </w:rPr>
                    <w:t>Information</w:t>
                  </w:r>
                  <w:r>
                    <w:rPr>
                      <w:b/>
                      <w:bCs/>
                    </w:rPr>
                    <w:t xml:space="preserve"> </w:t>
                  </w:r>
                  <w:r w:rsidRPr="000E6BC0">
                    <w:rPr>
                      <w:b/>
                      <w:bCs/>
                    </w:rPr>
                    <w:t>List</w:t>
                  </w:r>
                </w:p>
              </w:tc>
              <w:tc>
                <w:tcPr>
                  <w:tcW w:w="764" w:type="dxa"/>
                  <w:tcBorders>
                    <w:top w:val="single" w:sz="4" w:space="0" w:color="auto"/>
                    <w:left w:val="single" w:sz="4" w:space="0" w:color="auto"/>
                    <w:bottom w:val="single" w:sz="4" w:space="0" w:color="auto"/>
                    <w:right w:val="single" w:sz="4" w:space="0" w:color="auto"/>
                  </w:tcBorders>
                </w:tcPr>
                <w:p w14:paraId="16B74CF4" w14:textId="77777777" w:rsidR="00C006F8" w:rsidRDefault="00C006F8" w:rsidP="00C006F8">
                  <w:pPr>
                    <w:pStyle w:val="TAL"/>
                    <w:keepNext w:val="0"/>
                    <w:keepLines w:val="0"/>
                    <w:widowControl w:val="0"/>
                    <w:rPr>
                      <w:lang w:eastAsia="ja-JP"/>
                    </w:rPr>
                  </w:pPr>
                </w:p>
              </w:tc>
              <w:tc>
                <w:tcPr>
                  <w:tcW w:w="2072" w:type="dxa"/>
                  <w:tcBorders>
                    <w:top w:val="single" w:sz="4" w:space="0" w:color="auto"/>
                    <w:left w:val="single" w:sz="4" w:space="0" w:color="auto"/>
                    <w:bottom w:val="single" w:sz="4" w:space="0" w:color="auto"/>
                    <w:right w:val="single" w:sz="4" w:space="0" w:color="auto"/>
                  </w:tcBorders>
                </w:tcPr>
                <w:p w14:paraId="110FE55D" w14:textId="77777777" w:rsidR="00C006F8" w:rsidRDefault="00C006F8" w:rsidP="00C006F8">
                  <w:pPr>
                    <w:pStyle w:val="TAL"/>
                    <w:keepNext w:val="0"/>
                    <w:keepLines w:val="0"/>
                    <w:widowControl w:val="0"/>
                    <w:rPr>
                      <w:i/>
                    </w:rPr>
                  </w:pPr>
                  <w:r>
                    <w:rPr>
                      <w:rFonts w:cs="Arial"/>
                      <w:i/>
                      <w:szCs w:val="18"/>
                    </w:rPr>
                    <w:t>0..1</w:t>
                  </w:r>
                </w:p>
              </w:tc>
              <w:tc>
                <w:tcPr>
                  <w:tcW w:w="1496" w:type="dxa"/>
                  <w:tcBorders>
                    <w:top w:val="single" w:sz="4" w:space="0" w:color="auto"/>
                    <w:left w:val="single" w:sz="4" w:space="0" w:color="auto"/>
                    <w:bottom w:val="single" w:sz="4" w:space="0" w:color="auto"/>
                    <w:right w:val="single" w:sz="4" w:space="0" w:color="auto"/>
                  </w:tcBorders>
                </w:tcPr>
                <w:p w14:paraId="29DEE785" w14:textId="77777777" w:rsidR="00C006F8" w:rsidRPr="0002501C" w:rsidRDefault="00C006F8" w:rsidP="00C006F8">
                  <w:pPr>
                    <w:pStyle w:val="TAL"/>
                    <w:keepNext w:val="0"/>
                    <w:keepLines w:val="0"/>
                    <w:widowControl w:val="0"/>
                    <w:rPr>
                      <w:lang w:eastAsia="zh-CN"/>
                    </w:rPr>
                  </w:pPr>
                </w:p>
              </w:tc>
              <w:tc>
                <w:tcPr>
                  <w:tcW w:w="1648" w:type="dxa"/>
                  <w:tcBorders>
                    <w:top w:val="single" w:sz="4" w:space="0" w:color="auto"/>
                    <w:left w:val="single" w:sz="4" w:space="0" w:color="auto"/>
                    <w:bottom w:val="single" w:sz="4" w:space="0" w:color="auto"/>
                    <w:right w:val="single" w:sz="4" w:space="0" w:color="auto"/>
                  </w:tcBorders>
                </w:tcPr>
                <w:p w14:paraId="67649EC6" w14:textId="77777777" w:rsidR="00C006F8" w:rsidRDefault="00C006F8" w:rsidP="00C006F8">
                  <w:pPr>
                    <w:pStyle w:val="TAL"/>
                    <w:keepNext w:val="0"/>
                    <w:keepLines w:val="0"/>
                    <w:widowControl w:val="0"/>
                  </w:pPr>
                </w:p>
              </w:tc>
              <w:tc>
                <w:tcPr>
                  <w:tcW w:w="919" w:type="dxa"/>
                  <w:tcBorders>
                    <w:top w:val="single" w:sz="4" w:space="0" w:color="auto"/>
                    <w:left w:val="single" w:sz="4" w:space="0" w:color="auto"/>
                    <w:bottom w:val="single" w:sz="4" w:space="0" w:color="auto"/>
                    <w:right w:val="single" w:sz="4" w:space="0" w:color="auto"/>
                  </w:tcBorders>
                </w:tcPr>
                <w:p w14:paraId="1A2BFA62" w14:textId="77777777" w:rsidR="00C006F8" w:rsidRPr="00BE12D5" w:rsidRDefault="00C006F8" w:rsidP="00C006F8">
                  <w:pPr>
                    <w:pStyle w:val="TAC"/>
                    <w:keepNext w:val="0"/>
                    <w:keepLines w:val="0"/>
                    <w:widowControl w:val="0"/>
                    <w:rPr>
                      <w:rFonts w:cs="Arial"/>
                      <w:szCs w:val="18"/>
                      <w:lang w:eastAsia="ja-JP"/>
                    </w:rPr>
                  </w:pPr>
                  <w:r>
                    <w:rPr>
                      <w:rFonts w:cs="Arial"/>
                      <w:szCs w:val="18"/>
                    </w:rPr>
                    <w:t>YES</w:t>
                  </w:r>
                </w:p>
              </w:tc>
              <w:tc>
                <w:tcPr>
                  <w:tcW w:w="919" w:type="dxa"/>
                  <w:tcBorders>
                    <w:top w:val="single" w:sz="4" w:space="0" w:color="auto"/>
                    <w:left w:val="single" w:sz="4" w:space="0" w:color="auto"/>
                    <w:bottom w:val="single" w:sz="4" w:space="0" w:color="auto"/>
                    <w:right w:val="single" w:sz="4" w:space="0" w:color="auto"/>
                  </w:tcBorders>
                </w:tcPr>
                <w:p w14:paraId="24313D06" w14:textId="77777777" w:rsidR="00C006F8" w:rsidRPr="00BE12D5" w:rsidRDefault="00C006F8" w:rsidP="00C006F8">
                  <w:pPr>
                    <w:pStyle w:val="TAC"/>
                    <w:keepNext w:val="0"/>
                    <w:keepLines w:val="0"/>
                    <w:widowControl w:val="0"/>
                    <w:rPr>
                      <w:rFonts w:cs="Arial"/>
                      <w:szCs w:val="18"/>
                      <w:lang w:eastAsia="ja-JP"/>
                    </w:rPr>
                  </w:pPr>
                  <w:r>
                    <w:rPr>
                      <w:rFonts w:cs="Arial"/>
                      <w:szCs w:val="18"/>
                    </w:rPr>
                    <w:t>ignore</w:t>
                  </w:r>
                </w:p>
              </w:tc>
            </w:tr>
            <w:tr w:rsidR="00C006F8" w14:paraId="7587C9D5" w14:textId="77777777" w:rsidTr="00C006F8">
              <w:tc>
                <w:tcPr>
                  <w:tcW w:w="1902" w:type="dxa"/>
                  <w:tcBorders>
                    <w:top w:val="single" w:sz="4" w:space="0" w:color="auto"/>
                    <w:left w:val="single" w:sz="4" w:space="0" w:color="auto"/>
                    <w:bottom w:val="single" w:sz="4" w:space="0" w:color="auto"/>
                    <w:right w:val="single" w:sz="4" w:space="0" w:color="auto"/>
                  </w:tcBorders>
                </w:tcPr>
                <w:p w14:paraId="3BBAD5FD" w14:textId="77777777" w:rsidR="00C006F8" w:rsidRDefault="00C006F8" w:rsidP="00C006F8">
                  <w:pPr>
                    <w:pStyle w:val="TAL"/>
                    <w:keepNext w:val="0"/>
                    <w:keepLines w:val="0"/>
                    <w:widowControl w:val="0"/>
                    <w:ind w:leftChars="50" w:left="100"/>
                  </w:pPr>
                  <w:r w:rsidRPr="00274B36">
                    <w:rPr>
                      <w:rFonts w:eastAsia="Tahoma" w:cs="Arial"/>
                      <w:b/>
                      <w:bCs/>
                      <w:szCs w:val="18"/>
                      <w:lang w:eastAsia="zh-CN"/>
                    </w:rPr>
                    <w:t xml:space="preserve">&gt;Early Sync </w:t>
                  </w:r>
                  <w:r>
                    <w:rPr>
                      <w:rFonts w:cs="Arial" w:hint="eastAsia"/>
                      <w:b/>
                      <w:bCs/>
                      <w:szCs w:val="18"/>
                    </w:rPr>
                    <w:t xml:space="preserve">Candidate Cell </w:t>
                  </w:r>
                  <w:r w:rsidRPr="00274B36">
                    <w:rPr>
                      <w:rFonts w:eastAsia="Tahoma" w:cs="Arial"/>
                      <w:b/>
                      <w:bCs/>
                      <w:szCs w:val="18"/>
                      <w:lang w:eastAsia="zh-CN"/>
                    </w:rPr>
                    <w:t>Information</w:t>
                  </w:r>
                  <w:r>
                    <w:rPr>
                      <w:rFonts w:eastAsia="Tahoma" w:cs="Arial"/>
                      <w:b/>
                      <w:bCs/>
                      <w:szCs w:val="18"/>
                      <w:lang w:eastAsia="zh-CN"/>
                    </w:rPr>
                    <w:t xml:space="preserve"> </w:t>
                  </w:r>
                  <w:r w:rsidRPr="00274B36">
                    <w:rPr>
                      <w:rFonts w:eastAsia="Tahoma" w:cs="Arial"/>
                      <w:b/>
                      <w:bCs/>
                      <w:szCs w:val="18"/>
                      <w:lang w:eastAsia="zh-CN"/>
                    </w:rPr>
                    <w:t>Item IEs</w:t>
                  </w:r>
                </w:p>
              </w:tc>
              <w:tc>
                <w:tcPr>
                  <w:tcW w:w="764" w:type="dxa"/>
                  <w:tcBorders>
                    <w:top w:val="single" w:sz="4" w:space="0" w:color="auto"/>
                    <w:left w:val="single" w:sz="4" w:space="0" w:color="auto"/>
                    <w:bottom w:val="single" w:sz="4" w:space="0" w:color="auto"/>
                    <w:right w:val="single" w:sz="4" w:space="0" w:color="auto"/>
                  </w:tcBorders>
                </w:tcPr>
                <w:p w14:paraId="09B01A7D" w14:textId="77777777" w:rsidR="00C006F8" w:rsidRDefault="00C006F8" w:rsidP="00C006F8">
                  <w:pPr>
                    <w:pStyle w:val="TAL"/>
                    <w:keepNext w:val="0"/>
                    <w:keepLines w:val="0"/>
                    <w:widowControl w:val="0"/>
                    <w:rPr>
                      <w:lang w:eastAsia="ja-JP"/>
                    </w:rPr>
                  </w:pPr>
                </w:p>
              </w:tc>
              <w:tc>
                <w:tcPr>
                  <w:tcW w:w="2072" w:type="dxa"/>
                  <w:tcBorders>
                    <w:top w:val="single" w:sz="4" w:space="0" w:color="auto"/>
                    <w:left w:val="single" w:sz="4" w:space="0" w:color="auto"/>
                    <w:bottom w:val="single" w:sz="4" w:space="0" w:color="auto"/>
                    <w:right w:val="single" w:sz="4" w:space="0" w:color="auto"/>
                  </w:tcBorders>
                </w:tcPr>
                <w:p w14:paraId="43F4DD24" w14:textId="77777777" w:rsidR="00C006F8" w:rsidRDefault="00C006F8" w:rsidP="00C006F8">
                  <w:pPr>
                    <w:pStyle w:val="TAL"/>
                    <w:keepNext w:val="0"/>
                    <w:keepLines w:val="0"/>
                    <w:widowControl w:val="0"/>
                    <w:rPr>
                      <w:i/>
                    </w:rPr>
                  </w:pPr>
                  <w:r>
                    <w:rPr>
                      <w:i/>
                    </w:rPr>
                    <w:t>1</w:t>
                  </w:r>
                  <w:proofErr w:type="gramStart"/>
                  <w:r>
                    <w:rPr>
                      <w:i/>
                    </w:rPr>
                    <w:t xml:space="preserve"> ..</w:t>
                  </w:r>
                  <w:proofErr w:type="gramEnd"/>
                  <w:r>
                    <w:rPr>
                      <w:i/>
                    </w:rPr>
                    <w:t xml:space="preserve"> &lt;</w:t>
                  </w:r>
                  <w:proofErr w:type="spellStart"/>
                  <w:r>
                    <w:rPr>
                      <w:i/>
                    </w:rPr>
                    <w:t>maxnoofLTMCells</w:t>
                  </w:r>
                  <w:proofErr w:type="spellEnd"/>
                  <w:r>
                    <w:rPr>
                      <w:i/>
                    </w:rPr>
                    <w:t>&gt;</w:t>
                  </w:r>
                </w:p>
              </w:tc>
              <w:tc>
                <w:tcPr>
                  <w:tcW w:w="1496" w:type="dxa"/>
                  <w:tcBorders>
                    <w:top w:val="single" w:sz="4" w:space="0" w:color="auto"/>
                    <w:left w:val="single" w:sz="4" w:space="0" w:color="auto"/>
                    <w:bottom w:val="single" w:sz="4" w:space="0" w:color="auto"/>
                    <w:right w:val="single" w:sz="4" w:space="0" w:color="auto"/>
                  </w:tcBorders>
                </w:tcPr>
                <w:p w14:paraId="23D47C9B" w14:textId="77777777" w:rsidR="00C006F8" w:rsidRPr="0002501C" w:rsidRDefault="00C006F8" w:rsidP="00C006F8">
                  <w:pPr>
                    <w:pStyle w:val="TAL"/>
                    <w:keepNext w:val="0"/>
                    <w:keepLines w:val="0"/>
                    <w:widowControl w:val="0"/>
                    <w:rPr>
                      <w:lang w:eastAsia="zh-CN"/>
                    </w:rPr>
                  </w:pPr>
                </w:p>
              </w:tc>
              <w:tc>
                <w:tcPr>
                  <w:tcW w:w="1648" w:type="dxa"/>
                  <w:tcBorders>
                    <w:top w:val="single" w:sz="4" w:space="0" w:color="auto"/>
                    <w:left w:val="single" w:sz="4" w:space="0" w:color="auto"/>
                    <w:bottom w:val="single" w:sz="4" w:space="0" w:color="auto"/>
                    <w:right w:val="single" w:sz="4" w:space="0" w:color="auto"/>
                  </w:tcBorders>
                </w:tcPr>
                <w:p w14:paraId="29BD0793" w14:textId="77777777" w:rsidR="00C006F8" w:rsidRDefault="00C006F8" w:rsidP="00C006F8">
                  <w:pPr>
                    <w:pStyle w:val="TAL"/>
                    <w:keepNext w:val="0"/>
                    <w:keepLines w:val="0"/>
                    <w:widowControl w:val="0"/>
                  </w:pPr>
                </w:p>
              </w:tc>
              <w:tc>
                <w:tcPr>
                  <w:tcW w:w="919" w:type="dxa"/>
                  <w:tcBorders>
                    <w:top w:val="single" w:sz="4" w:space="0" w:color="auto"/>
                    <w:left w:val="single" w:sz="4" w:space="0" w:color="auto"/>
                    <w:bottom w:val="single" w:sz="4" w:space="0" w:color="auto"/>
                    <w:right w:val="single" w:sz="4" w:space="0" w:color="auto"/>
                  </w:tcBorders>
                </w:tcPr>
                <w:p w14:paraId="53D84DE5" w14:textId="77777777" w:rsidR="00C006F8" w:rsidRPr="00BE12D5" w:rsidRDefault="00C006F8" w:rsidP="00C006F8">
                  <w:pPr>
                    <w:pStyle w:val="TAC"/>
                    <w:keepNext w:val="0"/>
                    <w:keepLines w:val="0"/>
                    <w:widowControl w:val="0"/>
                    <w:rPr>
                      <w:rFonts w:cs="Arial"/>
                      <w:szCs w:val="18"/>
                      <w:lang w:eastAsia="ja-JP"/>
                    </w:rPr>
                  </w:pPr>
                  <w:r>
                    <w:rPr>
                      <w:rFonts w:cs="Arial"/>
                      <w:szCs w:val="18"/>
                    </w:rPr>
                    <w:t>EACH</w:t>
                  </w:r>
                </w:p>
              </w:tc>
              <w:tc>
                <w:tcPr>
                  <w:tcW w:w="919" w:type="dxa"/>
                  <w:tcBorders>
                    <w:top w:val="single" w:sz="4" w:space="0" w:color="auto"/>
                    <w:left w:val="single" w:sz="4" w:space="0" w:color="auto"/>
                    <w:bottom w:val="single" w:sz="4" w:space="0" w:color="auto"/>
                    <w:right w:val="single" w:sz="4" w:space="0" w:color="auto"/>
                  </w:tcBorders>
                </w:tcPr>
                <w:p w14:paraId="2C312C93" w14:textId="77777777" w:rsidR="00C006F8" w:rsidRPr="00BE12D5" w:rsidRDefault="00C006F8" w:rsidP="00C006F8">
                  <w:pPr>
                    <w:pStyle w:val="TAC"/>
                    <w:keepNext w:val="0"/>
                    <w:keepLines w:val="0"/>
                    <w:widowControl w:val="0"/>
                    <w:rPr>
                      <w:rFonts w:cs="Arial"/>
                      <w:szCs w:val="18"/>
                      <w:lang w:eastAsia="ja-JP"/>
                    </w:rPr>
                  </w:pPr>
                  <w:r>
                    <w:rPr>
                      <w:rFonts w:cs="Arial"/>
                      <w:szCs w:val="18"/>
                    </w:rPr>
                    <w:t>ignore</w:t>
                  </w:r>
                </w:p>
              </w:tc>
            </w:tr>
            <w:tr w:rsidR="00C006F8" w14:paraId="79C0B9E4" w14:textId="77777777" w:rsidTr="00C006F8">
              <w:tc>
                <w:tcPr>
                  <w:tcW w:w="1902" w:type="dxa"/>
                  <w:tcBorders>
                    <w:top w:val="single" w:sz="4" w:space="0" w:color="auto"/>
                    <w:left w:val="single" w:sz="4" w:space="0" w:color="auto"/>
                    <w:bottom w:val="single" w:sz="4" w:space="0" w:color="auto"/>
                    <w:right w:val="single" w:sz="4" w:space="0" w:color="auto"/>
                  </w:tcBorders>
                </w:tcPr>
                <w:p w14:paraId="7556E6B0" w14:textId="77777777" w:rsidR="00C006F8" w:rsidRDefault="00C006F8" w:rsidP="00C006F8">
                  <w:pPr>
                    <w:pStyle w:val="TAL"/>
                    <w:keepNext w:val="0"/>
                    <w:keepLines w:val="0"/>
                    <w:widowControl w:val="0"/>
                    <w:ind w:leftChars="100" w:left="200"/>
                  </w:pPr>
                  <w:r w:rsidRPr="007731F1">
                    <w:rPr>
                      <w:lang w:val="en-US" w:eastAsia="zh-CN"/>
                    </w:rPr>
                    <w:t xml:space="preserve">&gt;&gt;Cell </w:t>
                  </w:r>
                  <w:r w:rsidRPr="000846A1">
                    <w:t>ID</w:t>
                  </w:r>
                </w:p>
              </w:tc>
              <w:tc>
                <w:tcPr>
                  <w:tcW w:w="764" w:type="dxa"/>
                  <w:tcBorders>
                    <w:top w:val="single" w:sz="4" w:space="0" w:color="auto"/>
                    <w:left w:val="single" w:sz="4" w:space="0" w:color="auto"/>
                    <w:bottom w:val="single" w:sz="4" w:space="0" w:color="auto"/>
                    <w:right w:val="single" w:sz="4" w:space="0" w:color="auto"/>
                  </w:tcBorders>
                </w:tcPr>
                <w:p w14:paraId="21DCE6F3" w14:textId="77777777" w:rsidR="00C006F8" w:rsidRDefault="00C006F8" w:rsidP="00C006F8">
                  <w:pPr>
                    <w:pStyle w:val="TAL"/>
                    <w:keepNext w:val="0"/>
                    <w:keepLines w:val="0"/>
                    <w:widowControl w:val="0"/>
                    <w:rPr>
                      <w:lang w:eastAsia="ja-JP"/>
                    </w:rPr>
                  </w:pPr>
                  <w:r>
                    <w:rPr>
                      <w:lang w:eastAsia="ja-JP"/>
                    </w:rPr>
                    <w:t>M</w:t>
                  </w:r>
                </w:p>
              </w:tc>
              <w:tc>
                <w:tcPr>
                  <w:tcW w:w="2072" w:type="dxa"/>
                  <w:tcBorders>
                    <w:top w:val="single" w:sz="4" w:space="0" w:color="auto"/>
                    <w:left w:val="single" w:sz="4" w:space="0" w:color="auto"/>
                    <w:bottom w:val="single" w:sz="4" w:space="0" w:color="auto"/>
                    <w:right w:val="single" w:sz="4" w:space="0" w:color="auto"/>
                  </w:tcBorders>
                </w:tcPr>
                <w:p w14:paraId="3294B93E" w14:textId="77777777" w:rsidR="00C006F8" w:rsidRDefault="00C006F8" w:rsidP="00C006F8">
                  <w:pPr>
                    <w:pStyle w:val="TAL"/>
                    <w:keepNext w:val="0"/>
                    <w:keepLines w:val="0"/>
                    <w:widowControl w:val="0"/>
                    <w:rPr>
                      <w:i/>
                    </w:rPr>
                  </w:pPr>
                </w:p>
              </w:tc>
              <w:tc>
                <w:tcPr>
                  <w:tcW w:w="1496" w:type="dxa"/>
                  <w:tcBorders>
                    <w:top w:val="single" w:sz="4" w:space="0" w:color="auto"/>
                    <w:left w:val="single" w:sz="4" w:space="0" w:color="auto"/>
                    <w:bottom w:val="single" w:sz="4" w:space="0" w:color="auto"/>
                    <w:right w:val="single" w:sz="4" w:space="0" w:color="auto"/>
                  </w:tcBorders>
                </w:tcPr>
                <w:p w14:paraId="0E934583" w14:textId="77777777" w:rsidR="00C006F8" w:rsidRDefault="00C006F8" w:rsidP="00C006F8">
                  <w:pPr>
                    <w:pStyle w:val="TAL"/>
                    <w:keepNext w:val="0"/>
                    <w:keepLines w:val="0"/>
                    <w:widowControl w:val="0"/>
                    <w:rPr>
                      <w:lang w:eastAsia="ja-JP"/>
                    </w:rPr>
                  </w:pPr>
                  <w:r>
                    <w:rPr>
                      <w:lang w:eastAsia="ja-JP"/>
                    </w:rPr>
                    <w:t>NR CGI</w:t>
                  </w:r>
                </w:p>
                <w:p w14:paraId="42DE58BA" w14:textId="77777777" w:rsidR="00C006F8" w:rsidRPr="0002501C" w:rsidRDefault="00C006F8" w:rsidP="00C006F8">
                  <w:pPr>
                    <w:pStyle w:val="TAL"/>
                    <w:keepNext w:val="0"/>
                    <w:keepLines w:val="0"/>
                    <w:widowControl w:val="0"/>
                    <w:rPr>
                      <w:lang w:eastAsia="zh-CN"/>
                    </w:rPr>
                  </w:pPr>
                  <w:r>
                    <w:rPr>
                      <w:lang w:eastAsia="ja-JP"/>
                    </w:rPr>
                    <w:t>9.3.1.12</w:t>
                  </w:r>
                </w:p>
              </w:tc>
              <w:tc>
                <w:tcPr>
                  <w:tcW w:w="1648" w:type="dxa"/>
                  <w:tcBorders>
                    <w:top w:val="single" w:sz="4" w:space="0" w:color="auto"/>
                    <w:left w:val="single" w:sz="4" w:space="0" w:color="auto"/>
                    <w:bottom w:val="single" w:sz="4" w:space="0" w:color="auto"/>
                    <w:right w:val="single" w:sz="4" w:space="0" w:color="auto"/>
                  </w:tcBorders>
                </w:tcPr>
                <w:p w14:paraId="66FEC2DE" w14:textId="77777777" w:rsidR="00C006F8" w:rsidRDefault="00C006F8" w:rsidP="00C006F8">
                  <w:pPr>
                    <w:pStyle w:val="TAL"/>
                    <w:keepNext w:val="0"/>
                    <w:keepLines w:val="0"/>
                    <w:widowControl w:val="0"/>
                  </w:pPr>
                </w:p>
              </w:tc>
              <w:tc>
                <w:tcPr>
                  <w:tcW w:w="919" w:type="dxa"/>
                  <w:tcBorders>
                    <w:top w:val="single" w:sz="4" w:space="0" w:color="auto"/>
                    <w:left w:val="single" w:sz="4" w:space="0" w:color="auto"/>
                    <w:bottom w:val="single" w:sz="4" w:space="0" w:color="auto"/>
                    <w:right w:val="single" w:sz="4" w:space="0" w:color="auto"/>
                  </w:tcBorders>
                </w:tcPr>
                <w:p w14:paraId="56869CAF" w14:textId="77777777" w:rsidR="00C006F8" w:rsidRPr="00BE12D5" w:rsidRDefault="00C006F8" w:rsidP="00C006F8">
                  <w:pPr>
                    <w:pStyle w:val="TAC"/>
                    <w:keepNext w:val="0"/>
                    <w:keepLines w:val="0"/>
                    <w:widowControl w:val="0"/>
                    <w:rPr>
                      <w:rFonts w:cs="Arial"/>
                      <w:szCs w:val="18"/>
                      <w:lang w:eastAsia="ja-JP"/>
                    </w:rPr>
                  </w:pPr>
                  <w:r>
                    <w:rPr>
                      <w:rFonts w:cs="Arial"/>
                      <w:szCs w:val="18"/>
                      <w:lang w:eastAsia="ja-JP"/>
                    </w:rPr>
                    <w:t>-</w:t>
                  </w:r>
                </w:p>
              </w:tc>
              <w:tc>
                <w:tcPr>
                  <w:tcW w:w="919" w:type="dxa"/>
                  <w:tcBorders>
                    <w:top w:val="single" w:sz="4" w:space="0" w:color="auto"/>
                    <w:left w:val="single" w:sz="4" w:space="0" w:color="auto"/>
                    <w:bottom w:val="single" w:sz="4" w:space="0" w:color="auto"/>
                    <w:right w:val="single" w:sz="4" w:space="0" w:color="auto"/>
                  </w:tcBorders>
                </w:tcPr>
                <w:p w14:paraId="0535BDD8" w14:textId="77777777" w:rsidR="00C006F8" w:rsidRPr="00BE12D5" w:rsidRDefault="00C006F8" w:rsidP="00C006F8">
                  <w:pPr>
                    <w:pStyle w:val="TAC"/>
                    <w:keepNext w:val="0"/>
                    <w:keepLines w:val="0"/>
                    <w:widowControl w:val="0"/>
                    <w:rPr>
                      <w:rFonts w:cs="Arial"/>
                      <w:szCs w:val="18"/>
                      <w:lang w:eastAsia="ja-JP"/>
                    </w:rPr>
                  </w:pPr>
                </w:p>
              </w:tc>
            </w:tr>
            <w:tr w:rsidR="00C006F8" w14:paraId="352EDE7D" w14:textId="77777777" w:rsidTr="00C006F8">
              <w:tc>
                <w:tcPr>
                  <w:tcW w:w="1902" w:type="dxa"/>
                  <w:tcBorders>
                    <w:top w:val="single" w:sz="4" w:space="0" w:color="auto"/>
                    <w:left w:val="single" w:sz="4" w:space="0" w:color="auto"/>
                    <w:bottom w:val="single" w:sz="4" w:space="0" w:color="auto"/>
                    <w:right w:val="single" w:sz="4" w:space="0" w:color="auto"/>
                  </w:tcBorders>
                </w:tcPr>
                <w:p w14:paraId="71A86965" w14:textId="77777777" w:rsidR="00C006F8" w:rsidRDefault="00C006F8" w:rsidP="00C006F8">
                  <w:pPr>
                    <w:pStyle w:val="TAL"/>
                    <w:keepNext w:val="0"/>
                    <w:keepLines w:val="0"/>
                    <w:widowControl w:val="0"/>
                    <w:ind w:leftChars="100" w:left="200"/>
                  </w:pPr>
                  <w:r>
                    <w:rPr>
                      <w:rFonts w:eastAsia="Tahoma" w:cs="Arial"/>
                      <w:szCs w:val="18"/>
                      <w:lang w:eastAsia="zh-CN"/>
                    </w:rPr>
                    <w:t xml:space="preserve">&gt;&gt;TCI </w:t>
                  </w:r>
                  <w:r w:rsidRPr="000846A1">
                    <w:t>States</w:t>
                  </w:r>
                  <w:r>
                    <w:rPr>
                      <w:rFonts w:eastAsia="Tahoma" w:cs="Arial"/>
                      <w:szCs w:val="18"/>
                      <w:lang w:eastAsia="zh-CN"/>
                    </w:rPr>
                    <w:t xml:space="preserve"> Configurations List</w:t>
                  </w:r>
                </w:p>
              </w:tc>
              <w:tc>
                <w:tcPr>
                  <w:tcW w:w="764" w:type="dxa"/>
                  <w:tcBorders>
                    <w:top w:val="single" w:sz="4" w:space="0" w:color="auto"/>
                    <w:left w:val="single" w:sz="4" w:space="0" w:color="auto"/>
                    <w:bottom w:val="single" w:sz="4" w:space="0" w:color="auto"/>
                    <w:right w:val="single" w:sz="4" w:space="0" w:color="auto"/>
                  </w:tcBorders>
                </w:tcPr>
                <w:p w14:paraId="64E03469" w14:textId="77777777" w:rsidR="00C006F8" w:rsidRDefault="00C006F8" w:rsidP="00C006F8">
                  <w:pPr>
                    <w:pStyle w:val="TAL"/>
                    <w:keepNext w:val="0"/>
                    <w:keepLines w:val="0"/>
                    <w:widowControl w:val="0"/>
                    <w:rPr>
                      <w:lang w:eastAsia="ja-JP"/>
                    </w:rPr>
                  </w:pPr>
                  <w:r>
                    <w:rPr>
                      <w:rFonts w:eastAsia="SimSun"/>
                    </w:rPr>
                    <w:t>O</w:t>
                  </w:r>
                </w:p>
              </w:tc>
              <w:tc>
                <w:tcPr>
                  <w:tcW w:w="2072" w:type="dxa"/>
                  <w:tcBorders>
                    <w:top w:val="single" w:sz="4" w:space="0" w:color="auto"/>
                    <w:left w:val="single" w:sz="4" w:space="0" w:color="auto"/>
                    <w:bottom w:val="single" w:sz="4" w:space="0" w:color="auto"/>
                    <w:right w:val="single" w:sz="4" w:space="0" w:color="auto"/>
                  </w:tcBorders>
                </w:tcPr>
                <w:p w14:paraId="08478F91" w14:textId="77777777" w:rsidR="00C006F8" w:rsidRDefault="00C006F8" w:rsidP="00C006F8">
                  <w:pPr>
                    <w:pStyle w:val="TAL"/>
                    <w:keepNext w:val="0"/>
                    <w:keepLines w:val="0"/>
                    <w:widowControl w:val="0"/>
                    <w:rPr>
                      <w:i/>
                    </w:rPr>
                  </w:pPr>
                </w:p>
              </w:tc>
              <w:tc>
                <w:tcPr>
                  <w:tcW w:w="1496" w:type="dxa"/>
                  <w:tcBorders>
                    <w:top w:val="single" w:sz="4" w:space="0" w:color="auto"/>
                    <w:left w:val="single" w:sz="4" w:space="0" w:color="auto"/>
                    <w:bottom w:val="single" w:sz="4" w:space="0" w:color="auto"/>
                    <w:right w:val="single" w:sz="4" w:space="0" w:color="auto"/>
                  </w:tcBorders>
                </w:tcPr>
                <w:p w14:paraId="3C5B64F9" w14:textId="77777777" w:rsidR="00C006F8" w:rsidRPr="0002501C" w:rsidRDefault="00C006F8" w:rsidP="00C006F8">
                  <w:pPr>
                    <w:pStyle w:val="TAL"/>
                    <w:keepNext w:val="0"/>
                    <w:keepLines w:val="0"/>
                    <w:widowControl w:val="0"/>
                    <w:rPr>
                      <w:lang w:eastAsia="zh-CN"/>
                    </w:rPr>
                  </w:pPr>
                  <w:r>
                    <w:rPr>
                      <w:rFonts w:eastAsia="Batang"/>
                      <w:bCs/>
                    </w:rPr>
                    <w:t>OCTET STRING</w:t>
                  </w:r>
                </w:p>
              </w:tc>
              <w:tc>
                <w:tcPr>
                  <w:tcW w:w="1648" w:type="dxa"/>
                  <w:tcBorders>
                    <w:top w:val="single" w:sz="4" w:space="0" w:color="auto"/>
                    <w:left w:val="single" w:sz="4" w:space="0" w:color="auto"/>
                    <w:bottom w:val="single" w:sz="4" w:space="0" w:color="auto"/>
                    <w:right w:val="single" w:sz="4" w:space="0" w:color="auto"/>
                  </w:tcBorders>
                </w:tcPr>
                <w:p w14:paraId="193D803F" w14:textId="77777777" w:rsidR="00C006F8" w:rsidRPr="004118CE" w:rsidRDefault="00C006F8" w:rsidP="00C006F8">
                  <w:pPr>
                    <w:pStyle w:val="TAL"/>
                    <w:rPr>
                      <w:lang w:eastAsia="zh-CN"/>
                    </w:rPr>
                  </w:pPr>
                  <w:r w:rsidRPr="004118CE">
                    <w:rPr>
                      <w:lang w:eastAsia="zh-CN"/>
                    </w:rPr>
                    <w:t xml:space="preserve">Includes the </w:t>
                  </w:r>
                  <w:r w:rsidRPr="0064479D">
                    <w:rPr>
                      <w:i/>
                      <w:iCs/>
                    </w:rPr>
                    <w:t>LTM-TCI-Info</w:t>
                  </w:r>
                </w:p>
                <w:p w14:paraId="676DB7EB" w14:textId="77777777" w:rsidR="00C006F8" w:rsidRDefault="00C006F8" w:rsidP="00C006F8">
                  <w:pPr>
                    <w:pStyle w:val="TAL"/>
                    <w:keepNext w:val="0"/>
                    <w:keepLines w:val="0"/>
                    <w:widowControl w:val="0"/>
                  </w:pPr>
                  <w:r w:rsidRPr="004118CE">
                    <w:rPr>
                      <w:lang w:eastAsia="zh-CN"/>
                    </w:rPr>
                    <w:t>IE, as defined in TS 38.331 [8].</w:t>
                  </w:r>
                </w:p>
              </w:tc>
              <w:tc>
                <w:tcPr>
                  <w:tcW w:w="919" w:type="dxa"/>
                  <w:tcBorders>
                    <w:top w:val="single" w:sz="4" w:space="0" w:color="auto"/>
                    <w:left w:val="single" w:sz="4" w:space="0" w:color="auto"/>
                    <w:bottom w:val="single" w:sz="4" w:space="0" w:color="auto"/>
                    <w:right w:val="single" w:sz="4" w:space="0" w:color="auto"/>
                  </w:tcBorders>
                </w:tcPr>
                <w:p w14:paraId="773593B3" w14:textId="77777777" w:rsidR="00C006F8" w:rsidRPr="00BE12D5" w:rsidRDefault="00C006F8" w:rsidP="00C006F8">
                  <w:pPr>
                    <w:pStyle w:val="TAC"/>
                    <w:keepNext w:val="0"/>
                    <w:keepLines w:val="0"/>
                    <w:widowControl w:val="0"/>
                    <w:rPr>
                      <w:rFonts w:cs="Arial"/>
                      <w:szCs w:val="18"/>
                      <w:lang w:eastAsia="ja-JP"/>
                    </w:rPr>
                  </w:pPr>
                  <w:r>
                    <w:rPr>
                      <w:rFonts w:cs="Arial" w:hint="eastAsia"/>
                      <w:szCs w:val="18"/>
                    </w:rPr>
                    <w:t>-</w:t>
                  </w:r>
                </w:p>
              </w:tc>
              <w:tc>
                <w:tcPr>
                  <w:tcW w:w="919" w:type="dxa"/>
                  <w:tcBorders>
                    <w:top w:val="single" w:sz="4" w:space="0" w:color="auto"/>
                    <w:left w:val="single" w:sz="4" w:space="0" w:color="auto"/>
                    <w:bottom w:val="single" w:sz="4" w:space="0" w:color="auto"/>
                    <w:right w:val="single" w:sz="4" w:space="0" w:color="auto"/>
                  </w:tcBorders>
                </w:tcPr>
                <w:p w14:paraId="5D70385B" w14:textId="77777777" w:rsidR="00C006F8" w:rsidRPr="00BE12D5" w:rsidRDefault="00C006F8" w:rsidP="00C006F8">
                  <w:pPr>
                    <w:pStyle w:val="TAC"/>
                    <w:keepNext w:val="0"/>
                    <w:keepLines w:val="0"/>
                    <w:widowControl w:val="0"/>
                    <w:rPr>
                      <w:rFonts w:cs="Arial"/>
                      <w:szCs w:val="18"/>
                      <w:lang w:eastAsia="ja-JP"/>
                    </w:rPr>
                  </w:pPr>
                </w:p>
              </w:tc>
            </w:tr>
            <w:tr w:rsidR="00C006F8" w14:paraId="70899F31" w14:textId="77777777" w:rsidTr="00C006F8">
              <w:tc>
                <w:tcPr>
                  <w:tcW w:w="1902" w:type="dxa"/>
                  <w:tcBorders>
                    <w:top w:val="single" w:sz="4" w:space="0" w:color="auto"/>
                    <w:left w:val="single" w:sz="4" w:space="0" w:color="auto"/>
                    <w:bottom w:val="single" w:sz="4" w:space="0" w:color="auto"/>
                    <w:right w:val="single" w:sz="4" w:space="0" w:color="auto"/>
                  </w:tcBorders>
                </w:tcPr>
                <w:p w14:paraId="621A3CAC" w14:textId="77777777" w:rsidR="00C006F8" w:rsidRDefault="00C006F8" w:rsidP="00C006F8">
                  <w:pPr>
                    <w:pStyle w:val="TAL"/>
                    <w:keepNext w:val="0"/>
                    <w:keepLines w:val="0"/>
                    <w:widowControl w:val="0"/>
                    <w:ind w:leftChars="100" w:left="200"/>
                    <w:rPr>
                      <w:rFonts w:eastAsia="Tahoma" w:cs="Arial"/>
                      <w:szCs w:val="18"/>
                      <w:lang w:eastAsia="zh-CN"/>
                    </w:rPr>
                  </w:pPr>
                  <w:r>
                    <w:t>&gt;&gt;Early UL Sync Configuration</w:t>
                  </w:r>
                </w:p>
              </w:tc>
              <w:tc>
                <w:tcPr>
                  <w:tcW w:w="764" w:type="dxa"/>
                  <w:tcBorders>
                    <w:top w:val="single" w:sz="4" w:space="0" w:color="auto"/>
                    <w:left w:val="single" w:sz="4" w:space="0" w:color="auto"/>
                    <w:bottom w:val="single" w:sz="4" w:space="0" w:color="auto"/>
                    <w:right w:val="single" w:sz="4" w:space="0" w:color="auto"/>
                  </w:tcBorders>
                </w:tcPr>
                <w:p w14:paraId="23967577" w14:textId="77777777" w:rsidR="00C006F8" w:rsidRDefault="00C006F8" w:rsidP="00C006F8">
                  <w:pPr>
                    <w:pStyle w:val="TAL"/>
                    <w:keepNext w:val="0"/>
                    <w:keepLines w:val="0"/>
                    <w:widowControl w:val="0"/>
                    <w:rPr>
                      <w:rFonts w:eastAsia="SimSun"/>
                    </w:rPr>
                  </w:pPr>
                  <w:r>
                    <w:rPr>
                      <w:lang w:eastAsia="zh-CN"/>
                    </w:rPr>
                    <w:t>O</w:t>
                  </w:r>
                </w:p>
              </w:tc>
              <w:tc>
                <w:tcPr>
                  <w:tcW w:w="2072" w:type="dxa"/>
                  <w:tcBorders>
                    <w:top w:val="single" w:sz="4" w:space="0" w:color="auto"/>
                    <w:left w:val="single" w:sz="4" w:space="0" w:color="auto"/>
                    <w:bottom w:val="single" w:sz="4" w:space="0" w:color="auto"/>
                    <w:right w:val="single" w:sz="4" w:space="0" w:color="auto"/>
                  </w:tcBorders>
                </w:tcPr>
                <w:p w14:paraId="5E252E0B" w14:textId="77777777" w:rsidR="00C006F8" w:rsidRDefault="00C006F8" w:rsidP="00C006F8">
                  <w:pPr>
                    <w:pStyle w:val="TAL"/>
                    <w:keepNext w:val="0"/>
                    <w:keepLines w:val="0"/>
                    <w:widowControl w:val="0"/>
                    <w:rPr>
                      <w:i/>
                    </w:rPr>
                  </w:pPr>
                </w:p>
              </w:tc>
              <w:tc>
                <w:tcPr>
                  <w:tcW w:w="1496" w:type="dxa"/>
                  <w:tcBorders>
                    <w:top w:val="single" w:sz="4" w:space="0" w:color="auto"/>
                    <w:left w:val="single" w:sz="4" w:space="0" w:color="auto"/>
                    <w:bottom w:val="single" w:sz="4" w:space="0" w:color="auto"/>
                    <w:right w:val="single" w:sz="4" w:space="0" w:color="auto"/>
                  </w:tcBorders>
                </w:tcPr>
                <w:p w14:paraId="536457B4" w14:textId="77777777" w:rsidR="00C006F8" w:rsidRDefault="00C006F8" w:rsidP="00C006F8">
                  <w:pPr>
                    <w:pStyle w:val="TAL"/>
                    <w:keepNext w:val="0"/>
                    <w:keepLines w:val="0"/>
                    <w:widowControl w:val="0"/>
                    <w:rPr>
                      <w:rFonts w:eastAsia="Batang"/>
                      <w:bCs/>
                    </w:rPr>
                  </w:pPr>
                  <w:r>
                    <w:rPr>
                      <w:rFonts w:eastAsia="Batang"/>
                      <w:bCs/>
                    </w:rPr>
                    <w:t>9.3.1.328</w:t>
                  </w:r>
                </w:p>
              </w:tc>
              <w:tc>
                <w:tcPr>
                  <w:tcW w:w="1648" w:type="dxa"/>
                  <w:tcBorders>
                    <w:top w:val="single" w:sz="4" w:space="0" w:color="auto"/>
                    <w:left w:val="single" w:sz="4" w:space="0" w:color="auto"/>
                    <w:bottom w:val="single" w:sz="4" w:space="0" w:color="auto"/>
                    <w:right w:val="single" w:sz="4" w:space="0" w:color="auto"/>
                  </w:tcBorders>
                </w:tcPr>
                <w:p w14:paraId="4B8569F5" w14:textId="77777777" w:rsidR="00C006F8" w:rsidRDefault="00C006F8" w:rsidP="00C006F8">
                  <w:pPr>
                    <w:pStyle w:val="TAL"/>
                    <w:keepNext w:val="0"/>
                    <w:keepLines w:val="0"/>
                    <w:widowControl w:val="0"/>
                  </w:pPr>
                </w:p>
              </w:tc>
              <w:tc>
                <w:tcPr>
                  <w:tcW w:w="919" w:type="dxa"/>
                  <w:tcBorders>
                    <w:top w:val="single" w:sz="4" w:space="0" w:color="auto"/>
                    <w:left w:val="single" w:sz="4" w:space="0" w:color="auto"/>
                    <w:bottom w:val="single" w:sz="4" w:space="0" w:color="auto"/>
                    <w:right w:val="single" w:sz="4" w:space="0" w:color="auto"/>
                  </w:tcBorders>
                </w:tcPr>
                <w:p w14:paraId="583EC67A" w14:textId="77777777" w:rsidR="00C006F8" w:rsidRPr="00BE12D5" w:rsidRDefault="00C006F8" w:rsidP="00C006F8">
                  <w:pPr>
                    <w:pStyle w:val="TAC"/>
                    <w:keepNext w:val="0"/>
                    <w:keepLines w:val="0"/>
                    <w:widowControl w:val="0"/>
                    <w:rPr>
                      <w:rFonts w:cs="Arial"/>
                      <w:szCs w:val="18"/>
                      <w:lang w:eastAsia="ja-JP"/>
                    </w:rPr>
                  </w:pPr>
                  <w:r>
                    <w:rPr>
                      <w:rFonts w:eastAsia="SimSun"/>
                      <w:lang w:eastAsia="zh-CN"/>
                    </w:rPr>
                    <w:t>-</w:t>
                  </w:r>
                </w:p>
              </w:tc>
              <w:tc>
                <w:tcPr>
                  <w:tcW w:w="919" w:type="dxa"/>
                  <w:tcBorders>
                    <w:top w:val="single" w:sz="4" w:space="0" w:color="auto"/>
                    <w:left w:val="single" w:sz="4" w:space="0" w:color="auto"/>
                    <w:bottom w:val="single" w:sz="4" w:space="0" w:color="auto"/>
                    <w:right w:val="single" w:sz="4" w:space="0" w:color="auto"/>
                  </w:tcBorders>
                </w:tcPr>
                <w:p w14:paraId="7B51146D" w14:textId="77777777" w:rsidR="00C006F8" w:rsidRPr="00BE12D5" w:rsidRDefault="00C006F8" w:rsidP="00C006F8">
                  <w:pPr>
                    <w:pStyle w:val="TAC"/>
                    <w:keepNext w:val="0"/>
                    <w:keepLines w:val="0"/>
                    <w:widowControl w:val="0"/>
                    <w:rPr>
                      <w:rFonts w:cs="Arial"/>
                      <w:szCs w:val="18"/>
                      <w:lang w:eastAsia="ja-JP"/>
                    </w:rPr>
                  </w:pPr>
                </w:p>
              </w:tc>
            </w:tr>
            <w:tr w:rsidR="00C006F8" w14:paraId="686D3AB9" w14:textId="77777777" w:rsidTr="00C006F8">
              <w:tc>
                <w:tcPr>
                  <w:tcW w:w="1902" w:type="dxa"/>
                  <w:tcBorders>
                    <w:top w:val="single" w:sz="4" w:space="0" w:color="auto"/>
                    <w:left w:val="single" w:sz="4" w:space="0" w:color="auto"/>
                    <w:bottom w:val="single" w:sz="4" w:space="0" w:color="auto"/>
                    <w:right w:val="single" w:sz="4" w:space="0" w:color="auto"/>
                  </w:tcBorders>
                </w:tcPr>
                <w:p w14:paraId="6AAD15E8" w14:textId="77777777" w:rsidR="00C006F8" w:rsidRDefault="00C006F8" w:rsidP="00C006F8">
                  <w:pPr>
                    <w:pStyle w:val="TAL"/>
                    <w:keepNext w:val="0"/>
                    <w:keepLines w:val="0"/>
                    <w:widowControl w:val="0"/>
                    <w:ind w:leftChars="100" w:left="200"/>
                    <w:rPr>
                      <w:rFonts w:eastAsia="Tahoma" w:cs="Arial"/>
                      <w:szCs w:val="18"/>
                      <w:lang w:eastAsia="zh-CN"/>
                    </w:rPr>
                  </w:pPr>
                  <w:r>
                    <w:t>&gt;&gt;Early UL Sync Configuration for SUL</w:t>
                  </w:r>
                </w:p>
              </w:tc>
              <w:tc>
                <w:tcPr>
                  <w:tcW w:w="764" w:type="dxa"/>
                  <w:tcBorders>
                    <w:top w:val="single" w:sz="4" w:space="0" w:color="auto"/>
                    <w:left w:val="single" w:sz="4" w:space="0" w:color="auto"/>
                    <w:bottom w:val="single" w:sz="4" w:space="0" w:color="auto"/>
                    <w:right w:val="single" w:sz="4" w:space="0" w:color="auto"/>
                  </w:tcBorders>
                </w:tcPr>
                <w:p w14:paraId="0D2E4FE8" w14:textId="77777777" w:rsidR="00C006F8" w:rsidRDefault="00C006F8" w:rsidP="00C006F8">
                  <w:pPr>
                    <w:pStyle w:val="TAL"/>
                    <w:keepNext w:val="0"/>
                    <w:keepLines w:val="0"/>
                    <w:widowControl w:val="0"/>
                    <w:rPr>
                      <w:rFonts w:eastAsia="SimSun"/>
                    </w:rPr>
                  </w:pPr>
                  <w:r>
                    <w:rPr>
                      <w:lang w:eastAsia="zh-CN"/>
                    </w:rPr>
                    <w:t>O</w:t>
                  </w:r>
                </w:p>
              </w:tc>
              <w:tc>
                <w:tcPr>
                  <w:tcW w:w="2072" w:type="dxa"/>
                  <w:tcBorders>
                    <w:top w:val="single" w:sz="4" w:space="0" w:color="auto"/>
                    <w:left w:val="single" w:sz="4" w:space="0" w:color="auto"/>
                    <w:bottom w:val="single" w:sz="4" w:space="0" w:color="auto"/>
                    <w:right w:val="single" w:sz="4" w:space="0" w:color="auto"/>
                  </w:tcBorders>
                </w:tcPr>
                <w:p w14:paraId="44BC3CF7" w14:textId="77777777" w:rsidR="00C006F8" w:rsidRDefault="00C006F8" w:rsidP="00C006F8">
                  <w:pPr>
                    <w:pStyle w:val="TAL"/>
                    <w:keepNext w:val="0"/>
                    <w:keepLines w:val="0"/>
                    <w:widowControl w:val="0"/>
                    <w:rPr>
                      <w:i/>
                    </w:rPr>
                  </w:pPr>
                </w:p>
              </w:tc>
              <w:tc>
                <w:tcPr>
                  <w:tcW w:w="1496" w:type="dxa"/>
                  <w:tcBorders>
                    <w:top w:val="single" w:sz="4" w:space="0" w:color="auto"/>
                    <w:left w:val="single" w:sz="4" w:space="0" w:color="auto"/>
                    <w:bottom w:val="single" w:sz="4" w:space="0" w:color="auto"/>
                    <w:right w:val="single" w:sz="4" w:space="0" w:color="auto"/>
                  </w:tcBorders>
                </w:tcPr>
                <w:p w14:paraId="047BA6BA" w14:textId="77777777" w:rsidR="00C006F8" w:rsidRPr="00411DDF" w:rsidRDefault="00C006F8" w:rsidP="00C006F8">
                  <w:pPr>
                    <w:pStyle w:val="TAL"/>
                    <w:keepNext w:val="0"/>
                    <w:keepLines w:val="0"/>
                    <w:widowControl w:val="0"/>
                  </w:pPr>
                  <w:r>
                    <w:t>Early UL Sync Configuration</w:t>
                  </w:r>
                </w:p>
                <w:p w14:paraId="16B7DCA1" w14:textId="77777777" w:rsidR="00C006F8" w:rsidRDefault="00C006F8" w:rsidP="00C006F8">
                  <w:pPr>
                    <w:pStyle w:val="TAL"/>
                    <w:keepNext w:val="0"/>
                    <w:keepLines w:val="0"/>
                    <w:widowControl w:val="0"/>
                    <w:rPr>
                      <w:rFonts w:eastAsia="Batang"/>
                      <w:bCs/>
                    </w:rPr>
                  </w:pPr>
                  <w:r>
                    <w:rPr>
                      <w:rFonts w:eastAsia="Batang"/>
                      <w:bCs/>
                    </w:rPr>
                    <w:t>9.3.1.328</w:t>
                  </w:r>
                </w:p>
              </w:tc>
              <w:tc>
                <w:tcPr>
                  <w:tcW w:w="1648" w:type="dxa"/>
                  <w:tcBorders>
                    <w:top w:val="single" w:sz="4" w:space="0" w:color="auto"/>
                    <w:left w:val="single" w:sz="4" w:space="0" w:color="auto"/>
                    <w:bottom w:val="single" w:sz="4" w:space="0" w:color="auto"/>
                    <w:right w:val="single" w:sz="4" w:space="0" w:color="auto"/>
                  </w:tcBorders>
                </w:tcPr>
                <w:p w14:paraId="2697C2AA" w14:textId="77777777" w:rsidR="00C006F8" w:rsidRDefault="00C006F8" w:rsidP="00C006F8">
                  <w:pPr>
                    <w:pStyle w:val="TAL"/>
                    <w:keepNext w:val="0"/>
                    <w:keepLines w:val="0"/>
                    <w:widowControl w:val="0"/>
                  </w:pPr>
                  <w:r>
                    <w:rPr>
                      <w:rFonts w:eastAsia="SimSun"/>
                      <w:lang w:eastAsia="zh-CN"/>
                    </w:rPr>
                    <w:t>This IE applies for SUL carrier.</w:t>
                  </w:r>
                </w:p>
              </w:tc>
              <w:tc>
                <w:tcPr>
                  <w:tcW w:w="919" w:type="dxa"/>
                  <w:tcBorders>
                    <w:top w:val="single" w:sz="4" w:space="0" w:color="auto"/>
                    <w:left w:val="single" w:sz="4" w:space="0" w:color="auto"/>
                    <w:bottom w:val="single" w:sz="4" w:space="0" w:color="auto"/>
                    <w:right w:val="single" w:sz="4" w:space="0" w:color="auto"/>
                  </w:tcBorders>
                </w:tcPr>
                <w:p w14:paraId="2713B3C0" w14:textId="77777777" w:rsidR="00C006F8" w:rsidRPr="00BE12D5" w:rsidRDefault="00C006F8" w:rsidP="00C006F8">
                  <w:pPr>
                    <w:pStyle w:val="TAC"/>
                    <w:keepNext w:val="0"/>
                    <w:keepLines w:val="0"/>
                    <w:widowControl w:val="0"/>
                    <w:rPr>
                      <w:rFonts w:cs="Arial"/>
                      <w:szCs w:val="18"/>
                      <w:lang w:eastAsia="ja-JP"/>
                    </w:rPr>
                  </w:pPr>
                  <w:r>
                    <w:rPr>
                      <w:rFonts w:eastAsia="SimSun"/>
                      <w:lang w:eastAsia="zh-CN"/>
                    </w:rPr>
                    <w:t>-</w:t>
                  </w:r>
                </w:p>
              </w:tc>
              <w:tc>
                <w:tcPr>
                  <w:tcW w:w="919" w:type="dxa"/>
                  <w:tcBorders>
                    <w:top w:val="single" w:sz="4" w:space="0" w:color="auto"/>
                    <w:left w:val="single" w:sz="4" w:space="0" w:color="auto"/>
                    <w:bottom w:val="single" w:sz="4" w:space="0" w:color="auto"/>
                    <w:right w:val="single" w:sz="4" w:space="0" w:color="auto"/>
                  </w:tcBorders>
                </w:tcPr>
                <w:p w14:paraId="39E384DF" w14:textId="77777777" w:rsidR="00C006F8" w:rsidRPr="00BE12D5" w:rsidRDefault="00C006F8" w:rsidP="00C006F8">
                  <w:pPr>
                    <w:pStyle w:val="TAC"/>
                    <w:keepNext w:val="0"/>
                    <w:keepLines w:val="0"/>
                    <w:widowControl w:val="0"/>
                    <w:rPr>
                      <w:rFonts w:cs="Arial"/>
                      <w:szCs w:val="18"/>
                      <w:lang w:eastAsia="ja-JP"/>
                    </w:rPr>
                  </w:pPr>
                </w:p>
              </w:tc>
            </w:tr>
            <w:tr w:rsidR="00C006F8" w14:paraId="3BD6505D" w14:textId="77777777" w:rsidTr="00C006F8">
              <w:tc>
                <w:tcPr>
                  <w:tcW w:w="1902" w:type="dxa"/>
                  <w:tcBorders>
                    <w:top w:val="single" w:sz="4" w:space="0" w:color="auto"/>
                    <w:left w:val="single" w:sz="4" w:space="0" w:color="auto"/>
                    <w:bottom w:val="single" w:sz="4" w:space="0" w:color="auto"/>
                    <w:right w:val="single" w:sz="4" w:space="0" w:color="auto"/>
                  </w:tcBorders>
                </w:tcPr>
                <w:p w14:paraId="4172B1A2" w14:textId="77777777" w:rsidR="00C006F8" w:rsidRDefault="00C006F8" w:rsidP="00C006F8">
                  <w:pPr>
                    <w:pStyle w:val="TAL"/>
                    <w:keepNext w:val="0"/>
                    <w:keepLines w:val="0"/>
                    <w:widowControl w:val="0"/>
                    <w:ind w:leftChars="100" w:left="200"/>
                    <w:rPr>
                      <w:rFonts w:eastAsia="Tahoma" w:cs="Arial"/>
                      <w:szCs w:val="18"/>
                      <w:lang w:eastAsia="zh-CN"/>
                    </w:rPr>
                  </w:pPr>
                  <w:r>
                    <w:t>&gt;&gt;TA Assistance Information</w:t>
                  </w:r>
                </w:p>
              </w:tc>
              <w:tc>
                <w:tcPr>
                  <w:tcW w:w="764" w:type="dxa"/>
                  <w:tcBorders>
                    <w:top w:val="single" w:sz="4" w:space="0" w:color="auto"/>
                    <w:left w:val="single" w:sz="4" w:space="0" w:color="auto"/>
                    <w:bottom w:val="single" w:sz="4" w:space="0" w:color="auto"/>
                    <w:right w:val="single" w:sz="4" w:space="0" w:color="auto"/>
                  </w:tcBorders>
                </w:tcPr>
                <w:p w14:paraId="6815794D" w14:textId="77777777" w:rsidR="00C006F8" w:rsidRDefault="00C006F8" w:rsidP="00C006F8">
                  <w:pPr>
                    <w:pStyle w:val="TAL"/>
                    <w:keepNext w:val="0"/>
                    <w:keepLines w:val="0"/>
                    <w:widowControl w:val="0"/>
                    <w:rPr>
                      <w:rFonts w:eastAsia="SimSun"/>
                    </w:rPr>
                  </w:pPr>
                  <w:r>
                    <w:rPr>
                      <w:lang w:eastAsia="zh-CN"/>
                    </w:rPr>
                    <w:t>O</w:t>
                  </w:r>
                </w:p>
              </w:tc>
              <w:tc>
                <w:tcPr>
                  <w:tcW w:w="2072" w:type="dxa"/>
                  <w:tcBorders>
                    <w:top w:val="single" w:sz="4" w:space="0" w:color="auto"/>
                    <w:left w:val="single" w:sz="4" w:space="0" w:color="auto"/>
                    <w:bottom w:val="single" w:sz="4" w:space="0" w:color="auto"/>
                    <w:right w:val="single" w:sz="4" w:space="0" w:color="auto"/>
                  </w:tcBorders>
                </w:tcPr>
                <w:p w14:paraId="1ADB7CEE" w14:textId="77777777" w:rsidR="00C006F8" w:rsidRDefault="00C006F8" w:rsidP="00C006F8">
                  <w:pPr>
                    <w:pStyle w:val="TAL"/>
                    <w:keepNext w:val="0"/>
                    <w:keepLines w:val="0"/>
                    <w:widowControl w:val="0"/>
                    <w:rPr>
                      <w:i/>
                    </w:rPr>
                  </w:pPr>
                </w:p>
              </w:tc>
              <w:tc>
                <w:tcPr>
                  <w:tcW w:w="1496" w:type="dxa"/>
                  <w:tcBorders>
                    <w:top w:val="single" w:sz="4" w:space="0" w:color="auto"/>
                    <w:left w:val="single" w:sz="4" w:space="0" w:color="auto"/>
                    <w:bottom w:val="single" w:sz="4" w:space="0" w:color="auto"/>
                    <w:right w:val="single" w:sz="4" w:space="0" w:color="auto"/>
                  </w:tcBorders>
                </w:tcPr>
                <w:p w14:paraId="715476E6" w14:textId="77777777" w:rsidR="00C006F8" w:rsidRDefault="00C006F8" w:rsidP="00C006F8">
                  <w:pPr>
                    <w:pStyle w:val="TAL"/>
                    <w:keepNext w:val="0"/>
                    <w:keepLines w:val="0"/>
                    <w:widowControl w:val="0"/>
                    <w:rPr>
                      <w:rFonts w:eastAsia="Batang"/>
                      <w:bCs/>
                    </w:rPr>
                  </w:pPr>
                  <w:r>
                    <w:t>ENUMERATED (zero,</w:t>
                  </w:r>
                  <w:r w:rsidRPr="00254BFC">
                    <w:t xml:space="preserve"> …)</w:t>
                  </w:r>
                </w:p>
              </w:tc>
              <w:tc>
                <w:tcPr>
                  <w:tcW w:w="1648" w:type="dxa"/>
                  <w:tcBorders>
                    <w:top w:val="single" w:sz="4" w:space="0" w:color="auto"/>
                    <w:left w:val="single" w:sz="4" w:space="0" w:color="auto"/>
                    <w:bottom w:val="single" w:sz="4" w:space="0" w:color="auto"/>
                    <w:right w:val="single" w:sz="4" w:space="0" w:color="auto"/>
                  </w:tcBorders>
                </w:tcPr>
                <w:p w14:paraId="5062377C" w14:textId="77777777" w:rsidR="00C006F8" w:rsidRDefault="00C006F8" w:rsidP="00C006F8">
                  <w:pPr>
                    <w:pStyle w:val="TAL"/>
                    <w:keepNext w:val="0"/>
                    <w:keepLines w:val="0"/>
                    <w:widowControl w:val="0"/>
                  </w:pPr>
                  <w:r>
                    <w:rPr>
                      <w:rFonts w:eastAsia="SimSun"/>
                    </w:rPr>
                    <w:t xml:space="preserve">The value </w:t>
                  </w:r>
                  <w:r w:rsidRPr="00A97AD9">
                    <w:rPr>
                      <w:rFonts w:eastAsia="SimSun"/>
                    </w:rPr>
                    <w:t>"</w:t>
                  </w:r>
                  <w:r>
                    <w:rPr>
                      <w:rFonts w:eastAsia="SimSun"/>
                    </w:rPr>
                    <w:t>zero</w:t>
                  </w:r>
                  <w:r w:rsidRPr="00A97AD9">
                    <w:rPr>
                      <w:rFonts w:eastAsia="SimSun"/>
                    </w:rPr>
                    <w:t>"</w:t>
                  </w:r>
                  <w:r>
                    <w:rPr>
                      <w:rFonts w:eastAsia="SimSun"/>
                    </w:rPr>
                    <w:t xml:space="preserve"> corresponds to TA value of the cell being equal to zero.</w:t>
                  </w:r>
                </w:p>
              </w:tc>
              <w:tc>
                <w:tcPr>
                  <w:tcW w:w="919" w:type="dxa"/>
                  <w:tcBorders>
                    <w:top w:val="single" w:sz="4" w:space="0" w:color="auto"/>
                    <w:left w:val="single" w:sz="4" w:space="0" w:color="auto"/>
                    <w:bottom w:val="single" w:sz="4" w:space="0" w:color="auto"/>
                    <w:right w:val="single" w:sz="4" w:space="0" w:color="auto"/>
                  </w:tcBorders>
                </w:tcPr>
                <w:p w14:paraId="62F77978" w14:textId="77777777" w:rsidR="00C006F8" w:rsidRPr="00BE12D5" w:rsidRDefault="00C006F8" w:rsidP="00C006F8">
                  <w:pPr>
                    <w:pStyle w:val="TAC"/>
                    <w:keepNext w:val="0"/>
                    <w:keepLines w:val="0"/>
                    <w:widowControl w:val="0"/>
                    <w:rPr>
                      <w:rFonts w:cs="Arial"/>
                      <w:szCs w:val="18"/>
                      <w:lang w:eastAsia="ja-JP"/>
                    </w:rPr>
                  </w:pPr>
                  <w:r>
                    <w:rPr>
                      <w:rFonts w:eastAsia="SimSun"/>
                      <w:lang w:eastAsia="zh-CN"/>
                    </w:rPr>
                    <w:t>-</w:t>
                  </w:r>
                </w:p>
              </w:tc>
              <w:tc>
                <w:tcPr>
                  <w:tcW w:w="919" w:type="dxa"/>
                  <w:tcBorders>
                    <w:top w:val="single" w:sz="4" w:space="0" w:color="auto"/>
                    <w:left w:val="single" w:sz="4" w:space="0" w:color="auto"/>
                    <w:bottom w:val="single" w:sz="4" w:space="0" w:color="auto"/>
                    <w:right w:val="single" w:sz="4" w:space="0" w:color="auto"/>
                  </w:tcBorders>
                </w:tcPr>
                <w:p w14:paraId="4AFBE03D" w14:textId="77777777" w:rsidR="00C006F8" w:rsidRPr="00BE12D5" w:rsidRDefault="00C006F8" w:rsidP="00C006F8">
                  <w:pPr>
                    <w:pStyle w:val="TAC"/>
                    <w:keepNext w:val="0"/>
                    <w:keepLines w:val="0"/>
                    <w:widowControl w:val="0"/>
                    <w:rPr>
                      <w:rFonts w:cs="Arial"/>
                      <w:szCs w:val="18"/>
                      <w:lang w:eastAsia="ja-JP"/>
                    </w:rPr>
                  </w:pPr>
                </w:p>
              </w:tc>
            </w:tr>
            <w:tr w:rsidR="00C006F8" w14:paraId="4B208338" w14:textId="77777777" w:rsidTr="00C006F8">
              <w:tc>
                <w:tcPr>
                  <w:tcW w:w="1902" w:type="dxa"/>
                  <w:tcBorders>
                    <w:top w:val="single" w:sz="4" w:space="0" w:color="auto"/>
                    <w:left w:val="single" w:sz="4" w:space="0" w:color="auto"/>
                    <w:bottom w:val="single" w:sz="4" w:space="0" w:color="auto"/>
                    <w:right w:val="single" w:sz="4" w:space="0" w:color="auto"/>
                  </w:tcBorders>
                </w:tcPr>
                <w:p w14:paraId="27D5CF36" w14:textId="77777777" w:rsidR="00C006F8" w:rsidRDefault="00C006F8" w:rsidP="00C006F8">
                  <w:pPr>
                    <w:pStyle w:val="TAL"/>
                    <w:keepNext w:val="0"/>
                    <w:keepLines w:val="0"/>
                    <w:widowControl w:val="0"/>
                    <w:ind w:leftChars="100" w:left="200"/>
                  </w:pPr>
                  <w:r>
                    <w:rPr>
                      <w:lang w:val="en-US" w:eastAsia="zh-CN"/>
                    </w:rPr>
                    <w:t xml:space="preserve">&gt;&gt;UE </w:t>
                  </w:r>
                  <w:r>
                    <w:rPr>
                      <w:rFonts w:hint="eastAsia"/>
                      <w:lang w:val="en-US"/>
                    </w:rPr>
                    <w:t>B</w:t>
                  </w:r>
                  <w:r>
                    <w:rPr>
                      <w:lang w:val="en-US" w:eastAsia="zh-CN"/>
                    </w:rPr>
                    <w:t xml:space="preserve">ased TA </w:t>
                  </w:r>
                  <w:r>
                    <w:rPr>
                      <w:rFonts w:hint="eastAsia"/>
                      <w:lang w:val="en-US"/>
                    </w:rPr>
                    <w:t>M</w:t>
                  </w:r>
                  <w:r>
                    <w:rPr>
                      <w:lang w:val="en-US" w:eastAsia="zh-CN"/>
                    </w:rPr>
                    <w:t xml:space="preserve">easurement </w:t>
                  </w:r>
                  <w:r>
                    <w:rPr>
                      <w:lang w:val="en-US" w:eastAsia="zh-CN"/>
                    </w:rPr>
                    <w:lastRenderedPageBreak/>
                    <w:t>Configuration</w:t>
                  </w:r>
                </w:p>
              </w:tc>
              <w:tc>
                <w:tcPr>
                  <w:tcW w:w="764" w:type="dxa"/>
                  <w:tcBorders>
                    <w:top w:val="single" w:sz="4" w:space="0" w:color="auto"/>
                    <w:left w:val="single" w:sz="4" w:space="0" w:color="auto"/>
                    <w:bottom w:val="single" w:sz="4" w:space="0" w:color="auto"/>
                    <w:right w:val="single" w:sz="4" w:space="0" w:color="auto"/>
                  </w:tcBorders>
                </w:tcPr>
                <w:p w14:paraId="507B12C6" w14:textId="77777777" w:rsidR="00C006F8" w:rsidRDefault="00C006F8" w:rsidP="00C006F8">
                  <w:pPr>
                    <w:pStyle w:val="TAL"/>
                    <w:keepNext w:val="0"/>
                    <w:keepLines w:val="0"/>
                    <w:widowControl w:val="0"/>
                    <w:rPr>
                      <w:lang w:eastAsia="zh-CN"/>
                    </w:rPr>
                  </w:pPr>
                  <w:r>
                    <w:lastRenderedPageBreak/>
                    <w:t>O</w:t>
                  </w:r>
                </w:p>
              </w:tc>
              <w:tc>
                <w:tcPr>
                  <w:tcW w:w="2072" w:type="dxa"/>
                  <w:tcBorders>
                    <w:top w:val="single" w:sz="4" w:space="0" w:color="auto"/>
                    <w:left w:val="single" w:sz="4" w:space="0" w:color="auto"/>
                    <w:bottom w:val="single" w:sz="4" w:space="0" w:color="auto"/>
                    <w:right w:val="single" w:sz="4" w:space="0" w:color="auto"/>
                  </w:tcBorders>
                </w:tcPr>
                <w:p w14:paraId="1C8C0CB3" w14:textId="77777777" w:rsidR="00C006F8" w:rsidRDefault="00C006F8" w:rsidP="00C006F8">
                  <w:pPr>
                    <w:pStyle w:val="TAL"/>
                    <w:keepNext w:val="0"/>
                    <w:keepLines w:val="0"/>
                    <w:widowControl w:val="0"/>
                    <w:rPr>
                      <w:i/>
                    </w:rPr>
                  </w:pPr>
                </w:p>
              </w:tc>
              <w:tc>
                <w:tcPr>
                  <w:tcW w:w="1496" w:type="dxa"/>
                  <w:tcBorders>
                    <w:top w:val="single" w:sz="4" w:space="0" w:color="auto"/>
                    <w:left w:val="single" w:sz="4" w:space="0" w:color="auto"/>
                    <w:bottom w:val="single" w:sz="4" w:space="0" w:color="auto"/>
                    <w:right w:val="single" w:sz="4" w:space="0" w:color="auto"/>
                  </w:tcBorders>
                </w:tcPr>
                <w:p w14:paraId="43CFEF8A" w14:textId="77777777" w:rsidR="00C006F8" w:rsidRDefault="00C006F8" w:rsidP="00C006F8">
                  <w:pPr>
                    <w:pStyle w:val="TAL"/>
                    <w:keepNext w:val="0"/>
                    <w:keepLines w:val="0"/>
                    <w:widowControl w:val="0"/>
                  </w:pPr>
                  <w:r>
                    <w:t>OCTET STRING</w:t>
                  </w:r>
                </w:p>
              </w:tc>
              <w:tc>
                <w:tcPr>
                  <w:tcW w:w="1648" w:type="dxa"/>
                  <w:tcBorders>
                    <w:top w:val="single" w:sz="4" w:space="0" w:color="auto"/>
                    <w:left w:val="single" w:sz="4" w:space="0" w:color="auto"/>
                    <w:bottom w:val="single" w:sz="4" w:space="0" w:color="auto"/>
                    <w:right w:val="single" w:sz="4" w:space="0" w:color="auto"/>
                  </w:tcBorders>
                </w:tcPr>
                <w:p w14:paraId="1B256A09" w14:textId="77777777" w:rsidR="00C006F8" w:rsidRDefault="00C006F8" w:rsidP="00C006F8">
                  <w:pPr>
                    <w:pStyle w:val="TAL"/>
                    <w:keepNext w:val="0"/>
                    <w:keepLines w:val="0"/>
                    <w:widowControl w:val="0"/>
                    <w:rPr>
                      <w:rFonts w:eastAsia="SimSun"/>
                    </w:rPr>
                  </w:pPr>
                  <w:r w:rsidRPr="00077947">
                    <w:rPr>
                      <w:rFonts w:cs="Arial"/>
                      <w:szCs w:val="18"/>
                      <w:lang w:eastAsia="zh-CN"/>
                    </w:rPr>
                    <w:t xml:space="preserve">Includes the </w:t>
                  </w:r>
                  <w:proofErr w:type="spellStart"/>
                  <w:r w:rsidRPr="00C8409D">
                    <w:rPr>
                      <w:rFonts w:cs="Arial"/>
                      <w:i/>
                      <w:iCs/>
                      <w:szCs w:val="18"/>
                    </w:rPr>
                    <w:t>ltm</w:t>
                  </w:r>
                  <w:proofErr w:type="spellEnd"/>
                  <w:r w:rsidRPr="00C8409D">
                    <w:rPr>
                      <w:rFonts w:cs="Arial"/>
                      <w:i/>
                      <w:iCs/>
                      <w:szCs w:val="18"/>
                    </w:rPr>
                    <w:t>-UE-</w:t>
                  </w:r>
                  <w:proofErr w:type="spellStart"/>
                  <w:r w:rsidRPr="00C8409D">
                    <w:rPr>
                      <w:rFonts w:cs="Arial"/>
                      <w:i/>
                      <w:iCs/>
                      <w:szCs w:val="18"/>
                    </w:rPr>
                    <w:t>MeasuredTA</w:t>
                  </w:r>
                  <w:proofErr w:type="spellEnd"/>
                  <w:r w:rsidRPr="00C8409D">
                    <w:rPr>
                      <w:rFonts w:cs="Arial"/>
                      <w:i/>
                      <w:iCs/>
                      <w:szCs w:val="18"/>
                    </w:rPr>
                    <w:t>-ID</w:t>
                  </w:r>
                  <w:r w:rsidRPr="00D30328">
                    <w:rPr>
                      <w:rFonts w:cs="Arial"/>
                      <w:szCs w:val="18"/>
                    </w:rPr>
                    <w:t xml:space="preserve"> contained in </w:t>
                  </w:r>
                  <w:r w:rsidRPr="00D30328">
                    <w:rPr>
                      <w:rFonts w:cs="Arial"/>
                      <w:szCs w:val="18"/>
                    </w:rPr>
                    <w:lastRenderedPageBreak/>
                    <w:t xml:space="preserve">the </w:t>
                  </w:r>
                  <w:r w:rsidRPr="00D30328">
                    <w:rPr>
                      <w:rFonts w:cs="Arial"/>
                      <w:i/>
                      <w:iCs/>
                      <w:szCs w:val="18"/>
                    </w:rPr>
                    <w:t xml:space="preserve">LTM-Candidate </w:t>
                  </w:r>
                  <w:r w:rsidRPr="00077947">
                    <w:rPr>
                      <w:rFonts w:cs="Arial"/>
                      <w:szCs w:val="18"/>
                      <w:lang w:eastAsia="zh-CN"/>
                    </w:rPr>
                    <w:t>IE, as defined in TS 38.331 [8]</w:t>
                  </w:r>
                  <w:r>
                    <w:rPr>
                      <w:rFonts w:cs="Arial"/>
                      <w:szCs w:val="18"/>
                      <w:lang w:eastAsia="zh-CN"/>
                    </w:rPr>
                    <w:t xml:space="preserve">, for the LTM candidate cell identified by the </w:t>
                  </w:r>
                  <w:r>
                    <w:rPr>
                      <w:rFonts w:cs="Arial"/>
                      <w:i/>
                      <w:iCs/>
                      <w:szCs w:val="18"/>
                      <w:lang w:eastAsia="zh-CN"/>
                    </w:rPr>
                    <w:t xml:space="preserve">Cell ID </w:t>
                  </w:r>
                  <w:r>
                    <w:rPr>
                      <w:rFonts w:cs="Arial"/>
                      <w:szCs w:val="18"/>
                      <w:lang w:eastAsia="zh-CN"/>
                    </w:rPr>
                    <w:t xml:space="preserve">IE. </w:t>
                  </w:r>
                </w:p>
              </w:tc>
              <w:tc>
                <w:tcPr>
                  <w:tcW w:w="919" w:type="dxa"/>
                  <w:tcBorders>
                    <w:top w:val="single" w:sz="4" w:space="0" w:color="auto"/>
                    <w:left w:val="single" w:sz="4" w:space="0" w:color="auto"/>
                    <w:bottom w:val="single" w:sz="4" w:space="0" w:color="auto"/>
                    <w:right w:val="single" w:sz="4" w:space="0" w:color="auto"/>
                  </w:tcBorders>
                </w:tcPr>
                <w:p w14:paraId="05619A23" w14:textId="77777777" w:rsidR="00C006F8" w:rsidRDefault="00C006F8" w:rsidP="00C006F8">
                  <w:pPr>
                    <w:pStyle w:val="TAC"/>
                    <w:keepNext w:val="0"/>
                    <w:keepLines w:val="0"/>
                    <w:widowControl w:val="0"/>
                    <w:rPr>
                      <w:rFonts w:eastAsia="SimSun"/>
                      <w:lang w:eastAsia="zh-CN"/>
                    </w:rPr>
                  </w:pPr>
                  <w:r>
                    <w:rPr>
                      <w:rFonts w:cs="Arial"/>
                      <w:szCs w:val="18"/>
                      <w:lang w:eastAsia="ja-JP"/>
                    </w:rPr>
                    <w:lastRenderedPageBreak/>
                    <w:t>-</w:t>
                  </w:r>
                </w:p>
              </w:tc>
              <w:tc>
                <w:tcPr>
                  <w:tcW w:w="919" w:type="dxa"/>
                  <w:tcBorders>
                    <w:top w:val="single" w:sz="4" w:space="0" w:color="auto"/>
                    <w:left w:val="single" w:sz="4" w:space="0" w:color="auto"/>
                    <w:bottom w:val="single" w:sz="4" w:space="0" w:color="auto"/>
                    <w:right w:val="single" w:sz="4" w:space="0" w:color="auto"/>
                  </w:tcBorders>
                </w:tcPr>
                <w:p w14:paraId="0C62F368" w14:textId="77777777" w:rsidR="00C006F8" w:rsidRPr="00BE12D5" w:rsidRDefault="00C006F8" w:rsidP="00C006F8">
                  <w:pPr>
                    <w:pStyle w:val="TAC"/>
                    <w:keepNext w:val="0"/>
                    <w:keepLines w:val="0"/>
                    <w:widowControl w:val="0"/>
                    <w:rPr>
                      <w:rFonts w:cs="Arial"/>
                      <w:szCs w:val="18"/>
                      <w:lang w:eastAsia="ja-JP"/>
                    </w:rPr>
                  </w:pPr>
                </w:p>
              </w:tc>
            </w:tr>
            <w:tr w:rsidR="00C006F8" w14:paraId="40574D50" w14:textId="77777777" w:rsidTr="00C006F8">
              <w:tc>
                <w:tcPr>
                  <w:tcW w:w="1902" w:type="dxa"/>
                  <w:tcBorders>
                    <w:top w:val="single" w:sz="4" w:space="0" w:color="auto"/>
                    <w:left w:val="single" w:sz="4" w:space="0" w:color="auto"/>
                    <w:bottom w:val="single" w:sz="4" w:space="0" w:color="auto"/>
                    <w:right w:val="single" w:sz="4" w:space="0" w:color="auto"/>
                  </w:tcBorders>
                </w:tcPr>
                <w:p w14:paraId="3956DC27" w14:textId="77777777" w:rsidR="00C006F8" w:rsidRPr="006C6A3D" w:rsidRDefault="00C006F8" w:rsidP="00C006F8">
                  <w:pPr>
                    <w:pStyle w:val="TAL"/>
                    <w:rPr>
                      <w:b/>
                      <w:bCs/>
                    </w:rPr>
                  </w:pPr>
                  <w:r w:rsidRPr="006C6A3D">
                    <w:rPr>
                      <w:b/>
                      <w:bCs/>
                    </w:rPr>
                    <w:t>Early Sync Serving Cell Information</w:t>
                  </w:r>
                </w:p>
              </w:tc>
              <w:tc>
                <w:tcPr>
                  <w:tcW w:w="764" w:type="dxa"/>
                  <w:tcBorders>
                    <w:top w:val="single" w:sz="4" w:space="0" w:color="auto"/>
                    <w:left w:val="single" w:sz="4" w:space="0" w:color="auto"/>
                    <w:bottom w:val="single" w:sz="4" w:space="0" w:color="auto"/>
                    <w:right w:val="single" w:sz="4" w:space="0" w:color="auto"/>
                  </w:tcBorders>
                </w:tcPr>
                <w:p w14:paraId="544891B8" w14:textId="77777777" w:rsidR="00C006F8" w:rsidRDefault="00C006F8" w:rsidP="00C006F8">
                  <w:pPr>
                    <w:pStyle w:val="TAL"/>
                    <w:keepNext w:val="0"/>
                    <w:keepLines w:val="0"/>
                    <w:widowControl w:val="0"/>
                    <w:rPr>
                      <w:lang w:eastAsia="zh-CN"/>
                    </w:rPr>
                  </w:pPr>
                </w:p>
              </w:tc>
              <w:tc>
                <w:tcPr>
                  <w:tcW w:w="2072" w:type="dxa"/>
                  <w:tcBorders>
                    <w:top w:val="single" w:sz="4" w:space="0" w:color="auto"/>
                    <w:left w:val="single" w:sz="4" w:space="0" w:color="auto"/>
                    <w:bottom w:val="single" w:sz="4" w:space="0" w:color="auto"/>
                    <w:right w:val="single" w:sz="4" w:space="0" w:color="auto"/>
                  </w:tcBorders>
                </w:tcPr>
                <w:p w14:paraId="7F0B199B" w14:textId="77777777" w:rsidR="00C006F8" w:rsidRDefault="00C006F8" w:rsidP="00C006F8">
                  <w:pPr>
                    <w:pStyle w:val="TAL"/>
                    <w:keepNext w:val="0"/>
                    <w:keepLines w:val="0"/>
                    <w:widowControl w:val="0"/>
                    <w:rPr>
                      <w:i/>
                    </w:rPr>
                  </w:pPr>
                  <w:r w:rsidRPr="00AB0EC8">
                    <w:rPr>
                      <w:rFonts w:cs="Arial"/>
                      <w:i/>
                      <w:szCs w:val="18"/>
                    </w:rPr>
                    <w:t>0..1</w:t>
                  </w:r>
                </w:p>
              </w:tc>
              <w:tc>
                <w:tcPr>
                  <w:tcW w:w="1496" w:type="dxa"/>
                  <w:tcBorders>
                    <w:top w:val="single" w:sz="4" w:space="0" w:color="auto"/>
                    <w:left w:val="single" w:sz="4" w:space="0" w:color="auto"/>
                    <w:bottom w:val="single" w:sz="4" w:space="0" w:color="auto"/>
                    <w:right w:val="single" w:sz="4" w:space="0" w:color="auto"/>
                  </w:tcBorders>
                </w:tcPr>
                <w:p w14:paraId="67E24060" w14:textId="77777777" w:rsidR="00C006F8" w:rsidRDefault="00C006F8" w:rsidP="00C006F8">
                  <w:pPr>
                    <w:pStyle w:val="TAL"/>
                    <w:keepNext w:val="0"/>
                    <w:keepLines w:val="0"/>
                    <w:widowControl w:val="0"/>
                  </w:pPr>
                </w:p>
              </w:tc>
              <w:tc>
                <w:tcPr>
                  <w:tcW w:w="1648" w:type="dxa"/>
                  <w:tcBorders>
                    <w:top w:val="single" w:sz="4" w:space="0" w:color="auto"/>
                    <w:left w:val="single" w:sz="4" w:space="0" w:color="auto"/>
                    <w:bottom w:val="single" w:sz="4" w:space="0" w:color="auto"/>
                    <w:right w:val="single" w:sz="4" w:space="0" w:color="auto"/>
                  </w:tcBorders>
                </w:tcPr>
                <w:p w14:paraId="6DCC8075" w14:textId="77777777" w:rsidR="00C006F8" w:rsidRDefault="00C006F8" w:rsidP="00C006F8">
                  <w:pPr>
                    <w:pStyle w:val="TAL"/>
                    <w:keepNext w:val="0"/>
                    <w:keepLines w:val="0"/>
                    <w:widowControl w:val="0"/>
                    <w:rPr>
                      <w:rFonts w:eastAsia="SimSun"/>
                    </w:rPr>
                  </w:pPr>
                </w:p>
              </w:tc>
              <w:tc>
                <w:tcPr>
                  <w:tcW w:w="919" w:type="dxa"/>
                  <w:tcBorders>
                    <w:top w:val="single" w:sz="4" w:space="0" w:color="auto"/>
                    <w:left w:val="single" w:sz="4" w:space="0" w:color="auto"/>
                    <w:bottom w:val="single" w:sz="4" w:space="0" w:color="auto"/>
                    <w:right w:val="single" w:sz="4" w:space="0" w:color="auto"/>
                  </w:tcBorders>
                </w:tcPr>
                <w:p w14:paraId="596903AF" w14:textId="77777777" w:rsidR="00C006F8" w:rsidRDefault="00C006F8" w:rsidP="00C006F8">
                  <w:pPr>
                    <w:pStyle w:val="TAC"/>
                    <w:keepNext w:val="0"/>
                    <w:keepLines w:val="0"/>
                    <w:widowControl w:val="0"/>
                    <w:rPr>
                      <w:rFonts w:eastAsia="SimSun"/>
                      <w:lang w:eastAsia="zh-CN"/>
                    </w:rPr>
                  </w:pPr>
                  <w:r w:rsidRPr="00AB0EC8">
                    <w:rPr>
                      <w:rFonts w:cs="Arial"/>
                      <w:szCs w:val="18"/>
                    </w:rPr>
                    <w:t>YES</w:t>
                  </w:r>
                </w:p>
              </w:tc>
              <w:tc>
                <w:tcPr>
                  <w:tcW w:w="919" w:type="dxa"/>
                  <w:tcBorders>
                    <w:top w:val="single" w:sz="4" w:space="0" w:color="auto"/>
                    <w:left w:val="single" w:sz="4" w:space="0" w:color="auto"/>
                    <w:bottom w:val="single" w:sz="4" w:space="0" w:color="auto"/>
                    <w:right w:val="single" w:sz="4" w:space="0" w:color="auto"/>
                  </w:tcBorders>
                </w:tcPr>
                <w:p w14:paraId="2CBF4218" w14:textId="77777777" w:rsidR="00C006F8" w:rsidRPr="00BE12D5" w:rsidRDefault="00C006F8" w:rsidP="00C006F8">
                  <w:pPr>
                    <w:pStyle w:val="TAC"/>
                    <w:keepNext w:val="0"/>
                    <w:keepLines w:val="0"/>
                    <w:widowControl w:val="0"/>
                    <w:rPr>
                      <w:rFonts w:cs="Arial"/>
                      <w:szCs w:val="18"/>
                      <w:lang w:eastAsia="ja-JP"/>
                    </w:rPr>
                  </w:pPr>
                  <w:r w:rsidRPr="00AB0EC8">
                    <w:rPr>
                      <w:rFonts w:cs="Arial"/>
                      <w:szCs w:val="18"/>
                    </w:rPr>
                    <w:t>ignore</w:t>
                  </w:r>
                </w:p>
              </w:tc>
            </w:tr>
            <w:tr w:rsidR="00C006F8" w14:paraId="080360AB" w14:textId="77777777" w:rsidTr="00C006F8">
              <w:tc>
                <w:tcPr>
                  <w:tcW w:w="1902" w:type="dxa"/>
                  <w:tcBorders>
                    <w:top w:val="single" w:sz="4" w:space="0" w:color="auto"/>
                    <w:left w:val="single" w:sz="4" w:space="0" w:color="auto"/>
                    <w:bottom w:val="single" w:sz="4" w:space="0" w:color="auto"/>
                    <w:right w:val="single" w:sz="4" w:space="0" w:color="auto"/>
                  </w:tcBorders>
                </w:tcPr>
                <w:p w14:paraId="703DD18C" w14:textId="77777777" w:rsidR="00C006F8" w:rsidRDefault="00C006F8" w:rsidP="00C006F8">
                  <w:pPr>
                    <w:pStyle w:val="TAL"/>
                    <w:ind w:leftChars="50" w:left="100"/>
                  </w:pPr>
                  <w:r>
                    <w:rPr>
                      <w:lang w:val="en-US" w:eastAsia="zh-CN"/>
                    </w:rPr>
                    <w:t xml:space="preserve">&gt;UE </w:t>
                  </w:r>
                  <w:r>
                    <w:rPr>
                      <w:rFonts w:hint="eastAsia"/>
                      <w:lang w:val="en-US"/>
                    </w:rPr>
                    <w:t>B</w:t>
                  </w:r>
                  <w:r>
                    <w:rPr>
                      <w:lang w:val="en-US" w:eastAsia="zh-CN"/>
                    </w:rPr>
                    <w:t xml:space="preserve">ased TA </w:t>
                  </w:r>
                  <w:r>
                    <w:rPr>
                      <w:rFonts w:hint="eastAsia"/>
                      <w:lang w:val="en-US"/>
                    </w:rPr>
                    <w:t>M</w:t>
                  </w:r>
                  <w:r>
                    <w:rPr>
                      <w:lang w:val="en-US" w:eastAsia="zh-CN"/>
                    </w:rPr>
                    <w:t>easurement Configuration</w:t>
                  </w:r>
                </w:p>
              </w:tc>
              <w:tc>
                <w:tcPr>
                  <w:tcW w:w="764" w:type="dxa"/>
                  <w:tcBorders>
                    <w:top w:val="single" w:sz="4" w:space="0" w:color="auto"/>
                    <w:left w:val="single" w:sz="4" w:space="0" w:color="auto"/>
                    <w:bottom w:val="single" w:sz="4" w:space="0" w:color="auto"/>
                    <w:right w:val="single" w:sz="4" w:space="0" w:color="auto"/>
                  </w:tcBorders>
                </w:tcPr>
                <w:p w14:paraId="0E9CDFBF" w14:textId="77777777" w:rsidR="00C006F8" w:rsidRDefault="00C006F8" w:rsidP="00C006F8">
                  <w:pPr>
                    <w:pStyle w:val="TAL"/>
                    <w:keepNext w:val="0"/>
                    <w:keepLines w:val="0"/>
                    <w:widowControl w:val="0"/>
                    <w:rPr>
                      <w:lang w:eastAsia="zh-CN"/>
                    </w:rPr>
                  </w:pPr>
                  <w:r>
                    <w:t>O</w:t>
                  </w:r>
                </w:p>
              </w:tc>
              <w:tc>
                <w:tcPr>
                  <w:tcW w:w="2072" w:type="dxa"/>
                  <w:tcBorders>
                    <w:top w:val="single" w:sz="4" w:space="0" w:color="auto"/>
                    <w:left w:val="single" w:sz="4" w:space="0" w:color="auto"/>
                    <w:bottom w:val="single" w:sz="4" w:space="0" w:color="auto"/>
                    <w:right w:val="single" w:sz="4" w:space="0" w:color="auto"/>
                  </w:tcBorders>
                </w:tcPr>
                <w:p w14:paraId="33406DD7" w14:textId="77777777" w:rsidR="00C006F8" w:rsidRDefault="00C006F8" w:rsidP="00C006F8">
                  <w:pPr>
                    <w:pStyle w:val="TAL"/>
                    <w:keepNext w:val="0"/>
                    <w:keepLines w:val="0"/>
                    <w:widowControl w:val="0"/>
                    <w:rPr>
                      <w:i/>
                    </w:rPr>
                  </w:pPr>
                </w:p>
              </w:tc>
              <w:tc>
                <w:tcPr>
                  <w:tcW w:w="1496" w:type="dxa"/>
                  <w:tcBorders>
                    <w:top w:val="single" w:sz="4" w:space="0" w:color="auto"/>
                    <w:left w:val="single" w:sz="4" w:space="0" w:color="auto"/>
                    <w:bottom w:val="single" w:sz="4" w:space="0" w:color="auto"/>
                    <w:right w:val="single" w:sz="4" w:space="0" w:color="auto"/>
                  </w:tcBorders>
                </w:tcPr>
                <w:p w14:paraId="49C2A793" w14:textId="77777777" w:rsidR="00C006F8" w:rsidRDefault="00C006F8" w:rsidP="00C006F8">
                  <w:pPr>
                    <w:pStyle w:val="TAL"/>
                    <w:keepNext w:val="0"/>
                    <w:keepLines w:val="0"/>
                    <w:widowControl w:val="0"/>
                  </w:pPr>
                  <w:r>
                    <w:t>OCTET STRING</w:t>
                  </w:r>
                </w:p>
              </w:tc>
              <w:tc>
                <w:tcPr>
                  <w:tcW w:w="1648" w:type="dxa"/>
                  <w:tcBorders>
                    <w:top w:val="single" w:sz="4" w:space="0" w:color="auto"/>
                    <w:left w:val="single" w:sz="4" w:space="0" w:color="auto"/>
                    <w:bottom w:val="single" w:sz="4" w:space="0" w:color="auto"/>
                    <w:right w:val="single" w:sz="4" w:space="0" w:color="auto"/>
                  </w:tcBorders>
                </w:tcPr>
                <w:p w14:paraId="4BA37D68" w14:textId="77777777" w:rsidR="00C006F8" w:rsidRDefault="00C006F8" w:rsidP="00C006F8">
                  <w:pPr>
                    <w:pStyle w:val="TAL"/>
                    <w:keepNext w:val="0"/>
                    <w:keepLines w:val="0"/>
                    <w:widowControl w:val="0"/>
                    <w:rPr>
                      <w:rFonts w:eastAsia="SimSun"/>
                    </w:rPr>
                  </w:pPr>
                  <w:r w:rsidRPr="00077947">
                    <w:rPr>
                      <w:rFonts w:cs="Arial"/>
                      <w:szCs w:val="18"/>
                      <w:lang w:eastAsia="zh-CN"/>
                    </w:rPr>
                    <w:t xml:space="preserve">Includes the </w:t>
                  </w:r>
                  <w:bookmarkStart w:id="9" w:name="_Hlk169079842"/>
                  <w:proofErr w:type="spellStart"/>
                  <w:r w:rsidRPr="003B0E15">
                    <w:rPr>
                      <w:rFonts w:cs="Arial"/>
                      <w:i/>
                      <w:iCs/>
                      <w:szCs w:val="18"/>
                    </w:rPr>
                    <w:t>ltm</w:t>
                  </w:r>
                  <w:proofErr w:type="spellEnd"/>
                  <w:r w:rsidRPr="003B0E15">
                    <w:rPr>
                      <w:rFonts w:cs="Arial"/>
                      <w:i/>
                      <w:iCs/>
                      <w:szCs w:val="18"/>
                    </w:rPr>
                    <w:t>-</w:t>
                  </w:r>
                  <w:proofErr w:type="spellStart"/>
                  <w:r w:rsidRPr="003B0E15">
                    <w:rPr>
                      <w:rFonts w:cs="Arial"/>
                      <w:i/>
                      <w:iCs/>
                      <w:szCs w:val="18"/>
                    </w:rPr>
                    <w:t>ServingCellUE</w:t>
                  </w:r>
                  <w:proofErr w:type="spellEnd"/>
                  <w:r w:rsidRPr="003B0E15">
                    <w:rPr>
                      <w:rFonts w:cs="Arial"/>
                      <w:i/>
                      <w:iCs/>
                      <w:szCs w:val="18"/>
                    </w:rPr>
                    <w:t>-</w:t>
                  </w:r>
                  <w:proofErr w:type="spellStart"/>
                  <w:r w:rsidRPr="003B0E15">
                    <w:rPr>
                      <w:rFonts w:cs="Arial"/>
                      <w:i/>
                      <w:iCs/>
                      <w:szCs w:val="18"/>
                    </w:rPr>
                    <w:t>MeasuredTA</w:t>
                  </w:r>
                  <w:proofErr w:type="spellEnd"/>
                  <w:r w:rsidRPr="003B0E15">
                    <w:rPr>
                      <w:rFonts w:cs="Arial"/>
                      <w:i/>
                      <w:iCs/>
                      <w:szCs w:val="18"/>
                    </w:rPr>
                    <w:t>-ID</w:t>
                  </w:r>
                  <w:bookmarkEnd w:id="9"/>
                  <w:r w:rsidRPr="00D30328">
                    <w:rPr>
                      <w:rFonts w:cs="Arial"/>
                      <w:szCs w:val="18"/>
                    </w:rPr>
                    <w:t xml:space="preserve"> contained in the </w:t>
                  </w:r>
                  <w:r w:rsidRPr="00D30328">
                    <w:rPr>
                      <w:rFonts w:cs="Arial"/>
                      <w:i/>
                      <w:iCs/>
                      <w:szCs w:val="18"/>
                    </w:rPr>
                    <w:t>LTM-</w:t>
                  </w:r>
                  <w:r>
                    <w:rPr>
                      <w:rFonts w:cs="Arial"/>
                      <w:i/>
                      <w:iCs/>
                      <w:szCs w:val="18"/>
                    </w:rPr>
                    <w:t xml:space="preserve">Config </w:t>
                  </w:r>
                  <w:r w:rsidRPr="00077947">
                    <w:rPr>
                      <w:rFonts w:cs="Arial"/>
                      <w:szCs w:val="18"/>
                      <w:lang w:eastAsia="zh-CN"/>
                    </w:rPr>
                    <w:t>IE, as defined in TS 38.331 [8]</w:t>
                  </w:r>
                  <w:r>
                    <w:rPr>
                      <w:rFonts w:cs="Arial"/>
                      <w:szCs w:val="18"/>
                      <w:lang w:eastAsia="zh-CN"/>
                    </w:rPr>
                    <w:t xml:space="preserve">, for the current serving cell. </w:t>
                  </w:r>
                </w:p>
              </w:tc>
              <w:tc>
                <w:tcPr>
                  <w:tcW w:w="919" w:type="dxa"/>
                  <w:tcBorders>
                    <w:top w:val="single" w:sz="4" w:space="0" w:color="auto"/>
                    <w:left w:val="single" w:sz="4" w:space="0" w:color="auto"/>
                    <w:bottom w:val="single" w:sz="4" w:space="0" w:color="auto"/>
                    <w:right w:val="single" w:sz="4" w:space="0" w:color="auto"/>
                  </w:tcBorders>
                </w:tcPr>
                <w:p w14:paraId="5A0ED1CD" w14:textId="77777777" w:rsidR="00C006F8" w:rsidRDefault="00C006F8" w:rsidP="00C006F8">
                  <w:pPr>
                    <w:pStyle w:val="TAC"/>
                    <w:keepNext w:val="0"/>
                    <w:keepLines w:val="0"/>
                    <w:widowControl w:val="0"/>
                    <w:rPr>
                      <w:rFonts w:eastAsia="SimSun"/>
                      <w:lang w:eastAsia="zh-CN"/>
                    </w:rPr>
                  </w:pPr>
                  <w:r>
                    <w:rPr>
                      <w:rFonts w:cs="Arial"/>
                      <w:szCs w:val="18"/>
                      <w:lang w:eastAsia="ja-JP"/>
                    </w:rPr>
                    <w:t>-</w:t>
                  </w:r>
                </w:p>
              </w:tc>
              <w:tc>
                <w:tcPr>
                  <w:tcW w:w="919" w:type="dxa"/>
                  <w:tcBorders>
                    <w:top w:val="single" w:sz="4" w:space="0" w:color="auto"/>
                    <w:left w:val="single" w:sz="4" w:space="0" w:color="auto"/>
                    <w:bottom w:val="single" w:sz="4" w:space="0" w:color="auto"/>
                    <w:right w:val="single" w:sz="4" w:space="0" w:color="auto"/>
                  </w:tcBorders>
                </w:tcPr>
                <w:p w14:paraId="05938935" w14:textId="77777777" w:rsidR="00C006F8" w:rsidRPr="00BE12D5" w:rsidRDefault="00C006F8" w:rsidP="00C006F8">
                  <w:pPr>
                    <w:pStyle w:val="TAC"/>
                    <w:keepNext w:val="0"/>
                    <w:keepLines w:val="0"/>
                    <w:widowControl w:val="0"/>
                    <w:rPr>
                      <w:rFonts w:cs="Arial"/>
                      <w:szCs w:val="18"/>
                      <w:lang w:eastAsia="ja-JP"/>
                    </w:rPr>
                  </w:pPr>
                </w:p>
              </w:tc>
            </w:tr>
            <w:tr w:rsidR="00C006F8" w14:paraId="6D2788E3" w14:textId="77777777" w:rsidTr="00C006F8">
              <w:tc>
                <w:tcPr>
                  <w:tcW w:w="1902" w:type="dxa"/>
                  <w:tcBorders>
                    <w:top w:val="single" w:sz="4" w:space="0" w:color="auto"/>
                    <w:left w:val="single" w:sz="4" w:space="0" w:color="auto"/>
                    <w:bottom w:val="single" w:sz="4" w:space="0" w:color="auto"/>
                    <w:right w:val="single" w:sz="4" w:space="0" w:color="auto"/>
                  </w:tcBorders>
                </w:tcPr>
                <w:p w14:paraId="04A02C42" w14:textId="77777777" w:rsidR="00C006F8" w:rsidRPr="00D71196" w:rsidRDefault="00C006F8" w:rsidP="00C006F8">
                  <w:pPr>
                    <w:pStyle w:val="TAL"/>
                    <w:keepNext w:val="0"/>
                    <w:keepLines w:val="0"/>
                    <w:widowControl w:val="0"/>
                  </w:pPr>
                  <w:r w:rsidRPr="006C6A3D">
                    <w:t>LTM Cells To Be Released List</w:t>
                  </w:r>
                </w:p>
              </w:tc>
              <w:tc>
                <w:tcPr>
                  <w:tcW w:w="764" w:type="dxa"/>
                  <w:tcBorders>
                    <w:top w:val="single" w:sz="4" w:space="0" w:color="auto"/>
                    <w:left w:val="single" w:sz="4" w:space="0" w:color="auto"/>
                    <w:bottom w:val="single" w:sz="4" w:space="0" w:color="auto"/>
                    <w:right w:val="single" w:sz="4" w:space="0" w:color="auto"/>
                  </w:tcBorders>
                </w:tcPr>
                <w:p w14:paraId="0FCE92EE" w14:textId="77777777" w:rsidR="00C006F8" w:rsidRDefault="00C006F8" w:rsidP="00C006F8">
                  <w:pPr>
                    <w:pStyle w:val="TAL"/>
                    <w:keepNext w:val="0"/>
                    <w:keepLines w:val="0"/>
                    <w:widowControl w:val="0"/>
                    <w:rPr>
                      <w:lang w:eastAsia="ja-JP"/>
                    </w:rPr>
                  </w:pPr>
                  <w:r>
                    <w:rPr>
                      <w:rFonts w:cs="Arial"/>
                      <w:szCs w:val="18"/>
                      <w:lang w:eastAsia="ja-JP"/>
                    </w:rPr>
                    <w:t>O</w:t>
                  </w:r>
                </w:p>
              </w:tc>
              <w:tc>
                <w:tcPr>
                  <w:tcW w:w="2072" w:type="dxa"/>
                  <w:tcBorders>
                    <w:top w:val="single" w:sz="4" w:space="0" w:color="auto"/>
                    <w:left w:val="single" w:sz="4" w:space="0" w:color="auto"/>
                    <w:bottom w:val="single" w:sz="4" w:space="0" w:color="auto"/>
                    <w:right w:val="single" w:sz="4" w:space="0" w:color="auto"/>
                  </w:tcBorders>
                </w:tcPr>
                <w:p w14:paraId="02E77BB9" w14:textId="77777777" w:rsidR="00C006F8" w:rsidRDefault="00C006F8" w:rsidP="00C006F8">
                  <w:pPr>
                    <w:pStyle w:val="TAL"/>
                    <w:keepNext w:val="0"/>
                    <w:keepLines w:val="0"/>
                    <w:widowControl w:val="0"/>
                    <w:rPr>
                      <w:i/>
                    </w:rPr>
                  </w:pPr>
                </w:p>
              </w:tc>
              <w:tc>
                <w:tcPr>
                  <w:tcW w:w="1496" w:type="dxa"/>
                  <w:tcBorders>
                    <w:top w:val="single" w:sz="4" w:space="0" w:color="auto"/>
                    <w:left w:val="single" w:sz="4" w:space="0" w:color="auto"/>
                    <w:bottom w:val="single" w:sz="4" w:space="0" w:color="auto"/>
                    <w:right w:val="single" w:sz="4" w:space="0" w:color="auto"/>
                  </w:tcBorders>
                </w:tcPr>
                <w:p w14:paraId="058211B9" w14:textId="77777777" w:rsidR="00C006F8" w:rsidRPr="0002501C" w:rsidRDefault="00C006F8" w:rsidP="00C006F8">
                  <w:pPr>
                    <w:pStyle w:val="TAL"/>
                    <w:keepNext w:val="0"/>
                    <w:keepLines w:val="0"/>
                    <w:widowControl w:val="0"/>
                    <w:rPr>
                      <w:lang w:eastAsia="zh-CN"/>
                    </w:rPr>
                  </w:pPr>
                  <w:r>
                    <w:rPr>
                      <w:snapToGrid w:val="0"/>
                    </w:rPr>
                    <w:t>9.3.1.291</w:t>
                  </w:r>
                </w:p>
              </w:tc>
              <w:tc>
                <w:tcPr>
                  <w:tcW w:w="1648" w:type="dxa"/>
                  <w:tcBorders>
                    <w:top w:val="single" w:sz="4" w:space="0" w:color="auto"/>
                    <w:left w:val="single" w:sz="4" w:space="0" w:color="auto"/>
                    <w:bottom w:val="single" w:sz="4" w:space="0" w:color="auto"/>
                    <w:right w:val="single" w:sz="4" w:space="0" w:color="auto"/>
                  </w:tcBorders>
                </w:tcPr>
                <w:p w14:paraId="69EE8B72" w14:textId="77777777" w:rsidR="00C006F8" w:rsidRDefault="00C006F8" w:rsidP="00C006F8">
                  <w:pPr>
                    <w:pStyle w:val="TAL"/>
                    <w:keepNext w:val="0"/>
                    <w:keepLines w:val="0"/>
                    <w:widowControl w:val="0"/>
                  </w:pPr>
                </w:p>
              </w:tc>
              <w:tc>
                <w:tcPr>
                  <w:tcW w:w="919" w:type="dxa"/>
                  <w:tcBorders>
                    <w:top w:val="single" w:sz="4" w:space="0" w:color="auto"/>
                    <w:left w:val="single" w:sz="4" w:space="0" w:color="auto"/>
                    <w:bottom w:val="single" w:sz="4" w:space="0" w:color="auto"/>
                    <w:right w:val="single" w:sz="4" w:space="0" w:color="auto"/>
                  </w:tcBorders>
                </w:tcPr>
                <w:p w14:paraId="7F688FCF" w14:textId="77777777" w:rsidR="00C006F8" w:rsidRPr="00BE12D5" w:rsidRDefault="00C006F8" w:rsidP="00C006F8">
                  <w:pPr>
                    <w:pStyle w:val="TAC"/>
                    <w:keepNext w:val="0"/>
                    <w:keepLines w:val="0"/>
                    <w:widowControl w:val="0"/>
                    <w:rPr>
                      <w:rFonts w:cs="Arial"/>
                      <w:szCs w:val="18"/>
                      <w:lang w:eastAsia="ja-JP"/>
                    </w:rPr>
                  </w:pPr>
                  <w:r w:rsidRPr="006B1216">
                    <w:rPr>
                      <w:rFonts w:cs="Arial"/>
                      <w:szCs w:val="18"/>
                      <w:lang w:eastAsia="ja-JP"/>
                    </w:rPr>
                    <w:t>YES</w:t>
                  </w:r>
                </w:p>
              </w:tc>
              <w:tc>
                <w:tcPr>
                  <w:tcW w:w="919" w:type="dxa"/>
                  <w:tcBorders>
                    <w:top w:val="single" w:sz="4" w:space="0" w:color="auto"/>
                    <w:left w:val="single" w:sz="4" w:space="0" w:color="auto"/>
                    <w:bottom w:val="single" w:sz="4" w:space="0" w:color="auto"/>
                    <w:right w:val="single" w:sz="4" w:space="0" w:color="auto"/>
                  </w:tcBorders>
                </w:tcPr>
                <w:p w14:paraId="6961EF55" w14:textId="77777777" w:rsidR="00C006F8" w:rsidRPr="00BE12D5" w:rsidRDefault="00C006F8" w:rsidP="00C006F8">
                  <w:pPr>
                    <w:pStyle w:val="TAC"/>
                    <w:keepNext w:val="0"/>
                    <w:keepLines w:val="0"/>
                    <w:widowControl w:val="0"/>
                    <w:rPr>
                      <w:rFonts w:cs="Arial"/>
                      <w:szCs w:val="18"/>
                      <w:lang w:eastAsia="ja-JP"/>
                    </w:rPr>
                  </w:pPr>
                  <w:r w:rsidRPr="005F04CC">
                    <w:rPr>
                      <w:rFonts w:cs="Arial"/>
                      <w:szCs w:val="18"/>
                      <w:lang w:eastAsia="ja-JP"/>
                    </w:rPr>
                    <w:t>reject</w:t>
                  </w:r>
                </w:p>
              </w:tc>
            </w:tr>
          </w:tbl>
          <w:p w14:paraId="20BB53B8" w14:textId="77777777" w:rsidR="00C006F8" w:rsidRPr="002B0636" w:rsidRDefault="00C006F8" w:rsidP="00C006F8">
            <w:pPr>
              <w:rPr>
                <w:rFonts w:eastAsia="游ゴシック Medium"/>
                <w:lang w:val="en-US"/>
              </w:rPr>
            </w:pPr>
          </w:p>
          <w:p w14:paraId="40B8785C" w14:textId="77777777" w:rsidR="00C006F8" w:rsidRDefault="00C006F8" w:rsidP="00C006F8">
            <w:pPr>
              <w:rPr>
                <w:rFonts w:eastAsia="游ゴシック Medium"/>
                <w:b/>
                <w:bCs/>
              </w:rPr>
            </w:pPr>
          </w:p>
          <w:p w14:paraId="2E9A3206" w14:textId="573165AE" w:rsidR="00C006F8" w:rsidRDefault="00C006F8" w:rsidP="00C006F8">
            <w:pPr>
              <w:spacing w:after="120" w:line="240" w:lineRule="atLeast"/>
              <w:rPr>
                <w:rFonts w:eastAsia="游ゴシック Medium"/>
                <w:lang w:val="en-US"/>
              </w:rPr>
            </w:pPr>
            <w:r w:rsidRPr="005A766D">
              <w:rPr>
                <w:rFonts w:eastAsia="游ゴシック Medium" w:hint="eastAsia"/>
                <w:lang w:val="en-US"/>
              </w:rPr>
              <w:t xml:space="preserve">The following LTM </w:t>
            </w:r>
            <w:r w:rsidRPr="005A766D">
              <w:rPr>
                <w:rFonts w:eastAsia="游ゴシック Medium"/>
                <w:lang w:val="en-US"/>
              </w:rPr>
              <w:t xml:space="preserve">related IEs for Rel-18 intra-CU LTM in </w:t>
            </w:r>
            <w:r w:rsidRPr="005A766D">
              <w:rPr>
                <w:rFonts w:eastAsia="游ゴシック Medium"/>
                <w:b/>
                <w:bCs/>
                <w:lang w:val="en-US"/>
              </w:rPr>
              <w:t>F1AP</w:t>
            </w:r>
            <w:r w:rsidRPr="005A766D">
              <w:rPr>
                <w:rFonts w:eastAsia="游ゴシック Medium" w:hint="eastAsia"/>
                <w:lang w:val="en-US"/>
              </w:rPr>
              <w:t xml:space="preserve"> </w:t>
            </w:r>
            <w:r w:rsidRPr="005A766D">
              <w:rPr>
                <w:rFonts w:eastAsia="游ゴシック Medium"/>
                <w:lang w:val="en-US"/>
              </w:rPr>
              <w:t xml:space="preserve">UE CONTEXT </w:t>
            </w:r>
            <w:r>
              <w:rPr>
                <w:rFonts w:eastAsia="游ゴシック Medium"/>
                <w:lang w:val="en-US"/>
              </w:rPr>
              <w:t>MODIFICATION RESPONSE message:</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080"/>
              <w:gridCol w:w="1080"/>
              <w:gridCol w:w="1512"/>
              <w:gridCol w:w="1728"/>
              <w:gridCol w:w="1080"/>
              <w:gridCol w:w="1080"/>
            </w:tblGrid>
            <w:tr w:rsidR="00C006F8" w14:paraId="37233318" w14:textId="77777777" w:rsidTr="00557BBD">
              <w:tc>
                <w:tcPr>
                  <w:tcW w:w="2160" w:type="dxa"/>
                </w:tcPr>
                <w:p w14:paraId="3DA4E3E5" w14:textId="77777777" w:rsidR="00C006F8" w:rsidRPr="00644324" w:rsidRDefault="00C006F8" w:rsidP="00C006F8">
                  <w:pPr>
                    <w:pStyle w:val="TAL"/>
                    <w:keepNext w:val="0"/>
                    <w:keepLines w:val="0"/>
                    <w:widowControl w:val="0"/>
                  </w:pPr>
                  <w:r w:rsidRPr="00B3422F">
                    <w:rPr>
                      <w:b/>
                      <w:bCs/>
                    </w:rPr>
                    <w:t>Early Sync Information</w:t>
                  </w:r>
                </w:p>
              </w:tc>
              <w:tc>
                <w:tcPr>
                  <w:tcW w:w="1080" w:type="dxa"/>
                </w:tcPr>
                <w:p w14:paraId="79C7A7A6" w14:textId="77777777" w:rsidR="00C006F8" w:rsidRPr="00644324" w:rsidRDefault="00C006F8" w:rsidP="00C006F8">
                  <w:pPr>
                    <w:pStyle w:val="TAL"/>
                    <w:keepNext w:val="0"/>
                    <w:keepLines w:val="0"/>
                    <w:widowControl w:val="0"/>
                    <w:rPr>
                      <w:rFonts w:eastAsia="Batang"/>
                      <w:bCs/>
                    </w:rPr>
                  </w:pPr>
                </w:p>
              </w:tc>
              <w:tc>
                <w:tcPr>
                  <w:tcW w:w="1080" w:type="dxa"/>
                </w:tcPr>
                <w:p w14:paraId="7B778BE1" w14:textId="77777777" w:rsidR="00C006F8" w:rsidRDefault="00C006F8" w:rsidP="00C006F8">
                  <w:pPr>
                    <w:pStyle w:val="TAL"/>
                    <w:keepNext w:val="0"/>
                    <w:keepLines w:val="0"/>
                    <w:widowControl w:val="0"/>
                    <w:rPr>
                      <w:i/>
                    </w:rPr>
                  </w:pPr>
                  <w:r>
                    <w:rPr>
                      <w:i/>
                    </w:rPr>
                    <w:t>0..1</w:t>
                  </w:r>
                </w:p>
              </w:tc>
              <w:tc>
                <w:tcPr>
                  <w:tcW w:w="1512" w:type="dxa"/>
                </w:tcPr>
                <w:p w14:paraId="343E2B41" w14:textId="77777777" w:rsidR="00C006F8" w:rsidRPr="00644324" w:rsidRDefault="00C006F8" w:rsidP="00C006F8">
                  <w:pPr>
                    <w:pStyle w:val="TAL"/>
                    <w:keepNext w:val="0"/>
                    <w:keepLines w:val="0"/>
                    <w:widowControl w:val="0"/>
                    <w:rPr>
                      <w:rFonts w:eastAsia="Batang"/>
                      <w:bCs/>
                    </w:rPr>
                  </w:pPr>
                </w:p>
              </w:tc>
              <w:tc>
                <w:tcPr>
                  <w:tcW w:w="1728" w:type="dxa"/>
                </w:tcPr>
                <w:p w14:paraId="500E2179" w14:textId="77777777" w:rsidR="00C006F8" w:rsidRPr="00644324" w:rsidRDefault="00C006F8" w:rsidP="00C006F8">
                  <w:pPr>
                    <w:pStyle w:val="TAL"/>
                    <w:keepNext w:val="0"/>
                    <w:keepLines w:val="0"/>
                    <w:widowControl w:val="0"/>
                  </w:pPr>
                </w:p>
              </w:tc>
              <w:tc>
                <w:tcPr>
                  <w:tcW w:w="1080" w:type="dxa"/>
                </w:tcPr>
                <w:p w14:paraId="4926F606" w14:textId="77777777" w:rsidR="00C006F8" w:rsidRDefault="00C006F8" w:rsidP="00C006F8">
                  <w:pPr>
                    <w:pStyle w:val="TAC"/>
                    <w:keepNext w:val="0"/>
                    <w:keepLines w:val="0"/>
                    <w:widowControl w:val="0"/>
                    <w:rPr>
                      <w:rFonts w:cs="Arial"/>
                      <w:lang w:eastAsia="zh-CN"/>
                    </w:rPr>
                  </w:pPr>
                  <w:r>
                    <w:rPr>
                      <w:rFonts w:cs="Arial"/>
                    </w:rPr>
                    <w:t>YES</w:t>
                  </w:r>
                </w:p>
              </w:tc>
              <w:tc>
                <w:tcPr>
                  <w:tcW w:w="1080" w:type="dxa"/>
                </w:tcPr>
                <w:p w14:paraId="76B92090" w14:textId="77777777" w:rsidR="00C006F8" w:rsidRDefault="00C006F8" w:rsidP="00C006F8">
                  <w:pPr>
                    <w:pStyle w:val="TAC"/>
                    <w:keepNext w:val="0"/>
                    <w:keepLines w:val="0"/>
                    <w:widowControl w:val="0"/>
                    <w:rPr>
                      <w:lang w:eastAsia="zh-CN"/>
                    </w:rPr>
                  </w:pPr>
                  <w:r>
                    <w:rPr>
                      <w:rFonts w:cs="Arial"/>
                    </w:rPr>
                    <w:t>ignore</w:t>
                  </w:r>
                </w:p>
              </w:tc>
            </w:tr>
            <w:tr w:rsidR="00C006F8" w14:paraId="1F4A2888" w14:textId="77777777" w:rsidTr="00557BBD">
              <w:tc>
                <w:tcPr>
                  <w:tcW w:w="2160" w:type="dxa"/>
                </w:tcPr>
                <w:p w14:paraId="5C6BE015" w14:textId="77777777" w:rsidR="00C006F8" w:rsidRPr="00644324" w:rsidRDefault="00C006F8" w:rsidP="00C006F8">
                  <w:pPr>
                    <w:pStyle w:val="TAL"/>
                    <w:ind w:leftChars="50" w:left="100"/>
                  </w:pPr>
                  <w:r w:rsidRPr="007F4B74">
                    <w:t>&gt;</w:t>
                  </w:r>
                  <w:r w:rsidRPr="00353BF7">
                    <w:rPr>
                      <w:rFonts w:eastAsiaTheme="minorEastAsia"/>
                      <w:lang w:eastAsia="en-US"/>
                    </w:rPr>
                    <w:t>TCI</w:t>
                  </w:r>
                  <w:r w:rsidRPr="007F4B74">
                    <w:t xml:space="preserve"> States Configurations List</w:t>
                  </w:r>
                </w:p>
              </w:tc>
              <w:tc>
                <w:tcPr>
                  <w:tcW w:w="1080" w:type="dxa"/>
                </w:tcPr>
                <w:p w14:paraId="31806098" w14:textId="77777777" w:rsidR="00C006F8" w:rsidRPr="00644324" w:rsidRDefault="00C006F8" w:rsidP="00C006F8">
                  <w:pPr>
                    <w:pStyle w:val="TAL"/>
                    <w:keepNext w:val="0"/>
                    <w:keepLines w:val="0"/>
                    <w:widowControl w:val="0"/>
                    <w:rPr>
                      <w:rFonts w:eastAsia="Batang"/>
                      <w:bCs/>
                    </w:rPr>
                  </w:pPr>
                  <w:r>
                    <w:rPr>
                      <w:rFonts w:eastAsia="Batang"/>
                      <w:bCs/>
                    </w:rPr>
                    <w:t>M</w:t>
                  </w:r>
                </w:p>
              </w:tc>
              <w:tc>
                <w:tcPr>
                  <w:tcW w:w="1080" w:type="dxa"/>
                </w:tcPr>
                <w:p w14:paraId="25066E54" w14:textId="77777777" w:rsidR="00C006F8" w:rsidRDefault="00C006F8" w:rsidP="00C006F8">
                  <w:pPr>
                    <w:pStyle w:val="TAL"/>
                    <w:keepNext w:val="0"/>
                    <w:keepLines w:val="0"/>
                    <w:widowControl w:val="0"/>
                    <w:rPr>
                      <w:i/>
                    </w:rPr>
                  </w:pPr>
                </w:p>
              </w:tc>
              <w:tc>
                <w:tcPr>
                  <w:tcW w:w="1512" w:type="dxa"/>
                </w:tcPr>
                <w:p w14:paraId="02C34E75" w14:textId="77777777" w:rsidR="00C006F8" w:rsidRPr="00644324" w:rsidRDefault="00C006F8" w:rsidP="00C006F8">
                  <w:pPr>
                    <w:pStyle w:val="TAL"/>
                    <w:keepNext w:val="0"/>
                    <w:keepLines w:val="0"/>
                    <w:widowControl w:val="0"/>
                    <w:rPr>
                      <w:rFonts w:eastAsia="Batang"/>
                      <w:bCs/>
                    </w:rPr>
                  </w:pPr>
                  <w:r>
                    <w:rPr>
                      <w:rFonts w:eastAsia="Batang"/>
                      <w:bCs/>
                    </w:rPr>
                    <w:t>OCTET STRING</w:t>
                  </w:r>
                </w:p>
              </w:tc>
              <w:tc>
                <w:tcPr>
                  <w:tcW w:w="1728" w:type="dxa"/>
                </w:tcPr>
                <w:p w14:paraId="19A58BFD" w14:textId="77777777" w:rsidR="00C006F8" w:rsidRPr="004118CE" w:rsidRDefault="00C006F8" w:rsidP="00C006F8">
                  <w:pPr>
                    <w:pStyle w:val="TAL"/>
                    <w:rPr>
                      <w:lang w:eastAsia="zh-CN"/>
                    </w:rPr>
                  </w:pPr>
                  <w:r w:rsidRPr="0064479D">
                    <w:t>Includes the</w:t>
                  </w:r>
                  <w:r w:rsidRPr="004118CE">
                    <w:rPr>
                      <w:lang w:eastAsia="zh-CN"/>
                    </w:rPr>
                    <w:t xml:space="preserve"> </w:t>
                  </w:r>
                  <w:r w:rsidRPr="0064479D">
                    <w:rPr>
                      <w:rStyle w:val="TALChar"/>
                      <w:i/>
                      <w:iCs/>
                    </w:rPr>
                    <w:t>LTM-TCI-Info</w:t>
                  </w:r>
                </w:p>
                <w:p w14:paraId="7EF82633" w14:textId="77777777" w:rsidR="00C006F8" w:rsidRPr="00644324" w:rsidRDefault="00C006F8" w:rsidP="00C006F8">
                  <w:pPr>
                    <w:pStyle w:val="TAL"/>
                    <w:keepNext w:val="0"/>
                    <w:keepLines w:val="0"/>
                    <w:widowControl w:val="0"/>
                  </w:pPr>
                  <w:r w:rsidRPr="004118CE">
                    <w:rPr>
                      <w:lang w:eastAsia="zh-CN"/>
                    </w:rPr>
                    <w:t>IE, as defined in TS 38.331 [8].</w:t>
                  </w:r>
                </w:p>
              </w:tc>
              <w:tc>
                <w:tcPr>
                  <w:tcW w:w="1080" w:type="dxa"/>
                </w:tcPr>
                <w:p w14:paraId="10DE79B4" w14:textId="77777777" w:rsidR="00C006F8" w:rsidRDefault="00C006F8" w:rsidP="00C006F8">
                  <w:pPr>
                    <w:pStyle w:val="TAC"/>
                    <w:keepNext w:val="0"/>
                    <w:keepLines w:val="0"/>
                    <w:widowControl w:val="0"/>
                    <w:rPr>
                      <w:rFonts w:cs="Arial"/>
                      <w:lang w:eastAsia="zh-CN"/>
                    </w:rPr>
                  </w:pPr>
                  <w:r w:rsidRPr="00174680">
                    <w:rPr>
                      <w:rFonts w:cs="Arial"/>
                    </w:rPr>
                    <w:t>-</w:t>
                  </w:r>
                </w:p>
              </w:tc>
              <w:tc>
                <w:tcPr>
                  <w:tcW w:w="1080" w:type="dxa"/>
                </w:tcPr>
                <w:p w14:paraId="41EF9594" w14:textId="77777777" w:rsidR="00C006F8" w:rsidRDefault="00C006F8" w:rsidP="00C006F8">
                  <w:pPr>
                    <w:pStyle w:val="TAC"/>
                    <w:keepNext w:val="0"/>
                    <w:keepLines w:val="0"/>
                    <w:widowControl w:val="0"/>
                    <w:rPr>
                      <w:lang w:eastAsia="zh-CN"/>
                    </w:rPr>
                  </w:pPr>
                </w:p>
              </w:tc>
            </w:tr>
            <w:tr w:rsidR="00C006F8" w:rsidDel="00EE0388" w14:paraId="7877301B" w14:textId="77777777" w:rsidTr="00557BBD">
              <w:tc>
                <w:tcPr>
                  <w:tcW w:w="2160" w:type="dxa"/>
                </w:tcPr>
                <w:p w14:paraId="7B01B41B" w14:textId="77777777" w:rsidR="00C006F8" w:rsidDel="00EE0388" w:rsidRDefault="00C006F8" w:rsidP="00C006F8">
                  <w:pPr>
                    <w:pStyle w:val="TAL"/>
                    <w:ind w:leftChars="50" w:left="100"/>
                  </w:pPr>
                  <w:r>
                    <w:t>&gt;Early UL Sync Configuration</w:t>
                  </w:r>
                </w:p>
              </w:tc>
              <w:tc>
                <w:tcPr>
                  <w:tcW w:w="1080" w:type="dxa"/>
                </w:tcPr>
                <w:p w14:paraId="0B6773B0" w14:textId="77777777" w:rsidR="00C006F8" w:rsidRPr="00A33F4B" w:rsidDel="00EE0388" w:rsidRDefault="00C006F8" w:rsidP="00C006F8">
                  <w:pPr>
                    <w:pStyle w:val="TAL"/>
                    <w:keepNext w:val="0"/>
                    <w:keepLines w:val="0"/>
                    <w:widowControl w:val="0"/>
                    <w:rPr>
                      <w:rFonts w:eastAsia="Batang"/>
                      <w:bCs/>
                    </w:rPr>
                  </w:pPr>
                  <w:r>
                    <w:rPr>
                      <w:lang w:eastAsia="zh-CN"/>
                    </w:rPr>
                    <w:t>O</w:t>
                  </w:r>
                </w:p>
              </w:tc>
              <w:tc>
                <w:tcPr>
                  <w:tcW w:w="1080" w:type="dxa"/>
                </w:tcPr>
                <w:p w14:paraId="1ACDCE6D" w14:textId="77777777" w:rsidR="00C006F8" w:rsidDel="00EE0388" w:rsidRDefault="00C006F8" w:rsidP="00C006F8">
                  <w:pPr>
                    <w:pStyle w:val="TAL"/>
                    <w:keepNext w:val="0"/>
                    <w:keepLines w:val="0"/>
                    <w:widowControl w:val="0"/>
                    <w:rPr>
                      <w:i/>
                    </w:rPr>
                  </w:pPr>
                </w:p>
              </w:tc>
              <w:tc>
                <w:tcPr>
                  <w:tcW w:w="1512" w:type="dxa"/>
                </w:tcPr>
                <w:p w14:paraId="6474FADF" w14:textId="77777777" w:rsidR="00C006F8" w:rsidDel="00EE0388" w:rsidRDefault="00C006F8" w:rsidP="00C006F8">
                  <w:pPr>
                    <w:pStyle w:val="TAL"/>
                    <w:keepNext w:val="0"/>
                    <w:keepLines w:val="0"/>
                    <w:widowControl w:val="0"/>
                    <w:rPr>
                      <w:rFonts w:eastAsia="Batang"/>
                      <w:bCs/>
                    </w:rPr>
                  </w:pPr>
                  <w:r>
                    <w:rPr>
                      <w:rFonts w:eastAsia="Batang"/>
                      <w:bCs/>
                    </w:rPr>
                    <w:t>9.3.1.328</w:t>
                  </w:r>
                </w:p>
              </w:tc>
              <w:tc>
                <w:tcPr>
                  <w:tcW w:w="1728" w:type="dxa"/>
                </w:tcPr>
                <w:p w14:paraId="76C91D97" w14:textId="77777777" w:rsidR="00C006F8" w:rsidRPr="004118CE" w:rsidDel="00EE0388" w:rsidRDefault="00C006F8" w:rsidP="00C006F8">
                  <w:pPr>
                    <w:pStyle w:val="TAL"/>
                    <w:rPr>
                      <w:rFonts w:eastAsia="SimSun"/>
                      <w:lang w:eastAsia="zh-CN"/>
                    </w:rPr>
                  </w:pPr>
                </w:p>
              </w:tc>
              <w:tc>
                <w:tcPr>
                  <w:tcW w:w="1080" w:type="dxa"/>
                </w:tcPr>
                <w:p w14:paraId="1C812F3B" w14:textId="77777777" w:rsidR="00C006F8" w:rsidDel="00EE0388" w:rsidRDefault="00C006F8" w:rsidP="00C006F8">
                  <w:pPr>
                    <w:pStyle w:val="TAC"/>
                    <w:keepNext w:val="0"/>
                    <w:keepLines w:val="0"/>
                    <w:widowControl w:val="0"/>
                    <w:rPr>
                      <w:rFonts w:eastAsia="SimSun"/>
                      <w:lang w:eastAsia="zh-CN"/>
                    </w:rPr>
                  </w:pPr>
                  <w:r>
                    <w:rPr>
                      <w:rFonts w:eastAsia="SimSun"/>
                      <w:lang w:eastAsia="zh-CN"/>
                    </w:rPr>
                    <w:t>-</w:t>
                  </w:r>
                </w:p>
              </w:tc>
              <w:tc>
                <w:tcPr>
                  <w:tcW w:w="1080" w:type="dxa"/>
                </w:tcPr>
                <w:p w14:paraId="22FDAA33" w14:textId="77777777" w:rsidR="00C006F8" w:rsidDel="00EE0388" w:rsidRDefault="00C006F8" w:rsidP="00C006F8">
                  <w:pPr>
                    <w:pStyle w:val="TAC"/>
                    <w:keepNext w:val="0"/>
                    <w:keepLines w:val="0"/>
                    <w:widowControl w:val="0"/>
                    <w:rPr>
                      <w:lang w:eastAsia="zh-CN"/>
                    </w:rPr>
                  </w:pPr>
                </w:p>
              </w:tc>
            </w:tr>
            <w:tr w:rsidR="00C006F8" w:rsidDel="00EE0388" w14:paraId="2CD9EC69" w14:textId="77777777" w:rsidTr="00557BBD">
              <w:tc>
                <w:tcPr>
                  <w:tcW w:w="2160" w:type="dxa"/>
                </w:tcPr>
                <w:p w14:paraId="0F7D63E3" w14:textId="77777777" w:rsidR="00C006F8" w:rsidDel="00EE0388" w:rsidRDefault="00C006F8" w:rsidP="00C006F8">
                  <w:pPr>
                    <w:pStyle w:val="TAL"/>
                    <w:ind w:leftChars="50" w:left="100"/>
                  </w:pPr>
                  <w:r>
                    <w:t>&gt;Early UL Sync Configuration for SUL</w:t>
                  </w:r>
                </w:p>
              </w:tc>
              <w:tc>
                <w:tcPr>
                  <w:tcW w:w="1080" w:type="dxa"/>
                </w:tcPr>
                <w:p w14:paraId="586DBA7A" w14:textId="77777777" w:rsidR="00C006F8" w:rsidRPr="00A33F4B" w:rsidDel="00EE0388" w:rsidRDefault="00C006F8" w:rsidP="00C006F8">
                  <w:pPr>
                    <w:pStyle w:val="TAL"/>
                    <w:keepNext w:val="0"/>
                    <w:keepLines w:val="0"/>
                    <w:widowControl w:val="0"/>
                    <w:rPr>
                      <w:rFonts w:eastAsia="Batang"/>
                      <w:bCs/>
                    </w:rPr>
                  </w:pPr>
                  <w:r>
                    <w:rPr>
                      <w:lang w:eastAsia="zh-CN"/>
                    </w:rPr>
                    <w:t>O</w:t>
                  </w:r>
                </w:p>
              </w:tc>
              <w:tc>
                <w:tcPr>
                  <w:tcW w:w="1080" w:type="dxa"/>
                </w:tcPr>
                <w:p w14:paraId="0497D14F" w14:textId="77777777" w:rsidR="00C006F8" w:rsidDel="00EE0388" w:rsidRDefault="00C006F8" w:rsidP="00C006F8">
                  <w:pPr>
                    <w:pStyle w:val="TAL"/>
                    <w:keepNext w:val="0"/>
                    <w:keepLines w:val="0"/>
                    <w:widowControl w:val="0"/>
                    <w:rPr>
                      <w:i/>
                    </w:rPr>
                  </w:pPr>
                </w:p>
              </w:tc>
              <w:tc>
                <w:tcPr>
                  <w:tcW w:w="1512" w:type="dxa"/>
                </w:tcPr>
                <w:p w14:paraId="4F458842" w14:textId="77777777" w:rsidR="00C006F8" w:rsidRPr="00411DDF" w:rsidRDefault="00C006F8" w:rsidP="00C006F8">
                  <w:pPr>
                    <w:pStyle w:val="TAL"/>
                    <w:keepNext w:val="0"/>
                    <w:keepLines w:val="0"/>
                    <w:widowControl w:val="0"/>
                  </w:pPr>
                  <w:r>
                    <w:t>Early UL Sync Configuration</w:t>
                  </w:r>
                </w:p>
                <w:p w14:paraId="39892D89" w14:textId="77777777" w:rsidR="00C006F8" w:rsidDel="00EE0388" w:rsidRDefault="00C006F8" w:rsidP="00C006F8">
                  <w:pPr>
                    <w:pStyle w:val="TAL"/>
                    <w:keepNext w:val="0"/>
                    <w:keepLines w:val="0"/>
                    <w:widowControl w:val="0"/>
                    <w:rPr>
                      <w:rFonts w:eastAsia="Batang"/>
                      <w:bCs/>
                    </w:rPr>
                  </w:pPr>
                  <w:r>
                    <w:rPr>
                      <w:rFonts w:eastAsia="Batang"/>
                      <w:bCs/>
                    </w:rPr>
                    <w:t>9.3.1.328</w:t>
                  </w:r>
                </w:p>
              </w:tc>
              <w:tc>
                <w:tcPr>
                  <w:tcW w:w="1728" w:type="dxa"/>
                </w:tcPr>
                <w:p w14:paraId="5EA4A747" w14:textId="77777777" w:rsidR="00C006F8" w:rsidRPr="004118CE" w:rsidDel="00EE0388" w:rsidRDefault="00C006F8" w:rsidP="00C006F8">
                  <w:pPr>
                    <w:pStyle w:val="TAL"/>
                    <w:rPr>
                      <w:rFonts w:eastAsia="SimSun"/>
                      <w:lang w:eastAsia="zh-CN"/>
                    </w:rPr>
                  </w:pPr>
                  <w:r>
                    <w:rPr>
                      <w:rFonts w:eastAsia="SimSun"/>
                      <w:lang w:eastAsia="zh-CN"/>
                    </w:rPr>
                    <w:t>This IE applies for SUL carrier.</w:t>
                  </w:r>
                </w:p>
              </w:tc>
              <w:tc>
                <w:tcPr>
                  <w:tcW w:w="1080" w:type="dxa"/>
                </w:tcPr>
                <w:p w14:paraId="6DB225B5" w14:textId="77777777" w:rsidR="00C006F8" w:rsidDel="00EE0388" w:rsidRDefault="00C006F8" w:rsidP="00C006F8">
                  <w:pPr>
                    <w:pStyle w:val="TAC"/>
                    <w:keepNext w:val="0"/>
                    <w:keepLines w:val="0"/>
                    <w:widowControl w:val="0"/>
                    <w:rPr>
                      <w:rFonts w:eastAsia="SimSun"/>
                      <w:lang w:eastAsia="zh-CN"/>
                    </w:rPr>
                  </w:pPr>
                  <w:r>
                    <w:rPr>
                      <w:rFonts w:eastAsia="SimSun"/>
                      <w:lang w:eastAsia="zh-CN"/>
                    </w:rPr>
                    <w:t>-</w:t>
                  </w:r>
                </w:p>
              </w:tc>
              <w:tc>
                <w:tcPr>
                  <w:tcW w:w="1080" w:type="dxa"/>
                </w:tcPr>
                <w:p w14:paraId="665D8591" w14:textId="77777777" w:rsidR="00C006F8" w:rsidDel="00EE0388" w:rsidRDefault="00C006F8" w:rsidP="00C006F8">
                  <w:pPr>
                    <w:pStyle w:val="TAC"/>
                    <w:keepNext w:val="0"/>
                    <w:keepLines w:val="0"/>
                    <w:widowControl w:val="0"/>
                    <w:rPr>
                      <w:lang w:eastAsia="zh-CN"/>
                    </w:rPr>
                  </w:pPr>
                </w:p>
              </w:tc>
            </w:tr>
            <w:tr w:rsidR="00C006F8" w14:paraId="085421CA" w14:textId="77777777" w:rsidTr="00557BBD">
              <w:tc>
                <w:tcPr>
                  <w:tcW w:w="2160" w:type="dxa"/>
                </w:tcPr>
                <w:p w14:paraId="3F4F3EBA" w14:textId="77777777" w:rsidR="00C006F8" w:rsidRPr="006C6A3D" w:rsidRDefault="00C006F8" w:rsidP="00C006F8">
                  <w:pPr>
                    <w:pStyle w:val="TAL"/>
                    <w:rPr>
                      <w:b/>
                      <w:bCs/>
                    </w:rPr>
                  </w:pPr>
                  <w:r w:rsidRPr="006C6A3D">
                    <w:rPr>
                      <w:b/>
                      <w:bCs/>
                    </w:rPr>
                    <w:t xml:space="preserve">LTM </w:t>
                  </w:r>
                  <w:r w:rsidRPr="006C6A3D">
                    <w:rPr>
                      <w:rFonts w:eastAsia="Batang"/>
                      <w:b/>
                      <w:bCs/>
                    </w:rPr>
                    <w:t>Configuration</w:t>
                  </w:r>
                </w:p>
              </w:tc>
              <w:tc>
                <w:tcPr>
                  <w:tcW w:w="1080" w:type="dxa"/>
                </w:tcPr>
                <w:p w14:paraId="5E264374" w14:textId="77777777" w:rsidR="00C006F8" w:rsidRPr="00644324" w:rsidRDefault="00C006F8" w:rsidP="00C006F8">
                  <w:pPr>
                    <w:pStyle w:val="TAL"/>
                    <w:keepNext w:val="0"/>
                    <w:keepLines w:val="0"/>
                    <w:widowControl w:val="0"/>
                    <w:rPr>
                      <w:rFonts w:eastAsia="Batang"/>
                      <w:bCs/>
                    </w:rPr>
                  </w:pPr>
                </w:p>
              </w:tc>
              <w:tc>
                <w:tcPr>
                  <w:tcW w:w="1080" w:type="dxa"/>
                </w:tcPr>
                <w:p w14:paraId="7CF6A9D4" w14:textId="77777777" w:rsidR="00C006F8" w:rsidRDefault="00C006F8" w:rsidP="00C006F8">
                  <w:pPr>
                    <w:pStyle w:val="TAL"/>
                    <w:keepNext w:val="0"/>
                    <w:keepLines w:val="0"/>
                    <w:widowControl w:val="0"/>
                    <w:rPr>
                      <w:i/>
                    </w:rPr>
                  </w:pPr>
                  <w:r>
                    <w:rPr>
                      <w:i/>
                    </w:rPr>
                    <w:t>0..1</w:t>
                  </w:r>
                </w:p>
              </w:tc>
              <w:tc>
                <w:tcPr>
                  <w:tcW w:w="1512" w:type="dxa"/>
                </w:tcPr>
                <w:p w14:paraId="1DDE316A" w14:textId="77777777" w:rsidR="00C006F8" w:rsidRPr="00644324" w:rsidRDefault="00C006F8" w:rsidP="00C006F8">
                  <w:pPr>
                    <w:pStyle w:val="TAL"/>
                    <w:keepNext w:val="0"/>
                    <w:keepLines w:val="0"/>
                    <w:widowControl w:val="0"/>
                    <w:rPr>
                      <w:rFonts w:eastAsia="Batang"/>
                      <w:bCs/>
                    </w:rPr>
                  </w:pPr>
                </w:p>
              </w:tc>
              <w:tc>
                <w:tcPr>
                  <w:tcW w:w="1728" w:type="dxa"/>
                </w:tcPr>
                <w:p w14:paraId="701A6BAC" w14:textId="77777777" w:rsidR="00C006F8" w:rsidRPr="00644324" w:rsidRDefault="00C006F8" w:rsidP="00C006F8">
                  <w:pPr>
                    <w:pStyle w:val="TAL"/>
                    <w:keepNext w:val="0"/>
                    <w:keepLines w:val="0"/>
                    <w:widowControl w:val="0"/>
                  </w:pPr>
                </w:p>
              </w:tc>
              <w:tc>
                <w:tcPr>
                  <w:tcW w:w="1080" w:type="dxa"/>
                </w:tcPr>
                <w:p w14:paraId="40A1A038" w14:textId="77777777" w:rsidR="00C006F8" w:rsidRDefault="00C006F8" w:rsidP="00C006F8">
                  <w:pPr>
                    <w:pStyle w:val="TAC"/>
                    <w:keepNext w:val="0"/>
                    <w:keepLines w:val="0"/>
                    <w:widowControl w:val="0"/>
                    <w:rPr>
                      <w:rFonts w:cs="Arial"/>
                      <w:lang w:eastAsia="zh-CN"/>
                    </w:rPr>
                  </w:pPr>
                  <w:r>
                    <w:rPr>
                      <w:rFonts w:eastAsia="Batang" w:cs="Arial"/>
                      <w:bCs/>
                    </w:rPr>
                    <w:t>YES</w:t>
                  </w:r>
                </w:p>
              </w:tc>
              <w:tc>
                <w:tcPr>
                  <w:tcW w:w="1080" w:type="dxa"/>
                </w:tcPr>
                <w:p w14:paraId="138C4C34" w14:textId="77777777" w:rsidR="00C006F8" w:rsidRDefault="00C006F8" w:rsidP="00C006F8">
                  <w:pPr>
                    <w:pStyle w:val="TAC"/>
                    <w:keepNext w:val="0"/>
                    <w:keepLines w:val="0"/>
                    <w:widowControl w:val="0"/>
                    <w:rPr>
                      <w:lang w:eastAsia="zh-CN"/>
                    </w:rPr>
                  </w:pPr>
                  <w:r>
                    <w:rPr>
                      <w:lang w:eastAsia="zh-CN"/>
                    </w:rPr>
                    <w:t>ignore</w:t>
                  </w:r>
                </w:p>
              </w:tc>
            </w:tr>
            <w:tr w:rsidR="00C006F8" w14:paraId="19C98787" w14:textId="77777777" w:rsidTr="00557BBD">
              <w:tc>
                <w:tcPr>
                  <w:tcW w:w="2160" w:type="dxa"/>
                </w:tcPr>
                <w:p w14:paraId="1EA0ED05" w14:textId="77777777" w:rsidR="00C006F8" w:rsidRPr="00644324" w:rsidRDefault="00C006F8" w:rsidP="00C006F8">
                  <w:pPr>
                    <w:pStyle w:val="TAL"/>
                    <w:ind w:leftChars="50" w:left="100"/>
                  </w:pPr>
                  <w:r w:rsidRPr="0030753D">
                    <w:rPr>
                      <w:rFonts w:eastAsia="Tahoma" w:cs="Arial"/>
                      <w:szCs w:val="18"/>
                      <w:lang w:eastAsia="zh-CN"/>
                    </w:rPr>
                    <w:t xml:space="preserve">&gt;SSB </w:t>
                  </w:r>
                  <w:r w:rsidRPr="0030753D">
                    <w:rPr>
                      <w:rFonts w:eastAsiaTheme="minorEastAsia"/>
                      <w:lang w:eastAsia="en-US"/>
                    </w:rPr>
                    <w:t>Information</w:t>
                  </w:r>
                </w:p>
              </w:tc>
              <w:tc>
                <w:tcPr>
                  <w:tcW w:w="1080" w:type="dxa"/>
                </w:tcPr>
                <w:p w14:paraId="1EB199DB" w14:textId="77777777" w:rsidR="00C006F8" w:rsidRPr="00644324" w:rsidRDefault="00C006F8" w:rsidP="00C006F8">
                  <w:pPr>
                    <w:pStyle w:val="TAL"/>
                    <w:keepNext w:val="0"/>
                    <w:keepLines w:val="0"/>
                    <w:widowControl w:val="0"/>
                    <w:rPr>
                      <w:rFonts w:eastAsia="Batang"/>
                      <w:bCs/>
                    </w:rPr>
                  </w:pPr>
                  <w:r w:rsidRPr="007D5171">
                    <w:rPr>
                      <w:rFonts w:eastAsia="Batang"/>
                      <w:bCs/>
                    </w:rPr>
                    <w:t>M</w:t>
                  </w:r>
                </w:p>
              </w:tc>
              <w:tc>
                <w:tcPr>
                  <w:tcW w:w="1080" w:type="dxa"/>
                </w:tcPr>
                <w:p w14:paraId="1E683383" w14:textId="77777777" w:rsidR="00C006F8" w:rsidRDefault="00C006F8" w:rsidP="00C006F8">
                  <w:pPr>
                    <w:pStyle w:val="TAL"/>
                    <w:keepNext w:val="0"/>
                    <w:keepLines w:val="0"/>
                    <w:widowControl w:val="0"/>
                    <w:rPr>
                      <w:i/>
                    </w:rPr>
                  </w:pPr>
                </w:p>
              </w:tc>
              <w:tc>
                <w:tcPr>
                  <w:tcW w:w="1512" w:type="dxa"/>
                </w:tcPr>
                <w:p w14:paraId="1E8CF0F9" w14:textId="77777777" w:rsidR="00C006F8" w:rsidRPr="00644324" w:rsidRDefault="00C006F8" w:rsidP="00C006F8">
                  <w:pPr>
                    <w:pStyle w:val="TAL"/>
                    <w:keepNext w:val="0"/>
                    <w:keepLines w:val="0"/>
                    <w:widowControl w:val="0"/>
                    <w:rPr>
                      <w:rFonts w:eastAsia="Batang"/>
                      <w:bCs/>
                    </w:rPr>
                  </w:pPr>
                  <w:r>
                    <w:rPr>
                      <w:rFonts w:eastAsia="Batang"/>
                      <w:bCs/>
                    </w:rPr>
                    <w:t>9.3.1.202</w:t>
                  </w:r>
                </w:p>
              </w:tc>
              <w:tc>
                <w:tcPr>
                  <w:tcW w:w="1728" w:type="dxa"/>
                </w:tcPr>
                <w:p w14:paraId="200545C5" w14:textId="77777777" w:rsidR="00C006F8" w:rsidRPr="00644324" w:rsidRDefault="00C006F8" w:rsidP="00C006F8">
                  <w:pPr>
                    <w:pStyle w:val="TAL"/>
                    <w:keepNext w:val="0"/>
                    <w:keepLines w:val="0"/>
                    <w:widowControl w:val="0"/>
                  </w:pPr>
                  <w:r>
                    <w:t>Includes the SSB Information for the requested target cell</w:t>
                  </w:r>
                </w:p>
              </w:tc>
              <w:tc>
                <w:tcPr>
                  <w:tcW w:w="1080" w:type="dxa"/>
                </w:tcPr>
                <w:p w14:paraId="05524AB8" w14:textId="77777777" w:rsidR="00C006F8" w:rsidRDefault="00C006F8" w:rsidP="00C006F8">
                  <w:pPr>
                    <w:pStyle w:val="TAC"/>
                    <w:keepNext w:val="0"/>
                    <w:keepLines w:val="0"/>
                    <w:widowControl w:val="0"/>
                    <w:rPr>
                      <w:rFonts w:cs="Arial"/>
                      <w:lang w:eastAsia="zh-CN"/>
                    </w:rPr>
                  </w:pPr>
                  <w:r w:rsidRPr="007D5171">
                    <w:rPr>
                      <w:rFonts w:eastAsia="Batang" w:cs="Arial"/>
                      <w:bCs/>
                    </w:rPr>
                    <w:t>-</w:t>
                  </w:r>
                </w:p>
              </w:tc>
              <w:tc>
                <w:tcPr>
                  <w:tcW w:w="1080" w:type="dxa"/>
                </w:tcPr>
                <w:p w14:paraId="41093881" w14:textId="77777777" w:rsidR="00C006F8" w:rsidRDefault="00C006F8" w:rsidP="00C006F8">
                  <w:pPr>
                    <w:pStyle w:val="TAC"/>
                    <w:keepNext w:val="0"/>
                    <w:keepLines w:val="0"/>
                    <w:widowControl w:val="0"/>
                    <w:rPr>
                      <w:lang w:eastAsia="zh-CN"/>
                    </w:rPr>
                  </w:pPr>
                </w:p>
              </w:tc>
            </w:tr>
            <w:tr w:rsidR="00C006F8" w14:paraId="5C023B67" w14:textId="77777777" w:rsidTr="00557BBD">
              <w:tc>
                <w:tcPr>
                  <w:tcW w:w="2160" w:type="dxa"/>
                </w:tcPr>
                <w:p w14:paraId="636117A3" w14:textId="77777777" w:rsidR="00C006F8" w:rsidRPr="00644324" w:rsidRDefault="00C006F8" w:rsidP="00C006F8">
                  <w:pPr>
                    <w:pStyle w:val="TAL"/>
                    <w:ind w:leftChars="50" w:left="100"/>
                  </w:pPr>
                  <w:r>
                    <w:rPr>
                      <w:rFonts w:eastAsia="Tahoma" w:cs="Arial"/>
                      <w:szCs w:val="18"/>
                      <w:lang w:eastAsia="zh-CN"/>
                    </w:rPr>
                    <w:t xml:space="preserve">&gt;Reference </w:t>
                  </w:r>
                  <w:r w:rsidRPr="00353BF7">
                    <w:rPr>
                      <w:rFonts w:eastAsiaTheme="minorEastAsia"/>
                    </w:rPr>
                    <w:t>Configuration</w:t>
                  </w:r>
                  <w:r>
                    <w:rPr>
                      <w:rFonts w:eastAsiaTheme="minorEastAsia"/>
                    </w:rPr>
                    <w:t xml:space="preserve"> Information</w:t>
                  </w:r>
                </w:p>
              </w:tc>
              <w:tc>
                <w:tcPr>
                  <w:tcW w:w="1080" w:type="dxa"/>
                </w:tcPr>
                <w:p w14:paraId="1ED4C100" w14:textId="77777777" w:rsidR="00C006F8" w:rsidRPr="00644324" w:rsidRDefault="00C006F8" w:rsidP="00C006F8">
                  <w:pPr>
                    <w:pStyle w:val="TAL"/>
                    <w:keepNext w:val="0"/>
                    <w:keepLines w:val="0"/>
                    <w:widowControl w:val="0"/>
                    <w:rPr>
                      <w:rFonts w:eastAsia="Batang"/>
                      <w:bCs/>
                    </w:rPr>
                  </w:pPr>
                  <w:r>
                    <w:rPr>
                      <w:rFonts w:eastAsia="SimSun"/>
                    </w:rPr>
                    <w:t>O</w:t>
                  </w:r>
                </w:p>
              </w:tc>
              <w:tc>
                <w:tcPr>
                  <w:tcW w:w="1080" w:type="dxa"/>
                </w:tcPr>
                <w:p w14:paraId="62FCEF58" w14:textId="77777777" w:rsidR="00C006F8" w:rsidRDefault="00C006F8" w:rsidP="00C006F8">
                  <w:pPr>
                    <w:pStyle w:val="TAL"/>
                    <w:keepNext w:val="0"/>
                    <w:keepLines w:val="0"/>
                    <w:widowControl w:val="0"/>
                    <w:rPr>
                      <w:i/>
                    </w:rPr>
                  </w:pPr>
                </w:p>
              </w:tc>
              <w:tc>
                <w:tcPr>
                  <w:tcW w:w="1512" w:type="dxa"/>
                </w:tcPr>
                <w:p w14:paraId="1C76F4B6" w14:textId="77777777" w:rsidR="00C006F8" w:rsidRPr="00644324" w:rsidRDefault="00C006F8" w:rsidP="00C006F8">
                  <w:pPr>
                    <w:pStyle w:val="TAL"/>
                    <w:keepNext w:val="0"/>
                    <w:keepLines w:val="0"/>
                    <w:widowControl w:val="0"/>
                    <w:rPr>
                      <w:rFonts w:eastAsia="Batang"/>
                      <w:bCs/>
                    </w:rPr>
                  </w:pPr>
                  <w:r>
                    <w:rPr>
                      <w:rFonts w:eastAsia="SimSun" w:hint="eastAsia"/>
                    </w:rPr>
                    <w:t>O</w:t>
                  </w:r>
                  <w:r>
                    <w:rPr>
                      <w:rFonts w:eastAsia="SimSun"/>
                    </w:rPr>
                    <w:t>CTET STRING</w:t>
                  </w:r>
                </w:p>
              </w:tc>
              <w:tc>
                <w:tcPr>
                  <w:tcW w:w="1728" w:type="dxa"/>
                </w:tcPr>
                <w:p w14:paraId="1A96B99E" w14:textId="77777777" w:rsidR="00C006F8" w:rsidRPr="00644324" w:rsidRDefault="00C006F8" w:rsidP="00C006F8">
                  <w:pPr>
                    <w:pStyle w:val="TAL"/>
                  </w:pPr>
                  <w:r>
                    <w:rPr>
                      <w:rFonts w:eastAsia="SimSun"/>
                      <w:lang w:eastAsia="zh-CN"/>
                    </w:rPr>
                    <w:t xml:space="preserve">Includes the </w:t>
                  </w:r>
                  <w:proofErr w:type="spellStart"/>
                  <w:r w:rsidRPr="006F3829">
                    <w:rPr>
                      <w:rFonts w:eastAsia="SimSun"/>
                      <w:i/>
                      <w:iCs/>
                      <w:lang w:eastAsia="zh-CN"/>
                    </w:rPr>
                    <w:t>CellGroupConfig</w:t>
                  </w:r>
                  <w:proofErr w:type="spellEnd"/>
                  <w:r>
                    <w:rPr>
                      <w:rFonts w:eastAsia="SimSun"/>
                      <w:lang w:eastAsia="zh-CN"/>
                    </w:rPr>
                    <w:t xml:space="preserve"> IE, as defined in TS 38.331 [8]. </w:t>
                  </w:r>
                </w:p>
              </w:tc>
              <w:tc>
                <w:tcPr>
                  <w:tcW w:w="1080" w:type="dxa"/>
                </w:tcPr>
                <w:p w14:paraId="235BB186" w14:textId="77777777" w:rsidR="00C006F8" w:rsidRDefault="00C006F8" w:rsidP="00C006F8">
                  <w:pPr>
                    <w:pStyle w:val="TAC"/>
                    <w:keepNext w:val="0"/>
                    <w:keepLines w:val="0"/>
                    <w:widowControl w:val="0"/>
                    <w:rPr>
                      <w:rFonts w:cs="Arial"/>
                      <w:lang w:eastAsia="zh-CN"/>
                    </w:rPr>
                  </w:pPr>
                  <w:r>
                    <w:rPr>
                      <w:rFonts w:eastAsia="SimSun"/>
                      <w:lang w:eastAsia="zh-CN"/>
                    </w:rPr>
                    <w:t>-</w:t>
                  </w:r>
                </w:p>
              </w:tc>
              <w:tc>
                <w:tcPr>
                  <w:tcW w:w="1080" w:type="dxa"/>
                </w:tcPr>
                <w:p w14:paraId="0FB63454" w14:textId="77777777" w:rsidR="00C006F8" w:rsidRDefault="00C006F8" w:rsidP="00C006F8">
                  <w:pPr>
                    <w:pStyle w:val="TAC"/>
                    <w:keepNext w:val="0"/>
                    <w:keepLines w:val="0"/>
                    <w:widowControl w:val="0"/>
                    <w:rPr>
                      <w:lang w:eastAsia="zh-CN"/>
                    </w:rPr>
                  </w:pPr>
                </w:p>
              </w:tc>
            </w:tr>
            <w:tr w:rsidR="00C006F8" w14:paraId="71134F61" w14:textId="77777777" w:rsidTr="00557BBD">
              <w:tc>
                <w:tcPr>
                  <w:tcW w:w="2160" w:type="dxa"/>
                </w:tcPr>
                <w:p w14:paraId="5CADC3CB" w14:textId="77777777" w:rsidR="00C006F8" w:rsidRPr="00644324" w:rsidRDefault="00C006F8" w:rsidP="00C006F8">
                  <w:pPr>
                    <w:pStyle w:val="TAL"/>
                    <w:ind w:leftChars="50" w:left="100"/>
                  </w:pPr>
                  <w:r>
                    <w:rPr>
                      <w:rFonts w:eastAsia="Tahoma" w:cs="Arial"/>
                      <w:szCs w:val="18"/>
                      <w:lang w:eastAsia="zh-CN"/>
                    </w:rPr>
                    <w:t xml:space="preserve">&gt;Complete </w:t>
                  </w:r>
                  <w:r>
                    <w:rPr>
                      <w:rFonts w:hint="eastAsia"/>
                      <w:lang w:eastAsia="zh-CN"/>
                    </w:rPr>
                    <w:t>C</w:t>
                  </w:r>
                  <w:r w:rsidRPr="008420D0">
                    <w:t xml:space="preserve">andidate </w:t>
                  </w:r>
                  <w:r w:rsidRPr="00353BF7">
                    <w:rPr>
                      <w:rFonts w:eastAsiaTheme="minorEastAsia"/>
                    </w:rPr>
                    <w:t>Configuration</w:t>
                  </w:r>
                  <w:r>
                    <w:rPr>
                      <w:rFonts w:eastAsia="Tahoma" w:cs="Arial"/>
                      <w:szCs w:val="18"/>
                      <w:lang w:eastAsia="zh-CN"/>
                    </w:rPr>
                    <w:t xml:space="preserve"> Indicator</w:t>
                  </w:r>
                </w:p>
              </w:tc>
              <w:tc>
                <w:tcPr>
                  <w:tcW w:w="1080" w:type="dxa"/>
                </w:tcPr>
                <w:p w14:paraId="113D39BC" w14:textId="77777777" w:rsidR="00C006F8" w:rsidRPr="00644324" w:rsidRDefault="00C006F8" w:rsidP="00C006F8">
                  <w:pPr>
                    <w:pStyle w:val="TAL"/>
                    <w:keepNext w:val="0"/>
                    <w:keepLines w:val="0"/>
                    <w:widowControl w:val="0"/>
                    <w:rPr>
                      <w:rFonts w:eastAsia="Batang"/>
                      <w:bCs/>
                    </w:rPr>
                  </w:pPr>
                  <w:r>
                    <w:rPr>
                      <w:rFonts w:eastAsia="SimSun"/>
                    </w:rPr>
                    <w:t>O</w:t>
                  </w:r>
                </w:p>
              </w:tc>
              <w:tc>
                <w:tcPr>
                  <w:tcW w:w="1080" w:type="dxa"/>
                </w:tcPr>
                <w:p w14:paraId="74DCA5DA" w14:textId="77777777" w:rsidR="00C006F8" w:rsidRDefault="00C006F8" w:rsidP="00C006F8">
                  <w:pPr>
                    <w:pStyle w:val="TAL"/>
                    <w:keepNext w:val="0"/>
                    <w:keepLines w:val="0"/>
                    <w:widowControl w:val="0"/>
                    <w:rPr>
                      <w:i/>
                    </w:rPr>
                  </w:pPr>
                </w:p>
              </w:tc>
              <w:tc>
                <w:tcPr>
                  <w:tcW w:w="1512" w:type="dxa"/>
                </w:tcPr>
                <w:p w14:paraId="4FD3A41D" w14:textId="77777777" w:rsidR="00C006F8" w:rsidRPr="00644324" w:rsidRDefault="00C006F8" w:rsidP="00C006F8">
                  <w:pPr>
                    <w:pStyle w:val="TAL"/>
                    <w:keepNext w:val="0"/>
                    <w:keepLines w:val="0"/>
                    <w:widowControl w:val="0"/>
                    <w:rPr>
                      <w:rFonts w:eastAsia="Batang"/>
                      <w:bCs/>
                    </w:rPr>
                  </w:pPr>
                  <w:r>
                    <w:rPr>
                      <w:rFonts w:eastAsia="Batang"/>
                      <w:bCs/>
                    </w:rPr>
                    <w:t>ENUMERATED (complete, ...)</w:t>
                  </w:r>
                </w:p>
              </w:tc>
              <w:tc>
                <w:tcPr>
                  <w:tcW w:w="1728" w:type="dxa"/>
                </w:tcPr>
                <w:p w14:paraId="054BD98F" w14:textId="77777777" w:rsidR="00C006F8" w:rsidRPr="00644324" w:rsidRDefault="00C006F8" w:rsidP="00C006F8">
                  <w:pPr>
                    <w:pStyle w:val="TAL"/>
                    <w:keepNext w:val="0"/>
                    <w:keepLines w:val="0"/>
                    <w:widowControl w:val="0"/>
                  </w:pPr>
                </w:p>
              </w:tc>
              <w:tc>
                <w:tcPr>
                  <w:tcW w:w="1080" w:type="dxa"/>
                </w:tcPr>
                <w:p w14:paraId="49E60170" w14:textId="77777777" w:rsidR="00C006F8" w:rsidRDefault="00C006F8" w:rsidP="00C006F8">
                  <w:pPr>
                    <w:pStyle w:val="TAC"/>
                    <w:keepNext w:val="0"/>
                    <w:keepLines w:val="0"/>
                    <w:widowControl w:val="0"/>
                    <w:rPr>
                      <w:rFonts w:cs="Arial"/>
                      <w:lang w:eastAsia="zh-CN"/>
                    </w:rPr>
                  </w:pPr>
                  <w:r>
                    <w:rPr>
                      <w:rFonts w:eastAsia="SimSun"/>
                      <w:lang w:eastAsia="zh-CN"/>
                    </w:rPr>
                    <w:t>-</w:t>
                  </w:r>
                </w:p>
              </w:tc>
              <w:tc>
                <w:tcPr>
                  <w:tcW w:w="1080" w:type="dxa"/>
                </w:tcPr>
                <w:p w14:paraId="17D21243" w14:textId="77777777" w:rsidR="00C006F8" w:rsidRDefault="00C006F8" w:rsidP="00C006F8">
                  <w:pPr>
                    <w:pStyle w:val="TAC"/>
                    <w:keepNext w:val="0"/>
                    <w:keepLines w:val="0"/>
                    <w:widowControl w:val="0"/>
                    <w:rPr>
                      <w:lang w:eastAsia="zh-CN"/>
                    </w:rPr>
                  </w:pPr>
                </w:p>
              </w:tc>
            </w:tr>
            <w:tr w:rsidR="00C006F8" w14:paraId="2E27B09A" w14:textId="77777777" w:rsidTr="00557BBD">
              <w:tc>
                <w:tcPr>
                  <w:tcW w:w="2160" w:type="dxa"/>
                </w:tcPr>
                <w:p w14:paraId="0CD9418A" w14:textId="77777777" w:rsidR="00C006F8" w:rsidRDefault="00C006F8" w:rsidP="00C006F8">
                  <w:pPr>
                    <w:pStyle w:val="TAL"/>
                    <w:ind w:leftChars="50" w:left="100"/>
                    <w:rPr>
                      <w:rFonts w:eastAsia="Tahoma" w:cs="Arial"/>
                      <w:szCs w:val="18"/>
                      <w:lang w:eastAsia="zh-CN"/>
                    </w:rPr>
                  </w:pPr>
                  <w:r w:rsidRPr="00002C6B">
                    <w:rPr>
                      <w:rFonts w:eastAsia="Tahoma" w:cs="Arial"/>
                      <w:szCs w:val="18"/>
                      <w:lang w:eastAsia="zh-CN"/>
                    </w:rPr>
                    <w:t>&gt;LTM CFRA Resource Configuration</w:t>
                  </w:r>
                </w:p>
              </w:tc>
              <w:tc>
                <w:tcPr>
                  <w:tcW w:w="1080" w:type="dxa"/>
                </w:tcPr>
                <w:p w14:paraId="05B40402" w14:textId="77777777" w:rsidR="00C006F8" w:rsidRDefault="00C006F8" w:rsidP="00C006F8">
                  <w:pPr>
                    <w:pStyle w:val="TAL"/>
                    <w:keepNext w:val="0"/>
                    <w:keepLines w:val="0"/>
                    <w:widowControl w:val="0"/>
                    <w:rPr>
                      <w:rFonts w:eastAsia="SimSun"/>
                    </w:rPr>
                  </w:pPr>
                  <w:r w:rsidRPr="00002C6B">
                    <w:rPr>
                      <w:rFonts w:eastAsia="SimSun"/>
                    </w:rPr>
                    <w:t>O</w:t>
                  </w:r>
                </w:p>
              </w:tc>
              <w:tc>
                <w:tcPr>
                  <w:tcW w:w="1080" w:type="dxa"/>
                </w:tcPr>
                <w:p w14:paraId="660A6F08" w14:textId="77777777" w:rsidR="00C006F8" w:rsidRDefault="00C006F8" w:rsidP="00C006F8">
                  <w:pPr>
                    <w:pStyle w:val="TAL"/>
                    <w:keepNext w:val="0"/>
                    <w:keepLines w:val="0"/>
                    <w:widowControl w:val="0"/>
                    <w:rPr>
                      <w:i/>
                    </w:rPr>
                  </w:pPr>
                </w:p>
              </w:tc>
              <w:tc>
                <w:tcPr>
                  <w:tcW w:w="1512" w:type="dxa"/>
                </w:tcPr>
                <w:p w14:paraId="3952697D" w14:textId="77777777" w:rsidR="00C006F8" w:rsidRDefault="00C006F8" w:rsidP="00C006F8">
                  <w:pPr>
                    <w:pStyle w:val="TAL"/>
                    <w:keepNext w:val="0"/>
                    <w:keepLines w:val="0"/>
                    <w:widowControl w:val="0"/>
                    <w:rPr>
                      <w:rFonts w:eastAsia="Batang"/>
                      <w:bCs/>
                    </w:rPr>
                  </w:pPr>
                  <w:r w:rsidRPr="00002C6B">
                    <w:rPr>
                      <w:rFonts w:eastAsia="SimSun" w:hint="eastAsia"/>
                    </w:rPr>
                    <w:t>O</w:t>
                  </w:r>
                  <w:r w:rsidRPr="00002C6B">
                    <w:rPr>
                      <w:rFonts w:eastAsia="SimSun"/>
                    </w:rPr>
                    <w:t>CTET STRING</w:t>
                  </w:r>
                </w:p>
              </w:tc>
              <w:tc>
                <w:tcPr>
                  <w:tcW w:w="1728" w:type="dxa"/>
                </w:tcPr>
                <w:p w14:paraId="29A5A33F" w14:textId="77777777" w:rsidR="00C006F8" w:rsidRPr="00644324" w:rsidRDefault="00C006F8" w:rsidP="00C006F8">
                  <w:pPr>
                    <w:pStyle w:val="TAL"/>
                    <w:keepNext w:val="0"/>
                    <w:keepLines w:val="0"/>
                    <w:widowControl w:val="0"/>
                  </w:pPr>
                  <w:r w:rsidRPr="00002C6B">
                    <w:rPr>
                      <w:rFonts w:eastAsia="SimSun"/>
                      <w:bCs/>
                      <w:lang w:eastAsia="zh-CN"/>
                    </w:rPr>
                    <w:t xml:space="preserve">Includes the </w:t>
                  </w:r>
                  <w:r w:rsidRPr="00002C6B">
                    <w:rPr>
                      <w:rFonts w:eastAsia="SimSun"/>
                      <w:bCs/>
                      <w:i/>
                      <w:lang w:eastAsia="zh-CN"/>
                    </w:rPr>
                    <w:t>RACH-</w:t>
                  </w:r>
                  <w:proofErr w:type="spellStart"/>
                  <w:r w:rsidRPr="00002C6B">
                    <w:rPr>
                      <w:rFonts w:eastAsia="SimSun"/>
                      <w:bCs/>
                      <w:i/>
                      <w:lang w:eastAsia="zh-CN"/>
                    </w:rPr>
                    <w:t>ConfigDedicated</w:t>
                  </w:r>
                  <w:proofErr w:type="spellEnd"/>
                  <w:r w:rsidRPr="00002C6B">
                    <w:rPr>
                      <w:rFonts w:eastAsia="SimSun"/>
                      <w:bCs/>
                      <w:lang w:eastAsia="zh-CN"/>
                    </w:rPr>
                    <w:t xml:space="preserve"> IE, as defined in TS 38.331 [8].</w:t>
                  </w:r>
                </w:p>
              </w:tc>
              <w:tc>
                <w:tcPr>
                  <w:tcW w:w="1080" w:type="dxa"/>
                </w:tcPr>
                <w:p w14:paraId="527482A0" w14:textId="77777777" w:rsidR="00C006F8" w:rsidRDefault="00C006F8" w:rsidP="00C006F8">
                  <w:pPr>
                    <w:pStyle w:val="TAC"/>
                    <w:keepNext w:val="0"/>
                    <w:keepLines w:val="0"/>
                    <w:widowControl w:val="0"/>
                    <w:rPr>
                      <w:rFonts w:eastAsia="SimSun"/>
                      <w:lang w:eastAsia="zh-CN"/>
                    </w:rPr>
                  </w:pPr>
                  <w:r w:rsidRPr="00002C6B">
                    <w:rPr>
                      <w:rFonts w:eastAsia="SimSun"/>
                      <w:lang w:eastAsia="zh-CN"/>
                    </w:rPr>
                    <w:t>-</w:t>
                  </w:r>
                </w:p>
              </w:tc>
              <w:tc>
                <w:tcPr>
                  <w:tcW w:w="1080" w:type="dxa"/>
                </w:tcPr>
                <w:p w14:paraId="5AC40CB0" w14:textId="77777777" w:rsidR="00C006F8" w:rsidRDefault="00C006F8" w:rsidP="00C006F8">
                  <w:pPr>
                    <w:pStyle w:val="TAC"/>
                    <w:keepNext w:val="0"/>
                    <w:keepLines w:val="0"/>
                    <w:widowControl w:val="0"/>
                    <w:rPr>
                      <w:lang w:eastAsia="zh-CN"/>
                    </w:rPr>
                  </w:pPr>
                </w:p>
              </w:tc>
            </w:tr>
            <w:tr w:rsidR="00C006F8" w14:paraId="18683A34" w14:textId="77777777" w:rsidTr="00557BBD">
              <w:tc>
                <w:tcPr>
                  <w:tcW w:w="2160" w:type="dxa"/>
                </w:tcPr>
                <w:p w14:paraId="43AED6AB" w14:textId="77777777" w:rsidR="00C006F8" w:rsidRDefault="00C006F8" w:rsidP="00C006F8">
                  <w:pPr>
                    <w:pStyle w:val="TAL"/>
                    <w:ind w:leftChars="50" w:left="100"/>
                    <w:rPr>
                      <w:rFonts w:eastAsia="Tahoma" w:cs="Arial"/>
                      <w:szCs w:val="18"/>
                      <w:lang w:eastAsia="zh-CN"/>
                    </w:rPr>
                  </w:pPr>
                  <w:r w:rsidRPr="00002C6B">
                    <w:rPr>
                      <w:rFonts w:eastAsia="Tahoma" w:cs="Arial"/>
                      <w:szCs w:val="18"/>
                      <w:lang w:eastAsia="zh-CN"/>
                    </w:rPr>
                    <w:lastRenderedPageBreak/>
                    <w:t>&gt;LTM CFRA Resource Configuration for SUL</w:t>
                  </w:r>
                </w:p>
              </w:tc>
              <w:tc>
                <w:tcPr>
                  <w:tcW w:w="1080" w:type="dxa"/>
                </w:tcPr>
                <w:p w14:paraId="256E25FB" w14:textId="77777777" w:rsidR="00C006F8" w:rsidRDefault="00C006F8" w:rsidP="00C006F8">
                  <w:pPr>
                    <w:pStyle w:val="TAL"/>
                    <w:keepNext w:val="0"/>
                    <w:keepLines w:val="0"/>
                    <w:widowControl w:val="0"/>
                    <w:rPr>
                      <w:rFonts w:eastAsia="SimSun"/>
                    </w:rPr>
                  </w:pPr>
                  <w:r w:rsidRPr="00002C6B">
                    <w:rPr>
                      <w:rFonts w:eastAsia="SimSun"/>
                    </w:rPr>
                    <w:t>O</w:t>
                  </w:r>
                </w:p>
              </w:tc>
              <w:tc>
                <w:tcPr>
                  <w:tcW w:w="1080" w:type="dxa"/>
                </w:tcPr>
                <w:p w14:paraId="0DB3C915" w14:textId="77777777" w:rsidR="00C006F8" w:rsidRDefault="00C006F8" w:rsidP="00C006F8">
                  <w:pPr>
                    <w:pStyle w:val="TAL"/>
                    <w:keepNext w:val="0"/>
                    <w:keepLines w:val="0"/>
                    <w:widowControl w:val="0"/>
                    <w:rPr>
                      <w:i/>
                    </w:rPr>
                  </w:pPr>
                </w:p>
              </w:tc>
              <w:tc>
                <w:tcPr>
                  <w:tcW w:w="1512" w:type="dxa"/>
                </w:tcPr>
                <w:p w14:paraId="4535D543" w14:textId="77777777" w:rsidR="00C006F8" w:rsidRDefault="00C006F8" w:rsidP="00C006F8">
                  <w:pPr>
                    <w:pStyle w:val="TAL"/>
                    <w:keepNext w:val="0"/>
                    <w:keepLines w:val="0"/>
                    <w:widowControl w:val="0"/>
                    <w:rPr>
                      <w:rFonts w:eastAsia="Batang"/>
                      <w:bCs/>
                    </w:rPr>
                  </w:pPr>
                  <w:r w:rsidRPr="00002C6B">
                    <w:rPr>
                      <w:rFonts w:eastAsia="SimSun" w:hint="eastAsia"/>
                    </w:rPr>
                    <w:t>O</w:t>
                  </w:r>
                  <w:r w:rsidRPr="00002C6B">
                    <w:rPr>
                      <w:rFonts w:eastAsia="SimSun"/>
                    </w:rPr>
                    <w:t>CTET STRING</w:t>
                  </w:r>
                </w:p>
              </w:tc>
              <w:tc>
                <w:tcPr>
                  <w:tcW w:w="1728" w:type="dxa"/>
                </w:tcPr>
                <w:p w14:paraId="3D4352BE" w14:textId="77777777" w:rsidR="00C006F8" w:rsidRPr="00644324" w:rsidRDefault="00C006F8" w:rsidP="00C006F8">
                  <w:pPr>
                    <w:pStyle w:val="TAL"/>
                    <w:keepNext w:val="0"/>
                    <w:keepLines w:val="0"/>
                    <w:widowControl w:val="0"/>
                  </w:pPr>
                  <w:r w:rsidRPr="00002C6B">
                    <w:rPr>
                      <w:rFonts w:eastAsia="SimSun"/>
                      <w:bCs/>
                      <w:lang w:eastAsia="zh-CN"/>
                    </w:rPr>
                    <w:t xml:space="preserve">Includes the </w:t>
                  </w:r>
                  <w:r w:rsidRPr="00002C6B">
                    <w:rPr>
                      <w:rFonts w:eastAsia="SimSun"/>
                      <w:bCs/>
                      <w:i/>
                      <w:lang w:eastAsia="zh-CN"/>
                    </w:rPr>
                    <w:t>RACH-</w:t>
                  </w:r>
                  <w:proofErr w:type="spellStart"/>
                  <w:r w:rsidRPr="00002C6B">
                    <w:rPr>
                      <w:rFonts w:eastAsia="SimSun"/>
                      <w:bCs/>
                      <w:i/>
                      <w:lang w:eastAsia="zh-CN"/>
                    </w:rPr>
                    <w:t>ConfigDedicated</w:t>
                  </w:r>
                  <w:proofErr w:type="spellEnd"/>
                  <w:r w:rsidRPr="00002C6B">
                    <w:rPr>
                      <w:rFonts w:eastAsia="SimSun"/>
                      <w:bCs/>
                      <w:lang w:eastAsia="zh-CN"/>
                    </w:rPr>
                    <w:t xml:space="preserve"> IE, as defined in TS 38.331 [8]. </w:t>
                  </w:r>
                  <w:r w:rsidRPr="00002C6B">
                    <w:rPr>
                      <w:rFonts w:eastAsia="SimSun"/>
                      <w:lang w:eastAsia="zh-CN"/>
                    </w:rPr>
                    <w:t>This IE applies for SUL carrier.</w:t>
                  </w:r>
                </w:p>
              </w:tc>
              <w:tc>
                <w:tcPr>
                  <w:tcW w:w="1080" w:type="dxa"/>
                </w:tcPr>
                <w:p w14:paraId="5ACA0FF9" w14:textId="77777777" w:rsidR="00C006F8" w:rsidRDefault="00C006F8" w:rsidP="00C006F8">
                  <w:pPr>
                    <w:pStyle w:val="TAC"/>
                    <w:keepNext w:val="0"/>
                    <w:keepLines w:val="0"/>
                    <w:widowControl w:val="0"/>
                    <w:rPr>
                      <w:rFonts w:eastAsia="SimSun"/>
                      <w:lang w:eastAsia="zh-CN"/>
                    </w:rPr>
                  </w:pPr>
                  <w:r w:rsidRPr="00002C6B">
                    <w:rPr>
                      <w:rFonts w:eastAsia="SimSun"/>
                      <w:lang w:eastAsia="zh-CN"/>
                    </w:rPr>
                    <w:t>-</w:t>
                  </w:r>
                </w:p>
              </w:tc>
              <w:tc>
                <w:tcPr>
                  <w:tcW w:w="1080" w:type="dxa"/>
                </w:tcPr>
                <w:p w14:paraId="14D3B234" w14:textId="77777777" w:rsidR="00C006F8" w:rsidRDefault="00C006F8" w:rsidP="00C006F8">
                  <w:pPr>
                    <w:pStyle w:val="TAC"/>
                    <w:keepNext w:val="0"/>
                    <w:keepLines w:val="0"/>
                    <w:widowControl w:val="0"/>
                    <w:rPr>
                      <w:lang w:eastAsia="zh-CN"/>
                    </w:rPr>
                  </w:pPr>
                </w:p>
              </w:tc>
            </w:tr>
          </w:tbl>
          <w:p w14:paraId="718D910A" w14:textId="77777777" w:rsidR="00C006F8" w:rsidRDefault="00C006F8" w:rsidP="00C006F8">
            <w:pPr>
              <w:rPr>
                <w:rFonts w:eastAsia="游ゴシック Medium"/>
                <w:lang w:val="en-US"/>
              </w:rPr>
            </w:pPr>
          </w:p>
          <w:p w14:paraId="71FCA428" w14:textId="77777777" w:rsidR="00C006F8" w:rsidRDefault="00C006F8" w:rsidP="00C006F8">
            <w:pPr>
              <w:rPr>
                <w:rFonts w:eastAsia="游ゴシック Medium"/>
                <w:b/>
                <w:bCs/>
              </w:rPr>
            </w:pPr>
          </w:p>
          <w:p w14:paraId="501CCD75" w14:textId="77777777" w:rsidR="00C006F8" w:rsidRDefault="00C006F8" w:rsidP="00C006F8">
            <w:pPr>
              <w:rPr>
                <w:rFonts w:eastAsia="游ゴシック Medium"/>
                <w:b/>
                <w:bCs/>
              </w:rPr>
            </w:pPr>
          </w:p>
          <w:p w14:paraId="735E65B8" w14:textId="77777777" w:rsidR="00C006F8" w:rsidRPr="006C4B75" w:rsidRDefault="00C006F8" w:rsidP="00C006F8">
            <w:pPr>
              <w:rPr>
                <w:rFonts w:eastAsia="游ゴシック Medium"/>
                <w:b/>
                <w:bCs/>
              </w:rPr>
            </w:pPr>
          </w:p>
        </w:tc>
      </w:tr>
    </w:tbl>
    <w:p w14:paraId="1E43DE02" w14:textId="77777777" w:rsidR="002B0636" w:rsidRDefault="002B0636" w:rsidP="002B0636">
      <w:pPr>
        <w:spacing w:after="120" w:line="240" w:lineRule="atLeast"/>
        <w:rPr>
          <w:rFonts w:eastAsia="游ゴシック Medium"/>
          <w:b/>
          <w:bCs/>
          <w:lang w:val="en-US"/>
        </w:rPr>
      </w:pPr>
    </w:p>
    <w:p w14:paraId="17E7AF07" w14:textId="77777777" w:rsidR="00C006F8" w:rsidRDefault="00C006F8">
      <w:pPr>
        <w:rPr>
          <w:rFonts w:eastAsia="游ゴシック Medium"/>
          <w:lang w:val="en-US"/>
        </w:rPr>
      </w:pPr>
    </w:p>
    <w:sectPr w:rsidR="00C006F8" w:rsidSect="00386BA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ECFDE8" w14:textId="77777777" w:rsidR="0006123E" w:rsidRDefault="0006123E" w:rsidP="00EA2522">
      <w:r>
        <w:separator/>
      </w:r>
    </w:p>
  </w:endnote>
  <w:endnote w:type="continuationSeparator" w:id="0">
    <w:p w14:paraId="2C3ADE21" w14:textId="77777777" w:rsidR="0006123E" w:rsidRDefault="0006123E" w:rsidP="00EA2522">
      <w:r>
        <w:continuationSeparator/>
      </w:r>
    </w:p>
  </w:endnote>
  <w:endnote w:type="continuationNotice" w:id="1">
    <w:p w14:paraId="5DD8997E" w14:textId="77777777" w:rsidR="00343B4B" w:rsidRDefault="00343B4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ゴシック Medium">
    <w:panose1 w:val="020B05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ZapfDingbats">
    <w:charset w:val="00"/>
    <w:family w:val="auto"/>
    <w:pitch w:val="default"/>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3715C2" w14:textId="77777777" w:rsidR="0006123E" w:rsidRDefault="0006123E" w:rsidP="00EA2522">
      <w:r>
        <w:separator/>
      </w:r>
    </w:p>
  </w:footnote>
  <w:footnote w:type="continuationSeparator" w:id="0">
    <w:p w14:paraId="4EAD6F39" w14:textId="77777777" w:rsidR="0006123E" w:rsidRDefault="0006123E" w:rsidP="00EA2522">
      <w:r>
        <w:continuationSeparator/>
      </w:r>
    </w:p>
  </w:footnote>
  <w:footnote w:type="continuationNotice" w:id="1">
    <w:p w14:paraId="397A9C6F" w14:textId="77777777" w:rsidR="00343B4B" w:rsidRDefault="00343B4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2A2D3F01"/>
    <w:multiLevelType w:val="hybridMultilevel"/>
    <w:tmpl w:val="B156DA82"/>
    <w:lvl w:ilvl="0" w:tplc="8848ABA6">
      <w:start w:val="1"/>
      <w:numFmt w:val="bullet"/>
      <w:lvlText w:val=""/>
      <w:lvlJc w:val="left"/>
      <w:pPr>
        <w:ind w:left="360" w:hanging="360"/>
      </w:pPr>
      <w:rPr>
        <w:rFonts w:ascii="Wingdings" w:eastAsia="游ゴシック Medium" w:hAnsi="Wingdings"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35704DC8"/>
    <w:multiLevelType w:val="hybridMultilevel"/>
    <w:tmpl w:val="EDD487E8"/>
    <w:lvl w:ilvl="0" w:tplc="1B3AE5D6">
      <w:start w:val="1"/>
      <w:numFmt w:val="decimal"/>
      <w:lvlText w:val="2.%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 w15:restartNumberingAfterBreak="0">
    <w:nsid w:val="35E602DC"/>
    <w:multiLevelType w:val="hybridMultilevel"/>
    <w:tmpl w:val="ED1E49D4"/>
    <w:lvl w:ilvl="0" w:tplc="08090001">
      <w:start w:val="1"/>
      <w:numFmt w:val="bullet"/>
      <w:lvlText w:val=""/>
      <w:lvlJc w:val="left"/>
      <w:pPr>
        <w:ind w:left="440" w:hanging="440"/>
      </w:pPr>
      <w:rPr>
        <w:rFonts w:ascii="Symbol" w:hAnsi="Symbol" w:hint="default"/>
      </w:rPr>
    </w:lvl>
    <w:lvl w:ilvl="1" w:tplc="08090003">
      <w:start w:val="1"/>
      <w:numFmt w:val="bullet"/>
      <w:lvlText w:val="o"/>
      <w:lvlJc w:val="left"/>
      <w:pPr>
        <w:ind w:left="1160" w:hanging="440"/>
      </w:pPr>
      <w:rPr>
        <w:rFonts w:ascii="Courier New" w:hAnsi="Courier New" w:cs="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 w15:restartNumberingAfterBreak="0">
    <w:nsid w:val="36330DB4"/>
    <w:multiLevelType w:val="hybridMultilevel"/>
    <w:tmpl w:val="B3C4EC24"/>
    <w:lvl w:ilvl="0" w:tplc="04090001">
      <w:start w:val="1"/>
      <w:numFmt w:val="bullet"/>
      <w:lvlText w:val=""/>
      <w:lvlJc w:val="left"/>
      <w:pPr>
        <w:ind w:left="880" w:hanging="440"/>
      </w:pPr>
      <w:rPr>
        <w:rFonts w:ascii="Symbol" w:hAnsi="Symbol"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start w:val="1"/>
      <w:numFmt w:val="bullet"/>
      <w:lvlText w:val=""/>
      <w:lvlJc w:val="left"/>
      <w:pPr>
        <w:ind w:left="2640" w:hanging="440"/>
      </w:pPr>
      <w:rPr>
        <w:rFonts w:ascii="Wingdings" w:hAnsi="Wingdings" w:hint="default"/>
      </w:rPr>
    </w:lvl>
    <w:lvl w:ilvl="5" w:tplc="04090005">
      <w:start w:val="1"/>
      <w:numFmt w:val="bullet"/>
      <w:lvlText w:val=""/>
      <w:lvlJc w:val="left"/>
      <w:pPr>
        <w:ind w:left="3080" w:hanging="440"/>
      </w:pPr>
      <w:rPr>
        <w:rFonts w:ascii="Wingdings" w:hAnsi="Wingdings" w:hint="default"/>
      </w:rPr>
    </w:lvl>
    <w:lvl w:ilvl="6" w:tplc="04090001">
      <w:start w:val="1"/>
      <w:numFmt w:val="bullet"/>
      <w:lvlText w:val=""/>
      <w:lvlJc w:val="left"/>
      <w:pPr>
        <w:ind w:left="3520" w:hanging="440"/>
      </w:pPr>
      <w:rPr>
        <w:rFonts w:ascii="Wingdings" w:hAnsi="Wingdings" w:hint="default"/>
      </w:rPr>
    </w:lvl>
    <w:lvl w:ilvl="7" w:tplc="04090003">
      <w:start w:val="1"/>
      <w:numFmt w:val="bullet"/>
      <w:lvlText w:val=""/>
      <w:lvlJc w:val="left"/>
      <w:pPr>
        <w:ind w:left="3960" w:hanging="440"/>
      </w:pPr>
      <w:rPr>
        <w:rFonts w:ascii="Wingdings" w:hAnsi="Wingdings" w:hint="default"/>
      </w:rPr>
    </w:lvl>
    <w:lvl w:ilvl="8" w:tplc="04090005">
      <w:start w:val="1"/>
      <w:numFmt w:val="bullet"/>
      <w:lvlText w:val=""/>
      <w:lvlJc w:val="left"/>
      <w:pPr>
        <w:ind w:left="4400" w:hanging="440"/>
      </w:pPr>
      <w:rPr>
        <w:rFonts w:ascii="Wingdings" w:hAnsi="Wingdings" w:hint="default"/>
      </w:rPr>
    </w:lvl>
  </w:abstractNum>
  <w:abstractNum w:abstractNumId="6" w15:restartNumberingAfterBreak="0">
    <w:nsid w:val="36A34518"/>
    <w:multiLevelType w:val="hybridMultilevel"/>
    <w:tmpl w:val="BCCC6FEA"/>
    <w:lvl w:ilvl="0" w:tplc="0D70F80A">
      <w:start w:val="1"/>
      <w:numFmt w:val="decimal"/>
      <w:lvlText w:val="Proposal %1"/>
      <w:lvlJc w:val="left"/>
      <w:pPr>
        <w:ind w:left="144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7" w15:restartNumberingAfterBreak="0">
    <w:nsid w:val="4AB65F38"/>
    <w:multiLevelType w:val="hybridMultilevel"/>
    <w:tmpl w:val="67F20C2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509A67CE"/>
    <w:multiLevelType w:val="hybridMultilevel"/>
    <w:tmpl w:val="49E2C54C"/>
    <w:lvl w:ilvl="0" w:tplc="DDE2DC56">
      <w:start w:val="2"/>
      <w:numFmt w:val="bullet"/>
      <w:lvlText w:val="•"/>
      <w:lvlJc w:val="left"/>
      <w:pPr>
        <w:ind w:left="360" w:hanging="360"/>
      </w:pPr>
      <w:rPr>
        <w:rFonts w:ascii="游ゴシック Medium" w:eastAsia="游ゴシック Medium" w:hAnsi="游ゴシック Medium" w:cs="Times New Roman"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509D6A1D"/>
    <w:multiLevelType w:val="hybridMultilevel"/>
    <w:tmpl w:val="3FACFD3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66E814EE"/>
    <w:multiLevelType w:val="hybridMultilevel"/>
    <w:tmpl w:val="BB8C8D58"/>
    <w:lvl w:ilvl="0" w:tplc="0F7C7E38">
      <w:start w:val="10"/>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4AA7688"/>
    <w:multiLevelType w:val="multilevel"/>
    <w:tmpl w:val="74AA7688"/>
    <w:lvl w:ilvl="0">
      <w:start w:val="2"/>
      <w:numFmt w:val="bullet"/>
      <w:lvlText w:val="-"/>
      <w:lvlJc w:val="left"/>
      <w:pPr>
        <w:ind w:left="440" w:hanging="440"/>
      </w:pPr>
      <w:rPr>
        <w:rFonts w:ascii="Times New Roman" w:eastAsia="ＭＳ 明朝"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558936377">
    <w:abstractNumId w:val="0"/>
  </w:num>
  <w:num w:numId="2" w16cid:durableId="1577517099">
    <w:abstractNumId w:val="4"/>
  </w:num>
  <w:num w:numId="3" w16cid:durableId="311564041">
    <w:abstractNumId w:val="11"/>
  </w:num>
  <w:num w:numId="4" w16cid:durableId="1375497854">
    <w:abstractNumId w:val="13"/>
  </w:num>
  <w:num w:numId="5" w16cid:durableId="1328901205">
    <w:abstractNumId w:val="14"/>
  </w:num>
  <w:num w:numId="6" w16cid:durableId="1036346314">
    <w:abstractNumId w:val="1"/>
  </w:num>
  <w:num w:numId="7" w16cid:durableId="724914387">
    <w:abstractNumId w:val="10"/>
  </w:num>
  <w:num w:numId="8" w16cid:durableId="1765881270">
    <w:abstractNumId w:val="2"/>
  </w:num>
  <w:num w:numId="9" w16cid:durableId="189806948">
    <w:abstractNumId w:val="12"/>
  </w:num>
  <w:num w:numId="10" w16cid:durableId="2123188494">
    <w:abstractNumId w:val="8"/>
  </w:num>
  <w:num w:numId="11" w16cid:durableId="150885933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557474338">
    <w:abstractNumId w:val="7"/>
  </w:num>
  <w:num w:numId="13" w16cid:durableId="1082336403">
    <w:abstractNumId w:val="9"/>
  </w:num>
  <w:num w:numId="14" w16cid:durableId="136572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68047687">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1">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1A6F"/>
    <w:rsid w:val="00003A63"/>
    <w:rsid w:val="000068B5"/>
    <w:rsid w:val="0001559E"/>
    <w:rsid w:val="0001682F"/>
    <w:rsid w:val="0003186F"/>
    <w:rsid w:val="00034B4E"/>
    <w:rsid w:val="0004145E"/>
    <w:rsid w:val="00050AEC"/>
    <w:rsid w:val="00050E7F"/>
    <w:rsid w:val="00057C29"/>
    <w:rsid w:val="0006123E"/>
    <w:rsid w:val="0006305E"/>
    <w:rsid w:val="00073D1C"/>
    <w:rsid w:val="0007449E"/>
    <w:rsid w:val="000A00C0"/>
    <w:rsid w:val="000A27DF"/>
    <w:rsid w:val="000C26A5"/>
    <w:rsid w:val="000D0DA3"/>
    <w:rsid w:val="000E6267"/>
    <w:rsid w:val="00107625"/>
    <w:rsid w:val="00107D39"/>
    <w:rsid w:val="001146C8"/>
    <w:rsid w:val="00123DC1"/>
    <w:rsid w:val="00127E13"/>
    <w:rsid w:val="00144C5E"/>
    <w:rsid w:val="00147ABB"/>
    <w:rsid w:val="00151F4C"/>
    <w:rsid w:val="00172DF8"/>
    <w:rsid w:val="00173AEF"/>
    <w:rsid w:val="00191D95"/>
    <w:rsid w:val="001A3605"/>
    <w:rsid w:val="001A6876"/>
    <w:rsid w:val="001E21E2"/>
    <w:rsid w:val="001E3647"/>
    <w:rsid w:val="001F79C5"/>
    <w:rsid w:val="002041ED"/>
    <w:rsid w:val="0022158D"/>
    <w:rsid w:val="00244498"/>
    <w:rsid w:val="0024595C"/>
    <w:rsid w:val="002521E0"/>
    <w:rsid w:val="002662CD"/>
    <w:rsid w:val="00287933"/>
    <w:rsid w:val="002A5DEC"/>
    <w:rsid w:val="002B0636"/>
    <w:rsid w:val="002C3F75"/>
    <w:rsid w:val="002D5F7C"/>
    <w:rsid w:val="002E2AC2"/>
    <w:rsid w:val="002E55F3"/>
    <w:rsid w:val="002F623D"/>
    <w:rsid w:val="002F6DB3"/>
    <w:rsid w:val="0030297D"/>
    <w:rsid w:val="00317AFC"/>
    <w:rsid w:val="00343B4B"/>
    <w:rsid w:val="0034773B"/>
    <w:rsid w:val="00347F8C"/>
    <w:rsid w:val="00351913"/>
    <w:rsid w:val="00386BA4"/>
    <w:rsid w:val="003A2CD6"/>
    <w:rsid w:val="003C3CD5"/>
    <w:rsid w:val="003C6567"/>
    <w:rsid w:val="003D039C"/>
    <w:rsid w:val="003E67B0"/>
    <w:rsid w:val="00405686"/>
    <w:rsid w:val="00415265"/>
    <w:rsid w:val="00424D4D"/>
    <w:rsid w:val="004300B3"/>
    <w:rsid w:val="00435F31"/>
    <w:rsid w:val="00441893"/>
    <w:rsid w:val="004453C7"/>
    <w:rsid w:val="004506F0"/>
    <w:rsid w:val="00461ADA"/>
    <w:rsid w:val="004640A6"/>
    <w:rsid w:val="00470B8F"/>
    <w:rsid w:val="0047717A"/>
    <w:rsid w:val="00493E64"/>
    <w:rsid w:val="004A4ED7"/>
    <w:rsid w:val="004A52D3"/>
    <w:rsid w:val="004A7F88"/>
    <w:rsid w:val="004B18B2"/>
    <w:rsid w:val="004B29D9"/>
    <w:rsid w:val="004B38F5"/>
    <w:rsid w:val="004F4633"/>
    <w:rsid w:val="00505915"/>
    <w:rsid w:val="00522744"/>
    <w:rsid w:val="00523A58"/>
    <w:rsid w:val="00536406"/>
    <w:rsid w:val="00540DCC"/>
    <w:rsid w:val="0054106C"/>
    <w:rsid w:val="00544F20"/>
    <w:rsid w:val="005509E5"/>
    <w:rsid w:val="00550E4A"/>
    <w:rsid w:val="00564F3B"/>
    <w:rsid w:val="00576FA2"/>
    <w:rsid w:val="0058480D"/>
    <w:rsid w:val="00590927"/>
    <w:rsid w:val="005A2342"/>
    <w:rsid w:val="005A766D"/>
    <w:rsid w:val="005B3675"/>
    <w:rsid w:val="005D256F"/>
    <w:rsid w:val="005F066F"/>
    <w:rsid w:val="005F1744"/>
    <w:rsid w:val="006017CF"/>
    <w:rsid w:val="00603936"/>
    <w:rsid w:val="0060411D"/>
    <w:rsid w:val="0060777E"/>
    <w:rsid w:val="00613873"/>
    <w:rsid w:val="006246D4"/>
    <w:rsid w:val="00636D1E"/>
    <w:rsid w:val="00641389"/>
    <w:rsid w:val="00653029"/>
    <w:rsid w:val="006561B0"/>
    <w:rsid w:val="006601D8"/>
    <w:rsid w:val="00660C55"/>
    <w:rsid w:val="0066378D"/>
    <w:rsid w:val="0067400B"/>
    <w:rsid w:val="00676AD1"/>
    <w:rsid w:val="00677010"/>
    <w:rsid w:val="006836A4"/>
    <w:rsid w:val="00686D21"/>
    <w:rsid w:val="00690AE9"/>
    <w:rsid w:val="00694374"/>
    <w:rsid w:val="006A1B4B"/>
    <w:rsid w:val="006B511A"/>
    <w:rsid w:val="006B7BD0"/>
    <w:rsid w:val="006C4B75"/>
    <w:rsid w:val="006E2C3E"/>
    <w:rsid w:val="006F1A6F"/>
    <w:rsid w:val="00700ADE"/>
    <w:rsid w:val="007157AD"/>
    <w:rsid w:val="007169AB"/>
    <w:rsid w:val="007254EF"/>
    <w:rsid w:val="00726CBC"/>
    <w:rsid w:val="007277B9"/>
    <w:rsid w:val="007353BD"/>
    <w:rsid w:val="00736FAF"/>
    <w:rsid w:val="0075654F"/>
    <w:rsid w:val="00762832"/>
    <w:rsid w:val="007650CC"/>
    <w:rsid w:val="007707F7"/>
    <w:rsid w:val="0077345F"/>
    <w:rsid w:val="00776782"/>
    <w:rsid w:val="00777FA7"/>
    <w:rsid w:val="00797EC1"/>
    <w:rsid w:val="007A6AF1"/>
    <w:rsid w:val="007A6EAB"/>
    <w:rsid w:val="007C5576"/>
    <w:rsid w:val="007F545E"/>
    <w:rsid w:val="007F67B7"/>
    <w:rsid w:val="008010AA"/>
    <w:rsid w:val="00816082"/>
    <w:rsid w:val="00821525"/>
    <w:rsid w:val="0082497E"/>
    <w:rsid w:val="0082757A"/>
    <w:rsid w:val="008408E1"/>
    <w:rsid w:val="008466E5"/>
    <w:rsid w:val="00852588"/>
    <w:rsid w:val="008528F6"/>
    <w:rsid w:val="008561BC"/>
    <w:rsid w:val="00856EA7"/>
    <w:rsid w:val="00870388"/>
    <w:rsid w:val="0087594D"/>
    <w:rsid w:val="0088159B"/>
    <w:rsid w:val="00884A3A"/>
    <w:rsid w:val="008A4730"/>
    <w:rsid w:val="008E2DDC"/>
    <w:rsid w:val="008E3004"/>
    <w:rsid w:val="009018D0"/>
    <w:rsid w:val="00903091"/>
    <w:rsid w:val="00911962"/>
    <w:rsid w:val="00923CF2"/>
    <w:rsid w:val="00924059"/>
    <w:rsid w:val="0092417C"/>
    <w:rsid w:val="00937B61"/>
    <w:rsid w:val="009652D7"/>
    <w:rsid w:val="009845AB"/>
    <w:rsid w:val="00985408"/>
    <w:rsid w:val="009A478D"/>
    <w:rsid w:val="009D35DD"/>
    <w:rsid w:val="009E5DCB"/>
    <w:rsid w:val="00A0141D"/>
    <w:rsid w:val="00A026B8"/>
    <w:rsid w:val="00A102F3"/>
    <w:rsid w:val="00A13531"/>
    <w:rsid w:val="00A135B6"/>
    <w:rsid w:val="00A15E8E"/>
    <w:rsid w:val="00A17EFF"/>
    <w:rsid w:val="00A263A0"/>
    <w:rsid w:val="00A30D41"/>
    <w:rsid w:val="00A345CB"/>
    <w:rsid w:val="00A375C5"/>
    <w:rsid w:val="00A52265"/>
    <w:rsid w:val="00A562BE"/>
    <w:rsid w:val="00A60B3D"/>
    <w:rsid w:val="00A64315"/>
    <w:rsid w:val="00A71550"/>
    <w:rsid w:val="00A74CF6"/>
    <w:rsid w:val="00A824E2"/>
    <w:rsid w:val="00A8320C"/>
    <w:rsid w:val="00A8397E"/>
    <w:rsid w:val="00A95132"/>
    <w:rsid w:val="00AA37DC"/>
    <w:rsid w:val="00AB03E8"/>
    <w:rsid w:val="00AC093F"/>
    <w:rsid w:val="00AE2607"/>
    <w:rsid w:val="00B02F2A"/>
    <w:rsid w:val="00B05C2F"/>
    <w:rsid w:val="00B2428A"/>
    <w:rsid w:val="00B36121"/>
    <w:rsid w:val="00B36D2B"/>
    <w:rsid w:val="00B40529"/>
    <w:rsid w:val="00B52D20"/>
    <w:rsid w:val="00B674C6"/>
    <w:rsid w:val="00B70A7C"/>
    <w:rsid w:val="00B71065"/>
    <w:rsid w:val="00B767E3"/>
    <w:rsid w:val="00BA17F7"/>
    <w:rsid w:val="00BB4FE2"/>
    <w:rsid w:val="00BC280D"/>
    <w:rsid w:val="00BC34C0"/>
    <w:rsid w:val="00BD7181"/>
    <w:rsid w:val="00BF706B"/>
    <w:rsid w:val="00BF7A5A"/>
    <w:rsid w:val="00C006F8"/>
    <w:rsid w:val="00C06861"/>
    <w:rsid w:val="00C143BB"/>
    <w:rsid w:val="00C1507B"/>
    <w:rsid w:val="00C3664D"/>
    <w:rsid w:val="00C4206A"/>
    <w:rsid w:val="00C51CB9"/>
    <w:rsid w:val="00C56EC1"/>
    <w:rsid w:val="00C57BD1"/>
    <w:rsid w:val="00C64681"/>
    <w:rsid w:val="00C848FF"/>
    <w:rsid w:val="00C93F46"/>
    <w:rsid w:val="00CB62A0"/>
    <w:rsid w:val="00CC274B"/>
    <w:rsid w:val="00CC3816"/>
    <w:rsid w:val="00CD53B2"/>
    <w:rsid w:val="00CD64F5"/>
    <w:rsid w:val="00CF4322"/>
    <w:rsid w:val="00D170BF"/>
    <w:rsid w:val="00D342DD"/>
    <w:rsid w:val="00D46BAA"/>
    <w:rsid w:val="00D46C6B"/>
    <w:rsid w:val="00D474EC"/>
    <w:rsid w:val="00D81CF8"/>
    <w:rsid w:val="00D85EAB"/>
    <w:rsid w:val="00D869EA"/>
    <w:rsid w:val="00D926DD"/>
    <w:rsid w:val="00D9609D"/>
    <w:rsid w:val="00DA299C"/>
    <w:rsid w:val="00DA3E33"/>
    <w:rsid w:val="00DC00C9"/>
    <w:rsid w:val="00DD7D72"/>
    <w:rsid w:val="00DE1586"/>
    <w:rsid w:val="00DE316F"/>
    <w:rsid w:val="00DE372C"/>
    <w:rsid w:val="00DF6DEA"/>
    <w:rsid w:val="00E43608"/>
    <w:rsid w:val="00E51FC3"/>
    <w:rsid w:val="00E6326A"/>
    <w:rsid w:val="00E64A0C"/>
    <w:rsid w:val="00E802C3"/>
    <w:rsid w:val="00E8452B"/>
    <w:rsid w:val="00E879DC"/>
    <w:rsid w:val="00E90D2C"/>
    <w:rsid w:val="00EA2522"/>
    <w:rsid w:val="00EC4146"/>
    <w:rsid w:val="00EC6B77"/>
    <w:rsid w:val="00ED3432"/>
    <w:rsid w:val="00ED5C83"/>
    <w:rsid w:val="00EE7652"/>
    <w:rsid w:val="00EF407C"/>
    <w:rsid w:val="00EF55C5"/>
    <w:rsid w:val="00F06CA8"/>
    <w:rsid w:val="00F109D6"/>
    <w:rsid w:val="00F15353"/>
    <w:rsid w:val="00F35400"/>
    <w:rsid w:val="00F4227D"/>
    <w:rsid w:val="00F45203"/>
    <w:rsid w:val="00F50636"/>
    <w:rsid w:val="00F53B30"/>
    <w:rsid w:val="00F71824"/>
    <w:rsid w:val="00F81B31"/>
    <w:rsid w:val="00F85830"/>
    <w:rsid w:val="00F97013"/>
    <w:rsid w:val="00FB56A9"/>
    <w:rsid w:val="00FB5D21"/>
    <w:rsid w:val="00FE725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1">
      <v:textbox inset="5.85pt,.7pt,5.85pt,.7pt"/>
    </o:shapedefaults>
    <o:shapelayout v:ext="edit">
      <o:idmap v:ext="edit" data="2"/>
    </o:shapelayout>
  </w:shapeDefaults>
  <w:decimalSymbol w:val="."/>
  <w:listSeparator w:val=","/>
  <w14:docId w14:val="3A32F0BB"/>
  <w15:chartTrackingRefBased/>
  <w15:docId w15:val="{FEC35E77-2EC8-47EB-9DBF-47F18D017C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836A4"/>
    <w:pPr>
      <w:spacing w:after="180"/>
    </w:pPr>
    <w:rPr>
      <w:rFonts w:ascii="Times New Roman" w:hAnsi="Times New Roman" w:cs="Times New Roman"/>
      <w:kern w:val="0"/>
      <w:sz w:val="20"/>
      <w:szCs w:val="20"/>
      <w:lang w:val="en-GB" w:eastAsia="en-US"/>
      <w14:ligatures w14:val="none"/>
    </w:rPr>
  </w:style>
  <w:style w:type="paragraph" w:styleId="10">
    <w:name w:val="heading 1"/>
    <w:basedOn w:val="a"/>
    <w:next w:val="a"/>
    <w:link w:val="11"/>
    <w:qFormat/>
    <w:rsid w:val="006F1A6F"/>
    <w:pPr>
      <w:keepNext/>
      <w:keepLines/>
      <w:spacing w:before="280" w:after="80"/>
      <w:outlineLvl w:val="0"/>
    </w:pPr>
    <w:rPr>
      <w:rFonts w:asciiTheme="majorHAnsi" w:eastAsiaTheme="majorEastAsia" w:hAnsiTheme="majorHAnsi" w:cstheme="majorBidi"/>
      <w:color w:val="000000" w:themeColor="text1"/>
      <w:sz w:val="32"/>
      <w:szCs w:val="32"/>
      <w:lang w:val="en-US"/>
      <w14:ligatures w14:val="standardContextual"/>
    </w:rPr>
  </w:style>
  <w:style w:type="paragraph" w:styleId="20">
    <w:name w:val="heading 2"/>
    <w:basedOn w:val="a"/>
    <w:next w:val="a"/>
    <w:link w:val="21"/>
    <w:unhideWhenUsed/>
    <w:qFormat/>
    <w:rsid w:val="006F1A6F"/>
    <w:pPr>
      <w:keepNext/>
      <w:keepLines/>
      <w:spacing w:before="160" w:after="80"/>
      <w:outlineLvl w:val="1"/>
    </w:pPr>
    <w:rPr>
      <w:rFonts w:asciiTheme="majorHAnsi" w:eastAsiaTheme="majorEastAsia" w:hAnsiTheme="majorHAnsi" w:cstheme="majorBidi"/>
      <w:color w:val="000000" w:themeColor="text1"/>
      <w:sz w:val="28"/>
      <w:szCs w:val="28"/>
      <w:lang w:val="en-US"/>
      <w14:ligatures w14:val="standardContextual"/>
    </w:rPr>
  </w:style>
  <w:style w:type="paragraph" w:styleId="3">
    <w:name w:val="heading 3"/>
    <w:basedOn w:val="a"/>
    <w:next w:val="a"/>
    <w:link w:val="30"/>
    <w:unhideWhenUsed/>
    <w:qFormat/>
    <w:rsid w:val="006F1A6F"/>
    <w:pPr>
      <w:keepNext/>
      <w:keepLines/>
      <w:spacing w:before="160" w:after="80"/>
      <w:outlineLvl w:val="2"/>
    </w:pPr>
    <w:rPr>
      <w:rFonts w:asciiTheme="majorHAnsi" w:eastAsiaTheme="majorEastAsia" w:hAnsiTheme="majorHAnsi" w:cstheme="majorBidi"/>
      <w:color w:val="000000" w:themeColor="text1"/>
      <w:sz w:val="24"/>
      <w:szCs w:val="24"/>
      <w:lang w:val="en-US"/>
      <w14:ligatures w14:val="standardContextual"/>
    </w:rPr>
  </w:style>
  <w:style w:type="paragraph" w:styleId="4">
    <w:name w:val="heading 4"/>
    <w:basedOn w:val="a"/>
    <w:next w:val="a"/>
    <w:link w:val="40"/>
    <w:unhideWhenUsed/>
    <w:qFormat/>
    <w:rsid w:val="0001682F"/>
    <w:pPr>
      <w:keepNext/>
      <w:keepLines/>
      <w:spacing w:before="80" w:after="40"/>
      <w:outlineLvl w:val="3"/>
    </w:pPr>
    <w:rPr>
      <w:rFonts w:ascii="Arial" w:eastAsiaTheme="majorEastAsia" w:hAnsi="Arial" w:cs="Arial"/>
      <w:color w:val="000000" w:themeColor="text1"/>
      <w:sz w:val="24"/>
      <w:szCs w:val="24"/>
      <w:lang w:val="en-US"/>
      <w14:ligatures w14:val="standardContextual"/>
    </w:rPr>
  </w:style>
  <w:style w:type="paragraph" w:styleId="5">
    <w:name w:val="heading 5"/>
    <w:basedOn w:val="a"/>
    <w:next w:val="a"/>
    <w:link w:val="50"/>
    <w:unhideWhenUsed/>
    <w:qFormat/>
    <w:rsid w:val="0001682F"/>
    <w:pPr>
      <w:keepNext/>
      <w:keepLines/>
      <w:spacing w:before="80" w:after="40"/>
      <w:outlineLvl w:val="4"/>
    </w:pPr>
    <w:rPr>
      <w:rFonts w:ascii="Arial" w:eastAsiaTheme="majorEastAsia" w:hAnsi="Arial" w:cs="Arial"/>
      <w:color w:val="000000" w:themeColor="text1"/>
      <w:sz w:val="22"/>
      <w:lang w:val="en-US"/>
      <w14:ligatures w14:val="standardContextual"/>
    </w:rPr>
  </w:style>
  <w:style w:type="paragraph" w:styleId="6">
    <w:name w:val="heading 6"/>
    <w:basedOn w:val="a"/>
    <w:next w:val="a"/>
    <w:link w:val="60"/>
    <w:unhideWhenUsed/>
    <w:qFormat/>
    <w:rsid w:val="006F1A6F"/>
    <w:pPr>
      <w:keepNext/>
      <w:keepLines/>
      <w:spacing w:before="80" w:after="40"/>
      <w:ind w:leftChars="200" w:left="200"/>
      <w:outlineLvl w:val="5"/>
    </w:pPr>
    <w:rPr>
      <w:rFonts w:asciiTheme="majorHAnsi" w:eastAsiaTheme="majorEastAsia" w:hAnsiTheme="majorHAnsi" w:cstheme="majorBidi"/>
      <w:color w:val="000000" w:themeColor="text1"/>
      <w:lang w:val="en-US"/>
      <w14:ligatures w14:val="standardContextual"/>
    </w:rPr>
  </w:style>
  <w:style w:type="paragraph" w:styleId="7">
    <w:name w:val="heading 7"/>
    <w:basedOn w:val="a"/>
    <w:next w:val="a"/>
    <w:link w:val="70"/>
    <w:unhideWhenUsed/>
    <w:qFormat/>
    <w:rsid w:val="006F1A6F"/>
    <w:pPr>
      <w:keepNext/>
      <w:keepLines/>
      <w:spacing w:before="80" w:after="40"/>
      <w:ind w:leftChars="300" w:left="300"/>
      <w:outlineLvl w:val="6"/>
    </w:pPr>
    <w:rPr>
      <w:rFonts w:asciiTheme="majorHAnsi" w:eastAsiaTheme="majorEastAsia" w:hAnsiTheme="majorHAnsi" w:cstheme="majorBidi"/>
      <w:color w:val="000000" w:themeColor="text1"/>
      <w:lang w:val="en-US"/>
      <w14:ligatures w14:val="standardContextual"/>
    </w:rPr>
  </w:style>
  <w:style w:type="paragraph" w:styleId="8">
    <w:name w:val="heading 8"/>
    <w:basedOn w:val="a"/>
    <w:next w:val="a"/>
    <w:link w:val="80"/>
    <w:unhideWhenUsed/>
    <w:qFormat/>
    <w:rsid w:val="006F1A6F"/>
    <w:pPr>
      <w:keepNext/>
      <w:keepLines/>
      <w:spacing w:before="80" w:after="40"/>
      <w:ind w:leftChars="400" w:left="400"/>
      <w:outlineLvl w:val="7"/>
    </w:pPr>
    <w:rPr>
      <w:rFonts w:asciiTheme="majorHAnsi" w:eastAsiaTheme="majorEastAsia" w:hAnsiTheme="majorHAnsi" w:cstheme="majorBidi"/>
      <w:color w:val="000000" w:themeColor="text1"/>
      <w:lang w:val="en-US"/>
      <w14:ligatures w14:val="standardContextual"/>
    </w:rPr>
  </w:style>
  <w:style w:type="paragraph" w:styleId="9">
    <w:name w:val="heading 9"/>
    <w:basedOn w:val="a"/>
    <w:next w:val="a"/>
    <w:link w:val="90"/>
    <w:unhideWhenUsed/>
    <w:qFormat/>
    <w:rsid w:val="006F1A6F"/>
    <w:pPr>
      <w:keepNext/>
      <w:keepLines/>
      <w:spacing w:before="80" w:after="40"/>
      <w:ind w:leftChars="500" w:left="500"/>
      <w:outlineLvl w:val="8"/>
    </w:pPr>
    <w:rPr>
      <w:rFonts w:asciiTheme="majorHAnsi" w:eastAsiaTheme="majorEastAsia" w:hAnsiTheme="majorHAnsi" w:cstheme="majorBidi"/>
      <w:color w:val="000000" w:themeColor="text1"/>
      <w:lang w:val="en-US"/>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basedOn w:val="a0"/>
    <w:link w:val="10"/>
    <w:rsid w:val="006F1A6F"/>
    <w:rPr>
      <w:rFonts w:asciiTheme="majorHAnsi" w:eastAsiaTheme="majorEastAsia" w:hAnsiTheme="majorHAnsi" w:cstheme="majorBidi"/>
      <w:color w:val="000000" w:themeColor="text1"/>
      <w:sz w:val="32"/>
      <w:szCs w:val="32"/>
    </w:rPr>
  </w:style>
  <w:style w:type="character" w:customStyle="1" w:styleId="21">
    <w:name w:val="見出し 2 (文字)"/>
    <w:basedOn w:val="a0"/>
    <w:link w:val="20"/>
    <w:qFormat/>
    <w:rsid w:val="006F1A6F"/>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qFormat/>
    <w:rsid w:val="006F1A6F"/>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qFormat/>
    <w:rsid w:val="0001682F"/>
    <w:rPr>
      <w:rFonts w:ascii="Arial" w:eastAsiaTheme="majorEastAsia" w:hAnsi="Arial" w:cs="Arial"/>
      <w:color w:val="000000" w:themeColor="text1"/>
      <w:sz w:val="24"/>
      <w:szCs w:val="24"/>
    </w:rPr>
  </w:style>
  <w:style w:type="character" w:customStyle="1" w:styleId="50">
    <w:name w:val="見出し 5 (文字)"/>
    <w:basedOn w:val="a0"/>
    <w:link w:val="5"/>
    <w:rsid w:val="0001682F"/>
    <w:rPr>
      <w:rFonts w:ascii="Arial" w:eastAsiaTheme="majorEastAsia" w:hAnsi="Arial" w:cs="Arial"/>
      <w:color w:val="000000" w:themeColor="text1"/>
      <w:sz w:val="22"/>
    </w:rPr>
  </w:style>
  <w:style w:type="character" w:customStyle="1" w:styleId="60">
    <w:name w:val="見出し 6 (文字)"/>
    <w:basedOn w:val="a0"/>
    <w:link w:val="6"/>
    <w:rsid w:val="006F1A6F"/>
    <w:rPr>
      <w:rFonts w:asciiTheme="majorHAnsi" w:eastAsiaTheme="majorEastAsia" w:hAnsiTheme="majorHAnsi" w:cstheme="majorBidi"/>
      <w:color w:val="000000" w:themeColor="text1"/>
    </w:rPr>
  </w:style>
  <w:style w:type="character" w:customStyle="1" w:styleId="70">
    <w:name w:val="見出し 7 (文字)"/>
    <w:basedOn w:val="a0"/>
    <w:link w:val="7"/>
    <w:rsid w:val="006F1A6F"/>
    <w:rPr>
      <w:rFonts w:asciiTheme="majorHAnsi" w:eastAsiaTheme="majorEastAsia" w:hAnsiTheme="majorHAnsi" w:cstheme="majorBidi"/>
      <w:color w:val="000000" w:themeColor="text1"/>
    </w:rPr>
  </w:style>
  <w:style w:type="character" w:customStyle="1" w:styleId="80">
    <w:name w:val="見出し 8 (文字)"/>
    <w:basedOn w:val="a0"/>
    <w:link w:val="8"/>
    <w:rsid w:val="006F1A6F"/>
    <w:rPr>
      <w:rFonts w:asciiTheme="majorHAnsi" w:eastAsiaTheme="majorEastAsia" w:hAnsiTheme="majorHAnsi" w:cstheme="majorBidi"/>
      <w:color w:val="000000" w:themeColor="text1"/>
    </w:rPr>
  </w:style>
  <w:style w:type="character" w:customStyle="1" w:styleId="90">
    <w:name w:val="見出し 9 (文字)"/>
    <w:basedOn w:val="a0"/>
    <w:link w:val="9"/>
    <w:rsid w:val="006F1A6F"/>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6F1A6F"/>
    <w:pPr>
      <w:spacing w:after="80"/>
      <w:contextualSpacing/>
      <w:jc w:val="center"/>
    </w:pPr>
    <w:rPr>
      <w:rFonts w:asciiTheme="majorHAnsi" w:eastAsiaTheme="majorEastAsia" w:hAnsiTheme="majorHAnsi" w:cstheme="majorBidi"/>
      <w:spacing w:val="-10"/>
      <w:kern w:val="28"/>
      <w:sz w:val="56"/>
      <w:szCs w:val="56"/>
      <w:lang w:val="en-US"/>
      <w14:ligatures w14:val="standardContextual"/>
    </w:rPr>
  </w:style>
  <w:style w:type="character" w:customStyle="1" w:styleId="a4">
    <w:name w:val="表題 (文字)"/>
    <w:basedOn w:val="a0"/>
    <w:link w:val="a3"/>
    <w:uiPriority w:val="10"/>
    <w:rsid w:val="006F1A6F"/>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6F1A6F"/>
    <w:pPr>
      <w:numPr>
        <w:ilvl w:val="1"/>
      </w:numPr>
      <w:spacing w:after="160"/>
      <w:jc w:val="center"/>
    </w:pPr>
    <w:rPr>
      <w:rFonts w:asciiTheme="majorHAnsi" w:eastAsiaTheme="majorEastAsia" w:hAnsiTheme="majorHAnsi" w:cstheme="majorBidi"/>
      <w:color w:val="595959" w:themeColor="text1" w:themeTint="A6"/>
      <w:spacing w:val="15"/>
      <w:sz w:val="28"/>
      <w:szCs w:val="28"/>
      <w:lang w:val="en-US"/>
      <w14:ligatures w14:val="standardContextual"/>
    </w:rPr>
  </w:style>
  <w:style w:type="character" w:customStyle="1" w:styleId="a6">
    <w:name w:val="副題 (文字)"/>
    <w:basedOn w:val="a0"/>
    <w:link w:val="a5"/>
    <w:uiPriority w:val="11"/>
    <w:rsid w:val="006F1A6F"/>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6F1A6F"/>
    <w:pPr>
      <w:spacing w:before="160" w:after="160"/>
      <w:jc w:val="center"/>
    </w:pPr>
    <w:rPr>
      <w:i/>
      <w:iCs/>
      <w:color w:val="404040" w:themeColor="text1" w:themeTint="BF"/>
      <w:lang w:val="en-US"/>
      <w14:ligatures w14:val="standardContextual"/>
    </w:rPr>
  </w:style>
  <w:style w:type="character" w:customStyle="1" w:styleId="a8">
    <w:name w:val="引用文 (文字)"/>
    <w:basedOn w:val="a0"/>
    <w:link w:val="a7"/>
    <w:uiPriority w:val="29"/>
    <w:rsid w:val="006F1A6F"/>
    <w:rPr>
      <w:i/>
      <w:iCs/>
      <w:color w:val="404040" w:themeColor="text1" w:themeTint="BF"/>
    </w:rPr>
  </w:style>
  <w:style w:type="paragraph" w:styleId="a9">
    <w:name w:val="List Paragraph"/>
    <w:aliases w:val="- Bullets,목록 단락,?? ??,?????,????,Lista1,R4_bullets,列出段落1,中等深浅网格 1 - 着色 21,列表段落1,—ño’i—Ž,¥¡¡¡¡ì¬º¥¹¥È¶ÎÂä,ÁÐ³ö¶ÎÂä,¥ê¥¹¥È¶ÎÂä,1st level - Bullet List Paragraph,Lettre d'introduction,Paragrafo elenco,Normal bullet 2,列表段落11,清單段落1,列出段落,Bullet li"/>
    <w:basedOn w:val="a"/>
    <w:link w:val="aa"/>
    <w:uiPriority w:val="34"/>
    <w:qFormat/>
    <w:rsid w:val="006F1A6F"/>
    <w:pPr>
      <w:ind w:left="720"/>
      <w:contextualSpacing/>
    </w:pPr>
    <w:rPr>
      <w:lang w:val="en-US"/>
      <w14:ligatures w14:val="standardContextual"/>
    </w:rPr>
  </w:style>
  <w:style w:type="character" w:styleId="22">
    <w:name w:val="Intense Emphasis"/>
    <w:basedOn w:val="a0"/>
    <w:uiPriority w:val="21"/>
    <w:qFormat/>
    <w:rsid w:val="006F1A6F"/>
    <w:rPr>
      <w:i/>
      <w:iCs/>
      <w:color w:val="2F5496" w:themeColor="accent1" w:themeShade="BF"/>
    </w:rPr>
  </w:style>
  <w:style w:type="paragraph" w:styleId="23">
    <w:name w:val="Intense Quote"/>
    <w:basedOn w:val="a"/>
    <w:next w:val="a"/>
    <w:link w:val="24"/>
    <w:uiPriority w:val="30"/>
    <w:qFormat/>
    <w:rsid w:val="006F1A6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lang w:val="en-US"/>
      <w14:ligatures w14:val="standardContextual"/>
    </w:rPr>
  </w:style>
  <w:style w:type="character" w:customStyle="1" w:styleId="24">
    <w:name w:val="引用文 2 (文字)"/>
    <w:basedOn w:val="a0"/>
    <w:link w:val="23"/>
    <w:uiPriority w:val="30"/>
    <w:rsid w:val="006F1A6F"/>
    <w:rPr>
      <w:i/>
      <w:iCs/>
      <w:color w:val="2F5496" w:themeColor="accent1" w:themeShade="BF"/>
    </w:rPr>
  </w:style>
  <w:style w:type="character" w:styleId="25">
    <w:name w:val="Intense Reference"/>
    <w:basedOn w:val="a0"/>
    <w:uiPriority w:val="32"/>
    <w:qFormat/>
    <w:rsid w:val="006F1A6F"/>
    <w:rPr>
      <w:b/>
      <w:bCs/>
      <w:smallCaps/>
      <w:color w:val="2F5496" w:themeColor="accent1" w:themeShade="BF"/>
      <w:spacing w:val="5"/>
    </w:rPr>
  </w:style>
  <w:style w:type="paragraph" w:styleId="ab">
    <w:name w:val="header"/>
    <w:basedOn w:val="a"/>
    <w:link w:val="ac"/>
    <w:unhideWhenUsed/>
    <w:rsid w:val="00EA2522"/>
    <w:pPr>
      <w:tabs>
        <w:tab w:val="center" w:pos="4252"/>
        <w:tab w:val="right" w:pos="8504"/>
      </w:tabs>
      <w:snapToGrid w:val="0"/>
    </w:pPr>
    <w:rPr>
      <w:lang w:val="en-US"/>
      <w14:ligatures w14:val="standardContextual"/>
    </w:rPr>
  </w:style>
  <w:style w:type="character" w:customStyle="1" w:styleId="ac">
    <w:name w:val="ヘッダー (文字)"/>
    <w:basedOn w:val="a0"/>
    <w:link w:val="ab"/>
    <w:rsid w:val="00EA2522"/>
  </w:style>
  <w:style w:type="paragraph" w:styleId="ad">
    <w:name w:val="footer"/>
    <w:basedOn w:val="a"/>
    <w:link w:val="ae"/>
    <w:unhideWhenUsed/>
    <w:rsid w:val="00EA2522"/>
    <w:pPr>
      <w:tabs>
        <w:tab w:val="center" w:pos="4252"/>
        <w:tab w:val="right" w:pos="8504"/>
      </w:tabs>
      <w:snapToGrid w:val="0"/>
    </w:pPr>
    <w:rPr>
      <w:lang w:val="en-US"/>
      <w14:ligatures w14:val="standardContextual"/>
    </w:rPr>
  </w:style>
  <w:style w:type="character" w:customStyle="1" w:styleId="ae">
    <w:name w:val="フッター (文字)"/>
    <w:basedOn w:val="a0"/>
    <w:link w:val="ad"/>
    <w:rsid w:val="00EA2522"/>
  </w:style>
  <w:style w:type="table" w:styleId="af">
    <w:name w:val="Table Grid"/>
    <w:basedOn w:val="a1"/>
    <w:rsid w:val="005364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Revision"/>
    <w:hidden/>
    <w:uiPriority w:val="99"/>
    <w:semiHidden/>
    <w:rsid w:val="00A345CB"/>
    <w:rPr>
      <w:lang w:val="en-GB"/>
      <w14:ligatures w14:val="none"/>
    </w:rPr>
  </w:style>
  <w:style w:type="paragraph" w:customStyle="1" w:styleId="Agreement">
    <w:name w:val="Agreement"/>
    <w:basedOn w:val="a"/>
    <w:next w:val="a"/>
    <w:uiPriority w:val="99"/>
    <w:qFormat/>
    <w:rsid w:val="00DA299C"/>
    <w:pPr>
      <w:numPr>
        <w:numId w:val="3"/>
      </w:numPr>
      <w:spacing w:before="60"/>
    </w:pPr>
    <w:rPr>
      <w:rFonts w:ascii="Arial" w:eastAsia="ＭＳ 明朝" w:hAnsi="Arial"/>
      <w:b/>
      <w:szCs w:val="24"/>
      <w:lang w:eastAsia="en-GB"/>
    </w:rPr>
  </w:style>
  <w:style w:type="paragraph" w:styleId="91">
    <w:name w:val="toc 9"/>
    <w:basedOn w:val="81"/>
    <w:uiPriority w:val="39"/>
    <w:rsid w:val="00EF407C"/>
    <w:pPr>
      <w:ind w:left="1418" w:hanging="1418"/>
    </w:pPr>
  </w:style>
  <w:style w:type="paragraph" w:styleId="81">
    <w:name w:val="toc 8"/>
    <w:basedOn w:val="12"/>
    <w:uiPriority w:val="39"/>
    <w:rsid w:val="00EF407C"/>
    <w:pPr>
      <w:spacing w:before="180"/>
      <w:ind w:left="2693" w:hanging="2693"/>
    </w:pPr>
    <w:rPr>
      <w:b/>
    </w:rPr>
  </w:style>
  <w:style w:type="paragraph" w:styleId="12">
    <w:name w:val="toc 1"/>
    <w:uiPriority w:val="39"/>
    <w:rsid w:val="00EF40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ko-KR"/>
      <w14:ligatures w14:val="none"/>
    </w:rPr>
  </w:style>
  <w:style w:type="paragraph" w:customStyle="1" w:styleId="EQ">
    <w:name w:val="EQ"/>
    <w:basedOn w:val="a"/>
    <w:next w:val="a"/>
    <w:rsid w:val="00EF407C"/>
    <w:pPr>
      <w:keepLines/>
      <w:tabs>
        <w:tab w:val="center" w:pos="4536"/>
        <w:tab w:val="right" w:pos="9072"/>
      </w:tabs>
      <w:overflowPunct w:val="0"/>
      <w:autoSpaceDE w:val="0"/>
      <w:autoSpaceDN w:val="0"/>
      <w:adjustRightInd w:val="0"/>
      <w:textAlignment w:val="baseline"/>
    </w:pPr>
    <w:rPr>
      <w:rFonts w:eastAsia="Times New Roman"/>
      <w:noProof/>
      <w:lang w:eastAsia="ko-KR"/>
    </w:rPr>
  </w:style>
  <w:style w:type="character" w:customStyle="1" w:styleId="ZGSM">
    <w:name w:val="ZGSM"/>
    <w:rsid w:val="00EF407C"/>
  </w:style>
  <w:style w:type="paragraph" w:customStyle="1" w:styleId="ZD">
    <w:name w:val="ZD"/>
    <w:rsid w:val="00EF407C"/>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ko-KR"/>
      <w14:ligatures w14:val="none"/>
    </w:rPr>
  </w:style>
  <w:style w:type="paragraph" w:styleId="51">
    <w:name w:val="toc 5"/>
    <w:basedOn w:val="41"/>
    <w:uiPriority w:val="39"/>
    <w:rsid w:val="00EF407C"/>
    <w:pPr>
      <w:ind w:left="1701" w:hanging="1701"/>
    </w:pPr>
  </w:style>
  <w:style w:type="paragraph" w:styleId="41">
    <w:name w:val="toc 4"/>
    <w:basedOn w:val="31"/>
    <w:uiPriority w:val="39"/>
    <w:rsid w:val="00EF407C"/>
    <w:pPr>
      <w:ind w:left="1418" w:hanging="1418"/>
    </w:pPr>
  </w:style>
  <w:style w:type="paragraph" w:styleId="31">
    <w:name w:val="toc 3"/>
    <w:basedOn w:val="26"/>
    <w:uiPriority w:val="39"/>
    <w:rsid w:val="00EF407C"/>
    <w:pPr>
      <w:ind w:left="1134" w:hanging="1134"/>
    </w:pPr>
  </w:style>
  <w:style w:type="paragraph" w:styleId="26">
    <w:name w:val="toc 2"/>
    <w:basedOn w:val="12"/>
    <w:uiPriority w:val="39"/>
    <w:rsid w:val="00EF407C"/>
    <w:pPr>
      <w:keepNext w:val="0"/>
      <w:spacing w:before="0"/>
      <w:ind w:left="851" w:hanging="851"/>
    </w:pPr>
    <w:rPr>
      <w:sz w:val="20"/>
    </w:rPr>
  </w:style>
  <w:style w:type="paragraph" w:customStyle="1" w:styleId="TT">
    <w:name w:val="TT"/>
    <w:basedOn w:val="10"/>
    <w:next w:val="a"/>
    <w:rsid w:val="00EF407C"/>
    <w:pPr>
      <w:pBdr>
        <w:top w:val="single" w:sz="12" w:space="3" w:color="auto"/>
      </w:pBdr>
      <w:overflowPunct w:val="0"/>
      <w:autoSpaceDE w:val="0"/>
      <w:autoSpaceDN w:val="0"/>
      <w:adjustRightInd w:val="0"/>
      <w:spacing w:before="240" w:after="180"/>
      <w:ind w:left="1134" w:hanging="1134"/>
      <w:textAlignment w:val="baseline"/>
      <w:outlineLvl w:val="9"/>
    </w:pPr>
    <w:rPr>
      <w:rFonts w:ascii="Arial" w:eastAsia="Times New Roman" w:hAnsi="Arial" w:cs="Times New Roman"/>
      <w:color w:val="auto"/>
      <w:sz w:val="36"/>
      <w:szCs w:val="20"/>
      <w:lang w:val="en-GB" w:eastAsia="ko-KR"/>
      <w14:ligatures w14:val="none"/>
    </w:rPr>
  </w:style>
  <w:style w:type="paragraph" w:customStyle="1" w:styleId="NF">
    <w:name w:val="NF"/>
    <w:basedOn w:val="NO"/>
    <w:rsid w:val="00EF407C"/>
    <w:pPr>
      <w:keepNext/>
      <w:spacing w:after="0"/>
    </w:pPr>
    <w:rPr>
      <w:rFonts w:ascii="Arial" w:hAnsi="Arial"/>
      <w:sz w:val="18"/>
    </w:rPr>
  </w:style>
  <w:style w:type="paragraph" w:customStyle="1" w:styleId="NO">
    <w:name w:val="NO"/>
    <w:basedOn w:val="a"/>
    <w:link w:val="NOChar"/>
    <w:qFormat/>
    <w:rsid w:val="00EF407C"/>
    <w:pPr>
      <w:keepLines/>
      <w:overflowPunct w:val="0"/>
      <w:autoSpaceDE w:val="0"/>
      <w:autoSpaceDN w:val="0"/>
      <w:adjustRightInd w:val="0"/>
      <w:ind w:left="1135" w:hanging="851"/>
      <w:textAlignment w:val="baseline"/>
    </w:pPr>
    <w:rPr>
      <w:rFonts w:eastAsia="Times New Roman"/>
      <w:lang w:eastAsia="ko-KR"/>
    </w:rPr>
  </w:style>
  <w:style w:type="paragraph" w:customStyle="1" w:styleId="PL">
    <w:name w:val="PL"/>
    <w:link w:val="PLChar"/>
    <w:qFormat/>
    <w:rsid w:val="00EF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ko-KR"/>
      <w14:ligatures w14:val="none"/>
    </w:rPr>
  </w:style>
  <w:style w:type="paragraph" w:customStyle="1" w:styleId="TAR">
    <w:name w:val="TAR"/>
    <w:basedOn w:val="TAL"/>
    <w:rsid w:val="00EF407C"/>
    <w:pPr>
      <w:jc w:val="right"/>
    </w:pPr>
  </w:style>
  <w:style w:type="paragraph" w:customStyle="1" w:styleId="TAL">
    <w:name w:val="TAL"/>
    <w:basedOn w:val="a"/>
    <w:link w:val="TALChar"/>
    <w:qFormat/>
    <w:rsid w:val="00EF407C"/>
    <w:pPr>
      <w:keepNext/>
      <w:keepLines/>
      <w:overflowPunct w:val="0"/>
      <w:autoSpaceDE w:val="0"/>
      <w:autoSpaceDN w:val="0"/>
      <w:adjustRightInd w:val="0"/>
      <w:textAlignment w:val="baseline"/>
    </w:pPr>
    <w:rPr>
      <w:rFonts w:ascii="Arial" w:eastAsia="Times New Roman" w:hAnsi="Arial"/>
      <w:sz w:val="18"/>
      <w:lang w:eastAsia="ko-KR"/>
    </w:rPr>
  </w:style>
  <w:style w:type="paragraph" w:customStyle="1" w:styleId="TAH">
    <w:name w:val="TAH"/>
    <w:basedOn w:val="TAC"/>
    <w:link w:val="TAHChar"/>
    <w:qFormat/>
    <w:rsid w:val="00EF407C"/>
    <w:rPr>
      <w:b/>
    </w:rPr>
  </w:style>
  <w:style w:type="paragraph" w:customStyle="1" w:styleId="TAC">
    <w:name w:val="TAC"/>
    <w:basedOn w:val="TAL"/>
    <w:link w:val="TACChar"/>
    <w:qFormat/>
    <w:rsid w:val="00EF407C"/>
    <w:pPr>
      <w:jc w:val="center"/>
    </w:pPr>
  </w:style>
  <w:style w:type="paragraph" w:customStyle="1" w:styleId="LD">
    <w:name w:val="LD"/>
    <w:rsid w:val="00EF407C"/>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ko-KR"/>
      <w14:ligatures w14:val="none"/>
    </w:rPr>
  </w:style>
  <w:style w:type="paragraph" w:customStyle="1" w:styleId="EX">
    <w:name w:val="EX"/>
    <w:basedOn w:val="a"/>
    <w:link w:val="EXChar"/>
    <w:qFormat/>
    <w:rsid w:val="00EF407C"/>
    <w:pPr>
      <w:keepLines/>
      <w:overflowPunct w:val="0"/>
      <w:autoSpaceDE w:val="0"/>
      <w:autoSpaceDN w:val="0"/>
      <w:adjustRightInd w:val="0"/>
      <w:ind w:left="1702" w:hanging="1418"/>
      <w:textAlignment w:val="baseline"/>
    </w:pPr>
    <w:rPr>
      <w:rFonts w:eastAsia="Times New Roman"/>
      <w:lang w:eastAsia="ko-KR"/>
    </w:rPr>
  </w:style>
  <w:style w:type="paragraph" w:customStyle="1" w:styleId="FP">
    <w:name w:val="FP"/>
    <w:basedOn w:val="a"/>
    <w:rsid w:val="00EF407C"/>
    <w:pPr>
      <w:overflowPunct w:val="0"/>
      <w:autoSpaceDE w:val="0"/>
      <w:autoSpaceDN w:val="0"/>
      <w:adjustRightInd w:val="0"/>
      <w:textAlignment w:val="baseline"/>
    </w:pPr>
    <w:rPr>
      <w:rFonts w:eastAsia="Times New Roman"/>
      <w:lang w:eastAsia="ko-KR"/>
    </w:rPr>
  </w:style>
  <w:style w:type="paragraph" w:customStyle="1" w:styleId="NW">
    <w:name w:val="NW"/>
    <w:basedOn w:val="NO"/>
    <w:rsid w:val="00EF407C"/>
    <w:pPr>
      <w:spacing w:after="0"/>
    </w:pPr>
  </w:style>
  <w:style w:type="paragraph" w:customStyle="1" w:styleId="EW">
    <w:name w:val="EW"/>
    <w:basedOn w:val="EX"/>
    <w:qFormat/>
    <w:rsid w:val="00EF407C"/>
    <w:pPr>
      <w:spacing w:after="0"/>
    </w:pPr>
  </w:style>
  <w:style w:type="paragraph" w:customStyle="1" w:styleId="B1">
    <w:name w:val="B1"/>
    <w:basedOn w:val="a"/>
    <w:link w:val="B1Char"/>
    <w:qFormat/>
    <w:rsid w:val="00EF407C"/>
    <w:pPr>
      <w:overflowPunct w:val="0"/>
      <w:autoSpaceDE w:val="0"/>
      <w:autoSpaceDN w:val="0"/>
      <w:adjustRightInd w:val="0"/>
      <w:ind w:left="568" w:hanging="284"/>
      <w:textAlignment w:val="baseline"/>
    </w:pPr>
    <w:rPr>
      <w:rFonts w:eastAsia="Times New Roman"/>
      <w:lang w:eastAsia="ko-KR"/>
    </w:rPr>
  </w:style>
  <w:style w:type="paragraph" w:styleId="61">
    <w:name w:val="toc 6"/>
    <w:basedOn w:val="51"/>
    <w:next w:val="a"/>
    <w:uiPriority w:val="39"/>
    <w:rsid w:val="00EF407C"/>
    <w:pPr>
      <w:ind w:left="1985" w:hanging="1985"/>
    </w:pPr>
  </w:style>
  <w:style w:type="paragraph" w:styleId="71">
    <w:name w:val="toc 7"/>
    <w:basedOn w:val="61"/>
    <w:next w:val="a"/>
    <w:uiPriority w:val="39"/>
    <w:rsid w:val="00EF407C"/>
    <w:pPr>
      <w:ind w:left="2268" w:hanging="2268"/>
    </w:pPr>
  </w:style>
  <w:style w:type="paragraph" w:customStyle="1" w:styleId="EditorsNote">
    <w:name w:val="Editor's Note"/>
    <w:aliases w:val="EN"/>
    <w:basedOn w:val="NO"/>
    <w:link w:val="EditorsNoteChar"/>
    <w:qFormat/>
    <w:rsid w:val="00EF407C"/>
    <w:rPr>
      <w:color w:val="FF0000"/>
    </w:rPr>
  </w:style>
  <w:style w:type="paragraph" w:customStyle="1" w:styleId="TH">
    <w:name w:val="TH"/>
    <w:basedOn w:val="a"/>
    <w:link w:val="THChar"/>
    <w:qFormat/>
    <w:rsid w:val="00EF407C"/>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ZA">
    <w:name w:val="ZA"/>
    <w:rsid w:val="00EF40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ko-KR"/>
      <w14:ligatures w14:val="none"/>
    </w:rPr>
  </w:style>
  <w:style w:type="paragraph" w:customStyle="1" w:styleId="ZB">
    <w:name w:val="ZB"/>
    <w:rsid w:val="00EF40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ko-KR"/>
      <w14:ligatures w14:val="none"/>
    </w:rPr>
  </w:style>
  <w:style w:type="paragraph" w:customStyle="1" w:styleId="ZT">
    <w:name w:val="ZT"/>
    <w:rsid w:val="00EF407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ko-KR"/>
      <w14:ligatures w14:val="none"/>
    </w:rPr>
  </w:style>
  <w:style w:type="paragraph" w:customStyle="1" w:styleId="ZU">
    <w:name w:val="ZU"/>
    <w:rsid w:val="00EF40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val="en-GB" w:eastAsia="ko-KR"/>
      <w14:ligatures w14:val="none"/>
    </w:rPr>
  </w:style>
  <w:style w:type="paragraph" w:customStyle="1" w:styleId="TAN">
    <w:name w:val="TAN"/>
    <w:basedOn w:val="TAL"/>
    <w:rsid w:val="00EF407C"/>
    <w:pPr>
      <w:ind w:left="851" w:hanging="851"/>
    </w:pPr>
  </w:style>
  <w:style w:type="paragraph" w:customStyle="1" w:styleId="ZH">
    <w:name w:val="ZH"/>
    <w:rsid w:val="00EF407C"/>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val="en-GB" w:eastAsia="ko-KR"/>
      <w14:ligatures w14:val="none"/>
    </w:rPr>
  </w:style>
  <w:style w:type="paragraph" w:customStyle="1" w:styleId="TF">
    <w:name w:val="TF"/>
    <w:aliases w:val="left"/>
    <w:basedOn w:val="TH"/>
    <w:link w:val="TFChar"/>
    <w:qFormat/>
    <w:rsid w:val="00EF407C"/>
    <w:pPr>
      <w:keepNext w:val="0"/>
      <w:spacing w:before="0" w:after="240"/>
    </w:pPr>
  </w:style>
  <w:style w:type="paragraph" w:customStyle="1" w:styleId="ZG">
    <w:name w:val="ZG"/>
    <w:rsid w:val="00EF407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val="en-GB" w:eastAsia="ko-KR"/>
      <w14:ligatures w14:val="none"/>
    </w:rPr>
  </w:style>
  <w:style w:type="paragraph" w:customStyle="1" w:styleId="B2">
    <w:name w:val="B2"/>
    <w:basedOn w:val="a"/>
    <w:link w:val="B2Char"/>
    <w:rsid w:val="00EF407C"/>
    <w:pPr>
      <w:overflowPunct w:val="0"/>
      <w:autoSpaceDE w:val="0"/>
      <w:autoSpaceDN w:val="0"/>
      <w:adjustRightInd w:val="0"/>
      <w:ind w:left="851" w:hanging="284"/>
      <w:textAlignment w:val="baseline"/>
    </w:pPr>
    <w:rPr>
      <w:rFonts w:eastAsia="Times New Roman"/>
      <w:lang w:eastAsia="ko-KR"/>
    </w:rPr>
  </w:style>
  <w:style w:type="paragraph" w:customStyle="1" w:styleId="B3">
    <w:name w:val="B3"/>
    <w:basedOn w:val="a"/>
    <w:link w:val="B3Char"/>
    <w:rsid w:val="00EF407C"/>
    <w:pPr>
      <w:overflowPunct w:val="0"/>
      <w:autoSpaceDE w:val="0"/>
      <w:autoSpaceDN w:val="0"/>
      <w:adjustRightInd w:val="0"/>
      <w:ind w:left="1135" w:hanging="284"/>
      <w:textAlignment w:val="baseline"/>
    </w:pPr>
    <w:rPr>
      <w:rFonts w:eastAsia="Times New Roman"/>
      <w:lang w:eastAsia="ko-KR"/>
    </w:rPr>
  </w:style>
  <w:style w:type="paragraph" w:customStyle="1" w:styleId="B4">
    <w:name w:val="B4"/>
    <w:basedOn w:val="a"/>
    <w:link w:val="B4Char"/>
    <w:rsid w:val="00EF407C"/>
    <w:pPr>
      <w:overflowPunct w:val="0"/>
      <w:autoSpaceDE w:val="0"/>
      <w:autoSpaceDN w:val="0"/>
      <w:adjustRightInd w:val="0"/>
      <w:ind w:left="1418" w:hanging="284"/>
      <w:textAlignment w:val="baseline"/>
    </w:pPr>
    <w:rPr>
      <w:rFonts w:eastAsia="Times New Roman"/>
      <w:lang w:eastAsia="ko-KR"/>
    </w:rPr>
  </w:style>
  <w:style w:type="paragraph" w:customStyle="1" w:styleId="B5">
    <w:name w:val="B5"/>
    <w:basedOn w:val="a"/>
    <w:rsid w:val="00EF407C"/>
    <w:pPr>
      <w:overflowPunct w:val="0"/>
      <w:autoSpaceDE w:val="0"/>
      <w:autoSpaceDN w:val="0"/>
      <w:adjustRightInd w:val="0"/>
      <w:ind w:left="1702" w:hanging="284"/>
      <w:textAlignment w:val="baseline"/>
    </w:pPr>
    <w:rPr>
      <w:rFonts w:eastAsia="Times New Roman"/>
      <w:lang w:eastAsia="ko-KR"/>
    </w:rPr>
  </w:style>
  <w:style w:type="paragraph" w:customStyle="1" w:styleId="ZTD">
    <w:name w:val="ZTD"/>
    <w:basedOn w:val="ZB"/>
    <w:rsid w:val="00EF407C"/>
    <w:pPr>
      <w:framePr w:hRule="auto" w:wrap="notBeside" w:y="852"/>
    </w:pPr>
    <w:rPr>
      <w:i w:val="0"/>
      <w:sz w:val="40"/>
    </w:rPr>
  </w:style>
  <w:style w:type="paragraph" w:customStyle="1" w:styleId="ZV">
    <w:name w:val="ZV"/>
    <w:basedOn w:val="ZU"/>
    <w:rsid w:val="00EF407C"/>
    <w:pPr>
      <w:framePr w:wrap="notBeside" w:y="16161"/>
    </w:pPr>
  </w:style>
  <w:style w:type="character" w:customStyle="1" w:styleId="EditorsNoteChar">
    <w:name w:val="Editor's Note Char"/>
    <w:aliases w:val="EN Char"/>
    <w:link w:val="EditorsNote"/>
    <w:qFormat/>
    <w:rsid w:val="00EF407C"/>
    <w:rPr>
      <w:rFonts w:ascii="Times New Roman" w:eastAsia="Times New Roman" w:hAnsi="Times New Roman" w:cs="Times New Roman"/>
      <w:color w:val="FF0000"/>
      <w:kern w:val="0"/>
      <w:sz w:val="20"/>
      <w:szCs w:val="20"/>
      <w:lang w:val="en-GB" w:eastAsia="ko-KR"/>
      <w14:ligatures w14:val="none"/>
    </w:rPr>
  </w:style>
  <w:style w:type="character" w:customStyle="1" w:styleId="B1Char">
    <w:name w:val="B1 Char"/>
    <w:link w:val="B1"/>
    <w:qFormat/>
    <w:rsid w:val="00EF407C"/>
    <w:rPr>
      <w:rFonts w:ascii="Times New Roman" w:eastAsia="Times New Roman" w:hAnsi="Times New Roman" w:cs="Times New Roman"/>
      <w:kern w:val="0"/>
      <w:sz w:val="20"/>
      <w:szCs w:val="20"/>
      <w:lang w:val="en-GB" w:eastAsia="ko-KR"/>
      <w14:ligatures w14:val="none"/>
    </w:rPr>
  </w:style>
  <w:style w:type="character" w:customStyle="1" w:styleId="TALChar">
    <w:name w:val="TAL Char"/>
    <w:link w:val="TAL"/>
    <w:qFormat/>
    <w:rsid w:val="00EF407C"/>
    <w:rPr>
      <w:rFonts w:ascii="Arial" w:eastAsia="Times New Roman" w:hAnsi="Arial" w:cs="Times New Roman"/>
      <w:kern w:val="0"/>
      <w:sz w:val="18"/>
      <w:szCs w:val="20"/>
      <w:lang w:val="en-GB" w:eastAsia="ko-KR"/>
      <w14:ligatures w14:val="none"/>
    </w:rPr>
  </w:style>
  <w:style w:type="character" w:customStyle="1" w:styleId="TAHChar">
    <w:name w:val="TAH Char"/>
    <w:link w:val="TAH"/>
    <w:qFormat/>
    <w:rsid w:val="00EF407C"/>
    <w:rPr>
      <w:rFonts w:ascii="Arial" w:eastAsia="Times New Roman" w:hAnsi="Arial" w:cs="Times New Roman"/>
      <w:b/>
      <w:kern w:val="0"/>
      <w:sz w:val="18"/>
      <w:szCs w:val="20"/>
      <w:lang w:val="en-GB" w:eastAsia="ko-KR"/>
      <w14:ligatures w14:val="none"/>
    </w:rPr>
  </w:style>
  <w:style w:type="character" w:customStyle="1" w:styleId="TACChar">
    <w:name w:val="TAC Char"/>
    <w:link w:val="TAC"/>
    <w:qFormat/>
    <w:locked/>
    <w:rsid w:val="00EF407C"/>
    <w:rPr>
      <w:rFonts w:ascii="Arial" w:eastAsia="Times New Roman" w:hAnsi="Arial" w:cs="Times New Roman"/>
      <w:kern w:val="0"/>
      <w:sz w:val="18"/>
      <w:szCs w:val="20"/>
      <w:lang w:val="en-GB" w:eastAsia="ko-KR"/>
      <w14:ligatures w14:val="none"/>
    </w:rPr>
  </w:style>
  <w:style w:type="character" w:customStyle="1" w:styleId="PLChar">
    <w:name w:val="PL Char"/>
    <w:link w:val="PL"/>
    <w:qFormat/>
    <w:rsid w:val="00EF407C"/>
    <w:rPr>
      <w:rFonts w:ascii="Courier New" w:eastAsia="Times New Roman" w:hAnsi="Courier New" w:cs="Times New Roman"/>
      <w:noProof/>
      <w:kern w:val="0"/>
      <w:sz w:val="16"/>
      <w:szCs w:val="20"/>
      <w:lang w:val="en-GB" w:eastAsia="ko-KR"/>
      <w14:ligatures w14:val="none"/>
    </w:rPr>
  </w:style>
  <w:style w:type="paragraph" w:customStyle="1" w:styleId="FL">
    <w:name w:val="FL"/>
    <w:basedOn w:val="a"/>
    <w:rsid w:val="00EF407C"/>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THChar">
    <w:name w:val="TH Char"/>
    <w:link w:val="TH"/>
    <w:qFormat/>
    <w:rsid w:val="00EF407C"/>
    <w:rPr>
      <w:rFonts w:ascii="Arial" w:eastAsia="Times New Roman" w:hAnsi="Arial" w:cs="Times New Roman"/>
      <w:b/>
      <w:kern w:val="0"/>
      <w:sz w:val="20"/>
      <w:szCs w:val="20"/>
      <w:lang w:val="en-GB" w:eastAsia="ko-KR"/>
      <w14:ligatures w14:val="none"/>
    </w:rPr>
  </w:style>
  <w:style w:type="character" w:customStyle="1" w:styleId="TFChar">
    <w:name w:val="TF Char"/>
    <w:link w:val="TF"/>
    <w:qFormat/>
    <w:rsid w:val="00EF407C"/>
    <w:rPr>
      <w:rFonts w:ascii="Arial" w:eastAsia="Times New Roman" w:hAnsi="Arial" w:cs="Times New Roman"/>
      <w:b/>
      <w:kern w:val="0"/>
      <w:sz w:val="20"/>
      <w:szCs w:val="20"/>
      <w:lang w:val="en-GB" w:eastAsia="ko-KR"/>
      <w14:ligatures w14:val="none"/>
    </w:rPr>
  </w:style>
  <w:style w:type="character" w:customStyle="1" w:styleId="B2Char">
    <w:name w:val="B2 Char"/>
    <w:link w:val="B2"/>
    <w:rsid w:val="00EF407C"/>
    <w:rPr>
      <w:rFonts w:ascii="Times New Roman" w:eastAsia="Times New Roman" w:hAnsi="Times New Roman" w:cs="Times New Roman"/>
      <w:kern w:val="0"/>
      <w:sz w:val="20"/>
      <w:szCs w:val="20"/>
      <w:lang w:val="en-GB" w:eastAsia="ko-KR"/>
      <w14:ligatures w14:val="none"/>
    </w:rPr>
  </w:style>
  <w:style w:type="character" w:customStyle="1" w:styleId="EXChar">
    <w:name w:val="EX Char"/>
    <w:link w:val="EX"/>
    <w:qFormat/>
    <w:locked/>
    <w:rsid w:val="00EF407C"/>
    <w:rPr>
      <w:rFonts w:ascii="Times New Roman" w:eastAsia="Times New Roman" w:hAnsi="Times New Roman" w:cs="Times New Roman"/>
      <w:kern w:val="0"/>
      <w:sz w:val="20"/>
      <w:szCs w:val="20"/>
      <w:lang w:val="en-GB" w:eastAsia="ko-KR"/>
      <w14:ligatures w14:val="none"/>
    </w:rPr>
  </w:style>
  <w:style w:type="character" w:styleId="af1">
    <w:name w:val="page number"/>
    <w:rsid w:val="00EF407C"/>
  </w:style>
  <w:style w:type="character" w:customStyle="1" w:styleId="NOChar">
    <w:name w:val="NO Char"/>
    <w:link w:val="NO"/>
    <w:qFormat/>
    <w:rsid w:val="00EF407C"/>
    <w:rPr>
      <w:rFonts w:ascii="Times New Roman" w:eastAsia="Times New Roman" w:hAnsi="Times New Roman" w:cs="Times New Roman"/>
      <w:kern w:val="0"/>
      <w:sz w:val="20"/>
      <w:szCs w:val="20"/>
      <w:lang w:val="en-GB" w:eastAsia="ko-KR"/>
      <w14:ligatures w14:val="none"/>
    </w:rPr>
  </w:style>
  <w:style w:type="character" w:styleId="af2">
    <w:name w:val="Hyperlink"/>
    <w:uiPriority w:val="99"/>
    <w:qFormat/>
    <w:rsid w:val="00EF407C"/>
    <w:rPr>
      <w:color w:val="0000FF"/>
      <w:u w:val="single"/>
    </w:rPr>
  </w:style>
  <w:style w:type="paragraph" w:styleId="af3">
    <w:name w:val="Document Map"/>
    <w:basedOn w:val="a"/>
    <w:link w:val="af4"/>
    <w:qFormat/>
    <w:rsid w:val="00EF407C"/>
    <w:pPr>
      <w:shd w:val="clear" w:color="auto" w:fill="000080"/>
    </w:pPr>
    <w:rPr>
      <w:rFonts w:ascii="Tahoma" w:eastAsia="SimSun" w:hAnsi="Tahoma" w:cs="Tahoma"/>
    </w:rPr>
  </w:style>
  <w:style w:type="character" w:customStyle="1" w:styleId="af4">
    <w:name w:val="見出しマップ (文字)"/>
    <w:basedOn w:val="a0"/>
    <w:link w:val="af3"/>
    <w:qFormat/>
    <w:rsid w:val="00EF407C"/>
    <w:rPr>
      <w:rFonts w:ascii="Tahoma" w:eastAsia="SimSun" w:hAnsi="Tahoma" w:cs="Tahoma"/>
      <w:kern w:val="0"/>
      <w:sz w:val="20"/>
      <w:szCs w:val="20"/>
      <w:shd w:val="clear" w:color="auto" w:fill="000080"/>
      <w:lang w:val="en-GB" w:eastAsia="en-US"/>
      <w14:ligatures w14:val="none"/>
    </w:rPr>
  </w:style>
  <w:style w:type="paragraph" w:customStyle="1" w:styleId="TAJ">
    <w:name w:val="TAJ"/>
    <w:basedOn w:val="TH"/>
    <w:rsid w:val="00EF407C"/>
    <w:pPr>
      <w:overflowPunct/>
      <w:autoSpaceDE/>
      <w:autoSpaceDN/>
      <w:adjustRightInd/>
      <w:textAlignment w:val="auto"/>
    </w:pPr>
    <w:rPr>
      <w:rFonts w:eastAsia="ＭＳ 明朝"/>
      <w:lang w:eastAsia="x-none"/>
    </w:rPr>
  </w:style>
  <w:style w:type="paragraph" w:customStyle="1" w:styleId="BalloonText1">
    <w:name w:val="Balloon Text1"/>
    <w:basedOn w:val="a"/>
    <w:semiHidden/>
    <w:rsid w:val="00EF407C"/>
    <w:rPr>
      <w:rFonts w:ascii="Tahoma" w:eastAsia="ＭＳ 明朝" w:hAnsi="Tahoma" w:cs="Tahoma"/>
      <w:sz w:val="16"/>
      <w:szCs w:val="16"/>
    </w:rPr>
  </w:style>
  <w:style w:type="paragraph" w:customStyle="1" w:styleId="ZchnZchn">
    <w:name w:val="Zchn Zchn"/>
    <w:semiHidden/>
    <w:rsid w:val="00EF407C"/>
    <w:pPr>
      <w:keepNext/>
      <w:numPr>
        <w:numId w:val="4"/>
      </w:numPr>
      <w:autoSpaceDE w:val="0"/>
      <w:autoSpaceDN w:val="0"/>
      <w:adjustRightInd w:val="0"/>
      <w:spacing w:before="60" w:after="60"/>
      <w:jc w:val="both"/>
    </w:pPr>
    <w:rPr>
      <w:rFonts w:ascii="Arial" w:eastAsia="SimSun" w:hAnsi="Arial" w:cs="Arial"/>
      <w:color w:val="0000FF"/>
      <w:sz w:val="20"/>
      <w:szCs w:val="20"/>
      <w:lang w:eastAsia="zh-CN"/>
      <w14:ligatures w14:val="none"/>
    </w:rPr>
  </w:style>
  <w:style w:type="paragraph" w:customStyle="1" w:styleId="CommentSubject1">
    <w:name w:val="Comment Subject1"/>
    <w:basedOn w:val="a"/>
    <w:next w:val="a"/>
    <w:semiHidden/>
    <w:rsid w:val="00EF407C"/>
    <w:rPr>
      <w:rFonts w:eastAsia="ＭＳ 明朝"/>
      <w:b/>
      <w:bCs/>
      <w:lang w:eastAsia="ko-KR"/>
    </w:rPr>
  </w:style>
  <w:style w:type="paragraph" w:customStyle="1" w:styleId="Char3CharCharCharCharChar">
    <w:name w:val="Char3 Char Char Char (文字) (文字) Char Char"/>
    <w:semiHidden/>
    <w:rsid w:val="00EF407C"/>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14:ligatures w14:val="none"/>
    </w:rPr>
  </w:style>
  <w:style w:type="paragraph" w:customStyle="1" w:styleId="Car1">
    <w:name w:val="Car1"/>
    <w:semiHidden/>
    <w:rsid w:val="00EF407C"/>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14:ligatures w14:val="none"/>
    </w:rPr>
  </w:style>
  <w:style w:type="paragraph" w:customStyle="1" w:styleId="Char3CharCharCharCharCharCharCharCharCharCharChar">
    <w:name w:val="Char3 Char Char Char (文字) (文字) Char Char Char Char Char Char Char (文字) (文字) Char"/>
    <w:semiHidden/>
    <w:rsid w:val="00EF407C"/>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14:ligatures w14:val="none"/>
    </w:rPr>
  </w:style>
  <w:style w:type="paragraph" w:customStyle="1" w:styleId="CharCharCharCharChar">
    <w:name w:val="Char Char (文字) (文字) Char (文字) (文字) Char Char (文字) (文字)"/>
    <w:semiHidden/>
    <w:rsid w:val="00EF407C"/>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14:ligatures w14:val="none"/>
    </w:rPr>
  </w:style>
  <w:style w:type="paragraph" w:customStyle="1" w:styleId="Char">
    <w:name w:val="Char"/>
    <w:semiHidden/>
    <w:rsid w:val="00EF407C"/>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14:ligatures w14:val="none"/>
    </w:rPr>
  </w:style>
  <w:style w:type="paragraph" w:customStyle="1" w:styleId="ZchnZchn1">
    <w:name w:val="Zchn Zchn1"/>
    <w:semiHidden/>
    <w:rsid w:val="00EF407C"/>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14:ligatures w14:val="none"/>
    </w:rPr>
  </w:style>
  <w:style w:type="paragraph" w:customStyle="1" w:styleId="BalloonText2">
    <w:name w:val="Balloon Text2"/>
    <w:basedOn w:val="a"/>
    <w:semiHidden/>
    <w:rsid w:val="00EF407C"/>
    <w:rPr>
      <w:rFonts w:ascii="Arial" w:eastAsia="ＭＳ ゴシック" w:hAnsi="Arial"/>
      <w:sz w:val="18"/>
      <w:szCs w:val="18"/>
    </w:rPr>
  </w:style>
  <w:style w:type="paragraph" w:customStyle="1" w:styleId="CharCharCharCharCarCarCharCarCarCharCharCarCarCharCarCarCharCarCar">
    <w:name w:val="Char Char Char Char Car Car Char Car Car Char Char Car Car Char Car Car Char Car Car"/>
    <w:semiHidden/>
    <w:rsid w:val="00EF407C"/>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14:ligatures w14:val="none"/>
    </w:rPr>
  </w:style>
  <w:style w:type="paragraph" w:customStyle="1" w:styleId="CarCar">
    <w:name w:val="Car Car"/>
    <w:semiHidden/>
    <w:rsid w:val="00EF407C"/>
    <w:pPr>
      <w:keepNext/>
      <w:tabs>
        <w:tab w:val="num" w:pos="720"/>
      </w:tabs>
      <w:autoSpaceDE w:val="0"/>
      <w:autoSpaceDN w:val="0"/>
      <w:adjustRightInd w:val="0"/>
      <w:spacing w:before="60" w:after="60"/>
      <w:ind w:left="720" w:hanging="360"/>
      <w:jc w:val="both"/>
    </w:pPr>
    <w:rPr>
      <w:rFonts w:ascii="Arial" w:eastAsia="SimSun" w:hAnsi="Arial" w:cs="Arial"/>
      <w:color w:val="0000FF"/>
      <w:sz w:val="20"/>
      <w:szCs w:val="20"/>
      <w:lang w:eastAsia="zh-CN"/>
      <w14:ligatures w14:val="none"/>
    </w:rPr>
  </w:style>
  <w:style w:type="character" w:customStyle="1" w:styleId="B3Char">
    <w:name w:val="B3 Char"/>
    <w:link w:val="B3"/>
    <w:rsid w:val="00EF407C"/>
    <w:rPr>
      <w:rFonts w:ascii="Times New Roman" w:eastAsia="Times New Roman" w:hAnsi="Times New Roman" w:cs="Times New Roman"/>
      <w:kern w:val="0"/>
      <w:sz w:val="20"/>
      <w:szCs w:val="20"/>
      <w:lang w:val="en-GB" w:eastAsia="ko-KR"/>
      <w14:ligatures w14:val="none"/>
    </w:rPr>
  </w:style>
  <w:style w:type="numbering" w:customStyle="1" w:styleId="2">
    <w:name w:val="列表编号2"/>
    <w:basedOn w:val="a2"/>
    <w:rsid w:val="00EF407C"/>
    <w:pPr>
      <w:numPr>
        <w:numId w:val="6"/>
      </w:numPr>
    </w:pPr>
  </w:style>
  <w:style w:type="numbering" w:customStyle="1" w:styleId="1">
    <w:name w:val="项目编号1"/>
    <w:basedOn w:val="a2"/>
    <w:rsid w:val="00EF407C"/>
    <w:pPr>
      <w:numPr>
        <w:numId w:val="5"/>
      </w:numPr>
    </w:pPr>
  </w:style>
  <w:style w:type="character" w:customStyle="1" w:styleId="B4Char">
    <w:name w:val="B4 Char"/>
    <w:link w:val="B4"/>
    <w:rsid w:val="00EF407C"/>
    <w:rPr>
      <w:rFonts w:ascii="Times New Roman" w:eastAsia="Times New Roman" w:hAnsi="Times New Roman" w:cs="Times New Roman"/>
      <w:kern w:val="0"/>
      <w:sz w:val="20"/>
      <w:szCs w:val="20"/>
      <w:lang w:val="en-GB" w:eastAsia="ko-KR"/>
      <w14:ligatures w14:val="none"/>
    </w:rPr>
  </w:style>
  <w:style w:type="paragraph" w:customStyle="1" w:styleId="MTDisplayEquation">
    <w:name w:val="MTDisplayEquation"/>
    <w:basedOn w:val="a"/>
    <w:rsid w:val="00EF407C"/>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EF407C"/>
    <w:rPr>
      <w:color w:val="605E5C"/>
      <w:shd w:val="clear" w:color="auto" w:fill="E1DFDD"/>
    </w:rPr>
  </w:style>
  <w:style w:type="paragraph" w:styleId="af5">
    <w:name w:val="TOC Heading"/>
    <w:basedOn w:val="10"/>
    <w:next w:val="a"/>
    <w:uiPriority w:val="39"/>
    <w:semiHidden/>
    <w:unhideWhenUsed/>
    <w:qFormat/>
    <w:rsid w:val="00EF407C"/>
    <w:pPr>
      <w:spacing w:before="480" w:after="0" w:line="276" w:lineRule="auto"/>
      <w:outlineLvl w:val="9"/>
    </w:pPr>
    <w:rPr>
      <w:rFonts w:ascii="Cambria" w:eastAsia="Times New Roman" w:hAnsi="Cambria" w:cs="Times New Roman"/>
      <w:b/>
      <w:bCs/>
      <w:color w:val="365F91"/>
      <w:sz w:val="28"/>
      <w:szCs w:val="28"/>
      <w14:ligatures w14:val="none"/>
    </w:rPr>
  </w:style>
  <w:style w:type="character" w:customStyle="1" w:styleId="Mention1">
    <w:name w:val="Mention1"/>
    <w:uiPriority w:val="99"/>
    <w:semiHidden/>
    <w:unhideWhenUsed/>
    <w:rsid w:val="00EF407C"/>
    <w:rPr>
      <w:color w:val="2B579A"/>
      <w:shd w:val="clear" w:color="auto" w:fill="E6E6E6"/>
    </w:rPr>
  </w:style>
  <w:style w:type="character" w:customStyle="1" w:styleId="3Char1">
    <w:name w:val="标题 3 Char1"/>
    <w:aliases w:val="Underrubrik2 Char1,H3 Char1"/>
    <w:semiHidden/>
    <w:rsid w:val="00EF407C"/>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EF407C"/>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EF407C"/>
    <w:rPr>
      <w:rFonts w:ascii="Times New Roman" w:eastAsia="Times New Roman" w:hAnsi="Times New Roman"/>
      <w:sz w:val="18"/>
      <w:szCs w:val="18"/>
      <w:lang w:val="en-GB" w:eastAsia="ko-KR"/>
    </w:rPr>
  </w:style>
  <w:style w:type="character" w:styleId="af6">
    <w:name w:val="footnote reference"/>
    <w:rsid w:val="00EF407C"/>
    <w:rPr>
      <w:b/>
      <w:position w:val="6"/>
      <w:sz w:val="16"/>
    </w:rPr>
  </w:style>
  <w:style w:type="paragraph" w:customStyle="1" w:styleId="FirstChange">
    <w:name w:val="First Change"/>
    <w:basedOn w:val="a"/>
    <w:qFormat/>
    <w:rsid w:val="00EF407C"/>
    <w:pPr>
      <w:jc w:val="center"/>
    </w:pPr>
    <w:rPr>
      <w:color w:val="FF0000"/>
    </w:rPr>
  </w:style>
  <w:style w:type="paragraph" w:styleId="af7">
    <w:name w:val="Balloon Text"/>
    <w:basedOn w:val="a"/>
    <w:link w:val="af8"/>
    <w:qFormat/>
    <w:rsid w:val="00EF407C"/>
    <w:pPr>
      <w:spacing w:line="259" w:lineRule="auto"/>
    </w:pPr>
    <w:rPr>
      <w:rFonts w:ascii="Tahoma" w:hAnsi="Tahoma" w:cs="Tahoma"/>
      <w:sz w:val="16"/>
      <w:szCs w:val="16"/>
    </w:rPr>
  </w:style>
  <w:style w:type="character" w:customStyle="1" w:styleId="af8">
    <w:name w:val="吹き出し (文字)"/>
    <w:basedOn w:val="a0"/>
    <w:link w:val="af7"/>
    <w:qFormat/>
    <w:rsid w:val="00EF407C"/>
    <w:rPr>
      <w:rFonts w:ascii="Tahoma" w:hAnsi="Tahoma" w:cs="Tahoma"/>
      <w:kern w:val="0"/>
      <w:sz w:val="16"/>
      <w:szCs w:val="16"/>
      <w:lang w:val="en-GB" w:eastAsia="en-US"/>
      <w14:ligatures w14:val="none"/>
    </w:rPr>
  </w:style>
  <w:style w:type="paragraph" w:styleId="af9">
    <w:name w:val="annotation text"/>
    <w:basedOn w:val="a"/>
    <w:link w:val="afa"/>
    <w:qFormat/>
    <w:rsid w:val="00EF407C"/>
    <w:rPr>
      <w:rFonts w:eastAsia="Times New Roman"/>
    </w:rPr>
  </w:style>
  <w:style w:type="character" w:customStyle="1" w:styleId="afa">
    <w:name w:val="コメント文字列 (文字)"/>
    <w:basedOn w:val="a0"/>
    <w:link w:val="af9"/>
    <w:qFormat/>
    <w:rsid w:val="00EF407C"/>
    <w:rPr>
      <w:rFonts w:ascii="Times New Roman" w:eastAsia="Times New Roman" w:hAnsi="Times New Roman" w:cs="Times New Roman"/>
      <w:kern w:val="0"/>
      <w:sz w:val="20"/>
      <w:szCs w:val="20"/>
      <w:lang w:val="en-GB" w:eastAsia="en-US"/>
      <w14:ligatures w14:val="none"/>
    </w:rPr>
  </w:style>
  <w:style w:type="paragraph" w:customStyle="1" w:styleId="CRCoverPage">
    <w:name w:val="CR Cover Page"/>
    <w:link w:val="CRCoverPageZchn"/>
    <w:rsid w:val="00EF407C"/>
    <w:pPr>
      <w:spacing w:after="120"/>
    </w:pPr>
    <w:rPr>
      <w:rFonts w:ascii="Arial" w:eastAsia="Times New Roman" w:hAnsi="Arial" w:cs="Times New Roman"/>
      <w:kern w:val="0"/>
      <w:sz w:val="20"/>
      <w:szCs w:val="20"/>
      <w:lang w:val="en-GB" w:eastAsia="en-US"/>
      <w14:ligatures w14:val="none"/>
    </w:rPr>
  </w:style>
  <w:style w:type="character" w:customStyle="1" w:styleId="CRCoverPageZchn">
    <w:name w:val="CR Cover Page Zchn"/>
    <w:link w:val="CRCoverPage"/>
    <w:rsid w:val="00EF407C"/>
    <w:rPr>
      <w:rFonts w:ascii="Arial" w:eastAsia="Times New Roman" w:hAnsi="Arial" w:cs="Times New Roman"/>
      <w:kern w:val="0"/>
      <w:sz w:val="20"/>
      <w:szCs w:val="20"/>
      <w:lang w:val="en-GB" w:eastAsia="en-US"/>
      <w14:ligatures w14:val="none"/>
    </w:rPr>
  </w:style>
  <w:style w:type="character" w:styleId="afb">
    <w:name w:val="annotation reference"/>
    <w:basedOn w:val="a0"/>
    <w:qFormat/>
    <w:rsid w:val="00EF407C"/>
    <w:rPr>
      <w:sz w:val="16"/>
      <w:szCs w:val="16"/>
    </w:rPr>
  </w:style>
  <w:style w:type="paragraph" w:styleId="afc">
    <w:name w:val="annotation subject"/>
    <w:basedOn w:val="af9"/>
    <w:next w:val="af9"/>
    <w:link w:val="afd"/>
    <w:rsid w:val="00EF407C"/>
    <w:pPr>
      <w:overflowPunct w:val="0"/>
      <w:autoSpaceDE w:val="0"/>
      <w:autoSpaceDN w:val="0"/>
      <w:adjustRightInd w:val="0"/>
      <w:textAlignment w:val="baseline"/>
    </w:pPr>
    <w:rPr>
      <w:b/>
      <w:bCs/>
      <w:lang w:eastAsia="ko-KR"/>
    </w:rPr>
  </w:style>
  <w:style w:type="character" w:customStyle="1" w:styleId="afd">
    <w:name w:val="コメント内容 (文字)"/>
    <w:basedOn w:val="afa"/>
    <w:link w:val="afc"/>
    <w:rsid w:val="00EF407C"/>
    <w:rPr>
      <w:rFonts w:ascii="Times New Roman" w:eastAsia="Times New Roman" w:hAnsi="Times New Roman" w:cs="Times New Roman"/>
      <w:b/>
      <w:bCs/>
      <w:kern w:val="0"/>
      <w:sz w:val="20"/>
      <w:szCs w:val="20"/>
      <w:lang w:val="en-GB" w:eastAsia="ko-KR"/>
      <w14:ligatures w14:val="none"/>
    </w:rPr>
  </w:style>
  <w:style w:type="character" w:customStyle="1" w:styleId="NOZchn">
    <w:name w:val="NO Zchn"/>
    <w:qFormat/>
    <w:locked/>
    <w:rsid w:val="0001682F"/>
  </w:style>
  <w:style w:type="character" w:customStyle="1" w:styleId="B1Zchn">
    <w:name w:val="B1 Zchn"/>
    <w:qFormat/>
    <w:locked/>
    <w:rsid w:val="0001682F"/>
  </w:style>
  <w:style w:type="character" w:styleId="afe">
    <w:name w:val="Unresolved Mention"/>
    <w:basedOn w:val="a0"/>
    <w:uiPriority w:val="99"/>
    <w:semiHidden/>
    <w:unhideWhenUsed/>
    <w:rsid w:val="00E64A0C"/>
    <w:rPr>
      <w:color w:val="605E5C"/>
      <w:shd w:val="clear" w:color="auto" w:fill="E1DFDD"/>
    </w:rPr>
  </w:style>
  <w:style w:type="paragraph" w:customStyle="1" w:styleId="maintext">
    <w:name w:val="main text"/>
    <w:basedOn w:val="a"/>
    <w:rsid w:val="00856EA7"/>
    <w:pPr>
      <w:overflowPunct w:val="0"/>
      <w:autoSpaceDE w:val="0"/>
      <w:autoSpaceDN w:val="0"/>
      <w:adjustRightInd w:val="0"/>
      <w:spacing w:before="60" w:after="60" w:line="288" w:lineRule="auto"/>
      <w:ind w:firstLineChars="200" w:firstLine="200"/>
      <w:textAlignment w:val="baseline"/>
    </w:pPr>
    <w:rPr>
      <w:rFonts w:ascii="Calibri" w:eastAsia="Malgun Gothic" w:hAnsi="Calibri" w:cs="Batang"/>
      <w:sz w:val="24"/>
      <w:szCs w:val="24"/>
      <w:lang w:val="en-US" w:eastAsia="zh-CN"/>
    </w:rPr>
  </w:style>
  <w:style w:type="paragraph" w:customStyle="1" w:styleId="13">
    <w:name w:val="標準1"/>
    <w:rsid w:val="00EF55C5"/>
    <w:pPr>
      <w:jc w:val="both"/>
    </w:pPr>
    <w:rPr>
      <w:rFonts w:ascii="Calibri" w:eastAsia="SimSun" w:hAnsi="Calibri" w:cs="Calibri"/>
      <w:szCs w:val="21"/>
      <w:lang w:eastAsia="zh-CN"/>
      <w14:ligatures w14:val="none"/>
    </w:rPr>
  </w:style>
  <w:style w:type="paragraph" w:customStyle="1" w:styleId="27">
    <w:name w:val="標準2"/>
    <w:rsid w:val="00B40529"/>
    <w:pPr>
      <w:jc w:val="both"/>
    </w:pPr>
    <w:rPr>
      <w:rFonts w:ascii="Calibri" w:eastAsia="SimSun" w:hAnsi="Calibri" w:cs="Calibri"/>
      <w:szCs w:val="21"/>
      <w:lang w:eastAsia="zh-CN"/>
      <w14:ligatures w14:val="none"/>
    </w:rPr>
  </w:style>
  <w:style w:type="character" w:styleId="aff">
    <w:name w:val="FollowedHyperlink"/>
    <w:basedOn w:val="a0"/>
    <w:uiPriority w:val="99"/>
    <w:semiHidden/>
    <w:unhideWhenUsed/>
    <w:rsid w:val="007A6AF1"/>
    <w:rPr>
      <w:color w:val="954F72" w:themeColor="followedHyperlink"/>
      <w:u w:val="single"/>
    </w:rPr>
  </w:style>
  <w:style w:type="paragraph" w:customStyle="1" w:styleId="32">
    <w:name w:val="標準3"/>
    <w:rsid w:val="009A478D"/>
    <w:pPr>
      <w:jc w:val="both"/>
    </w:pPr>
    <w:rPr>
      <w:rFonts w:ascii="Calibri" w:eastAsia="SimSun" w:hAnsi="Calibri" w:cs="Calibri"/>
      <w:szCs w:val="21"/>
      <w:lang w:eastAsia="zh-CN"/>
      <w14:ligatures w14:val="none"/>
    </w:rPr>
  </w:style>
  <w:style w:type="character" w:customStyle="1" w:styleId="ProposalChar">
    <w:name w:val="Proposal Char"/>
    <w:link w:val="Proposal"/>
    <w:locked/>
    <w:rsid w:val="006836A4"/>
    <w:rPr>
      <w:rFonts w:ascii="Times New Roman" w:eastAsia="Times New Roman" w:hAnsi="Times New Roman" w:cs="Times New Roman"/>
      <w:b/>
      <w:lang w:val="en-GB" w:eastAsia="en-US"/>
    </w:rPr>
  </w:style>
  <w:style w:type="paragraph" w:customStyle="1" w:styleId="Proposal">
    <w:name w:val="Proposal"/>
    <w:basedOn w:val="a"/>
    <w:link w:val="ProposalChar"/>
    <w:qFormat/>
    <w:rsid w:val="006836A4"/>
    <w:pPr>
      <w:tabs>
        <w:tab w:val="left" w:pos="1560"/>
      </w:tabs>
    </w:pPr>
    <w:rPr>
      <w:rFonts w:eastAsia="Times New Roman"/>
      <w:b/>
      <w:kern w:val="2"/>
      <w:sz w:val="21"/>
      <w:szCs w:val="22"/>
      <w14:ligatures w14:val="standardContextual"/>
    </w:rPr>
  </w:style>
  <w:style w:type="character" w:customStyle="1" w:styleId="ui-provider">
    <w:name w:val="ui-provider"/>
    <w:basedOn w:val="a0"/>
    <w:rsid w:val="006836A4"/>
  </w:style>
  <w:style w:type="character" w:customStyle="1" w:styleId="aa">
    <w:name w:val="リスト段落 (文字)"/>
    <w:aliases w:val="- Bullets (文字),목록 단락 (文字),?? ?? (文字),????? (文字),???? (文字),Lista1 (文字),R4_bullets (文字),列出段落1 (文字),中等深浅网格 1 - 着色 21 (文字),列表段落1 (文字),—ño’i—Ž (文字),¥¡¡¡¡ì¬º¥¹¥È¶ÎÂä (文字),ÁÐ³ö¶ÎÂä (文字),¥ê¥¹¥È¶ÎÂä (文字),1st level - Bullet List Paragraph (文字)"/>
    <w:link w:val="a9"/>
    <w:uiPriority w:val="34"/>
    <w:qFormat/>
    <w:locked/>
    <w:rsid w:val="0004145E"/>
    <w:rPr>
      <w:rFonts w:ascii="Times New Roman" w:hAnsi="Times New Roman" w:cs="Times New Roman"/>
      <w:kern w:val="0"/>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852728">
      <w:bodyDiv w:val="1"/>
      <w:marLeft w:val="0"/>
      <w:marRight w:val="0"/>
      <w:marTop w:val="0"/>
      <w:marBottom w:val="0"/>
      <w:divBdr>
        <w:top w:val="none" w:sz="0" w:space="0" w:color="auto"/>
        <w:left w:val="none" w:sz="0" w:space="0" w:color="auto"/>
        <w:bottom w:val="none" w:sz="0" w:space="0" w:color="auto"/>
        <w:right w:val="none" w:sz="0" w:space="0" w:color="auto"/>
      </w:divBdr>
    </w:div>
    <w:div w:id="90663094">
      <w:bodyDiv w:val="1"/>
      <w:marLeft w:val="0"/>
      <w:marRight w:val="0"/>
      <w:marTop w:val="0"/>
      <w:marBottom w:val="0"/>
      <w:divBdr>
        <w:top w:val="none" w:sz="0" w:space="0" w:color="auto"/>
        <w:left w:val="none" w:sz="0" w:space="0" w:color="auto"/>
        <w:bottom w:val="none" w:sz="0" w:space="0" w:color="auto"/>
        <w:right w:val="none" w:sz="0" w:space="0" w:color="auto"/>
      </w:divBdr>
    </w:div>
    <w:div w:id="366298027">
      <w:bodyDiv w:val="1"/>
      <w:marLeft w:val="0"/>
      <w:marRight w:val="0"/>
      <w:marTop w:val="0"/>
      <w:marBottom w:val="0"/>
      <w:divBdr>
        <w:top w:val="none" w:sz="0" w:space="0" w:color="auto"/>
        <w:left w:val="none" w:sz="0" w:space="0" w:color="auto"/>
        <w:bottom w:val="none" w:sz="0" w:space="0" w:color="auto"/>
        <w:right w:val="none" w:sz="0" w:space="0" w:color="auto"/>
      </w:divBdr>
    </w:div>
    <w:div w:id="567032259">
      <w:bodyDiv w:val="1"/>
      <w:marLeft w:val="0"/>
      <w:marRight w:val="0"/>
      <w:marTop w:val="0"/>
      <w:marBottom w:val="0"/>
      <w:divBdr>
        <w:top w:val="none" w:sz="0" w:space="0" w:color="auto"/>
        <w:left w:val="none" w:sz="0" w:space="0" w:color="auto"/>
        <w:bottom w:val="none" w:sz="0" w:space="0" w:color="auto"/>
        <w:right w:val="none" w:sz="0" w:space="0" w:color="auto"/>
      </w:divBdr>
    </w:div>
    <w:div w:id="600643491">
      <w:bodyDiv w:val="1"/>
      <w:marLeft w:val="0"/>
      <w:marRight w:val="0"/>
      <w:marTop w:val="0"/>
      <w:marBottom w:val="0"/>
      <w:divBdr>
        <w:top w:val="none" w:sz="0" w:space="0" w:color="auto"/>
        <w:left w:val="none" w:sz="0" w:space="0" w:color="auto"/>
        <w:bottom w:val="none" w:sz="0" w:space="0" w:color="auto"/>
        <w:right w:val="none" w:sz="0" w:space="0" w:color="auto"/>
      </w:divBdr>
    </w:div>
    <w:div w:id="747074417">
      <w:bodyDiv w:val="1"/>
      <w:marLeft w:val="0"/>
      <w:marRight w:val="0"/>
      <w:marTop w:val="0"/>
      <w:marBottom w:val="0"/>
      <w:divBdr>
        <w:top w:val="none" w:sz="0" w:space="0" w:color="auto"/>
        <w:left w:val="none" w:sz="0" w:space="0" w:color="auto"/>
        <w:bottom w:val="none" w:sz="0" w:space="0" w:color="auto"/>
        <w:right w:val="none" w:sz="0" w:space="0" w:color="auto"/>
      </w:divBdr>
    </w:div>
    <w:div w:id="1428380849">
      <w:bodyDiv w:val="1"/>
      <w:marLeft w:val="0"/>
      <w:marRight w:val="0"/>
      <w:marTop w:val="0"/>
      <w:marBottom w:val="0"/>
      <w:divBdr>
        <w:top w:val="none" w:sz="0" w:space="0" w:color="auto"/>
        <w:left w:val="none" w:sz="0" w:space="0" w:color="auto"/>
        <w:bottom w:val="none" w:sz="0" w:space="0" w:color="auto"/>
        <w:right w:val="none" w:sz="0" w:space="0" w:color="auto"/>
      </w:divBdr>
    </w:div>
    <w:div w:id="1488938996">
      <w:bodyDiv w:val="1"/>
      <w:marLeft w:val="0"/>
      <w:marRight w:val="0"/>
      <w:marTop w:val="0"/>
      <w:marBottom w:val="0"/>
      <w:divBdr>
        <w:top w:val="none" w:sz="0" w:space="0" w:color="auto"/>
        <w:left w:val="none" w:sz="0" w:space="0" w:color="auto"/>
        <w:bottom w:val="none" w:sz="0" w:space="0" w:color="auto"/>
        <w:right w:val="none" w:sz="0" w:space="0" w:color="auto"/>
      </w:divBdr>
    </w:div>
    <w:div w:id="1688486208">
      <w:bodyDiv w:val="1"/>
      <w:marLeft w:val="0"/>
      <w:marRight w:val="0"/>
      <w:marTop w:val="0"/>
      <w:marBottom w:val="0"/>
      <w:divBdr>
        <w:top w:val="none" w:sz="0" w:space="0" w:color="auto"/>
        <w:left w:val="none" w:sz="0" w:space="0" w:color="auto"/>
        <w:bottom w:val="none" w:sz="0" w:space="0" w:color="auto"/>
        <w:right w:val="none" w:sz="0" w:space="0" w:color="auto"/>
      </w:divBdr>
    </w:div>
    <w:div w:id="1839807393">
      <w:bodyDiv w:val="1"/>
      <w:marLeft w:val="0"/>
      <w:marRight w:val="0"/>
      <w:marTop w:val="0"/>
      <w:marBottom w:val="0"/>
      <w:divBdr>
        <w:top w:val="none" w:sz="0" w:space="0" w:color="auto"/>
        <w:left w:val="none" w:sz="0" w:space="0" w:color="auto"/>
        <w:bottom w:val="none" w:sz="0" w:space="0" w:color="auto"/>
        <w:right w:val="none" w:sz="0" w:space="0" w:color="auto"/>
      </w:divBdr>
    </w:div>
    <w:div w:id="1938439109">
      <w:bodyDiv w:val="1"/>
      <w:marLeft w:val="0"/>
      <w:marRight w:val="0"/>
      <w:marTop w:val="0"/>
      <w:marBottom w:val="0"/>
      <w:divBdr>
        <w:top w:val="none" w:sz="0" w:space="0" w:color="auto"/>
        <w:left w:val="none" w:sz="0" w:space="0" w:color="auto"/>
        <w:bottom w:val="none" w:sz="0" w:space="0" w:color="auto"/>
        <w:right w:val="none" w:sz="0" w:space="0" w:color="auto"/>
      </w:divBdr>
    </w:div>
    <w:div w:id="2026206165">
      <w:bodyDiv w:val="1"/>
      <w:marLeft w:val="0"/>
      <w:marRight w:val="0"/>
      <w:marTop w:val="0"/>
      <w:marBottom w:val="0"/>
      <w:divBdr>
        <w:top w:val="none" w:sz="0" w:space="0" w:color="auto"/>
        <w:left w:val="none" w:sz="0" w:space="0" w:color="auto"/>
        <w:bottom w:val="none" w:sz="0" w:space="0" w:color="auto"/>
        <w:right w:val="none" w:sz="0" w:space="0" w:color="auto"/>
      </w:divBdr>
      <w:divsChild>
        <w:div w:id="783036132">
          <w:marLeft w:val="1138"/>
          <w:marRight w:val="0"/>
          <w:marTop w:val="67"/>
          <w:marBottom w:val="0"/>
          <w:divBdr>
            <w:top w:val="none" w:sz="0" w:space="0" w:color="auto"/>
            <w:left w:val="none" w:sz="0" w:space="0" w:color="auto"/>
            <w:bottom w:val="none" w:sz="0" w:space="0" w:color="auto"/>
            <w:right w:val="none" w:sz="0" w:space="0" w:color="auto"/>
          </w:divBdr>
        </w:div>
        <w:div w:id="1027947915">
          <w:marLeft w:val="1138"/>
          <w:marRight w:val="0"/>
          <w:marTop w:val="67"/>
          <w:marBottom w:val="0"/>
          <w:divBdr>
            <w:top w:val="none" w:sz="0" w:space="0" w:color="auto"/>
            <w:left w:val="none" w:sz="0" w:space="0" w:color="auto"/>
            <w:bottom w:val="none" w:sz="0" w:space="0" w:color="auto"/>
            <w:right w:val="none" w:sz="0" w:space="0" w:color="auto"/>
          </w:divBdr>
        </w:div>
        <w:div w:id="1470709570">
          <w:marLeft w:val="1138"/>
          <w:marRight w:val="0"/>
          <w:marTop w:val="67"/>
          <w:marBottom w:val="0"/>
          <w:divBdr>
            <w:top w:val="none" w:sz="0" w:space="0" w:color="auto"/>
            <w:left w:val="none" w:sz="0" w:space="0" w:color="auto"/>
            <w:bottom w:val="none" w:sz="0" w:space="0" w:color="auto"/>
            <w:right w:val="none" w:sz="0" w:space="0" w:color="auto"/>
          </w:divBdr>
        </w:div>
        <w:div w:id="1540317975">
          <w:marLeft w:val="1138"/>
          <w:marRight w:val="0"/>
          <w:marTop w:val="67"/>
          <w:marBottom w:val="0"/>
          <w:divBdr>
            <w:top w:val="none" w:sz="0" w:space="0" w:color="auto"/>
            <w:left w:val="none" w:sz="0" w:space="0" w:color="auto"/>
            <w:bottom w:val="none" w:sz="0" w:space="0" w:color="auto"/>
            <w:right w:val="none" w:sz="0" w:space="0" w:color="auto"/>
          </w:divBdr>
        </w:div>
        <w:div w:id="1087310979">
          <w:marLeft w:val="1138"/>
          <w:marRight w:val="0"/>
          <w:marTop w:val="67"/>
          <w:marBottom w:val="0"/>
          <w:divBdr>
            <w:top w:val="none" w:sz="0" w:space="0" w:color="auto"/>
            <w:left w:val="none" w:sz="0" w:space="0" w:color="auto"/>
            <w:bottom w:val="none" w:sz="0" w:space="0" w:color="auto"/>
            <w:right w:val="none" w:sz="0" w:space="0" w:color="auto"/>
          </w:divBdr>
        </w:div>
      </w:divsChild>
    </w:div>
    <w:div w:id="2077242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TSG_RAN/TSGR_105/Docs/RP-242356.zip" TargetMode="External"/><Relationship Id="rId13" Type="http://schemas.openxmlformats.org/officeDocument/2006/relationships/hyperlink" Target="https://www.3gpp.org/ftp/tsg_ran/WG3_Iu/TSGR3_125-bis/Docs/R3-245860.zip"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3gpp.org/ftp/tsg_ran/TSG_RAN/TSGR_105/Docs/RP-242356.zip" TargetMode="External"/><Relationship Id="rId12" Type="http://schemas.openxmlformats.org/officeDocument/2006/relationships/hyperlink" Target="https://www.3gpp.org/ftp/tsg_ran/WG3_Iu/TSGR3_126/Docs/R3-247031.zip"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oleObject" Target="embeddings/oleObject1.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ran/WG3_Iu/TSGR3_125-bis/Docs/R3-245859.zip" TargetMode="External"/><Relationship Id="rId5" Type="http://schemas.openxmlformats.org/officeDocument/2006/relationships/footnotes" Target="footnotes.xml"/><Relationship Id="rId15" Type="http://schemas.openxmlformats.org/officeDocument/2006/relationships/image" Target="media/image1.wmf"/><Relationship Id="rId10" Type="http://schemas.openxmlformats.org/officeDocument/2006/relationships/hyperlink" Target="https://www.3gpp.org/ftp/tsg_ran/WG3_Iu/TSGR3_125-bis/Docs/R3-245748.zip" TargetMode="External"/><Relationship Id="rId4" Type="http://schemas.openxmlformats.org/officeDocument/2006/relationships/webSettings" Target="webSettings.xml"/><Relationship Id="rId9" Type="http://schemas.openxmlformats.org/officeDocument/2006/relationships/hyperlink" Target="https://www.3gpp.org/ftp/tsg_ran/WG3_Iu/TSGR3_125-bis/Docs/R3-245747.zip" TargetMode="External"/><Relationship Id="rId14" Type="http://schemas.openxmlformats.org/officeDocument/2006/relationships/hyperlink" Target="https://www.3gpp.org/ftp/tsg_ran/WG3_Iu/TSGR3_126/Docs/R3-247032.zip"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38</TotalTime>
  <Pages>13</Pages>
  <Words>3962</Words>
  <Characters>22584</Characters>
  <Application>Microsoft Office Word</Application>
  <DocSecurity>0</DocSecurity>
  <Lines>188</Lines>
  <Paragraphs>52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26494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cp:lastModifiedBy>
  <cp:revision>5</cp:revision>
  <dcterms:created xsi:type="dcterms:W3CDTF">2024-11-05T07:22:00Z</dcterms:created>
  <dcterms:modified xsi:type="dcterms:W3CDTF">2024-11-08T03:50:00Z</dcterms:modified>
</cp:coreProperties>
</file>