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042CDD" w14:textId="1BB1BF93" w:rsidR="00516FE1" w:rsidRPr="00516FE1" w:rsidRDefault="00516FE1" w:rsidP="00516FE1">
      <w:pPr>
        <w:tabs>
          <w:tab w:val="left" w:pos="1985"/>
        </w:tabs>
        <w:spacing w:after="0"/>
        <w:ind w:left="0" w:firstLine="0"/>
        <w:rPr>
          <w:rFonts w:ascii="Arial" w:eastAsia="바탕" w:hAnsi="Arial" w:cs="Arial"/>
          <w:b/>
          <w:bCs/>
          <w:sz w:val="28"/>
          <w:szCs w:val="24"/>
          <w:lang w:eastAsia="ko-KR"/>
        </w:rPr>
      </w:pPr>
      <w:bookmarkStart w:id="0" w:name="_Hlk145670493"/>
      <w:r w:rsidRPr="00516FE1">
        <w:rPr>
          <w:rFonts w:ascii="Arial" w:eastAsia="바탕" w:hAnsi="Arial" w:cs="Arial"/>
          <w:b/>
          <w:bCs/>
          <w:sz w:val="28"/>
          <w:szCs w:val="24"/>
        </w:rPr>
        <w:t>3GPP TSG RAN WG1 #11</w:t>
      </w:r>
      <w:r w:rsidR="00353D7B">
        <w:rPr>
          <w:rFonts w:ascii="Arial" w:eastAsia="바탕" w:hAnsi="Arial" w:cs="Arial" w:hint="eastAsia"/>
          <w:b/>
          <w:bCs/>
          <w:sz w:val="28"/>
          <w:szCs w:val="24"/>
          <w:lang w:eastAsia="ko-KR"/>
        </w:rPr>
        <w:t>9</w:t>
      </w:r>
      <w:r w:rsidRPr="00516FE1">
        <w:rPr>
          <w:rFonts w:ascii="Arial" w:eastAsia="바탕" w:hAnsi="Arial" w:cs="Arial"/>
          <w:b/>
          <w:bCs/>
          <w:sz w:val="28"/>
          <w:szCs w:val="24"/>
        </w:rPr>
        <w:tab/>
      </w:r>
      <w:r w:rsidRPr="00516FE1">
        <w:rPr>
          <w:rFonts w:ascii="Arial" w:eastAsia="바탕" w:hAnsi="Arial" w:cs="Arial"/>
          <w:b/>
          <w:bCs/>
          <w:sz w:val="28"/>
          <w:szCs w:val="24"/>
        </w:rPr>
        <w:tab/>
      </w:r>
      <w:r w:rsidRPr="00516FE1">
        <w:rPr>
          <w:rFonts w:ascii="Arial" w:eastAsia="바탕" w:hAnsi="Arial" w:cs="Arial"/>
          <w:b/>
          <w:bCs/>
          <w:sz w:val="28"/>
          <w:szCs w:val="24"/>
        </w:rPr>
        <w:tab/>
      </w:r>
      <w:r>
        <w:rPr>
          <w:rFonts w:ascii="Arial" w:eastAsia="바탕" w:hAnsi="Arial" w:cs="Arial"/>
          <w:b/>
          <w:bCs/>
          <w:sz w:val="28"/>
          <w:szCs w:val="24"/>
        </w:rPr>
        <w:t xml:space="preserve">               </w:t>
      </w:r>
      <w:r w:rsidR="009946D0">
        <w:rPr>
          <w:rFonts w:ascii="Arial" w:eastAsia="바탕" w:hAnsi="Arial" w:cs="Arial"/>
          <w:b/>
          <w:bCs/>
          <w:sz w:val="28"/>
          <w:szCs w:val="24"/>
        </w:rPr>
        <w:t xml:space="preserve"> </w:t>
      </w:r>
      <w:r>
        <w:rPr>
          <w:rFonts w:ascii="Arial" w:eastAsia="바탕" w:hAnsi="Arial" w:cs="Arial"/>
          <w:b/>
          <w:bCs/>
          <w:sz w:val="28"/>
          <w:szCs w:val="24"/>
        </w:rPr>
        <w:t xml:space="preserve"> </w:t>
      </w:r>
      <w:r w:rsidRPr="00516FE1">
        <w:rPr>
          <w:rFonts w:ascii="Arial" w:eastAsia="바탕" w:hAnsi="Arial" w:cs="Arial"/>
          <w:b/>
          <w:bCs/>
          <w:sz w:val="28"/>
          <w:szCs w:val="24"/>
        </w:rPr>
        <w:t>R1-24</w:t>
      </w:r>
      <w:r w:rsidR="002E0B2F">
        <w:rPr>
          <w:rFonts w:ascii="Arial" w:eastAsia="바탕" w:hAnsi="Arial" w:cs="Arial" w:hint="eastAsia"/>
          <w:b/>
          <w:bCs/>
          <w:sz w:val="28"/>
          <w:szCs w:val="24"/>
          <w:lang w:eastAsia="ko-KR"/>
        </w:rPr>
        <w:t>10284</w:t>
      </w:r>
    </w:p>
    <w:p w14:paraId="1F39E597" w14:textId="6A3E9EA1" w:rsidR="00516FE1" w:rsidRPr="00516FE1" w:rsidRDefault="00353D7B" w:rsidP="00516FE1">
      <w:pPr>
        <w:tabs>
          <w:tab w:val="left" w:pos="1985"/>
        </w:tabs>
        <w:spacing w:after="0"/>
        <w:ind w:left="0" w:firstLine="0"/>
        <w:rPr>
          <w:rFonts w:ascii="Arial" w:eastAsia="바탕" w:hAnsi="Arial" w:cs="Arial"/>
          <w:b/>
          <w:bCs/>
          <w:sz w:val="28"/>
          <w:szCs w:val="24"/>
        </w:rPr>
      </w:pPr>
      <w:r w:rsidRPr="00353D7B">
        <w:rPr>
          <w:rFonts w:ascii="Arial" w:eastAsia="바탕" w:hAnsi="Arial" w:cs="Arial"/>
          <w:b/>
          <w:bCs/>
          <w:sz w:val="28"/>
          <w:szCs w:val="24"/>
        </w:rPr>
        <w:t xml:space="preserve">Orlando, US, </w:t>
      </w:r>
      <w:r w:rsidRPr="00353D7B">
        <w:rPr>
          <w:rFonts w:ascii="Arial" w:eastAsia="바탕" w:hAnsi="Arial" w:cs="Arial" w:hint="eastAsia"/>
          <w:b/>
          <w:bCs/>
          <w:sz w:val="28"/>
          <w:szCs w:val="24"/>
        </w:rPr>
        <w:t>N</w:t>
      </w:r>
      <w:r w:rsidRPr="00353D7B">
        <w:rPr>
          <w:rFonts w:ascii="Arial" w:eastAsia="바탕" w:hAnsi="Arial" w:cs="Arial"/>
          <w:b/>
          <w:bCs/>
          <w:sz w:val="28"/>
          <w:szCs w:val="24"/>
        </w:rPr>
        <w:t>ovember 18</w:t>
      </w:r>
      <w:r w:rsidRPr="00353D7B">
        <w:rPr>
          <w:rFonts w:ascii="Arial" w:eastAsia="바탕" w:hAnsi="Arial" w:cs="Arial" w:hint="eastAsia"/>
          <w:b/>
          <w:bCs/>
          <w:sz w:val="28"/>
          <w:szCs w:val="24"/>
          <w:vertAlign w:val="superscript"/>
        </w:rPr>
        <w:t>th</w:t>
      </w:r>
      <w:r w:rsidRPr="00353D7B">
        <w:rPr>
          <w:rFonts w:ascii="Arial" w:eastAsia="바탕" w:hAnsi="Arial" w:cs="Arial"/>
          <w:b/>
          <w:bCs/>
          <w:sz w:val="28"/>
          <w:szCs w:val="24"/>
        </w:rPr>
        <w:t xml:space="preserve"> – 22</w:t>
      </w:r>
      <w:r w:rsidRPr="00353D7B">
        <w:rPr>
          <w:rFonts w:ascii="Arial" w:eastAsia="바탕" w:hAnsi="Arial" w:cs="Arial"/>
          <w:b/>
          <w:bCs/>
          <w:sz w:val="28"/>
          <w:szCs w:val="24"/>
          <w:vertAlign w:val="superscript"/>
        </w:rPr>
        <w:t>nd</w:t>
      </w:r>
      <w:r w:rsidRPr="00353D7B">
        <w:rPr>
          <w:rFonts w:ascii="Arial" w:eastAsia="바탕" w:hAnsi="Arial" w:cs="Arial"/>
          <w:b/>
          <w:bCs/>
          <w:sz w:val="28"/>
          <w:szCs w:val="24"/>
        </w:rPr>
        <w:t>, 2024</w:t>
      </w:r>
    </w:p>
    <w:bookmarkEnd w:id="0"/>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3A0A2C43"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4504D">
        <w:rPr>
          <w:rFonts w:ascii="Arial" w:eastAsia="맑은 고딕" w:hAnsi="Arial"/>
          <w:sz w:val="24"/>
          <w:lang w:val="en-US" w:eastAsia="ko-KR"/>
        </w:rPr>
        <w:t>5</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17AA79F4"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353D7B">
        <w:rPr>
          <w:rFonts w:ascii="Arial" w:eastAsiaTheme="minorEastAsia" w:hAnsi="Arial" w:hint="eastAsia"/>
          <w:sz w:val="24"/>
          <w:lang w:eastAsia="ko-KR"/>
        </w:rPr>
        <w:t xml:space="preserve">Discussion on RAN4 </w:t>
      </w:r>
      <w:r w:rsidR="00353D7B" w:rsidRPr="00353D7B">
        <w:rPr>
          <w:rFonts w:ascii="Arial" w:eastAsia="바탕" w:hAnsi="Arial" w:cs="Arial"/>
          <w:sz w:val="24"/>
          <w:szCs w:val="24"/>
          <w:lang w:val="en-US" w:eastAsia="ko-KR"/>
        </w:rPr>
        <w:t xml:space="preserve">LS on SSB relation in On-demand SSB and SSB adaptation on </w:t>
      </w:r>
      <w:proofErr w:type="spellStart"/>
      <w:r w:rsidR="00353D7B" w:rsidRPr="00353D7B">
        <w:rPr>
          <w:rFonts w:ascii="Arial" w:eastAsia="바탕" w:hAnsi="Arial" w:cs="Arial"/>
          <w:sz w:val="24"/>
          <w:szCs w:val="24"/>
          <w:lang w:val="en-US" w:eastAsia="ko-KR"/>
        </w:rPr>
        <w:t>SCell</w:t>
      </w:r>
      <w:proofErr w:type="spellEnd"/>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5AA39C26" w:rsidR="00095BF5" w:rsidRPr="003637FD" w:rsidRDefault="00353D7B" w:rsidP="00946E9D">
      <w:pPr>
        <w:pStyle w:val="Heading1"/>
        <w:numPr>
          <w:ilvl w:val="0"/>
          <w:numId w:val="1"/>
        </w:numPr>
        <w:rPr>
          <w:rFonts w:eastAsia="바탕"/>
          <w:b/>
          <w:lang w:eastAsia="ko-KR"/>
        </w:rPr>
      </w:pPr>
      <w:r>
        <w:rPr>
          <w:rFonts w:eastAsia="바탕" w:hint="eastAsia"/>
          <w:b/>
          <w:lang w:eastAsia="ko-KR"/>
        </w:rPr>
        <w:t>Discussion</w:t>
      </w:r>
    </w:p>
    <w:p w14:paraId="48C3657F" w14:textId="4354FEA3" w:rsidR="00516FE1" w:rsidRDefault="00450738" w:rsidP="00516F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[1], RAN4 </w:t>
      </w:r>
      <w:r>
        <w:rPr>
          <w:rFonts w:eastAsia="SimSun"/>
          <w:sz w:val="22"/>
          <w:lang w:val="en-US" w:eastAsia="zh-CN"/>
        </w:rPr>
        <w:t xml:space="preserve">asked RAN1 to provide feedback on the following questions for </w:t>
      </w:r>
      <w:r w:rsidRPr="00450738">
        <w:rPr>
          <w:rFonts w:eastAsia="SimSun"/>
          <w:sz w:val="22"/>
          <w:lang w:val="en-US" w:eastAsia="zh-CN"/>
        </w:rPr>
        <w:t xml:space="preserve">SSB relation in </w:t>
      </w:r>
      <w:r>
        <w:rPr>
          <w:rFonts w:eastAsiaTheme="minorEastAsia" w:hint="eastAsia"/>
          <w:sz w:val="22"/>
          <w:lang w:val="en-US" w:eastAsia="ko-KR"/>
        </w:rPr>
        <w:t>o</w:t>
      </w:r>
      <w:r w:rsidRPr="00450738">
        <w:rPr>
          <w:rFonts w:eastAsia="SimSun"/>
          <w:sz w:val="22"/>
          <w:lang w:val="en-US" w:eastAsia="zh-CN"/>
        </w:rPr>
        <w:t xml:space="preserve">n-demand SSB and SSB adaptation on </w:t>
      </w:r>
      <w:proofErr w:type="spellStart"/>
      <w:r w:rsidRPr="00450738">
        <w:rPr>
          <w:rFonts w:eastAsia="SimSun"/>
          <w:sz w:val="22"/>
          <w:lang w:val="en-US" w:eastAsia="zh-CN"/>
        </w:rPr>
        <w:t>SCell</w:t>
      </w:r>
      <w:proofErr w:type="spellEnd"/>
      <w:r w:rsidRPr="00943E28">
        <w:rPr>
          <w:rFonts w:eastAsia="SimSun"/>
          <w:sz w:val="22"/>
          <w:lang w:val="en-US" w:eastAsia="zh-CN"/>
        </w:rPr>
        <w:t>.</w:t>
      </w:r>
    </w:p>
    <w:tbl>
      <w:tblPr>
        <w:tblStyle w:val="TableGrid"/>
        <w:tblW w:w="0" w:type="auto"/>
        <w:tblLook w:val="04A0" w:firstRow="1" w:lastRow="0" w:firstColumn="1" w:lastColumn="0" w:noHBand="0" w:noVBand="1"/>
      </w:tblPr>
      <w:tblGrid>
        <w:gridCol w:w="9628"/>
      </w:tblGrid>
      <w:tr w:rsidR="00516FE1" w14:paraId="263BF3F2" w14:textId="77777777" w:rsidTr="00516FE1">
        <w:tc>
          <w:tcPr>
            <w:tcW w:w="9628" w:type="dxa"/>
          </w:tcPr>
          <w:p w14:paraId="5B36B69F" w14:textId="76F98B42" w:rsidR="00450738" w:rsidRPr="00154BC2" w:rsidRDefault="00450738" w:rsidP="00450738">
            <w:pPr>
              <w:spacing w:before="0" w:line="240" w:lineRule="auto"/>
              <w:ind w:left="0" w:firstLine="0"/>
              <w:jc w:val="left"/>
              <w:rPr>
                <w:rFonts w:ascii="Arial" w:eastAsiaTheme="minorEastAsia" w:hAnsi="Arial" w:cs="Arial"/>
                <w:b/>
                <w:bCs/>
                <w:u w:val="single"/>
                <w:lang w:val="en-US" w:eastAsia="ko-KR"/>
              </w:rPr>
            </w:pPr>
            <w:r w:rsidRPr="00450738">
              <w:rPr>
                <w:rFonts w:ascii="Arial" w:eastAsia="SimSun" w:hAnsi="Arial" w:cs="Arial" w:hint="eastAsia"/>
                <w:b/>
                <w:bCs/>
                <w:u w:val="single"/>
                <w:lang w:val="en-US" w:eastAsia="zh-CN"/>
              </w:rPr>
              <w:t>Obj. 1</w:t>
            </w:r>
            <w:r w:rsidRPr="00450738">
              <w:rPr>
                <w:rFonts w:ascii="Arial" w:eastAsia="SimSun" w:hAnsi="Arial" w:cs="Arial"/>
                <w:b/>
                <w:bCs/>
                <w:u w:val="single"/>
                <w:lang w:val="en-US" w:eastAsia="zh-CN"/>
              </w:rPr>
              <w:t xml:space="preserve"> related to o</w:t>
            </w:r>
            <w:r w:rsidRPr="00450738">
              <w:rPr>
                <w:rFonts w:ascii="Arial" w:eastAsia="SimSun" w:hAnsi="Arial" w:cs="Arial" w:hint="eastAsia"/>
                <w:b/>
                <w:bCs/>
                <w:u w:val="single"/>
                <w:lang w:val="en-US" w:eastAsia="zh-CN"/>
              </w:rPr>
              <w:t>n-demand SSB</w:t>
            </w:r>
            <w:r w:rsidRPr="00450738">
              <w:rPr>
                <w:rFonts w:ascii="Arial" w:eastAsia="SimSun" w:hAnsi="Arial" w:cs="Arial"/>
                <w:b/>
                <w:bCs/>
                <w:u w:val="single"/>
                <w:lang w:val="en-US" w:eastAsia="zh-CN"/>
              </w:rPr>
              <w:t xml:space="preserve"> </w:t>
            </w:r>
            <w:proofErr w:type="spellStart"/>
            <w:r w:rsidRPr="00450738">
              <w:rPr>
                <w:rFonts w:ascii="Arial" w:eastAsia="SimSun" w:hAnsi="Arial" w:cs="Arial"/>
                <w:b/>
                <w:bCs/>
                <w:u w:val="single"/>
                <w:lang w:val="en-US" w:eastAsia="zh-CN"/>
              </w:rPr>
              <w:t>SCell</w:t>
            </w:r>
            <w:proofErr w:type="spellEnd"/>
            <w:r w:rsidRPr="00450738">
              <w:rPr>
                <w:rFonts w:ascii="Arial" w:eastAsia="SimSun" w:hAnsi="Arial" w:cs="Arial"/>
                <w:b/>
                <w:bCs/>
                <w:u w:val="single"/>
                <w:lang w:val="en-US" w:eastAsia="zh-CN"/>
              </w:rPr>
              <w:t xml:space="preserve"> operation</w:t>
            </w:r>
          </w:p>
          <w:p w14:paraId="5D08EB25" w14:textId="77777777" w:rsidR="00450738" w:rsidRPr="00450738" w:rsidRDefault="00450738" w:rsidP="00450738">
            <w:pPr>
              <w:spacing w:before="0" w:line="240" w:lineRule="auto"/>
              <w:ind w:left="0" w:firstLine="0"/>
              <w:jc w:val="left"/>
              <w:rPr>
                <w:rFonts w:ascii="Arial" w:eastAsia="SimSun" w:hAnsi="Arial" w:cs="Arial"/>
                <w:lang w:val="en-US"/>
              </w:rPr>
            </w:pPr>
            <w:r w:rsidRPr="00450738">
              <w:rPr>
                <w:rFonts w:ascii="Arial" w:eastAsia="SimSun" w:hAnsi="Arial" w:cs="Arial"/>
                <w:lang w:val="en-US"/>
              </w:rPr>
              <w:t xml:space="preserve">Based on the discussion, </w:t>
            </w:r>
            <w:r w:rsidRPr="00450738">
              <w:rPr>
                <w:rFonts w:ascii="Arial" w:eastAsia="SimSun" w:hAnsi="Arial" w:cs="Arial" w:hint="eastAsia"/>
                <w:lang w:val="en-US" w:eastAsia="zh-CN"/>
              </w:rPr>
              <w:t>RAN4</w:t>
            </w:r>
            <w:r w:rsidRPr="00450738">
              <w:rPr>
                <w:rFonts w:ascii="Arial" w:eastAsia="SimSun" w:hAnsi="Arial" w:cs="Arial"/>
                <w:lang w:val="en-US"/>
              </w:rPr>
              <w:t xml:space="preserve"> identified </w:t>
            </w:r>
            <w:r w:rsidRPr="00450738">
              <w:rPr>
                <w:rFonts w:ascii="Arial" w:eastAsia="SimSun" w:hAnsi="Arial" w:cs="Arial" w:hint="eastAsia"/>
                <w:lang w:val="en-US" w:eastAsia="zh-CN"/>
              </w:rPr>
              <w:t xml:space="preserve">that </w:t>
            </w:r>
            <w:r w:rsidRPr="00450738">
              <w:rPr>
                <w:rFonts w:ascii="Arial" w:eastAsia="SimSun" w:hAnsi="Arial" w:cs="Arial"/>
                <w:lang w:val="en-US"/>
              </w:rPr>
              <w:t>the relation between always-on SSB and on-demand SSB (i.e. Case#2 as agreed in RAN1) has impacts on UE</w:t>
            </w:r>
            <w:r w:rsidRPr="00450738">
              <w:rPr>
                <w:rFonts w:ascii="Arial" w:eastAsia="SimSun" w:hAnsi="Arial" w:cs="Arial"/>
                <w:lang w:val="en-US" w:eastAsia="zh-CN"/>
              </w:rPr>
              <w:t>’</w:t>
            </w:r>
            <w:r w:rsidRPr="00450738">
              <w:rPr>
                <w:rFonts w:ascii="Arial" w:eastAsia="SimSun" w:hAnsi="Arial" w:cs="Arial" w:hint="eastAsia"/>
                <w:lang w:val="en-US" w:eastAsia="zh-CN"/>
              </w:rPr>
              <w:t>s</w:t>
            </w:r>
            <w:r w:rsidRPr="00450738">
              <w:rPr>
                <w:rFonts w:ascii="Arial" w:eastAsia="SimSun" w:hAnsi="Arial" w:cs="Arial"/>
                <w:lang w:val="en-US"/>
              </w:rPr>
              <w:t xml:space="preserve"> behavior and requirements</w:t>
            </w:r>
            <w:r w:rsidRPr="00450738">
              <w:rPr>
                <w:rFonts w:ascii="Arial" w:eastAsia="SimSun" w:hAnsi="Arial" w:cs="Arial" w:hint="eastAsia"/>
                <w:lang w:val="en-US" w:eastAsia="zh-CN"/>
              </w:rPr>
              <w:t xml:space="preserve"> in </w:t>
            </w:r>
            <w:proofErr w:type="spellStart"/>
            <w:r w:rsidRPr="00450738">
              <w:rPr>
                <w:rFonts w:ascii="Arial" w:eastAsia="SimSun" w:hAnsi="Arial" w:cs="Arial" w:hint="eastAsia"/>
                <w:lang w:val="en-US" w:eastAsia="zh-CN"/>
              </w:rPr>
              <w:t>SCell</w:t>
            </w:r>
            <w:proofErr w:type="spellEnd"/>
            <w:r w:rsidRPr="00450738">
              <w:rPr>
                <w:rFonts w:ascii="Arial" w:eastAsia="SimSun" w:hAnsi="Arial" w:cs="Arial"/>
                <w:lang w:val="en-US"/>
              </w:rPr>
              <w:t xml:space="preserve">. RAN4 would like RAN1 to clarify </w:t>
            </w:r>
            <w:r w:rsidRPr="00450738">
              <w:rPr>
                <w:rFonts w:ascii="Arial" w:eastAsia="SimSun" w:hAnsi="Arial" w:cs="Arial" w:hint="eastAsia"/>
                <w:lang w:val="en-US" w:eastAsia="zh-CN"/>
              </w:rPr>
              <w:t xml:space="preserve">at least </w:t>
            </w:r>
            <w:r w:rsidRPr="00450738">
              <w:rPr>
                <w:rFonts w:ascii="Arial" w:eastAsia="SimSun" w:hAnsi="Arial" w:cs="Arial"/>
                <w:lang w:val="en-US"/>
              </w:rPr>
              <w:t xml:space="preserve">the </w:t>
            </w:r>
            <w:r w:rsidRPr="00450738">
              <w:rPr>
                <w:rFonts w:ascii="Arial" w:eastAsia="SimSun" w:hAnsi="Arial" w:cs="Arial" w:hint="eastAsia"/>
                <w:lang w:val="en-US" w:eastAsia="zh-CN"/>
              </w:rPr>
              <w:t>following</w:t>
            </w:r>
            <w:r w:rsidRPr="00450738">
              <w:rPr>
                <w:rFonts w:ascii="Arial" w:eastAsia="SimSun" w:hAnsi="Arial" w:cs="Arial"/>
                <w:lang w:val="en-US"/>
              </w:rPr>
              <w:t xml:space="preserve"> aspects:</w:t>
            </w:r>
          </w:p>
          <w:p w14:paraId="3A31CE2C" w14:textId="77777777" w:rsidR="00450738" w:rsidRPr="00450738" w:rsidRDefault="00450738" w:rsidP="00450738">
            <w:pPr>
              <w:numPr>
                <w:ilvl w:val="0"/>
                <w:numId w:val="66"/>
              </w:numPr>
              <w:spacing w:before="0" w:after="0" w:line="240" w:lineRule="auto"/>
              <w:jc w:val="left"/>
              <w:rPr>
                <w:rFonts w:ascii="Arial" w:eastAsia="SimSun" w:hAnsi="Arial" w:cs="Arial"/>
                <w:lang w:val="en-US"/>
              </w:rPr>
            </w:pPr>
            <w:r w:rsidRPr="00450738">
              <w:rPr>
                <w:rFonts w:ascii="Arial" w:eastAsia="SimSun" w:hAnsi="Arial" w:cs="Arial" w:hint="eastAsia"/>
                <w:lang w:val="en-US" w:eastAsia="zh-CN"/>
              </w:rPr>
              <w:t xml:space="preserve">Q1: </w:t>
            </w:r>
            <w:r w:rsidRPr="00450738">
              <w:rPr>
                <w:rFonts w:ascii="Arial" w:eastAsia="SimSun" w:hAnsi="Arial" w:cs="Arial"/>
                <w:lang w:val="en-US"/>
              </w:rPr>
              <w:t>What is the relation in terms of periodicity</w:t>
            </w:r>
            <w:r w:rsidRPr="00450738">
              <w:rPr>
                <w:rFonts w:ascii="Arial" w:eastAsia="SimSun" w:hAnsi="Arial" w:cs="Arial" w:hint="eastAsia"/>
                <w:lang w:val="en-US" w:eastAsia="zh-CN"/>
              </w:rPr>
              <w:t xml:space="preserve"> </w:t>
            </w:r>
            <w:r w:rsidRPr="00450738">
              <w:rPr>
                <w:rFonts w:ascii="Arial" w:eastAsia="SimSun" w:hAnsi="Arial" w:cs="Arial"/>
                <w:lang w:val="en-US"/>
              </w:rPr>
              <w:t>between always-on SSB and OD-SSB?</w:t>
            </w:r>
            <w:r w:rsidRPr="00450738">
              <w:rPr>
                <w:rFonts w:ascii="Arial" w:eastAsia="SimSun" w:hAnsi="Arial" w:cs="Arial" w:hint="eastAsia"/>
                <w:lang w:val="en-US" w:eastAsia="zh-CN"/>
              </w:rPr>
              <w:t xml:space="preserve"> </w:t>
            </w:r>
          </w:p>
          <w:p w14:paraId="23BF3EC2" w14:textId="77777777" w:rsidR="00450738" w:rsidRPr="00450738" w:rsidRDefault="00450738" w:rsidP="00450738">
            <w:pPr>
              <w:numPr>
                <w:ilvl w:val="0"/>
                <w:numId w:val="66"/>
              </w:numPr>
              <w:spacing w:before="0" w:after="0" w:line="240" w:lineRule="auto"/>
              <w:jc w:val="left"/>
              <w:rPr>
                <w:rFonts w:ascii="Arial" w:eastAsia="SimSun" w:hAnsi="Arial" w:cs="Arial"/>
                <w:lang w:val="en-US"/>
              </w:rPr>
            </w:pPr>
            <w:r w:rsidRPr="00450738">
              <w:rPr>
                <w:rFonts w:ascii="Arial" w:eastAsia="SimSun" w:hAnsi="Arial" w:cs="Arial" w:hint="eastAsia"/>
                <w:lang w:val="en-US" w:eastAsia="zh-CN"/>
              </w:rPr>
              <w:t xml:space="preserve">Q2: </w:t>
            </w:r>
            <w:r w:rsidRPr="00450738">
              <w:rPr>
                <w:rFonts w:ascii="Arial" w:eastAsia="SimSun" w:hAnsi="Arial" w:cs="Arial"/>
                <w:lang w:val="en-US"/>
              </w:rPr>
              <w:t xml:space="preserve">What is the relation in terms of time location between always-on SSB and OD-SSB? </w:t>
            </w:r>
          </w:p>
          <w:p w14:paraId="7AD76AF8" w14:textId="77777777" w:rsidR="00450738" w:rsidRPr="00450738" w:rsidRDefault="00450738" w:rsidP="00450738">
            <w:pPr>
              <w:numPr>
                <w:ilvl w:val="0"/>
                <w:numId w:val="66"/>
              </w:numPr>
              <w:spacing w:before="0" w:after="0" w:line="240" w:lineRule="auto"/>
              <w:jc w:val="left"/>
              <w:rPr>
                <w:rFonts w:ascii="Arial" w:eastAsia="SimSun" w:hAnsi="Arial" w:cs="Arial"/>
                <w:lang w:val="en-US"/>
              </w:rPr>
            </w:pPr>
            <w:r w:rsidRPr="00450738">
              <w:rPr>
                <w:rFonts w:ascii="Arial" w:eastAsia="SimSun" w:hAnsi="Arial" w:cs="Arial" w:hint="eastAsia"/>
                <w:lang w:val="en-US" w:eastAsia="zh-CN"/>
              </w:rPr>
              <w:t xml:space="preserve">Q3: </w:t>
            </w:r>
            <w:r w:rsidRPr="00450738">
              <w:rPr>
                <w:rFonts w:ascii="Arial" w:eastAsia="SimSun" w:hAnsi="Arial" w:cs="Arial"/>
                <w:lang w:val="en-US" w:eastAsia="zh-CN"/>
              </w:rPr>
              <w:t>What is the relation in terms of frequency location</w:t>
            </w:r>
            <w:r w:rsidRPr="00450738">
              <w:rPr>
                <w:rFonts w:ascii="Arial" w:eastAsia="SimSun" w:hAnsi="Arial" w:cs="Arial" w:hint="eastAsia"/>
                <w:lang w:val="en-US" w:eastAsia="zh-CN"/>
              </w:rPr>
              <w:t xml:space="preserve"> between the </w:t>
            </w:r>
            <w:r w:rsidRPr="00450738">
              <w:rPr>
                <w:rFonts w:ascii="Arial" w:eastAsia="SimSun" w:hAnsi="Arial" w:cs="Arial"/>
                <w:lang w:val="en-US"/>
              </w:rPr>
              <w:t xml:space="preserve">always-on SSB and OD-SSB? </w:t>
            </w:r>
          </w:p>
          <w:p w14:paraId="352FABC6" w14:textId="77777777" w:rsidR="00450738" w:rsidRPr="00450738" w:rsidRDefault="00450738" w:rsidP="00450738">
            <w:pPr>
              <w:numPr>
                <w:ilvl w:val="0"/>
                <w:numId w:val="66"/>
              </w:numPr>
              <w:spacing w:before="0" w:after="0" w:line="240" w:lineRule="auto"/>
              <w:jc w:val="left"/>
              <w:rPr>
                <w:rFonts w:ascii="Arial" w:eastAsia="SimSun" w:hAnsi="Arial" w:cs="Arial"/>
                <w:lang w:val="en-US"/>
              </w:rPr>
            </w:pPr>
            <w:r w:rsidRPr="00450738">
              <w:rPr>
                <w:rFonts w:ascii="Arial" w:eastAsia="SimSun" w:hAnsi="Arial" w:cs="Arial" w:hint="eastAsia"/>
                <w:lang w:val="en-US" w:eastAsia="zh-CN"/>
              </w:rPr>
              <w:t xml:space="preserve">Q4: </w:t>
            </w:r>
            <w:r w:rsidRPr="00450738">
              <w:rPr>
                <w:rFonts w:ascii="Arial" w:eastAsia="SimSun" w:hAnsi="Arial" w:cs="Arial"/>
                <w:lang w:val="en-US" w:eastAsia="zh-CN"/>
              </w:rPr>
              <w:t xml:space="preserve">What is </w:t>
            </w:r>
            <w:r w:rsidRPr="00450738">
              <w:rPr>
                <w:rFonts w:ascii="Arial" w:eastAsia="SimSun" w:hAnsi="Arial" w:cs="Arial" w:hint="eastAsia"/>
                <w:lang w:val="en-US" w:eastAsia="zh-CN"/>
              </w:rPr>
              <w:t xml:space="preserve">the spatial relation between the </w:t>
            </w:r>
            <w:r w:rsidRPr="00450738">
              <w:rPr>
                <w:rFonts w:ascii="Arial" w:eastAsia="SimSun" w:hAnsi="Arial" w:cs="Arial"/>
                <w:lang w:val="en-US"/>
              </w:rPr>
              <w:t>always-on SSB and OD-SSB?</w:t>
            </w:r>
          </w:p>
          <w:p w14:paraId="00DD9231" w14:textId="77777777" w:rsidR="00450738" w:rsidRPr="00450738" w:rsidRDefault="00450738" w:rsidP="00450738">
            <w:pPr>
              <w:spacing w:before="0" w:line="240" w:lineRule="auto"/>
              <w:ind w:left="0" w:firstLine="0"/>
              <w:jc w:val="left"/>
              <w:rPr>
                <w:rFonts w:ascii="Arial" w:eastAsia="SimSun" w:hAnsi="Arial" w:cs="Arial"/>
                <w:lang w:val="en-US"/>
              </w:rPr>
            </w:pPr>
          </w:p>
          <w:p w14:paraId="4F3E0B4F" w14:textId="77777777" w:rsidR="00450738" w:rsidRPr="00450738" w:rsidRDefault="00450738" w:rsidP="00450738">
            <w:pPr>
              <w:spacing w:before="0" w:line="240" w:lineRule="auto"/>
              <w:ind w:left="0" w:firstLine="0"/>
              <w:jc w:val="left"/>
              <w:rPr>
                <w:rFonts w:ascii="Arial" w:eastAsia="SimSun" w:hAnsi="Arial" w:cs="Arial"/>
                <w:b/>
                <w:bCs/>
                <w:u w:val="single"/>
                <w:lang w:val="en-US" w:eastAsia="zh-CN"/>
              </w:rPr>
            </w:pPr>
            <w:r w:rsidRPr="00450738">
              <w:rPr>
                <w:rFonts w:ascii="Arial" w:eastAsia="SimSun" w:hAnsi="Arial" w:cs="Arial" w:hint="eastAsia"/>
                <w:b/>
                <w:bCs/>
                <w:u w:val="single"/>
                <w:lang w:val="en-US" w:eastAsia="zh-CN"/>
              </w:rPr>
              <w:t>Obj.3</w:t>
            </w:r>
            <w:r w:rsidRPr="00450738">
              <w:rPr>
                <w:rFonts w:ascii="Arial" w:eastAsia="SimSun" w:hAnsi="Arial" w:cs="Arial"/>
                <w:b/>
                <w:bCs/>
                <w:u w:val="single"/>
                <w:lang w:val="en-US" w:eastAsia="zh-CN"/>
              </w:rPr>
              <w:t xml:space="preserve"> related to </w:t>
            </w:r>
            <w:r w:rsidRPr="00450738">
              <w:rPr>
                <w:rFonts w:ascii="Arial" w:eastAsia="SimSun" w:hAnsi="Arial" w:cs="Arial" w:hint="eastAsia"/>
                <w:b/>
                <w:bCs/>
                <w:u w:val="single"/>
                <w:lang w:val="en-US" w:eastAsia="zh-CN"/>
              </w:rPr>
              <w:t>SSB adaptation</w:t>
            </w:r>
            <w:r w:rsidRPr="00450738">
              <w:rPr>
                <w:rFonts w:ascii="Arial" w:eastAsia="SimSun" w:hAnsi="Arial" w:cs="Arial"/>
                <w:b/>
                <w:bCs/>
                <w:u w:val="single"/>
                <w:lang w:val="en-US" w:eastAsia="zh-CN"/>
              </w:rPr>
              <w:t xml:space="preserve"> in time domain</w:t>
            </w:r>
          </w:p>
          <w:p w14:paraId="1A44C7AB" w14:textId="77777777" w:rsidR="00450738" w:rsidRPr="00450738" w:rsidRDefault="00450738" w:rsidP="00450738">
            <w:pPr>
              <w:spacing w:before="0" w:line="240" w:lineRule="auto"/>
              <w:ind w:left="0" w:firstLine="0"/>
              <w:jc w:val="left"/>
              <w:rPr>
                <w:rFonts w:ascii="Arial" w:eastAsia="SimSun" w:hAnsi="Arial" w:cs="Arial"/>
                <w:lang w:val="en-US"/>
              </w:rPr>
            </w:pPr>
            <w:r w:rsidRPr="00450738">
              <w:rPr>
                <w:rFonts w:ascii="Arial" w:eastAsia="SimSun" w:hAnsi="Arial" w:cs="Arial"/>
                <w:lang w:val="en-US"/>
              </w:rPr>
              <w:t xml:space="preserve">For the SSB adaption in the objective of adaptation of common signal/channel transmits, RAN4 would also like RAN1 to clarify the relation </w:t>
            </w:r>
            <w:r w:rsidRPr="00450738">
              <w:rPr>
                <w:rFonts w:ascii="Arial" w:eastAsia="SimSun" w:hAnsi="Arial" w:cs="Arial" w:hint="eastAsia"/>
                <w:lang w:val="en-US" w:eastAsia="zh-CN"/>
              </w:rPr>
              <w:t xml:space="preserve">for </w:t>
            </w:r>
            <w:r w:rsidRPr="00450738">
              <w:rPr>
                <w:rFonts w:ascii="Arial" w:eastAsia="SimSun" w:hAnsi="Arial" w:cs="Arial"/>
                <w:lang w:val="en-US"/>
              </w:rPr>
              <w:t>SSB adaptation at least for following aspects.</w:t>
            </w:r>
          </w:p>
          <w:p w14:paraId="5BACB4A0" w14:textId="77777777" w:rsidR="00450738" w:rsidRPr="00450738" w:rsidRDefault="00450738" w:rsidP="00450738">
            <w:pPr>
              <w:numPr>
                <w:ilvl w:val="0"/>
                <w:numId w:val="66"/>
              </w:numPr>
              <w:spacing w:before="0" w:after="0" w:line="240" w:lineRule="auto"/>
              <w:jc w:val="left"/>
              <w:rPr>
                <w:rFonts w:ascii="Arial" w:eastAsia="SimSun" w:hAnsi="Arial" w:cs="Arial"/>
                <w:lang w:val="en-US"/>
              </w:rPr>
            </w:pPr>
            <w:r w:rsidRPr="00450738">
              <w:rPr>
                <w:rFonts w:ascii="Arial" w:eastAsia="SimSun" w:hAnsi="Arial" w:cs="Arial" w:hint="eastAsia"/>
                <w:lang w:val="en-US" w:eastAsia="zh-CN"/>
              </w:rPr>
              <w:t xml:space="preserve">Q1: </w:t>
            </w:r>
            <w:r w:rsidRPr="00450738">
              <w:rPr>
                <w:rFonts w:ascii="Arial" w:eastAsia="SimSun" w:hAnsi="Arial" w:cs="Arial"/>
                <w:lang w:val="en-US"/>
              </w:rPr>
              <w:t>What is the relation in terms of time location</w:t>
            </w:r>
            <w:r w:rsidRPr="00450738">
              <w:rPr>
                <w:rFonts w:ascii="Arial" w:eastAsia="SimSun" w:hAnsi="Arial" w:cs="Arial" w:hint="eastAsia"/>
                <w:lang w:val="en-US"/>
              </w:rPr>
              <w:t xml:space="preserve"> </w:t>
            </w:r>
            <w:r w:rsidRPr="00450738">
              <w:rPr>
                <w:rFonts w:ascii="Arial" w:eastAsia="SimSun" w:hAnsi="Arial" w:cs="Arial"/>
                <w:lang w:val="en-US"/>
              </w:rPr>
              <w:t xml:space="preserve">before and after </w:t>
            </w:r>
            <w:r w:rsidRPr="00450738">
              <w:rPr>
                <w:rFonts w:ascii="Arial" w:eastAsia="SimSun" w:hAnsi="Arial" w:cs="Arial" w:hint="eastAsia"/>
                <w:lang w:val="en-US"/>
              </w:rPr>
              <w:t xml:space="preserve">SSB </w:t>
            </w:r>
            <w:r w:rsidRPr="00450738">
              <w:rPr>
                <w:rFonts w:ascii="Arial" w:eastAsia="SimSun" w:hAnsi="Arial" w:cs="Arial"/>
                <w:lang w:val="en-US"/>
              </w:rPr>
              <w:t xml:space="preserve">adaptation? </w:t>
            </w:r>
          </w:p>
          <w:p w14:paraId="0B9A3F3C" w14:textId="77777777" w:rsidR="00450738" w:rsidRPr="00450738" w:rsidRDefault="00450738" w:rsidP="00450738">
            <w:pPr>
              <w:numPr>
                <w:ilvl w:val="0"/>
                <w:numId w:val="66"/>
              </w:numPr>
              <w:spacing w:before="0" w:after="0" w:line="240" w:lineRule="auto"/>
              <w:jc w:val="left"/>
              <w:rPr>
                <w:rFonts w:ascii="Arial" w:eastAsia="SimSun" w:hAnsi="Arial" w:cs="Arial"/>
                <w:lang w:val="en-US"/>
              </w:rPr>
            </w:pPr>
            <w:r w:rsidRPr="00450738">
              <w:rPr>
                <w:rFonts w:ascii="Arial" w:eastAsia="SimSun" w:hAnsi="Arial" w:cs="Arial" w:hint="eastAsia"/>
                <w:lang w:val="en-US" w:eastAsia="zh-CN"/>
              </w:rPr>
              <w:t xml:space="preserve">Q2: </w:t>
            </w:r>
            <w:r w:rsidRPr="00450738">
              <w:rPr>
                <w:rFonts w:ascii="Arial" w:eastAsia="SimSun" w:hAnsi="Arial" w:cs="Arial"/>
                <w:lang w:val="en-US" w:eastAsia="zh-CN"/>
              </w:rPr>
              <w:t>What is the relation in terms of frequency location before and after SSB adaptation?</w:t>
            </w:r>
          </w:p>
          <w:p w14:paraId="4029FF82" w14:textId="026B0782" w:rsidR="00516FE1" w:rsidRPr="00450738" w:rsidRDefault="00450738" w:rsidP="00450738">
            <w:pPr>
              <w:numPr>
                <w:ilvl w:val="0"/>
                <w:numId w:val="66"/>
              </w:numPr>
              <w:spacing w:before="0" w:after="0" w:line="240" w:lineRule="auto"/>
              <w:jc w:val="left"/>
              <w:rPr>
                <w:rFonts w:ascii="Arial" w:eastAsia="SimSun" w:hAnsi="Arial" w:cs="Arial"/>
                <w:lang w:val="en-US"/>
              </w:rPr>
            </w:pPr>
            <w:r w:rsidRPr="00450738">
              <w:rPr>
                <w:rFonts w:ascii="Arial" w:eastAsia="SimSun" w:hAnsi="Arial" w:cs="Arial" w:hint="eastAsia"/>
                <w:lang w:val="en-US" w:eastAsia="zh-CN"/>
              </w:rPr>
              <w:t xml:space="preserve">Q3: </w:t>
            </w:r>
            <w:r w:rsidRPr="00450738">
              <w:rPr>
                <w:rFonts w:ascii="Arial" w:eastAsia="SimSun" w:hAnsi="Arial" w:cs="Arial"/>
                <w:lang w:val="en-US" w:eastAsia="zh-CN"/>
              </w:rPr>
              <w:t xml:space="preserve">What is </w:t>
            </w:r>
            <w:r w:rsidRPr="00450738">
              <w:rPr>
                <w:rFonts w:ascii="Arial" w:eastAsia="SimSun" w:hAnsi="Arial" w:cs="Arial" w:hint="eastAsia"/>
                <w:lang w:val="en-US" w:eastAsia="zh-CN"/>
              </w:rPr>
              <w:t xml:space="preserve">the spatial relation </w:t>
            </w:r>
            <w:r w:rsidRPr="00450738">
              <w:rPr>
                <w:rFonts w:ascii="Arial" w:eastAsia="SimSun" w:hAnsi="Arial" w:cs="Arial"/>
                <w:lang w:val="en-US" w:eastAsia="zh-CN"/>
              </w:rPr>
              <w:t>before and after SSB adaptation</w:t>
            </w:r>
            <w:r w:rsidRPr="00450738">
              <w:rPr>
                <w:rFonts w:ascii="Arial" w:eastAsia="SimSun" w:hAnsi="Arial" w:cs="Arial"/>
                <w:lang w:val="en-US"/>
              </w:rPr>
              <w:t>?</w:t>
            </w:r>
          </w:p>
        </w:tc>
      </w:tr>
    </w:tbl>
    <w:p w14:paraId="7A822BDC" w14:textId="77777777" w:rsidR="00450738" w:rsidRDefault="00450738" w:rsidP="00516FE1">
      <w:pPr>
        <w:spacing w:before="120" w:after="120" w:line="240" w:lineRule="auto"/>
        <w:ind w:left="0" w:firstLineChars="100" w:firstLine="220"/>
        <w:rPr>
          <w:rFonts w:eastAsia="바탕"/>
          <w:sz w:val="22"/>
          <w:szCs w:val="22"/>
          <w:lang w:eastAsia="ko-KR"/>
        </w:rPr>
      </w:pPr>
    </w:p>
    <w:p w14:paraId="2C81B8A2" w14:textId="630E8622" w:rsidR="00450738" w:rsidRPr="00A168E3" w:rsidRDefault="00450738" w:rsidP="00A168E3">
      <w:pPr>
        <w:pStyle w:val="ListParagraph"/>
        <w:numPr>
          <w:ilvl w:val="0"/>
          <w:numId w:val="67"/>
        </w:numPr>
        <w:spacing w:before="120" w:after="120" w:line="240" w:lineRule="auto"/>
        <w:ind w:leftChars="0"/>
        <w:outlineLvl w:val="1"/>
        <w:rPr>
          <w:sz w:val="22"/>
          <w:szCs w:val="22"/>
          <w:lang w:eastAsia="ko-KR"/>
        </w:rPr>
      </w:pPr>
      <w:bookmarkStart w:id="4" w:name="_Hlk181875474"/>
      <w:r w:rsidRPr="00A168E3">
        <w:rPr>
          <w:rFonts w:ascii="Arial" w:eastAsia="SimSun" w:hAnsi="Arial" w:cs="Arial" w:hint="eastAsia"/>
          <w:b/>
          <w:bCs/>
          <w:u w:val="single"/>
          <w:lang w:val="en-US" w:eastAsia="zh-CN"/>
        </w:rPr>
        <w:t>Obj. 1</w:t>
      </w:r>
      <w:r w:rsidRPr="00A168E3">
        <w:rPr>
          <w:rFonts w:ascii="Arial" w:eastAsia="SimSun" w:hAnsi="Arial" w:cs="Arial"/>
          <w:b/>
          <w:bCs/>
          <w:u w:val="single"/>
          <w:lang w:val="en-US" w:eastAsia="zh-CN"/>
        </w:rPr>
        <w:t xml:space="preserve"> related to o</w:t>
      </w:r>
      <w:r w:rsidRPr="00A168E3">
        <w:rPr>
          <w:rFonts w:ascii="Arial" w:eastAsia="SimSun" w:hAnsi="Arial" w:cs="Arial" w:hint="eastAsia"/>
          <w:b/>
          <w:bCs/>
          <w:u w:val="single"/>
          <w:lang w:val="en-US" w:eastAsia="zh-CN"/>
        </w:rPr>
        <w:t>n-demand SSB</w:t>
      </w:r>
      <w:r w:rsidRPr="00A168E3">
        <w:rPr>
          <w:rFonts w:ascii="Arial" w:eastAsia="SimSun" w:hAnsi="Arial" w:cs="Arial"/>
          <w:b/>
          <w:bCs/>
          <w:u w:val="single"/>
          <w:lang w:val="en-US" w:eastAsia="zh-CN"/>
        </w:rPr>
        <w:t xml:space="preserve"> </w:t>
      </w:r>
      <w:proofErr w:type="spellStart"/>
      <w:r w:rsidRPr="00A168E3">
        <w:rPr>
          <w:rFonts w:ascii="Arial" w:eastAsia="SimSun" w:hAnsi="Arial" w:cs="Arial"/>
          <w:b/>
          <w:bCs/>
          <w:u w:val="single"/>
          <w:lang w:val="en-US" w:eastAsia="zh-CN"/>
        </w:rPr>
        <w:t>SCell</w:t>
      </w:r>
      <w:proofErr w:type="spellEnd"/>
      <w:r w:rsidRPr="00A168E3">
        <w:rPr>
          <w:rFonts w:ascii="Arial" w:eastAsia="SimSun" w:hAnsi="Arial" w:cs="Arial"/>
          <w:b/>
          <w:bCs/>
          <w:u w:val="single"/>
          <w:lang w:val="en-US" w:eastAsia="zh-CN"/>
        </w:rPr>
        <w:t xml:space="preserve"> operation</w:t>
      </w:r>
      <w:bookmarkEnd w:id="4"/>
    </w:p>
    <w:p w14:paraId="6C94334A" w14:textId="77777777" w:rsidR="00450738" w:rsidRPr="00450738" w:rsidRDefault="00450738" w:rsidP="00450738">
      <w:pPr>
        <w:numPr>
          <w:ilvl w:val="0"/>
          <w:numId w:val="66"/>
        </w:numPr>
        <w:spacing w:before="0" w:after="0" w:line="240" w:lineRule="auto"/>
        <w:jc w:val="left"/>
        <w:rPr>
          <w:rFonts w:ascii="Arial" w:eastAsia="SimSun" w:hAnsi="Arial" w:cs="Arial"/>
          <w:lang w:val="en-US"/>
        </w:rPr>
      </w:pPr>
      <w:r w:rsidRPr="00450738">
        <w:rPr>
          <w:rFonts w:ascii="Arial" w:eastAsia="SimSun" w:hAnsi="Arial" w:cs="Arial" w:hint="eastAsia"/>
          <w:lang w:val="en-US" w:eastAsia="zh-CN"/>
        </w:rPr>
        <w:t xml:space="preserve">Q1: </w:t>
      </w:r>
      <w:r w:rsidRPr="00450738">
        <w:rPr>
          <w:rFonts w:ascii="Arial" w:eastAsia="SimSun" w:hAnsi="Arial" w:cs="Arial"/>
          <w:lang w:val="en-US"/>
        </w:rPr>
        <w:t>What is the relation in terms of periodicity</w:t>
      </w:r>
      <w:r w:rsidRPr="00450738">
        <w:rPr>
          <w:rFonts w:ascii="Arial" w:eastAsia="SimSun" w:hAnsi="Arial" w:cs="Arial" w:hint="eastAsia"/>
          <w:lang w:val="en-US" w:eastAsia="zh-CN"/>
        </w:rPr>
        <w:t xml:space="preserve"> </w:t>
      </w:r>
      <w:r w:rsidRPr="00450738">
        <w:rPr>
          <w:rFonts w:ascii="Arial" w:eastAsia="SimSun" w:hAnsi="Arial" w:cs="Arial"/>
          <w:lang w:val="en-US"/>
        </w:rPr>
        <w:t>between always-on SSB and OD-SSB?</w:t>
      </w:r>
      <w:r w:rsidRPr="00450738">
        <w:rPr>
          <w:rFonts w:ascii="Arial" w:eastAsia="SimSun" w:hAnsi="Arial" w:cs="Arial" w:hint="eastAsia"/>
          <w:lang w:val="en-US" w:eastAsia="zh-CN"/>
        </w:rPr>
        <w:t xml:space="preserve"> </w:t>
      </w:r>
    </w:p>
    <w:tbl>
      <w:tblPr>
        <w:tblStyle w:val="TableGrid"/>
        <w:tblW w:w="0" w:type="auto"/>
        <w:tblLook w:val="04A0" w:firstRow="1" w:lastRow="0" w:firstColumn="1" w:lastColumn="0" w:noHBand="0" w:noVBand="1"/>
      </w:tblPr>
      <w:tblGrid>
        <w:gridCol w:w="9628"/>
      </w:tblGrid>
      <w:tr w:rsidR="000D2FEF" w14:paraId="5E9725FB" w14:textId="77777777" w:rsidTr="000D2FEF">
        <w:tc>
          <w:tcPr>
            <w:tcW w:w="9628" w:type="dxa"/>
          </w:tcPr>
          <w:p w14:paraId="352D54BD" w14:textId="50AFB6AB" w:rsidR="000D2FEF" w:rsidRPr="000D2FEF" w:rsidRDefault="000D2FEF" w:rsidP="008941E8">
            <w:pPr>
              <w:spacing w:before="0" w:after="0" w:line="240" w:lineRule="auto"/>
              <w:ind w:left="0" w:firstLine="0"/>
              <w:jc w:val="left"/>
              <w:rPr>
                <w:rFonts w:ascii="Times" w:eastAsia="바탕" w:hAnsi="Times" w:cs="Times"/>
                <w:b/>
                <w:bCs/>
                <w:szCs w:val="24"/>
                <w:highlight w:val="green"/>
                <w:lang w:eastAsia="x-none"/>
              </w:rPr>
            </w:pPr>
            <w:r w:rsidRPr="000D2FEF">
              <w:rPr>
                <w:rFonts w:ascii="Times" w:eastAsia="바탕" w:hAnsi="Times" w:cs="Times"/>
                <w:b/>
                <w:bCs/>
                <w:szCs w:val="24"/>
                <w:highlight w:val="green"/>
                <w:lang w:eastAsia="x-none"/>
              </w:rPr>
              <w:t>Agreement</w:t>
            </w:r>
            <w:r>
              <w:rPr>
                <w:rFonts w:ascii="Times" w:eastAsia="바탕" w:hAnsi="Times" w:cs="Times" w:hint="eastAsia"/>
                <w:b/>
                <w:bCs/>
                <w:szCs w:val="24"/>
                <w:highlight w:val="green"/>
                <w:lang w:eastAsia="x-none"/>
              </w:rPr>
              <w:t xml:space="preserve"> (RAN1#118)</w:t>
            </w:r>
          </w:p>
          <w:p w14:paraId="27189DEB" w14:textId="77777777" w:rsidR="000D2FEF" w:rsidRPr="000D2FEF" w:rsidRDefault="000D2FEF" w:rsidP="008941E8">
            <w:pPr>
              <w:spacing w:before="0" w:after="0" w:line="256" w:lineRule="auto"/>
              <w:ind w:left="0" w:firstLine="0"/>
              <w:contextualSpacing/>
              <w:rPr>
                <w:rFonts w:eastAsia="맑은 고딕"/>
                <w:szCs w:val="24"/>
                <w:lang w:val="en-US" w:eastAsia="x-none"/>
              </w:rPr>
            </w:pPr>
            <w:r w:rsidRPr="000D2FEF">
              <w:rPr>
                <w:rFonts w:ascii="Times" w:eastAsia="바탕" w:hAnsi="Times" w:hint="eastAsia"/>
                <w:lang w:eastAsia="ko-KR"/>
              </w:rPr>
              <w:t>For</w:t>
            </w:r>
            <w:r w:rsidRPr="000D2FEF">
              <w:rPr>
                <w:rFonts w:ascii="Times" w:eastAsia="바탕" w:hAnsi="Times"/>
                <w:lang w:eastAsia="x-none"/>
              </w:rPr>
              <w:t xml:space="preserve"> a cell supporting on-demand SSB </w:t>
            </w:r>
            <w:proofErr w:type="spellStart"/>
            <w:r w:rsidRPr="000D2FEF">
              <w:rPr>
                <w:rFonts w:ascii="Times" w:eastAsia="바탕" w:hAnsi="Times"/>
                <w:lang w:eastAsia="x-none"/>
              </w:rPr>
              <w:t>S</w:t>
            </w:r>
            <w:r w:rsidRPr="000D2FEF">
              <w:rPr>
                <w:rFonts w:ascii="Times" w:eastAsia="바탕" w:hAnsi="Times" w:hint="eastAsia"/>
                <w:lang w:eastAsia="ko-KR"/>
              </w:rPr>
              <w:t>C</w:t>
            </w:r>
            <w:r w:rsidRPr="000D2FEF">
              <w:rPr>
                <w:rFonts w:ascii="Times" w:eastAsia="바탕" w:hAnsi="Times"/>
                <w:lang w:eastAsia="x-none"/>
              </w:rPr>
              <w:t>ell</w:t>
            </w:r>
            <w:proofErr w:type="spellEnd"/>
            <w:r w:rsidRPr="000D2FEF">
              <w:rPr>
                <w:rFonts w:ascii="Times" w:eastAsia="바탕" w:hAnsi="Times"/>
                <w:lang w:eastAsia="x-none"/>
              </w:rPr>
              <w:t xml:space="preserve"> operation</w:t>
            </w:r>
            <w:r w:rsidRPr="000D2FEF">
              <w:rPr>
                <w:rFonts w:ascii="Times" w:eastAsia="바탕" w:hAnsi="Times" w:hint="eastAsia"/>
                <w:lang w:eastAsia="ko-KR"/>
              </w:rPr>
              <w:t>,</w:t>
            </w:r>
            <w:r w:rsidRPr="000D2FEF">
              <w:rPr>
                <w:rFonts w:eastAsia="맑은 고딕"/>
                <w:szCs w:val="24"/>
                <w:lang w:eastAsia="x-none"/>
              </w:rPr>
              <w:t xml:space="preserve"> a</w:t>
            </w:r>
            <w:proofErr w:type="spellStart"/>
            <w:r w:rsidRPr="000D2FEF">
              <w:rPr>
                <w:rFonts w:eastAsia="맑은 고딕" w:hint="eastAsia"/>
                <w:szCs w:val="24"/>
                <w:lang w:val="en-US" w:eastAsia="ko-KR"/>
              </w:rPr>
              <w:t>t</w:t>
            </w:r>
            <w:proofErr w:type="spellEnd"/>
            <w:r w:rsidRPr="000D2FEF">
              <w:rPr>
                <w:rFonts w:eastAsia="맑은 고딕" w:hint="eastAsia"/>
                <w:szCs w:val="24"/>
                <w:lang w:val="en-US" w:eastAsia="ko-KR"/>
              </w:rPr>
              <w:t xml:space="preserve"> least for the following parameter(s), multiple candidate values can be configured by RRC and the applicable value can be indicated by MAC CE for on-demand SSB transmission indication for the cell.</w:t>
            </w:r>
          </w:p>
          <w:p w14:paraId="766F103E" w14:textId="77777777" w:rsidR="000D2FEF" w:rsidRPr="000D2FEF" w:rsidRDefault="000D2FEF" w:rsidP="008941E8">
            <w:pPr>
              <w:numPr>
                <w:ilvl w:val="0"/>
                <w:numId w:val="69"/>
              </w:numPr>
              <w:spacing w:before="0" w:after="0" w:line="256" w:lineRule="auto"/>
              <w:contextualSpacing/>
              <w:jc w:val="left"/>
              <w:rPr>
                <w:rFonts w:eastAsia="맑은 고딕"/>
                <w:szCs w:val="24"/>
                <w:lang w:val="en-US" w:eastAsia="x-none"/>
              </w:rPr>
            </w:pPr>
            <w:r w:rsidRPr="000D2FEF">
              <w:rPr>
                <w:rFonts w:eastAsia="맑은 고딕"/>
                <w:szCs w:val="24"/>
                <w:lang w:val="en-US" w:eastAsia="x-none"/>
              </w:rPr>
              <w:lastRenderedPageBreak/>
              <w:t>Periodicity of the on-demand SSB</w:t>
            </w:r>
          </w:p>
          <w:p w14:paraId="4186772F" w14:textId="0717A07C" w:rsidR="000D2FEF" w:rsidRPr="000D2FEF" w:rsidRDefault="000D2FEF" w:rsidP="008941E8">
            <w:pPr>
              <w:numPr>
                <w:ilvl w:val="0"/>
                <w:numId w:val="69"/>
              </w:numPr>
              <w:spacing w:before="0" w:after="0" w:line="256" w:lineRule="auto"/>
              <w:contextualSpacing/>
              <w:jc w:val="left"/>
              <w:rPr>
                <w:rFonts w:eastAsia="맑은 고딕"/>
                <w:szCs w:val="24"/>
                <w:lang w:val="en-US" w:eastAsia="x-none"/>
              </w:rPr>
            </w:pPr>
            <w:r w:rsidRPr="000D2FEF">
              <w:rPr>
                <w:rFonts w:eastAsia="맑은 고딕" w:hint="eastAsia"/>
                <w:szCs w:val="24"/>
                <w:lang w:val="en-US" w:eastAsia="ko-KR"/>
              </w:rPr>
              <w:t xml:space="preserve">FFS: </w:t>
            </w:r>
            <w:r w:rsidRPr="000D2FEF">
              <w:rPr>
                <w:rFonts w:eastAsia="맑은 고딕"/>
                <w:szCs w:val="24"/>
                <w:lang w:val="en-US" w:eastAsia="ko-KR"/>
              </w:rPr>
              <w:t>Any other relevant parameters</w:t>
            </w:r>
          </w:p>
        </w:tc>
      </w:tr>
    </w:tbl>
    <w:p w14:paraId="30BCEC8E" w14:textId="1385BE39" w:rsidR="00450738" w:rsidRPr="000D2FEF" w:rsidRDefault="000D2FEF" w:rsidP="00450738">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From the above RAN1 agreement, it is observed that multiple values for </w:t>
      </w:r>
      <w:r>
        <w:rPr>
          <w:rFonts w:eastAsia="바탕"/>
          <w:sz w:val="22"/>
          <w:szCs w:val="22"/>
          <w:lang w:eastAsia="ko-KR"/>
        </w:rPr>
        <w:t>periodicity</w:t>
      </w:r>
      <w:r>
        <w:rPr>
          <w:rFonts w:eastAsia="바탕" w:hint="eastAsia"/>
          <w:sz w:val="22"/>
          <w:szCs w:val="22"/>
          <w:lang w:eastAsia="ko-KR"/>
        </w:rPr>
        <w:t xml:space="preserve"> of on-demand SSB can be configured by RRC. Thus, the periodicity of on-demand SSB can be configured separately/independently from the </w:t>
      </w:r>
      <w:r>
        <w:rPr>
          <w:rFonts w:eastAsia="바탕"/>
          <w:sz w:val="22"/>
          <w:szCs w:val="22"/>
          <w:lang w:eastAsia="ko-KR"/>
        </w:rPr>
        <w:t>periodicity</w:t>
      </w:r>
      <w:r>
        <w:rPr>
          <w:rFonts w:eastAsia="바탕" w:hint="eastAsia"/>
          <w:sz w:val="22"/>
          <w:szCs w:val="22"/>
          <w:lang w:eastAsia="ko-KR"/>
        </w:rPr>
        <w:t xml:space="preserve"> of always-on SSB. In addition, considering that the main motivation of supporting on-demand SSB </w:t>
      </w:r>
      <w:proofErr w:type="spellStart"/>
      <w:r>
        <w:rPr>
          <w:rFonts w:eastAsia="바탕" w:hint="eastAsia"/>
          <w:sz w:val="22"/>
          <w:szCs w:val="22"/>
          <w:lang w:eastAsia="ko-KR"/>
        </w:rPr>
        <w:t>SCell</w:t>
      </w:r>
      <w:proofErr w:type="spellEnd"/>
      <w:r>
        <w:rPr>
          <w:rFonts w:eastAsia="바탕" w:hint="eastAsia"/>
          <w:sz w:val="22"/>
          <w:szCs w:val="22"/>
          <w:lang w:eastAsia="ko-KR"/>
        </w:rPr>
        <w:t xml:space="preserve"> operation is to reduce </w:t>
      </w:r>
      <w:proofErr w:type="spellStart"/>
      <w:r>
        <w:rPr>
          <w:rFonts w:eastAsia="바탕" w:hint="eastAsia"/>
          <w:sz w:val="22"/>
          <w:szCs w:val="22"/>
          <w:lang w:eastAsia="ko-KR"/>
        </w:rPr>
        <w:t>SCell</w:t>
      </w:r>
      <w:proofErr w:type="spellEnd"/>
      <w:r>
        <w:rPr>
          <w:rFonts w:eastAsia="바탕" w:hint="eastAsia"/>
          <w:sz w:val="22"/>
          <w:szCs w:val="22"/>
          <w:lang w:eastAsia="ko-KR"/>
        </w:rPr>
        <w:t xml:space="preserve"> measurement/activation latency, it would be reasonable that the periodicity of on-demand SSB is not greater than that of </w:t>
      </w:r>
      <w:r>
        <w:rPr>
          <w:rFonts w:eastAsia="바탕"/>
          <w:sz w:val="22"/>
          <w:szCs w:val="22"/>
          <w:lang w:eastAsia="ko-KR"/>
        </w:rPr>
        <w:t>always</w:t>
      </w:r>
      <w:r>
        <w:rPr>
          <w:rFonts w:eastAsia="바탕" w:hint="eastAsia"/>
          <w:sz w:val="22"/>
          <w:szCs w:val="22"/>
          <w:lang w:eastAsia="ko-KR"/>
        </w:rPr>
        <w:t>-on SSB.</w:t>
      </w:r>
    </w:p>
    <w:p w14:paraId="02AEB2CC" w14:textId="77777777" w:rsidR="00450738" w:rsidRPr="00450738" w:rsidRDefault="00450738" w:rsidP="00450738">
      <w:pPr>
        <w:spacing w:before="120" w:after="120" w:line="240" w:lineRule="auto"/>
        <w:ind w:left="0" w:firstLineChars="100" w:firstLine="220"/>
        <w:rPr>
          <w:rFonts w:eastAsia="바탕"/>
          <w:sz w:val="22"/>
          <w:szCs w:val="22"/>
          <w:lang w:eastAsia="ko-KR"/>
        </w:rPr>
      </w:pPr>
    </w:p>
    <w:p w14:paraId="0C8087B0" w14:textId="608D8890" w:rsidR="00450738" w:rsidRPr="00450738" w:rsidRDefault="00450738" w:rsidP="00450738">
      <w:pPr>
        <w:numPr>
          <w:ilvl w:val="0"/>
          <w:numId w:val="66"/>
        </w:numPr>
        <w:spacing w:before="0" w:after="0" w:line="240" w:lineRule="auto"/>
        <w:jc w:val="left"/>
        <w:rPr>
          <w:rFonts w:ascii="Arial" w:eastAsia="SimSun" w:hAnsi="Arial" w:cs="Arial"/>
          <w:lang w:val="en-US"/>
        </w:rPr>
      </w:pPr>
      <w:r w:rsidRPr="00450738">
        <w:rPr>
          <w:rFonts w:ascii="Arial" w:eastAsia="SimSun" w:hAnsi="Arial" w:cs="Arial" w:hint="eastAsia"/>
          <w:lang w:val="en-US" w:eastAsia="zh-CN"/>
        </w:rPr>
        <w:t xml:space="preserve">Q2: </w:t>
      </w:r>
      <w:r w:rsidRPr="00450738">
        <w:rPr>
          <w:rFonts w:ascii="Arial" w:eastAsia="SimSun" w:hAnsi="Arial" w:cs="Arial"/>
          <w:lang w:val="en-US"/>
        </w:rPr>
        <w:t xml:space="preserve">What is the relation in terms of time location between always-on SSB and OD-SSB? </w:t>
      </w:r>
    </w:p>
    <w:tbl>
      <w:tblPr>
        <w:tblStyle w:val="TableGrid"/>
        <w:tblW w:w="0" w:type="auto"/>
        <w:tblLook w:val="04A0" w:firstRow="1" w:lastRow="0" w:firstColumn="1" w:lastColumn="0" w:noHBand="0" w:noVBand="1"/>
      </w:tblPr>
      <w:tblGrid>
        <w:gridCol w:w="9628"/>
      </w:tblGrid>
      <w:tr w:rsidR="00DF1B49" w14:paraId="2E97ED13" w14:textId="77777777" w:rsidTr="00DF1B49">
        <w:tc>
          <w:tcPr>
            <w:tcW w:w="9628" w:type="dxa"/>
          </w:tcPr>
          <w:p w14:paraId="622961DD" w14:textId="391B49F5" w:rsidR="00DF1B49" w:rsidRPr="00DF1B49" w:rsidRDefault="00DF1B49" w:rsidP="00DF1B49">
            <w:pPr>
              <w:spacing w:before="0" w:after="0" w:line="240" w:lineRule="auto"/>
              <w:ind w:left="0" w:firstLine="0"/>
              <w:contextualSpacing/>
              <w:rPr>
                <w:rFonts w:eastAsia="맑은 고딕"/>
                <w:b/>
                <w:bCs/>
                <w:szCs w:val="24"/>
                <w:lang w:val="en-US" w:eastAsia="ko-KR"/>
              </w:rPr>
            </w:pPr>
            <w:r w:rsidRPr="00DF1B49">
              <w:rPr>
                <w:rFonts w:eastAsia="맑은 고딕"/>
                <w:b/>
                <w:bCs/>
                <w:szCs w:val="24"/>
                <w:highlight w:val="green"/>
                <w:lang w:val="en-US"/>
              </w:rPr>
              <w:t>Agreement</w:t>
            </w:r>
            <w:r w:rsidRPr="00DF1B49">
              <w:rPr>
                <w:rFonts w:eastAsia="맑은 고딕" w:hint="eastAsia"/>
                <w:b/>
                <w:bCs/>
                <w:szCs w:val="24"/>
                <w:highlight w:val="green"/>
                <w:lang w:val="en-US" w:eastAsia="ko-KR"/>
              </w:rPr>
              <w:t xml:space="preserve"> (RAN1#118bis)</w:t>
            </w:r>
          </w:p>
          <w:p w14:paraId="689C4169" w14:textId="77777777" w:rsidR="00DF1B49" w:rsidRPr="00DF1B49" w:rsidRDefault="00DF1B49" w:rsidP="00DF1B49">
            <w:pPr>
              <w:spacing w:before="0" w:after="0" w:line="256" w:lineRule="auto"/>
              <w:ind w:left="0" w:firstLine="0"/>
              <w:contextualSpacing/>
              <w:rPr>
                <w:rFonts w:eastAsia="맑은 고딕"/>
                <w:szCs w:val="24"/>
                <w:lang w:val="en-US" w:eastAsia="ko-KR"/>
              </w:rPr>
            </w:pPr>
            <w:r w:rsidRPr="00DF1B49">
              <w:rPr>
                <w:rFonts w:eastAsia="맑은 고딕" w:hint="eastAsia"/>
                <w:szCs w:val="24"/>
                <w:lang w:val="en-US" w:eastAsia="ko-KR"/>
              </w:rPr>
              <w:t xml:space="preserve">The previous RAN1 agreement is </w:t>
            </w:r>
            <w:r w:rsidRPr="00DF1B49">
              <w:rPr>
                <w:rFonts w:eastAsia="맑은 고딕"/>
                <w:szCs w:val="24"/>
                <w:lang w:val="en-US" w:eastAsia="ko-KR"/>
              </w:rPr>
              <w:t xml:space="preserve">partly confirmed and </w:t>
            </w:r>
            <w:r w:rsidRPr="00DF1B49">
              <w:rPr>
                <w:rFonts w:eastAsia="맑은 고딕" w:hint="eastAsia"/>
                <w:color w:val="FF0000"/>
                <w:szCs w:val="24"/>
                <w:lang w:val="en-US" w:eastAsia="ko-KR"/>
              </w:rPr>
              <w:t xml:space="preserve">further revised </w:t>
            </w:r>
            <w:r w:rsidRPr="00DF1B49">
              <w:rPr>
                <w:rFonts w:eastAsia="맑은 고딕" w:hint="eastAsia"/>
                <w:szCs w:val="24"/>
                <w:lang w:val="en-US" w:eastAsia="ko-KR"/>
              </w:rPr>
              <w:t>as follows.</w:t>
            </w:r>
          </w:p>
          <w:p w14:paraId="4D864916" w14:textId="77777777" w:rsidR="00DF1B49" w:rsidRPr="00DF1B49" w:rsidRDefault="00DF1B49" w:rsidP="00DF1B49">
            <w:pPr>
              <w:numPr>
                <w:ilvl w:val="0"/>
                <w:numId w:val="69"/>
              </w:numPr>
              <w:spacing w:before="0" w:after="0" w:line="240" w:lineRule="auto"/>
              <w:contextualSpacing/>
              <w:jc w:val="left"/>
              <w:rPr>
                <w:rFonts w:eastAsia="바탕"/>
                <w:lang w:eastAsia="ko-KR"/>
              </w:rPr>
            </w:pPr>
            <w:r w:rsidRPr="00DF1B49">
              <w:rPr>
                <w:rFonts w:eastAsia="바탕"/>
                <w:lang w:eastAsia="ko-KR"/>
              </w:rPr>
              <w:t xml:space="preserve">For SSB burst(s) indicated by on-demand SSB </w:t>
            </w:r>
            <w:proofErr w:type="spellStart"/>
            <w:r w:rsidRPr="00DF1B49">
              <w:rPr>
                <w:rFonts w:eastAsia="바탕"/>
                <w:lang w:eastAsia="ko-KR"/>
              </w:rPr>
              <w:t>SCell</w:t>
            </w:r>
            <w:proofErr w:type="spellEnd"/>
            <w:r w:rsidRPr="00DF1B49">
              <w:rPr>
                <w:rFonts w:eastAsia="바탕"/>
                <w:lang w:eastAsia="ko-KR"/>
              </w:rPr>
              <w:t xml:space="preserve"> operation via </w:t>
            </w:r>
            <w:r w:rsidRPr="00DF1B49">
              <w:rPr>
                <w:rFonts w:eastAsia="바탕" w:hint="eastAsia"/>
                <w:color w:val="FF0000"/>
                <w:lang w:eastAsia="ko-KR"/>
              </w:rPr>
              <w:t xml:space="preserve">a </w:t>
            </w:r>
            <w:r w:rsidRPr="00DF1B49">
              <w:rPr>
                <w:rFonts w:eastAsia="바탕"/>
                <w:lang w:eastAsia="ko-KR"/>
              </w:rPr>
              <w:t xml:space="preserve">MAC CE, UE expects that on-demand SSB </w:t>
            </w:r>
            <w:r w:rsidRPr="00DF1B49">
              <w:rPr>
                <w:rFonts w:eastAsia="바탕"/>
                <w:strike/>
                <w:color w:val="FF0000"/>
                <w:lang w:eastAsia="ko-KR"/>
              </w:rPr>
              <w:t>burst(s)</w:t>
            </w:r>
            <w:r w:rsidRPr="00DF1B49">
              <w:rPr>
                <w:rFonts w:eastAsia="바탕"/>
                <w:lang w:eastAsia="ko-KR"/>
              </w:rPr>
              <w:t xml:space="preserve"> is transmitted from time instance A which is determined as follows.</w:t>
            </w:r>
          </w:p>
          <w:p w14:paraId="33AEB912" w14:textId="77777777" w:rsidR="00DF1B49" w:rsidRPr="00DF1B49" w:rsidRDefault="00DF1B49" w:rsidP="00DF1B49">
            <w:pPr>
              <w:numPr>
                <w:ilvl w:val="1"/>
                <w:numId w:val="69"/>
              </w:numPr>
              <w:spacing w:before="0" w:after="0" w:line="240" w:lineRule="auto"/>
              <w:contextualSpacing/>
              <w:jc w:val="left"/>
              <w:rPr>
                <w:rFonts w:eastAsia="바탕"/>
                <w:lang w:eastAsia="ko-KR"/>
              </w:rPr>
            </w:pPr>
            <w:r w:rsidRPr="00DF1B49">
              <w:rPr>
                <w:rFonts w:eastAsia="바탕"/>
                <w:lang w:eastAsia="ko-KR"/>
              </w:rPr>
              <w:t xml:space="preserve">Alt 3-1: Time instance A is </w:t>
            </w:r>
            <w:r w:rsidRPr="00DF1B49">
              <w:rPr>
                <w:rFonts w:eastAsia="바탕" w:hint="eastAsia"/>
                <w:lang w:eastAsia="ko-KR"/>
              </w:rPr>
              <w:t xml:space="preserve">the beginning of the first slot containing </w:t>
            </w:r>
            <w:r w:rsidRPr="00DF1B49">
              <w:rPr>
                <w:rFonts w:eastAsia="바탕" w:hint="eastAsia"/>
                <w:strike/>
                <w:color w:val="FF0000"/>
                <w:lang w:eastAsia="ko-KR"/>
              </w:rPr>
              <w:t xml:space="preserve">[candidate SSB index 0 or </w:t>
            </w:r>
            <w:r w:rsidRPr="00DF1B49">
              <w:rPr>
                <w:rFonts w:eastAsia="바탕" w:hint="eastAsia"/>
                <w:lang w:eastAsia="ko-KR"/>
              </w:rPr>
              <w:t>the first actually transmitted SSB index</w:t>
            </w:r>
            <w:r w:rsidRPr="00DF1B49">
              <w:rPr>
                <w:rFonts w:eastAsia="바탕" w:hint="eastAsia"/>
                <w:strike/>
                <w:color w:val="FF0000"/>
                <w:lang w:eastAsia="ko-KR"/>
              </w:rPr>
              <w:t>]</w:t>
            </w:r>
            <w:r w:rsidRPr="00DF1B49">
              <w:rPr>
                <w:rFonts w:eastAsia="바탕" w:hint="eastAsia"/>
                <w:lang w:eastAsia="ko-KR"/>
              </w:rPr>
              <w:t xml:space="preserve"> </w:t>
            </w:r>
            <w:proofErr w:type="spellStart"/>
            <w:r w:rsidRPr="00DF1B49">
              <w:rPr>
                <w:rFonts w:eastAsia="바탕"/>
                <w:strike/>
                <w:color w:val="FF0000"/>
                <w:lang w:eastAsia="ko-KR"/>
              </w:rPr>
              <w:t>of</w:t>
            </w:r>
            <w:r w:rsidRPr="00DF1B49">
              <w:rPr>
                <w:rFonts w:eastAsia="바탕"/>
                <w:color w:val="FF0000"/>
                <w:lang w:eastAsia="ko-KR"/>
              </w:rPr>
              <w:t>within</w:t>
            </w:r>
            <w:proofErr w:type="spellEnd"/>
            <w:r w:rsidRPr="00DF1B49">
              <w:rPr>
                <w:rFonts w:eastAsia="바탕" w:hint="eastAsia"/>
                <w:lang w:eastAsia="ko-KR"/>
              </w:rPr>
              <w:t xml:space="preserve"> </w:t>
            </w:r>
            <w:r w:rsidRPr="00DF1B49">
              <w:rPr>
                <w:rFonts w:eastAsia="바탕"/>
                <w:color w:val="FF0000"/>
                <w:lang w:eastAsia="ko-KR"/>
              </w:rPr>
              <w:t>the first “</w:t>
            </w:r>
            <w:r w:rsidRPr="00DF1B49">
              <w:rPr>
                <w:rFonts w:eastAsia="바탕" w:hint="eastAsia"/>
                <w:color w:val="FF0000"/>
                <w:lang w:eastAsia="ko-KR"/>
              </w:rPr>
              <w:t>possible</w:t>
            </w:r>
            <w:r w:rsidRPr="00DF1B49">
              <w:rPr>
                <w:rFonts w:eastAsia="바탕"/>
                <w:color w:val="FF0000"/>
                <w:lang w:eastAsia="ko-KR"/>
              </w:rPr>
              <w:t xml:space="preserve">” </w:t>
            </w:r>
            <w:r w:rsidRPr="00DF1B49">
              <w:rPr>
                <w:rFonts w:eastAsia="바탕" w:hint="eastAsia"/>
                <w:lang w:eastAsia="ko-KR"/>
              </w:rPr>
              <w:t xml:space="preserve">on-demand SSB burst </w:t>
            </w:r>
            <w:r w:rsidRPr="00DF1B49">
              <w:rPr>
                <w:rFonts w:eastAsia="바탕"/>
                <w:lang w:eastAsia="ko-KR"/>
              </w:rPr>
              <w:t xml:space="preserve">which is </w:t>
            </w:r>
            <w:r w:rsidRPr="00DF1B49">
              <w:rPr>
                <w:rFonts w:eastAsia="바탕" w:hint="eastAsia"/>
                <w:highlight w:val="green"/>
                <w:lang w:eastAsia="ko-KR"/>
              </w:rPr>
              <w:t>at least</w:t>
            </w:r>
            <w:r w:rsidRPr="00DF1B49">
              <w:rPr>
                <w:rFonts w:eastAsia="바탕" w:hint="eastAsia"/>
                <w:lang w:eastAsia="ko-KR"/>
              </w:rPr>
              <w:t xml:space="preserve"> </w:t>
            </w:r>
            <w:r w:rsidRPr="00DF1B49">
              <w:rPr>
                <w:rFonts w:eastAsia="바탕"/>
                <w:lang w:eastAsia="ko-KR"/>
              </w:rPr>
              <w:t xml:space="preserve">T slots after the slot where UE receives a signalling from </w:t>
            </w:r>
            <w:proofErr w:type="spellStart"/>
            <w:r w:rsidRPr="00DF1B49">
              <w:rPr>
                <w:rFonts w:eastAsia="바탕"/>
                <w:lang w:eastAsia="ko-KR"/>
              </w:rPr>
              <w:t>gNB</w:t>
            </w:r>
            <w:proofErr w:type="spellEnd"/>
            <w:r w:rsidRPr="00DF1B49">
              <w:rPr>
                <w:rFonts w:eastAsia="바탕"/>
                <w:lang w:eastAsia="ko-KR"/>
              </w:rPr>
              <w:t xml:space="preserve"> to indicate on-demand SSB transmission</w:t>
            </w:r>
          </w:p>
          <w:p w14:paraId="50FEA67A" w14:textId="77777777" w:rsidR="00DF1B49" w:rsidRPr="00DF1B49" w:rsidRDefault="00DF1B49" w:rsidP="00DF1B49">
            <w:pPr>
              <w:numPr>
                <w:ilvl w:val="2"/>
                <w:numId w:val="69"/>
              </w:numPr>
              <w:spacing w:before="0" w:after="0" w:line="240" w:lineRule="auto"/>
              <w:contextualSpacing/>
              <w:jc w:val="left"/>
              <w:rPr>
                <w:rFonts w:eastAsia="바탕"/>
                <w:highlight w:val="yellow"/>
                <w:lang w:eastAsia="ko-KR"/>
              </w:rPr>
            </w:pPr>
            <w:r w:rsidRPr="00DF1B49">
              <w:rPr>
                <w:rFonts w:eastAsia="바탕"/>
                <w:highlight w:val="yellow"/>
                <w:lang w:eastAsia="ko-KR"/>
              </w:rPr>
              <w:t xml:space="preserve">The SSB time domain positions of on-demand SSB burst are configured by </w:t>
            </w:r>
            <w:proofErr w:type="spellStart"/>
            <w:r w:rsidRPr="00DF1B49">
              <w:rPr>
                <w:rFonts w:eastAsia="바탕"/>
                <w:highlight w:val="yellow"/>
                <w:lang w:eastAsia="ko-KR"/>
              </w:rPr>
              <w:t>gNB</w:t>
            </w:r>
            <w:proofErr w:type="spellEnd"/>
            <w:r w:rsidRPr="00DF1B49">
              <w:rPr>
                <w:rFonts w:eastAsia="바탕"/>
                <w:highlight w:val="yellow"/>
                <w:lang w:eastAsia="ko-KR"/>
              </w:rPr>
              <w:t>.</w:t>
            </w:r>
          </w:p>
          <w:p w14:paraId="54458656" w14:textId="77777777" w:rsidR="00DF1B49" w:rsidRPr="00DF1B49" w:rsidRDefault="00DF1B49" w:rsidP="00DF1B49">
            <w:pPr>
              <w:numPr>
                <w:ilvl w:val="3"/>
                <w:numId w:val="69"/>
              </w:numPr>
              <w:spacing w:before="0" w:after="0" w:line="240" w:lineRule="auto"/>
              <w:contextualSpacing/>
              <w:jc w:val="left"/>
              <w:rPr>
                <w:rFonts w:eastAsia="바탕"/>
                <w:color w:val="FF0000"/>
                <w:highlight w:val="yellow"/>
                <w:lang w:eastAsia="ko-KR"/>
              </w:rPr>
            </w:pPr>
            <w:r w:rsidRPr="00DF1B49">
              <w:rPr>
                <w:rFonts w:eastAsia="바탕"/>
                <w:color w:val="FF0000"/>
                <w:highlight w:val="yellow"/>
                <w:lang w:eastAsia="ko-KR"/>
              </w:rPr>
              <w:t>The location(s)</w:t>
            </w:r>
            <w:r w:rsidRPr="00DF1B49">
              <w:rPr>
                <w:rFonts w:eastAsia="바탕" w:hint="eastAsia"/>
                <w:color w:val="FF0000"/>
                <w:highlight w:val="yellow"/>
                <w:lang w:eastAsia="ko-KR"/>
              </w:rPr>
              <w:t xml:space="preserve"> (</w:t>
            </w:r>
            <w:r w:rsidRPr="00DF1B49">
              <w:rPr>
                <w:rFonts w:eastAsia="바탕"/>
                <w:color w:val="FF0000"/>
                <w:highlight w:val="yellow"/>
                <w:lang w:eastAsia="ko-KR"/>
              </w:rPr>
              <w:t>e.g.</w:t>
            </w:r>
            <w:r w:rsidRPr="00DF1B49">
              <w:rPr>
                <w:rFonts w:eastAsia="바탕" w:hint="eastAsia"/>
                <w:color w:val="FF0000"/>
                <w:highlight w:val="yellow"/>
                <w:lang w:eastAsia="ko-KR"/>
              </w:rPr>
              <w:t>, SFN offset, half frame index)</w:t>
            </w:r>
            <w:r w:rsidRPr="00DF1B49">
              <w:rPr>
                <w:rFonts w:eastAsia="바탕"/>
                <w:color w:val="FF0000"/>
                <w:highlight w:val="yellow"/>
                <w:lang w:eastAsia="ko-KR"/>
              </w:rPr>
              <w:t xml:space="preserve"> in the time domain of “</w:t>
            </w:r>
            <w:r w:rsidRPr="00DF1B49">
              <w:rPr>
                <w:rFonts w:eastAsia="바탕" w:hint="eastAsia"/>
                <w:color w:val="FF0000"/>
                <w:highlight w:val="yellow"/>
                <w:lang w:eastAsia="ko-KR"/>
              </w:rPr>
              <w:t>possible</w:t>
            </w:r>
            <w:r w:rsidRPr="00DF1B49">
              <w:rPr>
                <w:rFonts w:eastAsia="바탕"/>
                <w:color w:val="FF0000"/>
                <w:highlight w:val="yellow"/>
                <w:lang w:eastAsia="ko-KR"/>
              </w:rPr>
              <w:t xml:space="preserve">” </w:t>
            </w:r>
            <w:r w:rsidRPr="00DF1B49">
              <w:rPr>
                <w:rFonts w:eastAsia="바탕" w:hint="eastAsia"/>
                <w:color w:val="FF0000"/>
                <w:highlight w:val="yellow"/>
                <w:lang w:eastAsia="ko-KR"/>
              </w:rPr>
              <w:t>on-demand SSB</w:t>
            </w:r>
            <w:r w:rsidRPr="00DF1B49">
              <w:rPr>
                <w:rFonts w:eastAsia="바탕"/>
                <w:color w:val="FF0000"/>
                <w:highlight w:val="yellow"/>
                <w:lang w:eastAsia="ko-KR"/>
              </w:rPr>
              <w:t xml:space="preserve"> burst and SSB position within the burst should be configured by the </w:t>
            </w:r>
            <w:proofErr w:type="spellStart"/>
            <w:r w:rsidRPr="00DF1B49">
              <w:rPr>
                <w:rFonts w:eastAsia="바탕"/>
                <w:color w:val="FF0000"/>
                <w:highlight w:val="yellow"/>
                <w:lang w:eastAsia="ko-KR"/>
              </w:rPr>
              <w:t>gNB</w:t>
            </w:r>
            <w:proofErr w:type="spellEnd"/>
          </w:p>
          <w:p w14:paraId="0A3F804A" w14:textId="77777777" w:rsidR="00DF1B49" w:rsidRPr="00DF1B49" w:rsidRDefault="00DF1B49" w:rsidP="00DF1B49">
            <w:pPr>
              <w:numPr>
                <w:ilvl w:val="1"/>
                <w:numId w:val="69"/>
              </w:numPr>
              <w:spacing w:before="0" w:after="0" w:line="240" w:lineRule="auto"/>
              <w:contextualSpacing/>
              <w:jc w:val="left"/>
              <w:rPr>
                <w:rFonts w:eastAsia="바탕"/>
                <w:lang w:eastAsia="ko-KR"/>
              </w:rPr>
            </w:pPr>
            <w:r w:rsidRPr="00DF1B49">
              <w:rPr>
                <w:rFonts w:eastAsia="바탕"/>
                <w:lang w:eastAsia="ko-KR"/>
              </w:rPr>
              <w:t xml:space="preserve">Note: The value of T is not less than existing timeline required for UE’s MAC CE processing for </w:t>
            </w:r>
            <w:proofErr w:type="spellStart"/>
            <w:r w:rsidRPr="00DF1B49">
              <w:rPr>
                <w:rFonts w:eastAsia="바탕"/>
                <w:lang w:eastAsia="ko-KR"/>
              </w:rPr>
              <w:t>SCell</w:t>
            </w:r>
            <w:proofErr w:type="spellEnd"/>
            <w:r w:rsidRPr="00DF1B49">
              <w:rPr>
                <w:rFonts w:eastAsia="바탕"/>
                <w:lang w:eastAsia="ko-KR"/>
              </w:rPr>
              <w:t xml:space="preserve"> activation </w:t>
            </w:r>
          </w:p>
          <w:p w14:paraId="412951B4" w14:textId="77777777" w:rsidR="00DF1B49" w:rsidRPr="00DF1B49" w:rsidRDefault="00DF1B49" w:rsidP="00DF1B49">
            <w:pPr>
              <w:numPr>
                <w:ilvl w:val="1"/>
                <w:numId w:val="69"/>
              </w:numPr>
              <w:spacing w:before="0" w:after="0" w:line="240" w:lineRule="auto"/>
              <w:contextualSpacing/>
              <w:jc w:val="left"/>
              <w:rPr>
                <w:rFonts w:eastAsia="바탕"/>
                <w:lang w:eastAsia="ko-KR"/>
              </w:rPr>
            </w:pPr>
            <w:r w:rsidRPr="00DF1B49">
              <w:rPr>
                <w:rFonts w:eastAsia="바탕" w:hint="eastAsia"/>
                <w:lang w:eastAsia="ko-KR"/>
              </w:rPr>
              <w:t>(</w:t>
            </w:r>
            <w:r w:rsidRPr="00DF1B49">
              <w:rPr>
                <w:rFonts w:eastAsia="바탕" w:hint="eastAsia"/>
                <w:highlight w:val="darkYellow"/>
                <w:lang w:eastAsia="ko-KR"/>
              </w:rPr>
              <w:t>Working assumption</w:t>
            </w:r>
            <w:r w:rsidRPr="00DF1B49">
              <w:rPr>
                <w:rFonts w:eastAsia="바탕" w:hint="eastAsia"/>
                <w:lang w:eastAsia="ko-KR"/>
              </w:rPr>
              <w:t xml:space="preserve">): T is not less than </w:t>
            </w:r>
            <w:proofErr w:type="spellStart"/>
            <w:r w:rsidRPr="00DF1B49">
              <w:rPr>
                <w:rFonts w:eastAsia="바탕" w:hint="eastAsia"/>
                <w:lang w:eastAsia="ko-KR"/>
              </w:rPr>
              <w:t>T_min</w:t>
            </w:r>
            <w:proofErr w:type="spellEnd"/>
            <w:r w:rsidRPr="00DF1B49">
              <w:rPr>
                <w:rFonts w:eastAsia="바탕" w:hint="eastAsia"/>
                <w:lang w:eastAsia="ko-KR"/>
              </w:rPr>
              <w:t>=</w:t>
            </w:r>
            <m:oMath>
              <m:r>
                <w:rPr>
                  <w:rFonts w:ascii="Cambria Math" w:eastAsia="바탕" w:hAnsi="Cambria Math"/>
                  <w:lang w:eastAsia="ko-KR"/>
                </w:rPr>
                <m:t>m+3</m:t>
              </m:r>
              <m:sSubSup>
                <m:sSubSupPr>
                  <m:ctrlPr>
                    <w:rPr>
                      <w:rFonts w:ascii="Cambria Math" w:eastAsia="바탕" w:hAnsi="Cambria Math"/>
                      <w:bCs/>
                      <w:i/>
                      <w:lang w:eastAsia="ko-KR"/>
                    </w:rPr>
                  </m:ctrlPr>
                </m:sSubSupPr>
                <m:e>
                  <m:r>
                    <w:rPr>
                      <w:rFonts w:ascii="Cambria Math" w:eastAsia="바탕" w:hAnsi="Cambria Math"/>
                      <w:lang w:eastAsia="ko-KR"/>
                    </w:rPr>
                    <m:t>N</m:t>
                  </m:r>
                </m:e>
                <m:sub>
                  <m:r>
                    <m:rPr>
                      <m:nor/>
                    </m:rPr>
                    <w:rPr>
                      <w:rFonts w:eastAsia="바탕"/>
                      <w:bCs/>
                      <w:i/>
                      <w:lang w:eastAsia="ko-KR"/>
                    </w:rPr>
                    <m:t>slot</m:t>
                  </m:r>
                </m:sub>
                <m:sup>
                  <m:r>
                    <m:rPr>
                      <m:nor/>
                    </m:rPr>
                    <w:rPr>
                      <w:rFonts w:eastAsia="바탕"/>
                      <w:bCs/>
                      <w:i/>
                      <w:lang w:eastAsia="ko-KR"/>
                    </w:rPr>
                    <m:t>subframe</m:t>
                  </m:r>
                  <m:r>
                    <w:rPr>
                      <w:rFonts w:ascii="Cambria Math" w:eastAsia="바탕" w:hAnsi="Cambria Math"/>
                      <w:lang w:eastAsia="ko-KR"/>
                    </w:rPr>
                    <m:t>,μ</m:t>
                  </m:r>
                </m:sup>
              </m:sSubSup>
            </m:oMath>
            <w:r w:rsidRPr="00DF1B49">
              <w:rPr>
                <w:rFonts w:eastAsia="바탕"/>
                <w:bCs/>
                <w:lang w:eastAsia="ko-KR"/>
              </w:rPr>
              <w:t>+1</w:t>
            </w:r>
            <w:r w:rsidRPr="00DF1B49">
              <w:rPr>
                <w:rFonts w:eastAsia="바탕" w:hint="eastAsia"/>
                <w:bCs/>
                <w:lang w:eastAsia="ko-KR"/>
              </w:rPr>
              <w:t xml:space="preserve"> where slot </w:t>
            </w:r>
            <w:proofErr w:type="spellStart"/>
            <w:r w:rsidRPr="00DF1B49">
              <w:rPr>
                <w:rFonts w:eastAsia="바탕" w:hint="eastAsia"/>
                <w:bCs/>
                <w:i/>
                <w:iCs/>
                <w:lang w:eastAsia="ko-KR"/>
              </w:rPr>
              <w:t>n</w:t>
            </w:r>
            <w:r w:rsidRPr="00DF1B49">
              <w:rPr>
                <w:rFonts w:eastAsia="바탕" w:hint="eastAsia"/>
                <w:bCs/>
                <w:lang w:eastAsia="ko-KR"/>
              </w:rPr>
              <w:t>+</w:t>
            </w:r>
            <w:r w:rsidRPr="00DF1B49">
              <w:rPr>
                <w:rFonts w:eastAsia="바탕" w:hint="eastAsia"/>
                <w:bCs/>
                <w:i/>
                <w:iCs/>
                <w:lang w:eastAsia="ko-KR"/>
              </w:rPr>
              <w:t>m</w:t>
            </w:r>
            <w:proofErr w:type="spellEnd"/>
            <w:r w:rsidRPr="00DF1B49">
              <w:rPr>
                <w:rFonts w:eastAsia="바탕" w:hint="eastAsia"/>
                <w:bCs/>
                <w:lang w:eastAsia="ko-KR"/>
              </w:rPr>
              <w:t xml:space="preserve"> </w:t>
            </w:r>
            <w:r w:rsidRPr="00DF1B49">
              <w:rPr>
                <w:rFonts w:eastAsia="바탕"/>
                <w:iCs/>
                <w:lang w:eastAsia="ko-KR"/>
              </w:rPr>
              <w:t xml:space="preserve">is a slot indicated for PUCCH transmission with HARQ-QCK information </w:t>
            </w:r>
            <w:r w:rsidRPr="00DF1B49">
              <w:rPr>
                <w:rFonts w:eastAsia="바탕" w:hint="eastAsia"/>
                <w:iCs/>
                <w:lang w:eastAsia="ko-KR"/>
              </w:rPr>
              <w:t xml:space="preserve">when the UE receives MAC CE </w:t>
            </w:r>
            <w:proofErr w:type="spellStart"/>
            <w:r w:rsidRPr="00DF1B49">
              <w:rPr>
                <w:rFonts w:eastAsia="바탕" w:hint="eastAsia"/>
                <w:iCs/>
                <w:lang w:eastAsia="ko-KR"/>
              </w:rPr>
              <w:t>signaling</w:t>
            </w:r>
            <w:proofErr w:type="spellEnd"/>
            <w:r w:rsidRPr="00DF1B49">
              <w:rPr>
                <w:rFonts w:eastAsia="바탕" w:hint="eastAsia"/>
                <w:iCs/>
                <w:lang w:eastAsia="ko-KR"/>
              </w:rPr>
              <w:t xml:space="preserve"> to indicate on-demand SSB transmission ending in</w:t>
            </w:r>
            <w:r w:rsidRPr="00DF1B49">
              <w:rPr>
                <w:rFonts w:eastAsia="바탕"/>
                <w:iCs/>
                <w:lang w:eastAsia="ko-KR"/>
              </w:rPr>
              <w:t xml:space="preserve"> slot </w:t>
            </w:r>
            <w:r w:rsidRPr="00DF1B49">
              <w:rPr>
                <w:rFonts w:eastAsia="바탕"/>
                <w:i/>
                <w:lang w:eastAsia="ko-KR"/>
              </w:rPr>
              <w:t>n</w:t>
            </w:r>
            <w:r w:rsidRPr="00DF1B49">
              <w:rPr>
                <w:rFonts w:eastAsia="바탕" w:hint="eastAsia"/>
                <w:iCs/>
                <w:lang w:eastAsia="ko-KR"/>
              </w:rPr>
              <w:t xml:space="preserve">, and </w:t>
            </w:r>
            <m:oMath>
              <m:sSubSup>
                <m:sSubSupPr>
                  <m:ctrlPr>
                    <w:rPr>
                      <w:rFonts w:ascii="Cambria Math" w:eastAsia="바탕" w:hAnsi="Cambria Math"/>
                      <w:bCs/>
                      <w:i/>
                      <w:lang w:eastAsia="ko-KR"/>
                    </w:rPr>
                  </m:ctrlPr>
                </m:sSubSupPr>
                <m:e>
                  <m:r>
                    <w:rPr>
                      <w:rFonts w:ascii="Cambria Math" w:eastAsia="바탕" w:hAnsi="Cambria Math"/>
                      <w:lang w:eastAsia="ko-KR"/>
                    </w:rPr>
                    <m:t>N</m:t>
                  </m:r>
                </m:e>
                <m:sub>
                  <m:r>
                    <m:rPr>
                      <m:nor/>
                    </m:rPr>
                    <w:rPr>
                      <w:rFonts w:eastAsia="바탕"/>
                      <w:bCs/>
                      <w:i/>
                      <w:lang w:eastAsia="ko-KR"/>
                    </w:rPr>
                    <m:t>slot</m:t>
                  </m:r>
                </m:sub>
                <m:sup>
                  <m:r>
                    <m:rPr>
                      <m:nor/>
                    </m:rPr>
                    <w:rPr>
                      <w:rFonts w:eastAsia="바탕"/>
                      <w:bCs/>
                      <w:i/>
                      <w:lang w:eastAsia="ko-KR"/>
                    </w:rPr>
                    <m:t>subframe</m:t>
                  </m:r>
                  <m:r>
                    <w:rPr>
                      <w:rFonts w:ascii="Cambria Math" w:eastAsia="바탕" w:hAnsi="Cambria Math"/>
                      <w:lang w:eastAsia="ko-KR"/>
                    </w:rPr>
                    <m:t>,μ</m:t>
                  </m:r>
                </m:sup>
              </m:sSubSup>
            </m:oMath>
            <w:r w:rsidRPr="00DF1B49">
              <w:rPr>
                <w:rFonts w:eastAsia="바탕" w:hint="eastAsia"/>
                <w:iCs/>
                <w:lang w:eastAsia="ko-KR"/>
              </w:rPr>
              <w:t xml:space="preserve"> is as defined in </w:t>
            </w:r>
            <w:r w:rsidRPr="00DF1B49">
              <w:rPr>
                <w:rFonts w:eastAsia="바탕"/>
                <w:iCs/>
                <w:lang w:eastAsia="ko-KR"/>
              </w:rPr>
              <w:t>current</w:t>
            </w:r>
            <w:r w:rsidRPr="00DF1B49">
              <w:rPr>
                <w:rFonts w:eastAsia="바탕" w:hint="eastAsia"/>
                <w:iCs/>
                <w:lang w:eastAsia="ko-KR"/>
              </w:rPr>
              <w:t xml:space="preserve"> specification</w:t>
            </w:r>
            <w:r w:rsidRPr="00DF1B49">
              <w:rPr>
                <w:rFonts w:eastAsia="바탕"/>
                <w:iCs/>
                <w:lang w:eastAsia="ko-KR"/>
              </w:rPr>
              <w:t>.</w:t>
            </w:r>
          </w:p>
          <w:p w14:paraId="6930306B" w14:textId="77777777" w:rsidR="00DF1B49" w:rsidRPr="00DF1B49" w:rsidRDefault="00DF1B49" w:rsidP="00DF1B49">
            <w:pPr>
              <w:numPr>
                <w:ilvl w:val="2"/>
                <w:numId w:val="69"/>
              </w:numPr>
              <w:spacing w:before="0" w:after="0" w:line="240" w:lineRule="auto"/>
              <w:contextualSpacing/>
              <w:jc w:val="left"/>
              <w:rPr>
                <w:rFonts w:eastAsia="바탕"/>
                <w:lang w:eastAsia="ko-KR"/>
              </w:rPr>
            </w:pPr>
            <w:r w:rsidRPr="00DF1B49">
              <w:rPr>
                <w:rFonts w:eastAsia="바탕" w:hint="eastAsia"/>
                <w:iCs/>
                <w:lang w:eastAsia="ko-KR"/>
              </w:rPr>
              <w:t xml:space="preserve">RAN4 to confirm that </w:t>
            </w:r>
            <w:proofErr w:type="spellStart"/>
            <w:r w:rsidRPr="00DF1B49">
              <w:rPr>
                <w:rFonts w:eastAsia="바탕" w:hint="eastAsia"/>
                <w:iCs/>
                <w:lang w:eastAsia="ko-KR"/>
              </w:rPr>
              <w:t>T_min</w:t>
            </w:r>
            <w:proofErr w:type="spellEnd"/>
            <w:r w:rsidRPr="00DF1B49">
              <w:rPr>
                <w:rFonts w:eastAsia="바탕" w:hint="eastAsia"/>
                <w:iCs/>
                <w:lang w:eastAsia="ko-KR"/>
              </w:rPr>
              <w:t xml:space="preserve"> can be equal to </w:t>
            </w:r>
            <m:oMath>
              <m:r>
                <w:rPr>
                  <w:rFonts w:ascii="Cambria Math" w:eastAsia="바탕" w:hAnsi="Cambria Math"/>
                  <w:lang w:eastAsia="ko-KR"/>
                </w:rPr>
                <m:t>m+3</m:t>
              </m:r>
              <m:sSubSup>
                <m:sSubSupPr>
                  <m:ctrlPr>
                    <w:rPr>
                      <w:rFonts w:ascii="Cambria Math" w:eastAsia="바탕" w:hAnsi="Cambria Math"/>
                      <w:bCs/>
                      <w:i/>
                      <w:lang w:eastAsia="ko-KR"/>
                    </w:rPr>
                  </m:ctrlPr>
                </m:sSubSupPr>
                <m:e>
                  <m:r>
                    <w:rPr>
                      <w:rFonts w:ascii="Cambria Math" w:eastAsia="바탕" w:hAnsi="Cambria Math"/>
                      <w:lang w:eastAsia="ko-KR"/>
                    </w:rPr>
                    <m:t>N</m:t>
                  </m:r>
                </m:e>
                <m:sub>
                  <m:r>
                    <m:rPr>
                      <m:nor/>
                    </m:rPr>
                    <w:rPr>
                      <w:rFonts w:eastAsia="바탕"/>
                      <w:bCs/>
                      <w:i/>
                      <w:lang w:eastAsia="ko-KR"/>
                    </w:rPr>
                    <m:t>slot</m:t>
                  </m:r>
                </m:sub>
                <m:sup>
                  <m:r>
                    <m:rPr>
                      <m:nor/>
                    </m:rPr>
                    <w:rPr>
                      <w:rFonts w:eastAsia="바탕"/>
                      <w:bCs/>
                      <w:i/>
                      <w:lang w:eastAsia="ko-KR"/>
                    </w:rPr>
                    <m:t>subframe</m:t>
                  </m:r>
                  <m:r>
                    <w:rPr>
                      <w:rFonts w:ascii="Cambria Math" w:eastAsia="바탕" w:hAnsi="Cambria Math"/>
                      <w:lang w:eastAsia="ko-KR"/>
                    </w:rPr>
                    <m:t>,μ</m:t>
                  </m:r>
                </m:sup>
              </m:sSubSup>
            </m:oMath>
            <w:r w:rsidRPr="00DF1B49">
              <w:rPr>
                <w:rFonts w:eastAsia="바탕"/>
                <w:lang w:eastAsia="ko-KR"/>
              </w:rPr>
              <w:t>+1</w:t>
            </w:r>
          </w:p>
          <w:p w14:paraId="78BE6464" w14:textId="77777777" w:rsidR="00DF1B49" w:rsidRPr="00DF1B49" w:rsidRDefault="00DF1B49" w:rsidP="00DF1B49">
            <w:pPr>
              <w:numPr>
                <w:ilvl w:val="1"/>
                <w:numId w:val="69"/>
              </w:numPr>
              <w:spacing w:before="0" w:after="0" w:line="240" w:lineRule="auto"/>
              <w:contextualSpacing/>
              <w:jc w:val="left"/>
              <w:rPr>
                <w:rFonts w:eastAsia="바탕"/>
                <w:lang w:eastAsia="ko-KR"/>
              </w:rPr>
            </w:pPr>
            <w:r w:rsidRPr="00DF1B49">
              <w:rPr>
                <w:rFonts w:eastAsia="바탕" w:hint="eastAsia"/>
                <w:highlight w:val="darkYellow"/>
                <w:lang w:eastAsia="ko-KR"/>
              </w:rPr>
              <w:t>(Working assumption)</w:t>
            </w:r>
            <w:r w:rsidRPr="00DF1B49">
              <w:rPr>
                <w:rFonts w:eastAsia="바탕"/>
                <w:lang w:eastAsia="ko-KR"/>
              </w:rPr>
              <w:t xml:space="preserve"> </w:t>
            </w:r>
            <w:r w:rsidRPr="00DF1B49">
              <w:rPr>
                <w:rFonts w:eastAsia="바탕" w:hint="eastAsia"/>
                <w:lang w:eastAsia="ko-KR"/>
              </w:rPr>
              <w:t>T=</w:t>
            </w:r>
            <w:proofErr w:type="spellStart"/>
            <w:r w:rsidRPr="00DF1B49">
              <w:rPr>
                <w:rFonts w:eastAsia="바탕" w:hint="eastAsia"/>
                <w:lang w:eastAsia="ko-KR"/>
              </w:rPr>
              <w:t>T_min</w:t>
            </w:r>
            <w:proofErr w:type="spellEnd"/>
          </w:p>
          <w:p w14:paraId="12B115A4" w14:textId="495FF6CB" w:rsidR="00DF1B49" w:rsidRPr="00DF1B49" w:rsidRDefault="00DF1B49" w:rsidP="00DF1B49">
            <w:pPr>
              <w:numPr>
                <w:ilvl w:val="0"/>
                <w:numId w:val="69"/>
              </w:numPr>
              <w:spacing w:before="0" w:after="0" w:line="240" w:lineRule="auto"/>
              <w:contextualSpacing/>
              <w:jc w:val="left"/>
              <w:rPr>
                <w:rFonts w:eastAsia="바탕"/>
                <w:lang w:eastAsia="ko-KR"/>
              </w:rPr>
            </w:pPr>
            <w:r w:rsidRPr="00DF1B49">
              <w:rPr>
                <w:rFonts w:eastAsia="바탕"/>
                <w:lang w:eastAsia="ko-KR"/>
              </w:rPr>
              <w:t xml:space="preserve">Above applies at least for the case where </w:t>
            </w:r>
            <w:proofErr w:type="spellStart"/>
            <w:r w:rsidRPr="00DF1B49">
              <w:rPr>
                <w:rFonts w:eastAsia="바탕"/>
                <w:lang w:eastAsia="ko-KR"/>
              </w:rPr>
              <w:t>SCell</w:t>
            </w:r>
            <w:proofErr w:type="spellEnd"/>
            <w:r w:rsidRPr="00DF1B49">
              <w:rPr>
                <w:rFonts w:eastAsia="바탕"/>
                <w:lang w:eastAsia="ko-KR"/>
              </w:rPr>
              <w:t xml:space="preserve"> with on demand SSB transmission and cell with signalling transmission have the same numerology.</w:t>
            </w:r>
          </w:p>
        </w:tc>
      </w:tr>
    </w:tbl>
    <w:p w14:paraId="1402D878" w14:textId="4EB58980" w:rsidR="00450738" w:rsidRPr="00450738" w:rsidRDefault="00DF1B49" w:rsidP="00450738">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From the </w:t>
      </w:r>
      <w:r w:rsidRPr="00DF1B49">
        <w:rPr>
          <w:rFonts w:eastAsia="바탕" w:hint="eastAsia"/>
          <w:sz w:val="22"/>
          <w:szCs w:val="22"/>
          <w:highlight w:val="yellow"/>
          <w:lang w:eastAsia="ko-KR"/>
        </w:rPr>
        <w:t>yellow</w:t>
      </w:r>
      <w:r>
        <w:rPr>
          <w:rFonts w:eastAsia="바탕" w:hint="eastAsia"/>
          <w:sz w:val="22"/>
          <w:szCs w:val="22"/>
          <w:lang w:eastAsia="ko-KR"/>
        </w:rPr>
        <w:t xml:space="preserve">-highlighted part in the above RAN1 agreement, it is observed that time domain locations such as SFN offset, half frame index, and SSB positions within the burst for on-demand SSB should be configured by RRC. Thus, the time domain locations of on-demand SSB can be same or different from the time domain locations of always-on SSB. It is noted that </w:t>
      </w:r>
      <w:proofErr w:type="spellStart"/>
      <w:r>
        <w:rPr>
          <w:rFonts w:eastAsia="바탕" w:hint="eastAsia"/>
          <w:sz w:val="22"/>
          <w:szCs w:val="22"/>
          <w:lang w:eastAsia="ko-KR"/>
        </w:rPr>
        <w:t>signaling</w:t>
      </w:r>
      <w:proofErr w:type="spellEnd"/>
      <w:r>
        <w:rPr>
          <w:rFonts w:eastAsia="바탕" w:hint="eastAsia"/>
          <w:sz w:val="22"/>
          <w:szCs w:val="22"/>
          <w:lang w:eastAsia="ko-KR"/>
        </w:rPr>
        <w:t xml:space="preserve"> details (e.g., whether to configure time domain locations separately for on-demand SSB or configure offset to those for </w:t>
      </w:r>
      <w:r>
        <w:rPr>
          <w:rFonts w:eastAsia="바탕"/>
          <w:sz w:val="22"/>
          <w:szCs w:val="22"/>
          <w:lang w:eastAsia="ko-KR"/>
        </w:rPr>
        <w:t>always</w:t>
      </w:r>
      <w:r>
        <w:rPr>
          <w:rFonts w:eastAsia="바탕" w:hint="eastAsia"/>
          <w:sz w:val="22"/>
          <w:szCs w:val="22"/>
          <w:lang w:eastAsia="ko-KR"/>
        </w:rPr>
        <w:t>-on SSB) need to be further discussed.</w:t>
      </w:r>
    </w:p>
    <w:p w14:paraId="3973FAE2" w14:textId="77777777" w:rsidR="00450738" w:rsidRPr="00450738" w:rsidRDefault="00450738" w:rsidP="00450738">
      <w:pPr>
        <w:spacing w:before="120" w:after="120" w:line="240" w:lineRule="auto"/>
        <w:ind w:left="0" w:firstLineChars="100" w:firstLine="220"/>
        <w:rPr>
          <w:rFonts w:eastAsia="바탕"/>
          <w:sz w:val="22"/>
          <w:szCs w:val="22"/>
          <w:lang w:eastAsia="ko-KR"/>
        </w:rPr>
      </w:pPr>
    </w:p>
    <w:p w14:paraId="39E215DF" w14:textId="030DEB65" w:rsidR="00450738" w:rsidRPr="00450738" w:rsidRDefault="00450738" w:rsidP="00450738">
      <w:pPr>
        <w:numPr>
          <w:ilvl w:val="0"/>
          <w:numId w:val="66"/>
        </w:numPr>
        <w:spacing w:before="0" w:after="0" w:line="240" w:lineRule="auto"/>
        <w:jc w:val="left"/>
        <w:rPr>
          <w:rFonts w:ascii="Arial" w:eastAsia="SimSun" w:hAnsi="Arial" w:cs="Arial"/>
          <w:lang w:val="en-US"/>
        </w:rPr>
      </w:pPr>
      <w:r w:rsidRPr="00450738">
        <w:rPr>
          <w:rFonts w:ascii="Arial" w:eastAsia="SimSun" w:hAnsi="Arial" w:cs="Arial" w:hint="eastAsia"/>
          <w:lang w:val="en-US" w:eastAsia="zh-CN"/>
        </w:rPr>
        <w:t xml:space="preserve">Q3: </w:t>
      </w:r>
      <w:r w:rsidRPr="00450738">
        <w:rPr>
          <w:rFonts w:ascii="Arial" w:eastAsia="SimSun" w:hAnsi="Arial" w:cs="Arial"/>
          <w:lang w:val="en-US" w:eastAsia="zh-CN"/>
        </w:rPr>
        <w:t>What is the relation in terms of frequency location</w:t>
      </w:r>
      <w:r w:rsidRPr="00450738">
        <w:rPr>
          <w:rFonts w:ascii="Arial" w:eastAsia="SimSun" w:hAnsi="Arial" w:cs="Arial" w:hint="eastAsia"/>
          <w:lang w:val="en-US" w:eastAsia="zh-CN"/>
        </w:rPr>
        <w:t xml:space="preserve"> between the </w:t>
      </w:r>
      <w:r w:rsidRPr="00450738">
        <w:rPr>
          <w:rFonts w:ascii="Arial" w:eastAsia="SimSun" w:hAnsi="Arial" w:cs="Arial"/>
          <w:lang w:val="en-US"/>
        </w:rPr>
        <w:t xml:space="preserve">always-on SSB and OD-SSB? </w:t>
      </w:r>
    </w:p>
    <w:tbl>
      <w:tblPr>
        <w:tblStyle w:val="TableGrid"/>
        <w:tblW w:w="0" w:type="auto"/>
        <w:tblLook w:val="04A0" w:firstRow="1" w:lastRow="0" w:firstColumn="1" w:lastColumn="0" w:noHBand="0" w:noVBand="1"/>
      </w:tblPr>
      <w:tblGrid>
        <w:gridCol w:w="9628"/>
      </w:tblGrid>
      <w:tr w:rsidR="008941E8" w14:paraId="45FB6AED" w14:textId="77777777" w:rsidTr="008941E8">
        <w:tc>
          <w:tcPr>
            <w:tcW w:w="9628" w:type="dxa"/>
          </w:tcPr>
          <w:p w14:paraId="5B02552F" w14:textId="77777777" w:rsidR="008941E8" w:rsidRPr="008941E8" w:rsidRDefault="008941E8" w:rsidP="008941E8">
            <w:pPr>
              <w:spacing w:before="0" w:after="0" w:line="240" w:lineRule="auto"/>
              <w:ind w:left="0" w:firstLine="0"/>
              <w:jc w:val="left"/>
              <w:rPr>
                <w:rFonts w:ascii="Times" w:eastAsia="바탕" w:hAnsi="Times"/>
                <w:b/>
                <w:bCs/>
                <w:szCs w:val="24"/>
                <w:highlight w:val="green"/>
                <w:lang w:eastAsia="x-none"/>
              </w:rPr>
            </w:pPr>
            <w:r w:rsidRPr="008941E8">
              <w:rPr>
                <w:rFonts w:ascii="Times" w:eastAsia="바탕" w:hAnsi="Times"/>
                <w:b/>
                <w:bCs/>
                <w:szCs w:val="24"/>
                <w:highlight w:val="green"/>
                <w:lang w:eastAsia="x-none"/>
              </w:rPr>
              <w:t>Agreement</w:t>
            </w:r>
            <w:r w:rsidRPr="008941E8">
              <w:rPr>
                <w:rFonts w:ascii="Times" w:eastAsia="바탕" w:hAnsi="Times" w:hint="eastAsia"/>
                <w:b/>
                <w:bCs/>
                <w:szCs w:val="24"/>
                <w:highlight w:val="green"/>
                <w:lang w:eastAsia="x-none"/>
              </w:rPr>
              <w:t xml:space="preserve"> (RAN1#116bis)</w:t>
            </w:r>
          </w:p>
          <w:p w14:paraId="038AC9E3" w14:textId="77777777" w:rsidR="008941E8" w:rsidRPr="008941E8" w:rsidRDefault="008941E8" w:rsidP="008941E8">
            <w:pPr>
              <w:numPr>
                <w:ilvl w:val="0"/>
                <w:numId w:val="69"/>
              </w:numPr>
              <w:spacing w:before="0" w:after="0" w:line="240" w:lineRule="auto"/>
              <w:ind w:hanging="357"/>
              <w:contextualSpacing/>
              <w:jc w:val="left"/>
              <w:rPr>
                <w:rFonts w:eastAsia="맑은 고딕"/>
                <w:szCs w:val="24"/>
                <w:lang w:val="en-US" w:eastAsia="x-none"/>
              </w:rPr>
            </w:pPr>
            <w:r w:rsidRPr="008941E8">
              <w:rPr>
                <w:rFonts w:ascii="Times" w:eastAsia="바탕" w:hAnsi="Times" w:hint="eastAsia"/>
                <w:lang w:eastAsia="ko-KR"/>
              </w:rPr>
              <w:t>For</w:t>
            </w:r>
            <w:r w:rsidRPr="008941E8">
              <w:rPr>
                <w:rFonts w:ascii="Times" w:eastAsia="바탕" w:hAnsi="Times"/>
                <w:lang w:eastAsia="x-none"/>
              </w:rPr>
              <w:t xml:space="preserve"> a cell supporting on-demand SSB </w:t>
            </w:r>
            <w:proofErr w:type="spellStart"/>
            <w:r w:rsidRPr="008941E8">
              <w:rPr>
                <w:rFonts w:ascii="Times" w:eastAsia="바탕" w:hAnsi="Times"/>
                <w:lang w:eastAsia="x-none"/>
              </w:rPr>
              <w:t>SCell</w:t>
            </w:r>
            <w:proofErr w:type="spellEnd"/>
            <w:r w:rsidRPr="008941E8">
              <w:rPr>
                <w:rFonts w:ascii="Times" w:eastAsia="바탕" w:hAnsi="Times"/>
                <w:lang w:eastAsia="x-none"/>
              </w:rPr>
              <w:t xml:space="preserve"> operation</w:t>
            </w:r>
            <w:r w:rsidRPr="008941E8">
              <w:rPr>
                <w:rFonts w:ascii="Times" w:eastAsia="바탕" w:hAnsi="Times" w:hint="eastAsia"/>
                <w:lang w:eastAsia="ko-KR"/>
              </w:rPr>
              <w:t>,</w:t>
            </w:r>
          </w:p>
          <w:p w14:paraId="7E6FCCD2" w14:textId="77777777" w:rsidR="008941E8" w:rsidRPr="008941E8" w:rsidRDefault="008941E8" w:rsidP="008941E8">
            <w:pPr>
              <w:numPr>
                <w:ilvl w:val="1"/>
                <w:numId w:val="69"/>
              </w:numPr>
              <w:spacing w:before="0" w:after="0" w:line="240" w:lineRule="auto"/>
              <w:ind w:hanging="357"/>
              <w:contextualSpacing/>
              <w:jc w:val="left"/>
              <w:rPr>
                <w:rFonts w:eastAsia="맑은 고딕"/>
                <w:szCs w:val="24"/>
                <w:lang w:val="en-US" w:eastAsia="x-none"/>
              </w:rPr>
            </w:pPr>
            <w:r w:rsidRPr="008941E8">
              <w:rPr>
                <w:rFonts w:eastAsia="맑은 고딕" w:hint="eastAsia"/>
                <w:szCs w:val="24"/>
                <w:lang w:val="en-US" w:eastAsia="ko-KR"/>
              </w:rPr>
              <w:t xml:space="preserve">Note: It is up to </w:t>
            </w:r>
            <w:proofErr w:type="spellStart"/>
            <w:r w:rsidRPr="008941E8">
              <w:rPr>
                <w:rFonts w:eastAsia="맑은 고딕" w:hint="eastAsia"/>
                <w:szCs w:val="24"/>
                <w:lang w:val="en-US" w:eastAsia="ko-KR"/>
              </w:rPr>
              <w:t>gNB</w:t>
            </w:r>
            <w:proofErr w:type="spellEnd"/>
            <w:r w:rsidRPr="008941E8">
              <w:rPr>
                <w:rFonts w:eastAsia="맑은 고딕" w:hint="eastAsia"/>
                <w:szCs w:val="24"/>
                <w:lang w:val="en-US" w:eastAsia="ko-KR"/>
              </w:rPr>
              <w:t xml:space="preserve"> implementation whether always-on SSB (if transmitted) on the cell is cell-defining SSB or not.</w:t>
            </w:r>
          </w:p>
          <w:p w14:paraId="22119FCF" w14:textId="77777777" w:rsidR="008941E8" w:rsidRPr="008941E8" w:rsidRDefault="008941E8" w:rsidP="008941E8">
            <w:pPr>
              <w:numPr>
                <w:ilvl w:val="1"/>
                <w:numId w:val="69"/>
              </w:numPr>
              <w:spacing w:before="0" w:after="0" w:line="240" w:lineRule="auto"/>
              <w:ind w:hanging="357"/>
              <w:contextualSpacing/>
              <w:jc w:val="left"/>
              <w:rPr>
                <w:rFonts w:eastAsia="맑은 고딕"/>
                <w:szCs w:val="24"/>
                <w:lang w:val="en-US" w:eastAsia="x-none"/>
              </w:rPr>
            </w:pPr>
            <w:r w:rsidRPr="008941E8">
              <w:rPr>
                <w:rFonts w:eastAsia="맑은 고딕" w:hint="eastAsia"/>
                <w:szCs w:val="24"/>
                <w:lang w:val="en-US" w:eastAsia="ko-KR"/>
              </w:rPr>
              <w:t>For on-demand SSB on the cell,</w:t>
            </w:r>
            <w:r w:rsidRPr="008941E8">
              <w:rPr>
                <w:rFonts w:eastAsia="맑은 고딕"/>
                <w:szCs w:val="24"/>
                <w:lang w:val="en-US" w:eastAsia="ko-KR"/>
              </w:rPr>
              <w:t xml:space="preserve"> </w:t>
            </w:r>
            <w:proofErr w:type="spellStart"/>
            <w:r w:rsidRPr="008941E8">
              <w:rPr>
                <w:rFonts w:eastAsia="맑은 고딕"/>
                <w:szCs w:val="24"/>
                <w:lang w:val="en-US" w:eastAsia="ko-KR"/>
              </w:rPr>
              <w:t>downselect</w:t>
            </w:r>
            <w:proofErr w:type="spellEnd"/>
            <w:r w:rsidRPr="008941E8">
              <w:rPr>
                <w:rFonts w:eastAsia="맑은 고딕"/>
                <w:szCs w:val="24"/>
                <w:lang w:val="en-US" w:eastAsia="ko-KR"/>
              </w:rPr>
              <w:t xml:space="preserve"> between the following alternatives</w:t>
            </w:r>
          </w:p>
          <w:p w14:paraId="192C8412" w14:textId="77777777" w:rsidR="008941E8" w:rsidRPr="008941E8" w:rsidRDefault="008941E8" w:rsidP="008941E8">
            <w:pPr>
              <w:numPr>
                <w:ilvl w:val="2"/>
                <w:numId w:val="69"/>
              </w:numPr>
              <w:spacing w:before="0" w:after="0" w:line="240" w:lineRule="auto"/>
              <w:ind w:hanging="357"/>
              <w:contextualSpacing/>
              <w:jc w:val="left"/>
              <w:rPr>
                <w:rFonts w:eastAsia="맑은 고딕"/>
                <w:szCs w:val="24"/>
                <w:lang w:val="en-US" w:eastAsia="x-none"/>
              </w:rPr>
            </w:pPr>
            <w:r w:rsidRPr="008941E8">
              <w:rPr>
                <w:rFonts w:eastAsia="맑은 고딕" w:hint="eastAsia"/>
                <w:szCs w:val="24"/>
                <w:lang w:val="en-US" w:eastAsia="ko-KR"/>
              </w:rPr>
              <w:t xml:space="preserve">Alt-1: It is up to </w:t>
            </w:r>
            <w:proofErr w:type="spellStart"/>
            <w:r w:rsidRPr="008941E8">
              <w:rPr>
                <w:rFonts w:eastAsia="맑은 고딕" w:hint="eastAsia"/>
                <w:szCs w:val="24"/>
                <w:lang w:val="en-US" w:eastAsia="ko-KR"/>
              </w:rPr>
              <w:t>gNB</w:t>
            </w:r>
            <w:proofErr w:type="spellEnd"/>
            <w:r w:rsidRPr="008941E8">
              <w:rPr>
                <w:rFonts w:eastAsia="맑은 고딕" w:hint="eastAsia"/>
                <w:szCs w:val="24"/>
                <w:lang w:val="en-US" w:eastAsia="ko-KR"/>
              </w:rPr>
              <w:t xml:space="preserve"> implementation whether on-demand SSB is cell-defining SSB or not.</w:t>
            </w:r>
          </w:p>
          <w:p w14:paraId="5BD35F09" w14:textId="77777777" w:rsidR="008941E8" w:rsidRPr="008941E8" w:rsidRDefault="008941E8" w:rsidP="008941E8">
            <w:pPr>
              <w:numPr>
                <w:ilvl w:val="2"/>
                <w:numId w:val="69"/>
              </w:numPr>
              <w:spacing w:before="0" w:after="0" w:line="240" w:lineRule="auto"/>
              <w:ind w:hanging="357"/>
              <w:contextualSpacing/>
              <w:jc w:val="left"/>
              <w:rPr>
                <w:rFonts w:eastAsia="맑은 고딕"/>
                <w:szCs w:val="24"/>
                <w:lang w:val="en-US" w:eastAsia="x-none"/>
              </w:rPr>
            </w:pPr>
            <w:r w:rsidRPr="008941E8">
              <w:rPr>
                <w:rFonts w:eastAsia="맑은 고딕" w:hint="eastAsia"/>
                <w:szCs w:val="24"/>
                <w:lang w:val="en-US" w:eastAsia="ko-KR"/>
              </w:rPr>
              <w:t>Alt-2: On-demand SSB is limited to non-cell-defining SSB.</w:t>
            </w:r>
          </w:p>
          <w:p w14:paraId="56F1B476" w14:textId="77777777" w:rsidR="008941E8" w:rsidRPr="008941E8" w:rsidRDefault="008941E8" w:rsidP="008941E8">
            <w:pPr>
              <w:numPr>
                <w:ilvl w:val="3"/>
                <w:numId w:val="69"/>
              </w:numPr>
              <w:spacing w:before="0" w:after="0" w:line="240" w:lineRule="auto"/>
              <w:ind w:hanging="357"/>
              <w:contextualSpacing/>
              <w:jc w:val="left"/>
              <w:rPr>
                <w:rFonts w:eastAsia="맑은 고딕"/>
                <w:szCs w:val="24"/>
                <w:lang w:val="en-US" w:eastAsia="x-none"/>
              </w:rPr>
            </w:pPr>
            <w:r w:rsidRPr="008941E8">
              <w:rPr>
                <w:rFonts w:eastAsia="맑은 고딕" w:hint="eastAsia"/>
                <w:szCs w:val="24"/>
                <w:lang w:val="en-US" w:eastAsia="ko-KR"/>
              </w:rPr>
              <w:t>FFS: Further limitations to on-demand SSB</w:t>
            </w:r>
          </w:p>
          <w:p w14:paraId="1582E6A0" w14:textId="1F158D2C" w:rsidR="008941E8" w:rsidRPr="008941E8" w:rsidRDefault="008941E8" w:rsidP="008941E8">
            <w:pPr>
              <w:spacing w:before="0" w:after="0" w:line="240" w:lineRule="auto"/>
              <w:ind w:left="0" w:firstLine="0"/>
              <w:jc w:val="left"/>
              <w:rPr>
                <w:rFonts w:ascii="Times" w:eastAsia="바탕" w:hAnsi="Times" w:cs="Times"/>
                <w:b/>
                <w:bCs/>
                <w:szCs w:val="24"/>
                <w:highlight w:val="green"/>
                <w:lang w:eastAsia="x-none"/>
              </w:rPr>
            </w:pPr>
            <w:r w:rsidRPr="008941E8">
              <w:rPr>
                <w:rFonts w:ascii="Times" w:eastAsia="바탕" w:hAnsi="Times" w:cs="Times"/>
                <w:b/>
                <w:bCs/>
                <w:szCs w:val="24"/>
                <w:highlight w:val="green"/>
                <w:lang w:eastAsia="x-none"/>
              </w:rPr>
              <w:t>Agreement</w:t>
            </w:r>
            <w:r>
              <w:rPr>
                <w:rFonts w:ascii="Times" w:eastAsia="바탕" w:hAnsi="Times" w:cs="Times" w:hint="eastAsia"/>
                <w:b/>
                <w:bCs/>
                <w:szCs w:val="24"/>
                <w:highlight w:val="green"/>
                <w:lang w:eastAsia="x-none"/>
              </w:rPr>
              <w:t xml:space="preserve"> (RAN1#118)</w:t>
            </w:r>
          </w:p>
          <w:p w14:paraId="59D652AD" w14:textId="77777777" w:rsidR="008941E8" w:rsidRPr="008941E8" w:rsidRDefault="008941E8" w:rsidP="008941E8">
            <w:pPr>
              <w:spacing w:before="0" w:after="0" w:line="256" w:lineRule="auto"/>
              <w:ind w:left="0" w:firstLine="0"/>
              <w:contextualSpacing/>
              <w:rPr>
                <w:rFonts w:eastAsia="맑은 고딕"/>
                <w:szCs w:val="24"/>
                <w:lang w:val="en-US" w:eastAsia="x-none"/>
              </w:rPr>
            </w:pPr>
            <w:r w:rsidRPr="008941E8">
              <w:rPr>
                <w:rFonts w:ascii="Times" w:eastAsia="바탕" w:hAnsi="Times" w:hint="eastAsia"/>
                <w:lang w:eastAsia="ko-KR"/>
              </w:rPr>
              <w:t>For</w:t>
            </w:r>
            <w:r w:rsidRPr="008941E8">
              <w:rPr>
                <w:rFonts w:ascii="Times" w:eastAsia="바탕" w:hAnsi="Times"/>
                <w:lang w:eastAsia="x-none"/>
              </w:rPr>
              <w:t xml:space="preserve"> a cell supporting on-demand SSB </w:t>
            </w:r>
            <w:proofErr w:type="spellStart"/>
            <w:r w:rsidRPr="008941E8">
              <w:rPr>
                <w:rFonts w:ascii="Times" w:eastAsia="바탕" w:hAnsi="Times"/>
                <w:lang w:eastAsia="x-none"/>
              </w:rPr>
              <w:t>SCell</w:t>
            </w:r>
            <w:proofErr w:type="spellEnd"/>
            <w:r w:rsidRPr="008941E8">
              <w:rPr>
                <w:rFonts w:ascii="Times" w:eastAsia="바탕" w:hAnsi="Times"/>
                <w:lang w:eastAsia="x-none"/>
              </w:rPr>
              <w:t xml:space="preserve"> operation</w:t>
            </w:r>
            <w:r w:rsidRPr="008941E8">
              <w:rPr>
                <w:rFonts w:ascii="Times" w:eastAsia="바탕" w:hAnsi="Times" w:hint="eastAsia"/>
                <w:lang w:eastAsia="ko-KR"/>
              </w:rPr>
              <w:t>,</w:t>
            </w:r>
            <w:r w:rsidRPr="008941E8">
              <w:rPr>
                <w:rFonts w:ascii="Times" w:eastAsia="바탕" w:hAnsi="Times"/>
                <w:lang w:eastAsia="ko-KR"/>
              </w:rPr>
              <w:t xml:space="preserve"> at least the following is supported</w:t>
            </w:r>
          </w:p>
          <w:p w14:paraId="0E2EACCA" w14:textId="77777777" w:rsidR="008941E8" w:rsidRPr="008941E8" w:rsidRDefault="008941E8" w:rsidP="008941E8">
            <w:pPr>
              <w:numPr>
                <w:ilvl w:val="0"/>
                <w:numId w:val="69"/>
              </w:numPr>
              <w:spacing w:before="0" w:after="0" w:line="256" w:lineRule="auto"/>
              <w:contextualSpacing/>
              <w:jc w:val="left"/>
              <w:rPr>
                <w:rFonts w:eastAsia="맑은 고딕"/>
                <w:szCs w:val="24"/>
                <w:lang w:val="en-US" w:eastAsia="x-none"/>
              </w:rPr>
            </w:pPr>
            <w:r w:rsidRPr="008941E8">
              <w:rPr>
                <w:rFonts w:eastAsia="맑은 고딕" w:hint="eastAsia"/>
                <w:szCs w:val="24"/>
                <w:lang w:val="en-US" w:eastAsia="ko-KR"/>
              </w:rPr>
              <w:t>On-demand SSB on the cell is not located on synchronization raster.</w:t>
            </w:r>
          </w:p>
          <w:p w14:paraId="2FA7711D" w14:textId="77777777" w:rsidR="008941E8" w:rsidRPr="008941E8" w:rsidRDefault="008941E8" w:rsidP="008941E8">
            <w:pPr>
              <w:numPr>
                <w:ilvl w:val="0"/>
                <w:numId w:val="69"/>
              </w:numPr>
              <w:spacing w:before="0" w:after="0" w:line="256" w:lineRule="auto"/>
              <w:contextualSpacing/>
              <w:jc w:val="left"/>
              <w:rPr>
                <w:rFonts w:eastAsia="맑은 고딕"/>
                <w:szCs w:val="24"/>
                <w:lang w:val="en-US" w:eastAsia="x-none"/>
              </w:rPr>
            </w:pPr>
            <w:r w:rsidRPr="008941E8">
              <w:rPr>
                <w:rFonts w:eastAsia="맑은 고딕"/>
                <w:szCs w:val="24"/>
                <w:lang w:val="en-US" w:eastAsia="ko-KR"/>
              </w:rPr>
              <w:t>O</w:t>
            </w:r>
            <w:r w:rsidRPr="008941E8">
              <w:rPr>
                <w:rFonts w:eastAsia="맑은 고딕" w:hint="eastAsia"/>
                <w:szCs w:val="24"/>
                <w:lang w:val="en-US" w:eastAsia="ko-KR"/>
              </w:rPr>
              <w:t xml:space="preserve">n-demand SSB on the cell is non-cell-defining SSB </w:t>
            </w:r>
          </w:p>
          <w:p w14:paraId="2CEAC7B0" w14:textId="4B1296B6" w:rsidR="008941E8" w:rsidRPr="008941E8" w:rsidRDefault="008941E8" w:rsidP="008941E8">
            <w:pPr>
              <w:spacing w:before="0" w:after="0" w:line="256" w:lineRule="auto"/>
              <w:ind w:left="0" w:firstLine="0"/>
              <w:contextualSpacing/>
              <w:rPr>
                <w:rFonts w:eastAsia="맑은 고딕"/>
                <w:szCs w:val="24"/>
                <w:lang w:val="en-US" w:eastAsia="x-none"/>
              </w:rPr>
            </w:pPr>
            <w:r w:rsidRPr="008941E8">
              <w:rPr>
                <w:rFonts w:eastAsia="맑은 고딕"/>
                <w:szCs w:val="24"/>
                <w:lang w:val="en-US" w:eastAsia="ko-KR"/>
              </w:rPr>
              <w:t>FFS: Additional support of OD-SSB for CD-SSB located on sync-raster</w:t>
            </w:r>
          </w:p>
        </w:tc>
      </w:tr>
    </w:tbl>
    <w:p w14:paraId="289EFAA2" w14:textId="6EFF9F5B" w:rsidR="00450738" w:rsidRDefault="008941E8" w:rsidP="00450738">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From the above RAN1 agreements, it is observed that on-demand SSB for CD-SSB located on sync raster is NOT supported so far while always-on SSB can be CD-SSB located on sync raster based on </w:t>
      </w:r>
      <w:proofErr w:type="spellStart"/>
      <w:r>
        <w:rPr>
          <w:rFonts w:eastAsia="바탕" w:hint="eastAsia"/>
          <w:sz w:val="22"/>
          <w:szCs w:val="22"/>
          <w:lang w:eastAsia="ko-KR"/>
        </w:rPr>
        <w:t>gNB</w:t>
      </w:r>
      <w:proofErr w:type="spellEnd"/>
      <w:r>
        <w:rPr>
          <w:rFonts w:eastAsia="바탕" w:hint="eastAsia"/>
          <w:sz w:val="22"/>
          <w:szCs w:val="22"/>
          <w:lang w:eastAsia="ko-KR"/>
        </w:rPr>
        <w:t xml:space="preserve"> implementation. This is to avoid any potential impacts on legacy UEs. </w:t>
      </w:r>
      <w:r w:rsidR="00F935FB">
        <w:rPr>
          <w:rFonts w:eastAsia="바탕" w:hint="eastAsia"/>
          <w:sz w:val="22"/>
          <w:szCs w:val="22"/>
          <w:lang w:eastAsia="ko-KR"/>
        </w:rPr>
        <w:t>That is</w:t>
      </w:r>
      <w:r>
        <w:rPr>
          <w:rFonts w:eastAsia="바탕" w:hint="eastAsia"/>
          <w:sz w:val="22"/>
          <w:szCs w:val="22"/>
          <w:lang w:eastAsia="ko-KR"/>
        </w:rPr>
        <w:t xml:space="preserve">, if </w:t>
      </w:r>
      <w:r>
        <w:rPr>
          <w:rFonts w:eastAsia="바탕"/>
          <w:sz w:val="22"/>
          <w:szCs w:val="22"/>
          <w:lang w:eastAsia="ko-KR"/>
        </w:rPr>
        <w:t>always</w:t>
      </w:r>
      <w:r>
        <w:rPr>
          <w:rFonts w:eastAsia="바탕" w:hint="eastAsia"/>
          <w:sz w:val="22"/>
          <w:szCs w:val="22"/>
          <w:lang w:eastAsia="ko-KR"/>
        </w:rPr>
        <w:t xml:space="preserve">-on SSB is CD-SSB located on </w:t>
      </w:r>
      <w:r w:rsidR="007266A0">
        <w:rPr>
          <w:rFonts w:eastAsia="바탕" w:hint="eastAsia"/>
          <w:sz w:val="22"/>
          <w:szCs w:val="22"/>
          <w:lang w:eastAsia="ko-KR"/>
        </w:rPr>
        <w:t xml:space="preserve">a </w:t>
      </w:r>
      <w:r>
        <w:rPr>
          <w:rFonts w:eastAsia="바탕" w:hint="eastAsia"/>
          <w:sz w:val="22"/>
          <w:szCs w:val="22"/>
          <w:lang w:eastAsia="ko-KR"/>
        </w:rPr>
        <w:t>sync raster, on-demand SSB shouldn</w:t>
      </w:r>
      <w:r>
        <w:rPr>
          <w:rFonts w:eastAsia="바탕"/>
          <w:sz w:val="22"/>
          <w:szCs w:val="22"/>
          <w:lang w:eastAsia="ko-KR"/>
        </w:rPr>
        <w:t>’</w:t>
      </w:r>
      <w:r>
        <w:rPr>
          <w:rFonts w:eastAsia="바탕" w:hint="eastAsia"/>
          <w:sz w:val="22"/>
          <w:szCs w:val="22"/>
          <w:lang w:eastAsia="ko-KR"/>
        </w:rPr>
        <w:t xml:space="preserve">t be located on </w:t>
      </w:r>
      <w:r w:rsidR="007266A0">
        <w:rPr>
          <w:rFonts w:eastAsia="바탕" w:hint="eastAsia"/>
          <w:sz w:val="22"/>
          <w:szCs w:val="22"/>
          <w:lang w:eastAsia="ko-KR"/>
        </w:rPr>
        <w:t xml:space="preserve">the same </w:t>
      </w:r>
      <w:r>
        <w:rPr>
          <w:rFonts w:eastAsia="바탕" w:hint="eastAsia"/>
          <w:sz w:val="22"/>
          <w:szCs w:val="22"/>
          <w:lang w:eastAsia="ko-KR"/>
        </w:rPr>
        <w:t xml:space="preserve">sync raster. Thus, at least considering the case when </w:t>
      </w:r>
      <w:r>
        <w:rPr>
          <w:rFonts w:eastAsia="바탕"/>
          <w:sz w:val="22"/>
          <w:szCs w:val="22"/>
          <w:lang w:eastAsia="ko-KR"/>
        </w:rPr>
        <w:t>always</w:t>
      </w:r>
      <w:r>
        <w:rPr>
          <w:rFonts w:eastAsia="바탕" w:hint="eastAsia"/>
          <w:sz w:val="22"/>
          <w:szCs w:val="22"/>
          <w:lang w:eastAsia="ko-KR"/>
        </w:rPr>
        <w:t xml:space="preserve">-on SSB is CD-SSB located on sync raster, it should be supported that frequency location of on-demand SSB is different from frequency location of always-on SSB. In addition, </w:t>
      </w:r>
      <w:r w:rsidR="006146DA">
        <w:rPr>
          <w:rFonts w:eastAsia="바탕" w:hint="eastAsia"/>
          <w:sz w:val="22"/>
          <w:szCs w:val="22"/>
          <w:lang w:eastAsia="ko-KR"/>
        </w:rPr>
        <w:t xml:space="preserve">based on the following agreement, frequency location of on-demand SSB is configured via higher layer RRC </w:t>
      </w:r>
      <w:proofErr w:type="spellStart"/>
      <w:r w:rsidR="006146DA">
        <w:rPr>
          <w:rFonts w:eastAsia="바탕" w:hint="eastAsia"/>
          <w:sz w:val="22"/>
          <w:szCs w:val="22"/>
          <w:lang w:eastAsia="ko-KR"/>
        </w:rPr>
        <w:t>signaling</w:t>
      </w:r>
      <w:proofErr w:type="spellEnd"/>
      <w:r w:rsidR="006146DA">
        <w:rPr>
          <w:rFonts w:eastAsia="바탕" w:hint="eastAsia"/>
          <w:sz w:val="22"/>
          <w:szCs w:val="22"/>
          <w:lang w:eastAsia="ko-KR"/>
        </w:rPr>
        <w:t>.</w:t>
      </w:r>
    </w:p>
    <w:tbl>
      <w:tblPr>
        <w:tblStyle w:val="TableGrid"/>
        <w:tblW w:w="0" w:type="auto"/>
        <w:tblLook w:val="04A0" w:firstRow="1" w:lastRow="0" w:firstColumn="1" w:lastColumn="0" w:noHBand="0" w:noVBand="1"/>
      </w:tblPr>
      <w:tblGrid>
        <w:gridCol w:w="9628"/>
      </w:tblGrid>
      <w:tr w:rsidR="008941E8" w14:paraId="19021135" w14:textId="77777777" w:rsidTr="008941E8">
        <w:tc>
          <w:tcPr>
            <w:tcW w:w="9628" w:type="dxa"/>
          </w:tcPr>
          <w:p w14:paraId="6009D3F8" w14:textId="7A38EB0B" w:rsidR="008941E8" w:rsidRPr="008941E8" w:rsidRDefault="008941E8" w:rsidP="008941E8">
            <w:pPr>
              <w:spacing w:before="0" w:after="0" w:line="240" w:lineRule="auto"/>
              <w:ind w:left="0" w:firstLine="0"/>
              <w:jc w:val="left"/>
              <w:rPr>
                <w:rFonts w:eastAsiaTheme="minorEastAsia"/>
                <w:b/>
                <w:lang w:eastAsia="ko-KR"/>
              </w:rPr>
            </w:pPr>
            <w:r w:rsidRPr="008941E8">
              <w:rPr>
                <w:rFonts w:eastAsiaTheme="minorEastAsia"/>
                <w:b/>
                <w:highlight w:val="green"/>
                <w:lang w:eastAsia="zh-CN"/>
              </w:rPr>
              <w:t>Agreement</w:t>
            </w:r>
            <w:r w:rsidRPr="008941E8">
              <w:rPr>
                <w:rFonts w:eastAsiaTheme="minorEastAsia" w:hint="eastAsia"/>
                <w:b/>
                <w:highlight w:val="green"/>
                <w:lang w:eastAsia="ko-KR"/>
              </w:rPr>
              <w:t xml:space="preserve"> (RAN1#117)</w:t>
            </w:r>
          </w:p>
          <w:p w14:paraId="7415C7ED" w14:textId="77777777" w:rsidR="008941E8" w:rsidRPr="008941E8" w:rsidRDefault="008941E8" w:rsidP="008941E8">
            <w:pPr>
              <w:numPr>
                <w:ilvl w:val="0"/>
                <w:numId w:val="69"/>
              </w:numPr>
              <w:spacing w:before="0" w:after="0" w:line="256" w:lineRule="auto"/>
              <w:contextualSpacing/>
              <w:jc w:val="left"/>
              <w:rPr>
                <w:rFonts w:eastAsia="맑은 고딕"/>
                <w:lang w:val="en-US" w:eastAsia="zh-CN"/>
              </w:rPr>
            </w:pPr>
            <w:r w:rsidRPr="008941E8">
              <w:rPr>
                <w:rFonts w:eastAsia="Times New Roman" w:hint="eastAsia"/>
                <w:szCs w:val="16"/>
                <w:lang w:val="en-US" w:eastAsia="ko-KR"/>
              </w:rPr>
              <w:t>For</w:t>
            </w:r>
            <w:r w:rsidRPr="008941E8">
              <w:rPr>
                <w:rFonts w:eastAsia="Times New Roman"/>
                <w:szCs w:val="16"/>
                <w:lang w:val="en-US" w:eastAsia="zh-CN"/>
              </w:rPr>
              <w:t xml:space="preserve"> a cell supporting on-demand SSB </w:t>
            </w:r>
            <w:proofErr w:type="spellStart"/>
            <w:r w:rsidRPr="008941E8">
              <w:rPr>
                <w:rFonts w:eastAsia="Times New Roman"/>
                <w:szCs w:val="16"/>
                <w:lang w:val="en-US" w:eastAsia="zh-CN"/>
              </w:rPr>
              <w:t>SCell</w:t>
            </w:r>
            <w:proofErr w:type="spellEnd"/>
            <w:r w:rsidRPr="008941E8">
              <w:rPr>
                <w:rFonts w:eastAsia="Times New Roman"/>
                <w:szCs w:val="16"/>
                <w:lang w:val="en-US" w:eastAsia="zh-CN"/>
              </w:rPr>
              <w:t xml:space="preserve"> operation</w:t>
            </w:r>
            <w:r w:rsidRPr="008941E8">
              <w:rPr>
                <w:rFonts w:eastAsia="Times New Roman" w:hint="eastAsia"/>
                <w:szCs w:val="16"/>
                <w:lang w:val="en-US" w:eastAsia="ko-KR"/>
              </w:rPr>
              <w:t>, a</w:t>
            </w:r>
            <w:r w:rsidRPr="008941E8">
              <w:rPr>
                <w:rFonts w:eastAsia="Times New Roman" w:hint="eastAsia"/>
                <w:lang w:val="en-US" w:eastAsia="ko-KR"/>
              </w:rPr>
              <w:t>t least the following</w:t>
            </w:r>
            <w:r w:rsidRPr="008941E8">
              <w:rPr>
                <w:rFonts w:eastAsia="Times New Roman"/>
                <w:lang w:val="en-US" w:eastAsia="ko-KR"/>
              </w:rPr>
              <w:t xml:space="preserve"> </w:t>
            </w:r>
            <w:r w:rsidRPr="008941E8">
              <w:rPr>
                <w:rFonts w:eastAsia="Times New Roman" w:hint="eastAsia"/>
                <w:lang w:val="en-US" w:eastAsia="ko-KR"/>
              </w:rPr>
              <w:t xml:space="preserve">for on-demand SSB </w:t>
            </w:r>
            <w:r w:rsidRPr="008941E8">
              <w:rPr>
                <w:rFonts w:eastAsia="Times New Roman"/>
                <w:lang w:val="en-US" w:eastAsia="ko-KR"/>
              </w:rPr>
              <w:t>via</w:t>
            </w:r>
            <w:r w:rsidRPr="008941E8">
              <w:rPr>
                <w:rFonts w:eastAsia="Times New Roman" w:hint="eastAsia"/>
                <w:lang w:val="en-US" w:eastAsia="ko-KR"/>
              </w:rPr>
              <w:t xml:space="preserve"> higher layer </w:t>
            </w:r>
            <w:r w:rsidRPr="008941E8">
              <w:rPr>
                <w:rFonts w:eastAsiaTheme="minorEastAsia" w:hint="eastAsia"/>
                <w:lang w:val="en-US" w:eastAsia="ko-KR"/>
              </w:rPr>
              <w:t xml:space="preserve">RRC </w:t>
            </w:r>
            <w:r w:rsidRPr="008941E8">
              <w:rPr>
                <w:rFonts w:eastAsia="Times New Roman"/>
                <w:lang w:val="en-US" w:eastAsia="ko-KR"/>
              </w:rPr>
              <w:t>signaling is supported</w:t>
            </w:r>
            <w:r w:rsidRPr="008941E8">
              <w:rPr>
                <w:rFonts w:eastAsia="Times New Roman" w:hint="eastAsia"/>
                <w:lang w:val="en-US" w:eastAsia="ko-KR"/>
              </w:rPr>
              <w:t>.</w:t>
            </w:r>
          </w:p>
          <w:p w14:paraId="02A3D273" w14:textId="77777777" w:rsidR="008941E8" w:rsidRPr="008941E8" w:rsidRDefault="008941E8" w:rsidP="008941E8">
            <w:pPr>
              <w:numPr>
                <w:ilvl w:val="1"/>
                <w:numId w:val="69"/>
              </w:numPr>
              <w:spacing w:before="0" w:after="0" w:line="256" w:lineRule="auto"/>
              <w:contextualSpacing/>
              <w:jc w:val="left"/>
              <w:rPr>
                <w:rFonts w:eastAsia="맑은 고딕"/>
                <w:lang w:val="en-US" w:eastAsia="zh-CN"/>
              </w:rPr>
            </w:pPr>
            <w:r w:rsidRPr="008941E8">
              <w:rPr>
                <w:rFonts w:eastAsia="맑은 고딕" w:hint="eastAsia"/>
                <w:lang w:val="en-US" w:eastAsia="ko-KR"/>
              </w:rPr>
              <w:t>Frequency of the on-demand SSB</w:t>
            </w:r>
          </w:p>
          <w:p w14:paraId="61CD4949" w14:textId="77777777" w:rsidR="008941E8" w:rsidRPr="008941E8" w:rsidRDefault="008941E8" w:rsidP="008941E8">
            <w:pPr>
              <w:numPr>
                <w:ilvl w:val="1"/>
                <w:numId w:val="69"/>
              </w:numPr>
              <w:spacing w:before="0" w:after="0" w:line="256" w:lineRule="auto"/>
              <w:contextualSpacing/>
              <w:jc w:val="left"/>
              <w:rPr>
                <w:rFonts w:eastAsia="맑은 고딕"/>
                <w:lang w:val="en-US" w:eastAsia="zh-CN"/>
              </w:rPr>
            </w:pPr>
            <w:r w:rsidRPr="008941E8">
              <w:rPr>
                <w:rFonts w:eastAsia="맑은 고딕" w:hint="eastAsia"/>
                <w:lang w:val="en-US" w:eastAsia="ko-KR"/>
              </w:rPr>
              <w:t xml:space="preserve">SSB </w:t>
            </w:r>
            <w:r w:rsidRPr="008941E8">
              <w:rPr>
                <w:rFonts w:eastAsia="맑은 고딕"/>
                <w:lang w:val="en-US" w:eastAsia="ko-KR"/>
              </w:rPr>
              <w:t>positions</w:t>
            </w:r>
            <w:r w:rsidRPr="008941E8">
              <w:rPr>
                <w:rFonts w:eastAsia="맑은 고딕" w:hint="eastAsia"/>
                <w:lang w:val="en-US" w:eastAsia="ko-KR"/>
              </w:rPr>
              <w:t xml:space="preserve"> within an on-demand SSB burst</w:t>
            </w:r>
            <w:r w:rsidRPr="008941E8">
              <w:rPr>
                <w:rFonts w:eastAsia="맑은 고딕"/>
                <w:lang w:val="en-US" w:eastAsia="ko-KR"/>
              </w:rPr>
              <w:t xml:space="preserve"> by using signaling similar to </w:t>
            </w:r>
            <w:proofErr w:type="spellStart"/>
            <w:r w:rsidRPr="008941E8">
              <w:rPr>
                <w:rFonts w:eastAsia="맑은 고딕"/>
                <w:i/>
                <w:iCs/>
                <w:lang w:val="en-US" w:eastAsia="ko-KR"/>
              </w:rPr>
              <w:t>ssb-PositionsInBurst</w:t>
            </w:r>
            <w:proofErr w:type="spellEnd"/>
          </w:p>
          <w:p w14:paraId="1B81689D" w14:textId="77777777" w:rsidR="008941E8" w:rsidRPr="008941E8" w:rsidRDefault="008941E8" w:rsidP="008941E8">
            <w:pPr>
              <w:numPr>
                <w:ilvl w:val="1"/>
                <w:numId w:val="69"/>
              </w:numPr>
              <w:spacing w:before="0" w:after="0" w:line="256" w:lineRule="auto"/>
              <w:contextualSpacing/>
              <w:jc w:val="left"/>
              <w:rPr>
                <w:rFonts w:eastAsia="맑은 고딕"/>
                <w:lang w:val="en-US" w:eastAsia="zh-CN"/>
              </w:rPr>
            </w:pPr>
            <w:r w:rsidRPr="008941E8">
              <w:rPr>
                <w:rFonts w:eastAsia="맑은 고딕" w:hint="eastAsia"/>
                <w:lang w:val="en-US" w:eastAsia="ko-KR"/>
              </w:rPr>
              <w:t>Periodicity of the on-demand SSB</w:t>
            </w:r>
          </w:p>
          <w:p w14:paraId="4E971983" w14:textId="77777777" w:rsidR="008941E8" w:rsidRPr="008941E8" w:rsidRDefault="008941E8" w:rsidP="008941E8">
            <w:pPr>
              <w:numPr>
                <w:ilvl w:val="1"/>
                <w:numId w:val="69"/>
              </w:numPr>
              <w:spacing w:before="0" w:after="0" w:line="256" w:lineRule="auto"/>
              <w:contextualSpacing/>
              <w:jc w:val="left"/>
              <w:rPr>
                <w:rFonts w:eastAsia="맑은 고딕"/>
                <w:lang w:val="en-US" w:eastAsia="zh-CN"/>
              </w:rPr>
            </w:pPr>
            <w:r w:rsidRPr="008941E8">
              <w:rPr>
                <w:rFonts w:eastAsia="맑은 고딕" w:hint="eastAsia"/>
                <w:lang w:val="en-US" w:eastAsia="ko-KR"/>
              </w:rPr>
              <w:t>FFS: Whether more than one on-demand SSB configurations can be configured for the cell to UE</w:t>
            </w:r>
          </w:p>
          <w:p w14:paraId="105E9EE2" w14:textId="3503EBAC" w:rsidR="008941E8" w:rsidRPr="008941E8" w:rsidRDefault="008941E8" w:rsidP="008941E8">
            <w:pPr>
              <w:numPr>
                <w:ilvl w:val="1"/>
                <w:numId w:val="69"/>
              </w:numPr>
              <w:spacing w:before="0" w:after="0" w:line="256" w:lineRule="auto"/>
              <w:contextualSpacing/>
              <w:jc w:val="left"/>
              <w:rPr>
                <w:rFonts w:eastAsia="맑은 고딕"/>
                <w:lang w:val="en-US" w:eastAsia="zh-CN"/>
              </w:rPr>
            </w:pPr>
            <w:r w:rsidRPr="008941E8">
              <w:rPr>
                <w:rFonts w:eastAsia="맑은 고딕" w:hint="eastAsia"/>
                <w:lang w:val="en-US" w:eastAsia="ko-KR"/>
              </w:rPr>
              <w:t>F</w:t>
            </w:r>
            <w:r w:rsidRPr="008941E8">
              <w:rPr>
                <w:rFonts w:eastAsia="맑은 고딕"/>
                <w:lang w:val="en-US" w:eastAsia="ko-KR"/>
              </w:rPr>
              <w:t>FS: Whether the RRC is newly introduced or existing RRC is reused</w:t>
            </w:r>
          </w:p>
        </w:tc>
      </w:tr>
    </w:tbl>
    <w:p w14:paraId="66058F37" w14:textId="77777777" w:rsidR="00450738" w:rsidRPr="00450738" w:rsidRDefault="00450738" w:rsidP="00450738">
      <w:pPr>
        <w:spacing w:before="120" w:after="120" w:line="240" w:lineRule="auto"/>
        <w:ind w:left="0" w:firstLineChars="100" w:firstLine="220"/>
        <w:rPr>
          <w:rFonts w:eastAsia="바탕"/>
          <w:sz w:val="22"/>
          <w:szCs w:val="22"/>
          <w:lang w:eastAsia="ko-KR"/>
        </w:rPr>
      </w:pPr>
    </w:p>
    <w:p w14:paraId="316DE8ED" w14:textId="316C73B0" w:rsidR="00450738" w:rsidRPr="00450738" w:rsidRDefault="00450738" w:rsidP="00450738">
      <w:pPr>
        <w:numPr>
          <w:ilvl w:val="0"/>
          <w:numId w:val="66"/>
        </w:numPr>
        <w:spacing w:before="0" w:after="0" w:line="240" w:lineRule="auto"/>
        <w:jc w:val="left"/>
        <w:rPr>
          <w:rFonts w:ascii="Arial" w:eastAsia="SimSun" w:hAnsi="Arial" w:cs="Arial"/>
          <w:lang w:val="en-US"/>
        </w:rPr>
      </w:pPr>
      <w:r w:rsidRPr="00450738">
        <w:rPr>
          <w:rFonts w:ascii="Arial" w:eastAsia="SimSun" w:hAnsi="Arial" w:cs="Arial" w:hint="eastAsia"/>
          <w:lang w:val="en-US" w:eastAsia="zh-CN"/>
        </w:rPr>
        <w:t xml:space="preserve">Q4: </w:t>
      </w:r>
      <w:r w:rsidRPr="00450738">
        <w:rPr>
          <w:rFonts w:ascii="Arial" w:eastAsia="SimSun" w:hAnsi="Arial" w:cs="Arial"/>
          <w:lang w:val="en-US" w:eastAsia="zh-CN"/>
        </w:rPr>
        <w:t xml:space="preserve">What is </w:t>
      </w:r>
      <w:r w:rsidRPr="00450738">
        <w:rPr>
          <w:rFonts w:ascii="Arial" w:eastAsia="SimSun" w:hAnsi="Arial" w:cs="Arial" w:hint="eastAsia"/>
          <w:lang w:val="en-US" w:eastAsia="zh-CN"/>
        </w:rPr>
        <w:t xml:space="preserve">the spatial relation between the </w:t>
      </w:r>
      <w:r w:rsidRPr="00450738">
        <w:rPr>
          <w:rFonts w:ascii="Arial" w:eastAsia="SimSun" w:hAnsi="Arial" w:cs="Arial"/>
          <w:lang w:val="en-US"/>
        </w:rPr>
        <w:t>always-on SSB and OD-SSB?</w:t>
      </w:r>
    </w:p>
    <w:p w14:paraId="18A8FF77" w14:textId="7A33024B" w:rsidR="00450738" w:rsidRPr="006146DA" w:rsidRDefault="006146DA" w:rsidP="00516FE1">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lastRenderedPageBreak/>
        <w:t>Although the relevant RAN1 agreement has not be</w:t>
      </w:r>
      <w:r w:rsidR="00154BC2">
        <w:rPr>
          <w:rFonts w:eastAsia="바탕" w:hint="eastAsia"/>
          <w:sz w:val="22"/>
          <w:szCs w:val="22"/>
          <w:lang w:val="en-US" w:eastAsia="ko-KR"/>
        </w:rPr>
        <w:t>en</w:t>
      </w:r>
      <w:r>
        <w:rPr>
          <w:rFonts w:eastAsia="바탕" w:hint="eastAsia"/>
          <w:sz w:val="22"/>
          <w:szCs w:val="22"/>
          <w:lang w:val="en-US" w:eastAsia="ko-KR"/>
        </w:rPr>
        <w:t xml:space="preserve"> made yet, it would make sense for UE to assume that SSBs are quasi co-located </w:t>
      </w:r>
      <w:r w:rsidRPr="006146DA">
        <w:rPr>
          <w:rFonts w:eastAsia="바탕"/>
          <w:sz w:val="22"/>
          <w:szCs w:val="22"/>
          <w:lang w:val="en-US" w:eastAsia="ko-KR"/>
        </w:rPr>
        <w:t>if the corresponding SSB indices within always-on SSB burst and within on-demand SSB burst are the same</w:t>
      </w:r>
      <w:r>
        <w:rPr>
          <w:rFonts w:eastAsia="바탕" w:hint="eastAsia"/>
          <w:sz w:val="22"/>
          <w:szCs w:val="22"/>
          <w:lang w:val="en-US" w:eastAsia="ko-KR"/>
        </w:rPr>
        <w:t>.</w:t>
      </w:r>
    </w:p>
    <w:p w14:paraId="7792A260" w14:textId="77777777" w:rsidR="00450738" w:rsidRDefault="00450738" w:rsidP="00516FE1">
      <w:pPr>
        <w:spacing w:before="120" w:after="120" w:line="240" w:lineRule="auto"/>
        <w:ind w:left="0" w:firstLineChars="100" w:firstLine="220"/>
        <w:rPr>
          <w:rFonts w:eastAsia="바탕"/>
          <w:sz w:val="22"/>
          <w:szCs w:val="22"/>
          <w:lang w:eastAsia="ko-KR"/>
        </w:rPr>
      </w:pPr>
    </w:p>
    <w:p w14:paraId="39148603" w14:textId="555E4E56" w:rsidR="002E2637" w:rsidRDefault="002E2637" w:rsidP="002E2637">
      <w:pPr>
        <w:spacing w:before="120" w:after="120" w:line="240" w:lineRule="auto"/>
        <w:ind w:left="0" w:firstLineChars="100" w:firstLine="220"/>
        <w:rPr>
          <w:rFonts w:eastAsia="바탕"/>
          <w:b/>
          <w:sz w:val="22"/>
          <w:szCs w:val="22"/>
          <w:lang w:eastAsia="ko-KR"/>
        </w:rPr>
      </w:pPr>
      <w:r w:rsidRPr="00ED69B8">
        <w:rPr>
          <w:rFonts w:eastAsia="바탕" w:hint="eastAsia"/>
          <w:b/>
          <w:sz w:val="22"/>
          <w:szCs w:val="22"/>
          <w:lang w:eastAsia="ko-KR"/>
        </w:rPr>
        <w:t>Proposal</w:t>
      </w:r>
      <w:r w:rsidR="000D2FEF">
        <w:rPr>
          <w:rFonts w:eastAsia="바탕" w:hint="eastAsia"/>
          <w:b/>
          <w:sz w:val="22"/>
          <w:szCs w:val="22"/>
          <w:lang w:eastAsia="ko-KR"/>
        </w:rPr>
        <w:t xml:space="preserve"> #1</w:t>
      </w:r>
      <w:r>
        <w:rPr>
          <w:rFonts w:eastAsia="바탕"/>
          <w:b/>
          <w:sz w:val="22"/>
          <w:szCs w:val="22"/>
          <w:lang w:eastAsia="ko-KR"/>
        </w:rPr>
        <w:t xml:space="preserve">: </w:t>
      </w:r>
      <w:r w:rsidR="000D2FEF">
        <w:rPr>
          <w:rFonts w:eastAsia="바탕" w:hint="eastAsia"/>
          <w:b/>
          <w:sz w:val="22"/>
          <w:szCs w:val="22"/>
          <w:lang w:eastAsia="ko-KR"/>
        </w:rPr>
        <w:t xml:space="preserve">Regarding </w:t>
      </w:r>
      <w:r w:rsidR="00154BC2">
        <w:rPr>
          <w:rFonts w:eastAsia="바탕" w:hint="eastAsia"/>
          <w:b/>
          <w:sz w:val="22"/>
          <w:szCs w:val="22"/>
          <w:lang w:eastAsia="ko-KR"/>
        </w:rPr>
        <w:t xml:space="preserve">questions on </w:t>
      </w:r>
      <w:r w:rsidR="00DF1B49" w:rsidRPr="00DF1B49">
        <w:rPr>
          <w:rFonts w:eastAsia="바탕" w:hint="eastAsia"/>
          <w:b/>
          <w:bCs/>
          <w:sz w:val="22"/>
          <w:szCs w:val="22"/>
          <w:lang w:val="en-US" w:eastAsia="ko-KR"/>
        </w:rPr>
        <w:t>Obj. 1</w:t>
      </w:r>
      <w:r w:rsidR="00DF1B49" w:rsidRPr="00DF1B49">
        <w:rPr>
          <w:rFonts w:eastAsia="바탕"/>
          <w:b/>
          <w:bCs/>
          <w:sz w:val="22"/>
          <w:szCs w:val="22"/>
          <w:lang w:val="en-US" w:eastAsia="ko-KR"/>
        </w:rPr>
        <w:t xml:space="preserve"> related to o</w:t>
      </w:r>
      <w:r w:rsidR="00DF1B49" w:rsidRPr="00DF1B49">
        <w:rPr>
          <w:rFonts w:eastAsia="바탕" w:hint="eastAsia"/>
          <w:b/>
          <w:bCs/>
          <w:sz w:val="22"/>
          <w:szCs w:val="22"/>
          <w:lang w:val="en-US" w:eastAsia="ko-KR"/>
        </w:rPr>
        <w:t>n-demand SSB</w:t>
      </w:r>
      <w:r w:rsidR="00DF1B49" w:rsidRPr="00DF1B49">
        <w:rPr>
          <w:rFonts w:eastAsia="바탕"/>
          <w:b/>
          <w:bCs/>
          <w:sz w:val="22"/>
          <w:szCs w:val="22"/>
          <w:lang w:val="en-US" w:eastAsia="ko-KR"/>
        </w:rPr>
        <w:t xml:space="preserve"> </w:t>
      </w:r>
      <w:proofErr w:type="spellStart"/>
      <w:r w:rsidR="00DF1B49" w:rsidRPr="00DF1B49">
        <w:rPr>
          <w:rFonts w:eastAsia="바탕"/>
          <w:b/>
          <w:bCs/>
          <w:sz w:val="22"/>
          <w:szCs w:val="22"/>
          <w:lang w:val="en-US" w:eastAsia="ko-KR"/>
        </w:rPr>
        <w:t>SCell</w:t>
      </w:r>
      <w:proofErr w:type="spellEnd"/>
      <w:r w:rsidR="00DF1B49" w:rsidRPr="00DF1B49">
        <w:rPr>
          <w:rFonts w:eastAsia="바탕"/>
          <w:b/>
          <w:bCs/>
          <w:sz w:val="22"/>
          <w:szCs w:val="22"/>
          <w:lang w:val="en-US" w:eastAsia="ko-KR"/>
        </w:rPr>
        <w:t xml:space="preserve"> operation</w:t>
      </w:r>
      <w:r w:rsidR="00DF1B49">
        <w:rPr>
          <w:rFonts w:eastAsia="바탕" w:hint="eastAsia"/>
          <w:b/>
          <w:bCs/>
          <w:sz w:val="22"/>
          <w:szCs w:val="22"/>
          <w:lang w:val="en-US" w:eastAsia="ko-KR"/>
        </w:rPr>
        <w:t>,</w:t>
      </w:r>
      <w:r w:rsidR="00DF1B49" w:rsidRPr="00DF1B49">
        <w:rPr>
          <w:rFonts w:eastAsia="바탕"/>
          <w:b/>
          <w:sz w:val="22"/>
          <w:szCs w:val="22"/>
          <w:lang w:val="en-US" w:eastAsia="ko-KR"/>
        </w:rPr>
        <w:t xml:space="preserve"> </w:t>
      </w:r>
      <w:r w:rsidR="00DF1B49">
        <w:rPr>
          <w:rFonts w:eastAsia="바탕" w:hint="eastAsia"/>
          <w:b/>
          <w:sz w:val="22"/>
          <w:szCs w:val="22"/>
          <w:lang w:val="en-US" w:eastAsia="ko-KR"/>
        </w:rPr>
        <w:t>s</w:t>
      </w:r>
      <w:r>
        <w:rPr>
          <w:rFonts w:eastAsia="바탕"/>
          <w:b/>
          <w:sz w:val="22"/>
          <w:szCs w:val="22"/>
          <w:lang w:val="en-US" w:eastAsia="ko-KR"/>
        </w:rPr>
        <w:t xml:space="preserve">end a reply LS </w:t>
      </w:r>
      <w:r w:rsidR="00DF1B49">
        <w:rPr>
          <w:rFonts w:eastAsia="바탕" w:hint="eastAsia"/>
          <w:b/>
          <w:sz w:val="22"/>
          <w:szCs w:val="22"/>
          <w:lang w:val="en-US" w:eastAsia="ko-KR"/>
        </w:rPr>
        <w:t xml:space="preserve">to RAN4 </w:t>
      </w:r>
      <w:r>
        <w:rPr>
          <w:rFonts w:eastAsia="바탕"/>
          <w:b/>
          <w:sz w:val="22"/>
          <w:szCs w:val="22"/>
          <w:lang w:val="en-US" w:eastAsia="ko-KR"/>
        </w:rPr>
        <w:t>including the following responses</w:t>
      </w:r>
      <w:r>
        <w:rPr>
          <w:rFonts w:eastAsia="바탕"/>
          <w:b/>
          <w:sz w:val="22"/>
          <w:szCs w:val="22"/>
          <w:lang w:eastAsia="ko-KR"/>
        </w:rPr>
        <w:t>.</w:t>
      </w:r>
    </w:p>
    <w:p w14:paraId="6365F921" w14:textId="178AAAE4" w:rsidR="002E2637" w:rsidRPr="005277F8" w:rsidRDefault="002E2637" w:rsidP="002E2637">
      <w:pPr>
        <w:numPr>
          <w:ilvl w:val="0"/>
          <w:numId w:val="68"/>
        </w:numPr>
        <w:spacing w:before="120" w:after="120" w:line="240" w:lineRule="auto"/>
        <w:rPr>
          <w:rFonts w:eastAsia="맑은 고딕"/>
          <w:b/>
          <w:sz w:val="22"/>
          <w:lang w:eastAsia="ko-KR"/>
        </w:rPr>
      </w:pPr>
      <w:r w:rsidRPr="005277F8">
        <w:rPr>
          <w:rFonts w:eastAsia="맑은 고딕"/>
          <w:b/>
          <w:sz w:val="22"/>
          <w:lang w:eastAsia="ko-KR"/>
        </w:rPr>
        <w:t xml:space="preserve">Answer to Q1: </w:t>
      </w:r>
      <w:r w:rsidR="00DF1B49">
        <w:rPr>
          <w:rFonts w:eastAsia="맑은 고딕" w:hint="eastAsia"/>
          <w:b/>
          <w:sz w:val="22"/>
          <w:lang w:eastAsia="ko-KR"/>
        </w:rPr>
        <w:t>T</w:t>
      </w:r>
      <w:r w:rsidR="00DF1B49" w:rsidRPr="00DF1B49">
        <w:rPr>
          <w:rFonts w:eastAsia="맑은 고딕"/>
          <w:b/>
          <w:sz w:val="22"/>
          <w:lang w:eastAsia="ko-KR"/>
        </w:rPr>
        <w:t>he periodicity of on-demand SSB can be configured separately/independently from the periodicity of always-on SSB</w:t>
      </w:r>
      <w:r w:rsidR="00DF1B49">
        <w:rPr>
          <w:rFonts w:eastAsia="맑은 고딕" w:hint="eastAsia"/>
          <w:b/>
          <w:sz w:val="22"/>
          <w:lang w:eastAsia="ko-KR"/>
        </w:rPr>
        <w:t xml:space="preserve">, and </w:t>
      </w:r>
      <w:r w:rsidR="00DF1B49" w:rsidRPr="00DF1B49">
        <w:rPr>
          <w:rFonts w:eastAsia="맑은 고딕"/>
          <w:b/>
          <w:sz w:val="22"/>
          <w:lang w:eastAsia="ko-KR"/>
        </w:rPr>
        <w:t>the periodicity of on-demand SSB is not greater than that of always-on SSB</w:t>
      </w:r>
      <w:r w:rsidR="00DF1B49">
        <w:rPr>
          <w:rFonts w:eastAsia="맑은 고딕" w:hint="eastAsia"/>
          <w:b/>
          <w:sz w:val="22"/>
          <w:lang w:eastAsia="ko-KR"/>
        </w:rPr>
        <w:t>.</w:t>
      </w:r>
    </w:p>
    <w:p w14:paraId="5A13513C" w14:textId="14C4AA95" w:rsidR="002E2637" w:rsidRPr="005277F8" w:rsidRDefault="002E2637" w:rsidP="002E2637">
      <w:pPr>
        <w:numPr>
          <w:ilvl w:val="0"/>
          <w:numId w:val="68"/>
        </w:numPr>
        <w:spacing w:before="120" w:after="120" w:line="240" w:lineRule="auto"/>
        <w:rPr>
          <w:rFonts w:eastAsia="맑은 고딕"/>
          <w:b/>
          <w:sz w:val="22"/>
          <w:lang w:eastAsia="ko-KR"/>
        </w:rPr>
      </w:pPr>
      <w:r w:rsidRPr="005277F8">
        <w:rPr>
          <w:rFonts w:eastAsia="맑은 고딕"/>
          <w:b/>
          <w:sz w:val="22"/>
          <w:lang w:eastAsia="ko-KR"/>
        </w:rPr>
        <w:t xml:space="preserve">Answer to Q2: </w:t>
      </w:r>
      <w:r w:rsidR="008941E8">
        <w:rPr>
          <w:rFonts w:eastAsia="맑은 고딕" w:hint="eastAsia"/>
          <w:b/>
          <w:sz w:val="22"/>
          <w:lang w:eastAsia="ko-KR"/>
        </w:rPr>
        <w:t>T</w:t>
      </w:r>
      <w:r w:rsidR="008941E8" w:rsidRPr="008941E8">
        <w:rPr>
          <w:rFonts w:eastAsia="맑은 고딕"/>
          <w:b/>
          <w:sz w:val="22"/>
          <w:lang w:eastAsia="ko-KR"/>
        </w:rPr>
        <w:t>he time domain locations</w:t>
      </w:r>
      <w:r w:rsidR="008941E8">
        <w:rPr>
          <w:rFonts w:eastAsia="맑은 고딕" w:hint="eastAsia"/>
          <w:b/>
          <w:sz w:val="22"/>
          <w:lang w:eastAsia="ko-KR"/>
        </w:rPr>
        <w:t xml:space="preserve"> (e.g., SFN offset, half frame index, and SSB </w:t>
      </w:r>
      <w:r w:rsidR="008941E8">
        <w:rPr>
          <w:rFonts w:eastAsia="맑은 고딕"/>
          <w:b/>
          <w:sz w:val="22"/>
          <w:lang w:eastAsia="ko-KR"/>
        </w:rPr>
        <w:t>positions</w:t>
      </w:r>
      <w:r w:rsidR="008941E8">
        <w:rPr>
          <w:rFonts w:eastAsia="맑은 고딕" w:hint="eastAsia"/>
          <w:b/>
          <w:sz w:val="22"/>
          <w:lang w:eastAsia="ko-KR"/>
        </w:rPr>
        <w:t xml:space="preserve"> within the burst)</w:t>
      </w:r>
      <w:r w:rsidR="008941E8" w:rsidRPr="008941E8">
        <w:rPr>
          <w:rFonts w:eastAsia="맑은 고딕"/>
          <w:b/>
          <w:sz w:val="22"/>
          <w:lang w:eastAsia="ko-KR"/>
        </w:rPr>
        <w:t xml:space="preserve"> of on-demand SSB can be same or different from </w:t>
      </w:r>
      <w:r w:rsidR="00BF38BE">
        <w:rPr>
          <w:rFonts w:eastAsia="맑은 고딕" w:hint="eastAsia"/>
          <w:b/>
          <w:sz w:val="22"/>
          <w:lang w:eastAsia="ko-KR"/>
        </w:rPr>
        <w:t xml:space="preserve">the </w:t>
      </w:r>
      <w:r w:rsidR="00BF38BE" w:rsidRPr="008941E8">
        <w:rPr>
          <w:rFonts w:eastAsia="맑은 고딕"/>
          <w:b/>
          <w:sz w:val="22"/>
          <w:lang w:eastAsia="ko-KR"/>
        </w:rPr>
        <w:t>time domain locations</w:t>
      </w:r>
      <w:r w:rsidR="00BF38BE">
        <w:rPr>
          <w:rFonts w:eastAsia="맑은 고딕" w:hint="eastAsia"/>
          <w:b/>
          <w:sz w:val="22"/>
          <w:lang w:eastAsia="ko-KR"/>
        </w:rPr>
        <w:t xml:space="preserve"> </w:t>
      </w:r>
      <w:r w:rsidR="008941E8" w:rsidRPr="008941E8">
        <w:rPr>
          <w:rFonts w:eastAsia="맑은 고딕"/>
          <w:b/>
          <w:sz w:val="22"/>
          <w:lang w:eastAsia="ko-KR"/>
        </w:rPr>
        <w:t>of always-on SSB</w:t>
      </w:r>
      <w:r w:rsidR="008941E8">
        <w:rPr>
          <w:rFonts w:eastAsia="맑은 고딕" w:hint="eastAsia"/>
          <w:b/>
          <w:sz w:val="22"/>
          <w:lang w:eastAsia="ko-KR"/>
        </w:rPr>
        <w:t>, based on higher layer configuration.</w:t>
      </w:r>
    </w:p>
    <w:p w14:paraId="4D0FE883" w14:textId="19753823" w:rsidR="00DF1B49" w:rsidRPr="005277F8" w:rsidRDefault="00DF1B49" w:rsidP="00DF1B49">
      <w:pPr>
        <w:numPr>
          <w:ilvl w:val="0"/>
          <w:numId w:val="68"/>
        </w:numPr>
        <w:spacing w:before="120" w:after="120" w:line="240" w:lineRule="auto"/>
        <w:rPr>
          <w:rFonts w:eastAsia="맑은 고딕"/>
          <w:b/>
          <w:sz w:val="22"/>
          <w:lang w:eastAsia="ko-KR"/>
        </w:rPr>
      </w:pPr>
      <w:r w:rsidRPr="005277F8">
        <w:rPr>
          <w:rFonts w:eastAsia="맑은 고딕"/>
          <w:b/>
          <w:sz w:val="22"/>
          <w:lang w:eastAsia="ko-KR"/>
        </w:rPr>
        <w:t>Answer to Q</w:t>
      </w:r>
      <w:r>
        <w:rPr>
          <w:rFonts w:eastAsia="맑은 고딕" w:hint="eastAsia"/>
          <w:b/>
          <w:sz w:val="22"/>
          <w:lang w:eastAsia="ko-KR"/>
        </w:rPr>
        <w:t>3</w:t>
      </w:r>
      <w:r w:rsidRPr="005277F8">
        <w:rPr>
          <w:rFonts w:eastAsia="맑은 고딕"/>
          <w:b/>
          <w:sz w:val="22"/>
          <w:lang w:eastAsia="ko-KR"/>
        </w:rPr>
        <w:t xml:space="preserve">: </w:t>
      </w:r>
      <w:r w:rsidR="006146DA">
        <w:rPr>
          <w:rFonts w:eastAsia="맑은 고딕" w:hint="eastAsia"/>
          <w:b/>
          <w:sz w:val="22"/>
          <w:lang w:eastAsia="ko-KR"/>
        </w:rPr>
        <w:t>T</w:t>
      </w:r>
      <w:r w:rsidR="006146DA" w:rsidRPr="008941E8">
        <w:rPr>
          <w:rFonts w:eastAsia="맑은 고딕"/>
          <w:b/>
          <w:sz w:val="22"/>
          <w:lang w:eastAsia="ko-KR"/>
        </w:rPr>
        <w:t xml:space="preserve">he </w:t>
      </w:r>
      <w:r w:rsidR="006146DA">
        <w:rPr>
          <w:rFonts w:eastAsia="맑은 고딕" w:hint="eastAsia"/>
          <w:b/>
          <w:sz w:val="22"/>
          <w:lang w:eastAsia="ko-KR"/>
        </w:rPr>
        <w:t>frequency</w:t>
      </w:r>
      <w:r w:rsidR="006146DA" w:rsidRPr="008941E8">
        <w:rPr>
          <w:rFonts w:eastAsia="맑은 고딕"/>
          <w:b/>
          <w:sz w:val="22"/>
          <w:lang w:eastAsia="ko-KR"/>
        </w:rPr>
        <w:t xml:space="preserve"> location of on-demand SSB can be same or different from </w:t>
      </w:r>
      <w:r w:rsidR="00BF38BE">
        <w:rPr>
          <w:rFonts w:eastAsia="맑은 고딕" w:hint="eastAsia"/>
          <w:b/>
          <w:sz w:val="22"/>
          <w:lang w:eastAsia="ko-KR"/>
        </w:rPr>
        <w:t>t</w:t>
      </w:r>
      <w:r w:rsidR="00BF38BE" w:rsidRPr="008941E8">
        <w:rPr>
          <w:rFonts w:eastAsia="맑은 고딕"/>
          <w:b/>
          <w:sz w:val="22"/>
          <w:lang w:eastAsia="ko-KR"/>
        </w:rPr>
        <w:t xml:space="preserve">he </w:t>
      </w:r>
      <w:r w:rsidR="00BF38BE">
        <w:rPr>
          <w:rFonts w:eastAsia="맑은 고딕" w:hint="eastAsia"/>
          <w:b/>
          <w:sz w:val="22"/>
          <w:lang w:eastAsia="ko-KR"/>
        </w:rPr>
        <w:t>frequency</w:t>
      </w:r>
      <w:r w:rsidR="00BF38BE" w:rsidRPr="008941E8">
        <w:rPr>
          <w:rFonts w:eastAsia="맑은 고딕"/>
          <w:b/>
          <w:sz w:val="22"/>
          <w:lang w:eastAsia="ko-KR"/>
        </w:rPr>
        <w:t xml:space="preserve"> location </w:t>
      </w:r>
      <w:r w:rsidR="006146DA" w:rsidRPr="008941E8">
        <w:rPr>
          <w:rFonts w:eastAsia="맑은 고딕"/>
          <w:b/>
          <w:sz w:val="22"/>
          <w:lang w:eastAsia="ko-KR"/>
        </w:rPr>
        <w:t>of always-on SSB</w:t>
      </w:r>
      <w:r w:rsidR="006146DA">
        <w:rPr>
          <w:rFonts w:eastAsia="맑은 고딕" w:hint="eastAsia"/>
          <w:b/>
          <w:sz w:val="22"/>
          <w:lang w:eastAsia="ko-KR"/>
        </w:rPr>
        <w:t>, based on higher layer configuration.</w:t>
      </w:r>
    </w:p>
    <w:p w14:paraId="7657D40F" w14:textId="389FFE75" w:rsidR="00DF1B49" w:rsidRPr="005277F8" w:rsidRDefault="00DF1B49" w:rsidP="00DF1B49">
      <w:pPr>
        <w:numPr>
          <w:ilvl w:val="0"/>
          <w:numId w:val="68"/>
        </w:numPr>
        <w:spacing w:before="120" w:after="120" w:line="240" w:lineRule="auto"/>
        <w:rPr>
          <w:rFonts w:eastAsia="맑은 고딕"/>
          <w:b/>
          <w:sz w:val="22"/>
          <w:lang w:eastAsia="ko-KR"/>
        </w:rPr>
      </w:pPr>
      <w:r w:rsidRPr="005277F8">
        <w:rPr>
          <w:rFonts w:eastAsia="맑은 고딕"/>
          <w:b/>
          <w:sz w:val="22"/>
          <w:lang w:eastAsia="ko-KR"/>
        </w:rPr>
        <w:t>Answer to Q</w:t>
      </w:r>
      <w:r>
        <w:rPr>
          <w:rFonts w:eastAsia="맑은 고딕" w:hint="eastAsia"/>
          <w:b/>
          <w:sz w:val="22"/>
          <w:lang w:eastAsia="ko-KR"/>
        </w:rPr>
        <w:t>4</w:t>
      </w:r>
      <w:r w:rsidRPr="005277F8">
        <w:rPr>
          <w:rFonts w:eastAsia="맑은 고딕"/>
          <w:b/>
          <w:sz w:val="22"/>
          <w:lang w:eastAsia="ko-KR"/>
        </w:rPr>
        <w:t xml:space="preserve">: </w:t>
      </w:r>
      <w:r w:rsidR="006146DA" w:rsidRPr="006146DA">
        <w:rPr>
          <w:rFonts w:eastAsia="맑은 고딕"/>
          <w:b/>
          <w:sz w:val="22"/>
          <w:lang w:eastAsia="ko-KR"/>
        </w:rPr>
        <w:t>UE assume</w:t>
      </w:r>
      <w:r w:rsidR="006146DA">
        <w:rPr>
          <w:rFonts w:eastAsia="맑은 고딕" w:hint="eastAsia"/>
          <w:b/>
          <w:sz w:val="22"/>
          <w:lang w:eastAsia="ko-KR"/>
        </w:rPr>
        <w:t>s</w:t>
      </w:r>
      <w:r w:rsidR="006146DA" w:rsidRPr="006146DA">
        <w:rPr>
          <w:rFonts w:eastAsia="맑은 고딕"/>
          <w:b/>
          <w:sz w:val="22"/>
          <w:lang w:eastAsia="ko-KR"/>
        </w:rPr>
        <w:t xml:space="preserve"> that SSBs are quasi co-located if the corresponding SSB indices within always-on SSB burst and </w:t>
      </w:r>
      <w:r w:rsidR="006146DA">
        <w:rPr>
          <w:rFonts w:eastAsia="맑은 고딕" w:hint="eastAsia"/>
          <w:b/>
          <w:sz w:val="22"/>
          <w:lang w:eastAsia="ko-KR"/>
        </w:rPr>
        <w:t xml:space="preserve">within </w:t>
      </w:r>
      <w:r w:rsidR="006146DA" w:rsidRPr="006146DA">
        <w:rPr>
          <w:rFonts w:eastAsia="맑은 고딕"/>
          <w:b/>
          <w:sz w:val="22"/>
          <w:lang w:eastAsia="ko-KR"/>
        </w:rPr>
        <w:t xml:space="preserve">on-demand SSB burst </w:t>
      </w:r>
      <w:r w:rsidR="006146DA">
        <w:rPr>
          <w:rFonts w:eastAsia="맑은 고딕" w:hint="eastAsia"/>
          <w:b/>
          <w:sz w:val="22"/>
          <w:lang w:eastAsia="ko-KR"/>
        </w:rPr>
        <w:t>are the</w:t>
      </w:r>
      <w:r w:rsidR="006146DA" w:rsidRPr="006146DA">
        <w:rPr>
          <w:rFonts w:eastAsia="맑은 고딕"/>
          <w:b/>
          <w:sz w:val="22"/>
          <w:lang w:eastAsia="ko-KR"/>
        </w:rPr>
        <w:t xml:space="preserve"> same.</w:t>
      </w:r>
    </w:p>
    <w:p w14:paraId="66957482" w14:textId="77777777" w:rsidR="00450738" w:rsidRDefault="00450738" w:rsidP="00516FE1">
      <w:pPr>
        <w:spacing w:before="120" w:after="120" w:line="240" w:lineRule="auto"/>
        <w:ind w:left="0" w:firstLineChars="100" w:firstLine="220"/>
        <w:rPr>
          <w:rFonts w:eastAsia="바탕"/>
          <w:sz w:val="22"/>
          <w:szCs w:val="22"/>
          <w:lang w:eastAsia="ko-KR"/>
        </w:rPr>
      </w:pPr>
    </w:p>
    <w:p w14:paraId="3225DECE" w14:textId="51D36CBD" w:rsidR="00450738" w:rsidRPr="00A168E3" w:rsidRDefault="00450738" w:rsidP="00A168E3">
      <w:pPr>
        <w:pStyle w:val="ListParagraph"/>
        <w:numPr>
          <w:ilvl w:val="0"/>
          <w:numId w:val="67"/>
        </w:numPr>
        <w:spacing w:before="120" w:after="120" w:line="240" w:lineRule="auto"/>
        <w:ind w:leftChars="0"/>
        <w:outlineLvl w:val="1"/>
        <w:rPr>
          <w:rFonts w:ascii="Arial" w:eastAsia="SimSun" w:hAnsi="Arial" w:cs="Arial"/>
          <w:b/>
          <w:bCs/>
          <w:u w:val="single"/>
          <w:lang w:val="en-US" w:eastAsia="zh-CN"/>
        </w:rPr>
      </w:pPr>
      <w:r w:rsidRPr="00450738">
        <w:rPr>
          <w:rFonts w:ascii="Arial" w:eastAsia="SimSun" w:hAnsi="Arial" w:cs="Arial" w:hint="eastAsia"/>
          <w:b/>
          <w:bCs/>
          <w:u w:val="single"/>
          <w:lang w:val="en-US" w:eastAsia="zh-CN"/>
        </w:rPr>
        <w:t>Obj.3</w:t>
      </w:r>
      <w:r w:rsidRPr="00450738">
        <w:rPr>
          <w:rFonts w:ascii="Arial" w:eastAsia="SimSun" w:hAnsi="Arial" w:cs="Arial"/>
          <w:b/>
          <w:bCs/>
          <w:u w:val="single"/>
          <w:lang w:val="en-US" w:eastAsia="zh-CN"/>
        </w:rPr>
        <w:t xml:space="preserve"> related to </w:t>
      </w:r>
      <w:r w:rsidRPr="00450738">
        <w:rPr>
          <w:rFonts w:ascii="Arial" w:eastAsia="SimSun" w:hAnsi="Arial" w:cs="Arial" w:hint="eastAsia"/>
          <w:b/>
          <w:bCs/>
          <w:u w:val="single"/>
          <w:lang w:val="en-US" w:eastAsia="zh-CN"/>
        </w:rPr>
        <w:t>SSB adaptation</w:t>
      </w:r>
      <w:r w:rsidRPr="00450738">
        <w:rPr>
          <w:rFonts w:ascii="Arial" w:eastAsia="SimSun" w:hAnsi="Arial" w:cs="Arial"/>
          <w:b/>
          <w:bCs/>
          <w:u w:val="single"/>
          <w:lang w:val="en-US" w:eastAsia="zh-CN"/>
        </w:rPr>
        <w:t xml:space="preserve"> in time domain</w:t>
      </w:r>
    </w:p>
    <w:p w14:paraId="10902DC8" w14:textId="77777777" w:rsidR="00A168E3" w:rsidRPr="00450738" w:rsidRDefault="00A168E3" w:rsidP="00A168E3">
      <w:pPr>
        <w:numPr>
          <w:ilvl w:val="0"/>
          <w:numId w:val="66"/>
        </w:numPr>
        <w:spacing w:before="0" w:after="0" w:line="240" w:lineRule="auto"/>
        <w:jc w:val="left"/>
        <w:rPr>
          <w:rFonts w:ascii="Arial" w:eastAsia="SimSun" w:hAnsi="Arial" w:cs="Arial"/>
          <w:lang w:val="en-US"/>
        </w:rPr>
      </w:pPr>
      <w:r w:rsidRPr="00450738">
        <w:rPr>
          <w:rFonts w:ascii="Arial" w:eastAsia="SimSun" w:hAnsi="Arial" w:cs="Arial" w:hint="eastAsia"/>
          <w:lang w:val="en-US" w:eastAsia="zh-CN"/>
        </w:rPr>
        <w:t xml:space="preserve">Q1: </w:t>
      </w:r>
      <w:r w:rsidRPr="00450738">
        <w:rPr>
          <w:rFonts w:ascii="Arial" w:eastAsia="SimSun" w:hAnsi="Arial" w:cs="Arial"/>
          <w:lang w:val="en-US"/>
        </w:rPr>
        <w:t>What is the relation in terms of time location</w:t>
      </w:r>
      <w:r w:rsidRPr="00450738">
        <w:rPr>
          <w:rFonts w:ascii="Arial" w:eastAsia="SimSun" w:hAnsi="Arial" w:cs="Arial" w:hint="eastAsia"/>
          <w:lang w:val="en-US"/>
        </w:rPr>
        <w:t xml:space="preserve"> </w:t>
      </w:r>
      <w:r w:rsidRPr="00450738">
        <w:rPr>
          <w:rFonts w:ascii="Arial" w:eastAsia="SimSun" w:hAnsi="Arial" w:cs="Arial"/>
          <w:lang w:val="en-US"/>
        </w:rPr>
        <w:t xml:space="preserve">before and after </w:t>
      </w:r>
      <w:r w:rsidRPr="00450738">
        <w:rPr>
          <w:rFonts w:ascii="Arial" w:eastAsia="SimSun" w:hAnsi="Arial" w:cs="Arial" w:hint="eastAsia"/>
          <w:lang w:val="en-US"/>
        </w:rPr>
        <w:t xml:space="preserve">SSB </w:t>
      </w:r>
      <w:r w:rsidRPr="00450738">
        <w:rPr>
          <w:rFonts w:ascii="Arial" w:eastAsia="SimSun" w:hAnsi="Arial" w:cs="Arial"/>
          <w:lang w:val="en-US"/>
        </w:rPr>
        <w:t xml:space="preserve">adaptation? </w:t>
      </w:r>
    </w:p>
    <w:tbl>
      <w:tblPr>
        <w:tblStyle w:val="TableGrid"/>
        <w:tblW w:w="0" w:type="auto"/>
        <w:tblLook w:val="04A0" w:firstRow="1" w:lastRow="0" w:firstColumn="1" w:lastColumn="0" w:noHBand="0" w:noVBand="1"/>
      </w:tblPr>
      <w:tblGrid>
        <w:gridCol w:w="9628"/>
      </w:tblGrid>
      <w:tr w:rsidR="00F935FB" w14:paraId="7568DE8F" w14:textId="77777777" w:rsidTr="00F935FB">
        <w:tc>
          <w:tcPr>
            <w:tcW w:w="9628" w:type="dxa"/>
          </w:tcPr>
          <w:p w14:paraId="1E8ECF49" w14:textId="2B3BD43F" w:rsidR="00F935FB" w:rsidRPr="00F935FB" w:rsidRDefault="00F935FB" w:rsidP="00F935FB">
            <w:pPr>
              <w:spacing w:before="0" w:after="0" w:line="240" w:lineRule="auto"/>
              <w:ind w:left="0" w:firstLine="0"/>
              <w:jc w:val="left"/>
              <w:rPr>
                <w:rFonts w:ascii="Times" w:eastAsia="바탕" w:hAnsi="Times"/>
                <w:b/>
                <w:bCs/>
                <w:szCs w:val="24"/>
                <w:lang w:val="en-US" w:eastAsia="x-none"/>
              </w:rPr>
            </w:pPr>
            <w:r w:rsidRPr="00F935FB">
              <w:rPr>
                <w:rFonts w:ascii="Times" w:eastAsia="바탕" w:hAnsi="Times"/>
                <w:b/>
                <w:bCs/>
                <w:szCs w:val="24"/>
                <w:highlight w:val="green"/>
                <w:lang w:val="en-US" w:eastAsia="x-none"/>
              </w:rPr>
              <w:t>Agreement</w:t>
            </w:r>
            <w:r w:rsidRPr="00F935FB">
              <w:rPr>
                <w:rFonts w:ascii="Times" w:eastAsia="바탕" w:hAnsi="Times" w:hint="eastAsia"/>
                <w:b/>
                <w:bCs/>
                <w:szCs w:val="24"/>
                <w:highlight w:val="green"/>
                <w:lang w:val="en-US" w:eastAsia="x-none"/>
              </w:rPr>
              <w:t xml:space="preserve"> (RAN1#117)</w:t>
            </w:r>
          </w:p>
          <w:p w14:paraId="67B2E561" w14:textId="77777777" w:rsidR="00F935FB" w:rsidRPr="00F935FB" w:rsidRDefault="00F935FB" w:rsidP="00F935FB">
            <w:pPr>
              <w:spacing w:before="0" w:after="0" w:line="240" w:lineRule="auto"/>
              <w:ind w:left="0" w:firstLine="0"/>
              <w:jc w:val="left"/>
              <w:rPr>
                <w:rFonts w:eastAsia="바탕"/>
                <w:lang w:eastAsia="x-none"/>
              </w:rPr>
            </w:pPr>
            <w:r w:rsidRPr="00F935FB">
              <w:rPr>
                <w:rFonts w:eastAsia="바탕"/>
                <w:lang w:eastAsia="x-none"/>
              </w:rPr>
              <w:t>For adaptation of SSB in time-domain, Option 1 is supported</w:t>
            </w:r>
          </w:p>
          <w:p w14:paraId="5516AD7A" w14:textId="77777777" w:rsidR="00F935FB" w:rsidRPr="00F935FB" w:rsidRDefault="00F935FB" w:rsidP="00F935FB">
            <w:pPr>
              <w:numPr>
                <w:ilvl w:val="0"/>
                <w:numId w:val="71"/>
              </w:numPr>
              <w:suppressAutoHyphens/>
              <w:overflowPunct w:val="0"/>
              <w:autoSpaceDE w:val="0"/>
              <w:autoSpaceDN w:val="0"/>
              <w:adjustRightInd w:val="0"/>
              <w:spacing w:before="0" w:after="0" w:line="240" w:lineRule="auto"/>
              <w:jc w:val="left"/>
              <w:textAlignment w:val="baseline"/>
              <w:rPr>
                <w:rFonts w:ascii="Times" w:eastAsia="바탕" w:hAnsi="Times" w:cs="Times"/>
                <w:lang w:eastAsia="x-none"/>
              </w:rPr>
            </w:pPr>
            <w:r w:rsidRPr="00F935FB">
              <w:rPr>
                <w:rFonts w:ascii="Times" w:eastAsia="바탕" w:hAnsi="Times" w:cs="Times"/>
                <w:lang w:eastAsia="x-none"/>
              </w:rPr>
              <w:t>Option 1: Adaptation of SSB burst periodicity using one or more SSB burst periodicity value(s)</w:t>
            </w:r>
          </w:p>
          <w:p w14:paraId="620A0918" w14:textId="77777777" w:rsidR="00F935FB" w:rsidRPr="00F935FB" w:rsidRDefault="00F935FB" w:rsidP="00F935FB">
            <w:pPr>
              <w:numPr>
                <w:ilvl w:val="0"/>
                <w:numId w:val="71"/>
              </w:numPr>
              <w:suppressAutoHyphens/>
              <w:overflowPunct w:val="0"/>
              <w:autoSpaceDE w:val="0"/>
              <w:autoSpaceDN w:val="0"/>
              <w:adjustRightInd w:val="0"/>
              <w:spacing w:before="0" w:after="0" w:line="240" w:lineRule="auto"/>
              <w:jc w:val="left"/>
              <w:textAlignment w:val="baseline"/>
              <w:rPr>
                <w:rFonts w:ascii="Times" w:eastAsia="바탕" w:hAnsi="Times" w:cs="Times"/>
                <w:lang w:eastAsia="x-none"/>
              </w:rPr>
            </w:pPr>
            <w:r w:rsidRPr="00F935FB">
              <w:rPr>
                <w:rFonts w:ascii="Times" w:eastAsia="바탕" w:hAnsi="Times" w:cs="Times"/>
                <w:lang w:eastAsia="ko-KR"/>
              </w:rPr>
              <w:t>Note: Using Option 2 to realize Option 1 is not precluded</w:t>
            </w:r>
          </w:p>
          <w:p w14:paraId="360BCD83" w14:textId="77777777" w:rsidR="00F935FB" w:rsidRPr="00F935FB" w:rsidRDefault="00F935FB" w:rsidP="00F935FB">
            <w:pPr>
              <w:numPr>
                <w:ilvl w:val="1"/>
                <w:numId w:val="71"/>
              </w:numPr>
              <w:suppressAutoHyphens/>
              <w:overflowPunct w:val="0"/>
              <w:autoSpaceDE w:val="0"/>
              <w:autoSpaceDN w:val="0"/>
              <w:adjustRightInd w:val="0"/>
              <w:spacing w:before="0" w:after="0" w:line="240" w:lineRule="auto"/>
              <w:jc w:val="left"/>
              <w:textAlignment w:val="baseline"/>
              <w:rPr>
                <w:rFonts w:ascii="Times" w:eastAsia="바탕" w:hAnsi="Times" w:cs="Times"/>
              </w:rPr>
            </w:pPr>
            <w:r w:rsidRPr="00F935FB">
              <w:rPr>
                <w:rFonts w:ascii="Times" w:eastAsia="바탕" w:hAnsi="Times" w:cs="Times"/>
              </w:rPr>
              <w:t>Option 2: Adaptation based on two SSB configurations [where up to two configurations can be active]</w:t>
            </w:r>
          </w:p>
          <w:p w14:paraId="7DD7F4BA" w14:textId="77777777" w:rsidR="00F935FB" w:rsidRPr="00F935FB" w:rsidRDefault="00F935FB" w:rsidP="00F935FB">
            <w:pPr>
              <w:numPr>
                <w:ilvl w:val="2"/>
                <w:numId w:val="71"/>
              </w:numPr>
              <w:suppressAutoHyphens/>
              <w:overflowPunct w:val="0"/>
              <w:autoSpaceDE w:val="0"/>
              <w:autoSpaceDN w:val="0"/>
              <w:adjustRightInd w:val="0"/>
              <w:spacing w:before="0" w:after="0" w:line="240" w:lineRule="auto"/>
              <w:jc w:val="left"/>
              <w:textAlignment w:val="baseline"/>
              <w:rPr>
                <w:rFonts w:ascii="Times" w:eastAsia="바탕" w:hAnsi="Times" w:cs="Times"/>
              </w:rPr>
            </w:pPr>
            <w:r w:rsidRPr="00F935FB">
              <w:rPr>
                <w:rFonts w:ascii="Times" w:eastAsia="바탕" w:hAnsi="Times" w:cs="Times"/>
              </w:rPr>
              <w:t>FFS: details of the differences between the two SSB configurations, e.g. two different periodicities</w:t>
            </w:r>
          </w:p>
          <w:p w14:paraId="60D4711D" w14:textId="77777777" w:rsidR="00F935FB" w:rsidRPr="00F935FB" w:rsidRDefault="00F935FB" w:rsidP="00F935FB">
            <w:pPr>
              <w:numPr>
                <w:ilvl w:val="0"/>
                <w:numId w:val="71"/>
              </w:numPr>
              <w:suppressAutoHyphens/>
              <w:overflowPunct w:val="0"/>
              <w:autoSpaceDE w:val="0"/>
              <w:autoSpaceDN w:val="0"/>
              <w:adjustRightInd w:val="0"/>
              <w:spacing w:before="0" w:after="0" w:line="240" w:lineRule="auto"/>
              <w:jc w:val="left"/>
              <w:textAlignment w:val="baseline"/>
              <w:rPr>
                <w:rFonts w:ascii="Times" w:eastAsia="바탕" w:hAnsi="Times" w:cs="Times"/>
                <w:lang w:eastAsia="x-none"/>
              </w:rPr>
            </w:pPr>
            <w:r w:rsidRPr="00F935FB">
              <w:rPr>
                <w:rFonts w:ascii="Times" w:eastAsia="바탕" w:hAnsi="Times" w:cs="Times"/>
                <w:lang w:eastAsia="x-none"/>
              </w:rPr>
              <w:t xml:space="preserve">FFS: Details including applicable scenarios </w:t>
            </w:r>
          </w:p>
          <w:p w14:paraId="29351B66" w14:textId="55C36FFF" w:rsidR="00F935FB" w:rsidRPr="00F935FB" w:rsidRDefault="00F935FB" w:rsidP="00F935FB">
            <w:pPr>
              <w:numPr>
                <w:ilvl w:val="0"/>
                <w:numId w:val="71"/>
              </w:numPr>
              <w:suppressAutoHyphens/>
              <w:overflowPunct w:val="0"/>
              <w:autoSpaceDE w:val="0"/>
              <w:autoSpaceDN w:val="0"/>
              <w:adjustRightInd w:val="0"/>
              <w:spacing w:before="0" w:after="0" w:line="240" w:lineRule="auto"/>
              <w:jc w:val="left"/>
              <w:textAlignment w:val="baseline"/>
              <w:rPr>
                <w:rFonts w:ascii="Times" w:eastAsia="바탕" w:hAnsi="Times" w:cs="Times"/>
                <w:lang w:eastAsia="x-none"/>
              </w:rPr>
            </w:pPr>
            <w:r w:rsidRPr="00F935FB">
              <w:rPr>
                <w:rFonts w:ascii="Times" w:eastAsia="바탕" w:hAnsi="Times" w:cs="Times"/>
                <w:lang w:eastAsia="x-none"/>
              </w:rPr>
              <w:t>FFS: Support of Cell DTX for connected mode UEs for SSB</w:t>
            </w:r>
          </w:p>
        </w:tc>
      </w:tr>
    </w:tbl>
    <w:p w14:paraId="29751E23" w14:textId="4A7DF3FC" w:rsidR="00A168E3" w:rsidRPr="00A168E3" w:rsidRDefault="001E3DDC" w:rsidP="00A168E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Based on the above RAN1 agreement, it is observed that </w:t>
      </w:r>
      <w:r w:rsidR="00BF38BE">
        <w:rPr>
          <w:rFonts w:eastAsia="바탕" w:hint="eastAsia"/>
          <w:sz w:val="22"/>
          <w:szCs w:val="22"/>
          <w:lang w:eastAsia="ko-KR"/>
        </w:rPr>
        <w:t>only SSB periodicity can be changed before and after SSB adaptation. To keep SSB periodicity unchanged, it seems to be obvious that SSB time domain occasions before adaptation should be the subset of those after adaptation.</w:t>
      </w:r>
    </w:p>
    <w:p w14:paraId="016038D0" w14:textId="77777777" w:rsidR="00A168E3" w:rsidRPr="00A168E3" w:rsidRDefault="00A168E3" w:rsidP="00A168E3">
      <w:pPr>
        <w:spacing w:before="120" w:after="120" w:line="240" w:lineRule="auto"/>
        <w:ind w:left="0" w:firstLineChars="100" w:firstLine="220"/>
        <w:rPr>
          <w:rFonts w:eastAsia="바탕"/>
          <w:sz w:val="22"/>
          <w:szCs w:val="22"/>
          <w:lang w:eastAsia="ko-KR"/>
        </w:rPr>
      </w:pPr>
    </w:p>
    <w:p w14:paraId="50DA3370" w14:textId="5DF42D7F" w:rsidR="00A168E3" w:rsidRPr="00A168E3" w:rsidRDefault="00A168E3" w:rsidP="00A168E3">
      <w:pPr>
        <w:numPr>
          <w:ilvl w:val="0"/>
          <w:numId w:val="66"/>
        </w:numPr>
        <w:spacing w:before="0" w:after="0" w:line="240" w:lineRule="auto"/>
        <w:jc w:val="left"/>
        <w:rPr>
          <w:rFonts w:ascii="Arial" w:eastAsia="SimSun" w:hAnsi="Arial" w:cs="Arial"/>
          <w:lang w:val="en-US"/>
        </w:rPr>
      </w:pPr>
      <w:r w:rsidRPr="00450738">
        <w:rPr>
          <w:rFonts w:ascii="Arial" w:eastAsia="SimSun" w:hAnsi="Arial" w:cs="Arial" w:hint="eastAsia"/>
          <w:lang w:val="en-US" w:eastAsia="zh-CN"/>
        </w:rPr>
        <w:t xml:space="preserve">Q2: </w:t>
      </w:r>
      <w:r w:rsidRPr="00450738">
        <w:rPr>
          <w:rFonts w:ascii="Arial" w:eastAsia="SimSun" w:hAnsi="Arial" w:cs="Arial"/>
          <w:lang w:val="en-US" w:eastAsia="zh-CN"/>
        </w:rPr>
        <w:t>What is the relation in terms of frequency location before and after SSB adaptation?</w:t>
      </w:r>
    </w:p>
    <w:tbl>
      <w:tblPr>
        <w:tblStyle w:val="TableGrid"/>
        <w:tblW w:w="0" w:type="auto"/>
        <w:tblLook w:val="04A0" w:firstRow="1" w:lastRow="0" w:firstColumn="1" w:lastColumn="0" w:noHBand="0" w:noVBand="1"/>
      </w:tblPr>
      <w:tblGrid>
        <w:gridCol w:w="9628"/>
      </w:tblGrid>
      <w:tr w:rsidR="00372D65" w14:paraId="573C5778" w14:textId="77777777" w:rsidTr="00E2774A">
        <w:tc>
          <w:tcPr>
            <w:tcW w:w="9628" w:type="dxa"/>
          </w:tcPr>
          <w:p w14:paraId="211D8904" w14:textId="478B0E50" w:rsidR="008B4A67" w:rsidRPr="008B4A67" w:rsidRDefault="008B4A67" w:rsidP="008B4A67">
            <w:pPr>
              <w:spacing w:before="0" w:after="0" w:line="240" w:lineRule="auto"/>
              <w:ind w:left="0" w:firstLine="0"/>
              <w:jc w:val="left"/>
              <w:rPr>
                <w:rFonts w:ascii="Times" w:eastAsia="바탕" w:hAnsi="Times" w:cs="Times"/>
                <w:b/>
                <w:bCs/>
                <w:szCs w:val="24"/>
                <w:highlight w:val="green"/>
                <w:lang w:eastAsia="x-none"/>
              </w:rPr>
            </w:pPr>
            <w:r w:rsidRPr="008B4A67">
              <w:rPr>
                <w:rFonts w:ascii="Times" w:eastAsia="바탕" w:hAnsi="Times" w:cs="Times"/>
                <w:b/>
                <w:bCs/>
                <w:szCs w:val="24"/>
                <w:highlight w:val="green"/>
                <w:lang w:eastAsia="x-none"/>
              </w:rPr>
              <w:t>Agreement</w:t>
            </w:r>
            <w:r>
              <w:rPr>
                <w:rFonts w:ascii="Times" w:eastAsia="바탕" w:hAnsi="Times" w:cs="Times" w:hint="eastAsia"/>
                <w:b/>
                <w:bCs/>
                <w:szCs w:val="24"/>
                <w:highlight w:val="green"/>
                <w:lang w:eastAsia="x-none"/>
              </w:rPr>
              <w:t xml:space="preserve"> (RAN1#118)</w:t>
            </w:r>
          </w:p>
          <w:p w14:paraId="051E11C8" w14:textId="77777777" w:rsidR="008B4A67" w:rsidRPr="008B4A67" w:rsidRDefault="008B4A67" w:rsidP="008B4A67">
            <w:pPr>
              <w:spacing w:before="0" w:after="0" w:line="240" w:lineRule="auto"/>
              <w:ind w:left="0" w:firstLine="0"/>
              <w:jc w:val="left"/>
              <w:rPr>
                <w:rFonts w:ascii="Times" w:eastAsia="바탕" w:hAnsi="Times"/>
                <w:szCs w:val="24"/>
              </w:rPr>
            </w:pPr>
            <w:r w:rsidRPr="008B4A67">
              <w:rPr>
                <w:rFonts w:eastAsia="바탕"/>
                <w:szCs w:val="24"/>
              </w:rPr>
              <w:lastRenderedPageBreak/>
              <w:t>For adaptation mechanism(s) of SSB in time-domain,</w:t>
            </w:r>
          </w:p>
          <w:p w14:paraId="6D9CE964" w14:textId="77777777" w:rsidR="008B4A67" w:rsidRPr="008B4A67" w:rsidRDefault="008B4A67" w:rsidP="008B4A67">
            <w:pPr>
              <w:numPr>
                <w:ilvl w:val="0"/>
                <w:numId w:val="70"/>
              </w:numPr>
              <w:spacing w:before="0" w:after="0" w:line="259" w:lineRule="auto"/>
              <w:jc w:val="left"/>
              <w:rPr>
                <w:rFonts w:eastAsia="바탕"/>
                <w:szCs w:val="24"/>
              </w:rPr>
            </w:pPr>
            <w:r w:rsidRPr="008B4A67">
              <w:rPr>
                <w:rFonts w:eastAsia="바탕"/>
                <w:szCs w:val="24"/>
              </w:rPr>
              <w:t xml:space="preserve">For Rel-19 NES-capable UE’s </w:t>
            </w:r>
            <w:proofErr w:type="spellStart"/>
            <w:r w:rsidRPr="008B4A67">
              <w:rPr>
                <w:rFonts w:eastAsia="바탕"/>
                <w:szCs w:val="24"/>
              </w:rPr>
              <w:t>PCell</w:t>
            </w:r>
            <w:proofErr w:type="spellEnd"/>
            <w:r w:rsidRPr="008B4A67">
              <w:rPr>
                <w:rFonts w:eastAsia="바탕"/>
                <w:szCs w:val="24"/>
              </w:rPr>
              <w:t xml:space="preserve"> (Connected mode), adaptation of CD-SSB on sync raster is not supported </w:t>
            </w:r>
          </w:p>
          <w:p w14:paraId="37B282F6" w14:textId="77777777" w:rsidR="008B4A67" w:rsidRPr="008B4A67" w:rsidRDefault="008B4A67" w:rsidP="008B4A67">
            <w:pPr>
              <w:numPr>
                <w:ilvl w:val="1"/>
                <w:numId w:val="70"/>
              </w:numPr>
              <w:spacing w:before="0" w:after="0" w:line="259" w:lineRule="auto"/>
              <w:jc w:val="left"/>
              <w:rPr>
                <w:rFonts w:eastAsia="바탕"/>
                <w:szCs w:val="24"/>
              </w:rPr>
            </w:pPr>
            <w:r w:rsidRPr="008B4A67">
              <w:rPr>
                <w:rFonts w:eastAsia="바탕"/>
                <w:szCs w:val="24"/>
              </w:rPr>
              <w:t>FFS: Adaptation for SSB that is not CD-SSB is supported (A2)</w:t>
            </w:r>
          </w:p>
          <w:p w14:paraId="5656E4EB" w14:textId="77777777" w:rsidR="008B4A67" w:rsidRPr="008B4A67" w:rsidRDefault="008B4A67" w:rsidP="008B4A67">
            <w:pPr>
              <w:numPr>
                <w:ilvl w:val="1"/>
                <w:numId w:val="70"/>
              </w:numPr>
              <w:spacing w:before="0" w:after="0" w:line="259" w:lineRule="auto"/>
              <w:jc w:val="left"/>
              <w:rPr>
                <w:rFonts w:eastAsia="바탕"/>
                <w:szCs w:val="24"/>
              </w:rPr>
            </w:pPr>
            <w:r w:rsidRPr="008B4A67">
              <w:rPr>
                <w:rFonts w:eastAsia="바탕"/>
                <w:szCs w:val="24"/>
              </w:rPr>
              <w:t>FFS: Adaptation for SSB not on sync raster is supported (A3)</w:t>
            </w:r>
          </w:p>
          <w:p w14:paraId="5E98E522" w14:textId="77777777" w:rsidR="008B4A67" w:rsidRPr="008B4A67" w:rsidRDefault="008B4A67" w:rsidP="008B4A67">
            <w:pPr>
              <w:numPr>
                <w:ilvl w:val="0"/>
                <w:numId w:val="70"/>
              </w:numPr>
              <w:spacing w:before="0" w:after="0" w:line="259" w:lineRule="auto"/>
              <w:contextualSpacing/>
              <w:jc w:val="left"/>
              <w:rPr>
                <w:rFonts w:eastAsia="바탕"/>
                <w:szCs w:val="24"/>
                <w:lang w:eastAsia="x-none"/>
              </w:rPr>
            </w:pPr>
            <w:r w:rsidRPr="008B4A67">
              <w:rPr>
                <w:rFonts w:eastAsia="바탕"/>
                <w:szCs w:val="24"/>
                <w:lang w:eastAsia="x-none"/>
              </w:rPr>
              <w:t xml:space="preserve">For Rel-19 NES-capable UE’s </w:t>
            </w:r>
            <w:proofErr w:type="spellStart"/>
            <w:r w:rsidRPr="008B4A67">
              <w:rPr>
                <w:rFonts w:eastAsia="바탕"/>
                <w:szCs w:val="24"/>
                <w:lang w:eastAsia="x-none"/>
              </w:rPr>
              <w:t>SCell</w:t>
            </w:r>
            <w:proofErr w:type="spellEnd"/>
          </w:p>
          <w:p w14:paraId="2A9B3A6C" w14:textId="77777777" w:rsidR="008B4A67" w:rsidRPr="008B4A67" w:rsidRDefault="008B4A67" w:rsidP="008B4A67">
            <w:pPr>
              <w:numPr>
                <w:ilvl w:val="1"/>
                <w:numId w:val="70"/>
              </w:numPr>
              <w:spacing w:before="0" w:after="0" w:line="259" w:lineRule="auto"/>
              <w:jc w:val="left"/>
              <w:rPr>
                <w:rFonts w:eastAsia="바탕"/>
                <w:szCs w:val="24"/>
              </w:rPr>
            </w:pPr>
            <w:r w:rsidRPr="008B4A67">
              <w:rPr>
                <w:rFonts w:eastAsia="바탕"/>
                <w:szCs w:val="24"/>
              </w:rPr>
              <w:t xml:space="preserve">Adaptation of SSB configured for the </w:t>
            </w:r>
            <w:proofErr w:type="spellStart"/>
            <w:r w:rsidRPr="008B4A67">
              <w:rPr>
                <w:rFonts w:eastAsia="바탕"/>
                <w:szCs w:val="24"/>
              </w:rPr>
              <w:t>SCell</w:t>
            </w:r>
            <w:proofErr w:type="spellEnd"/>
            <w:r w:rsidRPr="008B4A67">
              <w:rPr>
                <w:rFonts w:eastAsia="바탕"/>
                <w:szCs w:val="24"/>
              </w:rPr>
              <w:t xml:space="preserve"> is supported for the following cases</w:t>
            </w:r>
          </w:p>
          <w:p w14:paraId="201CF862" w14:textId="77777777" w:rsidR="008B4A67" w:rsidRPr="008B4A67" w:rsidRDefault="008B4A67" w:rsidP="008B4A67">
            <w:pPr>
              <w:numPr>
                <w:ilvl w:val="2"/>
                <w:numId w:val="70"/>
              </w:numPr>
              <w:spacing w:before="0" w:after="0" w:line="259" w:lineRule="auto"/>
              <w:jc w:val="left"/>
              <w:rPr>
                <w:rFonts w:eastAsia="바탕"/>
                <w:szCs w:val="24"/>
              </w:rPr>
            </w:pPr>
            <w:r w:rsidRPr="008B4A67">
              <w:rPr>
                <w:rFonts w:eastAsia="바탕"/>
                <w:szCs w:val="24"/>
              </w:rPr>
              <w:t xml:space="preserve">FFS: Adaptation for CD-SSB (B1) including UE impact compared to legacy operation where the SSB is configured with periodicity&gt;20msec for </w:t>
            </w:r>
            <w:proofErr w:type="spellStart"/>
            <w:r w:rsidRPr="008B4A67">
              <w:rPr>
                <w:rFonts w:eastAsia="바탕"/>
                <w:szCs w:val="24"/>
              </w:rPr>
              <w:t>SCell</w:t>
            </w:r>
            <w:proofErr w:type="spellEnd"/>
          </w:p>
          <w:p w14:paraId="12719575" w14:textId="77777777" w:rsidR="008B4A67" w:rsidRPr="008B4A67" w:rsidRDefault="008B4A67" w:rsidP="008B4A67">
            <w:pPr>
              <w:numPr>
                <w:ilvl w:val="2"/>
                <w:numId w:val="70"/>
              </w:numPr>
              <w:spacing w:before="0" w:after="0" w:line="259" w:lineRule="auto"/>
              <w:jc w:val="left"/>
              <w:rPr>
                <w:rFonts w:eastAsia="바탕"/>
                <w:szCs w:val="24"/>
                <w:highlight w:val="yellow"/>
              </w:rPr>
            </w:pPr>
            <w:r w:rsidRPr="008B4A67">
              <w:rPr>
                <w:rFonts w:eastAsia="바탕"/>
                <w:szCs w:val="24"/>
                <w:highlight w:val="yellow"/>
              </w:rPr>
              <w:t>Adaptation for SSB that is not CD-SSB on sync raster (B2’)</w:t>
            </w:r>
          </w:p>
          <w:p w14:paraId="7DE86374" w14:textId="66A30C26" w:rsidR="00372D65" w:rsidRPr="008B4A67" w:rsidRDefault="008B4A67" w:rsidP="008B4A67">
            <w:pPr>
              <w:numPr>
                <w:ilvl w:val="2"/>
                <w:numId w:val="70"/>
              </w:numPr>
              <w:spacing w:before="0" w:after="0" w:line="259" w:lineRule="auto"/>
              <w:jc w:val="left"/>
              <w:rPr>
                <w:rFonts w:eastAsia="바탕"/>
                <w:szCs w:val="24"/>
              </w:rPr>
            </w:pPr>
            <w:r w:rsidRPr="008B4A67">
              <w:rPr>
                <w:rFonts w:eastAsia="바탕"/>
                <w:szCs w:val="24"/>
                <w:highlight w:val="yellow"/>
              </w:rPr>
              <w:t>Adaptation for SSB that is not CD-SSB not on sync raster (B3’)</w:t>
            </w:r>
          </w:p>
        </w:tc>
      </w:tr>
    </w:tbl>
    <w:p w14:paraId="3EE664D1" w14:textId="61230134" w:rsidR="00A168E3" w:rsidRPr="00A168E3" w:rsidRDefault="008B4A67" w:rsidP="00A168E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From the </w:t>
      </w:r>
      <w:r w:rsidRPr="00DF1B49">
        <w:rPr>
          <w:rFonts w:eastAsia="바탕" w:hint="eastAsia"/>
          <w:sz w:val="22"/>
          <w:szCs w:val="22"/>
          <w:highlight w:val="yellow"/>
          <w:lang w:eastAsia="ko-KR"/>
        </w:rPr>
        <w:t>yellow</w:t>
      </w:r>
      <w:r>
        <w:rPr>
          <w:rFonts w:eastAsia="바탕" w:hint="eastAsia"/>
          <w:sz w:val="22"/>
          <w:szCs w:val="22"/>
          <w:lang w:eastAsia="ko-KR"/>
        </w:rPr>
        <w:t xml:space="preserve">-highlighted part in the above RAN1 agreement, </w:t>
      </w:r>
      <w:r w:rsidR="00372D65">
        <w:rPr>
          <w:rFonts w:eastAsia="바탕" w:hint="eastAsia"/>
          <w:sz w:val="22"/>
          <w:szCs w:val="22"/>
          <w:lang w:eastAsia="ko-KR"/>
        </w:rPr>
        <w:t>it is observed that SSB</w:t>
      </w:r>
      <w:r>
        <w:rPr>
          <w:rFonts w:eastAsia="바탕" w:hint="eastAsia"/>
          <w:sz w:val="22"/>
          <w:szCs w:val="22"/>
          <w:lang w:eastAsia="ko-KR"/>
        </w:rPr>
        <w:t xml:space="preserve"> adaptation</w:t>
      </w:r>
      <w:r w:rsidR="00372D65">
        <w:rPr>
          <w:rFonts w:eastAsia="바탕" w:hint="eastAsia"/>
          <w:sz w:val="22"/>
          <w:szCs w:val="22"/>
          <w:lang w:eastAsia="ko-KR"/>
        </w:rPr>
        <w:t xml:space="preserve"> for CD-SSB is NOT supported so far. This is to avoid any potential impacts on legacy UEs. </w:t>
      </w:r>
      <w:r>
        <w:rPr>
          <w:rFonts w:eastAsia="바탕" w:hint="eastAsia"/>
          <w:sz w:val="22"/>
          <w:szCs w:val="22"/>
          <w:lang w:eastAsia="ko-KR"/>
        </w:rPr>
        <w:t>Similar to the discussion for Obj. 1</w:t>
      </w:r>
      <w:r w:rsidR="00372D65">
        <w:rPr>
          <w:rFonts w:eastAsia="바탕" w:hint="eastAsia"/>
          <w:sz w:val="22"/>
          <w:szCs w:val="22"/>
          <w:lang w:eastAsia="ko-KR"/>
        </w:rPr>
        <w:t>, if SSB</w:t>
      </w:r>
      <w:r>
        <w:rPr>
          <w:rFonts w:eastAsia="바탕" w:hint="eastAsia"/>
          <w:sz w:val="22"/>
          <w:szCs w:val="22"/>
          <w:lang w:eastAsia="ko-KR"/>
        </w:rPr>
        <w:t xml:space="preserve"> before adaptation</w:t>
      </w:r>
      <w:r w:rsidR="00372D65">
        <w:rPr>
          <w:rFonts w:eastAsia="바탕" w:hint="eastAsia"/>
          <w:sz w:val="22"/>
          <w:szCs w:val="22"/>
          <w:lang w:eastAsia="ko-KR"/>
        </w:rPr>
        <w:t xml:space="preserve"> is CD-SSB located on </w:t>
      </w:r>
      <w:r w:rsidR="007266A0">
        <w:rPr>
          <w:rFonts w:eastAsia="바탕" w:hint="eastAsia"/>
          <w:sz w:val="22"/>
          <w:szCs w:val="22"/>
          <w:lang w:eastAsia="ko-KR"/>
        </w:rPr>
        <w:t xml:space="preserve">a </w:t>
      </w:r>
      <w:r w:rsidR="00372D65">
        <w:rPr>
          <w:rFonts w:eastAsia="바탕" w:hint="eastAsia"/>
          <w:sz w:val="22"/>
          <w:szCs w:val="22"/>
          <w:lang w:eastAsia="ko-KR"/>
        </w:rPr>
        <w:t xml:space="preserve">sync raster, SSB </w:t>
      </w:r>
      <w:r>
        <w:rPr>
          <w:rFonts w:eastAsia="바탕" w:hint="eastAsia"/>
          <w:sz w:val="22"/>
          <w:szCs w:val="22"/>
          <w:lang w:eastAsia="ko-KR"/>
        </w:rPr>
        <w:t xml:space="preserve">after adaptation </w:t>
      </w:r>
      <w:r w:rsidR="00372D65">
        <w:rPr>
          <w:rFonts w:eastAsia="바탕" w:hint="eastAsia"/>
          <w:sz w:val="22"/>
          <w:szCs w:val="22"/>
          <w:lang w:eastAsia="ko-KR"/>
        </w:rPr>
        <w:t>shouldn</w:t>
      </w:r>
      <w:r w:rsidR="00372D65">
        <w:rPr>
          <w:rFonts w:eastAsia="바탕"/>
          <w:sz w:val="22"/>
          <w:szCs w:val="22"/>
          <w:lang w:eastAsia="ko-KR"/>
        </w:rPr>
        <w:t>’</w:t>
      </w:r>
      <w:r w:rsidR="00372D65">
        <w:rPr>
          <w:rFonts w:eastAsia="바탕" w:hint="eastAsia"/>
          <w:sz w:val="22"/>
          <w:szCs w:val="22"/>
          <w:lang w:eastAsia="ko-KR"/>
        </w:rPr>
        <w:t xml:space="preserve">t be located on </w:t>
      </w:r>
      <w:r w:rsidR="007266A0">
        <w:rPr>
          <w:rFonts w:eastAsia="바탕" w:hint="eastAsia"/>
          <w:sz w:val="22"/>
          <w:szCs w:val="22"/>
          <w:lang w:eastAsia="ko-KR"/>
        </w:rPr>
        <w:t xml:space="preserve">the same </w:t>
      </w:r>
      <w:r w:rsidR="00372D65">
        <w:rPr>
          <w:rFonts w:eastAsia="바탕" w:hint="eastAsia"/>
          <w:sz w:val="22"/>
          <w:szCs w:val="22"/>
          <w:lang w:eastAsia="ko-KR"/>
        </w:rPr>
        <w:t>sync raster. Thus, at least considering the case when SSB</w:t>
      </w:r>
      <w:r>
        <w:rPr>
          <w:rFonts w:eastAsia="바탕" w:hint="eastAsia"/>
          <w:sz w:val="22"/>
          <w:szCs w:val="22"/>
          <w:lang w:eastAsia="ko-KR"/>
        </w:rPr>
        <w:t xml:space="preserve"> before adaptation</w:t>
      </w:r>
      <w:r w:rsidR="00372D65">
        <w:rPr>
          <w:rFonts w:eastAsia="바탕" w:hint="eastAsia"/>
          <w:sz w:val="22"/>
          <w:szCs w:val="22"/>
          <w:lang w:eastAsia="ko-KR"/>
        </w:rPr>
        <w:t xml:space="preserve"> is CD-SSB located on sync raster, it should be supported that frequency location of SSB</w:t>
      </w:r>
      <w:r>
        <w:rPr>
          <w:rFonts w:eastAsia="바탕" w:hint="eastAsia"/>
          <w:sz w:val="22"/>
          <w:szCs w:val="22"/>
          <w:lang w:eastAsia="ko-KR"/>
        </w:rPr>
        <w:t xml:space="preserve"> before adaptation</w:t>
      </w:r>
      <w:r w:rsidR="00372D65">
        <w:rPr>
          <w:rFonts w:eastAsia="바탕" w:hint="eastAsia"/>
          <w:sz w:val="22"/>
          <w:szCs w:val="22"/>
          <w:lang w:eastAsia="ko-KR"/>
        </w:rPr>
        <w:t xml:space="preserve"> is different from frequency location of SSB</w:t>
      </w:r>
      <w:r>
        <w:rPr>
          <w:rFonts w:eastAsia="바탕" w:hint="eastAsia"/>
          <w:sz w:val="22"/>
          <w:szCs w:val="22"/>
          <w:lang w:eastAsia="ko-KR"/>
        </w:rPr>
        <w:t xml:space="preserve"> after adaptation</w:t>
      </w:r>
      <w:r w:rsidR="00372D65">
        <w:rPr>
          <w:rFonts w:eastAsia="바탕" w:hint="eastAsia"/>
          <w:sz w:val="22"/>
          <w:szCs w:val="22"/>
          <w:lang w:eastAsia="ko-KR"/>
        </w:rPr>
        <w:t>.</w:t>
      </w:r>
    </w:p>
    <w:p w14:paraId="2013CB15" w14:textId="77777777" w:rsidR="00A168E3" w:rsidRPr="00A168E3" w:rsidRDefault="00A168E3" w:rsidP="00A168E3">
      <w:pPr>
        <w:spacing w:before="120" w:after="120" w:line="240" w:lineRule="auto"/>
        <w:ind w:left="0" w:firstLineChars="100" w:firstLine="220"/>
        <w:rPr>
          <w:rFonts w:eastAsia="바탕"/>
          <w:sz w:val="22"/>
          <w:szCs w:val="22"/>
          <w:lang w:eastAsia="ko-KR"/>
        </w:rPr>
      </w:pPr>
    </w:p>
    <w:p w14:paraId="11466423" w14:textId="48EBFF71" w:rsidR="00A168E3" w:rsidRPr="00A168E3" w:rsidRDefault="00A168E3" w:rsidP="00A168E3">
      <w:pPr>
        <w:numPr>
          <w:ilvl w:val="0"/>
          <w:numId w:val="66"/>
        </w:numPr>
        <w:spacing w:before="0" w:after="0" w:line="240" w:lineRule="auto"/>
        <w:jc w:val="left"/>
        <w:rPr>
          <w:rFonts w:ascii="Arial" w:eastAsia="SimSun" w:hAnsi="Arial" w:cs="Arial"/>
          <w:lang w:val="en-US"/>
        </w:rPr>
      </w:pPr>
      <w:r w:rsidRPr="00450738">
        <w:rPr>
          <w:rFonts w:ascii="Arial" w:eastAsia="SimSun" w:hAnsi="Arial" w:cs="Arial" w:hint="eastAsia"/>
          <w:lang w:val="en-US" w:eastAsia="zh-CN"/>
        </w:rPr>
        <w:t xml:space="preserve">Q3: </w:t>
      </w:r>
      <w:r w:rsidRPr="00450738">
        <w:rPr>
          <w:rFonts w:ascii="Arial" w:eastAsia="SimSun" w:hAnsi="Arial" w:cs="Arial"/>
          <w:lang w:val="en-US" w:eastAsia="zh-CN"/>
        </w:rPr>
        <w:t xml:space="preserve">What is </w:t>
      </w:r>
      <w:r w:rsidRPr="00450738">
        <w:rPr>
          <w:rFonts w:ascii="Arial" w:eastAsia="SimSun" w:hAnsi="Arial" w:cs="Arial" w:hint="eastAsia"/>
          <w:lang w:val="en-US" w:eastAsia="zh-CN"/>
        </w:rPr>
        <w:t xml:space="preserve">the spatial relation </w:t>
      </w:r>
      <w:r w:rsidRPr="00450738">
        <w:rPr>
          <w:rFonts w:ascii="Arial" w:eastAsia="SimSun" w:hAnsi="Arial" w:cs="Arial"/>
          <w:lang w:val="en-US" w:eastAsia="zh-CN"/>
        </w:rPr>
        <w:t>before and after SSB adaptation</w:t>
      </w:r>
      <w:r w:rsidRPr="00450738">
        <w:rPr>
          <w:rFonts w:ascii="Arial" w:eastAsia="SimSun" w:hAnsi="Arial" w:cs="Arial"/>
          <w:lang w:val="en-US"/>
        </w:rPr>
        <w:t>?</w:t>
      </w:r>
    </w:p>
    <w:p w14:paraId="70145D46" w14:textId="129155D8" w:rsidR="006146DA" w:rsidRPr="006146DA" w:rsidRDefault="006146DA" w:rsidP="006146DA">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Although the relevant RAN1 agreement has not be</w:t>
      </w:r>
      <w:r w:rsidR="00154BC2">
        <w:rPr>
          <w:rFonts w:eastAsia="바탕" w:hint="eastAsia"/>
          <w:sz w:val="22"/>
          <w:szCs w:val="22"/>
          <w:lang w:val="en-US" w:eastAsia="ko-KR"/>
        </w:rPr>
        <w:t>en</w:t>
      </w:r>
      <w:r>
        <w:rPr>
          <w:rFonts w:eastAsia="바탕" w:hint="eastAsia"/>
          <w:sz w:val="22"/>
          <w:szCs w:val="22"/>
          <w:lang w:val="en-US" w:eastAsia="ko-KR"/>
        </w:rPr>
        <w:t xml:space="preserve"> made yet, it would make sense for UE to assume that SSBs are quasi co-located if the corresponding SSB indices within SSB burst before adaptation and within SSB burst after adaptation are the same.</w:t>
      </w:r>
    </w:p>
    <w:p w14:paraId="65AA65F4" w14:textId="77777777" w:rsidR="006146DA" w:rsidRDefault="006146DA" w:rsidP="006146DA">
      <w:pPr>
        <w:spacing w:before="120" w:after="120" w:line="240" w:lineRule="auto"/>
        <w:ind w:left="0" w:firstLineChars="100" w:firstLine="220"/>
        <w:rPr>
          <w:rFonts w:eastAsia="바탕"/>
          <w:b/>
          <w:sz w:val="22"/>
          <w:szCs w:val="22"/>
          <w:lang w:eastAsia="ko-KR"/>
        </w:rPr>
      </w:pPr>
    </w:p>
    <w:p w14:paraId="4271629F" w14:textId="25023280" w:rsidR="006146DA" w:rsidRDefault="006146DA" w:rsidP="006146DA">
      <w:pPr>
        <w:spacing w:before="120" w:after="120" w:line="240" w:lineRule="auto"/>
        <w:ind w:left="0" w:firstLineChars="100" w:firstLine="220"/>
        <w:rPr>
          <w:rFonts w:eastAsia="바탕"/>
          <w:b/>
          <w:sz w:val="22"/>
          <w:szCs w:val="22"/>
          <w:lang w:eastAsia="ko-KR"/>
        </w:rPr>
      </w:pPr>
      <w:r w:rsidRPr="00ED69B8">
        <w:rPr>
          <w:rFonts w:eastAsia="바탕" w:hint="eastAsia"/>
          <w:b/>
          <w:sz w:val="22"/>
          <w:szCs w:val="22"/>
          <w:lang w:eastAsia="ko-KR"/>
        </w:rPr>
        <w:t>Proposal</w:t>
      </w:r>
      <w:r>
        <w:rPr>
          <w:rFonts w:eastAsia="바탕" w:hint="eastAsia"/>
          <w:b/>
          <w:sz w:val="22"/>
          <w:szCs w:val="22"/>
          <w:lang w:eastAsia="ko-KR"/>
        </w:rPr>
        <w:t xml:space="preserve"> #2</w:t>
      </w:r>
      <w:r>
        <w:rPr>
          <w:rFonts w:eastAsia="바탕"/>
          <w:b/>
          <w:sz w:val="22"/>
          <w:szCs w:val="22"/>
          <w:lang w:eastAsia="ko-KR"/>
        </w:rPr>
        <w:t xml:space="preserve">: </w:t>
      </w:r>
      <w:r>
        <w:rPr>
          <w:rFonts w:eastAsia="바탕" w:hint="eastAsia"/>
          <w:b/>
          <w:sz w:val="22"/>
          <w:szCs w:val="22"/>
          <w:lang w:eastAsia="ko-KR"/>
        </w:rPr>
        <w:t xml:space="preserve">Regarding </w:t>
      </w:r>
      <w:r w:rsidR="00154BC2">
        <w:rPr>
          <w:rFonts w:eastAsia="바탕" w:hint="eastAsia"/>
          <w:b/>
          <w:sz w:val="22"/>
          <w:szCs w:val="22"/>
          <w:lang w:eastAsia="ko-KR"/>
        </w:rPr>
        <w:t xml:space="preserve">questions on </w:t>
      </w:r>
      <w:r w:rsidR="00DF1B49" w:rsidRPr="00DF1B49">
        <w:rPr>
          <w:rFonts w:eastAsia="바탕" w:hint="eastAsia"/>
          <w:b/>
          <w:bCs/>
          <w:sz w:val="22"/>
          <w:szCs w:val="22"/>
          <w:lang w:val="en-US" w:eastAsia="ko-KR"/>
        </w:rPr>
        <w:t xml:space="preserve">Obj. </w:t>
      </w:r>
      <w:r>
        <w:rPr>
          <w:rFonts w:eastAsia="바탕" w:hint="eastAsia"/>
          <w:b/>
          <w:bCs/>
          <w:sz w:val="22"/>
          <w:szCs w:val="22"/>
          <w:lang w:val="en-US" w:eastAsia="ko-KR"/>
        </w:rPr>
        <w:t>3</w:t>
      </w:r>
      <w:r w:rsidR="00DF1B49" w:rsidRPr="00DF1B49">
        <w:rPr>
          <w:rFonts w:eastAsia="바탕"/>
          <w:b/>
          <w:bCs/>
          <w:sz w:val="22"/>
          <w:szCs w:val="22"/>
          <w:lang w:val="en-US" w:eastAsia="ko-KR"/>
        </w:rPr>
        <w:t xml:space="preserve"> </w:t>
      </w:r>
      <w:r w:rsidRPr="006146DA">
        <w:rPr>
          <w:rFonts w:eastAsia="바탕"/>
          <w:b/>
          <w:bCs/>
          <w:sz w:val="22"/>
          <w:szCs w:val="22"/>
          <w:lang w:val="en-US" w:eastAsia="ko-KR"/>
        </w:rPr>
        <w:t>related to SSB adaptation in time domain</w:t>
      </w:r>
      <w:r>
        <w:rPr>
          <w:rFonts w:eastAsia="바탕" w:hint="eastAsia"/>
          <w:b/>
          <w:bCs/>
          <w:sz w:val="22"/>
          <w:szCs w:val="22"/>
          <w:lang w:val="en-US" w:eastAsia="ko-KR"/>
        </w:rPr>
        <w:t>,</w:t>
      </w:r>
      <w:r w:rsidRPr="00DF1B49">
        <w:rPr>
          <w:rFonts w:eastAsia="바탕"/>
          <w:b/>
          <w:sz w:val="22"/>
          <w:szCs w:val="22"/>
          <w:lang w:val="en-US" w:eastAsia="ko-KR"/>
        </w:rPr>
        <w:t xml:space="preserve"> </w:t>
      </w:r>
      <w:r>
        <w:rPr>
          <w:rFonts w:eastAsia="바탕" w:hint="eastAsia"/>
          <w:b/>
          <w:sz w:val="22"/>
          <w:szCs w:val="22"/>
          <w:lang w:val="en-US" w:eastAsia="ko-KR"/>
        </w:rPr>
        <w:t>s</w:t>
      </w:r>
      <w:r>
        <w:rPr>
          <w:rFonts w:eastAsia="바탕"/>
          <w:b/>
          <w:sz w:val="22"/>
          <w:szCs w:val="22"/>
          <w:lang w:val="en-US" w:eastAsia="ko-KR"/>
        </w:rPr>
        <w:t xml:space="preserve">end a reply LS </w:t>
      </w:r>
      <w:r>
        <w:rPr>
          <w:rFonts w:eastAsia="바탕" w:hint="eastAsia"/>
          <w:b/>
          <w:sz w:val="22"/>
          <w:szCs w:val="22"/>
          <w:lang w:val="en-US" w:eastAsia="ko-KR"/>
        </w:rPr>
        <w:t xml:space="preserve">to RAN4 </w:t>
      </w:r>
      <w:r>
        <w:rPr>
          <w:rFonts w:eastAsia="바탕"/>
          <w:b/>
          <w:sz w:val="22"/>
          <w:szCs w:val="22"/>
          <w:lang w:val="en-US" w:eastAsia="ko-KR"/>
        </w:rPr>
        <w:t>including the following responses</w:t>
      </w:r>
      <w:r>
        <w:rPr>
          <w:rFonts w:eastAsia="바탕"/>
          <w:b/>
          <w:sz w:val="22"/>
          <w:szCs w:val="22"/>
          <w:lang w:eastAsia="ko-KR"/>
        </w:rPr>
        <w:t>.</w:t>
      </w:r>
    </w:p>
    <w:p w14:paraId="7AF493E0" w14:textId="2A6DA870" w:rsidR="002E2637" w:rsidRPr="005277F8" w:rsidRDefault="002E2637" w:rsidP="002E2637">
      <w:pPr>
        <w:numPr>
          <w:ilvl w:val="0"/>
          <w:numId w:val="68"/>
        </w:numPr>
        <w:spacing w:before="120" w:after="120" w:line="240" w:lineRule="auto"/>
        <w:rPr>
          <w:rFonts w:eastAsia="맑은 고딕"/>
          <w:b/>
          <w:sz w:val="22"/>
          <w:lang w:eastAsia="ko-KR"/>
        </w:rPr>
      </w:pPr>
      <w:r w:rsidRPr="005277F8">
        <w:rPr>
          <w:rFonts w:eastAsia="맑은 고딕"/>
          <w:b/>
          <w:sz w:val="22"/>
          <w:lang w:eastAsia="ko-KR"/>
        </w:rPr>
        <w:t xml:space="preserve">Answer to Q1: </w:t>
      </w:r>
      <w:r w:rsidR="00BF38BE" w:rsidRPr="00BF38BE">
        <w:rPr>
          <w:rFonts w:eastAsia="맑은 고딕"/>
          <w:b/>
          <w:sz w:val="22"/>
          <w:lang w:eastAsia="ko-KR"/>
        </w:rPr>
        <w:t xml:space="preserve">SSB time domain occasions before adaptation </w:t>
      </w:r>
      <w:r w:rsidR="00BF38BE">
        <w:rPr>
          <w:rFonts w:eastAsia="맑은 고딕" w:hint="eastAsia"/>
          <w:b/>
          <w:sz w:val="22"/>
          <w:lang w:eastAsia="ko-KR"/>
        </w:rPr>
        <w:t>are</w:t>
      </w:r>
      <w:r w:rsidR="00BF38BE" w:rsidRPr="00BF38BE">
        <w:rPr>
          <w:rFonts w:eastAsia="맑은 고딕"/>
          <w:b/>
          <w:sz w:val="22"/>
          <w:lang w:eastAsia="ko-KR"/>
        </w:rPr>
        <w:t xml:space="preserve"> the subset of SSB time domain occasions after adaptation.</w:t>
      </w:r>
    </w:p>
    <w:p w14:paraId="13D9F06A" w14:textId="04FF31D9" w:rsidR="002E2637" w:rsidRDefault="002E2637" w:rsidP="002E2637">
      <w:pPr>
        <w:numPr>
          <w:ilvl w:val="0"/>
          <w:numId w:val="68"/>
        </w:numPr>
        <w:spacing w:before="120" w:after="120" w:line="240" w:lineRule="auto"/>
        <w:rPr>
          <w:rFonts w:eastAsia="맑은 고딕"/>
          <w:b/>
          <w:sz w:val="22"/>
          <w:lang w:eastAsia="ko-KR"/>
        </w:rPr>
      </w:pPr>
      <w:r w:rsidRPr="005277F8">
        <w:rPr>
          <w:rFonts w:eastAsia="맑은 고딕"/>
          <w:b/>
          <w:sz w:val="22"/>
          <w:lang w:eastAsia="ko-KR"/>
        </w:rPr>
        <w:t xml:space="preserve">Answer to Q2: </w:t>
      </w:r>
      <w:r w:rsidR="006146DA">
        <w:rPr>
          <w:rFonts w:eastAsia="맑은 고딕" w:hint="eastAsia"/>
          <w:b/>
          <w:sz w:val="22"/>
          <w:lang w:eastAsia="ko-KR"/>
        </w:rPr>
        <w:t>T</w:t>
      </w:r>
      <w:r w:rsidR="006146DA" w:rsidRPr="008941E8">
        <w:rPr>
          <w:rFonts w:eastAsia="맑은 고딕"/>
          <w:b/>
          <w:sz w:val="22"/>
          <w:lang w:eastAsia="ko-KR"/>
        </w:rPr>
        <w:t xml:space="preserve">he </w:t>
      </w:r>
      <w:r w:rsidR="006146DA">
        <w:rPr>
          <w:rFonts w:eastAsia="맑은 고딕" w:hint="eastAsia"/>
          <w:b/>
          <w:sz w:val="22"/>
          <w:lang w:eastAsia="ko-KR"/>
        </w:rPr>
        <w:t>frequency</w:t>
      </w:r>
      <w:r w:rsidR="006146DA" w:rsidRPr="008941E8">
        <w:rPr>
          <w:rFonts w:eastAsia="맑은 고딕"/>
          <w:b/>
          <w:sz w:val="22"/>
          <w:lang w:eastAsia="ko-KR"/>
        </w:rPr>
        <w:t xml:space="preserve"> location of SSB </w:t>
      </w:r>
      <w:r w:rsidR="006146DA">
        <w:rPr>
          <w:rFonts w:eastAsia="맑은 고딕" w:hint="eastAsia"/>
          <w:b/>
          <w:sz w:val="22"/>
          <w:lang w:eastAsia="ko-KR"/>
        </w:rPr>
        <w:t xml:space="preserve">before adaptation </w:t>
      </w:r>
      <w:r w:rsidR="006146DA" w:rsidRPr="008941E8">
        <w:rPr>
          <w:rFonts w:eastAsia="맑은 고딕"/>
          <w:b/>
          <w:sz w:val="22"/>
          <w:lang w:eastAsia="ko-KR"/>
        </w:rPr>
        <w:t xml:space="preserve">can be same or different from </w:t>
      </w:r>
      <w:r w:rsidR="00BF38BE">
        <w:rPr>
          <w:rFonts w:eastAsia="맑은 고딕" w:hint="eastAsia"/>
          <w:b/>
          <w:sz w:val="22"/>
          <w:lang w:eastAsia="ko-KR"/>
        </w:rPr>
        <w:t>t</w:t>
      </w:r>
      <w:r w:rsidR="00BF38BE" w:rsidRPr="008941E8">
        <w:rPr>
          <w:rFonts w:eastAsia="맑은 고딕"/>
          <w:b/>
          <w:sz w:val="22"/>
          <w:lang w:eastAsia="ko-KR"/>
        </w:rPr>
        <w:t xml:space="preserve">he </w:t>
      </w:r>
      <w:r w:rsidR="00BF38BE">
        <w:rPr>
          <w:rFonts w:eastAsia="맑은 고딕" w:hint="eastAsia"/>
          <w:b/>
          <w:sz w:val="22"/>
          <w:lang w:eastAsia="ko-KR"/>
        </w:rPr>
        <w:t>frequency</w:t>
      </w:r>
      <w:r w:rsidR="00BF38BE" w:rsidRPr="008941E8">
        <w:rPr>
          <w:rFonts w:eastAsia="맑은 고딕"/>
          <w:b/>
          <w:sz w:val="22"/>
          <w:lang w:eastAsia="ko-KR"/>
        </w:rPr>
        <w:t xml:space="preserve"> location </w:t>
      </w:r>
      <w:r w:rsidR="006146DA" w:rsidRPr="008941E8">
        <w:rPr>
          <w:rFonts w:eastAsia="맑은 고딕"/>
          <w:b/>
          <w:sz w:val="22"/>
          <w:lang w:eastAsia="ko-KR"/>
        </w:rPr>
        <w:t>of SSB</w:t>
      </w:r>
      <w:r w:rsidR="006146DA">
        <w:rPr>
          <w:rFonts w:eastAsia="맑은 고딕" w:hint="eastAsia"/>
          <w:b/>
          <w:sz w:val="22"/>
          <w:lang w:eastAsia="ko-KR"/>
        </w:rPr>
        <w:t xml:space="preserve"> after adaptation, based on higher layer configuration.</w:t>
      </w:r>
    </w:p>
    <w:p w14:paraId="63433703" w14:textId="309705BE" w:rsidR="006146DA" w:rsidRPr="005277F8" w:rsidRDefault="006146DA" w:rsidP="002E2637">
      <w:pPr>
        <w:numPr>
          <w:ilvl w:val="0"/>
          <w:numId w:val="68"/>
        </w:numPr>
        <w:spacing w:before="120" w:after="120" w:line="240" w:lineRule="auto"/>
        <w:rPr>
          <w:rFonts w:eastAsia="맑은 고딕"/>
          <w:b/>
          <w:sz w:val="22"/>
          <w:lang w:eastAsia="ko-KR"/>
        </w:rPr>
      </w:pPr>
      <w:r w:rsidRPr="005277F8">
        <w:rPr>
          <w:rFonts w:eastAsia="맑은 고딕"/>
          <w:b/>
          <w:sz w:val="22"/>
          <w:lang w:eastAsia="ko-KR"/>
        </w:rPr>
        <w:t>Answer to Q</w:t>
      </w:r>
      <w:r>
        <w:rPr>
          <w:rFonts w:eastAsia="맑은 고딕" w:hint="eastAsia"/>
          <w:b/>
          <w:sz w:val="22"/>
          <w:lang w:eastAsia="ko-KR"/>
        </w:rPr>
        <w:t>3</w:t>
      </w:r>
      <w:r w:rsidRPr="005277F8">
        <w:rPr>
          <w:rFonts w:eastAsia="맑은 고딕"/>
          <w:b/>
          <w:sz w:val="22"/>
          <w:lang w:eastAsia="ko-KR"/>
        </w:rPr>
        <w:t>:</w:t>
      </w:r>
      <w:r w:rsidRPr="006146DA">
        <w:t xml:space="preserve"> </w:t>
      </w:r>
      <w:r w:rsidRPr="006146DA">
        <w:rPr>
          <w:rFonts w:eastAsia="맑은 고딕"/>
          <w:b/>
          <w:sz w:val="22"/>
          <w:lang w:eastAsia="ko-KR"/>
        </w:rPr>
        <w:t>UE assume</w:t>
      </w:r>
      <w:r>
        <w:rPr>
          <w:rFonts w:eastAsia="맑은 고딕" w:hint="eastAsia"/>
          <w:b/>
          <w:sz w:val="22"/>
          <w:lang w:eastAsia="ko-KR"/>
        </w:rPr>
        <w:t>s</w:t>
      </w:r>
      <w:r w:rsidRPr="006146DA">
        <w:rPr>
          <w:rFonts w:eastAsia="맑은 고딕"/>
          <w:b/>
          <w:sz w:val="22"/>
          <w:lang w:eastAsia="ko-KR"/>
        </w:rPr>
        <w:t xml:space="preserve"> that SSBs are quasi co-located if the corresponding SSB indices within SSB burst before adaptation and within SSB burst after adaptation are the same.</w:t>
      </w:r>
    </w:p>
    <w:p w14:paraId="0C059CBC" w14:textId="77777777" w:rsidR="002A288E" w:rsidRDefault="002A288E" w:rsidP="003F572E">
      <w:pPr>
        <w:spacing w:before="120" w:after="120" w:line="240" w:lineRule="auto"/>
        <w:ind w:left="0" w:firstLineChars="100" w:firstLine="220"/>
        <w:rPr>
          <w:rFonts w:eastAsia="바탕"/>
          <w:sz w:val="22"/>
          <w:szCs w:val="22"/>
          <w:lang w:eastAsia="ko-KR"/>
        </w:rPr>
      </w:pPr>
    </w:p>
    <w:p w14:paraId="4C5C7411" w14:textId="77777777" w:rsidR="00270818" w:rsidRDefault="00270818" w:rsidP="00270818">
      <w:pPr>
        <w:pStyle w:val="Heading1"/>
        <w:numPr>
          <w:ilvl w:val="0"/>
          <w:numId w:val="1"/>
        </w:numPr>
        <w:spacing w:before="300"/>
        <w:rPr>
          <w:rFonts w:eastAsia="바탕"/>
          <w:b/>
          <w:lang w:eastAsia="ko-KR"/>
        </w:rPr>
      </w:pPr>
      <w:r>
        <w:rPr>
          <w:rFonts w:eastAsia="바탕"/>
          <w:b/>
          <w:lang w:eastAsia="ko-KR"/>
        </w:rPr>
        <w:t>Conclusions</w:t>
      </w:r>
    </w:p>
    <w:p w14:paraId="11DD9E19" w14:textId="19926DE6" w:rsidR="00E747F9" w:rsidRDefault="00EF779B" w:rsidP="00270818">
      <w:pPr>
        <w:spacing w:before="120" w:after="120" w:line="240" w:lineRule="auto"/>
        <w:ind w:left="0" w:firstLineChars="100" w:firstLine="220"/>
        <w:rPr>
          <w:rFonts w:eastAsia="바탕"/>
          <w:sz w:val="22"/>
          <w:szCs w:val="22"/>
          <w:lang w:eastAsia="ko-KR"/>
        </w:rPr>
      </w:pPr>
      <w:r>
        <w:rPr>
          <w:rFonts w:eastAsia="맑은 고딕" w:hint="eastAsia"/>
          <w:sz w:val="22"/>
          <w:lang w:eastAsia="ko-KR"/>
        </w:rPr>
        <w:t xml:space="preserve">Therefore, </w:t>
      </w:r>
      <w:r>
        <w:rPr>
          <w:rFonts w:eastAsia="맑은 고딕"/>
          <w:sz w:val="22"/>
          <w:lang w:eastAsia="ko-KR"/>
        </w:rPr>
        <w:t>as the response to RAN</w:t>
      </w:r>
      <w:r>
        <w:rPr>
          <w:rFonts w:eastAsia="맑은 고딕" w:hint="eastAsia"/>
          <w:sz w:val="22"/>
          <w:lang w:eastAsia="ko-KR"/>
        </w:rPr>
        <w:t>4</w:t>
      </w:r>
      <w:r>
        <w:rPr>
          <w:rFonts w:eastAsia="맑은 고딕"/>
          <w:sz w:val="22"/>
          <w:lang w:eastAsia="ko-KR"/>
        </w:rPr>
        <w:t xml:space="preserve"> LS</w:t>
      </w:r>
      <w:r>
        <w:rPr>
          <w:rFonts w:eastAsia="맑은 고딕" w:hint="eastAsia"/>
          <w:sz w:val="22"/>
          <w:lang w:eastAsia="ko-KR"/>
        </w:rPr>
        <w:t xml:space="preserve">, the following </w:t>
      </w:r>
      <w:r>
        <w:rPr>
          <w:rFonts w:eastAsia="맑은 고딕"/>
          <w:sz w:val="22"/>
          <w:lang w:eastAsia="ko-KR"/>
        </w:rPr>
        <w:t>proposal</w:t>
      </w:r>
      <w:r>
        <w:rPr>
          <w:rFonts w:eastAsia="맑은 고딕" w:hint="eastAsia"/>
          <w:sz w:val="22"/>
          <w:lang w:eastAsia="ko-KR"/>
        </w:rPr>
        <w:t>s</w:t>
      </w:r>
      <w:r>
        <w:rPr>
          <w:rFonts w:eastAsia="맑은 고딕"/>
          <w:sz w:val="22"/>
          <w:lang w:eastAsia="ko-KR"/>
        </w:rPr>
        <w:t xml:space="preserve"> can be made</w:t>
      </w:r>
      <w:r>
        <w:rPr>
          <w:rFonts w:eastAsia="맑은 고딕" w:hint="eastAsia"/>
          <w:sz w:val="22"/>
          <w:lang w:eastAsia="ko-KR"/>
        </w:rPr>
        <w:t>.</w:t>
      </w:r>
    </w:p>
    <w:p w14:paraId="7E06EA76" w14:textId="77777777" w:rsidR="007C208D" w:rsidRPr="00286A35" w:rsidRDefault="007C208D" w:rsidP="00286A35">
      <w:pPr>
        <w:spacing w:before="120" w:after="120" w:line="240" w:lineRule="auto"/>
        <w:ind w:left="0" w:firstLineChars="100" w:firstLine="220"/>
        <w:rPr>
          <w:rFonts w:eastAsia="바탕"/>
          <w:b/>
          <w:iCs/>
          <w:sz w:val="22"/>
          <w:szCs w:val="22"/>
          <w:lang w:eastAsia="ko-KR"/>
        </w:rPr>
      </w:pPr>
    </w:p>
    <w:p w14:paraId="51D61BDF" w14:textId="153EC3B3" w:rsidR="00EF779B" w:rsidRDefault="00EF779B" w:rsidP="00EF779B">
      <w:pPr>
        <w:spacing w:before="120" w:after="120" w:line="240" w:lineRule="auto"/>
        <w:ind w:left="0" w:firstLineChars="100" w:firstLine="220"/>
        <w:rPr>
          <w:rFonts w:eastAsia="바탕"/>
          <w:b/>
          <w:sz w:val="22"/>
          <w:szCs w:val="22"/>
          <w:lang w:eastAsia="ko-KR"/>
        </w:rPr>
      </w:pPr>
      <w:r w:rsidRPr="00ED69B8">
        <w:rPr>
          <w:rFonts w:eastAsia="바탕" w:hint="eastAsia"/>
          <w:b/>
          <w:sz w:val="22"/>
          <w:szCs w:val="22"/>
          <w:lang w:eastAsia="ko-KR"/>
        </w:rPr>
        <w:t>Proposal</w:t>
      </w:r>
      <w:r>
        <w:rPr>
          <w:rFonts w:eastAsia="바탕" w:hint="eastAsia"/>
          <w:b/>
          <w:sz w:val="22"/>
          <w:szCs w:val="22"/>
          <w:lang w:eastAsia="ko-KR"/>
        </w:rPr>
        <w:t xml:space="preserve"> #1</w:t>
      </w:r>
      <w:r>
        <w:rPr>
          <w:rFonts w:eastAsia="바탕"/>
          <w:b/>
          <w:sz w:val="22"/>
          <w:szCs w:val="22"/>
          <w:lang w:eastAsia="ko-KR"/>
        </w:rPr>
        <w:t xml:space="preserve">: </w:t>
      </w:r>
      <w:r>
        <w:rPr>
          <w:rFonts w:eastAsia="바탕" w:hint="eastAsia"/>
          <w:b/>
          <w:sz w:val="22"/>
          <w:szCs w:val="22"/>
          <w:lang w:eastAsia="ko-KR"/>
        </w:rPr>
        <w:t xml:space="preserve">Regarding </w:t>
      </w:r>
      <w:r w:rsidR="00154BC2">
        <w:rPr>
          <w:rFonts w:eastAsia="바탕" w:hint="eastAsia"/>
          <w:b/>
          <w:sz w:val="22"/>
          <w:szCs w:val="22"/>
          <w:lang w:eastAsia="ko-KR"/>
        </w:rPr>
        <w:t xml:space="preserve">questions on </w:t>
      </w:r>
      <w:r w:rsidR="00DF1B49" w:rsidRPr="00DF1B49">
        <w:rPr>
          <w:rFonts w:eastAsia="바탕" w:hint="eastAsia"/>
          <w:b/>
          <w:bCs/>
          <w:sz w:val="22"/>
          <w:szCs w:val="22"/>
          <w:lang w:val="en-US" w:eastAsia="ko-KR"/>
        </w:rPr>
        <w:t>Obj. 1</w:t>
      </w:r>
      <w:r w:rsidR="00DF1B49" w:rsidRPr="00DF1B49">
        <w:rPr>
          <w:rFonts w:eastAsia="바탕"/>
          <w:b/>
          <w:bCs/>
          <w:sz w:val="22"/>
          <w:szCs w:val="22"/>
          <w:lang w:val="en-US" w:eastAsia="ko-KR"/>
        </w:rPr>
        <w:t xml:space="preserve"> related to o</w:t>
      </w:r>
      <w:r w:rsidR="00DF1B49" w:rsidRPr="00DF1B49">
        <w:rPr>
          <w:rFonts w:eastAsia="바탕" w:hint="eastAsia"/>
          <w:b/>
          <w:bCs/>
          <w:sz w:val="22"/>
          <w:szCs w:val="22"/>
          <w:lang w:val="en-US" w:eastAsia="ko-KR"/>
        </w:rPr>
        <w:t>n-demand SSB</w:t>
      </w:r>
      <w:r w:rsidR="00DF1B49" w:rsidRPr="00DF1B49">
        <w:rPr>
          <w:rFonts w:eastAsia="바탕"/>
          <w:b/>
          <w:bCs/>
          <w:sz w:val="22"/>
          <w:szCs w:val="22"/>
          <w:lang w:val="en-US" w:eastAsia="ko-KR"/>
        </w:rPr>
        <w:t xml:space="preserve"> </w:t>
      </w:r>
      <w:proofErr w:type="spellStart"/>
      <w:r w:rsidR="00DF1B49" w:rsidRPr="00DF1B49">
        <w:rPr>
          <w:rFonts w:eastAsia="바탕"/>
          <w:b/>
          <w:bCs/>
          <w:sz w:val="22"/>
          <w:szCs w:val="22"/>
          <w:lang w:val="en-US" w:eastAsia="ko-KR"/>
        </w:rPr>
        <w:t>SCell</w:t>
      </w:r>
      <w:proofErr w:type="spellEnd"/>
      <w:r w:rsidR="00DF1B49" w:rsidRPr="00DF1B49">
        <w:rPr>
          <w:rFonts w:eastAsia="바탕"/>
          <w:b/>
          <w:bCs/>
          <w:sz w:val="22"/>
          <w:szCs w:val="22"/>
          <w:lang w:val="en-US" w:eastAsia="ko-KR"/>
        </w:rPr>
        <w:t xml:space="preserve"> operation</w:t>
      </w:r>
      <w:r>
        <w:rPr>
          <w:rFonts w:eastAsia="바탕" w:hint="eastAsia"/>
          <w:b/>
          <w:bCs/>
          <w:sz w:val="22"/>
          <w:szCs w:val="22"/>
          <w:lang w:val="en-US" w:eastAsia="ko-KR"/>
        </w:rPr>
        <w:t>,</w:t>
      </w:r>
      <w:r w:rsidRPr="00DF1B49">
        <w:rPr>
          <w:rFonts w:eastAsia="바탕"/>
          <w:b/>
          <w:sz w:val="22"/>
          <w:szCs w:val="22"/>
          <w:lang w:val="en-US" w:eastAsia="ko-KR"/>
        </w:rPr>
        <w:t xml:space="preserve"> </w:t>
      </w:r>
      <w:r>
        <w:rPr>
          <w:rFonts w:eastAsia="바탕" w:hint="eastAsia"/>
          <w:b/>
          <w:sz w:val="22"/>
          <w:szCs w:val="22"/>
          <w:lang w:val="en-US" w:eastAsia="ko-KR"/>
        </w:rPr>
        <w:t>s</w:t>
      </w:r>
      <w:r>
        <w:rPr>
          <w:rFonts w:eastAsia="바탕"/>
          <w:b/>
          <w:sz w:val="22"/>
          <w:szCs w:val="22"/>
          <w:lang w:val="en-US" w:eastAsia="ko-KR"/>
        </w:rPr>
        <w:t xml:space="preserve">end a reply LS </w:t>
      </w:r>
      <w:r>
        <w:rPr>
          <w:rFonts w:eastAsia="바탕" w:hint="eastAsia"/>
          <w:b/>
          <w:sz w:val="22"/>
          <w:szCs w:val="22"/>
          <w:lang w:val="en-US" w:eastAsia="ko-KR"/>
        </w:rPr>
        <w:t xml:space="preserve">to RAN4 </w:t>
      </w:r>
      <w:r>
        <w:rPr>
          <w:rFonts w:eastAsia="바탕"/>
          <w:b/>
          <w:sz w:val="22"/>
          <w:szCs w:val="22"/>
          <w:lang w:val="en-US" w:eastAsia="ko-KR"/>
        </w:rPr>
        <w:t>including the following responses</w:t>
      </w:r>
      <w:r>
        <w:rPr>
          <w:rFonts w:eastAsia="바탕"/>
          <w:b/>
          <w:sz w:val="22"/>
          <w:szCs w:val="22"/>
          <w:lang w:eastAsia="ko-KR"/>
        </w:rPr>
        <w:t>.</w:t>
      </w:r>
    </w:p>
    <w:p w14:paraId="1DF8089D" w14:textId="77777777" w:rsidR="00EF779B" w:rsidRPr="005277F8" w:rsidRDefault="00EF779B" w:rsidP="00EF779B">
      <w:pPr>
        <w:numPr>
          <w:ilvl w:val="0"/>
          <w:numId w:val="68"/>
        </w:numPr>
        <w:spacing w:before="120" w:after="120" w:line="240" w:lineRule="auto"/>
        <w:rPr>
          <w:rFonts w:eastAsia="맑은 고딕"/>
          <w:b/>
          <w:sz w:val="22"/>
          <w:lang w:eastAsia="ko-KR"/>
        </w:rPr>
      </w:pPr>
      <w:r w:rsidRPr="005277F8">
        <w:rPr>
          <w:rFonts w:eastAsia="맑은 고딕"/>
          <w:b/>
          <w:sz w:val="22"/>
          <w:lang w:eastAsia="ko-KR"/>
        </w:rPr>
        <w:t xml:space="preserve">Answer to Q1: </w:t>
      </w:r>
      <w:r>
        <w:rPr>
          <w:rFonts w:eastAsia="맑은 고딕" w:hint="eastAsia"/>
          <w:b/>
          <w:sz w:val="22"/>
          <w:lang w:eastAsia="ko-KR"/>
        </w:rPr>
        <w:t>T</w:t>
      </w:r>
      <w:r w:rsidRPr="00DF1B49">
        <w:rPr>
          <w:rFonts w:eastAsia="맑은 고딕"/>
          <w:b/>
          <w:sz w:val="22"/>
          <w:lang w:eastAsia="ko-KR"/>
        </w:rPr>
        <w:t>he periodicity of on-demand SSB can be configured separately/independently from the periodicity of always-on SSB</w:t>
      </w:r>
      <w:r>
        <w:rPr>
          <w:rFonts w:eastAsia="맑은 고딕" w:hint="eastAsia"/>
          <w:b/>
          <w:sz w:val="22"/>
          <w:lang w:eastAsia="ko-KR"/>
        </w:rPr>
        <w:t xml:space="preserve">, and </w:t>
      </w:r>
      <w:r w:rsidRPr="00DF1B49">
        <w:rPr>
          <w:rFonts w:eastAsia="맑은 고딕"/>
          <w:b/>
          <w:sz w:val="22"/>
          <w:lang w:eastAsia="ko-KR"/>
        </w:rPr>
        <w:t>the periodicity of on-demand SSB is not greater than that of always-on SSB</w:t>
      </w:r>
      <w:r>
        <w:rPr>
          <w:rFonts w:eastAsia="맑은 고딕" w:hint="eastAsia"/>
          <w:b/>
          <w:sz w:val="22"/>
          <w:lang w:eastAsia="ko-KR"/>
        </w:rPr>
        <w:t>.</w:t>
      </w:r>
    </w:p>
    <w:p w14:paraId="4F6F3744" w14:textId="77777777" w:rsidR="00EF779B" w:rsidRPr="005277F8" w:rsidRDefault="00EF779B" w:rsidP="00EF779B">
      <w:pPr>
        <w:numPr>
          <w:ilvl w:val="0"/>
          <w:numId w:val="68"/>
        </w:numPr>
        <w:spacing w:before="120" w:after="120" w:line="240" w:lineRule="auto"/>
        <w:rPr>
          <w:rFonts w:eastAsia="맑은 고딕"/>
          <w:b/>
          <w:sz w:val="22"/>
          <w:lang w:eastAsia="ko-KR"/>
        </w:rPr>
      </w:pPr>
      <w:r w:rsidRPr="005277F8">
        <w:rPr>
          <w:rFonts w:eastAsia="맑은 고딕"/>
          <w:b/>
          <w:sz w:val="22"/>
          <w:lang w:eastAsia="ko-KR"/>
        </w:rPr>
        <w:t xml:space="preserve">Answer to Q2: </w:t>
      </w:r>
      <w:r>
        <w:rPr>
          <w:rFonts w:eastAsia="맑은 고딕" w:hint="eastAsia"/>
          <w:b/>
          <w:sz w:val="22"/>
          <w:lang w:eastAsia="ko-KR"/>
        </w:rPr>
        <w:t>T</w:t>
      </w:r>
      <w:r w:rsidRPr="008941E8">
        <w:rPr>
          <w:rFonts w:eastAsia="맑은 고딕"/>
          <w:b/>
          <w:sz w:val="22"/>
          <w:lang w:eastAsia="ko-KR"/>
        </w:rPr>
        <w:t>he time domain locations</w:t>
      </w:r>
      <w:r>
        <w:rPr>
          <w:rFonts w:eastAsia="맑은 고딕" w:hint="eastAsia"/>
          <w:b/>
          <w:sz w:val="22"/>
          <w:lang w:eastAsia="ko-KR"/>
        </w:rPr>
        <w:t xml:space="preserve"> (e.g., SFN offset, half frame index, and SSB </w:t>
      </w:r>
      <w:r>
        <w:rPr>
          <w:rFonts w:eastAsia="맑은 고딕"/>
          <w:b/>
          <w:sz w:val="22"/>
          <w:lang w:eastAsia="ko-KR"/>
        </w:rPr>
        <w:t>positions</w:t>
      </w:r>
      <w:r>
        <w:rPr>
          <w:rFonts w:eastAsia="맑은 고딕" w:hint="eastAsia"/>
          <w:b/>
          <w:sz w:val="22"/>
          <w:lang w:eastAsia="ko-KR"/>
        </w:rPr>
        <w:t xml:space="preserve"> within the burst)</w:t>
      </w:r>
      <w:r w:rsidRPr="008941E8">
        <w:rPr>
          <w:rFonts w:eastAsia="맑은 고딕"/>
          <w:b/>
          <w:sz w:val="22"/>
          <w:lang w:eastAsia="ko-KR"/>
        </w:rPr>
        <w:t xml:space="preserve"> of on-demand SSB can be same or different from </w:t>
      </w:r>
      <w:r>
        <w:rPr>
          <w:rFonts w:eastAsia="맑은 고딕" w:hint="eastAsia"/>
          <w:b/>
          <w:sz w:val="22"/>
          <w:lang w:eastAsia="ko-KR"/>
        </w:rPr>
        <w:t xml:space="preserve">the </w:t>
      </w:r>
      <w:r w:rsidRPr="008941E8">
        <w:rPr>
          <w:rFonts w:eastAsia="맑은 고딕"/>
          <w:b/>
          <w:sz w:val="22"/>
          <w:lang w:eastAsia="ko-KR"/>
        </w:rPr>
        <w:t>time domain locations</w:t>
      </w:r>
      <w:r>
        <w:rPr>
          <w:rFonts w:eastAsia="맑은 고딕" w:hint="eastAsia"/>
          <w:b/>
          <w:sz w:val="22"/>
          <w:lang w:eastAsia="ko-KR"/>
        </w:rPr>
        <w:t xml:space="preserve"> </w:t>
      </w:r>
      <w:r w:rsidRPr="008941E8">
        <w:rPr>
          <w:rFonts w:eastAsia="맑은 고딕"/>
          <w:b/>
          <w:sz w:val="22"/>
          <w:lang w:eastAsia="ko-KR"/>
        </w:rPr>
        <w:t>of always-on SSB</w:t>
      </w:r>
      <w:r>
        <w:rPr>
          <w:rFonts w:eastAsia="맑은 고딕" w:hint="eastAsia"/>
          <w:b/>
          <w:sz w:val="22"/>
          <w:lang w:eastAsia="ko-KR"/>
        </w:rPr>
        <w:t>, based on higher layer configuration.</w:t>
      </w:r>
    </w:p>
    <w:p w14:paraId="78A8096F" w14:textId="77777777" w:rsidR="00EF779B" w:rsidRPr="005277F8" w:rsidRDefault="00EF779B" w:rsidP="00EF779B">
      <w:pPr>
        <w:numPr>
          <w:ilvl w:val="0"/>
          <w:numId w:val="68"/>
        </w:numPr>
        <w:spacing w:before="120" w:after="120" w:line="240" w:lineRule="auto"/>
        <w:rPr>
          <w:rFonts w:eastAsia="맑은 고딕"/>
          <w:b/>
          <w:sz w:val="22"/>
          <w:lang w:eastAsia="ko-KR"/>
        </w:rPr>
      </w:pPr>
      <w:r w:rsidRPr="005277F8">
        <w:rPr>
          <w:rFonts w:eastAsia="맑은 고딕"/>
          <w:b/>
          <w:sz w:val="22"/>
          <w:lang w:eastAsia="ko-KR"/>
        </w:rPr>
        <w:t>Answer to Q</w:t>
      </w:r>
      <w:r>
        <w:rPr>
          <w:rFonts w:eastAsia="맑은 고딕" w:hint="eastAsia"/>
          <w:b/>
          <w:sz w:val="22"/>
          <w:lang w:eastAsia="ko-KR"/>
        </w:rPr>
        <w:t>3</w:t>
      </w:r>
      <w:r w:rsidRPr="005277F8">
        <w:rPr>
          <w:rFonts w:eastAsia="맑은 고딕"/>
          <w:b/>
          <w:sz w:val="22"/>
          <w:lang w:eastAsia="ko-KR"/>
        </w:rPr>
        <w:t xml:space="preserve">: </w:t>
      </w:r>
      <w:r>
        <w:rPr>
          <w:rFonts w:eastAsia="맑은 고딕" w:hint="eastAsia"/>
          <w:b/>
          <w:sz w:val="22"/>
          <w:lang w:eastAsia="ko-KR"/>
        </w:rPr>
        <w:t>T</w:t>
      </w:r>
      <w:r w:rsidRPr="008941E8">
        <w:rPr>
          <w:rFonts w:eastAsia="맑은 고딕"/>
          <w:b/>
          <w:sz w:val="22"/>
          <w:lang w:eastAsia="ko-KR"/>
        </w:rPr>
        <w:t xml:space="preserve">he </w:t>
      </w:r>
      <w:r>
        <w:rPr>
          <w:rFonts w:eastAsia="맑은 고딕" w:hint="eastAsia"/>
          <w:b/>
          <w:sz w:val="22"/>
          <w:lang w:eastAsia="ko-KR"/>
        </w:rPr>
        <w:t>frequency</w:t>
      </w:r>
      <w:r w:rsidRPr="008941E8">
        <w:rPr>
          <w:rFonts w:eastAsia="맑은 고딕"/>
          <w:b/>
          <w:sz w:val="22"/>
          <w:lang w:eastAsia="ko-KR"/>
        </w:rPr>
        <w:t xml:space="preserve"> location of on-demand SSB can be same or different from </w:t>
      </w:r>
      <w:r>
        <w:rPr>
          <w:rFonts w:eastAsia="맑은 고딕" w:hint="eastAsia"/>
          <w:b/>
          <w:sz w:val="22"/>
          <w:lang w:eastAsia="ko-KR"/>
        </w:rPr>
        <w:t>t</w:t>
      </w:r>
      <w:r w:rsidRPr="008941E8">
        <w:rPr>
          <w:rFonts w:eastAsia="맑은 고딕"/>
          <w:b/>
          <w:sz w:val="22"/>
          <w:lang w:eastAsia="ko-KR"/>
        </w:rPr>
        <w:t xml:space="preserve">he </w:t>
      </w:r>
      <w:r>
        <w:rPr>
          <w:rFonts w:eastAsia="맑은 고딕" w:hint="eastAsia"/>
          <w:b/>
          <w:sz w:val="22"/>
          <w:lang w:eastAsia="ko-KR"/>
        </w:rPr>
        <w:t>frequency</w:t>
      </w:r>
      <w:r w:rsidRPr="008941E8">
        <w:rPr>
          <w:rFonts w:eastAsia="맑은 고딕"/>
          <w:b/>
          <w:sz w:val="22"/>
          <w:lang w:eastAsia="ko-KR"/>
        </w:rPr>
        <w:t xml:space="preserve"> location of always-on SSB</w:t>
      </w:r>
      <w:r>
        <w:rPr>
          <w:rFonts w:eastAsia="맑은 고딕" w:hint="eastAsia"/>
          <w:b/>
          <w:sz w:val="22"/>
          <w:lang w:eastAsia="ko-KR"/>
        </w:rPr>
        <w:t>, based on higher layer configuration.</w:t>
      </w:r>
    </w:p>
    <w:p w14:paraId="617EF071" w14:textId="77777777" w:rsidR="00EF779B" w:rsidRPr="005277F8" w:rsidRDefault="00EF779B" w:rsidP="00EF779B">
      <w:pPr>
        <w:numPr>
          <w:ilvl w:val="0"/>
          <w:numId w:val="68"/>
        </w:numPr>
        <w:spacing w:before="120" w:after="120" w:line="240" w:lineRule="auto"/>
        <w:rPr>
          <w:rFonts w:eastAsia="맑은 고딕"/>
          <w:b/>
          <w:sz w:val="22"/>
          <w:lang w:eastAsia="ko-KR"/>
        </w:rPr>
      </w:pPr>
      <w:r w:rsidRPr="005277F8">
        <w:rPr>
          <w:rFonts w:eastAsia="맑은 고딕"/>
          <w:b/>
          <w:sz w:val="22"/>
          <w:lang w:eastAsia="ko-KR"/>
        </w:rPr>
        <w:t>Answer to Q</w:t>
      </w:r>
      <w:r>
        <w:rPr>
          <w:rFonts w:eastAsia="맑은 고딕" w:hint="eastAsia"/>
          <w:b/>
          <w:sz w:val="22"/>
          <w:lang w:eastAsia="ko-KR"/>
        </w:rPr>
        <w:t>4</w:t>
      </w:r>
      <w:r w:rsidRPr="005277F8">
        <w:rPr>
          <w:rFonts w:eastAsia="맑은 고딕"/>
          <w:b/>
          <w:sz w:val="22"/>
          <w:lang w:eastAsia="ko-KR"/>
        </w:rPr>
        <w:t xml:space="preserve">: </w:t>
      </w:r>
      <w:r w:rsidRPr="006146DA">
        <w:rPr>
          <w:rFonts w:eastAsia="맑은 고딕"/>
          <w:b/>
          <w:sz w:val="22"/>
          <w:lang w:eastAsia="ko-KR"/>
        </w:rPr>
        <w:t>UE assume</w:t>
      </w:r>
      <w:r>
        <w:rPr>
          <w:rFonts w:eastAsia="맑은 고딕" w:hint="eastAsia"/>
          <w:b/>
          <w:sz w:val="22"/>
          <w:lang w:eastAsia="ko-KR"/>
        </w:rPr>
        <w:t>s</w:t>
      </w:r>
      <w:r w:rsidRPr="006146DA">
        <w:rPr>
          <w:rFonts w:eastAsia="맑은 고딕"/>
          <w:b/>
          <w:sz w:val="22"/>
          <w:lang w:eastAsia="ko-KR"/>
        </w:rPr>
        <w:t xml:space="preserve"> that SSBs are quasi co-located if the corresponding SSB indices within always-on SSB burst and </w:t>
      </w:r>
      <w:r>
        <w:rPr>
          <w:rFonts w:eastAsia="맑은 고딕" w:hint="eastAsia"/>
          <w:b/>
          <w:sz w:val="22"/>
          <w:lang w:eastAsia="ko-KR"/>
        </w:rPr>
        <w:t xml:space="preserve">within </w:t>
      </w:r>
      <w:r w:rsidRPr="006146DA">
        <w:rPr>
          <w:rFonts w:eastAsia="맑은 고딕"/>
          <w:b/>
          <w:sz w:val="22"/>
          <w:lang w:eastAsia="ko-KR"/>
        </w:rPr>
        <w:t xml:space="preserve">on-demand SSB burst </w:t>
      </w:r>
      <w:r>
        <w:rPr>
          <w:rFonts w:eastAsia="맑은 고딕" w:hint="eastAsia"/>
          <w:b/>
          <w:sz w:val="22"/>
          <w:lang w:eastAsia="ko-KR"/>
        </w:rPr>
        <w:t>are the</w:t>
      </w:r>
      <w:r w:rsidRPr="006146DA">
        <w:rPr>
          <w:rFonts w:eastAsia="맑은 고딕"/>
          <w:b/>
          <w:sz w:val="22"/>
          <w:lang w:eastAsia="ko-KR"/>
        </w:rPr>
        <w:t xml:space="preserve"> same.</w:t>
      </w:r>
    </w:p>
    <w:p w14:paraId="696F3410" w14:textId="4552FAE7" w:rsidR="00532F9B" w:rsidRPr="00516FE1" w:rsidRDefault="00532F9B" w:rsidP="00532F9B">
      <w:pPr>
        <w:spacing w:before="120" w:after="120" w:line="240" w:lineRule="auto"/>
        <w:ind w:left="0" w:firstLineChars="100" w:firstLine="220"/>
        <w:rPr>
          <w:rFonts w:eastAsia="바탕"/>
          <w:b/>
          <w:bCs/>
          <w:sz w:val="22"/>
          <w:szCs w:val="22"/>
          <w:lang w:eastAsia="ko-KR"/>
        </w:rPr>
      </w:pPr>
    </w:p>
    <w:p w14:paraId="2B6C3997" w14:textId="122D031D" w:rsidR="00EF779B" w:rsidRDefault="00EF779B" w:rsidP="00EF779B">
      <w:pPr>
        <w:spacing w:before="120" w:after="120" w:line="240" w:lineRule="auto"/>
        <w:ind w:left="0" w:firstLineChars="100" w:firstLine="220"/>
        <w:rPr>
          <w:rFonts w:eastAsia="바탕"/>
          <w:b/>
          <w:sz w:val="22"/>
          <w:szCs w:val="22"/>
          <w:lang w:eastAsia="ko-KR"/>
        </w:rPr>
      </w:pPr>
      <w:r w:rsidRPr="00ED69B8">
        <w:rPr>
          <w:rFonts w:eastAsia="바탕" w:hint="eastAsia"/>
          <w:b/>
          <w:sz w:val="22"/>
          <w:szCs w:val="22"/>
          <w:lang w:eastAsia="ko-KR"/>
        </w:rPr>
        <w:t>Proposal</w:t>
      </w:r>
      <w:r>
        <w:rPr>
          <w:rFonts w:eastAsia="바탕" w:hint="eastAsia"/>
          <w:b/>
          <w:sz w:val="22"/>
          <w:szCs w:val="22"/>
          <w:lang w:eastAsia="ko-KR"/>
        </w:rPr>
        <w:t xml:space="preserve"> #2</w:t>
      </w:r>
      <w:r>
        <w:rPr>
          <w:rFonts w:eastAsia="바탕"/>
          <w:b/>
          <w:sz w:val="22"/>
          <w:szCs w:val="22"/>
          <w:lang w:eastAsia="ko-KR"/>
        </w:rPr>
        <w:t xml:space="preserve">: </w:t>
      </w:r>
      <w:r>
        <w:rPr>
          <w:rFonts w:eastAsia="바탕" w:hint="eastAsia"/>
          <w:b/>
          <w:sz w:val="22"/>
          <w:szCs w:val="22"/>
          <w:lang w:eastAsia="ko-KR"/>
        </w:rPr>
        <w:t xml:space="preserve">Regarding </w:t>
      </w:r>
      <w:r w:rsidR="00154BC2">
        <w:rPr>
          <w:rFonts w:eastAsia="바탕" w:hint="eastAsia"/>
          <w:b/>
          <w:sz w:val="22"/>
          <w:szCs w:val="22"/>
          <w:lang w:eastAsia="ko-KR"/>
        </w:rPr>
        <w:t xml:space="preserve">questions on </w:t>
      </w:r>
      <w:r w:rsidR="00DF1B49" w:rsidRPr="00DF1B49">
        <w:rPr>
          <w:rFonts w:eastAsia="바탕" w:hint="eastAsia"/>
          <w:b/>
          <w:bCs/>
          <w:sz w:val="22"/>
          <w:szCs w:val="22"/>
          <w:lang w:val="en-US" w:eastAsia="ko-KR"/>
        </w:rPr>
        <w:t xml:space="preserve">Obj. </w:t>
      </w:r>
      <w:r>
        <w:rPr>
          <w:rFonts w:eastAsia="바탕" w:hint="eastAsia"/>
          <w:b/>
          <w:bCs/>
          <w:sz w:val="22"/>
          <w:szCs w:val="22"/>
          <w:lang w:val="en-US" w:eastAsia="ko-KR"/>
        </w:rPr>
        <w:t>3</w:t>
      </w:r>
      <w:r w:rsidR="00DF1B49" w:rsidRPr="00DF1B49">
        <w:rPr>
          <w:rFonts w:eastAsia="바탕"/>
          <w:b/>
          <w:bCs/>
          <w:sz w:val="22"/>
          <w:szCs w:val="22"/>
          <w:lang w:val="en-US" w:eastAsia="ko-KR"/>
        </w:rPr>
        <w:t xml:space="preserve"> </w:t>
      </w:r>
      <w:r w:rsidRPr="006146DA">
        <w:rPr>
          <w:rFonts w:eastAsia="바탕"/>
          <w:b/>
          <w:bCs/>
          <w:sz w:val="22"/>
          <w:szCs w:val="22"/>
          <w:lang w:val="en-US" w:eastAsia="ko-KR"/>
        </w:rPr>
        <w:t>related to SSB adaptation in time domain</w:t>
      </w:r>
      <w:r>
        <w:rPr>
          <w:rFonts w:eastAsia="바탕" w:hint="eastAsia"/>
          <w:b/>
          <w:bCs/>
          <w:sz w:val="22"/>
          <w:szCs w:val="22"/>
          <w:lang w:val="en-US" w:eastAsia="ko-KR"/>
        </w:rPr>
        <w:t>,</w:t>
      </w:r>
      <w:r w:rsidRPr="00DF1B49">
        <w:rPr>
          <w:rFonts w:eastAsia="바탕"/>
          <w:b/>
          <w:sz w:val="22"/>
          <w:szCs w:val="22"/>
          <w:lang w:val="en-US" w:eastAsia="ko-KR"/>
        </w:rPr>
        <w:t xml:space="preserve"> </w:t>
      </w:r>
      <w:r>
        <w:rPr>
          <w:rFonts w:eastAsia="바탕" w:hint="eastAsia"/>
          <w:b/>
          <w:sz w:val="22"/>
          <w:szCs w:val="22"/>
          <w:lang w:val="en-US" w:eastAsia="ko-KR"/>
        </w:rPr>
        <w:t>s</w:t>
      </w:r>
      <w:r>
        <w:rPr>
          <w:rFonts w:eastAsia="바탕"/>
          <w:b/>
          <w:sz w:val="22"/>
          <w:szCs w:val="22"/>
          <w:lang w:val="en-US" w:eastAsia="ko-KR"/>
        </w:rPr>
        <w:t xml:space="preserve">end a reply LS </w:t>
      </w:r>
      <w:r>
        <w:rPr>
          <w:rFonts w:eastAsia="바탕" w:hint="eastAsia"/>
          <w:b/>
          <w:sz w:val="22"/>
          <w:szCs w:val="22"/>
          <w:lang w:val="en-US" w:eastAsia="ko-KR"/>
        </w:rPr>
        <w:t xml:space="preserve">to RAN4 </w:t>
      </w:r>
      <w:r>
        <w:rPr>
          <w:rFonts w:eastAsia="바탕"/>
          <w:b/>
          <w:sz w:val="22"/>
          <w:szCs w:val="22"/>
          <w:lang w:val="en-US" w:eastAsia="ko-KR"/>
        </w:rPr>
        <w:t>including the following responses</w:t>
      </w:r>
      <w:r>
        <w:rPr>
          <w:rFonts w:eastAsia="바탕"/>
          <w:b/>
          <w:sz w:val="22"/>
          <w:szCs w:val="22"/>
          <w:lang w:eastAsia="ko-KR"/>
        </w:rPr>
        <w:t>.</w:t>
      </w:r>
    </w:p>
    <w:p w14:paraId="71EA2C9F" w14:textId="77777777" w:rsidR="00EF779B" w:rsidRPr="005277F8" w:rsidRDefault="00EF779B" w:rsidP="00EF779B">
      <w:pPr>
        <w:numPr>
          <w:ilvl w:val="0"/>
          <w:numId w:val="68"/>
        </w:numPr>
        <w:spacing w:before="120" w:after="120" w:line="240" w:lineRule="auto"/>
        <w:rPr>
          <w:rFonts w:eastAsia="맑은 고딕"/>
          <w:b/>
          <w:sz w:val="22"/>
          <w:lang w:eastAsia="ko-KR"/>
        </w:rPr>
      </w:pPr>
      <w:r w:rsidRPr="005277F8">
        <w:rPr>
          <w:rFonts w:eastAsia="맑은 고딕"/>
          <w:b/>
          <w:sz w:val="22"/>
          <w:lang w:eastAsia="ko-KR"/>
        </w:rPr>
        <w:t xml:space="preserve">Answer to Q1: </w:t>
      </w:r>
      <w:r w:rsidRPr="00BF38BE">
        <w:rPr>
          <w:rFonts w:eastAsia="맑은 고딕"/>
          <w:b/>
          <w:sz w:val="22"/>
          <w:lang w:eastAsia="ko-KR"/>
        </w:rPr>
        <w:t xml:space="preserve">SSB time domain occasions before adaptation </w:t>
      </w:r>
      <w:r>
        <w:rPr>
          <w:rFonts w:eastAsia="맑은 고딕" w:hint="eastAsia"/>
          <w:b/>
          <w:sz w:val="22"/>
          <w:lang w:eastAsia="ko-KR"/>
        </w:rPr>
        <w:t>are</w:t>
      </w:r>
      <w:r w:rsidRPr="00BF38BE">
        <w:rPr>
          <w:rFonts w:eastAsia="맑은 고딕"/>
          <w:b/>
          <w:sz w:val="22"/>
          <w:lang w:eastAsia="ko-KR"/>
        </w:rPr>
        <w:t xml:space="preserve"> the subset of SSB time domain occasions after adaptation.</w:t>
      </w:r>
    </w:p>
    <w:p w14:paraId="3FBEB6A3" w14:textId="77777777" w:rsidR="00EF779B" w:rsidRDefault="00EF779B" w:rsidP="00EF779B">
      <w:pPr>
        <w:numPr>
          <w:ilvl w:val="0"/>
          <w:numId w:val="68"/>
        </w:numPr>
        <w:spacing w:before="120" w:after="120" w:line="240" w:lineRule="auto"/>
        <w:rPr>
          <w:rFonts w:eastAsia="맑은 고딕"/>
          <w:b/>
          <w:sz w:val="22"/>
          <w:lang w:eastAsia="ko-KR"/>
        </w:rPr>
      </w:pPr>
      <w:r w:rsidRPr="005277F8">
        <w:rPr>
          <w:rFonts w:eastAsia="맑은 고딕"/>
          <w:b/>
          <w:sz w:val="22"/>
          <w:lang w:eastAsia="ko-KR"/>
        </w:rPr>
        <w:t xml:space="preserve">Answer to Q2: </w:t>
      </w:r>
      <w:r>
        <w:rPr>
          <w:rFonts w:eastAsia="맑은 고딕" w:hint="eastAsia"/>
          <w:b/>
          <w:sz w:val="22"/>
          <w:lang w:eastAsia="ko-KR"/>
        </w:rPr>
        <w:t>T</w:t>
      </w:r>
      <w:r w:rsidRPr="008941E8">
        <w:rPr>
          <w:rFonts w:eastAsia="맑은 고딕"/>
          <w:b/>
          <w:sz w:val="22"/>
          <w:lang w:eastAsia="ko-KR"/>
        </w:rPr>
        <w:t xml:space="preserve">he </w:t>
      </w:r>
      <w:r>
        <w:rPr>
          <w:rFonts w:eastAsia="맑은 고딕" w:hint="eastAsia"/>
          <w:b/>
          <w:sz w:val="22"/>
          <w:lang w:eastAsia="ko-KR"/>
        </w:rPr>
        <w:t>frequency</w:t>
      </w:r>
      <w:r w:rsidRPr="008941E8">
        <w:rPr>
          <w:rFonts w:eastAsia="맑은 고딕"/>
          <w:b/>
          <w:sz w:val="22"/>
          <w:lang w:eastAsia="ko-KR"/>
        </w:rPr>
        <w:t xml:space="preserve"> location of SSB </w:t>
      </w:r>
      <w:r>
        <w:rPr>
          <w:rFonts w:eastAsia="맑은 고딕" w:hint="eastAsia"/>
          <w:b/>
          <w:sz w:val="22"/>
          <w:lang w:eastAsia="ko-KR"/>
        </w:rPr>
        <w:t xml:space="preserve">before adaptation </w:t>
      </w:r>
      <w:r w:rsidRPr="008941E8">
        <w:rPr>
          <w:rFonts w:eastAsia="맑은 고딕"/>
          <w:b/>
          <w:sz w:val="22"/>
          <w:lang w:eastAsia="ko-KR"/>
        </w:rPr>
        <w:t xml:space="preserve">can be same or different from </w:t>
      </w:r>
      <w:r>
        <w:rPr>
          <w:rFonts w:eastAsia="맑은 고딕" w:hint="eastAsia"/>
          <w:b/>
          <w:sz w:val="22"/>
          <w:lang w:eastAsia="ko-KR"/>
        </w:rPr>
        <w:t>t</w:t>
      </w:r>
      <w:r w:rsidRPr="008941E8">
        <w:rPr>
          <w:rFonts w:eastAsia="맑은 고딕"/>
          <w:b/>
          <w:sz w:val="22"/>
          <w:lang w:eastAsia="ko-KR"/>
        </w:rPr>
        <w:t xml:space="preserve">he </w:t>
      </w:r>
      <w:r>
        <w:rPr>
          <w:rFonts w:eastAsia="맑은 고딕" w:hint="eastAsia"/>
          <w:b/>
          <w:sz w:val="22"/>
          <w:lang w:eastAsia="ko-KR"/>
        </w:rPr>
        <w:t>frequency</w:t>
      </w:r>
      <w:r w:rsidRPr="008941E8">
        <w:rPr>
          <w:rFonts w:eastAsia="맑은 고딕"/>
          <w:b/>
          <w:sz w:val="22"/>
          <w:lang w:eastAsia="ko-KR"/>
        </w:rPr>
        <w:t xml:space="preserve"> location of SSB</w:t>
      </w:r>
      <w:r>
        <w:rPr>
          <w:rFonts w:eastAsia="맑은 고딕" w:hint="eastAsia"/>
          <w:b/>
          <w:sz w:val="22"/>
          <w:lang w:eastAsia="ko-KR"/>
        </w:rPr>
        <w:t xml:space="preserve"> after adaptation, based on higher layer configuration.</w:t>
      </w:r>
    </w:p>
    <w:p w14:paraId="12717431" w14:textId="77777777" w:rsidR="00EF779B" w:rsidRPr="005277F8" w:rsidRDefault="00EF779B" w:rsidP="00EF779B">
      <w:pPr>
        <w:numPr>
          <w:ilvl w:val="0"/>
          <w:numId w:val="68"/>
        </w:numPr>
        <w:spacing w:before="120" w:after="120" w:line="240" w:lineRule="auto"/>
        <w:rPr>
          <w:rFonts w:eastAsia="맑은 고딕"/>
          <w:b/>
          <w:sz w:val="22"/>
          <w:lang w:eastAsia="ko-KR"/>
        </w:rPr>
      </w:pPr>
      <w:r w:rsidRPr="005277F8">
        <w:rPr>
          <w:rFonts w:eastAsia="맑은 고딕"/>
          <w:b/>
          <w:sz w:val="22"/>
          <w:lang w:eastAsia="ko-KR"/>
        </w:rPr>
        <w:t>Answer to Q</w:t>
      </w:r>
      <w:r>
        <w:rPr>
          <w:rFonts w:eastAsia="맑은 고딕" w:hint="eastAsia"/>
          <w:b/>
          <w:sz w:val="22"/>
          <w:lang w:eastAsia="ko-KR"/>
        </w:rPr>
        <w:t>3</w:t>
      </w:r>
      <w:r w:rsidRPr="005277F8">
        <w:rPr>
          <w:rFonts w:eastAsia="맑은 고딕"/>
          <w:b/>
          <w:sz w:val="22"/>
          <w:lang w:eastAsia="ko-KR"/>
        </w:rPr>
        <w:t>:</w:t>
      </w:r>
      <w:r w:rsidRPr="006146DA">
        <w:t xml:space="preserve"> </w:t>
      </w:r>
      <w:r w:rsidRPr="006146DA">
        <w:rPr>
          <w:rFonts w:eastAsia="맑은 고딕"/>
          <w:b/>
          <w:sz w:val="22"/>
          <w:lang w:eastAsia="ko-KR"/>
        </w:rPr>
        <w:t>UE assume</w:t>
      </w:r>
      <w:r>
        <w:rPr>
          <w:rFonts w:eastAsia="맑은 고딕" w:hint="eastAsia"/>
          <w:b/>
          <w:sz w:val="22"/>
          <w:lang w:eastAsia="ko-KR"/>
        </w:rPr>
        <w:t>s</w:t>
      </w:r>
      <w:r w:rsidRPr="006146DA">
        <w:rPr>
          <w:rFonts w:eastAsia="맑은 고딕"/>
          <w:b/>
          <w:sz w:val="22"/>
          <w:lang w:eastAsia="ko-KR"/>
        </w:rPr>
        <w:t xml:space="preserve"> that SSBs are quasi co-located if the corresponding SSB indices within SSB burst before adaptation and within SSB burst after adaptation are the same.</w:t>
      </w:r>
    </w:p>
    <w:p w14:paraId="2FFC3A93" w14:textId="77777777" w:rsidR="009E1CF3" w:rsidRPr="00560D5D" w:rsidRDefault="009E1CF3" w:rsidP="009E1CF3">
      <w:pPr>
        <w:spacing w:before="120" w:after="120" w:line="240" w:lineRule="auto"/>
        <w:ind w:left="0" w:firstLineChars="100" w:firstLine="220"/>
        <w:rPr>
          <w:rFonts w:eastAsia="바탕"/>
          <w:b/>
          <w:iCs/>
          <w:sz w:val="22"/>
          <w:szCs w:val="22"/>
          <w:lang w:eastAsia="ko-KR"/>
        </w:rPr>
      </w:pPr>
    </w:p>
    <w:p w14:paraId="71A16F0C" w14:textId="77777777" w:rsidR="00072744" w:rsidRPr="002A2A47" w:rsidRDefault="00072744" w:rsidP="00072744">
      <w:pPr>
        <w:pStyle w:val="Heading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7E23552" w14:textId="08F1D956" w:rsidR="00FE49EF" w:rsidRPr="00EB1FB9" w:rsidRDefault="00516FE1" w:rsidP="00FE49EF">
      <w:pPr>
        <w:pStyle w:val="References"/>
        <w:rPr>
          <w:lang w:eastAsia="ko-KR"/>
        </w:rPr>
      </w:pPr>
      <w:r w:rsidRPr="00516FE1">
        <w:rPr>
          <w:lang w:eastAsia="ko-KR"/>
        </w:rPr>
        <w:t>R</w:t>
      </w:r>
      <w:r w:rsidR="002E2637">
        <w:rPr>
          <w:rFonts w:eastAsiaTheme="minorEastAsia" w:hint="eastAsia"/>
          <w:lang w:eastAsia="ko-KR"/>
        </w:rPr>
        <w:t>1</w:t>
      </w:r>
      <w:r w:rsidRPr="00516FE1">
        <w:rPr>
          <w:lang w:eastAsia="ko-KR"/>
        </w:rPr>
        <w:t>-</w:t>
      </w:r>
      <w:r w:rsidR="002E2637" w:rsidRPr="002E2637">
        <w:rPr>
          <w:lang w:eastAsia="ko-KR"/>
        </w:rPr>
        <w:t>2409350</w:t>
      </w:r>
      <w:r>
        <w:rPr>
          <w:lang w:eastAsia="ko-KR"/>
        </w:rPr>
        <w:t>, “</w:t>
      </w:r>
      <w:r w:rsidR="002E2637" w:rsidRPr="002E2637">
        <w:rPr>
          <w:lang w:eastAsia="ko-KR"/>
        </w:rPr>
        <w:t xml:space="preserve">LS on SSB relation in On-demand SSB and SSB adaptation on </w:t>
      </w:r>
      <w:proofErr w:type="spellStart"/>
      <w:r w:rsidR="002E2637" w:rsidRPr="002E2637">
        <w:rPr>
          <w:lang w:eastAsia="ko-KR"/>
        </w:rPr>
        <w:t>SCell</w:t>
      </w:r>
      <w:proofErr w:type="spellEnd"/>
      <w:r>
        <w:rPr>
          <w:lang w:eastAsia="ko-KR"/>
        </w:rPr>
        <w:t xml:space="preserve">,” </w:t>
      </w:r>
      <w:r w:rsidR="002E2637">
        <w:rPr>
          <w:rFonts w:eastAsiaTheme="minorEastAsia" w:hint="eastAsia"/>
          <w:lang w:eastAsia="ko-KR"/>
        </w:rPr>
        <w:t xml:space="preserve">RAN4, </w:t>
      </w:r>
      <w:r>
        <w:rPr>
          <w:lang w:eastAsia="ko-KR"/>
        </w:rPr>
        <w:t>Ericsson, RAN</w:t>
      </w:r>
      <w:r w:rsidR="002E2637">
        <w:rPr>
          <w:rFonts w:eastAsiaTheme="minorEastAsia" w:hint="eastAsia"/>
          <w:lang w:eastAsia="ko-KR"/>
        </w:rPr>
        <w:t>1</w:t>
      </w:r>
      <w:r>
        <w:rPr>
          <w:lang w:eastAsia="ko-KR"/>
        </w:rPr>
        <w:t>#1</w:t>
      </w:r>
      <w:r w:rsidR="002E2637">
        <w:rPr>
          <w:rFonts w:eastAsiaTheme="minorEastAsia" w:hint="eastAsia"/>
          <w:lang w:eastAsia="ko-KR"/>
        </w:rPr>
        <w:t>19</w:t>
      </w:r>
    </w:p>
    <w:sectPr w:rsidR="00FE49EF" w:rsidRPr="00EB1FB9" w:rsidSect="00A51F76">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D2699" w14:textId="77777777" w:rsidR="00B67976" w:rsidRDefault="00B67976" w:rsidP="00CB15B0">
      <w:pPr>
        <w:spacing w:before="0" w:after="0" w:line="240" w:lineRule="auto"/>
      </w:pPr>
      <w:r>
        <w:separator/>
      </w:r>
    </w:p>
  </w:endnote>
  <w:endnote w:type="continuationSeparator" w:id="0">
    <w:p w14:paraId="3DE6BC3C" w14:textId="77777777" w:rsidR="00B67976" w:rsidRDefault="00B6797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226EE8" w14:textId="77777777" w:rsidR="00B67976" w:rsidRDefault="00B67976" w:rsidP="00CB15B0">
      <w:pPr>
        <w:spacing w:before="0" w:after="0" w:line="240" w:lineRule="auto"/>
      </w:pPr>
      <w:r>
        <w:separator/>
      </w:r>
    </w:p>
  </w:footnote>
  <w:footnote w:type="continuationSeparator" w:id="0">
    <w:p w14:paraId="3B15A3BB" w14:textId="77777777" w:rsidR="00B67976" w:rsidRDefault="00B6797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ListBullet"/>
      <w:lvlText w:val=""/>
      <w:lvlJc w:val="left"/>
      <w:pPr>
        <w:tabs>
          <w:tab w:val="num" w:pos="-5311"/>
        </w:tabs>
        <w:ind w:left="-5311" w:hanging="360"/>
      </w:pPr>
      <w:rPr>
        <w:rFonts w:ascii="Symbol" w:eastAsia="Times New Roman" w:hAnsi="Symbol" w:hint="default"/>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7932F9"/>
    <w:multiLevelType w:val="hybridMultilevel"/>
    <w:tmpl w:val="7B5E666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9"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3A1262"/>
    <w:multiLevelType w:val="hybridMultilevel"/>
    <w:tmpl w:val="7A4C48B6"/>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5CC34F4">
      <w:numFmt w:val="bullet"/>
      <w:lvlText w:val=""/>
      <w:lvlJc w:val="left"/>
      <w:pPr>
        <w:ind w:left="3600" w:hanging="360"/>
      </w:pPr>
      <w:rPr>
        <w:rFonts w:ascii="Wingdings" w:eastAsia="Times New Roman" w:hAnsi="Wingdings" w:cs="Times New Roman" w:hint="default"/>
        <w:sz w:val="20"/>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313441CF"/>
    <w:multiLevelType w:val="hybridMultilevel"/>
    <w:tmpl w:val="BF2EE1E4"/>
    <w:lvl w:ilvl="0" w:tplc="BF500E52">
      <w:numFmt w:val="bullet"/>
      <w:lvlText w:val="-"/>
      <w:lvlJc w:val="left"/>
      <w:pPr>
        <w:ind w:left="940" w:hanging="360"/>
      </w:pPr>
      <w:rPr>
        <w:rFonts w:ascii="Times New Roman" w:eastAsia="바탕" w:hAnsi="Times New Roman" w:cs="Times New Roman" w:hint="default"/>
      </w:rPr>
    </w:lvl>
    <w:lvl w:ilvl="1" w:tplc="04090003">
      <w:start w:val="1"/>
      <w:numFmt w:val="bullet"/>
      <w:lvlText w:val="o"/>
      <w:lvlJc w:val="left"/>
      <w:pPr>
        <w:ind w:left="1660" w:hanging="360"/>
      </w:pPr>
      <w:rPr>
        <w:rFonts w:ascii="Courier New" w:hAnsi="Courier New" w:cs="Courier New" w:hint="default"/>
      </w:rPr>
    </w:lvl>
    <w:lvl w:ilvl="2" w:tplc="04090005">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3532997"/>
    <w:multiLevelType w:val="hybridMultilevel"/>
    <w:tmpl w:val="928C7F0E"/>
    <w:lvl w:ilvl="0" w:tplc="04090003">
      <w:start w:val="1"/>
      <w:numFmt w:val="bullet"/>
      <w:lvlText w:val=""/>
      <w:lvlJc w:val="left"/>
      <w:pPr>
        <w:ind w:left="940" w:hanging="360"/>
      </w:pPr>
      <w:rPr>
        <w:rFonts w:ascii="Wingdings" w:hAnsi="Wingdings"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2"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5"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E3517B"/>
    <w:multiLevelType w:val="hybridMultilevel"/>
    <w:tmpl w:val="9D6A658C"/>
    <w:lvl w:ilvl="0" w:tplc="BF500E52">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7BA5C1E"/>
    <w:multiLevelType w:val="hybridMultilevel"/>
    <w:tmpl w:val="72E067C0"/>
    <w:lvl w:ilvl="0" w:tplc="2BA0EEB6">
      <w:numFmt w:val="bullet"/>
      <w:lvlText w:val="-"/>
      <w:lvlJc w:val="left"/>
      <w:pPr>
        <w:ind w:left="760" w:hanging="360"/>
      </w:pPr>
      <w:rPr>
        <w:rFonts w:ascii="Times" w:eastAsiaTheme="minorEastAsia"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8" w15:restartNumberingAfterBreak="0">
    <w:nsid w:val="55E9205A"/>
    <w:multiLevelType w:val="hybridMultilevel"/>
    <w:tmpl w:val="AFCA6C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1C03D5"/>
    <w:multiLevelType w:val="hybridMultilevel"/>
    <w:tmpl w:val="092062A8"/>
    <w:lvl w:ilvl="0" w:tplc="5896D26C">
      <w:start w:val="3"/>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56"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76045990"/>
    <w:multiLevelType w:val="hybridMultilevel"/>
    <w:tmpl w:val="471A16D0"/>
    <w:lvl w:ilvl="0" w:tplc="08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BEC4DD6"/>
    <w:multiLevelType w:val="hybridMultilevel"/>
    <w:tmpl w:val="7D78E438"/>
    <w:lvl w:ilvl="0" w:tplc="279007FA">
      <w:start w:val="5"/>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2695775">
    <w:abstractNumId w:val="58"/>
  </w:num>
  <w:num w:numId="2" w16cid:durableId="1526334215">
    <w:abstractNumId w:val="1"/>
  </w:num>
  <w:num w:numId="3" w16cid:durableId="1498693703">
    <w:abstractNumId w:val="31"/>
  </w:num>
  <w:num w:numId="4" w16cid:durableId="1459255860">
    <w:abstractNumId w:val="21"/>
  </w:num>
  <w:num w:numId="5" w16cid:durableId="1057050091">
    <w:abstractNumId w:val="36"/>
  </w:num>
  <w:num w:numId="6" w16cid:durableId="997733389">
    <w:abstractNumId w:val="4"/>
  </w:num>
  <w:num w:numId="7" w16cid:durableId="1548298434">
    <w:abstractNumId w:val="2"/>
  </w:num>
  <w:num w:numId="8" w16cid:durableId="564923492">
    <w:abstractNumId w:val="12"/>
  </w:num>
  <w:num w:numId="9" w16cid:durableId="510414604">
    <w:abstractNumId w:val="10"/>
  </w:num>
  <w:num w:numId="10" w16cid:durableId="641234720">
    <w:abstractNumId w:val="38"/>
  </w:num>
  <w:num w:numId="11" w16cid:durableId="210773055">
    <w:abstractNumId w:val="45"/>
  </w:num>
  <w:num w:numId="12" w16cid:durableId="1854496198">
    <w:abstractNumId w:val="49"/>
  </w:num>
  <w:num w:numId="13" w16cid:durableId="1087190213">
    <w:abstractNumId w:val="13"/>
  </w:num>
  <w:num w:numId="14" w16cid:durableId="311760202">
    <w:abstractNumId w:val="57"/>
  </w:num>
  <w:num w:numId="15" w16cid:durableId="161243380">
    <w:abstractNumId w:val="47"/>
  </w:num>
  <w:num w:numId="16" w16cid:durableId="1395154748">
    <w:abstractNumId w:val="44"/>
  </w:num>
  <w:num w:numId="17" w16cid:durableId="1268856480">
    <w:abstractNumId w:val="39"/>
  </w:num>
  <w:num w:numId="18" w16cid:durableId="333341629">
    <w:abstractNumId w:val="19"/>
  </w:num>
  <w:num w:numId="19" w16cid:durableId="1324898204">
    <w:abstractNumId w:val="22"/>
  </w:num>
  <w:num w:numId="20" w16cid:durableId="2001887577">
    <w:abstractNumId w:val="43"/>
  </w:num>
  <w:num w:numId="21" w16cid:durableId="1708220559">
    <w:abstractNumId w:val="68"/>
  </w:num>
  <w:num w:numId="22" w16cid:durableId="519047517">
    <w:abstractNumId w:val="59"/>
  </w:num>
  <w:num w:numId="23" w16cid:durableId="467624291">
    <w:abstractNumId w:val="9"/>
  </w:num>
  <w:num w:numId="24" w16cid:durableId="545021164">
    <w:abstractNumId w:val="70"/>
  </w:num>
  <w:num w:numId="25" w16cid:durableId="351615026">
    <w:abstractNumId w:val="23"/>
  </w:num>
  <w:num w:numId="26" w16cid:durableId="1572350953">
    <w:abstractNumId w:val="60"/>
  </w:num>
  <w:num w:numId="27" w16cid:durableId="34991962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99533598">
    <w:abstractNumId w:val="20"/>
  </w:num>
  <w:num w:numId="29" w16cid:durableId="1245526828">
    <w:abstractNumId w:val="61"/>
  </w:num>
  <w:num w:numId="30" w16cid:durableId="1387217763">
    <w:abstractNumId w:val="14"/>
  </w:num>
  <w:num w:numId="31" w16cid:durableId="1112675644">
    <w:abstractNumId w:val="18"/>
  </w:num>
  <w:num w:numId="32" w16cid:durableId="870844654">
    <w:abstractNumId w:val="34"/>
  </w:num>
  <w:num w:numId="33" w16cid:durableId="1884057515">
    <w:abstractNumId w:val="42"/>
  </w:num>
  <w:num w:numId="34" w16cid:durableId="11955384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79648454">
    <w:abstractNumId w:val="3"/>
  </w:num>
  <w:num w:numId="36" w16cid:durableId="1667248631">
    <w:abstractNumId w:val="50"/>
  </w:num>
  <w:num w:numId="37" w16cid:durableId="1341740736">
    <w:abstractNumId w:val="11"/>
  </w:num>
  <w:num w:numId="38" w16cid:durableId="1173766633">
    <w:abstractNumId w:val="63"/>
  </w:num>
  <w:num w:numId="39" w16cid:durableId="1753621404">
    <w:abstractNumId w:val="7"/>
  </w:num>
  <w:num w:numId="40" w16cid:durableId="1617131356">
    <w:abstractNumId w:val="40"/>
  </w:num>
  <w:num w:numId="41" w16cid:durableId="7926034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28526051">
    <w:abstractNumId w:val="17"/>
  </w:num>
  <w:num w:numId="43" w16cid:durableId="250892739">
    <w:abstractNumId w:val="24"/>
  </w:num>
  <w:num w:numId="44" w16cid:durableId="1945192560">
    <w:abstractNumId w:val="56"/>
  </w:num>
  <w:num w:numId="45" w16cid:durableId="890775533">
    <w:abstractNumId w:val="69"/>
  </w:num>
  <w:num w:numId="46" w16cid:durableId="1612123850">
    <w:abstractNumId w:val="41"/>
  </w:num>
  <w:num w:numId="47" w16cid:durableId="1127090220">
    <w:abstractNumId w:val="65"/>
  </w:num>
  <w:num w:numId="48" w16cid:durableId="741609518">
    <w:abstractNumId w:val="37"/>
  </w:num>
  <w:num w:numId="49" w16cid:durableId="439032572">
    <w:abstractNumId w:val="0"/>
  </w:num>
  <w:num w:numId="50" w16cid:durableId="1289700737">
    <w:abstractNumId w:val="46"/>
  </w:num>
  <w:num w:numId="51" w16cid:durableId="854419522">
    <w:abstractNumId w:val="66"/>
  </w:num>
  <w:num w:numId="52" w16cid:durableId="2087872287">
    <w:abstractNumId w:val="26"/>
  </w:num>
  <w:num w:numId="53" w16cid:durableId="2145199561">
    <w:abstractNumId w:val="30"/>
  </w:num>
  <w:num w:numId="54" w16cid:durableId="890728580">
    <w:abstractNumId w:val="29"/>
  </w:num>
  <w:num w:numId="55" w16cid:durableId="454522251">
    <w:abstractNumId w:val="15"/>
  </w:num>
  <w:num w:numId="56" w16cid:durableId="1808476835">
    <w:abstractNumId w:val="52"/>
  </w:num>
  <w:num w:numId="57" w16cid:durableId="43867487">
    <w:abstractNumId w:val="27"/>
  </w:num>
  <w:num w:numId="58" w16cid:durableId="946735797">
    <w:abstractNumId w:val="53"/>
  </w:num>
  <w:num w:numId="59" w16cid:durableId="22681702">
    <w:abstractNumId w:val="54"/>
    <w:lvlOverride w:ilvl="0">
      <w:startOverride w:val="3"/>
    </w:lvlOverride>
    <w:lvlOverride w:ilvl="1"/>
    <w:lvlOverride w:ilvl="2"/>
    <w:lvlOverride w:ilvl="3"/>
    <w:lvlOverride w:ilvl="4"/>
    <w:lvlOverride w:ilvl="5"/>
    <w:lvlOverride w:ilvl="6"/>
    <w:lvlOverride w:ilvl="7"/>
    <w:lvlOverride w:ilvl="8"/>
  </w:num>
  <w:num w:numId="60" w16cid:durableId="2041085263">
    <w:abstractNumId w:val="55"/>
  </w:num>
  <w:num w:numId="61" w16cid:durableId="1881630095">
    <w:abstractNumId w:val="64"/>
  </w:num>
  <w:num w:numId="62" w16cid:durableId="1328704926">
    <w:abstractNumId w:val="25"/>
  </w:num>
  <w:num w:numId="63" w16cid:durableId="240260573">
    <w:abstractNumId w:val="28"/>
  </w:num>
  <w:num w:numId="64" w16cid:durableId="5711399">
    <w:abstractNumId w:val="48"/>
  </w:num>
  <w:num w:numId="65" w16cid:durableId="445583939">
    <w:abstractNumId w:val="16"/>
  </w:num>
  <w:num w:numId="66" w16cid:durableId="643655962">
    <w:abstractNumId w:val="35"/>
  </w:num>
  <w:num w:numId="67" w16cid:durableId="858546378">
    <w:abstractNumId w:val="62"/>
  </w:num>
  <w:num w:numId="68" w16cid:durableId="1876693695">
    <w:abstractNumId w:val="67"/>
  </w:num>
  <w:num w:numId="69" w16cid:durableId="309868495">
    <w:abstractNumId w:val="32"/>
  </w:num>
  <w:num w:numId="70" w16cid:durableId="196894774">
    <w:abstractNumId w:val="6"/>
  </w:num>
  <w:num w:numId="71" w16cid:durableId="341051046">
    <w:abstractNumId w:val="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1CA"/>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233"/>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2D6"/>
    <w:rsid w:val="00037E9F"/>
    <w:rsid w:val="00040738"/>
    <w:rsid w:val="00040A50"/>
    <w:rsid w:val="00040CFC"/>
    <w:rsid w:val="00040D5C"/>
    <w:rsid w:val="000416C6"/>
    <w:rsid w:val="000418D2"/>
    <w:rsid w:val="00041EDF"/>
    <w:rsid w:val="000423DB"/>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2D"/>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2FEF"/>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B11"/>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682"/>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A7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37FA9"/>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BC2"/>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073"/>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DDC"/>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A50"/>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6E55"/>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88E"/>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ABF"/>
    <w:rsid w:val="002B0B24"/>
    <w:rsid w:val="002B1266"/>
    <w:rsid w:val="002B19A8"/>
    <w:rsid w:val="002B1BA8"/>
    <w:rsid w:val="002B21EB"/>
    <w:rsid w:val="002B256E"/>
    <w:rsid w:val="002B2B89"/>
    <w:rsid w:val="002B3E14"/>
    <w:rsid w:val="002B3E4D"/>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A31"/>
    <w:rsid w:val="002D2D5A"/>
    <w:rsid w:val="002D2F17"/>
    <w:rsid w:val="002D425D"/>
    <w:rsid w:val="002D4374"/>
    <w:rsid w:val="002D4383"/>
    <w:rsid w:val="002D59A1"/>
    <w:rsid w:val="002D5D4E"/>
    <w:rsid w:val="002D5E07"/>
    <w:rsid w:val="002D60DA"/>
    <w:rsid w:val="002D63B2"/>
    <w:rsid w:val="002D7AE1"/>
    <w:rsid w:val="002D7CA3"/>
    <w:rsid w:val="002E0299"/>
    <w:rsid w:val="002E0B11"/>
    <w:rsid w:val="002E0B2F"/>
    <w:rsid w:val="002E0B45"/>
    <w:rsid w:val="002E0BC1"/>
    <w:rsid w:val="002E12D3"/>
    <w:rsid w:val="002E1396"/>
    <w:rsid w:val="002E220D"/>
    <w:rsid w:val="002E244F"/>
    <w:rsid w:val="002E2637"/>
    <w:rsid w:val="002E2B12"/>
    <w:rsid w:val="002E2F5C"/>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CDE"/>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4BA3"/>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5CDD"/>
    <w:rsid w:val="00336140"/>
    <w:rsid w:val="003361C0"/>
    <w:rsid w:val="00336376"/>
    <w:rsid w:val="0034008E"/>
    <w:rsid w:val="0034011F"/>
    <w:rsid w:val="00340AB1"/>
    <w:rsid w:val="00340F20"/>
    <w:rsid w:val="00341404"/>
    <w:rsid w:val="00341AF7"/>
    <w:rsid w:val="00341ECF"/>
    <w:rsid w:val="00343634"/>
    <w:rsid w:val="0034389D"/>
    <w:rsid w:val="00343DAB"/>
    <w:rsid w:val="0034411E"/>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D7B"/>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2D65"/>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12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007"/>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37BFA"/>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738"/>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70A"/>
    <w:rsid w:val="00475B41"/>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A8C"/>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A4E"/>
    <w:rsid w:val="004C1F0F"/>
    <w:rsid w:val="004C22F6"/>
    <w:rsid w:val="004C2407"/>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5DD"/>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2F5"/>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0C9"/>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2F9B"/>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04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4D21"/>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C69"/>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B0"/>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B"/>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371"/>
    <w:rsid w:val="00612A78"/>
    <w:rsid w:val="00612F7E"/>
    <w:rsid w:val="00613208"/>
    <w:rsid w:val="00613265"/>
    <w:rsid w:val="0061361E"/>
    <w:rsid w:val="0061362B"/>
    <w:rsid w:val="00613CBD"/>
    <w:rsid w:val="00613D94"/>
    <w:rsid w:val="00614325"/>
    <w:rsid w:val="006146DA"/>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266"/>
    <w:rsid w:val="0063547B"/>
    <w:rsid w:val="006354BE"/>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F5E"/>
    <w:rsid w:val="006440CE"/>
    <w:rsid w:val="0064462D"/>
    <w:rsid w:val="0064481E"/>
    <w:rsid w:val="00644B16"/>
    <w:rsid w:val="00644B5F"/>
    <w:rsid w:val="00644E98"/>
    <w:rsid w:val="00645BE8"/>
    <w:rsid w:val="00645CB8"/>
    <w:rsid w:val="006464DE"/>
    <w:rsid w:val="00646561"/>
    <w:rsid w:val="006465CA"/>
    <w:rsid w:val="006476D2"/>
    <w:rsid w:val="00647865"/>
    <w:rsid w:val="006478A5"/>
    <w:rsid w:val="00647E7F"/>
    <w:rsid w:val="00650AAB"/>
    <w:rsid w:val="0065112B"/>
    <w:rsid w:val="00651985"/>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542"/>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1508"/>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862"/>
    <w:rsid w:val="006D5D5C"/>
    <w:rsid w:val="006D5DAE"/>
    <w:rsid w:val="006D6A43"/>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07E5F"/>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499"/>
    <w:rsid w:val="007265E5"/>
    <w:rsid w:val="007266A0"/>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0A9"/>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110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7299"/>
    <w:rsid w:val="007E78F3"/>
    <w:rsid w:val="007F0D59"/>
    <w:rsid w:val="007F12EF"/>
    <w:rsid w:val="007F1E29"/>
    <w:rsid w:val="007F2263"/>
    <w:rsid w:val="007F2DE8"/>
    <w:rsid w:val="007F3425"/>
    <w:rsid w:val="007F3628"/>
    <w:rsid w:val="007F37A3"/>
    <w:rsid w:val="007F39A0"/>
    <w:rsid w:val="007F4114"/>
    <w:rsid w:val="007F455C"/>
    <w:rsid w:val="007F4928"/>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A5D"/>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07"/>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880"/>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B8F"/>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1E8"/>
    <w:rsid w:val="0089448B"/>
    <w:rsid w:val="00894638"/>
    <w:rsid w:val="0089479B"/>
    <w:rsid w:val="00894963"/>
    <w:rsid w:val="00894B68"/>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B33"/>
    <w:rsid w:val="008A4F61"/>
    <w:rsid w:val="008A5472"/>
    <w:rsid w:val="008A54FB"/>
    <w:rsid w:val="008A5782"/>
    <w:rsid w:val="008A5923"/>
    <w:rsid w:val="008A59E9"/>
    <w:rsid w:val="008A5AD9"/>
    <w:rsid w:val="008A5D90"/>
    <w:rsid w:val="008A68FB"/>
    <w:rsid w:val="008A6E0C"/>
    <w:rsid w:val="008A72AF"/>
    <w:rsid w:val="008A780E"/>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4A2B"/>
    <w:rsid w:val="008B4A6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5DD"/>
    <w:rsid w:val="00962603"/>
    <w:rsid w:val="00962770"/>
    <w:rsid w:val="00962AA0"/>
    <w:rsid w:val="00962BCF"/>
    <w:rsid w:val="009639E4"/>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566"/>
    <w:rsid w:val="009857C8"/>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6D0"/>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0E52"/>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92"/>
    <w:rsid w:val="009F2BE3"/>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8E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3B5"/>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1F76"/>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493"/>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771"/>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690A"/>
    <w:rsid w:val="00B6732F"/>
    <w:rsid w:val="00B67530"/>
    <w:rsid w:val="00B67723"/>
    <w:rsid w:val="00B6781F"/>
    <w:rsid w:val="00B67823"/>
    <w:rsid w:val="00B67976"/>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0C"/>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A7F"/>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D02D2"/>
    <w:rsid w:val="00BD0917"/>
    <w:rsid w:val="00BD1156"/>
    <w:rsid w:val="00BD219E"/>
    <w:rsid w:val="00BD2661"/>
    <w:rsid w:val="00BD2C19"/>
    <w:rsid w:val="00BD2CBA"/>
    <w:rsid w:val="00BD2F56"/>
    <w:rsid w:val="00BD335B"/>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8B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A86"/>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1D9"/>
    <w:rsid w:val="00C276F6"/>
    <w:rsid w:val="00C302ED"/>
    <w:rsid w:val="00C30393"/>
    <w:rsid w:val="00C303B6"/>
    <w:rsid w:val="00C3049D"/>
    <w:rsid w:val="00C3074A"/>
    <w:rsid w:val="00C3151F"/>
    <w:rsid w:val="00C31602"/>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18D5"/>
    <w:rsid w:val="00C42033"/>
    <w:rsid w:val="00C42101"/>
    <w:rsid w:val="00C42450"/>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1FA7"/>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5DC"/>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462"/>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8CA"/>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3E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1A"/>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6B28"/>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64E"/>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7B7"/>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B49"/>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836"/>
    <w:rsid w:val="00DF6E7A"/>
    <w:rsid w:val="00DF7253"/>
    <w:rsid w:val="00DF72C2"/>
    <w:rsid w:val="00DF7518"/>
    <w:rsid w:val="00DF7709"/>
    <w:rsid w:val="00DF7B9D"/>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34A"/>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09E3"/>
    <w:rsid w:val="00E313F4"/>
    <w:rsid w:val="00E3260A"/>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A65"/>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56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3FCF"/>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3D9"/>
    <w:rsid w:val="00EE0676"/>
    <w:rsid w:val="00EE0B5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49D"/>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79B"/>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5FB"/>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83D"/>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943"/>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CB0"/>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86D"/>
    <w:pPr>
      <w:spacing w:before="60" w:after="180" w:line="360" w:lineRule="atLeast"/>
      <w:ind w:left="851" w:hanging="284"/>
      <w:jc w:val="both"/>
    </w:pPr>
    <w:rPr>
      <w:rFonts w:eastAsia="MS Mincho"/>
      <w:lang w:val="en-GB"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aliases w:val="DO NOT USE_h2,h2,h21,H2,Head2A,2,UNDERRUBRIK 1-2,标题 2,Header 2,Header2,22,heading2,2nd level,H21,H22,H23,H24,H25,R2,E2,†berschrift 2,õberschrift 2,Head 2,l2,TitreProp,ITT t2,PA Major Section,Livello 2"/>
    <w:basedOn w:val="Normal"/>
    <w:next w:val="Normal"/>
    <w:link w:val="Heading2Char"/>
    <w:qFormat/>
    <w:rsid w:val="00FB75D9"/>
    <w:pPr>
      <w:keepNext/>
      <w:outlineLvl w:val="1"/>
    </w:pPr>
    <w:rPr>
      <w:rFonts w:ascii="Arial" w:eastAsia="돋움" w:hAnsi="Arial"/>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AF5A9F"/>
    <w:pPr>
      <w:keepNext/>
      <w:ind w:leftChars="300" w:left="300" w:hangingChars="200" w:hanging="2000"/>
      <w:outlineLvl w:val="2"/>
    </w:pPr>
    <w:rPr>
      <w:rFonts w:ascii="Arial" w:eastAsia="돋움" w:hAnsi="Arial"/>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Normal"/>
    <w:next w:val="Normal"/>
    <w:link w:val="Heading4Char"/>
    <w:qFormat/>
    <w:rsid w:val="00602060"/>
    <w:pPr>
      <w:keepNext/>
      <w:ind w:leftChars="400" w:left="400" w:hangingChars="200" w:hanging="2000"/>
      <w:outlineLvl w:val="3"/>
    </w:pPr>
    <w:rPr>
      <w:b/>
      <w:bCs/>
    </w:rPr>
  </w:style>
  <w:style w:type="paragraph" w:styleId="Heading5">
    <w:name w:val="heading 5"/>
    <w:aliases w:val="h5,Heading5"/>
    <w:basedOn w:val="Normal"/>
    <w:next w:val="Normal"/>
    <w:link w:val="Heading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aliases w:val="h6"/>
    <w:basedOn w:val="H6"/>
    <w:next w:val="Normal"/>
    <w:link w:val="Heading6Char"/>
    <w:qFormat/>
    <w:rsid w:val="001C6321"/>
    <w:pPr>
      <w:outlineLvl w:val="5"/>
    </w:pPr>
  </w:style>
  <w:style w:type="paragraph" w:styleId="Heading7">
    <w:name w:val="heading 7"/>
    <w:basedOn w:val="H6"/>
    <w:next w:val="Normal"/>
    <w:link w:val="Heading7Char"/>
    <w:uiPriority w:val="9"/>
    <w:qFormat/>
    <w:rsid w:val="001C6321"/>
    <w:pPr>
      <w:outlineLvl w:val="6"/>
    </w:pPr>
  </w:style>
  <w:style w:type="paragraph" w:styleId="Heading8">
    <w:name w:val="heading 8"/>
    <w:basedOn w:val="Heading1"/>
    <w:next w:val="Normal"/>
    <w:link w:val="Heading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Heading9">
    <w:name w:val="heading 9"/>
    <w:basedOn w:val="Heading8"/>
    <w:next w:val="Normal"/>
    <w:link w:val="Heading9Char"/>
    <w:uiPriority w:val="9"/>
    <w:qFormat/>
    <w:rsid w:val="001C6321"/>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BalloonText">
    <w:name w:val="Balloon Text"/>
    <w:basedOn w:val="Normal"/>
    <w:link w:val="BalloonTextChar"/>
    <w:uiPriority w:val="99"/>
    <w:qFormat/>
    <w:rsid w:val="00AC6C0A"/>
    <w:rPr>
      <w:rFonts w:ascii="Arial" w:eastAsia="돋움" w:hAnsi="Arial"/>
      <w:sz w:val="18"/>
      <w:szCs w:val="18"/>
    </w:rPr>
  </w:style>
  <w:style w:type="table" w:styleId="TableGrid">
    <w:name w:val="Table Grid"/>
    <w:aliases w:val="TableGrid"/>
    <w:basedOn w:val="TableNormal"/>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Normal"/>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正文文本"/>
    <w:basedOn w:val="Normal"/>
    <w:link w:val="BodyTextChar"/>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Heading1"/>
    <w:rsid w:val="00031B83"/>
    <w:rPr>
      <w:rFonts w:eastAsia="바탕"/>
      <w:sz w:val="24"/>
    </w:rPr>
  </w:style>
  <w:style w:type="character" w:styleId="CommentReference">
    <w:name w:val="annotation reference"/>
    <w:qFormat/>
    <w:rsid w:val="003B6537"/>
    <w:rPr>
      <w:sz w:val="18"/>
      <w:szCs w:val="18"/>
    </w:rPr>
  </w:style>
  <w:style w:type="paragraph" w:styleId="CommentText">
    <w:name w:val="annotation text"/>
    <w:basedOn w:val="Normal"/>
    <w:link w:val="CommentTextChar"/>
    <w:uiPriority w:val="99"/>
    <w:qFormat/>
    <w:rsid w:val="003B6537"/>
  </w:style>
  <w:style w:type="paragraph" w:styleId="CommentSubject">
    <w:name w:val="annotation subject"/>
    <w:basedOn w:val="CommentText"/>
    <w:next w:val="CommentText"/>
    <w:link w:val="CommentSubjectChar"/>
    <w:uiPriority w:val="99"/>
    <w:qFormat/>
    <w:rsid w:val="003B6537"/>
    <w:rPr>
      <w:b/>
      <w:bCs/>
    </w:rPr>
  </w:style>
  <w:style w:type="paragraph" w:styleId="DocumentMap">
    <w:name w:val="Document Map"/>
    <w:basedOn w:val="Normal"/>
    <w:link w:val="DocumentMapChar"/>
    <w:uiPriority w:val="99"/>
    <w:qFormat/>
    <w:rsid w:val="00A03930"/>
    <w:pPr>
      <w:shd w:val="clear" w:color="auto" w:fill="000080"/>
    </w:pPr>
    <w:rPr>
      <w:rFonts w:ascii="Arial" w:eastAsia="돋움" w:hAnsi="Arial"/>
    </w:rPr>
  </w:style>
  <w:style w:type="paragraph" w:styleId="ListParagraph">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Normal"/>
    <w:link w:val="ListParagraphChar"/>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Normal"/>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Normal"/>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Emphasis">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DD0A02"/>
    <w:pPr>
      <w:spacing w:before="120" w:after="120"/>
    </w:pPr>
    <w:rPr>
      <w:rFonts w:eastAsia="MS Gothic"/>
      <w:b/>
      <w:sz w:val="24"/>
      <w:lang w:eastAsia="ja-JP"/>
    </w:rPr>
  </w:style>
  <w:style w:type="paragraph" w:styleId="ListBullet">
    <w:name w:val="List Bullet"/>
    <w:basedOn w:val="Normal"/>
    <w:autoRedefine/>
    <w:qFormat/>
    <w:rsid w:val="00DD0A02"/>
    <w:pPr>
      <w:numPr>
        <w:numId w:val="2"/>
      </w:numPr>
      <w:spacing w:after="0"/>
    </w:pPr>
    <w:rPr>
      <w:rFonts w:eastAsia="MS Gothic"/>
      <w:sz w:val="24"/>
      <w:lang w:eastAsia="ja-JP"/>
    </w:rPr>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link w:val="Heading1"/>
    <w:qFormat/>
    <w:rsid w:val="00DD0A02"/>
    <w:rPr>
      <w:rFonts w:ascii="Arial" w:eastAsia="MS Gothic" w:hAnsi="Arial"/>
      <w:kern w:val="28"/>
      <w:sz w:val="28"/>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rsid w:val="00DD0A02"/>
    <w:rPr>
      <w:rFonts w:eastAsia="MS Gothic"/>
      <w:b/>
      <w:sz w:val="24"/>
      <w:lang w:val="en-GB" w:eastAsia="ja-JP"/>
    </w:rPr>
  </w:style>
  <w:style w:type="paragraph" w:styleId="Revision">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Normal"/>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正文文本 Char1"/>
    <w:link w:val="BodyText"/>
    <w:qFormat/>
    <w:rsid w:val="00046DEE"/>
    <w:rPr>
      <w:rFonts w:eastAsia="MS Mincho"/>
      <w:szCs w:val="24"/>
      <w:lang w:eastAsia="en-US"/>
    </w:rPr>
  </w:style>
  <w:style w:type="paragraph" w:customStyle="1" w:styleId="References">
    <w:name w:val="References"/>
    <w:basedOn w:val="Normal"/>
    <w:qFormat/>
    <w:rsid w:val="00B543E0"/>
    <w:pPr>
      <w:numPr>
        <w:numId w:val="3"/>
      </w:numPr>
      <w:autoSpaceDE w:val="0"/>
      <w:autoSpaceDN w:val="0"/>
      <w:spacing w:after="60"/>
    </w:pPr>
    <w:rPr>
      <w:rFonts w:eastAsia="SimSun"/>
      <w:sz w:val="22"/>
      <w:szCs w:val="16"/>
      <w:lang w:val="en-US"/>
    </w:rPr>
  </w:style>
  <w:style w:type="paragraph" w:customStyle="1" w:styleId="a2">
    <w:name w:val="_내용"/>
    <w:basedOn w:val="Normal"/>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Normal"/>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Normal"/>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List2"/>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List2">
    <w:name w:val="List 2"/>
    <w:basedOn w:val="Normal"/>
    <w:link w:val="List2Char"/>
    <w:qFormat/>
    <w:rsid w:val="00061401"/>
    <w:pPr>
      <w:ind w:leftChars="400" w:left="100" w:hangingChars="200" w:hanging="200"/>
      <w:contextualSpacing/>
    </w:pPr>
  </w:style>
  <w:style w:type="paragraph" w:styleId="Footer">
    <w:name w:val="footer"/>
    <w:basedOn w:val="Normal"/>
    <w:link w:val="FooterChar"/>
    <w:uiPriority w:val="99"/>
    <w:qFormat/>
    <w:rsid w:val="00CB15B0"/>
    <w:pPr>
      <w:tabs>
        <w:tab w:val="center" w:pos="4513"/>
        <w:tab w:val="right" w:pos="9026"/>
      </w:tabs>
      <w:snapToGrid w:val="0"/>
    </w:pPr>
  </w:style>
  <w:style w:type="character" w:customStyle="1" w:styleId="FooterChar">
    <w:name w:val="Footer Char"/>
    <w:link w:val="Footer"/>
    <w:uiPriority w:val="99"/>
    <w:qFormat/>
    <w:rsid w:val="00CB15B0"/>
    <w:rPr>
      <w:rFonts w:eastAsia="MS Mincho"/>
      <w:lang w:val="en-GB" w:eastAsia="en-US"/>
    </w:rPr>
  </w:style>
  <w:style w:type="character" w:styleId="Hyperlink">
    <w:name w:val="Hyperlink"/>
    <w:uiPriority w:val="99"/>
    <w:qFormat/>
    <w:rsid w:val="00DC4D77"/>
    <w:rPr>
      <w:color w:val="0000FF"/>
      <w:u w:val="single"/>
    </w:rPr>
  </w:style>
  <w:style w:type="paragraph" w:styleId="NormalWeb">
    <w:name w:val="Normal (Web)"/>
    <w:basedOn w:val="Normal"/>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Normal"/>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
    <w:name w:val="표 구분선1"/>
    <w:basedOn w:val="TableNormal"/>
    <w:next w:val="TableGrid"/>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표 구분선2"/>
    <w:basedOn w:val="TableNormal"/>
    <w:next w:val="TableGrid"/>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1st level - Bullet List Paragraph Char"/>
    <w:link w:val="ListParagraph"/>
    <w:uiPriority w:val="34"/>
    <w:qFormat/>
    <w:locked/>
    <w:rsid w:val="00953CD8"/>
    <w:rPr>
      <w:rFonts w:ascii="바탕" w:hAnsi="바탕" w:cs="굴림"/>
    </w:rPr>
  </w:style>
  <w:style w:type="table" w:customStyle="1" w:styleId="3">
    <w:name w:val="표 구분선3"/>
    <w:basedOn w:val="TableNormal"/>
    <w:next w:val="TableGrid"/>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ListParagraph"/>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PlaceholderText">
    <w:name w:val="Placeholder Text"/>
    <w:basedOn w:val="DefaultParagraphFont"/>
    <w:uiPriority w:val="99"/>
    <w:qFormat/>
    <w:rsid w:val="00DB3543"/>
    <w:rPr>
      <w:color w:val="808080"/>
    </w:rPr>
  </w:style>
  <w:style w:type="table" w:customStyle="1" w:styleId="TableGrid1">
    <w:name w:val="TableGrid1"/>
    <w:basedOn w:val="TableNormal"/>
    <w:next w:val="TableGrid"/>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특허 방법"/>
    <w:basedOn w:val="Normal"/>
    <w:link w:val="Char"/>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
    <w:name w:val="특허 방법 Char"/>
    <w:basedOn w:val="DefaultParagraphFont"/>
    <w:link w:val="a3"/>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ommentTextChar">
    <w:name w:val="Comment Text Char"/>
    <w:basedOn w:val="DefaultParagraphFont"/>
    <w:link w:val="CommentText"/>
    <w:uiPriority w:val="99"/>
    <w:qFormat/>
    <w:rsid w:val="00C4405F"/>
    <w:rPr>
      <w:rFonts w:eastAsia="MS Mincho"/>
      <w:lang w:val="en-GB" w:eastAsia="en-US"/>
    </w:rPr>
  </w:style>
  <w:style w:type="character" w:customStyle="1" w:styleId="Heading5Char">
    <w:name w:val="Heading 5 Char"/>
    <w:aliases w:val="h5 Char,Heading5 Char"/>
    <w:basedOn w:val="DefaultParagraphFont"/>
    <w:link w:val="Heading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Normal"/>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DefaultParagraphFont"/>
    <w:qFormat/>
    <w:rsid w:val="00C31602"/>
    <w:rPr>
      <w:rFonts w:ascii="Segoe UI" w:hAnsi="Segoe UI" w:cs="Segoe UI" w:hint="default"/>
      <w:sz w:val="18"/>
      <w:szCs w:val="18"/>
    </w:rPr>
  </w:style>
  <w:style w:type="character" w:customStyle="1" w:styleId="cf11">
    <w:name w:val="cf11"/>
    <w:basedOn w:val="DefaultParagraphFont"/>
    <w:rsid w:val="00C31602"/>
    <w:rPr>
      <w:rFonts w:ascii="Segoe UI" w:hAnsi="Segoe UI" w:cs="Segoe UI" w:hint="default"/>
      <w:sz w:val="18"/>
      <w:szCs w:val="18"/>
    </w:rPr>
  </w:style>
  <w:style w:type="character" w:customStyle="1" w:styleId="Heading6Char">
    <w:name w:val="Heading 6 Char"/>
    <w:aliases w:val="h6 Char"/>
    <w:basedOn w:val="DefaultParagraphFont"/>
    <w:link w:val="Heading6"/>
    <w:uiPriority w:val="9"/>
    <w:qFormat/>
    <w:rsid w:val="001C6321"/>
    <w:rPr>
      <w:rFonts w:ascii="Arial" w:eastAsia="Times New Roman" w:hAnsi="Arial"/>
      <w:lang w:val="x-none" w:eastAsia="x-none"/>
    </w:rPr>
  </w:style>
  <w:style w:type="character" w:customStyle="1" w:styleId="Heading7Char">
    <w:name w:val="Heading 7 Char"/>
    <w:basedOn w:val="DefaultParagraphFont"/>
    <w:link w:val="Heading7"/>
    <w:uiPriority w:val="9"/>
    <w:qFormat/>
    <w:rsid w:val="001C6321"/>
    <w:rPr>
      <w:rFonts w:ascii="Arial" w:eastAsia="Times New Roman" w:hAnsi="Arial"/>
      <w:lang w:val="x-none" w:eastAsia="x-none"/>
    </w:rPr>
  </w:style>
  <w:style w:type="character" w:customStyle="1" w:styleId="Heading8Char">
    <w:name w:val="Heading 8 Char"/>
    <w:basedOn w:val="DefaultParagraphFont"/>
    <w:link w:val="Heading8"/>
    <w:uiPriority w:val="9"/>
    <w:qFormat/>
    <w:rsid w:val="001C6321"/>
    <w:rPr>
      <w:rFonts w:ascii="Arial" w:eastAsia="Times New Roman" w:hAnsi="Arial"/>
      <w:sz w:val="36"/>
      <w:lang w:val="en-GB" w:eastAsia="ja-JP"/>
    </w:rPr>
  </w:style>
  <w:style w:type="character" w:customStyle="1" w:styleId="Heading9Char">
    <w:name w:val="Heading 9 Char"/>
    <w:basedOn w:val="DefaultParagraphFont"/>
    <w:link w:val="Heading9"/>
    <w:uiPriority w:val="9"/>
    <w:qFormat/>
    <w:rsid w:val="001C6321"/>
    <w:rPr>
      <w:rFonts w:ascii="Arial" w:eastAsia="Times New Roman" w:hAnsi="Arial"/>
      <w:sz w:val="36"/>
      <w:lang w:val="x-none" w:eastAsia="x-none"/>
    </w:rPr>
  </w:style>
  <w:style w:type="numbering" w:customStyle="1" w:styleId="NoList1">
    <w:name w:val="No List1"/>
    <w:next w:val="NoList"/>
    <w:uiPriority w:val="99"/>
    <w:semiHidden/>
    <w:unhideWhenUsed/>
    <w:rsid w:val="001C6321"/>
  </w:style>
  <w:style w:type="paragraph" w:styleId="TOC8">
    <w:name w:val="toc 8"/>
    <w:basedOn w:val="TOC1"/>
    <w:uiPriority w:val="39"/>
    <w:qFormat/>
    <w:rsid w:val="001C6321"/>
    <w:pPr>
      <w:spacing w:before="180"/>
      <w:ind w:left="2693" w:hanging="2693"/>
    </w:pPr>
    <w:rPr>
      <w:b/>
    </w:rPr>
  </w:style>
  <w:style w:type="paragraph" w:styleId="TOC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5">
    <w:name w:val="toc 5"/>
    <w:basedOn w:val="TOC4"/>
    <w:uiPriority w:val="39"/>
    <w:qFormat/>
    <w:rsid w:val="001C6321"/>
    <w:pPr>
      <w:ind w:left="1701" w:hanging="1701"/>
    </w:pPr>
  </w:style>
  <w:style w:type="paragraph" w:styleId="TOC4">
    <w:name w:val="toc 4"/>
    <w:basedOn w:val="TOC3"/>
    <w:uiPriority w:val="39"/>
    <w:qFormat/>
    <w:rsid w:val="001C6321"/>
    <w:pPr>
      <w:ind w:left="1418" w:hanging="1418"/>
    </w:pPr>
  </w:style>
  <w:style w:type="paragraph" w:styleId="TOC3">
    <w:name w:val="toc 3"/>
    <w:basedOn w:val="TOC2"/>
    <w:uiPriority w:val="39"/>
    <w:qFormat/>
    <w:rsid w:val="001C6321"/>
    <w:pPr>
      <w:ind w:left="1134" w:hanging="1134"/>
    </w:pPr>
  </w:style>
  <w:style w:type="paragraph" w:styleId="TOC2">
    <w:name w:val="toc 2"/>
    <w:basedOn w:val="TOC1"/>
    <w:uiPriority w:val="39"/>
    <w:qFormat/>
    <w:rsid w:val="001C6321"/>
    <w:pPr>
      <w:keepNext w:val="0"/>
      <w:spacing w:before="0"/>
      <w:ind w:left="851" w:hanging="851"/>
    </w:pPr>
    <w:rPr>
      <w:sz w:val="20"/>
    </w:rPr>
  </w:style>
  <w:style w:type="paragraph" w:styleId="Index2">
    <w:name w:val="index 2"/>
    <w:basedOn w:val="Index1"/>
    <w:qFormat/>
    <w:rsid w:val="001C6321"/>
    <w:pPr>
      <w:ind w:left="284"/>
    </w:pPr>
  </w:style>
  <w:style w:type="paragraph" w:styleId="Index1">
    <w:name w:val="index 1"/>
    <w:basedOn w:val="Normal"/>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ListNumber2">
    <w:name w:val="List Number 2"/>
    <w:basedOn w:val="ListNumber"/>
    <w:qFormat/>
    <w:rsid w:val="001C6321"/>
    <w:pPr>
      <w:ind w:left="851"/>
    </w:pPr>
  </w:style>
  <w:style w:type="character" w:styleId="FootnoteReference">
    <w:name w:val="footnote reference"/>
    <w:qFormat/>
    <w:rsid w:val="001C632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6321"/>
    <w:rPr>
      <w:rFonts w:eastAsia="Times New Roman"/>
      <w:sz w:val="16"/>
      <w:lang w:val="en-GB" w:eastAsia="ja-JP"/>
    </w:rPr>
  </w:style>
  <w:style w:type="paragraph" w:customStyle="1" w:styleId="NO">
    <w:name w:val="NO"/>
    <w:basedOn w:val="Normal"/>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TOC9">
    <w:name w:val="toc 9"/>
    <w:basedOn w:val="TOC8"/>
    <w:uiPriority w:val="39"/>
    <w:qFormat/>
    <w:rsid w:val="001C6321"/>
    <w:pPr>
      <w:ind w:left="1418" w:hanging="1418"/>
    </w:pPr>
  </w:style>
  <w:style w:type="paragraph" w:customStyle="1" w:styleId="EX">
    <w:name w:val="EX"/>
    <w:basedOn w:val="Normal"/>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Normal"/>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TOC6">
    <w:name w:val="toc 6"/>
    <w:basedOn w:val="TOC5"/>
    <w:next w:val="Normal"/>
    <w:uiPriority w:val="39"/>
    <w:qFormat/>
    <w:rsid w:val="001C6321"/>
    <w:pPr>
      <w:ind w:left="1985" w:hanging="1985"/>
    </w:pPr>
  </w:style>
  <w:style w:type="paragraph" w:styleId="TOC7">
    <w:name w:val="toc 7"/>
    <w:basedOn w:val="TOC6"/>
    <w:next w:val="Normal"/>
    <w:uiPriority w:val="39"/>
    <w:qFormat/>
    <w:rsid w:val="001C6321"/>
    <w:pPr>
      <w:ind w:left="2268" w:hanging="2268"/>
    </w:pPr>
  </w:style>
  <w:style w:type="paragraph" w:styleId="ListBullet2">
    <w:name w:val="List Bullet 2"/>
    <w:aliases w:val="lb2"/>
    <w:basedOn w:val="ListBullet"/>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ListBullet3">
    <w:name w:val="List Bullet 3"/>
    <w:basedOn w:val="ListBullet2"/>
    <w:qFormat/>
    <w:rsid w:val="001C6321"/>
    <w:pPr>
      <w:ind w:left="1135"/>
    </w:pPr>
  </w:style>
  <w:style w:type="paragraph" w:styleId="ListNumber">
    <w:name w:val="List Number"/>
    <w:basedOn w:val="List"/>
    <w:qFormat/>
    <w:rsid w:val="001C6321"/>
  </w:style>
  <w:style w:type="paragraph" w:customStyle="1" w:styleId="EQ">
    <w:name w:val="EQ"/>
    <w:basedOn w:val="Normal"/>
    <w:next w:val="Normal"/>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Heading5"/>
    <w:next w:val="Normal"/>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link w:val="List3Char"/>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List4">
    <w:name w:val="List 4"/>
    <w:basedOn w:val="List3"/>
    <w:qFormat/>
    <w:rsid w:val="001C6321"/>
    <w:pPr>
      <w:ind w:left="1418"/>
    </w:pPr>
  </w:style>
  <w:style w:type="paragraph" w:styleId="List5">
    <w:name w:val="List 5"/>
    <w:basedOn w:val="List4"/>
    <w:qFormat/>
    <w:rsid w:val="001C6321"/>
    <w:pPr>
      <w:ind w:left="1702"/>
    </w:pPr>
  </w:style>
  <w:style w:type="paragraph" w:customStyle="1" w:styleId="EditorsNote">
    <w:name w:val="Editor's Note"/>
    <w:basedOn w:val="NO"/>
    <w:link w:val="EditorsNoteChar"/>
    <w:qFormat/>
    <w:rsid w:val="001C6321"/>
    <w:rPr>
      <w:color w:val="FF0000"/>
    </w:rPr>
  </w:style>
  <w:style w:type="paragraph" w:styleId="List">
    <w:name w:val="List"/>
    <w:basedOn w:val="Normal"/>
    <w:link w:val="ListChar"/>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ListBullet4">
    <w:name w:val="List Bullet 4"/>
    <w:basedOn w:val="ListBullet3"/>
    <w:qFormat/>
    <w:rsid w:val="001C6321"/>
    <w:pPr>
      <w:ind w:left="1418"/>
    </w:pPr>
  </w:style>
  <w:style w:type="paragraph" w:styleId="ListBullet5">
    <w:name w:val="List Bullet 5"/>
    <w:basedOn w:val="ListBullet4"/>
    <w:qFormat/>
    <w:rsid w:val="001C6321"/>
    <w:pPr>
      <w:ind w:left="1702"/>
    </w:pPr>
  </w:style>
  <w:style w:type="paragraph" w:customStyle="1" w:styleId="B1">
    <w:name w:val="B1"/>
    <w:basedOn w:val="List"/>
    <w:link w:val="B1Char1"/>
    <w:qFormat/>
    <w:rsid w:val="001C6321"/>
    <w:rPr>
      <w:lang w:val="x-none" w:eastAsia="x-none"/>
    </w:rPr>
  </w:style>
  <w:style w:type="paragraph" w:customStyle="1" w:styleId="B3">
    <w:name w:val="B3"/>
    <w:basedOn w:val="List3"/>
    <w:link w:val="B3Char2"/>
    <w:qFormat/>
    <w:rsid w:val="001C6321"/>
  </w:style>
  <w:style w:type="paragraph" w:customStyle="1" w:styleId="B4">
    <w:name w:val="B4"/>
    <w:basedOn w:val="List4"/>
    <w:link w:val="B4Char"/>
    <w:qFormat/>
    <w:rsid w:val="001C6321"/>
    <w:rPr>
      <w:lang w:val="x-none" w:eastAsia="x-none"/>
    </w:rPr>
  </w:style>
  <w:style w:type="paragraph" w:customStyle="1" w:styleId="B5">
    <w:name w:val="B5"/>
    <w:basedOn w:val="List5"/>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FollowedHyperlink">
    <w:name w:val="FollowedHyperlink"/>
    <w:uiPriority w:val="99"/>
    <w:qFormat/>
    <w:rsid w:val="001C6321"/>
    <w:rPr>
      <w:color w:val="800080"/>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1C6321"/>
    <w:rPr>
      <w:rFonts w:eastAsia="MS Mincho"/>
      <w:b/>
      <w:bCs/>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BalloonTextChar">
    <w:name w:val="Balloon Text Char"/>
    <w:link w:val="BalloonText"/>
    <w:uiPriority w:val="99"/>
    <w:qFormat/>
    <w:rsid w:val="001C6321"/>
    <w:rPr>
      <w:rFonts w:ascii="Arial" w:eastAsia="돋움" w:hAnsi="Arial"/>
      <w:sz w:val="18"/>
      <w:szCs w:val="18"/>
      <w:lang w:val="en-GB" w:eastAsia="en-US"/>
    </w:rPr>
  </w:style>
  <w:style w:type="paragraph" w:styleId="IndexHeading">
    <w:name w:val="index heading"/>
    <w:basedOn w:val="Normal"/>
    <w:next w:val="Normal"/>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Normal"/>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Normal"/>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Normal"/>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Normal"/>
    <w:next w:val="Normal"/>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Normal"/>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PlainText">
    <w:name w:val="Plain Text"/>
    <w:basedOn w:val="Normal"/>
    <w:link w:val="PlainTextChar"/>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Normal"/>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TableNormal"/>
    <w:next w:val="TableGrid"/>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BodyTextIndentChar">
    <w:name w:val="Body Text Indent Char"/>
    <w:basedOn w:val="DefaultParagraphFont"/>
    <w:link w:val="BodyTextIndent"/>
    <w:uiPriority w:val="99"/>
    <w:rsid w:val="001C6321"/>
    <w:rPr>
      <w:rFonts w:eastAsia="MS Mincho"/>
      <w:sz w:val="22"/>
      <w:lang w:val="x-none" w:eastAsia="zh-CN"/>
    </w:rPr>
  </w:style>
  <w:style w:type="paragraph" w:styleId="BodyText2">
    <w:name w:val="Body Text 2"/>
    <w:basedOn w:val="Normal"/>
    <w:link w:val="BodyText2Char"/>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BodyText2Char">
    <w:name w:val="Body Text 2 Char"/>
    <w:basedOn w:val="DefaultParagraphFont"/>
    <w:link w:val="BodyText2"/>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PageNumber">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Code">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1C6321"/>
    <w:pPr>
      <w:numPr>
        <w:numId w:val="11"/>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NoSpacing">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Normal"/>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Normal"/>
    <w:next w:val="Normal"/>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4">
    <w:name w:val="A"/>
    <w:basedOn w:val="Normal"/>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4"/>
    <w:rsid w:val="001C6321"/>
    <w:rPr>
      <w:rFonts w:ascii="Calibri" w:eastAsia="MS Mincho" w:hAnsi="Calibri" w:cs="Calibri"/>
      <w:color w:val="0070C0"/>
      <w:sz w:val="22"/>
      <w:szCs w:val="24"/>
      <w:lang w:val="en-GB" w:eastAsia="en-GB"/>
    </w:rPr>
  </w:style>
  <w:style w:type="paragraph" w:customStyle="1" w:styleId="Prop">
    <w:name w:val="Prop"/>
    <w:basedOn w:val="ListParagraph"/>
    <w:autoRedefine/>
    <w:qFormat/>
    <w:rsid w:val="001C6321"/>
    <w:pPr>
      <w:numPr>
        <w:numId w:val="12"/>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Normal"/>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
    <w:name w:val="표 구분선11"/>
    <w:basedOn w:val="TableNormal"/>
    <w:next w:val="TableGrid"/>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Heading2Char">
    <w:name w:val="Heading 2 Char"/>
    <w:aliases w:val="DO NOT USE_h2 Char,h2 Char,h21 Char,H2 Char,Head2A Char,2 Char1,UNDERRUBRIK 1-2 Char,标题 2 Char,Header 2 Char,Header2 Char,22 Char,heading2 Char,2nd level Char,H21 Char,H22 Char,H23 Char,H24 Char,H25 Char,R2 Char,E2 Char,†berschrift 2 Char"/>
    <w:link w:val="Heading2"/>
    <w:qFormat/>
    <w:rsid w:val="001C6321"/>
    <w:rPr>
      <w:rFonts w:ascii="Arial" w:eastAsia="돋움" w:hAnsi="Arial"/>
      <w:lang w:val="en-GB" w:eastAsia="en-US"/>
    </w:rPr>
  </w:style>
  <w:style w:type="paragraph" w:customStyle="1" w:styleId="2Char">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Normal"/>
    <w:next w:val="Doc-text2"/>
    <w:uiPriority w:val="99"/>
    <w:qFormat/>
    <w:rsid w:val="001C6321"/>
    <w:pPr>
      <w:numPr>
        <w:numId w:val="14"/>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13"/>
      </w:numPr>
      <w:tabs>
        <w:tab w:val="clear" w:pos="1622"/>
      </w:tabs>
      <w:spacing w:before="0" w:line="240" w:lineRule="auto"/>
      <w:jc w:val="left"/>
    </w:pPr>
  </w:style>
  <w:style w:type="paragraph" w:styleId="TableofFigures">
    <w:name w:val="table of figures"/>
    <w:basedOn w:val="Normal"/>
    <w:next w:val="Normal"/>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Heading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Normal"/>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15"/>
      </w:numPr>
      <w:tabs>
        <w:tab w:val="left" w:pos="1259"/>
        <w:tab w:val="left" w:pos="1622"/>
      </w:tabs>
      <w:ind w:left="1627" w:hanging="697"/>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sid w:val="001C6321"/>
    <w:rPr>
      <w:rFonts w:ascii="Arial" w:eastAsia="MS Mincho" w:hAnsi="Arial"/>
      <w:b/>
      <w:noProof/>
      <w:sz w:val="18"/>
      <w:lang w:val="en-GB" w:eastAsia="en-US"/>
    </w:rPr>
  </w:style>
  <w:style w:type="paragraph" w:customStyle="1" w:styleId="b30">
    <w:name w:val="b3"/>
    <w:basedOn w:val="Normal"/>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Normal"/>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Normal"/>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NoList"/>
    <w:uiPriority w:val="99"/>
    <w:semiHidden/>
    <w:unhideWhenUsed/>
    <w:rsid w:val="001C6321"/>
  </w:style>
  <w:style w:type="paragraph" w:customStyle="1" w:styleId="Debug-comment">
    <w:name w:val="Debug-comment"/>
    <w:basedOn w:val="Normal"/>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Normal"/>
    <w:qFormat/>
    <w:rsid w:val="001C6321"/>
    <w:pPr>
      <w:widowControl w:val="0"/>
      <w:numPr>
        <w:numId w:val="16"/>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Normal"/>
    <w:link w:val="ProposalChar"/>
    <w:uiPriority w:val="99"/>
    <w:qFormat/>
    <w:rsid w:val="001C6321"/>
    <w:pPr>
      <w:numPr>
        <w:numId w:val="17"/>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ListParagraph"/>
    <w:link w:val="Cat-c-ProposalChar"/>
    <w:qFormat/>
    <w:rsid w:val="001C6321"/>
    <w:pPr>
      <w:widowControl w:val="0"/>
      <w:numPr>
        <w:numId w:val="18"/>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DefaultParagraphFont"/>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BodyText"/>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DefaultParagraphFont"/>
    <w:qFormat/>
    <w:rsid w:val="001C6321"/>
  </w:style>
  <w:style w:type="character" w:customStyle="1" w:styleId="CommentSubjectChar">
    <w:name w:val="Comment Subject Char"/>
    <w:basedOn w:val="CommentTextChar"/>
    <w:link w:val="CommentSubject"/>
    <w:uiPriority w:val="99"/>
    <w:qFormat/>
    <w:rsid w:val="001C6321"/>
    <w:rPr>
      <w:rFonts w:eastAsia="MS Mincho"/>
      <w:b/>
      <w:bCs/>
      <w:lang w:val="en-GB" w:eastAsia="en-US"/>
    </w:rPr>
  </w:style>
  <w:style w:type="character" w:customStyle="1" w:styleId="DocumentMapChar">
    <w:name w:val="Document Map Char"/>
    <w:basedOn w:val="DefaultParagraphFont"/>
    <w:link w:val="DocumentMap"/>
    <w:uiPriority w:val="99"/>
    <w:qFormat/>
    <w:rsid w:val="001C6321"/>
    <w:rPr>
      <w:rFonts w:ascii="Arial" w:eastAsia="돋움" w:hAnsi="Arial"/>
      <w:shd w:val="clear" w:color="auto" w:fill="000080"/>
      <w:lang w:val="en-GB" w:eastAsia="en-US"/>
    </w:rPr>
  </w:style>
  <w:style w:type="numbering" w:customStyle="1" w:styleId="NoList2">
    <w:name w:val="No List2"/>
    <w:next w:val="NoList"/>
    <w:uiPriority w:val="99"/>
    <w:semiHidden/>
    <w:unhideWhenUsed/>
    <w:rsid w:val="001C6321"/>
  </w:style>
  <w:style w:type="character" w:customStyle="1" w:styleId="UnresolvedMention1">
    <w:name w:val="Unresolved Mention1"/>
    <w:uiPriority w:val="99"/>
    <w:unhideWhenUsed/>
    <w:rsid w:val="001C6321"/>
    <w:rPr>
      <w:color w:val="605E5C"/>
      <w:shd w:val="clear" w:color="auto" w:fill="E1DFDD"/>
    </w:rPr>
  </w:style>
  <w:style w:type="paragraph" w:customStyle="1" w:styleId="TdocHeader2">
    <w:name w:val="Tdoc_Header_2"/>
    <w:basedOn w:val="Normal"/>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Heading1"/>
    <w:next w:val="BodyText"/>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Header"/>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Normal"/>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TableNormal"/>
    <w:next w:val="TableGrid"/>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Date">
    <w:name w:val="Date"/>
    <w:basedOn w:val="Normal"/>
    <w:next w:val="Normal"/>
    <w:link w:val="DateChar"/>
    <w:uiPriority w:val="99"/>
    <w:rsid w:val="001C6321"/>
    <w:pPr>
      <w:spacing w:before="0" w:after="0" w:line="240" w:lineRule="auto"/>
      <w:ind w:left="0" w:firstLine="0"/>
      <w:jc w:val="left"/>
    </w:pPr>
    <w:rPr>
      <w:rFonts w:ascii="Times" w:eastAsia="바탕" w:hAnsi="Times"/>
      <w:szCs w:val="24"/>
      <w:lang w:eastAsia="x-none"/>
    </w:rPr>
  </w:style>
  <w:style w:type="character" w:customStyle="1" w:styleId="DateChar">
    <w:name w:val="Date Char"/>
    <w:basedOn w:val="DefaultParagraphFont"/>
    <w:link w:val="Date"/>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Normal"/>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20"/>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Normal"/>
    <w:link w:val="StatementBodyChar"/>
    <w:qFormat/>
    <w:rsid w:val="001C6321"/>
    <w:pPr>
      <w:numPr>
        <w:numId w:val="21"/>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
    <w:name w:val="(文字) (文字)5"/>
    <w:semiHidden/>
    <w:rsid w:val="001C6321"/>
    <w:rPr>
      <w:rFonts w:ascii="Times New Roman" w:hAnsi="Times New Roman"/>
      <w:lang w:eastAsia="en-US"/>
    </w:rPr>
  </w:style>
  <w:style w:type="paragraph" w:customStyle="1" w:styleId="TableCell">
    <w:name w:val="TableCell"/>
    <w:basedOn w:val="Normal"/>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NoList"/>
    <w:rsid w:val="001C6321"/>
    <w:pPr>
      <w:numPr>
        <w:numId w:val="25"/>
      </w:numPr>
    </w:pPr>
  </w:style>
  <w:style w:type="paragraph" w:customStyle="1" w:styleId="ListParagraph3">
    <w:name w:val="List Paragraph3"/>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character" w:styleId="SubtleEmphasis">
    <w:name w:val="Subtle Emphasis"/>
    <w:uiPriority w:val="19"/>
    <w:qFormat/>
    <w:rsid w:val="001C6321"/>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0"/>
    <w:rsid w:val="001C6321"/>
    <w:rPr>
      <w:rFonts w:ascii="Arial" w:hAnsi="Arial"/>
    </w:rPr>
  </w:style>
  <w:style w:type="paragraph" w:customStyle="1" w:styleId="50">
    <w:name w:val="标题 5"/>
    <w:aliases w:val="H5"/>
    <w:basedOn w:val="Normal"/>
    <w:link w:val="5Char"/>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
    <w:name w:val="标题 8"/>
    <w:aliases w:val="Table Heading"/>
    <w:basedOn w:val="Normal"/>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
    <w:name w:val="标题 9"/>
    <w:aliases w:val="Figure Heading,FH"/>
    <w:basedOn w:val="Normal"/>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
    <w:name w:val="标题 6"/>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
    <w:name w:val="标题 7"/>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
    <w:name w:val="标题 61"/>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Normal"/>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1C6321"/>
    <w:pPr>
      <w:keepNext w:val="0"/>
      <w:widowControl w:val="0"/>
      <w:numPr>
        <w:numId w:val="22"/>
      </w:numPr>
      <w:tabs>
        <w:tab w:val="clear" w:pos="0"/>
      </w:tabs>
      <w:spacing w:line="240" w:lineRule="auto"/>
      <w:jc w:val="left"/>
    </w:pPr>
    <w:rPr>
      <w:rFonts w:ascii="Helvetica" w:eastAsia="Times New Roman" w:hAnsi="Helvetica"/>
      <w:b/>
      <w:bCs/>
      <w:kern w:val="32"/>
      <w:lang w:val="en-US" w:eastAsia="en-US"/>
    </w:rPr>
  </w:style>
  <w:style w:type="paragraph" w:customStyle="1" w:styleId="71">
    <w:name w:val="标题 71"/>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Normal"/>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Normal"/>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
    <w:name w:val="表 (青) 13 (文字)"/>
    <w:link w:val="ColorfulList-Accent1"/>
    <w:uiPriority w:val="34"/>
    <w:locked/>
    <w:rsid w:val="001C6321"/>
    <w:rPr>
      <w:rFonts w:eastAsia="MS Gothic"/>
      <w:sz w:val="24"/>
      <w:szCs w:val="24"/>
      <w:lang w:val="en-GB" w:eastAsia="en-US"/>
    </w:rPr>
  </w:style>
  <w:style w:type="table" w:styleId="ColorfulList-Accent1">
    <w:name w:val="Colorful List Accent 1"/>
    <w:basedOn w:val="TableNormal"/>
    <w:link w:val="13"/>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0">
    <w:name w:val="heading3"/>
    <w:basedOn w:val="Normal"/>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0">
    <w:name w:val="heading4"/>
    <w:basedOn w:val="Normal"/>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Heading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Mention1">
    <w:name w:val="Mention1"/>
    <w:uiPriority w:val="99"/>
    <w:unhideWhenUsed/>
    <w:rsid w:val="001C6321"/>
    <w:rPr>
      <w:color w:val="2B579A"/>
      <w:shd w:val="clear" w:color="auto" w:fill="E6E6E6"/>
    </w:rPr>
  </w:style>
  <w:style w:type="paragraph" w:customStyle="1" w:styleId="xmsonormal">
    <w:name w:val="x_msonormal"/>
    <w:basedOn w:val="Normal"/>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Normal"/>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Normal"/>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GridTable4-Accent5">
    <w:name w:val="Grid Table 4 Accent 5"/>
    <w:basedOn w:val="TableNormal"/>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NoList"/>
    <w:rsid w:val="001C6321"/>
    <w:pPr>
      <w:numPr>
        <w:numId w:val="23"/>
      </w:numPr>
    </w:pPr>
  </w:style>
  <w:style w:type="numbering" w:customStyle="1" w:styleId="StyleBulletedSymbolsymbolLeft025Hanging0251">
    <w:name w:val="Style Bulleted Symbol (symbol) Left:  0.25&quot; Hanging:  0.25&quot;1"/>
    <w:basedOn w:val="NoList"/>
    <w:rsid w:val="001C6321"/>
    <w:pPr>
      <w:numPr>
        <w:numId w:val="24"/>
      </w:numPr>
    </w:pPr>
  </w:style>
  <w:style w:type="numbering" w:customStyle="1" w:styleId="StyleBulletedSymbolsymbolLeft025Hanging0252">
    <w:name w:val="Style Bulleted Symbol (symbol) Left:  0.25&quot; Hanging:  0.25&quot;2"/>
    <w:basedOn w:val="NoList"/>
    <w:rsid w:val="001C6321"/>
    <w:pPr>
      <w:numPr>
        <w:numId w:val="26"/>
      </w:numPr>
    </w:pPr>
  </w:style>
  <w:style w:type="character" w:customStyle="1" w:styleId="xapple-converted-space">
    <w:name w:val="x_apple-converted-space"/>
    <w:qFormat/>
    <w:rsid w:val="001C6321"/>
  </w:style>
  <w:style w:type="paragraph" w:customStyle="1" w:styleId="xlistparagraph">
    <w:name w:val="x_listparagraph"/>
    <w:basedOn w:val="Normal"/>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Normal"/>
    <w:link w:val="0MaintextChar"/>
    <w:qFormat/>
    <w:rsid w:val="001C6321"/>
    <w:pPr>
      <w:spacing w:before="0" w:after="0" w:line="240" w:lineRule="auto"/>
      <w:ind w:left="0" w:firstLine="0"/>
    </w:pPr>
    <w:rPr>
      <w:rFonts w:eastAsia="바탕"/>
    </w:rPr>
  </w:style>
  <w:style w:type="paragraph" w:customStyle="1" w:styleId="figure">
    <w:name w:val="figure"/>
    <w:basedOn w:val="Normal"/>
    <w:next w:val="Normal"/>
    <w:qFormat/>
    <w:rsid w:val="001C6321"/>
    <w:pPr>
      <w:numPr>
        <w:numId w:val="27"/>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Normal"/>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Normal"/>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Normal"/>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Normal"/>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Normal"/>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Normal"/>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Normal"/>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Normal"/>
    <w:qFormat/>
    <w:rsid w:val="001C6321"/>
    <w:pPr>
      <w:numPr>
        <w:numId w:val="28"/>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Normal"/>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BodyText"/>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C6321"/>
    <w:pPr>
      <w:numPr>
        <w:numId w:val="29"/>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Normal"/>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Normal"/>
    <w:next w:val="Normal"/>
    <w:qFormat/>
    <w:rsid w:val="001C6321"/>
    <w:pPr>
      <w:keepNext/>
      <w:keepLines/>
      <w:numPr>
        <w:numId w:val="30"/>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Normal"/>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Normal"/>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6">
    <w:name w:val="未处理的提及"/>
    <w:uiPriority w:val="99"/>
    <w:semiHidden/>
    <w:unhideWhenUsed/>
    <w:rsid w:val="001C6321"/>
    <w:rPr>
      <w:color w:val="605E5C"/>
      <w:shd w:val="clear" w:color="auto" w:fill="E1DFDD"/>
    </w:rPr>
  </w:style>
  <w:style w:type="paragraph" w:customStyle="1" w:styleId="51">
    <w:name w:val="标题 51"/>
    <w:basedOn w:val="Normal"/>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
    <w:name w:val="标题 81"/>
    <w:basedOn w:val="Normal"/>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1"/>
    <w:basedOn w:val="Normal"/>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TableNormal"/>
    <w:next w:val="TableGrid"/>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0">
    <w:name w:val="bodytext"/>
    <w:basedOn w:val="Normal"/>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0">
    <w:name w:val="見出し 3 (文字)"/>
    <w:aliases w:val="Underrubrik2 (文字),H3 (文字),no break (文字),Memo Heading 3 (文字)"/>
    <w:locked/>
    <w:rsid w:val="001C632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Normal"/>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31"/>
      </w:numPr>
      <w:tabs>
        <w:tab w:val="clear" w:pos="800"/>
      </w:tabs>
      <w:spacing w:before="0" w:after="0"/>
      <w:ind w:left="0" w:firstLine="0"/>
    </w:pPr>
    <w:rPr>
      <w:lang w:eastAsia="ko-KR"/>
    </w:rPr>
  </w:style>
  <w:style w:type="table" w:customStyle="1" w:styleId="TableGrid3">
    <w:name w:val="TableGrid3"/>
    <w:basedOn w:val="TableNormal"/>
    <w:next w:val="TableGrid"/>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1C6321"/>
    <w:pPr>
      <w:keepLines/>
      <w:numPr>
        <w:numId w:val="32"/>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BodyText"/>
    <w:link w:val="ReferenceChar"/>
    <w:qFormat/>
    <w:rsid w:val="001C6321"/>
    <w:pPr>
      <w:numPr>
        <w:numId w:val="33"/>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BodyText3">
    <w:name w:val="Body Text 3"/>
    <w:basedOn w:val="Normal"/>
    <w:link w:val="BodyText3Char"/>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BodyText3Char">
    <w:name w:val="Body Text 3 Char"/>
    <w:basedOn w:val="DefaultParagraphFont"/>
    <w:link w:val="BodyText3"/>
    <w:qFormat/>
    <w:rsid w:val="001C6321"/>
    <w:rPr>
      <w:rFonts w:eastAsia="SimSun"/>
      <w:i/>
      <w:lang w:val="en-GB" w:eastAsia="en-US"/>
    </w:rPr>
  </w:style>
  <w:style w:type="paragraph" w:styleId="Subtitle">
    <w:name w:val="Subtitle"/>
    <w:basedOn w:val="Normal"/>
    <w:next w:val="Normal"/>
    <w:link w:val="SubtitleChar"/>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SubtitleChar">
    <w:name w:val="Subtitle Char"/>
    <w:basedOn w:val="DefaultParagraphFont"/>
    <w:link w:val="Subtitle"/>
    <w:uiPriority w:val="11"/>
    <w:qFormat/>
    <w:rsid w:val="001C6321"/>
    <w:rPr>
      <w:rFonts w:ascii="Cambria" w:eastAsia="Times New Roman" w:hAnsi="Cambria"/>
      <w:sz w:val="24"/>
      <w:szCs w:val="24"/>
      <w:lang w:val="en-GB" w:eastAsia="zh-CN"/>
    </w:rPr>
  </w:style>
  <w:style w:type="table" w:styleId="DarkList-Accent6">
    <w:name w:val="Dark List Accent 6"/>
    <w:basedOn w:val="TableNormal"/>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Normal"/>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Normal"/>
    <w:next w:val="Normal"/>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Normal"/>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Normal"/>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Normal"/>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8">
    <w:name w:val="样式 页眉"/>
    <w:basedOn w:val="Header"/>
    <w:link w:val="Char0"/>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0">
    <w:name w:val="样式 页眉 Char"/>
    <w:link w:val="a8"/>
    <w:qFormat/>
    <w:rsid w:val="001C6321"/>
    <w:rPr>
      <w:rFonts w:ascii="Arial" w:eastAsia="Arial" w:hAnsi="Arial"/>
      <w:b/>
      <w:bCs/>
      <w:sz w:val="22"/>
      <w:lang w:val="en-GB" w:eastAsia="en-US"/>
    </w:rPr>
  </w:style>
  <w:style w:type="paragraph" w:customStyle="1" w:styleId="StatementHeading">
    <w:name w:val="Statement Heading"/>
    <w:basedOn w:val="Normal"/>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Normal"/>
    <w:next w:val="Normal"/>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Normal"/>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Normal"/>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Normal"/>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Normal"/>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1">
    <w:name w:val="表格题注"/>
    <w:next w:val="Normal"/>
    <w:qFormat/>
    <w:rsid w:val="001C6321"/>
    <w:pPr>
      <w:keepLines/>
      <w:numPr>
        <w:ilvl w:val="8"/>
        <w:numId w:val="34"/>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1C6321"/>
    <w:pPr>
      <w:numPr>
        <w:ilvl w:val="7"/>
        <w:numId w:val="34"/>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Normal"/>
    <w:next w:val="Normal"/>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qFormat/>
    <w:rsid w:val="001C6321"/>
    <w:pPr>
      <w:numPr>
        <w:ilvl w:val="1"/>
        <w:numId w:val="35"/>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3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3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36"/>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0">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DefaultParagraphFont"/>
    <w:qFormat/>
    <w:rsid w:val="001C6321"/>
  </w:style>
  <w:style w:type="paragraph" w:customStyle="1" w:styleId="berschrift1H1">
    <w:name w:val="Überschrift 1.H1"/>
    <w:basedOn w:val="Normal"/>
    <w:qFormat/>
    <w:rsid w:val="001C6321"/>
    <w:pPr>
      <w:numPr>
        <w:numId w:val="37"/>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TableNormal"/>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BodyText"/>
    <w:next w:val="Normal"/>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Normal"/>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Normal"/>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4">
    <w:name w:val="网格型1"/>
    <w:basedOn w:val="TableNormal"/>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1C6321"/>
    <w:rPr>
      <w:rFonts w:eastAsia="SimSun"/>
      <w:lang w:val="en-GB" w:eastAsia="en-US"/>
    </w:rPr>
  </w:style>
  <w:style w:type="paragraph" w:customStyle="1" w:styleId="16">
    <w:name w:val="书目1"/>
    <w:basedOn w:val="Normal"/>
    <w:next w:val="Normal"/>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0">
    <w:name w:val="Unresolved Mention1"/>
    <w:uiPriority w:val="99"/>
    <w:unhideWhenUsed/>
    <w:qFormat/>
    <w:rsid w:val="001C6321"/>
    <w:rPr>
      <w:color w:val="605E5C"/>
      <w:shd w:val="clear" w:color="auto" w:fill="E1DFDD"/>
    </w:rPr>
  </w:style>
  <w:style w:type="paragraph" w:customStyle="1" w:styleId="mc-p0">
    <w:name w:val="mc-p"/>
    <w:basedOn w:val="Normal"/>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Normal"/>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TableNormal"/>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TableNormal"/>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Normal"/>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
    <w:name w:val="修订21"/>
    <w:hidden/>
    <w:uiPriority w:val="99"/>
    <w:semiHidden/>
    <w:qFormat/>
    <w:rsid w:val="001C6321"/>
    <w:rPr>
      <w:rFonts w:eastAsia="SimSun"/>
      <w:lang w:val="en-GB" w:eastAsia="en-US"/>
    </w:rPr>
  </w:style>
  <w:style w:type="character" w:customStyle="1" w:styleId="17">
    <w:name w:val="@他1"/>
    <w:uiPriority w:val="99"/>
    <w:unhideWhenUsed/>
    <w:qFormat/>
    <w:rsid w:val="001C6321"/>
    <w:rPr>
      <w:color w:val="2B579A"/>
      <w:shd w:val="clear" w:color="auto" w:fill="E1DFDD"/>
    </w:rPr>
  </w:style>
  <w:style w:type="character" w:customStyle="1" w:styleId="Mention10">
    <w:name w:val="Mention1"/>
    <w:uiPriority w:val="99"/>
    <w:unhideWhenUsed/>
    <w:qFormat/>
    <w:rsid w:val="001C6321"/>
    <w:rPr>
      <w:color w:val="2B579A"/>
      <w:shd w:val="clear" w:color="auto" w:fill="E1DFDD"/>
    </w:rPr>
  </w:style>
  <w:style w:type="character" w:customStyle="1" w:styleId="22">
    <w:name w:val="@他2"/>
    <w:uiPriority w:val="99"/>
    <w:unhideWhenUsed/>
    <w:qFormat/>
    <w:rsid w:val="001C6321"/>
    <w:rPr>
      <w:color w:val="2B579A"/>
      <w:shd w:val="clear" w:color="auto" w:fill="E1DFDD"/>
    </w:rPr>
  </w:style>
  <w:style w:type="character" w:customStyle="1" w:styleId="23">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Bibliography">
    <w:name w:val="Bibliography"/>
    <w:basedOn w:val="Normal"/>
    <w:next w:val="Normal"/>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NoList"/>
    <w:uiPriority w:val="99"/>
    <w:semiHidden/>
    <w:unhideWhenUsed/>
    <w:rsid w:val="001C6321"/>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Normal"/>
    <w:link w:val="NormalwithindentChar"/>
    <w:qFormat/>
    <w:rsid w:val="001C6321"/>
    <w:pPr>
      <w:spacing w:before="120" w:after="120" w:line="336" w:lineRule="auto"/>
      <w:ind w:left="0" w:firstLine="397"/>
    </w:pPr>
    <w:rPr>
      <w:rFonts w:eastAsia="바탕"/>
      <w:lang w:eastAsia="ko-KR"/>
    </w:rPr>
  </w:style>
  <w:style w:type="paragraph" w:customStyle="1" w:styleId="18">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Normal"/>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Normal"/>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8"/>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Normal"/>
    <w:link w:val="RAN1bullet1Char"/>
    <w:qFormat/>
    <w:rsid w:val="001C6321"/>
    <w:pPr>
      <w:numPr>
        <w:numId w:val="39"/>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9">
    <w:name w:val="表格文字居左"/>
    <w:basedOn w:val="Normal"/>
    <w:next w:val="Normal"/>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BodyText"/>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Normal"/>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9">
    <w:name w:val="正文1"/>
    <w:uiPriority w:val="99"/>
    <w:qFormat/>
    <w:rsid w:val="001C6321"/>
    <w:pPr>
      <w:spacing w:after="160" w:line="252" w:lineRule="auto"/>
      <w:jc w:val="both"/>
    </w:pPr>
    <w:rPr>
      <w:rFonts w:eastAsia="SimSun"/>
      <w:kern w:val="2"/>
      <w:sz w:val="21"/>
      <w:szCs w:val="21"/>
      <w:lang w:eastAsia="zh-CN"/>
    </w:rPr>
  </w:style>
  <w:style w:type="paragraph" w:customStyle="1" w:styleId="24">
    <w:name w:val="正文2"/>
    <w:uiPriority w:val="99"/>
    <w:qFormat/>
    <w:rsid w:val="001C6321"/>
    <w:pPr>
      <w:spacing w:after="160" w:line="252" w:lineRule="auto"/>
      <w:jc w:val="both"/>
    </w:pPr>
    <w:rPr>
      <w:rFonts w:eastAsia="SimSun"/>
      <w:kern w:val="2"/>
      <w:sz w:val="21"/>
      <w:szCs w:val="21"/>
      <w:lang w:eastAsia="zh-CN"/>
    </w:rPr>
  </w:style>
  <w:style w:type="character" w:customStyle="1" w:styleId="1Char">
    <w:name w:val="样式1 Char"/>
    <w:link w:val="1a"/>
    <w:qFormat/>
    <w:locked/>
    <w:rsid w:val="001C6321"/>
    <w:rPr>
      <w:rFonts w:ascii="Microsoft YaHei" w:eastAsia="Microsoft YaHei" w:hAnsi="Microsoft YaHei"/>
      <w:b/>
      <w:szCs w:val="22"/>
    </w:rPr>
  </w:style>
  <w:style w:type="paragraph" w:customStyle="1" w:styleId="1a">
    <w:name w:val="样式1"/>
    <w:basedOn w:val="Normal"/>
    <w:link w:val="1Char"/>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1">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5">
    <w:name w:val="列出段落2"/>
    <w:basedOn w:val="Normal"/>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b">
    <w:name w:val="普通(网站)1"/>
    <w:basedOn w:val="Normal"/>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40"/>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2">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1C6321"/>
    <w:pPr>
      <w:numPr>
        <w:numId w:val="41"/>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DefaultParagraphFont"/>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DefaultParagraphFont"/>
    <w:qFormat/>
    <w:rsid w:val="001C6321"/>
  </w:style>
  <w:style w:type="character" w:customStyle="1" w:styleId="high-light">
    <w:name w:val="high-light"/>
    <w:basedOn w:val="DefaultParagraphFont"/>
    <w:qFormat/>
    <w:rsid w:val="001C6321"/>
  </w:style>
  <w:style w:type="character" w:customStyle="1" w:styleId="pos">
    <w:name w:val="pos"/>
    <w:basedOn w:val="DefaultParagraphFont"/>
    <w:qFormat/>
    <w:rsid w:val="001C6321"/>
  </w:style>
  <w:style w:type="character" w:customStyle="1" w:styleId="apple-style-span">
    <w:name w:val="apple-style-span"/>
    <w:basedOn w:val="DefaultParagraphFont"/>
    <w:qFormat/>
    <w:rsid w:val="001C6321"/>
  </w:style>
  <w:style w:type="character" w:customStyle="1" w:styleId="1c">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DefaultParagraphFont"/>
    <w:qFormat/>
    <w:rsid w:val="001C6321"/>
  </w:style>
  <w:style w:type="table" w:styleId="MediumGrid1-Accent2">
    <w:name w:val="Medium Grid 1 Accent 2"/>
    <w:basedOn w:val="TableNormal"/>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d">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他3"/>
    <w:uiPriority w:val="99"/>
    <w:unhideWhenUsed/>
    <w:rsid w:val="001C6321"/>
    <w:rPr>
      <w:color w:val="2B579A"/>
      <w:shd w:val="clear" w:color="auto" w:fill="E1DFDD"/>
    </w:rPr>
  </w:style>
  <w:style w:type="numbering" w:customStyle="1" w:styleId="1e">
    <w:name w:val="无列表1"/>
    <w:next w:val="NoList"/>
    <w:uiPriority w:val="99"/>
    <w:semiHidden/>
    <w:unhideWhenUsed/>
    <w:rsid w:val="001C6321"/>
  </w:style>
  <w:style w:type="table" w:customStyle="1" w:styleId="4-11">
    <w:name w:val="网格表 4 - 着色 11"/>
    <w:basedOn w:val="TableNormal"/>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1">
    <w:name w:val="正文文本 Char"/>
    <w:basedOn w:val="DefaultParagraphFont"/>
    <w:rsid w:val="001C6321"/>
  </w:style>
  <w:style w:type="character" w:customStyle="1" w:styleId="aa">
    <w:name w:val="正文文本 字符"/>
    <w:aliases w:val="bt 字符"/>
    <w:rsid w:val="001C6321"/>
    <w:rPr>
      <w:rFonts w:ascii="Times" w:eastAsia="바탕" w:hAnsi="Times"/>
      <w:szCs w:val="24"/>
      <w:lang w:val="en-GB" w:eastAsia="x-none"/>
    </w:rPr>
  </w:style>
  <w:style w:type="paragraph" w:styleId="HTMLPreformatted">
    <w:name w:val="HTML Preformatted"/>
    <w:basedOn w:val="Normal"/>
    <w:link w:val="HTMLPreformatted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PreformattedChar">
    <w:name w:val="HTML Preformatted Char"/>
    <w:basedOn w:val="DefaultParagraphFont"/>
    <w:link w:val="HTMLPreformatted"/>
    <w:rsid w:val="001C6321"/>
    <w:rPr>
      <w:rFonts w:ascii="Courier New" w:eastAsia="SimSun" w:hAnsi="Courier New" w:cs="Courier New"/>
      <w:kern w:val="2"/>
      <w:lang w:eastAsia="zh-CN"/>
    </w:rPr>
  </w:style>
  <w:style w:type="table" w:customStyle="1" w:styleId="26">
    <w:name w:val="网格型2"/>
    <w:basedOn w:val="TableNormal"/>
    <w:next w:val="TableGrid"/>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1C6321"/>
    <w:pPr>
      <w:keepLines/>
      <w:numPr>
        <w:numId w:val="42"/>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Heading2"/>
    <w:next w:val="Normal"/>
    <w:link w:val="title2Char"/>
    <w:qFormat/>
    <w:rsid w:val="001C6321"/>
    <w:pPr>
      <w:numPr>
        <w:ilvl w:val="1"/>
        <w:numId w:val="42"/>
      </w:numPr>
      <w:spacing w:before="240" w:after="60" w:line="240" w:lineRule="auto"/>
    </w:pPr>
    <w:rPr>
      <w:rFonts w:eastAsia="Arial" w:cs="Arial"/>
      <w:bCs/>
      <w:iCs/>
      <w:sz w:val="28"/>
      <w:szCs w:val="28"/>
      <w:lang w:val="en-US" w:eastAsia="zh-CN"/>
    </w:rPr>
  </w:style>
  <w:style w:type="paragraph" w:customStyle="1" w:styleId="title3">
    <w:name w:val="title 3"/>
    <w:basedOn w:val="title2"/>
    <w:next w:val="Normal"/>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Normal"/>
    <w:qFormat/>
    <w:rsid w:val="001C6321"/>
    <w:pPr>
      <w:numPr>
        <w:numId w:val="43"/>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Normal"/>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Normal"/>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1C6321"/>
  </w:style>
  <w:style w:type="character" w:customStyle="1" w:styleId="27">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TableNormal"/>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Normal"/>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Normal"/>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BodyTextIndent2">
    <w:name w:val="Body Text Indent 2"/>
    <w:basedOn w:val="Normal"/>
    <w:link w:val="BodyTextIndent2Char"/>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C6321"/>
    <w:rPr>
      <w:rFonts w:eastAsia="SimSun"/>
      <w:kern w:val="2"/>
      <w:lang w:val="x-none" w:eastAsia="x-none"/>
    </w:rPr>
  </w:style>
  <w:style w:type="paragraph" w:styleId="BodyTextIndent3">
    <w:name w:val="Body Text Indent 3"/>
    <w:basedOn w:val="Normal"/>
    <w:link w:val="BodyTextIndent3Char"/>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BodyTextIndent3Char">
    <w:name w:val="Body Text Indent 3 Char"/>
    <w:basedOn w:val="DefaultParagraphFont"/>
    <w:link w:val="BodyTextIndent3"/>
    <w:rsid w:val="001C6321"/>
    <w:rPr>
      <w:rFonts w:eastAsia="SimSun"/>
      <w:lang w:eastAsia="ja-JP"/>
    </w:rPr>
  </w:style>
  <w:style w:type="paragraph" w:customStyle="1" w:styleId="numberedlist">
    <w:name w:val="numbered list"/>
    <w:basedOn w:val="ListBullet"/>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Normal"/>
    <w:rsid w:val="001C6321"/>
    <w:rPr>
      <w:rFonts w:ascii="Arial" w:eastAsia="MS Mincho" w:hAnsi="Arial"/>
      <w:lang w:val="en-GB" w:eastAsia="en-US"/>
    </w:rPr>
  </w:style>
  <w:style w:type="paragraph" w:customStyle="1" w:styleId="TabList">
    <w:name w:val="TabList"/>
    <w:basedOn w:val="Normal"/>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Normal"/>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Normal"/>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45"/>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46"/>
      </w:numPr>
      <w:tabs>
        <w:tab w:val="clear" w:pos="1843"/>
      </w:tabs>
      <w:spacing w:after="120" w:line="240" w:lineRule="auto"/>
      <w:ind w:left="1200" w:hanging="400"/>
    </w:pPr>
    <w:rPr>
      <w:rFonts w:eastAsia="MS Mincho"/>
      <w:lang w:eastAsia="en-GB"/>
    </w:rPr>
  </w:style>
  <w:style w:type="paragraph" w:customStyle="1" w:styleId="normalpuce">
    <w:name w:val="normal puce"/>
    <w:basedOn w:val="Normal"/>
    <w:rsid w:val="001C6321"/>
    <w:pPr>
      <w:widowControl w:val="0"/>
      <w:numPr>
        <w:numId w:val="47"/>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Normal"/>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Normal"/>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Normal"/>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Normal"/>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
    <w:basedOn w:val="TableNormal"/>
    <w:next w:val="TableGrid"/>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ListChar">
    <w:name w:val="List Char"/>
    <w:link w:val="List"/>
    <w:rsid w:val="001C6321"/>
    <w:rPr>
      <w:rFonts w:eastAsia="Times New Roman"/>
      <w:lang w:val="en-GB" w:eastAsia="ja-JP"/>
    </w:rPr>
  </w:style>
  <w:style w:type="character" w:customStyle="1" w:styleId="List2Char">
    <w:name w:val="List 2 Char"/>
    <w:link w:val="List2"/>
    <w:rsid w:val="001C6321"/>
    <w:rPr>
      <w:rFonts w:eastAsia="MS Mincho"/>
      <w:lang w:val="en-GB" w:eastAsia="en-US"/>
    </w:rPr>
  </w:style>
  <w:style w:type="character" w:customStyle="1" w:styleId="List3Char">
    <w:name w:val="List 3 Char"/>
    <w:link w:val="List3"/>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Normal"/>
    <w:next w:val="Normal"/>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Normal"/>
    <w:rsid w:val="001C6321"/>
    <w:pPr>
      <w:numPr>
        <w:numId w:val="48"/>
      </w:numPr>
      <w:spacing w:before="0" w:after="0" w:line="240" w:lineRule="auto"/>
      <w:jc w:val="left"/>
    </w:pPr>
    <w:rPr>
      <w:sz w:val="24"/>
      <w:szCs w:val="24"/>
      <w:lang w:val="en-US" w:eastAsia="ja-JP"/>
    </w:rPr>
  </w:style>
  <w:style w:type="character" w:customStyle="1" w:styleId="colour">
    <w:name w:val="colour"/>
    <w:basedOn w:val="DefaultParagraphFont"/>
    <w:rsid w:val="001C6321"/>
  </w:style>
  <w:style w:type="paragraph" w:customStyle="1" w:styleId="RAN1tdoc">
    <w:name w:val="RAN1 tdoc"/>
    <w:basedOn w:val="Normal"/>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Heading">
    <w:name w:val="TOC Heading"/>
    <w:basedOn w:val="Heading1"/>
    <w:next w:val="Normal"/>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Normal"/>
    <w:next w:val="Normal"/>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TopofFormChar">
    <w:name w:val="z-Top of Form Char"/>
    <w:basedOn w:val="DefaultParagraphFont"/>
    <w:link w:val="z-TopofForm"/>
    <w:uiPriority w:val="99"/>
    <w:rsid w:val="001C6321"/>
    <w:rPr>
      <w:rFonts w:ascii="Arial" w:eastAsia="맑은 고딕" w:hAnsi="Arial"/>
      <w:vanish/>
      <w:sz w:val="16"/>
      <w:szCs w:val="16"/>
      <w:lang w:eastAsia="zh-CN"/>
    </w:rPr>
  </w:style>
  <w:style w:type="character" w:customStyle="1" w:styleId="hps">
    <w:name w:val="hps"/>
    <w:basedOn w:val="DefaultParagraphFont"/>
    <w:rsid w:val="001C6321"/>
  </w:style>
  <w:style w:type="paragraph" w:customStyle="1" w:styleId="z-BottomofForm1">
    <w:name w:val="z-Bottom of Form1"/>
    <w:basedOn w:val="Normal"/>
    <w:next w:val="Normal"/>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BottomofFormChar">
    <w:name w:val="z-Bottom of Form Char"/>
    <w:basedOn w:val="DefaultParagraphFont"/>
    <w:link w:val="z-BottomofForm"/>
    <w:uiPriority w:val="99"/>
    <w:rsid w:val="001C6321"/>
    <w:rPr>
      <w:rFonts w:ascii="Arial" w:eastAsia="맑은 고딕" w:hAnsi="Arial"/>
      <w:vanish/>
      <w:sz w:val="16"/>
      <w:szCs w:val="16"/>
      <w:lang w:eastAsia="zh-CN"/>
    </w:rPr>
  </w:style>
  <w:style w:type="paragraph" w:customStyle="1" w:styleId="tablecell1">
    <w:name w:val="tablecell"/>
    <w:basedOn w:val="Normal"/>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DefaultParagraphFont"/>
    <w:rsid w:val="001C6321"/>
  </w:style>
  <w:style w:type="paragraph" w:customStyle="1" w:styleId="tableheader">
    <w:name w:val="tableheader"/>
    <w:basedOn w:val="Normal"/>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DefaultParagraphFont"/>
    <w:rsid w:val="001C6321"/>
  </w:style>
  <w:style w:type="paragraph" w:customStyle="1" w:styleId="Test">
    <w:name w:val="Test"/>
    <w:basedOn w:val="Normal"/>
    <w:rsid w:val="001C6321"/>
    <w:pPr>
      <w:spacing w:after="60" w:line="280" w:lineRule="atLeast"/>
      <w:ind w:left="2160" w:firstLine="0"/>
    </w:pPr>
  </w:style>
  <w:style w:type="paragraph" w:customStyle="1" w:styleId="ordinary-output">
    <w:name w:val="ordinary-output"/>
    <w:basedOn w:val="Normal"/>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DefaultParagraphFont"/>
    <w:rsid w:val="001C6321"/>
  </w:style>
  <w:style w:type="paragraph" w:styleId="ListNumber3">
    <w:name w:val="List Number 3"/>
    <w:basedOn w:val="Normal"/>
    <w:rsid w:val="001C6321"/>
    <w:pPr>
      <w:numPr>
        <w:numId w:val="49"/>
      </w:numPr>
      <w:overflowPunct w:val="0"/>
      <w:autoSpaceDE w:val="0"/>
      <w:autoSpaceDN w:val="0"/>
      <w:adjustRightInd w:val="0"/>
      <w:spacing w:before="0" w:line="240" w:lineRule="auto"/>
      <w:jc w:val="left"/>
      <w:textAlignment w:val="baseline"/>
    </w:pPr>
    <w:rPr>
      <w:rFonts w:eastAsia="SimSun"/>
    </w:rPr>
  </w:style>
  <w:style w:type="table" w:customStyle="1" w:styleId="110">
    <w:name w:val="网格型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TableNormal"/>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C6321"/>
  </w:style>
  <w:style w:type="paragraph" w:styleId="Title">
    <w:name w:val="Title"/>
    <w:aliases w:val="Heading 31"/>
    <w:basedOn w:val="Normal"/>
    <w:link w:val="TitleChar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DefaultParagraphFont"/>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C6321"/>
    <w:rPr>
      <w:rFonts w:ascii="Arial" w:eastAsia="MS Mincho" w:hAnsi="Arial"/>
      <w:b/>
      <w:sz w:val="24"/>
      <w:lang w:val="de-DE" w:eastAsia="ja-JP"/>
    </w:rPr>
  </w:style>
  <w:style w:type="paragraph" w:customStyle="1" w:styleId="TableText0">
    <w:name w:val="TableText"/>
    <w:basedOn w:val="BodyTextIndent"/>
    <w:rsid w:val="001C6321"/>
  </w:style>
  <w:style w:type="paragraph" w:customStyle="1" w:styleId="HDStyleLS">
    <w:name w:val="HDStyle_LS"/>
    <w:basedOn w:val="Header"/>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Normal"/>
    <w:next w:val="Normal"/>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0">
    <w:name w:val="目录 91"/>
    <w:basedOn w:val="TOC8"/>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Heading1"/>
    <w:next w:val="Normal"/>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Heading2"/>
    <w:next w:val="Normal"/>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BodyText"/>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Normal"/>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Normal"/>
    <w:rsid w:val="001C6321"/>
    <w:pPr>
      <w:spacing w:before="360" w:after="0" w:line="240" w:lineRule="atLeast"/>
      <w:ind w:left="0" w:firstLine="0"/>
      <w:jc w:val="center"/>
    </w:pPr>
    <w:rPr>
      <w:lang w:val="en-US" w:eastAsia="ja-JP"/>
    </w:rPr>
  </w:style>
  <w:style w:type="paragraph" w:styleId="ListContinue2">
    <w:name w:val="List Continue 2"/>
    <w:basedOn w:val="Normal"/>
    <w:rsid w:val="001C6321"/>
    <w:pPr>
      <w:spacing w:before="0" w:line="240" w:lineRule="auto"/>
      <w:ind w:leftChars="400" w:left="850" w:firstLine="0"/>
      <w:jc w:val="left"/>
    </w:pPr>
    <w:rPr>
      <w:lang w:eastAsia="ja-JP"/>
    </w:rPr>
  </w:style>
  <w:style w:type="paragraph" w:styleId="BodyTextFirstIndent2">
    <w:name w:val="Body Text First Indent 2"/>
    <w:basedOn w:val="BodyTextIndent"/>
    <w:link w:val="BodyTextFirstIndent2Char"/>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BodyTextFirstIndent2Char">
    <w:name w:val="Body Text First Indent 2 Char"/>
    <w:basedOn w:val="BodyTextIndentChar"/>
    <w:link w:val="BodyTextFirstIndent2"/>
    <w:rsid w:val="001C6321"/>
    <w:rPr>
      <w:rFonts w:eastAsia="MS Mincho"/>
      <w:sz w:val="22"/>
      <w:lang w:val="en-GB" w:eastAsia="en-US"/>
    </w:rPr>
  </w:style>
  <w:style w:type="paragraph" w:customStyle="1" w:styleId="List1">
    <w:name w:val="List 1"/>
    <w:basedOn w:val="Normal"/>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Normal"/>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TableClassic2">
    <w:name w:val="Table Classic 2"/>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0">
    <w:name w:val="浅色列表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1">
    <w:name w:val="Table Grid 2"/>
    <w:basedOn w:val="TableNormal"/>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b">
    <w:name w:val="样式 正文"/>
    <w:basedOn w:val="Normal"/>
    <w:link w:val="Char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2">
    <w:name w:val="样式 正文 Char"/>
    <w:basedOn w:val="DefaultParagraphFont"/>
    <w:link w:val="ab"/>
    <w:rsid w:val="001C6321"/>
    <w:rPr>
      <w:rFonts w:eastAsia="SimSun" w:cs="SimSun"/>
      <w:kern w:val="2"/>
      <w:sz w:val="21"/>
      <w:lang w:eastAsia="zh-CN"/>
    </w:rPr>
  </w:style>
  <w:style w:type="paragraph" w:customStyle="1" w:styleId="ac">
    <w:name w:val="公式"/>
    <w:basedOn w:val="Normal"/>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Normal"/>
    <w:next w:val="Caption"/>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50"/>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51"/>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Normal"/>
    <w:rsid w:val="001C6321"/>
    <w:pPr>
      <w:keepLines/>
      <w:spacing w:after="120" w:line="300" w:lineRule="atLeast"/>
      <w:ind w:left="1008" w:hanging="1008"/>
    </w:pPr>
    <w:rPr>
      <w:rFonts w:eastAsia="????"/>
      <w:lang w:val="en-US"/>
    </w:rPr>
  </w:style>
  <w:style w:type="paragraph" w:customStyle="1" w:styleId="Equation-Numbered">
    <w:name w:val="Equation-Numbered"/>
    <w:basedOn w:val="Normal"/>
    <w:next w:val="Normal"/>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Normal"/>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Normal"/>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Normal"/>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Normal"/>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Normal"/>
    <w:rsid w:val="001C6321"/>
    <w:pPr>
      <w:numPr>
        <w:numId w:val="52"/>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Normal"/>
    <w:next w:val="Normal"/>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Normal"/>
    <w:rsid w:val="001C6321"/>
    <w:pPr>
      <w:numPr>
        <w:numId w:val="53"/>
      </w:numPr>
      <w:spacing w:before="0" w:after="0" w:line="240" w:lineRule="auto"/>
    </w:pPr>
  </w:style>
  <w:style w:type="character" w:styleId="LineNumber">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Normal"/>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DefaultParagraphFont"/>
    <w:rsid w:val="001C6321"/>
  </w:style>
  <w:style w:type="character" w:customStyle="1" w:styleId="high-light-bg4">
    <w:name w:val="high-light-bg4"/>
    <w:basedOn w:val="DefaultParagraphFont"/>
    <w:rsid w:val="001C6321"/>
  </w:style>
  <w:style w:type="character" w:customStyle="1" w:styleId="TitleChar2">
    <w:name w:val="Title Char2"/>
    <w:basedOn w:val="DefaultParagraphFont"/>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Normal"/>
    <w:rsid w:val="001C6321"/>
    <w:pPr>
      <w:spacing w:before="100" w:after="100" w:line="240" w:lineRule="auto"/>
      <w:ind w:left="860" w:firstLine="0"/>
      <w:jc w:val="left"/>
    </w:pPr>
    <w:rPr>
      <w:rFonts w:ascii="Times" w:eastAsia="MS Gothic" w:hAnsi="Times"/>
      <w:sz w:val="24"/>
      <w:lang w:eastAsia="ja-JP"/>
    </w:rPr>
  </w:style>
  <w:style w:type="paragraph" w:customStyle="1" w:styleId="a">
    <w:name w:val="佐藤２"/>
    <w:basedOn w:val="Normal"/>
    <w:rsid w:val="001C6321"/>
    <w:pPr>
      <w:numPr>
        <w:numId w:val="54"/>
      </w:numPr>
      <w:spacing w:before="0" w:line="240" w:lineRule="auto"/>
      <w:jc w:val="left"/>
    </w:pPr>
    <w:rPr>
      <w:rFonts w:eastAsia="MS Gothic"/>
      <w:sz w:val="24"/>
      <w:lang w:eastAsia="ja-JP"/>
    </w:rPr>
  </w:style>
  <w:style w:type="paragraph" w:customStyle="1" w:styleId="ListBulletLast">
    <w:name w:val="List Bullet Last"/>
    <w:aliases w:val="lbl"/>
    <w:basedOn w:val="ListBullet"/>
    <w:next w:val="BodyText"/>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Normal"/>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BodyText"/>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d">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0">
    <w:name w:val="表 (赤)  71"/>
    <w:hidden/>
    <w:uiPriority w:val="99"/>
    <w:semiHidden/>
    <w:rsid w:val="001C6321"/>
    <w:rPr>
      <w:rFonts w:eastAsia="MS Gothic"/>
      <w:sz w:val="24"/>
      <w:lang w:val="en-GB" w:eastAsia="ja-JP"/>
    </w:rPr>
  </w:style>
  <w:style w:type="paragraph" w:customStyle="1" w:styleId="font5">
    <w:name w:val="font5"/>
    <w:basedOn w:val="Normal"/>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Normal"/>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Normal"/>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Normal"/>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Normal"/>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Normal"/>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Normal"/>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Normal"/>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Normal"/>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Normal"/>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Normal"/>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Normal"/>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Normal"/>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Normal"/>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Normal"/>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Normal"/>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Normal"/>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Normal"/>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Normal"/>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Normal"/>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Normal"/>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Normal"/>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Normal"/>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Normal"/>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Normal"/>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Normal"/>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Normal"/>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Normal"/>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Normal"/>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Normal"/>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Normal"/>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Normal"/>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Normal"/>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Normal"/>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Normal"/>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Normal"/>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Normal"/>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e">
    <w:name w:val="テキスト"/>
    <w:basedOn w:val="Normal"/>
    <w:link w:val="af"/>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
    <w:name w:val="テキスト (文字)"/>
    <w:link w:val="ae"/>
    <w:rsid w:val="001C632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Normal"/>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DefaultParagraphFont"/>
    <w:rsid w:val="001C6321"/>
  </w:style>
  <w:style w:type="paragraph" w:customStyle="1" w:styleId="onecomwebmail-msolistparagraph">
    <w:name w:val="onecomwebmail-msolistparagrap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Normal"/>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DefaultParagraphFont"/>
    <w:rsid w:val="001C6321"/>
  </w:style>
  <w:style w:type="character" w:customStyle="1" w:styleId="onecomwebmail-size">
    <w:name w:val="onecomwebmail-size"/>
    <w:basedOn w:val="DefaultParagraphFont"/>
    <w:rsid w:val="001C6321"/>
  </w:style>
  <w:style w:type="character" w:customStyle="1" w:styleId="fontstyle01">
    <w:name w:val="fontstyle01"/>
    <w:basedOn w:val="DefaultParagraphFont"/>
    <w:qFormat/>
    <w:rsid w:val="001C6321"/>
    <w:rPr>
      <w:rFonts w:ascii="Times New Roman" w:hAnsi="Times New Roman" w:cs="Times New Roman" w:hint="default"/>
      <w:b w:val="0"/>
      <w:bCs w:val="0"/>
      <w:i/>
      <w:iCs/>
      <w:color w:val="000000"/>
      <w:sz w:val="20"/>
      <w:szCs w:val="20"/>
    </w:rPr>
  </w:style>
  <w:style w:type="paragraph" w:customStyle="1" w:styleId="b200">
    <w:name w:val="b20"/>
    <w:basedOn w:val="Normal"/>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NoList"/>
    <w:uiPriority w:val="99"/>
    <w:semiHidden/>
    <w:unhideWhenUsed/>
    <w:rsid w:val="001C6321"/>
  </w:style>
  <w:style w:type="numbering" w:customStyle="1" w:styleId="NoList1111">
    <w:name w:val="No List1111"/>
    <w:next w:val="NoList"/>
    <w:uiPriority w:val="99"/>
    <w:semiHidden/>
    <w:unhideWhenUsed/>
    <w:rsid w:val="001C6321"/>
  </w:style>
  <w:style w:type="paragraph" w:customStyle="1" w:styleId="41">
    <w:name w:val="标题41"/>
    <w:basedOn w:val="Normal"/>
    <w:next w:val="NormalIndent"/>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Normal"/>
    <w:next w:val="BodyTextIndent"/>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Normal"/>
    <w:next w:val="Normal"/>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TableNormal"/>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uiPriority w:val="99"/>
    <w:rsid w:val="001C6321"/>
    <w:rPr>
      <w:rFonts w:ascii="Times New Roman" w:hAnsi="Times New Roman"/>
      <w:lang w:val="en-GB" w:eastAsia="en-US"/>
    </w:rPr>
  </w:style>
  <w:style w:type="paragraph" w:customStyle="1" w:styleId="TableofFigures1">
    <w:name w:val="Table of Figures1"/>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1">
    <w:name w:val="无列表11"/>
    <w:next w:val="NoList"/>
    <w:uiPriority w:val="99"/>
    <w:semiHidden/>
    <w:unhideWhenUsed/>
    <w:rsid w:val="001C6321"/>
  </w:style>
  <w:style w:type="numbering" w:customStyle="1" w:styleId="NoList11111">
    <w:name w:val="No List11111"/>
    <w:next w:val="NoList"/>
    <w:uiPriority w:val="99"/>
    <w:semiHidden/>
    <w:unhideWhenUsed/>
    <w:rsid w:val="001C6321"/>
  </w:style>
  <w:style w:type="numbering" w:customStyle="1" w:styleId="1110">
    <w:name w:val="无列表111"/>
    <w:next w:val="NoList"/>
    <w:uiPriority w:val="99"/>
    <w:semiHidden/>
    <w:unhideWhenUsed/>
    <w:rsid w:val="001C6321"/>
  </w:style>
  <w:style w:type="character" w:customStyle="1" w:styleId="z-TopofFormChar1">
    <w:name w:val="z-Top of Form Char1"/>
    <w:basedOn w:val="DefaultParagraphFont"/>
    <w:rsid w:val="001C6321"/>
    <w:rPr>
      <w:rFonts w:ascii="Arial" w:hAnsi="Arial" w:cs="Arial"/>
      <w:vanish/>
      <w:sz w:val="16"/>
      <w:szCs w:val="16"/>
      <w:lang w:val="en-GB" w:eastAsia="en-US"/>
    </w:rPr>
  </w:style>
  <w:style w:type="character" w:customStyle="1" w:styleId="z-BottomofFormChar1">
    <w:name w:val="z-Bottom of Form Char1"/>
    <w:basedOn w:val="DefaultParagraphFont"/>
    <w:rsid w:val="001C6321"/>
    <w:rPr>
      <w:rFonts w:ascii="Arial" w:hAnsi="Arial" w:cs="Arial"/>
      <w:vanish/>
      <w:sz w:val="16"/>
      <w:szCs w:val="16"/>
      <w:lang w:val="en-GB" w:eastAsia="en-US"/>
    </w:rPr>
  </w:style>
  <w:style w:type="character" w:customStyle="1" w:styleId="SubtitleChar1">
    <w:name w:val="Subtitle Char1"/>
    <w:basedOn w:val="DefaultParagraphFont"/>
    <w:rsid w:val="001C6321"/>
    <w:rPr>
      <w:rFonts w:ascii="Calibri" w:eastAsia="맑은 고딕" w:hAnsi="Calibri" w:cs="Arial"/>
      <w:color w:val="5A5A5A"/>
      <w:spacing w:val="15"/>
      <w:sz w:val="22"/>
      <w:szCs w:val="22"/>
      <w:lang w:val="en-GB" w:eastAsia="en-US"/>
    </w:rPr>
  </w:style>
  <w:style w:type="paragraph" w:styleId="z-TopofForm">
    <w:name w:val="HTML Top of Form"/>
    <w:basedOn w:val="Normal"/>
    <w:next w:val="Normal"/>
    <w:link w:val="z-TopofForm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DefaultParagraphFont"/>
    <w:rsid w:val="001C6321"/>
    <w:rPr>
      <w:rFonts w:ascii="Arial" w:eastAsia="MS Mincho" w:hAnsi="Arial" w:cs="Arial"/>
      <w:vanish/>
      <w:sz w:val="16"/>
      <w:szCs w:val="16"/>
      <w:lang w:val="en-GB" w:eastAsia="en-US"/>
    </w:rPr>
  </w:style>
  <w:style w:type="paragraph" w:styleId="z-BottomofForm">
    <w:name w:val="HTML Bottom of Form"/>
    <w:basedOn w:val="Normal"/>
    <w:next w:val="Normal"/>
    <w:link w:val="z-BottomofFormChar"/>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DefaultParagraphFont"/>
    <w:rsid w:val="001C6321"/>
    <w:rPr>
      <w:rFonts w:ascii="Arial" w:eastAsia="MS Mincho" w:hAnsi="Arial" w:cs="Arial"/>
      <w:vanish/>
      <w:sz w:val="16"/>
      <w:szCs w:val="16"/>
      <w:lang w:val="en-GB" w:eastAsia="en-US"/>
    </w:rPr>
  </w:style>
  <w:style w:type="numbering" w:customStyle="1" w:styleId="NoList4">
    <w:name w:val="No List4"/>
    <w:next w:val="NoList"/>
    <w:uiPriority w:val="99"/>
    <w:semiHidden/>
    <w:unhideWhenUsed/>
    <w:rsid w:val="001C6321"/>
  </w:style>
  <w:style w:type="table" w:customStyle="1" w:styleId="TableGrid31">
    <w:name w:val="Table Grid3"/>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Typewriter">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BookTitle">
    <w:name w:val="Book Title"/>
    <w:uiPriority w:val="33"/>
    <w:qFormat/>
    <w:rsid w:val="001C6321"/>
    <w:rPr>
      <w:b/>
      <w:bCs/>
      <w:i/>
      <w:iCs/>
      <w:spacing w:val="5"/>
    </w:rPr>
  </w:style>
  <w:style w:type="paragraph" w:customStyle="1" w:styleId="1f1">
    <w:name w:val="목록 단락1"/>
    <w:basedOn w:val="Normal"/>
    <w:uiPriority w:val="34"/>
    <w:qFormat/>
    <w:rsid w:val="001C6321"/>
    <w:pPr>
      <w:spacing w:before="0" w:line="276" w:lineRule="auto"/>
      <w:ind w:leftChars="400" w:left="800" w:firstLine="0"/>
    </w:pPr>
    <w:rPr>
      <w:rFonts w:eastAsia="맑은 고딕"/>
    </w:rPr>
  </w:style>
  <w:style w:type="table" w:customStyle="1" w:styleId="TableGrid110">
    <w:name w:val="Table Grid1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Normal"/>
    <w:next w:val="Normal"/>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Normal"/>
    <w:next w:val="BodyTextIndent3"/>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DefaultParagraphFont"/>
    <w:link w:val="PatAppl"/>
    <w:locked/>
    <w:rsid w:val="001C6321"/>
    <w:rPr>
      <w:rFonts w:eastAsia="t"/>
      <w:szCs w:val="22"/>
      <w:lang w:eastAsia="zh-CN"/>
    </w:rPr>
  </w:style>
  <w:style w:type="paragraph" w:customStyle="1" w:styleId="33">
    <w:name w:val="列出段落3"/>
    <w:basedOn w:val="Normal"/>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2">
    <w:name w:val="列出段落11"/>
    <w:basedOn w:val="Normal"/>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Normal"/>
    <w:qFormat/>
    <w:rsid w:val="001C6321"/>
    <w:pPr>
      <w:numPr>
        <w:numId w:val="55"/>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Normal"/>
    <w:qFormat/>
    <w:rsid w:val="001C6321"/>
    <w:pPr>
      <w:numPr>
        <w:ilvl w:val="1"/>
        <w:numId w:val="55"/>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Normal"/>
    <w:rsid w:val="001C6321"/>
    <w:pPr>
      <w:numPr>
        <w:numId w:val="56"/>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NormalIndent"/>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DefaultParagraphFont"/>
    <w:rsid w:val="001C6321"/>
    <w:rPr>
      <w:rFonts w:cs="Times New Roman"/>
    </w:rPr>
  </w:style>
  <w:style w:type="character" w:customStyle="1" w:styleId="TitleChar4">
    <w:name w:val="Title Char4"/>
    <w:basedOn w:val="DefaultParagraphFont"/>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Normal"/>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0">
    <w:name w:val="Table Grid3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0">
    <w:name w:val="Table Grid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Normal"/>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Normal"/>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0">
    <w:name w:val="Table Grid 31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0"/>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1"/>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57"/>
      </w:numPr>
    </w:pPr>
  </w:style>
  <w:style w:type="numbering" w:customStyle="1" w:styleId="StyleBulleted48">
    <w:name w:val="Style Bulleted48"/>
    <w:rsid w:val="001C6321"/>
    <w:pPr>
      <w:numPr>
        <w:numId w:val="58"/>
      </w:numPr>
    </w:pPr>
  </w:style>
  <w:style w:type="table" w:customStyle="1" w:styleId="TableGrid200">
    <w:name w:val="Table Grid20"/>
    <w:basedOn w:val="TableNormal"/>
    <w:next w:val="TableGrid"/>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F5808"/>
  </w:style>
  <w:style w:type="table" w:customStyle="1" w:styleId="TableGrid46">
    <w:name w:val="TableGrid4"/>
    <w:basedOn w:val="TableNormal"/>
    <w:next w:val="TableGrid"/>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TableNormal"/>
    <w:next w:val="TableGrid"/>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F5808"/>
  </w:style>
  <w:style w:type="numbering" w:customStyle="1" w:styleId="NoList21">
    <w:name w:val="No List21"/>
    <w:next w:val="NoList"/>
    <w:uiPriority w:val="99"/>
    <w:semiHidden/>
    <w:unhideWhenUsed/>
    <w:rsid w:val="005F5808"/>
  </w:style>
  <w:style w:type="table" w:customStyle="1" w:styleId="TableGrid123">
    <w:name w:val="TableGrid12"/>
    <w:basedOn w:val="TableNormal"/>
    <w:next w:val="TableGrid"/>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NoList"/>
    <w:rsid w:val="005F5808"/>
  </w:style>
  <w:style w:type="table" w:customStyle="1" w:styleId="ColorfulList-Accent114">
    <w:name w:val="Colorful List - Accent 114"/>
    <w:basedOn w:val="TableNormal"/>
    <w:next w:val="ColorfulList-Accent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NoList"/>
    <w:rsid w:val="005F5808"/>
  </w:style>
  <w:style w:type="numbering" w:customStyle="1" w:styleId="StyleBulletedSymbolsymbolLeft025Hanging02512">
    <w:name w:val="Style Bulleted Symbol (symbol) Left:  0.25&quot; Hanging:  0.25&quot;12"/>
    <w:basedOn w:val="NoList"/>
    <w:rsid w:val="005F5808"/>
  </w:style>
  <w:style w:type="numbering" w:customStyle="1" w:styleId="StyleBulletedSymbolsymbolLeft025Hanging02522">
    <w:name w:val="Style Bulleted Symbol (symbol) Left:  0.25&quot; Hanging:  0.25&quot;22"/>
    <w:basedOn w:val="NoList"/>
    <w:rsid w:val="005F5808"/>
  </w:style>
  <w:style w:type="table" w:customStyle="1" w:styleId="TableGrid1120">
    <w:name w:val="TableGrid112"/>
    <w:basedOn w:val="TableNormal"/>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5808"/>
  </w:style>
  <w:style w:type="numbering" w:customStyle="1" w:styleId="124">
    <w:name w:val="无列表12"/>
    <w:next w:val="NoList"/>
    <w:uiPriority w:val="99"/>
    <w:semiHidden/>
    <w:unhideWhenUsed/>
    <w:rsid w:val="005F5808"/>
  </w:style>
  <w:style w:type="numbering" w:customStyle="1" w:styleId="NoList31">
    <w:name w:val="No List31"/>
    <w:next w:val="NoList"/>
    <w:uiPriority w:val="99"/>
    <w:semiHidden/>
    <w:unhideWhenUsed/>
    <w:rsid w:val="005F5808"/>
  </w:style>
  <w:style w:type="numbering" w:customStyle="1" w:styleId="NoList121">
    <w:name w:val="No List121"/>
    <w:next w:val="NoList"/>
    <w:uiPriority w:val="99"/>
    <w:semiHidden/>
    <w:unhideWhenUsed/>
    <w:rsid w:val="005F5808"/>
  </w:style>
  <w:style w:type="numbering" w:customStyle="1" w:styleId="NoList1112">
    <w:name w:val="No List1112"/>
    <w:next w:val="NoList"/>
    <w:uiPriority w:val="99"/>
    <w:semiHidden/>
    <w:unhideWhenUsed/>
    <w:rsid w:val="005F5808"/>
  </w:style>
  <w:style w:type="numbering" w:customStyle="1" w:styleId="1122">
    <w:name w:val="无列表112"/>
    <w:next w:val="NoList"/>
    <w:uiPriority w:val="99"/>
    <w:semiHidden/>
    <w:unhideWhenUsed/>
    <w:rsid w:val="005F5808"/>
  </w:style>
  <w:style w:type="numbering" w:customStyle="1" w:styleId="NoList11112">
    <w:name w:val="No List11112"/>
    <w:next w:val="NoList"/>
    <w:uiPriority w:val="99"/>
    <w:semiHidden/>
    <w:unhideWhenUsed/>
    <w:rsid w:val="005F5808"/>
  </w:style>
  <w:style w:type="numbering" w:customStyle="1" w:styleId="11110">
    <w:name w:val="无列表1111"/>
    <w:next w:val="NoList"/>
    <w:uiPriority w:val="99"/>
    <w:semiHidden/>
    <w:unhideWhenUsed/>
    <w:rsid w:val="005F5808"/>
  </w:style>
  <w:style w:type="numbering" w:customStyle="1" w:styleId="NoList41">
    <w:name w:val="No List41"/>
    <w:next w:val="NoList"/>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E54978-36A9-460E-BCA1-64918C06F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6</Pages>
  <Words>1924</Words>
  <Characters>10972</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12871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Seonwook Kim2</cp:lastModifiedBy>
  <cp:revision>28</cp:revision>
  <cp:lastPrinted>2018-02-12T06:55:00Z</cp:lastPrinted>
  <dcterms:created xsi:type="dcterms:W3CDTF">2024-02-16T09:32:00Z</dcterms:created>
  <dcterms:modified xsi:type="dcterms:W3CDTF">2024-11-08T10:30:00Z</dcterms:modified>
</cp:coreProperties>
</file>