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C51" w14:textId="1905510E" w:rsidR="009C6763" w:rsidRDefault="009C6763" w:rsidP="00FB3FC6">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FB3FC6">
        <w:rPr>
          <w:rFonts w:ascii="Arial" w:hAnsi="Arial" w:cs="Arial"/>
          <w:b/>
          <w:i/>
          <w:noProof/>
          <w:sz w:val="28"/>
        </w:rPr>
        <w:t>C3-246</w:t>
      </w:r>
      <w:r w:rsidR="00647DBA">
        <w:rPr>
          <w:rFonts w:ascii="Arial" w:hAnsi="Arial" w:cs="Arial"/>
          <w:b/>
          <w:i/>
          <w:noProof/>
          <w:sz w:val="28"/>
        </w:rPr>
        <w:t>3</w:t>
      </w:r>
      <w:r w:rsidR="00B60E4C">
        <w:rPr>
          <w:rFonts w:ascii="Arial" w:hAnsi="Arial" w:cs="Arial"/>
          <w:b/>
          <w:i/>
          <w:noProof/>
          <w:sz w:val="28"/>
        </w:rPr>
        <w:t>85</w:t>
      </w:r>
    </w:p>
    <w:p w14:paraId="48E867DB" w14:textId="592DEA69" w:rsidR="003974E3" w:rsidRPr="00D53323" w:rsidRDefault="003974E3" w:rsidP="003974E3">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2355AD" w:rsidRPr="00C966DA">
        <w:rPr>
          <w:rFonts w:ascii="Arial" w:eastAsia="Times New Roman" w:hAnsi="Arial"/>
          <w:b/>
          <w:noProof/>
          <w:sz w:val="24"/>
        </w:rPr>
        <w:tab/>
      </w:r>
      <w:r w:rsidR="002355AD" w:rsidRPr="00C966DA">
        <w:rPr>
          <w:rFonts w:ascii="Arial" w:eastAsia="Times New Roman" w:hAnsi="Arial"/>
          <w:b/>
          <w:noProof/>
          <w:sz w:val="24"/>
        </w:rPr>
        <w:tab/>
      </w:r>
      <w:r w:rsidR="002355AD" w:rsidRPr="00C966DA">
        <w:rPr>
          <w:rFonts w:ascii="Arial" w:eastAsia="Times New Roman" w:hAnsi="Arial"/>
          <w:b/>
          <w:noProof/>
          <w:sz w:val="24"/>
        </w:rPr>
        <w:tab/>
      </w:r>
      <w:r w:rsidR="008C1C4D" w:rsidRPr="00C966DA">
        <w:rPr>
          <w:rFonts w:ascii="Arial" w:eastAsia="Times New Roman" w:hAnsi="Arial"/>
          <w:b/>
          <w:noProof/>
          <w:sz w:val="24"/>
        </w:rPr>
        <w:tab/>
        <w:t xml:space="preserve"> (Revision of C3-24</w:t>
      </w:r>
      <w:r w:rsidR="008C1C4D">
        <w:rPr>
          <w:rFonts w:ascii="Arial" w:eastAsia="Times New Roman" w:hAnsi="Arial"/>
          <w:b/>
          <w:noProof/>
          <w:sz w:val="24"/>
        </w:rPr>
        <w:t>616</w:t>
      </w:r>
      <w:r w:rsidR="002355AD">
        <w:rPr>
          <w:rFonts w:ascii="Arial" w:eastAsia="Times New Roman" w:hAnsi="Arial"/>
          <w:b/>
          <w:noProof/>
          <w:sz w:val="24"/>
        </w:rPr>
        <w:t>2</w:t>
      </w:r>
      <w:r w:rsidR="008C1C4D"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DB1458D" w:rsidR="0066336B" w:rsidRPr="009C6763" w:rsidRDefault="00B213BA" w:rsidP="009C6763">
            <w:pPr>
              <w:pStyle w:val="CRCoverPage"/>
              <w:spacing w:after="0"/>
              <w:jc w:val="center"/>
              <w:rPr>
                <w:rFonts w:cs="Arial"/>
                <w:b/>
                <w:noProof/>
                <w:sz w:val="28"/>
              </w:rPr>
            </w:pPr>
            <w:r w:rsidRPr="009C6763">
              <w:rPr>
                <w:rFonts w:cs="Arial"/>
                <w:b/>
                <w:noProof/>
                <w:sz w:val="28"/>
              </w:rPr>
              <w:fldChar w:fldCharType="begin"/>
            </w:r>
            <w:r w:rsidRPr="009C6763">
              <w:rPr>
                <w:rFonts w:cs="Arial"/>
                <w:b/>
                <w:noProof/>
                <w:sz w:val="28"/>
              </w:rPr>
              <w:instrText xml:space="preserve"> DOCPROPERTY  Spec#  \* MERGEFORMAT </w:instrText>
            </w:r>
            <w:r w:rsidRPr="009C6763">
              <w:rPr>
                <w:rFonts w:cs="Arial"/>
                <w:b/>
                <w:noProof/>
                <w:sz w:val="28"/>
              </w:rPr>
              <w:fldChar w:fldCharType="separate"/>
            </w:r>
            <w:r w:rsidR="008C6891" w:rsidRPr="009C6763">
              <w:rPr>
                <w:rFonts w:cs="Arial"/>
                <w:b/>
                <w:noProof/>
                <w:sz w:val="28"/>
              </w:rPr>
              <w:t>29.</w:t>
            </w:r>
            <w:r w:rsidR="00CB0059" w:rsidRPr="009C6763">
              <w:rPr>
                <w:rFonts w:cs="Arial"/>
                <w:b/>
                <w:noProof/>
                <w:sz w:val="28"/>
              </w:rPr>
              <w:t>5</w:t>
            </w:r>
            <w:r w:rsidRPr="009C6763">
              <w:rPr>
                <w:rFonts w:cs="Arial"/>
                <w:b/>
                <w:noProof/>
                <w:sz w:val="28"/>
              </w:rPr>
              <w:fldChar w:fldCharType="end"/>
            </w:r>
            <w:r w:rsidR="00A50112" w:rsidRPr="009C6763">
              <w:rPr>
                <w:rFonts w:cs="Arial"/>
                <w:b/>
                <w:noProof/>
                <w:sz w:val="28"/>
              </w:rPr>
              <w:t>12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3160AEE" w:rsidR="0066336B" w:rsidRPr="00BE3CFF" w:rsidRDefault="009C6763" w:rsidP="009C6763">
            <w:pPr>
              <w:pStyle w:val="CRCoverPage"/>
              <w:spacing w:after="0"/>
              <w:jc w:val="center"/>
              <w:rPr>
                <w:rFonts w:cs="Arial"/>
                <w:b/>
                <w:noProof/>
                <w:sz w:val="28"/>
              </w:rPr>
            </w:pPr>
            <w:r w:rsidRPr="009C6763">
              <w:rPr>
                <w:rFonts w:cs="Arial"/>
                <w:b/>
                <w:noProof/>
                <w:sz w:val="28"/>
                <w:lang w:eastAsia="zh-CN"/>
              </w:rPr>
              <w:t>1287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38CEFB4" w:rsidR="0066336B" w:rsidRPr="00BE3CFF" w:rsidRDefault="002355AD" w:rsidP="009C6763">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F18A5E" w:rsidR="0066336B" w:rsidRPr="009C6763" w:rsidRDefault="00B213BA" w:rsidP="009C6763">
            <w:pPr>
              <w:pStyle w:val="CRCoverPage"/>
              <w:spacing w:after="0"/>
              <w:jc w:val="center"/>
              <w:rPr>
                <w:rFonts w:cs="Arial"/>
                <w:b/>
                <w:noProof/>
                <w:sz w:val="28"/>
                <w:highlight w:val="yellow"/>
              </w:rPr>
            </w:pPr>
            <w:r w:rsidRPr="009C6763">
              <w:rPr>
                <w:rFonts w:cs="Arial"/>
                <w:b/>
                <w:noProof/>
                <w:sz w:val="28"/>
              </w:rPr>
              <w:fldChar w:fldCharType="begin"/>
            </w:r>
            <w:r w:rsidRPr="009C6763">
              <w:rPr>
                <w:rFonts w:cs="Arial"/>
                <w:b/>
                <w:noProof/>
                <w:sz w:val="28"/>
              </w:rPr>
              <w:instrText xml:space="preserve"> DOCPROPERTY  Version  \* MERGEFORMAT </w:instrText>
            </w:r>
            <w:r w:rsidRPr="009C6763">
              <w:rPr>
                <w:rFonts w:cs="Arial"/>
                <w:b/>
                <w:noProof/>
                <w:sz w:val="28"/>
              </w:rPr>
              <w:fldChar w:fldCharType="separate"/>
            </w:r>
            <w:r w:rsidR="00F9629C" w:rsidRPr="009C6763">
              <w:rPr>
                <w:rFonts w:cs="Arial"/>
                <w:b/>
                <w:noProof/>
                <w:sz w:val="28"/>
              </w:rPr>
              <w:t>1</w:t>
            </w:r>
            <w:r w:rsidR="00F47ED3" w:rsidRPr="009C6763">
              <w:rPr>
                <w:rFonts w:cs="Arial"/>
                <w:b/>
                <w:noProof/>
                <w:sz w:val="28"/>
              </w:rPr>
              <w:t>9</w:t>
            </w:r>
            <w:r w:rsidR="008C6891" w:rsidRPr="009C6763">
              <w:rPr>
                <w:rFonts w:cs="Arial"/>
                <w:b/>
                <w:noProof/>
                <w:sz w:val="28"/>
              </w:rPr>
              <w:t>.</w:t>
            </w:r>
            <w:r w:rsidR="00F47ED3" w:rsidRPr="009C6763">
              <w:rPr>
                <w:rFonts w:cs="Arial"/>
                <w:b/>
                <w:noProof/>
                <w:sz w:val="28"/>
              </w:rPr>
              <w:t>0</w:t>
            </w:r>
            <w:r w:rsidR="008C6891" w:rsidRPr="009C6763">
              <w:rPr>
                <w:rFonts w:cs="Arial"/>
                <w:b/>
                <w:noProof/>
                <w:sz w:val="28"/>
              </w:rPr>
              <w:t>.</w:t>
            </w:r>
            <w:r w:rsidR="00602892" w:rsidRPr="009C6763">
              <w:rPr>
                <w:rFonts w:cs="Arial"/>
                <w:b/>
                <w:noProof/>
                <w:sz w:val="28"/>
              </w:rPr>
              <w:t>0</w:t>
            </w:r>
            <w:r w:rsidRPr="009C6763">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3346D4" w:rsidR="0066336B" w:rsidRDefault="003F61A3" w:rsidP="00B72EDC">
            <w:pPr>
              <w:pStyle w:val="CRCoverPage"/>
              <w:spacing w:after="0"/>
              <w:ind w:left="100"/>
              <w:rPr>
                <w:noProof/>
              </w:rPr>
            </w:pPr>
            <w:r>
              <w:rPr>
                <w:noProof/>
              </w:rPr>
              <w:t xml:space="preserve">Support of </w:t>
            </w:r>
            <w:r w:rsidR="001609A3">
              <w:rPr>
                <w:noProof/>
              </w:rPr>
              <w:t>MPQUIC based proxy functionalities for ATSSS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B0E52EE" w:rsidR="0066336B" w:rsidRDefault="002A6E25">
            <w:pPr>
              <w:pStyle w:val="CRCoverPage"/>
              <w:spacing w:after="0"/>
              <w:ind w:left="100"/>
              <w:rPr>
                <w:noProof/>
              </w:rPr>
            </w:pPr>
            <w:r>
              <w:rPr>
                <w:noProof/>
              </w:rPr>
              <w:t>MA</w:t>
            </w:r>
            <w:r w:rsidR="00AC78A9">
              <w:rPr>
                <w:noProof/>
              </w:rPr>
              <w:t>SSS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B76059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40A39">
              <w:rPr>
                <w:noProof/>
              </w:rPr>
              <w:t>1</w:t>
            </w:r>
            <w:r w:rsidR="009F3B95">
              <w:rPr>
                <w:noProof/>
              </w:rPr>
              <w:t>1</w:t>
            </w:r>
            <w:r w:rsidR="008C6891" w:rsidRPr="00CD6603">
              <w:rPr>
                <w:noProof/>
              </w:rPr>
              <w:t>-</w:t>
            </w:r>
            <w:r>
              <w:rPr>
                <w:noProof/>
              </w:rPr>
              <w:fldChar w:fldCharType="end"/>
            </w:r>
            <w:r w:rsidR="009F3B95">
              <w:rPr>
                <w:noProof/>
              </w:rPr>
              <w:t>19</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881ECAD" w:rsidR="0066336B" w:rsidRDefault="003F61A3">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8FD3B6F"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47ED3">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76132C5" w:rsidR="0047135A" w:rsidRPr="00A25F1A" w:rsidRDefault="00152D5E" w:rsidP="00EA262A">
            <w:pPr>
              <w:pStyle w:val="CRCoverPage"/>
              <w:spacing w:after="0"/>
              <w:rPr>
                <w:noProof/>
                <w:sz w:val="18"/>
                <w:szCs w:val="18"/>
              </w:rPr>
            </w:pPr>
            <w:r>
              <w:rPr>
                <w:noProof/>
                <w:sz w:val="18"/>
                <w:szCs w:val="18"/>
              </w:rPr>
              <w:t>SA2 agreed CR S2-2411170 has agreed to clarify the MPQUIC mode into MPQUIC-UDP, MPQUIC-IP and MPQUIC-E proxy functionalities. The corresponding stage 3 update is needed to support these functionalities.</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5E1CD88" w:rsidR="00F0206E" w:rsidRDefault="0064645E" w:rsidP="009A5BCD">
            <w:pPr>
              <w:pStyle w:val="CRCoverPage"/>
              <w:spacing w:after="0"/>
              <w:rPr>
                <w:lang w:eastAsia="zh-CN"/>
              </w:rPr>
            </w:pPr>
            <w:r>
              <w:rPr>
                <w:lang w:eastAsia="zh-CN"/>
              </w:rPr>
              <w:t xml:space="preserve">Reuse the </w:t>
            </w:r>
            <w:r>
              <w:rPr>
                <w:noProof/>
                <w:sz w:val="18"/>
                <w:szCs w:val="18"/>
              </w:rPr>
              <w:t>MPQUIC function as MPQUIC-UDP</w:t>
            </w:r>
            <w:r>
              <w:rPr>
                <w:lang w:eastAsia="zh-CN"/>
              </w:rPr>
              <w:t xml:space="preserve"> function and i</w:t>
            </w:r>
            <w:r w:rsidR="00152D5E">
              <w:rPr>
                <w:lang w:eastAsia="zh-CN"/>
              </w:rPr>
              <w:t>ntroduce the</w:t>
            </w:r>
            <w:r w:rsidR="00152D5E">
              <w:rPr>
                <w:noProof/>
                <w:sz w:val="18"/>
                <w:szCs w:val="18"/>
              </w:rPr>
              <w:t xml:space="preserve"> MPQUIC-IP and MPQUIC-E proxy functionalities for the Access traffic steering, switch and splitting support.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6A9837F" w:rsidR="0066336B" w:rsidRDefault="00152D5E" w:rsidP="006435E4">
            <w:pPr>
              <w:pStyle w:val="CRCoverPage"/>
              <w:tabs>
                <w:tab w:val="left" w:pos="2184"/>
              </w:tabs>
              <w:spacing w:after="0"/>
              <w:rPr>
                <w:noProof/>
              </w:rPr>
            </w:pPr>
            <w:r>
              <w:rPr>
                <w:noProof/>
              </w:rPr>
              <w:t>The MPQUIC based functionalities is not fully supported and not aligned with SA2.</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97706C1" w:rsidR="0066336B" w:rsidRDefault="00152D5E" w:rsidP="00783D80">
            <w:pPr>
              <w:pStyle w:val="CRCoverPage"/>
              <w:spacing w:after="0"/>
              <w:rPr>
                <w:noProof/>
              </w:rPr>
            </w:pPr>
            <w:r>
              <w:rPr>
                <w:noProof/>
              </w:rPr>
              <w:t>4.2.6.2.17, 5.6.2.10, 5.6.3.18,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50B201F" w:rsidR="0066336B" w:rsidRDefault="00706E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021C99A" w:rsidR="0066336B" w:rsidRDefault="00BD0324">
            <w:pPr>
              <w:pStyle w:val="CRCoverPage"/>
              <w:spacing w:after="0"/>
              <w:ind w:left="99"/>
              <w:rPr>
                <w:noProof/>
              </w:rPr>
            </w:pPr>
            <w:r>
              <w:rPr>
                <w:noProof/>
              </w:rPr>
              <w:t xml:space="preserve">TS/TR </w:t>
            </w:r>
            <w:r w:rsidR="00597700">
              <w:rPr>
                <w:noProof/>
              </w:rPr>
              <w:t>23.501</w:t>
            </w:r>
            <w:r>
              <w:rPr>
                <w:noProof/>
              </w:rPr>
              <w:t xml:space="preserve"> CR</w:t>
            </w:r>
            <w:r w:rsidR="00181C71">
              <w:rPr>
                <w:noProof/>
              </w:rPr>
              <w:t xml:space="preserve"> </w:t>
            </w:r>
            <w:r w:rsidR="00597700">
              <w:rPr>
                <w:noProof/>
              </w:rPr>
              <w:t>#5493</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74097D5" w:rsidR="00375967" w:rsidRDefault="005163DB" w:rsidP="00F322F5">
            <w:pPr>
              <w:pStyle w:val="CRCoverPage"/>
              <w:spacing w:after="0"/>
              <w:ind w:left="100"/>
              <w:rPr>
                <w:noProof/>
              </w:rPr>
            </w:pPr>
            <w:r>
              <w:rPr>
                <w:noProof/>
              </w:rPr>
              <w:t xml:space="preserve">This CR </w:t>
            </w:r>
            <w:r w:rsidR="00152D5E">
              <w:rPr>
                <w:noProof/>
              </w:rPr>
              <w:t xml:space="preserve">has </w:t>
            </w:r>
            <w:r w:rsidR="00551CD2">
              <w:rPr>
                <w:noProof/>
              </w:rPr>
              <w:t>impact</w:t>
            </w:r>
            <w:r w:rsidR="00152D5E">
              <w:rPr>
                <w:noProof/>
              </w:rPr>
              <w:t>s</w:t>
            </w:r>
            <w:r w:rsidR="00551CD2">
              <w:rPr>
                <w:noProof/>
              </w:rPr>
              <w:t xml:space="preserve"> in the Open API </w:t>
            </w:r>
            <w:r w:rsidR="00152D5E">
              <w:rPr>
                <w:noProof/>
              </w:rPr>
              <w:t xml:space="preserve">Npcf_SMPolicyControl </w:t>
            </w:r>
            <w:r w:rsidR="00551CD2">
              <w:rPr>
                <w:noProof/>
              </w:rPr>
              <w:t>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180747190"/>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0101B7D3" w14:textId="77777777" w:rsidR="004533AF" w:rsidRPr="004533AF" w:rsidRDefault="004533AF" w:rsidP="004533AF">
      <w:pPr>
        <w:keepNext/>
        <w:keepLines/>
        <w:spacing w:before="120"/>
        <w:ind w:left="1701" w:hanging="1701"/>
        <w:outlineLvl w:val="4"/>
        <w:rPr>
          <w:rFonts w:ascii="Arial" w:hAnsi="Arial"/>
          <w:sz w:val="22"/>
        </w:rPr>
      </w:pPr>
      <w:bookmarkStart w:id="2" w:name="_Toc28012020"/>
      <w:bookmarkStart w:id="3" w:name="_Toc34122870"/>
      <w:bookmarkStart w:id="4" w:name="_Toc36037820"/>
      <w:bookmarkStart w:id="5" w:name="_Toc38875201"/>
      <w:bookmarkStart w:id="6" w:name="_Toc43191680"/>
      <w:bookmarkStart w:id="7" w:name="_Toc45133074"/>
      <w:bookmarkStart w:id="8" w:name="_Toc51316578"/>
      <w:bookmarkStart w:id="9" w:name="_Toc51761758"/>
      <w:bookmarkStart w:id="10" w:name="_Toc56674735"/>
      <w:bookmarkStart w:id="11" w:name="_Toc56675126"/>
      <w:bookmarkStart w:id="12" w:name="_Toc59016112"/>
      <w:bookmarkStart w:id="13" w:name="_Toc63167710"/>
      <w:bookmarkStart w:id="14" w:name="_Toc66262218"/>
      <w:bookmarkStart w:id="15" w:name="_Toc68166724"/>
      <w:bookmarkStart w:id="16" w:name="_Toc73537841"/>
      <w:bookmarkStart w:id="17" w:name="_Toc75351717"/>
      <w:bookmarkStart w:id="18" w:name="_Toc83231526"/>
      <w:bookmarkStart w:id="19" w:name="_Toc85534821"/>
      <w:bookmarkStart w:id="20" w:name="_Toc88559284"/>
      <w:bookmarkStart w:id="21" w:name="_Toc114209915"/>
      <w:bookmarkStart w:id="22" w:name="_Toc129246265"/>
      <w:bookmarkStart w:id="23" w:name="_Toc138747020"/>
      <w:bookmarkStart w:id="24" w:name="_Toc153786663"/>
      <w:bookmarkStart w:id="25" w:name="_Toc170115262"/>
      <w:bookmarkStart w:id="26" w:name="_Toc28012139"/>
      <w:bookmarkStart w:id="27" w:name="_Toc34122992"/>
      <w:bookmarkStart w:id="28" w:name="_Toc36037942"/>
      <w:bookmarkStart w:id="29" w:name="_Toc38875324"/>
      <w:bookmarkStart w:id="30" w:name="_Toc43191805"/>
      <w:bookmarkStart w:id="31" w:name="_Toc45133200"/>
      <w:bookmarkStart w:id="32" w:name="_Toc51316704"/>
      <w:bookmarkStart w:id="33" w:name="_Toc51761884"/>
      <w:bookmarkStart w:id="34" w:name="_Toc56674868"/>
      <w:bookmarkStart w:id="35" w:name="_Toc56675259"/>
      <w:bookmarkStart w:id="36" w:name="_Toc59016245"/>
      <w:bookmarkStart w:id="37" w:name="_Toc63167843"/>
      <w:bookmarkStart w:id="38" w:name="_Toc66262352"/>
      <w:bookmarkStart w:id="39" w:name="_Toc68166858"/>
      <w:bookmarkStart w:id="40" w:name="_Toc73537976"/>
      <w:bookmarkStart w:id="41" w:name="_Toc75351852"/>
      <w:bookmarkStart w:id="42" w:name="_Toc83231661"/>
      <w:bookmarkStart w:id="43" w:name="_Toc85534961"/>
      <w:bookmarkStart w:id="44" w:name="_Toc88559424"/>
      <w:bookmarkStart w:id="45" w:name="_Toc114210055"/>
      <w:bookmarkStart w:id="46" w:name="_Toc129246405"/>
      <w:bookmarkStart w:id="47" w:name="_Toc138747169"/>
      <w:bookmarkStart w:id="48" w:name="_Toc153786814"/>
      <w:bookmarkStart w:id="49" w:name="_Toc170115416"/>
      <w:bookmarkStart w:id="50" w:name="_Toc114210146"/>
      <w:bookmarkStart w:id="51" w:name="_Toc129246497"/>
      <w:bookmarkStart w:id="52" w:name="_Toc138747267"/>
      <w:bookmarkStart w:id="53" w:name="_Toc153786913"/>
      <w:bookmarkStart w:id="54" w:name="_Toc170115519"/>
      <w:bookmarkStart w:id="55" w:name="_Toc28013387"/>
      <w:bookmarkStart w:id="56" w:name="_Toc34222299"/>
      <w:bookmarkStart w:id="57" w:name="_Toc36040482"/>
      <w:bookmarkStart w:id="58" w:name="_Toc39134411"/>
      <w:bookmarkStart w:id="59" w:name="_Toc43283358"/>
      <w:bookmarkStart w:id="60" w:name="_Toc45134398"/>
      <w:bookmarkStart w:id="61" w:name="_Toc49929998"/>
      <w:bookmarkStart w:id="62" w:name="_Toc50024118"/>
      <w:bookmarkStart w:id="63" w:name="_Toc51763606"/>
      <w:bookmarkStart w:id="64" w:name="_Toc56594470"/>
      <w:bookmarkStart w:id="65" w:name="_Toc67493812"/>
      <w:bookmarkStart w:id="66" w:name="_Toc68169716"/>
      <w:bookmarkStart w:id="67" w:name="_Toc73459324"/>
      <w:bookmarkStart w:id="68" w:name="_Toc73459447"/>
      <w:bookmarkStart w:id="69" w:name="_Toc74742984"/>
      <w:bookmarkStart w:id="70" w:name="_Toc112918269"/>
      <w:bookmarkStart w:id="71" w:name="_Toc170118808"/>
      <w:bookmarkEnd w:id="1"/>
      <w:r w:rsidRPr="004533AF">
        <w:rPr>
          <w:rFonts w:ascii="Arial" w:hAnsi="Arial"/>
          <w:sz w:val="22"/>
        </w:rPr>
        <w:t>4.1.4.2.1</w:t>
      </w:r>
      <w:r w:rsidRPr="004533AF">
        <w:rPr>
          <w:rFonts w:ascii="Arial" w:hAnsi="Arial"/>
          <w:sz w:val="22"/>
        </w:rPr>
        <w:tab/>
        <w:t>PCC rules definition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9F5D3A6" w14:textId="77777777" w:rsidR="004533AF" w:rsidRPr="004533AF" w:rsidRDefault="004533AF" w:rsidP="004533AF">
      <w:r w:rsidRPr="004533AF">
        <w:t>A PCC rule is a set of information elements enabling the detection of a service data flow and providing parameters for policy control and/or charging control. There are two different types of PCC rules as defined in 3GPP TS 23.503 [6]:</w:t>
      </w:r>
    </w:p>
    <w:p w14:paraId="26C55169" w14:textId="77777777" w:rsidR="004533AF" w:rsidRPr="004533AF" w:rsidRDefault="004533AF" w:rsidP="004533AF">
      <w:pPr>
        <w:ind w:left="568" w:hanging="284"/>
      </w:pPr>
      <w:r w:rsidRPr="004533AF">
        <w:t>-</w:t>
      </w:r>
      <w:r w:rsidRPr="004533AF">
        <w:tab/>
        <w:t xml:space="preserve">Dynamic PCC rules: PCC rules that are dynamically provisioned by the PCF to the SMF. These PCC rules may be either predefined or dynamically generated in the PCF. Dynamic PCC rules can be installed, </w:t>
      </w:r>
      <w:proofErr w:type="gramStart"/>
      <w:r w:rsidRPr="004533AF">
        <w:t>modified</w:t>
      </w:r>
      <w:proofErr w:type="gramEnd"/>
      <w:r w:rsidRPr="004533AF">
        <w:t xml:space="preserve"> and removed at any time.</w:t>
      </w:r>
    </w:p>
    <w:p w14:paraId="7AD100BC" w14:textId="77777777" w:rsidR="004533AF" w:rsidRPr="004533AF" w:rsidRDefault="004533AF" w:rsidP="004533AF">
      <w:pPr>
        <w:ind w:left="568" w:hanging="284"/>
      </w:pPr>
      <w:r w:rsidRPr="004533AF">
        <w:t>-</w:t>
      </w:r>
      <w:r w:rsidRPr="004533AF">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3F161319" w14:textId="77777777" w:rsidR="004533AF" w:rsidRPr="004533AF" w:rsidRDefault="004533AF" w:rsidP="004533AF">
      <w:r w:rsidRPr="004533AF">
        <w:t>Additionally, predefined PCC rules may be grouped within the SMF as predefined PCC rule bases which allow the PCF to dynamically activate these sets of rules. In this case, the PCC rule identifier is used to hold the predefined PCC rule base identifier.</w:t>
      </w:r>
    </w:p>
    <w:p w14:paraId="4CE78803" w14:textId="77777777" w:rsidR="004533AF" w:rsidRPr="004533AF" w:rsidRDefault="004533AF" w:rsidP="004533AF">
      <w:pPr>
        <w:keepLines/>
        <w:ind w:left="1135" w:hanging="851"/>
      </w:pPr>
      <w:r w:rsidRPr="004533AF">
        <w:t>NOTE 1:</w:t>
      </w:r>
      <w:r w:rsidRPr="004533AF">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6959C470" w14:textId="77777777" w:rsidR="004533AF" w:rsidRPr="004533AF" w:rsidRDefault="004533AF" w:rsidP="004533AF">
      <w:pPr>
        <w:keepLines/>
        <w:ind w:left="1135" w:hanging="851"/>
      </w:pPr>
      <w:r w:rsidRPr="004533AF">
        <w:t>NOTE 2:</w:t>
      </w:r>
      <w:r w:rsidRPr="004533AF">
        <w:tab/>
        <w:t>The operator can define a predefined PCC rule, to be activated by the SMF. Such a predefined rule is not explicitly known in the PCF.</w:t>
      </w:r>
    </w:p>
    <w:p w14:paraId="33D1E55D" w14:textId="77777777" w:rsidR="004533AF" w:rsidRPr="004533AF" w:rsidRDefault="004533AF" w:rsidP="004533AF">
      <w:r w:rsidRPr="004533AF">
        <w:t>A PCC rule consists of:</w:t>
      </w:r>
    </w:p>
    <w:p w14:paraId="1658F11C" w14:textId="77777777" w:rsidR="004533AF" w:rsidRPr="004533AF" w:rsidRDefault="004533AF" w:rsidP="004533AF">
      <w:pPr>
        <w:keepNext/>
        <w:keepLines/>
        <w:spacing w:before="60"/>
        <w:jc w:val="center"/>
        <w:rPr>
          <w:rFonts w:ascii="Arial" w:hAnsi="Arial"/>
          <w:b/>
        </w:rPr>
      </w:pPr>
      <w:r w:rsidRPr="004533AF">
        <w:rPr>
          <w:rFonts w:ascii="Arial" w:hAnsi="Arial"/>
          <w:b/>
        </w:rPr>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4533AF" w:rsidRPr="004533AF" w14:paraId="060A3348" w14:textId="77777777" w:rsidTr="009B7795">
        <w:trPr>
          <w:cantSplit/>
          <w:jc w:val="center"/>
        </w:trPr>
        <w:tc>
          <w:tcPr>
            <w:tcW w:w="2953" w:type="dxa"/>
            <w:shd w:val="clear" w:color="auto" w:fill="C0C0C0"/>
          </w:tcPr>
          <w:p w14:paraId="6D268E38" w14:textId="77777777" w:rsidR="004533AF" w:rsidRPr="004533AF" w:rsidRDefault="004533AF" w:rsidP="004533AF">
            <w:pPr>
              <w:keepNext/>
              <w:keepLines/>
              <w:spacing w:after="0"/>
              <w:jc w:val="center"/>
              <w:rPr>
                <w:rFonts w:ascii="Arial" w:hAnsi="Arial"/>
                <w:b/>
                <w:sz w:val="18"/>
              </w:rPr>
            </w:pPr>
            <w:bookmarkStart w:id="72" w:name="historyclause"/>
            <w:r w:rsidRPr="004533AF">
              <w:rPr>
                <w:rFonts w:ascii="Arial" w:hAnsi="Arial"/>
                <w:b/>
                <w:sz w:val="18"/>
              </w:rPr>
              <w:lastRenderedPageBreak/>
              <w:t>Information name</w:t>
            </w:r>
          </w:p>
        </w:tc>
        <w:tc>
          <w:tcPr>
            <w:tcW w:w="5528" w:type="dxa"/>
            <w:shd w:val="clear" w:color="auto" w:fill="C0C0C0"/>
          </w:tcPr>
          <w:p w14:paraId="7B2AEC62"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Description</w:t>
            </w:r>
          </w:p>
        </w:tc>
        <w:tc>
          <w:tcPr>
            <w:tcW w:w="1184" w:type="dxa"/>
            <w:shd w:val="clear" w:color="auto" w:fill="C0C0C0"/>
          </w:tcPr>
          <w:p w14:paraId="38BB5720"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Category</w:t>
            </w:r>
          </w:p>
        </w:tc>
      </w:tr>
      <w:tr w:rsidR="004533AF" w:rsidRPr="004533AF" w14:paraId="3DC507A4" w14:textId="77777777" w:rsidTr="009B7795">
        <w:trPr>
          <w:cantSplit/>
          <w:jc w:val="center"/>
        </w:trPr>
        <w:tc>
          <w:tcPr>
            <w:tcW w:w="2953" w:type="dxa"/>
            <w:shd w:val="clear" w:color="auto" w:fill="auto"/>
          </w:tcPr>
          <w:p w14:paraId="505DFDAA" w14:textId="77777777" w:rsidR="004533AF" w:rsidRPr="004533AF" w:rsidRDefault="004533AF" w:rsidP="004533AF">
            <w:pPr>
              <w:keepNext/>
              <w:keepLines/>
              <w:spacing w:after="0"/>
              <w:rPr>
                <w:rFonts w:ascii="Arial" w:hAnsi="Arial"/>
                <w:sz w:val="18"/>
              </w:rPr>
            </w:pPr>
            <w:r w:rsidRPr="004533AF">
              <w:rPr>
                <w:rFonts w:ascii="Arial" w:hAnsi="Arial"/>
                <w:sz w:val="18"/>
              </w:rPr>
              <w:t>Rule identifier</w:t>
            </w:r>
          </w:p>
        </w:tc>
        <w:tc>
          <w:tcPr>
            <w:tcW w:w="5528" w:type="dxa"/>
            <w:shd w:val="clear" w:color="auto" w:fill="auto"/>
          </w:tcPr>
          <w:p w14:paraId="40D9388D" w14:textId="77777777" w:rsidR="004533AF" w:rsidRPr="004533AF" w:rsidRDefault="004533AF" w:rsidP="004533AF">
            <w:pPr>
              <w:keepNext/>
              <w:keepLines/>
              <w:spacing w:after="0"/>
              <w:rPr>
                <w:rFonts w:ascii="Arial" w:hAnsi="Arial"/>
                <w:sz w:val="18"/>
              </w:rPr>
            </w:pPr>
            <w:r w:rsidRPr="004533AF">
              <w:rPr>
                <w:rFonts w:ascii="Arial" w:hAnsi="Arial"/>
                <w:sz w:val="18"/>
              </w:rPr>
              <w:t>Uniquely identifies the PCC rule, within a PDU Session.</w:t>
            </w:r>
          </w:p>
          <w:p w14:paraId="685B523C" w14:textId="77777777" w:rsidR="004533AF" w:rsidRPr="004533AF" w:rsidRDefault="004533AF" w:rsidP="004533AF">
            <w:pPr>
              <w:keepNext/>
              <w:keepLines/>
              <w:spacing w:after="0"/>
              <w:rPr>
                <w:rFonts w:ascii="Arial" w:hAnsi="Arial"/>
                <w:sz w:val="18"/>
              </w:rPr>
            </w:pPr>
            <w:r w:rsidRPr="004533AF">
              <w:rPr>
                <w:rFonts w:ascii="Arial" w:hAnsi="Arial"/>
                <w:sz w:val="18"/>
              </w:rPr>
              <w:t>It is used between PCF and SMF for referencing PCC rules.</w:t>
            </w:r>
          </w:p>
        </w:tc>
        <w:tc>
          <w:tcPr>
            <w:tcW w:w="1184" w:type="dxa"/>
            <w:shd w:val="clear" w:color="auto" w:fill="auto"/>
          </w:tcPr>
          <w:p w14:paraId="126EBFE9"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2DA6E31C" w14:textId="77777777" w:rsidTr="009B7795">
        <w:trPr>
          <w:cantSplit/>
          <w:jc w:val="center"/>
        </w:trPr>
        <w:tc>
          <w:tcPr>
            <w:tcW w:w="2953" w:type="dxa"/>
            <w:shd w:val="clear" w:color="auto" w:fill="auto"/>
          </w:tcPr>
          <w:p w14:paraId="4AC2E8AF"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32654DB4"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Service data flow detection</w:t>
            </w:r>
          </w:p>
        </w:tc>
        <w:tc>
          <w:tcPr>
            <w:tcW w:w="1184" w:type="dxa"/>
            <w:shd w:val="clear" w:color="auto" w:fill="auto"/>
          </w:tcPr>
          <w:p w14:paraId="7362BAD8" w14:textId="77777777" w:rsidR="004533AF" w:rsidRPr="004533AF" w:rsidRDefault="004533AF" w:rsidP="004533AF">
            <w:pPr>
              <w:keepNext/>
              <w:keepLines/>
              <w:spacing w:after="0"/>
              <w:rPr>
                <w:rFonts w:ascii="Arial" w:hAnsi="Arial"/>
                <w:sz w:val="18"/>
              </w:rPr>
            </w:pPr>
          </w:p>
        </w:tc>
      </w:tr>
      <w:tr w:rsidR="004533AF" w:rsidRPr="004533AF" w14:paraId="72DA197A" w14:textId="77777777" w:rsidTr="009B7795">
        <w:trPr>
          <w:cantSplit/>
          <w:jc w:val="center"/>
        </w:trPr>
        <w:tc>
          <w:tcPr>
            <w:tcW w:w="2953" w:type="dxa"/>
            <w:shd w:val="clear" w:color="auto" w:fill="auto"/>
          </w:tcPr>
          <w:p w14:paraId="76637FB6"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 Precedence</w:t>
            </w:r>
          </w:p>
        </w:tc>
        <w:tc>
          <w:tcPr>
            <w:tcW w:w="5528" w:type="dxa"/>
            <w:shd w:val="clear" w:color="auto" w:fill="auto"/>
          </w:tcPr>
          <w:p w14:paraId="62276173" w14:textId="77777777" w:rsidR="004533AF" w:rsidRPr="004533AF" w:rsidRDefault="004533AF" w:rsidP="004533AF">
            <w:pPr>
              <w:keepNext/>
              <w:keepLines/>
              <w:spacing w:after="0"/>
              <w:rPr>
                <w:rFonts w:ascii="Arial" w:hAnsi="Arial"/>
                <w:sz w:val="18"/>
              </w:rPr>
            </w:pPr>
            <w:r w:rsidRPr="004533AF">
              <w:rPr>
                <w:rFonts w:ascii="Arial" w:hAnsi="Arial"/>
                <w:sz w:val="18"/>
              </w:rPr>
              <w:t>Determines the order, in which the service data flow templates are applied at service data flow detection, enforcement and charging.</w:t>
            </w:r>
          </w:p>
        </w:tc>
        <w:tc>
          <w:tcPr>
            <w:tcW w:w="1184" w:type="dxa"/>
            <w:shd w:val="clear" w:color="auto" w:fill="auto"/>
          </w:tcPr>
          <w:p w14:paraId="1BD26E31"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0BB402CC" w14:textId="77777777" w:rsidTr="009B7795">
        <w:trPr>
          <w:cantSplit/>
          <w:jc w:val="center"/>
        </w:trPr>
        <w:tc>
          <w:tcPr>
            <w:tcW w:w="2953" w:type="dxa"/>
            <w:shd w:val="clear" w:color="auto" w:fill="auto"/>
          </w:tcPr>
          <w:p w14:paraId="341048B2" w14:textId="77777777" w:rsidR="004533AF" w:rsidRPr="004533AF" w:rsidRDefault="004533AF" w:rsidP="004533AF">
            <w:pPr>
              <w:keepNext/>
              <w:keepLines/>
              <w:spacing w:after="0"/>
              <w:rPr>
                <w:rFonts w:ascii="Arial" w:hAnsi="Arial"/>
                <w:sz w:val="18"/>
              </w:rPr>
            </w:pPr>
            <w:r w:rsidRPr="004533AF">
              <w:rPr>
                <w:rFonts w:ascii="Arial" w:hAnsi="Arial"/>
                <w:sz w:val="18"/>
              </w:rPr>
              <w:t>Service Data Flow Template</w:t>
            </w:r>
          </w:p>
        </w:tc>
        <w:tc>
          <w:tcPr>
            <w:tcW w:w="5528" w:type="dxa"/>
            <w:shd w:val="clear" w:color="auto" w:fill="auto"/>
          </w:tcPr>
          <w:p w14:paraId="6FC19360" w14:textId="77777777" w:rsidR="004533AF" w:rsidRPr="004533AF" w:rsidRDefault="004533AF" w:rsidP="004533AF">
            <w:pPr>
              <w:keepNext/>
              <w:keepLines/>
              <w:spacing w:after="0"/>
              <w:rPr>
                <w:rFonts w:ascii="Arial" w:hAnsi="Arial"/>
                <w:sz w:val="18"/>
              </w:rPr>
            </w:pPr>
            <w:r w:rsidRPr="004533AF">
              <w:rPr>
                <w:rFonts w:ascii="Arial" w:hAnsi="Arial"/>
                <w:sz w:val="18"/>
              </w:rPr>
              <w:t>For IP PDU traffic: Either a list of service data flow filters or an application identifier that references the corresponding application detection filter for the detection of the service data flow.</w:t>
            </w:r>
          </w:p>
          <w:p w14:paraId="703FCB59" w14:textId="77777777" w:rsidR="004533AF" w:rsidRPr="004533AF" w:rsidRDefault="004533AF" w:rsidP="004533AF">
            <w:pPr>
              <w:keepNext/>
              <w:keepLines/>
              <w:spacing w:after="0"/>
              <w:rPr>
                <w:rFonts w:ascii="Arial" w:hAnsi="Arial"/>
                <w:sz w:val="18"/>
              </w:rPr>
            </w:pPr>
            <w:r w:rsidRPr="004533AF">
              <w:rPr>
                <w:rFonts w:ascii="Arial" w:hAnsi="Arial"/>
                <w:sz w:val="18"/>
              </w:rPr>
              <w:t>For Ethernet PDU traffic: Combination of traffic patterns of the Ethernet PDU traffic.</w:t>
            </w:r>
          </w:p>
        </w:tc>
        <w:tc>
          <w:tcPr>
            <w:tcW w:w="1184" w:type="dxa"/>
            <w:shd w:val="clear" w:color="auto" w:fill="auto"/>
          </w:tcPr>
          <w:p w14:paraId="5A6910BD"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15A39E32" w14:textId="77777777" w:rsidTr="009B7795">
        <w:trPr>
          <w:cantSplit/>
          <w:jc w:val="center"/>
        </w:trPr>
        <w:tc>
          <w:tcPr>
            <w:tcW w:w="2953" w:type="dxa"/>
            <w:shd w:val="clear" w:color="auto" w:fill="auto"/>
          </w:tcPr>
          <w:p w14:paraId="13DC0150" w14:textId="77777777" w:rsidR="004533AF" w:rsidRPr="004533AF" w:rsidRDefault="004533AF" w:rsidP="004533AF">
            <w:pPr>
              <w:keepNext/>
              <w:keepLines/>
              <w:spacing w:after="0"/>
              <w:rPr>
                <w:rFonts w:ascii="Arial" w:hAnsi="Arial"/>
                <w:sz w:val="18"/>
              </w:rPr>
            </w:pPr>
            <w:r w:rsidRPr="004533AF">
              <w:rPr>
                <w:rFonts w:ascii="Arial" w:hAnsi="Arial"/>
                <w:sz w:val="18"/>
                <w:szCs w:val="18"/>
              </w:rPr>
              <w:t>Mute for notification</w:t>
            </w:r>
          </w:p>
        </w:tc>
        <w:tc>
          <w:tcPr>
            <w:tcW w:w="5528" w:type="dxa"/>
            <w:shd w:val="clear" w:color="auto" w:fill="auto"/>
          </w:tcPr>
          <w:p w14:paraId="7A2B0C30" w14:textId="77777777" w:rsidR="004533AF" w:rsidRPr="004533AF" w:rsidRDefault="004533AF" w:rsidP="004533AF">
            <w:pPr>
              <w:keepNext/>
              <w:keepLines/>
              <w:spacing w:after="0"/>
              <w:rPr>
                <w:rFonts w:ascii="Arial" w:hAnsi="Arial"/>
                <w:sz w:val="18"/>
              </w:rPr>
            </w:pPr>
            <w:r w:rsidRPr="004533AF">
              <w:rPr>
                <w:rFonts w:ascii="Arial" w:hAnsi="Arial"/>
                <w:sz w:val="18"/>
                <w:szCs w:val="18"/>
              </w:rPr>
              <w:t>Defines whether application's start or stop notification is to be muted.</w:t>
            </w:r>
          </w:p>
        </w:tc>
        <w:tc>
          <w:tcPr>
            <w:tcW w:w="1184" w:type="dxa"/>
            <w:shd w:val="clear" w:color="auto" w:fill="auto"/>
          </w:tcPr>
          <w:p w14:paraId="607F7B22"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6E43F7F0" w14:textId="77777777" w:rsidTr="009B7795">
        <w:trPr>
          <w:cantSplit/>
          <w:jc w:val="center"/>
        </w:trPr>
        <w:tc>
          <w:tcPr>
            <w:tcW w:w="2953" w:type="dxa"/>
            <w:shd w:val="clear" w:color="auto" w:fill="auto"/>
          </w:tcPr>
          <w:p w14:paraId="40F8ABA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EDDBDB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Charging</w:t>
            </w:r>
          </w:p>
        </w:tc>
        <w:tc>
          <w:tcPr>
            <w:tcW w:w="1184" w:type="dxa"/>
            <w:shd w:val="clear" w:color="auto" w:fill="auto"/>
          </w:tcPr>
          <w:p w14:paraId="3BC42172" w14:textId="77777777" w:rsidR="004533AF" w:rsidRPr="004533AF" w:rsidRDefault="004533AF" w:rsidP="004533AF">
            <w:pPr>
              <w:keepNext/>
              <w:keepLines/>
              <w:spacing w:after="0"/>
              <w:rPr>
                <w:rFonts w:ascii="Arial" w:hAnsi="Arial"/>
                <w:sz w:val="18"/>
              </w:rPr>
            </w:pPr>
          </w:p>
        </w:tc>
      </w:tr>
      <w:tr w:rsidR="004533AF" w:rsidRPr="004533AF" w14:paraId="2106681C" w14:textId="77777777" w:rsidTr="009B7795">
        <w:trPr>
          <w:cantSplit/>
          <w:jc w:val="center"/>
        </w:trPr>
        <w:tc>
          <w:tcPr>
            <w:tcW w:w="2953" w:type="dxa"/>
            <w:shd w:val="clear" w:color="auto" w:fill="auto"/>
          </w:tcPr>
          <w:p w14:paraId="408BB71C" w14:textId="77777777" w:rsidR="004533AF" w:rsidRPr="004533AF" w:rsidRDefault="004533AF" w:rsidP="004533AF">
            <w:pPr>
              <w:keepNext/>
              <w:keepLines/>
              <w:spacing w:after="0"/>
              <w:rPr>
                <w:rFonts w:ascii="Arial" w:hAnsi="Arial"/>
                <w:sz w:val="18"/>
              </w:rPr>
            </w:pPr>
            <w:r w:rsidRPr="004533AF">
              <w:rPr>
                <w:rFonts w:ascii="Arial" w:hAnsi="Arial"/>
                <w:sz w:val="18"/>
              </w:rPr>
              <w:t>Charging key</w:t>
            </w:r>
          </w:p>
        </w:tc>
        <w:tc>
          <w:tcPr>
            <w:tcW w:w="5528" w:type="dxa"/>
            <w:shd w:val="clear" w:color="auto" w:fill="auto"/>
          </w:tcPr>
          <w:p w14:paraId="4AFC9000" w14:textId="77777777" w:rsidR="004533AF" w:rsidRPr="004533AF" w:rsidRDefault="004533AF" w:rsidP="004533AF">
            <w:pPr>
              <w:keepNext/>
              <w:keepLines/>
              <w:spacing w:after="0"/>
              <w:rPr>
                <w:rFonts w:ascii="Arial" w:hAnsi="Arial"/>
                <w:sz w:val="18"/>
              </w:rPr>
            </w:pPr>
            <w:r w:rsidRPr="004533AF">
              <w:rPr>
                <w:rFonts w:ascii="Arial" w:hAnsi="Arial"/>
                <w:sz w:val="18"/>
              </w:rPr>
              <w:t>The charging system (CHF) uses the charging key to determine the tariff to apply to the service data flow.</w:t>
            </w:r>
          </w:p>
        </w:tc>
        <w:tc>
          <w:tcPr>
            <w:tcW w:w="1184" w:type="dxa"/>
            <w:shd w:val="clear" w:color="auto" w:fill="auto"/>
          </w:tcPr>
          <w:p w14:paraId="562D403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677BA12" w14:textId="77777777" w:rsidTr="009B7795">
        <w:trPr>
          <w:cantSplit/>
          <w:jc w:val="center"/>
        </w:trPr>
        <w:tc>
          <w:tcPr>
            <w:tcW w:w="2953" w:type="dxa"/>
            <w:shd w:val="clear" w:color="auto" w:fill="auto"/>
          </w:tcPr>
          <w:p w14:paraId="0DD4CEFE" w14:textId="77777777" w:rsidR="004533AF" w:rsidRPr="004533AF" w:rsidRDefault="004533AF" w:rsidP="004533AF">
            <w:pPr>
              <w:keepNext/>
              <w:keepLines/>
              <w:spacing w:after="0"/>
              <w:rPr>
                <w:rFonts w:ascii="Arial" w:hAnsi="Arial"/>
                <w:sz w:val="18"/>
              </w:rPr>
            </w:pPr>
            <w:r w:rsidRPr="004533AF">
              <w:rPr>
                <w:rFonts w:ascii="Arial" w:hAnsi="Arial"/>
                <w:sz w:val="18"/>
              </w:rPr>
              <w:t>Service identifier</w:t>
            </w:r>
          </w:p>
        </w:tc>
        <w:tc>
          <w:tcPr>
            <w:tcW w:w="5528" w:type="dxa"/>
            <w:shd w:val="clear" w:color="auto" w:fill="auto"/>
          </w:tcPr>
          <w:p w14:paraId="3815B16D" w14:textId="77777777" w:rsidR="004533AF" w:rsidRPr="004533AF" w:rsidRDefault="004533AF" w:rsidP="004533AF">
            <w:pPr>
              <w:keepNext/>
              <w:keepLines/>
              <w:spacing w:after="0"/>
              <w:rPr>
                <w:rFonts w:ascii="Arial" w:hAnsi="Arial"/>
                <w:sz w:val="18"/>
              </w:rPr>
            </w:pPr>
            <w:r w:rsidRPr="004533AF">
              <w:rPr>
                <w:rFonts w:ascii="Arial" w:hAnsi="Arial"/>
                <w:sz w:val="18"/>
              </w:rPr>
              <w:t>The identity of the service or service component the service data flow in a rule relates to.</w:t>
            </w:r>
          </w:p>
        </w:tc>
        <w:tc>
          <w:tcPr>
            <w:tcW w:w="1184" w:type="dxa"/>
            <w:shd w:val="clear" w:color="auto" w:fill="auto"/>
          </w:tcPr>
          <w:p w14:paraId="3344838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1383CCF" w14:textId="77777777" w:rsidTr="009B7795">
        <w:trPr>
          <w:cantSplit/>
          <w:jc w:val="center"/>
        </w:trPr>
        <w:tc>
          <w:tcPr>
            <w:tcW w:w="2953" w:type="dxa"/>
            <w:shd w:val="clear" w:color="auto" w:fill="auto"/>
          </w:tcPr>
          <w:p w14:paraId="1A2A3C6D" w14:textId="77777777" w:rsidR="004533AF" w:rsidRPr="004533AF" w:rsidRDefault="004533AF" w:rsidP="004533AF">
            <w:pPr>
              <w:keepNext/>
              <w:keepLines/>
              <w:spacing w:after="0"/>
              <w:rPr>
                <w:rFonts w:ascii="Arial" w:hAnsi="Arial"/>
                <w:sz w:val="18"/>
              </w:rPr>
            </w:pPr>
            <w:r w:rsidRPr="004533AF">
              <w:rPr>
                <w:rFonts w:ascii="Arial" w:hAnsi="Arial"/>
                <w:sz w:val="18"/>
              </w:rPr>
              <w:t>Sponsor Identifier</w:t>
            </w:r>
          </w:p>
        </w:tc>
        <w:tc>
          <w:tcPr>
            <w:tcW w:w="5528" w:type="dxa"/>
            <w:shd w:val="clear" w:color="auto" w:fill="auto"/>
          </w:tcPr>
          <w:p w14:paraId="615CED0C" w14:textId="77777777" w:rsidR="004533AF" w:rsidRPr="004533AF" w:rsidRDefault="004533AF" w:rsidP="004533AF">
            <w:pPr>
              <w:keepNext/>
              <w:keepLines/>
              <w:spacing w:after="0"/>
              <w:rPr>
                <w:rFonts w:ascii="Arial" w:hAnsi="Arial"/>
                <w:sz w:val="18"/>
              </w:rPr>
            </w:pPr>
            <w:r w:rsidRPr="004533AF">
              <w:rPr>
                <w:rFonts w:ascii="Arial" w:hAnsi="Arial"/>
                <w:sz w:val="18"/>
              </w:rPr>
              <w:t>An identifier, provided from the AF, which identifies the Sponsor, used for sponsored flows to correlate measurements from different users for accounting purposes.</w:t>
            </w:r>
          </w:p>
        </w:tc>
        <w:tc>
          <w:tcPr>
            <w:tcW w:w="1184" w:type="dxa"/>
            <w:shd w:val="clear" w:color="auto" w:fill="auto"/>
          </w:tcPr>
          <w:p w14:paraId="44FEE23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D8A44BD" w14:textId="77777777" w:rsidTr="009B7795">
        <w:trPr>
          <w:cantSplit/>
          <w:jc w:val="center"/>
        </w:trPr>
        <w:tc>
          <w:tcPr>
            <w:tcW w:w="2953" w:type="dxa"/>
            <w:shd w:val="clear" w:color="auto" w:fill="auto"/>
          </w:tcPr>
          <w:p w14:paraId="65817DDB" w14:textId="77777777" w:rsidR="004533AF" w:rsidRPr="004533AF" w:rsidRDefault="004533AF" w:rsidP="004533AF">
            <w:pPr>
              <w:keepNext/>
              <w:keepLines/>
              <w:spacing w:after="0"/>
              <w:rPr>
                <w:rFonts w:ascii="Arial" w:hAnsi="Arial"/>
                <w:sz w:val="18"/>
              </w:rPr>
            </w:pPr>
            <w:r w:rsidRPr="004533AF">
              <w:rPr>
                <w:rFonts w:ascii="Arial" w:hAnsi="Arial"/>
                <w:sz w:val="18"/>
              </w:rPr>
              <w:t>Application Service Provider Identifier</w:t>
            </w:r>
          </w:p>
        </w:tc>
        <w:tc>
          <w:tcPr>
            <w:tcW w:w="5528" w:type="dxa"/>
            <w:shd w:val="clear" w:color="auto" w:fill="auto"/>
          </w:tcPr>
          <w:p w14:paraId="33C61E4A" w14:textId="77777777" w:rsidR="004533AF" w:rsidRPr="004533AF" w:rsidRDefault="004533AF" w:rsidP="004533AF">
            <w:pPr>
              <w:keepNext/>
              <w:keepLines/>
              <w:spacing w:after="0"/>
              <w:rPr>
                <w:rFonts w:ascii="Arial" w:hAnsi="Arial"/>
                <w:sz w:val="18"/>
              </w:rPr>
            </w:pPr>
            <w:r w:rsidRPr="004533AF">
              <w:rPr>
                <w:rFonts w:ascii="Arial" w:hAnsi="Arial"/>
                <w:sz w:val="18"/>
              </w:rP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5284D91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5F75542" w14:textId="77777777" w:rsidTr="009B7795">
        <w:trPr>
          <w:cantSplit/>
          <w:jc w:val="center"/>
        </w:trPr>
        <w:tc>
          <w:tcPr>
            <w:tcW w:w="2953" w:type="dxa"/>
            <w:shd w:val="clear" w:color="auto" w:fill="auto"/>
          </w:tcPr>
          <w:p w14:paraId="4C7BF5A1" w14:textId="77777777" w:rsidR="004533AF" w:rsidRPr="004533AF" w:rsidRDefault="004533AF" w:rsidP="004533AF">
            <w:pPr>
              <w:keepNext/>
              <w:keepLines/>
              <w:spacing w:after="0"/>
              <w:rPr>
                <w:rFonts w:ascii="Arial" w:hAnsi="Arial"/>
                <w:sz w:val="18"/>
              </w:rPr>
            </w:pPr>
            <w:r w:rsidRPr="004533AF">
              <w:rPr>
                <w:rFonts w:ascii="Arial" w:hAnsi="Arial"/>
                <w:sz w:val="18"/>
              </w:rPr>
              <w:t>Charging method</w:t>
            </w:r>
          </w:p>
        </w:tc>
        <w:tc>
          <w:tcPr>
            <w:tcW w:w="5528" w:type="dxa"/>
            <w:shd w:val="clear" w:color="auto" w:fill="auto"/>
          </w:tcPr>
          <w:p w14:paraId="4A8AFBB4" w14:textId="77777777" w:rsidR="004533AF" w:rsidRPr="004533AF" w:rsidRDefault="004533AF" w:rsidP="004533AF">
            <w:pPr>
              <w:keepNext/>
              <w:keepLines/>
              <w:spacing w:after="0"/>
              <w:rPr>
                <w:rFonts w:ascii="Arial" w:hAnsi="Arial"/>
                <w:sz w:val="18"/>
              </w:rPr>
            </w:pPr>
            <w:r w:rsidRPr="004533AF">
              <w:rPr>
                <w:rFonts w:ascii="Arial" w:hAnsi="Arial"/>
                <w:sz w:val="18"/>
              </w:rPr>
              <w:t>Indicates the required charging method for the PCC rule.</w:t>
            </w:r>
          </w:p>
          <w:p w14:paraId="50E6F68A" w14:textId="77777777" w:rsidR="004533AF" w:rsidRPr="004533AF" w:rsidRDefault="004533AF" w:rsidP="004533AF">
            <w:pPr>
              <w:keepNext/>
              <w:keepLines/>
              <w:spacing w:after="0"/>
              <w:rPr>
                <w:rFonts w:ascii="Arial" w:hAnsi="Arial"/>
                <w:sz w:val="18"/>
              </w:rPr>
            </w:pPr>
            <w:r w:rsidRPr="004533AF">
              <w:rPr>
                <w:rFonts w:ascii="Arial" w:hAnsi="Arial"/>
                <w:sz w:val="18"/>
              </w:rPr>
              <w:t>Values: online or offline or none.</w:t>
            </w:r>
          </w:p>
        </w:tc>
        <w:tc>
          <w:tcPr>
            <w:tcW w:w="1184" w:type="dxa"/>
            <w:shd w:val="clear" w:color="auto" w:fill="auto"/>
          </w:tcPr>
          <w:p w14:paraId="478CF74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7CCB224" w14:textId="77777777" w:rsidTr="009B7795">
        <w:trPr>
          <w:cantSplit/>
          <w:jc w:val="center"/>
        </w:trPr>
        <w:tc>
          <w:tcPr>
            <w:tcW w:w="2953" w:type="dxa"/>
            <w:shd w:val="clear" w:color="auto" w:fill="auto"/>
          </w:tcPr>
          <w:p w14:paraId="7C8E7F1E" w14:textId="77777777" w:rsidR="004533AF" w:rsidRPr="004533AF" w:rsidRDefault="004533AF" w:rsidP="004533AF">
            <w:pPr>
              <w:keepNext/>
              <w:keepLines/>
              <w:spacing w:after="0"/>
              <w:rPr>
                <w:rFonts w:ascii="Arial" w:hAnsi="Arial"/>
                <w:sz w:val="18"/>
              </w:rPr>
            </w:pPr>
            <w:r w:rsidRPr="004533AF">
              <w:rPr>
                <w:rFonts w:ascii="Arial" w:hAnsi="Arial"/>
                <w:sz w:val="18"/>
              </w:rPr>
              <w:t>Service Data flow handling while requesting credit</w:t>
            </w:r>
          </w:p>
        </w:tc>
        <w:tc>
          <w:tcPr>
            <w:tcW w:w="5528" w:type="dxa"/>
            <w:shd w:val="clear" w:color="auto" w:fill="auto"/>
          </w:tcPr>
          <w:p w14:paraId="01AFA04E" w14:textId="77777777" w:rsidR="004533AF" w:rsidRPr="004533AF" w:rsidRDefault="004533AF" w:rsidP="004533AF">
            <w:pPr>
              <w:keepNext/>
              <w:keepLines/>
              <w:spacing w:after="0"/>
              <w:rPr>
                <w:rFonts w:ascii="Arial" w:hAnsi="Arial"/>
                <w:sz w:val="18"/>
              </w:rPr>
            </w:pPr>
            <w:r w:rsidRPr="004533AF">
              <w:rPr>
                <w:rFonts w:ascii="Arial" w:hAnsi="Arial"/>
                <w:sz w:val="18"/>
              </w:rPr>
              <w:t>Indicates whether the service data flow is allowed to start while the SMF is waiting for the response to the credit request.</w:t>
            </w:r>
          </w:p>
          <w:p w14:paraId="49A5944C" w14:textId="77777777" w:rsidR="004533AF" w:rsidRPr="004533AF" w:rsidRDefault="004533AF" w:rsidP="004533AF">
            <w:pPr>
              <w:keepNext/>
              <w:keepLines/>
              <w:spacing w:after="0"/>
              <w:rPr>
                <w:rFonts w:ascii="Arial" w:hAnsi="Arial"/>
                <w:sz w:val="18"/>
              </w:rPr>
            </w:pPr>
            <w:r w:rsidRPr="004533AF">
              <w:rPr>
                <w:rFonts w:ascii="Arial" w:hAnsi="Arial"/>
                <w:sz w:val="18"/>
              </w:rPr>
              <w:t>Only applicable for charging method online.</w:t>
            </w:r>
          </w:p>
        </w:tc>
        <w:tc>
          <w:tcPr>
            <w:tcW w:w="1184" w:type="dxa"/>
            <w:shd w:val="clear" w:color="auto" w:fill="auto"/>
          </w:tcPr>
          <w:p w14:paraId="7036F7C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7362152D" w14:textId="77777777" w:rsidTr="009B7795">
        <w:trPr>
          <w:cantSplit/>
          <w:jc w:val="center"/>
        </w:trPr>
        <w:tc>
          <w:tcPr>
            <w:tcW w:w="2953" w:type="dxa"/>
            <w:shd w:val="clear" w:color="auto" w:fill="auto"/>
          </w:tcPr>
          <w:p w14:paraId="52DAB391" w14:textId="77777777" w:rsidR="004533AF" w:rsidRPr="004533AF" w:rsidRDefault="004533AF" w:rsidP="004533AF">
            <w:pPr>
              <w:keepNext/>
              <w:keepLines/>
              <w:spacing w:after="0"/>
              <w:rPr>
                <w:rFonts w:ascii="Arial" w:hAnsi="Arial"/>
                <w:sz w:val="18"/>
              </w:rPr>
            </w:pPr>
            <w:r w:rsidRPr="004533AF">
              <w:rPr>
                <w:rFonts w:ascii="Arial" w:hAnsi="Arial"/>
                <w:sz w:val="18"/>
              </w:rPr>
              <w:t>Measurement method</w:t>
            </w:r>
          </w:p>
        </w:tc>
        <w:tc>
          <w:tcPr>
            <w:tcW w:w="5528" w:type="dxa"/>
            <w:shd w:val="clear" w:color="auto" w:fill="auto"/>
          </w:tcPr>
          <w:p w14:paraId="2B27AD20" w14:textId="77777777" w:rsidR="004533AF" w:rsidRPr="004533AF" w:rsidRDefault="004533AF" w:rsidP="004533AF">
            <w:pPr>
              <w:keepNext/>
              <w:keepLines/>
              <w:spacing w:after="0"/>
              <w:rPr>
                <w:rFonts w:ascii="Arial" w:hAnsi="Arial"/>
                <w:sz w:val="18"/>
              </w:rPr>
            </w:pPr>
            <w:r w:rsidRPr="004533AF">
              <w:rPr>
                <w:rFonts w:ascii="Arial" w:hAnsi="Arial"/>
                <w:sz w:val="18"/>
              </w:rPr>
              <w:t>Indicates whether the service data flow data volume, duration, combined volume/</w:t>
            </w:r>
            <w:proofErr w:type="gramStart"/>
            <w:r w:rsidRPr="004533AF">
              <w:rPr>
                <w:rFonts w:ascii="Arial" w:hAnsi="Arial"/>
                <w:sz w:val="18"/>
              </w:rPr>
              <w:t>duration</w:t>
            </w:r>
            <w:proofErr w:type="gramEnd"/>
            <w:r w:rsidRPr="004533AF">
              <w:rPr>
                <w:rFonts w:ascii="Arial" w:hAnsi="Arial"/>
                <w:sz w:val="18"/>
              </w:rPr>
              <w:t xml:space="preserve"> or event shall be measured.</w:t>
            </w:r>
          </w:p>
          <w:p w14:paraId="2C296A3C"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This is applicable to </w:t>
            </w:r>
            <w:proofErr w:type="gramStart"/>
            <w:r w:rsidRPr="004533AF">
              <w:rPr>
                <w:rFonts w:ascii="Arial" w:hAnsi="Arial"/>
                <w:sz w:val="18"/>
              </w:rPr>
              <w:t>reporting, if</w:t>
            </w:r>
            <w:proofErr w:type="gramEnd"/>
            <w:r w:rsidRPr="004533AF">
              <w:rPr>
                <w:rFonts w:ascii="Arial" w:hAnsi="Arial"/>
                <w:sz w:val="18"/>
              </w:rPr>
              <w:t xml:space="preserve"> the charging method is online or offline.</w:t>
            </w:r>
          </w:p>
          <w:p w14:paraId="4BDD4FD2" w14:textId="77777777" w:rsidR="004533AF" w:rsidRPr="004533AF" w:rsidRDefault="004533AF" w:rsidP="004533AF">
            <w:pPr>
              <w:keepNext/>
              <w:keepLines/>
              <w:spacing w:after="0"/>
              <w:rPr>
                <w:rFonts w:ascii="Arial" w:hAnsi="Arial"/>
                <w:sz w:val="18"/>
              </w:rPr>
            </w:pPr>
            <w:r w:rsidRPr="004533AF">
              <w:rPr>
                <w:rFonts w:ascii="Arial" w:hAnsi="Arial"/>
                <w:sz w:val="18"/>
              </w:rPr>
              <w:t>Note: Event based charging is only applicable to predefined PCC rules and PCC rules used for application detection filter (i.e. with an application identifier).</w:t>
            </w:r>
          </w:p>
        </w:tc>
        <w:tc>
          <w:tcPr>
            <w:tcW w:w="1184" w:type="dxa"/>
            <w:shd w:val="clear" w:color="auto" w:fill="auto"/>
          </w:tcPr>
          <w:p w14:paraId="044C04D5"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59C4ED2" w14:textId="77777777" w:rsidTr="009B7795">
        <w:trPr>
          <w:cantSplit/>
          <w:jc w:val="center"/>
        </w:trPr>
        <w:tc>
          <w:tcPr>
            <w:tcW w:w="2953" w:type="dxa"/>
            <w:shd w:val="clear" w:color="auto" w:fill="auto"/>
          </w:tcPr>
          <w:p w14:paraId="14D34939" w14:textId="77777777" w:rsidR="004533AF" w:rsidRPr="004533AF" w:rsidRDefault="004533AF" w:rsidP="004533AF">
            <w:pPr>
              <w:keepNext/>
              <w:keepLines/>
              <w:spacing w:after="0"/>
              <w:rPr>
                <w:rFonts w:ascii="Arial" w:hAnsi="Arial"/>
                <w:sz w:val="18"/>
              </w:rPr>
            </w:pPr>
            <w:r w:rsidRPr="004533AF">
              <w:rPr>
                <w:rFonts w:ascii="Arial" w:hAnsi="Arial"/>
                <w:sz w:val="18"/>
              </w:rPr>
              <w:t>Application Function Record Information</w:t>
            </w:r>
          </w:p>
        </w:tc>
        <w:tc>
          <w:tcPr>
            <w:tcW w:w="5528" w:type="dxa"/>
            <w:shd w:val="clear" w:color="auto" w:fill="auto"/>
          </w:tcPr>
          <w:p w14:paraId="08ACDC83"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An identifier, provided from the AF, correlating the measurement for the Charging key/Service identifier values in this PCC rule with </w:t>
            </w:r>
            <w:proofErr w:type="gramStart"/>
            <w:r w:rsidRPr="004533AF">
              <w:rPr>
                <w:rFonts w:ascii="Arial" w:hAnsi="Arial"/>
                <w:sz w:val="18"/>
              </w:rPr>
              <w:t>application level</w:t>
            </w:r>
            <w:proofErr w:type="gramEnd"/>
            <w:r w:rsidRPr="004533AF">
              <w:rPr>
                <w:rFonts w:ascii="Arial" w:hAnsi="Arial"/>
                <w:sz w:val="18"/>
              </w:rPr>
              <w:t xml:space="preserve"> reports.</w:t>
            </w:r>
          </w:p>
        </w:tc>
        <w:tc>
          <w:tcPr>
            <w:tcW w:w="1184" w:type="dxa"/>
            <w:shd w:val="clear" w:color="auto" w:fill="auto"/>
          </w:tcPr>
          <w:p w14:paraId="6A94480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98A0159" w14:textId="77777777" w:rsidTr="009B7795">
        <w:trPr>
          <w:cantSplit/>
          <w:jc w:val="center"/>
        </w:trPr>
        <w:tc>
          <w:tcPr>
            <w:tcW w:w="2953" w:type="dxa"/>
            <w:shd w:val="clear" w:color="auto" w:fill="auto"/>
          </w:tcPr>
          <w:p w14:paraId="6888A80D" w14:textId="77777777" w:rsidR="004533AF" w:rsidRPr="004533AF" w:rsidRDefault="004533AF" w:rsidP="004533AF">
            <w:pPr>
              <w:keepNext/>
              <w:keepLines/>
              <w:spacing w:after="0"/>
              <w:rPr>
                <w:rFonts w:ascii="Arial" w:hAnsi="Arial"/>
                <w:sz w:val="18"/>
              </w:rPr>
            </w:pPr>
            <w:r w:rsidRPr="004533AF">
              <w:rPr>
                <w:rFonts w:ascii="Arial" w:hAnsi="Arial"/>
                <w:sz w:val="18"/>
              </w:rPr>
              <w:t>Service identifier level reporting</w:t>
            </w:r>
          </w:p>
        </w:tc>
        <w:tc>
          <w:tcPr>
            <w:tcW w:w="5528" w:type="dxa"/>
            <w:shd w:val="clear" w:color="auto" w:fill="auto"/>
          </w:tcPr>
          <w:p w14:paraId="5DA3EBCA" w14:textId="77777777" w:rsidR="004533AF" w:rsidRPr="004533AF" w:rsidRDefault="004533AF" w:rsidP="004533AF">
            <w:pPr>
              <w:keepNext/>
              <w:keepLines/>
              <w:spacing w:after="0"/>
              <w:rPr>
                <w:rFonts w:ascii="Arial" w:hAnsi="Arial"/>
                <w:sz w:val="18"/>
              </w:rPr>
            </w:pPr>
            <w:r w:rsidRPr="004533AF">
              <w:rPr>
                <w:rFonts w:ascii="Arial" w:hAnsi="Arial"/>
                <w:sz w:val="18"/>
              </w:rPr>
              <w:t>Indicates that separate usage reports shall be generated for this Service identifier.</w:t>
            </w:r>
          </w:p>
          <w:p w14:paraId="749981E4" w14:textId="77777777" w:rsidR="004533AF" w:rsidRPr="004533AF" w:rsidRDefault="004533AF" w:rsidP="004533AF">
            <w:pPr>
              <w:keepNext/>
              <w:keepLines/>
              <w:spacing w:after="0"/>
              <w:rPr>
                <w:rFonts w:ascii="Arial" w:hAnsi="Arial"/>
                <w:sz w:val="18"/>
              </w:rPr>
            </w:pPr>
            <w:r w:rsidRPr="004533AF">
              <w:rPr>
                <w:rFonts w:ascii="Arial" w:hAnsi="Arial"/>
                <w:sz w:val="18"/>
              </w:rPr>
              <w:t>Values: mandated or not required.</w:t>
            </w:r>
          </w:p>
        </w:tc>
        <w:tc>
          <w:tcPr>
            <w:tcW w:w="1184" w:type="dxa"/>
            <w:shd w:val="clear" w:color="auto" w:fill="auto"/>
          </w:tcPr>
          <w:p w14:paraId="4018FC0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A954AC0" w14:textId="77777777" w:rsidTr="009B7795">
        <w:trPr>
          <w:cantSplit/>
          <w:jc w:val="center"/>
        </w:trPr>
        <w:tc>
          <w:tcPr>
            <w:tcW w:w="2953" w:type="dxa"/>
            <w:shd w:val="clear" w:color="auto" w:fill="auto"/>
          </w:tcPr>
          <w:p w14:paraId="5E62748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021CED35"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Policy control</w:t>
            </w:r>
          </w:p>
        </w:tc>
        <w:tc>
          <w:tcPr>
            <w:tcW w:w="1184" w:type="dxa"/>
            <w:shd w:val="clear" w:color="auto" w:fill="auto"/>
          </w:tcPr>
          <w:p w14:paraId="2AC4CA65" w14:textId="77777777" w:rsidR="004533AF" w:rsidRPr="004533AF" w:rsidRDefault="004533AF" w:rsidP="004533AF">
            <w:pPr>
              <w:keepNext/>
              <w:keepLines/>
              <w:spacing w:after="0"/>
              <w:rPr>
                <w:rFonts w:ascii="Arial" w:hAnsi="Arial"/>
                <w:sz w:val="18"/>
              </w:rPr>
            </w:pPr>
          </w:p>
        </w:tc>
      </w:tr>
      <w:tr w:rsidR="004533AF" w:rsidRPr="004533AF" w14:paraId="20F54891" w14:textId="77777777" w:rsidTr="009B7795">
        <w:trPr>
          <w:cantSplit/>
          <w:jc w:val="center"/>
        </w:trPr>
        <w:tc>
          <w:tcPr>
            <w:tcW w:w="2953" w:type="dxa"/>
            <w:shd w:val="clear" w:color="auto" w:fill="auto"/>
          </w:tcPr>
          <w:p w14:paraId="2C61923A" w14:textId="77777777" w:rsidR="004533AF" w:rsidRPr="004533AF" w:rsidRDefault="004533AF" w:rsidP="004533AF">
            <w:pPr>
              <w:keepNext/>
              <w:keepLines/>
              <w:spacing w:after="0"/>
              <w:rPr>
                <w:rFonts w:ascii="Arial" w:hAnsi="Arial"/>
                <w:sz w:val="18"/>
              </w:rPr>
            </w:pPr>
            <w:r w:rsidRPr="004533AF">
              <w:rPr>
                <w:rFonts w:ascii="Arial" w:hAnsi="Arial" w:hint="eastAsia"/>
                <w:sz w:val="18"/>
              </w:rPr>
              <w:t>5QI</w:t>
            </w:r>
          </w:p>
        </w:tc>
        <w:tc>
          <w:tcPr>
            <w:tcW w:w="5528" w:type="dxa"/>
            <w:shd w:val="clear" w:color="auto" w:fill="auto"/>
          </w:tcPr>
          <w:p w14:paraId="363372D1" w14:textId="77777777" w:rsidR="004533AF" w:rsidRPr="004533AF" w:rsidRDefault="004533AF" w:rsidP="004533AF">
            <w:pPr>
              <w:keepNext/>
              <w:keepLines/>
              <w:spacing w:after="0"/>
              <w:rPr>
                <w:rFonts w:ascii="Arial" w:hAnsi="Arial"/>
                <w:sz w:val="18"/>
              </w:rPr>
            </w:pPr>
            <w:r w:rsidRPr="004533AF">
              <w:rPr>
                <w:rFonts w:ascii="Arial" w:hAnsi="Arial"/>
                <w:sz w:val="18"/>
              </w:rPr>
              <w:t>Identifier of the authorized QoS parameters for the service data flow.</w:t>
            </w:r>
          </w:p>
        </w:tc>
        <w:tc>
          <w:tcPr>
            <w:tcW w:w="1184" w:type="dxa"/>
            <w:shd w:val="clear" w:color="auto" w:fill="auto"/>
          </w:tcPr>
          <w:p w14:paraId="6EC89B28"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2DA3BCDF" w14:textId="77777777" w:rsidTr="009B7795">
        <w:trPr>
          <w:cantSplit/>
          <w:jc w:val="center"/>
        </w:trPr>
        <w:tc>
          <w:tcPr>
            <w:tcW w:w="2953" w:type="dxa"/>
            <w:shd w:val="clear" w:color="auto" w:fill="auto"/>
          </w:tcPr>
          <w:p w14:paraId="7CEDA00A" w14:textId="77777777" w:rsidR="004533AF" w:rsidRPr="004533AF" w:rsidRDefault="004533AF" w:rsidP="004533AF">
            <w:pPr>
              <w:keepNext/>
              <w:keepLines/>
              <w:spacing w:after="0"/>
              <w:rPr>
                <w:rFonts w:ascii="Arial" w:hAnsi="Arial"/>
                <w:sz w:val="18"/>
              </w:rPr>
            </w:pPr>
            <w:r w:rsidRPr="004533AF">
              <w:rPr>
                <w:rFonts w:ascii="Arial" w:hAnsi="Arial" w:hint="eastAsia"/>
                <w:sz w:val="18"/>
              </w:rPr>
              <w:t>ARP</w:t>
            </w:r>
          </w:p>
        </w:tc>
        <w:tc>
          <w:tcPr>
            <w:tcW w:w="5528" w:type="dxa"/>
            <w:shd w:val="clear" w:color="auto" w:fill="auto"/>
          </w:tcPr>
          <w:p w14:paraId="432196C5"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The Allocation and Retention Priority for the service data flow consisting of the priority level, the pre-emption </w:t>
            </w:r>
            <w:proofErr w:type="gramStart"/>
            <w:r w:rsidRPr="004533AF">
              <w:rPr>
                <w:rFonts w:ascii="Arial" w:hAnsi="Arial"/>
                <w:sz w:val="18"/>
              </w:rPr>
              <w:t>capability</w:t>
            </w:r>
            <w:proofErr w:type="gramEnd"/>
            <w:r w:rsidRPr="004533AF">
              <w:rPr>
                <w:rFonts w:ascii="Arial" w:hAnsi="Arial"/>
                <w:sz w:val="18"/>
              </w:rPr>
              <w:t xml:space="preserve"> and the pre-emption vulnerability.</w:t>
            </w:r>
          </w:p>
        </w:tc>
        <w:tc>
          <w:tcPr>
            <w:tcW w:w="1184" w:type="dxa"/>
            <w:shd w:val="clear" w:color="auto" w:fill="auto"/>
          </w:tcPr>
          <w:p w14:paraId="7AA1D636"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08C3976B" w14:textId="77777777" w:rsidTr="009B7795">
        <w:trPr>
          <w:cantSplit/>
          <w:jc w:val="center"/>
        </w:trPr>
        <w:tc>
          <w:tcPr>
            <w:tcW w:w="2953" w:type="dxa"/>
            <w:shd w:val="clear" w:color="auto" w:fill="auto"/>
          </w:tcPr>
          <w:p w14:paraId="7D91762C" w14:textId="77777777" w:rsidR="004533AF" w:rsidRPr="004533AF" w:rsidRDefault="004533AF" w:rsidP="004533AF">
            <w:pPr>
              <w:keepNext/>
              <w:keepLines/>
              <w:spacing w:after="0"/>
              <w:rPr>
                <w:rFonts w:ascii="Arial" w:hAnsi="Arial"/>
                <w:sz w:val="18"/>
              </w:rPr>
            </w:pPr>
            <w:r w:rsidRPr="004533AF">
              <w:rPr>
                <w:rFonts w:ascii="Arial" w:hAnsi="Arial"/>
                <w:sz w:val="18"/>
              </w:rPr>
              <w:t>Gate status</w:t>
            </w:r>
          </w:p>
        </w:tc>
        <w:tc>
          <w:tcPr>
            <w:tcW w:w="5528" w:type="dxa"/>
            <w:shd w:val="clear" w:color="auto" w:fill="auto"/>
          </w:tcPr>
          <w:p w14:paraId="506F7AE8" w14:textId="77777777" w:rsidR="004533AF" w:rsidRPr="004533AF" w:rsidRDefault="004533AF" w:rsidP="004533AF">
            <w:pPr>
              <w:keepNext/>
              <w:keepLines/>
              <w:spacing w:after="0"/>
              <w:rPr>
                <w:rFonts w:ascii="Arial" w:hAnsi="Arial"/>
                <w:sz w:val="18"/>
              </w:rPr>
            </w:pPr>
            <w:r w:rsidRPr="004533AF">
              <w:rPr>
                <w:rFonts w:ascii="Arial" w:hAnsi="Arial"/>
                <w:sz w:val="18"/>
              </w:rPr>
              <w:t>The gate status indicates whether the service data flow, detected by the service data flow template, may pass (Gate is open) or shall be discarded (Gate is closed).</w:t>
            </w:r>
          </w:p>
        </w:tc>
        <w:tc>
          <w:tcPr>
            <w:tcW w:w="1184" w:type="dxa"/>
            <w:shd w:val="clear" w:color="auto" w:fill="auto"/>
          </w:tcPr>
          <w:p w14:paraId="5FCAF91C"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894627B" w14:textId="77777777" w:rsidTr="009B7795">
        <w:trPr>
          <w:cantSplit/>
          <w:jc w:val="center"/>
        </w:trPr>
        <w:tc>
          <w:tcPr>
            <w:tcW w:w="2953" w:type="dxa"/>
            <w:shd w:val="clear" w:color="auto" w:fill="auto"/>
          </w:tcPr>
          <w:p w14:paraId="52949B18" w14:textId="77777777" w:rsidR="004533AF" w:rsidRPr="004533AF" w:rsidRDefault="004533AF" w:rsidP="004533AF">
            <w:pPr>
              <w:keepNext/>
              <w:keepLines/>
              <w:spacing w:after="0"/>
              <w:rPr>
                <w:rFonts w:ascii="Arial" w:hAnsi="Arial"/>
                <w:sz w:val="18"/>
              </w:rPr>
            </w:pPr>
            <w:r w:rsidRPr="004533AF">
              <w:rPr>
                <w:rFonts w:ascii="Arial" w:hAnsi="Arial"/>
                <w:sz w:val="18"/>
              </w:rPr>
              <w:t>QoS Notification Control (QNC)</w:t>
            </w:r>
          </w:p>
        </w:tc>
        <w:tc>
          <w:tcPr>
            <w:tcW w:w="5528" w:type="dxa"/>
            <w:shd w:val="clear" w:color="auto" w:fill="auto"/>
          </w:tcPr>
          <w:p w14:paraId="2A0EBC8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whether notifications are requested from 3GPP NG-RAN when the </w:t>
            </w:r>
            <w:r w:rsidRPr="004533AF">
              <w:rPr>
                <w:rFonts w:ascii="Arial" w:hAnsi="Arial" w:hint="eastAsia"/>
                <w:sz w:val="18"/>
              </w:rPr>
              <w:t>GFBR</w:t>
            </w:r>
            <w:r w:rsidRPr="004533AF">
              <w:rPr>
                <w:rFonts w:ascii="Arial" w:hAnsi="Arial"/>
                <w:sz w:val="18"/>
              </w:rPr>
              <w:t xml:space="preserve"> can no longer (or again) be guaranteed for a QoS Flow during the lifetime of the QoS Flow.</w:t>
            </w:r>
          </w:p>
        </w:tc>
        <w:tc>
          <w:tcPr>
            <w:tcW w:w="1184" w:type="dxa"/>
            <w:shd w:val="clear" w:color="auto" w:fill="auto"/>
          </w:tcPr>
          <w:p w14:paraId="1263C54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164D4DD" w14:textId="77777777" w:rsidTr="009B7795">
        <w:trPr>
          <w:cantSplit/>
          <w:jc w:val="center"/>
        </w:trPr>
        <w:tc>
          <w:tcPr>
            <w:tcW w:w="2953" w:type="dxa"/>
            <w:shd w:val="clear" w:color="auto" w:fill="auto"/>
          </w:tcPr>
          <w:p w14:paraId="0F92BDD0" w14:textId="77777777" w:rsidR="004533AF" w:rsidRPr="004533AF" w:rsidRDefault="004533AF" w:rsidP="004533AF">
            <w:pPr>
              <w:keepNext/>
              <w:keepLines/>
              <w:spacing w:after="0"/>
              <w:rPr>
                <w:rFonts w:ascii="Arial" w:hAnsi="Arial"/>
                <w:sz w:val="18"/>
              </w:rPr>
            </w:pPr>
            <w:r w:rsidRPr="004533AF">
              <w:rPr>
                <w:rFonts w:ascii="Arial" w:hAnsi="Arial"/>
                <w:sz w:val="18"/>
              </w:rPr>
              <w:t>Reflective QoS Control</w:t>
            </w:r>
          </w:p>
        </w:tc>
        <w:tc>
          <w:tcPr>
            <w:tcW w:w="5528" w:type="dxa"/>
            <w:shd w:val="clear" w:color="auto" w:fill="auto"/>
          </w:tcPr>
          <w:p w14:paraId="0B887FB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w:t>
            </w:r>
            <w:r w:rsidRPr="004533AF">
              <w:rPr>
                <w:rFonts w:ascii="Arial" w:hAnsi="Arial" w:hint="eastAsia"/>
                <w:sz w:val="18"/>
              </w:rPr>
              <w:t>to apply r</w:t>
            </w:r>
            <w:r w:rsidRPr="004533AF">
              <w:rPr>
                <w:rFonts w:ascii="Arial" w:hAnsi="Arial"/>
                <w:sz w:val="18"/>
              </w:rPr>
              <w:t>eflective QoS for the SDF.</w:t>
            </w:r>
          </w:p>
        </w:tc>
        <w:tc>
          <w:tcPr>
            <w:tcW w:w="1184" w:type="dxa"/>
            <w:shd w:val="clear" w:color="auto" w:fill="auto"/>
          </w:tcPr>
          <w:p w14:paraId="0E98A7A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1E32015" w14:textId="77777777" w:rsidTr="009B7795">
        <w:trPr>
          <w:cantSplit/>
          <w:jc w:val="center"/>
        </w:trPr>
        <w:tc>
          <w:tcPr>
            <w:tcW w:w="2953" w:type="dxa"/>
            <w:shd w:val="clear" w:color="auto" w:fill="auto"/>
          </w:tcPr>
          <w:p w14:paraId="6446ED49" w14:textId="77777777" w:rsidR="004533AF" w:rsidRPr="004533AF" w:rsidRDefault="004533AF" w:rsidP="004533AF">
            <w:pPr>
              <w:keepNext/>
              <w:keepLines/>
              <w:spacing w:after="0"/>
              <w:rPr>
                <w:rFonts w:ascii="Arial" w:hAnsi="Arial"/>
                <w:sz w:val="18"/>
              </w:rPr>
            </w:pPr>
            <w:r w:rsidRPr="004533AF">
              <w:rPr>
                <w:rFonts w:ascii="Arial" w:hAnsi="Arial"/>
                <w:sz w:val="18"/>
              </w:rPr>
              <w:t>MBR (UL/DL)</w:t>
            </w:r>
          </w:p>
        </w:tc>
        <w:tc>
          <w:tcPr>
            <w:tcW w:w="5528" w:type="dxa"/>
            <w:shd w:val="clear" w:color="auto" w:fill="auto"/>
          </w:tcPr>
          <w:p w14:paraId="100A02E8" w14:textId="77777777" w:rsidR="004533AF" w:rsidRPr="004533AF" w:rsidRDefault="004533AF" w:rsidP="004533AF">
            <w:pPr>
              <w:keepNext/>
              <w:keepLines/>
              <w:spacing w:after="0"/>
              <w:rPr>
                <w:rFonts w:ascii="Arial" w:hAnsi="Arial"/>
                <w:sz w:val="18"/>
              </w:rPr>
            </w:pPr>
            <w:r w:rsidRPr="004533AF">
              <w:rPr>
                <w:rFonts w:ascii="Arial" w:hAnsi="Arial"/>
                <w:sz w:val="18"/>
              </w:rPr>
              <w:t>The uplink/downlink maximum bitrate authorized for the service data flow.</w:t>
            </w:r>
          </w:p>
        </w:tc>
        <w:tc>
          <w:tcPr>
            <w:tcW w:w="1184" w:type="dxa"/>
            <w:shd w:val="clear" w:color="auto" w:fill="auto"/>
          </w:tcPr>
          <w:p w14:paraId="6B1E3BA5"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77BDC7E" w14:textId="77777777" w:rsidTr="009B7795">
        <w:trPr>
          <w:cantSplit/>
          <w:jc w:val="center"/>
        </w:trPr>
        <w:tc>
          <w:tcPr>
            <w:tcW w:w="2953" w:type="dxa"/>
            <w:shd w:val="clear" w:color="auto" w:fill="auto"/>
          </w:tcPr>
          <w:p w14:paraId="015271EA" w14:textId="77777777" w:rsidR="004533AF" w:rsidRPr="004533AF" w:rsidRDefault="004533AF" w:rsidP="004533AF">
            <w:pPr>
              <w:keepNext/>
              <w:keepLines/>
              <w:spacing w:after="0"/>
              <w:rPr>
                <w:rFonts w:ascii="Arial" w:hAnsi="Arial"/>
                <w:sz w:val="18"/>
              </w:rPr>
            </w:pPr>
            <w:r w:rsidRPr="004533AF">
              <w:rPr>
                <w:rFonts w:ascii="Arial" w:hAnsi="Arial"/>
                <w:sz w:val="18"/>
              </w:rPr>
              <w:t>GBR (UL/DL)</w:t>
            </w:r>
          </w:p>
        </w:tc>
        <w:tc>
          <w:tcPr>
            <w:tcW w:w="5528" w:type="dxa"/>
            <w:shd w:val="clear" w:color="auto" w:fill="auto"/>
          </w:tcPr>
          <w:p w14:paraId="52E8DEE6" w14:textId="77777777" w:rsidR="004533AF" w:rsidRPr="004533AF" w:rsidRDefault="004533AF" w:rsidP="004533AF">
            <w:pPr>
              <w:keepNext/>
              <w:keepLines/>
              <w:spacing w:after="0"/>
              <w:rPr>
                <w:rFonts w:ascii="Arial" w:hAnsi="Arial"/>
                <w:sz w:val="18"/>
              </w:rPr>
            </w:pPr>
            <w:r w:rsidRPr="004533AF">
              <w:rPr>
                <w:rFonts w:ascii="Arial" w:hAnsi="Arial"/>
                <w:sz w:val="18"/>
              </w:rPr>
              <w:t>The uplink/downlink guaranteed bitrate authorized for the service data flow.</w:t>
            </w:r>
          </w:p>
        </w:tc>
        <w:tc>
          <w:tcPr>
            <w:tcW w:w="1184" w:type="dxa"/>
            <w:shd w:val="clear" w:color="auto" w:fill="auto"/>
          </w:tcPr>
          <w:p w14:paraId="4ABBF39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A6F9143" w14:textId="77777777" w:rsidTr="009B7795">
        <w:trPr>
          <w:cantSplit/>
          <w:jc w:val="center"/>
        </w:trPr>
        <w:tc>
          <w:tcPr>
            <w:tcW w:w="2953" w:type="dxa"/>
            <w:shd w:val="clear" w:color="auto" w:fill="auto"/>
          </w:tcPr>
          <w:p w14:paraId="55C686F1" w14:textId="77777777" w:rsidR="004533AF" w:rsidRPr="004533AF" w:rsidRDefault="004533AF" w:rsidP="004533AF">
            <w:pPr>
              <w:keepNext/>
              <w:keepLines/>
              <w:spacing w:after="0"/>
              <w:rPr>
                <w:rFonts w:ascii="Arial" w:hAnsi="Arial"/>
                <w:sz w:val="18"/>
              </w:rPr>
            </w:pPr>
            <w:r w:rsidRPr="004533AF">
              <w:rPr>
                <w:rFonts w:ascii="Arial" w:hAnsi="Arial"/>
                <w:sz w:val="18"/>
              </w:rPr>
              <w:t>UL sharing indication</w:t>
            </w:r>
          </w:p>
        </w:tc>
        <w:tc>
          <w:tcPr>
            <w:tcW w:w="5528" w:type="dxa"/>
            <w:shd w:val="clear" w:color="auto" w:fill="auto"/>
          </w:tcPr>
          <w:p w14:paraId="3C33BC18" w14:textId="77777777" w:rsidR="004533AF" w:rsidRPr="004533AF" w:rsidRDefault="004533AF" w:rsidP="004533AF">
            <w:pPr>
              <w:keepNext/>
              <w:keepLines/>
              <w:spacing w:after="0"/>
              <w:rPr>
                <w:rFonts w:ascii="Arial" w:hAnsi="Arial"/>
                <w:sz w:val="18"/>
              </w:rPr>
            </w:pPr>
            <w:r w:rsidRPr="004533AF">
              <w:rPr>
                <w:rFonts w:ascii="Arial" w:hAnsi="Arial"/>
                <w:sz w:val="18"/>
              </w:rPr>
              <w:t>Indicates resource sharing in uplink direction with service data flows having the same value in their PCC rule.</w:t>
            </w:r>
          </w:p>
        </w:tc>
        <w:tc>
          <w:tcPr>
            <w:tcW w:w="1184" w:type="dxa"/>
            <w:shd w:val="clear" w:color="auto" w:fill="auto"/>
          </w:tcPr>
          <w:p w14:paraId="27C3B7D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DC2DDD0" w14:textId="77777777" w:rsidTr="009B7795">
        <w:trPr>
          <w:cantSplit/>
          <w:jc w:val="center"/>
        </w:trPr>
        <w:tc>
          <w:tcPr>
            <w:tcW w:w="2953" w:type="dxa"/>
            <w:shd w:val="clear" w:color="auto" w:fill="auto"/>
          </w:tcPr>
          <w:p w14:paraId="452483FE" w14:textId="77777777" w:rsidR="004533AF" w:rsidRPr="004533AF" w:rsidRDefault="004533AF" w:rsidP="004533AF">
            <w:pPr>
              <w:keepNext/>
              <w:keepLines/>
              <w:spacing w:after="0"/>
              <w:rPr>
                <w:rFonts w:ascii="Arial" w:hAnsi="Arial"/>
                <w:sz w:val="18"/>
              </w:rPr>
            </w:pPr>
            <w:r w:rsidRPr="004533AF">
              <w:rPr>
                <w:rFonts w:ascii="Arial" w:hAnsi="Arial"/>
                <w:sz w:val="18"/>
              </w:rPr>
              <w:t>DL sharing indication</w:t>
            </w:r>
          </w:p>
        </w:tc>
        <w:tc>
          <w:tcPr>
            <w:tcW w:w="5528" w:type="dxa"/>
            <w:shd w:val="clear" w:color="auto" w:fill="auto"/>
          </w:tcPr>
          <w:p w14:paraId="24E87A25" w14:textId="77777777" w:rsidR="004533AF" w:rsidRPr="004533AF" w:rsidRDefault="004533AF" w:rsidP="004533AF">
            <w:pPr>
              <w:keepNext/>
              <w:keepLines/>
              <w:spacing w:after="0"/>
              <w:rPr>
                <w:rFonts w:ascii="Arial" w:hAnsi="Arial"/>
                <w:sz w:val="18"/>
              </w:rPr>
            </w:pPr>
            <w:r w:rsidRPr="004533AF">
              <w:rPr>
                <w:rFonts w:ascii="Arial" w:hAnsi="Arial"/>
                <w:sz w:val="18"/>
              </w:rPr>
              <w:t>Indicates resource sharing in downlink direction with service data flows having the same value in their PCC rule.</w:t>
            </w:r>
          </w:p>
        </w:tc>
        <w:tc>
          <w:tcPr>
            <w:tcW w:w="1184" w:type="dxa"/>
            <w:shd w:val="clear" w:color="auto" w:fill="auto"/>
          </w:tcPr>
          <w:p w14:paraId="05A2B33D"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8F665B7" w14:textId="77777777" w:rsidTr="009B7795">
        <w:trPr>
          <w:cantSplit/>
          <w:jc w:val="center"/>
        </w:trPr>
        <w:tc>
          <w:tcPr>
            <w:tcW w:w="2953" w:type="dxa"/>
            <w:shd w:val="clear" w:color="auto" w:fill="auto"/>
          </w:tcPr>
          <w:p w14:paraId="47C4464F" w14:textId="77777777" w:rsidR="004533AF" w:rsidRPr="004533AF" w:rsidRDefault="004533AF" w:rsidP="004533AF">
            <w:pPr>
              <w:keepNext/>
              <w:keepLines/>
              <w:spacing w:after="0"/>
              <w:rPr>
                <w:rFonts w:ascii="Arial" w:hAnsi="Arial"/>
                <w:sz w:val="18"/>
              </w:rPr>
            </w:pPr>
            <w:r w:rsidRPr="004533AF">
              <w:rPr>
                <w:rFonts w:ascii="Arial" w:hAnsi="Arial"/>
                <w:sz w:val="18"/>
              </w:rPr>
              <w:t>Redirect</w:t>
            </w:r>
          </w:p>
        </w:tc>
        <w:tc>
          <w:tcPr>
            <w:tcW w:w="5528" w:type="dxa"/>
            <w:shd w:val="clear" w:color="auto" w:fill="auto"/>
          </w:tcPr>
          <w:p w14:paraId="4FCA250E" w14:textId="77777777" w:rsidR="004533AF" w:rsidRPr="004533AF" w:rsidRDefault="004533AF" w:rsidP="004533AF">
            <w:pPr>
              <w:keepNext/>
              <w:keepLines/>
              <w:spacing w:after="0"/>
              <w:rPr>
                <w:rFonts w:ascii="Arial" w:hAnsi="Arial"/>
                <w:sz w:val="18"/>
              </w:rPr>
            </w:pPr>
            <w:r w:rsidRPr="004533AF">
              <w:rPr>
                <w:rFonts w:ascii="Arial" w:hAnsi="Arial"/>
                <w:sz w:val="18"/>
              </w:rPr>
              <w:t>Redirect state of the service data flow (enabled/disabled).</w:t>
            </w:r>
          </w:p>
        </w:tc>
        <w:tc>
          <w:tcPr>
            <w:tcW w:w="1184" w:type="dxa"/>
            <w:shd w:val="clear" w:color="auto" w:fill="auto"/>
          </w:tcPr>
          <w:p w14:paraId="18FC7A8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91F7129" w14:textId="77777777" w:rsidTr="009B7795">
        <w:trPr>
          <w:cantSplit/>
          <w:jc w:val="center"/>
        </w:trPr>
        <w:tc>
          <w:tcPr>
            <w:tcW w:w="2953" w:type="dxa"/>
            <w:shd w:val="clear" w:color="auto" w:fill="auto"/>
          </w:tcPr>
          <w:p w14:paraId="0FA8E5F0" w14:textId="77777777" w:rsidR="004533AF" w:rsidRPr="004533AF" w:rsidRDefault="004533AF" w:rsidP="004533AF">
            <w:pPr>
              <w:keepNext/>
              <w:keepLines/>
              <w:spacing w:after="0"/>
              <w:rPr>
                <w:rFonts w:ascii="Arial" w:hAnsi="Arial"/>
                <w:sz w:val="18"/>
              </w:rPr>
            </w:pPr>
            <w:r w:rsidRPr="004533AF">
              <w:rPr>
                <w:rFonts w:ascii="Arial" w:hAnsi="Arial"/>
                <w:sz w:val="18"/>
              </w:rPr>
              <w:t>Redirect Destination</w:t>
            </w:r>
          </w:p>
        </w:tc>
        <w:tc>
          <w:tcPr>
            <w:tcW w:w="5528" w:type="dxa"/>
            <w:shd w:val="clear" w:color="auto" w:fill="auto"/>
          </w:tcPr>
          <w:p w14:paraId="5D89F477" w14:textId="77777777" w:rsidR="004533AF" w:rsidRPr="004533AF" w:rsidRDefault="004533AF" w:rsidP="004533AF">
            <w:pPr>
              <w:keepNext/>
              <w:keepLines/>
              <w:spacing w:after="0"/>
              <w:rPr>
                <w:rFonts w:ascii="Arial" w:hAnsi="Arial"/>
                <w:sz w:val="18"/>
              </w:rPr>
            </w:pPr>
            <w:r w:rsidRPr="004533AF">
              <w:rPr>
                <w:rFonts w:ascii="Arial" w:hAnsi="Arial"/>
                <w:sz w:val="18"/>
              </w:rPr>
              <w:t>Controlled Address to which the service data flow is redirected when redirect is enabled.</w:t>
            </w:r>
          </w:p>
        </w:tc>
        <w:tc>
          <w:tcPr>
            <w:tcW w:w="1184" w:type="dxa"/>
            <w:shd w:val="clear" w:color="auto" w:fill="auto"/>
          </w:tcPr>
          <w:p w14:paraId="10744FA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BEA0EFA" w14:textId="77777777" w:rsidTr="009B7795">
        <w:trPr>
          <w:cantSplit/>
          <w:jc w:val="center"/>
        </w:trPr>
        <w:tc>
          <w:tcPr>
            <w:tcW w:w="2953" w:type="dxa"/>
            <w:shd w:val="clear" w:color="auto" w:fill="auto"/>
          </w:tcPr>
          <w:p w14:paraId="2645090A" w14:textId="77777777" w:rsidR="004533AF" w:rsidRPr="004533AF" w:rsidRDefault="004533AF" w:rsidP="004533AF">
            <w:pPr>
              <w:keepNext/>
              <w:keepLines/>
              <w:spacing w:after="0"/>
              <w:rPr>
                <w:rFonts w:ascii="Arial" w:hAnsi="Arial"/>
                <w:sz w:val="18"/>
              </w:rPr>
            </w:pPr>
            <w:r w:rsidRPr="004533AF">
              <w:rPr>
                <w:rFonts w:ascii="Arial" w:hAnsi="Arial"/>
                <w:sz w:val="18"/>
              </w:rPr>
              <w:lastRenderedPageBreak/>
              <w:t>Bind to default QoS Flow</w:t>
            </w:r>
          </w:p>
        </w:tc>
        <w:tc>
          <w:tcPr>
            <w:tcW w:w="5528" w:type="dxa"/>
            <w:shd w:val="clear" w:color="auto" w:fill="auto"/>
          </w:tcPr>
          <w:p w14:paraId="417881A0" w14:textId="77777777" w:rsidR="004533AF" w:rsidRPr="004533AF" w:rsidRDefault="004533AF" w:rsidP="004533AF">
            <w:pPr>
              <w:keepNext/>
              <w:keepLines/>
              <w:spacing w:after="0"/>
              <w:rPr>
                <w:rFonts w:ascii="Arial" w:hAnsi="Arial"/>
                <w:sz w:val="18"/>
              </w:rPr>
            </w:pPr>
            <w:r w:rsidRPr="004533AF">
              <w:rPr>
                <w:rFonts w:ascii="Arial" w:hAnsi="Arial"/>
                <w:sz w:val="18"/>
              </w:rPr>
              <w:t>Indicates that the dynamic PCC rule shall always have its binding with the default QoS Flow.</w:t>
            </w:r>
          </w:p>
        </w:tc>
        <w:tc>
          <w:tcPr>
            <w:tcW w:w="1184" w:type="dxa"/>
            <w:shd w:val="clear" w:color="auto" w:fill="auto"/>
          </w:tcPr>
          <w:p w14:paraId="4711AB6B"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3804D699" w14:textId="77777777" w:rsidTr="009B7795">
        <w:trPr>
          <w:cantSplit/>
          <w:jc w:val="center"/>
        </w:trPr>
        <w:tc>
          <w:tcPr>
            <w:tcW w:w="2953" w:type="dxa"/>
            <w:shd w:val="clear" w:color="auto" w:fill="auto"/>
          </w:tcPr>
          <w:p w14:paraId="2D4D3DE6" w14:textId="77777777" w:rsidR="004533AF" w:rsidRPr="004533AF" w:rsidRDefault="004533AF" w:rsidP="004533AF">
            <w:pPr>
              <w:keepNext/>
              <w:keepLines/>
              <w:spacing w:after="0"/>
              <w:rPr>
                <w:rFonts w:ascii="Arial" w:hAnsi="Arial"/>
                <w:sz w:val="18"/>
              </w:rPr>
            </w:pPr>
            <w:r w:rsidRPr="004533AF">
              <w:rPr>
                <w:rFonts w:ascii="Arial" w:hAnsi="Arial"/>
                <w:sz w:val="18"/>
                <w:szCs w:val="18"/>
                <w:lang w:eastAsia="zh-CN"/>
              </w:rPr>
              <w:t>Priority Level</w:t>
            </w:r>
          </w:p>
        </w:tc>
        <w:tc>
          <w:tcPr>
            <w:tcW w:w="5528" w:type="dxa"/>
            <w:shd w:val="clear" w:color="auto" w:fill="auto"/>
          </w:tcPr>
          <w:p w14:paraId="074C796C" w14:textId="77777777" w:rsidR="004533AF" w:rsidRPr="004533AF" w:rsidRDefault="004533AF" w:rsidP="004533AF">
            <w:pPr>
              <w:keepNext/>
              <w:keepLines/>
              <w:spacing w:after="0"/>
              <w:rPr>
                <w:rFonts w:ascii="Arial" w:hAnsi="Arial"/>
                <w:sz w:val="18"/>
              </w:rPr>
            </w:pPr>
            <w:r w:rsidRPr="004533AF">
              <w:rPr>
                <w:rFonts w:ascii="Arial" w:hAnsi="Arial"/>
                <w:sz w:val="18"/>
              </w:rPr>
              <w:t>Indicates a priority in scheduling resources among QoS Flows.</w:t>
            </w:r>
          </w:p>
        </w:tc>
        <w:tc>
          <w:tcPr>
            <w:tcW w:w="1184" w:type="dxa"/>
            <w:shd w:val="clear" w:color="auto" w:fill="auto"/>
          </w:tcPr>
          <w:p w14:paraId="1BDAE80C"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58284A2D" w14:textId="77777777" w:rsidTr="009B7795">
        <w:trPr>
          <w:cantSplit/>
          <w:jc w:val="center"/>
        </w:trPr>
        <w:tc>
          <w:tcPr>
            <w:tcW w:w="2953" w:type="dxa"/>
            <w:shd w:val="clear" w:color="auto" w:fill="auto"/>
          </w:tcPr>
          <w:p w14:paraId="2CA974F0" w14:textId="77777777" w:rsidR="004533AF" w:rsidRPr="004533AF" w:rsidRDefault="004533AF" w:rsidP="004533AF">
            <w:pPr>
              <w:keepNext/>
              <w:keepLines/>
              <w:spacing w:after="0"/>
              <w:rPr>
                <w:rFonts w:ascii="Arial" w:hAnsi="Arial"/>
                <w:sz w:val="18"/>
              </w:rPr>
            </w:pPr>
            <w:r w:rsidRPr="004533AF">
              <w:rPr>
                <w:rFonts w:ascii="Arial" w:hAnsi="Arial"/>
                <w:sz w:val="18"/>
                <w:szCs w:val="18"/>
                <w:lang w:eastAsia="zh-CN"/>
              </w:rPr>
              <w:t xml:space="preserve">Averaging Window </w:t>
            </w:r>
          </w:p>
        </w:tc>
        <w:tc>
          <w:tcPr>
            <w:tcW w:w="5528" w:type="dxa"/>
            <w:shd w:val="clear" w:color="auto" w:fill="auto"/>
          </w:tcPr>
          <w:p w14:paraId="7BF7EE5B"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Represents the duration over which the guaranteed and maximum bitrate shall be calculated.</w:t>
            </w:r>
          </w:p>
        </w:tc>
        <w:tc>
          <w:tcPr>
            <w:tcW w:w="1184" w:type="dxa"/>
            <w:shd w:val="clear" w:color="auto" w:fill="auto"/>
          </w:tcPr>
          <w:p w14:paraId="71800AB9"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5E78FFC1" w14:textId="77777777" w:rsidTr="009B7795">
        <w:trPr>
          <w:cantSplit/>
          <w:jc w:val="center"/>
        </w:trPr>
        <w:tc>
          <w:tcPr>
            <w:tcW w:w="2953" w:type="dxa"/>
            <w:shd w:val="clear" w:color="auto" w:fill="auto"/>
          </w:tcPr>
          <w:p w14:paraId="1CB27AA4" w14:textId="77777777" w:rsidR="004533AF" w:rsidRPr="004533AF" w:rsidRDefault="004533AF" w:rsidP="004533AF">
            <w:pPr>
              <w:keepNext/>
              <w:keepLines/>
              <w:spacing w:after="0"/>
              <w:rPr>
                <w:rFonts w:ascii="Arial" w:hAnsi="Arial"/>
                <w:sz w:val="18"/>
              </w:rPr>
            </w:pPr>
            <w:r w:rsidRPr="004533AF">
              <w:rPr>
                <w:rFonts w:ascii="Arial" w:hAnsi="Arial"/>
                <w:sz w:val="18"/>
                <w:szCs w:val="18"/>
                <w:lang w:eastAsia="zh-CN"/>
              </w:rPr>
              <w:t>Maximum Data Burst Volume</w:t>
            </w:r>
          </w:p>
        </w:tc>
        <w:tc>
          <w:tcPr>
            <w:tcW w:w="5528" w:type="dxa"/>
            <w:shd w:val="clear" w:color="auto" w:fill="auto"/>
          </w:tcPr>
          <w:p w14:paraId="06179456"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Denotes the largest amount of data that is required to be transferred within a period of 5G-AN PDB.</w:t>
            </w:r>
          </w:p>
        </w:tc>
        <w:tc>
          <w:tcPr>
            <w:tcW w:w="1184" w:type="dxa"/>
            <w:shd w:val="clear" w:color="auto" w:fill="auto"/>
          </w:tcPr>
          <w:p w14:paraId="51A267E8"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52A710F5" w14:textId="77777777" w:rsidTr="009B7795">
        <w:trPr>
          <w:cantSplit/>
          <w:jc w:val="center"/>
        </w:trPr>
        <w:tc>
          <w:tcPr>
            <w:tcW w:w="2953" w:type="dxa"/>
            <w:shd w:val="clear" w:color="auto" w:fill="auto"/>
          </w:tcPr>
          <w:p w14:paraId="62F86C19" w14:textId="77777777" w:rsidR="004533AF" w:rsidRPr="004533AF" w:rsidRDefault="004533AF" w:rsidP="004533AF">
            <w:pPr>
              <w:keepNext/>
              <w:keepLines/>
              <w:spacing w:after="0"/>
              <w:rPr>
                <w:rFonts w:ascii="Arial" w:hAnsi="Arial"/>
                <w:sz w:val="18"/>
                <w:szCs w:val="18"/>
                <w:lang w:eastAsia="zh-CN"/>
              </w:rPr>
            </w:pPr>
            <w:r w:rsidRPr="004533AF">
              <w:rPr>
                <w:rFonts w:ascii="Arial" w:hAnsi="Arial"/>
                <w:sz w:val="18"/>
                <w:szCs w:val="18"/>
              </w:rPr>
              <w:t>Disable UE notifications at changes related to Alternative QoS Profiles</w:t>
            </w:r>
          </w:p>
        </w:tc>
        <w:tc>
          <w:tcPr>
            <w:tcW w:w="5528" w:type="dxa"/>
            <w:shd w:val="clear" w:color="auto" w:fill="auto"/>
          </w:tcPr>
          <w:p w14:paraId="6F57E4E1" w14:textId="77777777" w:rsidR="004533AF" w:rsidRPr="004533AF" w:rsidRDefault="004533AF" w:rsidP="004533AF">
            <w:pPr>
              <w:keepNext/>
              <w:keepLines/>
              <w:spacing w:after="0"/>
              <w:rPr>
                <w:rFonts w:ascii="Arial" w:hAnsi="Arial"/>
                <w:sz w:val="18"/>
                <w:lang w:eastAsia="zh-CN"/>
              </w:rPr>
            </w:pPr>
            <w:r w:rsidRPr="004533AF">
              <w:rPr>
                <w:rFonts w:ascii="Arial" w:hAnsi="Arial"/>
                <w:sz w:val="18"/>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19F477DD"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05EA2B70" w14:textId="77777777" w:rsidTr="009B7795">
        <w:trPr>
          <w:cantSplit/>
          <w:jc w:val="center"/>
        </w:trPr>
        <w:tc>
          <w:tcPr>
            <w:tcW w:w="2953" w:type="dxa"/>
            <w:shd w:val="clear" w:color="auto" w:fill="auto"/>
          </w:tcPr>
          <w:p w14:paraId="6E425F44" w14:textId="77777777" w:rsidR="004533AF" w:rsidRPr="004533AF" w:rsidRDefault="004533AF" w:rsidP="004533AF">
            <w:pPr>
              <w:keepNext/>
              <w:keepLines/>
              <w:spacing w:after="0"/>
              <w:rPr>
                <w:rFonts w:ascii="Arial" w:hAnsi="Arial"/>
                <w:sz w:val="18"/>
                <w:szCs w:val="18"/>
              </w:rPr>
            </w:pPr>
            <w:r w:rsidRPr="004533AF">
              <w:rPr>
                <w:rFonts w:ascii="Arial" w:hAnsi="Arial"/>
                <w:iCs/>
                <w:sz w:val="18"/>
                <w:szCs w:val="18"/>
              </w:rPr>
              <w:t xml:space="preserve">Precedence for </w:t>
            </w:r>
            <w:r w:rsidRPr="004533AF">
              <w:rPr>
                <w:rFonts w:ascii="Arial" w:hAnsi="Arial"/>
                <w:sz w:val="18"/>
                <w:szCs w:val="18"/>
              </w:rPr>
              <w:t>TFT packet filter allocation</w:t>
            </w:r>
          </w:p>
        </w:tc>
        <w:tc>
          <w:tcPr>
            <w:tcW w:w="5528" w:type="dxa"/>
            <w:shd w:val="clear" w:color="auto" w:fill="auto"/>
          </w:tcPr>
          <w:p w14:paraId="034DB2DC"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Determines the order of TFT packet filter allocation for PCC rules</w:t>
            </w:r>
          </w:p>
        </w:tc>
        <w:tc>
          <w:tcPr>
            <w:tcW w:w="1184" w:type="dxa"/>
            <w:shd w:val="clear" w:color="auto" w:fill="auto"/>
          </w:tcPr>
          <w:p w14:paraId="56D35ED6"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08F01907" w14:textId="77777777" w:rsidTr="009B7795">
        <w:trPr>
          <w:cantSplit/>
          <w:jc w:val="center"/>
        </w:trPr>
        <w:tc>
          <w:tcPr>
            <w:tcW w:w="2953" w:type="dxa"/>
            <w:shd w:val="clear" w:color="auto" w:fill="auto"/>
          </w:tcPr>
          <w:p w14:paraId="03911D31" w14:textId="77777777" w:rsidR="004533AF" w:rsidRPr="004533AF" w:rsidRDefault="004533AF" w:rsidP="004533AF">
            <w:pPr>
              <w:keepNext/>
              <w:keepLines/>
              <w:spacing w:after="0"/>
              <w:rPr>
                <w:rFonts w:ascii="Arial" w:hAnsi="Arial"/>
                <w:iCs/>
                <w:sz w:val="18"/>
                <w:szCs w:val="18"/>
              </w:rPr>
            </w:pPr>
            <w:r w:rsidRPr="004533AF">
              <w:rPr>
                <w:rFonts w:ascii="Arial" w:hAnsi="Arial"/>
                <w:iCs/>
                <w:sz w:val="18"/>
                <w:szCs w:val="18"/>
              </w:rPr>
              <w:t>ECN marking for L4S</w:t>
            </w:r>
          </w:p>
        </w:tc>
        <w:tc>
          <w:tcPr>
            <w:tcW w:w="5528" w:type="dxa"/>
            <w:shd w:val="clear" w:color="auto" w:fill="auto"/>
          </w:tcPr>
          <w:p w14:paraId="7119886F"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The ECN marking for L4S indicates that the UL and/or DL of the service data flow, detected by the service data flow template, supports ECN marking for L4S and enables ECN marking for L4S support.</w:t>
            </w:r>
          </w:p>
          <w:p w14:paraId="7B940DE5"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(NOTE 6)</w:t>
            </w:r>
          </w:p>
        </w:tc>
        <w:tc>
          <w:tcPr>
            <w:tcW w:w="1184" w:type="dxa"/>
            <w:shd w:val="clear" w:color="auto" w:fill="auto"/>
          </w:tcPr>
          <w:p w14:paraId="79E608E4"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3E916DB1" w14:textId="77777777" w:rsidTr="009B7795">
        <w:trPr>
          <w:cantSplit/>
          <w:jc w:val="center"/>
        </w:trPr>
        <w:tc>
          <w:tcPr>
            <w:tcW w:w="2953" w:type="dxa"/>
            <w:shd w:val="clear" w:color="auto" w:fill="auto"/>
          </w:tcPr>
          <w:p w14:paraId="7DFCE14E" w14:textId="77777777" w:rsidR="004533AF" w:rsidRPr="004533AF" w:rsidRDefault="004533AF" w:rsidP="004533AF">
            <w:pPr>
              <w:keepNext/>
              <w:keepLines/>
              <w:spacing w:after="0"/>
              <w:rPr>
                <w:rFonts w:ascii="Arial" w:hAnsi="Arial"/>
                <w:sz w:val="18"/>
                <w:szCs w:val="18"/>
                <w:lang w:eastAsia="zh-CN"/>
              </w:rPr>
            </w:pPr>
          </w:p>
        </w:tc>
        <w:tc>
          <w:tcPr>
            <w:tcW w:w="5528" w:type="dxa"/>
            <w:shd w:val="clear" w:color="auto" w:fill="auto"/>
          </w:tcPr>
          <w:p w14:paraId="695C5D47" w14:textId="77777777" w:rsidR="004533AF" w:rsidRPr="004533AF" w:rsidRDefault="004533AF" w:rsidP="004533AF">
            <w:pPr>
              <w:keepNext/>
              <w:keepLines/>
              <w:spacing w:after="0"/>
              <w:jc w:val="center"/>
              <w:rPr>
                <w:rFonts w:ascii="Arial" w:hAnsi="Arial"/>
                <w:b/>
                <w:sz w:val="18"/>
                <w:lang w:eastAsia="zh-CN"/>
              </w:rPr>
            </w:pPr>
            <w:r w:rsidRPr="004533AF">
              <w:rPr>
                <w:rFonts w:ascii="Arial" w:hAnsi="Arial"/>
                <w:b/>
                <w:sz w:val="18"/>
              </w:rPr>
              <w:t>Access Network Information Reporting</w:t>
            </w:r>
          </w:p>
        </w:tc>
        <w:tc>
          <w:tcPr>
            <w:tcW w:w="1184" w:type="dxa"/>
            <w:shd w:val="clear" w:color="auto" w:fill="auto"/>
          </w:tcPr>
          <w:p w14:paraId="17735505" w14:textId="77777777" w:rsidR="004533AF" w:rsidRPr="004533AF" w:rsidRDefault="004533AF" w:rsidP="004533AF">
            <w:pPr>
              <w:keepNext/>
              <w:keepLines/>
              <w:spacing w:after="0"/>
              <w:rPr>
                <w:rFonts w:ascii="Arial" w:hAnsi="Arial"/>
                <w:sz w:val="18"/>
                <w:lang w:eastAsia="zh-CN"/>
              </w:rPr>
            </w:pPr>
          </w:p>
        </w:tc>
      </w:tr>
      <w:tr w:rsidR="004533AF" w:rsidRPr="004533AF" w14:paraId="2BC17F05" w14:textId="77777777" w:rsidTr="009B7795">
        <w:trPr>
          <w:cantSplit/>
          <w:jc w:val="center"/>
        </w:trPr>
        <w:tc>
          <w:tcPr>
            <w:tcW w:w="2953" w:type="dxa"/>
            <w:shd w:val="clear" w:color="auto" w:fill="auto"/>
          </w:tcPr>
          <w:p w14:paraId="6C2A0713" w14:textId="77777777" w:rsidR="004533AF" w:rsidRPr="004533AF" w:rsidRDefault="004533AF" w:rsidP="004533AF">
            <w:pPr>
              <w:keepNext/>
              <w:keepLines/>
              <w:spacing w:after="0"/>
              <w:rPr>
                <w:rFonts w:ascii="Arial" w:hAnsi="Arial"/>
                <w:sz w:val="18"/>
                <w:szCs w:val="18"/>
                <w:lang w:eastAsia="zh-CN"/>
              </w:rPr>
            </w:pPr>
            <w:r w:rsidRPr="004533AF">
              <w:rPr>
                <w:rFonts w:ascii="Arial" w:hAnsi="Arial"/>
                <w:sz w:val="18"/>
                <w:szCs w:val="18"/>
              </w:rPr>
              <w:t>User Location Required</w:t>
            </w:r>
          </w:p>
        </w:tc>
        <w:tc>
          <w:tcPr>
            <w:tcW w:w="5528" w:type="dxa"/>
            <w:shd w:val="clear" w:color="auto" w:fill="auto"/>
          </w:tcPr>
          <w:p w14:paraId="235E53B3"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74BDADCD"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133FFD77" w14:textId="77777777" w:rsidTr="009B7795">
        <w:trPr>
          <w:cantSplit/>
          <w:jc w:val="center"/>
        </w:trPr>
        <w:tc>
          <w:tcPr>
            <w:tcW w:w="2953" w:type="dxa"/>
            <w:shd w:val="clear" w:color="auto" w:fill="auto"/>
          </w:tcPr>
          <w:p w14:paraId="3932ABDF" w14:textId="77777777" w:rsidR="004533AF" w:rsidRPr="004533AF" w:rsidRDefault="004533AF" w:rsidP="004533AF">
            <w:pPr>
              <w:keepNext/>
              <w:keepLines/>
              <w:spacing w:after="0"/>
              <w:rPr>
                <w:rFonts w:ascii="Arial" w:hAnsi="Arial"/>
                <w:sz w:val="18"/>
                <w:szCs w:val="18"/>
                <w:lang w:eastAsia="zh-CN"/>
              </w:rPr>
            </w:pPr>
            <w:r w:rsidRPr="004533AF">
              <w:rPr>
                <w:rFonts w:ascii="Arial" w:hAnsi="Arial"/>
                <w:sz w:val="18"/>
                <w:szCs w:val="18"/>
              </w:rPr>
              <w:t xml:space="preserve">UE </w:t>
            </w:r>
            <w:proofErr w:type="spellStart"/>
            <w:r w:rsidRPr="004533AF">
              <w:rPr>
                <w:rFonts w:ascii="Arial" w:hAnsi="Arial"/>
                <w:sz w:val="18"/>
                <w:szCs w:val="18"/>
              </w:rPr>
              <w:t>Timezone</w:t>
            </w:r>
            <w:proofErr w:type="spellEnd"/>
            <w:r w:rsidRPr="004533AF">
              <w:rPr>
                <w:rFonts w:ascii="Arial" w:hAnsi="Arial"/>
                <w:sz w:val="18"/>
                <w:szCs w:val="18"/>
              </w:rPr>
              <w:t xml:space="preserve"> Required</w:t>
            </w:r>
          </w:p>
        </w:tc>
        <w:tc>
          <w:tcPr>
            <w:tcW w:w="5528" w:type="dxa"/>
            <w:shd w:val="clear" w:color="auto" w:fill="auto"/>
          </w:tcPr>
          <w:p w14:paraId="67F867AC"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The</w:t>
            </w:r>
            <w:r w:rsidRPr="004533AF">
              <w:rPr>
                <w:rFonts w:ascii="Arial" w:hAnsi="Arial"/>
                <w:sz w:val="18"/>
                <w:szCs w:val="18"/>
              </w:rPr>
              <w:t xml:space="preserve"> time zone of the UE is to be reported.</w:t>
            </w:r>
          </w:p>
        </w:tc>
        <w:tc>
          <w:tcPr>
            <w:tcW w:w="1184" w:type="dxa"/>
            <w:shd w:val="clear" w:color="auto" w:fill="auto"/>
          </w:tcPr>
          <w:p w14:paraId="3FAE0D46"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419A306A" w14:textId="77777777" w:rsidTr="009B7795">
        <w:trPr>
          <w:cantSplit/>
          <w:jc w:val="center"/>
        </w:trPr>
        <w:tc>
          <w:tcPr>
            <w:tcW w:w="2953" w:type="dxa"/>
            <w:shd w:val="clear" w:color="auto" w:fill="auto"/>
          </w:tcPr>
          <w:p w14:paraId="18EB7934"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C95717F"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Usage Monitoring Control</w:t>
            </w:r>
          </w:p>
        </w:tc>
        <w:tc>
          <w:tcPr>
            <w:tcW w:w="1184" w:type="dxa"/>
            <w:shd w:val="clear" w:color="auto" w:fill="auto"/>
          </w:tcPr>
          <w:p w14:paraId="2C2FD20E" w14:textId="77777777" w:rsidR="004533AF" w:rsidRPr="004533AF" w:rsidRDefault="004533AF" w:rsidP="004533AF">
            <w:pPr>
              <w:keepNext/>
              <w:keepLines/>
              <w:spacing w:after="0"/>
              <w:rPr>
                <w:rFonts w:ascii="Arial" w:hAnsi="Arial"/>
                <w:sz w:val="18"/>
              </w:rPr>
            </w:pPr>
          </w:p>
        </w:tc>
      </w:tr>
      <w:tr w:rsidR="004533AF" w:rsidRPr="004533AF" w14:paraId="36F6E891" w14:textId="77777777" w:rsidTr="009B7795">
        <w:trPr>
          <w:cantSplit/>
          <w:jc w:val="center"/>
        </w:trPr>
        <w:tc>
          <w:tcPr>
            <w:tcW w:w="2953" w:type="dxa"/>
            <w:shd w:val="clear" w:color="auto" w:fill="auto"/>
          </w:tcPr>
          <w:p w14:paraId="5340175E" w14:textId="77777777" w:rsidR="004533AF" w:rsidRPr="004533AF" w:rsidRDefault="004533AF" w:rsidP="004533AF">
            <w:pPr>
              <w:keepNext/>
              <w:keepLines/>
              <w:spacing w:after="0"/>
              <w:rPr>
                <w:rFonts w:ascii="Arial" w:hAnsi="Arial"/>
                <w:sz w:val="18"/>
              </w:rPr>
            </w:pPr>
            <w:r w:rsidRPr="004533AF">
              <w:rPr>
                <w:rFonts w:ascii="Arial" w:hAnsi="Arial"/>
                <w:sz w:val="18"/>
              </w:rPr>
              <w:t>Monitoring key</w:t>
            </w:r>
          </w:p>
        </w:tc>
        <w:tc>
          <w:tcPr>
            <w:tcW w:w="5528" w:type="dxa"/>
            <w:shd w:val="clear" w:color="auto" w:fill="auto"/>
          </w:tcPr>
          <w:p w14:paraId="5CCD4837" w14:textId="77777777" w:rsidR="004533AF" w:rsidRPr="004533AF" w:rsidRDefault="004533AF" w:rsidP="004533AF">
            <w:pPr>
              <w:keepNext/>
              <w:keepLines/>
              <w:spacing w:after="0"/>
              <w:rPr>
                <w:rFonts w:ascii="Arial" w:hAnsi="Arial"/>
                <w:b/>
                <w:sz w:val="18"/>
              </w:rPr>
            </w:pPr>
            <w:r w:rsidRPr="004533AF">
              <w:rPr>
                <w:rFonts w:ascii="Arial" w:hAnsi="Arial"/>
                <w:sz w:val="18"/>
              </w:rPr>
              <w:t>The PCF uses the monitoring key to group services that share a common allowed usage.</w:t>
            </w:r>
          </w:p>
        </w:tc>
        <w:tc>
          <w:tcPr>
            <w:tcW w:w="1184" w:type="dxa"/>
            <w:shd w:val="clear" w:color="auto" w:fill="auto"/>
          </w:tcPr>
          <w:p w14:paraId="4A58425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03E253D" w14:textId="77777777" w:rsidTr="009B7795">
        <w:trPr>
          <w:cantSplit/>
          <w:jc w:val="center"/>
        </w:trPr>
        <w:tc>
          <w:tcPr>
            <w:tcW w:w="2953" w:type="dxa"/>
            <w:shd w:val="clear" w:color="auto" w:fill="auto"/>
          </w:tcPr>
          <w:p w14:paraId="3944C30A"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DFB319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szCs w:val="18"/>
              </w:rPr>
              <w:t>N6-LAN Traffic Steering Enforcement Control</w:t>
            </w:r>
          </w:p>
        </w:tc>
        <w:tc>
          <w:tcPr>
            <w:tcW w:w="1184" w:type="dxa"/>
            <w:shd w:val="clear" w:color="auto" w:fill="auto"/>
          </w:tcPr>
          <w:p w14:paraId="48AA81B0" w14:textId="77777777" w:rsidR="004533AF" w:rsidRPr="004533AF" w:rsidRDefault="004533AF" w:rsidP="004533AF">
            <w:pPr>
              <w:keepNext/>
              <w:keepLines/>
              <w:spacing w:after="0"/>
              <w:rPr>
                <w:rFonts w:ascii="Arial" w:hAnsi="Arial"/>
                <w:sz w:val="18"/>
              </w:rPr>
            </w:pPr>
          </w:p>
        </w:tc>
      </w:tr>
      <w:tr w:rsidR="004533AF" w:rsidRPr="004533AF" w14:paraId="01D71620" w14:textId="77777777" w:rsidTr="009B7795">
        <w:trPr>
          <w:cantSplit/>
          <w:jc w:val="center"/>
        </w:trPr>
        <w:tc>
          <w:tcPr>
            <w:tcW w:w="2953" w:type="dxa"/>
            <w:shd w:val="clear" w:color="auto" w:fill="auto"/>
          </w:tcPr>
          <w:p w14:paraId="7B276900" w14:textId="77777777" w:rsidR="004533AF" w:rsidRPr="004533AF" w:rsidRDefault="004533AF" w:rsidP="004533AF">
            <w:pPr>
              <w:keepNext/>
              <w:keepLines/>
              <w:spacing w:after="0"/>
              <w:rPr>
                <w:rFonts w:ascii="Arial" w:hAnsi="Arial"/>
                <w:sz w:val="18"/>
              </w:rPr>
            </w:pPr>
            <w:r w:rsidRPr="004533AF">
              <w:rPr>
                <w:rFonts w:ascii="Arial" w:hAnsi="Arial"/>
                <w:sz w:val="18"/>
              </w:rPr>
              <w:t>Traffic steering policy identifier(s)</w:t>
            </w:r>
          </w:p>
        </w:tc>
        <w:tc>
          <w:tcPr>
            <w:tcW w:w="5528" w:type="dxa"/>
            <w:shd w:val="clear" w:color="auto" w:fill="auto"/>
          </w:tcPr>
          <w:p w14:paraId="31F42F05" w14:textId="77777777" w:rsidR="004533AF" w:rsidRPr="004533AF" w:rsidRDefault="004533AF" w:rsidP="004533AF">
            <w:pPr>
              <w:keepNext/>
              <w:keepLines/>
              <w:spacing w:after="0"/>
              <w:jc w:val="center"/>
              <w:rPr>
                <w:rFonts w:ascii="Arial" w:hAnsi="Arial"/>
                <w:sz w:val="18"/>
              </w:rPr>
            </w:pPr>
            <w:r w:rsidRPr="004533AF">
              <w:rPr>
                <w:rFonts w:ascii="Arial" w:hAnsi="Arial"/>
                <w:sz w:val="18"/>
              </w:rPr>
              <w:t>Reference to a pre-configured traffic steering policy at the SMF.</w:t>
            </w:r>
          </w:p>
        </w:tc>
        <w:tc>
          <w:tcPr>
            <w:tcW w:w="1184" w:type="dxa"/>
            <w:shd w:val="clear" w:color="auto" w:fill="auto"/>
          </w:tcPr>
          <w:p w14:paraId="7FBC9CC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55EDD13" w14:textId="77777777" w:rsidTr="009B7795">
        <w:trPr>
          <w:cantSplit/>
          <w:jc w:val="center"/>
        </w:trPr>
        <w:tc>
          <w:tcPr>
            <w:tcW w:w="2953" w:type="dxa"/>
            <w:shd w:val="clear" w:color="auto" w:fill="auto"/>
          </w:tcPr>
          <w:p w14:paraId="3378741C"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Metadata</w:t>
            </w:r>
          </w:p>
        </w:tc>
        <w:tc>
          <w:tcPr>
            <w:tcW w:w="5528" w:type="dxa"/>
            <w:shd w:val="clear" w:color="auto" w:fill="auto"/>
          </w:tcPr>
          <w:p w14:paraId="2F0B2FA4" w14:textId="77777777" w:rsidR="004533AF" w:rsidRPr="004533AF" w:rsidRDefault="004533AF" w:rsidP="004533AF">
            <w:pPr>
              <w:keepNext/>
              <w:keepLines/>
              <w:spacing w:after="0"/>
              <w:jc w:val="center"/>
              <w:rPr>
                <w:rFonts w:ascii="Arial" w:hAnsi="Arial"/>
                <w:sz w:val="18"/>
              </w:rPr>
            </w:pPr>
            <w:r w:rsidRPr="004533AF">
              <w:rPr>
                <w:rFonts w:ascii="Arial" w:hAnsi="Arial" w:hint="eastAsia"/>
                <w:sz w:val="18"/>
                <w:lang w:eastAsia="zh-CN"/>
              </w:rPr>
              <w:t>M</w:t>
            </w:r>
            <w:r w:rsidRPr="004533AF">
              <w:rPr>
                <w:rFonts w:ascii="Arial" w:hAnsi="Arial"/>
                <w:sz w:val="18"/>
                <w:lang w:eastAsia="zh-CN"/>
              </w:rPr>
              <w:t xml:space="preserve">etadata of traffic for service </w:t>
            </w:r>
            <w:proofErr w:type="spellStart"/>
            <w:r w:rsidRPr="004533AF">
              <w:rPr>
                <w:rFonts w:ascii="Arial" w:hAnsi="Arial"/>
                <w:sz w:val="18"/>
                <w:lang w:eastAsia="zh-CN"/>
              </w:rPr>
              <w:t>fuction</w:t>
            </w:r>
            <w:proofErr w:type="spellEnd"/>
            <w:r w:rsidRPr="004533AF">
              <w:rPr>
                <w:rFonts w:ascii="Arial" w:hAnsi="Arial"/>
                <w:sz w:val="18"/>
                <w:lang w:eastAsia="zh-CN"/>
              </w:rPr>
              <w:t xml:space="preserve"> chaining handling</w:t>
            </w:r>
          </w:p>
        </w:tc>
        <w:tc>
          <w:tcPr>
            <w:tcW w:w="1184" w:type="dxa"/>
            <w:shd w:val="clear" w:color="auto" w:fill="auto"/>
          </w:tcPr>
          <w:p w14:paraId="5B2F6C69"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O</w:t>
            </w:r>
            <w:r w:rsidRPr="004533AF">
              <w:rPr>
                <w:rFonts w:ascii="Arial" w:hAnsi="Arial"/>
                <w:sz w:val="18"/>
                <w:lang w:eastAsia="zh-CN"/>
              </w:rPr>
              <w:t>ptional</w:t>
            </w:r>
          </w:p>
        </w:tc>
      </w:tr>
      <w:tr w:rsidR="004533AF" w:rsidRPr="004533AF" w14:paraId="1BB6A40C" w14:textId="77777777" w:rsidTr="009B7795">
        <w:trPr>
          <w:cantSplit/>
          <w:jc w:val="center"/>
        </w:trPr>
        <w:tc>
          <w:tcPr>
            <w:tcW w:w="2953" w:type="dxa"/>
            <w:shd w:val="clear" w:color="auto" w:fill="auto"/>
          </w:tcPr>
          <w:p w14:paraId="6353EF14"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2607AF8E"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Application Function influence on traffic routing Enforcement Control</w:t>
            </w:r>
          </w:p>
        </w:tc>
        <w:tc>
          <w:tcPr>
            <w:tcW w:w="1184" w:type="dxa"/>
            <w:shd w:val="clear" w:color="auto" w:fill="auto"/>
          </w:tcPr>
          <w:p w14:paraId="0FE69389" w14:textId="77777777" w:rsidR="004533AF" w:rsidRPr="004533AF" w:rsidRDefault="004533AF" w:rsidP="004533AF">
            <w:pPr>
              <w:keepNext/>
              <w:keepLines/>
              <w:spacing w:after="0"/>
              <w:rPr>
                <w:rFonts w:ascii="Arial" w:hAnsi="Arial"/>
                <w:sz w:val="18"/>
              </w:rPr>
            </w:pPr>
          </w:p>
        </w:tc>
      </w:tr>
      <w:tr w:rsidR="004533AF" w:rsidRPr="004533AF" w14:paraId="2A2A4DFD" w14:textId="77777777" w:rsidTr="009B7795">
        <w:trPr>
          <w:cantSplit/>
          <w:jc w:val="center"/>
        </w:trPr>
        <w:tc>
          <w:tcPr>
            <w:tcW w:w="2953" w:type="dxa"/>
            <w:shd w:val="clear" w:color="auto" w:fill="auto"/>
          </w:tcPr>
          <w:p w14:paraId="48C01974" w14:textId="77777777" w:rsidR="004533AF" w:rsidRPr="004533AF" w:rsidRDefault="004533AF" w:rsidP="004533AF">
            <w:pPr>
              <w:keepNext/>
              <w:keepLines/>
              <w:spacing w:after="0"/>
              <w:rPr>
                <w:rFonts w:ascii="Arial" w:hAnsi="Arial"/>
                <w:sz w:val="18"/>
              </w:rPr>
            </w:pPr>
            <w:r w:rsidRPr="004533AF">
              <w:rPr>
                <w:rFonts w:ascii="Arial" w:hAnsi="Arial"/>
                <w:sz w:val="18"/>
              </w:rPr>
              <w:t>Data Network Access Identifier</w:t>
            </w:r>
          </w:p>
        </w:tc>
        <w:tc>
          <w:tcPr>
            <w:tcW w:w="5528" w:type="dxa"/>
            <w:shd w:val="clear" w:color="auto" w:fill="auto"/>
          </w:tcPr>
          <w:p w14:paraId="0C9D60B8" w14:textId="77777777" w:rsidR="004533AF" w:rsidRPr="004533AF" w:rsidRDefault="004533AF" w:rsidP="004533AF">
            <w:pPr>
              <w:keepNext/>
              <w:keepLines/>
              <w:spacing w:after="0"/>
              <w:rPr>
                <w:rFonts w:ascii="Arial" w:hAnsi="Arial"/>
                <w:sz w:val="18"/>
                <w:szCs w:val="18"/>
              </w:rPr>
            </w:pPr>
            <w:r w:rsidRPr="004533AF">
              <w:rPr>
                <w:rFonts w:ascii="Arial" w:hAnsi="Arial"/>
                <w:sz w:val="18"/>
              </w:rPr>
              <w:t>Identifier of the target Data Network Access.</w:t>
            </w:r>
          </w:p>
        </w:tc>
        <w:tc>
          <w:tcPr>
            <w:tcW w:w="1184" w:type="dxa"/>
            <w:shd w:val="clear" w:color="auto" w:fill="auto"/>
          </w:tcPr>
          <w:p w14:paraId="0C9423B3"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6688131" w14:textId="77777777" w:rsidTr="009B7795">
        <w:trPr>
          <w:cantSplit/>
          <w:jc w:val="center"/>
        </w:trPr>
        <w:tc>
          <w:tcPr>
            <w:tcW w:w="2953" w:type="dxa"/>
            <w:shd w:val="clear" w:color="auto" w:fill="auto"/>
          </w:tcPr>
          <w:p w14:paraId="33FEB316" w14:textId="77777777" w:rsidR="004533AF" w:rsidRPr="004533AF" w:rsidRDefault="004533AF" w:rsidP="004533AF">
            <w:pPr>
              <w:keepNext/>
              <w:keepLines/>
              <w:spacing w:after="0"/>
              <w:rPr>
                <w:rFonts w:ascii="Arial" w:hAnsi="Arial"/>
                <w:sz w:val="18"/>
              </w:rPr>
            </w:pPr>
            <w:r w:rsidRPr="004533AF">
              <w:rPr>
                <w:rFonts w:ascii="Arial" w:hAnsi="Arial"/>
                <w:sz w:val="18"/>
              </w:rPr>
              <w:t>Per DNAI: Traffic steering policy identifier</w:t>
            </w:r>
          </w:p>
        </w:tc>
        <w:tc>
          <w:tcPr>
            <w:tcW w:w="5528" w:type="dxa"/>
            <w:shd w:val="clear" w:color="auto" w:fill="auto"/>
          </w:tcPr>
          <w:p w14:paraId="4D29141B" w14:textId="77777777" w:rsidR="004533AF" w:rsidRPr="004533AF" w:rsidRDefault="004533AF" w:rsidP="004533AF">
            <w:pPr>
              <w:keepNext/>
              <w:keepLines/>
              <w:spacing w:after="0"/>
              <w:rPr>
                <w:rFonts w:ascii="Arial" w:hAnsi="Arial"/>
                <w:sz w:val="18"/>
              </w:rPr>
            </w:pPr>
            <w:r w:rsidRPr="004533AF">
              <w:rPr>
                <w:rFonts w:ascii="Arial" w:hAnsi="Arial"/>
                <w:sz w:val="18"/>
                <w:szCs w:val="18"/>
              </w:rPr>
              <w:t>Reference to a pre-configured traffic steering policy at the SMF.</w:t>
            </w:r>
          </w:p>
        </w:tc>
        <w:tc>
          <w:tcPr>
            <w:tcW w:w="1184" w:type="dxa"/>
            <w:shd w:val="clear" w:color="auto" w:fill="auto"/>
          </w:tcPr>
          <w:p w14:paraId="3BF523BB"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072EC614" w14:textId="77777777" w:rsidTr="009B7795">
        <w:trPr>
          <w:cantSplit/>
          <w:jc w:val="center"/>
        </w:trPr>
        <w:tc>
          <w:tcPr>
            <w:tcW w:w="2953" w:type="dxa"/>
            <w:shd w:val="clear" w:color="auto" w:fill="auto"/>
          </w:tcPr>
          <w:p w14:paraId="323120D9" w14:textId="77777777" w:rsidR="004533AF" w:rsidRPr="004533AF" w:rsidRDefault="004533AF" w:rsidP="004533AF">
            <w:pPr>
              <w:keepNext/>
              <w:keepLines/>
              <w:spacing w:after="0"/>
              <w:rPr>
                <w:rFonts w:ascii="Arial" w:hAnsi="Arial"/>
                <w:sz w:val="18"/>
              </w:rPr>
            </w:pPr>
            <w:r w:rsidRPr="004533AF">
              <w:rPr>
                <w:rFonts w:ascii="Arial" w:hAnsi="Arial"/>
                <w:sz w:val="18"/>
              </w:rPr>
              <w:t>Per DNAI: N6 traffic routing information</w:t>
            </w:r>
          </w:p>
        </w:tc>
        <w:tc>
          <w:tcPr>
            <w:tcW w:w="5528" w:type="dxa"/>
            <w:shd w:val="clear" w:color="auto" w:fill="auto"/>
          </w:tcPr>
          <w:p w14:paraId="21C5FBD3" w14:textId="77777777" w:rsidR="004533AF" w:rsidRPr="004533AF" w:rsidRDefault="004533AF" w:rsidP="004533AF">
            <w:pPr>
              <w:keepNext/>
              <w:keepLines/>
              <w:spacing w:after="0"/>
              <w:rPr>
                <w:rFonts w:ascii="Arial" w:hAnsi="Arial"/>
                <w:sz w:val="18"/>
              </w:rPr>
            </w:pPr>
            <w:r w:rsidRPr="004533AF">
              <w:rPr>
                <w:rFonts w:ascii="Arial" w:hAnsi="Arial"/>
                <w:sz w:val="18"/>
              </w:rPr>
              <w:t>Describes the information necessary for traffic steering to the DNAI.</w:t>
            </w:r>
          </w:p>
        </w:tc>
        <w:tc>
          <w:tcPr>
            <w:tcW w:w="1184" w:type="dxa"/>
            <w:shd w:val="clear" w:color="auto" w:fill="auto"/>
          </w:tcPr>
          <w:p w14:paraId="435AA312"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715C212C" w14:textId="77777777" w:rsidTr="009B7795">
        <w:trPr>
          <w:cantSplit/>
          <w:jc w:val="center"/>
        </w:trPr>
        <w:tc>
          <w:tcPr>
            <w:tcW w:w="2953" w:type="dxa"/>
            <w:shd w:val="clear" w:color="auto" w:fill="auto"/>
          </w:tcPr>
          <w:p w14:paraId="2871AD42" w14:textId="77777777" w:rsidR="004533AF" w:rsidRPr="004533AF" w:rsidRDefault="004533AF" w:rsidP="004533AF">
            <w:pPr>
              <w:keepNext/>
              <w:keepLines/>
              <w:spacing w:after="0"/>
              <w:rPr>
                <w:rFonts w:ascii="Arial" w:hAnsi="Arial"/>
                <w:sz w:val="18"/>
              </w:rPr>
            </w:pPr>
            <w:r w:rsidRPr="004533AF">
              <w:rPr>
                <w:rFonts w:ascii="Arial" w:hAnsi="Arial"/>
                <w:sz w:val="18"/>
              </w:rPr>
              <w:t>Information on AF subscription to UP path changes events</w:t>
            </w:r>
          </w:p>
        </w:tc>
        <w:tc>
          <w:tcPr>
            <w:tcW w:w="5528" w:type="dxa"/>
            <w:shd w:val="clear" w:color="auto" w:fill="auto"/>
          </w:tcPr>
          <w:p w14:paraId="2C107519" w14:textId="77777777" w:rsidR="004533AF" w:rsidRPr="004533AF" w:rsidRDefault="004533AF" w:rsidP="004533AF">
            <w:pPr>
              <w:keepNext/>
              <w:keepLines/>
              <w:spacing w:after="0"/>
              <w:rPr>
                <w:rFonts w:ascii="Arial" w:hAnsi="Arial"/>
                <w:sz w:val="18"/>
              </w:rPr>
            </w:pPr>
            <w:r w:rsidRPr="004533AF">
              <w:rPr>
                <w:rFonts w:ascii="Arial" w:hAnsi="Arial"/>
                <w:sz w:val="18"/>
              </w:rPr>
              <w:t>Indicates whether a notification in case of UP path change is requested, as well as the destination(s) for where to provide the notification.</w:t>
            </w:r>
          </w:p>
        </w:tc>
        <w:tc>
          <w:tcPr>
            <w:tcW w:w="1184" w:type="dxa"/>
            <w:shd w:val="clear" w:color="auto" w:fill="auto"/>
          </w:tcPr>
          <w:p w14:paraId="0E691BCC"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5CA680E0" w14:textId="77777777" w:rsidTr="009B7795">
        <w:trPr>
          <w:cantSplit/>
          <w:jc w:val="center"/>
        </w:trPr>
        <w:tc>
          <w:tcPr>
            <w:tcW w:w="2953" w:type="dxa"/>
            <w:shd w:val="clear" w:color="auto" w:fill="auto"/>
          </w:tcPr>
          <w:p w14:paraId="76717A6F"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Indication of UE IP address preservation</w:t>
            </w:r>
          </w:p>
        </w:tc>
        <w:tc>
          <w:tcPr>
            <w:tcW w:w="5528" w:type="dxa"/>
            <w:shd w:val="clear" w:color="auto" w:fill="auto"/>
          </w:tcPr>
          <w:p w14:paraId="7A72F26D"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Indicates UE IP address should be preserved.</w:t>
            </w:r>
          </w:p>
        </w:tc>
        <w:tc>
          <w:tcPr>
            <w:tcW w:w="1184" w:type="dxa"/>
            <w:shd w:val="clear" w:color="auto" w:fill="auto"/>
          </w:tcPr>
          <w:p w14:paraId="26CB346A"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7EA28F3F" w14:textId="77777777" w:rsidTr="009B7795">
        <w:trPr>
          <w:cantSplit/>
          <w:jc w:val="center"/>
        </w:trPr>
        <w:tc>
          <w:tcPr>
            <w:tcW w:w="2953" w:type="dxa"/>
            <w:shd w:val="clear" w:color="auto" w:fill="auto"/>
          </w:tcPr>
          <w:p w14:paraId="7AAAFE51"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Indication of traffic correlation</w:t>
            </w:r>
          </w:p>
        </w:tc>
        <w:tc>
          <w:tcPr>
            <w:tcW w:w="5528" w:type="dxa"/>
            <w:shd w:val="clear" w:color="auto" w:fill="auto"/>
          </w:tcPr>
          <w:p w14:paraId="0CEB6DAD"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Indicates that the target PDU Sessions should be correlated via a common DNAI in the user plane. (NOTE 5)</w:t>
            </w:r>
          </w:p>
        </w:tc>
        <w:tc>
          <w:tcPr>
            <w:tcW w:w="1184" w:type="dxa"/>
            <w:shd w:val="clear" w:color="auto" w:fill="auto"/>
          </w:tcPr>
          <w:p w14:paraId="3EDB5040"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0E555E1C" w14:textId="77777777" w:rsidTr="009B7795">
        <w:trPr>
          <w:cantSplit/>
          <w:jc w:val="center"/>
        </w:trPr>
        <w:tc>
          <w:tcPr>
            <w:tcW w:w="2953" w:type="dxa"/>
            <w:shd w:val="clear" w:color="auto" w:fill="auto"/>
          </w:tcPr>
          <w:p w14:paraId="3D5E6896" w14:textId="77777777" w:rsidR="004533AF" w:rsidRPr="004533AF" w:rsidRDefault="004533AF" w:rsidP="004533AF">
            <w:pPr>
              <w:keepNext/>
              <w:keepLines/>
              <w:spacing w:after="0"/>
              <w:rPr>
                <w:rFonts w:ascii="Arial" w:hAnsi="Arial"/>
                <w:sz w:val="18"/>
                <w:szCs w:val="18"/>
              </w:rPr>
            </w:pPr>
            <w:r w:rsidRPr="004533AF">
              <w:rPr>
                <w:rFonts w:ascii="Arial" w:eastAsia="Malgun Gothic" w:hAnsi="Arial" w:hint="eastAsia"/>
                <w:sz w:val="18"/>
                <w:szCs w:val="18"/>
                <w:lang w:eastAsia="ko-KR"/>
              </w:rPr>
              <w:t xml:space="preserve">Information </w:t>
            </w:r>
            <w:r w:rsidRPr="004533AF">
              <w:rPr>
                <w:rFonts w:ascii="Arial" w:eastAsia="Malgun Gothic" w:hAnsi="Arial"/>
                <w:sz w:val="18"/>
                <w:szCs w:val="18"/>
                <w:lang w:eastAsia="ko-KR"/>
              </w:rPr>
              <w:t>on</w:t>
            </w:r>
            <w:r w:rsidRPr="004533AF">
              <w:rPr>
                <w:rFonts w:ascii="Arial" w:eastAsia="Malgun Gothic" w:hAnsi="Arial" w:hint="eastAsia"/>
                <w:sz w:val="18"/>
                <w:szCs w:val="18"/>
                <w:lang w:eastAsia="ko-KR"/>
              </w:rPr>
              <w:t xml:space="preserve"> User Plane Latency requireme</w:t>
            </w:r>
            <w:r w:rsidRPr="004533AF">
              <w:rPr>
                <w:rFonts w:ascii="Arial" w:eastAsia="Malgun Gothic" w:hAnsi="Arial"/>
                <w:sz w:val="18"/>
                <w:szCs w:val="18"/>
                <w:lang w:eastAsia="ko-KR"/>
              </w:rPr>
              <w:t>nts</w:t>
            </w:r>
          </w:p>
        </w:tc>
        <w:tc>
          <w:tcPr>
            <w:tcW w:w="5528" w:type="dxa"/>
            <w:shd w:val="clear" w:color="auto" w:fill="auto"/>
          </w:tcPr>
          <w:p w14:paraId="69DF1057"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Indicates the user plane latency requirements.</w:t>
            </w:r>
          </w:p>
        </w:tc>
        <w:tc>
          <w:tcPr>
            <w:tcW w:w="1184" w:type="dxa"/>
            <w:shd w:val="clear" w:color="auto" w:fill="auto"/>
          </w:tcPr>
          <w:p w14:paraId="2D82CF3F"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50D5A3B4" w14:textId="77777777" w:rsidTr="009B7795">
        <w:trPr>
          <w:cantSplit/>
          <w:jc w:val="center"/>
        </w:trPr>
        <w:tc>
          <w:tcPr>
            <w:tcW w:w="2953" w:type="dxa"/>
            <w:shd w:val="clear" w:color="auto" w:fill="auto"/>
          </w:tcPr>
          <w:p w14:paraId="7C0810D0" w14:textId="77777777" w:rsidR="004533AF" w:rsidRPr="004533AF" w:rsidRDefault="004533AF" w:rsidP="004533AF">
            <w:pPr>
              <w:keepNext/>
              <w:keepLines/>
              <w:spacing w:after="0"/>
              <w:rPr>
                <w:rFonts w:ascii="Arial" w:eastAsia="Malgun Gothic" w:hAnsi="Arial"/>
                <w:sz w:val="18"/>
                <w:szCs w:val="18"/>
                <w:lang w:eastAsia="ko-KR"/>
              </w:rPr>
            </w:pPr>
            <w:r w:rsidRPr="004533AF">
              <w:rPr>
                <w:rFonts w:ascii="Arial" w:eastAsia="Malgun Gothic" w:hAnsi="Arial"/>
                <w:sz w:val="18"/>
                <w:szCs w:val="18"/>
                <w:lang w:eastAsia="ko-KR"/>
              </w:rPr>
              <w:t>EAS IP replacement information</w:t>
            </w:r>
          </w:p>
        </w:tc>
        <w:tc>
          <w:tcPr>
            <w:tcW w:w="5528" w:type="dxa"/>
            <w:shd w:val="clear" w:color="auto" w:fill="auto"/>
          </w:tcPr>
          <w:p w14:paraId="5C7A080D" w14:textId="77777777" w:rsidR="004533AF" w:rsidRPr="004533AF" w:rsidRDefault="004533AF" w:rsidP="004533AF">
            <w:pPr>
              <w:keepNext/>
              <w:keepLines/>
              <w:spacing w:after="0"/>
              <w:rPr>
                <w:rFonts w:ascii="Arial" w:hAnsi="Arial"/>
                <w:sz w:val="18"/>
                <w:szCs w:val="18"/>
              </w:rPr>
            </w:pPr>
            <w:r w:rsidRPr="004533AF">
              <w:rPr>
                <w:rFonts w:ascii="Arial" w:hAnsi="Arial" w:cs="Arial"/>
                <w:sz w:val="18"/>
                <w:szCs w:val="18"/>
                <w:lang w:eastAsia="zh-CN"/>
              </w:rPr>
              <w:t>Contains EAS IP replacement information (</w:t>
            </w:r>
            <w:r w:rsidRPr="004533AF">
              <w:rPr>
                <w:rFonts w:ascii="Arial" w:hAnsi="Arial"/>
                <w:sz w:val="18"/>
              </w:rPr>
              <w:t>i.e. IP addresses and port numbers of source and target EAS</w:t>
            </w:r>
            <w:r w:rsidRPr="004533AF">
              <w:rPr>
                <w:rFonts w:ascii="Arial" w:hAnsi="Arial" w:cs="Arial"/>
                <w:sz w:val="18"/>
                <w:szCs w:val="18"/>
                <w:lang w:eastAsia="zh-CN"/>
              </w:rPr>
              <w:t>).</w:t>
            </w:r>
          </w:p>
        </w:tc>
        <w:tc>
          <w:tcPr>
            <w:tcW w:w="1184" w:type="dxa"/>
            <w:shd w:val="clear" w:color="auto" w:fill="auto"/>
          </w:tcPr>
          <w:p w14:paraId="5093CABD"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6ED13A9F" w14:textId="77777777" w:rsidTr="009B7795">
        <w:trPr>
          <w:cantSplit/>
          <w:jc w:val="center"/>
        </w:trPr>
        <w:tc>
          <w:tcPr>
            <w:tcW w:w="2953" w:type="dxa"/>
            <w:shd w:val="clear" w:color="auto" w:fill="auto"/>
          </w:tcPr>
          <w:p w14:paraId="2EF61193" w14:textId="77777777" w:rsidR="004533AF" w:rsidRPr="004533AF" w:rsidRDefault="004533AF" w:rsidP="004533AF">
            <w:pPr>
              <w:keepNext/>
              <w:keepLines/>
              <w:spacing w:after="0"/>
              <w:rPr>
                <w:rFonts w:ascii="Arial" w:eastAsia="Malgun Gothic" w:hAnsi="Arial"/>
                <w:sz w:val="18"/>
                <w:szCs w:val="18"/>
                <w:lang w:eastAsia="ko-KR"/>
              </w:rPr>
            </w:pPr>
            <w:r w:rsidRPr="004533AF">
              <w:rPr>
                <w:rFonts w:ascii="Arial" w:eastAsia="Malgun Gothic" w:hAnsi="Arial"/>
                <w:sz w:val="18"/>
                <w:lang w:eastAsia="ko-KR"/>
              </w:rPr>
              <w:t>Indication for simultaneous connectivity at edge relocation</w:t>
            </w:r>
          </w:p>
        </w:tc>
        <w:tc>
          <w:tcPr>
            <w:tcW w:w="5528" w:type="dxa"/>
            <w:shd w:val="clear" w:color="auto" w:fill="auto"/>
          </w:tcPr>
          <w:p w14:paraId="310CFE6F" w14:textId="77777777" w:rsidR="004533AF" w:rsidRPr="004533AF" w:rsidRDefault="004533AF" w:rsidP="004533AF">
            <w:pPr>
              <w:keepNext/>
              <w:keepLines/>
              <w:spacing w:after="0"/>
              <w:rPr>
                <w:rFonts w:ascii="Arial" w:hAnsi="Arial" w:cs="Arial"/>
                <w:sz w:val="18"/>
                <w:szCs w:val="18"/>
                <w:lang w:eastAsia="zh-CN"/>
              </w:rPr>
            </w:pPr>
            <w:r w:rsidRPr="004533AF">
              <w:rPr>
                <w:rFonts w:ascii="Arial" w:eastAsia="Malgun Gothic" w:hAnsi="Arial"/>
                <w:sz w:val="18"/>
                <w:lang w:eastAsia="ko-KR"/>
              </w:rPr>
              <w:t>Indicates request from the AF for temporary simultaneous connectivity over source and target PSA at edge relocation. It may provide AF guidance to determine when the connectivity over the source PSA can be removed.</w:t>
            </w:r>
          </w:p>
        </w:tc>
        <w:tc>
          <w:tcPr>
            <w:tcW w:w="1184" w:type="dxa"/>
            <w:shd w:val="clear" w:color="auto" w:fill="auto"/>
          </w:tcPr>
          <w:p w14:paraId="5A89AD7B"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5C10B578" w14:textId="77777777" w:rsidTr="009B7795">
        <w:trPr>
          <w:cantSplit/>
          <w:jc w:val="center"/>
        </w:trPr>
        <w:tc>
          <w:tcPr>
            <w:tcW w:w="2953" w:type="dxa"/>
            <w:shd w:val="clear" w:color="auto" w:fill="auto"/>
          </w:tcPr>
          <w:p w14:paraId="6BC2D806"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Traffic Correlation ID</w:t>
            </w:r>
          </w:p>
        </w:tc>
        <w:tc>
          <w:tcPr>
            <w:tcW w:w="5528" w:type="dxa"/>
            <w:shd w:val="clear" w:color="auto" w:fill="auto"/>
          </w:tcPr>
          <w:p w14:paraId="2CE65E89"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Identification of a set of UEs accessing the application identified by the Service data flow template</w:t>
            </w:r>
          </w:p>
        </w:tc>
        <w:tc>
          <w:tcPr>
            <w:tcW w:w="1184" w:type="dxa"/>
            <w:shd w:val="clear" w:color="auto" w:fill="auto"/>
          </w:tcPr>
          <w:p w14:paraId="1CC56718"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1A7BA309" w14:textId="77777777" w:rsidTr="009B7795">
        <w:trPr>
          <w:cantSplit/>
          <w:jc w:val="center"/>
        </w:trPr>
        <w:tc>
          <w:tcPr>
            <w:tcW w:w="2953" w:type="dxa"/>
            <w:shd w:val="clear" w:color="auto" w:fill="auto"/>
          </w:tcPr>
          <w:p w14:paraId="080EADD0"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Common EAS IP address</w:t>
            </w:r>
          </w:p>
        </w:tc>
        <w:tc>
          <w:tcPr>
            <w:tcW w:w="5528" w:type="dxa"/>
            <w:shd w:val="clear" w:color="auto" w:fill="auto"/>
          </w:tcPr>
          <w:p w14:paraId="362EC9A6"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 xml:space="preserve">IP address of the common EAS for the application identified by the </w:t>
            </w:r>
            <w:r w:rsidRPr="004533AF">
              <w:rPr>
                <w:rFonts w:ascii="Arial" w:hAnsi="Arial"/>
                <w:sz w:val="18"/>
              </w:rPr>
              <w:t>Service Data Flow Template</w:t>
            </w:r>
            <w:r w:rsidRPr="004533AF">
              <w:rPr>
                <w:rFonts w:ascii="Arial" w:hAnsi="Arial"/>
                <w:sz w:val="18"/>
                <w:szCs w:val="18"/>
              </w:rPr>
              <w:t xml:space="preserve"> for the UEs the AF request aims at</w:t>
            </w:r>
          </w:p>
        </w:tc>
        <w:tc>
          <w:tcPr>
            <w:tcW w:w="1184" w:type="dxa"/>
            <w:shd w:val="clear" w:color="auto" w:fill="auto"/>
          </w:tcPr>
          <w:p w14:paraId="3BFAAAEA"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7D298584" w14:textId="77777777" w:rsidTr="009B7795">
        <w:trPr>
          <w:cantSplit/>
          <w:jc w:val="center"/>
        </w:trPr>
        <w:tc>
          <w:tcPr>
            <w:tcW w:w="2953" w:type="dxa"/>
            <w:shd w:val="clear" w:color="auto" w:fill="auto"/>
          </w:tcPr>
          <w:p w14:paraId="142A4373"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FQDN(s)</w:t>
            </w:r>
          </w:p>
        </w:tc>
        <w:tc>
          <w:tcPr>
            <w:tcW w:w="5528" w:type="dxa"/>
            <w:shd w:val="clear" w:color="auto" w:fill="auto"/>
          </w:tcPr>
          <w:p w14:paraId="346A4894"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FQDN(s) for the application indicated in the PCC rule.</w:t>
            </w:r>
          </w:p>
        </w:tc>
        <w:tc>
          <w:tcPr>
            <w:tcW w:w="1184" w:type="dxa"/>
            <w:shd w:val="clear" w:color="auto" w:fill="auto"/>
          </w:tcPr>
          <w:p w14:paraId="6C6F1946"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4D7636C" w14:textId="77777777" w:rsidTr="009B7795">
        <w:trPr>
          <w:cantSplit/>
          <w:jc w:val="center"/>
        </w:trPr>
        <w:tc>
          <w:tcPr>
            <w:tcW w:w="2953" w:type="dxa"/>
            <w:shd w:val="clear" w:color="auto" w:fill="auto"/>
          </w:tcPr>
          <w:p w14:paraId="3CF41928"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NEF information</w:t>
            </w:r>
          </w:p>
        </w:tc>
        <w:tc>
          <w:tcPr>
            <w:tcW w:w="5528" w:type="dxa"/>
            <w:shd w:val="clear" w:color="auto" w:fill="auto"/>
          </w:tcPr>
          <w:p w14:paraId="7B75E546" w14:textId="77777777" w:rsidR="004533AF" w:rsidRPr="004533AF" w:rsidRDefault="004533AF" w:rsidP="004533AF">
            <w:pPr>
              <w:keepNext/>
              <w:keepLines/>
              <w:spacing w:after="0"/>
              <w:rPr>
                <w:rFonts w:ascii="Arial" w:eastAsia="Malgun Gothic" w:hAnsi="Arial"/>
                <w:sz w:val="18"/>
                <w:lang w:eastAsia="ko-KR"/>
              </w:rPr>
            </w:pPr>
            <w:bookmarkStart w:id="73" w:name="_Hlk135865061"/>
            <w:r w:rsidRPr="004533AF">
              <w:rPr>
                <w:rFonts w:ascii="Arial" w:hAnsi="Arial"/>
                <w:sz w:val="18"/>
              </w:rPr>
              <w:t xml:space="preserve">Notification Endpoint of NEF subscription to be notified </w:t>
            </w:r>
            <w:bookmarkStart w:id="74" w:name="_Hlk135864100"/>
            <w:r w:rsidRPr="004533AF">
              <w:rPr>
                <w:rFonts w:ascii="Arial" w:hAnsi="Arial"/>
                <w:sz w:val="18"/>
              </w:rPr>
              <w:t>with information related to UE members of the set of UEs</w:t>
            </w:r>
            <w:bookmarkEnd w:id="73"/>
            <w:bookmarkEnd w:id="74"/>
            <w:r w:rsidRPr="004533AF">
              <w:rPr>
                <w:rFonts w:ascii="Arial" w:hAnsi="Arial"/>
                <w:sz w:val="18"/>
              </w:rPr>
              <w:t xml:space="preserve"> identified by traffic correlation ID.</w:t>
            </w:r>
          </w:p>
        </w:tc>
        <w:tc>
          <w:tcPr>
            <w:tcW w:w="1184" w:type="dxa"/>
            <w:shd w:val="clear" w:color="auto" w:fill="auto"/>
          </w:tcPr>
          <w:p w14:paraId="74E9B526"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355C54C9" w14:textId="77777777" w:rsidTr="009B7795">
        <w:trPr>
          <w:cantSplit/>
          <w:jc w:val="center"/>
        </w:trPr>
        <w:tc>
          <w:tcPr>
            <w:tcW w:w="2953" w:type="dxa"/>
            <w:shd w:val="clear" w:color="auto" w:fill="auto"/>
          </w:tcPr>
          <w:p w14:paraId="160E0060"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hint="eastAsia"/>
                <w:sz w:val="18"/>
                <w:lang w:eastAsia="zh-CN"/>
              </w:rPr>
              <w:t>I</w:t>
            </w:r>
            <w:r w:rsidRPr="004533AF">
              <w:rPr>
                <w:rFonts w:ascii="Arial" w:hAnsi="Arial"/>
                <w:sz w:val="18"/>
                <w:lang w:eastAsia="zh-CN"/>
              </w:rPr>
              <w:t>ndication of EAS rediscovery.</w:t>
            </w:r>
          </w:p>
        </w:tc>
        <w:tc>
          <w:tcPr>
            <w:tcW w:w="5528" w:type="dxa"/>
            <w:shd w:val="clear" w:color="auto" w:fill="auto"/>
          </w:tcPr>
          <w:p w14:paraId="32312A0F"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hint="eastAsia"/>
                <w:sz w:val="18"/>
                <w:lang w:eastAsia="zh-CN"/>
              </w:rPr>
              <w:t>I</w:t>
            </w:r>
            <w:r w:rsidRPr="004533AF">
              <w:rPr>
                <w:rFonts w:ascii="Arial" w:hAnsi="Arial"/>
                <w:sz w:val="18"/>
                <w:lang w:eastAsia="zh-CN"/>
              </w:rPr>
              <w:t>ndicates the rediscovery of EAS.</w:t>
            </w:r>
          </w:p>
        </w:tc>
        <w:tc>
          <w:tcPr>
            <w:tcW w:w="1184" w:type="dxa"/>
            <w:shd w:val="clear" w:color="auto" w:fill="auto"/>
          </w:tcPr>
          <w:p w14:paraId="23274A5B"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3BDABFA8" w14:textId="77777777" w:rsidTr="009B7795">
        <w:trPr>
          <w:cantSplit/>
          <w:jc w:val="center"/>
        </w:trPr>
        <w:tc>
          <w:tcPr>
            <w:tcW w:w="2953" w:type="dxa"/>
            <w:shd w:val="clear" w:color="auto" w:fill="auto"/>
          </w:tcPr>
          <w:p w14:paraId="322D60B0"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1E3063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RAN support information</w:t>
            </w:r>
          </w:p>
        </w:tc>
        <w:tc>
          <w:tcPr>
            <w:tcW w:w="1184" w:type="dxa"/>
            <w:shd w:val="clear" w:color="auto" w:fill="auto"/>
          </w:tcPr>
          <w:p w14:paraId="4D727AB8" w14:textId="77777777" w:rsidR="004533AF" w:rsidRPr="004533AF" w:rsidRDefault="004533AF" w:rsidP="004533AF">
            <w:pPr>
              <w:keepNext/>
              <w:keepLines/>
              <w:spacing w:after="0"/>
              <w:rPr>
                <w:rFonts w:ascii="Arial" w:hAnsi="Arial"/>
                <w:sz w:val="18"/>
                <w:szCs w:val="18"/>
              </w:rPr>
            </w:pPr>
          </w:p>
        </w:tc>
      </w:tr>
      <w:tr w:rsidR="004533AF" w:rsidRPr="004533AF" w14:paraId="6C2D545D" w14:textId="77777777" w:rsidTr="009B7795">
        <w:trPr>
          <w:cantSplit/>
          <w:jc w:val="center"/>
        </w:trPr>
        <w:tc>
          <w:tcPr>
            <w:tcW w:w="2953" w:type="dxa"/>
            <w:shd w:val="clear" w:color="auto" w:fill="auto"/>
          </w:tcPr>
          <w:p w14:paraId="51F76F90" w14:textId="77777777" w:rsidR="004533AF" w:rsidRPr="004533AF" w:rsidRDefault="004533AF" w:rsidP="004533AF">
            <w:pPr>
              <w:keepNext/>
              <w:keepLines/>
              <w:spacing w:after="0"/>
              <w:rPr>
                <w:rFonts w:ascii="Arial" w:hAnsi="Arial"/>
                <w:sz w:val="18"/>
              </w:rPr>
            </w:pPr>
            <w:r w:rsidRPr="004533AF">
              <w:rPr>
                <w:rFonts w:ascii="Arial" w:hAnsi="Arial"/>
                <w:sz w:val="18"/>
              </w:rPr>
              <w:t>UL Maximum Packet Loss Rate</w:t>
            </w:r>
          </w:p>
        </w:tc>
        <w:tc>
          <w:tcPr>
            <w:tcW w:w="5528" w:type="dxa"/>
            <w:shd w:val="clear" w:color="auto" w:fill="auto"/>
          </w:tcPr>
          <w:p w14:paraId="1C7FD7DB" w14:textId="77777777" w:rsidR="004533AF" w:rsidRPr="004533AF" w:rsidRDefault="004533AF" w:rsidP="004533AF">
            <w:pPr>
              <w:keepNext/>
              <w:keepLines/>
              <w:spacing w:after="0"/>
              <w:rPr>
                <w:rFonts w:ascii="Arial" w:hAnsi="Arial"/>
                <w:sz w:val="18"/>
              </w:rPr>
            </w:pPr>
            <w:r w:rsidRPr="004533AF">
              <w:rPr>
                <w:rFonts w:ascii="Arial" w:hAnsi="Arial"/>
                <w:sz w:val="18"/>
                <w:lang w:eastAsia="ja-JP"/>
              </w:rPr>
              <w:t>T</w:t>
            </w:r>
            <w:r w:rsidRPr="004533AF">
              <w:rPr>
                <w:rFonts w:ascii="Arial" w:hAnsi="Arial"/>
                <w:sz w:val="18"/>
              </w:rPr>
              <w:t>he maximum rate for lost packets that can be tolerated in the uplink direction</w:t>
            </w:r>
            <w:r w:rsidRPr="004533AF">
              <w:rPr>
                <w:rFonts w:ascii="Arial" w:hAnsi="Arial"/>
                <w:sz w:val="18"/>
                <w:lang w:eastAsia="ja-JP"/>
              </w:rPr>
              <w:t xml:space="preserve"> </w:t>
            </w:r>
            <w:r w:rsidRPr="004533AF">
              <w:rPr>
                <w:rFonts w:ascii="Arial" w:hAnsi="Arial"/>
                <w:sz w:val="18"/>
              </w:rPr>
              <w:t xml:space="preserve">for </w:t>
            </w:r>
            <w:r w:rsidRPr="004533AF">
              <w:rPr>
                <w:rFonts w:ascii="Arial" w:hAnsi="Arial"/>
                <w:sz w:val="18"/>
                <w:lang w:eastAsia="ja-JP"/>
              </w:rPr>
              <w:t xml:space="preserve">the </w:t>
            </w:r>
            <w:r w:rsidRPr="004533AF">
              <w:rPr>
                <w:rFonts w:ascii="Arial" w:hAnsi="Arial"/>
                <w:sz w:val="18"/>
              </w:rPr>
              <w:t>service data flow</w:t>
            </w:r>
            <w:r w:rsidRPr="004533AF">
              <w:rPr>
                <w:rFonts w:ascii="Arial" w:hAnsi="Arial"/>
                <w:sz w:val="18"/>
                <w:lang w:eastAsia="ja-JP"/>
              </w:rPr>
              <w:t>.</w:t>
            </w:r>
          </w:p>
        </w:tc>
        <w:tc>
          <w:tcPr>
            <w:tcW w:w="1184" w:type="dxa"/>
            <w:shd w:val="clear" w:color="auto" w:fill="auto"/>
          </w:tcPr>
          <w:p w14:paraId="6F88BFA7"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A556DBF" w14:textId="77777777" w:rsidTr="009B7795">
        <w:trPr>
          <w:cantSplit/>
          <w:jc w:val="center"/>
        </w:trPr>
        <w:tc>
          <w:tcPr>
            <w:tcW w:w="2953" w:type="dxa"/>
            <w:shd w:val="clear" w:color="auto" w:fill="auto"/>
          </w:tcPr>
          <w:p w14:paraId="220A66CD" w14:textId="77777777" w:rsidR="004533AF" w:rsidRPr="004533AF" w:rsidRDefault="004533AF" w:rsidP="004533AF">
            <w:pPr>
              <w:keepNext/>
              <w:keepLines/>
              <w:spacing w:after="0"/>
              <w:rPr>
                <w:rFonts w:ascii="Arial" w:hAnsi="Arial"/>
                <w:sz w:val="18"/>
              </w:rPr>
            </w:pPr>
            <w:r w:rsidRPr="004533AF">
              <w:rPr>
                <w:rFonts w:ascii="Arial" w:hAnsi="Arial"/>
                <w:sz w:val="18"/>
              </w:rPr>
              <w:t>DL Maximum Packet Loss Rate</w:t>
            </w:r>
          </w:p>
        </w:tc>
        <w:tc>
          <w:tcPr>
            <w:tcW w:w="5528" w:type="dxa"/>
            <w:shd w:val="clear" w:color="auto" w:fill="auto"/>
          </w:tcPr>
          <w:p w14:paraId="0416996C" w14:textId="77777777" w:rsidR="004533AF" w:rsidRPr="004533AF" w:rsidRDefault="004533AF" w:rsidP="004533AF">
            <w:pPr>
              <w:keepNext/>
              <w:keepLines/>
              <w:spacing w:after="0"/>
              <w:rPr>
                <w:rFonts w:ascii="Arial" w:hAnsi="Arial"/>
                <w:sz w:val="18"/>
              </w:rPr>
            </w:pPr>
            <w:r w:rsidRPr="004533AF">
              <w:rPr>
                <w:rFonts w:ascii="Arial" w:hAnsi="Arial"/>
                <w:sz w:val="18"/>
                <w:lang w:eastAsia="ja-JP"/>
              </w:rPr>
              <w:t>T</w:t>
            </w:r>
            <w:r w:rsidRPr="004533AF">
              <w:rPr>
                <w:rFonts w:ascii="Arial" w:hAnsi="Arial"/>
                <w:sz w:val="18"/>
              </w:rPr>
              <w:t>he maximum rate for lost packets that can be tolerated in the downlink direction</w:t>
            </w:r>
            <w:r w:rsidRPr="004533AF">
              <w:rPr>
                <w:rFonts w:ascii="Arial" w:hAnsi="Arial"/>
                <w:sz w:val="18"/>
                <w:lang w:eastAsia="ja-JP"/>
              </w:rPr>
              <w:t xml:space="preserve"> </w:t>
            </w:r>
            <w:r w:rsidRPr="004533AF">
              <w:rPr>
                <w:rFonts w:ascii="Arial" w:hAnsi="Arial"/>
                <w:sz w:val="18"/>
              </w:rPr>
              <w:t xml:space="preserve">for </w:t>
            </w:r>
            <w:r w:rsidRPr="004533AF">
              <w:rPr>
                <w:rFonts w:ascii="Arial" w:hAnsi="Arial"/>
                <w:sz w:val="18"/>
                <w:lang w:eastAsia="ja-JP"/>
              </w:rPr>
              <w:t>the</w:t>
            </w:r>
            <w:r w:rsidRPr="004533AF">
              <w:rPr>
                <w:rFonts w:ascii="Arial" w:hAnsi="Arial"/>
                <w:sz w:val="18"/>
              </w:rPr>
              <w:t xml:space="preserve"> service data flow</w:t>
            </w:r>
            <w:r w:rsidRPr="004533AF">
              <w:rPr>
                <w:rFonts w:ascii="Arial" w:hAnsi="Arial"/>
                <w:sz w:val="18"/>
                <w:lang w:eastAsia="ja-JP"/>
              </w:rPr>
              <w:t>.</w:t>
            </w:r>
          </w:p>
        </w:tc>
        <w:tc>
          <w:tcPr>
            <w:tcW w:w="1184" w:type="dxa"/>
            <w:shd w:val="clear" w:color="auto" w:fill="auto"/>
          </w:tcPr>
          <w:p w14:paraId="72087AA1"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5B0F20D" w14:textId="77777777" w:rsidTr="009B7795">
        <w:trPr>
          <w:cantSplit/>
          <w:jc w:val="center"/>
        </w:trPr>
        <w:tc>
          <w:tcPr>
            <w:tcW w:w="2953" w:type="dxa"/>
            <w:shd w:val="clear" w:color="auto" w:fill="auto"/>
          </w:tcPr>
          <w:p w14:paraId="4A600A9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6182D9EF"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MA PDU Session Control</w:t>
            </w:r>
          </w:p>
        </w:tc>
        <w:tc>
          <w:tcPr>
            <w:tcW w:w="1184" w:type="dxa"/>
            <w:shd w:val="clear" w:color="auto" w:fill="auto"/>
          </w:tcPr>
          <w:p w14:paraId="73EF7D90" w14:textId="77777777" w:rsidR="004533AF" w:rsidRPr="004533AF" w:rsidRDefault="004533AF" w:rsidP="004533AF">
            <w:pPr>
              <w:keepNext/>
              <w:keepLines/>
              <w:spacing w:after="0"/>
              <w:rPr>
                <w:rFonts w:ascii="Arial" w:hAnsi="Arial"/>
                <w:sz w:val="18"/>
                <w:szCs w:val="18"/>
              </w:rPr>
            </w:pPr>
          </w:p>
        </w:tc>
      </w:tr>
      <w:tr w:rsidR="004533AF" w:rsidRPr="004533AF" w14:paraId="1ECB4C6A" w14:textId="77777777" w:rsidTr="009B7795">
        <w:trPr>
          <w:cantSplit/>
          <w:jc w:val="center"/>
        </w:trPr>
        <w:tc>
          <w:tcPr>
            <w:tcW w:w="2953" w:type="dxa"/>
            <w:shd w:val="clear" w:color="auto" w:fill="auto"/>
          </w:tcPr>
          <w:p w14:paraId="3042B690" w14:textId="77777777" w:rsidR="004533AF" w:rsidRPr="004533AF" w:rsidRDefault="004533AF" w:rsidP="004533AF">
            <w:pPr>
              <w:keepNext/>
              <w:keepLines/>
              <w:spacing w:after="0"/>
              <w:rPr>
                <w:rFonts w:ascii="Arial" w:hAnsi="Arial"/>
                <w:sz w:val="18"/>
              </w:rPr>
            </w:pPr>
            <w:r w:rsidRPr="004533AF">
              <w:rPr>
                <w:rFonts w:ascii="Arial" w:hAnsi="Arial"/>
                <w:sz w:val="18"/>
              </w:rPr>
              <w:t>Application descriptors</w:t>
            </w:r>
          </w:p>
        </w:tc>
        <w:tc>
          <w:tcPr>
            <w:tcW w:w="5528" w:type="dxa"/>
            <w:shd w:val="clear" w:color="auto" w:fill="auto"/>
          </w:tcPr>
          <w:p w14:paraId="0A6283FD"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Identifies the application traffic </w:t>
            </w:r>
            <w:r w:rsidRPr="004533AF">
              <w:rPr>
                <w:rFonts w:ascii="Arial" w:hAnsi="Arial"/>
                <w:sz w:val="18"/>
                <w:lang w:val="en-US" w:eastAsia="ja-JP"/>
              </w:rPr>
              <w:t>for which MA PDU Session control is required based on</w:t>
            </w:r>
            <w:r w:rsidRPr="004533AF">
              <w:rPr>
                <w:rFonts w:ascii="Arial" w:hAnsi="Arial"/>
                <w:sz w:val="18"/>
              </w:rPr>
              <w:t xml:space="preserve"> the Steering functionality, the Steering mode, the </w:t>
            </w:r>
            <w:r w:rsidRPr="004533AF">
              <w:rPr>
                <w:rFonts w:ascii="Arial" w:hAnsi="Arial" w:hint="eastAsia"/>
                <w:sz w:val="18"/>
                <w:lang w:eastAsia="zh-CN"/>
              </w:rPr>
              <w:t xml:space="preserve">Steering mode </w:t>
            </w:r>
            <w:proofErr w:type="gramStart"/>
            <w:r w:rsidRPr="004533AF">
              <w:rPr>
                <w:rFonts w:ascii="Arial" w:hAnsi="Arial" w:hint="eastAsia"/>
                <w:sz w:val="18"/>
                <w:lang w:eastAsia="zh-CN"/>
              </w:rPr>
              <w:t>indicator</w:t>
            </w:r>
            <w:proofErr w:type="gramEnd"/>
            <w:r w:rsidRPr="004533AF">
              <w:rPr>
                <w:rFonts w:ascii="Arial" w:hAnsi="Arial"/>
                <w:sz w:val="18"/>
                <w:lang w:eastAsia="zh-CN"/>
              </w:rPr>
              <w:t xml:space="preserve"> and the </w:t>
            </w:r>
            <w:r w:rsidRPr="004533AF">
              <w:rPr>
                <w:rFonts w:ascii="Arial" w:hAnsi="Arial"/>
                <w:sz w:val="18"/>
                <w:lang w:eastAsia="fr-FR"/>
              </w:rPr>
              <w:t>Threshold values</w:t>
            </w:r>
            <w:r w:rsidRPr="004533AF">
              <w:rPr>
                <w:rFonts w:ascii="Arial" w:hAnsi="Arial"/>
                <w:sz w:val="18"/>
              </w:rPr>
              <w:t>.</w:t>
            </w:r>
          </w:p>
        </w:tc>
        <w:tc>
          <w:tcPr>
            <w:tcW w:w="1184" w:type="dxa"/>
            <w:shd w:val="clear" w:color="auto" w:fill="auto"/>
          </w:tcPr>
          <w:p w14:paraId="006E33F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CF9855E" w14:textId="77777777" w:rsidTr="009B7795">
        <w:trPr>
          <w:cantSplit/>
          <w:jc w:val="center"/>
        </w:trPr>
        <w:tc>
          <w:tcPr>
            <w:tcW w:w="2953" w:type="dxa"/>
            <w:shd w:val="clear" w:color="auto" w:fill="auto"/>
          </w:tcPr>
          <w:p w14:paraId="783F4A42" w14:textId="77777777" w:rsidR="004533AF" w:rsidRPr="004533AF" w:rsidRDefault="004533AF" w:rsidP="004533AF">
            <w:pPr>
              <w:keepNext/>
              <w:keepLines/>
              <w:spacing w:after="0"/>
              <w:rPr>
                <w:rFonts w:ascii="Arial" w:hAnsi="Arial"/>
                <w:sz w:val="18"/>
              </w:rPr>
            </w:pPr>
            <w:r w:rsidRPr="004533AF">
              <w:rPr>
                <w:rFonts w:ascii="Arial" w:hAnsi="Arial"/>
                <w:sz w:val="18"/>
              </w:rPr>
              <w:t>Steering Functionality</w:t>
            </w:r>
          </w:p>
        </w:tc>
        <w:tc>
          <w:tcPr>
            <w:tcW w:w="5528" w:type="dxa"/>
            <w:shd w:val="clear" w:color="auto" w:fill="auto"/>
          </w:tcPr>
          <w:p w14:paraId="2F10C3D2" w14:textId="77777777" w:rsidR="004533AF" w:rsidRPr="004533AF" w:rsidRDefault="004533AF" w:rsidP="004533AF">
            <w:pPr>
              <w:keepNext/>
              <w:keepLines/>
              <w:spacing w:after="0"/>
              <w:rPr>
                <w:rFonts w:ascii="Arial" w:hAnsi="Arial"/>
                <w:sz w:val="18"/>
              </w:rPr>
            </w:pPr>
            <w:r w:rsidRPr="004533AF">
              <w:rPr>
                <w:rFonts w:ascii="Arial" w:hAnsi="Arial"/>
                <w:sz w:val="18"/>
              </w:rPr>
              <w:t>Indicates the applicable traffic steering functionality.</w:t>
            </w:r>
          </w:p>
        </w:tc>
        <w:tc>
          <w:tcPr>
            <w:tcW w:w="1184" w:type="dxa"/>
            <w:shd w:val="clear" w:color="auto" w:fill="auto"/>
          </w:tcPr>
          <w:p w14:paraId="3135187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28CFF12" w14:textId="77777777" w:rsidTr="009B7795">
        <w:trPr>
          <w:cantSplit/>
          <w:jc w:val="center"/>
        </w:trPr>
        <w:tc>
          <w:tcPr>
            <w:tcW w:w="2953" w:type="dxa"/>
            <w:shd w:val="clear" w:color="auto" w:fill="auto"/>
          </w:tcPr>
          <w:p w14:paraId="6B7E610E" w14:textId="77777777" w:rsidR="004533AF" w:rsidRPr="004533AF" w:rsidRDefault="004533AF" w:rsidP="004533AF">
            <w:pPr>
              <w:keepNext/>
              <w:keepLines/>
              <w:spacing w:after="0"/>
              <w:rPr>
                <w:rFonts w:ascii="Arial" w:hAnsi="Arial"/>
                <w:sz w:val="18"/>
              </w:rPr>
            </w:pPr>
            <w:r w:rsidRPr="004533AF">
              <w:rPr>
                <w:rFonts w:ascii="Arial" w:hAnsi="Arial"/>
                <w:sz w:val="18"/>
              </w:rPr>
              <w:t>Steering mode (UL/DL)</w:t>
            </w:r>
          </w:p>
        </w:tc>
        <w:tc>
          <w:tcPr>
            <w:tcW w:w="5528" w:type="dxa"/>
            <w:shd w:val="clear" w:color="auto" w:fill="auto"/>
          </w:tcPr>
          <w:p w14:paraId="6A5E443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the UL and/or DL traffic distribution rules between the 3GPP and </w:t>
            </w:r>
            <w:proofErr w:type="gramStart"/>
            <w:r w:rsidRPr="004533AF">
              <w:rPr>
                <w:rFonts w:ascii="Arial" w:hAnsi="Arial"/>
                <w:sz w:val="18"/>
              </w:rPr>
              <w:t>Non-3GPP</w:t>
            </w:r>
            <w:proofErr w:type="gramEnd"/>
            <w:r w:rsidRPr="004533AF">
              <w:rPr>
                <w:rFonts w:ascii="Arial" w:hAnsi="Arial"/>
                <w:sz w:val="18"/>
              </w:rPr>
              <w:t xml:space="preserve"> accesses together with associated parameters (when applicable) for the traffic matching the service data flow.</w:t>
            </w:r>
          </w:p>
        </w:tc>
        <w:tc>
          <w:tcPr>
            <w:tcW w:w="1184" w:type="dxa"/>
            <w:shd w:val="clear" w:color="auto" w:fill="auto"/>
          </w:tcPr>
          <w:p w14:paraId="3D6C65D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7508E3B" w14:textId="77777777" w:rsidTr="009B7795">
        <w:trPr>
          <w:cantSplit/>
          <w:jc w:val="center"/>
        </w:trPr>
        <w:tc>
          <w:tcPr>
            <w:tcW w:w="2953" w:type="dxa"/>
            <w:shd w:val="clear" w:color="auto" w:fill="auto"/>
          </w:tcPr>
          <w:p w14:paraId="76220DF5"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Steering mode indicator</w:t>
            </w:r>
          </w:p>
        </w:tc>
        <w:tc>
          <w:tcPr>
            <w:tcW w:w="5528" w:type="dxa"/>
            <w:shd w:val="clear" w:color="auto" w:fill="auto"/>
          </w:tcPr>
          <w:p w14:paraId="137E6798" w14:textId="77777777" w:rsidR="004533AF" w:rsidRPr="004533AF" w:rsidRDefault="004533AF" w:rsidP="004533AF">
            <w:pPr>
              <w:keepNext/>
              <w:keepLines/>
              <w:spacing w:after="0"/>
              <w:rPr>
                <w:rFonts w:ascii="Arial" w:hAnsi="Arial"/>
                <w:sz w:val="18"/>
              </w:rPr>
            </w:pPr>
            <w:r w:rsidRPr="004533AF">
              <w:rPr>
                <w:rFonts w:ascii="Arial" w:hAnsi="Arial"/>
                <w:sz w:val="18"/>
                <w:lang w:val="en-US"/>
              </w:rPr>
              <w:t xml:space="preserve">Indicates either autonomous load-balance operation or UE-assistance </w:t>
            </w:r>
            <w:proofErr w:type="gramStart"/>
            <w:r w:rsidRPr="004533AF">
              <w:rPr>
                <w:rFonts w:ascii="Arial" w:hAnsi="Arial"/>
                <w:sz w:val="18"/>
                <w:lang w:val="en-US"/>
              </w:rPr>
              <w:t>operation, if</w:t>
            </w:r>
            <w:proofErr w:type="gramEnd"/>
            <w:r w:rsidRPr="004533AF">
              <w:rPr>
                <w:rFonts w:ascii="Arial" w:hAnsi="Arial"/>
                <w:sz w:val="18"/>
                <w:lang w:val="en-US"/>
              </w:rPr>
              <w:t xml:space="preserve"> the steering mode is set to </w:t>
            </w:r>
            <w:r w:rsidRPr="004533AF">
              <w:rPr>
                <w:rFonts w:ascii="Arial" w:hAnsi="Arial"/>
                <w:sz w:val="18"/>
              </w:rPr>
              <w:t>"LOAD_BALANCING".</w:t>
            </w:r>
          </w:p>
        </w:tc>
        <w:tc>
          <w:tcPr>
            <w:tcW w:w="1184" w:type="dxa"/>
            <w:shd w:val="clear" w:color="auto" w:fill="auto"/>
          </w:tcPr>
          <w:p w14:paraId="7358F8E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D2EDB40" w14:textId="77777777" w:rsidTr="009B7795">
        <w:trPr>
          <w:cantSplit/>
          <w:jc w:val="center"/>
        </w:trPr>
        <w:tc>
          <w:tcPr>
            <w:tcW w:w="2953" w:type="dxa"/>
            <w:shd w:val="clear" w:color="auto" w:fill="auto"/>
          </w:tcPr>
          <w:p w14:paraId="286D33CB" w14:textId="77777777" w:rsidR="004533AF" w:rsidRPr="004533AF" w:rsidRDefault="004533AF" w:rsidP="004533AF">
            <w:pPr>
              <w:keepNext/>
              <w:keepLines/>
              <w:spacing w:after="0"/>
              <w:rPr>
                <w:rFonts w:ascii="Arial" w:hAnsi="Arial"/>
                <w:sz w:val="18"/>
              </w:rPr>
            </w:pPr>
            <w:r w:rsidRPr="004533AF">
              <w:rPr>
                <w:rFonts w:ascii="Arial" w:hAnsi="Arial"/>
                <w:sz w:val="18"/>
                <w:lang w:eastAsia="fr-FR"/>
              </w:rPr>
              <w:t>Threshold value(s)</w:t>
            </w:r>
          </w:p>
        </w:tc>
        <w:tc>
          <w:tcPr>
            <w:tcW w:w="5528" w:type="dxa"/>
            <w:shd w:val="clear" w:color="auto" w:fill="auto"/>
          </w:tcPr>
          <w:p w14:paraId="0068BBBB" w14:textId="77777777" w:rsidR="004533AF" w:rsidRPr="004533AF" w:rsidRDefault="004533AF" w:rsidP="004533AF">
            <w:pPr>
              <w:keepNext/>
              <w:keepLines/>
              <w:spacing w:after="0"/>
              <w:rPr>
                <w:rFonts w:ascii="Arial" w:hAnsi="Arial"/>
                <w:sz w:val="18"/>
              </w:rPr>
            </w:pPr>
            <w:r w:rsidRPr="004533AF">
              <w:rPr>
                <w:rFonts w:ascii="Arial" w:hAnsi="Arial"/>
                <w:sz w:val="18"/>
                <w:lang w:eastAsia="fr-FR"/>
              </w:rPr>
              <w:t>Indicates, as applicable for the steering mode, the threshold value(s) for maximum RTT or maximum Packet Loss Rate, or both.</w:t>
            </w:r>
          </w:p>
        </w:tc>
        <w:tc>
          <w:tcPr>
            <w:tcW w:w="1184" w:type="dxa"/>
            <w:shd w:val="clear" w:color="auto" w:fill="auto"/>
          </w:tcPr>
          <w:p w14:paraId="4CF6A54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7A3BE6CF" w14:textId="77777777" w:rsidTr="009B7795">
        <w:trPr>
          <w:cantSplit/>
          <w:jc w:val="center"/>
        </w:trPr>
        <w:tc>
          <w:tcPr>
            <w:tcW w:w="2953" w:type="dxa"/>
            <w:shd w:val="clear" w:color="auto" w:fill="auto"/>
          </w:tcPr>
          <w:p w14:paraId="799DFB4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Charging for </w:t>
            </w:r>
            <w:proofErr w:type="gramStart"/>
            <w:r w:rsidRPr="004533AF">
              <w:rPr>
                <w:rFonts w:ascii="Arial" w:hAnsi="Arial"/>
                <w:sz w:val="18"/>
              </w:rPr>
              <w:t>Non-3GPP</w:t>
            </w:r>
            <w:proofErr w:type="gramEnd"/>
            <w:r w:rsidRPr="004533AF">
              <w:rPr>
                <w:rFonts w:ascii="Arial" w:hAnsi="Arial"/>
                <w:sz w:val="18"/>
              </w:rPr>
              <w:t xml:space="preserve"> access</w:t>
            </w:r>
          </w:p>
        </w:tc>
        <w:tc>
          <w:tcPr>
            <w:tcW w:w="5528" w:type="dxa"/>
            <w:shd w:val="clear" w:color="auto" w:fill="auto"/>
          </w:tcPr>
          <w:p w14:paraId="3CBE4C4E"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parameters used for charging packets carried via </w:t>
            </w:r>
            <w:proofErr w:type="gramStart"/>
            <w:r w:rsidRPr="004533AF">
              <w:rPr>
                <w:rFonts w:ascii="Arial" w:hAnsi="Arial"/>
                <w:sz w:val="18"/>
              </w:rPr>
              <w:t>Non-3GPP</w:t>
            </w:r>
            <w:proofErr w:type="gramEnd"/>
            <w:r w:rsidRPr="004533AF">
              <w:rPr>
                <w:rFonts w:ascii="Arial" w:hAnsi="Arial"/>
                <w:sz w:val="18"/>
              </w:rPr>
              <w:t xml:space="preserve">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6B82211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22D9D53" w14:textId="77777777" w:rsidTr="009B7795">
        <w:trPr>
          <w:cantSplit/>
          <w:jc w:val="center"/>
        </w:trPr>
        <w:tc>
          <w:tcPr>
            <w:tcW w:w="2953" w:type="dxa"/>
            <w:shd w:val="clear" w:color="auto" w:fill="auto"/>
          </w:tcPr>
          <w:p w14:paraId="67129ECA" w14:textId="77777777" w:rsidR="004533AF" w:rsidRPr="004533AF" w:rsidRDefault="004533AF" w:rsidP="004533AF">
            <w:pPr>
              <w:keepNext/>
              <w:keepLines/>
              <w:spacing w:after="0"/>
              <w:rPr>
                <w:rFonts w:ascii="Arial" w:hAnsi="Arial"/>
                <w:sz w:val="18"/>
              </w:rPr>
            </w:pPr>
            <w:r w:rsidRPr="004533AF">
              <w:rPr>
                <w:rFonts w:ascii="Arial" w:hAnsi="Arial"/>
                <w:sz w:val="18"/>
              </w:rPr>
              <w:t>Usage Monitoring for Non-3GPP access</w:t>
            </w:r>
          </w:p>
        </w:tc>
        <w:tc>
          <w:tcPr>
            <w:tcW w:w="5528" w:type="dxa"/>
            <w:shd w:val="clear" w:color="auto" w:fill="auto"/>
          </w:tcPr>
          <w:p w14:paraId="50629482"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parameters used to monitor usage of the packets carried via </w:t>
            </w:r>
            <w:proofErr w:type="gramStart"/>
            <w:r w:rsidRPr="004533AF">
              <w:rPr>
                <w:rFonts w:ascii="Arial" w:hAnsi="Arial"/>
                <w:sz w:val="18"/>
              </w:rPr>
              <w:t>Non-3GPP</w:t>
            </w:r>
            <w:proofErr w:type="gramEnd"/>
            <w:r w:rsidRPr="004533AF">
              <w:rPr>
                <w:rFonts w:ascii="Arial" w:hAnsi="Arial"/>
                <w:sz w:val="18"/>
              </w:rPr>
              <w:t xml:space="preserve">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70E812F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DC055C3" w14:textId="77777777" w:rsidTr="009B7795">
        <w:trPr>
          <w:cantSplit/>
          <w:jc w:val="center"/>
        </w:trPr>
        <w:tc>
          <w:tcPr>
            <w:tcW w:w="2953" w:type="dxa"/>
            <w:shd w:val="clear" w:color="auto" w:fill="auto"/>
          </w:tcPr>
          <w:p w14:paraId="7AF94726" w14:textId="77777777" w:rsidR="004533AF" w:rsidRPr="004533AF" w:rsidDel="00D2047F" w:rsidRDefault="004533AF" w:rsidP="004533AF">
            <w:pPr>
              <w:keepNext/>
              <w:keepLines/>
              <w:spacing w:after="0"/>
              <w:rPr>
                <w:rFonts w:ascii="Arial" w:hAnsi="Arial"/>
                <w:sz w:val="18"/>
                <w:lang w:eastAsia="zh-CN"/>
              </w:rPr>
            </w:pPr>
            <w:r w:rsidRPr="004533AF">
              <w:rPr>
                <w:rFonts w:ascii="Arial" w:hAnsi="Arial"/>
                <w:sz w:val="18"/>
                <w:lang w:eastAsia="zh-CN"/>
              </w:rPr>
              <w:t>Transport Mode</w:t>
            </w:r>
          </w:p>
          <w:p w14:paraId="482B8061"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47E8E194" w14:textId="150C0665" w:rsidR="004533AF" w:rsidRPr="004533AF" w:rsidRDefault="004533AF" w:rsidP="004533AF">
            <w:pPr>
              <w:keepNext/>
              <w:keepLines/>
              <w:spacing w:after="0"/>
              <w:rPr>
                <w:rFonts w:ascii="Arial" w:hAnsi="Arial"/>
                <w:sz w:val="18"/>
              </w:rPr>
            </w:pPr>
            <w:r w:rsidRPr="004533AF">
              <w:rPr>
                <w:rFonts w:ascii="Arial" w:hAnsi="Arial"/>
                <w:sz w:val="18"/>
              </w:rPr>
              <w:t xml:space="preserve">The Transport Mode indicates the transport mode for </w:t>
            </w:r>
            <w:proofErr w:type="spellStart"/>
            <w:r w:rsidRPr="004533AF">
              <w:rPr>
                <w:rFonts w:ascii="Arial" w:hAnsi="Arial"/>
                <w:sz w:val="18"/>
              </w:rPr>
              <w:t>transimitting</w:t>
            </w:r>
            <w:proofErr w:type="spellEnd"/>
            <w:r w:rsidRPr="004533AF">
              <w:rPr>
                <w:rFonts w:ascii="Arial" w:hAnsi="Arial"/>
                <w:sz w:val="18"/>
              </w:rPr>
              <w:t xml:space="preserve"> a </w:t>
            </w:r>
            <w:del w:id="75" w:author="MZ_Ericsson r1" w:date="2024-11-19T13:42:00Z">
              <w:r w:rsidRPr="004533AF" w:rsidDel="00355C01">
                <w:rPr>
                  <w:rFonts w:ascii="Arial" w:hAnsi="Arial"/>
                  <w:sz w:val="18"/>
                </w:rPr>
                <w:delText xml:space="preserve">UDP </w:delText>
              </w:r>
            </w:del>
            <w:r w:rsidRPr="004533AF">
              <w:rPr>
                <w:rFonts w:ascii="Arial" w:hAnsi="Arial"/>
                <w:sz w:val="18"/>
              </w:rPr>
              <w:t>flow between UE and UPF. The t</w:t>
            </w:r>
            <w:proofErr w:type="spellStart"/>
            <w:r w:rsidRPr="004533AF">
              <w:rPr>
                <w:rFonts w:ascii="Arial" w:hAnsi="Arial"/>
                <w:sz w:val="18"/>
                <w:lang w:val="en-US"/>
              </w:rPr>
              <w:t>ransport</w:t>
            </w:r>
            <w:proofErr w:type="spellEnd"/>
            <w:r w:rsidRPr="004533AF">
              <w:rPr>
                <w:rFonts w:ascii="Arial" w:hAnsi="Arial"/>
                <w:sz w:val="18"/>
                <w:lang w:val="en-US"/>
              </w:rPr>
              <w:t xml:space="preserve"> mode should be applied by the MPQUIC</w:t>
            </w:r>
            <w:ins w:id="76" w:author="MZ_Ericsson r1" w:date="2024-11-20T14:11:00Z">
              <w:r w:rsidR="00F92B37">
                <w:rPr>
                  <w:rFonts w:ascii="Arial" w:hAnsi="Arial"/>
                  <w:sz w:val="18"/>
                  <w:lang w:val="en-US"/>
                </w:rPr>
                <w:t xml:space="preserve">, MPQUIC-IP, </w:t>
              </w:r>
            </w:ins>
            <w:ins w:id="77" w:author="MZ_Ericsson r1" w:date="2024-11-20T14:18:00Z">
              <w:r w:rsidR="0069237F">
                <w:rPr>
                  <w:rFonts w:ascii="Arial" w:hAnsi="Arial"/>
                  <w:sz w:val="18"/>
                  <w:lang w:val="en-US"/>
                </w:rPr>
                <w:t>or</w:t>
              </w:r>
            </w:ins>
            <w:ins w:id="78" w:author="MZ_Ericsson r1" w:date="2024-11-20T14:12:00Z">
              <w:r w:rsidR="00D03CE4">
                <w:rPr>
                  <w:rFonts w:ascii="Arial" w:hAnsi="Arial"/>
                  <w:sz w:val="18"/>
                  <w:lang w:val="en-US"/>
                </w:rPr>
                <w:t xml:space="preserve"> </w:t>
              </w:r>
            </w:ins>
            <w:ins w:id="79" w:author="MZ_Ericsson r1" w:date="2024-11-20T14:11:00Z">
              <w:r w:rsidR="00F92B37">
                <w:rPr>
                  <w:rFonts w:ascii="Arial" w:hAnsi="Arial"/>
                  <w:sz w:val="18"/>
                  <w:lang w:val="en-US"/>
                </w:rPr>
                <w:t>MPQUIC-E</w:t>
              </w:r>
            </w:ins>
            <w:r w:rsidRPr="004533AF">
              <w:rPr>
                <w:rFonts w:ascii="Arial" w:hAnsi="Arial"/>
                <w:sz w:val="18"/>
                <w:lang w:val="en-US"/>
              </w:rPr>
              <w:t xml:space="preserve"> functionality for the matching traffic. It s</w:t>
            </w:r>
            <w:r w:rsidRPr="004533AF">
              <w:rPr>
                <w:rFonts w:ascii="Arial" w:hAnsi="Arial"/>
                <w:sz w:val="18"/>
                <w:lang w:eastAsia="zh-CN"/>
              </w:rPr>
              <w:t>hall only be included when the steering functionality is MPQUIC</w:t>
            </w:r>
            <w:ins w:id="80" w:author="MZ_Ericsson r1" w:date="2024-11-19T13:42:00Z">
              <w:r w:rsidR="00355C01">
                <w:rPr>
                  <w:rFonts w:ascii="Arial" w:hAnsi="Arial"/>
                  <w:sz w:val="18"/>
                  <w:lang w:eastAsia="zh-CN"/>
                </w:rPr>
                <w:t>, MPQUIC</w:t>
              </w:r>
            </w:ins>
            <w:ins w:id="81" w:author="MZ_Ericsson r1" w:date="2024-11-19T19:43:00Z">
              <w:r w:rsidR="009F06DE">
                <w:rPr>
                  <w:rFonts w:ascii="Arial" w:hAnsi="Arial"/>
                  <w:sz w:val="18"/>
                  <w:lang w:eastAsia="zh-CN"/>
                </w:rPr>
                <w:t>-IP</w:t>
              </w:r>
            </w:ins>
            <w:ins w:id="82" w:author="MZ_Ericsson r1" w:date="2024-11-20T14:13:00Z">
              <w:r w:rsidR="009B2BE3">
                <w:rPr>
                  <w:rFonts w:ascii="Arial" w:hAnsi="Arial"/>
                  <w:sz w:val="18"/>
                  <w:lang w:eastAsia="zh-CN"/>
                </w:rPr>
                <w:t xml:space="preserve"> </w:t>
              </w:r>
            </w:ins>
            <w:ins w:id="83" w:author="MZ_Ericsson r1" w:date="2024-11-20T14:18:00Z">
              <w:r w:rsidR="0003573A">
                <w:rPr>
                  <w:rFonts w:ascii="Arial" w:hAnsi="Arial"/>
                  <w:sz w:val="18"/>
                  <w:lang w:eastAsia="zh-CN"/>
                </w:rPr>
                <w:t>or</w:t>
              </w:r>
            </w:ins>
            <w:ins w:id="84" w:author="MZ_Ericsson r1" w:date="2024-11-19T13:42:00Z">
              <w:r w:rsidR="00355C01">
                <w:rPr>
                  <w:rFonts w:ascii="Arial" w:hAnsi="Arial"/>
                  <w:sz w:val="18"/>
                  <w:lang w:eastAsia="zh-CN"/>
                </w:rPr>
                <w:t xml:space="preserve"> MPQUIC-E</w:t>
              </w:r>
            </w:ins>
            <w:r w:rsidRPr="004533AF">
              <w:rPr>
                <w:rFonts w:ascii="Arial" w:hAnsi="Arial"/>
                <w:sz w:val="18"/>
                <w:lang w:eastAsia="zh-CN"/>
              </w:rPr>
              <w:t xml:space="preserve"> functionality.</w:t>
            </w:r>
          </w:p>
        </w:tc>
        <w:tc>
          <w:tcPr>
            <w:tcW w:w="1184" w:type="dxa"/>
            <w:shd w:val="clear" w:color="auto" w:fill="auto"/>
          </w:tcPr>
          <w:p w14:paraId="4C22CA86"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C</w:t>
            </w:r>
            <w:r w:rsidRPr="004533AF">
              <w:rPr>
                <w:rFonts w:ascii="Arial" w:hAnsi="Arial"/>
                <w:sz w:val="18"/>
                <w:lang w:eastAsia="zh-CN"/>
              </w:rPr>
              <w:t>onditional</w:t>
            </w:r>
          </w:p>
        </w:tc>
      </w:tr>
      <w:tr w:rsidR="004533AF" w:rsidRPr="004533AF" w14:paraId="35D6721C" w14:textId="77777777" w:rsidTr="009B7795">
        <w:trPr>
          <w:cantSplit/>
          <w:jc w:val="center"/>
        </w:trPr>
        <w:tc>
          <w:tcPr>
            <w:tcW w:w="2953" w:type="dxa"/>
            <w:shd w:val="clear" w:color="auto" w:fill="auto"/>
          </w:tcPr>
          <w:p w14:paraId="06A706F0"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50C1EAA5"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IPTV (NOTE 1)</w:t>
            </w:r>
          </w:p>
        </w:tc>
        <w:tc>
          <w:tcPr>
            <w:tcW w:w="1184" w:type="dxa"/>
            <w:shd w:val="clear" w:color="auto" w:fill="auto"/>
          </w:tcPr>
          <w:p w14:paraId="3A53A464" w14:textId="77777777" w:rsidR="004533AF" w:rsidRPr="004533AF" w:rsidRDefault="004533AF" w:rsidP="004533AF">
            <w:pPr>
              <w:keepNext/>
              <w:keepLines/>
              <w:spacing w:after="0"/>
              <w:rPr>
                <w:rFonts w:ascii="Arial" w:hAnsi="Arial"/>
                <w:sz w:val="18"/>
                <w:szCs w:val="18"/>
              </w:rPr>
            </w:pPr>
          </w:p>
        </w:tc>
      </w:tr>
      <w:tr w:rsidR="004533AF" w:rsidRPr="004533AF" w14:paraId="7A9455C9" w14:textId="77777777" w:rsidTr="009B7795">
        <w:trPr>
          <w:cantSplit/>
          <w:jc w:val="center"/>
        </w:trPr>
        <w:tc>
          <w:tcPr>
            <w:tcW w:w="2953" w:type="dxa"/>
            <w:shd w:val="clear" w:color="auto" w:fill="auto"/>
          </w:tcPr>
          <w:p w14:paraId="7EE47795" w14:textId="77777777" w:rsidR="004533AF" w:rsidRPr="004533AF" w:rsidRDefault="004533AF" w:rsidP="004533AF">
            <w:pPr>
              <w:keepNext/>
              <w:keepLines/>
              <w:spacing w:after="0"/>
              <w:rPr>
                <w:rFonts w:ascii="Arial" w:hAnsi="Arial"/>
                <w:sz w:val="18"/>
              </w:rPr>
            </w:pPr>
            <w:r w:rsidRPr="004533AF">
              <w:rPr>
                <w:rFonts w:ascii="Arial" w:hAnsi="Arial"/>
                <w:sz w:val="18"/>
              </w:rPr>
              <w:t>IP Multicast traffic control information</w:t>
            </w:r>
          </w:p>
        </w:tc>
        <w:tc>
          <w:tcPr>
            <w:tcW w:w="5528" w:type="dxa"/>
            <w:shd w:val="clear" w:color="auto" w:fill="auto"/>
          </w:tcPr>
          <w:p w14:paraId="1DCC800C"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whether the service data flow, corresponding to the service data flow template, is </w:t>
            </w:r>
            <w:proofErr w:type="gramStart"/>
            <w:r w:rsidRPr="004533AF">
              <w:rPr>
                <w:rFonts w:ascii="Arial" w:hAnsi="Arial"/>
                <w:sz w:val="18"/>
              </w:rPr>
              <w:t>allowed</w:t>
            </w:r>
            <w:proofErr w:type="gramEnd"/>
            <w:r w:rsidRPr="004533AF">
              <w:rPr>
                <w:rFonts w:ascii="Arial" w:hAnsi="Arial"/>
                <w:sz w:val="18"/>
              </w:rPr>
              <w:t xml:space="preserve"> or not allowed.</w:t>
            </w:r>
          </w:p>
        </w:tc>
        <w:tc>
          <w:tcPr>
            <w:tcW w:w="1184" w:type="dxa"/>
            <w:shd w:val="clear" w:color="auto" w:fill="auto"/>
          </w:tcPr>
          <w:p w14:paraId="49591C02"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E8EA4D6" w14:textId="77777777" w:rsidTr="009B7795">
        <w:trPr>
          <w:cantSplit/>
          <w:jc w:val="center"/>
        </w:trPr>
        <w:tc>
          <w:tcPr>
            <w:tcW w:w="2953" w:type="dxa"/>
            <w:shd w:val="clear" w:color="auto" w:fill="auto"/>
          </w:tcPr>
          <w:p w14:paraId="27ABF0CA"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0A41371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QoS Monitoring</w:t>
            </w:r>
          </w:p>
        </w:tc>
        <w:tc>
          <w:tcPr>
            <w:tcW w:w="1184" w:type="dxa"/>
            <w:shd w:val="clear" w:color="auto" w:fill="auto"/>
          </w:tcPr>
          <w:p w14:paraId="02EB7907" w14:textId="77777777" w:rsidR="004533AF" w:rsidRPr="004533AF" w:rsidRDefault="004533AF" w:rsidP="004533AF">
            <w:pPr>
              <w:keepNext/>
              <w:keepLines/>
              <w:spacing w:after="0"/>
              <w:rPr>
                <w:rFonts w:ascii="Arial" w:hAnsi="Arial"/>
                <w:sz w:val="18"/>
                <w:szCs w:val="18"/>
              </w:rPr>
            </w:pPr>
          </w:p>
        </w:tc>
      </w:tr>
      <w:tr w:rsidR="004533AF" w:rsidRPr="004533AF" w14:paraId="3F865F83" w14:textId="77777777" w:rsidTr="009B7795">
        <w:trPr>
          <w:cantSplit/>
          <w:jc w:val="center"/>
        </w:trPr>
        <w:tc>
          <w:tcPr>
            <w:tcW w:w="2953" w:type="dxa"/>
            <w:shd w:val="clear" w:color="auto" w:fill="auto"/>
          </w:tcPr>
          <w:p w14:paraId="61566E6C" w14:textId="77777777" w:rsidR="004533AF" w:rsidRPr="004533AF" w:rsidRDefault="004533AF" w:rsidP="004533AF">
            <w:pPr>
              <w:keepNext/>
              <w:keepLines/>
              <w:spacing w:after="0"/>
              <w:rPr>
                <w:rFonts w:ascii="Arial" w:hAnsi="Arial"/>
                <w:sz w:val="18"/>
              </w:rPr>
            </w:pPr>
            <w:r w:rsidRPr="004533AF">
              <w:rPr>
                <w:rFonts w:ascii="Arial" w:hAnsi="Arial"/>
                <w:sz w:val="18"/>
              </w:rPr>
              <w:t>QoS parameter(s) to be measured</w:t>
            </w:r>
          </w:p>
        </w:tc>
        <w:tc>
          <w:tcPr>
            <w:tcW w:w="5528" w:type="dxa"/>
            <w:shd w:val="clear" w:color="auto" w:fill="auto"/>
          </w:tcPr>
          <w:p w14:paraId="4BD71D6B"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the QoS parameters to be monitored, </w:t>
            </w:r>
            <w:proofErr w:type="spellStart"/>
            <w:r w:rsidRPr="004533AF">
              <w:rPr>
                <w:rFonts w:ascii="Arial" w:hAnsi="Arial"/>
                <w:sz w:val="18"/>
              </w:rPr>
              <w:t>e.</w:t>
            </w:r>
            <w:proofErr w:type="gramStart"/>
            <w:r w:rsidRPr="004533AF">
              <w:rPr>
                <w:rFonts w:ascii="Arial" w:hAnsi="Arial"/>
                <w:sz w:val="18"/>
              </w:rPr>
              <w:t>g.UL</w:t>
            </w:r>
            <w:proofErr w:type="spellEnd"/>
            <w:proofErr w:type="gramEnd"/>
            <w:r w:rsidRPr="004533AF">
              <w:rPr>
                <w:rFonts w:ascii="Arial" w:hAnsi="Arial"/>
                <w:sz w:val="18"/>
              </w:rPr>
              <w:t xml:space="preserve"> packet delay, DL packet delay or round trip packet delay.</w:t>
            </w:r>
          </w:p>
        </w:tc>
        <w:tc>
          <w:tcPr>
            <w:tcW w:w="1184" w:type="dxa"/>
            <w:shd w:val="clear" w:color="auto" w:fill="auto"/>
          </w:tcPr>
          <w:p w14:paraId="1690793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3C45FA8" w14:textId="77777777" w:rsidTr="009B7795">
        <w:trPr>
          <w:cantSplit/>
          <w:jc w:val="center"/>
        </w:trPr>
        <w:tc>
          <w:tcPr>
            <w:tcW w:w="2953" w:type="dxa"/>
            <w:shd w:val="clear" w:color="auto" w:fill="auto"/>
          </w:tcPr>
          <w:p w14:paraId="210AF118" w14:textId="77777777" w:rsidR="004533AF" w:rsidRPr="004533AF" w:rsidRDefault="004533AF" w:rsidP="004533AF">
            <w:pPr>
              <w:keepNext/>
              <w:keepLines/>
              <w:spacing w:after="0"/>
              <w:rPr>
                <w:rFonts w:ascii="Arial" w:hAnsi="Arial"/>
                <w:sz w:val="18"/>
              </w:rPr>
            </w:pPr>
            <w:r w:rsidRPr="004533AF">
              <w:rPr>
                <w:rFonts w:ascii="Arial" w:hAnsi="Arial"/>
                <w:sz w:val="18"/>
              </w:rPr>
              <w:t>Reporting frequency</w:t>
            </w:r>
          </w:p>
        </w:tc>
        <w:tc>
          <w:tcPr>
            <w:tcW w:w="5528" w:type="dxa"/>
            <w:shd w:val="clear" w:color="auto" w:fill="auto"/>
          </w:tcPr>
          <w:p w14:paraId="3BCFEAA7" w14:textId="77777777" w:rsidR="004533AF" w:rsidRPr="004533AF" w:rsidRDefault="004533AF" w:rsidP="004533AF">
            <w:pPr>
              <w:keepNext/>
              <w:keepLines/>
              <w:spacing w:after="0"/>
              <w:rPr>
                <w:rFonts w:ascii="Arial" w:hAnsi="Arial"/>
                <w:sz w:val="18"/>
              </w:rPr>
            </w:pPr>
            <w:r w:rsidRPr="004533AF">
              <w:rPr>
                <w:rFonts w:ascii="Arial" w:hAnsi="Arial"/>
                <w:sz w:val="18"/>
              </w:rPr>
              <w:t>Defines the frequency for the reporting, such as event triggered or periodic.</w:t>
            </w:r>
          </w:p>
        </w:tc>
        <w:tc>
          <w:tcPr>
            <w:tcW w:w="1184" w:type="dxa"/>
            <w:shd w:val="clear" w:color="auto" w:fill="auto"/>
          </w:tcPr>
          <w:p w14:paraId="3269E6B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874C21F" w14:textId="77777777" w:rsidTr="009B7795">
        <w:trPr>
          <w:cantSplit/>
          <w:jc w:val="center"/>
        </w:trPr>
        <w:tc>
          <w:tcPr>
            <w:tcW w:w="2953" w:type="dxa"/>
            <w:shd w:val="clear" w:color="auto" w:fill="auto"/>
          </w:tcPr>
          <w:p w14:paraId="3F9688D2" w14:textId="77777777" w:rsidR="004533AF" w:rsidRPr="004533AF" w:rsidRDefault="004533AF" w:rsidP="004533AF">
            <w:pPr>
              <w:keepNext/>
              <w:keepLines/>
              <w:spacing w:after="0"/>
              <w:rPr>
                <w:rFonts w:ascii="Arial" w:hAnsi="Arial"/>
                <w:sz w:val="18"/>
              </w:rPr>
            </w:pPr>
            <w:r w:rsidRPr="004533AF">
              <w:rPr>
                <w:rFonts w:ascii="Arial" w:hAnsi="Arial" w:hint="eastAsia"/>
                <w:sz w:val="18"/>
              </w:rPr>
              <w:t>Target of reporting</w:t>
            </w:r>
          </w:p>
        </w:tc>
        <w:tc>
          <w:tcPr>
            <w:tcW w:w="5528" w:type="dxa"/>
            <w:shd w:val="clear" w:color="auto" w:fill="auto"/>
          </w:tcPr>
          <w:p w14:paraId="0D0BC37F" w14:textId="77777777" w:rsidR="004533AF" w:rsidRPr="004533AF" w:rsidRDefault="004533AF" w:rsidP="004533AF">
            <w:pPr>
              <w:keepNext/>
              <w:keepLines/>
              <w:spacing w:after="0"/>
              <w:rPr>
                <w:rFonts w:ascii="Arial" w:hAnsi="Arial"/>
                <w:sz w:val="18"/>
              </w:rPr>
            </w:pPr>
            <w:r w:rsidRPr="004533AF">
              <w:rPr>
                <w:rFonts w:ascii="Arial" w:hAnsi="Arial" w:hint="eastAsia"/>
                <w:sz w:val="18"/>
              </w:rPr>
              <w:t xml:space="preserve">Defines the target of </w:t>
            </w:r>
            <w:r w:rsidRPr="004533AF">
              <w:rPr>
                <w:rFonts w:ascii="Arial" w:hAnsi="Arial"/>
                <w:sz w:val="18"/>
              </w:rPr>
              <w:t>the</w:t>
            </w:r>
            <w:r w:rsidRPr="004533AF">
              <w:rPr>
                <w:rFonts w:ascii="Arial" w:hAnsi="Arial" w:hint="eastAsia"/>
                <w:sz w:val="18"/>
              </w:rPr>
              <w:t xml:space="preserve"> </w:t>
            </w:r>
            <w:r w:rsidRPr="004533AF">
              <w:rPr>
                <w:rFonts w:ascii="Arial" w:hAnsi="Arial"/>
                <w:sz w:val="18"/>
              </w:rPr>
              <w:t>QoS Monitoring reports</w:t>
            </w:r>
            <w:r w:rsidRPr="004533AF">
              <w:rPr>
                <w:rFonts w:ascii="Arial" w:hAnsi="Arial" w:hint="eastAsia"/>
                <w:sz w:val="18"/>
                <w:lang w:eastAsia="zh-CN"/>
              </w:rPr>
              <w:t>;</w:t>
            </w:r>
            <w:r w:rsidRPr="004533AF">
              <w:rPr>
                <w:rFonts w:ascii="Arial" w:hAnsi="Arial"/>
                <w:sz w:val="18"/>
              </w:rPr>
              <w:t xml:space="preserve"> it corresponds </w:t>
            </w:r>
            <w:proofErr w:type="spellStart"/>
            <w:r w:rsidRPr="004533AF">
              <w:rPr>
                <w:rFonts w:ascii="Arial" w:hAnsi="Arial"/>
                <w:sz w:val="18"/>
              </w:rPr>
              <w:t>tor</w:t>
            </w:r>
            <w:proofErr w:type="spellEnd"/>
            <w:r w:rsidRPr="004533AF">
              <w:rPr>
                <w:rFonts w:ascii="Arial" w:hAnsi="Arial"/>
                <w:sz w:val="18"/>
              </w:rPr>
              <w:t xml:space="preserve"> the AF, as decided by the PCF or included when the indication of direct event notification is received from the AF.</w:t>
            </w:r>
          </w:p>
        </w:tc>
        <w:tc>
          <w:tcPr>
            <w:tcW w:w="1184" w:type="dxa"/>
            <w:shd w:val="clear" w:color="auto" w:fill="auto"/>
          </w:tcPr>
          <w:p w14:paraId="1757A57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179D8C7" w14:textId="77777777" w:rsidTr="009B7795">
        <w:trPr>
          <w:cantSplit/>
          <w:jc w:val="center"/>
        </w:trPr>
        <w:tc>
          <w:tcPr>
            <w:tcW w:w="2953" w:type="dxa"/>
            <w:shd w:val="clear" w:color="auto" w:fill="auto"/>
          </w:tcPr>
          <w:p w14:paraId="5247CF97" w14:textId="77777777" w:rsidR="004533AF" w:rsidRPr="004533AF" w:rsidRDefault="004533AF" w:rsidP="004533AF">
            <w:pPr>
              <w:keepNext/>
              <w:keepLines/>
              <w:spacing w:after="0"/>
              <w:rPr>
                <w:rFonts w:ascii="Arial" w:hAnsi="Arial"/>
                <w:sz w:val="18"/>
              </w:rPr>
            </w:pPr>
            <w:r w:rsidRPr="004533AF">
              <w:rPr>
                <w:rFonts w:ascii="Arial" w:hAnsi="Arial"/>
                <w:sz w:val="18"/>
              </w:rPr>
              <w:t>Indication of direct event notification</w:t>
            </w:r>
          </w:p>
        </w:tc>
        <w:tc>
          <w:tcPr>
            <w:tcW w:w="5528" w:type="dxa"/>
            <w:shd w:val="clear" w:color="auto" w:fill="auto"/>
          </w:tcPr>
          <w:p w14:paraId="27F3B3C4" w14:textId="77777777" w:rsidR="004533AF" w:rsidRPr="004533AF" w:rsidRDefault="004533AF" w:rsidP="004533AF">
            <w:pPr>
              <w:keepNext/>
              <w:keepLines/>
              <w:spacing w:after="0"/>
              <w:rPr>
                <w:rFonts w:ascii="Arial" w:hAnsi="Arial"/>
                <w:sz w:val="18"/>
              </w:rPr>
            </w:pPr>
            <w:r w:rsidRPr="004533AF">
              <w:rPr>
                <w:rFonts w:ascii="Arial" w:hAnsi="Arial"/>
                <w:sz w:val="18"/>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4B442CDC"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6CA6B24" w14:textId="77777777" w:rsidTr="009B7795">
        <w:trPr>
          <w:cantSplit/>
          <w:jc w:val="center"/>
        </w:trPr>
        <w:tc>
          <w:tcPr>
            <w:tcW w:w="2953" w:type="dxa"/>
            <w:shd w:val="clear" w:color="auto" w:fill="auto"/>
          </w:tcPr>
          <w:p w14:paraId="0A7E1081" w14:textId="77777777" w:rsidR="004533AF" w:rsidRPr="004533AF" w:rsidRDefault="004533AF" w:rsidP="004533AF">
            <w:pPr>
              <w:keepNext/>
              <w:keepLines/>
              <w:spacing w:after="0"/>
              <w:rPr>
                <w:rFonts w:ascii="Arial" w:hAnsi="Arial"/>
                <w:sz w:val="18"/>
              </w:rPr>
            </w:pPr>
            <w:r w:rsidRPr="004533AF">
              <w:rPr>
                <w:rFonts w:ascii="Arial" w:hAnsi="Arial"/>
                <w:bCs/>
                <w:sz w:val="18"/>
              </w:rPr>
              <w:t>Data Collection Application Identifier</w:t>
            </w:r>
          </w:p>
        </w:tc>
        <w:tc>
          <w:tcPr>
            <w:tcW w:w="5528" w:type="dxa"/>
            <w:shd w:val="clear" w:color="auto" w:fill="auto"/>
          </w:tcPr>
          <w:p w14:paraId="214BDFE9" w14:textId="77777777" w:rsidR="004533AF" w:rsidRPr="004533AF" w:rsidRDefault="004533AF" w:rsidP="004533AF">
            <w:pPr>
              <w:keepNext/>
              <w:keepLines/>
              <w:spacing w:after="0"/>
              <w:rPr>
                <w:rFonts w:ascii="Arial" w:hAnsi="Arial"/>
                <w:sz w:val="18"/>
                <w:lang w:val="en-US" w:eastAsia="zh-CN"/>
              </w:rPr>
            </w:pPr>
            <w:r w:rsidRPr="004533AF">
              <w:rPr>
                <w:rFonts w:ascii="Arial" w:hAnsi="Arial"/>
                <w:sz w:val="18"/>
              </w:rPr>
              <w:t>Indicates that the PCC Rule is associated to a QoS monitoring event exposure subscription initiated by the NF service consumer (e.g. NWDAF) that provides an application identifier that matches this value.</w:t>
            </w:r>
          </w:p>
        </w:tc>
        <w:tc>
          <w:tcPr>
            <w:tcW w:w="1184" w:type="dxa"/>
            <w:shd w:val="clear" w:color="auto" w:fill="auto"/>
          </w:tcPr>
          <w:p w14:paraId="76D9A636"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B03087D" w14:textId="77777777" w:rsidTr="009B7795">
        <w:trPr>
          <w:cantSplit/>
          <w:jc w:val="center"/>
        </w:trPr>
        <w:tc>
          <w:tcPr>
            <w:tcW w:w="2953" w:type="dxa"/>
            <w:shd w:val="clear" w:color="auto" w:fill="auto"/>
          </w:tcPr>
          <w:p w14:paraId="6E7D11ED" w14:textId="77777777" w:rsidR="004533AF" w:rsidRPr="004533AF" w:rsidRDefault="004533AF" w:rsidP="004533AF">
            <w:pPr>
              <w:keepNext/>
              <w:keepLines/>
              <w:spacing w:after="0"/>
              <w:rPr>
                <w:rFonts w:ascii="Arial" w:hAnsi="Arial"/>
                <w:sz w:val="18"/>
                <w:lang w:eastAsia="zh-CN"/>
              </w:rPr>
            </w:pPr>
          </w:p>
        </w:tc>
        <w:tc>
          <w:tcPr>
            <w:tcW w:w="5528" w:type="dxa"/>
            <w:shd w:val="clear" w:color="auto" w:fill="auto"/>
          </w:tcPr>
          <w:p w14:paraId="4F25A6BC"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Alternative QoS Parameter Sets (NOTE 2)</w:t>
            </w:r>
          </w:p>
        </w:tc>
        <w:tc>
          <w:tcPr>
            <w:tcW w:w="1184" w:type="dxa"/>
            <w:shd w:val="clear" w:color="auto" w:fill="auto"/>
          </w:tcPr>
          <w:p w14:paraId="727A5B07" w14:textId="77777777" w:rsidR="004533AF" w:rsidRPr="004533AF" w:rsidRDefault="004533AF" w:rsidP="004533AF">
            <w:pPr>
              <w:keepNext/>
              <w:keepLines/>
              <w:spacing w:after="0"/>
              <w:rPr>
                <w:rFonts w:ascii="Arial" w:hAnsi="Arial"/>
                <w:sz w:val="18"/>
                <w:szCs w:val="18"/>
              </w:rPr>
            </w:pPr>
          </w:p>
        </w:tc>
      </w:tr>
      <w:tr w:rsidR="004533AF" w:rsidRPr="004533AF" w14:paraId="4C883934" w14:textId="77777777" w:rsidTr="009B7795">
        <w:trPr>
          <w:cantSplit/>
          <w:jc w:val="center"/>
        </w:trPr>
        <w:tc>
          <w:tcPr>
            <w:tcW w:w="2953" w:type="dxa"/>
            <w:shd w:val="clear" w:color="auto" w:fill="auto"/>
          </w:tcPr>
          <w:p w14:paraId="1E698173" w14:textId="77777777" w:rsidR="004533AF" w:rsidRPr="004533AF" w:rsidRDefault="004533AF" w:rsidP="004533AF">
            <w:pPr>
              <w:keepNext/>
              <w:keepLines/>
              <w:spacing w:after="0"/>
              <w:rPr>
                <w:rFonts w:ascii="Arial" w:hAnsi="Arial"/>
                <w:sz w:val="18"/>
              </w:rPr>
            </w:pPr>
            <w:r w:rsidRPr="004533AF">
              <w:rPr>
                <w:rFonts w:ascii="Arial" w:hAnsi="Arial"/>
                <w:sz w:val="18"/>
              </w:rPr>
              <w:t>Packet Delay Budget</w:t>
            </w:r>
          </w:p>
        </w:tc>
        <w:tc>
          <w:tcPr>
            <w:tcW w:w="5528" w:type="dxa"/>
            <w:shd w:val="clear" w:color="auto" w:fill="auto"/>
          </w:tcPr>
          <w:p w14:paraId="5097CAAE" w14:textId="77777777" w:rsidR="004533AF" w:rsidRPr="004533AF" w:rsidRDefault="004533AF" w:rsidP="004533AF">
            <w:pPr>
              <w:keepNext/>
              <w:keepLines/>
              <w:spacing w:after="0"/>
              <w:rPr>
                <w:rFonts w:ascii="Arial" w:hAnsi="Arial"/>
                <w:sz w:val="18"/>
              </w:rPr>
            </w:pPr>
            <w:r w:rsidRPr="004533AF">
              <w:rPr>
                <w:rFonts w:ascii="Arial" w:hAnsi="Arial"/>
                <w:sz w:val="18"/>
              </w:rPr>
              <w:t>Indicates the packet delay budget in this Alternative QoS Parameter Set.</w:t>
            </w:r>
          </w:p>
        </w:tc>
        <w:tc>
          <w:tcPr>
            <w:tcW w:w="1184" w:type="dxa"/>
            <w:shd w:val="clear" w:color="auto" w:fill="auto"/>
          </w:tcPr>
          <w:p w14:paraId="6A474E0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1AC075A" w14:textId="77777777" w:rsidTr="009B7795">
        <w:trPr>
          <w:cantSplit/>
          <w:jc w:val="center"/>
        </w:trPr>
        <w:tc>
          <w:tcPr>
            <w:tcW w:w="2953" w:type="dxa"/>
            <w:shd w:val="clear" w:color="auto" w:fill="auto"/>
          </w:tcPr>
          <w:p w14:paraId="21076C9D" w14:textId="77777777" w:rsidR="004533AF" w:rsidRPr="004533AF" w:rsidRDefault="004533AF" w:rsidP="004533AF">
            <w:pPr>
              <w:keepNext/>
              <w:keepLines/>
              <w:spacing w:after="0"/>
              <w:rPr>
                <w:rFonts w:ascii="Arial" w:hAnsi="Arial"/>
                <w:sz w:val="18"/>
              </w:rPr>
            </w:pPr>
            <w:r w:rsidRPr="004533AF">
              <w:rPr>
                <w:rFonts w:ascii="Arial" w:hAnsi="Arial"/>
                <w:sz w:val="18"/>
              </w:rPr>
              <w:t>Packet Error Rate</w:t>
            </w:r>
          </w:p>
        </w:tc>
        <w:tc>
          <w:tcPr>
            <w:tcW w:w="5528" w:type="dxa"/>
            <w:shd w:val="clear" w:color="auto" w:fill="auto"/>
          </w:tcPr>
          <w:p w14:paraId="34DE8C04" w14:textId="77777777" w:rsidR="004533AF" w:rsidRPr="004533AF" w:rsidRDefault="004533AF" w:rsidP="004533AF">
            <w:pPr>
              <w:keepNext/>
              <w:keepLines/>
              <w:spacing w:after="0"/>
              <w:rPr>
                <w:rFonts w:ascii="Arial" w:hAnsi="Arial"/>
                <w:sz w:val="18"/>
              </w:rPr>
            </w:pPr>
            <w:r w:rsidRPr="004533AF">
              <w:rPr>
                <w:rFonts w:ascii="Arial" w:hAnsi="Arial"/>
                <w:sz w:val="18"/>
              </w:rPr>
              <w:t>Indicates the packet error rate in this Alternative QoS Parameter Set.</w:t>
            </w:r>
          </w:p>
        </w:tc>
        <w:tc>
          <w:tcPr>
            <w:tcW w:w="1184" w:type="dxa"/>
            <w:shd w:val="clear" w:color="auto" w:fill="auto"/>
          </w:tcPr>
          <w:p w14:paraId="58AE4C25"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829775F" w14:textId="77777777" w:rsidTr="009B7795">
        <w:trPr>
          <w:cantSplit/>
          <w:jc w:val="center"/>
        </w:trPr>
        <w:tc>
          <w:tcPr>
            <w:tcW w:w="2953" w:type="dxa"/>
            <w:shd w:val="clear" w:color="auto" w:fill="auto"/>
          </w:tcPr>
          <w:p w14:paraId="2FA2CE5B" w14:textId="77777777" w:rsidR="004533AF" w:rsidRPr="004533AF" w:rsidRDefault="004533AF" w:rsidP="004533AF">
            <w:pPr>
              <w:keepNext/>
              <w:keepLines/>
              <w:spacing w:after="0"/>
              <w:rPr>
                <w:rFonts w:ascii="Arial" w:hAnsi="Arial"/>
                <w:sz w:val="18"/>
              </w:rPr>
            </w:pPr>
            <w:r w:rsidRPr="004533AF">
              <w:rPr>
                <w:rFonts w:ascii="Arial" w:hAnsi="Arial"/>
                <w:sz w:val="18"/>
              </w:rPr>
              <w:t>GBR (UL/DL)</w:t>
            </w:r>
          </w:p>
        </w:tc>
        <w:tc>
          <w:tcPr>
            <w:tcW w:w="5528" w:type="dxa"/>
            <w:shd w:val="clear" w:color="auto" w:fill="auto"/>
          </w:tcPr>
          <w:p w14:paraId="13D3378D" w14:textId="77777777" w:rsidR="004533AF" w:rsidRPr="004533AF" w:rsidRDefault="004533AF" w:rsidP="004533AF">
            <w:pPr>
              <w:keepNext/>
              <w:keepLines/>
              <w:spacing w:after="0"/>
              <w:rPr>
                <w:rFonts w:ascii="Arial" w:hAnsi="Arial"/>
                <w:sz w:val="18"/>
              </w:rPr>
            </w:pPr>
            <w:r w:rsidRPr="004533AF">
              <w:rPr>
                <w:rFonts w:ascii="Arial" w:hAnsi="Arial"/>
                <w:sz w:val="18"/>
              </w:rPr>
              <w:t>The uplink/downlink guaranteed bitrate authorized for the service data flow in this Alternative QoS Parameter Set.</w:t>
            </w:r>
          </w:p>
        </w:tc>
        <w:tc>
          <w:tcPr>
            <w:tcW w:w="1184" w:type="dxa"/>
            <w:shd w:val="clear" w:color="auto" w:fill="auto"/>
          </w:tcPr>
          <w:p w14:paraId="2906E26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BB90855" w14:textId="77777777" w:rsidTr="009B7795">
        <w:trPr>
          <w:cantSplit/>
          <w:jc w:val="center"/>
        </w:trPr>
        <w:tc>
          <w:tcPr>
            <w:tcW w:w="2953" w:type="dxa"/>
            <w:shd w:val="clear" w:color="auto" w:fill="auto"/>
          </w:tcPr>
          <w:p w14:paraId="39D5301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42A274CA"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TSCAI Input container</w:t>
            </w:r>
          </w:p>
        </w:tc>
        <w:tc>
          <w:tcPr>
            <w:tcW w:w="1184" w:type="dxa"/>
            <w:shd w:val="clear" w:color="auto" w:fill="auto"/>
          </w:tcPr>
          <w:p w14:paraId="6D673715" w14:textId="77777777" w:rsidR="004533AF" w:rsidRPr="004533AF" w:rsidRDefault="004533AF" w:rsidP="004533AF">
            <w:pPr>
              <w:keepNext/>
              <w:keepLines/>
              <w:spacing w:after="0"/>
              <w:rPr>
                <w:rFonts w:ascii="Arial" w:hAnsi="Arial"/>
                <w:sz w:val="18"/>
              </w:rPr>
            </w:pPr>
          </w:p>
        </w:tc>
      </w:tr>
      <w:tr w:rsidR="004533AF" w:rsidRPr="004533AF" w14:paraId="546075AC" w14:textId="77777777" w:rsidTr="009B7795">
        <w:trPr>
          <w:cantSplit/>
          <w:jc w:val="center"/>
        </w:trPr>
        <w:tc>
          <w:tcPr>
            <w:tcW w:w="2953" w:type="dxa"/>
            <w:shd w:val="clear" w:color="auto" w:fill="auto"/>
          </w:tcPr>
          <w:p w14:paraId="74816756" w14:textId="77777777" w:rsidR="004533AF" w:rsidRPr="004533AF" w:rsidRDefault="004533AF" w:rsidP="004533AF">
            <w:pPr>
              <w:keepNext/>
              <w:keepLines/>
              <w:spacing w:after="0"/>
              <w:rPr>
                <w:rFonts w:ascii="Arial" w:hAnsi="Arial"/>
                <w:sz w:val="18"/>
              </w:rPr>
            </w:pPr>
            <w:r w:rsidRPr="004533AF">
              <w:rPr>
                <w:rFonts w:ascii="Arial" w:hAnsi="Arial"/>
                <w:sz w:val="18"/>
              </w:rPr>
              <w:t>Burst Arrival Time</w:t>
            </w:r>
          </w:p>
        </w:tc>
        <w:tc>
          <w:tcPr>
            <w:tcW w:w="5528" w:type="dxa"/>
            <w:shd w:val="clear" w:color="auto" w:fill="auto"/>
          </w:tcPr>
          <w:p w14:paraId="236652DE"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the burst arrival time in reference to TSN GM for </w:t>
            </w:r>
            <w:proofErr w:type="gramStart"/>
            <w:r w:rsidRPr="004533AF">
              <w:rPr>
                <w:rFonts w:ascii="Arial" w:hAnsi="Arial"/>
                <w:sz w:val="18"/>
              </w:rPr>
              <w:t>TSN  or</w:t>
            </w:r>
            <w:proofErr w:type="gramEnd"/>
            <w:r w:rsidRPr="004533AF">
              <w:rPr>
                <w:rFonts w:ascii="Arial" w:hAnsi="Arial"/>
                <w:sz w:val="18"/>
              </w:rPr>
              <w:t xml:space="preserve"> </w:t>
            </w:r>
            <w:r w:rsidRPr="004533AF">
              <w:rPr>
                <w:rFonts w:ascii="Arial" w:eastAsia="Times New Roman" w:hAnsi="Arial"/>
                <w:sz w:val="18"/>
              </w:rPr>
              <w:t>external GM for non-TSN applications at</w:t>
            </w:r>
            <w:r w:rsidRPr="004533AF">
              <w:rPr>
                <w:rFonts w:ascii="Arial" w:hAnsi="Arial"/>
                <w:sz w:val="18"/>
              </w:rPr>
              <w:t xml:space="preserve"> ingress port.</w:t>
            </w:r>
          </w:p>
        </w:tc>
        <w:tc>
          <w:tcPr>
            <w:tcW w:w="1184" w:type="dxa"/>
            <w:shd w:val="clear" w:color="auto" w:fill="auto"/>
          </w:tcPr>
          <w:p w14:paraId="2785D59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85C2061" w14:textId="77777777" w:rsidTr="009B7795">
        <w:trPr>
          <w:cantSplit/>
          <w:jc w:val="center"/>
        </w:trPr>
        <w:tc>
          <w:tcPr>
            <w:tcW w:w="2953" w:type="dxa"/>
            <w:shd w:val="clear" w:color="auto" w:fill="auto"/>
          </w:tcPr>
          <w:p w14:paraId="138F2393" w14:textId="77777777" w:rsidR="004533AF" w:rsidRPr="004533AF" w:rsidRDefault="004533AF" w:rsidP="004533AF">
            <w:pPr>
              <w:keepNext/>
              <w:keepLines/>
              <w:spacing w:after="0"/>
              <w:rPr>
                <w:rFonts w:ascii="Arial" w:hAnsi="Arial"/>
                <w:sz w:val="18"/>
              </w:rPr>
            </w:pPr>
            <w:r w:rsidRPr="004533AF">
              <w:rPr>
                <w:rFonts w:ascii="Arial" w:hAnsi="Arial"/>
                <w:sz w:val="18"/>
              </w:rPr>
              <w:t>Periodicity</w:t>
            </w:r>
          </w:p>
        </w:tc>
        <w:tc>
          <w:tcPr>
            <w:tcW w:w="5528" w:type="dxa"/>
            <w:shd w:val="clear" w:color="auto" w:fill="auto"/>
          </w:tcPr>
          <w:p w14:paraId="75547AF1"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The </w:t>
            </w:r>
            <w:proofErr w:type="gramStart"/>
            <w:r w:rsidRPr="004533AF">
              <w:rPr>
                <w:rFonts w:ascii="Arial" w:hAnsi="Arial"/>
                <w:sz w:val="18"/>
              </w:rPr>
              <w:t>time period</w:t>
            </w:r>
            <w:proofErr w:type="gramEnd"/>
            <w:r w:rsidRPr="004533AF">
              <w:rPr>
                <w:rFonts w:ascii="Arial" w:hAnsi="Arial"/>
                <w:sz w:val="18"/>
              </w:rPr>
              <w:t xml:space="preserve"> (in reference to TSN GM for TSN or </w:t>
            </w:r>
            <w:r w:rsidRPr="004533AF">
              <w:rPr>
                <w:rFonts w:ascii="Arial" w:eastAsia="Times New Roman" w:hAnsi="Arial"/>
                <w:sz w:val="18"/>
              </w:rPr>
              <w:t>external GM for non-TSN applications</w:t>
            </w:r>
            <w:r w:rsidRPr="004533AF">
              <w:rPr>
                <w:rFonts w:ascii="Arial" w:hAnsi="Arial"/>
                <w:sz w:val="18"/>
              </w:rPr>
              <w:t>) between start of two bursts.</w:t>
            </w:r>
          </w:p>
        </w:tc>
        <w:tc>
          <w:tcPr>
            <w:tcW w:w="1184" w:type="dxa"/>
            <w:shd w:val="clear" w:color="auto" w:fill="auto"/>
          </w:tcPr>
          <w:p w14:paraId="44FD66C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6EDA146" w14:textId="77777777" w:rsidTr="009B7795">
        <w:trPr>
          <w:cantSplit/>
          <w:jc w:val="center"/>
        </w:trPr>
        <w:tc>
          <w:tcPr>
            <w:tcW w:w="2953" w:type="dxa"/>
            <w:shd w:val="clear" w:color="auto" w:fill="auto"/>
          </w:tcPr>
          <w:p w14:paraId="11530567" w14:textId="77777777" w:rsidR="004533AF" w:rsidRPr="004533AF" w:rsidRDefault="004533AF" w:rsidP="004533AF">
            <w:pPr>
              <w:keepNext/>
              <w:keepLines/>
              <w:spacing w:after="0"/>
              <w:rPr>
                <w:rFonts w:ascii="Arial" w:hAnsi="Arial"/>
                <w:sz w:val="18"/>
              </w:rPr>
            </w:pPr>
            <w:r w:rsidRPr="004533AF">
              <w:rPr>
                <w:rFonts w:ascii="Arial" w:hAnsi="Arial"/>
                <w:sz w:val="18"/>
              </w:rPr>
              <w:t>Flow Direction</w:t>
            </w:r>
          </w:p>
        </w:tc>
        <w:tc>
          <w:tcPr>
            <w:tcW w:w="5528" w:type="dxa"/>
            <w:shd w:val="clear" w:color="auto" w:fill="auto"/>
          </w:tcPr>
          <w:p w14:paraId="390303EE" w14:textId="77777777" w:rsidR="004533AF" w:rsidRPr="004533AF" w:rsidRDefault="004533AF" w:rsidP="004533AF">
            <w:pPr>
              <w:keepNext/>
              <w:keepLines/>
              <w:spacing w:after="0"/>
              <w:rPr>
                <w:rFonts w:ascii="Arial" w:hAnsi="Arial"/>
                <w:sz w:val="18"/>
              </w:rPr>
            </w:pPr>
            <w:r w:rsidRPr="004533AF">
              <w:rPr>
                <w:rFonts w:ascii="Arial" w:hAnsi="Arial"/>
                <w:sz w:val="18"/>
              </w:rPr>
              <w:t>Direction of the flow.</w:t>
            </w:r>
          </w:p>
        </w:tc>
        <w:tc>
          <w:tcPr>
            <w:tcW w:w="1184" w:type="dxa"/>
            <w:shd w:val="clear" w:color="auto" w:fill="auto"/>
          </w:tcPr>
          <w:p w14:paraId="43BA8E3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8988AAA" w14:textId="77777777" w:rsidTr="009B7795">
        <w:trPr>
          <w:cantSplit/>
          <w:jc w:val="center"/>
        </w:trPr>
        <w:tc>
          <w:tcPr>
            <w:tcW w:w="2953" w:type="dxa"/>
            <w:shd w:val="clear" w:color="auto" w:fill="auto"/>
          </w:tcPr>
          <w:p w14:paraId="4550F277"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S</w:t>
            </w:r>
            <w:r w:rsidRPr="004533AF">
              <w:rPr>
                <w:rFonts w:ascii="Arial" w:hAnsi="Arial"/>
                <w:sz w:val="18"/>
                <w:lang w:eastAsia="zh-CN"/>
              </w:rPr>
              <w:t>urvival Time</w:t>
            </w:r>
          </w:p>
        </w:tc>
        <w:tc>
          <w:tcPr>
            <w:tcW w:w="5528" w:type="dxa"/>
            <w:shd w:val="clear" w:color="auto" w:fill="auto"/>
          </w:tcPr>
          <w:p w14:paraId="4D72989F"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It refers to the </w:t>
            </w:r>
            <w:proofErr w:type="gramStart"/>
            <w:r w:rsidRPr="004533AF">
              <w:rPr>
                <w:rFonts w:ascii="Arial" w:hAnsi="Arial"/>
                <w:sz w:val="18"/>
              </w:rPr>
              <w:t>time period</w:t>
            </w:r>
            <w:proofErr w:type="gramEnd"/>
            <w:r w:rsidRPr="004533AF">
              <w:rPr>
                <w:rFonts w:ascii="Arial" w:hAnsi="Arial"/>
                <w:sz w:val="18"/>
              </w:rPr>
              <w:t xml:space="preserve"> an application can survive without any burst. I</w:t>
            </w:r>
            <w:r w:rsidRPr="004533AF">
              <w:rPr>
                <w:rFonts w:ascii="Arial" w:eastAsia="Times New Roman" w:hAnsi="Arial"/>
                <w:sz w:val="18"/>
              </w:rPr>
              <w:t>t is expressed in reference to the TSN GM for TSN and external GM for non-TSN applications.</w:t>
            </w:r>
          </w:p>
        </w:tc>
        <w:tc>
          <w:tcPr>
            <w:tcW w:w="1184" w:type="dxa"/>
            <w:shd w:val="clear" w:color="auto" w:fill="auto"/>
          </w:tcPr>
          <w:p w14:paraId="4055D9FD"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4401A13" w14:textId="77777777" w:rsidTr="009B7795">
        <w:trPr>
          <w:cantSplit/>
          <w:jc w:val="center"/>
        </w:trPr>
        <w:tc>
          <w:tcPr>
            <w:tcW w:w="2953" w:type="dxa"/>
            <w:shd w:val="clear" w:color="auto" w:fill="auto"/>
          </w:tcPr>
          <w:p w14:paraId="4F0C67BC"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Time Domain</w:t>
            </w:r>
          </w:p>
        </w:tc>
        <w:tc>
          <w:tcPr>
            <w:tcW w:w="5528" w:type="dxa"/>
            <w:shd w:val="clear" w:color="auto" w:fill="auto"/>
          </w:tcPr>
          <w:p w14:paraId="29F4782E"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Indicate the (g)PTP domain the (TSN)AF is located in.</w:t>
            </w:r>
          </w:p>
        </w:tc>
        <w:tc>
          <w:tcPr>
            <w:tcW w:w="1184" w:type="dxa"/>
            <w:shd w:val="clear" w:color="auto" w:fill="auto"/>
          </w:tcPr>
          <w:p w14:paraId="22B3513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D6C132F" w14:textId="77777777" w:rsidTr="009B7795">
        <w:trPr>
          <w:cantSplit/>
          <w:jc w:val="center"/>
        </w:trPr>
        <w:tc>
          <w:tcPr>
            <w:tcW w:w="2953" w:type="dxa"/>
            <w:shd w:val="clear" w:color="auto" w:fill="auto"/>
          </w:tcPr>
          <w:p w14:paraId="3A353C58"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lastRenderedPageBreak/>
              <w:t>Burst Arrival Time window</w:t>
            </w:r>
          </w:p>
        </w:tc>
        <w:tc>
          <w:tcPr>
            <w:tcW w:w="5528" w:type="dxa"/>
            <w:shd w:val="clear" w:color="auto" w:fill="auto"/>
          </w:tcPr>
          <w:p w14:paraId="2758D5F6"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 xml:space="preserve">Indicates the acceptable earliest and latest arrival time of the data burst in reference to the external GM </w:t>
            </w:r>
            <w:r w:rsidRPr="004533AF">
              <w:rPr>
                <w:rFonts w:ascii="Arial" w:eastAsia="Times New Roman" w:hAnsi="Arial"/>
                <w:sz w:val="18"/>
              </w:rPr>
              <w:t>for non-TSN applications at</w:t>
            </w:r>
            <w:r w:rsidRPr="004533AF">
              <w:rPr>
                <w:rFonts w:ascii="Arial" w:hAnsi="Arial"/>
                <w:sz w:val="18"/>
              </w:rPr>
              <w:t xml:space="preserve"> ingress port.</w:t>
            </w:r>
          </w:p>
        </w:tc>
        <w:tc>
          <w:tcPr>
            <w:tcW w:w="1184" w:type="dxa"/>
            <w:shd w:val="clear" w:color="auto" w:fill="auto"/>
          </w:tcPr>
          <w:p w14:paraId="1614F79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FEF79A4" w14:textId="77777777" w:rsidTr="009B7795">
        <w:trPr>
          <w:cantSplit/>
          <w:jc w:val="center"/>
        </w:trPr>
        <w:tc>
          <w:tcPr>
            <w:tcW w:w="2953" w:type="dxa"/>
            <w:shd w:val="clear" w:color="auto" w:fill="auto"/>
          </w:tcPr>
          <w:p w14:paraId="7628C10C"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Capability for BAT adaptation</w:t>
            </w:r>
          </w:p>
        </w:tc>
        <w:tc>
          <w:tcPr>
            <w:tcW w:w="5528" w:type="dxa"/>
            <w:shd w:val="clear" w:color="auto" w:fill="auto"/>
          </w:tcPr>
          <w:p w14:paraId="1482D46F"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Indicates the capability for AF to adjust the burst sending time</w:t>
            </w:r>
            <w:r w:rsidRPr="004533AF">
              <w:rPr>
                <w:rFonts w:ascii="Arial" w:hAnsi="Arial"/>
                <w:sz w:val="18"/>
                <w:lang w:eastAsia="zh-CN"/>
              </w:rPr>
              <w:t xml:space="preserve"> according to the network provided Burst Arrival Time offset.</w:t>
            </w:r>
          </w:p>
        </w:tc>
        <w:tc>
          <w:tcPr>
            <w:tcW w:w="1184" w:type="dxa"/>
            <w:shd w:val="clear" w:color="auto" w:fill="auto"/>
          </w:tcPr>
          <w:p w14:paraId="7A1C6F87"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5BB6EA8" w14:textId="77777777" w:rsidTr="009B7795">
        <w:trPr>
          <w:cantSplit/>
          <w:jc w:val="center"/>
        </w:trPr>
        <w:tc>
          <w:tcPr>
            <w:tcW w:w="2953" w:type="dxa"/>
            <w:shd w:val="clear" w:color="auto" w:fill="auto"/>
          </w:tcPr>
          <w:p w14:paraId="111A5C20" w14:textId="77777777" w:rsidR="004533AF" w:rsidRPr="004533AF" w:rsidRDefault="004533AF" w:rsidP="004533AF">
            <w:pPr>
              <w:keepNext/>
              <w:keepLines/>
              <w:spacing w:after="0"/>
              <w:rPr>
                <w:rFonts w:ascii="Arial" w:hAnsi="Arial"/>
                <w:sz w:val="18"/>
              </w:rPr>
            </w:pPr>
            <w:r w:rsidRPr="004533AF">
              <w:rPr>
                <w:rFonts w:ascii="Arial" w:hAnsi="Arial"/>
                <w:sz w:val="18"/>
              </w:rPr>
              <w:t>Periodicity Range</w:t>
            </w:r>
          </w:p>
        </w:tc>
        <w:tc>
          <w:tcPr>
            <w:tcW w:w="5528" w:type="dxa"/>
            <w:shd w:val="clear" w:color="auto" w:fill="auto"/>
          </w:tcPr>
          <w:p w14:paraId="3B4CFF68"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Indicates the</w:t>
            </w:r>
            <w:r w:rsidRPr="004533AF">
              <w:rPr>
                <w:rFonts w:ascii="Arial" w:hAnsi="Arial"/>
                <w:sz w:val="18"/>
              </w:rPr>
              <w:t xml:space="preserve"> capability for AF to adjust the periodicity and provides either the acceptable </w:t>
            </w:r>
            <w:r w:rsidRPr="004533AF">
              <w:rPr>
                <w:rFonts w:ascii="Arial" w:hAnsi="Arial"/>
                <w:sz w:val="18"/>
                <w:lang w:eastAsia="zh-CN"/>
              </w:rPr>
              <w:t xml:space="preserve">periodicity </w:t>
            </w:r>
            <w:r w:rsidRPr="004533AF">
              <w:rPr>
                <w:rFonts w:ascii="Arial" w:hAnsi="Arial"/>
                <w:sz w:val="18"/>
              </w:rPr>
              <w:t>range</w:t>
            </w:r>
            <w:r w:rsidRPr="004533AF">
              <w:rPr>
                <w:rFonts w:ascii="Arial" w:hAnsi="Arial"/>
                <w:sz w:val="18"/>
                <w:lang w:eastAsia="zh-CN"/>
              </w:rPr>
              <w:t xml:space="preserve"> or the acceptable </w:t>
            </w:r>
            <w:r w:rsidRPr="004533AF">
              <w:rPr>
                <w:rFonts w:ascii="Arial" w:hAnsi="Arial" w:hint="eastAsia"/>
                <w:sz w:val="18"/>
                <w:lang w:eastAsia="zh-CN"/>
              </w:rPr>
              <w:t>p</w:t>
            </w:r>
            <w:r w:rsidRPr="004533AF">
              <w:rPr>
                <w:rFonts w:ascii="Arial" w:hAnsi="Arial"/>
                <w:sz w:val="18"/>
                <w:lang w:eastAsia="zh-CN"/>
              </w:rPr>
              <w:t>eriodicity set</w:t>
            </w:r>
            <w:r w:rsidRPr="004533AF">
              <w:rPr>
                <w:rFonts w:ascii="Arial" w:hAnsi="Arial"/>
                <w:sz w:val="18"/>
              </w:rPr>
              <w:t xml:space="preserve">. It can be formulated as lower bound and upper bound of the periodicity </w:t>
            </w:r>
            <w:r w:rsidRPr="004533AF">
              <w:rPr>
                <w:rFonts w:ascii="Arial" w:hAnsi="Arial"/>
                <w:sz w:val="18"/>
                <w:lang w:eastAsia="zh-CN"/>
              </w:rPr>
              <w:t>for the</w:t>
            </w:r>
            <w:r w:rsidRPr="004533AF">
              <w:rPr>
                <w:rFonts w:ascii="Arial" w:hAnsi="Arial"/>
                <w:sz w:val="18"/>
              </w:rPr>
              <w:t xml:space="preserve"> acceptable periodicity range, or as a list of value(s) of the periodicity for the acceptable periodicity set.</w:t>
            </w:r>
          </w:p>
        </w:tc>
        <w:tc>
          <w:tcPr>
            <w:tcW w:w="1184" w:type="dxa"/>
            <w:shd w:val="clear" w:color="auto" w:fill="auto"/>
          </w:tcPr>
          <w:p w14:paraId="13EF131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CD487A5" w14:textId="77777777" w:rsidTr="009B7795">
        <w:trPr>
          <w:cantSplit/>
          <w:jc w:val="center"/>
        </w:trPr>
        <w:tc>
          <w:tcPr>
            <w:tcW w:w="2953" w:type="dxa"/>
            <w:shd w:val="clear" w:color="auto" w:fill="auto"/>
          </w:tcPr>
          <w:p w14:paraId="12910A10"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613BB1EC" w14:textId="77777777" w:rsidR="004533AF" w:rsidRPr="004533AF" w:rsidRDefault="004533AF" w:rsidP="004533AF">
            <w:pPr>
              <w:keepNext/>
              <w:keepLines/>
              <w:spacing w:after="0"/>
              <w:jc w:val="center"/>
              <w:rPr>
                <w:rFonts w:ascii="Arial" w:hAnsi="Arial"/>
                <w:sz w:val="18"/>
                <w:lang w:eastAsia="zh-CN"/>
              </w:rPr>
            </w:pPr>
            <w:r w:rsidRPr="004533AF">
              <w:rPr>
                <w:rFonts w:ascii="Arial" w:hAnsi="Arial"/>
                <w:b/>
                <w:sz w:val="18"/>
              </w:rPr>
              <w:t>Traffic Parameter Information</w:t>
            </w:r>
          </w:p>
        </w:tc>
        <w:tc>
          <w:tcPr>
            <w:tcW w:w="1184" w:type="dxa"/>
            <w:shd w:val="clear" w:color="auto" w:fill="auto"/>
          </w:tcPr>
          <w:p w14:paraId="4A2587B8" w14:textId="77777777" w:rsidR="004533AF" w:rsidRPr="004533AF" w:rsidRDefault="004533AF" w:rsidP="004533AF">
            <w:pPr>
              <w:keepNext/>
              <w:keepLines/>
              <w:spacing w:after="0"/>
              <w:rPr>
                <w:rFonts w:ascii="Arial" w:hAnsi="Arial"/>
                <w:sz w:val="18"/>
              </w:rPr>
            </w:pPr>
          </w:p>
        </w:tc>
      </w:tr>
      <w:tr w:rsidR="004533AF" w:rsidRPr="004533AF" w14:paraId="5F249F2A" w14:textId="77777777" w:rsidTr="009B7795">
        <w:trPr>
          <w:cantSplit/>
          <w:jc w:val="center"/>
        </w:trPr>
        <w:tc>
          <w:tcPr>
            <w:tcW w:w="2953" w:type="dxa"/>
            <w:shd w:val="clear" w:color="auto" w:fill="auto"/>
          </w:tcPr>
          <w:p w14:paraId="20648AB4" w14:textId="77777777" w:rsidR="004533AF" w:rsidRPr="004533AF" w:rsidRDefault="004533AF" w:rsidP="004533AF">
            <w:pPr>
              <w:keepNext/>
              <w:keepLines/>
              <w:spacing w:after="0"/>
              <w:rPr>
                <w:rFonts w:ascii="Arial" w:hAnsi="Arial"/>
                <w:sz w:val="18"/>
              </w:rPr>
            </w:pPr>
            <w:r w:rsidRPr="004533AF">
              <w:rPr>
                <w:rFonts w:ascii="Arial" w:hAnsi="Arial"/>
                <w:sz w:val="18"/>
              </w:rPr>
              <w:t>Periodicity (UL/DL)</w:t>
            </w:r>
          </w:p>
        </w:tc>
        <w:tc>
          <w:tcPr>
            <w:tcW w:w="5528" w:type="dxa"/>
            <w:shd w:val="clear" w:color="auto" w:fill="auto"/>
          </w:tcPr>
          <w:p w14:paraId="4C29D2FD" w14:textId="77777777" w:rsidR="004533AF" w:rsidRPr="004533AF" w:rsidRDefault="004533AF" w:rsidP="004533AF">
            <w:pPr>
              <w:keepNext/>
              <w:keepLines/>
              <w:spacing w:after="0"/>
              <w:rPr>
                <w:rFonts w:ascii="Arial" w:hAnsi="Arial"/>
                <w:b/>
                <w:sz w:val="18"/>
              </w:rPr>
            </w:pPr>
            <w:r w:rsidRPr="004533AF">
              <w:rPr>
                <w:rFonts w:ascii="Arial" w:hAnsi="Arial" w:hint="eastAsia"/>
                <w:sz w:val="18"/>
                <w:lang w:eastAsia="zh-CN"/>
              </w:rPr>
              <w:t>I</w:t>
            </w:r>
            <w:r w:rsidRPr="004533AF">
              <w:rPr>
                <w:rFonts w:ascii="Arial" w:hAnsi="Arial"/>
                <w:sz w:val="18"/>
                <w:lang w:eastAsia="zh-CN"/>
              </w:rPr>
              <w:t xml:space="preserve">ndicates the </w:t>
            </w:r>
            <w:proofErr w:type="gramStart"/>
            <w:r w:rsidRPr="004533AF">
              <w:rPr>
                <w:rFonts w:ascii="Arial" w:hAnsi="Arial"/>
                <w:sz w:val="18"/>
                <w:lang w:eastAsia="zh-CN"/>
              </w:rPr>
              <w:t>time period</w:t>
            </w:r>
            <w:proofErr w:type="gramEnd"/>
            <w:r w:rsidRPr="004533AF">
              <w:rPr>
                <w:rFonts w:ascii="Arial" w:hAnsi="Arial"/>
                <w:sz w:val="18"/>
                <w:lang w:eastAsia="zh-CN"/>
              </w:rPr>
              <w:t xml:space="preserve"> between start of two data bursts in UL/DL direction (represents Traffic Parameter information for power saving as specified in </w:t>
            </w:r>
            <w:r w:rsidRPr="004533AF">
              <w:rPr>
                <w:rFonts w:ascii="Arial" w:hAnsi="Arial"/>
                <w:iCs/>
                <w:sz w:val="18"/>
                <w:lang w:eastAsia="zh-CN"/>
              </w:rPr>
              <w:t>clause 5.37.8 of 3GPP TS 23.501 [2])</w:t>
            </w:r>
            <w:r w:rsidRPr="004533AF">
              <w:rPr>
                <w:rFonts w:ascii="Arial" w:hAnsi="Arial"/>
                <w:sz w:val="18"/>
                <w:lang w:eastAsia="zh-CN"/>
              </w:rPr>
              <w:t>.</w:t>
            </w:r>
          </w:p>
        </w:tc>
        <w:tc>
          <w:tcPr>
            <w:tcW w:w="1184" w:type="dxa"/>
            <w:shd w:val="clear" w:color="auto" w:fill="auto"/>
          </w:tcPr>
          <w:p w14:paraId="7B90053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6C7E46B" w14:textId="77777777" w:rsidTr="009B7795">
        <w:trPr>
          <w:cantSplit/>
          <w:jc w:val="center"/>
        </w:trPr>
        <w:tc>
          <w:tcPr>
            <w:tcW w:w="2953" w:type="dxa"/>
            <w:shd w:val="clear" w:color="auto" w:fill="auto"/>
          </w:tcPr>
          <w:p w14:paraId="1AFAF117"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27FFC93D"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Traffic Parameter Measurement</w:t>
            </w:r>
          </w:p>
        </w:tc>
        <w:tc>
          <w:tcPr>
            <w:tcW w:w="1184" w:type="dxa"/>
            <w:shd w:val="clear" w:color="auto" w:fill="auto"/>
          </w:tcPr>
          <w:p w14:paraId="1AD7E063" w14:textId="77777777" w:rsidR="004533AF" w:rsidRPr="004533AF" w:rsidRDefault="004533AF" w:rsidP="004533AF">
            <w:pPr>
              <w:keepNext/>
              <w:keepLines/>
              <w:spacing w:after="0"/>
              <w:rPr>
                <w:rFonts w:ascii="Arial" w:hAnsi="Arial"/>
                <w:sz w:val="18"/>
              </w:rPr>
            </w:pPr>
          </w:p>
        </w:tc>
      </w:tr>
      <w:tr w:rsidR="004533AF" w:rsidRPr="004533AF" w14:paraId="3AFDFD3B" w14:textId="77777777" w:rsidTr="009B7795">
        <w:trPr>
          <w:cantSplit/>
          <w:jc w:val="center"/>
        </w:trPr>
        <w:tc>
          <w:tcPr>
            <w:tcW w:w="2953" w:type="dxa"/>
            <w:shd w:val="clear" w:color="auto" w:fill="auto"/>
          </w:tcPr>
          <w:p w14:paraId="1D92CE64" w14:textId="77777777" w:rsidR="004533AF" w:rsidRPr="004533AF" w:rsidRDefault="004533AF" w:rsidP="004533AF">
            <w:pPr>
              <w:keepNext/>
              <w:keepLines/>
              <w:spacing w:after="0"/>
              <w:rPr>
                <w:rFonts w:ascii="Arial" w:hAnsi="Arial"/>
                <w:sz w:val="18"/>
              </w:rPr>
            </w:pPr>
            <w:r w:rsidRPr="004533AF">
              <w:rPr>
                <w:rFonts w:ascii="Arial" w:hAnsi="Arial"/>
                <w:sz w:val="18"/>
              </w:rPr>
              <w:t>Traffic Parameter(s) to be measured</w:t>
            </w:r>
          </w:p>
        </w:tc>
        <w:tc>
          <w:tcPr>
            <w:tcW w:w="5528" w:type="dxa"/>
            <w:shd w:val="clear" w:color="auto" w:fill="auto"/>
          </w:tcPr>
          <w:p w14:paraId="24048CED" w14:textId="77777777" w:rsidR="004533AF" w:rsidRPr="004533AF" w:rsidRDefault="004533AF" w:rsidP="004533AF">
            <w:pPr>
              <w:keepNext/>
              <w:keepLines/>
              <w:spacing w:after="0"/>
              <w:rPr>
                <w:rFonts w:ascii="Arial" w:hAnsi="Arial"/>
                <w:b/>
                <w:sz w:val="18"/>
              </w:rPr>
            </w:pPr>
            <w:r w:rsidRPr="004533AF">
              <w:rPr>
                <w:rFonts w:ascii="Arial" w:hAnsi="Arial"/>
                <w:sz w:val="18"/>
                <w:lang w:eastAsia="ja-JP"/>
              </w:rPr>
              <w:t>Indicates to measure the N6 Jitter information associated with DL Periodicity and, optionally, the UL/DL Periodicity.</w:t>
            </w:r>
          </w:p>
        </w:tc>
        <w:tc>
          <w:tcPr>
            <w:tcW w:w="1184" w:type="dxa"/>
            <w:shd w:val="clear" w:color="auto" w:fill="auto"/>
          </w:tcPr>
          <w:p w14:paraId="5D9F153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5B4C80A" w14:textId="77777777" w:rsidTr="009B7795">
        <w:trPr>
          <w:cantSplit/>
          <w:jc w:val="center"/>
        </w:trPr>
        <w:tc>
          <w:tcPr>
            <w:tcW w:w="2953" w:type="dxa"/>
            <w:shd w:val="clear" w:color="auto" w:fill="auto"/>
          </w:tcPr>
          <w:p w14:paraId="3CE88BE3" w14:textId="77777777" w:rsidR="004533AF" w:rsidRPr="004533AF" w:rsidRDefault="004533AF" w:rsidP="004533AF">
            <w:pPr>
              <w:keepNext/>
              <w:keepLines/>
              <w:spacing w:after="0"/>
              <w:rPr>
                <w:rFonts w:ascii="Arial" w:hAnsi="Arial"/>
                <w:sz w:val="18"/>
              </w:rPr>
            </w:pPr>
            <w:r w:rsidRPr="004533AF">
              <w:rPr>
                <w:rFonts w:ascii="Arial" w:hAnsi="Arial"/>
                <w:sz w:val="18"/>
              </w:rPr>
              <w:t>Reporting condition</w:t>
            </w:r>
          </w:p>
        </w:tc>
        <w:tc>
          <w:tcPr>
            <w:tcW w:w="5528" w:type="dxa"/>
            <w:shd w:val="clear" w:color="auto" w:fill="auto"/>
          </w:tcPr>
          <w:p w14:paraId="404B59EF" w14:textId="77777777" w:rsidR="004533AF" w:rsidRPr="004533AF" w:rsidRDefault="004533AF" w:rsidP="004533AF">
            <w:pPr>
              <w:keepNext/>
              <w:keepLines/>
              <w:spacing w:after="0"/>
              <w:rPr>
                <w:rFonts w:ascii="Arial" w:hAnsi="Arial"/>
                <w:b/>
                <w:sz w:val="18"/>
              </w:rPr>
            </w:pPr>
            <w:r w:rsidRPr="004533AF">
              <w:rPr>
                <w:rFonts w:ascii="Arial" w:hAnsi="Arial"/>
                <w:sz w:val="18"/>
                <w:lang w:eastAsia="ja-JP"/>
              </w:rPr>
              <w:t>Defines the condition for the reporting, such as event triggered or periodic, frequency.</w:t>
            </w:r>
          </w:p>
        </w:tc>
        <w:tc>
          <w:tcPr>
            <w:tcW w:w="1184" w:type="dxa"/>
            <w:shd w:val="clear" w:color="auto" w:fill="auto"/>
          </w:tcPr>
          <w:p w14:paraId="25C5F0D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DE47DA8" w14:textId="77777777" w:rsidTr="009B7795">
        <w:trPr>
          <w:cantSplit/>
          <w:jc w:val="center"/>
        </w:trPr>
        <w:tc>
          <w:tcPr>
            <w:tcW w:w="2953" w:type="dxa"/>
            <w:shd w:val="clear" w:color="auto" w:fill="auto"/>
          </w:tcPr>
          <w:p w14:paraId="736AE4FF"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66E001C5" w14:textId="77777777" w:rsidR="004533AF" w:rsidRPr="004533AF" w:rsidRDefault="004533AF" w:rsidP="004533AF">
            <w:pPr>
              <w:keepNext/>
              <w:keepLines/>
              <w:spacing w:after="0"/>
              <w:jc w:val="center"/>
              <w:rPr>
                <w:rFonts w:ascii="Arial" w:hAnsi="Arial"/>
                <w:sz w:val="18"/>
                <w:lang w:eastAsia="ja-JP"/>
              </w:rPr>
            </w:pPr>
            <w:r w:rsidRPr="004533AF">
              <w:rPr>
                <w:rFonts w:ascii="Arial" w:hAnsi="Arial"/>
                <w:b/>
                <w:sz w:val="18"/>
              </w:rPr>
              <w:t>Indirect Feature Negotiation</w:t>
            </w:r>
          </w:p>
        </w:tc>
        <w:tc>
          <w:tcPr>
            <w:tcW w:w="1184" w:type="dxa"/>
            <w:shd w:val="clear" w:color="auto" w:fill="auto"/>
          </w:tcPr>
          <w:p w14:paraId="3AB0DB94" w14:textId="77777777" w:rsidR="004533AF" w:rsidRPr="004533AF" w:rsidRDefault="004533AF" w:rsidP="004533AF">
            <w:pPr>
              <w:keepNext/>
              <w:keepLines/>
              <w:spacing w:after="0"/>
              <w:rPr>
                <w:rFonts w:ascii="Arial" w:hAnsi="Arial"/>
                <w:sz w:val="18"/>
              </w:rPr>
            </w:pPr>
          </w:p>
        </w:tc>
      </w:tr>
      <w:tr w:rsidR="004533AF" w:rsidRPr="004533AF" w14:paraId="1A337A5E" w14:textId="77777777" w:rsidTr="009B7795">
        <w:trPr>
          <w:cantSplit/>
          <w:jc w:val="center"/>
        </w:trPr>
        <w:tc>
          <w:tcPr>
            <w:tcW w:w="2953" w:type="dxa"/>
            <w:shd w:val="clear" w:color="auto" w:fill="auto"/>
          </w:tcPr>
          <w:p w14:paraId="31B5550C"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S</w:t>
            </w:r>
            <w:r w:rsidRPr="004533AF">
              <w:rPr>
                <w:rFonts w:ascii="Arial" w:hAnsi="Arial"/>
                <w:sz w:val="18"/>
                <w:lang w:eastAsia="zh-CN"/>
              </w:rPr>
              <w:t>upported Features of NF Service Consumer</w:t>
            </w:r>
          </w:p>
        </w:tc>
        <w:tc>
          <w:tcPr>
            <w:tcW w:w="5528" w:type="dxa"/>
            <w:shd w:val="clear" w:color="auto" w:fill="auto"/>
          </w:tcPr>
          <w:p w14:paraId="148C7DFC" w14:textId="77777777" w:rsidR="004533AF" w:rsidRPr="004533AF" w:rsidRDefault="004533AF" w:rsidP="004533AF">
            <w:pPr>
              <w:keepNext/>
              <w:keepLines/>
              <w:spacing w:after="0"/>
              <w:rPr>
                <w:rFonts w:ascii="Arial" w:hAnsi="Arial"/>
                <w:sz w:val="18"/>
                <w:lang w:eastAsia="ja-JP"/>
              </w:rPr>
            </w:pPr>
            <w:r w:rsidRPr="004533AF">
              <w:rPr>
                <w:rFonts w:ascii="Arial" w:hAnsi="Arial"/>
                <w:noProof/>
                <w:sz w:val="18"/>
              </w:rPr>
              <w:t>Network Function Service Consumer features supported per service.</w:t>
            </w:r>
          </w:p>
        </w:tc>
        <w:tc>
          <w:tcPr>
            <w:tcW w:w="1184" w:type="dxa"/>
            <w:shd w:val="clear" w:color="auto" w:fill="auto"/>
          </w:tcPr>
          <w:p w14:paraId="6CC9F11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A1279B1" w14:textId="77777777" w:rsidTr="009B7795">
        <w:trPr>
          <w:cantSplit/>
          <w:jc w:val="center"/>
        </w:trPr>
        <w:tc>
          <w:tcPr>
            <w:tcW w:w="9665" w:type="dxa"/>
            <w:gridSpan w:val="3"/>
            <w:shd w:val="clear" w:color="auto" w:fill="auto"/>
          </w:tcPr>
          <w:p w14:paraId="43EA2ECE" w14:textId="77777777" w:rsidR="004533AF" w:rsidRPr="004533AF" w:rsidRDefault="004533AF" w:rsidP="004533AF">
            <w:pPr>
              <w:keepNext/>
              <w:keepLines/>
              <w:spacing w:after="0"/>
              <w:jc w:val="center"/>
              <w:rPr>
                <w:rFonts w:ascii="Arial" w:hAnsi="Arial"/>
                <w:sz w:val="18"/>
              </w:rPr>
            </w:pPr>
            <w:r w:rsidRPr="004533AF">
              <w:rPr>
                <w:rFonts w:ascii="Arial" w:hAnsi="Arial"/>
                <w:b/>
                <w:sz w:val="18"/>
              </w:rPr>
              <w:t>PDU Set Control Information</w:t>
            </w:r>
          </w:p>
        </w:tc>
      </w:tr>
      <w:tr w:rsidR="004533AF" w:rsidRPr="004533AF" w14:paraId="7664072E" w14:textId="77777777" w:rsidTr="009B7795">
        <w:trPr>
          <w:cantSplit/>
          <w:jc w:val="center"/>
        </w:trPr>
        <w:tc>
          <w:tcPr>
            <w:tcW w:w="2953" w:type="dxa"/>
            <w:shd w:val="clear" w:color="auto" w:fill="auto"/>
          </w:tcPr>
          <w:p w14:paraId="01D34183"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PDU Set QoS parameters (UL/DL)</w:t>
            </w:r>
          </w:p>
        </w:tc>
        <w:tc>
          <w:tcPr>
            <w:tcW w:w="5528" w:type="dxa"/>
            <w:shd w:val="clear" w:color="auto" w:fill="auto"/>
          </w:tcPr>
          <w:p w14:paraId="2084F9A3" w14:textId="77777777" w:rsidR="004533AF" w:rsidRPr="004533AF" w:rsidRDefault="004533AF" w:rsidP="004533AF">
            <w:pPr>
              <w:keepNext/>
              <w:keepLines/>
              <w:spacing w:after="0"/>
              <w:rPr>
                <w:rFonts w:ascii="Arial" w:hAnsi="Arial"/>
                <w:noProof/>
                <w:sz w:val="18"/>
              </w:rPr>
            </w:pPr>
            <w:r w:rsidRPr="004533AF">
              <w:rPr>
                <w:rFonts w:ascii="Arial" w:hAnsi="Arial"/>
                <w:sz w:val="18"/>
                <w:lang w:eastAsia="ja-JP"/>
              </w:rPr>
              <w:t>The UL and/or DL PDU Set QoS parameter(s), including both PDU Set Delay Budget and PDU Set Error Rate, and/or PDU Set Integrated Handling Information, authorized for the service data flow (</w:t>
            </w:r>
            <w:r w:rsidRPr="004533AF">
              <w:rPr>
                <w:rFonts w:ascii="Arial" w:hAnsi="Arial"/>
                <w:noProof/>
                <w:sz w:val="18"/>
              </w:rPr>
              <w:t xml:space="preserve">See </w:t>
            </w:r>
            <w:r w:rsidRPr="004533AF">
              <w:rPr>
                <w:rFonts w:ascii="Arial" w:hAnsi="Arial"/>
                <w:sz w:val="18"/>
                <w:lang w:eastAsia="ja-JP"/>
              </w:rPr>
              <w:t>clause 5.7.7 of 3GPP TS 23.501 [2]).</w:t>
            </w:r>
          </w:p>
        </w:tc>
        <w:tc>
          <w:tcPr>
            <w:tcW w:w="1184" w:type="dxa"/>
            <w:shd w:val="clear" w:color="auto" w:fill="auto"/>
          </w:tcPr>
          <w:p w14:paraId="28699AC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8C8BA47" w14:textId="77777777" w:rsidTr="009B7795">
        <w:trPr>
          <w:cantSplit/>
          <w:jc w:val="center"/>
        </w:trPr>
        <w:tc>
          <w:tcPr>
            <w:tcW w:w="9665" w:type="dxa"/>
            <w:gridSpan w:val="3"/>
            <w:shd w:val="clear" w:color="auto" w:fill="auto"/>
          </w:tcPr>
          <w:p w14:paraId="76745AB5" w14:textId="77777777" w:rsidR="004533AF" w:rsidRPr="004533AF" w:rsidRDefault="004533AF" w:rsidP="004533AF">
            <w:pPr>
              <w:keepNext/>
              <w:keepLines/>
              <w:spacing w:after="0"/>
              <w:jc w:val="center"/>
              <w:rPr>
                <w:rFonts w:ascii="Arial" w:hAnsi="Arial"/>
                <w:sz w:val="18"/>
              </w:rPr>
            </w:pPr>
            <w:r w:rsidRPr="004533AF">
              <w:rPr>
                <w:rFonts w:ascii="Arial" w:hAnsi="Arial"/>
                <w:b/>
                <w:bCs/>
                <w:sz w:val="18"/>
              </w:rPr>
              <w:t>Protocol Description</w:t>
            </w:r>
          </w:p>
        </w:tc>
      </w:tr>
      <w:tr w:rsidR="004533AF" w:rsidRPr="004533AF" w14:paraId="7EA9820E" w14:textId="77777777" w:rsidTr="009B7795">
        <w:trPr>
          <w:cantSplit/>
          <w:jc w:val="center"/>
        </w:trPr>
        <w:tc>
          <w:tcPr>
            <w:tcW w:w="2953" w:type="dxa"/>
            <w:shd w:val="clear" w:color="auto" w:fill="auto"/>
          </w:tcPr>
          <w:p w14:paraId="779F1E9D"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Protocol Description (UL/DL)</w:t>
            </w:r>
          </w:p>
        </w:tc>
        <w:tc>
          <w:tcPr>
            <w:tcW w:w="5528" w:type="dxa"/>
            <w:shd w:val="clear" w:color="auto" w:fill="auto"/>
          </w:tcPr>
          <w:p w14:paraId="2E6671A9" w14:textId="77777777" w:rsidR="004533AF" w:rsidRPr="004533AF" w:rsidRDefault="004533AF" w:rsidP="004533AF">
            <w:pPr>
              <w:keepNext/>
              <w:keepLines/>
              <w:spacing w:after="0"/>
              <w:rPr>
                <w:rFonts w:ascii="Arial" w:hAnsi="Arial"/>
                <w:noProof/>
                <w:sz w:val="18"/>
              </w:rPr>
            </w:pPr>
            <w:r w:rsidRPr="004533AF">
              <w:rPr>
                <w:rFonts w:ascii="Arial" w:hAnsi="Arial"/>
                <w:sz w:val="18"/>
                <w:lang w:eastAsia="ja-JP"/>
              </w:rPr>
              <w:t>Indicates the protocol used by the application server. It is used to detect PDU Set Information of packets and/or last packet of the Data Burst (See 3GPP TS 23.501 [2] clause 5.37.5 and clause 5.37.8).</w:t>
            </w:r>
          </w:p>
        </w:tc>
        <w:tc>
          <w:tcPr>
            <w:tcW w:w="1184" w:type="dxa"/>
            <w:shd w:val="clear" w:color="auto" w:fill="auto"/>
          </w:tcPr>
          <w:p w14:paraId="2B23275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3B14BC0" w14:textId="77777777" w:rsidTr="009B7795">
        <w:trPr>
          <w:cantSplit/>
          <w:jc w:val="center"/>
        </w:trPr>
        <w:tc>
          <w:tcPr>
            <w:tcW w:w="9665" w:type="dxa"/>
            <w:gridSpan w:val="3"/>
            <w:shd w:val="clear" w:color="auto" w:fill="auto"/>
          </w:tcPr>
          <w:p w14:paraId="47EF5589" w14:textId="77777777" w:rsidR="004533AF" w:rsidRPr="004533AF" w:rsidRDefault="004533AF" w:rsidP="004533AF">
            <w:pPr>
              <w:keepNext/>
              <w:keepLines/>
              <w:spacing w:after="0"/>
              <w:jc w:val="center"/>
              <w:rPr>
                <w:rFonts w:ascii="Arial" w:hAnsi="Arial"/>
                <w:sz w:val="18"/>
              </w:rPr>
            </w:pPr>
            <w:r w:rsidRPr="004533AF">
              <w:rPr>
                <w:rFonts w:ascii="Arial" w:hAnsi="Arial"/>
                <w:b/>
                <w:sz w:val="18"/>
              </w:rPr>
              <w:t>Data Burst Handling Information</w:t>
            </w:r>
          </w:p>
        </w:tc>
      </w:tr>
      <w:tr w:rsidR="004533AF" w:rsidRPr="004533AF" w14:paraId="1FFF1714" w14:textId="77777777" w:rsidTr="009B7795">
        <w:trPr>
          <w:cantSplit/>
          <w:jc w:val="center"/>
        </w:trPr>
        <w:tc>
          <w:tcPr>
            <w:tcW w:w="2953" w:type="dxa"/>
            <w:shd w:val="clear" w:color="auto" w:fill="auto"/>
          </w:tcPr>
          <w:p w14:paraId="03B3DC92" w14:textId="77777777" w:rsidR="004533AF" w:rsidRPr="004533AF" w:rsidRDefault="004533AF" w:rsidP="004533AF">
            <w:pPr>
              <w:keepNext/>
              <w:keepLines/>
              <w:spacing w:after="0"/>
              <w:rPr>
                <w:rFonts w:ascii="Arial" w:hAnsi="Arial"/>
                <w:sz w:val="18"/>
              </w:rPr>
            </w:pPr>
            <w:r w:rsidRPr="004533AF">
              <w:rPr>
                <w:rFonts w:ascii="Arial" w:hAnsi="Arial"/>
                <w:sz w:val="18"/>
              </w:rPr>
              <w:t>End of Data Burst Marking Indication</w:t>
            </w:r>
          </w:p>
        </w:tc>
        <w:tc>
          <w:tcPr>
            <w:tcW w:w="5528" w:type="dxa"/>
            <w:shd w:val="clear" w:color="auto" w:fill="auto"/>
          </w:tcPr>
          <w:p w14:paraId="26217C05" w14:textId="77777777" w:rsidR="004533AF" w:rsidRPr="004533AF" w:rsidRDefault="004533AF" w:rsidP="004533AF">
            <w:pPr>
              <w:keepNext/>
              <w:keepLines/>
              <w:spacing w:after="0"/>
              <w:rPr>
                <w:rFonts w:ascii="Arial" w:hAnsi="Arial"/>
                <w:sz w:val="18"/>
                <w:lang w:eastAsia="ja-JP"/>
              </w:rPr>
            </w:pPr>
            <w:r w:rsidRPr="004533AF">
              <w:rPr>
                <w:rFonts w:ascii="Arial" w:hAnsi="Arial"/>
                <w:sz w:val="18"/>
                <w:lang w:eastAsia="ja-JP"/>
              </w:rPr>
              <w:t>Indicates to detect last PDU of the data burst and to mark End of Data Burst Indication (See clause 5.37.8 of TS 23.501 [2]) on the last PDU.</w:t>
            </w:r>
          </w:p>
        </w:tc>
        <w:tc>
          <w:tcPr>
            <w:tcW w:w="1184" w:type="dxa"/>
            <w:shd w:val="clear" w:color="auto" w:fill="auto"/>
          </w:tcPr>
          <w:p w14:paraId="6D9FA162"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10548C3" w14:textId="77777777" w:rsidTr="009B7795">
        <w:trPr>
          <w:cantSplit/>
          <w:jc w:val="center"/>
        </w:trPr>
        <w:tc>
          <w:tcPr>
            <w:tcW w:w="9665" w:type="dxa"/>
            <w:gridSpan w:val="3"/>
            <w:shd w:val="clear" w:color="auto" w:fill="auto"/>
          </w:tcPr>
          <w:p w14:paraId="18251217"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NOTE 1:</w:t>
            </w:r>
            <w:r w:rsidRPr="004533AF">
              <w:rPr>
                <w:rFonts w:ascii="Arial" w:hAnsi="Arial"/>
                <w:sz w:val="18"/>
              </w:rPr>
              <w:tab/>
              <w:t>Only applicable to the 5G-RG connecting to the 5GC via NG-RAN as defined in Annex C.</w:t>
            </w:r>
          </w:p>
          <w:p w14:paraId="6133BC31"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NOTE 2:</w:t>
            </w:r>
            <w:r w:rsidRPr="004533AF">
              <w:rPr>
                <w:rFonts w:ascii="Arial" w:hAnsi="Arial"/>
                <w:sz w:val="18"/>
              </w:rPr>
              <w:tab/>
              <w:t>Only applicable for GBR service data flow with QoS Notification Control enabled.</w:t>
            </w:r>
          </w:p>
          <w:p w14:paraId="18C79AB7"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3: </w:t>
            </w:r>
            <w:r w:rsidRPr="004533AF">
              <w:rPr>
                <w:rFonts w:ascii="Arial" w:hAnsi="Arial"/>
                <w:sz w:val="18"/>
              </w:rP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3C871C12"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4: </w:t>
            </w:r>
            <w:r w:rsidRPr="004533AF">
              <w:rPr>
                <w:rFonts w:ascii="Arial" w:hAnsi="Arial"/>
                <w:sz w:val="18"/>
              </w:rPr>
              <w:tab/>
              <w:t>The parameter "Indication of exclusion from session level monitoring" defined in table 6.3.1 of 3GPP TS 23.503 [6] is implemented as follows: a PCC rule identifier is included within the "</w:t>
            </w:r>
            <w:proofErr w:type="spellStart"/>
            <w:r w:rsidRPr="004533AF">
              <w:rPr>
                <w:rFonts w:ascii="Arial" w:hAnsi="Arial"/>
                <w:sz w:val="18"/>
              </w:rPr>
              <w:t>exUsagePccRuleIds</w:t>
            </w:r>
            <w:proofErr w:type="spellEnd"/>
            <w:r w:rsidRPr="004533AF">
              <w:rPr>
                <w:rFonts w:ascii="Arial" w:hAnsi="Arial"/>
                <w:sz w:val="18"/>
              </w:rPr>
              <w:t xml:space="preserve">" attribute of the </w:t>
            </w:r>
            <w:proofErr w:type="spellStart"/>
            <w:r w:rsidRPr="004533AF">
              <w:rPr>
                <w:rFonts w:ascii="Arial" w:hAnsi="Arial"/>
                <w:sz w:val="18"/>
              </w:rPr>
              <w:t>UsageMonitoringData</w:t>
            </w:r>
            <w:proofErr w:type="spellEnd"/>
            <w:r w:rsidRPr="004533AF">
              <w:rPr>
                <w:rFonts w:ascii="Arial" w:hAnsi="Arial"/>
                <w:sz w:val="18"/>
              </w:rPr>
              <w:t xml:space="preserve"> instance of PDU session level usage monitoring to indicate that the service data flow shall be excluded from PDU Session usage monitoring as defined in clause 4.2.6.5.3.</w:t>
            </w:r>
          </w:p>
          <w:p w14:paraId="264CC438"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5: </w:t>
            </w:r>
            <w:r w:rsidRPr="004533AF">
              <w:rPr>
                <w:rFonts w:ascii="Arial" w:hAnsi="Arial"/>
                <w:sz w:val="18"/>
              </w:rPr>
              <w:tab/>
              <w:t xml:space="preserve">The </w:t>
            </w:r>
            <w:r w:rsidRPr="004533AF">
              <w:rPr>
                <w:rFonts w:ascii="Arial" w:hAnsi="Arial"/>
                <w:sz w:val="18"/>
                <w:szCs w:val="18"/>
              </w:rPr>
              <w:t>indication of traffic correlation</w:t>
            </w:r>
            <w:r w:rsidRPr="004533AF">
              <w:rPr>
                <w:rFonts w:ascii="Arial" w:hAnsi="Arial"/>
                <w:sz w:val="18"/>
              </w:rPr>
              <w:t xml:space="preserve"> shall be provided only when all the PDU sessions related to the 5G VN group member UEs should be correlated by a common DNAI in the user plane for the traffic as described in 3GPP TS 23.501 [2], clause 5.6.7.1 and clause 5.29.</w:t>
            </w:r>
          </w:p>
          <w:p w14:paraId="6A105E79"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6: </w:t>
            </w:r>
            <w:r w:rsidRPr="004533AF">
              <w:rPr>
                <w:rFonts w:ascii="Arial" w:hAnsi="Arial"/>
                <w:sz w:val="18"/>
              </w:rPr>
              <w:tab/>
              <w:t xml:space="preserve">When the "L4S" feature is supported, the </w:t>
            </w:r>
            <w:r w:rsidRPr="004533AF">
              <w:rPr>
                <w:rFonts w:ascii="Arial" w:hAnsi="Arial"/>
                <w:sz w:val="18"/>
                <w:szCs w:val="18"/>
              </w:rPr>
              <w:t>indication of ECN marking for L4S</w:t>
            </w:r>
            <w:r w:rsidRPr="004533AF">
              <w:rPr>
                <w:rFonts w:ascii="Arial" w:hAnsi="Arial"/>
                <w:sz w:val="18"/>
              </w:rPr>
              <w:t xml:space="preserve"> shall be provided only when the PCF is configured to provide an explicit indicator to the SMF to enable ECN marking for L4S for the traffic identified by the SDF template.</w:t>
            </w:r>
          </w:p>
        </w:tc>
      </w:tr>
      <w:bookmarkEnd w:id="72"/>
    </w:tbl>
    <w:p w14:paraId="12C51D89" w14:textId="77777777" w:rsidR="004533AF" w:rsidRPr="004533AF" w:rsidRDefault="004533AF" w:rsidP="004533AF"/>
    <w:p w14:paraId="2F0AC931" w14:textId="77777777" w:rsidR="004533AF" w:rsidRPr="004533AF" w:rsidRDefault="004533AF" w:rsidP="004533AF">
      <w:r w:rsidRPr="004533AF">
        <w:t>The above information is organized into a set of decision data objects as defined in clause 4.1.4.4. The exact encoding of PCC rules is defined in clause 5.6.2.6.</w:t>
      </w:r>
    </w:p>
    <w:p w14:paraId="720E3EE5" w14:textId="77777777" w:rsidR="004533AF" w:rsidRDefault="004533AF" w:rsidP="004533AF"/>
    <w:p w14:paraId="16462DBF" w14:textId="77777777" w:rsidR="001676DE" w:rsidRPr="002C393C" w:rsidRDefault="001676DE" w:rsidP="001676D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0625649" w14:textId="77777777" w:rsidR="001676DE" w:rsidRDefault="001676DE" w:rsidP="001676DE">
      <w:pPr>
        <w:pStyle w:val="Heading5"/>
      </w:pPr>
      <w:bookmarkStart w:id="85" w:name="_Toc28012027"/>
      <w:bookmarkStart w:id="86" w:name="_Toc34122877"/>
      <w:bookmarkStart w:id="87" w:name="_Toc36037827"/>
      <w:bookmarkStart w:id="88" w:name="_Toc38875208"/>
      <w:bookmarkStart w:id="89" w:name="_Toc43191687"/>
      <w:bookmarkStart w:id="90" w:name="_Toc45133081"/>
      <w:bookmarkStart w:id="91" w:name="_Toc51316585"/>
      <w:bookmarkStart w:id="92" w:name="_Toc51761765"/>
      <w:bookmarkStart w:id="93" w:name="_Toc56674742"/>
      <w:bookmarkStart w:id="94" w:name="_Toc56675133"/>
      <w:bookmarkStart w:id="95" w:name="_Toc59016119"/>
      <w:bookmarkStart w:id="96" w:name="_Toc63167717"/>
      <w:bookmarkStart w:id="97" w:name="_Toc66262225"/>
      <w:bookmarkStart w:id="98" w:name="_Toc68166731"/>
      <w:bookmarkStart w:id="99" w:name="_Toc73537848"/>
      <w:bookmarkStart w:id="100" w:name="_Toc75351724"/>
      <w:bookmarkStart w:id="101" w:name="_Toc83231533"/>
      <w:bookmarkStart w:id="102" w:name="_Toc85534828"/>
      <w:bookmarkStart w:id="103" w:name="_Toc88559291"/>
      <w:bookmarkStart w:id="104" w:name="_Toc114209922"/>
      <w:bookmarkStart w:id="105" w:name="_Toc129246272"/>
      <w:bookmarkStart w:id="106" w:name="_Toc138747027"/>
      <w:bookmarkStart w:id="107" w:name="_Toc153786670"/>
      <w:bookmarkStart w:id="108" w:name="_Toc170115269"/>
      <w:r>
        <w:lastRenderedPageBreak/>
        <w:t>4.1.4.4.2</w:t>
      </w:r>
      <w:r>
        <w:tab/>
        <w:t>Traffic control data definition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95098F" w14:textId="77777777" w:rsidR="001676DE" w:rsidRDefault="001676DE" w:rsidP="001676DE">
      <w:r>
        <w:t>Traffic control data defines how traffic data flows associated with a rule are treated (e.g. blocked, redirected). The traffic control data encoding table is defined in clause 5.6.2.10.</w:t>
      </w:r>
    </w:p>
    <w:p w14:paraId="3B9C8106" w14:textId="77777777" w:rsidR="001676DE" w:rsidRDefault="001676DE" w:rsidP="001676DE">
      <w:r>
        <w:t>Traffic control data shall include:</w:t>
      </w:r>
    </w:p>
    <w:p w14:paraId="7E0EA75B" w14:textId="77777777" w:rsidR="001676DE" w:rsidRDefault="001676DE" w:rsidP="001676DE">
      <w:pPr>
        <w:pStyle w:val="B10"/>
      </w:pPr>
      <w:r>
        <w:t>-</w:t>
      </w:r>
      <w:r>
        <w:tab/>
        <w:t>Traffic Control Data ID.</w:t>
      </w:r>
    </w:p>
    <w:p w14:paraId="133748A5" w14:textId="77777777" w:rsidR="001676DE" w:rsidRDefault="001676DE" w:rsidP="001676DE">
      <w:r>
        <w:t>Traffic control data may include:</w:t>
      </w:r>
    </w:p>
    <w:p w14:paraId="4AEA9BB6" w14:textId="77777777" w:rsidR="001676DE" w:rsidRDefault="001676DE" w:rsidP="001676DE">
      <w:pPr>
        <w:pStyle w:val="B10"/>
      </w:pPr>
      <w:r>
        <w:t>-</w:t>
      </w:r>
      <w:r>
        <w:tab/>
        <w:t xml:space="preserve">Flow </w:t>
      </w:r>
      <w:proofErr w:type="gramStart"/>
      <w:r>
        <w:t>status;</w:t>
      </w:r>
      <w:proofErr w:type="gramEnd"/>
    </w:p>
    <w:p w14:paraId="256470AE" w14:textId="77777777" w:rsidR="001676DE" w:rsidRDefault="001676DE" w:rsidP="001676DE">
      <w:pPr>
        <w:pStyle w:val="B10"/>
      </w:pPr>
      <w:r>
        <w:t>-</w:t>
      </w:r>
      <w:r>
        <w:tab/>
        <w:t xml:space="preserve">ECN marking for L4S support </w:t>
      </w:r>
      <w:proofErr w:type="gramStart"/>
      <w:r>
        <w:t>indication;</w:t>
      </w:r>
      <w:proofErr w:type="gramEnd"/>
    </w:p>
    <w:p w14:paraId="19439BB4" w14:textId="77777777" w:rsidR="001676DE" w:rsidRDefault="001676DE" w:rsidP="001676DE">
      <w:pPr>
        <w:pStyle w:val="B10"/>
      </w:pPr>
      <w:r>
        <w:t>-</w:t>
      </w:r>
      <w:r>
        <w:tab/>
        <w:t xml:space="preserve">Redirect </w:t>
      </w:r>
      <w:proofErr w:type="gramStart"/>
      <w:r>
        <w:t>Information;</w:t>
      </w:r>
      <w:proofErr w:type="gramEnd"/>
    </w:p>
    <w:p w14:paraId="51B90FB9" w14:textId="77777777" w:rsidR="001676DE" w:rsidRDefault="001676DE" w:rsidP="001676DE">
      <w:pPr>
        <w:pStyle w:val="B10"/>
      </w:pPr>
      <w:r>
        <w:t>-</w:t>
      </w:r>
      <w:r>
        <w:tab/>
        <w:t xml:space="preserve">Mute </w:t>
      </w:r>
      <w:proofErr w:type="gramStart"/>
      <w:r>
        <w:t>Notification;</w:t>
      </w:r>
      <w:proofErr w:type="gramEnd"/>
    </w:p>
    <w:p w14:paraId="439D030D" w14:textId="77777777" w:rsidR="001676DE" w:rsidRDefault="001676DE" w:rsidP="001676DE">
      <w:pPr>
        <w:pStyle w:val="B10"/>
      </w:pPr>
      <w:r>
        <w:t>-</w:t>
      </w:r>
      <w:r>
        <w:tab/>
        <w:t xml:space="preserve">Traffic Steering Policy ID </w:t>
      </w:r>
      <w:proofErr w:type="gramStart"/>
      <w:r>
        <w:t>UL;</w:t>
      </w:r>
      <w:proofErr w:type="gramEnd"/>
    </w:p>
    <w:p w14:paraId="798AD133" w14:textId="77777777" w:rsidR="001676DE" w:rsidRDefault="001676DE" w:rsidP="001676DE">
      <w:pPr>
        <w:pStyle w:val="B10"/>
      </w:pPr>
      <w:r>
        <w:t>-</w:t>
      </w:r>
      <w:r>
        <w:tab/>
        <w:t xml:space="preserve">Traffic Steering Policy ID </w:t>
      </w:r>
      <w:proofErr w:type="gramStart"/>
      <w:r>
        <w:t>DL;</w:t>
      </w:r>
      <w:proofErr w:type="gramEnd"/>
    </w:p>
    <w:p w14:paraId="5D889CAB" w14:textId="77777777" w:rsidR="001676DE" w:rsidRDefault="001676DE" w:rsidP="001676DE">
      <w:pPr>
        <w:pStyle w:val="B10"/>
      </w:pPr>
      <w:r>
        <w:t>-</w:t>
      </w:r>
      <w:r>
        <w:tab/>
      </w:r>
      <w:proofErr w:type="gramStart"/>
      <w:r>
        <w:t>Metadata;</w:t>
      </w:r>
      <w:proofErr w:type="gramEnd"/>
    </w:p>
    <w:p w14:paraId="5CEF31CC" w14:textId="77777777" w:rsidR="001676DE" w:rsidRDefault="001676DE" w:rsidP="001676DE">
      <w:pPr>
        <w:pStyle w:val="B10"/>
      </w:pPr>
      <w:r>
        <w:t>-</w:t>
      </w:r>
      <w:r>
        <w:tab/>
        <w:t xml:space="preserve">Routing </w:t>
      </w:r>
      <w:proofErr w:type="gramStart"/>
      <w:r>
        <w:t>requirements;</w:t>
      </w:r>
      <w:proofErr w:type="gramEnd"/>
    </w:p>
    <w:p w14:paraId="5F564B9B" w14:textId="77777777" w:rsidR="001676DE" w:rsidRDefault="001676DE" w:rsidP="001676DE">
      <w:pPr>
        <w:pStyle w:val="B10"/>
      </w:pPr>
      <w:r>
        <w:t>-</w:t>
      </w:r>
      <w:r>
        <w:tab/>
        <w:t xml:space="preserve">UP </w:t>
      </w:r>
      <w:proofErr w:type="gramStart"/>
      <w:r>
        <w:t>path</w:t>
      </w:r>
      <w:proofErr w:type="gramEnd"/>
      <w:r>
        <w:t xml:space="preserve"> change event subscription from the AF;</w:t>
      </w:r>
    </w:p>
    <w:p w14:paraId="0C9F53C0" w14:textId="77777777" w:rsidR="001676DE" w:rsidRDefault="001676DE" w:rsidP="001676DE">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w:t>
      </w:r>
      <w:proofErr w:type="gramStart"/>
      <w:r>
        <w:rPr>
          <w:rFonts w:eastAsia="Malgun Gothic" w:hint="eastAsia"/>
          <w:szCs w:val="18"/>
          <w:lang w:eastAsia="ko-KR"/>
        </w:rPr>
        <w:t>requireme</w:t>
      </w:r>
      <w:r>
        <w:rPr>
          <w:rFonts w:eastAsia="Malgun Gothic"/>
          <w:szCs w:val="18"/>
          <w:lang w:eastAsia="ko-KR"/>
        </w:rPr>
        <w:t>nts;</w:t>
      </w:r>
      <w:proofErr w:type="gramEnd"/>
    </w:p>
    <w:p w14:paraId="575CA971" w14:textId="77777777" w:rsidR="001676DE" w:rsidRDefault="001676DE" w:rsidP="001676DE">
      <w:pPr>
        <w:pStyle w:val="B10"/>
      </w:pPr>
      <w:r>
        <w:rPr>
          <w:rFonts w:eastAsia="Malgun Gothic"/>
          <w:szCs w:val="18"/>
          <w:lang w:eastAsia="ko-KR"/>
        </w:rPr>
        <w:t>-</w:t>
      </w:r>
      <w:r>
        <w:rPr>
          <w:rFonts w:eastAsia="Malgun Gothic"/>
          <w:szCs w:val="18"/>
          <w:lang w:eastAsia="ko-KR"/>
        </w:rPr>
        <w:tab/>
        <w:t xml:space="preserve">EAS IP replacement </w:t>
      </w:r>
      <w:proofErr w:type="gramStart"/>
      <w:r>
        <w:rPr>
          <w:rFonts w:eastAsia="Malgun Gothic"/>
          <w:szCs w:val="18"/>
          <w:lang w:eastAsia="ko-KR"/>
        </w:rPr>
        <w:t>information;</w:t>
      </w:r>
      <w:proofErr w:type="gramEnd"/>
    </w:p>
    <w:p w14:paraId="18DD32D6" w14:textId="77777777" w:rsidR="001676DE" w:rsidRDefault="001676DE" w:rsidP="001676DE">
      <w:pPr>
        <w:pStyle w:val="B10"/>
      </w:pPr>
      <w:r>
        <w:t>-</w:t>
      </w:r>
      <w:r>
        <w:tab/>
        <w:t xml:space="preserve">Indication of traffic </w:t>
      </w:r>
      <w:proofErr w:type="gramStart"/>
      <w:r>
        <w:t>correlation;</w:t>
      </w:r>
      <w:proofErr w:type="gramEnd"/>
    </w:p>
    <w:p w14:paraId="78F40CF6" w14:textId="77777777" w:rsidR="001676DE" w:rsidRDefault="001676DE" w:rsidP="001676DE">
      <w:pPr>
        <w:pStyle w:val="B10"/>
      </w:pPr>
      <w:r>
        <w:t>-</w:t>
      </w:r>
      <w:r>
        <w:tab/>
        <w:t>Correlation information for common EAS and DNAI selection</w:t>
      </w:r>
      <w:r w:rsidRPr="00B31BBB">
        <w:rPr>
          <w:lang w:eastAsia="ja-JP"/>
        </w:rPr>
        <w:t xml:space="preserve"> </w:t>
      </w:r>
      <w:r>
        <w:rPr>
          <w:lang w:eastAsia="ja-JP"/>
        </w:rPr>
        <w:t xml:space="preserve">potentially together with the </w:t>
      </w:r>
      <w:r>
        <w:t>NEF information for the notification related to</w:t>
      </w:r>
      <w:r w:rsidRPr="00A87E7D">
        <w:t xml:space="preserve"> UE member</w:t>
      </w:r>
      <w:r>
        <w:t>s</w:t>
      </w:r>
      <w:r w:rsidRPr="00A87E7D">
        <w:t xml:space="preserve"> of the </w:t>
      </w:r>
      <w:r>
        <w:t>set</w:t>
      </w:r>
      <w:r w:rsidRPr="00A87E7D">
        <w:t xml:space="preserve"> of UE</w:t>
      </w:r>
      <w:r>
        <w:t xml:space="preserve">s identified by traffic correlation </w:t>
      </w:r>
      <w:proofErr w:type="gramStart"/>
      <w:r>
        <w:t>ID;</w:t>
      </w:r>
      <w:proofErr w:type="gramEnd"/>
    </w:p>
    <w:p w14:paraId="45A235AC" w14:textId="77777777" w:rsidR="001676DE" w:rsidRDefault="001676DE" w:rsidP="001676DE">
      <w:pPr>
        <w:pStyle w:val="B10"/>
      </w:pPr>
      <w:r>
        <w:t>-</w:t>
      </w:r>
      <w:r>
        <w:tab/>
        <w:t xml:space="preserve">Indication of simultaneous connectivity temporarily maintained for source and target PSA during edge relocation and guidance about when the connectivity over the source PSA can be </w:t>
      </w:r>
      <w:proofErr w:type="gramStart"/>
      <w:r>
        <w:t>removed;</w:t>
      </w:r>
      <w:proofErr w:type="gramEnd"/>
    </w:p>
    <w:p w14:paraId="7AF1EE82" w14:textId="77777777" w:rsidR="001676DE" w:rsidRDefault="001676DE" w:rsidP="001676DE">
      <w:pPr>
        <w:pStyle w:val="B10"/>
      </w:pPr>
      <w:r>
        <w:t>-</w:t>
      </w:r>
      <w:r>
        <w:tab/>
        <w:t xml:space="preserve">Access Traffic Steering </w:t>
      </w:r>
      <w:proofErr w:type="gramStart"/>
      <w:r>
        <w:t>Functionality;</w:t>
      </w:r>
      <w:proofErr w:type="gramEnd"/>
    </w:p>
    <w:p w14:paraId="2E57E810" w14:textId="3BC631DA" w:rsidR="001676DE" w:rsidRDefault="001676DE" w:rsidP="001676DE">
      <w:pPr>
        <w:pStyle w:val="B10"/>
      </w:pPr>
      <w:r>
        <w:t>-</w:t>
      </w:r>
      <w:r>
        <w:tab/>
        <w:t>Transport Mode, if the steering functionality is MPQUIC</w:t>
      </w:r>
      <w:ins w:id="109" w:author="MZ_Ericsson r1" w:date="2024-11-19T13:43:00Z">
        <w:r>
          <w:t>, MPQUIC</w:t>
        </w:r>
      </w:ins>
      <w:ins w:id="110" w:author="MZ_Ericsson r1" w:date="2024-11-19T19:42:00Z">
        <w:r w:rsidR="0004531F">
          <w:t>-IP</w:t>
        </w:r>
      </w:ins>
      <w:ins w:id="111" w:author="MZ_Ericsson r1" w:date="2024-11-19T13:43:00Z">
        <w:r>
          <w:t>, or MPQUIC-E</w:t>
        </w:r>
      </w:ins>
      <w:r>
        <w:t xml:space="preserve"> </w:t>
      </w:r>
      <w:proofErr w:type="gramStart"/>
      <w:r>
        <w:t>functionality;</w:t>
      </w:r>
      <w:proofErr w:type="gramEnd"/>
    </w:p>
    <w:p w14:paraId="7D6E8AF2" w14:textId="77777777" w:rsidR="001676DE" w:rsidRDefault="001676DE" w:rsidP="001676DE">
      <w:pPr>
        <w:pStyle w:val="B10"/>
      </w:pPr>
      <w:r>
        <w:t>-</w:t>
      </w:r>
      <w:r>
        <w:tab/>
        <w:t xml:space="preserve">Access Traffic Steering Mode </w:t>
      </w:r>
      <w:proofErr w:type="gramStart"/>
      <w:r>
        <w:t>DL;</w:t>
      </w:r>
      <w:proofErr w:type="gramEnd"/>
    </w:p>
    <w:p w14:paraId="14D55DA7" w14:textId="77777777" w:rsidR="001676DE" w:rsidRDefault="001676DE" w:rsidP="001676DE">
      <w:pPr>
        <w:pStyle w:val="B2"/>
      </w:pPr>
      <w:r>
        <w:t>-</w:t>
      </w:r>
      <w:r>
        <w:tab/>
        <w:t>Access Traffic Steering Mode; and</w:t>
      </w:r>
    </w:p>
    <w:p w14:paraId="58768D55" w14:textId="77777777" w:rsidR="001676DE" w:rsidRPr="00BF4BD1" w:rsidRDefault="001676DE" w:rsidP="001676DE">
      <w:pPr>
        <w:pStyle w:val="B2"/>
      </w:pPr>
      <w:r>
        <w:t>-</w:t>
      </w:r>
      <w:r>
        <w:tab/>
      </w:r>
      <w:r w:rsidRPr="003A36DE">
        <w:t>Optionally</w:t>
      </w:r>
      <w:r>
        <w:t xml:space="preserve">, </w:t>
      </w:r>
      <w:r w:rsidRPr="003A36DE">
        <w:t xml:space="preserve">Access Traffic Steering Mode Indicator or Access Traffic Steering Mode </w:t>
      </w:r>
      <w:proofErr w:type="gramStart"/>
      <w:r w:rsidRPr="003A36DE">
        <w:t>Threshold</w:t>
      </w:r>
      <w:r>
        <w:t>;</w:t>
      </w:r>
      <w:proofErr w:type="gramEnd"/>
    </w:p>
    <w:p w14:paraId="5718E286" w14:textId="77777777" w:rsidR="001676DE" w:rsidRDefault="001676DE" w:rsidP="001676DE">
      <w:pPr>
        <w:pStyle w:val="B10"/>
      </w:pPr>
      <w:r>
        <w:t>-</w:t>
      </w:r>
      <w:r>
        <w:tab/>
        <w:t>Access Traffic Steering Mode UL; and</w:t>
      </w:r>
    </w:p>
    <w:p w14:paraId="70B7170D" w14:textId="77777777" w:rsidR="001676DE" w:rsidRDefault="001676DE" w:rsidP="001676DE">
      <w:pPr>
        <w:pStyle w:val="B2"/>
      </w:pPr>
      <w:r>
        <w:t>-</w:t>
      </w:r>
      <w:r>
        <w:tab/>
        <w:t>Access Traffic Steering Mode; and</w:t>
      </w:r>
    </w:p>
    <w:p w14:paraId="3AFC4EE6" w14:textId="77777777" w:rsidR="001676DE" w:rsidRDefault="001676DE" w:rsidP="001676DE">
      <w:pPr>
        <w:pStyle w:val="B2"/>
      </w:pPr>
      <w:r>
        <w:t>-</w:t>
      </w:r>
      <w:r>
        <w:tab/>
      </w:r>
      <w:r w:rsidRPr="003A36DE">
        <w:t xml:space="preserve">Optionally, Access Traffic Steering Mode Indicator or Access Traffic Steering Mode </w:t>
      </w:r>
      <w:proofErr w:type="gramStart"/>
      <w:r w:rsidRPr="003A36DE">
        <w:t>Threshold</w:t>
      </w:r>
      <w:r>
        <w:t>;</w:t>
      </w:r>
      <w:proofErr w:type="gramEnd"/>
    </w:p>
    <w:p w14:paraId="7C6BAD16" w14:textId="77777777" w:rsidR="001676DE" w:rsidRDefault="001676DE" w:rsidP="001676DE">
      <w:pPr>
        <w:pStyle w:val="B10"/>
        <w:rPr>
          <w:lang w:eastAsia="zh-CN"/>
        </w:rPr>
      </w:pPr>
      <w:r>
        <w:t>-</w:t>
      </w:r>
      <w:r>
        <w:tab/>
      </w:r>
      <w:r>
        <w:rPr>
          <w:lang w:eastAsia="zh-CN"/>
        </w:rPr>
        <w:t>Multicast Access Control; and</w:t>
      </w:r>
    </w:p>
    <w:p w14:paraId="49DC1589" w14:textId="77777777" w:rsidR="001676DE" w:rsidRDefault="001676DE" w:rsidP="001676DE">
      <w:pPr>
        <w:pStyle w:val="B10"/>
      </w:pPr>
      <w:r>
        <w:t>-</w:t>
      </w:r>
      <w:r>
        <w:tab/>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Pr>
          <w:lang w:eastAsia="zh-CN"/>
        </w:rPr>
        <w:t xml:space="preserve"> </w:t>
      </w:r>
      <w:r>
        <w:rPr>
          <w:rFonts w:hint="eastAsia"/>
          <w:lang w:eastAsia="zh-CN"/>
        </w:rPr>
        <w:t>indication</w:t>
      </w:r>
      <w:r>
        <w:rPr>
          <w:lang w:eastAsia="zh-CN"/>
        </w:rPr>
        <w:t>.</w:t>
      </w:r>
    </w:p>
    <w:p w14:paraId="62263703" w14:textId="77777777" w:rsidR="001676DE" w:rsidRDefault="001676DE" w:rsidP="004533AF"/>
    <w:p w14:paraId="0159B90D" w14:textId="77777777" w:rsidR="004533AF" w:rsidRPr="002C393C" w:rsidRDefault="004533AF" w:rsidP="004533A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B78B930" w14:textId="46ACE65C" w:rsidR="003E0F62" w:rsidRDefault="003E0F62" w:rsidP="003E0F62">
      <w:pPr>
        <w:pStyle w:val="Heading5"/>
      </w:pPr>
      <w:r>
        <w:lastRenderedPageBreak/>
        <w:t>4.2.6.2.</w:t>
      </w:r>
      <w:r>
        <w:rPr>
          <w:lang w:eastAsia="zh-CN"/>
        </w:rPr>
        <w:t>17</w:t>
      </w:r>
      <w:r>
        <w:tab/>
        <w:t>Access t</w:t>
      </w:r>
      <w:r>
        <w:rPr>
          <w:lang w:eastAsia="zh-CN"/>
        </w:rPr>
        <w:t xml:space="preserve">raffic steering, </w:t>
      </w:r>
      <w:proofErr w:type="gramStart"/>
      <w:r>
        <w:rPr>
          <w:lang w:eastAsia="zh-CN"/>
        </w:rPr>
        <w:t>switching</w:t>
      </w:r>
      <w:proofErr w:type="gramEnd"/>
      <w:r>
        <w:rPr>
          <w:lang w:eastAsia="zh-CN"/>
        </w:rPr>
        <w:t xml:space="preserve"> and splitting support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6548F8" w14:textId="77777777" w:rsidR="003E0F62" w:rsidRDefault="003E0F62" w:rsidP="003E0F62">
      <w:r>
        <w:t xml:space="preserve">If both the SMF and the PCF support the "ATSSS" feature as defined in clause 5.8, the PCF may enable the control of traffic steering, </w:t>
      </w:r>
      <w:proofErr w:type="gramStart"/>
      <w:r>
        <w:t>switching</w:t>
      </w:r>
      <w:proofErr w:type="gramEnd"/>
      <w:r>
        <w:t xml:space="preserve"> and splitting for a detected service data flow by including MA PDU Session control information within the PCC rule. </w:t>
      </w:r>
      <w:proofErr w:type="gramStart"/>
      <w:r>
        <w:t>In order to</w:t>
      </w:r>
      <w:proofErr w:type="gramEnd"/>
      <w:r>
        <w:t xml:space="preserve"> do so, within the </w:t>
      </w:r>
      <w:proofErr w:type="spellStart"/>
      <w:r>
        <w:t>PccRule</w:t>
      </w:r>
      <w:proofErr w:type="spellEnd"/>
      <w:r>
        <w:t xml:space="preserve"> data structure the PCF:</w:t>
      </w:r>
    </w:p>
    <w:p w14:paraId="65AD2676" w14:textId="77777777" w:rsidR="003E0F62" w:rsidRDefault="003E0F62" w:rsidP="003E0F62">
      <w:pPr>
        <w:pStyle w:val="B10"/>
      </w:pPr>
      <w:r>
        <w:t>-</w:t>
      </w:r>
      <w:r>
        <w:tab/>
        <w:t xml:space="preserve">may include one reference to the </w:t>
      </w:r>
      <w:proofErr w:type="spellStart"/>
      <w:r>
        <w:t>ChargingData</w:t>
      </w:r>
      <w:proofErr w:type="spellEnd"/>
      <w:r>
        <w:t xml:space="preserve"> data structure within the "refChgN3gData" attribute if the PCF determines that the specific charging parameters used for packets carried via </w:t>
      </w:r>
      <w:proofErr w:type="gramStart"/>
      <w:r>
        <w:t>Non-3GPP</w:t>
      </w:r>
      <w:proofErr w:type="gramEnd"/>
      <w:r>
        <w:t xml:space="preserve"> access. In this case, a "</w:t>
      </w:r>
      <w:proofErr w:type="spellStart"/>
      <w:r>
        <w:t>chgDecs</w:t>
      </w:r>
      <w:proofErr w:type="spellEnd"/>
      <w:r>
        <w:t xml:space="preserve">" attribute containing the corresponding Charging Data policy decisions shall be included in the </w:t>
      </w:r>
      <w:proofErr w:type="spellStart"/>
      <w:r>
        <w:t>SmPolicyDecision</w:t>
      </w:r>
      <w:proofErr w:type="spellEnd"/>
      <w:r>
        <w:t xml:space="preserve"> data structure if it has not been </w:t>
      </w:r>
      <w:proofErr w:type="gramStart"/>
      <w:r>
        <w:t>provided;</w:t>
      </w:r>
      <w:proofErr w:type="gramEnd"/>
    </w:p>
    <w:p w14:paraId="3EA96AF0" w14:textId="77777777" w:rsidR="003E0F62" w:rsidRDefault="003E0F62" w:rsidP="003E0F62">
      <w:pPr>
        <w:pStyle w:val="B10"/>
      </w:pPr>
      <w:r>
        <w:t>-</w:t>
      </w:r>
      <w:r>
        <w:tab/>
        <w:t xml:space="preserve">may include one reference to the </w:t>
      </w:r>
      <w:proofErr w:type="spellStart"/>
      <w:r>
        <w:t>UsageMonitoringData</w:t>
      </w:r>
      <w:proofErr w:type="spellEnd"/>
      <w:r>
        <w:t xml:space="preserve"> data structure within the "</w:t>
      </w:r>
      <w:r>
        <w:rPr>
          <w:lang w:eastAsia="zh-CN"/>
        </w:rPr>
        <w:t>refUmN3gData</w:t>
      </w:r>
      <w:r>
        <w:t xml:space="preserve">" attribute if the PCF determines that the specific usage monitoring parameters used for packets carried via </w:t>
      </w:r>
      <w:proofErr w:type="gramStart"/>
      <w:r>
        <w:t>Non-3GPP</w:t>
      </w:r>
      <w:proofErr w:type="gramEnd"/>
      <w:r>
        <w:t xml:space="preserve"> access. In this case, a "</w:t>
      </w:r>
      <w:proofErr w:type="spellStart"/>
      <w:r>
        <w:t>umDecs</w:t>
      </w:r>
      <w:proofErr w:type="spellEnd"/>
      <w:r>
        <w:t xml:space="preserve">" attribute containing the corresponding Usage Monitoring Data policy decisions shall be included in the </w:t>
      </w:r>
      <w:proofErr w:type="spellStart"/>
      <w:r>
        <w:t>SmPolicyDecision</w:t>
      </w:r>
      <w:proofErr w:type="spellEnd"/>
      <w:r>
        <w:t xml:space="preserve"> data structure if it has not been </w:t>
      </w:r>
      <w:proofErr w:type="gramStart"/>
      <w:r>
        <w:t>provided;</w:t>
      </w:r>
      <w:proofErr w:type="gramEnd"/>
    </w:p>
    <w:p w14:paraId="04784C83" w14:textId="77777777" w:rsidR="003E0F62" w:rsidRDefault="003E0F62" w:rsidP="003E0F62">
      <w:pPr>
        <w:pStyle w:val="B10"/>
      </w:pPr>
      <w:r>
        <w:t>-</w:t>
      </w:r>
      <w:r>
        <w:tab/>
        <w:t>may include the ATSSS rule application descriptor within "</w:t>
      </w:r>
      <w:proofErr w:type="spellStart"/>
      <w:r>
        <w:t>appDescriptor</w:t>
      </w:r>
      <w:proofErr w:type="spellEnd"/>
      <w:r>
        <w:t>" attribute if the SDF template included in the PCC rule contains an Application Identifier in the "</w:t>
      </w:r>
      <w:proofErr w:type="spellStart"/>
      <w:r>
        <w:t>appId</w:t>
      </w:r>
      <w:proofErr w:type="spellEnd"/>
      <w:r>
        <w:t>" attribute (see clause 4.2.6.2.1). The PCF may retrieve the OS Id(s) from the "</w:t>
      </w:r>
      <w:proofErr w:type="spellStart"/>
      <w:r>
        <w:t>UEPolicySet</w:t>
      </w:r>
      <w:proofErr w:type="spellEnd"/>
      <w:r>
        <w:t xml:space="preserve">" resource in the UDR as described in 3GPP TS 29.519 [15] to determine, by internal configuration, the OS Application Identifier supported by the OS Id that corresponds to the application identifier included in the SDF template. If no OS Id is available in the UDR, the PCF may use the PEI to determine the OS Id supported by the </w:t>
      </w:r>
      <w:proofErr w:type="gramStart"/>
      <w:r>
        <w:t>UE;</w:t>
      </w:r>
      <w:proofErr w:type="gramEnd"/>
      <w:r>
        <w:t xml:space="preserve"> </w:t>
      </w:r>
    </w:p>
    <w:p w14:paraId="161BF078" w14:textId="77777777" w:rsidR="003E0F62" w:rsidRDefault="003E0F62" w:rsidP="003E0F62">
      <w:pPr>
        <w:pStyle w:val="NO"/>
      </w:pPr>
      <w:r>
        <w:t>NOTE 1:</w:t>
      </w:r>
      <w:r>
        <w:tab/>
        <w:t xml:space="preserve">If the PCF does not </w:t>
      </w:r>
      <w:proofErr w:type="gramStart"/>
      <w:r>
        <w:t>take into account</w:t>
      </w:r>
      <w:proofErr w:type="gramEnd"/>
      <w:r>
        <w:t xml:space="preserve"> the received PEI and/or the retrieved </w:t>
      </w:r>
      <w:proofErr w:type="spellStart"/>
      <w:r>
        <w:t>OSid</w:t>
      </w:r>
      <w:proofErr w:type="spellEnd"/>
      <w:r>
        <w:t>(s) to derive the application descriptor, then the PCF can include in the PCC rule multiple application descriptors associated to multiple operating systems.</w:t>
      </w:r>
    </w:p>
    <w:p w14:paraId="48E4EBE2" w14:textId="77777777" w:rsidR="003E0F62" w:rsidRDefault="003E0F62" w:rsidP="003E0F62">
      <w:pPr>
        <w:pStyle w:val="NO"/>
      </w:pPr>
      <w:r>
        <w:t>NOTE 2:</w:t>
      </w:r>
      <w:r>
        <w:tab/>
        <w:t xml:space="preserve">If only one UE </w:t>
      </w:r>
      <w:proofErr w:type="spellStart"/>
      <w:r>
        <w:t>OSid</w:t>
      </w:r>
      <w:proofErr w:type="spellEnd"/>
      <w:r>
        <w:t xml:space="preserve"> is stored in the UDR and the PCF takes it into account to derive the application descriptor, then the PCF can omit the OS Id in the application descriptor included in the PCC rule.</w:t>
      </w:r>
    </w:p>
    <w:p w14:paraId="113A1119" w14:textId="77777777" w:rsidR="003E0F62" w:rsidRDefault="003E0F62" w:rsidP="003E0F62">
      <w:pPr>
        <w:pStyle w:val="B10"/>
      </w:pPr>
      <w:r>
        <w:t>-</w:t>
      </w:r>
      <w:r>
        <w:tab/>
        <w:t xml:space="preserve">may include the ATSSS policies within the Traffic Control Data decision which the PCC rule refers to. Within the </w:t>
      </w:r>
      <w:proofErr w:type="spellStart"/>
      <w:r>
        <w:t>TrafficControlData</w:t>
      </w:r>
      <w:proofErr w:type="spellEnd"/>
      <w:r>
        <w:t xml:space="preserve"> data structure, based on the ATSSS capability </w:t>
      </w:r>
      <w:r>
        <w:rPr>
          <w:lang w:val="en-US"/>
        </w:rPr>
        <w:t>supported for the MA PDU Session,</w:t>
      </w:r>
      <w:r>
        <w:t xml:space="preserve"> the PCF shall include:</w:t>
      </w:r>
    </w:p>
    <w:p w14:paraId="552CA425" w14:textId="3BB8AF2B" w:rsidR="00AA7BE7" w:rsidDel="0037216C" w:rsidRDefault="003E0F62" w:rsidP="002022AF">
      <w:pPr>
        <w:pStyle w:val="B10"/>
        <w:ind w:left="852"/>
        <w:rPr>
          <w:del w:id="112" w:author="MZ_Ericsson r1" w:date="2024-11-19T19:44:00Z"/>
        </w:rPr>
      </w:pPr>
      <w:r>
        <w:t>a.</w:t>
      </w:r>
      <w:r>
        <w:tab/>
        <w:t>the applicable access traffic steering method, "ATSSS_LL"</w:t>
      </w:r>
      <w:r>
        <w:rPr>
          <w:lang w:eastAsia="zh-CN"/>
        </w:rPr>
        <w:t>,</w:t>
      </w:r>
      <w:r>
        <w:t xml:space="preserve"> "MPTCP"</w:t>
      </w:r>
      <w:del w:id="113" w:author="MZ_Ericsson r1" w:date="2024-10-25T13:40:00Z">
        <w:r w:rsidDel="00B1511E">
          <w:delText xml:space="preserve"> or</w:delText>
        </w:r>
      </w:del>
      <w:r>
        <w:t>, if the EnATSSS_v2 feature is supported, "MPQUIC", for the UL and DL traffic, encoded in the "</w:t>
      </w:r>
      <w:proofErr w:type="spellStart"/>
      <w:r>
        <w:t>steerFun</w:t>
      </w:r>
      <w:proofErr w:type="spellEnd"/>
      <w:r>
        <w:t>" attribute</w:t>
      </w:r>
      <w:ins w:id="114" w:author="MZ_Ericsson r1" w:date="2024-10-25T13:40:00Z">
        <w:r w:rsidR="00B1511E">
          <w:t>, or if the EnATSSS_v3 feature is supported</w:t>
        </w:r>
      </w:ins>
      <w:ins w:id="115" w:author="MZ_Ericsson r1" w:date="2024-10-25T13:41:00Z">
        <w:r w:rsidR="008C6D73">
          <w:t>, "MPQUIC</w:t>
        </w:r>
      </w:ins>
      <w:ins w:id="116" w:author="MZ_Ericsson r1" w:date="2024-11-19T19:45:00Z">
        <w:r w:rsidR="002711A4">
          <w:t>_</w:t>
        </w:r>
      </w:ins>
      <w:ins w:id="117" w:author="MZ_Ericsson r1" w:date="2024-10-25T13:41:00Z">
        <w:r w:rsidR="008C6D73">
          <w:t>IP"</w:t>
        </w:r>
        <w:r w:rsidR="004628BD">
          <w:t xml:space="preserve"> or "MPQUIC</w:t>
        </w:r>
      </w:ins>
      <w:ins w:id="118" w:author="MZ_Ericsson r1" w:date="2024-11-19T19:45:00Z">
        <w:r w:rsidR="002711A4">
          <w:t>_</w:t>
        </w:r>
      </w:ins>
      <w:ins w:id="119" w:author="MZ_Ericsson r1" w:date="2024-10-25T13:41:00Z">
        <w:r w:rsidR="004628BD">
          <w:t>E"</w:t>
        </w:r>
        <w:r w:rsidR="008C6D73">
          <w:t>, for the UL and DL traffic, encoded in the "</w:t>
        </w:r>
        <w:proofErr w:type="spellStart"/>
        <w:r w:rsidR="008C6D73">
          <w:t>steerFun</w:t>
        </w:r>
        <w:proofErr w:type="spellEnd"/>
        <w:r w:rsidR="008C6D73">
          <w:t xml:space="preserve">" </w:t>
        </w:r>
        <w:proofErr w:type="spellStart"/>
        <w:r w:rsidR="008C6D73">
          <w:t>attribute</w:t>
        </w:r>
      </w:ins>
      <w:ins w:id="120" w:author="MZ_Ericsson r1" w:date="2024-10-28T15:10:00Z">
        <w:r w:rsidR="00320907">
          <w:t>;</w:t>
        </w:r>
      </w:ins>
    </w:p>
    <w:p w14:paraId="78BB399F" w14:textId="08B1A578" w:rsidR="003E0F62" w:rsidRDefault="003E0F62" w:rsidP="002022AF">
      <w:pPr>
        <w:pStyle w:val="NO"/>
        <w:ind w:left="284" w:firstLine="0"/>
        <w:rPr>
          <w:ins w:id="121" w:author="MZ_Ericsson r1" w:date="2024-11-19T19:44:00Z"/>
        </w:rPr>
      </w:pPr>
      <w:r>
        <w:t>NOTE</w:t>
      </w:r>
      <w:proofErr w:type="spellEnd"/>
      <w:r>
        <w:t> 3:</w:t>
      </w:r>
      <w:r>
        <w:tab/>
        <w:t>When the feature EnATSSS_v2 is supported, the ATSSS-LL functionality is not supported together with the "REDUNDANT" steering mode. When the UE indicates it supports the ATSSS-LL functionality with any steering mode, it is implied that the UE supports the ATSSS-LL functionality with any steering mode except the "REDUNDANT" steering mode.</w:t>
      </w:r>
    </w:p>
    <w:p w14:paraId="23236715" w14:textId="1F0A1DE6" w:rsidR="002022AF" w:rsidRDefault="002022AF" w:rsidP="002022AF">
      <w:pPr>
        <w:pStyle w:val="NO"/>
        <w:rPr>
          <w:ins w:id="122" w:author="MZ_Ericsson r1" w:date="2024-11-19T19:44:00Z"/>
        </w:rPr>
      </w:pPr>
      <w:ins w:id="123" w:author="MZ_Ericsson r1" w:date="2024-11-19T19:44:00Z">
        <w:r>
          <w:t>NOTE 4:</w:t>
        </w:r>
        <w:r>
          <w:tab/>
          <w:t>When the EnATSSS_v3 feature is supported, the MPQUIC-E steering functionality is only applied to the Ethernet MA PDU Session.</w:t>
        </w:r>
      </w:ins>
    </w:p>
    <w:p w14:paraId="482E173E" w14:textId="6534831E" w:rsidR="002022AF" w:rsidRDefault="002022AF" w:rsidP="002022AF">
      <w:pPr>
        <w:pStyle w:val="NO"/>
      </w:pPr>
      <w:ins w:id="124" w:author="MZ_Ericsson r1" w:date="2024-11-19T19:44:00Z">
        <w:r>
          <w:t>NOTE 5:</w:t>
        </w:r>
        <w:r>
          <w:tab/>
          <w:t>When the EnATSSS_v3 feature is supported, the MPQUIC</w:t>
        </w:r>
      </w:ins>
      <w:ins w:id="125" w:author="MZ_Ericsson r1" w:date="2024-11-19T19:45:00Z">
        <w:r w:rsidR="002711A4">
          <w:t>-UDP</w:t>
        </w:r>
      </w:ins>
      <w:ins w:id="126" w:author="MZ_Ericsson r1" w:date="2024-11-19T19:44:00Z">
        <w:r>
          <w:t>, MPQUIC-IP and MPTCP steering functionalities are only applied for IP MA PDU Session</w:t>
        </w:r>
      </w:ins>
      <w:ins w:id="127" w:author="MZ_Ericsson r1" w:date="2024-11-19T19:45:00Z">
        <w:r w:rsidR="002711A4">
          <w:t>.</w:t>
        </w:r>
      </w:ins>
    </w:p>
    <w:p w14:paraId="419E8691" w14:textId="77777777" w:rsidR="003E0F62" w:rsidRDefault="003E0F62" w:rsidP="003E0F62">
      <w:pPr>
        <w:pStyle w:val="B10"/>
        <w:ind w:left="852"/>
      </w:pPr>
      <w:r>
        <w:t>b.</w:t>
      </w:r>
      <w:r>
        <w:tab/>
        <w:t xml:space="preserve"> the steering rule for access traffic distribution across the 3GPP and </w:t>
      </w:r>
      <w:proofErr w:type="gramStart"/>
      <w:r>
        <w:t>Non-3GPP</w:t>
      </w:r>
      <w:proofErr w:type="gramEnd"/>
      <w:r>
        <w:t xml:space="preserve"> accesses encoded in a "</w:t>
      </w:r>
      <w:proofErr w:type="spellStart"/>
      <w:r>
        <w:t>SteeringMode</w:t>
      </w:r>
      <w:proofErr w:type="spellEnd"/>
      <w:r>
        <w:t>" data structure within the "</w:t>
      </w:r>
      <w:proofErr w:type="spellStart"/>
      <w:r>
        <w:t>steerModeDl</w:t>
      </w:r>
      <w:proofErr w:type="spellEnd"/>
      <w:r>
        <w:t>" attribute for the DL traffic and within the "</w:t>
      </w:r>
      <w:proofErr w:type="spellStart"/>
      <w:r>
        <w:t>steerModeUl</w:t>
      </w:r>
      <w:proofErr w:type="spellEnd"/>
      <w:r>
        <w:t>" attribute for the UL traffic; and</w:t>
      </w:r>
    </w:p>
    <w:p w14:paraId="0F2934FE" w14:textId="1E986987" w:rsidR="000501A2" w:rsidRDefault="003E0F62" w:rsidP="00B445C8">
      <w:pPr>
        <w:pStyle w:val="B10"/>
        <w:ind w:left="852"/>
      </w:pPr>
      <w:r>
        <w:t>c.</w:t>
      </w:r>
      <w:r>
        <w:tab/>
        <w:t>if the EnATSSS_v2 feature is supported and the steering functionality within the "</w:t>
      </w:r>
      <w:proofErr w:type="spellStart"/>
      <w:r>
        <w:t>steerFun</w:t>
      </w:r>
      <w:proofErr w:type="spellEnd"/>
      <w:r>
        <w:t>" attribute is set to "MPQUIC", the transport mode for transmitting a UDP flow between the UE and UPF encoded in the "</w:t>
      </w:r>
      <w:proofErr w:type="spellStart"/>
      <w:r>
        <w:t>transMode</w:t>
      </w:r>
      <w:proofErr w:type="spellEnd"/>
      <w:r>
        <w:t>" attribute.</w:t>
      </w:r>
      <w:r>
        <w:rPr>
          <w:lang w:eastAsia="en-GB"/>
        </w:rPr>
        <w:t xml:space="preserve"> Otherwise, if the steering functionality is not MPQUIC, </w:t>
      </w:r>
      <w:ins w:id="128" w:author="MZ_Ericsson r1" w:date="2024-11-04T15:16:00Z">
        <w:r w:rsidR="00040792">
          <w:rPr>
            <w:lang w:eastAsia="en-GB"/>
          </w:rPr>
          <w:t xml:space="preserve">or if </w:t>
        </w:r>
        <w:r w:rsidR="00040792">
          <w:t xml:space="preserve">the EnATSSS_v3 feature is supported and </w:t>
        </w:r>
        <w:r w:rsidR="00040792">
          <w:rPr>
            <w:lang w:eastAsia="en-GB"/>
          </w:rPr>
          <w:t xml:space="preserve">the steering functionality is not MPQUIC-IP or MPQUIC-E, </w:t>
        </w:r>
      </w:ins>
      <w:r>
        <w:rPr>
          <w:lang w:eastAsia="en-GB"/>
        </w:rPr>
        <w:t>the transport mode shall not be included.</w:t>
      </w:r>
    </w:p>
    <w:p w14:paraId="20EB152E" w14:textId="77777777" w:rsidR="003E0F62" w:rsidRDefault="003E0F62" w:rsidP="003E0F62">
      <w:r>
        <w:t>The "</w:t>
      </w:r>
      <w:proofErr w:type="spellStart"/>
      <w:r>
        <w:t>SteeringMode</w:t>
      </w:r>
      <w:proofErr w:type="spellEnd"/>
      <w:r>
        <w:t>" data structure shall include:</w:t>
      </w:r>
    </w:p>
    <w:p w14:paraId="759843F9" w14:textId="77777777" w:rsidR="003E0F62" w:rsidRDefault="003E0F62" w:rsidP="003E0F62">
      <w:pPr>
        <w:pStyle w:val="B10"/>
      </w:pPr>
      <w:r>
        <w:t>-</w:t>
      </w:r>
      <w:r>
        <w:tab/>
        <w:t>the steering mode value determined by the PCF within the "</w:t>
      </w:r>
      <w:proofErr w:type="spellStart"/>
      <w:r>
        <w:t>steerModeValue</w:t>
      </w:r>
      <w:proofErr w:type="spellEnd"/>
      <w:r>
        <w:t>" attribute as follows:</w:t>
      </w:r>
    </w:p>
    <w:p w14:paraId="6D74A57C" w14:textId="77777777" w:rsidR="003E0F62" w:rsidRDefault="003E0F62" w:rsidP="003E0F62">
      <w:pPr>
        <w:pStyle w:val="B2"/>
      </w:pPr>
      <w:r>
        <w:lastRenderedPageBreak/>
        <w:t>a.</w:t>
      </w:r>
      <w:r>
        <w:tab/>
        <w:t xml:space="preserve">"ACTIVE_STANDBY" indicates the traffic of </w:t>
      </w:r>
      <w:proofErr w:type="gramStart"/>
      <w:r>
        <w:t>a</w:t>
      </w:r>
      <w:proofErr w:type="gramEnd"/>
      <w:r>
        <w:t xml:space="preserve"> SDF is steered on one access (the Active access), when this access is available, and switched to the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2EFD73F8" w14:textId="77777777" w:rsidR="003E0F62" w:rsidRDefault="003E0F62" w:rsidP="003E0F62">
      <w:pPr>
        <w:pStyle w:val="B2"/>
      </w:pPr>
      <w:r>
        <w:t>b.</w:t>
      </w:r>
      <w:r>
        <w:tab/>
        <w:t xml:space="preserve">"LOAD_BALANCING" indicates that the traffic of an SDF is split </w:t>
      </w:r>
      <w:proofErr w:type="spellStart"/>
      <w:r>
        <w:t>percentually</w:t>
      </w:r>
      <w:proofErr w:type="spellEnd"/>
      <w:r>
        <w:t xml:space="preserve"> between the 3GPP and </w:t>
      </w:r>
      <w:proofErr w:type="gramStart"/>
      <w:r>
        <w:t>Non-3GPP</w:t>
      </w:r>
      <w:proofErr w:type="gramEnd"/>
      <w:r>
        <w:t xml:space="preserve"> accesses.</w:t>
      </w:r>
    </w:p>
    <w:p w14:paraId="4C56B68D" w14:textId="77777777" w:rsidR="003E0F62" w:rsidRDefault="003E0F62" w:rsidP="003E0F62">
      <w:pPr>
        <w:pStyle w:val="B2"/>
      </w:pPr>
      <w:r>
        <w:t>c.</w:t>
      </w:r>
      <w:r>
        <w:tab/>
        <w:t>"SMALLEST_DELAY" indicates that the traffic of an SDF is steered and/or switched to the access that has the smallest delay (e.g. smallest RTT).</w:t>
      </w:r>
    </w:p>
    <w:p w14:paraId="35A627AC" w14:textId="77777777" w:rsidR="003E0F62" w:rsidRDefault="003E0F62" w:rsidP="003E0F62">
      <w:pPr>
        <w:pStyle w:val="B2"/>
      </w:pPr>
      <w:r>
        <w:t>d.</w:t>
      </w:r>
      <w:r>
        <w:tab/>
        <w:t>"PRIORITY_BASED" indicates that the traffic of an SDF is steered to the high priority access until the access is determined to be congested. In this case, the traffic of the SDF is also sent to the low priority access, i.e. the SDF traffic is split over the two accesses. When the high priority access becomes unavailable, all SDF traffic is switched to the low priority access. How UE and UPF determine when a congestion occurs on an access is implementation dependent.</w:t>
      </w:r>
    </w:p>
    <w:p w14:paraId="424CD344" w14:textId="77777777" w:rsidR="003E0F62" w:rsidRDefault="003E0F62" w:rsidP="003E0F62">
      <w:pPr>
        <w:pStyle w:val="B2"/>
      </w:pPr>
      <w:r>
        <w:t>e.</w:t>
      </w:r>
      <w:r>
        <w:tab/>
        <w:t xml:space="preserve">If both the SMF and the PCF support the "EnATSSS_v2" feature, "REDUNDANT" indicates that the traffic of an SDF may be duplicated on the 3GPP and </w:t>
      </w:r>
      <w:proofErr w:type="gramStart"/>
      <w:r>
        <w:t>Non-3GPP</w:t>
      </w:r>
      <w:proofErr w:type="gramEnd"/>
      <w:r>
        <w:t xml:space="preserve"> accesses; and</w:t>
      </w:r>
    </w:p>
    <w:p w14:paraId="1851B31E" w14:textId="77777777" w:rsidR="003E0F62" w:rsidRDefault="003E0F62" w:rsidP="003E0F62">
      <w:pPr>
        <w:pStyle w:val="B10"/>
      </w:pPr>
      <w:r>
        <w:t>-</w:t>
      </w:r>
      <w:r>
        <w:tab/>
        <w:t>when the access traffic steering mode in the "</w:t>
      </w:r>
      <w:proofErr w:type="spellStart"/>
      <w:r>
        <w:t>steerModeValue</w:t>
      </w:r>
      <w:proofErr w:type="spellEnd"/>
      <w:r>
        <w:t>" attribute is "ACTIVE_STANDBY", the active access encoded within the "active" attribute, and the standby access, if defined, in the "standby" attribute; or</w:t>
      </w:r>
    </w:p>
    <w:p w14:paraId="11515075" w14:textId="77777777" w:rsidR="003E0F62" w:rsidRDefault="003E0F62" w:rsidP="003E0F62">
      <w:pPr>
        <w:pStyle w:val="B10"/>
      </w:pPr>
      <w:r>
        <w:t>-</w:t>
      </w:r>
      <w:r>
        <w:tab/>
        <w:t>when the access traffic steering mode in the "</w:t>
      </w:r>
      <w:proofErr w:type="spellStart"/>
      <w:r>
        <w:t>steerModeValue</w:t>
      </w:r>
      <w:proofErr w:type="spellEnd"/>
      <w:r>
        <w:t xml:space="preserve">" attribute is "LOAD_BALANCING", the traffic load distributed across 3GPP and </w:t>
      </w:r>
      <w:proofErr w:type="gramStart"/>
      <w:r>
        <w:t>Non-3GPP</w:t>
      </w:r>
      <w:proofErr w:type="gramEnd"/>
      <w:r>
        <w:t xml:space="preserve"> accesses</w:t>
      </w:r>
      <w:r>
        <w:rPr>
          <w:rStyle w:val="CommentReference"/>
        </w:rPr>
        <w:t xml:space="preserve"> </w:t>
      </w:r>
      <w:r>
        <w:t xml:space="preserve">encoded within the "3gLoad" attribute as the 3GPP access traffic weight percentage. The sum of the </w:t>
      </w:r>
      <w:proofErr w:type="gramStart"/>
      <w:r>
        <w:t>Non-3GPP</w:t>
      </w:r>
      <w:proofErr w:type="gramEnd"/>
      <w:r>
        <w:t xml:space="preserve"> access traffic weight percentage and the 3GPP access traffic weight percentage must be 100; or</w:t>
      </w:r>
    </w:p>
    <w:p w14:paraId="778841B6" w14:textId="77777777" w:rsidR="003E0F62" w:rsidRDefault="003E0F62" w:rsidP="003E0F62">
      <w:pPr>
        <w:pStyle w:val="B10"/>
      </w:pPr>
      <w:r>
        <w:t>-</w:t>
      </w:r>
      <w:r>
        <w:tab/>
        <w:t>when the access traffic steering mode in the "</w:t>
      </w:r>
      <w:proofErr w:type="spellStart"/>
      <w:r>
        <w:t>steerModeValue</w:t>
      </w:r>
      <w:proofErr w:type="spellEnd"/>
      <w:r>
        <w:t>" attribute is "PRIORITY_BASED", the high priority access type encoded within the "</w:t>
      </w:r>
      <w:proofErr w:type="spellStart"/>
      <w:r>
        <w:t>prioAcc</w:t>
      </w:r>
      <w:proofErr w:type="spellEnd"/>
      <w:r>
        <w:t>" attribute.</w:t>
      </w:r>
    </w:p>
    <w:p w14:paraId="414DDF93" w14:textId="77777777" w:rsidR="003E0F62" w:rsidRDefault="003E0F62" w:rsidP="003E0F62">
      <w:pPr>
        <w:rPr>
          <w:lang w:eastAsia="zh-CN"/>
        </w:rPr>
      </w:pPr>
      <w:r>
        <w:t xml:space="preserve">If the EnATSSS_v2 feature is supported, when the access traffic </w:t>
      </w:r>
      <w:proofErr w:type="spellStart"/>
      <w:r>
        <w:t>steerning</w:t>
      </w:r>
      <w:proofErr w:type="spellEnd"/>
      <w:r>
        <w:t xml:space="preserve"> mode in </w:t>
      </w:r>
      <w:r>
        <w:rPr>
          <w:lang w:eastAsia="x-none"/>
        </w:rPr>
        <w:t>the "</w:t>
      </w:r>
      <w:proofErr w:type="spellStart"/>
      <w:r>
        <w:rPr>
          <w:lang w:eastAsia="x-none"/>
        </w:rPr>
        <w:t>steerModeValue</w:t>
      </w:r>
      <w:proofErr w:type="spellEnd"/>
      <w:r>
        <w:rPr>
          <w:lang w:eastAsia="x-none"/>
        </w:rPr>
        <w:t xml:space="preserve">" attribute is "REDUNDANT", </w:t>
      </w:r>
      <w:r>
        <w:t>the "</w:t>
      </w:r>
      <w:proofErr w:type="spellStart"/>
      <w:r>
        <w:t>SteeringMode</w:t>
      </w:r>
      <w:proofErr w:type="spellEnd"/>
      <w:r>
        <w:t xml:space="preserve">" data structure may include the primary access encoded within the </w:t>
      </w:r>
      <w:r>
        <w:rPr>
          <w:lang w:eastAsia="x-none"/>
        </w:rPr>
        <w:t>"primary" attribute.</w:t>
      </w:r>
    </w:p>
    <w:p w14:paraId="6386D900" w14:textId="77777777" w:rsidR="003E0F62" w:rsidRDefault="003E0F62" w:rsidP="003E0F62">
      <w:r>
        <w:rPr>
          <w:lang w:eastAsia="zh-CN"/>
        </w:rPr>
        <w:t xml:space="preserve">If the </w:t>
      </w:r>
      <w:proofErr w:type="spellStart"/>
      <w:r>
        <w:rPr>
          <w:lang w:eastAsia="zh-CN"/>
        </w:rPr>
        <w:t>EnATSSS</w:t>
      </w:r>
      <w:proofErr w:type="spellEnd"/>
      <w:r>
        <w:rPr>
          <w:lang w:eastAsia="zh-CN"/>
        </w:rPr>
        <w:t xml:space="preserve"> feature is supported, the PCF may provide either the </w:t>
      </w:r>
      <w:r>
        <w:t>steering mode</w:t>
      </w:r>
      <w:r>
        <w:rPr>
          <w:lang w:eastAsia="zh-CN"/>
        </w:rPr>
        <w:t xml:space="preserve"> indicator or the </w:t>
      </w:r>
      <w:r>
        <w:t>authorized threshold values for RTT and/or Packet Loss Rate</w:t>
      </w:r>
      <w:r>
        <w:rPr>
          <w:lang w:eastAsia="zh-CN"/>
        </w:rPr>
        <w:t xml:space="preserve"> within </w:t>
      </w:r>
      <w:r>
        <w:t>the "</w:t>
      </w:r>
      <w:proofErr w:type="spellStart"/>
      <w:r>
        <w:t>SteeringMode</w:t>
      </w:r>
      <w:proofErr w:type="spellEnd"/>
      <w:r>
        <w:t xml:space="preserve">" data structure as follows: </w:t>
      </w:r>
    </w:p>
    <w:p w14:paraId="473FC398" w14:textId="77777777" w:rsidR="003E0F62" w:rsidRDefault="003E0F62" w:rsidP="003E0F62">
      <w:pPr>
        <w:pStyle w:val="B10"/>
      </w:pPr>
      <w:r>
        <w:t>a.</w:t>
      </w:r>
      <w:r>
        <w:tab/>
        <w:t>when the access traffic steering mode within the "</w:t>
      </w:r>
      <w:proofErr w:type="spellStart"/>
      <w:r>
        <w:t>steerModeValue</w:t>
      </w:r>
      <w:proofErr w:type="spellEnd"/>
      <w:r>
        <w:t>" attribute is "LOAD_BALANCING" with fixed split percentages or "PRIORITY_BASED" or, when the EnATSSS_v2 feature is supported, "REDUNDANT", the PCF may provide, within the "</w:t>
      </w:r>
      <w:proofErr w:type="spellStart"/>
      <w:r>
        <w:rPr>
          <w:lang w:eastAsia="zh-CN"/>
        </w:rPr>
        <w:t>thresValue</w:t>
      </w:r>
      <w:proofErr w:type="spellEnd"/>
      <w:r>
        <w:t>"</w:t>
      </w:r>
      <w:r>
        <w:rPr>
          <w:lang w:eastAsia="zh-CN"/>
        </w:rPr>
        <w:t xml:space="preserve"> attribute,</w:t>
      </w:r>
      <w:r>
        <w:t xml:space="preserve"> the authorized threshold value of RTT encoded in the "</w:t>
      </w:r>
      <w:proofErr w:type="spellStart"/>
      <w:r>
        <w:rPr>
          <w:lang w:eastAsia="zh-CN"/>
        </w:rPr>
        <w:t>rttThres</w:t>
      </w:r>
      <w:proofErr w:type="spellEnd"/>
      <w:r>
        <w:t>" attribute and/or the authorized threshold value of Packet Loss Rate encoded in the "</w:t>
      </w:r>
      <w:proofErr w:type="spellStart"/>
      <w:r>
        <w:t>plrThres</w:t>
      </w:r>
      <w:proofErr w:type="spellEnd"/>
      <w:r>
        <w:t>" attribute.</w:t>
      </w:r>
    </w:p>
    <w:p w14:paraId="743F7BF4" w14:textId="77777777" w:rsidR="003E0F62" w:rsidRDefault="003E0F62" w:rsidP="003E0F62">
      <w:pPr>
        <w:pStyle w:val="B2"/>
      </w:pPr>
      <w:r>
        <w:t>-</w:t>
      </w:r>
      <w:r>
        <w:tab/>
        <w:t>For "LOAD_BALANCING" steering mode with fixed split percentages (i.e., without the "AUTO_LOAD_BALANCE" or "UE_ASSISTANCE" steering mode indicator), the traffic load distributed across accesses indicated in"3gLoad" attribute shall only apply when the measurement of RTT and/or Packet Loss Rate on both accesses do not exceed the values for RTT and/or Packet Loss Rate provided respectively in the "</w:t>
      </w:r>
      <w:proofErr w:type="spellStart"/>
      <w:r>
        <w:t>rttThres</w:t>
      </w:r>
      <w:proofErr w:type="spellEnd"/>
      <w:r>
        <w:t>" and/or "</w:t>
      </w:r>
      <w:proofErr w:type="spellStart"/>
      <w:r>
        <w:t>plrThres</w:t>
      </w:r>
      <w:proofErr w:type="spellEnd"/>
      <w:r>
        <w:t>" attributes. When at least one measured parameter on one access exceeds the provided threshold value, the UE and UPF may stop sending traffic on this access, or may continue sending traffic on this access, but should reduce the traffic on this access and shall send the amount of reduced traffic on the other access. How UE and UPF adjust the traffic load distributed across accesses is implementation dependent.</w:t>
      </w:r>
    </w:p>
    <w:p w14:paraId="42832265" w14:textId="77777777" w:rsidR="003E0F62" w:rsidRDefault="003E0F62" w:rsidP="003E0F62">
      <w:pPr>
        <w:pStyle w:val="B2"/>
      </w:pPr>
      <w:r>
        <w:t>-</w:t>
      </w:r>
      <w:r>
        <w:tab/>
        <w:t>For "PRIORITY_BASED" steering mode, when the measurement of RTT and/or Packet Loss Rate on the high priority access type exceeds the values for RTT and/or Packet Loss Rate provided respectively in the "</w:t>
      </w:r>
      <w:proofErr w:type="spellStart"/>
      <w:r>
        <w:t>rttThres</w:t>
      </w:r>
      <w:proofErr w:type="spellEnd"/>
      <w:r>
        <w:t>" and/or "</w:t>
      </w:r>
      <w:proofErr w:type="spellStart"/>
      <w:r>
        <w:t>plrThres</w:t>
      </w:r>
      <w:proofErr w:type="spellEnd"/>
      <w:r>
        <w:t>" attributes, this access may be considered as congested by the UE and the UPF. In this case, the traffic of the SDF is also sent to the low priority access.</w:t>
      </w:r>
    </w:p>
    <w:p w14:paraId="3BCB661E" w14:textId="77777777" w:rsidR="003E0F62" w:rsidRDefault="003E0F62" w:rsidP="003E0F62">
      <w:pPr>
        <w:pStyle w:val="B2"/>
      </w:pPr>
      <w:r>
        <w:t>-</w:t>
      </w:r>
      <w:r>
        <w:tab/>
        <w:t>For "REDUNDANT" steering mode, and when the feature EnATSSS_v2 is supported:</w:t>
      </w:r>
    </w:p>
    <w:p w14:paraId="0519562F" w14:textId="77777777" w:rsidR="003E0F62" w:rsidRDefault="003E0F62" w:rsidP="003E0F62">
      <w:pPr>
        <w:pStyle w:val="B3"/>
      </w:pPr>
      <w:proofErr w:type="spellStart"/>
      <w:r>
        <w:t>i</w:t>
      </w:r>
      <w:proofErr w:type="spellEnd"/>
      <w:r>
        <w:t>.</w:t>
      </w:r>
      <w:r>
        <w:tab/>
        <w:t xml:space="preserve">When a threshold value is not provided (i.e., when RTT and Packet Loss Rate are not provided), the traffic of an SDF is duplicated on both accesses if both accesses are available. If a primary access is provided, the UE and the UPF send all data packets of the SDF on the primary access and may duplicate </w:t>
      </w:r>
      <w:r>
        <w:lastRenderedPageBreak/>
        <w:t>data packets of the SDF on the other access. If a primary access is not provided to the UE and UPF, the UE and UPF send all data packets of the SDF on both accesses.</w:t>
      </w:r>
    </w:p>
    <w:p w14:paraId="380BEEEA" w14:textId="77777777" w:rsidR="003E0F62" w:rsidRDefault="003E0F62" w:rsidP="003E0F62">
      <w:pPr>
        <w:pStyle w:val="B3"/>
      </w:pPr>
      <w:r>
        <w:t>ii.</w:t>
      </w:r>
      <w:r>
        <w:tab/>
        <w:t>When a threshold value is provided, the duplication of the traffic of the SDF, by the UE and UPF, on both accesses shall only apply when the measurement of RTT or Packet Loss Rate on both accesses exceeds the values for RTT or Packet Loss Rate provided respectively in the "</w:t>
      </w:r>
      <w:proofErr w:type="spellStart"/>
      <w:r>
        <w:t>rttThres</w:t>
      </w:r>
      <w:proofErr w:type="spellEnd"/>
      <w:r>
        <w:t>" or "</w:t>
      </w:r>
      <w:proofErr w:type="spellStart"/>
      <w:r>
        <w:t>plrThres</w:t>
      </w:r>
      <w:proofErr w:type="spellEnd"/>
      <w:r>
        <w:t xml:space="preserve">" attributes. When the measured parameter (i.e., either RTT or Packet Loss Rate) exceeds the provided threshold value on one access only, the UE and UPF shall send the traffic of the SDF only over the other access. When the measured parameter (i.e., either RTT or Packet Loss Rate) does not exceed the provided threshold value on any access, the UE and UPF shall send the traffic of the SDF only over the primary access. If the primary access is not provided to the UE and UPF, UE and UPF select a primary access based on their own implementation (e.g., using </w:t>
      </w:r>
      <w:r>
        <w:rPr>
          <w:lang w:eastAsia="zh-CN"/>
        </w:rPr>
        <w:t xml:space="preserve">the </w:t>
      </w:r>
      <w:r>
        <w:t xml:space="preserve">lowest RTT access or the lowest Packet Loss Rate </w:t>
      </w:r>
      <w:proofErr w:type="spellStart"/>
      <w:r>
        <w:t>acces</w:t>
      </w:r>
      <w:proofErr w:type="spellEnd"/>
      <w:r>
        <w:t xml:space="preserve">). If measurement results on an access are not available for a parameter, it is considered that the measured parameter for this access has not exceeded the provided threshold value. When a threshold value is provided, the "REDUNDANT" steering mode is only used for </w:t>
      </w:r>
      <w:proofErr w:type="gramStart"/>
      <w:r>
        <w:t>Non-GBR SDF</w:t>
      </w:r>
      <w:proofErr w:type="gramEnd"/>
      <w:r>
        <w:t>.</w:t>
      </w:r>
    </w:p>
    <w:p w14:paraId="3CD9566F" w14:textId="77777777" w:rsidR="003E0F62" w:rsidRDefault="003E0F62" w:rsidP="003E0F62">
      <w:pPr>
        <w:pStyle w:val="B10"/>
      </w:pPr>
      <w:r>
        <w:t>b.</w:t>
      </w:r>
      <w:r>
        <w:tab/>
        <w:t>when the access traffic steering mode in the "</w:t>
      </w:r>
      <w:proofErr w:type="spellStart"/>
      <w:r>
        <w:t>steerModeValue</w:t>
      </w:r>
      <w:proofErr w:type="spellEnd"/>
      <w:r>
        <w:t>" attribute is "LOAD_BALANCING", the PCF may provide within the "</w:t>
      </w:r>
      <w:proofErr w:type="spellStart"/>
      <w:r>
        <w:t>steerModeInd</w:t>
      </w:r>
      <w:proofErr w:type="spellEnd"/>
      <w:r>
        <w:t>" attribute:</w:t>
      </w:r>
    </w:p>
    <w:p w14:paraId="78D5A87A" w14:textId="77777777" w:rsidR="003E0F62" w:rsidRDefault="003E0F62" w:rsidP="003E0F62">
      <w:pPr>
        <w:pStyle w:val="B2"/>
        <w:rPr>
          <w:lang w:eastAsia="zh-CN"/>
        </w:rPr>
      </w:pPr>
      <w:r>
        <w:t>-</w:t>
      </w:r>
      <w:r>
        <w:tab/>
        <w:t>"AUTO_LOAD_BALANCE", when the UE and UPF are allowed to autonomously determine the traffic load of an SDF distributed across accesses; or</w:t>
      </w:r>
    </w:p>
    <w:p w14:paraId="37AD4D74" w14:textId="77777777" w:rsidR="003E0F62" w:rsidRDefault="003E0F62" w:rsidP="003E0F62">
      <w:pPr>
        <w:pStyle w:val="B2"/>
        <w:rPr>
          <w:lang w:eastAsia="zh-CN"/>
        </w:rPr>
      </w:pPr>
      <w:r>
        <w:t>-</w:t>
      </w:r>
      <w:r>
        <w:tab/>
        <w:t>"UE_ASSISTANCE", when the UE is allowed to decide how to distribute the UL traffic of an SDF and the UE may inform the UPF how it decided to distribute the UL traffic. In the normal cases, although with this indicator provided, the UE shall apply the Steering Mode provided by the network.</w:t>
      </w:r>
    </w:p>
    <w:p w14:paraId="0E811BCF" w14:textId="77777777" w:rsidR="003E0F62" w:rsidRDefault="003E0F62" w:rsidP="003E0F62">
      <w:r>
        <w:t>When the "</w:t>
      </w:r>
      <w:proofErr w:type="spellStart"/>
      <w:r>
        <w:rPr>
          <w:lang w:eastAsia="zh-CN"/>
        </w:rPr>
        <w:t>steerModeInd</w:t>
      </w:r>
      <w:proofErr w:type="spellEnd"/>
      <w:r>
        <w:t>"</w:t>
      </w:r>
      <w:r>
        <w:rPr>
          <w:lang w:eastAsia="zh-CN"/>
        </w:rPr>
        <w:t xml:space="preserve"> attribute</w:t>
      </w:r>
      <w:r>
        <w:t xml:space="preserve"> is provided, the traffic load distributed across accesses indicated in "3gLoad" attribute may be ignored by the UE and UPF.</w:t>
      </w:r>
    </w:p>
    <w:p w14:paraId="0A147E50" w14:textId="77777777" w:rsidR="003E0F62" w:rsidRDefault="003E0F62" w:rsidP="003E0F62">
      <w:r>
        <w:t>If the value of "</w:t>
      </w:r>
      <w:proofErr w:type="spellStart"/>
      <w:r>
        <w:t>atsssCapab</w:t>
      </w:r>
      <w:proofErr w:type="spellEnd"/>
      <w:r>
        <w:t>" attribute received from the SMF is "MPTCP_ATSSS_LL_WITH_EXSDMODE_DL_ASMODE_UL", "MPQUIC_ATSSS_LL_WITH_EXSDMODE_DL_ASMODE_UL" or "MPTCP_MPQUIC_ATSSS_LL_WITH_EXSDMODE_DL_ASMODE_UL", the PCF shall provide a PCC Rule for non-MPTCP/non-MPQUIC traffic. To enable non-MPTCP traffic/non-MPQUIC, the PCF shall include a "match all" packet filter within the "</w:t>
      </w:r>
      <w:proofErr w:type="spellStart"/>
      <w:r>
        <w:t>flowInfos</w:t>
      </w:r>
      <w:proofErr w:type="spellEnd"/>
      <w:r>
        <w:t xml:space="preserve">" attribute, the 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to "ACTIVE_STANDBY", and the "</w:t>
      </w:r>
      <w:proofErr w:type="spellStart"/>
      <w:r>
        <w:rPr>
          <w:lang w:eastAsia="zh-CN"/>
        </w:rPr>
        <w:t>steerModeValue</w:t>
      </w:r>
      <w:r>
        <w:t>"attribute</w:t>
      </w:r>
      <w:proofErr w:type="spellEnd"/>
      <w:r>
        <w:t xml:space="preserve"> of the "</w:t>
      </w:r>
      <w:proofErr w:type="spellStart"/>
      <w:r>
        <w:t>steerModeDl</w:t>
      </w:r>
      <w:proofErr w:type="spellEnd"/>
      <w:r>
        <w:t>" attribute to any supported steering mode except the "SMALLEST_DELAY" and, when the EnATSSS_v2 feature is supported, "REDUNDANT" steering mode. How PCF assigns precedence value in packet filters for MPTCP and MPQUIC traffic, when both are supported, is implementation dependant.</w:t>
      </w:r>
    </w:p>
    <w:p w14:paraId="4F3E79AF" w14:textId="77777777" w:rsidR="003E0F62" w:rsidRDefault="003E0F62" w:rsidP="003E0F62">
      <w:r>
        <w:t>If the value of "</w:t>
      </w:r>
      <w:proofErr w:type="spellStart"/>
      <w:r>
        <w:t>atsssCapab</w:t>
      </w:r>
      <w:proofErr w:type="spellEnd"/>
      <w:r>
        <w:t xml:space="preserve">" received from the SMF is "MPTCP_ATSSS_LL_WITH_ASMODE_UL", "MPQUIC_ATSSS_LL_WITH_ASMODE_UL" or "MPTCP_MPQUIC_ATSSS_LL_WITH_ASMODE_UL", the PCF shall provide a PCC rule for non-MPTCP/non-MPQUIC traffic. </w:t>
      </w:r>
      <w:r>
        <w:rPr>
          <w:color w:val="000000"/>
          <w:lang w:eastAsia="es-ES"/>
        </w:rPr>
        <w:t>To enable non-MPTCP</w:t>
      </w:r>
      <w:r>
        <w:t>/non-MPQUIC</w:t>
      </w:r>
      <w:r>
        <w:rPr>
          <w:color w:val="000000"/>
          <w:lang w:eastAsia="es-ES"/>
        </w:rPr>
        <w:t xml:space="preserve"> traffic, </w:t>
      </w:r>
      <w:r>
        <w:t>the PCF shall include a "match all" packet filter within the "</w:t>
      </w:r>
      <w:proofErr w:type="spellStart"/>
      <w:r>
        <w:t>flowInfos</w:t>
      </w:r>
      <w:proofErr w:type="spellEnd"/>
      <w:r>
        <w:t xml:space="preserve">" attribute, the 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to "ACTIVE_STANDBY", and the "</w:t>
      </w:r>
      <w:proofErr w:type="spellStart"/>
      <w:r>
        <w:rPr>
          <w:lang w:eastAsia="zh-CN"/>
        </w:rPr>
        <w:t>steerModeValue</w:t>
      </w:r>
      <w:r>
        <w:t>"attribute</w:t>
      </w:r>
      <w:proofErr w:type="spellEnd"/>
      <w:r>
        <w:t xml:space="preserve"> of the "</w:t>
      </w:r>
      <w:proofErr w:type="spellStart"/>
      <w:r>
        <w:t>steerModeDl</w:t>
      </w:r>
      <w:proofErr w:type="spellEnd"/>
      <w:r>
        <w:t>" attribute to any supported steering mode except, when the feature EnATSSS_v2 is supported, the "REDUNDANT" steering mode. How PCF assigns precedence value in packet filters for MPTCP and MPQUIC traffic, when both are supported, is implementation dependant.</w:t>
      </w:r>
    </w:p>
    <w:p w14:paraId="2ACF1860" w14:textId="77777777" w:rsidR="003E0F62" w:rsidRDefault="003E0F62" w:rsidP="003E0F62">
      <w:r>
        <w:t>If the value of "</w:t>
      </w:r>
      <w:proofErr w:type="spellStart"/>
      <w:r>
        <w:t>atsssCapab</w:t>
      </w:r>
      <w:proofErr w:type="spellEnd"/>
      <w:r>
        <w:t xml:space="preserve">" received from the SMF is "MPTCP_ATSSS_LL_WITH_ASMODE_DLUL", "MPQUIC_ATSSS_LL_WITH_ASMODE_DLUL" or "MPTCP_MPQUIC_ATSSS_LL_WITH_ASMODE_DLUL", the PCF shall provide a PCC rule for non-MPTCP/non-MPQUIC traffic. </w:t>
      </w:r>
      <w:r>
        <w:rPr>
          <w:color w:val="000000"/>
          <w:lang w:eastAsia="es-ES"/>
        </w:rPr>
        <w:t>To enable non-MPTCP</w:t>
      </w:r>
      <w:r>
        <w:t>/non-MPQUIC</w:t>
      </w:r>
      <w:r>
        <w:rPr>
          <w:color w:val="000000"/>
          <w:lang w:eastAsia="es-ES"/>
        </w:rPr>
        <w:t xml:space="preserve"> traffic, </w:t>
      </w:r>
      <w:r>
        <w:t>the PCF shall include a "match all" packet filter within the "</w:t>
      </w:r>
      <w:proofErr w:type="spellStart"/>
      <w:r>
        <w:t>flowInfos</w:t>
      </w:r>
      <w:proofErr w:type="spellEnd"/>
      <w:r>
        <w:t xml:space="preserve">" attribute, the 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and the "</w:t>
      </w:r>
      <w:proofErr w:type="spellStart"/>
      <w:r>
        <w:t>steerModeDl</w:t>
      </w:r>
      <w:proofErr w:type="spellEnd"/>
      <w:r>
        <w:t>" attribute to "ACTIVE_STANDBY. How PCF assigns precedence value in packet filters for MPTCP and MPQUIC traffic, when both are supported, is implementation dependant.</w:t>
      </w:r>
    </w:p>
    <w:p w14:paraId="65E6E0A2" w14:textId="77777777" w:rsidR="003E0F62" w:rsidRDefault="003E0F62" w:rsidP="003E0F62">
      <w:r>
        <w:t>If the value of "</w:t>
      </w:r>
      <w:proofErr w:type="spellStart"/>
      <w:r>
        <w:t>atsssCapab</w:t>
      </w:r>
      <w:proofErr w:type="spellEnd"/>
      <w:r>
        <w:t xml:space="preserve">" received from the SMF is "MPTCP_ATSSS_LL", "MPQUIC_ATSSS_LL" or "MPTCP_MPQUIC_ATSSS_LL", the PCF shall provide a PCC rule for non-MPTCP/non-MPQUIC traffic. </w:t>
      </w:r>
      <w:r>
        <w:rPr>
          <w:color w:val="000000"/>
          <w:lang w:eastAsia="es-ES"/>
        </w:rPr>
        <w:t>To enable non-MPTCP</w:t>
      </w:r>
      <w:r>
        <w:t>/non-MPQUIC</w:t>
      </w:r>
      <w:r>
        <w:rPr>
          <w:color w:val="000000"/>
          <w:lang w:eastAsia="es-ES"/>
        </w:rPr>
        <w:t xml:space="preserve"> traffic, </w:t>
      </w:r>
      <w:r>
        <w:t>the PCF may include a "match all" packet filter within the "</w:t>
      </w:r>
      <w:proofErr w:type="spellStart"/>
      <w:r>
        <w:t>flowInfos</w:t>
      </w:r>
      <w:proofErr w:type="spellEnd"/>
      <w:r>
        <w:t xml:space="preserve">" attribute, the </w:t>
      </w:r>
      <w:r>
        <w:lastRenderedPageBreak/>
        <w:t xml:space="preserve">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and the "</w:t>
      </w:r>
      <w:proofErr w:type="spellStart"/>
      <w:r>
        <w:t>steerModeDl</w:t>
      </w:r>
      <w:proofErr w:type="spellEnd"/>
      <w:r>
        <w:t>" attribute to any supported steering mode except, when the feature EnATSSS_v2 is supported, the "REDUNDANT" steering mode. How PCF assigns precedence value in packet filters for MPTCP and MPQUIC traffic, when both are supported, is implementation dependant.</w:t>
      </w:r>
    </w:p>
    <w:p w14:paraId="654484CF" w14:textId="77777777" w:rsidR="003E0F62" w:rsidRDefault="003E0F62" w:rsidP="003E0F62">
      <w:r>
        <w:t>Upon receipt of the PCC rule with the MA PDU Session control information, the SMF shall:</w:t>
      </w:r>
    </w:p>
    <w:p w14:paraId="10A7F0DD" w14:textId="58151F82" w:rsidR="003E0F62" w:rsidRDefault="003E0F62" w:rsidP="003E0F62">
      <w:pPr>
        <w:pStyle w:val="B10"/>
      </w:pPr>
      <w:r>
        <w:t>-</w:t>
      </w:r>
      <w:r>
        <w:tab/>
        <w:t xml:space="preserve">derive the ATSSS rules to deliver to the UE for UL traffic steering as defined in 3GPP TS 29.502 [22]. When the </w:t>
      </w:r>
      <w:proofErr w:type="spellStart"/>
      <w:r>
        <w:rPr>
          <w:lang w:eastAsia="zh-CN"/>
        </w:rPr>
        <w:t>EnATSSS</w:t>
      </w:r>
      <w:proofErr w:type="spellEnd"/>
      <w:r>
        <w:rPr>
          <w:lang w:eastAsia="zh-CN"/>
        </w:rPr>
        <w:t xml:space="preserve"> feature is supported</w:t>
      </w:r>
      <w:r>
        <w:t xml:space="preserve"> and the SMF received for UL traffic steering either the steering mode indicator within the "</w:t>
      </w:r>
      <w:proofErr w:type="spellStart"/>
      <w:r>
        <w:rPr>
          <w:lang w:eastAsia="zh-CN"/>
        </w:rPr>
        <w:t>steerModeInd</w:t>
      </w:r>
      <w:proofErr w:type="spellEnd"/>
      <w:r>
        <w:t>"</w:t>
      </w:r>
      <w:r>
        <w:rPr>
          <w:lang w:eastAsia="zh-CN"/>
        </w:rPr>
        <w:t xml:space="preserve"> attribute or the threshold value(s) within the </w:t>
      </w:r>
      <w:r>
        <w:t>"</w:t>
      </w:r>
      <w:proofErr w:type="spellStart"/>
      <w:r>
        <w:rPr>
          <w:lang w:eastAsia="zh-CN"/>
        </w:rPr>
        <w:t>thresValue</w:t>
      </w:r>
      <w:proofErr w:type="spellEnd"/>
      <w:r>
        <w:t>"</w:t>
      </w:r>
      <w:r>
        <w:rPr>
          <w:lang w:eastAsia="zh-CN"/>
        </w:rPr>
        <w:t xml:space="preserve"> attribute, the SMF includes the received steering mode indication</w:t>
      </w:r>
      <w:r>
        <w:t xml:space="preserve"> or the received threshold value(s) in the derived ATSSS Rule sent to the UE as defined in 3GPP TS 29.502 [22]. When the EnATSSS_v2 feature is supported and the SMF received the primary access within the "</w:t>
      </w:r>
      <w:r>
        <w:rPr>
          <w:lang w:eastAsia="zh-CN"/>
        </w:rPr>
        <w:t>primary</w:t>
      </w:r>
      <w:r>
        <w:t>"</w:t>
      </w:r>
      <w:r>
        <w:rPr>
          <w:lang w:eastAsia="zh-CN"/>
        </w:rPr>
        <w:t xml:space="preserve"> attribute and/or the transport mode within the </w:t>
      </w:r>
      <w:r>
        <w:t>"</w:t>
      </w:r>
      <w:proofErr w:type="spellStart"/>
      <w:r>
        <w:rPr>
          <w:lang w:eastAsia="zh-CN"/>
        </w:rPr>
        <w:t>transMode</w:t>
      </w:r>
      <w:proofErr w:type="spellEnd"/>
      <w:r>
        <w:t>"</w:t>
      </w:r>
      <w:r>
        <w:rPr>
          <w:lang w:eastAsia="zh-CN"/>
        </w:rPr>
        <w:t xml:space="preserve"> attribute, the SMF includes the received primary access and/or transport mode in the derived ATSSS Rule sent to the UE as defined in </w:t>
      </w:r>
      <w:r>
        <w:t>3GPP TS 29.502 [22</w:t>
      </w:r>
      <w:proofErr w:type="gramStart"/>
      <w:r>
        <w:t>];</w:t>
      </w:r>
      <w:proofErr w:type="gramEnd"/>
    </w:p>
    <w:p w14:paraId="15D004D6" w14:textId="1E9EBE63" w:rsidR="003E0F62" w:rsidRDefault="003E0F62" w:rsidP="003E0F62">
      <w:pPr>
        <w:pStyle w:val="NO"/>
      </w:pPr>
      <w:r>
        <w:t>NOTE </w:t>
      </w:r>
      <w:ins w:id="129" w:author="MZ_Ericsson r1" w:date="2024-10-28T15:12:00Z">
        <w:r w:rsidR="000D2A03">
          <w:t>6</w:t>
        </w:r>
      </w:ins>
      <w:del w:id="130" w:author="MZ_Ericsson r1" w:date="2024-10-28T15:12:00Z">
        <w:r w:rsidDel="000D2A03">
          <w:delText>4</w:delText>
        </w:r>
      </w:del>
      <w:r>
        <w:t>:</w:t>
      </w:r>
      <w:r>
        <w:tab/>
        <w:t xml:space="preserve">The Traffic Descriptor in the ATSSS rule is </w:t>
      </w:r>
      <w:proofErr w:type="spellStart"/>
      <w:r>
        <w:t>genereated</w:t>
      </w:r>
      <w:proofErr w:type="spellEnd"/>
      <w:r>
        <w:t xml:space="preserve"> by the SMF from the SDF template of the PCC rule. If the </w:t>
      </w:r>
      <w:proofErr w:type="spellStart"/>
      <w:r>
        <w:t>PccRule</w:t>
      </w:r>
      <w:proofErr w:type="spellEnd"/>
      <w:r>
        <w:t xml:space="preserve"> data structure contains the "</w:t>
      </w:r>
      <w:proofErr w:type="spellStart"/>
      <w:r>
        <w:t>flowInfos</w:t>
      </w:r>
      <w:proofErr w:type="spellEnd"/>
      <w:r>
        <w:t xml:space="preserve">" attribute, the SMF uses the UL SDF filters for the generation of the IP descriptors or </w:t>
      </w:r>
      <w:proofErr w:type="gramStart"/>
      <w:r>
        <w:t>Non-IP</w:t>
      </w:r>
      <w:proofErr w:type="gramEnd"/>
      <w:r>
        <w:t xml:space="preserve"> descriptors. If the </w:t>
      </w:r>
      <w:proofErr w:type="spellStart"/>
      <w:r>
        <w:t>PccRule</w:t>
      </w:r>
      <w:proofErr w:type="spellEnd"/>
      <w:r>
        <w:t xml:space="preserve"> data structure contains the "</w:t>
      </w:r>
      <w:proofErr w:type="spellStart"/>
      <w:r>
        <w:t>appId</w:t>
      </w:r>
      <w:proofErr w:type="spellEnd"/>
      <w:r>
        <w:t>" attribute, the SMF includes the application descriptors received from the PCF in the "</w:t>
      </w:r>
      <w:proofErr w:type="spellStart"/>
      <w:r>
        <w:t>appDescriptor</w:t>
      </w:r>
      <w:proofErr w:type="spellEnd"/>
      <w:r>
        <w:t>" attribute of the PCC rule.</w:t>
      </w:r>
    </w:p>
    <w:p w14:paraId="68564235" w14:textId="77777777" w:rsidR="003E0F62" w:rsidRDefault="003E0F62" w:rsidP="003E0F62">
      <w:pPr>
        <w:pStyle w:val="B10"/>
      </w:pPr>
      <w:r>
        <w:t>-</w:t>
      </w:r>
      <w:r>
        <w:tab/>
        <w:t>derive the QoS profile and provide it to the access network(s) as follows:</w:t>
      </w:r>
    </w:p>
    <w:p w14:paraId="5036DB7F" w14:textId="77777777" w:rsidR="003E0F62" w:rsidRDefault="003E0F62" w:rsidP="003E0F62">
      <w:pPr>
        <w:pStyle w:val="B2"/>
      </w:pPr>
      <w:r>
        <w:t>-</w:t>
      </w:r>
      <w:r>
        <w:tab/>
        <w:t xml:space="preserve">for a </w:t>
      </w:r>
      <w:proofErr w:type="gramStart"/>
      <w:r>
        <w:t>Non-GBR QoS</w:t>
      </w:r>
      <w:proofErr w:type="gramEnd"/>
      <w:r>
        <w:t xml:space="preserve"> flow, </w:t>
      </w:r>
    </w:p>
    <w:p w14:paraId="638F74B8" w14:textId="77777777" w:rsidR="003E0F62" w:rsidRDefault="003E0F62" w:rsidP="003E0F62">
      <w:pPr>
        <w:pStyle w:val="B3"/>
      </w:pPr>
      <w:r>
        <w:t>a)</w:t>
      </w:r>
      <w:r>
        <w:tab/>
        <w:t xml:space="preserve">the SMF shall provide the QoS profile to both access networks if the UE is registered over both accesses during MA PDU Session Establishment </w:t>
      </w:r>
      <w:proofErr w:type="gramStart"/>
      <w:r>
        <w:t>procedure;</w:t>
      </w:r>
      <w:proofErr w:type="gramEnd"/>
      <w:r>
        <w:t xml:space="preserve"> </w:t>
      </w:r>
    </w:p>
    <w:p w14:paraId="117DB207" w14:textId="77777777" w:rsidR="003E0F62" w:rsidRDefault="003E0F62" w:rsidP="003E0F62">
      <w:pPr>
        <w:pStyle w:val="B3"/>
      </w:pPr>
      <w:r>
        <w:t>b)</w:t>
      </w:r>
      <w:r>
        <w:tab/>
        <w:t>the SMF shall provide the QoS profile to the access networks over which the user plane resources are activated during MA PDU Session Modification procedure.</w:t>
      </w:r>
    </w:p>
    <w:p w14:paraId="1E2381B3" w14:textId="77777777" w:rsidR="003E0F62" w:rsidRDefault="003E0F62" w:rsidP="003E0F62">
      <w:pPr>
        <w:pStyle w:val="B2"/>
      </w:pPr>
      <w:r>
        <w:t>-</w:t>
      </w:r>
      <w:r>
        <w:tab/>
        <w:t xml:space="preserve">for a GBR QoS flow, </w:t>
      </w:r>
    </w:p>
    <w:p w14:paraId="53336A9F" w14:textId="77777777" w:rsidR="003E0F62" w:rsidRDefault="003E0F62" w:rsidP="003E0F62">
      <w:pPr>
        <w:pStyle w:val="B3"/>
      </w:pPr>
      <w:r>
        <w:t>a)</w:t>
      </w:r>
      <w:r>
        <w:tab/>
        <w:t>if the Multi Access policies of the PCC rule indicate the GBR SDF is handled only in one access (</w:t>
      </w:r>
      <w:proofErr w:type="gramStart"/>
      <w:r>
        <w:t>i.e. ,</w:t>
      </w:r>
      <w:proofErr w:type="gramEnd"/>
      <w:r>
        <w:t xml:space="preserve"> the SMF shall provide the QoS profile to the access network indicated by the PCC rule;</w:t>
      </w:r>
    </w:p>
    <w:p w14:paraId="768E313F" w14:textId="77777777" w:rsidR="003E0F62" w:rsidRDefault="003E0F62" w:rsidP="003E0F62">
      <w:pPr>
        <w:pStyle w:val="B3"/>
      </w:pPr>
      <w:r>
        <w:t>b)</w:t>
      </w:r>
      <w:r>
        <w:tab/>
        <w:t>if the Multi Access policies of the PCC rule indicate the GBR SDF is handled in both accesses, the SMF shall decide to which access network to provide the QoS profile for the GBR SDF based on its local policy (e.g. the local policy is configured the access where the traffic is ongoing according to the Multi Access policies of the PCC rule).</w:t>
      </w:r>
    </w:p>
    <w:p w14:paraId="480435C6" w14:textId="77777777" w:rsidR="003E0F62" w:rsidRDefault="003E0F62" w:rsidP="003E0F62">
      <w:pPr>
        <w:pStyle w:val="B3"/>
      </w:pPr>
      <w:r>
        <w:t>c)</w:t>
      </w:r>
      <w:r>
        <w:tab/>
        <w:t>for a GBR QoS flow, traffic splitting is not supported because the QoS profile is provided to a single access network at a given time, and the traffic can be steered or switched as indicated by the "ACTIVE_STANDBY" steering mode. If the SMF receives the report that the current active access is not available from the UPF, the SMF shall perform as follows:</w:t>
      </w:r>
    </w:p>
    <w:p w14:paraId="648FB861" w14:textId="77777777" w:rsidR="003E0F62" w:rsidRDefault="003E0F62" w:rsidP="003E0F62">
      <w:pPr>
        <w:pStyle w:val="B4"/>
      </w:pPr>
      <w:r>
        <w:t>-</w:t>
      </w:r>
      <w:r>
        <w:tab/>
        <w:t xml:space="preserve">if the corresponding PCC rule allows the GBR QoS flow only on this access or if the corresponding PCC rule allows the GBR QoS flow on both </w:t>
      </w:r>
      <w:proofErr w:type="gramStart"/>
      <w:r>
        <w:t>accesses</w:t>
      </w:r>
      <w:proofErr w:type="gramEnd"/>
      <w:r>
        <w:t xml:space="preserve"> but the other access is not available, the SMF shall release the resources for the GBR QoS flow and report to the PCF about the removal of the PCC rule as defined in clause 4.2.4.15.</w:t>
      </w:r>
    </w:p>
    <w:p w14:paraId="78A15E11" w14:textId="77777777" w:rsidR="003E0F62" w:rsidRDefault="003E0F62" w:rsidP="003E0F62">
      <w:pPr>
        <w:pStyle w:val="B4"/>
      </w:pPr>
      <w:r>
        <w:t>-</w:t>
      </w:r>
      <w:r>
        <w:tab/>
        <w:t>if the corresponding PCC rule allows the GBR QoS flow on both accesses and the other access is available, the SMF shall try to move the GBR QoS flow to the other access. The SMF may trigger a PDU session modification procedure to provide the QoS profile to the other access and release the resources for the GBR QoS flow in the current access.</w:t>
      </w:r>
    </w:p>
    <w:p w14:paraId="61A2A38A" w14:textId="77777777" w:rsidR="003E0F62" w:rsidRDefault="003E0F62" w:rsidP="003E0F62">
      <w:pPr>
        <w:pStyle w:val="B5"/>
      </w:pPr>
      <w:r>
        <w:t>-</w:t>
      </w:r>
      <w:r>
        <w:tab/>
        <w:t>if the QoS notification control is not enabled for the corresponding PCC rule and the other access does not accept the QoS profile, the SMF shall release the resources for the GBR QoS flow and report to the PCF about the removal of the PCC rule as defined in clause 4.2.4.15.</w:t>
      </w:r>
    </w:p>
    <w:p w14:paraId="3768DE98" w14:textId="77777777" w:rsidR="003E0F62" w:rsidRDefault="003E0F62" w:rsidP="003E0F62">
      <w:pPr>
        <w:pStyle w:val="B5"/>
      </w:pPr>
      <w:r>
        <w:t>-</w:t>
      </w:r>
      <w:r>
        <w:tab/>
        <w:t>if the QoS notification control is enabled for the corresponding PCC rule, the SMF shall notify the PCF within the "</w:t>
      </w:r>
      <w:proofErr w:type="spellStart"/>
      <w:r>
        <w:t>qncReports</w:t>
      </w:r>
      <w:proofErr w:type="spellEnd"/>
      <w:r>
        <w:t>" attribute that the QoS targets of the SDFs are not guaranteed. After the other access accepts the QoS profile, the SMF shall notify the PCF within the "</w:t>
      </w:r>
      <w:proofErr w:type="spellStart"/>
      <w:r>
        <w:t>qncReports</w:t>
      </w:r>
      <w:proofErr w:type="spellEnd"/>
      <w:r>
        <w:t xml:space="preserve">" </w:t>
      </w:r>
      <w:r>
        <w:lastRenderedPageBreak/>
        <w:t>attribute that the QoS targets of the SDFs are guaranteed again. If the other access does not accept the QoS profile, the SMF shall delete the GBR QoS flow and report to the PCF about the removal of the PCC rule as defined in clause 4.2.4.15.</w:t>
      </w:r>
    </w:p>
    <w:p w14:paraId="4D30318E" w14:textId="3D66924C" w:rsidR="003E0F62" w:rsidRDefault="003E0F62" w:rsidP="003E0F62">
      <w:pPr>
        <w:pStyle w:val="B10"/>
      </w:pPr>
      <w:r>
        <w:t>-</w:t>
      </w:r>
      <w:r>
        <w:rPr>
          <w:lang w:eastAsia="ja-JP"/>
        </w:rPr>
        <w:tab/>
      </w:r>
      <w:r>
        <w:t xml:space="preserve">instruct the UPF for DL access traffic steering as defined in 3GPP TS 29.244 [13]. When the </w:t>
      </w:r>
      <w:proofErr w:type="spellStart"/>
      <w:r>
        <w:rPr>
          <w:lang w:eastAsia="zh-CN"/>
        </w:rPr>
        <w:t>EnATSSS</w:t>
      </w:r>
      <w:proofErr w:type="spellEnd"/>
      <w:r>
        <w:rPr>
          <w:lang w:eastAsia="zh-CN"/>
        </w:rPr>
        <w:t xml:space="preserve"> feature is supported</w:t>
      </w:r>
      <w:r>
        <w:t xml:space="preserve"> and the SMF received for DL traffic steering either the steering mode indicator within the "</w:t>
      </w:r>
      <w:proofErr w:type="spellStart"/>
      <w:r>
        <w:rPr>
          <w:lang w:eastAsia="zh-CN"/>
        </w:rPr>
        <w:t>steerModeInd</w:t>
      </w:r>
      <w:proofErr w:type="spellEnd"/>
      <w:r>
        <w:t>"</w:t>
      </w:r>
      <w:r>
        <w:rPr>
          <w:lang w:eastAsia="zh-CN"/>
        </w:rPr>
        <w:t xml:space="preserve"> attribute or the threshold value(s) within the </w:t>
      </w:r>
      <w:r>
        <w:t>"</w:t>
      </w:r>
      <w:proofErr w:type="spellStart"/>
      <w:r>
        <w:rPr>
          <w:lang w:eastAsia="zh-CN"/>
        </w:rPr>
        <w:t>thresValue</w:t>
      </w:r>
      <w:proofErr w:type="spellEnd"/>
      <w:r>
        <w:t>"</w:t>
      </w:r>
      <w:r>
        <w:rPr>
          <w:lang w:eastAsia="zh-CN"/>
        </w:rPr>
        <w:t xml:space="preserve"> attribute, the SMF includes the received steering mode indication</w:t>
      </w:r>
      <w:r>
        <w:t xml:space="preserve"> or the received threshold value(s) in the derived the multi-access rule sent to the UPF as defined in 3GPP TS 29.244 [13]. When the EnATSSS_v2 feature is supported and the SMF received the primary access within the "</w:t>
      </w:r>
      <w:r>
        <w:rPr>
          <w:lang w:eastAsia="zh-CN"/>
        </w:rPr>
        <w:t>primary</w:t>
      </w:r>
      <w:r>
        <w:t>"</w:t>
      </w:r>
      <w:r>
        <w:rPr>
          <w:lang w:eastAsia="zh-CN"/>
        </w:rPr>
        <w:t xml:space="preserve"> attribute and/or the transport mode within the </w:t>
      </w:r>
      <w:r>
        <w:t>"</w:t>
      </w:r>
      <w:proofErr w:type="spellStart"/>
      <w:r>
        <w:rPr>
          <w:lang w:eastAsia="zh-CN"/>
        </w:rPr>
        <w:t>transMode</w:t>
      </w:r>
      <w:proofErr w:type="spellEnd"/>
      <w:r>
        <w:t>"</w:t>
      </w:r>
      <w:r>
        <w:rPr>
          <w:lang w:eastAsia="zh-CN"/>
        </w:rPr>
        <w:t xml:space="preserve"> attribute, the SMF includes the received primary access and/or transport mode in the derived multi-access rule sent to the </w:t>
      </w:r>
      <w:r>
        <w:t>UPF as defined in 3GPP TS 29.244 [13</w:t>
      </w:r>
      <w:proofErr w:type="gramStart"/>
      <w:r>
        <w:t>];</w:t>
      </w:r>
      <w:proofErr w:type="gramEnd"/>
    </w:p>
    <w:p w14:paraId="4CE9E13D" w14:textId="77777777" w:rsidR="003E0F62" w:rsidRDefault="003E0F62" w:rsidP="003E0F62">
      <w:pPr>
        <w:pStyle w:val="B10"/>
        <w:rPr>
          <w:lang w:eastAsia="ja-JP"/>
        </w:rPr>
      </w:pPr>
      <w:r>
        <w:rPr>
          <w:lang w:eastAsia="ja-JP"/>
        </w:rPr>
        <w:t>-</w:t>
      </w:r>
      <w:r>
        <w:rPr>
          <w:lang w:eastAsia="ja-JP"/>
        </w:rPr>
        <w:tab/>
        <w:t>apply charging information depending on the used access type if indicated in the PCC rule; and</w:t>
      </w:r>
    </w:p>
    <w:p w14:paraId="4372B408" w14:textId="77777777" w:rsidR="003E0F62" w:rsidRDefault="003E0F62" w:rsidP="003E0F62">
      <w:pPr>
        <w:pStyle w:val="B10"/>
        <w:rPr>
          <w:lang w:eastAsia="ja-JP"/>
        </w:rPr>
      </w:pPr>
      <w:r>
        <w:rPr>
          <w:lang w:eastAsia="ja-JP"/>
        </w:rPr>
        <w:t>-</w:t>
      </w:r>
      <w:r>
        <w:rPr>
          <w:lang w:eastAsia="ja-JP"/>
        </w:rPr>
        <w:tab/>
        <w:t>apply usage monitoring control depending on the used access type if indicated in the PCC rule.</w:t>
      </w:r>
    </w:p>
    <w:p w14:paraId="22716CB4" w14:textId="24F31E53" w:rsidR="003E0F62" w:rsidRDefault="003E0F62" w:rsidP="003E0F62">
      <w:r>
        <w:t xml:space="preserve">If the EnATSSS_v2 feature is supported, when the SMF determines that for a PCC rule with Redundant Steering Mode the dedicated QoS flow over one of the redundant access could not be activated or has been terminated, the SMF, based on local policies, may determine to keep the affected PCC rule(s) and send an HTTP POST request to the PCF with an </w:t>
      </w:r>
      <w:proofErr w:type="spellStart"/>
      <w:r>
        <w:t>SmPolicyUpdateContextData</w:t>
      </w:r>
      <w:proofErr w:type="spellEnd"/>
      <w:r>
        <w:t xml:space="preserve"> data structure, including the "</w:t>
      </w:r>
      <w:proofErr w:type="spellStart"/>
      <w:r>
        <w:t>ruleReports</w:t>
      </w:r>
      <w:proofErr w:type="spellEnd"/>
      <w:r>
        <w:t xml:space="preserve">" attribute containing the </w:t>
      </w:r>
      <w:proofErr w:type="spellStart"/>
      <w:r>
        <w:t>RuleReport</w:t>
      </w:r>
      <w:proofErr w:type="spellEnd"/>
      <w:r>
        <w:t xml:space="preserve"> data instance which specifies the affected PCC rules within the "</w:t>
      </w:r>
      <w:proofErr w:type="spellStart"/>
      <w:r>
        <w:t>pccRuleIds</w:t>
      </w:r>
      <w:proofErr w:type="spellEnd"/>
      <w:r>
        <w:t>" attribute, "ACTIVE" as the value within the "</w:t>
      </w:r>
      <w:proofErr w:type="spellStart"/>
      <w:r>
        <w:t>ruleStatus</w:t>
      </w:r>
      <w:proofErr w:type="spellEnd"/>
      <w:r>
        <w:t>" attribute, the "RES_ALLO_FAIL" as the value of the "</w:t>
      </w:r>
      <w:proofErr w:type="spellStart"/>
      <w:r>
        <w:t>failureCode</w:t>
      </w:r>
      <w:proofErr w:type="spellEnd"/>
      <w:r>
        <w:t>". Additionally, the SMF shall provide the "</w:t>
      </w:r>
      <w:proofErr w:type="spellStart"/>
      <w:r>
        <w:rPr>
          <w:lang w:eastAsia="zh-CN"/>
        </w:rPr>
        <w:t>relAccessInfo</w:t>
      </w:r>
      <w:proofErr w:type="spellEnd"/>
      <w:r>
        <w:t xml:space="preserve">" attribute within </w:t>
      </w:r>
      <w:proofErr w:type="spellStart"/>
      <w:r>
        <w:t>SmPolicyUpdateContextData</w:t>
      </w:r>
      <w:proofErr w:type="spellEnd"/>
      <w:r>
        <w:t xml:space="preserve"> data structure with the access type which has the resource allocation failure for the PCC rule(s) with Redundant as Steering Mode. In this case, the PCF may decide on an implementation-specific course of action for handling a GBR SDF in which redundant traffic transmission is no longer feasible. </w:t>
      </w:r>
    </w:p>
    <w:p w14:paraId="7463E80A" w14:textId="77777777" w:rsidR="003E0F62" w:rsidRDefault="003E0F62" w:rsidP="003E0F62">
      <w:r>
        <w:t>NOTE 4:</w:t>
      </w:r>
      <w:r>
        <w:tab/>
        <w:t xml:space="preserve">For a MA PDU session, when all the resources allocated for a PCC rule failed or are terminated, the procedure specified in clause 4.2.4.7 </w:t>
      </w:r>
      <w:proofErr w:type="spellStart"/>
      <w:proofErr w:type="gramStart"/>
      <w:r>
        <w:t>applies.The</w:t>
      </w:r>
      <w:proofErr w:type="spellEnd"/>
      <w:proofErr w:type="gramEnd"/>
      <w:r>
        <w:t xml:space="preserve"> PCF may update the steering rule for access traffic distribution across the 3GPP and Non-3GPP accesses for a PCC rule. </w:t>
      </w:r>
      <w:proofErr w:type="gramStart"/>
      <w:r>
        <w:t>In order to</w:t>
      </w:r>
      <w:proofErr w:type="gramEnd"/>
      <w:r>
        <w:t xml:space="preserve"> do so, the PCF may:</w:t>
      </w:r>
    </w:p>
    <w:p w14:paraId="37C9BFBE" w14:textId="77777777" w:rsidR="003E0F62" w:rsidRDefault="003E0F62" w:rsidP="003E0F62">
      <w:pPr>
        <w:pStyle w:val="B10"/>
      </w:pPr>
      <w:r>
        <w:t>-</w:t>
      </w:r>
      <w:r>
        <w:tab/>
        <w:t xml:space="preserve">within the corresponding </w:t>
      </w:r>
      <w:proofErr w:type="spellStart"/>
      <w:r>
        <w:t>PccRule</w:t>
      </w:r>
      <w:proofErr w:type="spellEnd"/>
      <w:r>
        <w:t xml:space="preserve"> data structure, include a new reference of a Traffic Control Data decision and provide the Traffic Control Data decision if not provided yet.</w:t>
      </w:r>
    </w:p>
    <w:p w14:paraId="51CDBC75" w14:textId="77777777" w:rsidR="003E0F62" w:rsidRDefault="003E0F62" w:rsidP="003E0F62">
      <w:pPr>
        <w:pStyle w:val="B10"/>
      </w:pPr>
      <w:r>
        <w:t>-</w:t>
      </w:r>
      <w:r>
        <w:tab/>
        <w:t>update the Traffic Control Data decision by including the appropriate attribute value(s) within the "</w:t>
      </w:r>
      <w:proofErr w:type="spellStart"/>
      <w:r>
        <w:t>steerFun</w:t>
      </w:r>
      <w:proofErr w:type="spellEnd"/>
      <w:r>
        <w:t>" attribute, "</w:t>
      </w:r>
      <w:proofErr w:type="spellStart"/>
      <w:r>
        <w:t>steerModeDl</w:t>
      </w:r>
      <w:proofErr w:type="spellEnd"/>
      <w:r>
        <w:t>" attribute and/or "</w:t>
      </w:r>
      <w:proofErr w:type="spellStart"/>
      <w:r>
        <w:t>steerModeUl</w:t>
      </w:r>
      <w:proofErr w:type="spellEnd"/>
      <w:r>
        <w:t>" attribute.</w:t>
      </w:r>
    </w:p>
    <w:p w14:paraId="66E3CB60" w14:textId="77777777" w:rsidR="003E0F62" w:rsidRDefault="003E0F62" w:rsidP="003E0F62">
      <w:pPr>
        <w:pStyle w:val="B10"/>
      </w:pPr>
    </w:p>
    <w:p w14:paraId="066BF759" w14:textId="48646CF7" w:rsidR="003E0F62" w:rsidRPr="002C393C" w:rsidRDefault="003E0F62" w:rsidP="003E0F6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E852790" w14:textId="4D94AB71" w:rsidR="00E52692" w:rsidRDefault="00E52692" w:rsidP="00E52692">
      <w:pPr>
        <w:pStyle w:val="Heading4"/>
      </w:pPr>
      <w:r>
        <w:lastRenderedPageBreak/>
        <w:t>5.6.2.10</w:t>
      </w:r>
      <w:r>
        <w:tab/>
        <w:t xml:space="preserve">Type </w:t>
      </w:r>
      <w:proofErr w:type="spellStart"/>
      <w:r>
        <w:t>TrafficControlData</w:t>
      </w:r>
      <w:bookmarkEnd w:id="50"/>
      <w:bookmarkEnd w:id="51"/>
      <w:bookmarkEnd w:id="52"/>
      <w:bookmarkEnd w:id="53"/>
      <w:bookmarkEnd w:id="54"/>
      <w:proofErr w:type="spellEnd"/>
    </w:p>
    <w:p w14:paraId="554BAECF" w14:textId="77777777" w:rsidR="00E52692" w:rsidRDefault="00E52692" w:rsidP="00E52692">
      <w:pPr>
        <w:pStyle w:val="TH"/>
      </w:pPr>
      <w:r>
        <w:t xml:space="preserve">Table 5.6.2.10-1: Definition of type </w:t>
      </w:r>
      <w:proofErr w:type="spellStart"/>
      <w:r>
        <w:t>TrafficControlData</w:t>
      </w:r>
      <w:proofErr w:type="spellEnd"/>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1"/>
        <w:gridCol w:w="1799"/>
        <w:gridCol w:w="360"/>
        <w:gridCol w:w="1110"/>
        <w:gridCol w:w="3209"/>
        <w:gridCol w:w="1346"/>
      </w:tblGrid>
      <w:tr w:rsidR="00E52692" w14:paraId="5190387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shd w:val="clear" w:color="auto" w:fill="C0C0C0"/>
            <w:hideMark/>
          </w:tcPr>
          <w:p w14:paraId="537E108B" w14:textId="77777777" w:rsidR="00E52692" w:rsidRDefault="00E52692">
            <w:pPr>
              <w:pStyle w:val="TAH"/>
            </w:pPr>
            <w:r>
              <w:lastRenderedPageBreak/>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264D7A11" w14:textId="77777777" w:rsidR="00E52692" w:rsidRDefault="00E5269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0550A24A" w14:textId="77777777" w:rsidR="00E52692" w:rsidRDefault="00E52692">
            <w:pPr>
              <w:pStyle w:val="TAH"/>
            </w:pPr>
            <w:r>
              <w:t>P</w:t>
            </w:r>
          </w:p>
        </w:tc>
        <w:tc>
          <w:tcPr>
            <w:tcW w:w="1110" w:type="dxa"/>
            <w:tcBorders>
              <w:top w:val="single" w:sz="6" w:space="0" w:color="auto"/>
              <w:left w:val="single" w:sz="6" w:space="0" w:color="auto"/>
              <w:bottom w:val="single" w:sz="6" w:space="0" w:color="auto"/>
              <w:right w:val="single" w:sz="6" w:space="0" w:color="auto"/>
            </w:tcBorders>
            <w:shd w:val="clear" w:color="auto" w:fill="C0C0C0"/>
            <w:hideMark/>
          </w:tcPr>
          <w:p w14:paraId="016EA8A2" w14:textId="77777777" w:rsidR="00E52692" w:rsidRDefault="00E52692">
            <w:pPr>
              <w:pStyle w:val="TAH"/>
            </w:pPr>
            <w:r>
              <w:t>Cardinality</w:t>
            </w:r>
          </w:p>
        </w:tc>
        <w:tc>
          <w:tcPr>
            <w:tcW w:w="3209" w:type="dxa"/>
            <w:tcBorders>
              <w:top w:val="single" w:sz="6" w:space="0" w:color="auto"/>
              <w:left w:val="single" w:sz="6" w:space="0" w:color="auto"/>
              <w:bottom w:val="single" w:sz="6" w:space="0" w:color="auto"/>
              <w:right w:val="single" w:sz="6" w:space="0" w:color="auto"/>
            </w:tcBorders>
            <w:shd w:val="clear" w:color="auto" w:fill="C0C0C0"/>
            <w:hideMark/>
          </w:tcPr>
          <w:p w14:paraId="0D4807BA" w14:textId="77777777" w:rsidR="00E52692" w:rsidRDefault="00E52692">
            <w:pPr>
              <w:pStyle w:val="TAH"/>
            </w:pPr>
            <w:r>
              <w:t>Description</w:t>
            </w:r>
          </w:p>
        </w:tc>
        <w:tc>
          <w:tcPr>
            <w:tcW w:w="1346" w:type="dxa"/>
            <w:tcBorders>
              <w:top w:val="single" w:sz="6" w:space="0" w:color="auto"/>
              <w:left w:val="single" w:sz="6" w:space="0" w:color="auto"/>
              <w:bottom w:val="single" w:sz="6" w:space="0" w:color="auto"/>
              <w:right w:val="single" w:sz="6" w:space="0" w:color="auto"/>
            </w:tcBorders>
            <w:shd w:val="clear" w:color="auto" w:fill="C0C0C0"/>
            <w:hideMark/>
          </w:tcPr>
          <w:p w14:paraId="1F5D18E1" w14:textId="77777777" w:rsidR="00E52692" w:rsidRDefault="00E52692">
            <w:pPr>
              <w:pStyle w:val="TAH"/>
            </w:pPr>
            <w:r>
              <w:t>Applicability</w:t>
            </w:r>
          </w:p>
        </w:tc>
      </w:tr>
      <w:tr w:rsidR="00E52692" w14:paraId="2BCCC809"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4D2B1FE" w14:textId="77777777" w:rsidR="00E52692" w:rsidRDefault="00E52692">
            <w:pPr>
              <w:pStyle w:val="TAL"/>
            </w:pPr>
            <w:proofErr w:type="spellStart"/>
            <w:r>
              <w:t>tcId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2031206" w14:textId="77777777" w:rsidR="00E52692" w:rsidRDefault="00E52692">
            <w:pPr>
              <w:pStyle w:val="TAL"/>
            </w:pPr>
            <w:r>
              <w:t>string</w:t>
            </w:r>
          </w:p>
        </w:tc>
        <w:tc>
          <w:tcPr>
            <w:tcW w:w="360" w:type="dxa"/>
            <w:tcBorders>
              <w:top w:val="single" w:sz="6" w:space="0" w:color="auto"/>
              <w:left w:val="single" w:sz="6" w:space="0" w:color="auto"/>
              <w:bottom w:val="single" w:sz="6" w:space="0" w:color="auto"/>
              <w:right w:val="single" w:sz="6" w:space="0" w:color="auto"/>
            </w:tcBorders>
            <w:hideMark/>
          </w:tcPr>
          <w:p w14:paraId="0AD7453A" w14:textId="77777777" w:rsidR="00E52692" w:rsidRDefault="00E52692">
            <w:pPr>
              <w:pStyle w:val="TAC"/>
            </w:pPr>
            <w:r>
              <w:t>M</w:t>
            </w:r>
          </w:p>
        </w:tc>
        <w:tc>
          <w:tcPr>
            <w:tcW w:w="1110" w:type="dxa"/>
            <w:tcBorders>
              <w:top w:val="single" w:sz="6" w:space="0" w:color="auto"/>
              <w:left w:val="single" w:sz="6" w:space="0" w:color="auto"/>
              <w:bottom w:val="single" w:sz="6" w:space="0" w:color="auto"/>
              <w:right w:val="single" w:sz="6" w:space="0" w:color="auto"/>
            </w:tcBorders>
            <w:hideMark/>
          </w:tcPr>
          <w:p w14:paraId="7F877BC3" w14:textId="77777777" w:rsidR="00E52692" w:rsidRDefault="00E52692">
            <w:pPr>
              <w:pStyle w:val="TAC"/>
            </w:pPr>
            <w:r>
              <w:t>1</w:t>
            </w:r>
          </w:p>
        </w:tc>
        <w:tc>
          <w:tcPr>
            <w:tcW w:w="3209" w:type="dxa"/>
            <w:tcBorders>
              <w:top w:val="single" w:sz="6" w:space="0" w:color="auto"/>
              <w:left w:val="single" w:sz="6" w:space="0" w:color="auto"/>
              <w:bottom w:val="single" w:sz="6" w:space="0" w:color="auto"/>
              <w:right w:val="single" w:sz="6" w:space="0" w:color="auto"/>
            </w:tcBorders>
            <w:hideMark/>
          </w:tcPr>
          <w:p w14:paraId="0BA3E2CD" w14:textId="77777777" w:rsidR="00E52692" w:rsidRDefault="00E52692">
            <w:pPr>
              <w:pStyle w:val="TAL"/>
            </w:pPr>
            <w:r>
              <w:t>Univocally identifies the traffic control policy data within a PDU session.</w:t>
            </w:r>
          </w:p>
        </w:tc>
        <w:tc>
          <w:tcPr>
            <w:tcW w:w="1346" w:type="dxa"/>
            <w:tcBorders>
              <w:top w:val="single" w:sz="6" w:space="0" w:color="auto"/>
              <w:left w:val="single" w:sz="6" w:space="0" w:color="auto"/>
              <w:bottom w:val="single" w:sz="6" w:space="0" w:color="auto"/>
              <w:right w:val="single" w:sz="6" w:space="0" w:color="auto"/>
            </w:tcBorders>
          </w:tcPr>
          <w:p w14:paraId="294088CC" w14:textId="77777777" w:rsidR="00E52692" w:rsidRDefault="00E52692">
            <w:pPr>
              <w:pStyle w:val="TAL"/>
            </w:pPr>
          </w:p>
        </w:tc>
      </w:tr>
      <w:tr w:rsidR="00E52692" w14:paraId="6CEC066F"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A22D782" w14:textId="77777777" w:rsidR="00E52692" w:rsidRDefault="00E52692">
            <w:pPr>
              <w:pStyle w:val="TAL"/>
            </w:pPr>
            <w:r>
              <w:rPr>
                <w:lang w:eastAsia="zh-CN"/>
              </w:rPr>
              <w:t>l4sInd</w:t>
            </w:r>
          </w:p>
        </w:tc>
        <w:tc>
          <w:tcPr>
            <w:tcW w:w="1799" w:type="dxa"/>
            <w:tcBorders>
              <w:top w:val="single" w:sz="6" w:space="0" w:color="auto"/>
              <w:left w:val="single" w:sz="6" w:space="0" w:color="auto"/>
              <w:bottom w:val="single" w:sz="6" w:space="0" w:color="auto"/>
              <w:right w:val="single" w:sz="6" w:space="0" w:color="auto"/>
            </w:tcBorders>
            <w:hideMark/>
          </w:tcPr>
          <w:p w14:paraId="55B2990D" w14:textId="77777777" w:rsidR="00E52692" w:rsidRDefault="00E52692">
            <w:pPr>
              <w:pStyle w:val="TAL"/>
            </w:pPr>
            <w:proofErr w:type="spellStart"/>
            <w:r>
              <w:t>UplinkDownlinkSupport</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FA6671B"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DCE5969"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204912D9" w14:textId="77777777" w:rsidR="00E52692" w:rsidRDefault="00E52692">
            <w:pPr>
              <w:pStyle w:val="TAL"/>
            </w:pPr>
            <w:r>
              <w:t xml:space="preserve">When provided, it represents an explicit indication of whether ECN marking for L4S support is supported for the UL, the DL or both, </w:t>
            </w:r>
            <w:proofErr w:type="gramStart"/>
            <w:r>
              <w:t>UL</w:t>
            </w:r>
            <w:proofErr w:type="gramEnd"/>
            <w:r>
              <w:t xml:space="preserve"> and DL.</w:t>
            </w:r>
          </w:p>
        </w:tc>
        <w:tc>
          <w:tcPr>
            <w:tcW w:w="1346" w:type="dxa"/>
            <w:tcBorders>
              <w:top w:val="single" w:sz="6" w:space="0" w:color="auto"/>
              <w:left w:val="single" w:sz="6" w:space="0" w:color="auto"/>
              <w:bottom w:val="single" w:sz="6" w:space="0" w:color="auto"/>
              <w:right w:val="single" w:sz="6" w:space="0" w:color="auto"/>
            </w:tcBorders>
            <w:hideMark/>
          </w:tcPr>
          <w:p w14:paraId="2E64D27E" w14:textId="77777777" w:rsidR="00E52692" w:rsidRDefault="00E52692">
            <w:pPr>
              <w:pStyle w:val="TAL"/>
            </w:pPr>
            <w:r>
              <w:rPr>
                <w:lang w:val="en-US"/>
              </w:rPr>
              <w:t>L4S</w:t>
            </w:r>
          </w:p>
        </w:tc>
      </w:tr>
      <w:tr w:rsidR="00E52692" w14:paraId="02711E3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35BFC849" w14:textId="77777777" w:rsidR="00E52692" w:rsidRDefault="00E52692">
            <w:pPr>
              <w:pStyle w:val="TAL"/>
            </w:pPr>
            <w:proofErr w:type="spellStart"/>
            <w:r>
              <w:t>flowStatus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9736B05" w14:textId="77777777" w:rsidR="00E52692" w:rsidRDefault="00E5269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BDD51C4"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7496B9D2"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5563A39A" w14:textId="77777777" w:rsidR="00E52692" w:rsidRDefault="00E52692">
            <w:pPr>
              <w:pStyle w:val="TAL"/>
              <w:rPr>
                <w:rFonts w:cs="Arial"/>
                <w:szCs w:val="18"/>
              </w:rPr>
            </w:pPr>
            <w:r>
              <w:t xml:space="preserve">Enum determining what action to perform on traffic. Possible values are: [enable, disable, </w:t>
            </w:r>
            <w:proofErr w:type="spellStart"/>
            <w:r>
              <w:t>enable_uplink</w:t>
            </w:r>
            <w:proofErr w:type="spellEnd"/>
            <w:r>
              <w:t xml:space="preserve">, </w:t>
            </w:r>
            <w:proofErr w:type="spellStart"/>
            <w:r>
              <w:t>enable_downlink</w:t>
            </w:r>
            <w:proofErr w:type="spellEnd"/>
            <w:r>
              <w:t xml:space="preserve">]. The </w:t>
            </w:r>
            <w:r>
              <w:rPr>
                <w:rFonts w:cs="Arial"/>
                <w:szCs w:val="18"/>
              </w:rPr>
              <w:t>default value "</w:t>
            </w:r>
            <w:r>
              <w:t>ENABLED</w:t>
            </w:r>
            <w:r>
              <w:rPr>
                <w:rFonts w:cs="Arial"/>
                <w:szCs w:val="18"/>
              </w:rPr>
              <w:t xml:space="preserve">" shall </w:t>
            </w:r>
            <w:proofErr w:type="gramStart"/>
            <w:r>
              <w:rPr>
                <w:rFonts w:cs="Arial"/>
                <w:szCs w:val="18"/>
              </w:rPr>
              <w:t>apply, if</w:t>
            </w:r>
            <w:proofErr w:type="gramEnd"/>
            <w:r>
              <w:rPr>
                <w:rFonts w:cs="Arial"/>
                <w:szCs w:val="18"/>
              </w:rPr>
              <w:t xml:space="preserve"> the attribute is not present and </w:t>
            </w:r>
            <w:r>
              <w:t>has not been supplied previously</w:t>
            </w:r>
            <w:r>
              <w:rPr>
                <w:rFonts w:cs="Arial"/>
                <w:szCs w:val="18"/>
              </w:rPr>
              <w:t>.</w:t>
            </w:r>
          </w:p>
          <w:p w14:paraId="6A881D97" w14:textId="77777777" w:rsidR="00E52692" w:rsidRDefault="00E52692">
            <w:pPr>
              <w:pStyle w:val="TAL"/>
            </w:pPr>
            <w:r>
              <w:rPr>
                <w:rFonts w:cs="Arial"/>
                <w:szCs w:val="18"/>
              </w:rPr>
              <w:t>(NOTE 3)</w:t>
            </w:r>
          </w:p>
        </w:tc>
        <w:tc>
          <w:tcPr>
            <w:tcW w:w="1346" w:type="dxa"/>
            <w:tcBorders>
              <w:top w:val="single" w:sz="6" w:space="0" w:color="auto"/>
              <w:left w:val="single" w:sz="6" w:space="0" w:color="auto"/>
              <w:bottom w:val="single" w:sz="6" w:space="0" w:color="auto"/>
              <w:right w:val="single" w:sz="6" w:space="0" w:color="auto"/>
            </w:tcBorders>
          </w:tcPr>
          <w:p w14:paraId="02E4111C" w14:textId="77777777" w:rsidR="00E52692" w:rsidRDefault="00E52692">
            <w:pPr>
              <w:pStyle w:val="TAL"/>
            </w:pPr>
          </w:p>
        </w:tc>
      </w:tr>
      <w:tr w:rsidR="00E52692" w14:paraId="6F43A4E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489FE810" w14:textId="77777777" w:rsidR="00E52692" w:rsidRDefault="00E52692">
            <w:pPr>
              <w:pStyle w:val="TAL"/>
            </w:pPr>
            <w:proofErr w:type="spellStart"/>
            <w:r>
              <w:t>redirectInfo</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996895F" w14:textId="77777777" w:rsidR="00E52692" w:rsidRDefault="00E52692">
            <w:pPr>
              <w:pStyle w:val="TAL"/>
            </w:pPr>
            <w:proofErr w:type="spellStart"/>
            <w:r>
              <w:t>RedirectInformation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20D25C" w14:textId="77777777" w:rsidR="00E52692" w:rsidRDefault="00E52692">
            <w:pPr>
              <w:pStyle w:val="TAC"/>
              <w:rPr>
                <w:lang w:eastAsia="zh-CN"/>
              </w:rPr>
            </w:pPr>
            <w:r>
              <w:t>O</w:t>
            </w:r>
          </w:p>
        </w:tc>
        <w:tc>
          <w:tcPr>
            <w:tcW w:w="1110" w:type="dxa"/>
            <w:tcBorders>
              <w:top w:val="single" w:sz="6" w:space="0" w:color="auto"/>
              <w:left w:val="single" w:sz="6" w:space="0" w:color="auto"/>
              <w:bottom w:val="single" w:sz="6" w:space="0" w:color="auto"/>
              <w:right w:val="single" w:sz="6" w:space="0" w:color="auto"/>
            </w:tcBorders>
            <w:hideMark/>
          </w:tcPr>
          <w:p w14:paraId="0932ECE4" w14:textId="77777777" w:rsidR="00E52692" w:rsidRDefault="00E52692">
            <w:pPr>
              <w:pStyle w:val="TAC"/>
              <w:rPr>
                <w:lang w:eastAsia="zh-CN"/>
              </w:rPr>
            </w:pPr>
            <w:r>
              <w:t>0..1</w:t>
            </w:r>
          </w:p>
        </w:tc>
        <w:tc>
          <w:tcPr>
            <w:tcW w:w="3209" w:type="dxa"/>
            <w:tcBorders>
              <w:top w:val="single" w:sz="6" w:space="0" w:color="auto"/>
              <w:left w:val="single" w:sz="6" w:space="0" w:color="auto"/>
              <w:bottom w:val="single" w:sz="6" w:space="0" w:color="auto"/>
              <w:right w:val="single" w:sz="6" w:space="0" w:color="auto"/>
            </w:tcBorders>
            <w:hideMark/>
          </w:tcPr>
          <w:p w14:paraId="01B695AA" w14:textId="77777777" w:rsidR="00E52692" w:rsidRDefault="00E52692">
            <w:pPr>
              <w:pStyle w:val="TAL"/>
            </w:pPr>
            <w:r>
              <w:t>It indicates whether the detected application traffic should be redirected to another controlled address.</w:t>
            </w:r>
          </w:p>
        </w:tc>
        <w:tc>
          <w:tcPr>
            <w:tcW w:w="1346" w:type="dxa"/>
            <w:tcBorders>
              <w:top w:val="single" w:sz="6" w:space="0" w:color="auto"/>
              <w:left w:val="single" w:sz="6" w:space="0" w:color="auto"/>
              <w:bottom w:val="single" w:sz="6" w:space="0" w:color="auto"/>
              <w:right w:val="single" w:sz="6" w:space="0" w:color="auto"/>
            </w:tcBorders>
            <w:hideMark/>
          </w:tcPr>
          <w:p w14:paraId="54983C06" w14:textId="77777777" w:rsidR="00E52692" w:rsidRDefault="00E52692">
            <w:pPr>
              <w:pStyle w:val="TAL"/>
            </w:pPr>
            <w:r>
              <w:rPr>
                <w:lang w:eastAsia="zh-CN"/>
              </w:rPr>
              <w:t>ADC</w:t>
            </w:r>
          </w:p>
        </w:tc>
      </w:tr>
      <w:tr w:rsidR="00E52692" w14:paraId="490E8033"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119D98F" w14:textId="77777777" w:rsidR="00E52692" w:rsidRDefault="00E52692">
            <w:pPr>
              <w:pStyle w:val="TAL"/>
            </w:pPr>
            <w:proofErr w:type="spellStart"/>
            <w:r>
              <w:t>addRedirectInfo</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7BBF9E0" w14:textId="77777777" w:rsidR="00E52692" w:rsidRDefault="00E52692">
            <w:pPr>
              <w:pStyle w:val="TAL"/>
            </w:pPr>
            <w:proofErr w:type="gramStart"/>
            <w:r>
              <w:rPr>
                <w:lang w:eastAsia="zh-CN"/>
              </w:rPr>
              <w:t>a</w:t>
            </w:r>
            <w:r>
              <w:t>rray(</w:t>
            </w:r>
            <w:proofErr w:type="spellStart"/>
            <w:proofErr w:type="gramEnd"/>
            <w:r>
              <w:t>RedirectInformation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716DBF51"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1A51886E" w14:textId="77777777" w:rsidR="00E52692" w:rsidRDefault="00E52692">
            <w:pPr>
              <w:pStyle w:val="TAC"/>
            </w:pPr>
            <w:proofErr w:type="gramStart"/>
            <w:r>
              <w:rPr>
                <w:lang w:eastAsia="zh-CN"/>
              </w:rPr>
              <w:t>1</w:t>
            </w:r>
            <w:r>
              <w:t>..N</w:t>
            </w:r>
            <w:proofErr w:type="gramEnd"/>
          </w:p>
        </w:tc>
        <w:tc>
          <w:tcPr>
            <w:tcW w:w="3209" w:type="dxa"/>
            <w:tcBorders>
              <w:top w:val="single" w:sz="6" w:space="0" w:color="auto"/>
              <w:left w:val="single" w:sz="6" w:space="0" w:color="auto"/>
              <w:bottom w:val="single" w:sz="6" w:space="0" w:color="auto"/>
              <w:right w:val="single" w:sz="6" w:space="0" w:color="auto"/>
            </w:tcBorders>
            <w:hideMark/>
          </w:tcPr>
          <w:p w14:paraId="44EB9D22" w14:textId="77777777" w:rsidR="00E52692" w:rsidRDefault="00E52692">
            <w:pPr>
              <w:pStyle w:val="TAL"/>
            </w:pPr>
            <w:r>
              <w:t>Additional redirection information.</w:t>
            </w:r>
          </w:p>
          <w:p w14:paraId="1DF7EB88" w14:textId="77777777" w:rsidR="00E52692" w:rsidRDefault="00E52692">
            <w:pPr>
              <w:pStyle w:val="TAL"/>
            </w:pPr>
            <w:r>
              <w:t>Each element indicates whether the detected application traffic should be redirected to another controlled address.</w:t>
            </w:r>
          </w:p>
        </w:tc>
        <w:tc>
          <w:tcPr>
            <w:tcW w:w="1346" w:type="dxa"/>
            <w:tcBorders>
              <w:top w:val="single" w:sz="6" w:space="0" w:color="auto"/>
              <w:left w:val="single" w:sz="6" w:space="0" w:color="auto"/>
              <w:bottom w:val="single" w:sz="6" w:space="0" w:color="auto"/>
              <w:right w:val="single" w:sz="6" w:space="0" w:color="auto"/>
            </w:tcBorders>
            <w:hideMark/>
          </w:tcPr>
          <w:p w14:paraId="4B139380" w14:textId="77777777" w:rsidR="00E52692" w:rsidRDefault="00E52692">
            <w:pPr>
              <w:pStyle w:val="TAL"/>
              <w:rPr>
                <w:lang w:eastAsia="zh-CN"/>
              </w:rPr>
            </w:pPr>
            <w:proofErr w:type="spellStart"/>
            <w:r>
              <w:rPr>
                <w:lang w:eastAsia="zh-CN"/>
              </w:rPr>
              <w:t>ADCmultiRedirection</w:t>
            </w:r>
            <w:proofErr w:type="spellEnd"/>
          </w:p>
        </w:tc>
      </w:tr>
      <w:tr w:rsidR="00E52692" w14:paraId="35FAEA6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4C58F12E" w14:textId="77777777" w:rsidR="00E52692" w:rsidRDefault="00E52692">
            <w:pPr>
              <w:pStyle w:val="TAL"/>
            </w:pPr>
            <w:proofErr w:type="spellStart"/>
            <w:r>
              <w:t>muteNotif</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B294496" w14:textId="77777777" w:rsidR="00E52692" w:rsidRDefault="00E52692">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938DDEC"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25A67FC0" w14:textId="77777777" w:rsidR="00E52692" w:rsidRDefault="00E52692">
            <w:pPr>
              <w:pStyle w:val="TAC"/>
            </w:pPr>
            <w:r>
              <w:t>0..1</w:t>
            </w:r>
          </w:p>
        </w:tc>
        <w:tc>
          <w:tcPr>
            <w:tcW w:w="3209" w:type="dxa"/>
            <w:tcBorders>
              <w:top w:val="single" w:sz="6" w:space="0" w:color="auto"/>
              <w:left w:val="single" w:sz="6" w:space="0" w:color="auto"/>
              <w:bottom w:val="single" w:sz="6" w:space="0" w:color="auto"/>
              <w:right w:val="single" w:sz="6" w:space="0" w:color="auto"/>
            </w:tcBorders>
            <w:hideMark/>
          </w:tcPr>
          <w:p w14:paraId="7F7FBA7E" w14:textId="77777777" w:rsidR="00E52692" w:rsidRDefault="00E52692">
            <w:pPr>
              <w:pStyle w:val="TAL"/>
            </w:pPr>
            <w:r>
              <w:t xml:space="preserve">Indicates whether application's start or stop notifications are to be muted. </w:t>
            </w:r>
          </w:p>
          <w:p w14:paraId="62227A7E" w14:textId="77777777" w:rsidR="00E52692" w:rsidRDefault="00E52692">
            <w:pPr>
              <w:pStyle w:val="TAL"/>
            </w:pPr>
            <w:r>
              <w:t xml:space="preserve">It shall be set to true to indicate application’s start or stop notifications are muted. When it is set to false, it indicates application’s start or stop notifications are not muted. The </w:t>
            </w:r>
            <w:r>
              <w:rPr>
                <w:rFonts w:cs="Arial"/>
                <w:szCs w:val="18"/>
              </w:rPr>
              <w:t xml:space="preserve">default value false shall apply, if the attribute is not present and </w:t>
            </w:r>
            <w:r>
              <w:t>has not been supplied previously</w:t>
            </w:r>
            <w:r>
              <w:rPr>
                <w:rFonts w:cs="Arial"/>
                <w:szCs w:val="18"/>
              </w:rPr>
              <w:t>.</w:t>
            </w:r>
          </w:p>
        </w:tc>
        <w:tc>
          <w:tcPr>
            <w:tcW w:w="1346" w:type="dxa"/>
            <w:tcBorders>
              <w:top w:val="single" w:sz="6" w:space="0" w:color="auto"/>
              <w:left w:val="single" w:sz="6" w:space="0" w:color="auto"/>
              <w:bottom w:val="single" w:sz="6" w:space="0" w:color="auto"/>
              <w:right w:val="single" w:sz="6" w:space="0" w:color="auto"/>
            </w:tcBorders>
            <w:hideMark/>
          </w:tcPr>
          <w:p w14:paraId="5FC22464" w14:textId="77777777" w:rsidR="00E52692" w:rsidRDefault="00E52692">
            <w:pPr>
              <w:pStyle w:val="TAL"/>
              <w:rPr>
                <w:lang w:eastAsia="zh-CN"/>
              </w:rPr>
            </w:pPr>
            <w:r>
              <w:rPr>
                <w:lang w:eastAsia="zh-CN"/>
              </w:rPr>
              <w:t>ADC</w:t>
            </w:r>
          </w:p>
        </w:tc>
      </w:tr>
      <w:tr w:rsidR="00E52692" w14:paraId="040EA34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75FEE4E7" w14:textId="77777777" w:rsidR="00E52692" w:rsidRDefault="00E52692">
            <w:pPr>
              <w:pStyle w:val="TAL"/>
            </w:pPr>
            <w:proofErr w:type="spellStart"/>
            <w:r>
              <w:t>trafficSteeringPolIdDl</w:t>
            </w:r>
            <w:proofErr w:type="spellEnd"/>
          </w:p>
          <w:p w14:paraId="4EA0654F" w14:textId="77777777" w:rsidR="00E52692" w:rsidRDefault="00E52692">
            <w:pPr>
              <w:pStyle w:val="TAL"/>
            </w:pPr>
            <w:r>
              <w:t>(NOTE 1)</w:t>
            </w:r>
          </w:p>
        </w:tc>
        <w:tc>
          <w:tcPr>
            <w:tcW w:w="1799" w:type="dxa"/>
            <w:tcBorders>
              <w:top w:val="single" w:sz="6" w:space="0" w:color="auto"/>
              <w:left w:val="single" w:sz="6" w:space="0" w:color="auto"/>
              <w:bottom w:val="single" w:sz="6" w:space="0" w:color="auto"/>
              <w:right w:val="single" w:sz="6" w:space="0" w:color="auto"/>
            </w:tcBorders>
            <w:hideMark/>
          </w:tcPr>
          <w:p w14:paraId="7A5B570C" w14:textId="77777777" w:rsidR="00E52692" w:rsidRDefault="00E52692">
            <w:pPr>
              <w:pStyle w:val="TAL"/>
            </w:pPr>
            <w:r>
              <w:t>string</w:t>
            </w:r>
          </w:p>
        </w:tc>
        <w:tc>
          <w:tcPr>
            <w:tcW w:w="360" w:type="dxa"/>
            <w:tcBorders>
              <w:top w:val="single" w:sz="6" w:space="0" w:color="auto"/>
              <w:left w:val="single" w:sz="6" w:space="0" w:color="auto"/>
              <w:bottom w:val="single" w:sz="6" w:space="0" w:color="auto"/>
              <w:right w:val="single" w:sz="6" w:space="0" w:color="auto"/>
            </w:tcBorders>
            <w:hideMark/>
          </w:tcPr>
          <w:p w14:paraId="1D274EEA"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080B1BB0" w14:textId="77777777" w:rsidR="00E52692" w:rsidRDefault="00E52692">
            <w:pPr>
              <w:pStyle w:val="TAC"/>
            </w:pPr>
            <w:r>
              <w:t>0..1</w:t>
            </w:r>
          </w:p>
        </w:tc>
        <w:tc>
          <w:tcPr>
            <w:tcW w:w="3209" w:type="dxa"/>
            <w:tcBorders>
              <w:top w:val="single" w:sz="6" w:space="0" w:color="auto"/>
              <w:left w:val="single" w:sz="6" w:space="0" w:color="auto"/>
              <w:bottom w:val="single" w:sz="6" w:space="0" w:color="auto"/>
              <w:right w:val="single" w:sz="6" w:space="0" w:color="auto"/>
            </w:tcBorders>
            <w:hideMark/>
          </w:tcPr>
          <w:p w14:paraId="2D31D6A7" w14:textId="77777777" w:rsidR="00E52692" w:rsidRDefault="00E52692">
            <w:pPr>
              <w:pStyle w:val="TAL"/>
            </w:pPr>
            <w:r>
              <w:t>Reference to a pre-configured traffic steering policy for downlink traffic at the SMF.</w:t>
            </w:r>
          </w:p>
        </w:tc>
        <w:tc>
          <w:tcPr>
            <w:tcW w:w="1346" w:type="dxa"/>
            <w:tcBorders>
              <w:top w:val="single" w:sz="6" w:space="0" w:color="auto"/>
              <w:left w:val="single" w:sz="6" w:space="0" w:color="auto"/>
              <w:bottom w:val="single" w:sz="6" w:space="0" w:color="auto"/>
              <w:right w:val="single" w:sz="6" w:space="0" w:color="auto"/>
            </w:tcBorders>
            <w:hideMark/>
          </w:tcPr>
          <w:p w14:paraId="6C04827B" w14:textId="77777777" w:rsidR="00E52692" w:rsidRDefault="00E52692">
            <w:pPr>
              <w:pStyle w:val="TAL"/>
              <w:rPr>
                <w:lang w:eastAsia="zh-CN"/>
              </w:rPr>
            </w:pPr>
            <w:r>
              <w:rPr>
                <w:lang w:eastAsia="zh-CN"/>
              </w:rPr>
              <w:t>TSC</w:t>
            </w:r>
          </w:p>
        </w:tc>
      </w:tr>
      <w:tr w:rsidR="00E52692" w14:paraId="711707D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409A47D6" w14:textId="77777777" w:rsidR="00E52692" w:rsidRDefault="00E52692">
            <w:pPr>
              <w:pStyle w:val="TAL"/>
            </w:pPr>
            <w:proofErr w:type="spellStart"/>
            <w:r>
              <w:t>trafficSteeringPolIdUl</w:t>
            </w:r>
            <w:proofErr w:type="spellEnd"/>
          </w:p>
          <w:p w14:paraId="79C2B84D" w14:textId="77777777" w:rsidR="00E52692" w:rsidRDefault="00E52692">
            <w:pPr>
              <w:pStyle w:val="TAL"/>
            </w:pPr>
            <w:r>
              <w:t>(NOTE 1)</w:t>
            </w:r>
          </w:p>
        </w:tc>
        <w:tc>
          <w:tcPr>
            <w:tcW w:w="1799" w:type="dxa"/>
            <w:tcBorders>
              <w:top w:val="single" w:sz="6" w:space="0" w:color="auto"/>
              <w:left w:val="single" w:sz="6" w:space="0" w:color="auto"/>
              <w:bottom w:val="single" w:sz="6" w:space="0" w:color="auto"/>
              <w:right w:val="single" w:sz="6" w:space="0" w:color="auto"/>
            </w:tcBorders>
            <w:hideMark/>
          </w:tcPr>
          <w:p w14:paraId="3E2560D4" w14:textId="77777777" w:rsidR="00E52692" w:rsidRDefault="00E52692">
            <w:pPr>
              <w:pStyle w:val="TAL"/>
            </w:pPr>
            <w:r>
              <w:t>string</w:t>
            </w:r>
          </w:p>
        </w:tc>
        <w:tc>
          <w:tcPr>
            <w:tcW w:w="360" w:type="dxa"/>
            <w:tcBorders>
              <w:top w:val="single" w:sz="6" w:space="0" w:color="auto"/>
              <w:left w:val="single" w:sz="6" w:space="0" w:color="auto"/>
              <w:bottom w:val="single" w:sz="6" w:space="0" w:color="auto"/>
              <w:right w:val="single" w:sz="6" w:space="0" w:color="auto"/>
            </w:tcBorders>
            <w:hideMark/>
          </w:tcPr>
          <w:p w14:paraId="3B006C6C"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1A4C490C" w14:textId="77777777" w:rsidR="00E52692" w:rsidRDefault="00E52692">
            <w:pPr>
              <w:pStyle w:val="TAC"/>
            </w:pPr>
            <w:r>
              <w:t>0..1</w:t>
            </w:r>
          </w:p>
        </w:tc>
        <w:tc>
          <w:tcPr>
            <w:tcW w:w="3209" w:type="dxa"/>
            <w:tcBorders>
              <w:top w:val="single" w:sz="6" w:space="0" w:color="auto"/>
              <w:left w:val="single" w:sz="6" w:space="0" w:color="auto"/>
              <w:bottom w:val="single" w:sz="6" w:space="0" w:color="auto"/>
              <w:right w:val="single" w:sz="6" w:space="0" w:color="auto"/>
            </w:tcBorders>
            <w:hideMark/>
          </w:tcPr>
          <w:p w14:paraId="7B9B14B7" w14:textId="77777777" w:rsidR="00E52692" w:rsidRDefault="00E52692">
            <w:pPr>
              <w:pStyle w:val="TAL"/>
            </w:pPr>
            <w:r>
              <w:t>Reference to a pre-configured traffic steering policy for uplink traffic at the SMF.</w:t>
            </w:r>
          </w:p>
        </w:tc>
        <w:tc>
          <w:tcPr>
            <w:tcW w:w="1346" w:type="dxa"/>
            <w:tcBorders>
              <w:top w:val="single" w:sz="6" w:space="0" w:color="auto"/>
              <w:left w:val="single" w:sz="6" w:space="0" w:color="auto"/>
              <w:bottom w:val="single" w:sz="6" w:space="0" w:color="auto"/>
              <w:right w:val="single" w:sz="6" w:space="0" w:color="auto"/>
            </w:tcBorders>
            <w:hideMark/>
          </w:tcPr>
          <w:p w14:paraId="0776BC00" w14:textId="77777777" w:rsidR="00E52692" w:rsidRDefault="00E52692">
            <w:pPr>
              <w:pStyle w:val="TAL"/>
              <w:rPr>
                <w:lang w:eastAsia="zh-CN"/>
              </w:rPr>
            </w:pPr>
            <w:r>
              <w:rPr>
                <w:lang w:eastAsia="zh-CN"/>
              </w:rPr>
              <w:t>TSC</w:t>
            </w:r>
          </w:p>
        </w:tc>
      </w:tr>
      <w:tr w:rsidR="00E52692" w14:paraId="6851F59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B95AE83" w14:textId="77777777" w:rsidR="00E52692" w:rsidRDefault="00E52692">
            <w:pPr>
              <w:pStyle w:val="TAL"/>
            </w:pPr>
            <w:r>
              <w:rPr>
                <w:lang w:eastAsia="zh-CN"/>
              </w:rPr>
              <w:t>metadata</w:t>
            </w:r>
          </w:p>
        </w:tc>
        <w:tc>
          <w:tcPr>
            <w:tcW w:w="1799" w:type="dxa"/>
            <w:tcBorders>
              <w:top w:val="single" w:sz="6" w:space="0" w:color="auto"/>
              <w:left w:val="single" w:sz="6" w:space="0" w:color="auto"/>
              <w:bottom w:val="single" w:sz="6" w:space="0" w:color="auto"/>
              <w:right w:val="single" w:sz="6" w:space="0" w:color="auto"/>
            </w:tcBorders>
            <w:hideMark/>
          </w:tcPr>
          <w:p w14:paraId="58548991" w14:textId="77777777" w:rsidR="00E52692" w:rsidRDefault="00E52692">
            <w:pPr>
              <w:pStyle w:val="TAL"/>
            </w:pPr>
            <w:r>
              <w:rPr>
                <w:lang w:eastAsia="zh-CN"/>
              </w:rPr>
              <w:t>Metadata</w:t>
            </w:r>
          </w:p>
        </w:tc>
        <w:tc>
          <w:tcPr>
            <w:tcW w:w="360" w:type="dxa"/>
            <w:tcBorders>
              <w:top w:val="single" w:sz="6" w:space="0" w:color="auto"/>
              <w:left w:val="single" w:sz="6" w:space="0" w:color="auto"/>
              <w:bottom w:val="single" w:sz="6" w:space="0" w:color="auto"/>
              <w:right w:val="single" w:sz="6" w:space="0" w:color="auto"/>
            </w:tcBorders>
            <w:hideMark/>
          </w:tcPr>
          <w:p w14:paraId="3E2E5F6F" w14:textId="77777777" w:rsidR="00E52692" w:rsidRDefault="00E52692">
            <w:pPr>
              <w:pStyle w:val="TAC"/>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14100469" w14:textId="77777777" w:rsidR="00E52692" w:rsidRDefault="00E52692">
            <w:pPr>
              <w:pStyle w:val="TAC"/>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4585F6E0" w14:textId="77777777" w:rsidR="00E52692" w:rsidRDefault="00E52692">
            <w:pPr>
              <w:pStyle w:val="TAL"/>
            </w:pPr>
            <w:r>
              <w:rPr>
                <w:lang w:eastAsia="zh-CN"/>
              </w:rPr>
              <w:t>This datatype contains opaque information for the service functions in the N6-LAN that is provided by AF and transparently sent to UPF. May be only provided when "</w:t>
            </w:r>
            <w:proofErr w:type="spellStart"/>
            <w:r>
              <w:t>trafficSteeringPolIdDl</w:t>
            </w:r>
            <w:proofErr w:type="spellEnd"/>
            <w:r>
              <w:t>"</w:t>
            </w:r>
            <w:r>
              <w:rPr>
                <w:lang w:eastAsia="zh-CN"/>
              </w:rPr>
              <w:t xml:space="preserve"> and/or "</w:t>
            </w:r>
            <w:proofErr w:type="spellStart"/>
            <w:r>
              <w:t>trafficSteeringPolIdUl</w:t>
            </w:r>
            <w:proofErr w:type="spellEnd"/>
            <w:r>
              <w:t>"</w:t>
            </w:r>
            <w:r>
              <w:rPr>
                <w:lang w:eastAsia="zh-CN"/>
              </w:rPr>
              <w:t xml:space="preserve"> are provided for the first time.</w:t>
            </w:r>
          </w:p>
        </w:tc>
        <w:tc>
          <w:tcPr>
            <w:tcW w:w="1346" w:type="dxa"/>
            <w:tcBorders>
              <w:top w:val="single" w:sz="6" w:space="0" w:color="auto"/>
              <w:left w:val="single" w:sz="6" w:space="0" w:color="auto"/>
              <w:bottom w:val="single" w:sz="6" w:space="0" w:color="auto"/>
              <w:right w:val="single" w:sz="6" w:space="0" w:color="auto"/>
            </w:tcBorders>
            <w:hideMark/>
          </w:tcPr>
          <w:p w14:paraId="3F5CDB32" w14:textId="77777777" w:rsidR="00E52692" w:rsidRDefault="00E52692">
            <w:pPr>
              <w:pStyle w:val="TAL"/>
              <w:rPr>
                <w:lang w:eastAsia="zh-CN"/>
              </w:rPr>
            </w:pPr>
            <w:r>
              <w:rPr>
                <w:rFonts w:cs="Arial"/>
                <w:szCs w:val="18"/>
                <w:lang w:eastAsia="zh-CN"/>
              </w:rPr>
              <w:t>SFC</w:t>
            </w:r>
          </w:p>
        </w:tc>
      </w:tr>
      <w:tr w:rsidR="00E52692" w14:paraId="2191FD18"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B4869D1" w14:textId="77777777" w:rsidR="00E52692" w:rsidRDefault="00E52692">
            <w:pPr>
              <w:pStyle w:val="TAL"/>
            </w:pPr>
            <w:proofErr w:type="spellStart"/>
            <w:r>
              <w:t>routeToLocs</w:t>
            </w:r>
            <w:proofErr w:type="spellEnd"/>
          </w:p>
          <w:p w14:paraId="14105257" w14:textId="77777777" w:rsidR="00E52692" w:rsidRDefault="00E52692">
            <w:pPr>
              <w:pStyle w:val="TAL"/>
            </w:pPr>
            <w:r>
              <w:t>(NOTE 1)</w:t>
            </w:r>
          </w:p>
        </w:tc>
        <w:tc>
          <w:tcPr>
            <w:tcW w:w="1799" w:type="dxa"/>
            <w:tcBorders>
              <w:top w:val="single" w:sz="6" w:space="0" w:color="auto"/>
              <w:left w:val="single" w:sz="6" w:space="0" w:color="auto"/>
              <w:bottom w:val="single" w:sz="6" w:space="0" w:color="auto"/>
              <w:right w:val="single" w:sz="6" w:space="0" w:color="auto"/>
            </w:tcBorders>
            <w:hideMark/>
          </w:tcPr>
          <w:p w14:paraId="51339E29" w14:textId="77777777" w:rsidR="00E52692" w:rsidRDefault="00E52692">
            <w:pPr>
              <w:pStyle w:val="TAL"/>
            </w:pPr>
            <w:proofErr w:type="gramStart"/>
            <w:r>
              <w:rPr>
                <w:lang w:eastAsia="zh-CN"/>
              </w:rPr>
              <w:t>array(</w:t>
            </w:r>
            <w:proofErr w:type="spellStart"/>
            <w:proofErr w:type="gramEnd"/>
            <w:r>
              <w:t>RouteToLocation</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4475A78" w14:textId="77777777" w:rsidR="00E52692" w:rsidRDefault="00E52692">
            <w:pPr>
              <w:pStyle w:val="TAC"/>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006683B1" w14:textId="77777777" w:rsidR="00E52692" w:rsidRDefault="00E52692">
            <w:pPr>
              <w:pStyle w:val="TAC"/>
            </w:pPr>
            <w:proofErr w:type="gramStart"/>
            <w:r>
              <w:rPr>
                <w:lang w:eastAsia="zh-CN"/>
              </w:rPr>
              <w:t>1..N</w:t>
            </w:r>
            <w:proofErr w:type="gramEnd"/>
          </w:p>
        </w:tc>
        <w:tc>
          <w:tcPr>
            <w:tcW w:w="3209" w:type="dxa"/>
            <w:tcBorders>
              <w:top w:val="single" w:sz="6" w:space="0" w:color="auto"/>
              <w:left w:val="single" w:sz="6" w:space="0" w:color="auto"/>
              <w:bottom w:val="single" w:sz="6" w:space="0" w:color="auto"/>
              <w:right w:val="single" w:sz="6" w:space="0" w:color="auto"/>
            </w:tcBorders>
            <w:hideMark/>
          </w:tcPr>
          <w:p w14:paraId="77D6C576" w14:textId="77777777" w:rsidR="00E52692" w:rsidRDefault="00E52692">
            <w:pPr>
              <w:pStyle w:val="TAL"/>
            </w:pPr>
            <w:r>
              <w:rPr>
                <w:rFonts w:cs="Arial"/>
                <w:szCs w:val="18"/>
              </w:rPr>
              <w:t>A list of location(s) to which the traffic shall be routed for the AF request.</w:t>
            </w:r>
          </w:p>
        </w:tc>
        <w:tc>
          <w:tcPr>
            <w:tcW w:w="1346" w:type="dxa"/>
            <w:tcBorders>
              <w:top w:val="single" w:sz="6" w:space="0" w:color="auto"/>
              <w:left w:val="single" w:sz="6" w:space="0" w:color="auto"/>
              <w:bottom w:val="single" w:sz="6" w:space="0" w:color="auto"/>
              <w:right w:val="single" w:sz="6" w:space="0" w:color="auto"/>
            </w:tcBorders>
            <w:hideMark/>
          </w:tcPr>
          <w:p w14:paraId="05622780" w14:textId="77777777" w:rsidR="00E52692" w:rsidRDefault="00E52692">
            <w:pPr>
              <w:pStyle w:val="TAL"/>
            </w:pPr>
            <w:r>
              <w:rPr>
                <w:lang w:eastAsia="zh-CN"/>
              </w:rPr>
              <w:t>TSC</w:t>
            </w:r>
          </w:p>
        </w:tc>
      </w:tr>
      <w:tr w:rsidR="00E52692" w14:paraId="119207B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78A73FE8" w14:textId="77777777" w:rsidR="00E52692" w:rsidRDefault="00E52692">
            <w:pPr>
              <w:pStyle w:val="TAL"/>
            </w:pPr>
            <w:proofErr w:type="spellStart"/>
            <w:r>
              <w:t>maxAllowedUpLat</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4B9E58" w14:textId="77777777" w:rsidR="00E52692" w:rsidRDefault="00E52692">
            <w:pPr>
              <w:pStyle w:val="TAL"/>
            </w:pPr>
            <w:proofErr w:type="spellStart"/>
            <w:r>
              <w:t>UintegerRm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7066192"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5ADA0271"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789C922C" w14:textId="77777777" w:rsidR="00E52692" w:rsidRDefault="00E52692">
            <w:pPr>
              <w:pStyle w:val="TAL"/>
              <w:rPr>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6" w:type="dxa"/>
            <w:tcBorders>
              <w:top w:val="single" w:sz="6" w:space="0" w:color="auto"/>
              <w:left w:val="single" w:sz="6" w:space="0" w:color="auto"/>
              <w:bottom w:val="single" w:sz="6" w:space="0" w:color="auto"/>
              <w:right w:val="single" w:sz="6" w:space="0" w:color="auto"/>
            </w:tcBorders>
            <w:hideMark/>
          </w:tcPr>
          <w:p w14:paraId="29A09C1F" w14:textId="77777777" w:rsidR="00E52692" w:rsidRDefault="00E52692">
            <w:pPr>
              <w:pStyle w:val="TAL"/>
              <w:rPr>
                <w:lang w:eastAsia="zh-CN"/>
              </w:rPr>
            </w:pPr>
            <w:proofErr w:type="spellStart"/>
            <w:r>
              <w:rPr>
                <w:lang w:eastAsia="zh-CN"/>
              </w:rPr>
              <w:t>AF_latency</w:t>
            </w:r>
            <w:proofErr w:type="spellEnd"/>
          </w:p>
        </w:tc>
      </w:tr>
      <w:tr w:rsidR="00E52692" w14:paraId="3859A893"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A3F9329" w14:textId="77777777" w:rsidR="00E52692" w:rsidRDefault="00E52692">
            <w:pPr>
              <w:pStyle w:val="TAL"/>
            </w:pPr>
            <w:proofErr w:type="spellStart"/>
            <w:r>
              <w:rPr>
                <w:lang w:eastAsia="zh-CN"/>
              </w:rPr>
              <w:t>easIpReplaceInfos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3FD59E5" w14:textId="77777777" w:rsidR="00E52692" w:rsidRDefault="00E52692">
            <w:pPr>
              <w:pStyle w:val="TAL"/>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360" w:type="dxa"/>
            <w:tcBorders>
              <w:top w:val="single" w:sz="6" w:space="0" w:color="auto"/>
              <w:left w:val="single" w:sz="6" w:space="0" w:color="auto"/>
              <w:bottom w:val="single" w:sz="6" w:space="0" w:color="auto"/>
              <w:right w:val="single" w:sz="6" w:space="0" w:color="auto"/>
            </w:tcBorders>
            <w:hideMark/>
          </w:tcPr>
          <w:p w14:paraId="096E8368"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FB3DEC1" w14:textId="77777777" w:rsidR="00E52692" w:rsidRDefault="00E52692">
            <w:pPr>
              <w:pStyle w:val="TAC"/>
              <w:rPr>
                <w:lang w:eastAsia="zh-CN"/>
              </w:rPr>
            </w:pPr>
            <w:proofErr w:type="gramStart"/>
            <w:r>
              <w:rPr>
                <w:lang w:eastAsia="zh-CN"/>
              </w:rPr>
              <w:t>1..N</w:t>
            </w:r>
            <w:proofErr w:type="gramEnd"/>
          </w:p>
        </w:tc>
        <w:tc>
          <w:tcPr>
            <w:tcW w:w="3209" w:type="dxa"/>
            <w:tcBorders>
              <w:top w:val="single" w:sz="6" w:space="0" w:color="auto"/>
              <w:left w:val="single" w:sz="6" w:space="0" w:color="auto"/>
              <w:bottom w:val="single" w:sz="6" w:space="0" w:color="auto"/>
              <w:right w:val="single" w:sz="6" w:space="0" w:color="auto"/>
            </w:tcBorders>
            <w:hideMark/>
          </w:tcPr>
          <w:p w14:paraId="6275983C" w14:textId="77777777" w:rsidR="00E52692" w:rsidRDefault="00E52692">
            <w:pPr>
              <w:pStyle w:val="TAL"/>
              <w:rPr>
                <w:lang w:eastAsia="zh-CN"/>
              </w:rPr>
            </w:pPr>
            <w:r>
              <w:rPr>
                <w:rFonts w:cs="Arial"/>
                <w:szCs w:val="18"/>
                <w:lang w:eastAsia="zh-CN"/>
              </w:rPr>
              <w:t>Contains EAS IP replacement information.</w:t>
            </w:r>
          </w:p>
        </w:tc>
        <w:tc>
          <w:tcPr>
            <w:tcW w:w="1346" w:type="dxa"/>
            <w:tcBorders>
              <w:top w:val="single" w:sz="6" w:space="0" w:color="auto"/>
              <w:left w:val="single" w:sz="6" w:space="0" w:color="auto"/>
              <w:bottom w:val="single" w:sz="6" w:space="0" w:color="auto"/>
              <w:right w:val="single" w:sz="6" w:space="0" w:color="auto"/>
            </w:tcBorders>
            <w:hideMark/>
          </w:tcPr>
          <w:p w14:paraId="545E1508" w14:textId="77777777" w:rsidR="00E52692" w:rsidRDefault="00E52692">
            <w:pPr>
              <w:pStyle w:val="TAL"/>
              <w:rPr>
                <w:lang w:eastAsia="zh-CN"/>
              </w:rPr>
            </w:pPr>
            <w:proofErr w:type="spellStart"/>
            <w:r>
              <w:rPr>
                <w:lang w:eastAsia="zh-CN"/>
              </w:rPr>
              <w:t>EASIPreplacement</w:t>
            </w:r>
            <w:proofErr w:type="spellEnd"/>
          </w:p>
        </w:tc>
      </w:tr>
      <w:tr w:rsidR="00E52692" w14:paraId="6481D366"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2A4F2FB" w14:textId="77777777" w:rsidR="00E52692" w:rsidRDefault="00E52692">
            <w:pPr>
              <w:pStyle w:val="TAL"/>
            </w:pPr>
            <w:proofErr w:type="spellStart"/>
            <w:r>
              <w:rPr>
                <w:lang w:eastAsia="zh-CN"/>
              </w:rPr>
              <w:t>traffCorreInd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D0A7061" w14:textId="77777777" w:rsidR="00E52692" w:rsidRDefault="00E52692">
            <w:pPr>
              <w:pStyle w:val="TAL"/>
              <w:rPr>
                <w:lang w:eastAsia="zh-CN"/>
              </w:rPr>
            </w:pPr>
            <w:proofErr w:type="spellStart"/>
            <w:r>
              <w:rPr>
                <w:lang w:eastAsia="zh-CN"/>
              </w:rP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4863A57"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C78F43E"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773EEA27" w14:textId="77777777" w:rsidR="00E52692" w:rsidRDefault="00E52692">
            <w:pPr>
              <w:pStyle w:val="TAL"/>
              <w:rPr>
                <w:rFonts w:cs="Arial"/>
                <w:szCs w:val="18"/>
              </w:rPr>
            </w:pPr>
            <w:r>
              <w:rPr>
                <w:rFonts w:cs="Arial"/>
                <w:noProof/>
                <w:szCs w:val="18"/>
              </w:rPr>
              <w:t>Indication of traffic correlation.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traffic should be correlated; The d</w:t>
            </w:r>
            <w:r>
              <w:rPr>
                <w:rFonts w:cs="Arial"/>
                <w:szCs w:val="18"/>
              </w:rPr>
              <w:t xml:space="preserve">efault value "false" applies, if the attribute is not present and </w:t>
            </w:r>
            <w:r>
              <w:t>has not been supplied previously</w:t>
            </w:r>
            <w:r>
              <w:rPr>
                <w:rFonts w:cs="Arial"/>
                <w:szCs w:val="18"/>
              </w:rPr>
              <w:t>. (NOTE 2)</w:t>
            </w:r>
          </w:p>
        </w:tc>
        <w:tc>
          <w:tcPr>
            <w:tcW w:w="1346" w:type="dxa"/>
            <w:tcBorders>
              <w:top w:val="single" w:sz="6" w:space="0" w:color="auto"/>
              <w:left w:val="single" w:sz="6" w:space="0" w:color="auto"/>
              <w:bottom w:val="single" w:sz="6" w:space="0" w:color="auto"/>
              <w:right w:val="single" w:sz="6" w:space="0" w:color="auto"/>
            </w:tcBorders>
          </w:tcPr>
          <w:p w14:paraId="43A9CF48" w14:textId="77777777" w:rsidR="00E52692" w:rsidRDefault="00E52692">
            <w:pPr>
              <w:pStyle w:val="TAL"/>
              <w:rPr>
                <w:lang w:eastAsia="zh-CN"/>
              </w:rPr>
            </w:pPr>
          </w:p>
        </w:tc>
      </w:tr>
      <w:tr w:rsidR="00E52692" w14:paraId="6D84D4C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397CC84" w14:textId="77777777" w:rsidR="00E52692" w:rsidRDefault="00E52692">
            <w:pPr>
              <w:pStyle w:val="TAL"/>
              <w:rPr>
                <w:lang w:eastAsia="zh-CN"/>
              </w:rPr>
            </w:pPr>
            <w:proofErr w:type="spellStart"/>
            <w:r>
              <w:rPr>
                <w:lang w:eastAsia="zh-CN"/>
              </w:rPr>
              <w:t>tfcCorreInfo</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18DC356" w14:textId="77777777" w:rsidR="00E52692" w:rsidRDefault="00E52692">
            <w:pPr>
              <w:pStyle w:val="TAL"/>
              <w:rPr>
                <w:lang w:eastAsia="zh-CN"/>
              </w:rPr>
            </w:pPr>
            <w:proofErr w:type="spellStart"/>
            <w:r>
              <w:rPr>
                <w:lang w:eastAsia="zh-CN"/>
              </w:rPr>
              <w:t>TrafficCorrelationInfo</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68B9CD9"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750D0C2B"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1098B793" w14:textId="77777777" w:rsidR="00E52692" w:rsidRDefault="00E52692">
            <w:pPr>
              <w:pStyle w:val="TAL"/>
              <w:rPr>
                <w:rFonts w:cs="Arial"/>
                <w:noProof/>
                <w:szCs w:val="18"/>
              </w:rPr>
            </w:pPr>
            <w:r>
              <w:rPr>
                <w:rFonts w:cs="Arial"/>
                <w:noProof/>
                <w:szCs w:val="18"/>
                <w:lang w:eastAsia="zh-CN"/>
              </w:rPr>
              <w:t>Contains the information for traffic correlation.</w:t>
            </w:r>
          </w:p>
        </w:tc>
        <w:tc>
          <w:tcPr>
            <w:tcW w:w="1346" w:type="dxa"/>
            <w:tcBorders>
              <w:top w:val="single" w:sz="6" w:space="0" w:color="auto"/>
              <w:left w:val="single" w:sz="6" w:space="0" w:color="auto"/>
              <w:bottom w:val="single" w:sz="6" w:space="0" w:color="auto"/>
              <w:right w:val="single" w:sz="6" w:space="0" w:color="auto"/>
            </w:tcBorders>
            <w:hideMark/>
          </w:tcPr>
          <w:p w14:paraId="4DC72FE2" w14:textId="77777777" w:rsidR="00E52692" w:rsidRDefault="00E52692">
            <w:pPr>
              <w:pStyle w:val="TAL"/>
              <w:rPr>
                <w:lang w:eastAsia="zh-CN"/>
              </w:rPr>
            </w:pPr>
            <w:proofErr w:type="spellStart"/>
            <w:r>
              <w:rPr>
                <w:rFonts w:cs="Arial"/>
                <w:szCs w:val="18"/>
                <w:lang w:eastAsia="zh-CN"/>
              </w:rPr>
              <w:t>CommonEASDNAI</w:t>
            </w:r>
            <w:proofErr w:type="spellEnd"/>
          </w:p>
        </w:tc>
      </w:tr>
      <w:tr w:rsidR="00E52692" w14:paraId="01A75C0E"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BE2E049" w14:textId="77777777" w:rsidR="00E52692" w:rsidRDefault="00E52692">
            <w:pPr>
              <w:pStyle w:val="TAL"/>
              <w:rPr>
                <w:lang w:eastAsia="zh-CN"/>
              </w:rPr>
            </w:pPr>
            <w:proofErr w:type="spellStart"/>
            <w:r>
              <w:rPr>
                <w:lang w:eastAsia="zh-CN"/>
              </w:rPr>
              <w:lastRenderedPageBreak/>
              <w:t>simConnInd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C300D9" w14:textId="77777777" w:rsidR="00E52692" w:rsidRDefault="00E52692">
            <w:pPr>
              <w:pStyle w:val="TAL"/>
              <w:rPr>
                <w:lang w:eastAsia="zh-CN"/>
              </w:rPr>
            </w:pPr>
            <w:proofErr w:type="spellStart"/>
            <w:r>
              <w:rPr>
                <w:lang w:eastAsia="zh-CN"/>
              </w:rP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90464BD"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389993AE"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76C35F23" w14:textId="77777777" w:rsidR="00E52692" w:rsidRDefault="00E52692">
            <w:pPr>
              <w:pStyle w:val="TAL"/>
              <w:rPr>
                <w:rFonts w:cs="Arial"/>
                <w:noProof/>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The d</w:t>
            </w:r>
            <w:r>
              <w:rPr>
                <w:rFonts w:cs="Arial"/>
                <w:szCs w:val="18"/>
              </w:rPr>
              <w:t xml:space="preserve">efault value "false" applies, if the attribute is not present and </w:t>
            </w:r>
            <w:r>
              <w:t>has not been supplied previously</w:t>
            </w:r>
            <w:r>
              <w:rPr>
                <w:rFonts w:cs="Arial"/>
                <w:szCs w:val="18"/>
              </w:rPr>
              <w:t>.</w:t>
            </w:r>
          </w:p>
        </w:tc>
        <w:tc>
          <w:tcPr>
            <w:tcW w:w="1346" w:type="dxa"/>
            <w:tcBorders>
              <w:top w:val="single" w:sz="6" w:space="0" w:color="auto"/>
              <w:left w:val="single" w:sz="6" w:space="0" w:color="auto"/>
              <w:bottom w:val="single" w:sz="6" w:space="0" w:color="auto"/>
              <w:right w:val="single" w:sz="6" w:space="0" w:color="auto"/>
            </w:tcBorders>
            <w:hideMark/>
          </w:tcPr>
          <w:p w14:paraId="4025B541" w14:textId="77777777" w:rsidR="00E52692" w:rsidRDefault="00E52692">
            <w:pPr>
              <w:pStyle w:val="TAL"/>
              <w:rPr>
                <w:lang w:eastAsia="zh-CN"/>
              </w:rPr>
            </w:pPr>
            <w:proofErr w:type="spellStart"/>
            <w:r>
              <w:t>SimultConnectivity</w:t>
            </w:r>
            <w:proofErr w:type="spellEnd"/>
          </w:p>
        </w:tc>
      </w:tr>
      <w:tr w:rsidR="00E52692" w14:paraId="3AD844F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0C83259C" w14:textId="77777777" w:rsidR="00E52692" w:rsidRDefault="00E52692">
            <w:pPr>
              <w:pStyle w:val="TAL"/>
              <w:rPr>
                <w:lang w:eastAsia="zh-CN"/>
              </w:rPr>
            </w:pPr>
            <w:proofErr w:type="spellStart"/>
            <w:r>
              <w:rPr>
                <w:lang w:eastAsia="zh-CN"/>
              </w:rPr>
              <w:t>simConnTerm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E467EB5" w14:textId="77777777" w:rsidR="00E52692" w:rsidRDefault="00E52692">
            <w:pPr>
              <w:pStyle w:val="TAL"/>
              <w:rPr>
                <w:lang w:eastAsia="zh-CN"/>
              </w:rPr>
            </w:pPr>
            <w:proofErr w:type="spellStart"/>
            <w:r>
              <w:rPr>
                <w:lang w:eastAsia="zh-CN"/>
              </w:rPr>
              <w:t>DurationSec</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177AB1A" w14:textId="77777777" w:rsidR="00E52692" w:rsidRDefault="00E52692">
            <w:pPr>
              <w:pStyle w:val="TAC"/>
              <w:rPr>
                <w:lang w:eastAsia="zh-CN"/>
              </w:rPr>
            </w:pPr>
            <w:r>
              <w:rPr>
                <w:lang w:eastAsia="zh-CN"/>
              </w:rPr>
              <w:t>C</w:t>
            </w:r>
          </w:p>
        </w:tc>
        <w:tc>
          <w:tcPr>
            <w:tcW w:w="1110" w:type="dxa"/>
            <w:tcBorders>
              <w:top w:val="single" w:sz="6" w:space="0" w:color="auto"/>
              <w:left w:val="single" w:sz="6" w:space="0" w:color="auto"/>
              <w:bottom w:val="single" w:sz="6" w:space="0" w:color="auto"/>
              <w:right w:val="single" w:sz="6" w:space="0" w:color="auto"/>
            </w:tcBorders>
            <w:hideMark/>
          </w:tcPr>
          <w:p w14:paraId="36EBCF43"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0F7B1220" w14:textId="77777777" w:rsidR="00E52692" w:rsidRDefault="00E52692">
            <w:pPr>
              <w:pStyle w:val="TAL"/>
              <w:rPr>
                <w:rFonts w:cs="Arial"/>
                <w:noProof/>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 </w:t>
            </w:r>
          </w:p>
          <w:p w14:paraId="7F730A12" w14:textId="77777777" w:rsidR="00E52692" w:rsidRDefault="00E52692">
            <w:pPr>
              <w:pStyle w:val="TAL"/>
              <w:rPr>
                <w:rFonts w:cs="Arial"/>
                <w:noProof/>
                <w:szCs w:val="18"/>
              </w:rPr>
            </w:pPr>
            <w:r>
              <w:rPr>
                <w:rFonts w:cs="Arial"/>
                <w:noProof/>
                <w:szCs w:val="18"/>
              </w:rPr>
              <w:t xml:space="preserve">It may be included when </w:t>
            </w:r>
            <w:r>
              <w:t>the "</w:t>
            </w:r>
            <w:proofErr w:type="spellStart"/>
            <w:r>
              <w:rPr>
                <w:lang w:eastAsia="zh-CN"/>
              </w:rPr>
              <w:t>simConnInd</w:t>
            </w:r>
            <w:proofErr w:type="spellEnd"/>
            <w:r>
              <w:t>" attribute is set to true.</w:t>
            </w:r>
            <w:r>
              <w:rPr>
                <w:rFonts w:cs="Arial"/>
                <w:noProof/>
                <w:szCs w:val="18"/>
              </w:rPr>
              <w:t xml:space="preserve"> </w:t>
            </w:r>
          </w:p>
        </w:tc>
        <w:tc>
          <w:tcPr>
            <w:tcW w:w="1346" w:type="dxa"/>
            <w:tcBorders>
              <w:top w:val="single" w:sz="6" w:space="0" w:color="auto"/>
              <w:left w:val="single" w:sz="6" w:space="0" w:color="auto"/>
              <w:bottom w:val="single" w:sz="6" w:space="0" w:color="auto"/>
              <w:right w:val="single" w:sz="6" w:space="0" w:color="auto"/>
            </w:tcBorders>
            <w:hideMark/>
          </w:tcPr>
          <w:p w14:paraId="7B565A6F" w14:textId="77777777" w:rsidR="00E52692" w:rsidRDefault="00E52692">
            <w:pPr>
              <w:pStyle w:val="TAL"/>
              <w:rPr>
                <w:lang w:eastAsia="zh-CN"/>
              </w:rPr>
            </w:pPr>
            <w:proofErr w:type="spellStart"/>
            <w:r>
              <w:t>SimultConnectivity</w:t>
            </w:r>
            <w:proofErr w:type="spellEnd"/>
          </w:p>
        </w:tc>
      </w:tr>
      <w:tr w:rsidR="00E52692" w14:paraId="509D05A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5D9ABB1" w14:textId="77777777" w:rsidR="00E52692" w:rsidRDefault="00E52692">
            <w:pPr>
              <w:pStyle w:val="TAL"/>
              <w:rPr>
                <w:lang w:eastAsia="zh-CN"/>
              </w:rPr>
            </w:pPr>
            <w:proofErr w:type="spellStart"/>
            <w:r>
              <w:rPr>
                <w:lang w:eastAsia="zh-CN"/>
              </w:rPr>
              <w:t>upPathChgEvent</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A9C6C7B" w14:textId="77777777" w:rsidR="00E52692" w:rsidRDefault="00E52692">
            <w:pPr>
              <w:pStyle w:val="TAL"/>
              <w:rPr>
                <w:lang w:eastAsia="zh-CN"/>
              </w:rPr>
            </w:pPr>
            <w:proofErr w:type="spellStart"/>
            <w:r>
              <w:rPr>
                <w:lang w:eastAsia="zh-CN"/>
              </w:rPr>
              <w:t>UpPathChgEvent</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DFA99F4"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51F0F55D"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2401D4D1" w14:textId="77777777" w:rsidR="00E52692" w:rsidRDefault="00E52692">
            <w:pPr>
              <w:pStyle w:val="TAL"/>
            </w:pPr>
            <w:r>
              <w:t>Contains the information about the AF subscription to UP path change events.</w:t>
            </w:r>
          </w:p>
        </w:tc>
        <w:tc>
          <w:tcPr>
            <w:tcW w:w="1346" w:type="dxa"/>
            <w:tcBorders>
              <w:top w:val="single" w:sz="6" w:space="0" w:color="auto"/>
              <w:left w:val="single" w:sz="6" w:space="0" w:color="auto"/>
              <w:bottom w:val="single" w:sz="6" w:space="0" w:color="auto"/>
              <w:right w:val="single" w:sz="6" w:space="0" w:color="auto"/>
            </w:tcBorders>
            <w:hideMark/>
          </w:tcPr>
          <w:p w14:paraId="754E1C35" w14:textId="77777777" w:rsidR="00E52692" w:rsidRDefault="00E52692">
            <w:pPr>
              <w:pStyle w:val="TAL"/>
            </w:pPr>
            <w:r>
              <w:t>TSC</w:t>
            </w:r>
          </w:p>
        </w:tc>
      </w:tr>
      <w:tr w:rsidR="00E52692" w14:paraId="2806A59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32EDCC61" w14:textId="77777777" w:rsidR="00E52692" w:rsidRDefault="00E52692">
            <w:pPr>
              <w:pStyle w:val="TAL"/>
            </w:pPr>
            <w:proofErr w:type="spellStart"/>
            <w:r>
              <w:t>steerFun</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7C66560" w14:textId="77777777" w:rsidR="00E52692" w:rsidRDefault="00E52692">
            <w:pPr>
              <w:pStyle w:val="TAL"/>
            </w:pPr>
            <w:proofErr w:type="spellStart"/>
            <w:r>
              <w:t>SteeringFunctionality</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12C004C"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50143714"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3291E171" w14:textId="77777777" w:rsidR="00E52692" w:rsidRDefault="00E52692">
            <w:pPr>
              <w:pStyle w:val="TAL"/>
            </w:pPr>
            <w:r>
              <w:t>Indicates the applicable traffic steering functionality.</w:t>
            </w:r>
          </w:p>
        </w:tc>
        <w:tc>
          <w:tcPr>
            <w:tcW w:w="1346" w:type="dxa"/>
            <w:tcBorders>
              <w:top w:val="single" w:sz="6" w:space="0" w:color="auto"/>
              <w:left w:val="single" w:sz="6" w:space="0" w:color="auto"/>
              <w:bottom w:val="single" w:sz="6" w:space="0" w:color="auto"/>
              <w:right w:val="single" w:sz="6" w:space="0" w:color="auto"/>
            </w:tcBorders>
            <w:hideMark/>
          </w:tcPr>
          <w:p w14:paraId="21828A76" w14:textId="77777777" w:rsidR="00E52692" w:rsidRDefault="00E52692">
            <w:pPr>
              <w:pStyle w:val="TAL"/>
            </w:pPr>
            <w:r>
              <w:t>ATSSS</w:t>
            </w:r>
          </w:p>
        </w:tc>
      </w:tr>
      <w:tr w:rsidR="00E52692" w14:paraId="18801A7C"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20C3C39" w14:textId="77777777" w:rsidR="00E52692" w:rsidRDefault="00E52692">
            <w:pPr>
              <w:pStyle w:val="TAL"/>
            </w:pPr>
            <w:proofErr w:type="spellStart"/>
            <w:r>
              <w:t>transMode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A6F156C" w14:textId="77777777" w:rsidR="00E52692" w:rsidRDefault="00E52692">
            <w:pPr>
              <w:pStyle w:val="TAL"/>
            </w:pPr>
            <w:proofErr w:type="spellStart"/>
            <w:r>
              <w:t>TransportMode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295AB59" w14:textId="77777777" w:rsidR="00E52692" w:rsidRDefault="00E52692">
            <w:pPr>
              <w:pStyle w:val="TAC"/>
              <w:rPr>
                <w:lang w:eastAsia="zh-CN"/>
              </w:rPr>
            </w:pPr>
            <w:r>
              <w:rPr>
                <w:lang w:eastAsia="zh-CN"/>
              </w:rPr>
              <w:t>C</w:t>
            </w:r>
          </w:p>
        </w:tc>
        <w:tc>
          <w:tcPr>
            <w:tcW w:w="1110" w:type="dxa"/>
            <w:tcBorders>
              <w:top w:val="single" w:sz="6" w:space="0" w:color="auto"/>
              <w:left w:val="single" w:sz="6" w:space="0" w:color="auto"/>
              <w:bottom w:val="single" w:sz="6" w:space="0" w:color="auto"/>
              <w:right w:val="single" w:sz="6" w:space="0" w:color="auto"/>
            </w:tcBorders>
            <w:hideMark/>
          </w:tcPr>
          <w:p w14:paraId="62DB4A60"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11C124F0" w14:textId="184E5CF2" w:rsidR="00E52692" w:rsidRDefault="00E52692">
            <w:pPr>
              <w:pStyle w:val="TAL"/>
            </w:pPr>
            <w:r>
              <w:t xml:space="preserve">It identifies the transport mode for transmitting a UDP flow between the UE and the UPF. </w:t>
            </w:r>
            <w:r>
              <w:rPr>
                <w:lang w:eastAsia="en-GB"/>
              </w:rPr>
              <w:t xml:space="preserve">The transport mode shall be included if the steering functionality indicated in the </w:t>
            </w:r>
            <w:r>
              <w:t>"</w:t>
            </w:r>
            <w:proofErr w:type="spellStart"/>
            <w:r>
              <w:rPr>
                <w:lang w:eastAsia="en-GB"/>
              </w:rPr>
              <w:t>steerFun</w:t>
            </w:r>
            <w:proofErr w:type="spellEnd"/>
            <w:r>
              <w:t>"</w:t>
            </w:r>
            <w:r>
              <w:rPr>
                <w:lang w:eastAsia="en-GB"/>
              </w:rPr>
              <w:t xml:space="preserve"> attribute is MPQUIC</w:t>
            </w:r>
            <w:ins w:id="131" w:author="MZ_Ericsson r1" w:date="2024-11-20T14:19:00Z">
              <w:r w:rsidR="002A54E8">
                <w:rPr>
                  <w:lang w:eastAsia="en-GB"/>
                </w:rPr>
                <w:t>,</w:t>
              </w:r>
            </w:ins>
            <w:ins w:id="132" w:author="MZ_Ericsson r1" w:date="2024-10-28T14:18:00Z">
              <w:r w:rsidR="00B778CB">
                <w:rPr>
                  <w:lang w:eastAsia="en-GB"/>
                </w:rPr>
                <w:t xml:space="preserve"> or if </w:t>
              </w:r>
            </w:ins>
            <w:ins w:id="133" w:author="MZ_Ericsson r1" w:date="2024-10-28T14:22:00Z">
              <w:r w:rsidR="00201FEA">
                <w:rPr>
                  <w:lang w:eastAsia="en-GB"/>
                </w:rPr>
                <w:t xml:space="preserve">the </w:t>
              </w:r>
            </w:ins>
            <w:ins w:id="134" w:author="MZ_Ericsson r1" w:date="2024-10-28T14:18:00Z">
              <w:r w:rsidR="00B778CB">
                <w:rPr>
                  <w:lang w:eastAsia="en-GB"/>
                </w:rPr>
                <w:t xml:space="preserve">feature </w:t>
              </w:r>
            </w:ins>
            <w:ins w:id="135" w:author="MZ_Ericsson r1" w:date="2024-10-28T14:19:00Z">
              <w:r w:rsidR="00B63514">
                <w:t>"</w:t>
              </w:r>
              <w:r w:rsidR="00B778CB">
                <w:t>EnATSSS_v3</w:t>
              </w:r>
              <w:r w:rsidR="00B63514">
                <w:t>"</w:t>
              </w:r>
              <w:r w:rsidR="00B778CB">
                <w:t xml:space="preserve"> is supported</w:t>
              </w:r>
              <w:r w:rsidR="00012568">
                <w:t xml:space="preserve"> and the steering functionality indicated in the "</w:t>
              </w:r>
              <w:proofErr w:type="spellStart"/>
              <w:r w:rsidR="00012568">
                <w:rPr>
                  <w:lang w:eastAsia="en-GB"/>
                </w:rPr>
                <w:t>steerFun</w:t>
              </w:r>
              <w:proofErr w:type="spellEnd"/>
              <w:r w:rsidR="00012568">
                <w:t>"</w:t>
              </w:r>
              <w:r w:rsidR="00012568">
                <w:rPr>
                  <w:lang w:eastAsia="en-GB"/>
                </w:rPr>
                <w:t xml:space="preserve"> attribute is MPQUIC</w:t>
              </w:r>
              <w:r w:rsidR="000F0D6E">
                <w:rPr>
                  <w:lang w:eastAsia="en-GB"/>
                </w:rPr>
                <w:t>-IP, or MPQUIC-E</w:t>
              </w:r>
            </w:ins>
            <w:r>
              <w:rPr>
                <w:lang w:eastAsia="en-GB"/>
              </w:rPr>
              <w:t>. Otherwise, if the steering functionality is not MPQUIC,</w:t>
            </w:r>
            <w:ins w:id="136" w:author="MZ_Ericsson r1" w:date="2024-10-28T14:21:00Z">
              <w:r w:rsidR="00B467D4">
                <w:rPr>
                  <w:lang w:eastAsia="en-GB"/>
                </w:rPr>
                <w:t xml:space="preserve"> MPQ</w:t>
              </w:r>
            </w:ins>
            <w:ins w:id="137" w:author="MZ_Ericsson r1" w:date="2024-11-06T18:46:00Z">
              <w:r w:rsidR="003303B5">
                <w:rPr>
                  <w:lang w:eastAsia="en-GB"/>
                </w:rPr>
                <w:t>U</w:t>
              </w:r>
            </w:ins>
            <w:ins w:id="138" w:author="MZ_Ericsson r1" w:date="2024-10-28T14:21:00Z">
              <w:r w:rsidR="00B467D4">
                <w:rPr>
                  <w:lang w:eastAsia="en-GB"/>
                </w:rPr>
                <w:t xml:space="preserve">IC-IP, </w:t>
              </w:r>
            </w:ins>
            <w:ins w:id="139" w:author="MZ_Ericsson r1" w:date="2024-10-28T14:22:00Z">
              <w:r w:rsidR="000F445F">
                <w:rPr>
                  <w:lang w:eastAsia="en-GB"/>
                </w:rPr>
                <w:t xml:space="preserve">or </w:t>
              </w:r>
            </w:ins>
            <w:ins w:id="140" w:author="MZ_Ericsson r1" w:date="2024-10-28T14:21:00Z">
              <w:r w:rsidR="00B467D4">
                <w:rPr>
                  <w:lang w:eastAsia="en-GB"/>
                </w:rPr>
                <w:t>MPQUIC-E</w:t>
              </w:r>
            </w:ins>
            <w:ins w:id="141" w:author="MZ_Ericsson r1" w:date="2024-10-28T14:22:00Z">
              <w:r w:rsidR="000F445F">
                <w:rPr>
                  <w:lang w:eastAsia="en-GB"/>
                </w:rPr>
                <w:t>,</w:t>
              </w:r>
            </w:ins>
            <w:r>
              <w:rPr>
                <w:lang w:eastAsia="en-GB"/>
              </w:rPr>
              <w:t xml:space="preserve"> the transport mode shall not be included.</w:t>
            </w:r>
            <w:r>
              <w:t xml:space="preserve"> </w:t>
            </w:r>
          </w:p>
        </w:tc>
        <w:tc>
          <w:tcPr>
            <w:tcW w:w="1346" w:type="dxa"/>
            <w:tcBorders>
              <w:top w:val="single" w:sz="6" w:space="0" w:color="auto"/>
              <w:left w:val="single" w:sz="6" w:space="0" w:color="auto"/>
              <w:bottom w:val="single" w:sz="6" w:space="0" w:color="auto"/>
              <w:right w:val="single" w:sz="6" w:space="0" w:color="auto"/>
            </w:tcBorders>
            <w:hideMark/>
          </w:tcPr>
          <w:p w14:paraId="39B2B96B" w14:textId="77777777" w:rsidR="00E52692" w:rsidRDefault="00E52692">
            <w:pPr>
              <w:pStyle w:val="TAL"/>
            </w:pPr>
            <w:r>
              <w:t>EnATSSS_v2</w:t>
            </w:r>
          </w:p>
        </w:tc>
      </w:tr>
      <w:tr w:rsidR="001549CF" w14:paraId="3E0752F4"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0584CE02" w14:textId="77777777" w:rsidR="001549CF" w:rsidRDefault="001549CF" w:rsidP="001549CF">
            <w:pPr>
              <w:pStyle w:val="TAL"/>
            </w:pPr>
            <w:proofErr w:type="spellStart"/>
            <w:r>
              <w:t>steerModeDl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DFD6BA" w14:textId="77777777" w:rsidR="001549CF" w:rsidRDefault="001549CF" w:rsidP="001549CF">
            <w:pPr>
              <w:pStyle w:val="TAL"/>
            </w:pPr>
            <w:proofErr w:type="spellStart"/>
            <w:r>
              <w:t>SteeringMode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3D79A8" w14:textId="77777777" w:rsidR="001549CF" w:rsidRDefault="001549CF" w:rsidP="001549CF">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017104F1" w14:textId="77777777" w:rsidR="001549CF" w:rsidRDefault="001549CF" w:rsidP="001549CF">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67D73C08" w14:textId="77777777" w:rsidR="001549CF" w:rsidRDefault="001549CF" w:rsidP="001549CF">
            <w:pPr>
              <w:pStyle w:val="TAL"/>
            </w:pPr>
            <w:r>
              <w:t xml:space="preserve">Determines the traffic distribution rule across 3GPP and </w:t>
            </w:r>
            <w:proofErr w:type="gramStart"/>
            <w:r>
              <w:t>Non-3GPP</w:t>
            </w:r>
            <w:proofErr w:type="gramEnd"/>
            <w:r>
              <w:t xml:space="preserve"> accesses to apply for downlink traffic.</w:t>
            </w:r>
          </w:p>
        </w:tc>
        <w:tc>
          <w:tcPr>
            <w:tcW w:w="1346" w:type="dxa"/>
            <w:tcBorders>
              <w:top w:val="single" w:sz="6" w:space="0" w:color="auto"/>
              <w:left w:val="single" w:sz="6" w:space="0" w:color="auto"/>
              <w:bottom w:val="single" w:sz="6" w:space="0" w:color="auto"/>
              <w:right w:val="single" w:sz="6" w:space="0" w:color="auto"/>
            </w:tcBorders>
            <w:hideMark/>
          </w:tcPr>
          <w:p w14:paraId="4726FEBC" w14:textId="77777777" w:rsidR="001549CF" w:rsidRDefault="001549CF" w:rsidP="001549CF">
            <w:pPr>
              <w:pStyle w:val="TAL"/>
            </w:pPr>
            <w:r>
              <w:t>ATSSS</w:t>
            </w:r>
          </w:p>
        </w:tc>
      </w:tr>
      <w:tr w:rsidR="001549CF" w14:paraId="0C1D9127"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3A06409E" w14:textId="77777777" w:rsidR="001549CF" w:rsidRDefault="001549CF" w:rsidP="001549CF">
            <w:pPr>
              <w:pStyle w:val="TAL"/>
            </w:pPr>
            <w:proofErr w:type="spellStart"/>
            <w:r>
              <w:t>steerModeUl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CE9CF68" w14:textId="77777777" w:rsidR="001549CF" w:rsidRDefault="001549CF" w:rsidP="001549CF">
            <w:pPr>
              <w:pStyle w:val="TAL"/>
            </w:pPr>
            <w:proofErr w:type="spellStart"/>
            <w:r>
              <w:t>SteeringMode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0C692BC" w14:textId="77777777" w:rsidR="001549CF" w:rsidRDefault="001549CF" w:rsidP="001549CF">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CF81AD9" w14:textId="77777777" w:rsidR="001549CF" w:rsidRDefault="001549CF" w:rsidP="001549CF">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052AEDE6" w14:textId="77777777" w:rsidR="001549CF" w:rsidRDefault="001549CF" w:rsidP="001549CF">
            <w:pPr>
              <w:pStyle w:val="TAL"/>
            </w:pPr>
            <w:r>
              <w:t xml:space="preserve">Determines the traffic distribution rule across 3GPP and </w:t>
            </w:r>
            <w:proofErr w:type="gramStart"/>
            <w:r>
              <w:t>Non-3GPP</w:t>
            </w:r>
            <w:proofErr w:type="gramEnd"/>
            <w:r>
              <w:t xml:space="preserve"> accesses to apply for uplink traffic.</w:t>
            </w:r>
          </w:p>
        </w:tc>
        <w:tc>
          <w:tcPr>
            <w:tcW w:w="1346" w:type="dxa"/>
            <w:tcBorders>
              <w:top w:val="single" w:sz="6" w:space="0" w:color="auto"/>
              <w:left w:val="single" w:sz="6" w:space="0" w:color="auto"/>
              <w:bottom w:val="single" w:sz="6" w:space="0" w:color="auto"/>
              <w:right w:val="single" w:sz="6" w:space="0" w:color="auto"/>
            </w:tcBorders>
            <w:hideMark/>
          </w:tcPr>
          <w:p w14:paraId="5AF535CB" w14:textId="77777777" w:rsidR="001549CF" w:rsidRDefault="001549CF" w:rsidP="001549CF">
            <w:pPr>
              <w:pStyle w:val="TAL"/>
            </w:pPr>
            <w:r>
              <w:t>ATSSS</w:t>
            </w:r>
          </w:p>
        </w:tc>
      </w:tr>
      <w:tr w:rsidR="001549CF" w14:paraId="1D86BFDF"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55647ED" w14:textId="77777777" w:rsidR="001549CF" w:rsidRDefault="001549CF" w:rsidP="001549CF">
            <w:pPr>
              <w:pStyle w:val="TAL"/>
            </w:pPr>
            <w:proofErr w:type="spellStart"/>
            <w:r>
              <w:rPr>
                <w:lang w:eastAsia="zh-CN"/>
              </w:rPr>
              <w:t>mulAccCtrl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A12493B" w14:textId="77777777" w:rsidR="001549CF" w:rsidRDefault="001549CF" w:rsidP="001549CF">
            <w:pPr>
              <w:pStyle w:val="TAL"/>
            </w:pPr>
            <w:proofErr w:type="spellStart"/>
            <w:r>
              <w:rPr>
                <w:lang w:eastAsia="zh-CN"/>
              </w:rPr>
              <w:t>MulticastAccessControl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A90391E" w14:textId="77777777" w:rsidR="001549CF" w:rsidRDefault="001549CF" w:rsidP="001549CF">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39EC2830" w14:textId="77777777" w:rsidR="001549CF" w:rsidRDefault="001549CF" w:rsidP="001549CF">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33CE8FAE" w14:textId="77777777" w:rsidR="001549CF" w:rsidRDefault="001549CF" w:rsidP="001549CF">
            <w:pPr>
              <w:pStyle w:val="TAL"/>
            </w:pPr>
            <w:r>
              <w:t xml:space="preserve">Indicates whether the service data flow, corresponding to the service data flow template, is </w:t>
            </w:r>
            <w:proofErr w:type="gramStart"/>
            <w:r>
              <w:t>allowed</w:t>
            </w:r>
            <w:proofErr w:type="gramEnd"/>
            <w:r>
              <w:t xml:space="preserve"> or not allowed. The default value "NOT_ALLOWED" </w:t>
            </w:r>
            <w:proofErr w:type="gramStart"/>
            <w:r>
              <w:t>applies, if</w:t>
            </w:r>
            <w:proofErr w:type="gramEnd"/>
            <w:r>
              <w:t xml:space="preserve"> the attribute is not present and has not been supplied previously.</w:t>
            </w:r>
          </w:p>
        </w:tc>
        <w:tc>
          <w:tcPr>
            <w:tcW w:w="1346" w:type="dxa"/>
            <w:tcBorders>
              <w:top w:val="single" w:sz="6" w:space="0" w:color="auto"/>
              <w:left w:val="single" w:sz="6" w:space="0" w:color="auto"/>
              <w:bottom w:val="single" w:sz="6" w:space="0" w:color="auto"/>
              <w:right w:val="single" w:sz="6" w:space="0" w:color="auto"/>
            </w:tcBorders>
            <w:hideMark/>
          </w:tcPr>
          <w:p w14:paraId="166AE2AD" w14:textId="77777777" w:rsidR="001549CF" w:rsidRDefault="001549CF" w:rsidP="001549CF">
            <w:pPr>
              <w:pStyle w:val="TAL"/>
            </w:pPr>
            <w:r>
              <w:t>WWC</w:t>
            </w:r>
          </w:p>
        </w:tc>
      </w:tr>
      <w:tr w:rsidR="001549CF" w14:paraId="071DAFEF"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557B8A41" w14:textId="77777777" w:rsidR="001549CF" w:rsidRDefault="001549CF" w:rsidP="001549CF">
            <w:pPr>
              <w:pStyle w:val="TAL"/>
              <w:rPr>
                <w:lang w:eastAsia="zh-CN"/>
              </w:rPr>
            </w:pPr>
            <w:proofErr w:type="spellStart"/>
            <w:r>
              <w:rPr>
                <w:lang w:eastAsia="zh-CN"/>
              </w:rPr>
              <w:t>candDnaiInd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73BAF3" w14:textId="77777777" w:rsidR="001549CF" w:rsidRDefault="001549CF" w:rsidP="001549CF">
            <w:pPr>
              <w:pStyle w:val="TAL"/>
              <w:rPr>
                <w:lang w:eastAsia="zh-CN"/>
              </w:rPr>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5D7E63B" w14:textId="77777777" w:rsidR="001549CF" w:rsidRDefault="001549CF" w:rsidP="001549CF">
            <w:pPr>
              <w:pStyle w:val="TAC"/>
              <w:rPr>
                <w:lang w:eastAsia="zh-CN"/>
              </w:rPr>
            </w:pPr>
            <w:r>
              <w:t>O</w:t>
            </w:r>
          </w:p>
        </w:tc>
        <w:tc>
          <w:tcPr>
            <w:tcW w:w="1110" w:type="dxa"/>
            <w:tcBorders>
              <w:top w:val="single" w:sz="6" w:space="0" w:color="auto"/>
              <w:left w:val="single" w:sz="6" w:space="0" w:color="auto"/>
              <w:bottom w:val="single" w:sz="6" w:space="0" w:color="auto"/>
              <w:right w:val="single" w:sz="6" w:space="0" w:color="auto"/>
            </w:tcBorders>
            <w:hideMark/>
          </w:tcPr>
          <w:p w14:paraId="16A812EB" w14:textId="77777777" w:rsidR="001549CF" w:rsidRDefault="001549CF" w:rsidP="001549CF">
            <w:pPr>
              <w:pStyle w:val="TAC"/>
              <w:rPr>
                <w:lang w:eastAsia="zh-CN"/>
              </w:rPr>
            </w:pPr>
            <w:r>
              <w:t>0..1</w:t>
            </w:r>
          </w:p>
        </w:tc>
        <w:tc>
          <w:tcPr>
            <w:tcW w:w="3209" w:type="dxa"/>
            <w:tcBorders>
              <w:top w:val="single" w:sz="6" w:space="0" w:color="auto"/>
              <w:left w:val="single" w:sz="6" w:space="0" w:color="auto"/>
              <w:bottom w:val="single" w:sz="6" w:space="0" w:color="auto"/>
              <w:right w:val="single" w:sz="6" w:space="0" w:color="auto"/>
            </w:tcBorders>
            <w:hideMark/>
          </w:tcPr>
          <w:p w14:paraId="48EA7EAA" w14:textId="77777777" w:rsidR="001549CF" w:rsidRDefault="001549CF" w:rsidP="001549CF">
            <w:pPr>
              <w:pStyle w:val="TAL"/>
            </w:pPr>
            <w:r>
              <w:rPr>
                <w:lang w:eastAsia="zh-CN"/>
              </w:rPr>
              <w:t xml:space="preserve">Indication of reporting </w:t>
            </w:r>
            <w:r>
              <w:rPr>
                <w:rFonts w:eastAsia="DengXian"/>
              </w:rPr>
              <w:t xml:space="preserve">candidate DNAI(s). If it is included and set to </w:t>
            </w:r>
            <w:r>
              <w:rPr>
                <w:lang w:eastAsia="zh-CN"/>
              </w:rPr>
              <w:t>"true"</w:t>
            </w:r>
            <w:r>
              <w:rPr>
                <w:rFonts w:cs="Arial"/>
                <w:szCs w:val="18"/>
                <w:lang w:eastAsia="zh-CN"/>
              </w:rPr>
              <w:t xml:space="preserve">, the </w:t>
            </w:r>
            <w:r>
              <w:rPr>
                <w:rFonts w:eastAsia="DengXian"/>
              </w:rPr>
              <w:t xml:space="preserve">candidate DNAI(s) for the PDU session need to be reported. </w:t>
            </w:r>
            <w:r>
              <w:rPr>
                <w:rFonts w:cs="Arial"/>
                <w:szCs w:val="18"/>
                <w:lang w:eastAsia="zh-CN"/>
              </w:rPr>
              <w:t>Otherwise set to "false" or omitted.</w:t>
            </w:r>
          </w:p>
        </w:tc>
        <w:tc>
          <w:tcPr>
            <w:tcW w:w="1346" w:type="dxa"/>
            <w:tcBorders>
              <w:top w:val="single" w:sz="6" w:space="0" w:color="auto"/>
              <w:left w:val="single" w:sz="6" w:space="0" w:color="auto"/>
              <w:bottom w:val="single" w:sz="6" w:space="0" w:color="auto"/>
              <w:right w:val="single" w:sz="6" w:space="0" w:color="auto"/>
            </w:tcBorders>
            <w:hideMark/>
          </w:tcPr>
          <w:p w14:paraId="670A098F" w14:textId="77777777" w:rsidR="001549CF" w:rsidRDefault="001549CF" w:rsidP="001549CF">
            <w:pPr>
              <w:pStyle w:val="TAL"/>
            </w:pPr>
            <w:proofErr w:type="spellStart"/>
            <w:r>
              <w:rPr>
                <w:rFonts w:cs="Arial"/>
                <w:szCs w:val="18"/>
                <w:lang w:eastAsia="zh-CN"/>
              </w:rPr>
              <w:t>CommonEASDNAI</w:t>
            </w:r>
            <w:proofErr w:type="spellEnd"/>
          </w:p>
        </w:tc>
      </w:tr>
      <w:tr w:rsidR="001549CF" w14:paraId="5086DCE9"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8F31667" w14:textId="77777777" w:rsidR="001549CF" w:rsidRDefault="001549CF" w:rsidP="001549CF">
            <w:pPr>
              <w:pStyle w:val="TAL"/>
              <w:rPr>
                <w:lang w:eastAsia="zh-CN"/>
              </w:rPr>
            </w:pPr>
            <w:proofErr w:type="spellStart"/>
            <w:r>
              <w:rPr>
                <w:lang w:eastAsia="zh-CN"/>
              </w:rPr>
              <w:t>datEndMarkInd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AF3832" w14:textId="77777777" w:rsidR="001549CF" w:rsidRDefault="001549CF" w:rsidP="001549CF">
            <w:pPr>
              <w:pStyle w:val="TAL"/>
            </w:pPr>
            <w:proofErr w:type="spellStart"/>
            <w:r>
              <w:rPr>
                <w:szCs w:val="18"/>
                <w:lang w:eastAsia="zh-CN"/>
              </w:rP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D0BBAA5" w14:textId="77777777" w:rsidR="001549CF" w:rsidRDefault="001549CF" w:rsidP="001549CF">
            <w:pPr>
              <w:pStyle w:val="TAC"/>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60415AB" w14:textId="77777777" w:rsidR="001549CF" w:rsidRDefault="001549CF" w:rsidP="001549CF">
            <w:pPr>
              <w:pStyle w:val="TAC"/>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45C03722" w14:textId="77777777" w:rsidR="001549CF" w:rsidRDefault="001549CF" w:rsidP="001549CF">
            <w:pPr>
              <w:pStyle w:val="TAL"/>
              <w:rPr>
                <w:lang w:eastAsia="zh-CN"/>
              </w:rPr>
            </w:pPr>
            <w:r>
              <w:rPr>
                <w:lang w:eastAsia="zh-CN"/>
              </w:rPr>
              <w:t>The data burst end marking is enabled</w:t>
            </w:r>
            <w:r>
              <w:t xml:space="preserve"> if it is set to "true". </w:t>
            </w:r>
            <w:r>
              <w:rPr>
                <w:lang w:eastAsia="zh-CN"/>
              </w:rPr>
              <w:t>Default value is "false" if omitted.</w:t>
            </w:r>
          </w:p>
        </w:tc>
        <w:tc>
          <w:tcPr>
            <w:tcW w:w="1346" w:type="dxa"/>
            <w:tcBorders>
              <w:top w:val="single" w:sz="6" w:space="0" w:color="auto"/>
              <w:left w:val="single" w:sz="6" w:space="0" w:color="auto"/>
              <w:bottom w:val="single" w:sz="6" w:space="0" w:color="auto"/>
              <w:right w:val="single" w:sz="6" w:space="0" w:color="auto"/>
            </w:tcBorders>
            <w:hideMark/>
          </w:tcPr>
          <w:p w14:paraId="7A0FF069" w14:textId="77777777" w:rsidR="001549CF" w:rsidRDefault="001549CF" w:rsidP="001549CF">
            <w:pPr>
              <w:pStyle w:val="TAL"/>
              <w:rPr>
                <w:rFonts w:cs="Arial"/>
                <w:szCs w:val="18"/>
                <w:lang w:eastAsia="zh-CN"/>
              </w:rPr>
            </w:pPr>
            <w:proofErr w:type="spellStart"/>
            <w:r>
              <w:t>PowerSaving</w:t>
            </w:r>
            <w:proofErr w:type="spellEnd"/>
          </w:p>
        </w:tc>
      </w:tr>
      <w:tr w:rsidR="001549CF" w14:paraId="6512148C" w14:textId="77777777" w:rsidTr="001549CF">
        <w:trPr>
          <w:cantSplit/>
          <w:jc w:val="center"/>
        </w:trPr>
        <w:tc>
          <w:tcPr>
            <w:tcW w:w="9675" w:type="dxa"/>
            <w:gridSpan w:val="6"/>
            <w:tcBorders>
              <w:top w:val="single" w:sz="6" w:space="0" w:color="auto"/>
              <w:left w:val="single" w:sz="6" w:space="0" w:color="auto"/>
              <w:bottom w:val="single" w:sz="6" w:space="0" w:color="auto"/>
              <w:right w:val="single" w:sz="6" w:space="0" w:color="auto"/>
            </w:tcBorders>
            <w:hideMark/>
          </w:tcPr>
          <w:p w14:paraId="60D5BEB8" w14:textId="77777777" w:rsidR="001549CF" w:rsidRDefault="001549CF" w:rsidP="001549CF">
            <w:pPr>
              <w:pStyle w:val="TAN"/>
            </w:pPr>
            <w:r>
              <w:t>NOTE 1:</w:t>
            </w:r>
            <w:r>
              <w:tab/>
              <w:t>If SFC feature is not supported, traffic steering policy identifier(s) (i.e. "</w:t>
            </w:r>
            <w:proofErr w:type="spellStart"/>
            <w:r>
              <w:t>trafficSteeringPolIdDl</w:t>
            </w:r>
            <w:proofErr w:type="spellEnd"/>
            <w:r>
              <w:t>" attribute and/or "</w:t>
            </w:r>
            <w:proofErr w:type="spellStart"/>
            <w:r>
              <w:t>trafficSteeringPolIdUl</w:t>
            </w:r>
            <w:proofErr w:type="spellEnd"/>
            <w:r>
              <w:t>" attribute) and N6 traffic routing requirements (i.e. "</w:t>
            </w:r>
            <w:proofErr w:type="spellStart"/>
            <w:r>
              <w:t>routeToLocs</w:t>
            </w:r>
            <w:proofErr w:type="spellEnd"/>
            <w:r>
              <w:t>" attribute) are mutually exclusive; otherwise, they can be provided simultaneously.</w:t>
            </w:r>
          </w:p>
          <w:p w14:paraId="03027E27" w14:textId="77777777" w:rsidR="001549CF" w:rsidRDefault="001549CF" w:rsidP="001549CF">
            <w:pPr>
              <w:pStyle w:val="TAN"/>
            </w:pPr>
            <w:r>
              <w:t>NOTE 2:</w:t>
            </w:r>
            <w:r>
              <w:tab/>
              <w:t xml:space="preserve">The TSC feature shall be supported </w:t>
            </w:r>
            <w:proofErr w:type="gramStart"/>
            <w:r>
              <w:t>in order to</w:t>
            </w:r>
            <w:proofErr w:type="gramEnd"/>
            <w:r>
              <w:t xml:space="preserve"> support this attribute.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11AE4176" w14:textId="77777777" w:rsidR="001549CF" w:rsidRDefault="001549CF" w:rsidP="001549CF">
            <w:pPr>
              <w:pStyle w:val="TAN"/>
              <w:rPr>
                <w:lang w:eastAsia="zh-CN"/>
              </w:rPr>
            </w:pPr>
            <w:r>
              <w:t>NOTE 3:</w:t>
            </w:r>
            <w:r>
              <w:tab/>
              <w:t>The "</w:t>
            </w:r>
            <w:proofErr w:type="spellStart"/>
            <w:r>
              <w:t>flowStatus</w:t>
            </w:r>
            <w:proofErr w:type="spellEnd"/>
            <w:r>
              <w:t>" attribute and the "</w:t>
            </w:r>
            <w:proofErr w:type="spellStart"/>
            <w:r>
              <w:t>mulAccCtrl</w:t>
            </w:r>
            <w:proofErr w:type="spellEnd"/>
            <w:r>
              <w:t>" attribute are mutually exclusive.</w:t>
            </w:r>
          </w:p>
        </w:tc>
      </w:tr>
    </w:tbl>
    <w:p w14:paraId="59B3D553" w14:textId="77777777" w:rsidR="00D2320A" w:rsidRPr="00E52692" w:rsidRDefault="00D2320A" w:rsidP="00D2320A">
      <w:pPr>
        <w:rPr>
          <w:lang w:val="en-SE"/>
        </w:rPr>
      </w:pPr>
    </w:p>
    <w:p w14:paraId="1E41BB04" w14:textId="77777777" w:rsidR="00632D65" w:rsidRPr="002C393C" w:rsidRDefault="00632D65" w:rsidP="00632D6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C0FED4A" w14:textId="77777777" w:rsidR="003A6FEF" w:rsidRDefault="003A6FEF" w:rsidP="003A6FEF">
      <w:pPr>
        <w:pStyle w:val="Heading4"/>
      </w:pPr>
      <w:bookmarkStart w:id="142" w:name="_Toc28012272"/>
      <w:bookmarkStart w:id="143" w:name="_Toc34123129"/>
      <w:bookmarkStart w:id="144" w:name="_Toc36038079"/>
      <w:bookmarkStart w:id="145" w:name="_Toc38875461"/>
      <w:bookmarkStart w:id="146" w:name="_Toc43191943"/>
      <w:bookmarkStart w:id="147" w:name="_Toc45133338"/>
      <w:bookmarkStart w:id="148" w:name="_Toc51316842"/>
      <w:bookmarkStart w:id="149" w:name="_Toc51762022"/>
      <w:bookmarkStart w:id="150" w:name="_Toc56675009"/>
      <w:bookmarkStart w:id="151" w:name="_Toc56675400"/>
      <w:bookmarkStart w:id="152" w:name="_Toc59016386"/>
      <w:bookmarkStart w:id="153" w:name="_Toc63167985"/>
      <w:bookmarkStart w:id="154" w:name="_Toc66262495"/>
      <w:bookmarkStart w:id="155" w:name="_Toc68167001"/>
      <w:bookmarkStart w:id="156" w:name="_Toc73538123"/>
      <w:bookmarkStart w:id="157" w:name="_Toc75351999"/>
      <w:bookmarkStart w:id="158" w:name="_Toc83231809"/>
      <w:bookmarkStart w:id="159" w:name="_Toc85535115"/>
      <w:bookmarkStart w:id="160" w:name="_Toc88559578"/>
      <w:bookmarkStart w:id="161" w:name="_Toc114210208"/>
      <w:bookmarkStart w:id="162" w:name="_Toc129246559"/>
      <w:bookmarkStart w:id="163" w:name="_Toc138747335"/>
      <w:bookmarkStart w:id="164" w:name="_Toc153786981"/>
      <w:bookmarkStart w:id="165" w:name="_Toc17011558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5.6.3.18</w:t>
      </w:r>
      <w:r>
        <w:tab/>
        <w:t xml:space="preserve">Enumeration: </w:t>
      </w:r>
      <w:proofErr w:type="spellStart"/>
      <w:r>
        <w:t>SteeringFunctionality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roofErr w:type="spellEnd"/>
    </w:p>
    <w:p w14:paraId="0A0F1EEE" w14:textId="77777777" w:rsidR="003A6FEF" w:rsidRDefault="003A6FEF" w:rsidP="003A6FEF">
      <w:pPr>
        <w:pStyle w:val="TH"/>
      </w:pPr>
      <w:r>
        <w:t xml:space="preserve">Table 5.6.3.18-1: Enumeration </w:t>
      </w:r>
      <w:proofErr w:type="spellStart"/>
      <w:r>
        <w:t>SteeringFunctionality</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41"/>
        <w:gridCol w:w="4839"/>
        <w:gridCol w:w="1521"/>
      </w:tblGrid>
      <w:tr w:rsidR="003A6FEF" w14:paraId="298B6F11"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1224B6F" w14:textId="77777777" w:rsidR="003A6FEF" w:rsidRDefault="003A6FEF">
            <w:pPr>
              <w:pStyle w:val="TAH"/>
            </w:pPr>
            <w:r>
              <w:t>Enumeration value</w:t>
            </w:r>
          </w:p>
        </w:tc>
        <w:tc>
          <w:tcPr>
            <w:tcW w:w="4839"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BB492EE" w14:textId="77777777" w:rsidR="003A6FEF" w:rsidRDefault="003A6FEF">
            <w:pPr>
              <w:pStyle w:val="TAH"/>
            </w:pPr>
            <w:r>
              <w:t>Description</w:t>
            </w:r>
          </w:p>
        </w:tc>
        <w:tc>
          <w:tcPr>
            <w:tcW w:w="1521" w:type="dxa"/>
            <w:tcBorders>
              <w:top w:val="single" w:sz="6" w:space="0" w:color="auto"/>
              <w:left w:val="single" w:sz="6" w:space="0" w:color="auto"/>
              <w:bottom w:val="single" w:sz="6" w:space="0" w:color="auto"/>
              <w:right w:val="single" w:sz="6" w:space="0" w:color="auto"/>
            </w:tcBorders>
            <w:shd w:val="clear" w:color="auto" w:fill="C0C0C0"/>
            <w:hideMark/>
          </w:tcPr>
          <w:p w14:paraId="79757160" w14:textId="77777777" w:rsidR="003A6FEF" w:rsidRDefault="003A6FEF">
            <w:pPr>
              <w:pStyle w:val="TAH"/>
            </w:pPr>
            <w:r>
              <w:t>Applicability</w:t>
            </w:r>
          </w:p>
        </w:tc>
      </w:tr>
      <w:tr w:rsidR="003A6FEF" w14:paraId="79EDA7A5"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30B2B8" w14:textId="77777777" w:rsidR="003A6FEF" w:rsidRDefault="003A6FEF">
            <w:pPr>
              <w:pStyle w:val="TAL"/>
            </w:pPr>
            <w:r>
              <w:t>MPTCP</w:t>
            </w:r>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8452AFE" w14:textId="77777777" w:rsidR="003A6FEF" w:rsidRDefault="003A6FEF">
            <w:pPr>
              <w:pStyle w:val="TAL"/>
            </w:pPr>
            <w:r>
              <w:t xml:space="preserve">Indicates that PCF authorizes the MPTCP functionality to support traffic steering, </w:t>
            </w:r>
            <w:proofErr w:type="gramStart"/>
            <w:r>
              <w:t>switching</w:t>
            </w:r>
            <w:proofErr w:type="gramEnd"/>
            <w:r>
              <w:t xml:space="preserve"> and splitting.</w:t>
            </w:r>
          </w:p>
        </w:tc>
        <w:tc>
          <w:tcPr>
            <w:tcW w:w="1521" w:type="dxa"/>
            <w:tcBorders>
              <w:top w:val="single" w:sz="6" w:space="0" w:color="auto"/>
              <w:left w:val="single" w:sz="6" w:space="0" w:color="auto"/>
              <w:bottom w:val="single" w:sz="6" w:space="0" w:color="auto"/>
              <w:right w:val="single" w:sz="6" w:space="0" w:color="auto"/>
            </w:tcBorders>
          </w:tcPr>
          <w:p w14:paraId="308F0633" w14:textId="77777777" w:rsidR="003A6FEF" w:rsidRDefault="003A6FEF">
            <w:pPr>
              <w:keepNext/>
              <w:keepLines/>
              <w:spacing w:after="0"/>
              <w:rPr>
                <w:rFonts w:ascii="Arial" w:hAnsi="Arial"/>
                <w:sz w:val="18"/>
              </w:rPr>
            </w:pPr>
          </w:p>
        </w:tc>
      </w:tr>
      <w:tr w:rsidR="003A6FEF" w14:paraId="23294316"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454BF8" w14:textId="77777777" w:rsidR="003A6FEF" w:rsidRDefault="003A6FEF">
            <w:pPr>
              <w:pStyle w:val="TAL"/>
            </w:pPr>
            <w:r>
              <w:t>MPQUIC</w:t>
            </w:r>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8039A4" w14:textId="6E45992A" w:rsidR="003A6FEF" w:rsidRDefault="003A6FEF">
            <w:pPr>
              <w:pStyle w:val="TAL"/>
            </w:pPr>
            <w:r>
              <w:t xml:space="preserve">Indicates that PCF authorizes the MPQUIC functionality to support traffic steering, </w:t>
            </w:r>
            <w:proofErr w:type="gramStart"/>
            <w:r>
              <w:t>switching</w:t>
            </w:r>
            <w:proofErr w:type="gramEnd"/>
            <w:r>
              <w:t xml:space="preserve"> and splitting.</w:t>
            </w:r>
          </w:p>
        </w:tc>
        <w:tc>
          <w:tcPr>
            <w:tcW w:w="1521" w:type="dxa"/>
            <w:tcBorders>
              <w:top w:val="single" w:sz="6" w:space="0" w:color="auto"/>
              <w:left w:val="single" w:sz="6" w:space="0" w:color="auto"/>
              <w:bottom w:val="single" w:sz="6" w:space="0" w:color="auto"/>
              <w:right w:val="single" w:sz="6" w:space="0" w:color="auto"/>
            </w:tcBorders>
            <w:hideMark/>
          </w:tcPr>
          <w:p w14:paraId="10302C89" w14:textId="77777777" w:rsidR="003A6FEF" w:rsidRDefault="003A6FEF">
            <w:pPr>
              <w:keepNext/>
              <w:keepLines/>
              <w:spacing w:after="0"/>
              <w:rPr>
                <w:rFonts w:ascii="Arial" w:hAnsi="Arial"/>
                <w:sz w:val="18"/>
              </w:rPr>
            </w:pPr>
            <w:r>
              <w:rPr>
                <w:rFonts w:ascii="Arial" w:hAnsi="Arial"/>
                <w:sz w:val="18"/>
              </w:rPr>
              <w:t>EnATSSS_v2</w:t>
            </w:r>
          </w:p>
        </w:tc>
      </w:tr>
      <w:tr w:rsidR="003A6FEF" w14:paraId="70D9B9E5"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0FF6921" w14:textId="77777777" w:rsidR="003A6FEF" w:rsidRDefault="003A6FEF">
            <w:pPr>
              <w:pStyle w:val="TAL"/>
            </w:pPr>
            <w:r>
              <w:t>ATSSS_LL</w:t>
            </w:r>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70CB10" w14:textId="77777777" w:rsidR="003A6FEF" w:rsidRDefault="003A6FEF">
            <w:pPr>
              <w:pStyle w:val="TAL"/>
            </w:pPr>
            <w:r>
              <w:t xml:space="preserve">Indicates that PCF authorizes the ATSSS-LL functionality to support traffic steering, </w:t>
            </w:r>
            <w:proofErr w:type="gramStart"/>
            <w:r>
              <w:t>switching</w:t>
            </w:r>
            <w:proofErr w:type="gramEnd"/>
            <w:r>
              <w:t xml:space="preserve"> and splitting.</w:t>
            </w:r>
          </w:p>
        </w:tc>
        <w:tc>
          <w:tcPr>
            <w:tcW w:w="1521" w:type="dxa"/>
            <w:tcBorders>
              <w:top w:val="single" w:sz="6" w:space="0" w:color="auto"/>
              <w:left w:val="single" w:sz="6" w:space="0" w:color="auto"/>
              <w:bottom w:val="single" w:sz="6" w:space="0" w:color="auto"/>
              <w:right w:val="single" w:sz="6" w:space="0" w:color="auto"/>
            </w:tcBorders>
          </w:tcPr>
          <w:p w14:paraId="3F2B07DF" w14:textId="77777777" w:rsidR="003A6FEF" w:rsidRDefault="003A6FEF">
            <w:pPr>
              <w:keepNext/>
              <w:keepLines/>
              <w:spacing w:after="0"/>
              <w:rPr>
                <w:rFonts w:ascii="Arial" w:hAnsi="Arial"/>
                <w:sz w:val="18"/>
              </w:rPr>
            </w:pPr>
          </w:p>
        </w:tc>
      </w:tr>
      <w:tr w:rsidR="00DB315C" w14:paraId="5F8AF756" w14:textId="77777777" w:rsidTr="003A6FEF">
        <w:trPr>
          <w:cantSplit/>
          <w:jc w:val="center"/>
          <w:ins w:id="166" w:author="MZ_Ericsson r1" w:date="2024-10-25T10:50:00Z"/>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1CE35BB" w14:textId="7673C1AE" w:rsidR="00DB315C" w:rsidRDefault="00DB315C">
            <w:pPr>
              <w:pStyle w:val="TAL"/>
              <w:rPr>
                <w:ins w:id="167" w:author="MZ_Ericsson r1" w:date="2024-10-25T10:50:00Z"/>
              </w:rPr>
            </w:pPr>
            <w:ins w:id="168" w:author="MZ_Ericsson r1" w:date="2024-10-25T10:50:00Z">
              <w:r>
                <w:t>MPQUIC</w:t>
              </w:r>
            </w:ins>
            <w:ins w:id="169" w:author="MZ_Ericsson r1" w:date="2024-10-25T10:51:00Z">
              <w:r>
                <w:t>_IP</w:t>
              </w:r>
            </w:ins>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EFFFE1" w14:textId="758F957E" w:rsidR="00DB315C" w:rsidRDefault="00DB315C">
            <w:pPr>
              <w:pStyle w:val="TAL"/>
              <w:rPr>
                <w:ins w:id="170" w:author="MZ_Ericsson r1" w:date="2024-10-25T10:50:00Z"/>
              </w:rPr>
            </w:pPr>
            <w:ins w:id="171" w:author="MZ_Ericsson r1" w:date="2024-10-25T10:51:00Z">
              <w:r>
                <w:t xml:space="preserve">Indicates that PCF authorizes the MPQUIC-IP functionality to support traffic steering, </w:t>
              </w:r>
              <w:proofErr w:type="gramStart"/>
              <w:r>
                <w:t>switching</w:t>
              </w:r>
              <w:proofErr w:type="gramEnd"/>
              <w:r>
                <w:t xml:space="preserve"> and splitting.</w:t>
              </w:r>
            </w:ins>
          </w:p>
        </w:tc>
        <w:tc>
          <w:tcPr>
            <w:tcW w:w="1521" w:type="dxa"/>
            <w:tcBorders>
              <w:top w:val="single" w:sz="6" w:space="0" w:color="auto"/>
              <w:left w:val="single" w:sz="6" w:space="0" w:color="auto"/>
              <w:bottom w:val="single" w:sz="6" w:space="0" w:color="auto"/>
              <w:right w:val="single" w:sz="6" w:space="0" w:color="auto"/>
            </w:tcBorders>
          </w:tcPr>
          <w:p w14:paraId="38383661" w14:textId="0FB42D2D" w:rsidR="00DB315C" w:rsidRDefault="007A79E0">
            <w:pPr>
              <w:keepNext/>
              <w:keepLines/>
              <w:spacing w:after="0"/>
              <w:rPr>
                <w:ins w:id="172" w:author="MZ_Ericsson r1" w:date="2024-10-25T10:50:00Z"/>
                <w:rFonts w:ascii="Arial" w:hAnsi="Arial"/>
                <w:sz w:val="18"/>
              </w:rPr>
            </w:pPr>
            <w:ins w:id="173" w:author="MZ_Ericsson r1" w:date="2024-10-25T10:51:00Z">
              <w:r>
                <w:rPr>
                  <w:rFonts w:ascii="Arial" w:hAnsi="Arial"/>
                  <w:sz w:val="18"/>
                </w:rPr>
                <w:t>EnATSSS_v3</w:t>
              </w:r>
            </w:ins>
          </w:p>
        </w:tc>
      </w:tr>
      <w:tr w:rsidR="00DB315C" w14:paraId="0F9AA404" w14:textId="77777777" w:rsidTr="003A6FEF">
        <w:trPr>
          <w:cantSplit/>
          <w:jc w:val="center"/>
          <w:ins w:id="174" w:author="MZ_Ericsson r1" w:date="2024-10-25T10:51:00Z"/>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9DB3696" w14:textId="2118A8B7" w:rsidR="00DB315C" w:rsidRDefault="00DB315C">
            <w:pPr>
              <w:pStyle w:val="TAL"/>
              <w:rPr>
                <w:ins w:id="175" w:author="MZ_Ericsson r1" w:date="2024-10-25T10:51:00Z"/>
              </w:rPr>
            </w:pPr>
            <w:ins w:id="176" w:author="MZ_Ericsson r1" w:date="2024-10-25T10:51:00Z">
              <w:r>
                <w:t>MPQUIC_E</w:t>
              </w:r>
            </w:ins>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CA0331" w14:textId="263E9398" w:rsidR="00DB315C" w:rsidRDefault="00DB315C">
            <w:pPr>
              <w:pStyle w:val="TAL"/>
              <w:rPr>
                <w:ins w:id="177" w:author="MZ_Ericsson r1" w:date="2024-10-25T10:51:00Z"/>
              </w:rPr>
            </w:pPr>
            <w:ins w:id="178" w:author="MZ_Ericsson r1" w:date="2024-10-25T10:51:00Z">
              <w:r>
                <w:t>Indicates that PCF authorizes the MPQUIC</w:t>
              </w:r>
              <w:r w:rsidR="007A79E0">
                <w:t>-E</w:t>
              </w:r>
              <w:r>
                <w:t xml:space="preserve"> functionality to support traffic steering, </w:t>
              </w:r>
              <w:proofErr w:type="gramStart"/>
              <w:r>
                <w:t>switching</w:t>
              </w:r>
              <w:proofErr w:type="gramEnd"/>
              <w:r>
                <w:t xml:space="preserve"> and splitting.</w:t>
              </w:r>
            </w:ins>
          </w:p>
        </w:tc>
        <w:tc>
          <w:tcPr>
            <w:tcW w:w="1521" w:type="dxa"/>
            <w:tcBorders>
              <w:top w:val="single" w:sz="6" w:space="0" w:color="auto"/>
              <w:left w:val="single" w:sz="6" w:space="0" w:color="auto"/>
              <w:bottom w:val="single" w:sz="6" w:space="0" w:color="auto"/>
              <w:right w:val="single" w:sz="6" w:space="0" w:color="auto"/>
            </w:tcBorders>
          </w:tcPr>
          <w:p w14:paraId="75E93B73" w14:textId="1C2E9CCB" w:rsidR="00DB315C" w:rsidRDefault="007A79E0">
            <w:pPr>
              <w:keepNext/>
              <w:keepLines/>
              <w:spacing w:after="0"/>
              <w:rPr>
                <w:ins w:id="179" w:author="MZ_Ericsson r1" w:date="2024-10-25T10:51:00Z"/>
                <w:rFonts w:ascii="Arial" w:hAnsi="Arial"/>
                <w:sz w:val="18"/>
              </w:rPr>
            </w:pPr>
            <w:ins w:id="180" w:author="MZ_Ericsson r1" w:date="2024-10-25T10:51:00Z">
              <w:r>
                <w:rPr>
                  <w:rFonts w:ascii="Arial" w:hAnsi="Arial"/>
                  <w:sz w:val="18"/>
                </w:rPr>
                <w:t>EnATSSS_v3</w:t>
              </w:r>
            </w:ins>
          </w:p>
        </w:tc>
      </w:tr>
    </w:tbl>
    <w:p w14:paraId="42BB16AB" w14:textId="77777777" w:rsidR="0006134E" w:rsidRPr="003A6FEF" w:rsidRDefault="0006134E" w:rsidP="0006134E">
      <w:pPr>
        <w:rPr>
          <w:lang w:val="en-SE"/>
        </w:rPr>
      </w:pPr>
    </w:p>
    <w:p w14:paraId="103D6D9F" w14:textId="77777777" w:rsidR="00822246" w:rsidRPr="002C393C" w:rsidRDefault="00822246" w:rsidP="0082224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D1C963A" w14:textId="77777777" w:rsidR="00EA0849" w:rsidRDefault="00EA0849" w:rsidP="00EA0849">
      <w:pPr>
        <w:pStyle w:val="Heading2"/>
        <w:rPr>
          <w:lang w:eastAsia="zh-CN"/>
        </w:rPr>
      </w:pPr>
      <w:bookmarkStart w:id="181" w:name="_Toc28012283"/>
      <w:bookmarkStart w:id="182" w:name="_Toc34123142"/>
      <w:bookmarkStart w:id="183" w:name="_Toc36038092"/>
      <w:bookmarkStart w:id="184" w:name="_Toc38875475"/>
      <w:bookmarkStart w:id="185" w:name="_Toc43191958"/>
      <w:bookmarkStart w:id="186" w:name="_Toc45133353"/>
      <w:bookmarkStart w:id="187" w:name="_Toc51316857"/>
      <w:bookmarkStart w:id="188" w:name="_Toc51762037"/>
      <w:bookmarkStart w:id="189" w:name="_Toc56675024"/>
      <w:bookmarkStart w:id="190" w:name="_Toc56675415"/>
      <w:bookmarkStart w:id="191" w:name="_Toc59016401"/>
      <w:bookmarkStart w:id="192" w:name="_Toc63168001"/>
      <w:bookmarkStart w:id="193" w:name="_Toc66262511"/>
      <w:bookmarkStart w:id="194" w:name="_Toc68167017"/>
      <w:bookmarkStart w:id="195" w:name="_Toc73538140"/>
      <w:bookmarkStart w:id="196" w:name="_Toc75352016"/>
      <w:bookmarkStart w:id="197" w:name="_Toc83231826"/>
      <w:bookmarkStart w:id="198" w:name="_Toc85535132"/>
      <w:bookmarkStart w:id="199" w:name="_Toc88559595"/>
      <w:bookmarkStart w:id="200" w:name="_Toc114210225"/>
      <w:bookmarkStart w:id="201" w:name="_Toc129246576"/>
      <w:bookmarkStart w:id="202" w:name="_Toc138747353"/>
      <w:bookmarkStart w:id="203" w:name="_Toc153786999"/>
      <w:bookmarkStart w:id="204" w:name="_Toc170115608"/>
      <w:bookmarkStart w:id="205" w:name="_Hlk177996295"/>
      <w:bookmarkEnd w:id="71"/>
      <w:r>
        <w:t>5.8</w:t>
      </w:r>
      <w:r>
        <w:rPr>
          <w:lang w:eastAsia="zh-CN"/>
        </w:rPr>
        <w:tab/>
        <w:t>Feature negotiation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CBC259A" w14:textId="77777777" w:rsidR="00EA0849" w:rsidRDefault="00EA0849" w:rsidP="00EA0849">
      <w:r>
        <w:t xml:space="preserve">The optional features in table 5.8-1 are defined for the </w:t>
      </w:r>
      <w:proofErr w:type="spellStart"/>
      <w:r>
        <w:t>Npcf_SMPolicyControl</w:t>
      </w:r>
      <w:proofErr w:type="spellEnd"/>
      <w:r>
        <w:rPr>
          <w:lang w:eastAsia="zh-CN"/>
        </w:rPr>
        <w:t xml:space="preserve"> API. They shall be negotiated using the </w:t>
      </w:r>
      <w:r>
        <w:t>extensibility mechanism defined in clause 6.6 of 3GPP TS 29.500 [4].</w:t>
      </w:r>
    </w:p>
    <w:p w14:paraId="58FB92EF" w14:textId="77777777" w:rsidR="00EA0849" w:rsidRDefault="00EA0849" w:rsidP="00EA0849">
      <w:pPr>
        <w:pStyle w:val="TH"/>
      </w:pPr>
      <w: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EA0849" w14:paraId="06E568D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shd w:val="clear" w:color="auto" w:fill="C0C0C0"/>
            <w:hideMark/>
          </w:tcPr>
          <w:p w14:paraId="4640BCC1" w14:textId="77777777" w:rsidR="00EA0849" w:rsidRDefault="00EA0849">
            <w:pPr>
              <w:pStyle w:val="TAH"/>
            </w:pPr>
            <w:r>
              <w:lastRenderedPageBreak/>
              <w:t>Feature number</w:t>
            </w:r>
          </w:p>
        </w:tc>
        <w:tc>
          <w:tcPr>
            <w:tcW w:w="3061" w:type="dxa"/>
            <w:tcBorders>
              <w:top w:val="single" w:sz="6" w:space="0" w:color="auto"/>
              <w:left w:val="single" w:sz="6" w:space="0" w:color="auto"/>
              <w:bottom w:val="single" w:sz="6" w:space="0" w:color="auto"/>
              <w:right w:val="single" w:sz="6" w:space="0" w:color="auto"/>
            </w:tcBorders>
            <w:shd w:val="clear" w:color="auto" w:fill="C0C0C0"/>
            <w:hideMark/>
          </w:tcPr>
          <w:p w14:paraId="3C962177" w14:textId="77777777" w:rsidR="00EA0849" w:rsidRDefault="00EA0849">
            <w:pPr>
              <w:pStyle w:val="TAH"/>
            </w:pPr>
            <w:r>
              <w:t>Feature Name</w:t>
            </w:r>
          </w:p>
        </w:tc>
        <w:tc>
          <w:tcPr>
            <w:tcW w:w="4940" w:type="dxa"/>
            <w:tcBorders>
              <w:top w:val="single" w:sz="6" w:space="0" w:color="auto"/>
              <w:left w:val="single" w:sz="6" w:space="0" w:color="auto"/>
              <w:bottom w:val="single" w:sz="6" w:space="0" w:color="auto"/>
              <w:right w:val="single" w:sz="6" w:space="0" w:color="auto"/>
            </w:tcBorders>
            <w:shd w:val="clear" w:color="auto" w:fill="C0C0C0"/>
            <w:hideMark/>
          </w:tcPr>
          <w:p w14:paraId="668E948A" w14:textId="77777777" w:rsidR="00EA0849" w:rsidRDefault="00EA0849">
            <w:pPr>
              <w:pStyle w:val="TAH"/>
            </w:pPr>
            <w:r>
              <w:t>Description</w:t>
            </w:r>
          </w:p>
        </w:tc>
      </w:tr>
      <w:tr w:rsidR="00EA0849" w14:paraId="4E9C691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F30F57" w14:textId="77777777" w:rsidR="00EA0849" w:rsidRDefault="00EA0849">
            <w:pPr>
              <w:pStyle w:val="TAL"/>
            </w:pPr>
            <w:r>
              <w:t>1</w:t>
            </w:r>
          </w:p>
        </w:tc>
        <w:tc>
          <w:tcPr>
            <w:tcW w:w="3061" w:type="dxa"/>
            <w:tcBorders>
              <w:top w:val="single" w:sz="6" w:space="0" w:color="auto"/>
              <w:left w:val="single" w:sz="6" w:space="0" w:color="auto"/>
              <w:bottom w:val="single" w:sz="6" w:space="0" w:color="auto"/>
              <w:right w:val="single" w:sz="6" w:space="0" w:color="auto"/>
            </w:tcBorders>
            <w:hideMark/>
          </w:tcPr>
          <w:p w14:paraId="6CA04848" w14:textId="77777777" w:rsidR="00EA0849" w:rsidRDefault="00EA0849">
            <w:pPr>
              <w:pStyle w:val="TAL"/>
            </w:pPr>
            <w:r>
              <w:t>TSC</w:t>
            </w:r>
          </w:p>
        </w:tc>
        <w:tc>
          <w:tcPr>
            <w:tcW w:w="4940" w:type="dxa"/>
            <w:tcBorders>
              <w:top w:val="single" w:sz="6" w:space="0" w:color="auto"/>
              <w:left w:val="single" w:sz="6" w:space="0" w:color="auto"/>
              <w:bottom w:val="single" w:sz="6" w:space="0" w:color="auto"/>
              <w:right w:val="single" w:sz="6" w:space="0" w:color="auto"/>
            </w:tcBorders>
            <w:hideMark/>
          </w:tcPr>
          <w:p w14:paraId="5C01DD87" w14:textId="77777777" w:rsidR="00EA0849" w:rsidRDefault="00EA0849">
            <w:pPr>
              <w:pStyle w:val="TAL"/>
            </w:pPr>
            <w: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EA0849" w14:paraId="7741138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179A55F" w14:textId="77777777" w:rsidR="00EA0849" w:rsidRDefault="00EA0849">
            <w:pPr>
              <w:pStyle w:val="TAL"/>
            </w:pPr>
            <w:r>
              <w:t>2</w:t>
            </w:r>
          </w:p>
        </w:tc>
        <w:tc>
          <w:tcPr>
            <w:tcW w:w="3061" w:type="dxa"/>
            <w:tcBorders>
              <w:top w:val="single" w:sz="6" w:space="0" w:color="auto"/>
              <w:left w:val="single" w:sz="6" w:space="0" w:color="auto"/>
              <w:bottom w:val="single" w:sz="6" w:space="0" w:color="auto"/>
              <w:right w:val="single" w:sz="6" w:space="0" w:color="auto"/>
            </w:tcBorders>
            <w:hideMark/>
          </w:tcPr>
          <w:p w14:paraId="12CA28EC" w14:textId="77777777" w:rsidR="00EA0849" w:rsidRDefault="00EA0849">
            <w:pPr>
              <w:pStyle w:val="TAL"/>
            </w:pPr>
            <w:proofErr w:type="spellStart"/>
            <w:r>
              <w:t>ResShare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0909F6D" w14:textId="77777777" w:rsidR="00EA0849" w:rsidRDefault="00EA0849">
            <w:pPr>
              <w:pStyle w:val="TAL"/>
            </w:pPr>
            <w:r>
              <w:t>This feature indicates the support of service data flows that share resources. If the NF service consumer supports this feature, the PCF shall behave as described in clause 4.2.6.2.8.</w:t>
            </w:r>
          </w:p>
        </w:tc>
      </w:tr>
      <w:tr w:rsidR="00EA0849" w14:paraId="072BDF5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6980B46" w14:textId="77777777" w:rsidR="00EA0849" w:rsidRDefault="00EA0849">
            <w:pPr>
              <w:pStyle w:val="TAL"/>
            </w:pPr>
            <w:r>
              <w:t>3</w:t>
            </w:r>
          </w:p>
        </w:tc>
        <w:tc>
          <w:tcPr>
            <w:tcW w:w="3061" w:type="dxa"/>
            <w:tcBorders>
              <w:top w:val="single" w:sz="6" w:space="0" w:color="auto"/>
              <w:left w:val="single" w:sz="6" w:space="0" w:color="auto"/>
              <w:bottom w:val="single" w:sz="6" w:space="0" w:color="auto"/>
              <w:right w:val="single" w:sz="6" w:space="0" w:color="auto"/>
            </w:tcBorders>
            <w:hideMark/>
          </w:tcPr>
          <w:p w14:paraId="61F54A6E" w14:textId="77777777" w:rsidR="00EA0849" w:rsidRDefault="00EA0849">
            <w:pPr>
              <w:pStyle w:val="TAL"/>
            </w:pPr>
            <w:r>
              <w:t>3GPP-PS-Data-Off</w:t>
            </w:r>
          </w:p>
        </w:tc>
        <w:tc>
          <w:tcPr>
            <w:tcW w:w="4940" w:type="dxa"/>
            <w:tcBorders>
              <w:top w:val="single" w:sz="6" w:space="0" w:color="auto"/>
              <w:left w:val="single" w:sz="6" w:space="0" w:color="auto"/>
              <w:bottom w:val="single" w:sz="6" w:space="0" w:color="auto"/>
              <w:right w:val="single" w:sz="6" w:space="0" w:color="auto"/>
            </w:tcBorders>
            <w:hideMark/>
          </w:tcPr>
          <w:p w14:paraId="1A353B2D" w14:textId="77777777" w:rsidR="00EA0849" w:rsidRDefault="00EA0849">
            <w:pPr>
              <w:pStyle w:val="TAL"/>
            </w:pPr>
            <w:r>
              <w:t>This feature indicates the support of 3GPP PS Data off status change reporting.</w:t>
            </w:r>
          </w:p>
        </w:tc>
      </w:tr>
      <w:tr w:rsidR="00EA0849" w14:paraId="69EAEC9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92352E9" w14:textId="77777777" w:rsidR="00EA0849" w:rsidRDefault="00EA0849">
            <w:pPr>
              <w:pStyle w:val="TAL"/>
            </w:pPr>
            <w:r>
              <w:t>4</w:t>
            </w:r>
          </w:p>
        </w:tc>
        <w:tc>
          <w:tcPr>
            <w:tcW w:w="3061" w:type="dxa"/>
            <w:tcBorders>
              <w:top w:val="single" w:sz="6" w:space="0" w:color="auto"/>
              <w:left w:val="single" w:sz="6" w:space="0" w:color="auto"/>
              <w:bottom w:val="single" w:sz="6" w:space="0" w:color="auto"/>
              <w:right w:val="single" w:sz="6" w:space="0" w:color="auto"/>
            </w:tcBorders>
            <w:hideMark/>
          </w:tcPr>
          <w:p w14:paraId="1B3093BB" w14:textId="77777777" w:rsidR="00EA0849" w:rsidRDefault="00EA0849">
            <w:pPr>
              <w:pStyle w:val="TAL"/>
            </w:pPr>
            <w:r>
              <w:t>ADC</w:t>
            </w:r>
          </w:p>
        </w:tc>
        <w:tc>
          <w:tcPr>
            <w:tcW w:w="4940" w:type="dxa"/>
            <w:tcBorders>
              <w:top w:val="single" w:sz="6" w:space="0" w:color="auto"/>
              <w:left w:val="single" w:sz="6" w:space="0" w:color="auto"/>
              <w:bottom w:val="single" w:sz="6" w:space="0" w:color="auto"/>
              <w:right w:val="single" w:sz="6" w:space="0" w:color="auto"/>
            </w:tcBorders>
            <w:hideMark/>
          </w:tcPr>
          <w:p w14:paraId="31A033AB" w14:textId="77777777" w:rsidR="00EA0849" w:rsidRDefault="00EA0849">
            <w:pPr>
              <w:pStyle w:val="TAL"/>
            </w:pPr>
            <w:r>
              <w:t>This feature indicates the support of application detection and control.</w:t>
            </w:r>
          </w:p>
        </w:tc>
      </w:tr>
      <w:tr w:rsidR="00EA0849" w14:paraId="45711D0A"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482D236" w14:textId="77777777" w:rsidR="00EA0849" w:rsidRDefault="00EA0849">
            <w:pPr>
              <w:pStyle w:val="TAL"/>
            </w:pPr>
            <w:r>
              <w:t>5</w:t>
            </w:r>
          </w:p>
        </w:tc>
        <w:tc>
          <w:tcPr>
            <w:tcW w:w="3061" w:type="dxa"/>
            <w:tcBorders>
              <w:top w:val="single" w:sz="6" w:space="0" w:color="auto"/>
              <w:left w:val="single" w:sz="6" w:space="0" w:color="auto"/>
              <w:bottom w:val="single" w:sz="6" w:space="0" w:color="auto"/>
              <w:right w:val="single" w:sz="6" w:space="0" w:color="auto"/>
            </w:tcBorders>
            <w:hideMark/>
          </w:tcPr>
          <w:p w14:paraId="59C769C3" w14:textId="77777777" w:rsidR="00EA0849" w:rsidRDefault="00EA0849">
            <w:pPr>
              <w:pStyle w:val="TAL"/>
            </w:pPr>
            <w:r>
              <w:t>UMC</w:t>
            </w:r>
          </w:p>
        </w:tc>
        <w:tc>
          <w:tcPr>
            <w:tcW w:w="4940" w:type="dxa"/>
            <w:tcBorders>
              <w:top w:val="single" w:sz="6" w:space="0" w:color="auto"/>
              <w:left w:val="single" w:sz="6" w:space="0" w:color="auto"/>
              <w:bottom w:val="single" w:sz="6" w:space="0" w:color="auto"/>
              <w:right w:val="single" w:sz="6" w:space="0" w:color="auto"/>
            </w:tcBorders>
            <w:hideMark/>
          </w:tcPr>
          <w:p w14:paraId="52313954" w14:textId="77777777" w:rsidR="00EA0849" w:rsidRDefault="00EA0849">
            <w:pPr>
              <w:pStyle w:val="TAL"/>
            </w:pPr>
            <w:r>
              <w:t>Indicates that the usage monitoring control is supported.</w:t>
            </w:r>
          </w:p>
        </w:tc>
      </w:tr>
      <w:tr w:rsidR="00EA0849" w14:paraId="58DE090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F73D417" w14:textId="77777777" w:rsidR="00EA0849" w:rsidRDefault="00EA0849">
            <w:pPr>
              <w:pStyle w:val="TAL"/>
            </w:pPr>
            <w:r>
              <w:t>6</w:t>
            </w:r>
          </w:p>
        </w:tc>
        <w:tc>
          <w:tcPr>
            <w:tcW w:w="3061" w:type="dxa"/>
            <w:tcBorders>
              <w:top w:val="single" w:sz="6" w:space="0" w:color="auto"/>
              <w:left w:val="single" w:sz="6" w:space="0" w:color="auto"/>
              <w:bottom w:val="single" w:sz="6" w:space="0" w:color="auto"/>
              <w:right w:val="single" w:sz="6" w:space="0" w:color="auto"/>
            </w:tcBorders>
            <w:hideMark/>
          </w:tcPr>
          <w:p w14:paraId="399C2676" w14:textId="77777777" w:rsidR="00EA0849" w:rsidRDefault="00EA0849">
            <w:pPr>
              <w:pStyle w:val="TAL"/>
            </w:pPr>
            <w:proofErr w:type="spellStart"/>
            <w:r>
              <w:t>NetLoc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67C47DF" w14:textId="77777777" w:rsidR="00EA0849" w:rsidRDefault="00EA0849">
            <w:pPr>
              <w:pStyle w:val="TAL"/>
            </w:pPr>
            <w:r>
              <w:t>This feature indicates the support of the Access Network Information Reporting for 5GS.</w:t>
            </w:r>
          </w:p>
        </w:tc>
      </w:tr>
      <w:tr w:rsidR="00EA0849" w14:paraId="1A69D13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90D5BA2" w14:textId="77777777" w:rsidR="00EA0849" w:rsidRDefault="00EA0849">
            <w:pPr>
              <w:pStyle w:val="TAL"/>
            </w:pPr>
            <w:r>
              <w:t>7</w:t>
            </w:r>
          </w:p>
        </w:tc>
        <w:tc>
          <w:tcPr>
            <w:tcW w:w="3061" w:type="dxa"/>
            <w:tcBorders>
              <w:top w:val="single" w:sz="6" w:space="0" w:color="auto"/>
              <w:left w:val="single" w:sz="6" w:space="0" w:color="auto"/>
              <w:bottom w:val="single" w:sz="6" w:space="0" w:color="auto"/>
              <w:right w:val="single" w:sz="6" w:space="0" w:color="auto"/>
            </w:tcBorders>
            <w:hideMark/>
          </w:tcPr>
          <w:p w14:paraId="70814CFC" w14:textId="77777777" w:rsidR="00EA0849" w:rsidRDefault="00EA0849">
            <w:pPr>
              <w:pStyle w:val="TAL"/>
            </w:pPr>
            <w:r>
              <w:t>RAN-NAS-Cause</w:t>
            </w:r>
          </w:p>
        </w:tc>
        <w:tc>
          <w:tcPr>
            <w:tcW w:w="4940" w:type="dxa"/>
            <w:tcBorders>
              <w:top w:val="single" w:sz="6" w:space="0" w:color="auto"/>
              <w:left w:val="single" w:sz="6" w:space="0" w:color="auto"/>
              <w:bottom w:val="single" w:sz="6" w:space="0" w:color="auto"/>
              <w:right w:val="single" w:sz="6" w:space="0" w:color="auto"/>
            </w:tcBorders>
            <w:hideMark/>
          </w:tcPr>
          <w:p w14:paraId="2B735868" w14:textId="77777777" w:rsidR="00EA0849" w:rsidRDefault="00EA0849">
            <w:pPr>
              <w:pStyle w:val="TAL"/>
            </w:pPr>
            <w:r>
              <w:t>This feature indicates the support for the detailed release cause code information from the access network.</w:t>
            </w:r>
          </w:p>
          <w:p w14:paraId="0313672D" w14:textId="77777777" w:rsidR="00EA0849" w:rsidRDefault="00EA0849">
            <w:pPr>
              <w:pStyle w:val="TAL"/>
            </w:pPr>
            <w:r>
              <w:t>(NOTE)</w:t>
            </w:r>
          </w:p>
        </w:tc>
      </w:tr>
      <w:tr w:rsidR="00EA0849" w14:paraId="4F89123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88BD05F" w14:textId="77777777" w:rsidR="00EA0849" w:rsidRDefault="00EA0849">
            <w:pPr>
              <w:pStyle w:val="TAL"/>
            </w:pPr>
            <w:r>
              <w:t>8</w:t>
            </w:r>
          </w:p>
        </w:tc>
        <w:tc>
          <w:tcPr>
            <w:tcW w:w="3061" w:type="dxa"/>
            <w:tcBorders>
              <w:top w:val="single" w:sz="6" w:space="0" w:color="auto"/>
              <w:left w:val="single" w:sz="6" w:space="0" w:color="auto"/>
              <w:bottom w:val="single" w:sz="6" w:space="0" w:color="auto"/>
              <w:right w:val="single" w:sz="6" w:space="0" w:color="auto"/>
            </w:tcBorders>
            <w:hideMark/>
          </w:tcPr>
          <w:p w14:paraId="56C5AF7E" w14:textId="77777777" w:rsidR="00EA0849" w:rsidRDefault="00EA0849">
            <w:pPr>
              <w:pStyle w:val="TAL"/>
            </w:pPr>
            <w:proofErr w:type="spellStart"/>
            <w:r>
              <w:t>ProvAFsignalFlow</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8EA4C96" w14:textId="77777777" w:rsidR="00EA0849" w:rsidRDefault="00EA0849">
            <w:pPr>
              <w:pStyle w:val="TAL"/>
            </w:pPr>
            <w:r>
              <w:t>This feature indicates support for the feature of IMS Restoration as described in clause 4.2.3.17. If NF service consumer supports this feature the PCF may provision AF signalling IP flow information.</w:t>
            </w:r>
          </w:p>
        </w:tc>
      </w:tr>
      <w:tr w:rsidR="00EA0849" w14:paraId="0C3B4A1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88C042B" w14:textId="77777777" w:rsidR="00EA0849" w:rsidRDefault="00EA0849">
            <w:pPr>
              <w:pStyle w:val="TAL"/>
            </w:pPr>
            <w:r>
              <w:t>9</w:t>
            </w:r>
          </w:p>
        </w:tc>
        <w:tc>
          <w:tcPr>
            <w:tcW w:w="3061" w:type="dxa"/>
            <w:tcBorders>
              <w:top w:val="single" w:sz="6" w:space="0" w:color="auto"/>
              <w:left w:val="single" w:sz="6" w:space="0" w:color="auto"/>
              <w:bottom w:val="single" w:sz="6" w:space="0" w:color="auto"/>
              <w:right w:val="single" w:sz="6" w:space="0" w:color="auto"/>
            </w:tcBorders>
            <w:hideMark/>
          </w:tcPr>
          <w:p w14:paraId="0E88D711" w14:textId="77777777" w:rsidR="00EA0849" w:rsidRDefault="00EA0849">
            <w:pPr>
              <w:pStyle w:val="TAL"/>
            </w:pPr>
            <w:r>
              <w:t>PCSCF-Restoration-Enhancement</w:t>
            </w:r>
          </w:p>
        </w:tc>
        <w:tc>
          <w:tcPr>
            <w:tcW w:w="4940" w:type="dxa"/>
            <w:tcBorders>
              <w:top w:val="single" w:sz="6" w:space="0" w:color="auto"/>
              <w:left w:val="single" w:sz="6" w:space="0" w:color="auto"/>
              <w:bottom w:val="single" w:sz="6" w:space="0" w:color="auto"/>
              <w:right w:val="single" w:sz="6" w:space="0" w:color="auto"/>
            </w:tcBorders>
            <w:hideMark/>
          </w:tcPr>
          <w:p w14:paraId="32AF5ACD" w14:textId="77777777" w:rsidR="00EA0849" w:rsidRDefault="00EA0849">
            <w:pPr>
              <w:pStyle w:val="TAL"/>
            </w:pPr>
            <w:r>
              <w:t>This feature indicates support of P-CSCF Restoration Enhancement. It is used for the NF service consumer to indicate if it supports P-CSCF Restoration Enhancement.</w:t>
            </w:r>
          </w:p>
        </w:tc>
      </w:tr>
      <w:tr w:rsidR="00EA0849" w14:paraId="25940B6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995D8C6" w14:textId="77777777" w:rsidR="00EA0849" w:rsidRDefault="00EA0849">
            <w:pPr>
              <w:pStyle w:val="TAL"/>
            </w:pPr>
            <w:r>
              <w:t>10</w:t>
            </w:r>
          </w:p>
        </w:tc>
        <w:tc>
          <w:tcPr>
            <w:tcW w:w="3061" w:type="dxa"/>
            <w:tcBorders>
              <w:top w:val="single" w:sz="6" w:space="0" w:color="auto"/>
              <w:left w:val="single" w:sz="6" w:space="0" w:color="auto"/>
              <w:bottom w:val="single" w:sz="6" w:space="0" w:color="auto"/>
              <w:right w:val="single" w:sz="6" w:space="0" w:color="auto"/>
            </w:tcBorders>
            <w:hideMark/>
          </w:tcPr>
          <w:p w14:paraId="64AA1944" w14:textId="77777777" w:rsidR="00EA0849" w:rsidRDefault="00EA0849">
            <w:pPr>
              <w:pStyle w:val="TAL"/>
            </w:pPr>
            <w:r>
              <w:t>PRA</w:t>
            </w:r>
          </w:p>
        </w:tc>
        <w:tc>
          <w:tcPr>
            <w:tcW w:w="4940" w:type="dxa"/>
            <w:tcBorders>
              <w:top w:val="single" w:sz="6" w:space="0" w:color="auto"/>
              <w:left w:val="single" w:sz="6" w:space="0" w:color="auto"/>
              <w:bottom w:val="single" w:sz="6" w:space="0" w:color="auto"/>
              <w:right w:val="single" w:sz="6" w:space="0" w:color="auto"/>
            </w:tcBorders>
            <w:hideMark/>
          </w:tcPr>
          <w:p w14:paraId="6C9830C6" w14:textId="77777777" w:rsidR="00EA0849" w:rsidRDefault="00EA0849">
            <w:pPr>
              <w:pStyle w:val="TAL"/>
            </w:pPr>
            <w:r>
              <w:t>This feature indicates the support of presence reporting area change reporting. The support of the update of a UE Dedicated Presence Reporting Area is unspecified</w:t>
            </w:r>
            <w:r>
              <w:rPr>
                <w:lang w:eastAsia="zh-CN"/>
              </w:rPr>
              <w:t>.</w:t>
            </w:r>
          </w:p>
        </w:tc>
      </w:tr>
      <w:tr w:rsidR="00EA0849" w14:paraId="64B5592B"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8712DD" w14:textId="77777777" w:rsidR="00EA0849" w:rsidRDefault="00EA0849">
            <w:pPr>
              <w:pStyle w:val="TAL"/>
            </w:pPr>
            <w:r>
              <w:t>11</w:t>
            </w:r>
          </w:p>
        </w:tc>
        <w:tc>
          <w:tcPr>
            <w:tcW w:w="3061" w:type="dxa"/>
            <w:tcBorders>
              <w:top w:val="single" w:sz="6" w:space="0" w:color="auto"/>
              <w:left w:val="single" w:sz="6" w:space="0" w:color="auto"/>
              <w:bottom w:val="single" w:sz="6" w:space="0" w:color="auto"/>
              <w:right w:val="single" w:sz="6" w:space="0" w:color="auto"/>
            </w:tcBorders>
            <w:hideMark/>
          </w:tcPr>
          <w:p w14:paraId="47EB7FF3" w14:textId="77777777" w:rsidR="00EA0849" w:rsidRDefault="00EA0849">
            <w:pPr>
              <w:pStyle w:val="TAL"/>
            </w:pPr>
            <w:proofErr w:type="spellStart"/>
            <w:r>
              <w:t>RuleVersioning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0987B0C" w14:textId="77777777" w:rsidR="00EA0849" w:rsidRDefault="00EA0849">
            <w:pPr>
              <w:pStyle w:val="TAL"/>
            </w:pPr>
            <w:r>
              <w:t>This feature indicates the support of PCC rule versioning as defined in clause 4.2.6.2.14.</w:t>
            </w:r>
          </w:p>
        </w:tc>
      </w:tr>
      <w:tr w:rsidR="00EA0849" w14:paraId="34D2F8E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2AB059" w14:textId="77777777" w:rsidR="00EA0849" w:rsidRDefault="00EA0849">
            <w:pPr>
              <w:pStyle w:val="TAL"/>
            </w:pPr>
            <w:r>
              <w:t>12</w:t>
            </w:r>
          </w:p>
        </w:tc>
        <w:tc>
          <w:tcPr>
            <w:tcW w:w="3061" w:type="dxa"/>
            <w:tcBorders>
              <w:top w:val="single" w:sz="6" w:space="0" w:color="auto"/>
              <w:left w:val="single" w:sz="6" w:space="0" w:color="auto"/>
              <w:bottom w:val="single" w:sz="6" w:space="0" w:color="auto"/>
              <w:right w:val="single" w:sz="6" w:space="0" w:color="auto"/>
            </w:tcBorders>
            <w:hideMark/>
          </w:tcPr>
          <w:p w14:paraId="2CBC0520" w14:textId="77777777" w:rsidR="00EA0849" w:rsidRDefault="00EA0849">
            <w:pPr>
              <w:pStyle w:val="TAL"/>
            </w:pPr>
            <w:proofErr w:type="spellStart"/>
            <w:r>
              <w:t>SponsoredConnectivity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41D5858" w14:textId="77777777" w:rsidR="00EA0849" w:rsidRDefault="00EA0849">
            <w:pPr>
              <w:pStyle w:val="TAL"/>
            </w:pPr>
            <w:r>
              <w:t>This feature indicates support for sponsored data connectivity feature. If the NF service consumer supports this feature, the PCF may authorize sponsored data connectivity to the subscriber.</w:t>
            </w:r>
          </w:p>
        </w:tc>
      </w:tr>
      <w:tr w:rsidR="00EA0849" w14:paraId="1AEEF4C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A32343" w14:textId="77777777" w:rsidR="00EA0849" w:rsidRDefault="00EA0849">
            <w:pPr>
              <w:pStyle w:val="TAL"/>
            </w:pPr>
            <w:r>
              <w:t>13</w:t>
            </w:r>
          </w:p>
        </w:tc>
        <w:tc>
          <w:tcPr>
            <w:tcW w:w="3061" w:type="dxa"/>
            <w:tcBorders>
              <w:top w:val="single" w:sz="6" w:space="0" w:color="auto"/>
              <w:left w:val="single" w:sz="6" w:space="0" w:color="auto"/>
              <w:bottom w:val="single" w:sz="6" w:space="0" w:color="auto"/>
              <w:right w:val="single" w:sz="6" w:space="0" w:color="auto"/>
            </w:tcBorders>
            <w:hideMark/>
          </w:tcPr>
          <w:p w14:paraId="398C926A" w14:textId="77777777" w:rsidR="00EA0849" w:rsidRDefault="00EA0849">
            <w:pPr>
              <w:pStyle w:val="TAL"/>
            </w:pPr>
            <w:r>
              <w:t>RAN-Support-Info</w:t>
            </w:r>
          </w:p>
        </w:tc>
        <w:tc>
          <w:tcPr>
            <w:tcW w:w="4940" w:type="dxa"/>
            <w:tcBorders>
              <w:top w:val="single" w:sz="6" w:space="0" w:color="auto"/>
              <w:left w:val="single" w:sz="6" w:space="0" w:color="auto"/>
              <w:bottom w:val="single" w:sz="6" w:space="0" w:color="auto"/>
              <w:right w:val="single" w:sz="6" w:space="0" w:color="auto"/>
            </w:tcBorders>
            <w:hideMark/>
          </w:tcPr>
          <w:p w14:paraId="60D9B483" w14:textId="77777777" w:rsidR="00EA0849" w:rsidRDefault="00EA0849">
            <w:pPr>
              <w:pStyle w:val="TAL"/>
            </w:pPr>
            <w:r>
              <w:t>This feature indicates the support of maximum packet loss rate value(s) for uplink and/or downlink voice service data flow(s).</w:t>
            </w:r>
          </w:p>
        </w:tc>
      </w:tr>
      <w:tr w:rsidR="00EA0849" w14:paraId="0F0DBDB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C318BC6" w14:textId="77777777" w:rsidR="00EA0849" w:rsidRDefault="00EA0849">
            <w:pPr>
              <w:pStyle w:val="TAL"/>
            </w:pPr>
            <w:r>
              <w:t>14</w:t>
            </w:r>
          </w:p>
        </w:tc>
        <w:tc>
          <w:tcPr>
            <w:tcW w:w="3061" w:type="dxa"/>
            <w:tcBorders>
              <w:top w:val="single" w:sz="6" w:space="0" w:color="auto"/>
              <w:left w:val="single" w:sz="6" w:space="0" w:color="auto"/>
              <w:bottom w:val="single" w:sz="6" w:space="0" w:color="auto"/>
              <w:right w:val="single" w:sz="6" w:space="0" w:color="auto"/>
            </w:tcBorders>
            <w:hideMark/>
          </w:tcPr>
          <w:p w14:paraId="73CC1314" w14:textId="77777777" w:rsidR="00EA0849" w:rsidRDefault="00EA0849">
            <w:pPr>
              <w:pStyle w:val="TAL"/>
            </w:pPr>
            <w:proofErr w:type="spellStart"/>
            <w:r>
              <w:t>PolicyUpdateWhenUESuspends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704D289" w14:textId="77777777" w:rsidR="00EA0849" w:rsidRDefault="00EA0849">
            <w:pPr>
              <w:pStyle w:val="TAL"/>
            </w:pPr>
            <w:r>
              <w:t>This feature indicates the support of report when the UE is suspended and then resumed from suspend state. Only applicable to the interworking scenario as defined in Annex B.</w:t>
            </w:r>
          </w:p>
        </w:tc>
      </w:tr>
      <w:tr w:rsidR="00EA0849" w14:paraId="1361148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D34F220" w14:textId="77777777" w:rsidR="00EA0849" w:rsidRDefault="00EA0849">
            <w:pPr>
              <w:pStyle w:val="TAL"/>
            </w:pPr>
            <w:r>
              <w:t>15</w:t>
            </w:r>
          </w:p>
        </w:tc>
        <w:tc>
          <w:tcPr>
            <w:tcW w:w="3061" w:type="dxa"/>
            <w:tcBorders>
              <w:top w:val="single" w:sz="6" w:space="0" w:color="auto"/>
              <w:left w:val="single" w:sz="6" w:space="0" w:color="auto"/>
              <w:bottom w:val="single" w:sz="6" w:space="0" w:color="auto"/>
              <w:right w:val="single" w:sz="6" w:space="0" w:color="auto"/>
            </w:tcBorders>
            <w:hideMark/>
          </w:tcPr>
          <w:p w14:paraId="13396FC6" w14:textId="77777777" w:rsidR="00EA0849" w:rsidRDefault="00EA0849">
            <w:pPr>
              <w:pStyle w:val="TAL"/>
            </w:pPr>
            <w:proofErr w:type="spellStart"/>
            <w:r>
              <w:t>AccessTypeCondition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D81B09C" w14:textId="77777777" w:rsidR="00EA0849" w:rsidRDefault="00EA0849">
            <w:pPr>
              <w:pStyle w:val="TAL"/>
            </w:pPr>
            <w:r>
              <w:t>This feature indicates the support of access type conditioned authorized Session-AMBR as defined in clause 4.2.6.3.2.4.</w:t>
            </w:r>
          </w:p>
        </w:tc>
      </w:tr>
      <w:tr w:rsidR="00EA0849" w14:paraId="4E8C398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E5E7B28" w14:textId="77777777" w:rsidR="00EA0849" w:rsidRDefault="00EA0849">
            <w:pPr>
              <w:pStyle w:val="TAL"/>
            </w:pPr>
            <w:r>
              <w:t>16</w:t>
            </w:r>
          </w:p>
        </w:tc>
        <w:tc>
          <w:tcPr>
            <w:tcW w:w="3061" w:type="dxa"/>
            <w:tcBorders>
              <w:top w:val="single" w:sz="6" w:space="0" w:color="auto"/>
              <w:left w:val="single" w:sz="6" w:space="0" w:color="auto"/>
              <w:bottom w:val="single" w:sz="6" w:space="0" w:color="auto"/>
              <w:right w:val="single" w:sz="6" w:space="0" w:color="auto"/>
            </w:tcBorders>
            <w:hideMark/>
          </w:tcPr>
          <w:p w14:paraId="59A772C4" w14:textId="77777777" w:rsidR="00EA0849" w:rsidRDefault="00EA0849">
            <w:pPr>
              <w:pStyle w:val="TAL"/>
            </w:pPr>
            <w:bookmarkStart w:id="206" w:name="_Hlk11757279"/>
            <w:r>
              <w:t>MultiIpv6AddrPrefix</w:t>
            </w:r>
            <w:bookmarkEnd w:id="206"/>
          </w:p>
        </w:tc>
        <w:tc>
          <w:tcPr>
            <w:tcW w:w="4940" w:type="dxa"/>
            <w:tcBorders>
              <w:top w:val="single" w:sz="6" w:space="0" w:color="auto"/>
              <w:left w:val="single" w:sz="6" w:space="0" w:color="auto"/>
              <w:bottom w:val="single" w:sz="6" w:space="0" w:color="auto"/>
              <w:right w:val="single" w:sz="6" w:space="0" w:color="auto"/>
            </w:tcBorders>
            <w:hideMark/>
          </w:tcPr>
          <w:p w14:paraId="07EA9CC0" w14:textId="77777777" w:rsidR="00EA0849" w:rsidRDefault="00EA0849">
            <w:pPr>
              <w:pStyle w:val="TAL"/>
            </w:pPr>
            <w:r>
              <w:t xml:space="preserve">This feature indicates the support of additional new/removed (up to </w:t>
            </w:r>
            <w:proofErr w:type="gramStart"/>
            <w:r>
              <w:t>two)  Ipv</w:t>
            </w:r>
            <w:proofErr w:type="gramEnd"/>
            <w:r>
              <w:t>6 address prefixes reporting.</w:t>
            </w:r>
          </w:p>
        </w:tc>
      </w:tr>
      <w:tr w:rsidR="00EA0849" w14:paraId="5C3D060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487F0B1" w14:textId="77777777" w:rsidR="00EA0849" w:rsidRDefault="00EA0849">
            <w:pPr>
              <w:pStyle w:val="TAL"/>
            </w:pPr>
            <w:r>
              <w:t>17</w:t>
            </w:r>
          </w:p>
        </w:tc>
        <w:tc>
          <w:tcPr>
            <w:tcW w:w="3061" w:type="dxa"/>
            <w:tcBorders>
              <w:top w:val="single" w:sz="6" w:space="0" w:color="auto"/>
              <w:left w:val="single" w:sz="6" w:space="0" w:color="auto"/>
              <w:bottom w:val="single" w:sz="6" w:space="0" w:color="auto"/>
              <w:right w:val="single" w:sz="6" w:space="0" w:color="auto"/>
            </w:tcBorders>
            <w:hideMark/>
          </w:tcPr>
          <w:p w14:paraId="1E29B1C9" w14:textId="77777777" w:rsidR="00EA0849" w:rsidRDefault="00EA0849">
            <w:pPr>
              <w:pStyle w:val="TAL"/>
            </w:pPr>
            <w:proofErr w:type="spellStart"/>
            <w:r>
              <w:t>SessionRuleErrorHandling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0962CAF" w14:textId="77777777" w:rsidR="00EA0849" w:rsidRDefault="00EA0849">
            <w:pPr>
              <w:pStyle w:val="TAL"/>
            </w:pPr>
            <w:r>
              <w:t>This feature indicates the support of session rule error handling.</w:t>
            </w:r>
          </w:p>
        </w:tc>
      </w:tr>
      <w:tr w:rsidR="00EA0849" w14:paraId="5518611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C1DD759" w14:textId="77777777" w:rsidR="00EA0849" w:rsidRDefault="00EA0849">
            <w:pPr>
              <w:pStyle w:val="TAL"/>
            </w:pPr>
            <w:r>
              <w:t>18</w:t>
            </w:r>
          </w:p>
        </w:tc>
        <w:tc>
          <w:tcPr>
            <w:tcW w:w="3061" w:type="dxa"/>
            <w:tcBorders>
              <w:top w:val="single" w:sz="6" w:space="0" w:color="auto"/>
              <w:left w:val="single" w:sz="6" w:space="0" w:color="auto"/>
              <w:bottom w:val="single" w:sz="6" w:space="0" w:color="auto"/>
              <w:right w:val="single" w:sz="6" w:space="0" w:color="auto"/>
            </w:tcBorders>
            <w:hideMark/>
          </w:tcPr>
          <w:p w14:paraId="0FDB34C5" w14:textId="77777777" w:rsidR="00EA0849" w:rsidRDefault="00EA0849">
            <w:pPr>
              <w:pStyle w:val="TAL"/>
            </w:pPr>
            <w:proofErr w:type="spellStart"/>
            <w:r>
              <w:t>AF_Charging_Identifier</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7842F53" w14:textId="77777777" w:rsidR="00EA0849" w:rsidRDefault="00EA0849">
            <w:pPr>
              <w:pStyle w:val="TAL"/>
            </w:pPr>
            <w:r>
              <w:t>This feature indicates the support of long character strings as charging identifiers.</w:t>
            </w:r>
          </w:p>
        </w:tc>
      </w:tr>
      <w:tr w:rsidR="00EA0849" w14:paraId="41F0B15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5266D6" w14:textId="77777777" w:rsidR="00EA0849" w:rsidRDefault="00EA0849">
            <w:pPr>
              <w:pStyle w:val="TAL"/>
            </w:pPr>
            <w:r>
              <w:t>19</w:t>
            </w:r>
          </w:p>
        </w:tc>
        <w:tc>
          <w:tcPr>
            <w:tcW w:w="3061" w:type="dxa"/>
            <w:tcBorders>
              <w:top w:val="single" w:sz="6" w:space="0" w:color="auto"/>
              <w:left w:val="single" w:sz="6" w:space="0" w:color="auto"/>
              <w:bottom w:val="single" w:sz="6" w:space="0" w:color="auto"/>
              <w:right w:val="single" w:sz="6" w:space="0" w:color="auto"/>
            </w:tcBorders>
            <w:hideMark/>
          </w:tcPr>
          <w:p w14:paraId="2B3FD64B" w14:textId="77777777" w:rsidR="00EA0849" w:rsidRDefault="00EA0849">
            <w:pPr>
              <w:pStyle w:val="TAL"/>
            </w:pPr>
            <w:r>
              <w:t>ATSSS</w:t>
            </w:r>
          </w:p>
        </w:tc>
        <w:tc>
          <w:tcPr>
            <w:tcW w:w="4940" w:type="dxa"/>
            <w:tcBorders>
              <w:top w:val="single" w:sz="6" w:space="0" w:color="auto"/>
              <w:left w:val="single" w:sz="6" w:space="0" w:color="auto"/>
              <w:bottom w:val="single" w:sz="6" w:space="0" w:color="auto"/>
              <w:right w:val="single" w:sz="6" w:space="0" w:color="auto"/>
            </w:tcBorders>
            <w:hideMark/>
          </w:tcPr>
          <w:p w14:paraId="4B0CB7B6" w14:textId="77777777" w:rsidR="00EA0849" w:rsidRDefault="00EA0849">
            <w:pPr>
              <w:pStyle w:val="TAL"/>
            </w:pPr>
            <w:r>
              <w:t xml:space="preserve">This feature indicates the support of </w:t>
            </w:r>
            <w:proofErr w:type="gramStart"/>
            <w:r>
              <w:t>the  access</w:t>
            </w:r>
            <w:proofErr w:type="gramEnd"/>
            <w:r>
              <w:t xml:space="preserve"> traffic switching, steering and splitting functionality as defined in clauses 4.2.6.2.17 and 4.2.6.3.4.</w:t>
            </w:r>
          </w:p>
        </w:tc>
      </w:tr>
      <w:tr w:rsidR="00EA0849" w14:paraId="5316EF1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9D0F402" w14:textId="77777777" w:rsidR="00EA0849" w:rsidRDefault="00EA0849">
            <w:pPr>
              <w:pStyle w:val="TAL"/>
            </w:pPr>
            <w:r>
              <w:t>20</w:t>
            </w:r>
          </w:p>
        </w:tc>
        <w:tc>
          <w:tcPr>
            <w:tcW w:w="3061" w:type="dxa"/>
            <w:tcBorders>
              <w:top w:val="single" w:sz="6" w:space="0" w:color="auto"/>
              <w:left w:val="single" w:sz="6" w:space="0" w:color="auto"/>
              <w:bottom w:val="single" w:sz="6" w:space="0" w:color="auto"/>
              <w:right w:val="single" w:sz="6" w:space="0" w:color="auto"/>
            </w:tcBorders>
            <w:hideMark/>
          </w:tcPr>
          <w:p w14:paraId="702DC58B" w14:textId="77777777" w:rsidR="00EA0849" w:rsidRDefault="00EA0849">
            <w:pPr>
              <w:pStyle w:val="TAL"/>
            </w:pPr>
            <w:proofErr w:type="spellStart"/>
            <w:r>
              <w:t>PendingTransaction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7005704" w14:textId="77777777" w:rsidR="00EA0849" w:rsidRDefault="00EA0849">
            <w:pPr>
              <w:pStyle w:val="TAL"/>
            </w:pPr>
            <w:r>
              <w:t>This feature indicates support for the race condition handling as defined in 3GPP TS 29.513 [7].</w:t>
            </w:r>
          </w:p>
        </w:tc>
      </w:tr>
      <w:tr w:rsidR="00EA0849" w14:paraId="6E692D6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1E05AB8" w14:textId="77777777" w:rsidR="00EA0849" w:rsidRDefault="00EA0849">
            <w:pPr>
              <w:pStyle w:val="TAL"/>
            </w:pPr>
            <w:r>
              <w:t>21</w:t>
            </w:r>
          </w:p>
        </w:tc>
        <w:tc>
          <w:tcPr>
            <w:tcW w:w="3061" w:type="dxa"/>
            <w:tcBorders>
              <w:top w:val="single" w:sz="6" w:space="0" w:color="auto"/>
              <w:left w:val="single" w:sz="6" w:space="0" w:color="auto"/>
              <w:bottom w:val="single" w:sz="6" w:space="0" w:color="auto"/>
              <w:right w:val="single" w:sz="6" w:space="0" w:color="auto"/>
            </w:tcBorders>
            <w:hideMark/>
          </w:tcPr>
          <w:p w14:paraId="07051240" w14:textId="77777777" w:rsidR="00EA0849" w:rsidRDefault="00EA0849">
            <w:pPr>
              <w:pStyle w:val="TAL"/>
            </w:pPr>
            <w:r>
              <w:t>URLLC</w:t>
            </w:r>
          </w:p>
        </w:tc>
        <w:tc>
          <w:tcPr>
            <w:tcW w:w="4940" w:type="dxa"/>
            <w:tcBorders>
              <w:top w:val="single" w:sz="6" w:space="0" w:color="auto"/>
              <w:left w:val="single" w:sz="6" w:space="0" w:color="auto"/>
              <w:bottom w:val="single" w:sz="6" w:space="0" w:color="auto"/>
              <w:right w:val="single" w:sz="6" w:space="0" w:color="auto"/>
            </w:tcBorders>
            <w:hideMark/>
          </w:tcPr>
          <w:p w14:paraId="6899C6B6" w14:textId="77777777" w:rsidR="00EA0849" w:rsidRDefault="00EA0849">
            <w:pPr>
              <w:pStyle w:val="TAL"/>
            </w:pPr>
            <w:r>
              <w:t xml:space="preserve">This feature indicates support of Ultra-Reliable Low-Latency Communication (URLLC) requirements, i.e. AF application relocation acknowledgement requirement and UE address(es) preservation. The TSC feature shall be supported </w:t>
            </w:r>
            <w:proofErr w:type="gramStart"/>
            <w:r>
              <w:t>in order to</w:t>
            </w:r>
            <w:proofErr w:type="gramEnd"/>
            <w:r>
              <w:t xml:space="preserve"> support this feature.</w:t>
            </w:r>
          </w:p>
        </w:tc>
      </w:tr>
      <w:tr w:rsidR="00EA0849" w14:paraId="7644717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4008B5C" w14:textId="77777777" w:rsidR="00EA0849" w:rsidRDefault="00EA0849">
            <w:pPr>
              <w:pStyle w:val="TAL"/>
            </w:pPr>
            <w:r>
              <w:t>22</w:t>
            </w:r>
          </w:p>
        </w:tc>
        <w:tc>
          <w:tcPr>
            <w:tcW w:w="3061" w:type="dxa"/>
            <w:tcBorders>
              <w:top w:val="single" w:sz="6" w:space="0" w:color="auto"/>
              <w:left w:val="single" w:sz="6" w:space="0" w:color="auto"/>
              <w:bottom w:val="single" w:sz="6" w:space="0" w:color="auto"/>
              <w:right w:val="single" w:sz="6" w:space="0" w:color="auto"/>
            </w:tcBorders>
            <w:hideMark/>
          </w:tcPr>
          <w:p w14:paraId="33EF1D77" w14:textId="77777777" w:rsidR="00EA0849" w:rsidRDefault="00EA0849">
            <w:pPr>
              <w:pStyle w:val="TAL"/>
            </w:pPr>
            <w:proofErr w:type="spellStart"/>
            <w:r>
              <w:t>MacAddressRange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74A3E49" w14:textId="77777777" w:rsidR="00EA0849" w:rsidRDefault="00EA0849">
            <w:pPr>
              <w:pStyle w:val="TAL"/>
            </w:pPr>
            <w:r>
              <w:t>Indicates the support of a set of MAC addresses with a specific range in the traffic filter.</w:t>
            </w:r>
          </w:p>
        </w:tc>
      </w:tr>
      <w:tr w:rsidR="00EA0849" w14:paraId="673580F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AC23202" w14:textId="77777777" w:rsidR="00EA0849" w:rsidRDefault="00EA0849">
            <w:pPr>
              <w:pStyle w:val="TAL"/>
            </w:pPr>
            <w:r>
              <w:t>23</w:t>
            </w:r>
          </w:p>
        </w:tc>
        <w:tc>
          <w:tcPr>
            <w:tcW w:w="3061" w:type="dxa"/>
            <w:tcBorders>
              <w:top w:val="single" w:sz="6" w:space="0" w:color="auto"/>
              <w:left w:val="single" w:sz="6" w:space="0" w:color="auto"/>
              <w:bottom w:val="single" w:sz="6" w:space="0" w:color="auto"/>
              <w:right w:val="single" w:sz="6" w:space="0" w:color="auto"/>
            </w:tcBorders>
            <w:hideMark/>
          </w:tcPr>
          <w:p w14:paraId="470544BA" w14:textId="77777777" w:rsidR="00EA0849" w:rsidRDefault="00EA0849">
            <w:pPr>
              <w:pStyle w:val="TAL"/>
            </w:pPr>
            <w:r>
              <w:t>WWC</w:t>
            </w:r>
          </w:p>
        </w:tc>
        <w:tc>
          <w:tcPr>
            <w:tcW w:w="4940" w:type="dxa"/>
            <w:tcBorders>
              <w:top w:val="single" w:sz="6" w:space="0" w:color="auto"/>
              <w:left w:val="single" w:sz="6" w:space="0" w:color="auto"/>
              <w:bottom w:val="single" w:sz="6" w:space="0" w:color="auto"/>
              <w:right w:val="single" w:sz="6" w:space="0" w:color="auto"/>
            </w:tcBorders>
            <w:hideMark/>
          </w:tcPr>
          <w:p w14:paraId="302A70C8" w14:textId="77777777" w:rsidR="00EA0849" w:rsidRDefault="00EA0849">
            <w:pPr>
              <w:pStyle w:val="TAL"/>
            </w:pPr>
            <w:r>
              <w:t>Indicates support of wireless and wireline convergence access as defined in annex C.</w:t>
            </w:r>
          </w:p>
        </w:tc>
      </w:tr>
      <w:tr w:rsidR="00EA0849" w14:paraId="5D541E0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AA29666" w14:textId="77777777" w:rsidR="00EA0849" w:rsidRDefault="00EA0849">
            <w:pPr>
              <w:pStyle w:val="TAL"/>
            </w:pPr>
            <w:r>
              <w:lastRenderedPageBreak/>
              <w:t>24</w:t>
            </w:r>
          </w:p>
        </w:tc>
        <w:tc>
          <w:tcPr>
            <w:tcW w:w="3061" w:type="dxa"/>
            <w:tcBorders>
              <w:top w:val="single" w:sz="6" w:space="0" w:color="auto"/>
              <w:left w:val="single" w:sz="6" w:space="0" w:color="auto"/>
              <w:bottom w:val="single" w:sz="6" w:space="0" w:color="auto"/>
              <w:right w:val="single" w:sz="6" w:space="0" w:color="auto"/>
            </w:tcBorders>
            <w:hideMark/>
          </w:tcPr>
          <w:p w14:paraId="1A707FC7" w14:textId="77777777" w:rsidR="00EA0849" w:rsidRDefault="00EA0849">
            <w:pPr>
              <w:pStyle w:val="TAL"/>
            </w:pPr>
            <w:proofErr w:type="spellStart"/>
            <w:r>
              <w:t>QosMonitoring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8E2BC06" w14:textId="77777777" w:rsidR="00EA0849" w:rsidRDefault="00EA0849">
            <w:pPr>
              <w:pStyle w:val="TAL"/>
            </w:pPr>
            <w:r>
              <w:t>Indicates support of QoS monitoring as defined in clause 4.2.3.25 and 4.2.4.24. Reporting of monitoring data applies to packet delay information when only this feature is supported.</w:t>
            </w:r>
          </w:p>
        </w:tc>
      </w:tr>
      <w:tr w:rsidR="00EA0849" w14:paraId="54B4EA35"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F0FCE72" w14:textId="77777777" w:rsidR="00EA0849" w:rsidRDefault="00EA0849">
            <w:pPr>
              <w:pStyle w:val="TAL"/>
            </w:pPr>
            <w:r>
              <w:t>25</w:t>
            </w:r>
          </w:p>
        </w:tc>
        <w:tc>
          <w:tcPr>
            <w:tcW w:w="3061" w:type="dxa"/>
            <w:tcBorders>
              <w:top w:val="single" w:sz="6" w:space="0" w:color="auto"/>
              <w:left w:val="single" w:sz="6" w:space="0" w:color="auto"/>
              <w:bottom w:val="single" w:sz="6" w:space="0" w:color="auto"/>
              <w:right w:val="single" w:sz="6" w:space="0" w:color="auto"/>
            </w:tcBorders>
            <w:hideMark/>
          </w:tcPr>
          <w:p w14:paraId="1C6FF390" w14:textId="77777777" w:rsidR="00EA0849" w:rsidRDefault="00EA0849">
            <w:pPr>
              <w:pStyle w:val="TAL"/>
            </w:pPr>
            <w:proofErr w:type="spellStart"/>
            <w:r>
              <w:t>AuthorizationWithRequiredQoS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DDF9071" w14:textId="77777777" w:rsidR="00EA0849" w:rsidRDefault="00EA0849">
            <w:pPr>
              <w:pStyle w:val="TAL"/>
            </w:pPr>
            <w:r>
              <w:t>Indicates support of policy authorization for the AF session with required QoS as defined in clause 4.2.3.22.</w:t>
            </w:r>
          </w:p>
        </w:tc>
      </w:tr>
      <w:tr w:rsidR="00EA0849" w14:paraId="72453DF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89E512" w14:textId="77777777" w:rsidR="00EA0849" w:rsidRDefault="00EA0849">
            <w:pPr>
              <w:pStyle w:val="TAL"/>
            </w:pPr>
            <w:r>
              <w:t>26</w:t>
            </w:r>
          </w:p>
        </w:tc>
        <w:tc>
          <w:tcPr>
            <w:tcW w:w="3061" w:type="dxa"/>
            <w:tcBorders>
              <w:top w:val="single" w:sz="6" w:space="0" w:color="auto"/>
              <w:left w:val="single" w:sz="6" w:space="0" w:color="auto"/>
              <w:bottom w:val="single" w:sz="6" w:space="0" w:color="auto"/>
              <w:right w:val="single" w:sz="6" w:space="0" w:color="auto"/>
            </w:tcBorders>
            <w:hideMark/>
          </w:tcPr>
          <w:p w14:paraId="3425BA02" w14:textId="77777777" w:rsidR="00EA0849" w:rsidRDefault="00EA0849">
            <w:pPr>
              <w:pStyle w:val="TAL"/>
            </w:pPr>
            <w:proofErr w:type="spellStart"/>
            <w:r>
              <w:t>EnhancedBackgroundDataTransfer</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65DA9BB" w14:textId="77777777" w:rsidR="00EA0849" w:rsidRDefault="00EA0849">
            <w:pPr>
              <w:pStyle w:val="TAL"/>
            </w:pPr>
            <w:r>
              <w:t>Indicates the support of applying the Background Data Transfer Policy to a future PDU session.</w:t>
            </w:r>
          </w:p>
        </w:tc>
      </w:tr>
      <w:tr w:rsidR="00EA0849" w14:paraId="6866F9A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5669D5E" w14:textId="77777777" w:rsidR="00EA0849" w:rsidRDefault="00EA0849">
            <w:pPr>
              <w:pStyle w:val="TAL"/>
            </w:pPr>
            <w:r>
              <w:t>27</w:t>
            </w:r>
          </w:p>
        </w:tc>
        <w:tc>
          <w:tcPr>
            <w:tcW w:w="3061" w:type="dxa"/>
            <w:tcBorders>
              <w:top w:val="single" w:sz="6" w:space="0" w:color="auto"/>
              <w:left w:val="single" w:sz="6" w:space="0" w:color="auto"/>
              <w:bottom w:val="single" w:sz="6" w:space="0" w:color="auto"/>
              <w:right w:val="single" w:sz="6" w:space="0" w:color="auto"/>
            </w:tcBorders>
            <w:hideMark/>
          </w:tcPr>
          <w:p w14:paraId="2CB0165C" w14:textId="77777777" w:rsidR="00EA0849" w:rsidRDefault="00EA0849">
            <w:pPr>
              <w:pStyle w:val="TAL"/>
            </w:pPr>
            <w:r>
              <w:t>DN-Authorization</w:t>
            </w:r>
          </w:p>
        </w:tc>
        <w:tc>
          <w:tcPr>
            <w:tcW w:w="4940" w:type="dxa"/>
            <w:tcBorders>
              <w:top w:val="single" w:sz="6" w:space="0" w:color="auto"/>
              <w:left w:val="single" w:sz="6" w:space="0" w:color="auto"/>
              <w:bottom w:val="single" w:sz="6" w:space="0" w:color="auto"/>
              <w:right w:val="single" w:sz="6" w:space="0" w:color="auto"/>
            </w:tcBorders>
            <w:hideMark/>
          </w:tcPr>
          <w:p w14:paraId="7A56A0E2" w14:textId="77777777" w:rsidR="00EA0849" w:rsidRDefault="00EA0849">
            <w:pPr>
              <w:pStyle w:val="TAL"/>
            </w:pPr>
            <w:r>
              <w:t>This feature indicates the support of DN-AAA authorization data for policy control.</w:t>
            </w:r>
          </w:p>
        </w:tc>
      </w:tr>
      <w:tr w:rsidR="00EA0849" w14:paraId="75D375B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184901A" w14:textId="77777777" w:rsidR="00EA0849" w:rsidRDefault="00EA0849">
            <w:pPr>
              <w:pStyle w:val="TAL"/>
            </w:pPr>
            <w:r>
              <w:t>28</w:t>
            </w:r>
          </w:p>
        </w:tc>
        <w:tc>
          <w:tcPr>
            <w:tcW w:w="3061" w:type="dxa"/>
            <w:tcBorders>
              <w:top w:val="single" w:sz="6" w:space="0" w:color="auto"/>
              <w:left w:val="single" w:sz="6" w:space="0" w:color="auto"/>
              <w:bottom w:val="single" w:sz="6" w:space="0" w:color="auto"/>
              <w:right w:val="single" w:sz="6" w:space="0" w:color="auto"/>
            </w:tcBorders>
            <w:hideMark/>
          </w:tcPr>
          <w:p w14:paraId="659908C3" w14:textId="77777777" w:rsidR="00EA0849" w:rsidRDefault="00EA0849">
            <w:pPr>
              <w:pStyle w:val="TAL"/>
            </w:pPr>
            <w:proofErr w:type="spellStart"/>
            <w:r>
              <w:t>PDUSessionRelCause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AF22071" w14:textId="77777777" w:rsidR="00EA0849" w:rsidRDefault="00EA0849">
            <w:pPr>
              <w:pStyle w:val="TAL"/>
            </w:pPr>
            <w:r>
              <w:t>Indicates the support of "PS_TO_CS_HO" PDU session release cause.</w:t>
            </w:r>
          </w:p>
        </w:tc>
      </w:tr>
      <w:tr w:rsidR="00EA0849" w14:paraId="2B56F2D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574E63" w14:textId="77777777" w:rsidR="00EA0849" w:rsidRDefault="00EA0849">
            <w:pPr>
              <w:pStyle w:val="TAL"/>
            </w:pPr>
            <w:r>
              <w:t>29</w:t>
            </w:r>
          </w:p>
        </w:tc>
        <w:tc>
          <w:tcPr>
            <w:tcW w:w="3061" w:type="dxa"/>
            <w:tcBorders>
              <w:top w:val="single" w:sz="6" w:space="0" w:color="auto"/>
              <w:left w:val="single" w:sz="6" w:space="0" w:color="auto"/>
              <w:bottom w:val="single" w:sz="6" w:space="0" w:color="auto"/>
              <w:right w:val="single" w:sz="6" w:space="0" w:color="auto"/>
            </w:tcBorders>
            <w:hideMark/>
          </w:tcPr>
          <w:p w14:paraId="4C66F744" w14:textId="77777777" w:rsidR="00EA0849" w:rsidRDefault="00EA0849">
            <w:pPr>
              <w:pStyle w:val="TAL"/>
            </w:pPr>
            <w:proofErr w:type="spellStart"/>
            <w:r>
              <w:t>SamePcf</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528DA99" w14:textId="77777777" w:rsidR="00EA0849" w:rsidRDefault="00EA0849">
            <w:pPr>
              <w:pStyle w:val="TAL"/>
            </w:pPr>
            <w:r>
              <w:t>This feature indicates the support of same PCF selection for the parameter's combination.</w:t>
            </w:r>
          </w:p>
        </w:tc>
      </w:tr>
      <w:tr w:rsidR="00EA0849" w14:paraId="3CE65B6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1AE814A" w14:textId="77777777" w:rsidR="00EA0849" w:rsidRDefault="00EA0849">
            <w:pPr>
              <w:pStyle w:val="TAL"/>
            </w:pPr>
            <w:r>
              <w:t>30</w:t>
            </w:r>
          </w:p>
        </w:tc>
        <w:tc>
          <w:tcPr>
            <w:tcW w:w="3061" w:type="dxa"/>
            <w:tcBorders>
              <w:top w:val="single" w:sz="6" w:space="0" w:color="auto"/>
              <w:left w:val="single" w:sz="6" w:space="0" w:color="auto"/>
              <w:bottom w:val="single" w:sz="6" w:space="0" w:color="auto"/>
              <w:right w:val="single" w:sz="6" w:space="0" w:color="auto"/>
            </w:tcBorders>
            <w:hideMark/>
          </w:tcPr>
          <w:p w14:paraId="5EA2B84A" w14:textId="77777777" w:rsidR="00EA0849" w:rsidRDefault="00EA0849">
            <w:pPr>
              <w:pStyle w:val="TAL"/>
            </w:pPr>
            <w:proofErr w:type="spellStart"/>
            <w:r>
              <w:t>ADCmultiRedirection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384E8DE" w14:textId="77777777" w:rsidR="00EA0849" w:rsidRDefault="00EA0849">
            <w:pPr>
              <w:pStyle w:val="TAL"/>
            </w:pPr>
            <w:r>
              <w:t>This feature indicates support for multiple redirection information in application detection and control. It requires the support of ADC feature.</w:t>
            </w:r>
          </w:p>
        </w:tc>
      </w:tr>
      <w:tr w:rsidR="00EA0849" w14:paraId="7CD0A30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C4D2E38" w14:textId="77777777" w:rsidR="00EA0849" w:rsidRDefault="00EA0849">
            <w:pPr>
              <w:pStyle w:val="TAL"/>
            </w:pPr>
            <w:r>
              <w:t>31</w:t>
            </w:r>
          </w:p>
        </w:tc>
        <w:tc>
          <w:tcPr>
            <w:tcW w:w="3061" w:type="dxa"/>
            <w:tcBorders>
              <w:top w:val="single" w:sz="6" w:space="0" w:color="auto"/>
              <w:left w:val="single" w:sz="6" w:space="0" w:color="auto"/>
              <w:bottom w:val="single" w:sz="6" w:space="0" w:color="auto"/>
              <w:right w:val="single" w:sz="6" w:space="0" w:color="auto"/>
            </w:tcBorders>
            <w:hideMark/>
          </w:tcPr>
          <w:p w14:paraId="67F31633" w14:textId="77777777" w:rsidR="00EA0849" w:rsidRDefault="00EA0849">
            <w:pPr>
              <w:pStyle w:val="TAL"/>
            </w:pPr>
            <w:proofErr w:type="spellStart"/>
            <w:r>
              <w:t>RespBasedSessionRel</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3A7861B" w14:textId="77777777" w:rsidR="00EA0849" w:rsidRDefault="00EA0849">
            <w:pPr>
              <w:pStyle w:val="TAL"/>
            </w:pPr>
            <w:r>
              <w:t>Indicates support of handling PDU session termination functionality as defined in clause 4.2.4.22.</w:t>
            </w:r>
          </w:p>
        </w:tc>
      </w:tr>
      <w:tr w:rsidR="00EA0849" w14:paraId="06DA63A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0A5E76" w14:textId="77777777" w:rsidR="00EA0849" w:rsidRDefault="00EA0849">
            <w:pPr>
              <w:pStyle w:val="TAL"/>
            </w:pPr>
            <w:r>
              <w:t>32</w:t>
            </w:r>
          </w:p>
        </w:tc>
        <w:tc>
          <w:tcPr>
            <w:tcW w:w="3061" w:type="dxa"/>
            <w:tcBorders>
              <w:top w:val="single" w:sz="6" w:space="0" w:color="auto"/>
              <w:left w:val="single" w:sz="6" w:space="0" w:color="auto"/>
              <w:bottom w:val="single" w:sz="6" w:space="0" w:color="auto"/>
              <w:right w:val="single" w:sz="6" w:space="0" w:color="auto"/>
            </w:tcBorders>
            <w:hideMark/>
          </w:tcPr>
          <w:p w14:paraId="07D6D3E0" w14:textId="77777777" w:rsidR="00EA0849" w:rsidRDefault="00EA0849">
            <w:pPr>
              <w:pStyle w:val="TAL"/>
            </w:pPr>
            <w:proofErr w:type="spellStart"/>
            <w:r>
              <w:t>TimeSensitiveNetworking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78AE75B" w14:textId="77777777" w:rsidR="00EA0849" w:rsidRDefault="00EA0849">
            <w:pPr>
              <w:pStyle w:val="TAL"/>
            </w:pPr>
            <w:r>
              <w:t>Indicates that the 5G System is integrated within the external network as a TSN bridge.</w:t>
            </w:r>
          </w:p>
        </w:tc>
      </w:tr>
      <w:tr w:rsidR="00EA0849" w14:paraId="1E60CE7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32CDB9A" w14:textId="77777777" w:rsidR="00EA0849" w:rsidRDefault="00EA0849">
            <w:pPr>
              <w:pStyle w:val="TAL"/>
            </w:pPr>
            <w:r>
              <w:t>33</w:t>
            </w:r>
          </w:p>
        </w:tc>
        <w:tc>
          <w:tcPr>
            <w:tcW w:w="3061" w:type="dxa"/>
            <w:tcBorders>
              <w:top w:val="single" w:sz="6" w:space="0" w:color="auto"/>
              <w:left w:val="single" w:sz="6" w:space="0" w:color="auto"/>
              <w:bottom w:val="single" w:sz="6" w:space="0" w:color="auto"/>
              <w:right w:val="single" w:sz="6" w:space="0" w:color="auto"/>
            </w:tcBorders>
            <w:hideMark/>
          </w:tcPr>
          <w:p w14:paraId="6AF15AB1" w14:textId="77777777" w:rsidR="00EA0849" w:rsidRDefault="00EA0849">
            <w:pPr>
              <w:pStyle w:val="TAL"/>
            </w:pPr>
            <w:r>
              <w:t>EMDBV</w:t>
            </w:r>
          </w:p>
        </w:tc>
        <w:tc>
          <w:tcPr>
            <w:tcW w:w="4940" w:type="dxa"/>
            <w:tcBorders>
              <w:top w:val="single" w:sz="6" w:space="0" w:color="auto"/>
              <w:left w:val="single" w:sz="6" w:space="0" w:color="auto"/>
              <w:bottom w:val="single" w:sz="6" w:space="0" w:color="auto"/>
              <w:right w:val="single" w:sz="6" w:space="0" w:color="auto"/>
            </w:tcBorders>
            <w:hideMark/>
          </w:tcPr>
          <w:p w14:paraId="48311789" w14:textId="77777777" w:rsidR="00EA0849" w:rsidRDefault="00EA0849">
            <w:pPr>
              <w:pStyle w:val="TAL"/>
            </w:pPr>
            <w:r>
              <w:t xml:space="preserve">This feature indicates the support of the </w:t>
            </w:r>
            <w:proofErr w:type="spellStart"/>
            <w:r>
              <w:t>ExtMaxDataBurstVol</w:t>
            </w:r>
            <w:proofErr w:type="spellEnd"/>
            <w:r>
              <w:t xml:space="preserve"> data type defined in 3GPP TS 29.571 [11]. The use of this data type is specified in clause 4.2.2.1.</w:t>
            </w:r>
          </w:p>
        </w:tc>
      </w:tr>
      <w:tr w:rsidR="00EA0849" w14:paraId="04395EE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2DC9F91" w14:textId="77777777" w:rsidR="00EA0849" w:rsidRDefault="00EA0849">
            <w:pPr>
              <w:pStyle w:val="TAL"/>
            </w:pPr>
            <w:r>
              <w:rPr>
                <w:lang w:eastAsia="zh-CN"/>
              </w:rPr>
              <w:t>34</w:t>
            </w:r>
          </w:p>
        </w:tc>
        <w:tc>
          <w:tcPr>
            <w:tcW w:w="3061" w:type="dxa"/>
            <w:tcBorders>
              <w:top w:val="single" w:sz="6" w:space="0" w:color="auto"/>
              <w:left w:val="single" w:sz="6" w:space="0" w:color="auto"/>
              <w:bottom w:val="single" w:sz="6" w:space="0" w:color="auto"/>
              <w:right w:val="single" w:sz="6" w:space="0" w:color="auto"/>
            </w:tcBorders>
            <w:hideMark/>
          </w:tcPr>
          <w:p w14:paraId="64E24156" w14:textId="77777777" w:rsidR="00EA0849" w:rsidRDefault="00EA0849">
            <w:pPr>
              <w:pStyle w:val="TAL"/>
            </w:pPr>
            <w:proofErr w:type="spellStart"/>
            <w:r>
              <w:t>DNNSelectionMode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6F15AE8" w14:textId="77777777" w:rsidR="00EA0849" w:rsidRDefault="00EA0849">
            <w:pPr>
              <w:pStyle w:val="TAL"/>
            </w:pPr>
            <w:r>
              <w:t>This feature indicates the support of DNN selection mode.</w:t>
            </w:r>
          </w:p>
        </w:tc>
      </w:tr>
      <w:tr w:rsidR="00EA0849" w14:paraId="3780ECB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F9CD75" w14:textId="77777777" w:rsidR="00EA0849" w:rsidRDefault="00EA0849">
            <w:pPr>
              <w:pStyle w:val="TAL"/>
              <w:rPr>
                <w:lang w:eastAsia="zh-CN"/>
              </w:rPr>
            </w:pPr>
            <w:r>
              <w:t>35</w:t>
            </w:r>
          </w:p>
        </w:tc>
        <w:tc>
          <w:tcPr>
            <w:tcW w:w="3061" w:type="dxa"/>
            <w:tcBorders>
              <w:top w:val="single" w:sz="6" w:space="0" w:color="auto"/>
              <w:left w:val="single" w:sz="6" w:space="0" w:color="auto"/>
              <w:bottom w:val="single" w:sz="6" w:space="0" w:color="auto"/>
              <w:right w:val="single" w:sz="6" w:space="0" w:color="auto"/>
            </w:tcBorders>
            <w:hideMark/>
          </w:tcPr>
          <w:p w14:paraId="354BD4AD" w14:textId="77777777" w:rsidR="00EA0849" w:rsidRDefault="00EA0849">
            <w:pPr>
              <w:pStyle w:val="TAL"/>
            </w:pPr>
            <w:proofErr w:type="spellStart"/>
            <w:r>
              <w:t>EPSFallbackReport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92ABC27" w14:textId="77777777" w:rsidR="00EA0849" w:rsidRDefault="00EA0849">
            <w:pPr>
              <w:pStyle w:val="TAL"/>
            </w:pPr>
            <w:r>
              <w:t>This feature indicates the support of the report of EPS Fallback as defined in clauses B.3.3.2 and B.3.4.6.</w:t>
            </w:r>
          </w:p>
        </w:tc>
      </w:tr>
      <w:tr w:rsidR="00EA0849" w14:paraId="4CF4261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8056245" w14:textId="77777777" w:rsidR="00EA0849" w:rsidRDefault="00EA0849">
            <w:pPr>
              <w:pStyle w:val="TAL"/>
            </w:pPr>
            <w:r>
              <w:rPr>
                <w:lang w:eastAsia="zh-CN"/>
              </w:rPr>
              <w:t>36</w:t>
            </w:r>
          </w:p>
        </w:tc>
        <w:tc>
          <w:tcPr>
            <w:tcW w:w="3061" w:type="dxa"/>
            <w:tcBorders>
              <w:top w:val="single" w:sz="6" w:space="0" w:color="auto"/>
              <w:left w:val="single" w:sz="6" w:space="0" w:color="auto"/>
              <w:bottom w:val="single" w:sz="6" w:space="0" w:color="auto"/>
              <w:right w:val="single" w:sz="6" w:space="0" w:color="auto"/>
            </w:tcBorders>
            <w:hideMark/>
          </w:tcPr>
          <w:p w14:paraId="3197E9B4" w14:textId="77777777" w:rsidR="00EA0849" w:rsidRDefault="00EA0849">
            <w:pPr>
              <w:pStyle w:val="TAL"/>
            </w:pPr>
            <w:proofErr w:type="spellStart"/>
            <w:r>
              <w:rPr>
                <w:lang w:eastAsia="zh-CN"/>
              </w:rPr>
              <w:t>PolicyDecisionErrorHandling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BED62CD" w14:textId="77777777" w:rsidR="00EA0849" w:rsidRDefault="00EA0849">
            <w:pPr>
              <w:pStyle w:val="TAL"/>
            </w:pPr>
            <w:r>
              <w:t>This feature indicates the support of the error report of the policy decision and/or condition data which is not referred by any PCC rule or session rule as defined in clause 4.2.3.26 and 4.2.4.26.</w:t>
            </w:r>
          </w:p>
        </w:tc>
      </w:tr>
      <w:tr w:rsidR="00EA0849" w14:paraId="3D5AD86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D663578" w14:textId="77777777" w:rsidR="00EA0849" w:rsidRDefault="00EA0849">
            <w:pPr>
              <w:pStyle w:val="TAL"/>
              <w:rPr>
                <w:lang w:eastAsia="zh-CN"/>
              </w:rPr>
            </w:pPr>
            <w:r>
              <w:t>37</w:t>
            </w:r>
          </w:p>
        </w:tc>
        <w:tc>
          <w:tcPr>
            <w:tcW w:w="3061" w:type="dxa"/>
            <w:tcBorders>
              <w:top w:val="single" w:sz="6" w:space="0" w:color="auto"/>
              <w:left w:val="single" w:sz="6" w:space="0" w:color="auto"/>
              <w:bottom w:val="single" w:sz="6" w:space="0" w:color="auto"/>
              <w:right w:val="single" w:sz="6" w:space="0" w:color="auto"/>
            </w:tcBorders>
            <w:hideMark/>
          </w:tcPr>
          <w:p w14:paraId="651E12C2" w14:textId="77777777" w:rsidR="00EA0849" w:rsidRDefault="00EA0849">
            <w:pPr>
              <w:pStyle w:val="TAL"/>
              <w:rPr>
                <w:lang w:eastAsia="zh-CN"/>
              </w:rPr>
            </w:pPr>
            <w:bookmarkStart w:id="207" w:name="_Hlk42160936"/>
            <w:proofErr w:type="spellStart"/>
            <w:r>
              <w:t>DDNEventPolicyControl</w:t>
            </w:r>
            <w:bookmarkEnd w:id="207"/>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DC29855" w14:textId="77777777" w:rsidR="00EA0849" w:rsidRDefault="00EA0849">
            <w:pPr>
              <w:pStyle w:val="TAL"/>
            </w:pPr>
            <w:r>
              <w:t>This feature indicates the support for policy control in the case of DDN Failure and Delivery Status events as defined in clause 4.2.4.27.</w:t>
            </w:r>
          </w:p>
        </w:tc>
      </w:tr>
      <w:tr w:rsidR="00EA0849" w14:paraId="0AAFA19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12C09D5" w14:textId="77777777" w:rsidR="00EA0849" w:rsidRDefault="00EA0849">
            <w:pPr>
              <w:pStyle w:val="TAL"/>
            </w:pPr>
            <w:r>
              <w:t>38</w:t>
            </w:r>
          </w:p>
        </w:tc>
        <w:tc>
          <w:tcPr>
            <w:tcW w:w="3061" w:type="dxa"/>
            <w:tcBorders>
              <w:top w:val="single" w:sz="6" w:space="0" w:color="auto"/>
              <w:left w:val="single" w:sz="6" w:space="0" w:color="auto"/>
              <w:bottom w:val="single" w:sz="6" w:space="0" w:color="auto"/>
              <w:right w:val="single" w:sz="6" w:space="0" w:color="auto"/>
            </w:tcBorders>
            <w:hideMark/>
          </w:tcPr>
          <w:p w14:paraId="71820F3C" w14:textId="77777777" w:rsidR="00EA0849" w:rsidRDefault="00EA0849">
            <w:pPr>
              <w:pStyle w:val="TAL"/>
            </w:pPr>
            <w:proofErr w:type="spellStart"/>
            <w:r>
              <w:t>ReallocationOfCredit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58F6F5A" w14:textId="77777777" w:rsidR="00EA0849" w:rsidRDefault="00EA0849">
            <w:pPr>
              <w:pStyle w:val="TAL"/>
            </w:pPr>
            <w:r>
              <w:t>This feature indicates the support of notifications of reallocation of credit.</w:t>
            </w:r>
          </w:p>
        </w:tc>
      </w:tr>
      <w:tr w:rsidR="00EA0849" w14:paraId="15FAA99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ED70C27" w14:textId="77777777" w:rsidR="00EA0849" w:rsidRDefault="00EA0849">
            <w:pPr>
              <w:pStyle w:val="TAL"/>
            </w:pPr>
            <w:r>
              <w:t>39</w:t>
            </w:r>
          </w:p>
        </w:tc>
        <w:tc>
          <w:tcPr>
            <w:tcW w:w="3061" w:type="dxa"/>
            <w:tcBorders>
              <w:top w:val="single" w:sz="6" w:space="0" w:color="auto"/>
              <w:left w:val="single" w:sz="6" w:space="0" w:color="auto"/>
              <w:bottom w:val="single" w:sz="6" w:space="0" w:color="auto"/>
              <w:right w:val="single" w:sz="6" w:space="0" w:color="auto"/>
            </w:tcBorders>
            <w:hideMark/>
          </w:tcPr>
          <w:p w14:paraId="6AF9F607" w14:textId="77777777" w:rsidR="00EA0849" w:rsidRDefault="00EA0849">
            <w:pPr>
              <w:pStyle w:val="TAL"/>
            </w:pPr>
            <w:proofErr w:type="spellStart"/>
            <w:r>
              <w:rPr>
                <w:lang w:eastAsia="zh-CN"/>
              </w:rPr>
              <w:t>BDTPolicyRenegotiation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2605DC9" w14:textId="77777777" w:rsidR="00EA0849" w:rsidRDefault="00EA0849">
            <w:pPr>
              <w:pStyle w:val="TAL"/>
            </w:pPr>
            <w:r>
              <w:t>This feature indicates the support of the BDT policy re-negotiation.</w:t>
            </w:r>
          </w:p>
        </w:tc>
      </w:tr>
      <w:tr w:rsidR="00EA0849" w14:paraId="5BFB83C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48907F" w14:textId="77777777" w:rsidR="00EA0849" w:rsidRDefault="00EA0849">
            <w:pPr>
              <w:pStyle w:val="TAL"/>
            </w:pPr>
            <w:r>
              <w:t>40</w:t>
            </w:r>
          </w:p>
        </w:tc>
        <w:tc>
          <w:tcPr>
            <w:tcW w:w="3061" w:type="dxa"/>
            <w:tcBorders>
              <w:top w:val="single" w:sz="6" w:space="0" w:color="auto"/>
              <w:left w:val="single" w:sz="6" w:space="0" w:color="auto"/>
              <w:bottom w:val="single" w:sz="6" w:space="0" w:color="auto"/>
              <w:right w:val="single" w:sz="6" w:space="0" w:color="auto"/>
            </w:tcBorders>
            <w:hideMark/>
          </w:tcPr>
          <w:p w14:paraId="16DC2A09" w14:textId="77777777" w:rsidR="00EA0849" w:rsidRDefault="00EA0849">
            <w:pPr>
              <w:pStyle w:val="TAL"/>
              <w:rPr>
                <w:lang w:eastAsia="zh-CN"/>
              </w:rPr>
            </w:pPr>
            <w:proofErr w:type="spellStart"/>
            <w:r>
              <w:rPr>
                <w:lang w:eastAsia="zh-CN"/>
              </w:rPr>
              <w:t>ExtPolicyDecisionErrorHandling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7456334" w14:textId="77777777" w:rsidR="00EA0849" w:rsidRDefault="00EA0849">
            <w:pPr>
              <w:pStyle w:val="TAL"/>
            </w:pPr>
            <w:r>
              <w:t xml:space="preserve">This feature indicates the support of the error report of a faulty SM policy decision parameter as defined in clause 4.2.3.26 and 4.2.4.26. It requires the support of </w:t>
            </w:r>
            <w:proofErr w:type="spellStart"/>
            <w:r>
              <w:rPr>
                <w:lang w:eastAsia="zh-CN"/>
              </w:rPr>
              <w:t>PolicyDecisionErrorHandling</w:t>
            </w:r>
            <w:proofErr w:type="spellEnd"/>
            <w:r>
              <w:rPr>
                <w:lang w:eastAsia="zh-CN"/>
              </w:rPr>
              <w:t xml:space="preserve"> feature.</w:t>
            </w:r>
          </w:p>
        </w:tc>
      </w:tr>
      <w:tr w:rsidR="00EA0849" w14:paraId="0839794A"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AFA4FFD" w14:textId="77777777" w:rsidR="00EA0849" w:rsidRDefault="00EA0849">
            <w:pPr>
              <w:pStyle w:val="TAL"/>
            </w:pPr>
            <w:r>
              <w:t>41</w:t>
            </w:r>
          </w:p>
        </w:tc>
        <w:tc>
          <w:tcPr>
            <w:tcW w:w="3061" w:type="dxa"/>
            <w:tcBorders>
              <w:top w:val="single" w:sz="6" w:space="0" w:color="auto"/>
              <w:left w:val="single" w:sz="6" w:space="0" w:color="auto"/>
              <w:bottom w:val="single" w:sz="6" w:space="0" w:color="auto"/>
              <w:right w:val="single" w:sz="6" w:space="0" w:color="auto"/>
            </w:tcBorders>
            <w:hideMark/>
          </w:tcPr>
          <w:p w14:paraId="4FDB84AF" w14:textId="77777777" w:rsidR="00EA0849" w:rsidRDefault="00EA0849">
            <w:pPr>
              <w:pStyle w:val="TAL"/>
              <w:rPr>
                <w:lang w:eastAsia="zh-CN"/>
              </w:rPr>
            </w:pPr>
            <w:proofErr w:type="spellStart"/>
            <w:r>
              <w:t>ImmediateTermination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37E1D5E" w14:textId="77777777" w:rsidR="00EA0849" w:rsidRDefault="00EA0849">
            <w:pPr>
              <w:pStyle w:val="TAL"/>
            </w:pPr>
            <w:r>
              <w:t>This feature indicates the support of the termination the PDU session when the NF service consumer cannot ensure the UE, RAN, AMF, or UPF can revert to the status before the PDU session modification occurred, as defined in clause 4.2.4.21.</w:t>
            </w:r>
          </w:p>
        </w:tc>
      </w:tr>
      <w:tr w:rsidR="00EA0849" w14:paraId="67913DB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FEED311" w14:textId="77777777" w:rsidR="00EA0849" w:rsidRDefault="00EA0849">
            <w:pPr>
              <w:pStyle w:val="TAL"/>
            </w:pPr>
            <w:r>
              <w:t>42</w:t>
            </w:r>
          </w:p>
        </w:tc>
        <w:tc>
          <w:tcPr>
            <w:tcW w:w="3061" w:type="dxa"/>
            <w:tcBorders>
              <w:top w:val="single" w:sz="6" w:space="0" w:color="auto"/>
              <w:left w:val="single" w:sz="6" w:space="0" w:color="auto"/>
              <w:bottom w:val="single" w:sz="6" w:space="0" w:color="auto"/>
              <w:right w:val="single" w:sz="6" w:space="0" w:color="auto"/>
            </w:tcBorders>
            <w:hideMark/>
          </w:tcPr>
          <w:p w14:paraId="2823FC15" w14:textId="77777777" w:rsidR="00EA0849" w:rsidRDefault="00EA0849">
            <w:pPr>
              <w:pStyle w:val="TAL"/>
            </w:pPr>
            <w:proofErr w:type="spellStart"/>
            <w:r>
              <w:t>AggregatedUELocChanges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78A815B" w14:textId="77777777" w:rsidR="00EA0849" w:rsidRDefault="00EA0849">
            <w:pPr>
              <w:pStyle w:val="TAL"/>
            </w:pPr>
            <w:r>
              <w:t>This feature indicates the support of notifications of serving area (i.e. tracking area) and/or serving cell changes.</w:t>
            </w:r>
          </w:p>
        </w:tc>
      </w:tr>
      <w:tr w:rsidR="00EA0849" w14:paraId="2CADEABB"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9F9CEDA" w14:textId="77777777" w:rsidR="00EA0849" w:rsidRDefault="00EA0849">
            <w:pPr>
              <w:pStyle w:val="TAL"/>
            </w:pPr>
            <w:r>
              <w:t>43</w:t>
            </w:r>
          </w:p>
        </w:tc>
        <w:tc>
          <w:tcPr>
            <w:tcW w:w="3061" w:type="dxa"/>
            <w:tcBorders>
              <w:top w:val="single" w:sz="6" w:space="0" w:color="auto"/>
              <w:left w:val="single" w:sz="6" w:space="0" w:color="auto"/>
              <w:bottom w:val="single" w:sz="6" w:space="0" w:color="auto"/>
              <w:right w:val="single" w:sz="6" w:space="0" w:color="auto"/>
            </w:tcBorders>
            <w:hideMark/>
          </w:tcPr>
          <w:p w14:paraId="0F816993" w14:textId="77777777" w:rsidR="00EA0849" w:rsidRDefault="00EA0849">
            <w:pPr>
              <w:pStyle w:val="TAL"/>
            </w:pPr>
            <w:r>
              <w:rPr>
                <w:rFonts w:cs="Arial"/>
                <w:szCs w:val="18"/>
              </w:rPr>
              <w:t>ES3XX</w:t>
            </w:r>
          </w:p>
        </w:tc>
        <w:tc>
          <w:tcPr>
            <w:tcW w:w="4940" w:type="dxa"/>
            <w:tcBorders>
              <w:top w:val="single" w:sz="6" w:space="0" w:color="auto"/>
              <w:left w:val="single" w:sz="6" w:space="0" w:color="auto"/>
              <w:bottom w:val="single" w:sz="6" w:space="0" w:color="auto"/>
              <w:right w:val="single" w:sz="6" w:space="0" w:color="auto"/>
            </w:tcBorders>
            <w:hideMark/>
          </w:tcPr>
          <w:p w14:paraId="72BBE0D9" w14:textId="77777777" w:rsidR="00EA0849" w:rsidRDefault="00EA0849">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[4] and according to HTTP redirection principles for indirect communication, as specified in clause 6.10.9 of 3GPP TS 29.500 [4].</w:t>
            </w:r>
            <w:r>
              <w:rPr>
                <w:lang w:eastAsia="zh-CN"/>
              </w:rPr>
              <w:t xml:space="preserve"> </w:t>
            </w:r>
          </w:p>
        </w:tc>
      </w:tr>
      <w:tr w:rsidR="00EA0849" w14:paraId="0A1F2A4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12D230" w14:textId="77777777" w:rsidR="00EA0849" w:rsidRDefault="00EA0849">
            <w:pPr>
              <w:pStyle w:val="TAL"/>
            </w:pPr>
            <w:r>
              <w:rPr>
                <w:noProof/>
                <w:lang w:eastAsia="zh-CN"/>
              </w:rPr>
              <w:t>44</w:t>
            </w:r>
          </w:p>
        </w:tc>
        <w:tc>
          <w:tcPr>
            <w:tcW w:w="3061" w:type="dxa"/>
            <w:tcBorders>
              <w:top w:val="single" w:sz="6" w:space="0" w:color="auto"/>
              <w:left w:val="single" w:sz="6" w:space="0" w:color="auto"/>
              <w:bottom w:val="single" w:sz="6" w:space="0" w:color="auto"/>
              <w:right w:val="single" w:sz="6" w:space="0" w:color="auto"/>
            </w:tcBorders>
            <w:hideMark/>
          </w:tcPr>
          <w:p w14:paraId="18165581" w14:textId="77777777" w:rsidR="00EA0849" w:rsidRDefault="00EA0849">
            <w:pPr>
              <w:pStyle w:val="TAL"/>
              <w:rPr>
                <w:rFonts w:cs="Arial"/>
                <w:szCs w:val="18"/>
              </w:rPr>
            </w:pPr>
            <w:proofErr w:type="spellStart"/>
            <w:r>
              <w:rPr>
                <w:lang w:val="en-US"/>
              </w:rPr>
              <w:t>GroupIdListChange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BDAF614" w14:textId="77777777" w:rsidR="00EA0849" w:rsidRDefault="00EA0849">
            <w:pPr>
              <w:pStyle w:val="TAL"/>
              <w:rPr>
                <w:rFonts w:cs="Arial"/>
                <w:szCs w:val="18"/>
                <w:lang w:eastAsia="zh-CN"/>
              </w:rPr>
            </w:pPr>
            <w:r>
              <w:rPr>
                <w:rFonts w:eastAsia="Times New Roman"/>
              </w:rPr>
              <w:t>This feature indicates the support for the notification of changes in the list of internal group identifiers.</w:t>
            </w:r>
          </w:p>
        </w:tc>
      </w:tr>
      <w:tr w:rsidR="00EA0849" w14:paraId="7E6C4CA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8A64E98" w14:textId="77777777" w:rsidR="00EA0849" w:rsidRDefault="00EA0849">
            <w:pPr>
              <w:pStyle w:val="TAL"/>
              <w:rPr>
                <w:lang w:eastAsia="zh-CN"/>
              </w:rPr>
            </w:pPr>
            <w:r>
              <w:rPr>
                <w:lang w:eastAsia="zh-CN"/>
              </w:rPr>
              <w:t>45</w:t>
            </w:r>
          </w:p>
        </w:tc>
        <w:tc>
          <w:tcPr>
            <w:tcW w:w="3061" w:type="dxa"/>
            <w:tcBorders>
              <w:top w:val="single" w:sz="6" w:space="0" w:color="auto"/>
              <w:left w:val="single" w:sz="6" w:space="0" w:color="auto"/>
              <w:bottom w:val="single" w:sz="6" w:space="0" w:color="auto"/>
              <w:right w:val="single" w:sz="6" w:space="0" w:color="auto"/>
            </w:tcBorders>
            <w:hideMark/>
          </w:tcPr>
          <w:p w14:paraId="4F2204C5" w14:textId="77777777" w:rsidR="00EA0849" w:rsidRDefault="00EA0849">
            <w:pPr>
              <w:pStyle w:val="TAL"/>
              <w:rPr>
                <w:lang w:eastAsia="zh-CN"/>
              </w:rPr>
            </w:pPr>
            <w:proofErr w:type="spellStart"/>
            <w:r>
              <w:rPr>
                <w:lang w:eastAsia="zh-CN"/>
              </w:rPr>
              <w:t>DisableUENotification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71DD474" w14:textId="77777777" w:rsidR="00EA0849" w:rsidRDefault="00EA0849">
            <w:pPr>
              <w:pStyle w:val="TAL"/>
              <w:rPr>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EA0849" w14:paraId="37C71F0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BC51C00" w14:textId="77777777" w:rsidR="00EA0849" w:rsidRDefault="00EA0849">
            <w:pPr>
              <w:pStyle w:val="TAL"/>
              <w:rPr>
                <w:lang w:eastAsia="zh-CN"/>
              </w:rPr>
            </w:pPr>
            <w:r>
              <w:t>46</w:t>
            </w:r>
          </w:p>
        </w:tc>
        <w:tc>
          <w:tcPr>
            <w:tcW w:w="3061" w:type="dxa"/>
            <w:tcBorders>
              <w:top w:val="single" w:sz="6" w:space="0" w:color="auto"/>
              <w:left w:val="single" w:sz="6" w:space="0" w:color="auto"/>
              <w:bottom w:val="single" w:sz="6" w:space="0" w:color="auto"/>
              <w:right w:val="single" w:sz="6" w:space="0" w:color="auto"/>
            </w:tcBorders>
            <w:hideMark/>
          </w:tcPr>
          <w:p w14:paraId="73CFFF8B" w14:textId="77777777" w:rsidR="00EA0849" w:rsidRDefault="00EA0849">
            <w:pPr>
              <w:pStyle w:val="TAL"/>
              <w:rPr>
                <w:lang w:eastAsia="zh-CN"/>
              </w:rPr>
            </w:pPr>
            <w:proofErr w:type="spellStart"/>
            <w:r>
              <w:t>OfflineChOnly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D8B65A5" w14:textId="77777777" w:rsidR="00EA0849" w:rsidRDefault="00EA0849">
            <w:pPr>
              <w:pStyle w:val="TAL"/>
              <w:rPr>
                <w:lang w:eastAsia="zh-CN"/>
              </w:rPr>
            </w:pPr>
            <w:r>
              <w:t>This feature enables the PCF to signal the "PDU Session with offline charging only" indication as defined in clause 4.2.2.3.3.</w:t>
            </w:r>
          </w:p>
        </w:tc>
      </w:tr>
      <w:tr w:rsidR="00EA0849" w14:paraId="070ACBE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CFDBF82" w14:textId="77777777" w:rsidR="00EA0849" w:rsidRDefault="00EA0849">
            <w:pPr>
              <w:pStyle w:val="TAL"/>
            </w:pPr>
            <w:r>
              <w:lastRenderedPageBreak/>
              <w:t>47</w:t>
            </w:r>
          </w:p>
        </w:tc>
        <w:tc>
          <w:tcPr>
            <w:tcW w:w="3061" w:type="dxa"/>
            <w:tcBorders>
              <w:top w:val="single" w:sz="6" w:space="0" w:color="auto"/>
              <w:left w:val="single" w:sz="6" w:space="0" w:color="auto"/>
              <w:bottom w:val="single" w:sz="6" w:space="0" w:color="auto"/>
              <w:right w:val="single" w:sz="6" w:space="0" w:color="auto"/>
            </w:tcBorders>
            <w:hideMark/>
          </w:tcPr>
          <w:p w14:paraId="5DA8BD02" w14:textId="77777777" w:rsidR="00EA0849" w:rsidRDefault="00EA0849">
            <w:pPr>
              <w:pStyle w:val="TAL"/>
            </w:pPr>
            <w:r>
              <w:t>Dual-Connectivity-redundant-UP-paths</w:t>
            </w:r>
          </w:p>
        </w:tc>
        <w:tc>
          <w:tcPr>
            <w:tcW w:w="4940" w:type="dxa"/>
            <w:tcBorders>
              <w:top w:val="single" w:sz="6" w:space="0" w:color="auto"/>
              <w:left w:val="single" w:sz="6" w:space="0" w:color="auto"/>
              <w:bottom w:val="single" w:sz="6" w:space="0" w:color="auto"/>
              <w:right w:val="single" w:sz="6" w:space="0" w:color="auto"/>
            </w:tcBorders>
            <w:hideMark/>
          </w:tcPr>
          <w:p w14:paraId="2D67ED63" w14:textId="77777777" w:rsidR="00EA0849" w:rsidRDefault="00EA0849">
            <w:pPr>
              <w:pStyle w:val="TAL"/>
            </w:pPr>
            <w:r>
              <w:t xml:space="preserve">Indicates the support of policy authorization of </w:t>
            </w:r>
            <w:proofErr w:type="gramStart"/>
            <w:r>
              <w:t>end to end</w:t>
            </w:r>
            <w:proofErr w:type="gramEnd"/>
            <w:r>
              <w:t xml:space="preserve"> redundant user plane path using dual connectivity as described in clause 4.2.2.20.</w:t>
            </w:r>
          </w:p>
        </w:tc>
      </w:tr>
      <w:tr w:rsidR="00EA0849" w14:paraId="176F9F0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43C3335" w14:textId="77777777" w:rsidR="00EA0849" w:rsidRDefault="00EA0849">
            <w:pPr>
              <w:pStyle w:val="TAL"/>
            </w:pPr>
            <w:r>
              <w:t>48</w:t>
            </w:r>
          </w:p>
        </w:tc>
        <w:tc>
          <w:tcPr>
            <w:tcW w:w="3061" w:type="dxa"/>
            <w:tcBorders>
              <w:top w:val="single" w:sz="6" w:space="0" w:color="auto"/>
              <w:left w:val="single" w:sz="6" w:space="0" w:color="auto"/>
              <w:bottom w:val="single" w:sz="6" w:space="0" w:color="auto"/>
              <w:right w:val="single" w:sz="6" w:space="0" w:color="auto"/>
            </w:tcBorders>
            <w:hideMark/>
          </w:tcPr>
          <w:p w14:paraId="54854222" w14:textId="77777777" w:rsidR="00EA0849" w:rsidRDefault="00EA0849">
            <w:pPr>
              <w:pStyle w:val="TAL"/>
            </w:pPr>
            <w:r>
              <w:t>DDNEventPolicyControl2</w:t>
            </w:r>
          </w:p>
        </w:tc>
        <w:tc>
          <w:tcPr>
            <w:tcW w:w="4940" w:type="dxa"/>
            <w:tcBorders>
              <w:top w:val="single" w:sz="6" w:space="0" w:color="auto"/>
              <w:left w:val="single" w:sz="6" w:space="0" w:color="auto"/>
              <w:bottom w:val="single" w:sz="6" w:space="0" w:color="auto"/>
              <w:right w:val="single" w:sz="6" w:space="0" w:color="auto"/>
            </w:tcBorders>
            <w:hideMark/>
          </w:tcPr>
          <w:p w14:paraId="1746EFF1" w14:textId="77777777" w:rsidR="00EA0849" w:rsidRDefault="00EA0849">
            <w:pPr>
              <w:pStyle w:val="TAL"/>
            </w:pPr>
            <w:r>
              <w:t xml:space="preserve">This feature indicates the support for the policy control removal in the case of DDN Failure and/or Delivery Status event(s) is cancelled as defined in clause 4.2.4.27. The </w:t>
            </w:r>
            <w:proofErr w:type="spellStart"/>
            <w:r>
              <w:t>DDNEventPolicyControl</w:t>
            </w:r>
            <w:proofErr w:type="spellEnd"/>
            <w:r>
              <w:t xml:space="preserve"> feature shall be supported </w:t>
            </w:r>
            <w:proofErr w:type="gramStart"/>
            <w:r>
              <w:t>in order to</w:t>
            </w:r>
            <w:proofErr w:type="gramEnd"/>
            <w:r>
              <w:t xml:space="preserve"> support this feature.</w:t>
            </w:r>
          </w:p>
        </w:tc>
      </w:tr>
      <w:tr w:rsidR="00EA0849" w14:paraId="1DBFABB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033DAE2" w14:textId="77777777" w:rsidR="00EA0849" w:rsidRDefault="00EA0849">
            <w:pPr>
              <w:pStyle w:val="TAL"/>
            </w:pPr>
            <w:r>
              <w:t>49</w:t>
            </w:r>
          </w:p>
        </w:tc>
        <w:tc>
          <w:tcPr>
            <w:tcW w:w="3061" w:type="dxa"/>
            <w:tcBorders>
              <w:top w:val="single" w:sz="6" w:space="0" w:color="auto"/>
              <w:left w:val="single" w:sz="6" w:space="0" w:color="auto"/>
              <w:bottom w:val="single" w:sz="6" w:space="0" w:color="auto"/>
              <w:right w:val="single" w:sz="6" w:space="0" w:color="auto"/>
            </w:tcBorders>
            <w:hideMark/>
          </w:tcPr>
          <w:p w14:paraId="5060CAB2" w14:textId="77777777" w:rsidR="00EA0849" w:rsidRDefault="00EA0849">
            <w:pPr>
              <w:pStyle w:val="TAL"/>
            </w:pPr>
            <w:r>
              <w:t>VPLMN-QoS-Control</w:t>
            </w:r>
          </w:p>
        </w:tc>
        <w:tc>
          <w:tcPr>
            <w:tcW w:w="4940" w:type="dxa"/>
            <w:tcBorders>
              <w:top w:val="single" w:sz="6" w:space="0" w:color="auto"/>
              <w:left w:val="single" w:sz="6" w:space="0" w:color="auto"/>
              <w:bottom w:val="single" w:sz="6" w:space="0" w:color="auto"/>
              <w:right w:val="single" w:sz="6" w:space="0" w:color="auto"/>
            </w:tcBorders>
            <w:hideMark/>
          </w:tcPr>
          <w:p w14:paraId="2C4CEA27" w14:textId="77777777" w:rsidR="00EA0849" w:rsidRDefault="00EA0849">
            <w:pPr>
              <w:pStyle w:val="TAL"/>
            </w:pPr>
            <w:r>
              <w:t>Indicates the support of QoS constraints from the VPLMN for the derivation of the authorized Session-AMBR and authorized default QoS.</w:t>
            </w:r>
          </w:p>
        </w:tc>
      </w:tr>
      <w:tr w:rsidR="00EA0849" w14:paraId="5CC5B05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D2A70C1" w14:textId="77777777" w:rsidR="00EA0849" w:rsidRDefault="00EA0849">
            <w:pPr>
              <w:pStyle w:val="TAL"/>
            </w:pPr>
            <w:r>
              <w:rPr>
                <w:lang w:eastAsia="zh-CN"/>
              </w:rPr>
              <w:t>50</w:t>
            </w:r>
          </w:p>
        </w:tc>
        <w:tc>
          <w:tcPr>
            <w:tcW w:w="3061" w:type="dxa"/>
            <w:tcBorders>
              <w:top w:val="single" w:sz="6" w:space="0" w:color="auto"/>
              <w:left w:val="single" w:sz="6" w:space="0" w:color="auto"/>
              <w:bottom w:val="single" w:sz="6" w:space="0" w:color="auto"/>
              <w:right w:val="single" w:sz="6" w:space="0" w:color="auto"/>
            </w:tcBorders>
            <w:hideMark/>
          </w:tcPr>
          <w:p w14:paraId="40347295" w14:textId="77777777" w:rsidR="00EA0849" w:rsidRDefault="00EA0849">
            <w:pPr>
              <w:pStyle w:val="TAL"/>
            </w:pPr>
            <w:r>
              <w:t>2G3GI</w:t>
            </w:r>
            <w:r>
              <w:rPr>
                <w:lang w:val="en-US"/>
              </w:rPr>
              <w:t>WK</w:t>
            </w:r>
          </w:p>
        </w:tc>
        <w:tc>
          <w:tcPr>
            <w:tcW w:w="4940" w:type="dxa"/>
            <w:tcBorders>
              <w:top w:val="single" w:sz="6" w:space="0" w:color="auto"/>
              <w:left w:val="single" w:sz="6" w:space="0" w:color="auto"/>
              <w:bottom w:val="single" w:sz="6" w:space="0" w:color="auto"/>
              <w:right w:val="single" w:sz="6" w:space="0" w:color="auto"/>
            </w:tcBorders>
            <w:hideMark/>
          </w:tcPr>
          <w:p w14:paraId="371C8922" w14:textId="77777777" w:rsidR="00EA0849" w:rsidRDefault="00EA0849">
            <w:pPr>
              <w:pStyle w:val="TAL"/>
            </w:pPr>
            <w:r>
              <w:rPr>
                <w:lang w:eastAsia="zh-CN"/>
              </w:rPr>
              <w:t>This feature indicates the support of GERAN and UTRAN access over N7 interface.</w:t>
            </w:r>
          </w:p>
        </w:tc>
      </w:tr>
      <w:tr w:rsidR="00EA0849" w14:paraId="25E7062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0C103E" w14:textId="77777777" w:rsidR="00EA0849" w:rsidRDefault="00EA0849">
            <w:pPr>
              <w:pStyle w:val="TAL"/>
              <w:rPr>
                <w:lang w:eastAsia="zh-CN"/>
              </w:rPr>
            </w:pPr>
            <w:r>
              <w:t>51</w:t>
            </w:r>
          </w:p>
        </w:tc>
        <w:tc>
          <w:tcPr>
            <w:tcW w:w="3061" w:type="dxa"/>
            <w:tcBorders>
              <w:top w:val="single" w:sz="6" w:space="0" w:color="auto"/>
              <w:left w:val="single" w:sz="6" w:space="0" w:color="auto"/>
              <w:bottom w:val="single" w:sz="6" w:space="0" w:color="auto"/>
              <w:right w:val="single" w:sz="6" w:space="0" w:color="auto"/>
            </w:tcBorders>
            <w:hideMark/>
          </w:tcPr>
          <w:p w14:paraId="14D7EB4D" w14:textId="77777777" w:rsidR="00EA0849" w:rsidRDefault="00EA0849">
            <w:pPr>
              <w:pStyle w:val="TAL"/>
            </w:pPr>
            <w:proofErr w:type="spellStart"/>
            <w:r>
              <w:t>TimeSensitiveCommunication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A6A951B" w14:textId="77777777" w:rsidR="00EA0849" w:rsidRDefault="00EA0849">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proofErr w:type="spellStart"/>
            <w:r>
              <w:t>TimeSensitiveNetworking</w:t>
            </w:r>
            <w:proofErr w:type="spellEnd"/>
            <w:r>
              <w:t xml:space="preserve"> feature is also supported.</w:t>
            </w:r>
          </w:p>
        </w:tc>
      </w:tr>
      <w:tr w:rsidR="00EA0849" w14:paraId="0EF7A2A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AE2C0E2" w14:textId="77777777" w:rsidR="00EA0849" w:rsidRDefault="00EA0849">
            <w:pPr>
              <w:pStyle w:val="TAL"/>
            </w:pPr>
            <w:r>
              <w:t>52</w:t>
            </w:r>
          </w:p>
        </w:tc>
        <w:tc>
          <w:tcPr>
            <w:tcW w:w="3061" w:type="dxa"/>
            <w:tcBorders>
              <w:top w:val="single" w:sz="6" w:space="0" w:color="auto"/>
              <w:left w:val="single" w:sz="6" w:space="0" w:color="auto"/>
              <w:bottom w:val="single" w:sz="6" w:space="0" w:color="auto"/>
              <w:right w:val="single" w:sz="6" w:space="0" w:color="auto"/>
            </w:tcBorders>
            <w:hideMark/>
          </w:tcPr>
          <w:p w14:paraId="580E6DF9" w14:textId="77777777" w:rsidR="00EA0849" w:rsidRDefault="00EA0849">
            <w:pPr>
              <w:pStyle w:val="TAL"/>
            </w:pPr>
            <w:proofErr w:type="spellStart"/>
            <w:r>
              <w:t>AF_latency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C9DDB6C" w14:textId="77777777" w:rsidR="00EA0849" w:rsidRDefault="00EA0849">
            <w:pPr>
              <w:pStyle w:val="TAL"/>
            </w:pPr>
            <w:r>
              <w:t xml:space="preserve">This feature indicates the support of Edge relocation considering user plane latency. </w:t>
            </w:r>
            <w:r>
              <w:rPr>
                <w:rFonts w:cs="Arial"/>
                <w:szCs w:val="18"/>
                <w:lang w:eastAsia="zh-CN"/>
              </w:rPr>
              <w:t xml:space="preserve">This feature requires that the </w:t>
            </w:r>
            <w:r>
              <w:t>TSC feature is also supported.</w:t>
            </w:r>
          </w:p>
        </w:tc>
      </w:tr>
      <w:tr w:rsidR="00EA0849" w14:paraId="711DBA4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D273057" w14:textId="77777777" w:rsidR="00EA0849" w:rsidRDefault="00EA0849">
            <w:pPr>
              <w:pStyle w:val="TAL"/>
            </w:pPr>
            <w:r>
              <w:t>53</w:t>
            </w:r>
          </w:p>
        </w:tc>
        <w:tc>
          <w:tcPr>
            <w:tcW w:w="3061" w:type="dxa"/>
            <w:tcBorders>
              <w:top w:val="single" w:sz="6" w:space="0" w:color="auto"/>
              <w:left w:val="single" w:sz="6" w:space="0" w:color="auto"/>
              <w:bottom w:val="single" w:sz="6" w:space="0" w:color="auto"/>
              <w:right w:val="single" w:sz="6" w:space="0" w:color="auto"/>
            </w:tcBorders>
            <w:hideMark/>
          </w:tcPr>
          <w:p w14:paraId="73764D5F" w14:textId="77777777" w:rsidR="00EA0849" w:rsidRDefault="00EA0849">
            <w:pPr>
              <w:pStyle w:val="TAL"/>
            </w:pPr>
            <w:proofErr w:type="spellStart"/>
            <w:r>
              <w:t>SatBackhaulCategoryChg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C833890" w14:textId="77777777" w:rsidR="00EA0849" w:rsidRDefault="00EA0849">
            <w:pPr>
              <w:pStyle w:val="TAL"/>
            </w:pPr>
            <w:r>
              <w:t>This feature indicates the support of notification of a change between different satellite backhaul categories, or between satellite backhaul and non-satellite backhaul.</w:t>
            </w:r>
          </w:p>
        </w:tc>
      </w:tr>
      <w:tr w:rsidR="00EA0849" w14:paraId="5D77D93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816C47" w14:textId="77777777" w:rsidR="00EA0849" w:rsidRDefault="00EA0849">
            <w:pPr>
              <w:pStyle w:val="TAL"/>
            </w:pPr>
            <w:r>
              <w:t>54</w:t>
            </w:r>
          </w:p>
        </w:tc>
        <w:tc>
          <w:tcPr>
            <w:tcW w:w="3061" w:type="dxa"/>
            <w:tcBorders>
              <w:top w:val="single" w:sz="6" w:space="0" w:color="auto"/>
              <w:left w:val="single" w:sz="6" w:space="0" w:color="auto"/>
              <w:bottom w:val="single" w:sz="6" w:space="0" w:color="auto"/>
              <w:right w:val="single" w:sz="6" w:space="0" w:color="auto"/>
            </w:tcBorders>
            <w:hideMark/>
          </w:tcPr>
          <w:p w14:paraId="2C2391C6" w14:textId="77777777" w:rsidR="00EA0849" w:rsidRDefault="00EA0849">
            <w:pPr>
              <w:pStyle w:val="TAL"/>
            </w:pPr>
            <w:r>
              <w:rPr>
                <w:noProof/>
                <w:lang w:eastAsia="zh-CN"/>
              </w:rPr>
              <w:t>CHFsetSupport</w:t>
            </w:r>
          </w:p>
        </w:tc>
        <w:tc>
          <w:tcPr>
            <w:tcW w:w="4940" w:type="dxa"/>
            <w:tcBorders>
              <w:top w:val="single" w:sz="6" w:space="0" w:color="auto"/>
              <w:left w:val="single" w:sz="6" w:space="0" w:color="auto"/>
              <w:bottom w:val="single" w:sz="6" w:space="0" w:color="auto"/>
              <w:right w:val="single" w:sz="6" w:space="0" w:color="auto"/>
            </w:tcBorders>
            <w:hideMark/>
          </w:tcPr>
          <w:p w14:paraId="6B9C1253" w14:textId="77777777" w:rsidR="00EA0849" w:rsidRDefault="00EA0849">
            <w:pPr>
              <w:pStyle w:val="TAL"/>
            </w:pPr>
            <w:r>
              <w:t>Indicates the support of CHF redundancy and failover mechanisms based on CHF instance availability within a CHF Set, as described in clause 4.2.2.3.1.</w:t>
            </w:r>
          </w:p>
        </w:tc>
      </w:tr>
      <w:tr w:rsidR="00EA0849" w14:paraId="477AC72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9D5BFF7" w14:textId="77777777" w:rsidR="00EA0849" w:rsidRDefault="00EA0849">
            <w:pPr>
              <w:pStyle w:val="TAL"/>
            </w:pPr>
            <w:r>
              <w:rPr>
                <w:lang w:eastAsia="zh-CN"/>
              </w:rPr>
              <w:t>55</w:t>
            </w:r>
          </w:p>
        </w:tc>
        <w:tc>
          <w:tcPr>
            <w:tcW w:w="3061" w:type="dxa"/>
            <w:tcBorders>
              <w:top w:val="single" w:sz="6" w:space="0" w:color="auto"/>
              <w:left w:val="single" w:sz="6" w:space="0" w:color="auto"/>
              <w:bottom w:val="single" w:sz="6" w:space="0" w:color="auto"/>
              <w:right w:val="single" w:sz="6" w:space="0" w:color="auto"/>
            </w:tcBorders>
            <w:hideMark/>
          </w:tcPr>
          <w:p w14:paraId="78325984" w14:textId="77777777" w:rsidR="00EA0849" w:rsidRDefault="00EA0849">
            <w:pPr>
              <w:pStyle w:val="TAL"/>
              <w:rPr>
                <w:noProof/>
                <w:lang w:eastAsia="zh-CN"/>
              </w:rPr>
            </w:pPr>
            <w:proofErr w:type="spellStart"/>
            <w:r>
              <w:rPr>
                <w:lang w:eastAsia="zh-CN"/>
              </w:rPr>
              <w:t>EnATSSS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EA127A5" w14:textId="77777777" w:rsidR="00EA0849" w:rsidRDefault="00EA0849">
            <w:pPr>
              <w:pStyle w:val="TAL"/>
            </w:pPr>
            <w:r>
              <w:t xml:space="preserve">Indicates the support of ATSSS enhancement. It requires the support of </w:t>
            </w:r>
            <w:r>
              <w:rPr>
                <w:lang w:eastAsia="zh-CN"/>
              </w:rPr>
              <w:t>ATSSS feature.</w:t>
            </w:r>
          </w:p>
        </w:tc>
      </w:tr>
      <w:tr w:rsidR="00EA0849" w14:paraId="41AAC14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37C1D8" w14:textId="77777777" w:rsidR="00EA0849" w:rsidRDefault="00EA0849">
            <w:pPr>
              <w:pStyle w:val="TAL"/>
              <w:rPr>
                <w:lang w:eastAsia="zh-CN"/>
              </w:rPr>
            </w:pPr>
            <w:r>
              <w:rPr>
                <w:lang w:eastAsia="zh-CN"/>
              </w:rPr>
              <w:t>56</w:t>
            </w:r>
          </w:p>
        </w:tc>
        <w:tc>
          <w:tcPr>
            <w:tcW w:w="3061" w:type="dxa"/>
            <w:tcBorders>
              <w:top w:val="single" w:sz="6" w:space="0" w:color="auto"/>
              <w:left w:val="single" w:sz="6" w:space="0" w:color="auto"/>
              <w:bottom w:val="single" w:sz="6" w:space="0" w:color="auto"/>
              <w:right w:val="single" w:sz="6" w:space="0" w:color="auto"/>
            </w:tcBorders>
            <w:hideMark/>
          </w:tcPr>
          <w:p w14:paraId="121453AA" w14:textId="77777777" w:rsidR="00EA0849" w:rsidRDefault="00EA0849">
            <w:pPr>
              <w:pStyle w:val="TAL"/>
              <w:rPr>
                <w:lang w:eastAsia="zh-CN"/>
              </w:rPr>
            </w:pPr>
            <w:proofErr w:type="spellStart"/>
            <w:r>
              <w:rPr>
                <w:lang w:eastAsia="zh-CN"/>
              </w:rPr>
              <w:t>MPSforDTS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0DA4C38" w14:textId="77777777" w:rsidR="00EA0849" w:rsidRDefault="00EA0849">
            <w:pPr>
              <w:pStyle w:val="TAL"/>
            </w:pPr>
            <w:r>
              <w:t xml:space="preserve">Indicates support of the </w:t>
            </w:r>
            <w:proofErr w:type="spellStart"/>
            <w:r>
              <w:t>MPSfor</w:t>
            </w:r>
            <w:proofErr w:type="spellEnd"/>
            <w:r>
              <w:t xml:space="preserve"> DTS feature as described in clause </w:t>
            </w:r>
            <w:r>
              <w:rPr>
                <w:lang w:eastAsia="zh-CN"/>
              </w:rPr>
              <w:t>4.2.6.2.12.4.</w:t>
            </w:r>
          </w:p>
        </w:tc>
      </w:tr>
      <w:tr w:rsidR="00EA0849" w14:paraId="2762099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EC6B9AF" w14:textId="77777777" w:rsidR="00EA0849" w:rsidRDefault="00EA0849">
            <w:pPr>
              <w:pStyle w:val="TAL"/>
              <w:rPr>
                <w:lang w:eastAsia="zh-CN"/>
              </w:rPr>
            </w:pPr>
            <w:r>
              <w:rPr>
                <w:lang w:eastAsia="zh-CN"/>
              </w:rPr>
              <w:t>57</w:t>
            </w:r>
          </w:p>
        </w:tc>
        <w:tc>
          <w:tcPr>
            <w:tcW w:w="3061" w:type="dxa"/>
            <w:tcBorders>
              <w:top w:val="single" w:sz="6" w:space="0" w:color="auto"/>
              <w:left w:val="single" w:sz="6" w:space="0" w:color="auto"/>
              <w:bottom w:val="single" w:sz="6" w:space="0" w:color="auto"/>
              <w:right w:val="single" w:sz="6" w:space="0" w:color="auto"/>
            </w:tcBorders>
            <w:hideMark/>
          </w:tcPr>
          <w:p w14:paraId="38CE3B14" w14:textId="77777777" w:rsidR="00EA0849" w:rsidRDefault="00EA0849">
            <w:pPr>
              <w:pStyle w:val="TAL"/>
              <w:rPr>
                <w:lang w:eastAsia="zh-CN"/>
              </w:rPr>
            </w:pPr>
            <w:proofErr w:type="spellStart"/>
            <w:r>
              <w:rPr>
                <w:lang w:eastAsia="zh-CN"/>
              </w:rPr>
              <w:t>RoutingInfoRemoval</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ABD3333" w14:textId="77777777" w:rsidR="00EA0849" w:rsidRDefault="00EA0849">
            <w:pPr>
              <w:pStyle w:val="TAL"/>
            </w:pPr>
            <w:r>
              <w:rPr>
                <w:noProof/>
                <w:lang w:eastAsia="zh-CN"/>
              </w:rPr>
              <w:t>Indicates the support of the removal of the "</w:t>
            </w:r>
            <w:proofErr w:type="spellStart"/>
            <w:r>
              <w:t>routeToLocs</w:t>
            </w:r>
            <w:proofErr w:type="spellEnd"/>
            <w:r>
              <w:t xml:space="preserve">" attribute from the </w:t>
            </w:r>
            <w:proofErr w:type="spellStart"/>
            <w:r>
              <w:t>TrafficControlData</w:t>
            </w:r>
            <w:proofErr w:type="spellEnd"/>
            <w:r>
              <w:t xml:space="preserve"> instance.</w:t>
            </w:r>
          </w:p>
        </w:tc>
      </w:tr>
      <w:tr w:rsidR="00EA0849" w14:paraId="55757EF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715B193" w14:textId="77777777" w:rsidR="00EA0849" w:rsidRDefault="00EA0849">
            <w:pPr>
              <w:pStyle w:val="TAL"/>
              <w:rPr>
                <w:lang w:eastAsia="zh-CN"/>
              </w:rPr>
            </w:pPr>
            <w:r>
              <w:rPr>
                <w:lang w:eastAsia="zh-CN"/>
              </w:rPr>
              <w:t>58</w:t>
            </w:r>
          </w:p>
        </w:tc>
        <w:tc>
          <w:tcPr>
            <w:tcW w:w="3061" w:type="dxa"/>
            <w:tcBorders>
              <w:top w:val="single" w:sz="6" w:space="0" w:color="auto"/>
              <w:left w:val="single" w:sz="6" w:space="0" w:color="auto"/>
              <w:bottom w:val="single" w:sz="6" w:space="0" w:color="auto"/>
              <w:right w:val="single" w:sz="6" w:space="0" w:color="auto"/>
            </w:tcBorders>
            <w:hideMark/>
          </w:tcPr>
          <w:p w14:paraId="164A538F" w14:textId="77777777" w:rsidR="00EA0849" w:rsidRDefault="00EA0849">
            <w:pPr>
              <w:pStyle w:val="TAL"/>
              <w:rPr>
                <w:lang w:eastAsia="zh-CN"/>
              </w:rPr>
            </w:pPr>
            <w:proofErr w:type="spellStart"/>
            <w:r>
              <w:rPr>
                <w:lang w:eastAsia="zh-CN"/>
              </w:rPr>
              <w:t>ePRA</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C7451DE" w14:textId="77777777" w:rsidR="00EA0849" w:rsidRDefault="00EA0849">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EA0849" w14:paraId="439DFC2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79501AF" w14:textId="77777777" w:rsidR="00EA0849" w:rsidRDefault="00EA0849">
            <w:pPr>
              <w:pStyle w:val="TAL"/>
              <w:rPr>
                <w:lang w:eastAsia="zh-CN"/>
              </w:rPr>
            </w:pPr>
            <w:r>
              <w:rPr>
                <w:noProof/>
                <w:lang w:eastAsia="zh-CN"/>
              </w:rPr>
              <w:t>59</w:t>
            </w:r>
          </w:p>
        </w:tc>
        <w:tc>
          <w:tcPr>
            <w:tcW w:w="3061" w:type="dxa"/>
            <w:tcBorders>
              <w:top w:val="single" w:sz="6" w:space="0" w:color="auto"/>
              <w:left w:val="single" w:sz="6" w:space="0" w:color="auto"/>
              <w:bottom w:val="single" w:sz="6" w:space="0" w:color="auto"/>
              <w:right w:val="single" w:sz="6" w:space="0" w:color="auto"/>
            </w:tcBorders>
            <w:hideMark/>
          </w:tcPr>
          <w:p w14:paraId="4A6E4747" w14:textId="77777777" w:rsidR="00EA0849" w:rsidRDefault="00EA0849">
            <w:pPr>
              <w:pStyle w:val="TAL"/>
              <w:rPr>
                <w:lang w:eastAsia="zh-CN"/>
              </w:rPr>
            </w:pPr>
            <w:proofErr w:type="spellStart"/>
            <w:r>
              <w:rPr>
                <w:lang w:eastAsia="zh-CN"/>
              </w:rPr>
              <w:t>AMInfluence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3B14B2F" w14:textId="77777777" w:rsidR="00EA0849" w:rsidRDefault="00EA0849">
            <w:pPr>
              <w:pStyle w:val="TAL"/>
            </w:pPr>
            <w:r>
              <w:t>Indicates the support of the delivery of the PCF for the UE request to be notified by the PCF for the PDU session about PDU session established/terminated events.</w:t>
            </w:r>
          </w:p>
        </w:tc>
      </w:tr>
      <w:tr w:rsidR="00EA0849" w14:paraId="17840DC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EDE3E5B" w14:textId="77777777" w:rsidR="00EA0849" w:rsidRDefault="00EA0849">
            <w:pPr>
              <w:pStyle w:val="TAL"/>
              <w:tabs>
                <w:tab w:val="left" w:pos="625"/>
              </w:tabs>
              <w:rPr>
                <w:noProof/>
                <w:lang w:eastAsia="zh-CN"/>
              </w:rPr>
            </w:pPr>
            <w:r>
              <w:rPr>
                <w:lang w:eastAsia="zh-CN"/>
              </w:rPr>
              <w:t>60</w:t>
            </w:r>
          </w:p>
        </w:tc>
        <w:tc>
          <w:tcPr>
            <w:tcW w:w="3061" w:type="dxa"/>
            <w:tcBorders>
              <w:top w:val="single" w:sz="6" w:space="0" w:color="auto"/>
              <w:left w:val="single" w:sz="6" w:space="0" w:color="auto"/>
              <w:bottom w:val="single" w:sz="6" w:space="0" w:color="auto"/>
              <w:right w:val="single" w:sz="6" w:space="0" w:color="auto"/>
            </w:tcBorders>
            <w:hideMark/>
          </w:tcPr>
          <w:p w14:paraId="4F0ADDA8" w14:textId="77777777" w:rsidR="00EA0849" w:rsidRDefault="00EA0849">
            <w:pPr>
              <w:pStyle w:val="TAL"/>
              <w:rPr>
                <w:lang w:eastAsia="zh-CN"/>
              </w:rPr>
            </w:pPr>
            <w:proofErr w:type="spellStart"/>
            <w:r>
              <w:rPr>
                <w:lang w:eastAsia="zh-CN"/>
              </w:rPr>
              <w:t>PvsSupport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EE66380" w14:textId="77777777" w:rsidR="00EA0849" w:rsidRDefault="00EA0849">
            <w:pPr>
              <w:pStyle w:val="TAL"/>
            </w:pPr>
            <w:r>
              <w:t>This feature indicates the support of SNPN UE Remote Provisioning via User Plane as described in clause 4.2.2.21.</w:t>
            </w:r>
          </w:p>
        </w:tc>
      </w:tr>
      <w:tr w:rsidR="00EA0849" w14:paraId="2C7623F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0124551" w14:textId="77777777" w:rsidR="00EA0849" w:rsidRDefault="00EA0849">
            <w:pPr>
              <w:pStyle w:val="TAL"/>
              <w:rPr>
                <w:lang w:eastAsia="zh-CN"/>
              </w:rPr>
            </w:pPr>
            <w:r>
              <w:rPr>
                <w:lang w:eastAsia="zh-CN"/>
              </w:rPr>
              <w:t>61</w:t>
            </w:r>
          </w:p>
        </w:tc>
        <w:tc>
          <w:tcPr>
            <w:tcW w:w="3061" w:type="dxa"/>
            <w:tcBorders>
              <w:top w:val="single" w:sz="6" w:space="0" w:color="auto"/>
              <w:left w:val="single" w:sz="6" w:space="0" w:color="auto"/>
              <w:bottom w:val="single" w:sz="6" w:space="0" w:color="auto"/>
              <w:right w:val="single" w:sz="6" w:space="0" w:color="auto"/>
            </w:tcBorders>
            <w:hideMark/>
          </w:tcPr>
          <w:p w14:paraId="17FA1815" w14:textId="77777777" w:rsidR="00EA0849" w:rsidRDefault="00EA0849">
            <w:pPr>
              <w:pStyle w:val="TAL"/>
              <w:rPr>
                <w:lang w:eastAsia="zh-CN"/>
              </w:rPr>
            </w:pPr>
            <w:proofErr w:type="spellStart"/>
            <w:r>
              <w:rPr>
                <w:lang w:eastAsia="zh-CN"/>
              </w:rPr>
              <w:t>EneNA</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07AA76E" w14:textId="77777777" w:rsidR="00EA0849" w:rsidRDefault="00EA0849">
            <w:pPr>
              <w:pStyle w:val="TAL"/>
            </w:pPr>
            <w:r>
              <w:t>This feature indicates the support of NWDAF data reporting.</w:t>
            </w:r>
          </w:p>
        </w:tc>
      </w:tr>
      <w:tr w:rsidR="00EA0849" w14:paraId="43C8013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B4DAD7E" w14:textId="77777777" w:rsidR="00EA0849" w:rsidRDefault="00EA0849">
            <w:pPr>
              <w:pStyle w:val="TAL"/>
              <w:rPr>
                <w:lang w:eastAsia="zh-CN"/>
              </w:rPr>
            </w:pPr>
            <w:r>
              <w:rPr>
                <w:lang w:eastAsia="zh-CN"/>
              </w:rPr>
              <w:t>62</w:t>
            </w:r>
          </w:p>
        </w:tc>
        <w:tc>
          <w:tcPr>
            <w:tcW w:w="3061" w:type="dxa"/>
            <w:tcBorders>
              <w:top w:val="single" w:sz="6" w:space="0" w:color="auto"/>
              <w:left w:val="single" w:sz="6" w:space="0" w:color="auto"/>
              <w:bottom w:val="single" w:sz="6" w:space="0" w:color="auto"/>
              <w:right w:val="single" w:sz="6" w:space="0" w:color="auto"/>
            </w:tcBorders>
            <w:hideMark/>
          </w:tcPr>
          <w:p w14:paraId="7E05858C" w14:textId="77777777" w:rsidR="00EA0849" w:rsidRDefault="00EA0849">
            <w:pPr>
              <w:pStyle w:val="TAL"/>
              <w:rPr>
                <w:lang w:eastAsia="zh-CN"/>
              </w:rPr>
            </w:pPr>
            <w:r>
              <w:rPr>
                <w:lang w:eastAsia="zh-CN"/>
              </w:rPr>
              <w:t>BIUMR</w:t>
            </w:r>
          </w:p>
        </w:tc>
        <w:tc>
          <w:tcPr>
            <w:tcW w:w="4940" w:type="dxa"/>
            <w:tcBorders>
              <w:top w:val="single" w:sz="6" w:space="0" w:color="auto"/>
              <w:left w:val="single" w:sz="6" w:space="0" w:color="auto"/>
              <w:bottom w:val="single" w:sz="6" w:space="0" w:color="auto"/>
              <w:right w:val="single" w:sz="6" w:space="0" w:color="auto"/>
            </w:tcBorders>
            <w:hideMark/>
          </w:tcPr>
          <w:p w14:paraId="34E156B4" w14:textId="77777777" w:rsidR="00EA0849" w:rsidRDefault="00EA0849">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EA0849" w14:paraId="3807F3C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AE2B1C7" w14:textId="77777777" w:rsidR="00EA0849" w:rsidRDefault="00EA0849">
            <w:pPr>
              <w:pStyle w:val="TAL"/>
              <w:rPr>
                <w:lang w:eastAsia="zh-CN"/>
              </w:rPr>
            </w:pPr>
            <w:r>
              <w:rPr>
                <w:lang w:eastAsia="zh-CN"/>
              </w:rPr>
              <w:t>63</w:t>
            </w:r>
          </w:p>
        </w:tc>
        <w:tc>
          <w:tcPr>
            <w:tcW w:w="3061" w:type="dxa"/>
            <w:tcBorders>
              <w:top w:val="single" w:sz="6" w:space="0" w:color="auto"/>
              <w:left w:val="single" w:sz="6" w:space="0" w:color="auto"/>
              <w:bottom w:val="single" w:sz="6" w:space="0" w:color="auto"/>
              <w:right w:val="single" w:sz="6" w:space="0" w:color="auto"/>
            </w:tcBorders>
            <w:hideMark/>
          </w:tcPr>
          <w:p w14:paraId="15CB1E99" w14:textId="77777777" w:rsidR="00EA0849" w:rsidRDefault="00EA0849">
            <w:pPr>
              <w:pStyle w:val="TAL"/>
              <w:rPr>
                <w:lang w:eastAsia="zh-CN"/>
              </w:rPr>
            </w:pPr>
            <w:proofErr w:type="spellStart"/>
            <w:r>
              <w:rPr>
                <w:lang w:eastAsia="zh-CN"/>
              </w:rPr>
              <w:t>EASIPreplacement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C619E70" w14:textId="77777777" w:rsidR="00EA0849" w:rsidRDefault="00EA0849">
            <w:pPr>
              <w:pStyle w:val="TAL"/>
              <w:rPr>
                <w:lang w:eastAsia="ko-KR"/>
              </w:rPr>
            </w:pPr>
            <w:r>
              <w:t xml:space="preserve">This feature indicates the support of EAS IP replacement. </w:t>
            </w:r>
            <w:r>
              <w:rPr>
                <w:rFonts w:cs="Arial"/>
                <w:szCs w:val="18"/>
                <w:lang w:eastAsia="zh-CN"/>
              </w:rPr>
              <w:t xml:space="preserve">This feature requires that the </w:t>
            </w:r>
            <w:r>
              <w:t>TSC feature is also supported.</w:t>
            </w:r>
          </w:p>
        </w:tc>
      </w:tr>
      <w:tr w:rsidR="00EA0849" w14:paraId="6AA88CC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41FB88A" w14:textId="77777777" w:rsidR="00EA0849" w:rsidRDefault="00EA0849">
            <w:pPr>
              <w:pStyle w:val="TAL"/>
              <w:rPr>
                <w:lang w:eastAsia="zh-CN"/>
              </w:rPr>
            </w:pPr>
            <w:r>
              <w:rPr>
                <w:lang w:eastAsia="zh-CN"/>
              </w:rPr>
              <w:t>64</w:t>
            </w:r>
          </w:p>
        </w:tc>
        <w:tc>
          <w:tcPr>
            <w:tcW w:w="3061" w:type="dxa"/>
            <w:tcBorders>
              <w:top w:val="single" w:sz="6" w:space="0" w:color="auto"/>
              <w:left w:val="single" w:sz="6" w:space="0" w:color="auto"/>
              <w:bottom w:val="single" w:sz="6" w:space="0" w:color="auto"/>
              <w:right w:val="single" w:sz="6" w:space="0" w:color="auto"/>
            </w:tcBorders>
            <w:hideMark/>
          </w:tcPr>
          <w:p w14:paraId="6FF75627" w14:textId="77777777" w:rsidR="00EA0849" w:rsidRDefault="00EA0849">
            <w:pPr>
              <w:pStyle w:val="TAL"/>
              <w:rPr>
                <w:lang w:eastAsia="zh-CN"/>
              </w:rPr>
            </w:pPr>
            <w:proofErr w:type="spellStart"/>
            <w:r>
              <w:rPr>
                <w:lang w:eastAsia="zh-CN"/>
              </w:rPr>
              <w:t>ExposureToEAS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EB11611" w14:textId="77777777" w:rsidR="00EA0849" w:rsidRDefault="00EA0849">
            <w:pPr>
              <w:pStyle w:val="TAL"/>
              <w:rPr>
                <w:lang w:eastAsia="ko-KR"/>
              </w:rPr>
            </w:pPr>
            <w:r>
              <w:rPr>
                <w:rFonts w:cs="Arial"/>
                <w:szCs w:val="18"/>
                <w:lang w:eastAsia="zh-CN"/>
              </w:rPr>
              <w:t>This feature indicates the support of</w:t>
            </w:r>
            <w:r>
              <w:rPr>
                <w:rFonts w:cs="Arial"/>
                <w:szCs w:val="18"/>
              </w:rPr>
              <w:t xml:space="preserve"> </w:t>
            </w:r>
            <w:r>
              <w:t xml:space="preserve">exposure of QoS monitoring results to local AF. This feature requires that </w:t>
            </w:r>
            <w:proofErr w:type="spellStart"/>
            <w:r>
              <w:t>QosMonitoring</w:t>
            </w:r>
            <w:proofErr w:type="spellEnd"/>
            <w:r>
              <w:t xml:space="preserve"> feature is also supported.</w:t>
            </w:r>
          </w:p>
        </w:tc>
      </w:tr>
      <w:tr w:rsidR="00EA0849" w14:paraId="6FA18AF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F2D78D8" w14:textId="77777777" w:rsidR="00EA0849" w:rsidRDefault="00EA0849">
            <w:pPr>
              <w:pStyle w:val="TAL"/>
              <w:rPr>
                <w:lang w:eastAsia="zh-CN"/>
              </w:rPr>
            </w:pPr>
            <w:r>
              <w:rPr>
                <w:lang w:eastAsia="zh-CN"/>
              </w:rPr>
              <w:t>65</w:t>
            </w:r>
          </w:p>
        </w:tc>
        <w:tc>
          <w:tcPr>
            <w:tcW w:w="3061" w:type="dxa"/>
            <w:tcBorders>
              <w:top w:val="single" w:sz="6" w:space="0" w:color="auto"/>
              <w:left w:val="single" w:sz="6" w:space="0" w:color="auto"/>
              <w:bottom w:val="single" w:sz="6" w:space="0" w:color="auto"/>
              <w:right w:val="single" w:sz="6" w:space="0" w:color="auto"/>
            </w:tcBorders>
            <w:hideMark/>
          </w:tcPr>
          <w:p w14:paraId="6E81EC67" w14:textId="77777777" w:rsidR="00EA0849" w:rsidRDefault="00EA0849">
            <w:pPr>
              <w:pStyle w:val="TAL"/>
              <w:rPr>
                <w:lang w:eastAsia="zh-CN"/>
              </w:rPr>
            </w:pPr>
            <w:proofErr w:type="spellStart"/>
            <w:r>
              <w:rPr>
                <w:lang w:eastAsia="zh-CN"/>
              </w:rPr>
              <w:t>SimultConnectivity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95727E1" w14:textId="77777777" w:rsidR="00EA0849" w:rsidRDefault="00EA0849">
            <w:pPr>
              <w:pStyle w:val="TAL"/>
              <w:rPr>
                <w:lang w:eastAsia="ko-KR"/>
              </w:rPr>
            </w:pPr>
            <w:r>
              <w:rPr>
                <w:rFonts w:cs="Arial"/>
                <w:szCs w:val="18"/>
                <w:lang w:eastAsia="zh-CN"/>
              </w:rPr>
              <w:t xml:space="preserve">This feature indicates the support of temporary simultaneously connectivity at edge relocation. This feature requires that the </w:t>
            </w:r>
            <w:r>
              <w:t>TSC feature is also supported.</w:t>
            </w:r>
            <w:r>
              <w:rPr>
                <w:rFonts w:cs="Arial"/>
                <w:szCs w:val="18"/>
                <w:lang w:eastAsia="zh-CN"/>
              </w:rPr>
              <w:t xml:space="preserve"> </w:t>
            </w:r>
          </w:p>
        </w:tc>
      </w:tr>
      <w:tr w:rsidR="00EA0849" w14:paraId="6ED1E14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5D610E" w14:textId="77777777" w:rsidR="00EA0849" w:rsidRDefault="00EA0849">
            <w:pPr>
              <w:pStyle w:val="TAL"/>
              <w:tabs>
                <w:tab w:val="center" w:pos="729"/>
              </w:tabs>
              <w:rPr>
                <w:lang w:eastAsia="zh-CN"/>
              </w:rPr>
            </w:pPr>
            <w:r>
              <w:rPr>
                <w:lang w:eastAsia="zh-CN"/>
              </w:rPr>
              <w:t>66</w:t>
            </w:r>
          </w:p>
        </w:tc>
        <w:tc>
          <w:tcPr>
            <w:tcW w:w="3061" w:type="dxa"/>
            <w:tcBorders>
              <w:top w:val="single" w:sz="6" w:space="0" w:color="auto"/>
              <w:left w:val="single" w:sz="6" w:space="0" w:color="auto"/>
              <w:bottom w:val="single" w:sz="6" w:space="0" w:color="auto"/>
              <w:right w:val="single" w:sz="6" w:space="0" w:color="auto"/>
            </w:tcBorders>
            <w:hideMark/>
          </w:tcPr>
          <w:p w14:paraId="50610D75" w14:textId="77777777" w:rsidR="00EA0849" w:rsidRDefault="00EA0849">
            <w:pPr>
              <w:pStyle w:val="TAL"/>
              <w:rPr>
                <w:lang w:eastAsia="zh-CN"/>
              </w:rPr>
            </w:pPr>
            <w:proofErr w:type="spellStart"/>
            <w:r>
              <w:rPr>
                <w:rFonts w:eastAsia="Times New Roman"/>
              </w:rPr>
              <w:t>SGWRest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64E2443" w14:textId="77777777" w:rsidR="00EA0849" w:rsidRDefault="00EA0849">
            <w:pPr>
              <w:pStyle w:val="TAL"/>
              <w:rPr>
                <w:rFonts w:cs="Arial"/>
                <w:szCs w:val="18"/>
                <w:lang w:eastAsia="zh-CN"/>
              </w:rPr>
            </w:pPr>
            <w:r>
              <w:rPr>
                <w:rFonts w:eastAsia="Times New Roman"/>
              </w:rPr>
              <w:t xml:space="preserve">This feature indicates the support of SGW Restoration procedures. </w:t>
            </w:r>
            <w:r>
              <w:t>Only applicable to the interworking scenario as defined in Annex B.</w:t>
            </w:r>
          </w:p>
        </w:tc>
      </w:tr>
      <w:tr w:rsidR="00EA0849" w14:paraId="1518FF5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4BB35F6" w14:textId="77777777" w:rsidR="00EA0849" w:rsidRDefault="00EA0849" w:rsidP="00EA0849">
            <w:pPr>
              <w:pStyle w:val="TAL"/>
              <w:tabs>
                <w:tab w:val="center" w:pos="729"/>
              </w:tabs>
              <w:rPr>
                <w:lang w:eastAsia="zh-CN"/>
              </w:rPr>
            </w:pPr>
            <w:r>
              <w:rPr>
                <w:lang w:eastAsia="zh-CN"/>
              </w:rPr>
              <w:t>67</w:t>
            </w:r>
          </w:p>
        </w:tc>
        <w:tc>
          <w:tcPr>
            <w:tcW w:w="3061" w:type="dxa"/>
            <w:tcBorders>
              <w:top w:val="single" w:sz="6" w:space="0" w:color="auto"/>
              <w:left w:val="single" w:sz="6" w:space="0" w:color="auto"/>
              <w:bottom w:val="single" w:sz="6" w:space="0" w:color="auto"/>
              <w:right w:val="single" w:sz="6" w:space="0" w:color="auto"/>
            </w:tcBorders>
            <w:hideMark/>
          </w:tcPr>
          <w:p w14:paraId="1D11CC73" w14:textId="77777777" w:rsidR="00EA0849" w:rsidRDefault="00EA0849">
            <w:pPr>
              <w:pStyle w:val="TAL"/>
              <w:rPr>
                <w:rFonts w:eastAsia="Times New Roman"/>
              </w:rPr>
            </w:pPr>
            <w:proofErr w:type="spellStart"/>
            <w:r>
              <w:rPr>
                <w:lang w:eastAsia="zh-CN"/>
              </w:rPr>
              <w:t>ReleaseToReactivate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EDD2674" w14:textId="77777777" w:rsidR="00EA0849" w:rsidRDefault="00EA0849">
            <w:pPr>
              <w:pStyle w:val="TAL"/>
              <w:rPr>
                <w:rFonts w:eastAsia="Times New Roman"/>
              </w:rPr>
            </w:pPr>
            <w:r>
              <w:t>This feature indicates that the PCF can request the SMF for reactivation of a PDU session based on an SM Policy Association release cause</w:t>
            </w:r>
            <w:r>
              <w:rPr>
                <w:noProof/>
                <w:lang w:eastAsia="fr-FR"/>
              </w:rPr>
              <w:t>.</w:t>
            </w:r>
          </w:p>
        </w:tc>
      </w:tr>
      <w:tr w:rsidR="00EA0849" w14:paraId="0474DB1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B088637" w14:textId="77777777" w:rsidR="00EA0849" w:rsidRDefault="00EA0849" w:rsidP="00EA0849">
            <w:pPr>
              <w:pStyle w:val="TAL"/>
              <w:tabs>
                <w:tab w:val="center" w:pos="729"/>
              </w:tabs>
              <w:rPr>
                <w:lang w:eastAsia="zh-CN"/>
              </w:rPr>
            </w:pPr>
            <w:r>
              <w:rPr>
                <w:lang w:eastAsia="zh-CN"/>
              </w:rPr>
              <w:t>68</w:t>
            </w:r>
          </w:p>
        </w:tc>
        <w:tc>
          <w:tcPr>
            <w:tcW w:w="3061" w:type="dxa"/>
            <w:tcBorders>
              <w:top w:val="single" w:sz="6" w:space="0" w:color="auto"/>
              <w:left w:val="single" w:sz="6" w:space="0" w:color="auto"/>
              <w:bottom w:val="single" w:sz="6" w:space="0" w:color="auto"/>
              <w:right w:val="single" w:sz="6" w:space="0" w:color="auto"/>
            </w:tcBorders>
            <w:hideMark/>
          </w:tcPr>
          <w:p w14:paraId="1111F57A" w14:textId="77777777" w:rsidR="00EA0849" w:rsidRDefault="00EA0849">
            <w:pPr>
              <w:pStyle w:val="TAL"/>
              <w:rPr>
                <w:lang w:eastAsia="zh-CN"/>
              </w:rPr>
            </w:pPr>
            <w:proofErr w:type="spellStart"/>
            <w:r>
              <w:rPr>
                <w:lang w:eastAsia="zh-CN"/>
              </w:rPr>
              <w:t>EASDiscovery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90308C8" w14:textId="77777777" w:rsidR="00EA0849" w:rsidRDefault="00EA0849">
            <w:pPr>
              <w:pStyle w:val="TAL"/>
            </w:pPr>
            <w:r>
              <w:t xml:space="preserve">This feature indicates the support of </w:t>
            </w:r>
            <w:r>
              <w:rPr>
                <w:lang w:eastAsia="zh-CN"/>
              </w:rPr>
              <w:t>EAS</w:t>
            </w:r>
            <w:r>
              <w:t xml:space="preserve"> (re)discovery.</w:t>
            </w:r>
          </w:p>
        </w:tc>
      </w:tr>
      <w:tr w:rsidR="00EA0849" w14:paraId="7BF03F4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205D3B4" w14:textId="77777777" w:rsidR="00EA0849" w:rsidRDefault="00EA0849" w:rsidP="00EA0849">
            <w:pPr>
              <w:pStyle w:val="TAL"/>
              <w:tabs>
                <w:tab w:val="center" w:pos="729"/>
              </w:tabs>
              <w:rPr>
                <w:lang w:eastAsia="zh-CN"/>
              </w:rPr>
            </w:pPr>
            <w:r>
              <w:t>69</w:t>
            </w:r>
          </w:p>
        </w:tc>
        <w:tc>
          <w:tcPr>
            <w:tcW w:w="3061" w:type="dxa"/>
            <w:tcBorders>
              <w:top w:val="single" w:sz="6" w:space="0" w:color="auto"/>
              <w:left w:val="single" w:sz="6" w:space="0" w:color="auto"/>
              <w:bottom w:val="single" w:sz="6" w:space="0" w:color="auto"/>
              <w:right w:val="single" w:sz="6" w:space="0" w:color="auto"/>
            </w:tcBorders>
            <w:hideMark/>
          </w:tcPr>
          <w:p w14:paraId="04976BC6" w14:textId="77777777" w:rsidR="00EA0849" w:rsidRDefault="00EA0849">
            <w:pPr>
              <w:pStyle w:val="TAL"/>
              <w:rPr>
                <w:lang w:eastAsia="zh-CN"/>
              </w:rPr>
            </w:pPr>
            <w:proofErr w:type="spellStart"/>
            <w:r>
              <w:t>AccNetChargId_String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00E3411" w14:textId="77777777" w:rsidR="00EA0849" w:rsidRDefault="00EA0849">
            <w:pPr>
              <w:pStyle w:val="TAL"/>
            </w:pPr>
            <w:r>
              <w:t>This feature indicates the support of long character strings as access network charging identifier.</w:t>
            </w:r>
          </w:p>
        </w:tc>
      </w:tr>
      <w:tr w:rsidR="00EA0849" w14:paraId="5A36741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AB93F9E" w14:textId="77777777" w:rsidR="00EA0849" w:rsidRDefault="00EA0849" w:rsidP="00EA0849">
            <w:pPr>
              <w:pStyle w:val="TAL"/>
              <w:tabs>
                <w:tab w:val="center" w:pos="729"/>
              </w:tabs>
            </w:pPr>
            <w:r>
              <w:lastRenderedPageBreak/>
              <w:t>70</w:t>
            </w:r>
          </w:p>
        </w:tc>
        <w:tc>
          <w:tcPr>
            <w:tcW w:w="3061" w:type="dxa"/>
            <w:tcBorders>
              <w:top w:val="single" w:sz="6" w:space="0" w:color="auto"/>
              <w:left w:val="single" w:sz="6" w:space="0" w:color="auto"/>
              <w:bottom w:val="single" w:sz="6" w:space="0" w:color="auto"/>
              <w:right w:val="single" w:sz="6" w:space="0" w:color="auto"/>
            </w:tcBorders>
            <w:hideMark/>
          </w:tcPr>
          <w:p w14:paraId="3FCA77BA" w14:textId="77777777" w:rsidR="00EA0849" w:rsidRDefault="00EA0849">
            <w:pPr>
              <w:pStyle w:val="TAL"/>
            </w:pPr>
            <w:proofErr w:type="spellStart"/>
            <w:r>
              <w:t>WLAN_Location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55FE08D" w14:textId="77777777" w:rsidR="00EA0849" w:rsidRDefault="00EA0849">
            <w:pPr>
              <w:pStyle w:val="TAL"/>
            </w:pPr>
            <w:r>
              <w:t xml:space="preserve">This feature indicates the support of the report of the WLAN location information received from the </w:t>
            </w:r>
            <w:proofErr w:type="spellStart"/>
            <w:r>
              <w:t>ePDG</w:t>
            </w:r>
            <w:proofErr w:type="spellEnd"/>
            <w:r>
              <w:t>/EPC, if available. It is only applicable to EPS interworking scenarios as specified in Annex B.</w:t>
            </w:r>
          </w:p>
        </w:tc>
      </w:tr>
      <w:tr w:rsidR="00EA0849" w14:paraId="3533F3F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6105B49" w14:textId="77777777" w:rsidR="00EA0849" w:rsidRDefault="00EA0849" w:rsidP="00EA0849">
            <w:pPr>
              <w:pStyle w:val="TAL"/>
              <w:tabs>
                <w:tab w:val="center" w:pos="729"/>
              </w:tabs>
            </w:pPr>
            <w:r>
              <w:t>71</w:t>
            </w:r>
          </w:p>
        </w:tc>
        <w:tc>
          <w:tcPr>
            <w:tcW w:w="3061" w:type="dxa"/>
            <w:tcBorders>
              <w:top w:val="single" w:sz="6" w:space="0" w:color="auto"/>
              <w:left w:val="single" w:sz="6" w:space="0" w:color="auto"/>
              <w:bottom w:val="single" w:sz="6" w:space="0" w:color="auto"/>
              <w:right w:val="single" w:sz="6" w:space="0" w:color="auto"/>
            </w:tcBorders>
            <w:hideMark/>
          </w:tcPr>
          <w:p w14:paraId="6C8B03EA" w14:textId="77777777" w:rsidR="00EA0849" w:rsidRDefault="00EA0849">
            <w:pPr>
              <w:pStyle w:val="TAL"/>
            </w:pPr>
            <w:proofErr w:type="spellStart"/>
            <w:r>
              <w:rPr>
                <w:lang w:eastAsia="zh-CN"/>
              </w:rPr>
              <w:t>PackFiltAllocPrecedence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C2226B7" w14:textId="77777777" w:rsidR="00EA0849" w:rsidRDefault="00EA0849">
            <w:pPr>
              <w:pStyle w:val="TAL"/>
            </w:pPr>
            <w:r>
              <w:t>This feature indicates the support of the control of the maximum number of packet filters in the EPS network in the EPS interworking scenarios as described in Annex B.</w:t>
            </w:r>
          </w:p>
        </w:tc>
      </w:tr>
      <w:tr w:rsidR="00EA0849" w14:paraId="37DA743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5229755" w14:textId="77777777" w:rsidR="00EA0849" w:rsidRDefault="00EA0849" w:rsidP="00EA0849">
            <w:pPr>
              <w:pStyle w:val="TAL"/>
              <w:tabs>
                <w:tab w:val="center" w:pos="729"/>
              </w:tabs>
            </w:pPr>
            <w:r>
              <w:t>72</w:t>
            </w:r>
          </w:p>
        </w:tc>
        <w:tc>
          <w:tcPr>
            <w:tcW w:w="3061" w:type="dxa"/>
            <w:tcBorders>
              <w:top w:val="single" w:sz="6" w:space="0" w:color="auto"/>
              <w:left w:val="single" w:sz="6" w:space="0" w:color="auto"/>
              <w:bottom w:val="single" w:sz="6" w:space="0" w:color="auto"/>
              <w:right w:val="single" w:sz="6" w:space="0" w:color="auto"/>
            </w:tcBorders>
            <w:hideMark/>
          </w:tcPr>
          <w:p w14:paraId="3B145A7E" w14:textId="77777777" w:rsidR="00EA0849" w:rsidRDefault="00EA0849">
            <w:pPr>
              <w:pStyle w:val="TAL"/>
              <w:rPr>
                <w:lang w:eastAsia="zh-CN"/>
              </w:rPr>
            </w:pPr>
            <w:r>
              <w:rPr>
                <w:lang w:eastAsia="zh-CN"/>
              </w:rPr>
              <w:t>SatBackhaulCategoryChg_v2</w:t>
            </w:r>
          </w:p>
        </w:tc>
        <w:tc>
          <w:tcPr>
            <w:tcW w:w="4940" w:type="dxa"/>
            <w:tcBorders>
              <w:top w:val="single" w:sz="6" w:space="0" w:color="auto"/>
              <w:left w:val="single" w:sz="6" w:space="0" w:color="auto"/>
              <w:bottom w:val="single" w:sz="6" w:space="0" w:color="auto"/>
              <w:right w:val="single" w:sz="6" w:space="0" w:color="auto"/>
            </w:tcBorders>
            <w:hideMark/>
          </w:tcPr>
          <w:p w14:paraId="16E0599C" w14:textId="77777777" w:rsidR="00EA0849" w:rsidRDefault="00EA0849">
            <w:pPr>
              <w:pStyle w:val="TAL"/>
            </w:pPr>
            <w:r>
              <w:t>This feature indicates the support of the indication of satellite backhaul categories, or the indication of non-satellite backhaul during the response to the update notify request.</w:t>
            </w:r>
          </w:p>
        </w:tc>
      </w:tr>
      <w:tr w:rsidR="00EA0849" w14:paraId="36AEF355"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2AA1556" w14:textId="77777777" w:rsidR="00EA0849" w:rsidRDefault="00EA0849" w:rsidP="00EA0849">
            <w:pPr>
              <w:pStyle w:val="TAL"/>
              <w:tabs>
                <w:tab w:val="center" w:pos="729"/>
              </w:tabs>
            </w:pPr>
            <w:r>
              <w:t>73</w:t>
            </w:r>
          </w:p>
        </w:tc>
        <w:tc>
          <w:tcPr>
            <w:tcW w:w="3061" w:type="dxa"/>
            <w:tcBorders>
              <w:top w:val="single" w:sz="6" w:space="0" w:color="auto"/>
              <w:left w:val="single" w:sz="6" w:space="0" w:color="auto"/>
              <w:bottom w:val="single" w:sz="6" w:space="0" w:color="auto"/>
              <w:right w:val="single" w:sz="6" w:space="0" w:color="auto"/>
            </w:tcBorders>
            <w:hideMark/>
          </w:tcPr>
          <w:p w14:paraId="62016187" w14:textId="77777777" w:rsidR="00EA0849" w:rsidRDefault="00EA0849">
            <w:pPr>
              <w:pStyle w:val="TAL"/>
            </w:pPr>
            <w:proofErr w:type="spellStart"/>
            <w:r>
              <w:rPr>
                <w:lang w:eastAsia="zh-CN"/>
              </w:rPr>
              <w:t>PacketDelayFailureReport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A075759" w14:textId="77777777" w:rsidR="00EA0849" w:rsidRDefault="00EA084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EA0849" w14:paraId="150CAF4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0B9E356" w14:textId="77777777" w:rsidR="00EA0849" w:rsidRDefault="00EA0849" w:rsidP="00EA0849">
            <w:pPr>
              <w:pStyle w:val="TAL"/>
              <w:tabs>
                <w:tab w:val="center" w:pos="729"/>
              </w:tabs>
            </w:pPr>
            <w:r>
              <w:t>74</w:t>
            </w:r>
          </w:p>
        </w:tc>
        <w:tc>
          <w:tcPr>
            <w:tcW w:w="3061" w:type="dxa"/>
            <w:tcBorders>
              <w:top w:val="single" w:sz="6" w:space="0" w:color="auto"/>
              <w:left w:val="single" w:sz="6" w:space="0" w:color="auto"/>
              <w:bottom w:val="single" w:sz="6" w:space="0" w:color="auto"/>
              <w:right w:val="single" w:sz="6" w:space="0" w:color="auto"/>
            </w:tcBorders>
            <w:hideMark/>
          </w:tcPr>
          <w:p w14:paraId="265343D1" w14:textId="77777777" w:rsidR="00EA0849" w:rsidRDefault="00EA0849">
            <w:pPr>
              <w:pStyle w:val="TAL"/>
            </w:pPr>
            <w:proofErr w:type="spellStart"/>
            <w:r>
              <w:t>AltQoSProfilesSupportReport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35D8037" w14:textId="77777777" w:rsidR="00EA0849" w:rsidRDefault="00EA0849">
            <w:pPr>
              <w:pStyle w:val="TAL"/>
              <w:tabs>
                <w:tab w:val="center" w:pos="729"/>
              </w:tabs>
            </w:pPr>
            <w:r>
              <w:t xml:space="preserve">This feature indicates the support of the report of whether Alternative QoS parameters are supported by NG-RAN. This feature requires that </w:t>
            </w:r>
            <w:proofErr w:type="spellStart"/>
            <w:r>
              <w:t>AuthorizationWithRequiredQoS</w:t>
            </w:r>
            <w:proofErr w:type="spellEnd"/>
            <w:r>
              <w:t xml:space="preserve"> feature is also supported.</w:t>
            </w:r>
          </w:p>
        </w:tc>
      </w:tr>
      <w:tr w:rsidR="00EA0849" w14:paraId="2146882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2ACDC7C" w14:textId="77777777" w:rsidR="00EA0849" w:rsidRDefault="00EA0849" w:rsidP="00EA0849">
            <w:pPr>
              <w:pStyle w:val="TAL"/>
              <w:tabs>
                <w:tab w:val="center" w:pos="729"/>
              </w:tabs>
            </w:pPr>
            <w:r>
              <w:t>75</w:t>
            </w:r>
          </w:p>
        </w:tc>
        <w:tc>
          <w:tcPr>
            <w:tcW w:w="3061" w:type="dxa"/>
            <w:tcBorders>
              <w:top w:val="single" w:sz="6" w:space="0" w:color="auto"/>
              <w:left w:val="single" w:sz="6" w:space="0" w:color="auto"/>
              <w:bottom w:val="single" w:sz="6" w:space="0" w:color="auto"/>
              <w:right w:val="single" w:sz="6" w:space="0" w:color="auto"/>
            </w:tcBorders>
            <w:hideMark/>
          </w:tcPr>
          <w:p w14:paraId="5C934288" w14:textId="77777777" w:rsidR="00EA0849" w:rsidRDefault="00EA0849">
            <w:pPr>
              <w:pStyle w:val="TAL"/>
            </w:pPr>
            <w:r>
              <w:t>Ext2PolicyDecisionErrorHandling</w:t>
            </w:r>
          </w:p>
        </w:tc>
        <w:tc>
          <w:tcPr>
            <w:tcW w:w="4940" w:type="dxa"/>
            <w:tcBorders>
              <w:top w:val="single" w:sz="6" w:space="0" w:color="auto"/>
              <w:left w:val="single" w:sz="6" w:space="0" w:color="auto"/>
              <w:bottom w:val="single" w:sz="6" w:space="0" w:color="auto"/>
              <w:right w:val="single" w:sz="6" w:space="0" w:color="auto"/>
            </w:tcBorders>
            <w:hideMark/>
          </w:tcPr>
          <w:p w14:paraId="186C522C" w14:textId="77777777" w:rsidR="00EA0849" w:rsidRDefault="00EA0849">
            <w:pPr>
              <w:pStyle w:val="TAL"/>
            </w:pPr>
            <w:r>
              <w:t>This feature indicates the support of the error report of the policy decision and/or condition data which is not referred by any PCC rule or session rule when no PCC rules and no session rules are provided and the handling of partial errors.</w:t>
            </w:r>
          </w:p>
          <w:p w14:paraId="0E9911A4" w14:textId="77777777" w:rsidR="00EA0849" w:rsidRDefault="00EA0849">
            <w:pPr>
              <w:pStyle w:val="TAL"/>
            </w:pPr>
            <w:r>
              <w:t xml:space="preserve">It requires the support of </w:t>
            </w:r>
            <w:proofErr w:type="spellStart"/>
            <w:r>
              <w:t>ExtPolicyDecisionErrorHandling</w:t>
            </w:r>
            <w:proofErr w:type="spellEnd"/>
            <w:r>
              <w:t xml:space="preserve"> feature.</w:t>
            </w:r>
          </w:p>
        </w:tc>
      </w:tr>
      <w:tr w:rsidR="00EA0849" w14:paraId="6CAC270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E16C1A" w14:textId="77777777" w:rsidR="00EA0849" w:rsidRDefault="00EA0849" w:rsidP="00EA0849">
            <w:pPr>
              <w:pStyle w:val="TAL"/>
              <w:tabs>
                <w:tab w:val="center" w:pos="729"/>
              </w:tabs>
            </w:pPr>
            <w:r>
              <w:t>76</w:t>
            </w:r>
          </w:p>
        </w:tc>
        <w:tc>
          <w:tcPr>
            <w:tcW w:w="3061" w:type="dxa"/>
            <w:tcBorders>
              <w:top w:val="single" w:sz="6" w:space="0" w:color="auto"/>
              <w:left w:val="single" w:sz="6" w:space="0" w:color="auto"/>
              <w:bottom w:val="single" w:sz="6" w:space="0" w:color="auto"/>
              <w:right w:val="single" w:sz="6" w:space="0" w:color="auto"/>
            </w:tcBorders>
            <w:hideMark/>
          </w:tcPr>
          <w:p w14:paraId="47FCDC90" w14:textId="77777777" w:rsidR="00EA0849" w:rsidRDefault="00EA0849">
            <w:pPr>
              <w:pStyle w:val="TAL"/>
            </w:pPr>
            <w:proofErr w:type="spellStart"/>
            <w:r>
              <w:t>UEUnreachable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AA66637" w14:textId="77777777" w:rsidR="00EA0849" w:rsidRDefault="00EA0849">
            <w:pPr>
              <w:keepNext/>
              <w:keepLines/>
              <w:spacing w:after="0"/>
              <w:rPr>
                <w:rFonts w:ascii="Arial" w:hAnsi="Arial"/>
                <w:sz w:val="18"/>
              </w:rPr>
            </w:pPr>
            <w:r>
              <w:rPr>
                <w:rFonts w:ascii="Arial" w:hAnsi="Arial"/>
                <w:sz w:val="18"/>
              </w:rPr>
              <w:t>This feature indicates the support for the reporting of UE temporarily unavailable.</w:t>
            </w:r>
          </w:p>
        </w:tc>
      </w:tr>
      <w:tr w:rsidR="00EA0849" w14:paraId="783FBF1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61B8E5" w14:textId="77777777" w:rsidR="00EA0849" w:rsidRDefault="00EA0849" w:rsidP="00EA0849">
            <w:pPr>
              <w:pStyle w:val="TAL"/>
              <w:tabs>
                <w:tab w:val="center" w:pos="729"/>
              </w:tabs>
            </w:pPr>
            <w:r>
              <w:t>77</w:t>
            </w:r>
          </w:p>
        </w:tc>
        <w:tc>
          <w:tcPr>
            <w:tcW w:w="3061" w:type="dxa"/>
            <w:tcBorders>
              <w:top w:val="single" w:sz="6" w:space="0" w:color="auto"/>
              <w:left w:val="single" w:sz="6" w:space="0" w:color="auto"/>
              <w:bottom w:val="single" w:sz="6" w:space="0" w:color="auto"/>
              <w:right w:val="single" w:sz="6" w:space="0" w:color="auto"/>
            </w:tcBorders>
            <w:hideMark/>
          </w:tcPr>
          <w:p w14:paraId="76FEE727" w14:textId="77777777" w:rsidR="00EA0849" w:rsidRDefault="00EA0849">
            <w:pPr>
              <w:pStyle w:val="TAL"/>
              <w:rPr>
                <w:lang w:eastAsia="zh-CN"/>
              </w:rPr>
            </w:pPr>
            <w:proofErr w:type="spellStart"/>
            <w:r>
              <w:t>EnTSCAC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BF6CBB0" w14:textId="77777777" w:rsidR="00EA0849" w:rsidRDefault="00EA0849">
            <w:pPr>
              <w:keepNext/>
              <w:keepLines/>
              <w:spacing w:after="0"/>
              <w:rPr>
                <w:rFonts w:ascii="Arial" w:hAnsi="Arial"/>
                <w:sz w:val="18"/>
              </w:rPr>
            </w:pPr>
            <w:r>
              <w:rPr>
                <w:rFonts w:ascii="Arial" w:hAnsi="Arial"/>
                <w:sz w:val="18"/>
              </w:rPr>
              <w:t>Indicates the support of extensions to TSCAC and the RAN feedback for BAT offset and adjusted periodicity.</w:t>
            </w:r>
          </w:p>
          <w:p w14:paraId="35F0F6FB" w14:textId="77777777" w:rsidR="00EA0849" w:rsidRDefault="00EA0849">
            <w:pPr>
              <w:pStyle w:val="TAL"/>
            </w:pPr>
            <w:r>
              <w:t xml:space="preserve">This feature requires that </w:t>
            </w:r>
            <w:proofErr w:type="spellStart"/>
            <w:r>
              <w:t>TimeSensitiveCommunication</w:t>
            </w:r>
            <w:proofErr w:type="spellEnd"/>
            <w:r>
              <w:t xml:space="preserve"> feature is also supported.</w:t>
            </w:r>
          </w:p>
        </w:tc>
      </w:tr>
      <w:tr w:rsidR="00EA0849" w14:paraId="07168D6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091DEBF" w14:textId="77777777" w:rsidR="00EA0849" w:rsidRDefault="00EA0849" w:rsidP="00EA0849">
            <w:pPr>
              <w:pStyle w:val="TAL"/>
              <w:tabs>
                <w:tab w:val="center" w:pos="729"/>
              </w:tabs>
            </w:pPr>
            <w:r>
              <w:t>78</w:t>
            </w:r>
          </w:p>
        </w:tc>
        <w:tc>
          <w:tcPr>
            <w:tcW w:w="3061" w:type="dxa"/>
            <w:tcBorders>
              <w:top w:val="single" w:sz="6" w:space="0" w:color="auto"/>
              <w:left w:val="single" w:sz="6" w:space="0" w:color="auto"/>
              <w:bottom w:val="single" w:sz="6" w:space="0" w:color="auto"/>
              <w:right w:val="single" w:sz="6" w:space="0" w:color="auto"/>
            </w:tcBorders>
            <w:hideMark/>
          </w:tcPr>
          <w:p w14:paraId="371B0AB2" w14:textId="77777777" w:rsidR="00EA0849" w:rsidRDefault="00EA0849">
            <w:pPr>
              <w:pStyle w:val="TAL"/>
            </w:pPr>
            <w:proofErr w:type="spellStart"/>
            <w:r>
              <w:t>MTU_Size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376292E" w14:textId="77777777" w:rsidR="00EA0849" w:rsidRDefault="00EA0849">
            <w:pPr>
              <w:pStyle w:val="TAL"/>
            </w:pPr>
            <w:r>
              <w:t xml:space="preserve">This feature indicates the support of the report of the MTU size of the device side port. This feature requires that the </w:t>
            </w:r>
            <w:proofErr w:type="spellStart"/>
            <w:r>
              <w:t>TimeSensitiveCommunication</w:t>
            </w:r>
            <w:proofErr w:type="spellEnd"/>
            <w:r>
              <w:t xml:space="preserve"> feature is also supported.</w:t>
            </w:r>
          </w:p>
        </w:tc>
      </w:tr>
      <w:tr w:rsidR="00EA0849" w14:paraId="4E058E3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73A502E" w14:textId="77777777" w:rsidR="00EA0849" w:rsidRDefault="00EA0849" w:rsidP="00EA0849">
            <w:pPr>
              <w:pStyle w:val="TAL"/>
              <w:tabs>
                <w:tab w:val="center" w:pos="729"/>
              </w:tabs>
            </w:pPr>
            <w:r>
              <w:t>79</w:t>
            </w:r>
          </w:p>
        </w:tc>
        <w:tc>
          <w:tcPr>
            <w:tcW w:w="3061" w:type="dxa"/>
            <w:tcBorders>
              <w:top w:val="single" w:sz="6" w:space="0" w:color="auto"/>
              <w:left w:val="single" w:sz="6" w:space="0" w:color="auto"/>
              <w:bottom w:val="single" w:sz="6" w:space="0" w:color="auto"/>
              <w:right w:val="single" w:sz="6" w:space="0" w:color="auto"/>
            </w:tcBorders>
            <w:hideMark/>
          </w:tcPr>
          <w:p w14:paraId="63229FF1" w14:textId="77777777" w:rsidR="00EA0849" w:rsidRDefault="00EA0849">
            <w:pPr>
              <w:pStyle w:val="TAL"/>
            </w:pPr>
            <w:proofErr w:type="spellStart"/>
            <w:r>
              <w:t>EnSatBackhaulCatChg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25ED956" w14:textId="77777777" w:rsidR="00EA0849" w:rsidRDefault="00EA0849">
            <w:pPr>
              <w:pStyle w:val="TAL"/>
            </w:pPr>
            <w:r>
              <w:t>This feature indicates the support of notification of dynamic satellite backhaul categories.</w:t>
            </w:r>
          </w:p>
          <w:p w14:paraId="4BC48A97" w14:textId="77777777" w:rsidR="00EA0849" w:rsidRDefault="00EA0849">
            <w:pPr>
              <w:pStyle w:val="TAL"/>
            </w:pPr>
            <w:r>
              <w:t xml:space="preserve">It requires the support of </w:t>
            </w:r>
            <w:proofErr w:type="spellStart"/>
            <w:r>
              <w:t>SatBackhaulCategoryChg</w:t>
            </w:r>
            <w:proofErr w:type="spellEnd"/>
            <w:r>
              <w:t xml:space="preserve"> and SatBackhaulCategoryChg_v2 features.</w:t>
            </w:r>
          </w:p>
        </w:tc>
      </w:tr>
      <w:tr w:rsidR="00EA0849" w14:paraId="55872CB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62E634C" w14:textId="77777777" w:rsidR="00EA0849" w:rsidRDefault="00EA0849" w:rsidP="00EA0849">
            <w:pPr>
              <w:pStyle w:val="TAL"/>
              <w:tabs>
                <w:tab w:val="center" w:pos="729"/>
              </w:tabs>
            </w:pPr>
            <w:r>
              <w:t>80</w:t>
            </w:r>
          </w:p>
        </w:tc>
        <w:tc>
          <w:tcPr>
            <w:tcW w:w="3061" w:type="dxa"/>
            <w:tcBorders>
              <w:top w:val="single" w:sz="6" w:space="0" w:color="auto"/>
              <w:left w:val="single" w:sz="6" w:space="0" w:color="auto"/>
              <w:bottom w:val="single" w:sz="6" w:space="0" w:color="auto"/>
              <w:right w:val="single" w:sz="6" w:space="0" w:color="auto"/>
            </w:tcBorders>
            <w:hideMark/>
          </w:tcPr>
          <w:p w14:paraId="7CA429BB" w14:textId="77777777" w:rsidR="00EA0849" w:rsidRDefault="00EA0849">
            <w:pPr>
              <w:pStyle w:val="TAL"/>
            </w:pPr>
            <w:r>
              <w:t>SFC</w:t>
            </w:r>
          </w:p>
        </w:tc>
        <w:tc>
          <w:tcPr>
            <w:tcW w:w="4940" w:type="dxa"/>
            <w:tcBorders>
              <w:top w:val="single" w:sz="6" w:space="0" w:color="auto"/>
              <w:left w:val="single" w:sz="6" w:space="0" w:color="auto"/>
              <w:bottom w:val="single" w:sz="6" w:space="0" w:color="auto"/>
              <w:right w:val="single" w:sz="6" w:space="0" w:color="auto"/>
            </w:tcBorders>
            <w:hideMark/>
          </w:tcPr>
          <w:p w14:paraId="40E1E3F1" w14:textId="77777777" w:rsidR="00EA0849" w:rsidRDefault="00EA0849">
            <w:pPr>
              <w:pStyle w:val="TAL"/>
            </w:pPr>
            <w:r>
              <w:t>This feature indicates support for application function influence on service function chaining(s).</w:t>
            </w:r>
          </w:p>
          <w:p w14:paraId="34F27BE1" w14:textId="77777777" w:rsidR="00EA0849" w:rsidRDefault="00EA0849">
            <w:pPr>
              <w:pStyle w:val="TAL"/>
            </w:pPr>
            <w:r>
              <w:t xml:space="preserve">It requires the support of </w:t>
            </w:r>
            <w:r>
              <w:rPr>
                <w:lang w:eastAsia="zh-CN"/>
              </w:rPr>
              <w:t>TSC</w:t>
            </w:r>
            <w:r>
              <w:t xml:space="preserve"> feature.</w:t>
            </w:r>
          </w:p>
        </w:tc>
      </w:tr>
      <w:tr w:rsidR="00EA0849" w14:paraId="3EBCA2B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DCB81B6" w14:textId="77777777" w:rsidR="00EA0849" w:rsidRDefault="00EA0849" w:rsidP="00EA0849">
            <w:pPr>
              <w:pStyle w:val="TAL"/>
              <w:tabs>
                <w:tab w:val="center" w:pos="729"/>
              </w:tabs>
            </w:pPr>
            <w:r>
              <w:t>81</w:t>
            </w:r>
          </w:p>
        </w:tc>
        <w:tc>
          <w:tcPr>
            <w:tcW w:w="3061" w:type="dxa"/>
            <w:tcBorders>
              <w:top w:val="single" w:sz="6" w:space="0" w:color="auto"/>
              <w:left w:val="single" w:sz="6" w:space="0" w:color="auto"/>
              <w:bottom w:val="single" w:sz="6" w:space="0" w:color="auto"/>
              <w:right w:val="single" w:sz="6" w:space="0" w:color="auto"/>
            </w:tcBorders>
            <w:hideMark/>
          </w:tcPr>
          <w:p w14:paraId="433BE80D" w14:textId="77777777" w:rsidR="00EA0849" w:rsidRDefault="00EA0849">
            <w:pPr>
              <w:pStyle w:val="TAL"/>
            </w:pPr>
            <w:proofErr w:type="spellStart"/>
            <w:r>
              <w:t>EpsUrsp</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C4218C1" w14:textId="77777777" w:rsidR="00EA0849" w:rsidRDefault="00EA0849">
            <w:pPr>
              <w:pStyle w:val="TAL"/>
            </w:pPr>
            <w:r>
              <w:t>This feature indicates the support of URSP provisioning in EPS. Only applicable to the interworking scenario as defined in Annex B.</w:t>
            </w:r>
          </w:p>
        </w:tc>
      </w:tr>
      <w:tr w:rsidR="00EA0849" w14:paraId="047A019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5BC2BF6" w14:textId="77777777" w:rsidR="00EA0849" w:rsidRDefault="00EA0849" w:rsidP="00EA0849">
            <w:pPr>
              <w:pStyle w:val="TAL"/>
              <w:tabs>
                <w:tab w:val="center" w:pos="729"/>
              </w:tabs>
              <w:rPr>
                <w:highlight w:val="yellow"/>
              </w:rPr>
            </w:pPr>
            <w:r>
              <w:rPr>
                <w:lang w:eastAsia="zh-CN"/>
              </w:rPr>
              <w:t>82</w:t>
            </w:r>
          </w:p>
        </w:tc>
        <w:tc>
          <w:tcPr>
            <w:tcW w:w="3061" w:type="dxa"/>
            <w:tcBorders>
              <w:top w:val="single" w:sz="6" w:space="0" w:color="auto"/>
              <w:left w:val="single" w:sz="6" w:space="0" w:color="auto"/>
              <w:bottom w:val="single" w:sz="6" w:space="0" w:color="auto"/>
              <w:right w:val="single" w:sz="6" w:space="0" w:color="auto"/>
            </w:tcBorders>
            <w:hideMark/>
          </w:tcPr>
          <w:p w14:paraId="7EEF6D81" w14:textId="77777777" w:rsidR="00EA0849" w:rsidRDefault="00EA0849">
            <w:pPr>
              <w:pStyle w:val="TAL"/>
            </w:pPr>
            <w:proofErr w:type="spellStart"/>
            <w:r>
              <w:rPr>
                <w:rFonts w:cs="Arial"/>
                <w:szCs w:val="18"/>
                <w:lang w:eastAsia="zh-CN"/>
              </w:rPr>
              <w:t>CommonEASDNAI</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248F8B5" w14:textId="77777777" w:rsidR="00EA0849" w:rsidRDefault="00EA0849">
            <w:pPr>
              <w:pStyle w:val="TAL"/>
            </w:pPr>
            <w:r>
              <w:t xml:space="preserve">This feature controls the support of the common EAS/DNAI selection. It requires the support of </w:t>
            </w:r>
            <w:r>
              <w:rPr>
                <w:lang w:eastAsia="zh-CN"/>
              </w:rPr>
              <w:t>TSC</w:t>
            </w:r>
            <w:r>
              <w:t xml:space="preserve"> feature.</w:t>
            </w:r>
          </w:p>
        </w:tc>
      </w:tr>
      <w:tr w:rsidR="00EA0849" w14:paraId="199CCAD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79AA191" w14:textId="77777777" w:rsidR="00EA0849" w:rsidRDefault="00EA0849" w:rsidP="00EA0849">
            <w:pPr>
              <w:pStyle w:val="TAL"/>
              <w:tabs>
                <w:tab w:val="center" w:pos="729"/>
              </w:tabs>
              <w:rPr>
                <w:lang w:eastAsia="zh-CN"/>
              </w:rPr>
            </w:pPr>
            <w:r>
              <w:t>83</w:t>
            </w:r>
          </w:p>
        </w:tc>
        <w:tc>
          <w:tcPr>
            <w:tcW w:w="3061" w:type="dxa"/>
            <w:tcBorders>
              <w:top w:val="single" w:sz="6" w:space="0" w:color="auto"/>
              <w:left w:val="single" w:sz="6" w:space="0" w:color="auto"/>
              <w:bottom w:val="single" w:sz="6" w:space="0" w:color="auto"/>
              <w:right w:val="single" w:sz="6" w:space="0" w:color="auto"/>
            </w:tcBorders>
            <w:hideMark/>
          </w:tcPr>
          <w:p w14:paraId="6235109D" w14:textId="77777777" w:rsidR="00EA0849" w:rsidRDefault="00EA0849">
            <w:pPr>
              <w:pStyle w:val="TAL"/>
              <w:rPr>
                <w:rFonts w:cs="Arial"/>
                <w:szCs w:val="18"/>
                <w:lang w:eastAsia="zh-CN"/>
              </w:rPr>
            </w:pPr>
            <w:r>
              <w:t>UnlimitedMultiIpv6Prefix</w:t>
            </w:r>
          </w:p>
        </w:tc>
        <w:tc>
          <w:tcPr>
            <w:tcW w:w="4940" w:type="dxa"/>
            <w:tcBorders>
              <w:top w:val="single" w:sz="6" w:space="0" w:color="auto"/>
              <w:left w:val="single" w:sz="6" w:space="0" w:color="auto"/>
              <w:bottom w:val="single" w:sz="6" w:space="0" w:color="auto"/>
              <w:right w:val="single" w:sz="6" w:space="0" w:color="auto"/>
            </w:tcBorders>
            <w:hideMark/>
          </w:tcPr>
          <w:p w14:paraId="28CB482E" w14:textId="77777777" w:rsidR="00EA0849" w:rsidRDefault="00EA0849">
            <w:pPr>
              <w:pStyle w:val="TAL"/>
            </w:pPr>
            <w:r>
              <w:t>This feature indicates the support of multiple Ipv6 address prefixes reporting.</w:t>
            </w:r>
          </w:p>
        </w:tc>
      </w:tr>
      <w:tr w:rsidR="00EA0849" w14:paraId="65D7FC4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F1DF0BF" w14:textId="77777777" w:rsidR="00EA0849" w:rsidRDefault="00EA0849" w:rsidP="00EA0849">
            <w:pPr>
              <w:pStyle w:val="TAL"/>
              <w:tabs>
                <w:tab w:val="center" w:pos="729"/>
              </w:tabs>
            </w:pPr>
            <w:r>
              <w:t>84</w:t>
            </w:r>
          </w:p>
        </w:tc>
        <w:tc>
          <w:tcPr>
            <w:tcW w:w="3061" w:type="dxa"/>
            <w:tcBorders>
              <w:top w:val="single" w:sz="6" w:space="0" w:color="auto"/>
              <w:left w:val="single" w:sz="6" w:space="0" w:color="auto"/>
              <w:bottom w:val="single" w:sz="6" w:space="0" w:color="auto"/>
              <w:right w:val="single" w:sz="6" w:space="0" w:color="auto"/>
            </w:tcBorders>
            <w:hideMark/>
          </w:tcPr>
          <w:p w14:paraId="2AA99F0A" w14:textId="77777777" w:rsidR="00EA0849" w:rsidRDefault="00EA0849">
            <w:pPr>
              <w:pStyle w:val="TAL"/>
            </w:pPr>
            <w:proofErr w:type="spellStart"/>
            <w:r>
              <w:t>NscSupportedFeatures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846F955" w14:textId="77777777" w:rsidR="00EA0849" w:rsidRDefault="00EA0849">
            <w:pPr>
              <w:pStyle w:val="TAL"/>
            </w:pPr>
            <w:r>
              <w:rPr>
                <w:noProof/>
              </w:rPr>
              <w:t>This feature indicates the support of provisioning of the Network Function Service Consumer features supported in Nsmf_EventExposure service as described in 3GPP TS 29.508 [12].</w:t>
            </w:r>
          </w:p>
        </w:tc>
      </w:tr>
      <w:tr w:rsidR="00EA0849" w14:paraId="6FFF99E7"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F63E29" w14:textId="77777777" w:rsidR="00EA0849" w:rsidRDefault="00EA0849" w:rsidP="00EA0849">
            <w:pPr>
              <w:pStyle w:val="TAL"/>
              <w:tabs>
                <w:tab w:val="center" w:pos="729"/>
              </w:tabs>
            </w:pPr>
            <w:r>
              <w:rPr>
                <w:lang w:eastAsia="zh-CN"/>
              </w:rPr>
              <w:t>85</w:t>
            </w:r>
          </w:p>
        </w:tc>
        <w:tc>
          <w:tcPr>
            <w:tcW w:w="3061" w:type="dxa"/>
            <w:tcBorders>
              <w:top w:val="single" w:sz="6" w:space="0" w:color="auto"/>
              <w:left w:val="single" w:sz="6" w:space="0" w:color="auto"/>
              <w:bottom w:val="single" w:sz="6" w:space="0" w:color="auto"/>
              <w:right w:val="single" w:sz="6" w:space="0" w:color="auto"/>
            </w:tcBorders>
            <w:hideMark/>
          </w:tcPr>
          <w:p w14:paraId="66BB62DD" w14:textId="77777777" w:rsidR="00EA0849" w:rsidRDefault="00EA0849">
            <w:pPr>
              <w:pStyle w:val="TAL"/>
            </w:pPr>
            <w:proofErr w:type="spellStart"/>
            <w:r>
              <w:t>URSPEnforcement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DCCAC6D" w14:textId="77777777" w:rsidR="00EA0849" w:rsidRDefault="00EA0849">
            <w:pPr>
              <w:pStyle w:val="TAL"/>
              <w:rPr>
                <w:noProof/>
              </w:rPr>
            </w:pPr>
            <w:r>
              <w:rPr>
                <w:noProof/>
              </w:rPr>
              <w:t xml:space="preserve">This feature indicates the support of </w:t>
            </w:r>
            <w:r>
              <w:t>awareness of URSP rule enforcement</w:t>
            </w:r>
          </w:p>
        </w:tc>
      </w:tr>
      <w:tr w:rsidR="00EA0849" w14:paraId="050478CB"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C0179F" w14:textId="77777777" w:rsidR="00EA0849" w:rsidRDefault="00EA0849" w:rsidP="00EA0849">
            <w:pPr>
              <w:pStyle w:val="TAL"/>
              <w:tabs>
                <w:tab w:val="center" w:pos="729"/>
              </w:tabs>
              <w:rPr>
                <w:lang w:eastAsia="zh-CN"/>
              </w:rPr>
            </w:pPr>
            <w:r>
              <w:rPr>
                <w:lang w:eastAsia="zh-CN"/>
              </w:rPr>
              <w:t>86</w:t>
            </w:r>
          </w:p>
        </w:tc>
        <w:tc>
          <w:tcPr>
            <w:tcW w:w="3061" w:type="dxa"/>
            <w:tcBorders>
              <w:top w:val="single" w:sz="6" w:space="0" w:color="auto"/>
              <w:left w:val="single" w:sz="6" w:space="0" w:color="auto"/>
              <w:bottom w:val="single" w:sz="6" w:space="0" w:color="auto"/>
              <w:right w:val="single" w:sz="6" w:space="0" w:color="auto"/>
            </w:tcBorders>
            <w:hideMark/>
          </w:tcPr>
          <w:p w14:paraId="53570D65" w14:textId="77777777" w:rsidR="00EA0849" w:rsidRDefault="00EA0849">
            <w:pPr>
              <w:pStyle w:val="TAL"/>
            </w:pPr>
            <w:r>
              <w:rPr>
                <w:noProof/>
                <w:lang w:eastAsia="zh-CN"/>
              </w:rPr>
              <w:t>VBCforIMS</w:t>
            </w:r>
          </w:p>
        </w:tc>
        <w:tc>
          <w:tcPr>
            <w:tcW w:w="4940" w:type="dxa"/>
            <w:tcBorders>
              <w:top w:val="single" w:sz="6" w:space="0" w:color="auto"/>
              <w:left w:val="single" w:sz="6" w:space="0" w:color="auto"/>
              <w:bottom w:val="single" w:sz="6" w:space="0" w:color="auto"/>
              <w:right w:val="single" w:sz="6" w:space="0" w:color="auto"/>
            </w:tcBorders>
            <w:hideMark/>
          </w:tcPr>
          <w:p w14:paraId="4DA9C557" w14:textId="77777777" w:rsidR="00EA0849" w:rsidRDefault="00EA0849">
            <w:pPr>
              <w:pStyle w:val="TAL"/>
              <w:rPr>
                <w:noProof/>
              </w:rPr>
            </w:pPr>
            <w:r>
              <w:rPr>
                <w:noProof/>
                <w:lang w:eastAsia="zh-CN"/>
              </w:rPr>
              <w:t>This feature indicates the support of provisioning of the caller and callee informations in volume based charging for IMS as defined in clause A.16 of 3GPP TS 29.214 [18] (replacing PCRF with PCF).</w:t>
            </w:r>
          </w:p>
        </w:tc>
      </w:tr>
      <w:tr w:rsidR="00EA0849" w14:paraId="46A6A33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79AC396" w14:textId="77777777" w:rsidR="00EA0849" w:rsidRDefault="00EA0849" w:rsidP="00EA0849">
            <w:pPr>
              <w:pStyle w:val="TAL"/>
              <w:tabs>
                <w:tab w:val="center" w:pos="729"/>
              </w:tabs>
              <w:rPr>
                <w:lang w:eastAsia="zh-CN"/>
              </w:rPr>
            </w:pPr>
            <w:r>
              <w:rPr>
                <w:lang w:eastAsia="zh-CN"/>
              </w:rPr>
              <w:t>87</w:t>
            </w:r>
          </w:p>
        </w:tc>
        <w:tc>
          <w:tcPr>
            <w:tcW w:w="3061" w:type="dxa"/>
            <w:tcBorders>
              <w:top w:val="single" w:sz="6" w:space="0" w:color="auto"/>
              <w:left w:val="single" w:sz="6" w:space="0" w:color="auto"/>
              <w:bottom w:val="single" w:sz="6" w:space="0" w:color="auto"/>
              <w:right w:val="single" w:sz="6" w:space="0" w:color="auto"/>
            </w:tcBorders>
            <w:hideMark/>
          </w:tcPr>
          <w:p w14:paraId="274E220B" w14:textId="77777777" w:rsidR="00EA0849" w:rsidRDefault="00EA0849">
            <w:pPr>
              <w:pStyle w:val="TAL"/>
              <w:rPr>
                <w:noProof/>
                <w:lang w:eastAsia="zh-CN"/>
              </w:rPr>
            </w:pPr>
            <w:proofErr w:type="spellStart"/>
            <w:r>
              <w:rPr>
                <w:lang w:eastAsia="zh-CN"/>
              </w:rPr>
              <w:t>ExposureToTSC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B7CBD95" w14:textId="77777777" w:rsidR="00EA0849" w:rsidRDefault="00EA084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7B82092B" w14:textId="77777777" w:rsidR="00EA0849" w:rsidRDefault="00EA084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EA0849" w14:paraId="6A163E5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1CF7049" w14:textId="77777777" w:rsidR="00EA0849" w:rsidRDefault="00EA0849" w:rsidP="00EA0849">
            <w:pPr>
              <w:pStyle w:val="TAL"/>
              <w:tabs>
                <w:tab w:val="center" w:pos="729"/>
              </w:tabs>
              <w:rPr>
                <w:highlight w:val="yellow"/>
              </w:rPr>
            </w:pPr>
            <w:r>
              <w:rPr>
                <w:lang w:eastAsia="zh-CN"/>
              </w:rPr>
              <w:lastRenderedPageBreak/>
              <w:t>88</w:t>
            </w:r>
          </w:p>
        </w:tc>
        <w:tc>
          <w:tcPr>
            <w:tcW w:w="3061" w:type="dxa"/>
            <w:tcBorders>
              <w:top w:val="single" w:sz="6" w:space="0" w:color="auto"/>
              <w:left w:val="single" w:sz="6" w:space="0" w:color="auto"/>
              <w:bottom w:val="single" w:sz="6" w:space="0" w:color="auto"/>
              <w:right w:val="single" w:sz="6" w:space="0" w:color="auto"/>
            </w:tcBorders>
            <w:hideMark/>
          </w:tcPr>
          <w:p w14:paraId="0E136010" w14:textId="77777777" w:rsidR="00EA0849" w:rsidRDefault="00EA0849">
            <w:pPr>
              <w:pStyle w:val="TAL"/>
              <w:rPr>
                <w:lang w:eastAsia="zh-CN"/>
              </w:rPr>
            </w:pPr>
            <w:proofErr w:type="spellStart"/>
            <w:r>
              <w:rPr>
                <w:lang w:eastAsia="zh-CN"/>
              </w:rPr>
              <w:t>NetSliceRepl</w:t>
            </w:r>
            <w:proofErr w:type="spellEnd"/>
          </w:p>
        </w:tc>
        <w:tc>
          <w:tcPr>
            <w:tcW w:w="4940" w:type="dxa"/>
            <w:tcBorders>
              <w:top w:val="single" w:sz="6" w:space="0" w:color="auto"/>
              <w:left w:val="single" w:sz="6" w:space="0" w:color="auto"/>
              <w:bottom w:val="single" w:sz="6" w:space="0" w:color="auto"/>
              <w:right w:val="single" w:sz="6" w:space="0" w:color="auto"/>
            </w:tcBorders>
          </w:tcPr>
          <w:p w14:paraId="1858FA7E" w14:textId="77777777" w:rsidR="00EA0849" w:rsidRDefault="00EA084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288E727D" w14:textId="77777777" w:rsidR="00EA0849" w:rsidRDefault="00EA0849">
            <w:pPr>
              <w:pStyle w:val="TAL"/>
              <w:rPr>
                <w:noProof/>
              </w:rPr>
            </w:pPr>
          </w:p>
          <w:p w14:paraId="7BCB0085" w14:textId="77777777" w:rsidR="00EA0849" w:rsidRDefault="00EA0849">
            <w:pPr>
              <w:pStyle w:val="TAL"/>
              <w:rPr>
                <w:noProof/>
              </w:rPr>
            </w:pPr>
            <w:r>
              <w:rPr>
                <w:noProof/>
              </w:rPr>
              <w:t>The following functionalities are supported:</w:t>
            </w:r>
          </w:p>
          <w:p w14:paraId="35DFE9B9" w14:textId="77777777" w:rsidR="00EA0849" w:rsidRDefault="00EA0849">
            <w:pPr>
              <w:pStyle w:val="TAL"/>
              <w:ind w:left="284" w:hanging="284"/>
            </w:pPr>
            <w:r>
              <w:rPr>
                <w:noProof/>
              </w:rPr>
              <w:t>-</w:t>
            </w:r>
            <w:r>
              <w:rPr>
                <w:noProof/>
              </w:rPr>
              <w:tab/>
              <w:t>Support the reporting of the network slice replacement information to the PCF.</w:t>
            </w:r>
          </w:p>
        </w:tc>
      </w:tr>
      <w:tr w:rsidR="00EA0849" w14:paraId="014E6F5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2626B2A" w14:textId="77777777" w:rsidR="00EA0849" w:rsidRDefault="00EA0849" w:rsidP="00EA0849">
            <w:pPr>
              <w:pStyle w:val="TAL"/>
              <w:tabs>
                <w:tab w:val="center" w:pos="729"/>
              </w:tabs>
              <w:rPr>
                <w:lang w:eastAsia="zh-CN"/>
              </w:rPr>
            </w:pPr>
            <w:r>
              <w:t>89</w:t>
            </w:r>
          </w:p>
        </w:tc>
        <w:tc>
          <w:tcPr>
            <w:tcW w:w="3061" w:type="dxa"/>
            <w:tcBorders>
              <w:top w:val="single" w:sz="6" w:space="0" w:color="auto"/>
              <w:left w:val="single" w:sz="6" w:space="0" w:color="auto"/>
              <w:bottom w:val="single" w:sz="6" w:space="0" w:color="auto"/>
              <w:right w:val="single" w:sz="6" w:space="0" w:color="auto"/>
            </w:tcBorders>
            <w:hideMark/>
          </w:tcPr>
          <w:p w14:paraId="44B6291D" w14:textId="77777777" w:rsidR="00EA0849" w:rsidRDefault="00EA0849">
            <w:pPr>
              <w:pStyle w:val="TAL"/>
              <w:rPr>
                <w:lang w:eastAsia="zh-CN"/>
              </w:rPr>
            </w:pPr>
            <w:proofErr w:type="spellStart"/>
            <w:r>
              <w:rPr>
                <w:lang w:eastAsia="zh-CN"/>
              </w:rPr>
              <w:t>SessQoSModEnforcementFailure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B5404F2" w14:textId="77777777" w:rsidR="00EA0849" w:rsidRDefault="00EA0849">
            <w:pPr>
              <w:keepNext/>
              <w:keepLines/>
              <w:spacing w:after="0"/>
              <w:rPr>
                <w:lang w:eastAsia="zh-CN"/>
              </w:rPr>
            </w:pPr>
            <w:r>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EA0849" w14:paraId="1E139A1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9130625" w14:textId="77777777" w:rsidR="00EA0849" w:rsidRDefault="00EA0849" w:rsidP="00EA0849">
            <w:pPr>
              <w:pStyle w:val="TAL"/>
              <w:tabs>
                <w:tab w:val="center" w:pos="729"/>
              </w:tabs>
            </w:pPr>
            <w:r>
              <w:rPr>
                <w:lang w:eastAsia="zh-CN"/>
              </w:rPr>
              <w:t>90</w:t>
            </w:r>
          </w:p>
        </w:tc>
        <w:tc>
          <w:tcPr>
            <w:tcW w:w="3061" w:type="dxa"/>
            <w:tcBorders>
              <w:top w:val="single" w:sz="6" w:space="0" w:color="auto"/>
              <w:left w:val="single" w:sz="6" w:space="0" w:color="auto"/>
              <w:bottom w:val="single" w:sz="6" w:space="0" w:color="auto"/>
              <w:right w:val="single" w:sz="6" w:space="0" w:color="auto"/>
            </w:tcBorders>
            <w:hideMark/>
          </w:tcPr>
          <w:p w14:paraId="29DF9E99" w14:textId="77777777" w:rsidR="00EA0849" w:rsidRDefault="00EA0849">
            <w:pPr>
              <w:pStyle w:val="TAL"/>
            </w:pPr>
            <w:r>
              <w:t>HR-SBO</w:t>
            </w:r>
          </w:p>
        </w:tc>
        <w:tc>
          <w:tcPr>
            <w:tcW w:w="4940" w:type="dxa"/>
            <w:tcBorders>
              <w:top w:val="single" w:sz="6" w:space="0" w:color="auto"/>
              <w:left w:val="single" w:sz="6" w:space="0" w:color="auto"/>
              <w:bottom w:val="single" w:sz="6" w:space="0" w:color="auto"/>
              <w:right w:val="single" w:sz="6" w:space="0" w:color="auto"/>
            </w:tcBorders>
            <w:hideMark/>
          </w:tcPr>
          <w:p w14:paraId="02D41AC5" w14:textId="77777777" w:rsidR="00EA0849" w:rsidRDefault="00EA0849">
            <w:pPr>
              <w:keepNext/>
              <w:keepLines/>
              <w:spacing w:after="0"/>
              <w:rPr>
                <w:rFonts w:ascii="Arial" w:hAnsi="Arial"/>
                <w:sz w:val="18"/>
                <w:lang w:eastAsia="zh-CN"/>
              </w:rPr>
            </w:pPr>
            <w:r>
              <w:rPr>
                <w:rFonts w:ascii="Arial" w:hAnsi="Arial"/>
                <w:sz w:val="18"/>
                <w:lang w:eastAsia="zh-CN"/>
              </w:rPr>
              <w:t>This feature indicates the support of VPLMN specific Offloading policy in Home Routed deployments with Session Breakout (HR-SBO).</w:t>
            </w:r>
          </w:p>
        </w:tc>
      </w:tr>
      <w:tr w:rsidR="00EA0849" w14:paraId="6B8CFA8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10BF3E5" w14:textId="77777777" w:rsidR="00EA0849" w:rsidRDefault="00EA0849" w:rsidP="00EA0849">
            <w:pPr>
              <w:pStyle w:val="TAL"/>
              <w:tabs>
                <w:tab w:val="center" w:pos="729"/>
              </w:tabs>
              <w:rPr>
                <w:lang w:eastAsia="zh-CN"/>
              </w:rPr>
            </w:pPr>
            <w:r>
              <w:t>91</w:t>
            </w:r>
          </w:p>
        </w:tc>
        <w:tc>
          <w:tcPr>
            <w:tcW w:w="3061" w:type="dxa"/>
            <w:tcBorders>
              <w:top w:val="single" w:sz="6" w:space="0" w:color="auto"/>
              <w:left w:val="single" w:sz="6" w:space="0" w:color="auto"/>
              <w:bottom w:val="single" w:sz="6" w:space="0" w:color="auto"/>
              <w:right w:val="single" w:sz="6" w:space="0" w:color="auto"/>
            </w:tcBorders>
            <w:hideMark/>
          </w:tcPr>
          <w:p w14:paraId="72989339" w14:textId="77777777" w:rsidR="00EA0849" w:rsidRDefault="00EA0849">
            <w:pPr>
              <w:pStyle w:val="TAL"/>
            </w:pPr>
            <w:r>
              <w:rPr>
                <w:lang w:eastAsia="zh-CN"/>
              </w:rPr>
              <w:t>EnATSSS_v2</w:t>
            </w:r>
          </w:p>
        </w:tc>
        <w:tc>
          <w:tcPr>
            <w:tcW w:w="4940" w:type="dxa"/>
            <w:tcBorders>
              <w:top w:val="single" w:sz="6" w:space="0" w:color="auto"/>
              <w:left w:val="single" w:sz="6" w:space="0" w:color="auto"/>
              <w:bottom w:val="single" w:sz="6" w:space="0" w:color="auto"/>
              <w:right w:val="single" w:sz="6" w:space="0" w:color="auto"/>
            </w:tcBorders>
            <w:hideMark/>
          </w:tcPr>
          <w:p w14:paraId="6254D56F" w14:textId="77777777" w:rsidR="00EA0849" w:rsidRDefault="00EA0849">
            <w:pPr>
              <w:keepNext/>
              <w:keepLines/>
              <w:spacing w:after="0"/>
              <w:rPr>
                <w:rFonts w:ascii="Arial" w:hAnsi="Arial"/>
                <w:sz w:val="18"/>
                <w:lang w:eastAsia="zh-CN"/>
              </w:rPr>
            </w:pPr>
            <w:r>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Pr>
                <w:rFonts w:ascii="Arial" w:hAnsi="Arial"/>
                <w:sz w:val="18"/>
                <w:lang w:eastAsia="zh-CN"/>
              </w:rPr>
              <w:t>EnATSSS</w:t>
            </w:r>
            <w:proofErr w:type="spellEnd"/>
            <w:r>
              <w:rPr>
                <w:rFonts w:ascii="Arial" w:hAnsi="Arial"/>
                <w:sz w:val="18"/>
                <w:lang w:eastAsia="zh-CN"/>
              </w:rPr>
              <w:t xml:space="preserve"> features.</w:t>
            </w:r>
          </w:p>
        </w:tc>
      </w:tr>
      <w:tr w:rsidR="00EA0849" w14:paraId="7B2437E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A74333D" w14:textId="77777777" w:rsidR="00EA0849" w:rsidRDefault="00EA0849" w:rsidP="00EA0849">
            <w:pPr>
              <w:pStyle w:val="TAL"/>
              <w:tabs>
                <w:tab w:val="center" w:pos="729"/>
              </w:tabs>
            </w:pPr>
            <w:r>
              <w:t>92</w:t>
            </w:r>
          </w:p>
        </w:tc>
        <w:tc>
          <w:tcPr>
            <w:tcW w:w="3061" w:type="dxa"/>
            <w:tcBorders>
              <w:top w:val="single" w:sz="6" w:space="0" w:color="auto"/>
              <w:left w:val="single" w:sz="6" w:space="0" w:color="auto"/>
              <w:bottom w:val="single" w:sz="6" w:space="0" w:color="auto"/>
              <w:right w:val="single" w:sz="6" w:space="0" w:color="auto"/>
            </w:tcBorders>
            <w:hideMark/>
          </w:tcPr>
          <w:p w14:paraId="76DE5A23" w14:textId="77777777" w:rsidR="00EA0849" w:rsidRDefault="00EA0849">
            <w:pPr>
              <w:pStyle w:val="TAL"/>
              <w:rPr>
                <w:lang w:eastAsia="zh-CN"/>
              </w:rPr>
            </w:pPr>
            <w:proofErr w:type="spellStart"/>
            <w:r>
              <w:rPr>
                <w:lang w:eastAsia="zh-CN"/>
              </w:rPr>
              <w:t>NetSliceUsageCtrl</w:t>
            </w:r>
            <w:proofErr w:type="spellEnd"/>
          </w:p>
        </w:tc>
        <w:tc>
          <w:tcPr>
            <w:tcW w:w="4940" w:type="dxa"/>
            <w:tcBorders>
              <w:top w:val="single" w:sz="6" w:space="0" w:color="auto"/>
              <w:left w:val="single" w:sz="6" w:space="0" w:color="auto"/>
              <w:bottom w:val="single" w:sz="6" w:space="0" w:color="auto"/>
              <w:right w:val="single" w:sz="6" w:space="0" w:color="auto"/>
            </w:tcBorders>
          </w:tcPr>
          <w:p w14:paraId="4B34ECA5" w14:textId="77777777" w:rsidR="00EA0849" w:rsidRDefault="00EA0849">
            <w:pPr>
              <w:pStyle w:val="TAL"/>
              <w:rPr>
                <w:noProof/>
              </w:rPr>
            </w:pPr>
            <w:r>
              <w:rPr>
                <w:noProof/>
              </w:rPr>
              <w:t>This feature indicates the support of the network slice usage control functionality introduced in this specification as part of the end-to-end network slicing functionality.</w:t>
            </w:r>
          </w:p>
          <w:p w14:paraId="48676090" w14:textId="77777777" w:rsidR="00EA0849" w:rsidRDefault="00EA0849">
            <w:pPr>
              <w:pStyle w:val="TAL"/>
              <w:rPr>
                <w:noProof/>
              </w:rPr>
            </w:pPr>
          </w:p>
          <w:p w14:paraId="40F0605C" w14:textId="77777777" w:rsidR="00EA0849" w:rsidRDefault="00EA0849">
            <w:pPr>
              <w:pStyle w:val="TAL"/>
              <w:rPr>
                <w:noProof/>
              </w:rPr>
            </w:pPr>
            <w:r>
              <w:rPr>
                <w:noProof/>
              </w:rPr>
              <w:t>The following functionalities are supported:</w:t>
            </w:r>
          </w:p>
          <w:p w14:paraId="60AD8069" w14:textId="77777777" w:rsidR="00EA0849" w:rsidRDefault="00EA0849">
            <w:pPr>
              <w:pStyle w:val="TAL"/>
              <w:ind w:left="284" w:hanging="284"/>
            </w:pPr>
            <w:r>
              <w:rPr>
                <w:noProof/>
              </w:rPr>
              <w:t>-</w:t>
            </w:r>
            <w:r>
              <w:rPr>
                <w:noProof/>
              </w:rPr>
              <w:tab/>
              <w:t>Support the provisioning by the PCF of the network slice usage control information (e.g., slice PDU session inactivity timer value).</w:t>
            </w:r>
          </w:p>
        </w:tc>
      </w:tr>
      <w:tr w:rsidR="00EA0849" w14:paraId="6B72141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7825BA3" w14:textId="77777777" w:rsidR="00EA0849" w:rsidRDefault="00EA0849" w:rsidP="00EA0849">
            <w:pPr>
              <w:pStyle w:val="TAL"/>
              <w:tabs>
                <w:tab w:val="center" w:pos="729"/>
              </w:tabs>
            </w:pPr>
            <w:r>
              <w:t>93</w:t>
            </w:r>
          </w:p>
        </w:tc>
        <w:tc>
          <w:tcPr>
            <w:tcW w:w="3061" w:type="dxa"/>
            <w:tcBorders>
              <w:top w:val="single" w:sz="6" w:space="0" w:color="auto"/>
              <w:left w:val="single" w:sz="6" w:space="0" w:color="auto"/>
              <w:bottom w:val="single" w:sz="6" w:space="0" w:color="auto"/>
              <w:right w:val="single" w:sz="6" w:space="0" w:color="auto"/>
            </w:tcBorders>
            <w:hideMark/>
          </w:tcPr>
          <w:p w14:paraId="1F023C48" w14:textId="77777777" w:rsidR="00EA0849" w:rsidRDefault="00EA0849">
            <w:pPr>
              <w:pStyle w:val="TAL"/>
              <w:rPr>
                <w:lang w:eastAsia="zh-CN"/>
              </w:rPr>
            </w:pPr>
            <w:r>
              <w:t>VPLMN-5QIPrioLevel</w:t>
            </w:r>
          </w:p>
        </w:tc>
        <w:tc>
          <w:tcPr>
            <w:tcW w:w="4940" w:type="dxa"/>
            <w:tcBorders>
              <w:top w:val="single" w:sz="6" w:space="0" w:color="auto"/>
              <w:left w:val="single" w:sz="6" w:space="0" w:color="auto"/>
              <w:bottom w:val="single" w:sz="6" w:space="0" w:color="auto"/>
              <w:right w:val="single" w:sz="6" w:space="0" w:color="auto"/>
            </w:tcBorders>
            <w:hideMark/>
          </w:tcPr>
          <w:p w14:paraId="33CF553F" w14:textId="77777777" w:rsidR="00EA0849" w:rsidRDefault="00EA0849">
            <w:pPr>
              <w:keepNext/>
              <w:keepLines/>
              <w:spacing w:after="0"/>
              <w:rPr>
                <w:rFonts w:ascii="Arial" w:hAnsi="Arial"/>
                <w:noProof/>
                <w:sz w:val="18"/>
              </w:rPr>
            </w:pPr>
            <w:r>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3406297B" w14:textId="77777777" w:rsidR="00EA0849" w:rsidRDefault="00EA0849">
            <w:pPr>
              <w:keepNext/>
              <w:keepLines/>
              <w:spacing w:after="0"/>
              <w:rPr>
                <w:noProof/>
              </w:rPr>
            </w:pPr>
            <w:r>
              <w:rPr>
                <w:rFonts w:ascii="Arial" w:hAnsi="Arial"/>
                <w:noProof/>
                <w:sz w:val="18"/>
              </w:rPr>
              <w:t>This feature requires that VPLMN-QoS-Control feature is also supported.</w:t>
            </w:r>
          </w:p>
        </w:tc>
      </w:tr>
      <w:tr w:rsidR="00EA0849" w14:paraId="73E59AE5"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27ACB32" w14:textId="77777777" w:rsidR="00EA0849" w:rsidRDefault="00EA0849" w:rsidP="00EA0849">
            <w:pPr>
              <w:pStyle w:val="TAL"/>
              <w:tabs>
                <w:tab w:val="center" w:pos="729"/>
              </w:tabs>
            </w:pPr>
            <w:r>
              <w:rPr>
                <w:rFonts w:cs="Arial"/>
                <w:lang w:eastAsia="zh-CN"/>
              </w:rPr>
              <w:t>94</w:t>
            </w:r>
          </w:p>
        </w:tc>
        <w:tc>
          <w:tcPr>
            <w:tcW w:w="3061" w:type="dxa"/>
            <w:tcBorders>
              <w:top w:val="single" w:sz="6" w:space="0" w:color="auto"/>
              <w:left w:val="single" w:sz="6" w:space="0" w:color="auto"/>
              <w:bottom w:val="single" w:sz="6" w:space="0" w:color="auto"/>
              <w:right w:val="single" w:sz="6" w:space="0" w:color="auto"/>
            </w:tcBorders>
            <w:hideMark/>
          </w:tcPr>
          <w:p w14:paraId="0BD2003A" w14:textId="77777777" w:rsidR="00EA0849" w:rsidRDefault="00EA0849">
            <w:pPr>
              <w:pStyle w:val="TAL"/>
            </w:pPr>
            <w:r>
              <w:rPr>
                <w:noProof/>
                <w:lang w:eastAsia="zh-CN"/>
              </w:rPr>
              <w:t>PDUSetHandling</w:t>
            </w:r>
          </w:p>
        </w:tc>
        <w:tc>
          <w:tcPr>
            <w:tcW w:w="4940" w:type="dxa"/>
            <w:tcBorders>
              <w:top w:val="single" w:sz="6" w:space="0" w:color="auto"/>
              <w:left w:val="single" w:sz="6" w:space="0" w:color="auto"/>
              <w:bottom w:val="single" w:sz="6" w:space="0" w:color="auto"/>
              <w:right w:val="single" w:sz="6" w:space="0" w:color="auto"/>
            </w:tcBorders>
            <w:hideMark/>
          </w:tcPr>
          <w:p w14:paraId="125F7A5A" w14:textId="77777777" w:rsidR="00EA0849" w:rsidRDefault="00EA0849">
            <w:pPr>
              <w:keepNext/>
              <w:keepLines/>
              <w:spacing w:after="0"/>
            </w:pPr>
            <w:r>
              <w:rPr>
                <w:rFonts w:ascii="Arial" w:hAnsi="Arial"/>
                <w:noProof/>
                <w:sz w:val="18"/>
                <w:lang w:eastAsia="zh-CN"/>
              </w:rPr>
              <w:t>This feature indicates the support of PDU Set handling. This feature may be used for eXtended Reality (XR) and interactive media services.</w:t>
            </w:r>
          </w:p>
        </w:tc>
      </w:tr>
      <w:tr w:rsidR="00EA0849" w14:paraId="2E2806D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A7438FA" w14:textId="77777777" w:rsidR="00EA0849" w:rsidRDefault="00EA0849">
            <w:pPr>
              <w:pStyle w:val="TAL"/>
              <w:tabs>
                <w:tab w:val="center" w:pos="729"/>
              </w:tabs>
              <w:rPr>
                <w:rFonts w:cs="Arial"/>
                <w:lang w:eastAsia="zh-CN"/>
              </w:rPr>
            </w:pPr>
            <w:r>
              <w:rPr>
                <w:lang w:val="en-US" w:eastAsia="zh-CN"/>
              </w:rPr>
              <w:t>95</w:t>
            </w:r>
          </w:p>
        </w:tc>
        <w:tc>
          <w:tcPr>
            <w:tcW w:w="3061" w:type="dxa"/>
            <w:tcBorders>
              <w:top w:val="single" w:sz="6" w:space="0" w:color="auto"/>
              <w:left w:val="single" w:sz="6" w:space="0" w:color="auto"/>
              <w:bottom w:val="single" w:sz="6" w:space="0" w:color="auto"/>
              <w:right w:val="single" w:sz="6" w:space="0" w:color="auto"/>
            </w:tcBorders>
            <w:hideMark/>
          </w:tcPr>
          <w:p w14:paraId="67BABD56" w14:textId="77777777" w:rsidR="00EA0849" w:rsidRDefault="00EA0849">
            <w:pPr>
              <w:pStyle w:val="TAL"/>
              <w:rPr>
                <w:noProof/>
                <w:lang w:eastAsia="zh-CN"/>
              </w:rPr>
            </w:pPr>
            <w:proofErr w:type="spellStart"/>
            <w:r>
              <w:rPr>
                <w:lang w:eastAsia="zh-CN"/>
              </w:rPr>
              <w:t>EnQoSMon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1FE8960" w14:textId="77777777" w:rsidR="00EA0849" w:rsidRDefault="00EA0849">
            <w:pPr>
              <w:keepNext/>
              <w:keepLines/>
              <w:spacing w:after="0"/>
              <w:rPr>
                <w:rFonts w:ascii="Arial" w:hAnsi="Arial"/>
                <w:noProof/>
                <w:sz w:val="18"/>
              </w:rPr>
            </w:pPr>
            <w:r>
              <w:rPr>
                <w:rFonts w:ascii="Arial" w:hAnsi="Arial"/>
                <w:noProof/>
                <w:sz w:val="18"/>
              </w:rPr>
              <w:t>This feature indicates the support of enhanced QoS monitoring functionality, i.e. the report of the congestion information, and/or, the data rate information monitoring.</w:t>
            </w:r>
          </w:p>
          <w:p w14:paraId="1CE8E864" w14:textId="77777777" w:rsidR="00EA0849" w:rsidRDefault="00EA0849">
            <w:pPr>
              <w:keepNext/>
              <w:keepLines/>
              <w:spacing w:after="0"/>
              <w:rPr>
                <w:rFonts w:ascii="Arial" w:hAnsi="Arial"/>
                <w:noProof/>
                <w:sz w:val="18"/>
              </w:rPr>
            </w:pPr>
            <w:r>
              <w:rPr>
                <w:rFonts w:ascii="Arial" w:hAnsi="Arial"/>
                <w:noProof/>
                <w:sz w:val="18"/>
              </w:rPr>
              <w:t>This feature requires that QosMonitoring feature is supported.</w:t>
            </w:r>
          </w:p>
        </w:tc>
      </w:tr>
      <w:tr w:rsidR="00EA0849" w14:paraId="66E14857"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09C4884" w14:textId="77777777" w:rsidR="00EA0849" w:rsidRDefault="00EA0849">
            <w:pPr>
              <w:pStyle w:val="TAL"/>
              <w:tabs>
                <w:tab w:val="center" w:pos="729"/>
              </w:tabs>
              <w:rPr>
                <w:lang w:val="en-US" w:eastAsia="zh-CN"/>
              </w:rPr>
            </w:pPr>
            <w:r>
              <w:t>96</w:t>
            </w:r>
          </w:p>
        </w:tc>
        <w:tc>
          <w:tcPr>
            <w:tcW w:w="3061" w:type="dxa"/>
            <w:tcBorders>
              <w:top w:val="single" w:sz="6" w:space="0" w:color="auto"/>
              <w:left w:val="single" w:sz="6" w:space="0" w:color="auto"/>
              <w:bottom w:val="single" w:sz="6" w:space="0" w:color="auto"/>
              <w:right w:val="single" w:sz="6" w:space="0" w:color="auto"/>
            </w:tcBorders>
            <w:hideMark/>
          </w:tcPr>
          <w:p w14:paraId="1696CFF0" w14:textId="77777777" w:rsidR="00EA0849" w:rsidRDefault="00EA0849">
            <w:pPr>
              <w:pStyle w:val="TAL"/>
              <w:rPr>
                <w:lang w:eastAsia="zh-CN"/>
              </w:rPr>
            </w:pPr>
            <w:proofErr w:type="spellStart"/>
            <w:r>
              <w:t>PowerSaving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2B3F7D0" w14:textId="77777777" w:rsidR="00EA0849" w:rsidRDefault="00EA0849">
            <w:pPr>
              <w:keepNext/>
              <w:keepLines/>
              <w:spacing w:after="0"/>
              <w:rPr>
                <w:rFonts w:ascii="Arial" w:hAnsi="Arial" w:cs="Arial"/>
                <w:sz w:val="18"/>
                <w:szCs w:val="18"/>
              </w:rPr>
            </w:pPr>
            <w:r>
              <w:rPr>
                <w:rFonts w:ascii="Arial" w:hAnsi="Arial" w:cs="Arial"/>
                <w:sz w:val="18"/>
                <w:szCs w:val="18"/>
              </w:rPr>
              <w:t>This feature indicates the PCC support for UE Power Saving management.</w:t>
            </w:r>
          </w:p>
          <w:p w14:paraId="3D36C74C" w14:textId="77777777" w:rsidR="00EA0849" w:rsidRDefault="00EA0849">
            <w:pPr>
              <w:keepNext/>
              <w:keepLines/>
              <w:spacing w:after="0"/>
              <w:rPr>
                <w:rFonts w:ascii="Arial" w:hAnsi="Arial" w:cs="Arial"/>
                <w:sz w:val="18"/>
                <w:szCs w:val="18"/>
              </w:rPr>
            </w:pPr>
            <w:r>
              <w:rPr>
                <w:rFonts w:ascii="Arial" w:hAnsi="Arial" w:cs="Arial"/>
                <w:sz w:val="18"/>
                <w:szCs w:val="18"/>
              </w:rPr>
              <w:t>The following functionalities are supported:</w:t>
            </w:r>
          </w:p>
          <w:p w14:paraId="79887530" w14:textId="77777777" w:rsidR="00EA0849" w:rsidRDefault="00EA0849">
            <w:pPr>
              <w:keepNext/>
              <w:keepLines/>
              <w:spacing w:after="0"/>
              <w:rPr>
                <w:rFonts w:ascii="Arial" w:hAnsi="Arial" w:cs="Arial"/>
                <w:sz w:val="18"/>
                <w:szCs w:val="18"/>
              </w:rPr>
            </w:pPr>
            <w:r>
              <w:rPr>
                <w:rFonts w:ascii="Arial" w:hAnsi="Arial" w:cs="Arial"/>
                <w:sz w:val="18"/>
                <w:szCs w:val="18"/>
              </w:rPr>
              <w:t>-</w:t>
            </w:r>
            <w:r>
              <w:rPr>
                <w:rFonts w:ascii="Arial" w:hAnsi="Arial" w:cs="Arial"/>
                <w:sz w:val="18"/>
                <w:szCs w:val="18"/>
              </w:rPr>
              <w:tab/>
              <w:t>Policy provisioning of Periodicity and N6 Traffic Parameters to be measured.</w:t>
            </w:r>
          </w:p>
          <w:p w14:paraId="0304B6B1" w14:textId="77777777" w:rsidR="00EA0849" w:rsidRDefault="00EA0849">
            <w:pPr>
              <w:keepNext/>
              <w:keepLines/>
              <w:spacing w:after="0"/>
              <w:rPr>
                <w:rFonts w:ascii="Arial" w:hAnsi="Arial"/>
                <w:noProof/>
                <w:sz w:val="18"/>
              </w:rPr>
            </w:pPr>
            <w:r>
              <w:rPr>
                <w:rFonts w:ascii="Arial" w:hAnsi="Arial" w:cs="Arial"/>
                <w:sz w:val="18"/>
                <w:szCs w:val="18"/>
              </w:rPr>
              <w:t>-</w:t>
            </w:r>
            <w:r>
              <w:rPr>
                <w:rFonts w:ascii="Arial" w:hAnsi="Arial" w:cs="Arial"/>
                <w:sz w:val="18"/>
                <w:szCs w:val="18"/>
              </w:rPr>
              <w:tab/>
              <w:t>End of Data Burst Handling.</w:t>
            </w:r>
          </w:p>
        </w:tc>
      </w:tr>
      <w:tr w:rsidR="00EA0849" w14:paraId="3607775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A1199B" w14:textId="77777777" w:rsidR="00EA0849" w:rsidRDefault="00EA0849">
            <w:pPr>
              <w:pStyle w:val="TAL"/>
              <w:tabs>
                <w:tab w:val="center" w:pos="729"/>
              </w:tabs>
            </w:pPr>
            <w:r>
              <w:t>97</w:t>
            </w:r>
          </w:p>
        </w:tc>
        <w:tc>
          <w:tcPr>
            <w:tcW w:w="3061" w:type="dxa"/>
            <w:tcBorders>
              <w:top w:val="single" w:sz="6" w:space="0" w:color="auto"/>
              <w:left w:val="single" w:sz="6" w:space="0" w:color="auto"/>
              <w:bottom w:val="single" w:sz="6" w:space="0" w:color="auto"/>
              <w:right w:val="single" w:sz="6" w:space="0" w:color="auto"/>
            </w:tcBorders>
            <w:hideMark/>
          </w:tcPr>
          <w:p w14:paraId="1E6044A6" w14:textId="77777777" w:rsidR="00EA0849" w:rsidRDefault="00EA0849">
            <w:pPr>
              <w:pStyle w:val="TAL"/>
            </w:pPr>
            <w:r>
              <w:t>L4S</w:t>
            </w:r>
          </w:p>
        </w:tc>
        <w:tc>
          <w:tcPr>
            <w:tcW w:w="4940" w:type="dxa"/>
            <w:tcBorders>
              <w:top w:val="single" w:sz="6" w:space="0" w:color="auto"/>
              <w:left w:val="single" w:sz="6" w:space="0" w:color="auto"/>
              <w:bottom w:val="single" w:sz="6" w:space="0" w:color="auto"/>
              <w:right w:val="single" w:sz="6" w:space="0" w:color="auto"/>
            </w:tcBorders>
            <w:hideMark/>
          </w:tcPr>
          <w:p w14:paraId="6E365929" w14:textId="77777777" w:rsidR="00EA0849" w:rsidRDefault="00EA0849">
            <w:pPr>
              <w:keepNext/>
              <w:keepLines/>
              <w:spacing w:after="0"/>
              <w:rPr>
                <w:rFonts w:ascii="Arial" w:hAnsi="Arial"/>
                <w:noProof/>
                <w:sz w:val="18"/>
              </w:rPr>
            </w:pPr>
            <w:r>
              <w:rPr>
                <w:rFonts w:ascii="Arial" w:hAnsi="Arial"/>
                <w:noProof/>
                <w:sz w:val="18"/>
              </w:rPr>
              <w:t>This feature indicates the support of the PCF indication of ECN marking for L4S support.</w:t>
            </w:r>
          </w:p>
        </w:tc>
      </w:tr>
      <w:tr w:rsidR="00EA0849" w14:paraId="77888BE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77987B0" w14:textId="77777777" w:rsidR="00EA0849" w:rsidRDefault="00EA0849">
            <w:pPr>
              <w:pStyle w:val="TAL"/>
              <w:tabs>
                <w:tab w:val="center" w:pos="729"/>
              </w:tabs>
            </w:pPr>
            <w:r>
              <w:t>98</w:t>
            </w:r>
          </w:p>
        </w:tc>
        <w:tc>
          <w:tcPr>
            <w:tcW w:w="3061" w:type="dxa"/>
            <w:tcBorders>
              <w:top w:val="single" w:sz="6" w:space="0" w:color="auto"/>
              <w:left w:val="single" w:sz="6" w:space="0" w:color="auto"/>
              <w:bottom w:val="single" w:sz="6" w:space="0" w:color="auto"/>
              <w:right w:val="single" w:sz="6" w:space="0" w:color="auto"/>
            </w:tcBorders>
            <w:hideMark/>
          </w:tcPr>
          <w:p w14:paraId="6C57514A" w14:textId="77777777" w:rsidR="00EA0849" w:rsidRDefault="00EA0849">
            <w:pPr>
              <w:pStyle w:val="TAL"/>
            </w:pPr>
            <w:r>
              <w:t>UPEAS</w:t>
            </w:r>
          </w:p>
        </w:tc>
        <w:tc>
          <w:tcPr>
            <w:tcW w:w="4940" w:type="dxa"/>
            <w:tcBorders>
              <w:top w:val="single" w:sz="6" w:space="0" w:color="auto"/>
              <w:left w:val="single" w:sz="6" w:space="0" w:color="auto"/>
              <w:bottom w:val="single" w:sz="6" w:space="0" w:color="auto"/>
              <w:right w:val="single" w:sz="6" w:space="0" w:color="auto"/>
            </w:tcBorders>
            <w:hideMark/>
          </w:tcPr>
          <w:p w14:paraId="6CD6625D" w14:textId="77777777" w:rsidR="00EA0849" w:rsidRDefault="00EA0849">
            <w:pPr>
              <w:keepNext/>
              <w:keepLines/>
              <w:spacing w:after="0"/>
              <w:rPr>
                <w:rFonts w:ascii="Arial" w:hAnsi="Arial"/>
                <w:noProof/>
                <w:sz w:val="18"/>
              </w:rPr>
            </w:pPr>
            <w:r>
              <w:rPr>
                <w:rFonts w:ascii="Arial" w:hAnsi="Arial"/>
                <w:noProof/>
                <w:sz w:val="18"/>
              </w:rPr>
              <w:t>This feature indicates the support of UPF enhancements for exposure related to the identification of QoS monitoring event exposure subscription.</w:t>
            </w:r>
          </w:p>
        </w:tc>
      </w:tr>
      <w:tr w:rsidR="00EA0849" w14:paraId="375F735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6D3D4B" w14:textId="77777777" w:rsidR="00EA0849" w:rsidRDefault="00EA0849">
            <w:pPr>
              <w:pStyle w:val="TAL"/>
              <w:tabs>
                <w:tab w:val="center" w:pos="729"/>
              </w:tabs>
            </w:pPr>
            <w:r>
              <w:t>99</w:t>
            </w:r>
          </w:p>
        </w:tc>
        <w:tc>
          <w:tcPr>
            <w:tcW w:w="3061" w:type="dxa"/>
            <w:tcBorders>
              <w:top w:val="single" w:sz="6" w:space="0" w:color="auto"/>
              <w:left w:val="single" w:sz="6" w:space="0" w:color="auto"/>
              <w:bottom w:val="single" w:sz="6" w:space="0" w:color="auto"/>
              <w:right w:val="single" w:sz="6" w:space="0" w:color="auto"/>
            </w:tcBorders>
            <w:hideMark/>
          </w:tcPr>
          <w:p w14:paraId="15D54EA0" w14:textId="77777777" w:rsidR="00EA0849" w:rsidRDefault="00EA0849">
            <w:pPr>
              <w:pStyle w:val="TAL"/>
            </w:pPr>
            <w:proofErr w:type="spellStart"/>
            <w:r>
              <w:t>QoSMonCapRepo</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3360493" w14:textId="77777777" w:rsidR="00EA0849" w:rsidRDefault="00EA0849">
            <w:pPr>
              <w:keepNext/>
              <w:keepLines/>
              <w:spacing w:after="0"/>
              <w:rPr>
                <w:rFonts w:ascii="Arial" w:hAnsi="Arial"/>
                <w:noProof/>
                <w:sz w:val="18"/>
              </w:rPr>
            </w:pPr>
            <w:r>
              <w:rPr>
                <w:rFonts w:ascii="Arial" w:hAnsi="Arial"/>
                <w:noProof/>
                <w:sz w:val="18"/>
              </w:rPr>
              <w:t>This feature indicates the support QoS Monitoring Capability Report.</w:t>
            </w:r>
          </w:p>
          <w:p w14:paraId="3A5A5AF0" w14:textId="77777777" w:rsidR="00EA0849" w:rsidRDefault="00EA0849">
            <w:pPr>
              <w:keepNext/>
              <w:keepLines/>
              <w:spacing w:after="0"/>
              <w:rPr>
                <w:rFonts w:ascii="Arial" w:hAnsi="Arial"/>
                <w:noProof/>
                <w:sz w:val="18"/>
              </w:rPr>
            </w:pPr>
            <w:r>
              <w:rPr>
                <w:rFonts w:ascii="Arial" w:hAnsi="Arial"/>
                <w:noProof/>
                <w:sz w:val="18"/>
              </w:rPr>
              <w:t>This feature requires that QosMonitoring feature is supported.</w:t>
            </w:r>
          </w:p>
        </w:tc>
      </w:tr>
      <w:tr w:rsidR="00CB199B" w14:paraId="2B96C442" w14:textId="77777777" w:rsidTr="00EA0849">
        <w:trPr>
          <w:cantSplit/>
          <w:jc w:val="center"/>
          <w:ins w:id="208" w:author="MZ_Ericsson r1" w:date="2024-10-25T10:52:00Z"/>
        </w:trPr>
        <w:tc>
          <w:tcPr>
            <w:tcW w:w="1594" w:type="dxa"/>
            <w:tcBorders>
              <w:top w:val="single" w:sz="6" w:space="0" w:color="auto"/>
              <w:left w:val="single" w:sz="6" w:space="0" w:color="auto"/>
              <w:bottom w:val="single" w:sz="6" w:space="0" w:color="auto"/>
              <w:right w:val="single" w:sz="6" w:space="0" w:color="auto"/>
            </w:tcBorders>
          </w:tcPr>
          <w:p w14:paraId="42B92F6A" w14:textId="3E4D2182" w:rsidR="00CB199B" w:rsidRDefault="00CB199B" w:rsidP="00CB199B">
            <w:pPr>
              <w:pStyle w:val="TAL"/>
              <w:tabs>
                <w:tab w:val="center" w:pos="729"/>
              </w:tabs>
              <w:rPr>
                <w:ins w:id="209" w:author="MZ_Ericsson r1" w:date="2024-10-25T10:52:00Z"/>
              </w:rPr>
            </w:pPr>
            <w:ins w:id="210" w:author="MZ_Ericsson r1" w:date="2024-10-25T10:52:00Z">
              <w:r>
                <w:t>100</w:t>
              </w:r>
            </w:ins>
          </w:p>
        </w:tc>
        <w:tc>
          <w:tcPr>
            <w:tcW w:w="3061" w:type="dxa"/>
            <w:tcBorders>
              <w:top w:val="single" w:sz="6" w:space="0" w:color="auto"/>
              <w:left w:val="single" w:sz="6" w:space="0" w:color="auto"/>
              <w:bottom w:val="single" w:sz="6" w:space="0" w:color="auto"/>
              <w:right w:val="single" w:sz="6" w:space="0" w:color="auto"/>
            </w:tcBorders>
          </w:tcPr>
          <w:p w14:paraId="555CD68A" w14:textId="6CEE88DB" w:rsidR="00CB199B" w:rsidRDefault="00CB199B" w:rsidP="00CB199B">
            <w:pPr>
              <w:pStyle w:val="TAL"/>
              <w:rPr>
                <w:ins w:id="211" w:author="MZ_Ericsson r1" w:date="2024-10-25T10:52:00Z"/>
              </w:rPr>
            </w:pPr>
            <w:ins w:id="212" w:author="MZ_Ericsson r1" w:date="2024-10-25T10:52:00Z">
              <w:r>
                <w:rPr>
                  <w:lang w:eastAsia="zh-CN"/>
                </w:rPr>
                <w:t>EnATSSS_v3</w:t>
              </w:r>
            </w:ins>
          </w:p>
        </w:tc>
        <w:tc>
          <w:tcPr>
            <w:tcW w:w="4940" w:type="dxa"/>
            <w:tcBorders>
              <w:top w:val="single" w:sz="6" w:space="0" w:color="auto"/>
              <w:left w:val="single" w:sz="6" w:space="0" w:color="auto"/>
              <w:bottom w:val="single" w:sz="6" w:space="0" w:color="auto"/>
              <w:right w:val="single" w:sz="6" w:space="0" w:color="auto"/>
            </w:tcBorders>
          </w:tcPr>
          <w:p w14:paraId="659F4E96" w14:textId="527171A3" w:rsidR="00CB199B" w:rsidRDefault="00CB199B" w:rsidP="00CB199B">
            <w:pPr>
              <w:keepNext/>
              <w:keepLines/>
              <w:spacing w:after="0"/>
              <w:rPr>
                <w:ins w:id="213" w:author="MZ_Ericsson r1" w:date="2024-10-25T10:52:00Z"/>
                <w:rFonts w:ascii="Arial" w:hAnsi="Arial"/>
                <w:noProof/>
                <w:sz w:val="18"/>
              </w:rPr>
            </w:pPr>
            <w:ins w:id="214" w:author="MZ_Ericsson r1" w:date="2024-10-25T10:52:00Z">
              <w:r>
                <w:rPr>
                  <w:rFonts w:ascii="Arial" w:hAnsi="Arial"/>
                  <w:sz w:val="18"/>
                  <w:lang w:eastAsia="zh-CN"/>
                </w:rPr>
                <w:t>Indicates the support of ATSSS enhancements which includes</w:t>
              </w:r>
            </w:ins>
            <w:ins w:id="215" w:author="MZ_Ericsson r1" w:date="2024-10-25T10:53:00Z">
              <w:r w:rsidR="002E5836">
                <w:rPr>
                  <w:rFonts w:ascii="Arial" w:hAnsi="Arial"/>
                  <w:sz w:val="18"/>
                  <w:lang w:eastAsia="zh-CN"/>
                </w:rPr>
                <w:t xml:space="preserve"> MPQUIC-IP and MPQUIC-E</w:t>
              </w:r>
            </w:ins>
            <w:ins w:id="216" w:author="MZ_Ericsson r1" w:date="2024-11-11T08:16:00Z">
              <w:r w:rsidR="00672F97">
                <w:rPr>
                  <w:rFonts w:ascii="Arial" w:hAnsi="Arial"/>
                  <w:sz w:val="18"/>
                  <w:lang w:eastAsia="zh-CN"/>
                </w:rPr>
                <w:t xml:space="preserve"> </w:t>
              </w:r>
            </w:ins>
            <w:ins w:id="217" w:author="MZ_Ericsson r1" w:date="2024-10-25T10:52:00Z">
              <w:r>
                <w:rPr>
                  <w:rFonts w:ascii="Arial" w:hAnsi="Arial"/>
                  <w:sz w:val="18"/>
                  <w:lang w:eastAsia="zh-CN"/>
                </w:rPr>
                <w:t>steering functionalit</w:t>
              </w:r>
            </w:ins>
            <w:ins w:id="218" w:author="MZ_Ericsson r1" w:date="2024-10-25T10:53:00Z">
              <w:r w:rsidR="002E5836">
                <w:rPr>
                  <w:rFonts w:ascii="Arial" w:hAnsi="Arial"/>
                  <w:sz w:val="18"/>
                  <w:lang w:eastAsia="zh-CN"/>
                </w:rPr>
                <w:t>ies</w:t>
              </w:r>
            </w:ins>
            <w:ins w:id="219" w:author="MZ_Ericsson r1" w:date="2024-10-25T10:52:00Z">
              <w:r>
                <w:rPr>
                  <w:rFonts w:ascii="Arial" w:hAnsi="Arial"/>
                  <w:sz w:val="18"/>
                  <w:lang w:eastAsia="zh-CN"/>
                </w:rPr>
                <w:t>. It requires the support of the EnATSSS</w:t>
              </w:r>
            </w:ins>
            <w:ins w:id="220" w:author="MZ_Ericsson r1" w:date="2024-10-25T10:53:00Z">
              <w:r w:rsidR="00BB73EA">
                <w:rPr>
                  <w:rFonts w:ascii="Arial" w:hAnsi="Arial"/>
                  <w:sz w:val="18"/>
                  <w:lang w:eastAsia="zh-CN"/>
                </w:rPr>
                <w:t>_v2</w:t>
              </w:r>
            </w:ins>
            <w:ins w:id="221" w:author="MZ_Ericsson r1" w:date="2024-10-25T10:52:00Z">
              <w:r>
                <w:rPr>
                  <w:rFonts w:ascii="Arial" w:hAnsi="Arial"/>
                  <w:sz w:val="18"/>
                  <w:lang w:eastAsia="zh-CN"/>
                </w:rPr>
                <w:t xml:space="preserve"> features.</w:t>
              </w:r>
            </w:ins>
          </w:p>
        </w:tc>
      </w:tr>
      <w:tr w:rsidR="00CB199B" w14:paraId="314B2539" w14:textId="77777777" w:rsidTr="00EA0849">
        <w:trPr>
          <w:cantSplit/>
          <w:jc w:val="center"/>
        </w:trPr>
        <w:tc>
          <w:tcPr>
            <w:tcW w:w="9595" w:type="dxa"/>
            <w:gridSpan w:val="3"/>
            <w:tcBorders>
              <w:top w:val="single" w:sz="6" w:space="0" w:color="auto"/>
              <w:left w:val="single" w:sz="6" w:space="0" w:color="auto"/>
              <w:bottom w:val="single" w:sz="6" w:space="0" w:color="auto"/>
              <w:right w:val="single" w:sz="6" w:space="0" w:color="auto"/>
            </w:tcBorders>
            <w:hideMark/>
          </w:tcPr>
          <w:p w14:paraId="63D9B03E" w14:textId="77777777" w:rsidR="00CB199B" w:rsidRDefault="00CB199B" w:rsidP="00CB199B">
            <w:pPr>
              <w:pStyle w:val="TAN"/>
            </w:pPr>
            <w:r>
              <w:t>NOTE:</w:t>
            </w:r>
            <w:r>
              <w:tab/>
              <w:t>5GS and EPS release cause code information is supported. The EPS release cause code information from the access network is only applicable to EPS interworking scenarios as specified in Annex B.</w:t>
            </w:r>
          </w:p>
        </w:tc>
      </w:tr>
    </w:tbl>
    <w:p w14:paraId="2ADFC85C" w14:textId="77777777" w:rsidR="00EA0849" w:rsidRDefault="00EA0849" w:rsidP="00EA0849">
      <w:pPr>
        <w:rPr>
          <w:lang w:eastAsia="zh-CN"/>
        </w:rPr>
      </w:pPr>
    </w:p>
    <w:p w14:paraId="6616444A" w14:textId="77777777" w:rsidR="00EA0849" w:rsidRDefault="00EA0849" w:rsidP="00EA0849">
      <w:pPr>
        <w:pStyle w:val="EditorsNote"/>
        <w:rPr>
          <w:rStyle w:val="EditorsNoteCharChar"/>
        </w:rPr>
      </w:pPr>
      <w:r>
        <w:rPr>
          <w:rStyle w:val="EditorsNoteCharChar"/>
        </w:rPr>
        <w:t>Editor's Note:</w:t>
      </w:r>
      <w:r>
        <w:rPr>
          <w:rStyle w:val="EditorsNoteCharChar"/>
        </w:rPr>
        <w:tab/>
        <w:t xml:space="preserve">Whether the </w:t>
      </w:r>
      <w:proofErr w:type="spellStart"/>
      <w:r>
        <w:rPr>
          <w:rStyle w:val="EditorsNoteCharChar"/>
        </w:rPr>
        <w:t>QoSMonCapRepo</w:t>
      </w:r>
      <w:proofErr w:type="spellEnd"/>
      <w:r>
        <w:rPr>
          <w:rStyle w:val="EditorsNoteCharChar"/>
        </w:rPr>
        <w:t xml:space="preserve"> feature can be applied or depended separately to/on </w:t>
      </w:r>
      <w:proofErr w:type="spellStart"/>
      <w:r>
        <w:rPr>
          <w:rStyle w:val="EditorsNoteCharChar"/>
        </w:rPr>
        <w:t>QosMonitoring</w:t>
      </w:r>
      <w:proofErr w:type="spellEnd"/>
      <w:r>
        <w:rPr>
          <w:rStyle w:val="EditorsNoteCharChar"/>
        </w:rPr>
        <w:t xml:space="preserve"> or Rel-18 QoS Monitoring </w:t>
      </w:r>
      <w:proofErr w:type="spellStart"/>
      <w:proofErr w:type="gramStart"/>
      <w:r>
        <w:rPr>
          <w:rStyle w:val="EditorsNoteCharChar"/>
        </w:rPr>
        <w:t>functinaly</w:t>
      </w:r>
      <w:proofErr w:type="spellEnd"/>
      <w:r>
        <w:rPr>
          <w:rStyle w:val="EditorsNoteCharChar"/>
        </w:rPr>
        <w:t>(</w:t>
      </w:r>
      <w:proofErr w:type="gramEnd"/>
      <w:r>
        <w:rPr>
          <w:rStyle w:val="EditorsNoteCharChar"/>
        </w:rPr>
        <w:t xml:space="preserve">e.g. </w:t>
      </w:r>
      <w:proofErr w:type="spellStart"/>
      <w:r>
        <w:rPr>
          <w:rStyle w:val="EditorsNoteCharChar"/>
        </w:rPr>
        <w:t>EnQoSMon</w:t>
      </w:r>
      <w:proofErr w:type="spellEnd"/>
      <w:r>
        <w:rPr>
          <w:rStyle w:val="EditorsNoteCharChar"/>
        </w:rPr>
        <w:t>) is FFS.</w:t>
      </w:r>
    </w:p>
    <w:p w14:paraId="653F88B5" w14:textId="77777777" w:rsidR="00447C2A" w:rsidRDefault="00447C2A" w:rsidP="00F878A0">
      <w:pPr>
        <w:pStyle w:val="B3"/>
        <w:ind w:left="0" w:firstLine="0"/>
        <w:rPr>
          <w:noProof/>
        </w:rPr>
      </w:pPr>
    </w:p>
    <w:p w14:paraId="121525E1" w14:textId="77777777" w:rsidR="00DF404B" w:rsidRPr="002C393C" w:rsidRDefault="00DF404B" w:rsidP="00DF404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32F6F6B" w14:textId="77777777" w:rsidR="00076ABD" w:rsidRPr="003107D3" w:rsidRDefault="00076ABD" w:rsidP="00076ABD">
      <w:pPr>
        <w:pStyle w:val="Heading1"/>
      </w:pPr>
      <w:bookmarkStart w:id="222" w:name="_Toc28012287"/>
      <w:bookmarkStart w:id="223" w:name="_Toc34123146"/>
      <w:bookmarkStart w:id="224" w:name="_Toc36038096"/>
      <w:bookmarkStart w:id="225" w:name="_Toc38875479"/>
      <w:bookmarkStart w:id="226" w:name="_Toc43191962"/>
      <w:bookmarkStart w:id="227" w:name="_Toc45133357"/>
      <w:bookmarkStart w:id="228" w:name="_Toc51316861"/>
      <w:bookmarkStart w:id="229" w:name="_Toc51762041"/>
      <w:bookmarkStart w:id="230" w:name="_Toc56675028"/>
      <w:bookmarkStart w:id="231" w:name="_Toc56675419"/>
      <w:bookmarkStart w:id="232" w:name="_Toc59016405"/>
      <w:bookmarkStart w:id="233" w:name="_Toc63168005"/>
      <w:bookmarkStart w:id="234" w:name="_Toc66262515"/>
      <w:bookmarkStart w:id="235" w:name="_Toc68167021"/>
      <w:bookmarkStart w:id="236" w:name="_Toc73538144"/>
      <w:bookmarkStart w:id="237" w:name="_Toc75352020"/>
      <w:bookmarkStart w:id="238" w:name="_Toc83231830"/>
      <w:bookmarkStart w:id="239" w:name="_Toc85535136"/>
      <w:bookmarkStart w:id="240" w:name="_Toc88559599"/>
      <w:bookmarkStart w:id="241" w:name="_Toc114210229"/>
      <w:bookmarkStart w:id="242" w:name="_Toc129246580"/>
      <w:bookmarkStart w:id="243" w:name="_Toc138747357"/>
      <w:bookmarkStart w:id="244" w:name="_Toc153787003"/>
      <w:bookmarkStart w:id="245" w:name="_Toc170115612"/>
      <w:r w:rsidRPr="003107D3">
        <w:t>A.2</w:t>
      </w:r>
      <w:r w:rsidRPr="003107D3">
        <w:tab/>
      </w:r>
      <w:proofErr w:type="spellStart"/>
      <w:r w:rsidRPr="003107D3">
        <w:rPr>
          <w:rFonts w:eastAsia="Times New Roman"/>
        </w:rPr>
        <w:t>Npcf_SMPolicyControl</w:t>
      </w:r>
      <w:proofErr w:type="spellEnd"/>
      <w:r w:rsidRPr="003107D3">
        <w:t xml:space="preserve"> API</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DD2192A" w14:textId="77777777" w:rsidR="00076ABD" w:rsidRDefault="00076ABD" w:rsidP="00076ABD">
      <w:pPr>
        <w:pStyle w:val="PL"/>
      </w:pPr>
      <w:r w:rsidRPr="00133177">
        <w:t>openapi: 3.0.0</w:t>
      </w:r>
    </w:p>
    <w:p w14:paraId="201C2A11" w14:textId="77777777" w:rsidR="00076ABD" w:rsidRPr="00133177" w:rsidRDefault="00076ABD" w:rsidP="00076ABD">
      <w:pPr>
        <w:pStyle w:val="PL"/>
      </w:pPr>
    </w:p>
    <w:p w14:paraId="73867E6D" w14:textId="77777777" w:rsidR="00076ABD" w:rsidRPr="00133177" w:rsidRDefault="00076ABD" w:rsidP="00076ABD">
      <w:pPr>
        <w:pStyle w:val="PL"/>
      </w:pPr>
      <w:r w:rsidRPr="00133177">
        <w:t>info:</w:t>
      </w:r>
    </w:p>
    <w:p w14:paraId="09AD1AE8" w14:textId="77777777" w:rsidR="00076ABD" w:rsidRPr="00133177" w:rsidRDefault="00076ABD" w:rsidP="00076ABD">
      <w:pPr>
        <w:pStyle w:val="PL"/>
      </w:pPr>
      <w:r w:rsidRPr="00133177">
        <w:t xml:space="preserve">  title: Npcf_SMPolicyControl API</w:t>
      </w:r>
    </w:p>
    <w:p w14:paraId="50EDDAC5" w14:textId="77777777" w:rsidR="00076ABD" w:rsidRPr="00133177" w:rsidRDefault="00076ABD" w:rsidP="00076ABD">
      <w:pPr>
        <w:pStyle w:val="PL"/>
      </w:pPr>
      <w:r w:rsidRPr="00133177">
        <w:t xml:space="preserve">  version: 1.</w:t>
      </w:r>
      <w:r>
        <w:t>4</w:t>
      </w:r>
      <w:r w:rsidRPr="00133177">
        <w:t>.0</w:t>
      </w:r>
      <w:r>
        <w:t>-</w:t>
      </w:r>
      <w:r>
        <w:rPr>
          <w:rFonts w:hint="eastAsia"/>
          <w:lang w:eastAsia="zh-CN"/>
        </w:rPr>
        <w:t>a</w:t>
      </w:r>
      <w:r>
        <w:t>lpha</w:t>
      </w:r>
    </w:p>
    <w:p w14:paraId="4FEEA303" w14:textId="77777777" w:rsidR="00076ABD" w:rsidRPr="00133177" w:rsidRDefault="00076ABD" w:rsidP="00076ABD">
      <w:pPr>
        <w:pStyle w:val="PL"/>
      </w:pPr>
      <w:r w:rsidRPr="00133177">
        <w:t xml:space="preserve">  description: |</w:t>
      </w:r>
    </w:p>
    <w:p w14:paraId="10F09611" w14:textId="77777777" w:rsidR="00076ABD" w:rsidRPr="00133177" w:rsidRDefault="00076ABD" w:rsidP="00076ABD">
      <w:pPr>
        <w:pStyle w:val="PL"/>
      </w:pPr>
      <w:r w:rsidRPr="00133177">
        <w:t xml:space="preserve">    Session Management Policy Control Service  </w:t>
      </w:r>
    </w:p>
    <w:p w14:paraId="78B9B3D5" w14:textId="77777777" w:rsidR="00076ABD" w:rsidRPr="00133177" w:rsidRDefault="00076ABD" w:rsidP="00076ABD">
      <w:pPr>
        <w:pStyle w:val="PL"/>
      </w:pPr>
      <w:r w:rsidRPr="00133177">
        <w:t xml:space="preserve">    © 202</w:t>
      </w:r>
      <w:r>
        <w:t>4</w:t>
      </w:r>
      <w:r w:rsidRPr="00133177">
        <w:t xml:space="preserve">, 3GPP Organizational Partners (ARIB, ATIS, CCSA, ETSI, TSDSI, TTA, TTC).  </w:t>
      </w:r>
    </w:p>
    <w:p w14:paraId="0734F249" w14:textId="77777777" w:rsidR="00076ABD" w:rsidRDefault="00076ABD" w:rsidP="00076ABD">
      <w:pPr>
        <w:pStyle w:val="PL"/>
      </w:pPr>
      <w:r w:rsidRPr="00133177">
        <w:t xml:space="preserve">    All rights reserved.</w:t>
      </w:r>
    </w:p>
    <w:p w14:paraId="153F9065" w14:textId="77777777" w:rsidR="00076ABD" w:rsidRPr="00133177" w:rsidRDefault="00076ABD" w:rsidP="00076ABD">
      <w:pPr>
        <w:pStyle w:val="PL"/>
      </w:pPr>
    </w:p>
    <w:p w14:paraId="42933D2C" w14:textId="77777777" w:rsidR="00076ABD" w:rsidRPr="00133177" w:rsidRDefault="00076ABD" w:rsidP="00076ABD">
      <w:pPr>
        <w:pStyle w:val="PL"/>
      </w:pPr>
      <w:r w:rsidRPr="00133177">
        <w:t>externalDocs:</w:t>
      </w:r>
    </w:p>
    <w:p w14:paraId="259E8998" w14:textId="77777777" w:rsidR="00076ABD" w:rsidRPr="00133177" w:rsidRDefault="00076ABD" w:rsidP="00076ABD">
      <w:pPr>
        <w:pStyle w:val="PL"/>
      </w:pPr>
      <w:r w:rsidRPr="00133177">
        <w:t xml:space="preserve">  description: 3GPP TS 29.512 V1</w:t>
      </w:r>
      <w:r>
        <w:t>9</w:t>
      </w:r>
      <w:r w:rsidRPr="00133177">
        <w:t>.</w:t>
      </w:r>
      <w:r>
        <w:t>0</w:t>
      </w:r>
      <w:r w:rsidRPr="00133177">
        <w:t>.0; 5G System; Session Management Policy Control Service.</w:t>
      </w:r>
    </w:p>
    <w:p w14:paraId="4E114012" w14:textId="77777777" w:rsidR="00076ABD" w:rsidRPr="00076ABD" w:rsidRDefault="00076ABD" w:rsidP="00076ABD">
      <w:pPr>
        <w:pStyle w:val="PL"/>
        <w:rPr>
          <w:lang w:val="sv-SE"/>
        </w:rPr>
      </w:pPr>
      <w:r w:rsidRPr="00133177">
        <w:t xml:space="preserve">  </w:t>
      </w:r>
      <w:r w:rsidRPr="00076ABD">
        <w:rPr>
          <w:lang w:val="sv-SE"/>
        </w:rPr>
        <w:t>url: 'https://www.3gpp.org/ftp/Specs/archive/29_series/29.512/'</w:t>
      </w:r>
    </w:p>
    <w:p w14:paraId="06D3C0B1" w14:textId="77777777" w:rsidR="00076ABD" w:rsidRPr="00076ABD" w:rsidRDefault="00076ABD" w:rsidP="00076ABD">
      <w:pPr>
        <w:pStyle w:val="PL"/>
        <w:rPr>
          <w:lang w:val="sv-SE"/>
        </w:rPr>
      </w:pPr>
    </w:p>
    <w:p w14:paraId="04940B17" w14:textId="77777777" w:rsidR="00076ABD" w:rsidRPr="00133177" w:rsidRDefault="00076ABD" w:rsidP="00076ABD">
      <w:pPr>
        <w:pStyle w:val="PL"/>
      </w:pPr>
      <w:r w:rsidRPr="00133177">
        <w:t>security:</w:t>
      </w:r>
    </w:p>
    <w:p w14:paraId="3E7A1B17" w14:textId="77777777" w:rsidR="00076ABD" w:rsidRPr="00133177" w:rsidRDefault="00076ABD" w:rsidP="00076ABD">
      <w:pPr>
        <w:pStyle w:val="PL"/>
      </w:pPr>
      <w:r w:rsidRPr="00133177">
        <w:t xml:space="preserve">  - {}</w:t>
      </w:r>
    </w:p>
    <w:p w14:paraId="6D6E21DC" w14:textId="77777777" w:rsidR="00076ABD" w:rsidRPr="00133177" w:rsidRDefault="00076ABD" w:rsidP="00076ABD">
      <w:pPr>
        <w:pStyle w:val="PL"/>
      </w:pPr>
      <w:r w:rsidRPr="00133177">
        <w:t xml:space="preserve">  - oAuth2ClientCredentials:</w:t>
      </w:r>
    </w:p>
    <w:p w14:paraId="3515F354" w14:textId="77777777" w:rsidR="00076ABD" w:rsidRDefault="00076ABD" w:rsidP="00076ABD">
      <w:pPr>
        <w:pStyle w:val="PL"/>
      </w:pPr>
      <w:r w:rsidRPr="00133177">
        <w:t xml:space="preserve">    - npcf-smpolicycontrol</w:t>
      </w:r>
    </w:p>
    <w:p w14:paraId="2624A17A" w14:textId="77777777" w:rsidR="00076ABD" w:rsidRPr="00133177" w:rsidRDefault="00076ABD" w:rsidP="00076ABD">
      <w:pPr>
        <w:pStyle w:val="PL"/>
      </w:pPr>
    </w:p>
    <w:p w14:paraId="6653957E" w14:textId="77777777" w:rsidR="00076ABD" w:rsidRPr="00133177" w:rsidRDefault="00076ABD" w:rsidP="00076ABD">
      <w:pPr>
        <w:pStyle w:val="PL"/>
      </w:pPr>
      <w:r w:rsidRPr="00133177">
        <w:t>servers:</w:t>
      </w:r>
    </w:p>
    <w:p w14:paraId="2F9AEA40" w14:textId="77777777" w:rsidR="00076ABD" w:rsidRPr="00133177" w:rsidRDefault="00076ABD" w:rsidP="00076ABD">
      <w:pPr>
        <w:pStyle w:val="PL"/>
      </w:pPr>
      <w:r w:rsidRPr="00133177">
        <w:t xml:space="preserve">  - url: '{apiRoot}/npcf-smpolicycontrol/v1'</w:t>
      </w:r>
    </w:p>
    <w:p w14:paraId="65196D2B" w14:textId="77777777" w:rsidR="00076ABD" w:rsidRPr="00133177" w:rsidRDefault="00076ABD" w:rsidP="00076ABD">
      <w:pPr>
        <w:pStyle w:val="PL"/>
      </w:pPr>
      <w:r w:rsidRPr="00133177">
        <w:t xml:space="preserve">    variables:</w:t>
      </w:r>
    </w:p>
    <w:p w14:paraId="1B7DF53F" w14:textId="77777777" w:rsidR="00076ABD" w:rsidRPr="00133177" w:rsidRDefault="00076ABD" w:rsidP="00076ABD">
      <w:pPr>
        <w:pStyle w:val="PL"/>
      </w:pPr>
      <w:r w:rsidRPr="00133177">
        <w:t xml:space="preserve">      apiRoot:</w:t>
      </w:r>
    </w:p>
    <w:p w14:paraId="4A363792" w14:textId="77777777" w:rsidR="00076ABD" w:rsidRPr="00133177" w:rsidRDefault="00076ABD" w:rsidP="00076ABD">
      <w:pPr>
        <w:pStyle w:val="PL"/>
      </w:pPr>
      <w:r w:rsidRPr="00133177">
        <w:t xml:space="preserve">        default: https://example.com</w:t>
      </w:r>
    </w:p>
    <w:p w14:paraId="1CFEB309" w14:textId="77777777" w:rsidR="00076ABD" w:rsidRDefault="00076ABD" w:rsidP="00076ABD">
      <w:pPr>
        <w:pStyle w:val="PL"/>
      </w:pPr>
      <w:r w:rsidRPr="00133177">
        <w:t xml:space="preserve">        description: apiRoot as defined in clause 4.4 of 3GPP TS 29.501</w:t>
      </w:r>
    </w:p>
    <w:p w14:paraId="72270F52" w14:textId="77777777" w:rsidR="00076ABD" w:rsidRPr="00133177" w:rsidRDefault="00076ABD" w:rsidP="00076ABD">
      <w:pPr>
        <w:pStyle w:val="PL"/>
      </w:pPr>
    </w:p>
    <w:p w14:paraId="5F83BFB0" w14:textId="77777777" w:rsidR="00076ABD" w:rsidRPr="00133177" w:rsidRDefault="00076ABD" w:rsidP="00076ABD">
      <w:pPr>
        <w:pStyle w:val="PL"/>
      </w:pPr>
      <w:r w:rsidRPr="00133177">
        <w:t>paths:</w:t>
      </w:r>
    </w:p>
    <w:p w14:paraId="5C5DA95D" w14:textId="77777777" w:rsidR="00076ABD" w:rsidRPr="00133177" w:rsidRDefault="00076ABD" w:rsidP="00076ABD">
      <w:pPr>
        <w:pStyle w:val="PL"/>
      </w:pPr>
      <w:r w:rsidRPr="00133177">
        <w:t xml:space="preserve">  /sm-policies:</w:t>
      </w:r>
    </w:p>
    <w:p w14:paraId="10373A3E" w14:textId="77777777" w:rsidR="00076ABD" w:rsidRPr="00133177" w:rsidRDefault="00076ABD" w:rsidP="00076ABD">
      <w:pPr>
        <w:pStyle w:val="PL"/>
      </w:pPr>
      <w:r w:rsidRPr="00133177">
        <w:t xml:space="preserve">    post:</w:t>
      </w:r>
    </w:p>
    <w:p w14:paraId="31C20DC1" w14:textId="77777777" w:rsidR="00076ABD" w:rsidRPr="00133177" w:rsidRDefault="00076ABD" w:rsidP="00076ABD">
      <w:pPr>
        <w:pStyle w:val="PL"/>
      </w:pPr>
      <w:r w:rsidRPr="00133177">
        <w:t xml:space="preserve">      summary: Create a new Individual SM Policy</w:t>
      </w:r>
      <w:r>
        <w:t>.</w:t>
      </w:r>
    </w:p>
    <w:p w14:paraId="7C96658C" w14:textId="77777777" w:rsidR="00076ABD" w:rsidRPr="00133177" w:rsidRDefault="00076ABD" w:rsidP="00076ABD">
      <w:pPr>
        <w:pStyle w:val="PL"/>
      </w:pPr>
      <w:r w:rsidRPr="00133177">
        <w:t xml:space="preserve">      operationId: CreateSMPolicy</w:t>
      </w:r>
    </w:p>
    <w:p w14:paraId="30C2B428" w14:textId="77777777" w:rsidR="00076ABD" w:rsidRPr="00133177" w:rsidRDefault="00076ABD" w:rsidP="00076ABD">
      <w:pPr>
        <w:pStyle w:val="PL"/>
      </w:pPr>
      <w:r w:rsidRPr="00133177">
        <w:t xml:space="preserve">      tags:</w:t>
      </w:r>
    </w:p>
    <w:p w14:paraId="38862598" w14:textId="77777777" w:rsidR="00076ABD" w:rsidRPr="00133177" w:rsidRDefault="00076ABD" w:rsidP="00076ABD">
      <w:pPr>
        <w:pStyle w:val="PL"/>
      </w:pPr>
      <w:r w:rsidRPr="00133177">
        <w:t xml:space="preserve">        - SM Policies (Collection)</w:t>
      </w:r>
    </w:p>
    <w:p w14:paraId="0D5D0181" w14:textId="77777777" w:rsidR="00076ABD" w:rsidRPr="00133177" w:rsidRDefault="00076ABD" w:rsidP="00076ABD">
      <w:pPr>
        <w:pStyle w:val="PL"/>
      </w:pPr>
      <w:r w:rsidRPr="00133177">
        <w:t xml:space="preserve">      requestBody:</w:t>
      </w:r>
    </w:p>
    <w:p w14:paraId="440F57B4" w14:textId="77777777" w:rsidR="00076ABD" w:rsidRPr="00133177" w:rsidRDefault="00076ABD" w:rsidP="00076ABD">
      <w:pPr>
        <w:pStyle w:val="PL"/>
      </w:pPr>
      <w:r w:rsidRPr="00133177">
        <w:t xml:space="preserve">        required: true</w:t>
      </w:r>
    </w:p>
    <w:p w14:paraId="1BA463D1" w14:textId="77777777" w:rsidR="00076ABD" w:rsidRPr="00133177" w:rsidRDefault="00076ABD" w:rsidP="00076ABD">
      <w:pPr>
        <w:pStyle w:val="PL"/>
      </w:pPr>
      <w:r w:rsidRPr="00133177">
        <w:t xml:space="preserve">        content:</w:t>
      </w:r>
    </w:p>
    <w:p w14:paraId="0C961116" w14:textId="77777777" w:rsidR="00076ABD" w:rsidRPr="00133177" w:rsidRDefault="00076ABD" w:rsidP="00076ABD">
      <w:pPr>
        <w:pStyle w:val="PL"/>
      </w:pPr>
      <w:r w:rsidRPr="00133177">
        <w:t xml:space="preserve">          application/json:</w:t>
      </w:r>
    </w:p>
    <w:p w14:paraId="741A2965" w14:textId="77777777" w:rsidR="00076ABD" w:rsidRPr="00133177" w:rsidRDefault="00076ABD" w:rsidP="00076ABD">
      <w:pPr>
        <w:pStyle w:val="PL"/>
      </w:pPr>
      <w:r w:rsidRPr="00133177">
        <w:t xml:space="preserve">            schema:</w:t>
      </w:r>
    </w:p>
    <w:p w14:paraId="2AB2EE92" w14:textId="77777777" w:rsidR="00076ABD" w:rsidRPr="00133177" w:rsidRDefault="00076ABD" w:rsidP="00076ABD">
      <w:pPr>
        <w:pStyle w:val="PL"/>
      </w:pPr>
      <w:r w:rsidRPr="00133177">
        <w:t xml:space="preserve">              $ref: '#/components/schemas/SmPolicyContextData'</w:t>
      </w:r>
    </w:p>
    <w:p w14:paraId="2D7719A7" w14:textId="77777777" w:rsidR="00076ABD" w:rsidRPr="00133177" w:rsidRDefault="00076ABD" w:rsidP="00076ABD">
      <w:pPr>
        <w:pStyle w:val="PL"/>
      </w:pPr>
      <w:r w:rsidRPr="00133177">
        <w:t xml:space="preserve">      responses:</w:t>
      </w:r>
    </w:p>
    <w:p w14:paraId="4D1FE180" w14:textId="77777777" w:rsidR="00076ABD" w:rsidRPr="00133177" w:rsidRDefault="00076ABD" w:rsidP="00076ABD">
      <w:pPr>
        <w:pStyle w:val="PL"/>
      </w:pPr>
      <w:r w:rsidRPr="00133177">
        <w:t xml:space="preserve">        '201':</w:t>
      </w:r>
    </w:p>
    <w:p w14:paraId="5B1AD06D" w14:textId="77777777" w:rsidR="00076ABD" w:rsidRPr="00133177" w:rsidRDefault="00076ABD" w:rsidP="00076ABD">
      <w:pPr>
        <w:pStyle w:val="PL"/>
      </w:pPr>
      <w:r w:rsidRPr="00133177">
        <w:t xml:space="preserve">          description: Created</w:t>
      </w:r>
    </w:p>
    <w:p w14:paraId="2EBAD923" w14:textId="77777777" w:rsidR="00076ABD" w:rsidRPr="00133177" w:rsidRDefault="00076ABD" w:rsidP="00076ABD">
      <w:pPr>
        <w:pStyle w:val="PL"/>
      </w:pPr>
      <w:r w:rsidRPr="00133177">
        <w:t xml:space="preserve">          content:</w:t>
      </w:r>
    </w:p>
    <w:p w14:paraId="5128F100" w14:textId="77777777" w:rsidR="00076ABD" w:rsidRPr="00133177" w:rsidRDefault="00076ABD" w:rsidP="00076ABD">
      <w:pPr>
        <w:pStyle w:val="PL"/>
      </w:pPr>
      <w:r w:rsidRPr="00133177">
        <w:t xml:space="preserve">            application/json:</w:t>
      </w:r>
    </w:p>
    <w:p w14:paraId="2AB26C4F" w14:textId="77777777" w:rsidR="00076ABD" w:rsidRPr="00133177" w:rsidRDefault="00076ABD" w:rsidP="00076ABD">
      <w:pPr>
        <w:pStyle w:val="PL"/>
      </w:pPr>
      <w:r w:rsidRPr="00133177">
        <w:t xml:space="preserve">              schema:</w:t>
      </w:r>
    </w:p>
    <w:p w14:paraId="19F1EE57" w14:textId="77777777" w:rsidR="00076ABD" w:rsidRPr="00133177" w:rsidRDefault="00076ABD" w:rsidP="00076ABD">
      <w:pPr>
        <w:pStyle w:val="PL"/>
      </w:pPr>
      <w:r w:rsidRPr="00133177">
        <w:t xml:space="preserve">                $ref: '#/components/schemas/SmPolicyDecision'</w:t>
      </w:r>
    </w:p>
    <w:p w14:paraId="715138B3" w14:textId="77777777" w:rsidR="00076ABD" w:rsidRPr="00133177" w:rsidRDefault="00076ABD" w:rsidP="00076ABD">
      <w:pPr>
        <w:pStyle w:val="PL"/>
      </w:pPr>
      <w:r w:rsidRPr="00133177">
        <w:t xml:space="preserve">          headers:</w:t>
      </w:r>
    </w:p>
    <w:p w14:paraId="53F9149A" w14:textId="77777777" w:rsidR="00076ABD" w:rsidRPr="00133177" w:rsidRDefault="00076ABD" w:rsidP="00076ABD">
      <w:pPr>
        <w:pStyle w:val="PL"/>
      </w:pPr>
      <w:r w:rsidRPr="00133177">
        <w:t xml:space="preserve">            Location:</w:t>
      </w:r>
    </w:p>
    <w:p w14:paraId="15982F3D" w14:textId="77777777" w:rsidR="00076ABD" w:rsidRPr="00133177" w:rsidRDefault="00076ABD" w:rsidP="00076ABD">
      <w:pPr>
        <w:pStyle w:val="PL"/>
      </w:pPr>
      <w:r w:rsidRPr="00133177">
        <w:t xml:space="preserve">              description: Contains the URI of the newly created resource</w:t>
      </w:r>
      <w:r>
        <w:t>.</w:t>
      </w:r>
    </w:p>
    <w:p w14:paraId="0A590218" w14:textId="77777777" w:rsidR="00076ABD" w:rsidRPr="00133177" w:rsidRDefault="00076ABD" w:rsidP="00076ABD">
      <w:pPr>
        <w:pStyle w:val="PL"/>
      </w:pPr>
      <w:r w:rsidRPr="00133177">
        <w:t xml:space="preserve">              required: true</w:t>
      </w:r>
    </w:p>
    <w:p w14:paraId="13B1F869" w14:textId="77777777" w:rsidR="00076ABD" w:rsidRPr="00133177" w:rsidRDefault="00076ABD" w:rsidP="00076ABD">
      <w:pPr>
        <w:pStyle w:val="PL"/>
      </w:pPr>
      <w:r w:rsidRPr="00133177">
        <w:t xml:space="preserve">              schema:</w:t>
      </w:r>
    </w:p>
    <w:p w14:paraId="2D9395A2" w14:textId="77777777" w:rsidR="00076ABD" w:rsidRPr="00133177" w:rsidRDefault="00076ABD" w:rsidP="00076ABD">
      <w:pPr>
        <w:pStyle w:val="PL"/>
      </w:pPr>
      <w:r w:rsidRPr="00133177">
        <w:t xml:space="preserve">                type: string</w:t>
      </w:r>
    </w:p>
    <w:p w14:paraId="11E03841" w14:textId="77777777" w:rsidR="00076ABD" w:rsidRPr="00133177" w:rsidRDefault="00076ABD" w:rsidP="00076ABD">
      <w:pPr>
        <w:pStyle w:val="PL"/>
      </w:pPr>
      <w:r w:rsidRPr="00133177">
        <w:t xml:space="preserve">        '308':</w:t>
      </w:r>
    </w:p>
    <w:p w14:paraId="61DAC544" w14:textId="77777777" w:rsidR="00076ABD" w:rsidRPr="00133177" w:rsidRDefault="00076ABD" w:rsidP="00076ABD">
      <w:pPr>
        <w:pStyle w:val="PL"/>
      </w:pPr>
      <w:r w:rsidRPr="00133177">
        <w:t xml:space="preserve">          description: Permanent Redirect</w:t>
      </w:r>
    </w:p>
    <w:p w14:paraId="20CEAFA0" w14:textId="77777777" w:rsidR="00076ABD" w:rsidRPr="00133177" w:rsidRDefault="00076ABD" w:rsidP="00076ABD">
      <w:pPr>
        <w:pStyle w:val="PL"/>
      </w:pPr>
      <w:r w:rsidRPr="00133177">
        <w:t xml:space="preserve">          headers:</w:t>
      </w:r>
    </w:p>
    <w:p w14:paraId="34345282" w14:textId="77777777" w:rsidR="00076ABD" w:rsidRPr="00133177" w:rsidRDefault="00076ABD" w:rsidP="00076ABD">
      <w:pPr>
        <w:pStyle w:val="PL"/>
      </w:pPr>
      <w:r w:rsidRPr="00133177">
        <w:t xml:space="preserve">            Location:</w:t>
      </w:r>
    </w:p>
    <w:p w14:paraId="564E26B5" w14:textId="77777777" w:rsidR="00076ABD" w:rsidRPr="00133177" w:rsidRDefault="00076ABD" w:rsidP="00076ABD">
      <w:pPr>
        <w:pStyle w:val="PL"/>
      </w:pPr>
      <w:r w:rsidRPr="00133177">
        <w:t xml:space="preserve">              description: &gt;</w:t>
      </w:r>
    </w:p>
    <w:p w14:paraId="0F2FD3A9" w14:textId="77777777" w:rsidR="00076ABD" w:rsidRPr="00133177" w:rsidRDefault="00076ABD" w:rsidP="00076ABD">
      <w:pPr>
        <w:pStyle w:val="PL"/>
      </w:pPr>
      <w:r w:rsidRPr="00133177">
        <w:t xml:space="preserve">                Contains the URI of the PCF within the existing PCF binding information stored in</w:t>
      </w:r>
    </w:p>
    <w:p w14:paraId="38D7AF12" w14:textId="77777777" w:rsidR="00076ABD" w:rsidRPr="00133177" w:rsidRDefault="00076ABD" w:rsidP="00076ABD">
      <w:pPr>
        <w:pStyle w:val="PL"/>
      </w:pPr>
      <w:r w:rsidRPr="00133177">
        <w:t xml:space="preserve">                the BSF for the same UE ID, S-NSSAI and DNN combination</w:t>
      </w:r>
      <w:r>
        <w:t>.</w:t>
      </w:r>
    </w:p>
    <w:p w14:paraId="4564139D" w14:textId="77777777" w:rsidR="00076ABD" w:rsidRPr="00133177" w:rsidRDefault="00076ABD" w:rsidP="00076ABD">
      <w:pPr>
        <w:pStyle w:val="PL"/>
      </w:pPr>
      <w:r w:rsidRPr="00133177">
        <w:t xml:space="preserve">              required: true</w:t>
      </w:r>
    </w:p>
    <w:p w14:paraId="2B515237" w14:textId="77777777" w:rsidR="00076ABD" w:rsidRPr="00133177" w:rsidRDefault="00076ABD" w:rsidP="00076ABD">
      <w:pPr>
        <w:pStyle w:val="PL"/>
      </w:pPr>
      <w:r w:rsidRPr="00133177">
        <w:t xml:space="preserve">              schema:</w:t>
      </w:r>
    </w:p>
    <w:p w14:paraId="69CBDC33" w14:textId="77777777" w:rsidR="00076ABD" w:rsidRPr="00133177" w:rsidRDefault="00076ABD" w:rsidP="00076ABD">
      <w:pPr>
        <w:pStyle w:val="PL"/>
      </w:pPr>
      <w:r w:rsidRPr="00133177">
        <w:t xml:space="preserve">                type: string</w:t>
      </w:r>
    </w:p>
    <w:p w14:paraId="4CCB70A9" w14:textId="77777777" w:rsidR="00076ABD" w:rsidRPr="00133177" w:rsidRDefault="00076ABD" w:rsidP="00076ABD">
      <w:pPr>
        <w:pStyle w:val="PL"/>
      </w:pPr>
      <w:r w:rsidRPr="00133177">
        <w:t xml:space="preserve">        '400':</w:t>
      </w:r>
    </w:p>
    <w:p w14:paraId="33ADDEF5" w14:textId="77777777" w:rsidR="00076ABD" w:rsidRPr="00133177" w:rsidRDefault="00076ABD" w:rsidP="00076ABD">
      <w:pPr>
        <w:pStyle w:val="PL"/>
      </w:pPr>
      <w:r w:rsidRPr="00133177">
        <w:t xml:space="preserve">          $ref: 'TS29571_CommonData.yaml#/components/responses/400'</w:t>
      </w:r>
    </w:p>
    <w:p w14:paraId="304F357F" w14:textId="77777777" w:rsidR="00076ABD" w:rsidRPr="00133177" w:rsidRDefault="00076ABD" w:rsidP="00076ABD">
      <w:pPr>
        <w:pStyle w:val="PL"/>
      </w:pPr>
      <w:r w:rsidRPr="00133177">
        <w:t xml:space="preserve">        '401':</w:t>
      </w:r>
    </w:p>
    <w:p w14:paraId="69C41077" w14:textId="77777777" w:rsidR="00076ABD" w:rsidRPr="00133177" w:rsidRDefault="00076ABD" w:rsidP="00076ABD">
      <w:pPr>
        <w:pStyle w:val="PL"/>
      </w:pPr>
      <w:r w:rsidRPr="00133177">
        <w:t xml:space="preserve">          $ref: 'TS29571_CommonData.yaml#/components/responses/401'</w:t>
      </w:r>
    </w:p>
    <w:p w14:paraId="21B8A270" w14:textId="77777777" w:rsidR="00076ABD" w:rsidRPr="00133177" w:rsidRDefault="00076ABD" w:rsidP="00076ABD">
      <w:pPr>
        <w:pStyle w:val="PL"/>
      </w:pPr>
      <w:r w:rsidRPr="00133177">
        <w:t xml:space="preserve">        '403':</w:t>
      </w:r>
    </w:p>
    <w:p w14:paraId="433C6A2B" w14:textId="77777777" w:rsidR="00076ABD" w:rsidRPr="00133177" w:rsidRDefault="00076ABD" w:rsidP="00076ABD">
      <w:pPr>
        <w:pStyle w:val="PL"/>
      </w:pPr>
      <w:r w:rsidRPr="00133177">
        <w:t xml:space="preserve">          $ref: 'TS29571_CommonData.yaml#/components/responses/403'</w:t>
      </w:r>
    </w:p>
    <w:p w14:paraId="7FC1D865" w14:textId="77777777" w:rsidR="00076ABD" w:rsidRPr="00133177" w:rsidRDefault="00076ABD" w:rsidP="00076ABD">
      <w:pPr>
        <w:pStyle w:val="PL"/>
      </w:pPr>
      <w:r w:rsidRPr="00133177">
        <w:t xml:space="preserve">        '404':</w:t>
      </w:r>
    </w:p>
    <w:p w14:paraId="4A97A6A8" w14:textId="77777777" w:rsidR="00076ABD" w:rsidRPr="00133177" w:rsidRDefault="00076ABD" w:rsidP="00076ABD">
      <w:pPr>
        <w:pStyle w:val="PL"/>
      </w:pPr>
      <w:r w:rsidRPr="00133177">
        <w:lastRenderedPageBreak/>
        <w:t xml:space="preserve">          $ref: 'TS29571_CommonData.yaml#/components/responses/404'</w:t>
      </w:r>
    </w:p>
    <w:p w14:paraId="36E1608F" w14:textId="77777777" w:rsidR="00076ABD" w:rsidRPr="00133177" w:rsidRDefault="00076ABD" w:rsidP="00076ABD">
      <w:pPr>
        <w:pStyle w:val="PL"/>
      </w:pPr>
      <w:r w:rsidRPr="00133177">
        <w:t xml:space="preserve">        '411':</w:t>
      </w:r>
    </w:p>
    <w:p w14:paraId="7F422C81" w14:textId="77777777" w:rsidR="00076ABD" w:rsidRPr="00133177" w:rsidRDefault="00076ABD" w:rsidP="00076ABD">
      <w:pPr>
        <w:pStyle w:val="PL"/>
      </w:pPr>
      <w:r w:rsidRPr="00133177">
        <w:t xml:space="preserve">          $ref: 'TS29571_CommonData.yaml#/components/responses/411'</w:t>
      </w:r>
    </w:p>
    <w:p w14:paraId="28B259E9" w14:textId="77777777" w:rsidR="00076ABD" w:rsidRPr="00133177" w:rsidRDefault="00076ABD" w:rsidP="00076ABD">
      <w:pPr>
        <w:pStyle w:val="PL"/>
      </w:pPr>
      <w:r w:rsidRPr="00133177">
        <w:t xml:space="preserve">        '413':</w:t>
      </w:r>
    </w:p>
    <w:p w14:paraId="5D2FFBA9" w14:textId="77777777" w:rsidR="00076ABD" w:rsidRPr="00133177" w:rsidRDefault="00076ABD" w:rsidP="00076ABD">
      <w:pPr>
        <w:pStyle w:val="PL"/>
      </w:pPr>
      <w:r w:rsidRPr="00133177">
        <w:t xml:space="preserve">          $ref: 'TS29571_CommonData.yaml#/components/responses/413'</w:t>
      </w:r>
    </w:p>
    <w:p w14:paraId="14D66F32" w14:textId="77777777" w:rsidR="00076ABD" w:rsidRPr="00133177" w:rsidRDefault="00076ABD" w:rsidP="00076ABD">
      <w:pPr>
        <w:pStyle w:val="PL"/>
      </w:pPr>
      <w:r w:rsidRPr="00133177">
        <w:t xml:space="preserve">        '415':</w:t>
      </w:r>
    </w:p>
    <w:p w14:paraId="01747AC1" w14:textId="77777777" w:rsidR="00076ABD" w:rsidRPr="00133177" w:rsidRDefault="00076ABD" w:rsidP="00076ABD">
      <w:pPr>
        <w:pStyle w:val="PL"/>
      </w:pPr>
      <w:r w:rsidRPr="00133177">
        <w:t xml:space="preserve">          $ref: 'TS29571_CommonData.yaml#/components/responses/415'</w:t>
      </w:r>
    </w:p>
    <w:p w14:paraId="6C95EA52" w14:textId="77777777" w:rsidR="00076ABD" w:rsidRPr="00133177" w:rsidRDefault="00076ABD" w:rsidP="00076ABD">
      <w:pPr>
        <w:pStyle w:val="PL"/>
      </w:pPr>
      <w:r w:rsidRPr="00133177">
        <w:t xml:space="preserve">        '429':</w:t>
      </w:r>
    </w:p>
    <w:p w14:paraId="4E4B2C13" w14:textId="77777777" w:rsidR="00076ABD" w:rsidRPr="00133177" w:rsidRDefault="00076ABD" w:rsidP="00076ABD">
      <w:pPr>
        <w:pStyle w:val="PL"/>
      </w:pPr>
      <w:r w:rsidRPr="00133177">
        <w:t xml:space="preserve">          $ref: 'TS29571_CommonData.yaml#/components/responses/429'</w:t>
      </w:r>
    </w:p>
    <w:p w14:paraId="34E6A3A7" w14:textId="77777777" w:rsidR="00076ABD" w:rsidRPr="00133177" w:rsidRDefault="00076ABD" w:rsidP="00076ABD">
      <w:pPr>
        <w:pStyle w:val="PL"/>
      </w:pPr>
      <w:r w:rsidRPr="00133177">
        <w:t xml:space="preserve">        '500':</w:t>
      </w:r>
    </w:p>
    <w:p w14:paraId="0F2113D7" w14:textId="77777777" w:rsidR="00076ABD" w:rsidRPr="00133177" w:rsidRDefault="00076ABD" w:rsidP="00076ABD">
      <w:pPr>
        <w:pStyle w:val="PL"/>
      </w:pPr>
      <w:r w:rsidRPr="00133177">
        <w:t xml:space="preserve">          $ref: 'TS29571_CommonData.yaml#/components/responses/500'</w:t>
      </w:r>
    </w:p>
    <w:p w14:paraId="0302CE3D" w14:textId="77777777" w:rsidR="00076ABD" w:rsidRPr="00133177" w:rsidRDefault="00076ABD" w:rsidP="00076ABD">
      <w:pPr>
        <w:pStyle w:val="PL"/>
      </w:pPr>
      <w:r w:rsidRPr="00133177">
        <w:t xml:space="preserve">        '502':</w:t>
      </w:r>
    </w:p>
    <w:p w14:paraId="1DAEB74E" w14:textId="77777777" w:rsidR="00076ABD" w:rsidRPr="00133177" w:rsidRDefault="00076ABD" w:rsidP="00076ABD">
      <w:pPr>
        <w:pStyle w:val="PL"/>
      </w:pPr>
      <w:r w:rsidRPr="00133177">
        <w:t xml:space="preserve">          $ref: 'TS29571_CommonData.yaml#/components/responses/502'</w:t>
      </w:r>
    </w:p>
    <w:p w14:paraId="52BAE735" w14:textId="77777777" w:rsidR="00076ABD" w:rsidRPr="00133177" w:rsidRDefault="00076ABD" w:rsidP="00076ABD">
      <w:pPr>
        <w:pStyle w:val="PL"/>
      </w:pPr>
      <w:r w:rsidRPr="00133177">
        <w:t xml:space="preserve">        '503':</w:t>
      </w:r>
    </w:p>
    <w:p w14:paraId="6744ABC0" w14:textId="77777777" w:rsidR="00076ABD" w:rsidRPr="00133177" w:rsidRDefault="00076ABD" w:rsidP="00076ABD">
      <w:pPr>
        <w:pStyle w:val="PL"/>
      </w:pPr>
      <w:r w:rsidRPr="00133177">
        <w:t xml:space="preserve">          $ref: 'TS29571_CommonData.yaml#/components/responses/503'</w:t>
      </w:r>
    </w:p>
    <w:p w14:paraId="507DDA3D" w14:textId="77777777" w:rsidR="00076ABD" w:rsidRPr="00133177" w:rsidRDefault="00076ABD" w:rsidP="00076ABD">
      <w:pPr>
        <w:pStyle w:val="PL"/>
      </w:pPr>
      <w:r w:rsidRPr="00133177">
        <w:t xml:space="preserve">        default:</w:t>
      </w:r>
    </w:p>
    <w:p w14:paraId="072A28CF" w14:textId="77777777" w:rsidR="00076ABD" w:rsidRPr="00133177" w:rsidRDefault="00076ABD" w:rsidP="00076ABD">
      <w:pPr>
        <w:pStyle w:val="PL"/>
      </w:pPr>
      <w:r w:rsidRPr="00133177">
        <w:t xml:space="preserve">          $ref: 'TS29571_CommonData.yaml#/components/responses/default'</w:t>
      </w:r>
    </w:p>
    <w:p w14:paraId="776C4E16" w14:textId="77777777" w:rsidR="00076ABD" w:rsidRPr="00133177" w:rsidRDefault="00076ABD" w:rsidP="00076ABD">
      <w:pPr>
        <w:pStyle w:val="PL"/>
      </w:pPr>
      <w:r w:rsidRPr="00133177">
        <w:t xml:space="preserve">      callbacks:</w:t>
      </w:r>
    </w:p>
    <w:p w14:paraId="10FC8760" w14:textId="77777777" w:rsidR="00076ABD" w:rsidRPr="00133177" w:rsidRDefault="00076ABD" w:rsidP="00076ABD">
      <w:pPr>
        <w:pStyle w:val="PL"/>
      </w:pPr>
      <w:r w:rsidRPr="00133177">
        <w:t xml:space="preserve">        SmPolicyUpdateNotification:</w:t>
      </w:r>
    </w:p>
    <w:p w14:paraId="42E21836" w14:textId="77777777" w:rsidR="00076ABD" w:rsidRPr="00133177" w:rsidRDefault="00076ABD" w:rsidP="00076ABD">
      <w:pPr>
        <w:pStyle w:val="PL"/>
      </w:pPr>
      <w:r w:rsidRPr="00133177">
        <w:t xml:space="preserve">          '{$request.body#/notificationUri}/update': </w:t>
      </w:r>
    </w:p>
    <w:p w14:paraId="76C79B24" w14:textId="77777777" w:rsidR="00076ABD" w:rsidRPr="00133177" w:rsidRDefault="00076ABD" w:rsidP="00076ABD">
      <w:pPr>
        <w:pStyle w:val="PL"/>
      </w:pPr>
      <w:r w:rsidRPr="00133177">
        <w:t xml:space="preserve">            post:</w:t>
      </w:r>
    </w:p>
    <w:p w14:paraId="6297B7E0" w14:textId="77777777" w:rsidR="00076ABD" w:rsidRPr="00133177" w:rsidRDefault="00076ABD" w:rsidP="00076ABD">
      <w:pPr>
        <w:pStyle w:val="PL"/>
      </w:pPr>
      <w:r w:rsidRPr="00133177">
        <w:t xml:space="preserve">              requestBody:</w:t>
      </w:r>
    </w:p>
    <w:p w14:paraId="7175F9B1" w14:textId="77777777" w:rsidR="00076ABD" w:rsidRPr="00133177" w:rsidRDefault="00076ABD" w:rsidP="00076ABD">
      <w:pPr>
        <w:pStyle w:val="PL"/>
      </w:pPr>
      <w:r w:rsidRPr="00133177">
        <w:t xml:space="preserve">                required: true</w:t>
      </w:r>
    </w:p>
    <w:p w14:paraId="55F8FC07" w14:textId="77777777" w:rsidR="00076ABD" w:rsidRPr="00133177" w:rsidRDefault="00076ABD" w:rsidP="00076ABD">
      <w:pPr>
        <w:pStyle w:val="PL"/>
      </w:pPr>
      <w:r w:rsidRPr="00133177">
        <w:t xml:space="preserve">                content:</w:t>
      </w:r>
    </w:p>
    <w:p w14:paraId="4BE974C7" w14:textId="77777777" w:rsidR="00076ABD" w:rsidRPr="00133177" w:rsidRDefault="00076ABD" w:rsidP="00076ABD">
      <w:pPr>
        <w:pStyle w:val="PL"/>
      </w:pPr>
      <w:r w:rsidRPr="00133177">
        <w:t xml:space="preserve">                  application/json:</w:t>
      </w:r>
    </w:p>
    <w:p w14:paraId="5631E722" w14:textId="77777777" w:rsidR="00076ABD" w:rsidRPr="00133177" w:rsidRDefault="00076ABD" w:rsidP="00076ABD">
      <w:pPr>
        <w:pStyle w:val="PL"/>
      </w:pPr>
      <w:r w:rsidRPr="00133177">
        <w:t xml:space="preserve">                    schema:</w:t>
      </w:r>
    </w:p>
    <w:p w14:paraId="537CF252" w14:textId="77777777" w:rsidR="00076ABD" w:rsidRPr="00133177" w:rsidRDefault="00076ABD" w:rsidP="00076ABD">
      <w:pPr>
        <w:pStyle w:val="PL"/>
      </w:pPr>
      <w:r w:rsidRPr="00133177">
        <w:t xml:space="preserve">                      $ref: '#/components/schemas/SmPolicyNotification'</w:t>
      </w:r>
    </w:p>
    <w:p w14:paraId="7B690E00" w14:textId="77777777" w:rsidR="00076ABD" w:rsidRPr="00133177" w:rsidRDefault="00076ABD" w:rsidP="00076ABD">
      <w:pPr>
        <w:pStyle w:val="PL"/>
      </w:pPr>
      <w:r w:rsidRPr="00133177">
        <w:t xml:space="preserve">              responses:</w:t>
      </w:r>
    </w:p>
    <w:p w14:paraId="084B0A84" w14:textId="77777777" w:rsidR="00076ABD" w:rsidRPr="00133177" w:rsidRDefault="00076ABD" w:rsidP="00076ABD">
      <w:pPr>
        <w:pStyle w:val="PL"/>
      </w:pPr>
      <w:r w:rsidRPr="00133177">
        <w:t xml:space="preserve">                '200':</w:t>
      </w:r>
    </w:p>
    <w:p w14:paraId="41DF2ED0" w14:textId="77777777" w:rsidR="00076ABD" w:rsidRPr="00133177" w:rsidRDefault="00076ABD" w:rsidP="00076ABD">
      <w:pPr>
        <w:pStyle w:val="PL"/>
      </w:pPr>
      <w:r w:rsidRPr="00133177">
        <w:t xml:space="preserve">                  description: &gt;</w:t>
      </w:r>
    </w:p>
    <w:p w14:paraId="2A13B8A1" w14:textId="77777777" w:rsidR="00076ABD" w:rsidRPr="00133177" w:rsidRDefault="00076ABD" w:rsidP="00076ABD">
      <w:pPr>
        <w:pStyle w:val="PL"/>
      </w:pPr>
      <w:r w:rsidRPr="00133177">
        <w:t xml:space="preserve">                    OK. The current applicable values corresponding to the policy control request </w:t>
      </w:r>
    </w:p>
    <w:p w14:paraId="519ED4E0" w14:textId="77777777" w:rsidR="00076ABD" w:rsidRPr="00133177" w:rsidRDefault="00076ABD" w:rsidP="00076ABD">
      <w:pPr>
        <w:pStyle w:val="PL"/>
      </w:pPr>
      <w:r w:rsidRPr="00133177">
        <w:t xml:space="preserve">                    trigger is reported</w:t>
      </w:r>
      <w:r>
        <w:t>.</w:t>
      </w:r>
    </w:p>
    <w:p w14:paraId="55596DCA" w14:textId="77777777" w:rsidR="00076ABD" w:rsidRPr="00133177" w:rsidRDefault="00076ABD" w:rsidP="00076ABD">
      <w:pPr>
        <w:pStyle w:val="PL"/>
      </w:pPr>
      <w:r w:rsidRPr="00133177">
        <w:t xml:space="preserve">                  content:</w:t>
      </w:r>
    </w:p>
    <w:p w14:paraId="62D5C51C" w14:textId="77777777" w:rsidR="00076ABD" w:rsidRPr="00133177" w:rsidRDefault="00076ABD" w:rsidP="00076ABD">
      <w:pPr>
        <w:pStyle w:val="PL"/>
      </w:pPr>
      <w:r w:rsidRPr="00133177">
        <w:t xml:space="preserve">                    application/json:</w:t>
      </w:r>
    </w:p>
    <w:p w14:paraId="3DF79E23" w14:textId="77777777" w:rsidR="00076ABD" w:rsidRPr="00133177" w:rsidRDefault="00076ABD" w:rsidP="00076ABD">
      <w:pPr>
        <w:pStyle w:val="PL"/>
      </w:pPr>
      <w:r w:rsidRPr="00133177">
        <w:t xml:space="preserve">                      schema:</w:t>
      </w:r>
    </w:p>
    <w:p w14:paraId="5F7A6BD2" w14:textId="77777777" w:rsidR="00076ABD" w:rsidRPr="00133177" w:rsidRDefault="00076ABD" w:rsidP="00076ABD">
      <w:pPr>
        <w:pStyle w:val="PL"/>
      </w:pPr>
      <w:r w:rsidRPr="00133177">
        <w:t xml:space="preserve">                        oneOf:</w:t>
      </w:r>
    </w:p>
    <w:p w14:paraId="76873F96" w14:textId="77777777" w:rsidR="00076ABD" w:rsidRPr="00133177" w:rsidRDefault="00076ABD" w:rsidP="00076ABD">
      <w:pPr>
        <w:pStyle w:val="PL"/>
      </w:pPr>
      <w:r w:rsidRPr="00133177">
        <w:t xml:space="preserve">                          - $ref: '#/components/schemas/UeCampingRep'</w:t>
      </w:r>
    </w:p>
    <w:p w14:paraId="3D9F57B3" w14:textId="77777777" w:rsidR="00076ABD" w:rsidRPr="00133177" w:rsidRDefault="00076ABD" w:rsidP="00076ABD">
      <w:pPr>
        <w:pStyle w:val="PL"/>
      </w:pPr>
      <w:r w:rsidRPr="00133177">
        <w:t xml:space="preserve">                          - type: array</w:t>
      </w:r>
    </w:p>
    <w:p w14:paraId="24F451C2" w14:textId="77777777" w:rsidR="00076ABD" w:rsidRPr="00133177" w:rsidRDefault="00076ABD" w:rsidP="00076ABD">
      <w:pPr>
        <w:pStyle w:val="PL"/>
      </w:pPr>
      <w:r w:rsidRPr="00133177">
        <w:t xml:space="preserve">                            items:</w:t>
      </w:r>
    </w:p>
    <w:p w14:paraId="4BF15040" w14:textId="77777777" w:rsidR="00076ABD" w:rsidRPr="00133177" w:rsidRDefault="00076ABD" w:rsidP="00076ABD">
      <w:pPr>
        <w:pStyle w:val="PL"/>
      </w:pPr>
      <w:r w:rsidRPr="00133177">
        <w:t xml:space="preserve">                              $ref: '#/components/schemas/PartialSuccessReport'</w:t>
      </w:r>
    </w:p>
    <w:p w14:paraId="03A079C0" w14:textId="77777777" w:rsidR="00076ABD" w:rsidRPr="00133177" w:rsidRDefault="00076ABD" w:rsidP="00076ABD">
      <w:pPr>
        <w:pStyle w:val="PL"/>
      </w:pPr>
      <w:r w:rsidRPr="00133177">
        <w:t xml:space="preserve">                            minItems: 1</w:t>
      </w:r>
    </w:p>
    <w:p w14:paraId="3E6B6DB4" w14:textId="77777777" w:rsidR="00076ABD" w:rsidRPr="00133177" w:rsidRDefault="00076ABD" w:rsidP="00076ABD">
      <w:pPr>
        <w:pStyle w:val="PL"/>
      </w:pPr>
      <w:r w:rsidRPr="00133177">
        <w:t xml:space="preserve">                          - type: array</w:t>
      </w:r>
    </w:p>
    <w:p w14:paraId="3A5C59A6" w14:textId="77777777" w:rsidR="00076ABD" w:rsidRPr="00133177" w:rsidRDefault="00076ABD" w:rsidP="00076ABD">
      <w:pPr>
        <w:pStyle w:val="PL"/>
      </w:pPr>
      <w:r w:rsidRPr="00133177">
        <w:t xml:space="preserve">                            items:</w:t>
      </w:r>
    </w:p>
    <w:p w14:paraId="03E8052F" w14:textId="77777777" w:rsidR="00076ABD" w:rsidRPr="00133177" w:rsidRDefault="00076ABD" w:rsidP="00076ABD">
      <w:pPr>
        <w:pStyle w:val="PL"/>
      </w:pPr>
      <w:r w:rsidRPr="00133177">
        <w:t xml:space="preserve">                              $ref: '#/components/schemas/PolicyDecisionFailureCode'</w:t>
      </w:r>
    </w:p>
    <w:p w14:paraId="771B8150" w14:textId="77777777" w:rsidR="00076ABD" w:rsidRPr="00133177" w:rsidRDefault="00076ABD" w:rsidP="00076ABD">
      <w:pPr>
        <w:pStyle w:val="PL"/>
      </w:pPr>
      <w:r w:rsidRPr="00133177">
        <w:t xml:space="preserve">                            minItems: 1</w:t>
      </w:r>
    </w:p>
    <w:p w14:paraId="753CBE77" w14:textId="77777777" w:rsidR="00076ABD" w:rsidRPr="00133177" w:rsidRDefault="00076ABD" w:rsidP="00076ABD">
      <w:pPr>
        <w:pStyle w:val="PL"/>
      </w:pPr>
      <w:r w:rsidRPr="00133177">
        <w:t xml:space="preserve">                '204':</w:t>
      </w:r>
    </w:p>
    <w:p w14:paraId="3663C45B" w14:textId="77777777" w:rsidR="00076ABD" w:rsidRPr="00133177" w:rsidRDefault="00076ABD" w:rsidP="00076ABD">
      <w:pPr>
        <w:pStyle w:val="PL"/>
      </w:pPr>
      <w:r w:rsidRPr="00133177">
        <w:t xml:space="preserve">                  description: No Content, Notification was succesfull</w:t>
      </w:r>
    </w:p>
    <w:p w14:paraId="2C70AAE8" w14:textId="77777777" w:rsidR="00076ABD" w:rsidRPr="00133177" w:rsidRDefault="00076ABD" w:rsidP="00076ABD">
      <w:pPr>
        <w:pStyle w:val="PL"/>
      </w:pPr>
      <w:r w:rsidRPr="00133177">
        <w:t xml:space="preserve">                '307':</w:t>
      </w:r>
    </w:p>
    <w:p w14:paraId="79594392" w14:textId="77777777" w:rsidR="00076ABD" w:rsidRPr="00133177" w:rsidRDefault="00076ABD" w:rsidP="00076ABD">
      <w:pPr>
        <w:pStyle w:val="PL"/>
      </w:pPr>
      <w:r w:rsidRPr="00133177">
        <w:t xml:space="preserve">                  $ref: 'TS29571_CommonData.yaml#/components/responses/307'</w:t>
      </w:r>
    </w:p>
    <w:p w14:paraId="70822834" w14:textId="77777777" w:rsidR="00076ABD" w:rsidRPr="00133177" w:rsidRDefault="00076ABD" w:rsidP="00076ABD">
      <w:pPr>
        <w:pStyle w:val="PL"/>
      </w:pPr>
      <w:r w:rsidRPr="00133177">
        <w:t xml:space="preserve">                '308':</w:t>
      </w:r>
    </w:p>
    <w:p w14:paraId="4C4D4FF2" w14:textId="77777777" w:rsidR="00076ABD" w:rsidRPr="00133177" w:rsidRDefault="00076ABD" w:rsidP="00076ABD">
      <w:pPr>
        <w:pStyle w:val="PL"/>
      </w:pPr>
      <w:r w:rsidRPr="00133177">
        <w:t xml:space="preserve">                  $ref: 'TS29571_CommonData.yaml#/components/responses/308'</w:t>
      </w:r>
    </w:p>
    <w:p w14:paraId="4D00D6E6" w14:textId="77777777" w:rsidR="00076ABD" w:rsidRPr="00133177" w:rsidRDefault="00076ABD" w:rsidP="00076ABD">
      <w:pPr>
        <w:pStyle w:val="PL"/>
      </w:pPr>
      <w:r w:rsidRPr="00133177">
        <w:t xml:space="preserve">                '400':</w:t>
      </w:r>
    </w:p>
    <w:p w14:paraId="3441032E" w14:textId="77777777" w:rsidR="00076ABD" w:rsidRPr="00133177" w:rsidRDefault="00076ABD" w:rsidP="00076ABD">
      <w:pPr>
        <w:pStyle w:val="PL"/>
      </w:pPr>
      <w:r w:rsidRPr="00133177">
        <w:t xml:space="preserve">                  description: Bad Request.</w:t>
      </w:r>
    </w:p>
    <w:p w14:paraId="3D23DC72" w14:textId="77777777" w:rsidR="00076ABD" w:rsidRPr="00133177" w:rsidRDefault="00076ABD" w:rsidP="00076ABD">
      <w:pPr>
        <w:pStyle w:val="PL"/>
      </w:pPr>
      <w:r w:rsidRPr="00133177">
        <w:t xml:space="preserve">                  content:</w:t>
      </w:r>
    </w:p>
    <w:p w14:paraId="23CCC800" w14:textId="77777777" w:rsidR="00076ABD" w:rsidRPr="00133177" w:rsidRDefault="00076ABD" w:rsidP="00076ABD">
      <w:pPr>
        <w:pStyle w:val="PL"/>
      </w:pPr>
      <w:r w:rsidRPr="00133177">
        <w:t xml:space="preserve">                    application/json:</w:t>
      </w:r>
    </w:p>
    <w:p w14:paraId="02215F87" w14:textId="77777777" w:rsidR="00076ABD" w:rsidRPr="00133177" w:rsidRDefault="00076ABD" w:rsidP="00076ABD">
      <w:pPr>
        <w:pStyle w:val="PL"/>
      </w:pPr>
      <w:r w:rsidRPr="00133177">
        <w:t xml:space="preserve">                      schema:</w:t>
      </w:r>
    </w:p>
    <w:p w14:paraId="555A6202" w14:textId="77777777" w:rsidR="00076ABD" w:rsidRPr="00133177" w:rsidRDefault="00076ABD" w:rsidP="00076ABD">
      <w:pPr>
        <w:pStyle w:val="PL"/>
      </w:pPr>
      <w:r w:rsidRPr="00133177">
        <w:t xml:space="preserve">                        $ref: '#/components/schemas/ErrorReport'</w:t>
      </w:r>
    </w:p>
    <w:p w14:paraId="076EC7C4" w14:textId="77777777" w:rsidR="00076ABD" w:rsidRPr="00133177" w:rsidRDefault="00076ABD" w:rsidP="00076ABD">
      <w:pPr>
        <w:pStyle w:val="PL"/>
      </w:pPr>
      <w:r w:rsidRPr="00133177">
        <w:t xml:space="preserve">                '401':</w:t>
      </w:r>
    </w:p>
    <w:p w14:paraId="3FF256F0" w14:textId="77777777" w:rsidR="00076ABD" w:rsidRPr="00133177" w:rsidRDefault="00076ABD" w:rsidP="00076ABD">
      <w:pPr>
        <w:pStyle w:val="PL"/>
      </w:pPr>
      <w:r w:rsidRPr="00133177">
        <w:t xml:space="preserve">                  $ref: 'TS29571_CommonData.yaml#/components/responses/401'</w:t>
      </w:r>
    </w:p>
    <w:p w14:paraId="4EFDF986" w14:textId="77777777" w:rsidR="00076ABD" w:rsidRPr="00133177" w:rsidRDefault="00076ABD" w:rsidP="00076ABD">
      <w:pPr>
        <w:pStyle w:val="PL"/>
      </w:pPr>
      <w:r w:rsidRPr="00133177">
        <w:t xml:space="preserve">                '403':</w:t>
      </w:r>
    </w:p>
    <w:p w14:paraId="005A5656" w14:textId="77777777" w:rsidR="00076ABD" w:rsidRPr="00133177" w:rsidRDefault="00076ABD" w:rsidP="00076ABD">
      <w:pPr>
        <w:pStyle w:val="PL"/>
      </w:pPr>
      <w:r w:rsidRPr="00133177">
        <w:t xml:space="preserve">                  $ref: 'TS29571_CommonData.yaml#/components/responses/403'</w:t>
      </w:r>
    </w:p>
    <w:p w14:paraId="24AECDC0" w14:textId="77777777" w:rsidR="00076ABD" w:rsidRPr="00133177" w:rsidRDefault="00076ABD" w:rsidP="00076ABD">
      <w:pPr>
        <w:pStyle w:val="PL"/>
      </w:pPr>
      <w:r w:rsidRPr="00133177">
        <w:t xml:space="preserve">                '404':</w:t>
      </w:r>
    </w:p>
    <w:p w14:paraId="6118148B" w14:textId="77777777" w:rsidR="00076ABD" w:rsidRPr="00133177" w:rsidRDefault="00076ABD" w:rsidP="00076ABD">
      <w:pPr>
        <w:pStyle w:val="PL"/>
      </w:pPr>
      <w:r w:rsidRPr="00133177">
        <w:t xml:space="preserve">                  $ref: 'TS29571_CommonData.yaml#/components/responses/404'</w:t>
      </w:r>
    </w:p>
    <w:p w14:paraId="73D8FFE5" w14:textId="77777777" w:rsidR="00076ABD" w:rsidRPr="00133177" w:rsidRDefault="00076ABD" w:rsidP="00076ABD">
      <w:pPr>
        <w:pStyle w:val="PL"/>
      </w:pPr>
      <w:r w:rsidRPr="00133177">
        <w:t xml:space="preserve">                '411':</w:t>
      </w:r>
    </w:p>
    <w:p w14:paraId="66DDE781" w14:textId="77777777" w:rsidR="00076ABD" w:rsidRPr="00133177" w:rsidRDefault="00076ABD" w:rsidP="00076ABD">
      <w:pPr>
        <w:pStyle w:val="PL"/>
      </w:pPr>
      <w:r w:rsidRPr="00133177">
        <w:t xml:space="preserve">                  $ref: 'TS29571_CommonData.yaml#/components/responses/411'</w:t>
      </w:r>
    </w:p>
    <w:p w14:paraId="6A072EAE" w14:textId="77777777" w:rsidR="00076ABD" w:rsidRPr="00133177" w:rsidRDefault="00076ABD" w:rsidP="00076ABD">
      <w:pPr>
        <w:pStyle w:val="PL"/>
      </w:pPr>
      <w:r w:rsidRPr="00133177">
        <w:t xml:space="preserve">                '413':</w:t>
      </w:r>
    </w:p>
    <w:p w14:paraId="3096BBDA" w14:textId="77777777" w:rsidR="00076ABD" w:rsidRPr="00133177" w:rsidRDefault="00076ABD" w:rsidP="00076ABD">
      <w:pPr>
        <w:pStyle w:val="PL"/>
      </w:pPr>
      <w:r w:rsidRPr="00133177">
        <w:t xml:space="preserve">                  $ref: 'TS29571_CommonData.yaml#/components/responses/413'</w:t>
      </w:r>
    </w:p>
    <w:p w14:paraId="21B17097" w14:textId="77777777" w:rsidR="00076ABD" w:rsidRPr="00133177" w:rsidRDefault="00076ABD" w:rsidP="00076ABD">
      <w:pPr>
        <w:pStyle w:val="PL"/>
      </w:pPr>
      <w:r w:rsidRPr="00133177">
        <w:t xml:space="preserve">                '415':</w:t>
      </w:r>
    </w:p>
    <w:p w14:paraId="2F3914E4" w14:textId="77777777" w:rsidR="00076ABD" w:rsidRPr="00133177" w:rsidRDefault="00076ABD" w:rsidP="00076ABD">
      <w:pPr>
        <w:pStyle w:val="PL"/>
      </w:pPr>
      <w:r w:rsidRPr="00133177">
        <w:t xml:space="preserve">                  $ref: 'TS29571_CommonData.yaml#/components/responses/415'</w:t>
      </w:r>
    </w:p>
    <w:p w14:paraId="3BE345F8" w14:textId="77777777" w:rsidR="00076ABD" w:rsidRPr="00133177" w:rsidRDefault="00076ABD" w:rsidP="00076ABD">
      <w:pPr>
        <w:pStyle w:val="PL"/>
      </w:pPr>
      <w:r w:rsidRPr="00133177">
        <w:t xml:space="preserve">                '429':</w:t>
      </w:r>
    </w:p>
    <w:p w14:paraId="19001E74" w14:textId="77777777" w:rsidR="00076ABD" w:rsidRPr="00133177" w:rsidRDefault="00076ABD" w:rsidP="00076ABD">
      <w:pPr>
        <w:pStyle w:val="PL"/>
      </w:pPr>
      <w:r w:rsidRPr="00133177">
        <w:t xml:space="preserve">                  $ref: 'TS29571_CommonData.yaml#/components/responses/429'</w:t>
      </w:r>
    </w:p>
    <w:p w14:paraId="349CF613" w14:textId="77777777" w:rsidR="00076ABD" w:rsidRPr="00133177" w:rsidRDefault="00076ABD" w:rsidP="00076ABD">
      <w:pPr>
        <w:pStyle w:val="PL"/>
      </w:pPr>
      <w:r w:rsidRPr="00133177">
        <w:t xml:space="preserve">                '500':</w:t>
      </w:r>
    </w:p>
    <w:p w14:paraId="0498F7A5" w14:textId="77777777" w:rsidR="00076ABD" w:rsidRPr="00133177" w:rsidRDefault="00076ABD" w:rsidP="00076ABD">
      <w:pPr>
        <w:pStyle w:val="PL"/>
      </w:pPr>
      <w:r w:rsidRPr="00133177">
        <w:t xml:space="preserve">                  $ref: 'TS29571_CommonData.yaml#/components/responses/500'</w:t>
      </w:r>
    </w:p>
    <w:p w14:paraId="7B612604" w14:textId="77777777" w:rsidR="00076ABD" w:rsidRPr="00133177" w:rsidRDefault="00076ABD" w:rsidP="00076ABD">
      <w:pPr>
        <w:pStyle w:val="PL"/>
      </w:pPr>
      <w:r w:rsidRPr="00133177">
        <w:t xml:space="preserve">                '502':</w:t>
      </w:r>
    </w:p>
    <w:p w14:paraId="58FC66AE" w14:textId="77777777" w:rsidR="00076ABD" w:rsidRPr="00133177" w:rsidRDefault="00076ABD" w:rsidP="00076ABD">
      <w:pPr>
        <w:pStyle w:val="PL"/>
      </w:pPr>
      <w:r w:rsidRPr="00133177">
        <w:t xml:space="preserve">                  $ref: 'TS29571_CommonData.yaml#/components/responses/502'</w:t>
      </w:r>
    </w:p>
    <w:p w14:paraId="65FC0B88" w14:textId="77777777" w:rsidR="00076ABD" w:rsidRPr="00133177" w:rsidRDefault="00076ABD" w:rsidP="00076ABD">
      <w:pPr>
        <w:pStyle w:val="PL"/>
      </w:pPr>
      <w:r w:rsidRPr="00133177">
        <w:t xml:space="preserve">                '503':</w:t>
      </w:r>
    </w:p>
    <w:p w14:paraId="115356F2" w14:textId="77777777" w:rsidR="00076ABD" w:rsidRPr="00133177" w:rsidRDefault="00076ABD" w:rsidP="00076ABD">
      <w:pPr>
        <w:pStyle w:val="PL"/>
      </w:pPr>
      <w:r w:rsidRPr="00133177">
        <w:t xml:space="preserve">                  $ref: 'TS29571_CommonData.yaml#/components/responses/503'</w:t>
      </w:r>
    </w:p>
    <w:p w14:paraId="453B4307" w14:textId="77777777" w:rsidR="00076ABD" w:rsidRPr="00133177" w:rsidRDefault="00076ABD" w:rsidP="00076ABD">
      <w:pPr>
        <w:pStyle w:val="PL"/>
      </w:pPr>
      <w:r w:rsidRPr="00133177">
        <w:t xml:space="preserve">                default:</w:t>
      </w:r>
    </w:p>
    <w:p w14:paraId="0D873777" w14:textId="77777777" w:rsidR="00076ABD" w:rsidRPr="00133177" w:rsidRDefault="00076ABD" w:rsidP="00076ABD">
      <w:pPr>
        <w:pStyle w:val="PL"/>
      </w:pPr>
      <w:r w:rsidRPr="00133177">
        <w:lastRenderedPageBreak/>
        <w:t xml:space="preserve">                  $ref: 'TS29571_CommonData.yaml#/components/responses/default'</w:t>
      </w:r>
    </w:p>
    <w:p w14:paraId="1767947E" w14:textId="77777777" w:rsidR="00076ABD" w:rsidRPr="00133177" w:rsidRDefault="00076ABD" w:rsidP="00076ABD">
      <w:pPr>
        <w:pStyle w:val="PL"/>
      </w:pPr>
      <w:r w:rsidRPr="00133177">
        <w:t xml:space="preserve">        SmPolicyControlTerminationRequestNotification:</w:t>
      </w:r>
    </w:p>
    <w:p w14:paraId="7BB86B74" w14:textId="77777777" w:rsidR="00076ABD" w:rsidRPr="00133177" w:rsidRDefault="00076ABD" w:rsidP="00076ABD">
      <w:pPr>
        <w:pStyle w:val="PL"/>
      </w:pPr>
      <w:r w:rsidRPr="00133177">
        <w:t xml:space="preserve">          '{$request.body#/notificationUri}/terminate': </w:t>
      </w:r>
    </w:p>
    <w:p w14:paraId="6CFF3E7E" w14:textId="77777777" w:rsidR="00076ABD" w:rsidRPr="00133177" w:rsidRDefault="00076ABD" w:rsidP="00076ABD">
      <w:pPr>
        <w:pStyle w:val="PL"/>
      </w:pPr>
      <w:r w:rsidRPr="00133177">
        <w:t xml:space="preserve">            post:</w:t>
      </w:r>
    </w:p>
    <w:p w14:paraId="170D63A2" w14:textId="77777777" w:rsidR="00076ABD" w:rsidRPr="00133177" w:rsidRDefault="00076ABD" w:rsidP="00076ABD">
      <w:pPr>
        <w:pStyle w:val="PL"/>
      </w:pPr>
      <w:r w:rsidRPr="00133177">
        <w:t xml:space="preserve">              requestBody:</w:t>
      </w:r>
    </w:p>
    <w:p w14:paraId="77B3FB11" w14:textId="77777777" w:rsidR="00076ABD" w:rsidRPr="00133177" w:rsidRDefault="00076ABD" w:rsidP="00076ABD">
      <w:pPr>
        <w:pStyle w:val="PL"/>
      </w:pPr>
      <w:r w:rsidRPr="00133177">
        <w:t xml:space="preserve">                required: true</w:t>
      </w:r>
    </w:p>
    <w:p w14:paraId="4EB3A460" w14:textId="77777777" w:rsidR="00076ABD" w:rsidRPr="00133177" w:rsidRDefault="00076ABD" w:rsidP="00076ABD">
      <w:pPr>
        <w:pStyle w:val="PL"/>
      </w:pPr>
      <w:r w:rsidRPr="00133177">
        <w:t xml:space="preserve">                content:</w:t>
      </w:r>
    </w:p>
    <w:p w14:paraId="5CB5D19D" w14:textId="77777777" w:rsidR="00076ABD" w:rsidRPr="00133177" w:rsidRDefault="00076ABD" w:rsidP="00076ABD">
      <w:pPr>
        <w:pStyle w:val="PL"/>
      </w:pPr>
      <w:r w:rsidRPr="00133177">
        <w:t xml:space="preserve">                  application/json:</w:t>
      </w:r>
    </w:p>
    <w:p w14:paraId="46374C9A" w14:textId="77777777" w:rsidR="00076ABD" w:rsidRPr="00133177" w:rsidRDefault="00076ABD" w:rsidP="00076ABD">
      <w:pPr>
        <w:pStyle w:val="PL"/>
      </w:pPr>
      <w:r w:rsidRPr="00133177">
        <w:t xml:space="preserve">                    schema:</w:t>
      </w:r>
    </w:p>
    <w:p w14:paraId="52827E3F" w14:textId="77777777" w:rsidR="00076ABD" w:rsidRPr="00133177" w:rsidRDefault="00076ABD" w:rsidP="00076ABD">
      <w:pPr>
        <w:pStyle w:val="PL"/>
      </w:pPr>
      <w:r w:rsidRPr="00133177">
        <w:t xml:space="preserve">                      $ref: '#/components/schemas/TerminationNotification'</w:t>
      </w:r>
    </w:p>
    <w:p w14:paraId="7332099B" w14:textId="77777777" w:rsidR="00076ABD" w:rsidRPr="00133177" w:rsidRDefault="00076ABD" w:rsidP="00076ABD">
      <w:pPr>
        <w:pStyle w:val="PL"/>
      </w:pPr>
      <w:r w:rsidRPr="00133177">
        <w:t xml:space="preserve">              responses:</w:t>
      </w:r>
    </w:p>
    <w:p w14:paraId="61A76D87" w14:textId="77777777" w:rsidR="00076ABD" w:rsidRPr="00133177" w:rsidRDefault="00076ABD" w:rsidP="00076ABD">
      <w:pPr>
        <w:pStyle w:val="PL"/>
      </w:pPr>
      <w:r w:rsidRPr="00133177">
        <w:t xml:space="preserve">                '204':</w:t>
      </w:r>
    </w:p>
    <w:p w14:paraId="6F21B55F" w14:textId="77777777" w:rsidR="00076ABD" w:rsidRPr="00133177" w:rsidRDefault="00076ABD" w:rsidP="00076ABD">
      <w:pPr>
        <w:pStyle w:val="PL"/>
      </w:pPr>
      <w:r w:rsidRPr="00133177">
        <w:t xml:space="preserve">                  description: No Content, Notification was successful</w:t>
      </w:r>
    </w:p>
    <w:p w14:paraId="7B37FBD6" w14:textId="77777777" w:rsidR="00076ABD" w:rsidRPr="00133177" w:rsidRDefault="00076ABD" w:rsidP="00076ABD">
      <w:pPr>
        <w:pStyle w:val="PL"/>
      </w:pPr>
      <w:r w:rsidRPr="00133177">
        <w:t xml:space="preserve">                '307':</w:t>
      </w:r>
    </w:p>
    <w:p w14:paraId="2DC54A89" w14:textId="77777777" w:rsidR="00076ABD" w:rsidRPr="00EC650F" w:rsidRDefault="00076ABD" w:rsidP="00076ABD">
      <w:pPr>
        <w:pStyle w:val="PL"/>
      </w:pPr>
      <w:r w:rsidRPr="00133177">
        <w:t xml:space="preserve">                  $ref: 'TS29571_C</w:t>
      </w:r>
      <w:r w:rsidRPr="00EC650F">
        <w:t>ommonData.yaml#/components/responses/307'</w:t>
      </w:r>
    </w:p>
    <w:p w14:paraId="04C9451C" w14:textId="77777777" w:rsidR="00076ABD" w:rsidRPr="00133177" w:rsidRDefault="00076ABD" w:rsidP="00076ABD">
      <w:pPr>
        <w:pStyle w:val="PL"/>
      </w:pPr>
      <w:r w:rsidRPr="003F07B5">
        <w:rPr>
          <w:rFonts w:ascii="Times New Roman" w:hAnsi="Times New Roman"/>
        </w:rPr>
        <w:t xml:space="preserve"> </w:t>
      </w:r>
      <w:r w:rsidRPr="00133177">
        <w:t xml:space="preserve">               '308':</w:t>
      </w:r>
    </w:p>
    <w:p w14:paraId="386D06C2" w14:textId="77777777" w:rsidR="00076ABD" w:rsidRPr="00133177" w:rsidRDefault="00076ABD" w:rsidP="00076ABD">
      <w:pPr>
        <w:pStyle w:val="PL"/>
      </w:pPr>
      <w:r w:rsidRPr="00133177">
        <w:t xml:space="preserve">                  $ref: 'TS29571_CommonData.yaml#/components/responses/308'</w:t>
      </w:r>
    </w:p>
    <w:p w14:paraId="49A9142C" w14:textId="77777777" w:rsidR="00076ABD" w:rsidRPr="00133177" w:rsidRDefault="00076ABD" w:rsidP="00076ABD">
      <w:pPr>
        <w:pStyle w:val="PL"/>
      </w:pPr>
      <w:r w:rsidRPr="00133177">
        <w:t xml:space="preserve">                '400':</w:t>
      </w:r>
    </w:p>
    <w:p w14:paraId="7677B1B3" w14:textId="77777777" w:rsidR="00076ABD" w:rsidRPr="00133177" w:rsidRDefault="00076ABD" w:rsidP="00076ABD">
      <w:pPr>
        <w:pStyle w:val="PL"/>
      </w:pPr>
      <w:r w:rsidRPr="00133177">
        <w:t xml:space="preserve">                  $ref: 'TS29571_CommonData.yaml#/components/responses/400'</w:t>
      </w:r>
    </w:p>
    <w:p w14:paraId="68E9186F" w14:textId="77777777" w:rsidR="00076ABD" w:rsidRPr="00133177" w:rsidRDefault="00076ABD" w:rsidP="00076ABD">
      <w:pPr>
        <w:pStyle w:val="PL"/>
      </w:pPr>
      <w:r w:rsidRPr="00133177">
        <w:t xml:space="preserve">                '401':</w:t>
      </w:r>
    </w:p>
    <w:p w14:paraId="515B56A1" w14:textId="77777777" w:rsidR="00076ABD" w:rsidRPr="00133177" w:rsidRDefault="00076ABD" w:rsidP="00076ABD">
      <w:pPr>
        <w:pStyle w:val="PL"/>
      </w:pPr>
      <w:r w:rsidRPr="00133177">
        <w:t xml:space="preserve">                  $ref: 'TS29571_CommonData.yaml#/components/responses/401'</w:t>
      </w:r>
    </w:p>
    <w:p w14:paraId="38174571" w14:textId="77777777" w:rsidR="00076ABD" w:rsidRPr="00133177" w:rsidRDefault="00076ABD" w:rsidP="00076ABD">
      <w:pPr>
        <w:pStyle w:val="PL"/>
      </w:pPr>
      <w:r w:rsidRPr="00133177">
        <w:t xml:space="preserve">                '403':</w:t>
      </w:r>
    </w:p>
    <w:p w14:paraId="6FCFC98E" w14:textId="77777777" w:rsidR="00076ABD" w:rsidRPr="00133177" w:rsidRDefault="00076ABD" w:rsidP="00076ABD">
      <w:pPr>
        <w:pStyle w:val="PL"/>
      </w:pPr>
      <w:r w:rsidRPr="00133177">
        <w:t xml:space="preserve">                  $ref: 'TS29571_CommonData.yaml#/components/responses/403'</w:t>
      </w:r>
    </w:p>
    <w:p w14:paraId="11742DB2" w14:textId="77777777" w:rsidR="00076ABD" w:rsidRPr="00133177" w:rsidRDefault="00076ABD" w:rsidP="00076ABD">
      <w:pPr>
        <w:pStyle w:val="PL"/>
      </w:pPr>
      <w:r w:rsidRPr="00133177">
        <w:t xml:space="preserve">                '404':</w:t>
      </w:r>
    </w:p>
    <w:p w14:paraId="3109C8BA" w14:textId="77777777" w:rsidR="00076ABD" w:rsidRPr="00133177" w:rsidRDefault="00076ABD" w:rsidP="00076ABD">
      <w:pPr>
        <w:pStyle w:val="PL"/>
      </w:pPr>
      <w:r w:rsidRPr="00133177">
        <w:t xml:space="preserve">                  $ref: 'TS29571_CommonData.yaml#/components/responses/404'</w:t>
      </w:r>
    </w:p>
    <w:p w14:paraId="5F6650D9" w14:textId="77777777" w:rsidR="00076ABD" w:rsidRPr="00133177" w:rsidRDefault="00076ABD" w:rsidP="00076ABD">
      <w:pPr>
        <w:pStyle w:val="PL"/>
      </w:pPr>
      <w:r w:rsidRPr="00133177">
        <w:t xml:space="preserve">                '411':</w:t>
      </w:r>
    </w:p>
    <w:p w14:paraId="73388765" w14:textId="77777777" w:rsidR="00076ABD" w:rsidRPr="00133177" w:rsidRDefault="00076ABD" w:rsidP="00076ABD">
      <w:pPr>
        <w:pStyle w:val="PL"/>
      </w:pPr>
      <w:r w:rsidRPr="00133177">
        <w:t xml:space="preserve">                  $ref: 'TS29571_CommonData.yaml#/components/responses/411'</w:t>
      </w:r>
    </w:p>
    <w:p w14:paraId="5AAF237A" w14:textId="77777777" w:rsidR="00076ABD" w:rsidRPr="00133177" w:rsidRDefault="00076ABD" w:rsidP="00076ABD">
      <w:pPr>
        <w:pStyle w:val="PL"/>
      </w:pPr>
      <w:r w:rsidRPr="00133177">
        <w:t xml:space="preserve">                '413':</w:t>
      </w:r>
    </w:p>
    <w:p w14:paraId="0BF0EDD8" w14:textId="77777777" w:rsidR="00076ABD" w:rsidRPr="00133177" w:rsidRDefault="00076ABD" w:rsidP="00076ABD">
      <w:pPr>
        <w:pStyle w:val="PL"/>
      </w:pPr>
      <w:r w:rsidRPr="00133177">
        <w:t xml:space="preserve">                  $ref: 'TS29571_CommonData.yaml#/components/responses/413'</w:t>
      </w:r>
    </w:p>
    <w:p w14:paraId="34E127E0" w14:textId="77777777" w:rsidR="00076ABD" w:rsidRPr="00133177" w:rsidRDefault="00076ABD" w:rsidP="00076ABD">
      <w:pPr>
        <w:pStyle w:val="PL"/>
      </w:pPr>
      <w:r w:rsidRPr="00133177">
        <w:t xml:space="preserve">                '415':</w:t>
      </w:r>
    </w:p>
    <w:p w14:paraId="3CC37CE4" w14:textId="77777777" w:rsidR="00076ABD" w:rsidRPr="00133177" w:rsidRDefault="00076ABD" w:rsidP="00076ABD">
      <w:pPr>
        <w:pStyle w:val="PL"/>
      </w:pPr>
      <w:r w:rsidRPr="00133177">
        <w:t xml:space="preserve">                  $ref: 'TS29571_CommonData.yaml#/components/responses/415'</w:t>
      </w:r>
    </w:p>
    <w:p w14:paraId="329AF95E" w14:textId="77777777" w:rsidR="00076ABD" w:rsidRPr="00133177" w:rsidRDefault="00076ABD" w:rsidP="00076ABD">
      <w:pPr>
        <w:pStyle w:val="PL"/>
      </w:pPr>
      <w:r w:rsidRPr="00133177">
        <w:t xml:space="preserve">                '429':</w:t>
      </w:r>
    </w:p>
    <w:p w14:paraId="7E5D4A03" w14:textId="77777777" w:rsidR="00076ABD" w:rsidRPr="00133177" w:rsidRDefault="00076ABD" w:rsidP="00076ABD">
      <w:pPr>
        <w:pStyle w:val="PL"/>
      </w:pPr>
      <w:r w:rsidRPr="00133177">
        <w:t xml:space="preserve">                  $ref: 'TS29571_CommonData.yaml#/components/responses/429'</w:t>
      </w:r>
    </w:p>
    <w:p w14:paraId="5BED3E23" w14:textId="77777777" w:rsidR="00076ABD" w:rsidRPr="00133177" w:rsidRDefault="00076ABD" w:rsidP="00076ABD">
      <w:pPr>
        <w:pStyle w:val="PL"/>
      </w:pPr>
      <w:r w:rsidRPr="00133177">
        <w:t xml:space="preserve">                '500':</w:t>
      </w:r>
    </w:p>
    <w:p w14:paraId="3775B808" w14:textId="77777777" w:rsidR="00076ABD" w:rsidRPr="00133177" w:rsidRDefault="00076ABD" w:rsidP="00076ABD">
      <w:pPr>
        <w:pStyle w:val="PL"/>
      </w:pPr>
      <w:r w:rsidRPr="00133177">
        <w:t xml:space="preserve">                  $ref: 'TS29571_CommonData.yaml#/components/responses/500'</w:t>
      </w:r>
    </w:p>
    <w:p w14:paraId="3A21D34A" w14:textId="77777777" w:rsidR="00076ABD" w:rsidRPr="00133177" w:rsidRDefault="00076ABD" w:rsidP="00076ABD">
      <w:pPr>
        <w:pStyle w:val="PL"/>
      </w:pPr>
      <w:r w:rsidRPr="00133177">
        <w:t xml:space="preserve">                '502':</w:t>
      </w:r>
    </w:p>
    <w:p w14:paraId="3EB38331" w14:textId="77777777" w:rsidR="00076ABD" w:rsidRPr="00133177" w:rsidRDefault="00076ABD" w:rsidP="00076ABD">
      <w:pPr>
        <w:pStyle w:val="PL"/>
      </w:pPr>
      <w:r w:rsidRPr="00133177">
        <w:t xml:space="preserve">                  $ref: 'TS29571_CommonData.yaml#/components/responses/502'</w:t>
      </w:r>
    </w:p>
    <w:p w14:paraId="07BCC951" w14:textId="77777777" w:rsidR="00076ABD" w:rsidRPr="00133177" w:rsidRDefault="00076ABD" w:rsidP="00076ABD">
      <w:pPr>
        <w:pStyle w:val="PL"/>
      </w:pPr>
      <w:r w:rsidRPr="00133177">
        <w:t xml:space="preserve">                '503':</w:t>
      </w:r>
    </w:p>
    <w:p w14:paraId="7083EC15" w14:textId="77777777" w:rsidR="00076ABD" w:rsidRPr="00133177" w:rsidRDefault="00076ABD" w:rsidP="00076ABD">
      <w:pPr>
        <w:pStyle w:val="PL"/>
      </w:pPr>
      <w:r w:rsidRPr="00133177">
        <w:t xml:space="preserve">                  $ref: 'TS29571_CommonData.yaml#/components/responses/503'</w:t>
      </w:r>
    </w:p>
    <w:p w14:paraId="1004E2A9" w14:textId="77777777" w:rsidR="00076ABD" w:rsidRPr="00133177" w:rsidRDefault="00076ABD" w:rsidP="00076ABD">
      <w:pPr>
        <w:pStyle w:val="PL"/>
      </w:pPr>
      <w:r w:rsidRPr="00133177">
        <w:t xml:space="preserve">                default:</w:t>
      </w:r>
    </w:p>
    <w:p w14:paraId="267818C8" w14:textId="77777777" w:rsidR="00076ABD" w:rsidRPr="00133177" w:rsidRDefault="00076ABD" w:rsidP="00076ABD">
      <w:pPr>
        <w:pStyle w:val="PL"/>
      </w:pPr>
      <w:r w:rsidRPr="00133177">
        <w:t xml:space="preserve">                  $ref: 'TS29571_CommonData.yaml#/components/responses/default'</w:t>
      </w:r>
    </w:p>
    <w:p w14:paraId="685B6AA6" w14:textId="77777777" w:rsidR="00076ABD" w:rsidRPr="00133177" w:rsidRDefault="00076ABD" w:rsidP="00076ABD">
      <w:pPr>
        <w:pStyle w:val="PL"/>
      </w:pPr>
      <w:r w:rsidRPr="00133177">
        <w:t xml:space="preserve">  /sm-policies/{smPolicyId}:</w:t>
      </w:r>
    </w:p>
    <w:p w14:paraId="161752C6" w14:textId="77777777" w:rsidR="00076ABD" w:rsidRPr="00133177" w:rsidRDefault="00076ABD" w:rsidP="00076ABD">
      <w:pPr>
        <w:pStyle w:val="PL"/>
      </w:pPr>
      <w:r w:rsidRPr="00133177">
        <w:t xml:space="preserve">    get:</w:t>
      </w:r>
    </w:p>
    <w:p w14:paraId="17CF420F" w14:textId="77777777" w:rsidR="00076ABD" w:rsidRPr="00133177" w:rsidRDefault="00076ABD" w:rsidP="00076ABD">
      <w:pPr>
        <w:pStyle w:val="PL"/>
      </w:pPr>
      <w:r w:rsidRPr="00133177">
        <w:t xml:space="preserve">      summary: Read an Individual SM Policy</w:t>
      </w:r>
    </w:p>
    <w:p w14:paraId="052601E9" w14:textId="77777777" w:rsidR="00076ABD" w:rsidRPr="00133177" w:rsidRDefault="00076ABD" w:rsidP="00076ABD">
      <w:pPr>
        <w:pStyle w:val="PL"/>
      </w:pPr>
      <w:r w:rsidRPr="00133177">
        <w:t xml:space="preserve">      operationId: GetSMPolicy</w:t>
      </w:r>
    </w:p>
    <w:p w14:paraId="1E23ED90" w14:textId="77777777" w:rsidR="00076ABD" w:rsidRPr="00133177" w:rsidRDefault="00076ABD" w:rsidP="00076ABD">
      <w:pPr>
        <w:pStyle w:val="PL"/>
      </w:pPr>
      <w:r w:rsidRPr="00133177">
        <w:t xml:space="preserve">      tags:</w:t>
      </w:r>
    </w:p>
    <w:p w14:paraId="635D5D57" w14:textId="77777777" w:rsidR="00076ABD" w:rsidRPr="00133177" w:rsidRDefault="00076ABD" w:rsidP="00076ABD">
      <w:pPr>
        <w:pStyle w:val="PL"/>
      </w:pPr>
      <w:r w:rsidRPr="00133177">
        <w:t xml:space="preserve">        - Individual SM Policy (Document)</w:t>
      </w:r>
    </w:p>
    <w:p w14:paraId="0FD2BD02" w14:textId="77777777" w:rsidR="00076ABD" w:rsidRPr="00133177" w:rsidRDefault="00076ABD" w:rsidP="00076ABD">
      <w:pPr>
        <w:pStyle w:val="PL"/>
      </w:pPr>
      <w:r w:rsidRPr="00133177">
        <w:t xml:space="preserve">      parameters:</w:t>
      </w:r>
    </w:p>
    <w:p w14:paraId="22A9A682" w14:textId="77777777" w:rsidR="00076ABD" w:rsidRPr="00133177" w:rsidRDefault="00076ABD" w:rsidP="00076ABD">
      <w:pPr>
        <w:pStyle w:val="PL"/>
      </w:pPr>
      <w:r w:rsidRPr="00133177">
        <w:t xml:space="preserve">        - name: smPolicyId</w:t>
      </w:r>
    </w:p>
    <w:p w14:paraId="61658637" w14:textId="77777777" w:rsidR="00076ABD" w:rsidRPr="00133177" w:rsidRDefault="00076ABD" w:rsidP="00076ABD">
      <w:pPr>
        <w:pStyle w:val="PL"/>
      </w:pPr>
      <w:r w:rsidRPr="00133177">
        <w:t xml:space="preserve">          in: path</w:t>
      </w:r>
    </w:p>
    <w:p w14:paraId="0EDAE6A4" w14:textId="77777777" w:rsidR="00076ABD" w:rsidRPr="00133177" w:rsidRDefault="00076ABD" w:rsidP="00076ABD">
      <w:pPr>
        <w:pStyle w:val="PL"/>
      </w:pPr>
      <w:r w:rsidRPr="00133177">
        <w:t xml:space="preserve">          description: Identifier of a policy association</w:t>
      </w:r>
      <w:r>
        <w:t>.</w:t>
      </w:r>
    </w:p>
    <w:p w14:paraId="7ECEE250" w14:textId="77777777" w:rsidR="00076ABD" w:rsidRPr="00133177" w:rsidRDefault="00076ABD" w:rsidP="00076ABD">
      <w:pPr>
        <w:pStyle w:val="PL"/>
      </w:pPr>
      <w:r w:rsidRPr="00133177">
        <w:t xml:space="preserve">          required: true</w:t>
      </w:r>
    </w:p>
    <w:p w14:paraId="61CD14DE" w14:textId="77777777" w:rsidR="00076ABD" w:rsidRPr="00133177" w:rsidRDefault="00076ABD" w:rsidP="00076ABD">
      <w:pPr>
        <w:pStyle w:val="PL"/>
      </w:pPr>
      <w:r w:rsidRPr="00133177">
        <w:t xml:space="preserve">          schema:</w:t>
      </w:r>
    </w:p>
    <w:p w14:paraId="13A66197" w14:textId="77777777" w:rsidR="00076ABD" w:rsidRPr="00133177" w:rsidRDefault="00076ABD" w:rsidP="00076ABD">
      <w:pPr>
        <w:pStyle w:val="PL"/>
      </w:pPr>
      <w:r w:rsidRPr="00133177">
        <w:t xml:space="preserve">            type: string</w:t>
      </w:r>
    </w:p>
    <w:p w14:paraId="70FAA8A2" w14:textId="77777777" w:rsidR="00076ABD" w:rsidRPr="00133177" w:rsidRDefault="00076ABD" w:rsidP="00076ABD">
      <w:pPr>
        <w:pStyle w:val="PL"/>
      </w:pPr>
      <w:r w:rsidRPr="00133177">
        <w:t xml:space="preserve">      responses:</w:t>
      </w:r>
    </w:p>
    <w:p w14:paraId="5B243354" w14:textId="77777777" w:rsidR="00076ABD" w:rsidRPr="00133177" w:rsidRDefault="00076ABD" w:rsidP="00076ABD">
      <w:pPr>
        <w:pStyle w:val="PL"/>
      </w:pPr>
      <w:r w:rsidRPr="00133177">
        <w:t xml:space="preserve">        '200':</w:t>
      </w:r>
    </w:p>
    <w:p w14:paraId="16D20DB0" w14:textId="77777777" w:rsidR="00076ABD" w:rsidRPr="00133177" w:rsidRDefault="00076ABD" w:rsidP="00076ABD">
      <w:pPr>
        <w:pStyle w:val="PL"/>
      </w:pPr>
      <w:r w:rsidRPr="00133177">
        <w:t xml:space="preserve">          description: OK. Resource representation is returned</w:t>
      </w:r>
      <w:r>
        <w:t>.</w:t>
      </w:r>
    </w:p>
    <w:p w14:paraId="1363C932" w14:textId="77777777" w:rsidR="00076ABD" w:rsidRPr="00133177" w:rsidRDefault="00076ABD" w:rsidP="00076ABD">
      <w:pPr>
        <w:pStyle w:val="PL"/>
      </w:pPr>
      <w:r w:rsidRPr="00133177">
        <w:t xml:space="preserve">          content:</w:t>
      </w:r>
    </w:p>
    <w:p w14:paraId="762A35BD" w14:textId="77777777" w:rsidR="00076ABD" w:rsidRPr="00133177" w:rsidRDefault="00076ABD" w:rsidP="00076ABD">
      <w:pPr>
        <w:pStyle w:val="PL"/>
      </w:pPr>
      <w:r w:rsidRPr="00133177">
        <w:t xml:space="preserve">            application/json:</w:t>
      </w:r>
    </w:p>
    <w:p w14:paraId="4C5C84CD" w14:textId="77777777" w:rsidR="00076ABD" w:rsidRPr="00133177" w:rsidRDefault="00076ABD" w:rsidP="00076ABD">
      <w:pPr>
        <w:pStyle w:val="PL"/>
      </w:pPr>
      <w:r w:rsidRPr="00133177">
        <w:t xml:space="preserve">              schema:</w:t>
      </w:r>
    </w:p>
    <w:p w14:paraId="145F911B" w14:textId="77777777" w:rsidR="00076ABD" w:rsidRPr="00133177" w:rsidRDefault="00076ABD" w:rsidP="00076ABD">
      <w:pPr>
        <w:pStyle w:val="PL"/>
      </w:pPr>
      <w:r w:rsidRPr="00133177">
        <w:t xml:space="preserve">                $ref: '#/components/schemas/SmPolicyControl'</w:t>
      </w:r>
    </w:p>
    <w:p w14:paraId="314E6A1D" w14:textId="77777777" w:rsidR="00076ABD" w:rsidRPr="00133177" w:rsidRDefault="00076ABD" w:rsidP="00076ABD">
      <w:pPr>
        <w:pStyle w:val="PL"/>
      </w:pPr>
      <w:r w:rsidRPr="00133177">
        <w:t xml:space="preserve">        '307':</w:t>
      </w:r>
    </w:p>
    <w:p w14:paraId="2849A1F2" w14:textId="77777777" w:rsidR="00076ABD" w:rsidRPr="00133177" w:rsidRDefault="00076ABD" w:rsidP="00076ABD">
      <w:pPr>
        <w:pStyle w:val="PL"/>
      </w:pPr>
      <w:r w:rsidRPr="00133177">
        <w:t xml:space="preserve">          $ref: 'TS29571_CommonData.yaml#/components/responses/307'</w:t>
      </w:r>
    </w:p>
    <w:p w14:paraId="2BD6785D" w14:textId="77777777" w:rsidR="00076ABD" w:rsidRPr="00133177" w:rsidRDefault="00076ABD" w:rsidP="00076ABD">
      <w:pPr>
        <w:pStyle w:val="PL"/>
      </w:pPr>
      <w:r w:rsidRPr="00133177">
        <w:t xml:space="preserve">        '308':</w:t>
      </w:r>
    </w:p>
    <w:p w14:paraId="5DD44B25" w14:textId="77777777" w:rsidR="00076ABD" w:rsidRPr="00133177" w:rsidRDefault="00076ABD" w:rsidP="00076ABD">
      <w:pPr>
        <w:pStyle w:val="PL"/>
      </w:pPr>
      <w:r w:rsidRPr="00133177">
        <w:t xml:space="preserve">          $ref: 'TS29571_CommonData.yaml#/components/responses/308'</w:t>
      </w:r>
    </w:p>
    <w:p w14:paraId="3453AF98" w14:textId="77777777" w:rsidR="00076ABD" w:rsidRPr="00133177" w:rsidRDefault="00076ABD" w:rsidP="00076ABD">
      <w:pPr>
        <w:pStyle w:val="PL"/>
      </w:pPr>
      <w:r w:rsidRPr="00133177">
        <w:t xml:space="preserve">        '400':</w:t>
      </w:r>
    </w:p>
    <w:p w14:paraId="09843C4E" w14:textId="77777777" w:rsidR="00076ABD" w:rsidRPr="00133177" w:rsidRDefault="00076ABD" w:rsidP="00076ABD">
      <w:pPr>
        <w:pStyle w:val="PL"/>
      </w:pPr>
      <w:r w:rsidRPr="00133177">
        <w:t xml:space="preserve">          $ref: 'TS29571_CommonData.yaml#/components/responses/400'</w:t>
      </w:r>
    </w:p>
    <w:p w14:paraId="310A26E5" w14:textId="77777777" w:rsidR="00076ABD" w:rsidRPr="00133177" w:rsidRDefault="00076ABD" w:rsidP="00076ABD">
      <w:pPr>
        <w:pStyle w:val="PL"/>
      </w:pPr>
      <w:r w:rsidRPr="00133177">
        <w:t xml:space="preserve">        '401':</w:t>
      </w:r>
    </w:p>
    <w:p w14:paraId="6D82FF9F" w14:textId="77777777" w:rsidR="00076ABD" w:rsidRPr="00133177" w:rsidRDefault="00076ABD" w:rsidP="00076ABD">
      <w:pPr>
        <w:pStyle w:val="PL"/>
      </w:pPr>
      <w:r w:rsidRPr="00133177">
        <w:t xml:space="preserve">          $ref: 'TS29571_CommonData.yaml#/components/responses/401'</w:t>
      </w:r>
    </w:p>
    <w:p w14:paraId="55956E32" w14:textId="77777777" w:rsidR="00076ABD" w:rsidRPr="00133177" w:rsidRDefault="00076ABD" w:rsidP="00076ABD">
      <w:pPr>
        <w:pStyle w:val="PL"/>
      </w:pPr>
      <w:r w:rsidRPr="00133177">
        <w:t xml:space="preserve">        '403':</w:t>
      </w:r>
    </w:p>
    <w:p w14:paraId="60B162AE" w14:textId="77777777" w:rsidR="00076ABD" w:rsidRPr="00133177" w:rsidRDefault="00076ABD" w:rsidP="00076ABD">
      <w:pPr>
        <w:pStyle w:val="PL"/>
      </w:pPr>
      <w:r w:rsidRPr="00133177">
        <w:t xml:space="preserve">          $ref: 'TS29571_CommonData.yaml#/components/responses/403'</w:t>
      </w:r>
    </w:p>
    <w:p w14:paraId="1023AA58" w14:textId="77777777" w:rsidR="00076ABD" w:rsidRPr="00133177" w:rsidRDefault="00076ABD" w:rsidP="00076ABD">
      <w:pPr>
        <w:pStyle w:val="PL"/>
      </w:pPr>
      <w:r w:rsidRPr="00133177">
        <w:t xml:space="preserve">        '404':</w:t>
      </w:r>
    </w:p>
    <w:p w14:paraId="434AB27B" w14:textId="77777777" w:rsidR="00076ABD" w:rsidRPr="00133177" w:rsidRDefault="00076ABD" w:rsidP="00076ABD">
      <w:pPr>
        <w:pStyle w:val="PL"/>
      </w:pPr>
      <w:r w:rsidRPr="00133177">
        <w:t xml:space="preserve">          $ref: 'TS29571_CommonData.yaml#/components/responses/404'</w:t>
      </w:r>
    </w:p>
    <w:p w14:paraId="23AE0196" w14:textId="77777777" w:rsidR="00076ABD" w:rsidRPr="00133177" w:rsidRDefault="00076ABD" w:rsidP="00076ABD">
      <w:pPr>
        <w:pStyle w:val="PL"/>
      </w:pPr>
      <w:r w:rsidRPr="00133177">
        <w:t xml:space="preserve">        '406':</w:t>
      </w:r>
    </w:p>
    <w:p w14:paraId="657F965B" w14:textId="77777777" w:rsidR="00076ABD" w:rsidRPr="00133177" w:rsidRDefault="00076ABD" w:rsidP="00076ABD">
      <w:pPr>
        <w:pStyle w:val="PL"/>
      </w:pPr>
      <w:r w:rsidRPr="00133177">
        <w:t xml:space="preserve">          $ref: 'TS29571_CommonData.yaml#/components/responses/406'</w:t>
      </w:r>
    </w:p>
    <w:p w14:paraId="6AB80A1B" w14:textId="77777777" w:rsidR="00076ABD" w:rsidRPr="00133177" w:rsidRDefault="00076ABD" w:rsidP="00076ABD">
      <w:pPr>
        <w:pStyle w:val="PL"/>
      </w:pPr>
      <w:r w:rsidRPr="00133177">
        <w:t xml:space="preserve">        '429':</w:t>
      </w:r>
    </w:p>
    <w:p w14:paraId="3168A0F9" w14:textId="77777777" w:rsidR="00076ABD" w:rsidRPr="00133177" w:rsidRDefault="00076ABD" w:rsidP="00076ABD">
      <w:pPr>
        <w:pStyle w:val="PL"/>
      </w:pPr>
      <w:r w:rsidRPr="00133177">
        <w:t xml:space="preserve">          $ref: 'TS29571_CommonData.yaml#/components/responses/429'</w:t>
      </w:r>
    </w:p>
    <w:p w14:paraId="15F45144" w14:textId="77777777" w:rsidR="00076ABD" w:rsidRPr="00133177" w:rsidRDefault="00076ABD" w:rsidP="00076ABD">
      <w:pPr>
        <w:pStyle w:val="PL"/>
      </w:pPr>
      <w:r w:rsidRPr="00133177">
        <w:t xml:space="preserve">        '500':</w:t>
      </w:r>
    </w:p>
    <w:p w14:paraId="58DE6B41" w14:textId="77777777" w:rsidR="00076ABD" w:rsidRPr="00133177" w:rsidRDefault="00076ABD" w:rsidP="00076ABD">
      <w:pPr>
        <w:pStyle w:val="PL"/>
      </w:pPr>
      <w:r w:rsidRPr="00133177">
        <w:lastRenderedPageBreak/>
        <w:t xml:space="preserve">          $ref: 'TS29571_CommonData.yaml#/components/responses/500'</w:t>
      </w:r>
    </w:p>
    <w:p w14:paraId="67C57660" w14:textId="77777777" w:rsidR="00076ABD" w:rsidRPr="00133177" w:rsidRDefault="00076ABD" w:rsidP="00076ABD">
      <w:pPr>
        <w:pStyle w:val="PL"/>
      </w:pPr>
      <w:r w:rsidRPr="00133177">
        <w:t xml:space="preserve">        '502':</w:t>
      </w:r>
    </w:p>
    <w:p w14:paraId="1D5B31F2" w14:textId="77777777" w:rsidR="00076ABD" w:rsidRPr="00133177" w:rsidRDefault="00076ABD" w:rsidP="00076ABD">
      <w:pPr>
        <w:pStyle w:val="PL"/>
      </w:pPr>
      <w:r w:rsidRPr="00133177">
        <w:t xml:space="preserve">          $ref: 'TS29571_CommonData.yaml#/components/responses/502'</w:t>
      </w:r>
    </w:p>
    <w:p w14:paraId="4E97C810" w14:textId="77777777" w:rsidR="00076ABD" w:rsidRPr="00133177" w:rsidRDefault="00076ABD" w:rsidP="00076ABD">
      <w:pPr>
        <w:pStyle w:val="PL"/>
      </w:pPr>
      <w:r w:rsidRPr="00133177">
        <w:t xml:space="preserve">        '503':</w:t>
      </w:r>
    </w:p>
    <w:p w14:paraId="2FE2DBAA" w14:textId="77777777" w:rsidR="00076ABD" w:rsidRPr="00133177" w:rsidRDefault="00076ABD" w:rsidP="00076ABD">
      <w:pPr>
        <w:pStyle w:val="PL"/>
      </w:pPr>
      <w:r w:rsidRPr="00133177">
        <w:t xml:space="preserve">          $ref: 'TS29571_CommonData.yaml#/components/responses/503'</w:t>
      </w:r>
    </w:p>
    <w:p w14:paraId="2D11D809" w14:textId="77777777" w:rsidR="00076ABD" w:rsidRPr="00133177" w:rsidRDefault="00076ABD" w:rsidP="00076ABD">
      <w:pPr>
        <w:pStyle w:val="PL"/>
      </w:pPr>
      <w:r w:rsidRPr="00133177">
        <w:t xml:space="preserve">        default:</w:t>
      </w:r>
    </w:p>
    <w:p w14:paraId="20998B7E" w14:textId="77777777" w:rsidR="00076ABD" w:rsidRPr="00133177" w:rsidRDefault="00076ABD" w:rsidP="00076ABD">
      <w:pPr>
        <w:pStyle w:val="PL"/>
      </w:pPr>
      <w:r w:rsidRPr="00133177">
        <w:t xml:space="preserve">          $ref: 'TS29571_CommonData.yaml#/components/responses/default'</w:t>
      </w:r>
    </w:p>
    <w:p w14:paraId="3D89196B" w14:textId="77777777" w:rsidR="00076ABD" w:rsidRPr="00133177" w:rsidRDefault="00076ABD" w:rsidP="00076ABD">
      <w:pPr>
        <w:pStyle w:val="PL"/>
      </w:pPr>
      <w:r w:rsidRPr="00133177">
        <w:t xml:space="preserve">  /sm-policies/{smPolicyId}/update:</w:t>
      </w:r>
    </w:p>
    <w:p w14:paraId="4FA103FF" w14:textId="77777777" w:rsidR="00076ABD" w:rsidRPr="00133177" w:rsidRDefault="00076ABD" w:rsidP="00076ABD">
      <w:pPr>
        <w:pStyle w:val="PL"/>
      </w:pPr>
      <w:r w:rsidRPr="00133177">
        <w:t xml:space="preserve">    post:</w:t>
      </w:r>
    </w:p>
    <w:p w14:paraId="6F233D94" w14:textId="77777777" w:rsidR="00076ABD" w:rsidRPr="00133177" w:rsidRDefault="00076ABD" w:rsidP="00076ABD">
      <w:pPr>
        <w:pStyle w:val="PL"/>
      </w:pPr>
      <w:r w:rsidRPr="00133177">
        <w:t xml:space="preserve">      summary: Update an existing Individual SM Policy</w:t>
      </w:r>
    </w:p>
    <w:p w14:paraId="35FE3ED8" w14:textId="77777777" w:rsidR="00076ABD" w:rsidRPr="00133177" w:rsidRDefault="00076ABD" w:rsidP="00076ABD">
      <w:pPr>
        <w:pStyle w:val="PL"/>
      </w:pPr>
      <w:r w:rsidRPr="00133177">
        <w:t xml:space="preserve">      operationId: UpdateSMPolicy</w:t>
      </w:r>
    </w:p>
    <w:p w14:paraId="75BDA37B" w14:textId="77777777" w:rsidR="00076ABD" w:rsidRPr="00133177" w:rsidRDefault="00076ABD" w:rsidP="00076ABD">
      <w:pPr>
        <w:pStyle w:val="PL"/>
      </w:pPr>
      <w:r w:rsidRPr="00133177">
        <w:t xml:space="preserve">      tags:</w:t>
      </w:r>
    </w:p>
    <w:p w14:paraId="07359CAC" w14:textId="77777777" w:rsidR="00076ABD" w:rsidRPr="00133177" w:rsidRDefault="00076ABD" w:rsidP="00076ABD">
      <w:pPr>
        <w:pStyle w:val="PL"/>
      </w:pPr>
      <w:r w:rsidRPr="00133177">
        <w:t xml:space="preserve">        - Individual SM Policy (Document)</w:t>
      </w:r>
    </w:p>
    <w:p w14:paraId="2EC8370C" w14:textId="77777777" w:rsidR="00076ABD" w:rsidRPr="00133177" w:rsidRDefault="00076ABD" w:rsidP="00076ABD">
      <w:pPr>
        <w:pStyle w:val="PL"/>
      </w:pPr>
      <w:r w:rsidRPr="00133177">
        <w:t xml:space="preserve">      requestBody:</w:t>
      </w:r>
    </w:p>
    <w:p w14:paraId="51F4828D" w14:textId="77777777" w:rsidR="00076ABD" w:rsidRPr="00133177" w:rsidRDefault="00076ABD" w:rsidP="00076ABD">
      <w:pPr>
        <w:pStyle w:val="PL"/>
      </w:pPr>
      <w:r w:rsidRPr="00133177">
        <w:t xml:space="preserve">        required: true</w:t>
      </w:r>
    </w:p>
    <w:p w14:paraId="2C414818" w14:textId="77777777" w:rsidR="00076ABD" w:rsidRPr="00133177" w:rsidRDefault="00076ABD" w:rsidP="00076ABD">
      <w:pPr>
        <w:pStyle w:val="PL"/>
      </w:pPr>
      <w:r w:rsidRPr="00133177">
        <w:t xml:space="preserve">        content:</w:t>
      </w:r>
    </w:p>
    <w:p w14:paraId="5F7797A2" w14:textId="77777777" w:rsidR="00076ABD" w:rsidRPr="00133177" w:rsidRDefault="00076ABD" w:rsidP="00076ABD">
      <w:pPr>
        <w:pStyle w:val="PL"/>
      </w:pPr>
      <w:r w:rsidRPr="00133177">
        <w:t xml:space="preserve">          application/json:</w:t>
      </w:r>
    </w:p>
    <w:p w14:paraId="0A0116AB" w14:textId="77777777" w:rsidR="00076ABD" w:rsidRPr="00133177" w:rsidRDefault="00076ABD" w:rsidP="00076ABD">
      <w:pPr>
        <w:pStyle w:val="PL"/>
      </w:pPr>
      <w:r w:rsidRPr="00133177">
        <w:t xml:space="preserve">            schema:</w:t>
      </w:r>
    </w:p>
    <w:p w14:paraId="66CF586A" w14:textId="77777777" w:rsidR="00076ABD" w:rsidRPr="00133177" w:rsidRDefault="00076ABD" w:rsidP="00076ABD">
      <w:pPr>
        <w:pStyle w:val="PL"/>
      </w:pPr>
      <w:r w:rsidRPr="00133177">
        <w:t xml:space="preserve">              $ref: '#/components/schemas/SmPolicyUpdateContextData'</w:t>
      </w:r>
    </w:p>
    <w:p w14:paraId="3B7FC07C" w14:textId="77777777" w:rsidR="00076ABD" w:rsidRPr="00133177" w:rsidRDefault="00076ABD" w:rsidP="00076ABD">
      <w:pPr>
        <w:pStyle w:val="PL"/>
      </w:pPr>
      <w:r w:rsidRPr="00133177">
        <w:t xml:space="preserve">      parameters:</w:t>
      </w:r>
    </w:p>
    <w:p w14:paraId="2F08370E" w14:textId="77777777" w:rsidR="00076ABD" w:rsidRPr="00133177" w:rsidRDefault="00076ABD" w:rsidP="00076ABD">
      <w:pPr>
        <w:pStyle w:val="PL"/>
      </w:pPr>
      <w:r w:rsidRPr="00133177">
        <w:t xml:space="preserve">        - name: smPolicyId</w:t>
      </w:r>
    </w:p>
    <w:p w14:paraId="6934DE0A" w14:textId="77777777" w:rsidR="00076ABD" w:rsidRPr="00133177" w:rsidRDefault="00076ABD" w:rsidP="00076ABD">
      <w:pPr>
        <w:pStyle w:val="PL"/>
      </w:pPr>
      <w:r w:rsidRPr="00133177">
        <w:t xml:space="preserve">          in: path</w:t>
      </w:r>
    </w:p>
    <w:p w14:paraId="2C370A30" w14:textId="77777777" w:rsidR="00076ABD" w:rsidRPr="00133177" w:rsidRDefault="00076ABD" w:rsidP="00076ABD">
      <w:pPr>
        <w:pStyle w:val="PL"/>
      </w:pPr>
      <w:r w:rsidRPr="00133177">
        <w:t xml:space="preserve">          description: Identifier of a policy association</w:t>
      </w:r>
      <w:r>
        <w:t>.</w:t>
      </w:r>
    </w:p>
    <w:p w14:paraId="568EA422" w14:textId="77777777" w:rsidR="00076ABD" w:rsidRPr="00133177" w:rsidRDefault="00076ABD" w:rsidP="00076ABD">
      <w:pPr>
        <w:pStyle w:val="PL"/>
      </w:pPr>
      <w:r w:rsidRPr="00133177">
        <w:t xml:space="preserve">          required: true</w:t>
      </w:r>
    </w:p>
    <w:p w14:paraId="393B9E3E" w14:textId="77777777" w:rsidR="00076ABD" w:rsidRPr="00133177" w:rsidRDefault="00076ABD" w:rsidP="00076ABD">
      <w:pPr>
        <w:pStyle w:val="PL"/>
      </w:pPr>
      <w:r w:rsidRPr="00133177">
        <w:t xml:space="preserve">          schema:</w:t>
      </w:r>
    </w:p>
    <w:p w14:paraId="3F328DF6" w14:textId="77777777" w:rsidR="00076ABD" w:rsidRPr="00133177" w:rsidRDefault="00076ABD" w:rsidP="00076ABD">
      <w:pPr>
        <w:pStyle w:val="PL"/>
      </w:pPr>
      <w:r w:rsidRPr="00133177">
        <w:t xml:space="preserve">            type: string</w:t>
      </w:r>
    </w:p>
    <w:p w14:paraId="117CDD41" w14:textId="77777777" w:rsidR="00076ABD" w:rsidRPr="00133177" w:rsidRDefault="00076ABD" w:rsidP="00076ABD">
      <w:pPr>
        <w:pStyle w:val="PL"/>
      </w:pPr>
      <w:r w:rsidRPr="00133177">
        <w:t xml:space="preserve">      responses:</w:t>
      </w:r>
    </w:p>
    <w:p w14:paraId="7E40B3A4" w14:textId="77777777" w:rsidR="00076ABD" w:rsidRPr="00133177" w:rsidRDefault="00076ABD" w:rsidP="00076ABD">
      <w:pPr>
        <w:pStyle w:val="PL"/>
      </w:pPr>
      <w:r w:rsidRPr="00133177">
        <w:t xml:space="preserve">        '200':</w:t>
      </w:r>
    </w:p>
    <w:p w14:paraId="1338A127" w14:textId="77777777" w:rsidR="00076ABD" w:rsidRPr="00133177" w:rsidRDefault="00076ABD" w:rsidP="00076ABD">
      <w:pPr>
        <w:pStyle w:val="PL"/>
      </w:pPr>
      <w:r w:rsidRPr="00133177">
        <w:t xml:space="preserve">          description: OK. Updated policies are returned</w:t>
      </w:r>
    </w:p>
    <w:p w14:paraId="7E8B1155" w14:textId="77777777" w:rsidR="00076ABD" w:rsidRPr="00133177" w:rsidRDefault="00076ABD" w:rsidP="00076ABD">
      <w:pPr>
        <w:pStyle w:val="PL"/>
      </w:pPr>
      <w:r w:rsidRPr="00133177">
        <w:t xml:space="preserve">          content:</w:t>
      </w:r>
    </w:p>
    <w:p w14:paraId="3824E49D" w14:textId="77777777" w:rsidR="00076ABD" w:rsidRPr="00133177" w:rsidRDefault="00076ABD" w:rsidP="00076ABD">
      <w:pPr>
        <w:pStyle w:val="PL"/>
      </w:pPr>
      <w:r w:rsidRPr="00133177">
        <w:t xml:space="preserve">            application/json:</w:t>
      </w:r>
    </w:p>
    <w:p w14:paraId="7A6322E3" w14:textId="77777777" w:rsidR="00076ABD" w:rsidRPr="00133177" w:rsidRDefault="00076ABD" w:rsidP="00076ABD">
      <w:pPr>
        <w:pStyle w:val="PL"/>
      </w:pPr>
      <w:r w:rsidRPr="00133177">
        <w:t xml:space="preserve">              schema:</w:t>
      </w:r>
    </w:p>
    <w:p w14:paraId="483E6616" w14:textId="77777777" w:rsidR="00076ABD" w:rsidRPr="00133177" w:rsidRDefault="00076ABD" w:rsidP="00076ABD">
      <w:pPr>
        <w:pStyle w:val="PL"/>
      </w:pPr>
      <w:r w:rsidRPr="00133177">
        <w:t xml:space="preserve">                $ref: '#/components/schemas/SmPolicyDecision'</w:t>
      </w:r>
    </w:p>
    <w:p w14:paraId="1CDF2B24" w14:textId="77777777" w:rsidR="00076ABD" w:rsidRPr="00133177" w:rsidRDefault="00076ABD" w:rsidP="00076ABD">
      <w:pPr>
        <w:pStyle w:val="PL"/>
      </w:pPr>
      <w:r w:rsidRPr="00133177">
        <w:t xml:space="preserve">        '307':</w:t>
      </w:r>
    </w:p>
    <w:p w14:paraId="3886D30E" w14:textId="77777777" w:rsidR="00076ABD" w:rsidRPr="00133177" w:rsidRDefault="00076ABD" w:rsidP="00076ABD">
      <w:pPr>
        <w:pStyle w:val="PL"/>
      </w:pPr>
      <w:r w:rsidRPr="00133177">
        <w:t xml:space="preserve">          $ref: 'TS29571_CommonData.yaml#/components/responses/307'</w:t>
      </w:r>
    </w:p>
    <w:p w14:paraId="275B84CC" w14:textId="77777777" w:rsidR="00076ABD" w:rsidRPr="00133177" w:rsidRDefault="00076ABD" w:rsidP="00076ABD">
      <w:pPr>
        <w:pStyle w:val="PL"/>
      </w:pPr>
      <w:r w:rsidRPr="00133177">
        <w:t xml:space="preserve">        '308':</w:t>
      </w:r>
    </w:p>
    <w:p w14:paraId="7D024F3C" w14:textId="77777777" w:rsidR="00076ABD" w:rsidRPr="00133177" w:rsidRDefault="00076ABD" w:rsidP="00076ABD">
      <w:pPr>
        <w:pStyle w:val="PL"/>
      </w:pPr>
      <w:r w:rsidRPr="00133177">
        <w:t xml:space="preserve">          $ref: 'TS29571_CommonData.yaml#/components/responses/308'</w:t>
      </w:r>
    </w:p>
    <w:p w14:paraId="5CA6BBCA" w14:textId="77777777" w:rsidR="00076ABD" w:rsidRPr="00133177" w:rsidRDefault="00076ABD" w:rsidP="00076ABD">
      <w:pPr>
        <w:pStyle w:val="PL"/>
      </w:pPr>
      <w:r w:rsidRPr="00133177">
        <w:t xml:space="preserve">        '400':</w:t>
      </w:r>
    </w:p>
    <w:p w14:paraId="037F0C21" w14:textId="77777777" w:rsidR="00076ABD" w:rsidRPr="00133177" w:rsidRDefault="00076ABD" w:rsidP="00076ABD">
      <w:pPr>
        <w:pStyle w:val="PL"/>
      </w:pPr>
      <w:r w:rsidRPr="00133177">
        <w:t xml:space="preserve">          $ref: 'TS29571_CommonData.yaml#/components/responses/400'</w:t>
      </w:r>
    </w:p>
    <w:p w14:paraId="3C00F600" w14:textId="77777777" w:rsidR="00076ABD" w:rsidRPr="00133177" w:rsidRDefault="00076ABD" w:rsidP="00076ABD">
      <w:pPr>
        <w:pStyle w:val="PL"/>
      </w:pPr>
      <w:r w:rsidRPr="00133177">
        <w:t xml:space="preserve">        '401':</w:t>
      </w:r>
    </w:p>
    <w:p w14:paraId="0BEA37B1" w14:textId="77777777" w:rsidR="00076ABD" w:rsidRPr="00133177" w:rsidRDefault="00076ABD" w:rsidP="00076ABD">
      <w:pPr>
        <w:pStyle w:val="PL"/>
      </w:pPr>
      <w:r w:rsidRPr="00133177">
        <w:t xml:space="preserve">          $ref: 'TS29571_CommonData.yaml#/components/responses/401'</w:t>
      </w:r>
    </w:p>
    <w:p w14:paraId="33674509" w14:textId="77777777" w:rsidR="00076ABD" w:rsidRPr="00133177" w:rsidRDefault="00076ABD" w:rsidP="00076ABD">
      <w:pPr>
        <w:pStyle w:val="PL"/>
      </w:pPr>
      <w:r w:rsidRPr="00133177">
        <w:t xml:space="preserve">        '403':</w:t>
      </w:r>
    </w:p>
    <w:p w14:paraId="1BD04BE7" w14:textId="77777777" w:rsidR="00076ABD" w:rsidRPr="00133177" w:rsidRDefault="00076ABD" w:rsidP="00076ABD">
      <w:pPr>
        <w:pStyle w:val="PL"/>
      </w:pPr>
      <w:r w:rsidRPr="00133177">
        <w:t xml:space="preserve">          $ref: 'TS29571_CommonData.yaml#/components/responses/403'</w:t>
      </w:r>
    </w:p>
    <w:p w14:paraId="20FCAA65" w14:textId="77777777" w:rsidR="00076ABD" w:rsidRPr="00133177" w:rsidRDefault="00076ABD" w:rsidP="00076ABD">
      <w:pPr>
        <w:pStyle w:val="PL"/>
      </w:pPr>
      <w:r w:rsidRPr="00133177">
        <w:t xml:space="preserve">        '404':</w:t>
      </w:r>
    </w:p>
    <w:p w14:paraId="1821B77D" w14:textId="77777777" w:rsidR="00076ABD" w:rsidRPr="00133177" w:rsidRDefault="00076ABD" w:rsidP="00076ABD">
      <w:pPr>
        <w:pStyle w:val="PL"/>
      </w:pPr>
      <w:r w:rsidRPr="00133177">
        <w:t xml:space="preserve">          $ref: 'TS29571_CommonData.yaml#/components/responses/404'</w:t>
      </w:r>
    </w:p>
    <w:p w14:paraId="6089053C" w14:textId="77777777" w:rsidR="00076ABD" w:rsidRPr="00133177" w:rsidRDefault="00076ABD" w:rsidP="00076ABD">
      <w:pPr>
        <w:pStyle w:val="PL"/>
      </w:pPr>
      <w:r w:rsidRPr="00133177">
        <w:t xml:space="preserve">        '411':</w:t>
      </w:r>
    </w:p>
    <w:p w14:paraId="039AABF0" w14:textId="77777777" w:rsidR="00076ABD" w:rsidRPr="00133177" w:rsidRDefault="00076ABD" w:rsidP="00076ABD">
      <w:pPr>
        <w:pStyle w:val="PL"/>
      </w:pPr>
      <w:r w:rsidRPr="00133177">
        <w:t xml:space="preserve">          $ref: 'TS29571_CommonData.yaml#/components/responses/411'</w:t>
      </w:r>
    </w:p>
    <w:p w14:paraId="5FC2C132" w14:textId="77777777" w:rsidR="00076ABD" w:rsidRPr="00133177" w:rsidRDefault="00076ABD" w:rsidP="00076ABD">
      <w:pPr>
        <w:pStyle w:val="PL"/>
      </w:pPr>
      <w:r w:rsidRPr="00133177">
        <w:t xml:space="preserve">        '413':</w:t>
      </w:r>
    </w:p>
    <w:p w14:paraId="4D7A7F0B" w14:textId="77777777" w:rsidR="00076ABD" w:rsidRPr="00133177" w:rsidRDefault="00076ABD" w:rsidP="00076ABD">
      <w:pPr>
        <w:pStyle w:val="PL"/>
      </w:pPr>
      <w:r w:rsidRPr="00133177">
        <w:t xml:space="preserve">          $ref: 'TS29571_CommonData.yaml#/components/responses/413'</w:t>
      </w:r>
    </w:p>
    <w:p w14:paraId="6F68A7B4" w14:textId="77777777" w:rsidR="00076ABD" w:rsidRPr="00133177" w:rsidRDefault="00076ABD" w:rsidP="00076ABD">
      <w:pPr>
        <w:pStyle w:val="PL"/>
      </w:pPr>
      <w:r w:rsidRPr="00133177">
        <w:t xml:space="preserve">        '415':</w:t>
      </w:r>
    </w:p>
    <w:p w14:paraId="1CF69503" w14:textId="77777777" w:rsidR="00076ABD" w:rsidRPr="00133177" w:rsidRDefault="00076ABD" w:rsidP="00076ABD">
      <w:pPr>
        <w:pStyle w:val="PL"/>
      </w:pPr>
      <w:r w:rsidRPr="00133177">
        <w:t xml:space="preserve">          $ref: 'TS29571_CommonData.yaml#/components/responses/415'</w:t>
      </w:r>
    </w:p>
    <w:p w14:paraId="3ABF47DE" w14:textId="77777777" w:rsidR="00076ABD" w:rsidRPr="00133177" w:rsidRDefault="00076ABD" w:rsidP="00076ABD">
      <w:pPr>
        <w:pStyle w:val="PL"/>
      </w:pPr>
      <w:r w:rsidRPr="00133177">
        <w:t xml:space="preserve">        '429':</w:t>
      </w:r>
    </w:p>
    <w:p w14:paraId="5734D6D4" w14:textId="77777777" w:rsidR="00076ABD" w:rsidRPr="00133177" w:rsidRDefault="00076ABD" w:rsidP="00076ABD">
      <w:pPr>
        <w:pStyle w:val="PL"/>
      </w:pPr>
      <w:r w:rsidRPr="00133177">
        <w:t xml:space="preserve">          $ref: 'TS29571_CommonData.yaml#/components/responses/429'</w:t>
      </w:r>
    </w:p>
    <w:p w14:paraId="21227249" w14:textId="77777777" w:rsidR="00076ABD" w:rsidRPr="00133177" w:rsidRDefault="00076ABD" w:rsidP="00076ABD">
      <w:pPr>
        <w:pStyle w:val="PL"/>
      </w:pPr>
      <w:r w:rsidRPr="00133177">
        <w:t xml:space="preserve">        '500':</w:t>
      </w:r>
    </w:p>
    <w:p w14:paraId="41872A3E" w14:textId="77777777" w:rsidR="00076ABD" w:rsidRPr="00133177" w:rsidRDefault="00076ABD" w:rsidP="00076ABD">
      <w:pPr>
        <w:pStyle w:val="PL"/>
      </w:pPr>
      <w:r w:rsidRPr="00133177">
        <w:t xml:space="preserve">          $ref: 'TS29571_CommonData.yaml#/components/responses/500'</w:t>
      </w:r>
    </w:p>
    <w:p w14:paraId="796C708D" w14:textId="77777777" w:rsidR="00076ABD" w:rsidRPr="00133177" w:rsidRDefault="00076ABD" w:rsidP="00076ABD">
      <w:pPr>
        <w:pStyle w:val="PL"/>
      </w:pPr>
      <w:r w:rsidRPr="00133177">
        <w:t xml:space="preserve">        '502':</w:t>
      </w:r>
    </w:p>
    <w:p w14:paraId="5026BDDE" w14:textId="77777777" w:rsidR="00076ABD" w:rsidRPr="00133177" w:rsidRDefault="00076ABD" w:rsidP="00076ABD">
      <w:pPr>
        <w:pStyle w:val="PL"/>
      </w:pPr>
      <w:r w:rsidRPr="00133177">
        <w:t xml:space="preserve">          $ref: 'TS29571_CommonData.yaml#/components/responses/502'</w:t>
      </w:r>
    </w:p>
    <w:p w14:paraId="794ED62C" w14:textId="77777777" w:rsidR="00076ABD" w:rsidRPr="00133177" w:rsidRDefault="00076ABD" w:rsidP="00076ABD">
      <w:pPr>
        <w:pStyle w:val="PL"/>
      </w:pPr>
      <w:r w:rsidRPr="00133177">
        <w:t xml:space="preserve">        '503':</w:t>
      </w:r>
    </w:p>
    <w:p w14:paraId="607B3EBC" w14:textId="77777777" w:rsidR="00076ABD" w:rsidRPr="00133177" w:rsidRDefault="00076ABD" w:rsidP="00076ABD">
      <w:pPr>
        <w:pStyle w:val="PL"/>
      </w:pPr>
      <w:r w:rsidRPr="00133177">
        <w:t xml:space="preserve">          $ref: 'TS29571_CommonData.yaml#/components/responses/503'</w:t>
      </w:r>
    </w:p>
    <w:p w14:paraId="732289BC" w14:textId="77777777" w:rsidR="00076ABD" w:rsidRPr="00133177" w:rsidRDefault="00076ABD" w:rsidP="00076ABD">
      <w:pPr>
        <w:pStyle w:val="PL"/>
      </w:pPr>
      <w:r w:rsidRPr="00133177">
        <w:t xml:space="preserve">        default:</w:t>
      </w:r>
    </w:p>
    <w:p w14:paraId="0F0AF087" w14:textId="77777777" w:rsidR="00076ABD" w:rsidRPr="00133177" w:rsidRDefault="00076ABD" w:rsidP="00076ABD">
      <w:pPr>
        <w:pStyle w:val="PL"/>
      </w:pPr>
      <w:r w:rsidRPr="00133177">
        <w:t xml:space="preserve">          $ref: 'TS29571_CommonData.yaml#/components/responses/default'</w:t>
      </w:r>
    </w:p>
    <w:p w14:paraId="31BA2F01" w14:textId="77777777" w:rsidR="00076ABD" w:rsidRPr="00133177" w:rsidRDefault="00076ABD" w:rsidP="00076ABD">
      <w:pPr>
        <w:pStyle w:val="PL"/>
      </w:pPr>
      <w:r w:rsidRPr="00133177">
        <w:t xml:space="preserve">  /sm-policies/{smPolicyId}/delete:</w:t>
      </w:r>
    </w:p>
    <w:p w14:paraId="4EAA0989" w14:textId="77777777" w:rsidR="00076ABD" w:rsidRPr="00133177" w:rsidRDefault="00076ABD" w:rsidP="00076ABD">
      <w:pPr>
        <w:pStyle w:val="PL"/>
      </w:pPr>
      <w:r w:rsidRPr="00133177">
        <w:t xml:space="preserve">    post:</w:t>
      </w:r>
    </w:p>
    <w:p w14:paraId="6C3CB43E" w14:textId="77777777" w:rsidR="00076ABD" w:rsidRPr="00133177" w:rsidRDefault="00076ABD" w:rsidP="00076ABD">
      <w:pPr>
        <w:pStyle w:val="PL"/>
      </w:pPr>
      <w:r w:rsidRPr="00133177">
        <w:t xml:space="preserve">      summary: Delete an existing Individual SM Policy</w:t>
      </w:r>
      <w:r>
        <w:t>.</w:t>
      </w:r>
    </w:p>
    <w:p w14:paraId="6FDBA8CE" w14:textId="77777777" w:rsidR="00076ABD" w:rsidRPr="00133177" w:rsidRDefault="00076ABD" w:rsidP="00076ABD">
      <w:pPr>
        <w:pStyle w:val="PL"/>
      </w:pPr>
      <w:r w:rsidRPr="00133177">
        <w:t xml:space="preserve">      operationId: DeleteSMPolicy</w:t>
      </w:r>
    </w:p>
    <w:p w14:paraId="58E7D175" w14:textId="77777777" w:rsidR="00076ABD" w:rsidRPr="00133177" w:rsidRDefault="00076ABD" w:rsidP="00076ABD">
      <w:pPr>
        <w:pStyle w:val="PL"/>
      </w:pPr>
      <w:r w:rsidRPr="00133177">
        <w:t xml:space="preserve">      tags:</w:t>
      </w:r>
    </w:p>
    <w:p w14:paraId="505B61A0" w14:textId="77777777" w:rsidR="00076ABD" w:rsidRPr="00133177" w:rsidRDefault="00076ABD" w:rsidP="00076ABD">
      <w:pPr>
        <w:pStyle w:val="PL"/>
      </w:pPr>
      <w:r w:rsidRPr="00133177">
        <w:t xml:space="preserve">        - Individual SM Policy (Document)</w:t>
      </w:r>
    </w:p>
    <w:p w14:paraId="5CBD1515" w14:textId="77777777" w:rsidR="00076ABD" w:rsidRPr="00133177" w:rsidRDefault="00076ABD" w:rsidP="00076ABD">
      <w:pPr>
        <w:pStyle w:val="PL"/>
      </w:pPr>
      <w:r w:rsidRPr="00133177">
        <w:t xml:space="preserve">      requestBody:</w:t>
      </w:r>
    </w:p>
    <w:p w14:paraId="5CDEBE4A" w14:textId="77777777" w:rsidR="00076ABD" w:rsidRPr="00133177" w:rsidRDefault="00076ABD" w:rsidP="00076ABD">
      <w:pPr>
        <w:pStyle w:val="PL"/>
      </w:pPr>
      <w:r w:rsidRPr="00133177">
        <w:t xml:space="preserve">        required: true</w:t>
      </w:r>
    </w:p>
    <w:p w14:paraId="6836F9CB" w14:textId="77777777" w:rsidR="00076ABD" w:rsidRPr="00133177" w:rsidRDefault="00076ABD" w:rsidP="00076ABD">
      <w:pPr>
        <w:pStyle w:val="PL"/>
      </w:pPr>
      <w:r w:rsidRPr="00133177">
        <w:t xml:space="preserve">        content:</w:t>
      </w:r>
    </w:p>
    <w:p w14:paraId="2019C394" w14:textId="77777777" w:rsidR="00076ABD" w:rsidRPr="00133177" w:rsidRDefault="00076ABD" w:rsidP="00076ABD">
      <w:pPr>
        <w:pStyle w:val="PL"/>
      </w:pPr>
      <w:r w:rsidRPr="00133177">
        <w:t xml:space="preserve">          application/json:</w:t>
      </w:r>
    </w:p>
    <w:p w14:paraId="1770CEA6" w14:textId="77777777" w:rsidR="00076ABD" w:rsidRPr="00133177" w:rsidRDefault="00076ABD" w:rsidP="00076ABD">
      <w:pPr>
        <w:pStyle w:val="PL"/>
      </w:pPr>
      <w:r w:rsidRPr="00133177">
        <w:t xml:space="preserve">            schema:</w:t>
      </w:r>
    </w:p>
    <w:p w14:paraId="5DB46D86" w14:textId="77777777" w:rsidR="00076ABD" w:rsidRPr="00133177" w:rsidRDefault="00076ABD" w:rsidP="00076ABD">
      <w:pPr>
        <w:pStyle w:val="PL"/>
      </w:pPr>
      <w:r w:rsidRPr="00133177">
        <w:t xml:space="preserve">              $ref: '#/components/schemas/SmPolicyDeleteData'</w:t>
      </w:r>
    </w:p>
    <w:p w14:paraId="6DDAA8DC" w14:textId="77777777" w:rsidR="00076ABD" w:rsidRPr="00133177" w:rsidRDefault="00076ABD" w:rsidP="00076ABD">
      <w:pPr>
        <w:pStyle w:val="PL"/>
      </w:pPr>
      <w:r w:rsidRPr="00133177">
        <w:t xml:space="preserve">      parameters:</w:t>
      </w:r>
    </w:p>
    <w:p w14:paraId="788CF16F" w14:textId="77777777" w:rsidR="00076ABD" w:rsidRPr="00133177" w:rsidRDefault="00076ABD" w:rsidP="00076ABD">
      <w:pPr>
        <w:pStyle w:val="PL"/>
      </w:pPr>
      <w:r w:rsidRPr="00133177">
        <w:t xml:space="preserve">        - name: smPolicyId</w:t>
      </w:r>
    </w:p>
    <w:p w14:paraId="521736B8" w14:textId="77777777" w:rsidR="00076ABD" w:rsidRPr="00133177" w:rsidRDefault="00076ABD" w:rsidP="00076ABD">
      <w:pPr>
        <w:pStyle w:val="PL"/>
      </w:pPr>
      <w:r w:rsidRPr="00133177">
        <w:t xml:space="preserve">          in: path</w:t>
      </w:r>
    </w:p>
    <w:p w14:paraId="5F9B135F" w14:textId="77777777" w:rsidR="00076ABD" w:rsidRPr="00133177" w:rsidRDefault="00076ABD" w:rsidP="00076ABD">
      <w:pPr>
        <w:pStyle w:val="PL"/>
      </w:pPr>
      <w:r w:rsidRPr="00133177">
        <w:t xml:space="preserve">          description: Identifier of a policy association</w:t>
      </w:r>
      <w:r>
        <w:t>.</w:t>
      </w:r>
    </w:p>
    <w:p w14:paraId="5B431E3E" w14:textId="77777777" w:rsidR="00076ABD" w:rsidRPr="00133177" w:rsidRDefault="00076ABD" w:rsidP="00076ABD">
      <w:pPr>
        <w:pStyle w:val="PL"/>
      </w:pPr>
      <w:r w:rsidRPr="00133177">
        <w:t xml:space="preserve">          required: true</w:t>
      </w:r>
    </w:p>
    <w:p w14:paraId="38EC1E98" w14:textId="77777777" w:rsidR="00076ABD" w:rsidRPr="00133177" w:rsidRDefault="00076ABD" w:rsidP="00076ABD">
      <w:pPr>
        <w:pStyle w:val="PL"/>
      </w:pPr>
      <w:r w:rsidRPr="00133177">
        <w:lastRenderedPageBreak/>
        <w:t xml:space="preserve">          schema:</w:t>
      </w:r>
    </w:p>
    <w:p w14:paraId="555E808A" w14:textId="77777777" w:rsidR="00076ABD" w:rsidRPr="00133177" w:rsidRDefault="00076ABD" w:rsidP="00076ABD">
      <w:pPr>
        <w:pStyle w:val="PL"/>
      </w:pPr>
      <w:r w:rsidRPr="00133177">
        <w:t xml:space="preserve">            type: string</w:t>
      </w:r>
    </w:p>
    <w:p w14:paraId="25760760" w14:textId="77777777" w:rsidR="00076ABD" w:rsidRPr="00133177" w:rsidRDefault="00076ABD" w:rsidP="00076ABD">
      <w:pPr>
        <w:pStyle w:val="PL"/>
      </w:pPr>
      <w:r w:rsidRPr="00133177">
        <w:t xml:space="preserve">      responses:</w:t>
      </w:r>
    </w:p>
    <w:p w14:paraId="3C05AE2A" w14:textId="77777777" w:rsidR="00076ABD" w:rsidRPr="00133177" w:rsidRDefault="00076ABD" w:rsidP="00076ABD">
      <w:pPr>
        <w:pStyle w:val="PL"/>
      </w:pPr>
      <w:r w:rsidRPr="00133177">
        <w:t xml:space="preserve">        '204':</w:t>
      </w:r>
    </w:p>
    <w:p w14:paraId="40F75541" w14:textId="77777777" w:rsidR="00076ABD" w:rsidRPr="00133177" w:rsidRDefault="00076ABD" w:rsidP="00076ABD">
      <w:pPr>
        <w:pStyle w:val="PL"/>
      </w:pPr>
      <w:r w:rsidRPr="00133177">
        <w:t xml:space="preserve">          description: No content</w:t>
      </w:r>
    </w:p>
    <w:p w14:paraId="6B8E69D7" w14:textId="77777777" w:rsidR="00076ABD" w:rsidRPr="00133177" w:rsidRDefault="00076ABD" w:rsidP="00076ABD">
      <w:pPr>
        <w:pStyle w:val="PL"/>
      </w:pPr>
      <w:r w:rsidRPr="00133177">
        <w:t xml:space="preserve">        '307':</w:t>
      </w:r>
    </w:p>
    <w:p w14:paraId="517F4508" w14:textId="77777777" w:rsidR="00076ABD" w:rsidRPr="00133177" w:rsidRDefault="00076ABD" w:rsidP="00076ABD">
      <w:pPr>
        <w:pStyle w:val="PL"/>
      </w:pPr>
      <w:r w:rsidRPr="00133177">
        <w:t xml:space="preserve">          $ref: 'TS29571_CommonData.yaml#/components/responses/307'</w:t>
      </w:r>
    </w:p>
    <w:p w14:paraId="1A881B5A" w14:textId="77777777" w:rsidR="00076ABD" w:rsidRPr="00133177" w:rsidRDefault="00076ABD" w:rsidP="00076ABD">
      <w:pPr>
        <w:pStyle w:val="PL"/>
      </w:pPr>
      <w:r w:rsidRPr="00133177">
        <w:t xml:space="preserve">        '308':</w:t>
      </w:r>
    </w:p>
    <w:p w14:paraId="728DFE32" w14:textId="77777777" w:rsidR="00076ABD" w:rsidRPr="00133177" w:rsidRDefault="00076ABD" w:rsidP="00076ABD">
      <w:pPr>
        <w:pStyle w:val="PL"/>
      </w:pPr>
      <w:r w:rsidRPr="00133177">
        <w:t xml:space="preserve">          $ref: 'TS29571_CommonData.yaml#/components/responses/308'</w:t>
      </w:r>
    </w:p>
    <w:p w14:paraId="4C5DAE56" w14:textId="77777777" w:rsidR="00076ABD" w:rsidRPr="00133177" w:rsidRDefault="00076ABD" w:rsidP="00076ABD">
      <w:pPr>
        <w:pStyle w:val="PL"/>
      </w:pPr>
      <w:r w:rsidRPr="00133177">
        <w:t xml:space="preserve">        '400':</w:t>
      </w:r>
    </w:p>
    <w:p w14:paraId="40F601EB" w14:textId="77777777" w:rsidR="00076ABD" w:rsidRPr="00133177" w:rsidRDefault="00076ABD" w:rsidP="00076ABD">
      <w:pPr>
        <w:pStyle w:val="PL"/>
      </w:pPr>
      <w:r w:rsidRPr="00133177">
        <w:t xml:space="preserve">          $ref: 'TS29571_CommonData.yaml#/components/responses/400'</w:t>
      </w:r>
    </w:p>
    <w:p w14:paraId="38B464B2" w14:textId="77777777" w:rsidR="00076ABD" w:rsidRPr="00133177" w:rsidRDefault="00076ABD" w:rsidP="00076ABD">
      <w:pPr>
        <w:pStyle w:val="PL"/>
      </w:pPr>
      <w:r w:rsidRPr="00133177">
        <w:t xml:space="preserve">        '401':</w:t>
      </w:r>
    </w:p>
    <w:p w14:paraId="7B87CFB6" w14:textId="77777777" w:rsidR="00076ABD" w:rsidRPr="00133177" w:rsidRDefault="00076ABD" w:rsidP="00076ABD">
      <w:pPr>
        <w:pStyle w:val="PL"/>
      </w:pPr>
      <w:r w:rsidRPr="00133177">
        <w:t xml:space="preserve">          $ref: 'TS29571_CommonData.yaml#/components/responses/401'</w:t>
      </w:r>
    </w:p>
    <w:p w14:paraId="24386B29" w14:textId="77777777" w:rsidR="00076ABD" w:rsidRPr="00133177" w:rsidRDefault="00076ABD" w:rsidP="00076ABD">
      <w:pPr>
        <w:pStyle w:val="PL"/>
      </w:pPr>
      <w:r w:rsidRPr="00133177">
        <w:t xml:space="preserve">        '403':</w:t>
      </w:r>
    </w:p>
    <w:p w14:paraId="2373C90E" w14:textId="77777777" w:rsidR="00076ABD" w:rsidRPr="00133177" w:rsidRDefault="00076ABD" w:rsidP="00076ABD">
      <w:pPr>
        <w:pStyle w:val="PL"/>
      </w:pPr>
      <w:r w:rsidRPr="00133177">
        <w:t xml:space="preserve">          $ref: 'TS29571_CommonData.yaml#/components/responses/403'</w:t>
      </w:r>
    </w:p>
    <w:p w14:paraId="2BF4EAAA" w14:textId="77777777" w:rsidR="00076ABD" w:rsidRPr="00133177" w:rsidRDefault="00076ABD" w:rsidP="00076ABD">
      <w:pPr>
        <w:pStyle w:val="PL"/>
      </w:pPr>
      <w:r w:rsidRPr="00133177">
        <w:t xml:space="preserve">        '404':</w:t>
      </w:r>
    </w:p>
    <w:p w14:paraId="6DDB47A8" w14:textId="77777777" w:rsidR="00076ABD" w:rsidRPr="00133177" w:rsidRDefault="00076ABD" w:rsidP="00076ABD">
      <w:pPr>
        <w:pStyle w:val="PL"/>
      </w:pPr>
      <w:r w:rsidRPr="00133177">
        <w:t xml:space="preserve">          $ref: 'TS29571_CommonData.yaml#/components/responses/404'</w:t>
      </w:r>
    </w:p>
    <w:p w14:paraId="1058F850" w14:textId="77777777" w:rsidR="00076ABD" w:rsidRPr="00133177" w:rsidRDefault="00076ABD" w:rsidP="00076ABD">
      <w:pPr>
        <w:pStyle w:val="PL"/>
      </w:pPr>
      <w:r w:rsidRPr="00133177">
        <w:t xml:space="preserve">        '411':</w:t>
      </w:r>
    </w:p>
    <w:p w14:paraId="403AC757" w14:textId="77777777" w:rsidR="00076ABD" w:rsidRPr="00133177" w:rsidRDefault="00076ABD" w:rsidP="00076ABD">
      <w:pPr>
        <w:pStyle w:val="PL"/>
      </w:pPr>
      <w:r w:rsidRPr="00133177">
        <w:t xml:space="preserve">          $ref: 'TS29571_CommonData.yaml#/components/responses/411'</w:t>
      </w:r>
    </w:p>
    <w:p w14:paraId="29FE29E0" w14:textId="77777777" w:rsidR="00076ABD" w:rsidRPr="00133177" w:rsidRDefault="00076ABD" w:rsidP="00076ABD">
      <w:pPr>
        <w:pStyle w:val="PL"/>
      </w:pPr>
      <w:r w:rsidRPr="00133177">
        <w:t xml:space="preserve">        '413':</w:t>
      </w:r>
    </w:p>
    <w:p w14:paraId="169944FA" w14:textId="77777777" w:rsidR="00076ABD" w:rsidRPr="00133177" w:rsidRDefault="00076ABD" w:rsidP="00076ABD">
      <w:pPr>
        <w:pStyle w:val="PL"/>
      </w:pPr>
      <w:r w:rsidRPr="00133177">
        <w:t xml:space="preserve">          $ref: 'TS29571_CommonData.yaml#/components/responses/413'</w:t>
      </w:r>
    </w:p>
    <w:p w14:paraId="10F7F30E" w14:textId="77777777" w:rsidR="00076ABD" w:rsidRPr="00133177" w:rsidRDefault="00076ABD" w:rsidP="00076ABD">
      <w:pPr>
        <w:pStyle w:val="PL"/>
      </w:pPr>
      <w:r w:rsidRPr="00133177">
        <w:t xml:space="preserve">        '415':</w:t>
      </w:r>
    </w:p>
    <w:p w14:paraId="13341776" w14:textId="77777777" w:rsidR="00076ABD" w:rsidRPr="00133177" w:rsidRDefault="00076ABD" w:rsidP="00076ABD">
      <w:pPr>
        <w:pStyle w:val="PL"/>
      </w:pPr>
      <w:r w:rsidRPr="00133177">
        <w:t xml:space="preserve">          $ref: 'TS29571_CommonData.yaml#/components/responses/415'</w:t>
      </w:r>
    </w:p>
    <w:p w14:paraId="5074C642" w14:textId="77777777" w:rsidR="00076ABD" w:rsidRPr="00133177" w:rsidRDefault="00076ABD" w:rsidP="00076ABD">
      <w:pPr>
        <w:pStyle w:val="PL"/>
      </w:pPr>
      <w:r w:rsidRPr="00133177">
        <w:t xml:space="preserve">        '429':</w:t>
      </w:r>
    </w:p>
    <w:p w14:paraId="2AE6BB41" w14:textId="77777777" w:rsidR="00076ABD" w:rsidRPr="00133177" w:rsidRDefault="00076ABD" w:rsidP="00076ABD">
      <w:pPr>
        <w:pStyle w:val="PL"/>
      </w:pPr>
      <w:r w:rsidRPr="00133177">
        <w:t xml:space="preserve">          $ref: 'TS29571_CommonData.yaml#/components/responses/429'</w:t>
      </w:r>
    </w:p>
    <w:p w14:paraId="70AA67F4" w14:textId="77777777" w:rsidR="00076ABD" w:rsidRPr="00133177" w:rsidRDefault="00076ABD" w:rsidP="00076ABD">
      <w:pPr>
        <w:pStyle w:val="PL"/>
      </w:pPr>
      <w:r w:rsidRPr="00133177">
        <w:t xml:space="preserve">        '502':</w:t>
      </w:r>
    </w:p>
    <w:p w14:paraId="5462F672" w14:textId="77777777" w:rsidR="00076ABD" w:rsidRPr="00133177" w:rsidRDefault="00076ABD" w:rsidP="00076ABD">
      <w:pPr>
        <w:pStyle w:val="PL"/>
      </w:pPr>
      <w:r w:rsidRPr="00133177">
        <w:t xml:space="preserve">          $ref: 'TS29571_CommonData.yaml#/components/responses/502'</w:t>
      </w:r>
    </w:p>
    <w:p w14:paraId="73956886" w14:textId="77777777" w:rsidR="00076ABD" w:rsidRPr="00133177" w:rsidRDefault="00076ABD" w:rsidP="00076ABD">
      <w:pPr>
        <w:pStyle w:val="PL"/>
      </w:pPr>
      <w:r w:rsidRPr="00133177">
        <w:t xml:space="preserve">        '500':</w:t>
      </w:r>
    </w:p>
    <w:p w14:paraId="45D7D936" w14:textId="77777777" w:rsidR="00076ABD" w:rsidRPr="00133177" w:rsidRDefault="00076ABD" w:rsidP="00076ABD">
      <w:pPr>
        <w:pStyle w:val="PL"/>
      </w:pPr>
      <w:r w:rsidRPr="00133177">
        <w:t xml:space="preserve">          $ref: 'TS29571_CommonData.yaml#/components/responses/500'</w:t>
      </w:r>
    </w:p>
    <w:p w14:paraId="04B4C244" w14:textId="77777777" w:rsidR="00076ABD" w:rsidRPr="00133177" w:rsidRDefault="00076ABD" w:rsidP="00076ABD">
      <w:pPr>
        <w:pStyle w:val="PL"/>
      </w:pPr>
      <w:r w:rsidRPr="00133177">
        <w:t xml:space="preserve">        '503':</w:t>
      </w:r>
    </w:p>
    <w:p w14:paraId="258D4F6C" w14:textId="77777777" w:rsidR="00076ABD" w:rsidRPr="00133177" w:rsidRDefault="00076ABD" w:rsidP="00076ABD">
      <w:pPr>
        <w:pStyle w:val="PL"/>
      </w:pPr>
      <w:r w:rsidRPr="00133177">
        <w:t xml:space="preserve">          $ref: 'TS29571_CommonData.yaml#/components/responses/503'</w:t>
      </w:r>
    </w:p>
    <w:p w14:paraId="392C95DC" w14:textId="77777777" w:rsidR="00076ABD" w:rsidRPr="00133177" w:rsidRDefault="00076ABD" w:rsidP="00076ABD">
      <w:pPr>
        <w:pStyle w:val="PL"/>
      </w:pPr>
      <w:r w:rsidRPr="00133177">
        <w:t xml:space="preserve">        default:</w:t>
      </w:r>
    </w:p>
    <w:p w14:paraId="7E7DF887" w14:textId="77777777" w:rsidR="00076ABD" w:rsidRDefault="00076ABD" w:rsidP="00076ABD">
      <w:pPr>
        <w:pStyle w:val="PL"/>
      </w:pPr>
      <w:r w:rsidRPr="00133177">
        <w:t xml:space="preserve">          $ref: 'TS29571_CommonData.yaml#/components/responses/default'</w:t>
      </w:r>
    </w:p>
    <w:p w14:paraId="41B44A8E" w14:textId="77777777" w:rsidR="00076ABD" w:rsidRPr="00133177" w:rsidRDefault="00076ABD" w:rsidP="00076ABD">
      <w:pPr>
        <w:pStyle w:val="PL"/>
      </w:pPr>
    </w:p>
    <w:p w14:paraId="3C9CF8A3" w14:textId="77777777" w:rsidR="00076ABD" w:rsidRPr="00133177" w:rsidRDefault="00076ABD" w:rsidP="00076ABD">
      <w:pPr>
        <w:pStyle w:val="PL"/>
      </w:pPr>
      <w:r w:rsidRPr="00133177">
        <w:t>components:</w:t>
      </w:r>
    </w:p>
    <w:p w14:paraId="6CFB50E4" w14:textId="77777777" w:rsidR="00076ABD" w:rsidRPr="00133177" w:rsidRDefault="00076ABD" w:rsidP="00076ABD">
      <w:pPr>
        <w:pStyle w:val="PL"/>
      </w:pPr>
      <w:r w:rsidRPr="00133177">
        <w:t xml:space="preserve">  securitySchemes:</w:t>
      </w:r>
    </w:p>
    <w:p w14:paraId="005B2634" w14:textId="77777777" w:rsidR="00076ABD" w:rsidRPr="00133177" w:rsidRDefault="00076ABD" w:rsidP="00076ABD">
      <w:pPr>
        <w:pStyle w:val="PL"/>
      </w:pPr>
      <w:r w:rsidRPr="00133177">
        <w:t xml:space="preserve">    oAuth2ClientCredentials:</w:t>
      </w:r>
    </w:p>
    <w:p w14:paraId="43D5579B" w14:textId="77777777" w:rsidR="00076ABD" w:rsidRPr="00133177" w:rsidRDefault="00076ABD" w:rsidP="00076ABD">
      <w:pPr>
        <w:pStyle w:val="PL"/>
      </w:pPr>
      <w:r w:rsidRPr="00133177">
        <w:t xml:space="preserve">      type: oauth2</w:t>
      </w:r>
    </w:p>
    <w:p w14:paraId="6A8EB06C" w14:textId="77777777" w:rsidR="00076ABD" w:rsidRPr="00133177" w:rsidRDefault="00076ABD" w:rsidP="00076ABD">
      <w:pPr>
        <w:pStyle w:val="PL"/>
      </w:pPr>
      <w:r w:rsidRPr="00133177">
        <w:t xml:space="preserve">      flows: </w:t>
      </w:r>
    </w:p>
    <w:p w14:paraId="7F1302A9" w14:textId="77777777" w:rsidR="00076ABD" w:rsidRPr="00133177" w:rsidRDefault="00076ABD" w:rsidP="00076ABD">
      <w:pPr>
        <w:pStyle w:val="PL"/>
      </w:pPr>
      <w:r w:rsidRPr="00133177">
        <w:t xml:space="preserve">        clientCredentials: </w:t>
      </w:r>
    </w:p>
    <w:p w14:paraId="175A0F06" w14:textId="77777777" w:rsidR="00076ABD" w:rsidRPr="00133177" w:rsidRDefault="00076ABD" w:rsidP="00076ABD">
      <w:pPr>
        <w:pStyle w:val="PL"/>
      </w:pPr>
      <w:r w:rsidRPr="00133177">
        <w:t xml:space="preserve">          tokenUrl: '{nrfApiRoot}/oauth2/token'</w:t>
      </w:r>
    </w:p>
    <w:p w14:paraId="74FF15F2" w14:textId="77777777" w:rsidR="00076ABD" w:rsidRPr="00133177" w:rsidRDefault="00076ABD" w:rsidP="00076ABD">
      <w:pPr>
        <w:pStyle w:val="PL"/>
      </w:pPr>
      <w:r w:rsidRPr="00133177">
        <w:t xml:space="preserve">          scopes:</w:t>
      </w:r>
    </w:p>
    <w:p w14:paraId="78F9CAAA" w14:textId="77777777" w:rsidR="00076ABD" w:rsidRDefault="00076ABD" w:rsidP="00076ABD">
      <w:pPr>
        <w:pStyle w:val="PL"/>
      </w:pPr>
      <w:r w:rsidRPr="00133177">
        <w:t xml:space="preserve">            npcf-smpolicycontrol: Access to the Npcf_SMPolicyControl API</w:t>
      </w:r>
    </w:p>
    <w:p w14:paraId="21E0CF60" w14:textId="77777777" w:rsidR="00076ABD" w:rsidRPr="00133177" w:rsidRDefault="00076ABD" w:rsidP="00076ABD">
      <w:pPr>
        <w:pStyle w:val="PL"/>
      </w:pPr>
    </w:p>
    <w:p w14:paraId="488053D7" w14:textId="77777777" w:rsidR="00076ABD" w:rsidRPr="00133177" w:rsidRDefault="00076ABD" w:rsidP="00076ABD">
      <w:pPr>
        <w:pStyle w:val="PL"/>
      </w:pPr>
      <w:r w:rsidRPr="00133177">
        <w:t xml:space="preserve">  schemas:</w:t>
      </w:r>
    </w:p>
    <w:p w14:paraId="7E1D4142" w14:textId="77777777" w:rsidR="00076ABD" w:rsidRPr="00133177" w:rsidRDefault="00076ABD" w:rsidP="00076ABD">
      <w:pPr>
        <w:pStyle w:val="PL"/>
      </w:pPr>
      <w:r w:rsidRPr="00133177">
        <w:t xml:space="preserve">    SmPolicyControl:</w:t>
      </w:r>
    </w:p>
    <w:p w14:paraId="435D7F3B" w14:textId="77777777" w:rsidR="00076ABD" w:rsidRPr="00133177" w:rsidRDefault="00076ABD" w:rsidP="00076ABD">
      <w:pPr>
        <w:pStyle w:val="PL"/>
      </w:pPr>
      <w:r w:rsidRPr="00133177">
        <w:t xml:space="preserve">      description: &gt;</w:t>
      </w:r>
    </w:p>
    <w:p w14:paraId="74E6D6D1" w14:textId="77777777" w:rsidR="00076ABD" w:rsidRPr="00133177" w:rsidRDefault="00076ABD" w:rsidP="00076ABD">
      <w:pPr>
        <w:pStyle w:val="PL"/>
      </w:pPr>
      <w:r w:rsidRPr="00133177">
        <w:t xml:space="preserve">        Contains the parameters used to request the SM policies and the SM policies authorized by </w:t>
      </w:r>
    </w:p>
    <w:p w14:paraId="56CC0EB4" w14:textId="77777777" w:rsidR="00076ABD" w:rsidRPr="00133177" w:rsidRDefault="00076ABD" w:rsidP="00076ABD">
      <w:pPr>
        <w:pStyle w:val="PL"/>
      </w:pPr>
      <w:r w:rsidRPr="00133177">
        <w:t xml:space="preserve">        the PCF.</w:t>
      </w:r>
    </w:p>
    <w:p w14:paraId="6D5CF61D" w14:textId="77777777" w:rsidR="00076ABD" w:rsidRPr="00133177" w:rsidRDefault="00076ABD" w:rsidP="00076ABD">
      <w:pPr>
        <w:pStyle w:val="PL"/>
      </w:pPr>
      <w:r w:rsidRPr="00133177">
        <w:t xml:space="preserve">      type: object</w:t>
      </w:r>
    </w:p>
    <w:p w14:paraId="225AB7DD" w14:textId="77777777" w:rsidR="00076ABD" w:rsidRPr="00133177" w:rsidRDefault="00076ABD" w:rsidP="00076ABD">
      <w:pPr>
        <w:pStyle w:val="PL"/>
      </w:pPr>
      <w:r w:rsidRPr="00133177">
        <w:t xml:space="preserve">      properties:</w:t>
      </w:r>
    </w:p>
    <w:p w14:paraId="0D4C608C" w14:textId="77777777" w:rsidR="00076ABD" w:rsidRPr="00133177" w:rsidRDefault="00076ABD" w:rsidP="00076ABD">
      <w:pPr>
        <w:pStyle w:val="PL"/>
      </w:pPr>
      <w:r w:rsidRPr="00133177">
        <w:t xml:space="preserve">        context:</w:t>
      </w:r>
    </w:p>
    <w:p w14:paraId="4620845F" w14:textId="77777777" w:rsidR="00076ABD" w:rsidRPr="00133177" w:rsidRDefault="00076ABD" w:rsidP="00076ABD">
      <w:pPr>
        <w:pStyle w:val="PL"/>
      </w:pPr>
      <w:r w:rsidRPr="00133177">
        <w:t xml:space="preserve">          $ref: '#/components/schemas/SmPolicyContextData'</w:t>
      </w:r>
    </w:p>
    <w:p w14:paraId="6882FC1D" w14:textId="77777777" w:rsidR="00076ABD" w:rsidRPr="00133177" w:rsidRDefault="00076ABD" w:rsidP="00076ABD">
      <w:pPr>
        <w:pStyle w:val="PL"/>
      </w:pPr>
      <w:r w:rsidRPr="00133177">
        <w:t xml:space="preserve">        policy:</w:t>
      </w:r>
    </w:p>
    <w:p w14:paraId="040EC8F1" w14:textId="77777777" w:rsidR="00076ABD" w:rsidRPr="00133177" w:rsidRDefault="00076ABD" w:rsidP="00076ABD">
      <w:pPr>
        <w:pStyle w:val="PL"/>
      </w:pPr>
      <w:r w:rsidRPr="00133177">
        <w:t xml:space="preserve">          $ref: '#/components/schemas/SmPolicyDecision'</w:t>
      </w:r>
    </w:p>
    <w:p w14:paraId="463F8850" w14:textId="77777777" w:rsidR="00076ABD" w:rsidRPr="00133177" w:rsidRDefault="00076ABD" w:rsidP="00076ABD">
      <w:pPr>
        <w:pStyle w:val="PL"/>
      </w:pPr>
      <w:r w:rsidRPr="00133177">
        <w:t xml:space="preserve">      required:</w:t>
      </w:r>
    </w:p>
    <w:p w14:paraId="0E5D38D6" w14:textId="77777777" w:rsidR="00076ABD" w:rsidRPr="00133177" w:rsidRDefault="00076ABD" w:rsidP="00076ABD">
      <w:pPr>
        <w:pStyle w:val="PL"/>
      </w:pPr>
      <w:r w:rsidRPr="00133177">
        <w:t xml:space="preserve">        - context</w:t>
      </w:r>
    </w:p>
    <w:p w14:paraId="295A2011" w14:textId="77777777" w:rsidR="00076ABD" w:rsidRDefault="00076ABD" w:rsidP="00076ABD">
      <w:pPr>
        <w:pStyle w:val="PL"/>
      </w:pPr>
      <w:r w:rsidRPr="00133177">
        <w:t xml:space="preserve">        - policy</w:t>
      </w:r>
    </w:p>
    <w:p w14:paraId="018CFA1B" w14:textId="77777777" w:rsidR="00076ABD" w:rsidRPr="00133177" w:rsidRDefault="00076ABD" w:rsidP="00076ABD">
      <w:pPr>
        <w:pStyle w:val="PL"/>
      </w:pPr>
    </w:p>
    <w:p w14:paraId="18638DB1" w14:textId="77777777" w:rsidR="00076ABD" w:rsidRPr="00133177" w:rsidRDefault="00076ABD" w:rsidP="00076ABD">
      <w:pPr>
        <w:pStyle w:val="PL"/>
      </w:pPr>
      <w:r w:rsidRPr="00133177">
        <w:t xml:space="preserve">    SmPolicyContextData:</w:t>
      </w:r>
    </w:p>
    <w:p w14:paraId="3E3F7567" w14:textId="77777777" w:rsidR="00076ABD" w:rsidRPr="00133177" w:rsidRDefault="00076ABD" w:rsidP="00076ABD">
      <w:pPr>
        <w:pStyle w:val="PL"/>
      </w:pPr>
      <w:r w:rsidRPr="00133177">
        <w:t xml:space="preserve">      description: Contains the parameters used to create an Individual SM policy resource.</w:t>
      </w:r>
    </w:p>
    <w:p w14:paraId="2387B4F1" w14:textId="77777777" w:rsidR="00076ABD" w:rsidRPr="00133177" w:rsidRDefault="00076ABD" w:rsidP="00076ABD">
      <w:pPr>
        <w:pStyle w:val="PL"/>
      </w:pPr>
      <w:r w:rsidRPr="00133177">
        <w:t xml:space="preserve">      type: object</w:t>
      </w:r>
    </w:p>
    <w:p w14:paraId="28354C7B" w14:textId="77777777" w:rsidR="00076ABD" w:rsidRPr="00133177" w:rsidRDefault="00076ABD" w:rsidP="00076ABD">
      <w:pPr>
        <w:pStyle w:val="PL"/>
      </w:pPr>
      <w:r w:rsidRPr="00133177">
        <w:t xml:space="preserve">      properties:</w:t>
      </w:r>
    </w:p>
    <w:p w14:paraId="1FC3D6BD" w14:textId="77777777" w:rsidR="00076ABD" w:rsidRPr="00133177" w:rsidRDefault="00076ABD" w:rsidP="00076ABD">
      <w:pPr>
        <w:pStyle w:val="PL"/>
      </w:pPr>
      <w:r w:rsidRPr="00133177">
        <w:t xml:space="preserve">        accNetChId:</w:t>
      </w:r>
    </w:p>
    <w:p w14:paraId="3711D226" w14:textId="77777777" w:rsidR="00076ABD" w:rsidRPr="00133177" w:rsidRDefault="00076ABD" w:rsidP="00076ABD">
      <w:pPr>
        <w:pStyle w:val="PL"/>
      </w:pPr>
      <w:r w:rsidRPr="00133177">
        <w:t xml:space="preserve">          $ref: '#/components/schemas/AccNetChId'</w:t>
      </w:r>
    </w:p>
    <w:p w14:paraId="41B7CC34" w14:textId="77777777" w:rsidR="00076ABD" w:rsidRPr="00133177" w:rsidRDefault="00076ABD" w:rsidP="00076ABD">
      <w:pPr>
        <w:pStyle w:val="PL"/>
      </w:pPr>
      <w:r w:rsidRPr="00133177">
        <w:t xml:space="preserve">        chargEntityAddr:</w:t>
      </w:r>
    </w:p>
    <w:p w14:paraId="4321BCE9" w14:textId="77777777" w:rsidR="00076ABD" w:rsidRPr="00133177" w:rsidRDefault="00076ABD" w:rsidP="00076ABD">
      <w:pPr>
        <w:pStyle w:val="PL"/>
      </w:pPr>
      <w:r w:rsidRPr="00133177">
        <w:t xml:space="preserve">          $ref: '#/components/schemas/AccNetChargingAddress'</w:t>
      </w:r>
    </w:p>
    <w:p w14:paraId="0058FE35" w14:textId="77777777" w:rsidR="00076ABD" w:rsidRPr="00133177" w:rsidRDefault="00076ABD" w:rsidP="00076ABD">
      <w:pPr>
        <w:pStyle w:val="PL"/>
      </w:pPr>
      <w:r w:rsidRPr="00133177">
        <w:t xml:space="preserve">        gpsi:</w:t>
      </w:r>
    </w:p>
    <w:p w14:paraId="711CD646" w14:textId="77777777" w:rsidR="00076ABD" w:rsidRPr="00133177" w:rsidRDefault="00076ABD" w:rsidP="00076ABD">
      <w:pPr>
        <w:pStyle w:val="PL"/>
      </w:pPr>
      <w:r w:rsidRPr="00133177">
        <w:t xml:space="preserve">          $ref: 'TS29571_CommonData.yaml#/components/schemas/Gpsi'</w:t>
      </w:r>
    </w:p>
    <w:p w14:paraId="7A551CE9" w14:textId="77777777" w:rsidR="00076ABD" w:rsidRPr="00133177" w:rsidRDefault="00076ABD" w:rsidP="00076ABD">
      <w:pPr>
        <w:pStyle w:val="PL"/>
      </w:pPr>
      <w:r w:rsidRPr="00133177">
        <w:t xml:space="preserve">        supi:</w:t>
      </w:r>
    </w:p>
    <w:p w14:paraId="2E430B02" w14:textId="77777777" w:rsidR="00076ABD" w:rsidRPr="00133177" w:rsidRDefault="00076ABD" w:rsidP="00076ABD">
      <w:pPr>
        <w:pStyle w:val="PL"/>
      </w:pPr>
      <w:r w:rsidRPr="00133177">
        <w:t xml:space="preserve">          $ref: 'TS29571_CommonData.yaml#/components/schemas/Supi'</w:t>
      </w:r>
    </w:p>
    <w:p w14:paraId="5D0A2903" w14:textId="77777777" w:rsidR="00076ABD" w:rsidRPr="00133177" w:rsidRDefault="00076ABD" w:rsidP="00076ABD">
      <w:pPr>
        <w:pStyle w:val="PL"/>
      </w:pPr>
      <w:r w:rsidRPr="00133177">
        <w:t xml:space="preserve">        invalidSupi:</w:t>
      </w:r>
    </w:p>
    <w:p w14:paraId="69D43765" w14:textId="77777777" w:rsidR="00076ABD" w:rsidRPr="00133177" w:rsidRDefault="00076ABD" w:rsidP="00076ABD">
      <w:pPr>
        <w:pStyle w:val="PL"/>
      </w:pPr>
      <w:r w:rsidRPr="00133177">
        <w:t xml:space="preserve">          type: boolean</w:t>
      </w:r>
    </w:p>
    <w:p w14:paraId="0D5E1FB2" w14:textId="77777777" w:rsidR="00076ABD" w:rsidRPr="00133177" w:rsidRDefault="00076ABD" w:rsidP="00076ABD">
      <w:pPr>
        <w:pStyle w:val="PL"/>
      </w:pPr>
      <w:r w:rsidRPr="00133177">
        <w:t xml:space="preserve">          description: &gt;</w:t>
      </w:r>
    </w:p>
    <w:p w14:paraId="6EF2A8C2" w14:textId="77777777" w:rsidR="00076ABD" w:rsidRPr="00133177" w:rsidRDefault="00076ABD" w:rsidP="00076ABD">
      <w:pPr>
        <w:pStyle w:val="PL"/>
      </w:pPr>
      <w:r w:rsidRPr="00133177">
        <w:t xml:space="preserve">            When this attribute is included and set to true, it indicates that the supi attribute</w:t>
      </w:r>
    </w:p>
    <w:p w14:paraId="6E41040C" w14:textId="77777777" w:rsidR="00076ABD" w:rsidRPr="00133177" w:rsidRDefault="00076ABD" w:rsidP="00076ABD">
      <w:pPr>
        <w:pStyle w:val="PL"/>
      </w:pPr>
      <w:r w:rsidRPr="00133177">
        <w:t xml:space="preserve">            contains an invalid value.This attribute shall be present if the SUPI is not available</w:t>
      </w:r>
    </w:p>
    <w:p w14:paraId="4F453E03" w14:textId="77777777" w:rsidR="00076ABD" w:rsidRPr="00133177" w:rsidRDefault="00076ABD" w:rsidP="00076ABD">
      <w:pPr>
        <w:pStyle w:val="PL"/>
      </w:pPr>
      <w:r w:rsidRPr="00133177">
        <w:t xml:space="preserve">            in the SMF or the SUPI is unauthenticated. When present it shall be set to true for an</w:t>
      </w:r>
    </w:p>
    <w:p w14:paraId="2E68EA75" w14:textId="77777777" w:rsidR="00076ABD" w:rsidRPr="00133177" w:rsidRDefault="00076ABD" w:rsidP="00076ABD">
      <w:pPr>
        <w:pStyle w:val="PL"/>
      </w:pPr>
      <w:r w:rsidRPr="00133177">
        <w:t xml:space="preserve">            invalid SUPI and false (default) for a valid SUPI.</w:t>
      </w:r>
    </w:p>
    <w:p w14:paraId="09F75D87" w14:textId="77777777" w:rsidR="00076ABD" w:rsidRPr="00133177" w:rsidRDefault="00076ABD" w:rsidP="00076ABD">
      <w:pPr>
        <w:pStyle w:val="PL"/>
      </w:pPr>
      <w:r w:rsidRPr="00133177">
        <w:lastRenderedPageBreak/>
        <w:t xml:space="preserve">        interGrpIds:</w:t>
      </w:r>
    </w:p>
    <w:p w14:paraId="71CBC168" w14:textId="77777777" w:rsidR="00076ABD" w:rsidRPr="00133177" w:rsidRDefault="00076ABD" w:rsidP="00076ABD">
      <w:pPr>
        <w:pStyle w:val="PL"/>
      </w:pPr>
      <w:r w:rsidRPr="00133177">
        <w:t xml:space="preserve">          type: array</w:t>
      </w:r>
    </w:p>
    <w:p w14:paraId="30C7A9EB" w14:textId="77777777" w:rsidR="00076ABD" w:rsidRPr="00133177" w:rsidRDefault="00076ABD" w:rsidP="00076ABD">
      <w:pPr>
        <w:pStyle w:val="PL"/>
      </w:pPr>
      <w:r w:rsidRPr="00133177">
        <w:t xml:space="preserve">          items:</w:t>
      </w:r>
    </w:p>
    <w:p w14:paraId="76CE6F04" w14:textId="77777777" w:rsidR="00076ABD" w:rsidRPr="00133177" w:rsidRDefault="00076ABD" w:rsidP="00076ABD">
      <w:pPr>
        <w:pStyle w:val="PL"/>
      </w:pPr>
      <w:r w:rsidRPr="00133177">
        <w:t xml:space="preserve">            $ref: 'TS29571_CommonData.yaml#/components/schemas/GroupId'</w:t>
      </w:r>
    </w:p>
    <w:p w14:paraId="6885D3B4" w14:textId="77777777" w:rsidR="00076ABD" w:rsidRPr="00133177" w:rsidRDefault="00076ABD" w:rsidP="00076ABD">
      <w:pPr>
        <w:pStyle w:val="PL"/>
      </w:pPr>
      <w:r w:rsidRPr="00133177">
        <w:t xml:space="preserve">          minItems: 1</w:t>
      </w:r>
    </w:p>
    <w:p w14:paraId="711785EA" w14:textId="77777777" w:rsidR="00076ABD" w:rsidRPr="00133177" w:rsidRDefault="00076ABD" w:rsidP="00076ABD">
      <w:pPr>
        <w:pStyle w:val="PL"/>
      </w:pPr>
      <w:r w:rsidRPr="00133177">
        <w:t xml:space="preserve">        pduSessionId:</w:t>
      </w:r>
    </w:p>
    <w:p w14:paraId="2E7966EF" w14:textId="77777777" w:rsidR="00076ABD" w:rsidRPr="00133177" w:rsidRDefault="00076ABD" w:rsidP="00076ABD">
      <w:pPr>
        <w:pStyle w:val="PL"/>
      </w:pPr>
      <w:r w:rsidRPr="00133177">
        <w:t xml:space="preserve">          $ref: 'TS29571_CommonData.yaml#/components/schemas/PduSessionId'</w:t>
      </w:r>
    </w:p>
    <w:p w14:paraId="026E9B4C" w14:textId="77777777" w:rsidR="00076ABD" w:rsidRPr="00133177" w:rsidRDefault="00076ABD" w:rsidP="00076ABD">
      <w:pPr>
        <w:pStyle w:val="PL"/>
      </w:pPr>
      <w:r w:rsidRPr="00133177">
        <w:t xml:space="preserve">        pduSessionType:</w:t>
      </w:r>
    </w:p>
    <w:p w14:paraId="68485620" w14:textId="77777777" w:rsidR="00076ABD" w:rsidRPr="00133177" w:rsidRDefault="00076ABD" w:rsidP="00076ABD">
      <w:pPr>
        <w:pStyle w:val="PL"/>
      </w:pPr>
      <w:r w:rsidRPr="00133177">
        <w:t xml:space="preserve">          $ref: 'TS29571_CommonData.yaml#/components/schemas/PduSessionType'</w:t>
      </w:r>
    </w:p>
    <w:p w14:paraId="3A1CE737" w14:textId="77777777" w:rsidR="00076ABD" w:rsidRPr="00133177" w:rsidRDefault="00076ABD" w:rsidP="00076ABD">
      <w:pPr>
        <w:pStyle w:val="PL"/>
      </w:pPr>
      <w:r w:rsidRPr="00133177">
        <w:t xml:space="preserve">        chargingcharacteristics:</w:t>
      </w:r>
    </w:p>
    <w:p w14:paraId="01DEEE71" w14:textId="77777777" w:rsidR="00076ABD" w:rsidRPr="00133177" w:rsidRDefault="00076ABD" w:rsidP="00076ABD">
      <w:pPr>
        <w:pStyle w:val="PL"/>
      </w:pPr>
      <w:r w:rsidRPr="00133177">
        <w:t xml:space="preserve">          type: string</w:t>
      </w:r>
    </w:p>
    <w:p w14:paraId="606E2723" w14:textId="77777777" w:rsidR="00076ABD" w:rsidRPr="00133177" w:rsidRDefault="00076ABD" w:rsidP="00076ABD">
      <w:pPr>
        <w:pStyle w:val="PL"/>
      </w:pPr>
      <w:r w:rsidRPr="00133177">
        <w:t xml:space="preserve">        dnn:</w:t>
      </w:r>
    </w:p>
    <w:p w14:paraId="7CE04B7F" w14:textId="77777777" w:rsidR="00076ABD" w:rsidRPr="00133177" w:rsidRDefault="00076ABD" w:rsidP="00076ABD">
      <w:pPr>
        <w:pStyle w:val="PL"/>
      </w:pPr>
      <w:r w:rsidRPr="00133177">
        <w:t xml:space="preserve">          $ref: 'TS29571_CommonData.yaml#/components/schemas/Dnn'</w:t>
      </w:r>
    </w:p>
    <w:p w14:paraId="43BD398D" w14:textId="77777777" w:rsidR="00076ABD" w:rsidRPr="00133177" w:rsidRDefault="00076ABD" w:rsidP="00076ABD">
      <w:pPr>
        <w:pStyle w:val="PL"/>
      </w:pPr>
      <w:r w:rsidRPr="00133177">
        <w:t xml:space="preserve">        dnnSelMode:</w:t>
      </w:r>
    </w:p>
    <w:p w14:paraId="4D55BE26" w14:textId="77777777" w:rsidR="00076ABD" w:rsidRPr="00133177" w:rsidRDefault="00076ABD" w:rsidP="00076ABD">
      <w:pPr>
        <w:pStyle w:val="PL"/>
      </w:pPr>
      <w:r w:rsidRPr="00133177">
        <w:t xml:space="preserve">          $ref: 'TS29502_Nsmf_PDUSession.yaml#/components/schemas/DnnSelectionMode'</w:t>
      </w:r>
    </w:p>
    <w:p w14:paraId="6D6C8F2B" w14:textId="77777777" w:rsidR="00076ABD" w:rsidRPr="00133177" w:rsidRDefault="00076ABD" w:rsidP="00076ABD">
      <w:pPr>
        <w:pStyle w:val="PL"/>
      </w:pPr>
      <w:r w:rsidRPr="00133177">
        <w:t xml:space="preserve">        notificationUri:</w:t>
      </w:r>
    </w:p>
    <w:p w14:paraId="78BD5CE1" w14:textId="77777777" w:rsidR="00076ABD" w:rsidRPr="00133177" w:rsidRDefault="00076ABD" w:rsidP="00076ABD">
      <w:pPr>
        <w:pStyle w:val="PL"/>
      </w:pPr>
      <w:r w:rsidRPr="00133177">
        <w:t xml:space="preserve">          $ref: 'TS29571_CommonData.yaml#/components/schemas/Uri'</w:t>
      </w:r>
    </w:p>
    <w:p w14:paraId="13A1121C" w14:textId="77777777" w:rsidR="00076ABD" w:rsidRPr="00133177" w:rsidRDefault="00076ABD" w:rsidP="00076ABD">
      <w:pPr>
        <w:pStyle w:val="PL"/>
      </w:pPr>
      <w:r w:rsidRPr="00133177">
        <w:t xml:space="preserve">        accessType:</w:t>
      </w:r>
    </w:p>
    <w:p w14:paraId="25408514" w14:textId="77777777" w:rsidR="00076ABD" w:rsidRPr="00133177" w:rsidRDefault="00076ABD" w:rsidP="00076ABD">
      <w:pPr>
        <w:pStyle w:val="PL"/>
      </w:pPr>
      <w:r w:rsidRPr="00133177">
        <w:t xml:space="preserve">          $ref: 'TS29571_CommonData.yaml#/components/schemas/AccessType'</w:t>
      </w:r>
    </w:p>
    <w:p w14:paraId="373E1FFD" w14:textId="77777777" w:rsidR="00076ABD" w:rsidRPr="00133177" w:rsidRDefault="00076ABD" w:rsidP="00076ABD">
      <w:pPr>
        <w:pStyle w:val="PL"/>
      </w:pPr>
      <w:r w:rsidRPr="00133177">
        <w:t xml:space="preserve">        ratType:</w:t>
      </w:r>
    </w:p>
    <w:p w14:paraId="655E10F0" w14:textId="77777777" w:rsidR="00076ABD" w:rsidRPr="00133177" w:rsidRDefault="00076ABD" w:rsidP="00076ABD">
      <w:pPr>
        <w:pStyle w:val="PL"/>
      </w:pPr>
      <w:r w:rsidRPr="00133177">
        <w:t xml:space="preserve">          $ref: 'TS29571_CommonData.yaml#/components/schemas/RatType'</w:t>
      </w:r>
    </w:p>
    <w:p w14:paraId="64BCB3D5" w14:textId="77777777" w:rsidR="00076ABD" w:rsidRPr="00133177" w:rsidRDefault="00076ABD" w:rsidP="00076ABD">
      <w:pPr>
        <w:pStyle w:val="PL"/>
      </w:pPr>
      <w:r w:rsidRPr="00133177">
        <w:t xml:space="preserve">        addAccessInfo:</w:t>
      </w:r>
    </w:p>
    <w:p w14:paraId="364BDAC1" w14:textId="77777777" w:rsidR="00076ABD" w:rsidRPr="00133177" w:rsidRDefault="00076ABD" w:rsidP="00076ABD">
      <w:pPr>
        <w:pStyle w:val="PL"/>
      </w:pPr>
      <w:r w:rsidRPr="00133177">
        <w:t xml:space="preserve">          $ref: '#/components/schemas/AdditionalAccessInfo'</w:t>
      </w:r>
    </w:p>
    <w:p w14:paraId="1713F8EE" w14:textId="77777777" w:rsidR="00076ABD" w:rsidRPr="00133177" w:rsidRDefault="00076ABD" w:rsidP="00076ABD">
      <w:pPr>
        <w:pStyle w:val="PL"/>
      </w:pPr>
      <w:r w:rsidRPr="00133177">
        <w:t xml:space="preserve">        servingNetwork:</w:t>
      </w:r>
    </w:p>
    <w:p w14:paraId="74417BA1" w14:textId="77777777" w:rsidR="00076ABD" w:rsidRPr="00133177" w:rsidRDefault="00076ABD" w:rsidP="00076ABD">
      <w:pPr>
        <w:pStyle w:val="PL"/>
      </w:pPr>
      <w:r w:rsidRPr="00133177">
        <w:t xml:space="preserve">          $ref: 'TS29571_CommonData.yaml#/components/schemas/PlmnIdNid'</w:t>
      </w:r>
    </w:p>
    <w:p w14:paraId="0F30C009" w14:textId="77777777" w:rsidR="00076ABD" w:rsidRPr="00133177" w:rsidRDefault="00076ABD" w:rsidP="00076ABD">
      <w:pPr>
        <w:pStyle w:val="PL"/>
      </w:pPr>
      <w:r w:rsidRPr="00133177">
        <w:t xml:space="preserve">        userLocationInfo:</w:t>
      </w:r>
    </w:p>
    <w:p w14:paraId="5C43C626" w14:textId="77777777" w:rsidR="00076ABD" w:rsidRPr="00133177" w:rsidRDefault="00076ABD" w:rsidP="00076ABD">
      <w:pPr>
        <w:pStyle w:val="PL"/>
      </w:pPr>
      <w:r w:rsidRPr="00133177">
        <w:t xml:space="preserve">          $ref: 'TS29571_CommonData.yaml#/components/schemas/UserLocation'</w:t>
      </w:r>
    </w:p>
    <w:p w14:paraId="2F159871" w14:textId="77777777" w:rsidR="00076ABD" w:rsidRPr="00133177" w:rsidRDefault="00076ABD" w:rsidP="00076ABD">
      <w:pPr>
        <w:pStyle w:val="PL"/>
      </w:pPr>
      <w:r w:rsidRPr="00133177">
        <w:t xml:space="preserve">        ueTimeZone:</w:t>
      </w:r>
    </w:p>
    <w:p w14:paraId="6A85EB75" w14:textId="77777777" w:rsidR="00076ABD" w:rsidRPr="00133177" w:rsidRDefault="00076ABD" w:rsidP="00076ABD">
      <w:pPr>
        <w:pStyle w:val="PL"/>
      </w:pPr>
      <w:r w:rsidRPr="00133177">
        <w:t xml:space="preserve">          $ref: 'TS29571_CommonData.yaml#/components/schemas/TimeZone'</w:t>
      </w:r>
    </w:p>
    <w:p w14:paraId="2EA6E17D" w14:textId="77777777" w:rsidR="00076ABD" w:rsidRPr="00133177" w:rsidRDefault="00076ABD" w:rsidP="00076ABD">
      <w:pPr>
        <w:pStyle w:val="PL"/>
      </w:pPr>
      <w:r w:rsidRPr="00133177">
        <w:t xml:space="preserve">        pei:</w:t>
      </w:r>
    </w:p>
    <w:p w14:paraId="53254729" w14:textId="77777777" w:rsidR="00076ABD" w:rsidRPr="00133177" w:rsidRDefault="00076ABD" w:rsidP="00076ABD">
      <w:pPr>
        <w:pStyle w:val="PL"/>
      </w:pPr>
      <w:r w:rsidRPr="00133177">
        <w:t xml:space="preserve">          $ref: 'TS29571_CommonData.yaml#/components/schemas/Pei'</w:t>
      </w:r>
    </w:p>
    <w:p w14:paraId="5827C610" w14:textId="77777777" w:rsidR="00076ABD" w:rsidRPr="00133177" w:rsidRDefault="00076ABD" w:rsidP="00076ABD">
      <w:pPr>
        <w:pStyle w:val="PL"/>
      </w:pPr>
      <w:r w:rsidRPr="00133177">
        <w:t xml:space="preserve">        ipv4Address:</w:t>
      </w:r>
    </w:p>
    <w:p w14:paraId="08E6294F" w14:textId="77777777" w:rsidR="00076ABD" w:rsidRPr="00133177" w:rsidRDefault="00076ABD" w:rsidP="00076ABD">
      <w:pPr>
        <w:pStyle w:val="PL"/>
      </w:pPr>
      <w:r w:rsidRPr="00133177">
        <w:t xml:space="preserve">          $ref: 'TS29571_CommonData.yaml#/components/schemas/Ipv4Addr'</w:t>
      </w:r>
    </w:p>
    <w:p w14:paraId="00CB78D8" w14:textId="77777777" w:rsidR="00076ABD" w:rsidRPr="00133177" w:rsidRDefault="00076ABD" w:rsidP="00076ABD">
      <w:pPr>
        <w:pStyle w:val="PL"/>
      </w:pPr>
      <w:r w:rsidRPr="00133177">
        <w:t xml:space="preserve">        ipv6AddressPrefix:</w:t>
      </w:r>
    </w:p>
    <w:p w14:paraId="18E7B257" w14:textId="77777777" w:rsidR="00076ABD" w:rsidRPr="00133177" w:rsidRDefault="00076ABD" w:rsidP="00076ABD">
      <w:pPr>
        <w:pStyle w:val="PL"/>
      </w:pPr>
      <w:r w:rsidRPr="00133177">
        <w:t xml:space="preserve">          $ref: 'TS29571_CommonData.yaml#/components/schemas/Ipv6Prefix'</w:t>
      </w:r>
    </w:p>
    <w:p w14:paraId="0BB16C1B" w14:textId="77777777" w:rsidR="00076ABD" w:rsidRPr="00133177" w:rsidRDefault="00076ABD" w:rsidP="00076ABD">
      <w:pPr>
        <w:pStyle w:val="PL"/>
      </w:pPr>
      <w:r w:rsidRPr="00133177">
        <w:t xml:space="preserve">        ipDomain:</w:t>
      </w:r>
    </w:p>
    <w:p w14:paraId="308D0524" w14:textId="77777777" w:rsidR="00076ABD" w:rsidRPr="00133177" w:rsidRDefault="00076ABD" w:rsidP="00076ABD">
      <w:pPr>
        <w:pStyle w:val="PL"/>
      </w:pPr>
      <w:r w:rsidRPr="00133177">
        <w:t xml:space="preserve">          type: string</w:t>
      </w:r>
    </w:p>
    <w:p w14:paraId="2D0AF030" w14:textId="77777777" w:rsidR="00076ABD" w:rsidRPr="00133177" w:rsidRDefault="00076ABD" w:rsidP="00076ABD">
      <w:pPr>
        <w:pStyle w:val="PL"/>
      </w:pPr>
      <w:r w:rsidRPr="00133177">
        <w:t xml:space="preserve">          description: Indicates the IPv4 address domain</w:t>
      </w:r>
    </w:p>
    <w:p w14:paraId="17AD22D1" w14:textId="77777777" w:rsidR="00076ABD" w:rsidRPr="00133177" w:rsidRDefault="00076ABD" w:rsidP="00076ABD">
      <w:pPr>
        <w:pStyle w:val="PL"/>
      </w:pPr>
      <w:r w:rsidRPr="00133177">
        <w:t xml:space="preserve">        subsSessAmbr:</w:t>
      </w:r>
    </w:p>
    <w:p w14:paraId="681D5EB0" w14:textId="77777777" w:rsidR="00076ABD" w:rsidRPr="00133177" w:rsidRDefault="00076ABD" w:rsidP="00076ABD">
      <w:pPr>
        <w:pStyle w:val="PL"/>
      </w:pPr>
      <w:r w:rsidRPr="00133177">
        <w:t xml:space="preserve">          $ref: 'TS29571_CommonData.yaml#/components/schemas/Ambr'</w:t>
      </w:r>
    </w:p>
    <w:p w14:paraId="49C67551" w14:textId="77777777" w:rsidR="00076ABD" w:rsidRPr="00133177" w:rsidRDefault="00076ABD" w:rsidP="00076ABD">
      <w:pPr>
        <w:pStyle w:val="PL"/>
      </w:pPr>
      <w:r w:rsidRPr="00133177">
        <w:t xml:space="preserve">        authProfIndex:</w:t>
      </w:r>
    </w:p>
    <w:p w14:paraId="5D8F91D2" w14:textId="77777777" w:rsidR="00076ABD" w:rsidRPr="00133177" w:rsidRDefault="00076ABD" w:rsidP="00076ABD">
      <w:pPr>
        <w:pStyle w:val="PL"/>
      </w:pPr>
      <w:r w:rsidRPr="00133177">
        <w:t xml:space="preserve">          type: string</w:t>
      </w:r>
    </w:p>
    <w:p w14:paraId="67DA069E" w14:textId="77777777" w:rsidR="00076ABD" w:rsidRPr="00133177" w:rsidRDefault="00076ABD" w:rsidP="00076ABD">
      <w:pPr>
        <w:pStyle w:val="PL"/>
      </w:pPr>
      <w:r w:rsidRPr="00133177">
        <w:t xml:space="preserve">          description: Indicates the DN-AAA authorization profile index</w:t>
      </w:r>
    </w:p>
    <w:p w14:paraId="323CD9BB" w14:textId="77777777" w:rsidR="00076ABD" w:rsidRPr="00133177" w:rsidRDefault="00076ABD" w:rsidP="00076ABD">
      <w:pPr>
        <w:pStyle w:val="PL"/>
      </w:pPr>
      <w:r w:rsidRPr="00133177">
        <w:t xml:space="preserve">        subsDefQos:</w:t>
      </w:r>
    </w:p>
    <w:p w14:paraId="637997D9" w14:textId="77777777" w:rsidR="00076ABD" w:rsidRPr="00133177" w:rsidRDefault="00076ABD" w:rsidP="00076ABD">
      <w:pPr>
        <w:pStyle w:val="PL"/>
      </w:pPr>
      <w:r w:rsidRPr="00133177">
        <w:t xml:space="preserve">          $ref: 'TS29571_CommonData.yaml#/components/schemas/SubscribedDefaultQos'</w:t>
      </w:r>
    </w:p>
    <w:p w14:paraId="4AC35385" w14:textId="77777777" w:rsidR="00076ABD" w:rsidRPr="00133177" w:rsidRDefault="00076ABD" w:rsidP="00076ABD">
      <w:pPr>
        <w:pStyle w:val="PL"/>
      </w:pPr>
      <w:r w:rsidRPr="00133177">
        <w:t xml:space="preserve">        vplmnQos:</w:t>
      </w:r>
    </w:p>
    <w:p w14:paraId="4268008A" w14:textId="77777777" w:rsidR="00076ABD" w:rsidRPr="00133177" w:rsidRDefault="00076ABD" w:rsidP="00076ABD">
      <w:pPr>
        <w:pStyle w:val="PL"/>
      </w:pPr>
      <w:r w:rsidRPr="00133177">
        <w:t xml:space="preserve">          $ref: 'TS29502_Nsmf_PDUSession.yaml#/components/schemas/VplmnQos'</w:t>
      </w:r>
    </w:p>
    <w:p w14:paraId="2AE98533" w14:textId="77777777" w:rsidR="00076ABD" w:rsidRPr="00133177" w:rsidRDefault="00076ABD" w:rsidP="00076ABD">
      <w:pPr>
        <w:pStyle w:val="PL"/>
      </w:pPr>
      <w:r w:rsidRPr="00133177">
        <w:t xml:space="preserve">        numOfPackFilter:</w:t>
      </w:r>
    </w:p>
    <w:p w14:paraId="5BA7D1EA" w14:textId="77777777" w:rsidR="00076ABD" w:rsidRPr="00133177" w:rsidRDefault="00076ABD" w:rsidP="00076ABD">
      <w:pPr>
        <w:pStyle w:val="PL"/>
      </w:pPr>
      <w:r w:rsidRPr="00133177">
        <w:t xml:space="preserve">          type: integer</w:t>
      </w:r>
    </w:p>
    <w:p w14:paraId="502CD66C" w14:textId="77777777" w:rsidR="00076ABD" w:rsidRPr="00133177" w:rsidRDefault="00076ABD" w:rsidP="00076ABD">
      <w:pPr>
        <w:pStyle w:val="PL"/>
      </w:pPr>
      <w:r w:rsidRPr="00133177">
        <w:t xml:space="preserve">          description: Contains the number of supported packet filter for signalled QoS rules.</w:t>
      </w:r>
    </w:p>
    <w:p w14:paraId="632AD3F6" w14:textId="77777777" w:rsidR="00076ABD" w:rsidRPr="00133177" w:rsidRDefault="00076ABD" w:rsidP="00076ABD">
      <w:pPr>
        <w:pStyle w:val="PL"/>
      </w:pPr>
      <w:r w:rsidRPr="00133177">
        <w:t xml:space="preserve">        online:</w:t>
      </w:r>
    </w:p>
    <w:p w14:paraId="7D125F54" w14:textId="77777777" w:rsidR="00076ABD" w:rsidRPr="00133177" w:rsidRDefault="00076ABD" w:rsidP="00076ABD">
      <w:pPr>
        <w:pStyle w:val="PL"/>
      </w:pPr>
      <w:r w:rsidRPr="00133177">
        <w:t xml:space="preserve">          type: boolean</w:t>
      </w:r>
    </w:p>
    <w:p w14:paraId="44E006FC" w14:textId="77777777" w:rsidR="00076ABD" w:rsidRPr="00133177" w:rsidRDefault="00076ABD" w:rsidP="00076ABD">
      <w:pPr>
        <w:pStyle w:val="PL"/>
      </w:pPr>
      <w:r w:rsidRPr="00133177">
        <w:t xml:space="preserve">          description: &gt;</w:t>
      </w:r>
    </w:p>
    <w:p w14:paraId="6178D9EC" w14:textId="77777777" w:rsidR="00076ABD" w:rsidRPr="00133177" w:rsidRDefault="00076ABD" w:rsidP="00076ABD">
      <w:pPr>
        <w:pStyle w:val="PL"/>
      </w:pPr>
      <w:r w:rsidRPr="00133177">
        <w:t xml:space="preserve">            If it is included and set to true, the online charging is applied to the PDU session.</w:t>
      </w:r>
    </w:p>
    <w:p w14:paraId="744D0D8B" w14:textId="77777777" w:rsidR="00076ABD" w:rsidRPr="00133177" w:rsidRDefault="00076ABD" w:rsidP="00076ABD">
      <w:pPr>
        <w:pStyle w:val="PL"/>
      </w:pPr>
      <w:r w:rsidRPr="00133177">
        <w:t xml:space="preserve">        offline:</w:t>
      </w:r>
    </w:p>
    <w:p w14:paraId="4B0D9365" w14:textId="77777777" w:rsidR="00076ABD" w:rsidRPr="00133177" w:rsidRDefault="00076ABD" w:rsidP="00076ABD">
      <w:pPr>
        <w:pStyle w:val="PL"/>
      </w:pPr>
      <w:r w:rsidRPr="00133177">
        <w:t xml:space="preserve">          type: boolean</w:t>
      </w:r>
    </w:p>
    <w:p w14:paraId="62DC53F2" w14:textId="77777777" w:rsidR="00076ABD" w:rsidRPr="00133177" w:rsidRDefault="00076ABD" w:rsidP="00076ABD">
      <w:pPr>
        <w:pStyle w:val="PL"/>
      </w:pPr>
      <w:r w:rsidRPr="00133177">
        <w:t xml:space="preserve">          description: &gt;</w:t>
      </w:r>
    </w:p>
    <w:p w14:paraId="398D44FB" w14:textId="77777777" w:rsidR="00076ABD" w:rsidRPr="00133177" w:rsidRDefault="00076ABD" w:rsidP="00076ABD">
      <w:pPr>
        <w:pStyle w:val="PL"/>
      </w:pPr>
      <w:r w:rsidRPr="00133177">
        <w:t xml:space="preserve">            If it is included and set to true, the offline charging is applied to the PDU session.</w:t>
      </w:r>
    </w:p>
    <w:p w14:paraId="7B9C1165" w14:textId="77777777" w:rsidR="00076ABD" w:rsidRPr="00133177" w:rsidRDefault="00076ABD" w:rsidP="00076ABD">
      <w:pPr>
        <w:pStyle w:val="PL"/>
      </w:pPr>
      <w:r w:rsidRPr="00133177">
        <w:t xml:space="preserve">        3gppPsDataOffStatus:</w:t>
      </w:r>
    </w:p>
    <w:p w14:paraId="2D544315" w14:textId="77777777" w:rsidR="00076ABD" w:rsidRPr="00133177" w:rsidRDefault="00076ABD" w:rsidP="00076ABD">
      <w:pPr>
        <w:pStyle w:val="PL"/>
      </w:pPr>
      <w:r w:rsidRPr="00133177">
        <w:t xml:space="preserve">          type: boolean</w:t>
      </w:r>
    </w:p>
    <w:p w14:paraId="149E4BFB" w14:textId="77777777" w:rsidR="00076ABD" w:rsidRPr="00133177" w:rsidRDefault="00076ABD" w:rsidP="00076ABD">
      <w:pPr>
        <w:pStyle w:val="PL"/>
      </w:pPr>
      <w:r w:rsidRPr="00133177">
        <w:t xml:space="preserve">          description: &gt;</w:t>
      </w:r>
    </w:p>
    <w:p w14:paraId="17D59D60" w14:textId="77777777" w:rsidR="00076ABD" w:rsidRPr="00133177" w:rsidRDefault="00076ABD" w:rsidP="00076ABD">
      <w:pPr>
        <w:pStyle w:val="PL"/>
      </w:pPr>
      <w:r w:rsidRPr="00133177">
        <w:t xml:space="preserve">            If it is included and set to true, the 3GPP PS Data Off is activated by the UE.</w:t>
      </w:r>
    </w:p>
    <w:p w14:paraId="79032066" w14:textId="77777777" w:rsidR="00076ABD" w:rsidRPr="00133177" w:rsidRDefault="00076ABD" w:rsidP="00076ABD">
      <w:pPr>
        <w:pStyle w:val="PL"/>
      </w:pPr>
      <w:r w:rsidRPr="00133177">
        <w:t xml:space="preserve">        refQosIndication:</w:t>
      </w:r>
    </w:p>
    <w:p w14:paraId="07FECF8F" w14:textId="77777777" w:rsidR="00076ABD" w:rsidRPr="00133177" w:rsidRDefault="00076ABD" w:rsidP="00076ABD">
      <w:pPr>
        <w:pStyle w:val="PL"/>
      </w:pPr>
      <w:r w:rsidRPr="00133177">
        <w:t xml:space="preserve">          type: boolean</w:t>
      </w:r>
    </w:p>
    <w:p w14:paraId="556D6702" w14:textId="77777777" w:rsidR="00076ABD" w:rsidRPr="00133177" w:rsidRDefault="00076ABD" w:rsidP="00076ABD">
      <w:pPr>
        <w:pStyle w:val="PL"/>
      </w:pPr>
      <w:r w:rsidRPr="00133177">
        <w:t xml:space="preserve">          description: If it is included and set to true, the reflective QoS is supported by the UE.</w:t>
      </w:r>
    </w:p>
    <w:p w14:paraId="61158B32" w14:textId="77777777" w:rsidR="00076ABD" w:rsidRPr="00133177" w:rsidRDefault="00076ABD" w:rsidP="00076ABD">
      <w:pPr>
        <w:pStyle w:val="PL"/>
      </w:pPr>
      <w:r w:rsidRPr="00133177">
        <w:t xml:space="preserve">        traceReq:</w:t>
      </w:r>
    </w:p>
    <w:p w14:paraId="1289E458" w14:textId="77777777" w:rsidR="00076ABD" w:rsidRPr="00133177" w:rsidRDefault="00076ABD" w:rsidP="00076ABD">
      <w:pPr>
        <w:pStyle w:val="PL"/>
      </w:pPr>
      <w:r w:rsidRPr="00133177">
        <w:t xml:space="preserve">          $ref: 'TS29571_CommonData.yaml#/components/schemas/TraceData'</w:t>
      </w:r>
    </w:p>
    <w:p w14:paraId="4F09BC04" w14:textId="77777777" w:rsidR="00076ABD" w:rsidRPr="00133177" w:rsidRDefault="00076ABD" w:rsidP="00076ABD">
      <w:pPr>
        <w:pStyle w:val="PL"/>
      </w:pPr>
      <w:r w:rsidRPr="00133177">
        <w:t xml:space="preserve">        sliceInfo:</w:t>
      </w:r>
    </w:p>
    <w:p w14:paraId="437EBA32" w14:textId="77777777" w:rsidR="00076ABD" w:rsidRDefault="00076ABD" w:rsidP="00076ABD">
      <w:pPr>
        <w:pStyle w:val="PL"/>
      </w:pPr>
      <w:r w:rsidRPr="00133177">
        <w:t xml:space="preserve">          $ref: 'TS29571_CommonData.yaml#/components/schemas/Snssai'</w:t>
      </w:r>
    </w:p>
    <w:p w14:paraId="6FB9FAB6" w14:textId="77777777" w:rsidR="00076ABD" w:rsidRDefault="00076ABD" w:rsidP="00076ABD">
      <w:pPr>
        <w:pStyle w:val="PL"/>
      </w:pPr>
      <w:r>
        <w:t xml:space="preserve">        altSliceInfo:</w:t>
      </w:r>
    </w:p>
    <w:p w14:paraId="4CD3FD32" w14:textId="77777777" w:rsidR="00076ABD" w:rsidRPr="00133177" w:rsidRDefault="00076ABD" w:rsidP="00076ABD">
      <w:pPr>
        <w:pStyle w:val="PL"/>
      </w:pPr>
      <w:r w:rsidRPr="00133177">
        <w:t xml:space="preserve">          $ref: 'TS29571_CommonData.yaml#/components/schemas/Snssai'</w:t>
      </w:r>
    </w:p>
    <w:p w14:paraId="7BA54259" w14:textId="77777777" w:rsidR="00076ABD" w:rsidRPr="00133177" w:rsidRDefault="00076ABD" w:rsidP="00076ABD">
      <w:pPr>
        <w:pStyle w:val="PL"/>
      </w:pPr>
      <w:r w:rsidRPr="00133177">
        <w:t xml:space="preserve">        qosFlowUsage:</w:t>
      </w:r>
    </w:p>
    <w:p w14:paraId="0DEF52B6" w14:textId="77777777" w:rsidR="00076ABD" w:rsidRPr="00133177" w:rsidRDefault="00076ABD" w:rsidP="00076ABD">
      <w:pPr>
        <w:pStyle w:val="PL"/>
      </w:pPr>
      <w:r w:rsidRPr="00133177">
        <w:t xml:space="preserve">          $ref: '#/components/schemas/QosFlowUsage'</w:t>
      </w:r>
    </w:p>
    <w:p w14:paraId="3144C5B1" w14:textId="77777777" w:rsidR="00076ABD" w:rsidRPr="00133177" w:rsidRDefault="00076ABD" w:rsidP="00076ABD">
      <w:pPr>
        <w:pStyle w:val="PL"/>
      </w:pPr>
      <w:r w:rsidRPr="00133177">
        <w:t xml:space="preserve">        servNfId:</w:t>
      </w:r>
    </w:p>
    <w:p w14:paraId="3660EC45" w14:textId="77777777" w:rsidR="00076ABD" w:rsidRPr="00133177" w:rsidRDefault="00076ABD" w:rsidP="00076ABD">
      <w:pPr>
        <w:pStyle w:val="PL"/>
      </w:pPr>
      <w:r w:rsidRPr="00133177">
        <w:t xml:space="preserve">          $ref: '#/components/schemas/ServingNfIdentity'</w:t>
      </w:r>
    </w:p>
    <w:p w14:paraId="3F54EC28" w14:textId="77777777" w:rsidR="00076ABD" w:rsidRPr="00133177" w:rsidRDefault="00076ABD" w:rsidP="00076ABD">
      <w:pPr>
        <w:pStyle w:val="PL"/>
      </w:pPr>
      <w:r w:rsidRPr="00133177">
        <w:t xml:space="preserve">        suppFeat:</w:t>
      </w:r>
    </w:p>
    <w:p w14:paraId="37F4933F" w14:textId="77777777" w:rsidR="00076ABD" w:rsidRPr="00133177" w:rsidRDefault="00076ABD" w:rsidP="00076ABD">
      <w:pPr>
        <w:pStyle w:val="PL"/>
      </w:pPr>
      <w:r w:rsidRPr="00133177">
        <w:t xml:space="preserve">          $ref: 'TS29571_CommonData.yaml#/components/schemas/SupportedFeatures'</w:t>
      </w:r>
    </w:p>
    <w:p w14:paraId="3CC1B420" w14:textId="77777777" w:rsidR="00076ABD" w:rsidRPr="00133177" w:rsidRDefault="00076ABD" w:rsidP="00076ABD">
      <w:pPr>
        <w:pStyle w:val="PL"/>
      </w:pPr>
      <w:r w:rsidRPr="00133177">
        <w:t xml:space="preserve">        smfId:</w:t>
      </w:r>
    </w:p>
    <w:p w14:paraId="6E27FA1A" w14:textId="77777777" w:rsidR="00076ABD" w:rsidRPr="00133177" w:rsidRDefault="00076ABD" w:rsidP="00076ABD">
      <w:pPr>
        <w:pStyle w:val="PL"/>
      </w:pPr>
      <w:r w:rsidRPr="00133177">
        <w:lastRenderedPageBreak/>
        <w:t xml:space="preserve">          $ref: 'TS29571_CommonData.yaml#/components/schemas/NfInstanceId'</w:t>
      </w:r>
    </w:p>
    <w:p w14:paraId="0EB2A66B" w14:textId="77777777" w:rsidR="00076ABD" w:rsidRPr="00133177" w:rsidRDefault="00076ABD" w:rsidP="00076ABD">
      <w:pPr>
        <w:pStyle w:val="PL"/>
      </w:pPr>
      <w:r w:rsidRPr="00133177">
        <w:t xml:space="preserve">        recoveryTime:</w:t>
      </w:r>
    </w:p>
    <w:p w14:paraId="76A70ACB" w14:textId="77777777" w:rsidR="00076ABD" w:rsidRPr="00133177" w:rsidRDefault="00076ABD" w:rsidP="00076ABD">
      <w:pPr>
        <w:pStyle w:val="PL"/>
      </w:pPr>
      <w:r w:rsidRPr="00133177">
        <w:t xml:space="preserve">          $ref: 'TS29571_CommonData.yaml#/components/schemas/DateTime'</w:t>
      </w:r>
    </w:p>
    <w:p w14:paraId="0156093B" w14:textId="77777777" w:rsidR="00076ABD" w:rsidRPr="00133177" w:rsidRDefault="00076ABD" w:rsidP="00076ABD">
      <w:pPr>
        <w:pStyle w:val="PL"/>
      </w:pPr>
      <w:r w:rsidRPr="00133177">
        <w:t xml:space="preserve">        maPduInd:</w:t>
      </w:r>
    </w:p>
    <w:p w14:paraId="5CACDD18" w14:textId="77777777" w:rsidR="00076ABD" w:rsidRPr="00133177" w:rsidRDefault="00076ABD" w:rsidP="00076ABD">
      <w:pPr>
        <w:pStyle w:val="PL"/>
      </w:pPr>
      <w:r w:rsidRPr="00133177">
        <w:t xml:space="preserve">          $ref: '#/components/schemas/MaPduIndication'</w:t>
      </w:r>
    </w:p>
    <w:p w14:paraId="6EAAD88E" w14:textId="77777777" w:rsidR="00076ABD" w:rsidRPr="00133177" w:rsidRDefault="00076ABD" w:rsidP="00076ABD">
      <w:pPr>
        <w:pStyle w:val="PL"/>
      </w:pPr>
      <w:r w:rsidRPr="00133177">
        <w:t xml:space="preserve">        atsssCapab:</w:t>
      </w:r>
    </w:p>
    <w:p w14:paraId="2B42A80A" w14:textId="77777777" w:rsidR="00076ABD" w:rsidRPr="00133177" w:rsidRDefault="00076ABD" w:rsidP="00076ABD">
      <w:pPr>
        <w:pStyle w:val="PL"/>
      </w:pPr>
      <w:r w:rsidRPr="00133177">
        <w:t xml:space="preserve">          $ref: '#/components/schemas/AtsssCapability'</w:t>
      </w:r>
    </w:p>
    <w:p w14:paraId="37354334" w14:textId="77777777" w:rsidR="00076ABD" w:rsidRPr="00133177" w:rsidRDefault="00076ABD" w:rsidP="00076ABD">
      <w:pPr>
        <w:pStyle w:val="PL"/>
      </w:pPr>
      <w:r w:rsidRPr="00133177">
        <w:t xml:space="preserve">        ipv4FrameRouteList:</w:t>
      </w:r>
    </w:p>
    <w:p w14:paraId="115FE4E1" w14:textId="77777777" w:rsidR="00076ABD" w:rsidRPr="00133177" w:rsidRDefault="00076ABD" w:rsidP="00076ABD">
      <w:pPr>
        <w:pStyle w:val="PL"/>
      </w:pPr>
      <w:r w:rsidRPr="00133177">
        <w:t xml:space="preserve">          type: array</w:t>
      </w:r>
    </w:p>
    <w:p w14:paraId="26DC4E0D" w14:textId="77777777" w:rsidR="00076ABD" w:rsidRPr="00133177" w:rsidRDefault="00076ABD" w:rsidP="00076ABD">
      <w:pPr>
        <w:pStyle w:val="PL"/>
      </w:pPr>
      <w:r w:rsidRPr="00133177">
        <w:t xml:space="preserve">          items:</w:t>
      </w:r>
    </w:p>
    <w:p w14:paraId="6CAB190B" w14:textId="77777777" w:rsidR="00076ABD" w:rsidRPr="00133177" w:rsidRDefault="00076ABD" w:rsidP="00076ABD">
      <w:pPr>
        <w:pStyle w:val="PL"/>
      </w:pPr>
      <w:r w:rsidRPr="00133177">
        <w:t xml:space="preserve">            $ref: 'TS29571_CommonData.yaml#/components/schemas/Ipv4AddrMask'</w:t>
      </w:r>
    </w:p>
    <w:p w14:paraId="7AECB068" w14:textId="77777777" w:rsidR="00076ABD" w:rsidRPr="00133177" w:rsidRDefault="00076ABD" w:rsidP="00076ABD">
      <w:pPr>
        <w:pStyle w:val="PL"/>
      </w:pPr>
      <w:r w:rsidRPr="00133177">
        <w:t xml:space="preserve">          minItems: 1</w:t>
      </w:r>
    </w:p>
    <w:p w14:paraId="653877E5" w14:textId="77777777" w:rsidR="00076ABD" w:rsidRPr="00133177" w:rsidRDefault="00076ABD" w:rsidP="00076ABD">
      <w:pPr>
        <w:pStyle w:val="PL"/>
      </w:pPr>
      <w:r w:rsidRPr="00133177">
        <w:t xml:space="preserve">        ipv6FrameRouteList:</w:t>
      </w:r>
    </w:p>
    <w:p w14:paraId="425C7E9B" w14:textId="77777777" w:rsidR="00076ABD" w:rsidRPr="00133177" w:rsidRDefault="00076ABD" w:rsidP="00076ABD">
      <w:pPr>
        <w:pStyle w:val="PL"/>
      </w:pPr>
      <w:r w:rsidRPr="00133177">
        <w:t xml:space="preserve">          type: array</w:t>
      </w:r>
    </w:p>
    <w:p w14:paraId="7171E828" w14:textId="77777777" w:rsidR="00076ABD" w:rsidRPr="00133177" w:rsidRDefault="00076ABD" w:rsidP="00076ABD">
      <w:pPr>
        <w:pStyle w:val="PL"/>
      </w:pPr>
      <w:r w:rsidRPr="00133177">
        <w:t xml:space="preserve">          items:</w:t>
      </w:r>
    </w:p>
    <w:p w14:paraId="39E43D4B" w14:textId="77777777" w:rsidR="00076ABD" w:rsidRPr="00133177" w:rsidRDefault="00076ABD" w:rsidP="00076ABD">
      <w:pPr>
        <w:pStyle w:val="PL"/>
      </w:pPr>
      <w:r w:rsidRPr="00133177">
        <w:t xml:space="preserve">            $ref: 'TS29571_CommonData.yaml#/components/schemas/Ipv6Prefix'</w:t>
      </w:r>
    </w:p>
    <w:p w14:paraId="04103C58" w14:textId="77777777" w:rsidR="00076ABD" w:rsidRPr="00133177" w:rsidRDefault="00076ABD" w:rsidP="00076ABD">
      <w:pPr>
        <w:pStyle w:val="PL"/>
      </w:pPr>
      <w:r w:rsidRPr="00133177">
        <w:t xml:space="preserve">          minItems: 1</w:t>
      </w:r>
    </w:p>
    <w:p w14:paraId="7DE7A420" w14:textId="77777777" w:rsidR="00076ABD" w:rsidRPr="00133177" w:rsidRDefault="00076ABD" w:rsidP="00076ABD">
      <w:pPr>
        <w:pStyle w:val="PL"/>
      </w:pPr>
      <w:r w:rsidRPr="00133177">
        <w:t xml:space="preserve">        satBackhaulCategory:</w:t>
      </w:r>
    </w:p>
    <w:p w14:paraId="3A906D9D" w14:textId="77777777" w:rsidR="00076ABD" w:rsidRPr="00133177" w:rsidRDefault="00076ABD" w:rsidP="00076ABD">
      <w:pPr>
        <w:pStyle w:val="PL"/>
      </w:pPr>
      <w:r w:rsidRPr="00133177">
        <w:t xml:space="preserve">          $ref: 'TS29571_CommonData.yaml#/components/schemas/SatelliteBackhaulCategory'</w:t>
      </w:r>
    </w:p>
    <w:p w14:paraId="51CA01F7" w14:textId="77777777" w:rsidR="00076ABD" w:rsidRPr="00133177" w:rsidRDefault="00076ABD" w:rsidP="00076ABD">
      <w:pPr>
        <w:pStyle w:val="PL"/>
      </w:pPr>
      <w:r w:rsidRPr="00133177">
        <w:t xml:space="preserve">        pcfUeInfo:</w:t>
      </w:r>
    </w:p>
    <w:p w14:paraId="4DBA4A14" w14:textId="77777777" w:rsidR="00076ABD" w:rsidRPr="00133177" w:rsidRDefault="00076ABD" w:rsidP="00076ABD">
      <w:pPr>
        <w:pStyle w:val="PL"/>
      </w:pPr>
      <w:r w:rsidRPr="00133177">
        <w:t xml:space="preserve">          $ref: 'TS29571_CommonData.yaml#/components/schemas/PcfUeCallbackInfo'</w:t>
      </w:r>
    </w:p>
    <w:p w14:paraId="7EB8C9F0" w14:textId="77777777" w:rsidR="00076ABD" w:rsidRPr="00133177" w:rsidRDefault="00076ABD" w:rsidP="00076ABD">
      <w:pPr>
        <w:pStyle w:val="PL"/>
      </w:pPr>
      <w:r w:rsidRPr="00133177">
        <w:t xml:space="preserve">        pvsInfo:</w:t>
      </w:r>
    </w:p>
    <w:p w14:paraId="1227F2E1" w14:textId="77777777" w:rsidR="00076ABD" w:rsidRPr="00133177" w:rsidRDefault="00076ABD" w:rsidP="00076ABD">
      <w:pPr>
        <w:pStyle w:val="PL"/>
      </w:pPr>
      <w:r w:rsidRPr="00133177">
        <w:t xml:space="preserve">          type: array</w:t>
      </w:r>
    </w:p>
    <w:p w14:paraId="219D4A6D" w14:textId="77777777" w:rsidR="00076ABD" w:rsidRPr="00133177" w:rsidRDefault="00076ABD" w:rsidP="00076ABD">
      <w:pPr>
        <w:pStyle w:val="PL"/>
      </w:pPr>
      <w:r w:rsidRPr="00133177">
        <w:t xml:space="preserve">          items:</w:t>
      </w:r>
    </w:p>
    <w:p w14:paraId="2A3D0347" w14:textId="77777777" w:rsidR="00076ABD" w:rsidRPr="00133177" w:rsidRDefault="00076ABD" w:rsidP="00076ABD">
      <w:pPr>
        <w:pStyle w:val="PL"/>
      </w:pPr>
      <w:r w:rsidRPr="00133177">
        <w:t xml:space="preserve">            $ref: 'TS29571_CommonData.yaml#/components/schemas/ServerAddressingInfo'</w:t>
      </w:r>
    </w:p>
    <w:p w14:paraId="01B37FCE" w14:textId="77777777" w:rsidR="00076ABD" w:rsidRPr="00133177" w:rsidRDefault="00076ABD" w:rsidP="00076ABD">
      <w:pPr>
        <w:pStyle w:val="PL"/>
      </w:pPr>
      <w:r w:rsidRPr="00133177">
        <w:t xml:space="preserve">          minItems: 1</w:t>
      </w:r>
    </w:p>
    <w:p w14:paraId="5E3AC079" w14:textId="77777777" w:rsidR="00076ABD" w:rsidRPr="00133177" w:rsidRDefault="00076ABD" w:rsidP="00076ABD">
      <w:pPr>
        <w:pStyle w:val="PL"/>
      </w:pPr>
      <w:r w:rsidRPr="00133177">
        <w:t xml:space="preserve">        onboardInd:</w:t>
      </w:r>
    </w:p>
    <w:p w14:paraId="0EF6DC78" w14:textId="77777777" w:rsidR="00076ABD" w:rsidRPr="00133177" w:rsidRDefault="00076ABD" w:rsidP="00076ABD">
      <w:pPr>
        <w:pStyle w:val="PL"/>
      </w:pPr>
      <w:r w:rsidRPr="00133177">
        <w:t xml:space="preserve">          type: boolean</w:t>
      </w:r>
    </w:p>
    <w:p w14:paraId="2F74B166" w14:textId="77777777" w:rsidR="00076ABD" w:rsidRPr="00133177" w:rsidRDefault="00076ABD" w:rsidP="00076ABD">
      <w:pPr>
        <w:pStyle w:val="PL"/>
      </w:pPr>
      <w:r w:rsidRPr="00133177">
        <w:t xml:space="preserve">          description: &gt;</w:t>
      </w:r>
    </w:p>
    <w:p w14:paraId="2AC66CAC" w14:textId="77777777" w:rsidR="00076ABD" w:rsidRPr="00133177" w:rsidRDefault="00076ABD" w:rsidP="00076ABD">
      <w:pPr>
        <w:pStyle w:val="PL"/>
      </w:pPr>
      <w:r w:rsidRPr="00133177">
        <w:t xml:space="preserve">            If it is included and set to true, it indicates that the PDU session is used for </w:t>
      </w:r>
    </w:p>
    <w:p w14:paraId="1943DB6D" w14:textId="77777777" w:rsidR="00076ABD" w:rsidRPr="00133177" w:rsidRDefault="00076ABD" w:rsidP="00076ABD">
      <w:pPr>
        <w:pStyle w:val="PL"/>
      </w:pPr>
      <w:r w:rsidRPr="00133177">
        <w:t xml:space="preserve">            UE Onboarding.</w:t>
      </w:r>
    </w:p>
    <w:p w14:paraId="5B45AF60" w14:textId="77777777" w:rsidR="00076ABD" w:rsidRPr="00133177" w:rsidRDefault="00076ABD" w:rsidP="00076ABD">
      <w:pPr>
        <w:pStyle w:val="PL"/>
      </w:pPr>
      <w:r w:rsidRPr="00133177">
        <w:t xml:space="preserve">        nwdafDatas:</w:t>
      </w:r>
    </w:p>
    <w:p w14:paraId="1B65DA5B" w14:textId="77777777" w:rsidR="00076ABD" w:rsidRPr="00133177" w:rsidRDefault="00076ABD" w:rsidP="00076ABD">
      <w:pPr>
        <w:pStyle w:val="PL"/>
      </w:pPr>
      <w:r w:rsidRPr="00133177">
        <w:t xml:space="preserve">          type: array</w:t>
      </w:r>
    </w:p>
    <w:p w14:paraId="2D769ECA" w14:textId="77777777" w:rsidR="00076ABD" w:rsidRPr="00133177" w:rsidRDefault="00076ABD" w:rsidP="00076ABD">
      <w:pPr>
        <w:pStyle w:val="PL"/>
      </w:pPr>
      <w:r w:rsidRPr="00133177">
        <w:t xml:space="preserve">          items:</w:t>
      </w:r>
    </w:p>
    <w:p w14:paraId="3AB67B08" w14:textId="77777777" w:rsidR="00076ABD" w:rsidRPr="00133177" w:rsidRDefault="00076ABD" w:rsidP="00076ABD">
      <w:pPr>
        <w:pStyle w:val="PL"/>
      </w:pPr>
      <w:r w:rsidRPr="00133177">
        <w:t xml:space="preserve">            $ref: '#/components/schemas/NwdafData'</w:t>
      </w:r>
    </w:p>
    <w:p w14:paraId="059ABEF9" w14:textId="77777777" w:rsidR="00076ABD" w:rsidRDefault="00076ABD" w:rsidP="00076ABD">
      <w:pPr>
        <w:pStyle w:val="PL"/>
      </w:pPr>
      <w:r w:rsidRPr="00133177">
        <w:t xml:space="preserve">          minItems: 1</w:t>
      </w:r>
    </w:p>
    <w:p w14:paraId="1C9CFA80" w14:textId="77777777" w:rsidR="00076ABD" w:rsidRPr="009A54CF"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D42C223" w14:textId="77777777" w:rsidR="00076ABD" w:rsidRDefault="00076ABD" w:rsidP="00076ABD">
      <w:pPr>
        <w:pStyle w:val="PL"/>
      </w:pPr>
      <w:r w:rsidRPr="009A54CF">
        <w:t xml:space="preserve">          $ref: '#/components/schemas/</w:t>
      </w:r>
      <w:r>
        <w:rPr>
          <w:rFonts w:hint="eastAsia"/>
          <w:lang w:eastAsia="zh-CN"/>
        </w:rPr>
        <w:t>U</w:t>
      </w:r>
      <w:r>
        <w:rPr>
          <w:lang w:eastAsia="zh-CN"/>
        </w:rPr>
        <w:t>rspEnforcementInfo</w:t>
      </w:r>
      <w:r w:rsidRPr="009A54CF">
        <w:t>'</w:t>
      </w:r>
    </w:p>
    <w:p w14:paraId="151E970D" w14:textId="77777777" w:rsidR="00076ABD" w:rsidRDefault="00076ABD" w:rsidP="00076ABD">
      <w:pPr>
        <w:pStyle w:val="PL"/>
      </w:pPr>
      <w:r w:rsidRPr="002E5CBA">
        <w:rPr>
          <w:lang w:val="en-US"/>
        </w:rPr>
        <w:t xml:space="preserve">        sscMode:</w:t>
      </w:r>
    </w:p>
    <w:p w14:paraId="51959B7F" w14:textId="77777777" w:rsidR="00076ABD" w:rsidRPr="002E5CBA" w:rsidRDefault="00076ABD" w:rsidP="00076ABD">
      <w:pPr>
        <w:pStyle w:val="PL"/>
        <w:rPr>
          <w:lang w:val="en-US"/>
        </w:rPr>
      </w:pPr>
      <w:r w:rsidRPr="002E5CBA">
        <w:rPr>
          <w:lang w:val="en-US"/>
        </w:rPr>
        <w:t xml:space="preserve">          </w:t>
      </w:r>
      <w:r w:rsidRPr="00133177">
        <w:t>$ref: 'TS29571_CommonData.yaml#/components/schemas/</w:t>
      </w:r>
      <w:r>
        <w:t>SscMode</w:t>
      </w:r>
      <w:r w:rsidRPr="00133177">
        <w:t>'</w:t>
      </w:r>
    </w:p>
    <w:p w14:paraId="737B45CE" w14:textId="77777777" w:rsidR="00076ABD" w:rsidRPr="00133177" w:rsidRDefault="00076ABD" w:rsidP="00076ABD">
      <w:pPr>
        <w:pStyle w:val="PL"/>
      </w:pPr>
      <w:r w:rsidRPr="00133177">
        <w:t xml:space="preserve">        </w:t>
      </w:r>
      <w:r>
        <w:t>ueReqD</w:t>
      </w:r>
      <w:r w:rsidRPr="00133177">
        <w:t>nn:</w:t>
      </w:r>
    </w:p>
    <w:p w14:paraId="5B31D48A" w14:textId="77777777" w:rsidR="00076ABD" w:rsidRPr="00133177" w:rsidRDefault="00076ABD" w:rsidP="00076ABD">
      <w:pPr>
        <w:pStyle w:val="PL"/>
      </w:pPr>
      <w:r w:rsidRPr="00133177">
        <w:t xml:space="preserve">          $ref: 'TS29571_CommonData.yaml#/components/schemas/Dnn'</w:t>
      </w:r>
    </w:p>
    <w:p w14:paraId="21B390C5" w14:textId="77777777" w:rsidR="00076ABD" w:rsidRPr="000861CD" w:rsidRDefault="00076ABD" w:rsidP="00076ABD">
      <w:pPr>
        <w:pStyle w:val="PL"/>
        <w:rPr>
          <w:lang w:val="en-US"/>
        </w:rPr>
      </w:pPr>
      <w:r w:rsidRPr="000861CD">
        <w:rPr>
          <w:lang w:val="en-US"/>
        </w:rPr>
        <w:t xml:space="preserve">        </w:t>
      </w:r>
      <w:r>
        <w:rPr>
          <w:lang w:val="en-US"/>
        </w:rPr>
        <w:t>ueReqP</w:t>
      </w:r>
      <w:r w:rsidRPr="000861CD">
        <w:rPr>
          <w:lang w:val="en-US"/>
        </w:rPr>
        <w:t>duSessionType:</w:t>
      </w:r>
    </w:p>
    <w:p w14:paraId="00C598DB" w14:textId="77777777" w:rsidR="00076ABD" w:rsidRDefault="00076ABD" w:rsidP="00076ABD">
      <w:pPr>
        <w:pStyle w:val="PL"/>
        <w:rPr>
          <w:lang w:val="en-US"/>
        </w:rPr>
      </w:pPr>
      <w:r w:rsidRPr="000861CD">
        <w:rPr>
          <w:lang w:val="en-US"/>
        </w:rPr>
        <w:t xml:space="preserve">          $ref: 'TS29571_CommonData.yaml#/components/schemas/PduSessionType'</w:t>
      </w:r>
    </w:p>
    <w:p w14:paraId="3785C162" w14:textId="77777777" w:rsidR="00076ABD" w:rsidRPr="00133177" w:rsidRDefault="00076ABD" w:rsidP="00076ABD">
      <w:pPr>
        <w:pStyle w:val="PL"/>
      </w:pPr>
      <w:r w:rsidRPr="00133177">
        <w:t xml:space="preserve">        </w:t>
      </w:r>
      <w:r>
        <w:rPr>
          <w:rFonts w:hint="eastAsia"/>
          <w:lang w:eastAsia="zh-CN"/>
        </w:rPr>
        <w:t>h</w:t>
      </w:r>
      <w:r>
        <w:rPr>
          <w:lang w:eastAsia="zh-CN"/>
        </w:rPr>
        <w:t>rsboInd</w:t>
      </w:r>
      <w:r w:rsidRPr="00133177">
        <w:t>:</w:t>
      </w:r>
    </w:p>
    <w:p w14:paraId="21588C72" w14:textId="77777777" w:rsidR="00076ABD" w:rsidRPr="00133177" w:rsidRDefault="00076ABD" w:rsidP="00076ABD">
      <w:pPr>
        <w:pStyle w:val="PL"/>
      </w:pPr>
      <w:r w:rsidRPr="00133177">
        <w:t xml:space="preserve">          type: boolean</w:t>
      </w:r>
    </w:p>
    <w:p w14:paraId="5D10A710" w14:textId="77777777" w:rsidR="00076ABD" w:rsidRPr="00133177" w:rsidRDefault="00076ABD" w:rsidP="00076ABD">
      <w:pPr>
        <w:pStyle w:val="PL"/>
      </w:pPr>
      <w:r w:rsidRPr="00133177">
        <w:t xml:space="preserve">          description: &gt;</w:t>
      </w:r>
    </w:p>
    <w:p w14:paraId="62E5ECBF" w14:textId="77777777" w:rsidR="00076ABD" w:rsidRDefault="00076ABD" w:rsidP="00076ABD">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29B856B8" w14:textId="77777777" w:rsidR="00076ABD" w:rsidRPr="00133177" w:rsidRDefault="00076ABD" w:rsidP="00076ABD">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FE3A9F0" w14:textId="77777777" w:rsidR="00076ABD" w:rsidRDefault="00076ABD" w:rsidP="00076ABD">
      <w:pPr>
        <w:pStyle w:val="PL"/>
      </w:pPr>
      <w:r>
        <w:t xml:space="preserve">        uePolFailReport:</w:t>
      </w:r>
    </w:p>
    <w:p w14:paraId="7BFB0E89" w14:textId="77777777" w:rsidR="00076ABD" w:rsidRDefault="00076ABD" w:rsidP="00076ABD">
      <w:pPr>
        <w:pStyle w:val="PL"/>
      </w:pPr>
      <w:r>
        <w:t xml:space="preserve">          $ref: </w:t>
      </w:r>
      <w:r w:rsidRPr="009A54CF">
        <w:t>'</w:t>
      </w:r>
      <w:r>
        <w:t>TS29525_Npcf_UEPolicyControl.yaml#/components/schemas/</w:t>
      </w:r>
      <w:r w:rsidRPr="00BA58AB">
        <w:t>UePolicyTransferFailureCause</w:t>
      </w:r>
      <w:r>
        <w:t>'</w:t>
      </w:r>
    </w:p>
    <w:p w14:paraId="6969A05E" w14:textId="77777777" w:rsidR="00076ABD" w:rsidRPr="00133177" w:rsidRDefault="00076ABD" w:rsidP="00076ABD">
      <w:pPr>
        <w:pStyle w:val="PL"/>
      </w:pPr>
      <w:r w:rsidRPr="00133177">
        <w:t xml:space="preserve">      required:</w:t>
      </w:r>
    </w:p>
    <w:p w14:paraId="143A2712" w14:textId="77777777" w:rsidR="00076ABD" w:rsidRPr="00133177" w:rsidRDefault="00076ABD" w:rsidP="00076ABD">
      <w:pPr>
        <w:pStyle w:val="PL"/>
      </w:pPr>
      <w:r w:rsidRPr="00133177">
        <w:t xml:space="preserve">        - supi</w:t>
      </w:r>
    </w:p>
    <w:p w14:paraId="15F986C1" w14:textId="77777777" w:rsidR="00076ABD" w:rsidRPr="00133177" w:rsidRDefault="00076ABD" w:rsidP="00076ABD">
      <w:pPr>
        <w:pStyle w:val="PL"/>
      </w:pPr>
      <w:r w:rsidRPr="00133177">
        <w:t xml:space="preserve">        - pduSessionId</w:t>
      </w:r>
    </w:p>
    <w:p w14:paraId="20B349D8" w14:textId="77777777" w:rsidR="00076ABD" w:rsidRPr="00133177" w:rsidRDefault="00076ABD" w:rsidP="00076ABD">
      <w:pPr>
        <w:pStyle w:val="PL"/>
      </w:pPr>
      <w:r w:rsidRPr="00133177">
        <w:t xml:space="preserve">        - pduSessionType</w:t>
      </w:r>
    </w:p>
    <w:p w14:paraId="1924B1FF" w14:textId="77777777" w:rsidR="00076ABD" w:rsidRPr="00133177" w:rsidRDefault="00076ABD" w:rsidP="00076ABD">
      <w:pPr>
        <w:pStyle w:val="PL"/>
      </w:pPr>
      <w:r w:rsidRPr="00133177">
        <w:t xml:space="preserve">        - dnn</w:t>
      </w:r>
    </w:p>
    <w:p w14:paraId="2FCD44E7" w14:textId="77777777" w:rsidR="00076ABD" w:rsidRPr="00133177" w:rsidRDefault="00076ABD" w:rsidP="00076ABD">
      <w:pPr>
        <w:pStyle w:val="PL"/>
      </w:pPr>
      <w:r w:rsidRPr="00133177">
        <w:t xml:space="preserve">        - notificationUri</w:t>
      </w:r>
    </w:p>
    <w:p w14:paraId="70D90D69" w14:textId="77777777" w:rsidR="00076ABD" w:rsidRDefault="00076ABD" w:rsidP="00076ABD">
      <w:pPr>
        <w:pStyle w:val="PL"/>
      </w:pPr>
      <w:r w:rsidRPr="00133177">
        <w:t xml:space="preserve">        - sliceInfo</w:t>
      </w:r>
    </w:p>
    <w:p w14:paraId="51E45786" w14:textId="77777777" w:rsidR="00076ABD" w:rsidRPr="00133177" w:rsidRDefault="00076ABD" w:rsidP="00076ABD">
      <w:pPr>
        <w:pStyle w:val="PL"/>
      </w:pPr>
    </w:p>
    <w:p w14:paraId="3FFE9C8D" w14:textId="77777777" w:rsidR="00076ABD" w:rsidRPr="00133177" w:rsidRDefault="00076ABD" w:rsidP="00076ABD">
      <w:pPr>
        <w:pStyle w:val="PL"/>
      </w:pPr>
      <w:r w:rsidRPr="00133177">
        <w:t xml:space="preserve">    SmPolicyDecision:</w:t>
      </w:r>
    </w:p>
    <w:p w14:paraId="25C8A424" w14:textId="77777777" w:rsidR="00076ABD" w:rsidRPr="00133177" w:rsidRDefault="00076ABD" w:rsidP="00076ABD">
      <w:pPr>
        <w:pStyle w:val="PL"/>
      </w:pPr>
      <w:r w:rsidRPr="00133177">
        <w:t xml:space="preserve">      description: Contains the SM policies authorized by the PCF.</w:t>
      </w:r>
    </w:p>
    <w:p w14:paraId="1D4DC788" w14:textId="77777777" w:rsidR="00076ABD" w:rsidRPr="00133177" w:rsidRDefault="00076ABD" w:rsidP="00076ABD">
      <w:pPr>
        <w:pStyle w:val="PL"/>
      </w:pPr>
      <w:r w:rsidRPr="00133177">
        <w:t xml:space="preserve">      type: object</w:t>
      </w:r>
    </w:p>
    <w:p w14:paraId="4BEC66B3" w14:textId="77777777" w:rsidR="00076ABD" w:rsidRPr="00133177" w:rsidRDefault="00076ABD" w:rsidP="00076ABD">
      <w:pPr>
        <w:pStyle w:val="PL"/>
      </w:pPr>
      <w:r w:rsidRPr="00133177">
        <w:t xml:space="preserve">      properties:</w:t>
      </w:r>
    </w:p>
    <w:p w14:paraId="472CC701" w14:textId="77777777" w:rsidR="00076ABD" w:rsidRPr="00133177" w:rsidRDefault="00076ABD" w:rsidP="00076ABD">
      <w:pPr>
        <w:pStyle w:val="PL"/>
      </w:pPr>
      <w:r w:rsidRPr="00133177">
        <w:t xml:space="preserve">        sessRules:</w:t>
      </w:r>
    </w:p>
    <w:p w14:paraId="1BDB535F" w14:textId="77777777" w:rsidR="00076ABD" w:rsidRPr="00133177" w:rsidRDefault="00076ABD" w:rsidP="00076ABD">
      <w:pPr>
        <w:pStyle w:val="PL"/>
      </w:pPr>
      <w:r w:rsidRPr="00133177">
        <w:t xml:space="preserve">          type: object</w:t>
      </w:r>
    </w:p>
    <w:p w14:paraId="481A2D77" w14:textId="77777777" w:rsidR="00076ABD" w:rsidRPr="00133177" w:rsidRDefault="00076ABD" w:rsidP="00076ABD">
      <w:pPr>
        <w:pStyle w:val="PL"/>
      </w:pPr>
      <w:r w:rsidRPr="00133177">
        <w:t xml:space="preserve">          additionalProperties:</w:t>
      </w:r>
    </w:p>
    <w:p w14:paraId="2F4F12C9" w14:textId="77777777" w:rsidR="00076ABD" w:rsidRPr="00133177" w:rsidRDefault="00076ABD" w:rsidP="00076ABD">
      <w:pPr>
        <w:pStyle w:val="PL"/>
      </w:pPr>
      <w:r w:rsidRPr="00133177">
        <w:t xml:space="preserve">            $ref: '#/components/schemas/SessionRule'</w:t>
      </w:r>
    </w:p>
    <w:p w14:paraId="079079B9" w14:textId="77777777" w:rsidR="00076ABD" w:rsidRPr="00133177" w:rsidRDefault="00076ABD" w:rsidP="00076ABD">
      <w:pPr>
        <w:pStyle w:val="PL"/>
      </w:pPr>
      <w:r w:rsidRPr="00133177">
        <w:t xml:space="preserve">          minProperties: 1</w:t>
      </w:r>
    </w:p>
    <w:p w14:paraId="4C9A535F" w14:textId="77777777" w:rsidR="00076ABD" w:rsidRPr="00133177" w:rsidRDefault="00076ABD" w:rsidP="00076ABD">
      <w:pPr>
        <w:pStyle w:val="PL"/>
      </w:pPr>
      <w:r w:rsidRPr="00133177">
        <w:t xml:space="preserve">          description: &gt;</w:t>
      </w:r>
    </w:p>
    <w:p w14:paraId="577D40F2" w14:textId="77777777" w:rsidR="00076ABD" w:rsidRPr="00133177" w:rsidRDefault="00076ABD" w:rsidP="00076ABD">
      <w:pPr>
        <w:pStyle w:val="PL"/>
      </w:pPr>
      <w:r w:rsidRPr="00133177">
        <w:t xml:space="preserve">            A map of Sessionrules with the content being the SessionRule as described in</w:t>
      </w:r>
    </w:p>
    <w:p w14:paraId="7B317128" w14:textId="77777777" w:rsidR="00076ABD" w:rsidRPr="00133177" w:rsidRDefault="00076ABD" w:rsidP="00076ABD">
      <w:pPr>
        <w:pStyle w:val="PL"/>
      </w:pPr>
      <w:r w:rsidRPr="00133177">
        <w:t xml:space="preserve">            clause 5.6.2.7. The key used in this map for each entry is the sessRuleId</w:t>
      </w:r>
    </w:p>
    <w:p w14:paraId="32CF054A" w14:textId="77777777" w:rsidR="00076ABD" w:rsidRPr="00133177" w:rsidRDefault="00076ABD" w:rsidP="00076ABD">
      <w:pPr>
        <w:pStyle w:val="PL"/>
      </w:pPr>
      <w:r w:rsidRPr="00133177">
        <w:t xml:space="preserve">            attribute of the corresponding SessionRule.</w:t>
      </w:r>
    </w:p>
    <w:p w14:paraId="4B0AC82A" w14:textId="77777777" w:rsidR="00076ABD" w:rsidRPr="00133177" w:rsidRDefault="00076ABD" w:rsidP="00076ABD">
      <w:pPr>
        <w:pStyle w:val="PL"/>
      </w:pPr>
      <w:r w:rsidRPr="00133177">
        <w:t xml:space="preserve">        pccRules:</w:t>
      </w:r>
    </w:p>
    <w:p w14:paraId="77ADDCC1" w14:textId="77777777" w:rsidR="00076ABD" w:rsidRPr="00133177" w:rsidRDefault="00076ABD" w:rsidP="00076ABD">
      <w:pPr>
        <w:pStyle w:val="PL"/>
      </w:pPr>
      <w:r w:rsidRPr="00133177">
        <w:t xml:space="preserve">          type: object</w:t>
      </w:r>
    </w:p>
    <w:p w14:paraId="63FACEB9" w14:textId="77777777" w:rsidR="00076ABD" w:rsidRPr="00133177" w:rsidRDefault="00076ABD" w:rsidP="00076ABD">
      <w:pPr>
        <w:pStyle w:val="PL"/>
      </w:pPr>
      <w:r w:rsidRPr="00133177">
        <w:t xml:space="preserve">          additionalProperties:</w:t>
      </w:r>
    </w:p>
    <w:p w14:paraId="27D97DBA" w14:textId="77777777" w:rsidR="00076ABD" w:rsidRPr="00133177" w:rsidRDefault="00076ABD" w:rsidP="00076ABD">
      <w:pPr>
        <w:pStyle w:val="PL"/>
      </w:pPr>
      <w:r w:rsidRPr="00133177">
        <w:t xml:space="preserve">            $ref: '#/components/schemas/PccRule'</w:t>
      </w:r>
    </w:p>
    <w:p w14:paraId="5DB91F56" w14:textId="77777777" w:rsidR="00076ABD" w:rsidRPr="00133177" w:rsidRDefault="00076ABD" w:rsidP="00076ABD">
      <w:pPr>
        <w:pStyle w:val="PL"/>
      </w:pPr>
      <w:r w:rsidRPr="00133177">
        <w:t xml:space="preserve">          minProperties: 1</w:t>
      </w:r>
    </w:p>
    <w:p w14:paraId="21F40D1F" w14:textId="77777777" w:rsidR="00076ABD" w:rsidRPr="00133177" w:rsidRDefault="00076ABD" w:rsidP="00076ABD">
      <w:pPr>
        <w:pStyle w:val="PL"/>
      </w:pPr>
      <w:r w:rsidRPr="00133177">
        <w:t xml:space="preserve">          description: &gt;</w:t>
      </w:r>
    </w:p>
    <w:p w14:paraId="2AA820CD" w14:textId="77777777" w:rsidR="00076ABD" w:rsidRPr="00133177" w:rsidRDefault="00076ABD" w:rsidP="00076ABD">
      <w:pPr>
        <w:pStyle w:val="PL"/>
      </w:pPr>
      <w:r w:rsidRPr="00133177">
        <w:lastRenderedPageBreak/>
        <w:t xml:space="preserve">            A map of PCC rules with the content being the PCCRule as described in </w:t>
      </w:r>
    </w:p>
    <w:p w14:paraId="0EFF1757" w14:textId="77777777" w:rsidR="00076ABD" w:rsidRPr="00133177" w:rsidRDefault="00076ABD" w:rsidP="00076ABD">
      <w:pPr>
        <w:pStyle w:val="PL"/>
      </w:pPr>
      <w:r w:rsidRPr="00133177">
        <w:t xml:space="preserve">            clause 5.6.2.6. The key used in this map for each entry is the pccRuleId</w:t>
      </w:r>
    </w:p>
    <w:p w14:paraId="6B2F274A" w14:textId="77777777" w:rsidR="00076ABD" w:rsidRPr="00133177" w:rsidRDefault="00076ABD" w:rsidP="00076ABD">
      <w:pPr>
        <w:pStyle w:val="PL"/>
      </w:pPr>
      <w:r w:rsidRPr="00133177">
        <w:t xml:space="preserve">            attribute of the corresponding PccRule.</w:t>
      </w:r>
    </w:p>
    <w:p w14:paraId="0B03350D" w14:textId="77777777" w:rsidR="00076ABD" w:rsidRPr="00133177" w:rsidRDefault="00076ABD" w:rsidP="00076ABD">
      <w:pPr>
        <w:pStyle w:val="PL"/>
      </w:pPr>
      <w:r w:rsidRPr="00133177">
        <w:t xml:space="preserve">          nullable: true</w:t>
      </w:r>
    </w:p>
    <w:p w14:paraId="1516EE3F" w14:textId="77777777" w:rsidR="00076ABD" w:rsidRPr="00133177" w:rsidRDefault="00076ABD" w:rsidP="00076ABD">
      <w:pPr>
        <w:pStyle w:val="PL"/>
      </w:pPr>
      <w:r w:rsidRPr="00133177">
        <w:t xml:space="preserve">        pcscfRestIndication:</w:t>
      </w:r>
    </w:p>
    <w:p w14:paraId="2BBE950B" w14:textId="77777777" w:rsidR="00076ABD" w:rsidRPr="00133177" w:rsidRDefault="00076ABD" w:rsidP="00076ABD">
      <w:pPr>
        <w:pStyle w:val="PL"/>
      </w:pPr>
      <w:r w:rsidRPr="00133177">
        <w:t xml:space="preserve">          type: boolean</w:t>
      </w:r>
    </w:p>
    <w:p w14:paraId="49689CA4" w14:textId="77777777" w:rsidR="00076ABD" w:rsidRPr="00133177" w:rsidRDefault="00076ABD" w:rsidP="00076ABD">
      <w:pPr>
        <w:pStyle w:val="PL"/>
      </w:pPr>
      <w:r w:rsidRPr="00133177">
        <w:t xml:space="preserve">          description: &gt;</w:t>
      </w:r>
    </w:p>
    <w:p w14:paraId="4D4E0AA8" w14:textId="77777777" w:rsidR="00076ABD" w:rsidRPr="00133177" w:rsidRDefault="00076ABD" w:rsidP="00076ABD">
      <w:pPr>
        <w:pStyle w:val="PL"/>
      </w:pPr>
      <w:r w:rsidRPr="00133177">
        <w:t xml:space="preserve">            If it is included and set to true, it indicates the P-CSCF Restoration is requested.</w:t>
      </w:r>
    </w:p>
    <w:p w14:paraId="45FBA905" w14:textId="77777777" w:rsidR="00076ABD" w:rsidRPr="00133177" w:rsidRDefault="00076ABD" w:rsidP="00076ABD">
      <w:pPr>
        <w:pStyle w:val="PL"/>
      </w:pPr>
      <w:r w:rsidRPr="00133177">
        <w:t xml:space="preserve">        qosDecs:</w:t>
      </w:r>
    </w:p>
    <w:p w14:paraId="6290046C" w14:textId="77777777" w:rsidR="00076ABD" w:rsidRPr="00133177" w:rsidRDefault="00076ABD" w:rsidP="00076ABD">
      <w:pPr>
        <w:pStyle w:val="PL"/>
      </w:pPr>
      <w:r w:rsidRPr="00133177">
        <w:t xml:space="preserve">          type: object</w:t>
      </w:r>
    </w:p>
    <w:p w14:paraId="4A069ABF" w14:textId="77777777" w:rsidR="00076ABD" w:rsidRPr="00133177" w:rsidRDefault="00076ABD" w:rsidP="00076ABD">
      <w:pPr>
        <w:pStyle w:val="PL"/>
      </w:pPr>
      <w:r w:rsidRPr="00133177">
        <w:t xml:space="preserve">          additionalProperties:</w:t>
      </w:r>
    </w:p>
    <w:p w14:paraId="7A6B605C" w14:textId="77777777" w:rsidR="00076ABD" w:rsidRPr="00133177" w:rsidRDefault="00076ABD" w:rsidP="00076ABD">
      <w:pPr>
        <w:pStyle w:val="PL"/>
      </w:pPr>
      <w:r w:rsidRPr="00133177">
        <w:t xml:space="preserve">            $ref: '#/components/schemas/QosData'</w:t>
      </w:r>
    </w:p>
    <w:p w14:paraId="045C9480" w14:textId="77777777" w:rsidR="00076ABD" w:rsidRPr="00133177" w:rsidRDefault="00076ABD" w:rsidP="00076ABD">
      <w:pPr>
        <w:pStyle w:val="PL"/>
      </w:pPr>
      <w:r w:rsidRPr="00133177">
        <w:t xml:space="preserve">          minProperties: 1</w:t>
      </w:r>
    </w:p>
    <w:p w14:paraId="6EB99557" w14:textId="77777777" w:rsidR="00076ABD" w:rsidRPr="00133177" w:rsidRDefault="00076ABD" w:rsidP="00076ABD">
      <w:pPr>
        <w:pStyle w:val="PL"/>
      </w:pPr>
      <w:r w:rsidRPr="00133177">
        <w:t xml:space="preserve">          description: &gt;</w:t>
      </w:r>
    </w:p>
    <w:p w14:paraId="60A31633" w14:textId="77777777" w:rsidR="00076ABD" w:rsidRPr="00133177" w:rsidRDefault="00076ABD" w:rsidP="00076ABD">
      <w:pPr>
        <w:pStyle w:val="PL"/>
      </w:pPr>
      <w:r w:rsidRPr="00133177">
        <w:t xml:space="preserve">            Map of QoS data policy decisions. The key used in this map for each entry is the qosId</w:t>
      </w:r>
    </w:p>
    <w:p w14:paraId="6B979C6F" w14:textId="77777777" w:rsidR="00076ABD" w:rsidRPr="00133177" w:rsidRDefault="00076ABD" w:rsidP="00076ABD">
      <w:pPr>
        <w:pStyle w:val="PL"/>
      </w:pPr>
      <w:r w:rsidRPr="00133177">
        <w:t xml:space="preserve">            attribute of the corresponding QosData.</w:t>
      </w:r>
    </w:p>
    <w:p w14:paraId="32593C78" w14:textId="77777777" w:rsidR="00076ABD" w:rsidRPr="00133177" w:rsidRDefault="00076ABD" w:rsidP="00076ABD">
      <w:pPr>
        <w:pStyle w:val="PL"/>
      </w:pPr>
      <w:r w:rsidRPr="00133177">
        <w:t xml:space="preserve">        chgDecs:</w:t>
      </w:r>
    </w:p>
    <w:p w14:paraId="2471A209" w14:textId="77777777" w:rsidR="00076ABD" w:rsidRPr="00133177" w:rsidRDefault="00076ABD" w:rsidP="00076ABD">
      <w:pPr>
        <w:pStyle w:val="PL"/>
      </w:pPr>
      <w:r w:rsidRPr="00133177">
        <w:t xml:space="preserve">          type: object</w:t>
      </w:r>
    </w:p>
    <w:p w14:paraId="3661EFF6" w14:textId="77777777" w:rsidR="00076ABD" w:rsidRPr="00133177" w:rsidRDefault="00076ABD" w:rsidP="00076ABD">
      <w:pPr>
        <w:pStyle w:val="PL"/>
      </w:pPr>
      <w:r w:rsidRPr="00133177">
        <w:t xml:space="preserve">          additionalProperties:</w:t>
      </w:r>
    </w:p>
    <w:p w14:paraId="663F8F26" w14:textId="77777777" w:rsidR="00076ABD" w:rsidRPr="00133177" w:rsidRDefault="00076ABD" w:rsidP="00076ABD">
      <w:pPr>
        <w:pStyle w:val="PL"/>
      </w:pPr>
      <w:r w:rsidRPr="00133177">
        <w:t xml:space="preserve">            $ref: '#/components/schemas/ChargingData'</w:t>
      </w:r>
    </w:p>
    <w:p w14:paraId="2F639C64" w14:textId="77777777" w:rsidR="00076ABD" w:rsidRPr="00133177" w:rsidRDefault="00076ABD" w:rsidP="00076ABD">
      <w:pPr>
        <w:pStyle w:val="PL"/>
      </w:pPr>
      <w:r w:rsidRPr="00133177">
        <w:t xml:space="preserve">          minProperties: 1</w:t>
      </w:r>
    </w:p>
    <w:p w14:paraId="1B737E46" w14:textId="77777777" w:rsidR="00076ABD" w:rsidRPr="00133177" w:rsidRDefault="00076ABD" w:rsidP="00076ABD">
      <w:pPr>
        <w:pStyle w:val="PL"/>
      </w:pPr>
      <w:r w:rsidRPr="00133177">
        <w:t xml:space="preserve">          description: &gt;</w:t>
      </w:r>
    </w:p>
    <w:p w14:paraId="38C00405" w14:textId="77777777" w:rsidR="00076ABD" w:rsidRPr="00133177" w:rsidRDefault="00076ABD" w:rsidP="00076ABD">
      <w:pPr>
        <w:pStyle w:val="PL"/>
      </w:pPr>
      <w:r w:rsidRPr="00133177">
        <w:t xml:space="preserve">            Map of Charging data policy decisions. The key used in this map for each entry</w:t>
      </w:r>
    </w:p>
    <w:p w14:paraId="3966FD52" w14:textId="77777777" w:rsidR="00076ABD" w:rsidRPr="00133177" w:rsidRDefault="00076ABD" w:rsidP="00076ABD">
      <w:pPr>
        <w:pStyle w:val="PL"/>
      </w:pPr>
      <w:r w:rsidRPr="00133177">
        <w:t xml:space="preserve">            is the chgId attribute of the corresponding ChargingData.</w:t>
      </w:r>
    </w:p>
    <w:p w14:paraId="3F1113E6" w14:textId="77777777" w:rsidR="00076ABD" w:rsidRPr="00133177" w:rsidRDefault="00076ABD" w:rsidP="00076ABD">
      <w:pPr>
        <w:pStyle w:val="PL"/>
      </w:pPr>
      <w:r w:rsidRPr="00133177">
        <w:t xml:space="preserve">          nullable: true</w:t>
      </w:r>
    </w:p>
    <w:p w14:paraId="0D35219E" w14:textId="77777777" w:rsidR="00076ABD" w:rsidRPr="00133177" w:rsidRDefault="00076ABD" w:rsidP="00076ABD">
      <w:pPr>
        <w:pStyle w:val="PL"/>
      </w:pPr>
      <w:r w:rsidRPr="00133177">
        <w:t xml:space="preserve">        chargingInfo:</w:t>
      </w:r>
    </w:p>
    <w:p w14:paraId="4A5773AE" w14:textId="77777777" w:rsidR="00076ABD" w:rsidRPr="00133177" w:rsidRDefault="00076ABD" w:rsidP="00076ABD">
      <w:pPr>
        <w:pStyle w:val="PL"/>
      </w:pPr>
      <w:r w:rsidRPr="00133177">
        <w:t xml:space="preserve">          $ref: '#/components/schemas/ChargingInformation'</w:t>
      </w:r>
    </w:p>
    <w:p w14:paraId="17FDA66A" w14:textId="77777777" w:rsidR="00076ABD" w:rsidRPr="00133177" w:rsidRDefault="00076ABD" w:rsidP="00076ABD">
      <w:pPr>
        <w:pStyle w:val="PL"/>
      </w:pPr>
      <w:r w:rsidRPr="00133177">
        <w:t xml:space="preserve">        traffContDecs:</w:t>
      </w:r>
    </w:p>
    <w:p w14:paraId="78E5FFEE" w14:textId="77777777" w:rsidR="00076ABD" w:rsidRPr="00133177" w:rsidRDefault="00076ABD" w:rsidP="00076ABD">
      <w:pPr>
        <w:pStyle w:val="PL"/>
      </w:pPr>
      <w:r w:rsidRPr="00133177">
        <w:t xml:space="preserve">          type: object</w:t>
      </w:r>
    </w:p>
    <w:p w14:paraId="2A983BFB" w14:textId="77777777" w:rsidR="00076ABD" w:rsidRPr="00133177" w:rsidRDefault="00076ABD" w:rsidP="00076ABD">
      <w:pPr>
        <w:pStyle w:val="PL"/>
      </w:pPr>
      <w:r w:rsidRPr="00133177">
        <w:t xml:space="preserve">          additionalProperties:</w:t>
      </w:r>
    </w:p>
    <w:p w14:paraId="2D41E307" w14:textId="77777777" w:rsidR="00076ABD" w:rsidRPr="00133177" w:rsidRDefault="00076ABD" w:rsidP="00076ABD">
      <w:pPr>
        <w:pStyle w:val="PL"/>
      </w:pPr>
      <w:r w:rsidRPr="00133177">
        <w:t xml:space="preserve">            $ref: '#/components/schemas/TrafficControlData'</w:t>
      </w:r>
    </w:p>
    <w:p w14:paraId="53AF4B06" w14:textId="77777777" w:rsidR="00076ABD" w:rsidRPr="00133177" w:rsidRDefault="00076ABD" w:rsidP="00076ABD">
      <w:pPr>
        <w:pStyle w:val="PL"/>
      </w:pPr>
      <w:r w:rsidRPr="00133177">
        <w:t xml:space="preserve">          minProperties: 1</w:t>
      </w:r>
    </w:p>
    <w:p w14:paraId="06DE09F6" w14:textId="77777777" w:rsidR="00076ABD" w:rsidRPr="00133177" w:rsidRDefault="00076ABD" w:rsidP="00076ABD">
      <w:pPr>
        <w:pStyle w:val="PL"/>
      </w:pPr>
      <w:r w:rsidRPr="00133177">
        <w:t xml:space="preserve">          description: &gt;</w:t>
      </w:r>
    </w:p>
    <w:p w14:paraId="0F30E19C" w14:textId="77777777" w:rsidR="00076ABD" w:rsidRPr="00133177" w:rsidRDefault="00076ABD" w:rsidP="00076ABD">
      <w:pPr>
        <w:pStyle w:val="PL"/>
      </w:pPr>
      <w:r w:rsidRPr="00133177">
        <w:t xml:space="preserve">            Map of Traffic Control data policy decisions. The key used in this map for each entry</w:t>
      </w:r>
    </w:p>
    <w:p w14:paraId="614BDCD6" w14:textId="77777777" w:rsidR="00076ABD" w:rsidRPr="00133177" w:rsidRDefault="00076ABD" w:rsidP="00076ABD">
      <w:pPr>
        <w:pStyle w:val="PL"/>
      </w:pPr>
      <w:r w:rsidRPr="00133177">
        <w:t xml:space="preserve">            is the tcId attribute of the corresponding TrafficControlData.</w:t>
      </w:r>
    </w:p>
    <w:p w14:paraId="3663DC4D" w14:textId="77777777" w:rsidR="00076ABD" w:rsidRPr="00133177" w:rsidRDefault="00076ABD" w:rsidP="00076ABD">
      <w:pPr>
        <w:pStyle w:val="PL"/>
      </w:pPr>
      <w:r w:rsidRPr="00133177">
        <w:t xml:space="preserve">        umDecs:</w:t>
      </w:r>
    </w:p>
    <w:p w14:paraId="300758A8" w14:textId="77777777" w:rsidR="00076ABD" w:rsidRPr="00133177" w:rsidRDefault="00076ABD" w:rsidP="00076ABD">
      <w:pPr>
        <w:pStyle w:val="PL"/>
      </w:pPr>
      <w:r w:rsidRPr="00133177">
        <w:t xml:space="preserve">          type: object</w:t>
      </w:r>
    </w:p>
    <w:p w14:paraId="24E0E0FA" w14:textId="77777777" w:rsidR="00076ABD" w:rsidRPr="00133177" w:rsidRDefault="00076ABD" w:rsidP="00076ABD">
      <w:pPr>
        <w:pStyle w:val="PL"/>
      </w:pPr>
      <w:r w:rsidRPr="00133177">
        <w:t xml:space="preserve">          additionalProperties:</w:t>
      </w:r>
    </w:p>
    <w:p w14:paraId="62239648" w14:textId="77777777" w:rsidR="00076ABD" w:rsidRPr="00133177" w:rsidRDefault="00076ABD" w:rsidP="00076ABD">
      <w:pPr>
        <w:pStyle w:val="PL"/>
      </w:pPr>
      <w:r w:rsidRPr="00133177">
        <w:t xml:space="preserve">            $ref: '#/components/schemas/UsageMonitoringData'</w:t>
      </w:r>
    </w:p>
    <w:p w14:paraId="0A494298" w14:textId="77777777" w:rsidR="00076ABD" w:rsidRPr="00133177" w:rsidRDefault="00076ABD" w:rsidP="00076ABD">
      <w:pPr>
        <w:pStyle w:val="PL"/>
      </w:pPr>
      <w:r w:rsidRPr="00133177">
        <w:t xml:space="preserve">          minProperties: 1</w:t>
      </w:r>
    </w:p>
    <w:p w14:paraId="378C6D0D" w14:textId="77777777" w:rsidR="00076ABD" w:rsidRPr="00133177" w:rsidRDefault="00076ABD" w:rsidP="00076ABD">
      <w:pPr>
        <w:pStyle w:val="PL"/>
      </w:pPr>
      <w:r w:rsidRPr="00133177">
        <w:t xml:space="preserve">          description: &gt;</w:t>
      </w:r>
    </w:p>
    <w:p w14:paraId="21406F88" w14:textId="77777777" w:rsidR="00076ABD" w:rsidRPr="00133177" w:rsidRDefault="00076ABD" w:rsidP="00076ABD">
      <w:pPr>
        <w:pStyle w:val="PL"/>
      </w:pPr>
      <w:r w:rsidRPr="00133177">
        <w:t xml:space="preserve">            Map of Usage Monitoring data policy decisions. The key used in this map for each entry</w:t>
      </w:r>
    </w:p>
    <w:p w14:paraId="400365C9" w14:textId="77777777" w:rsidR="00076ABD" w:rsidRPr="00133177" w:rsidRDefault="00076ABD" w:rsidP="00076ABD">
      <w:pPr>
        <w:pStyle w:val="PL"/>
      </w:pPr>
      <w:r w:rsidRPr="00133177">
        <w:t xml:space="preserve">            is the umId attribute of the corresponding UsageMonitoringData.</w:t>
      </w:r>
    </w:p>
    <w:p w14:paraId="5D649E65" w14:textId="77777777" w:rsidR="00076ABD" w:rsidRPr="00133177" w:rsidRDefault="00076ABD" w:rsidP="00076ABD">
      <w:pPr>
        <w:pStyle w:val="PL"/>
      </w:pPr>
      <w:r w:rsidRPr="00133177">
        <w:t xml:space="preserve">          nullable: true</w:t>
      </w:r>
    </w:p>
    <w:p w14:paraId="781D6261" w14:textId="77777777" w:rsidR="00076ABD" w:rsidRPr="00133177" w:rsidRDefault="00076ABD" w:rsidP="00076ABD">
      <w:pPr>
        <w:pStyle w:val="PL"/>
      </w:pPr>
      <w:r w:rsidRPr="00133177">
        <w:t xml:space="preserve">        qosChars:</w:t>
      </w:r>
    </w:p>
    <w:p w14:paraId="1A540D57" w14:textId="77777777" w:rsidR="00076ABD" w:rsidRPr="00133177" w:rsidRDefault="00076ABD" w:rsidP="00076ABD">
      <w:pPr>
        <w:pStyle w:val="PL"/>
      </w:pPr>
      <w:r w:rsidRPr="00133177">
        <w:t xml:space="preserve">          type: object</w:t>
      </w:r>
    </w:p>
    <w:p w14:paraId="25907DE0" w14:textId="77777777" w:rsidR="00076ABD" w:rsidRPr="00133177" w:rsidRDefault="00076ABD" w:rsidP="00076ABD">
      <w:pPr>
        <w:pStyle w:val="PL"/>
      </w:pPr>
      <w:r w:rsidRPr="00133177">
        <w:t xml:space="preserve">          additionalProperties:</w:t>
      </w:r>
    </w:p>
    <w:p w14:paraId="3339C7DA" w14:textId="77777777" w:rsidR="00076ABD" w:rsidRPr="00133177" w:rsidRDefault="00076ABD" w:rsidP="00076ABD">
      <w:pPr>
        <w:pStyle w:val="PL"/>
      </w:pPr>
      <w:r w:rsidRPr="00133177">
        <w:t xml:space="preserve">            $ref: '#/components/schemas/QosCharacteristics'</w:t>
      </w:r>
    </w:p>
    <w:p w14:paraId="4AB4C8FE" w14:textId="77777777" w:rsidR="00076ABD" w:rsidRPr="00133177" w:rsidRDefault="00076ABD" w:rsidP="00076ABD">
      <w:pPr>
        <w:pStyle w:val="PL"/>
      </w:pPr>
      <w:r w:rsidRPr="00133177">
        <w:t xml:space="preserve">          minProperties: 1</w:t>
      </w:r>
    </w:p>
    <w:p w14:paraId="148F871A" w14:textId="77777777" w:rsidR="00076ABD" w:rsidRPr="00133177" w:rsidRDefault="00076ABD" w:rsidP="00076ABD">
      <w:pPr>
        <w:pStyle w:val="PL"/>
      </w:pPr>
      <w:r w:rsidRPr="00133177">
        <w:t xml:space="preserve">          description: &gt;</w:t>
      </w:r>
    </w:p>
    <w:p w14:paraId="613EA737" w14:textId="77777777" w:rsidR="00076ABD" w:rsidRPr="00133177" w:rsidRDefault="00076ABD" w:rsidP="00076ABD">
      <w:pPr>
        <w:pStyle w:val="PL"/>
      </w:pPr>
      <w:r w:rsidRPr="00133177">
        <w:t xml:space="preserve">            Map of QoS characteristics for non standard 5QIs. This map uses the 5QI values as keys.</w:t>
      </w:r>
    </w:p>
    <w:p w14:paraId="3BA1E0B7" w14:textId="77777777" w:rsidR="00076ABD" w:rsidRPr="00133177" w:rsidRDefault="00076ABD" w:rsidP="00076ABD">
      <w:pPr>
        <w:pStyle w:val="PL"/>
      </w:pPr>
      <w:r w:rsidRPr="00133177">
        <w:t xml:space="preserve">        qosMonDecs:</w:t>
      </w:r>
    </w:p>
    <w:p w14:paraId="4C36B05C" w14:textId="77777777" w:rsidR="00076ABD" w:rsidRPr="00133177" w:rsidRDefault="00076ABD" w:rsidP="00076ABD">
      <w:pPr>
        <w:pStyle w:val="PL"/>
      </w:pPr>
      <w:r w:rsidRPr="00133177">
        <w:t xml:space="preserve">          type: object</w:t>
      </w:r>
    </w:p>
    <w:p w14:paraId="69189821" w14:textId="77777777" w:rsidR="00076ABD" w:rsidRPr="00133177" w:rsidRDefault="00076ABD" w:rsidP="00076ABD">
      <w:pPr>
        <w:pStyle w:val="PL"/>
      </w:pPr>
      <w:r w:rsidRPr="00133177">
        <w:t xml:space="preserve">          additionalProperties:</w:t>
      </w:r>
    </w:p>
    <w:p w14:paraId="6F911A9A" w14:textId="77777777" w:rsidR="00076ABD" w:rsidRPr="00133177" w:rsidRDefault="00076ABD" w:rsidP="00076ABD">
      <w:pPr>
        <w:pStyle w:val="PL"/>
      </w:pPr>
      <w:r w:rsidRPr="00133177">
        <w:t xml:space="preserve">            $ref: '#/components/schemas/QosMonitoringData'</w:t>
      </w:r>
    </w:p>
    <w:p w14:paraId="2CB68660" w14:textId="77777777" w:rsidR="00076ABD" w:rsidRPr="00133177" w:rsidRDefault="00076ABD" w:rsidP="00076ABD">
      <w:pPr>
        <w:pStyle w:val="PL"/>
      </w:pPr>
      <w:r w:rsidRPr="00133177">
        <w:t xml:space="preserve">          minProperties: 1</w:t>
      </w:r>
    </w:p>
    <w:p w14:paraId="714DD13C" w14:textId="77777777" w:rsidR="00076ABD" w:rsidRPr="00133177" w:rsidRDefault="00076ABD" w:rsidP="00076ABD">
      <w:pPr>
        <w:pStyle w:val="PL"/>
      </w:pPr>
      <w:r w:rsidRPr="00133177">
        <w:t xml:space="preserve">          description: &gt;</w:t>
      </w:r>
    </w:p>
    <w:p w14:paraId="5160EC1F" w14:textId="77777777" w:rsidR="00076ABD" w:rsidRPr="00133177" w:rsidRDefault="00076ABD" w:rsidP="00076ABD">
      <w:pPr>
        <w:pStyle w:val="PL"/>
      </w:pPr>
      <w:r w:rsidRPr="00133177">
        <w:t xml:space="preserve">            Map of QoS Monitoring data policy decisions. The key used in this map for each entry</w:t>
      </w:r>
    </w:p>
    <w:p w14:paraId="0E4F4EE3" w14:textId="77777777" w:rsidR="00076ABD" w:rsidRPr="00133177" w:rsidRDefault="00076ABD" w:rsidP="00076ABD">
      <w:pPr>
        <w:pStyle w:val="PL"/>
      </w:pPr>
      <w:r w:rsidRPr="00133177">
        <w:t xml:space="preserve">            is the qmId attribute of the corresponding QosMonitoringData.</w:t>
      </w:r>
    </w:p>
    <w:p w14:paraId="139203FA" w14:textId="77777777" w:rsidR="00076ABD" w:rsidRPr="00133177" w:rsidRDefault="00076ABD" w:rsidP="00076ABD">
      <w:pPr>
        <w:pStyle w:val="PL"/>
      </w:pPr>
      <w:r w:rsidRPr="00133177">
        <w:t xml:space="preserve">          nullable: true</w:t>
      </w:r>
    </w:p>
    <w:p w14:paraId="63AF596C" w14:textId="77777777" w:rsidR="00076ABD" w:rsidRPr="00133177" w:rsidRDefault="00076ABD" w:rsidP="00076ABD">
      <w:pPr>
        <w:pStyle w:val="PL"/>
      </w:pPr>
      <w:r w:rsidRPr="00133177">
        <w:t xml:space="preserve">        reflectiveQoSTimer:</w:t>
      </w:r>
    </w:p>
    <w:p w14:paraId="590668A3" w14:textId="77777777" w:rsidR="00076ABD" w:rsidRPr="00133177" w:rsidRDefault="00076ABD" w:rsidP="00076ABD">
      <w:pPr>
        <w:pStyle w:val="PL"/>
      </w:pPr>
      <w:r w:rsidRPr="00133177">
        <w:t xml:space="preserve">          $ref: 'TS29571_CommonData.yaml#/components/schemas/DurationSec'</w:t>
      </w:r>
    </w:p>
    <w:p w14:paraId="65E91E56" w14:textId="77777777" w:rsidR="00076ABD" w:rsidRPr="00133177" w:rsidRDefault="00076ABD" w:rsidP="00076ABD">
      <w:pPr>
        <w:pStyle w:val="PL"/>
      </w:pPr>
      <w:r w:rsidRPr="00133177">
        <w:t xml:space="preserve">        conds:</w:t>
      </w:r>
    </w:p>
    <w:p w14:paraId="3B3DC360" w14:textId="77777777" w:rsidR="00076ABD" w:rsidRPr="00133177" w:rsidRDefault="00076ABD" w:rsidP="00076ABD">
      <w:pPr>
        <w:pStyle w:val="PL"/>
      </w:pPr>
      <w:r w:rsidRPr="00133177">
        <w:t xml:space="preserve">          type: object</w:t>
      </w:r>
    </w:p>
    <w:p w14:paraId="4B7D1690" w14:textId="77777777" w:rsidR="00076ABD" w:rsidRPr="00133177" w:rsidRDefault="00076ABD" w:rsidP="00076ABD">
      <w:pPr>
        <w:pStyle w:val="PL"/>
      </w:pPr>
      <w:r w:rsidRPr="00133177">
        <w:t xml:space="preserve">          additionalProperties:</w:t>
      </w:r>
    </w:p>
    <w:p w14:paraId="18D7603E" w14:textId="77777777" w:rsidR="00076ABD" w:rsidRPr="00133177" w:rsidRDefault="00076ABD" w:rsidP="00076ABD">
      <w:pPr>
        <w:pStyle w:val="PL"/>
      </w:pPr>
      <w:r w:rsidRPr="00133177">
        <w:t xml:space="preserve">            $ref: '#/components/schemas/ConditionData'</w:t>
      </w:r>
    </w:p>
    <w:p w14:paraId="1993DA68" w14:textId="77777777" w:rsidR="00076ABD" w:rsidRPr="00133177" w:rsidRDefault="00076ABD" w:rsidP="00076ABD">
      <w:pPr>
        <w:pStyle w:val="PL"/>
      </w:pPr>
      <w:r w:rsidRPr="00133177">
        <w:t xml:space="preserve">          minProperties: 1</w:t>
      </w:r>
    </w:p>
    <w:p w14:paraId="582E7DE1" w14:textId="77777777" w:rsidR="00076ABD" w:rsidRPr="00133177" w:rsidRDefault="00076ABD" w:rsidP="00076ABD">
      <w:pPr>
        <w:pStyle w:val="PL"/>
      </w:pPr>
      <w:r w:rsidRPr="00133177">
        <w:t xml:space="preserve">          description: &gt;</w:t>
      </w:r>
    </w:p>
    <w:p w14:paraId="0AA00020" w14:textId="77777777" w:rsidR="00076ABD" w:rsidRPr="00133177" w:rsidRDefault="00076ABD" w:rsidP="00076ABD">
      <w:pPr>
        <w:pStyle w:val="PL"/>
      </w:pPr>
      <w:r w:rsidRPr="00133177">
        <w:t xml:space="preserve">            A map of condition data with the content being as described in clause 5.6.2.9. The key</w:t>
      </w:r>
    </w:p>
    <w:p w14:paraId="373187DE" w14:textId="77777777" w:rsidR="00076ABD" w:rsidRDefault="00076ABD" w:rsidP="00076ABD">
      <w:pPr>
        <w:pStyle w:val="PL"/>
      </w:pPr>
      <w:r w:rsidRPr="00133177">
        <w:t xml:space="preserve">            used in this map for each entry is the condId attribute of the corresponding</w:t>
      </w:r>
    </w:p>
    <w:p w14:paraId="02362AFD" w14:textId="77777777" w:rsidR="00076ABD" w:rsidRPr="00133177" w:rsidRDefault="00076ABD" w:rsidP="00076ABD">
      <w:pPr>
        <w:pStyle w:val="PL"/>
      </w:pPr>
      <w:r>
        <w:t xml:space="preserve">           </w:t>
      </w:r>
      <w:r w:rsidRPr="00133177">
        <w:t xml:space="preserve"> ConditionData.</w:t>
      </w:r>
    </w:p>
    <w:p w14:paraId="731BEF7E" w14:textId="77777777" w:rsidR="00076ABD" w:rsidRPr="00133177" w:rsidRDefault="00076ABD" w:rsidP="00076ABD">
      <w:pPr>
        <w:pStyle w:val="PL"/>
      </w:pPr>
      <w:r w:rsidRPr="00133177">
        <w:t xml:space="preserve">          nullable: true</w:t>
      </w:r>
    </w:p>
    <w:p w14:paraId="11BFAED6" w14:textId="77777777" w:rsidR="00076ABD" w:rsidRPr="00133177" w:rsidRDefault="00076ABD" w:rsidP="00076ABD">
      <w:pPr>
        <w:pStyle w:val="PL"/>
      </w:pPr>
      <w:r w:rsidRPr="00133177">
        <w:t xml:space="preserve">        revalidationTime:</w:t>
      </w:r>
    </w:p>
    <w:p w14:paraId="01A30E1B" w14:textId="77777777" w:rsidR="00076ABD" w:rsidRPr="00133177" w:rsidRDefault="00076ABD" w:rsidP="00076ABD">
      <w:pPr>
        <w:pStyle w:val="PL"/>
      </w:pPr>
      <w:r w:rsidRPr="00133177">
        <w:t xml:space="preserve">          $ref: 'TS29571_CommonData.yaml#/components/schemas/DateTime'</w:t>
      </w:r>
    </w:p>
    <w:p w14:paraId="6760C46C" w14:textId="77777777" w:rsidR="00076ABD" w:rsidRPr="00133177" w:rsidRDefault="00076ABD" w:rsidP="00076ABD">
      <w:pPr>
        <w:pStyle w:val="PL"/>
      </w:pPr>
      <w:r w:rsidRPr="00133177">
        <w:t xml:space="preserve">        offline:</w:t>
      </w:r>
    </w:p>
    <w:p w14:paraId="065C604B" w14:textId="77777777" w:rsidR="00076ABD" w:rsidRPr="00133177" w:rsidRDefault="00076ABD" w:rsidP="00076ABD">
      <w:pPr>
        <w:pStyle w:val="PL"/>
      </w:pPr>
      <w:r w:rsidRPr="00133177">
        <w:t xml:space="preserve">          type: boolean</w:t>
      </w:r>
    </w:p>
    <w:p w14:paraId="20E6E242" w14:textId="77777777" w:rsidR="00076ABD" w:rsidRPr="00133177" w:rsidRDefault="00076ABD" w:rsidP="00076ABD">
      <w:pPr>
        <w:pStyle w:val="PL"/>
      </w:pPr>
      <w:r w:rsidRPr="00133177">
        <w:t xml:space="preserve">          description: &gt;</w:t>
      </w:r>
    </w:p>
    <w:p w14:paraId="5482BC9E" w14:textId="77777777" w:rsidR="00076ABD" w:rsidRPr="00133177" w:rsidRDefault="00076ABD" w:rsidP="00076ABD">
      <w:pPr>
        <w:pStyle w:val="PL"/>
      </w:pPr>
      <w:r w:rsidRPr="00133177">
        <w:t xml:space="preserve">            Indicates the offline charging is applicable to the PDU session when it is included and </w:t>
      </w:r>
    </w:p>
    <w:p w14:paraId="368ACD8B" w14:textId="77777777" w:rsidR="00076ABD" w:rsidRPr="00133177" w:rsidRDefault="00076ABD" w:rsidP="00076ABD">
      <w:pPr>
        <w:pStyle w:val="PL"/>
      </w:pPr>
      <w:r w:rsidRPr="00133177">
        <w:lastRenderedPageBreak/>
        <w:t xml:space="preserve">            set to true.</w:t>
      </w:r>
    </w:p>
    <w:p w14:paraId="05FC26AA" w14:textId="77777777" w:rsidR="00076ABD" w:rsidRPr="00133177" w:rsidRDefault="00076ABD" w:rsidP="00076ABD">
      <w:pPr>
        <w:pStyle w:val="PL"/>
      </w:pPr>
      <w:r w:rsidRPr="00133177">
        <w:t xml:space="preserve">        online:</w:t>
      </w:r>
    </w:p>
    <w:p w14:paraId="35640114" w14:textId="77777777" w:rsidR="00076ABD" w:rsidRPr="00133177" w:rsidRDefault="00076ABD" w:rsidP="00076ABD">
      <w:pPr>
        <w:pStyle w:val="PL"/>
      </w:pPr>
      <w:r w:rsidRPr="00133177">
        <w:t xml:space="preserve">          type: boolean</w:t>
      </w:r>
    </w:p>
    <w:p w14:paraId="588A3461" w14:textId="77777777" w:rsidR="00076ABD" w:rsidRPr="00133177" w:rsidRDefault="00076ABD" w:rsidP="00076ABD">
      <w:pPr>
        <w:pStyle w:val="PL"/>
      </w:pPr>
      <w:r w:rsidRPr="00133177">
        <w:t xml:space="preserve">          description: &gt;</w:t>
      </w:r>
    </w:p>
    <w:p w14:paraId="49085E74" w14:textId="77777777" w:rsidR="00076ABD" w:rsidRPr="00133177" w:rsidRDefault="00076ABD" w:rsidP="00076ABD">
      <w:pPr>
        <w:pStyle w:val="PL"/>
      </w:pPr>
      <w:r w:rsidRPr="00133177">
        <w:t xml:space="preserve">            Indicates the online charging is applicable to the PDU session when it is included and </w:t>
      </w:r>
    </w:p>
    <w:p w14:paraId="611C7396" w14:textId="77777777" w:rsidR="00076ABD" w:rsidRPr="00133177" w:rsidRDefault="00076ABD" w:rsidP="00076ABD">
      <w:pPr>
        <w:pStyle w:val="PL"/>
      </w:pPr>
      <w:r w:rsidRPr="00133177">
        <w:t xml:space="preserve">            set to true.</w:t>
      </w:r>
    </w:p>
    <w:p w14:paraId="1B8B2D77" w14:textId="77777777" w:rsidR="00076ABD" w:rsidRPr="00133177" w:rsidRDefault="00076ABD" w:rsidP="00076ABD">
      <w:pPr>
        <w:pStyle w:val="PL"/>
      </w:pPr>
      <w:r w:rsidRPr="00133177">
        <w:t xml:space="preserve">        offlineChOnly:</w:t>
      </w:r>
    </w:p>
    <w:p w14:paraId="455BFE41" w14:textId="77777777" w:rsidR="00076ABD" w:rsidRPr="00133177" w:rsidRDefault="00076ABD" w:rsidP="00076ABD">
      <w:pPr>
        <w:pStyle w:val="PL"/>
      </w:pPr>
      <w:r w:rsidRPr="00133177">
        <w:t xml:space="preserve">          type: boolean</w:t>
      </w:r>
    </w:p>
    <w:p w14:paraId="7535DD26" w14:textId="77777777" w:rsidR="00076ABD" w:rsidRPr="00133177" w:rsidRDefault="00076ABD" w:rsidP="00076ABD">
      <w:pPr>
        <w:pStyle w:val="PL"/>
      </w:pPr>
      <w:r w:rsidRPr="00133177">
        <w:t xml:space="preserve">          default: false</w:t>
      </w:r>
    </w:p>
    <w:p w14:paraId="2E71FD55" w14:textId="77777777" w:rsidR="00076ABD" w:rsidRPr="00133177" w:rsidRDefault="00076ABD" w:rsidP="00076ABD">
      <w:pPr>
        <w:pStyle w:val="PL"/>
      </w:pPr>
      <w:r w:rsidRPr="00133177">
        <w:t xml:space="preserve">          description: &gt;</w:t>
      </w:r>
    </w:p>
    <w:p w14:paraId="6610698A" w14:textId="77777777" w:rsidR="00076ABD" w:rsidRPr="00133177" w:rsidRDefault="00076ABD" w:rsidP="00076ABD">
      <w:pPr>
        <w:pStyle w:val="PL"/>
      </w:pPr>
      <w:r w:rsidRPr="00133177">
        <w:t xml:space="preserve">            Indicates that the online charging method shall never be used for any PCC rule activated</w:t>
      </w:r>
    </w:p>
    <w:p w14:paraId="1EADADCC" w14:textId="77777777" w:rsidR="00076ABD" w:rsidRPr="00133177" w:rsidRDefault="00076ABD" w:rsidP="00076ABD">
      <w:pPr>
        <w:pStyle w:val="PL"/>
      </w:pPr>
      <w:r w:rsidRPr="00133177">
        <w:t xml:space="preserve">            during the lifetime of the PDU session.</w:t>
      </w:r>
    </w:p>
    <w:p w14:paraId="07F13CB6" w14:textId="77777777" w:rsidR="00076ABD" w:rsidRPr="00133177" w:rsidRDefault="00076ABD" w:rsidP="00076ABD">
      <w:pPr>
        <w:pStyle w:val="PL"/>
      </w:pPr>
      <w:r w:rsidRPr="00133177">
        <w:t xml:space="preserve">        policyCtrlReqTriggers:</w:t>
      </w:r>
    </w:p>
    <w:p w14:paraId="4CB2BE2D" w14:textId="77777777" w:rsidR="00076ABD" w:rsidRPr="00133177" w:rsidRDefault="00076ABD" w:rsidP="00076ABD">
      <w:pPr>
        <w:pStyle w:val="PL"/>
      </w:pPr>
      <w:r w:rsidRPr="00133177">
        <w:t xml:space="preserve">          type: array</w:t>
      </w:r>
    </w:p>
    <w:p w14:paraId="003696B3" w14:textId="77777777" w:rsidR="00076ABD" w:rsidRPr="00133177" w:rsidRDefault="00076ABD" w:rsidP="00076ABD">
      <w:pPr>
        <w:pStyle w:val="PL"/>
      </w:pPr>
      <w:r w:rsidRPr="00133177">
        <w:t xml:space="preserve">          items:</w:t>
      </w:r>
    </w:p>
    <w:p w14:paraId="493FF60B" w14:textId="77777777" w:rsidR="00076ABD" w:rsidRPr="00133177" w:rsidRDefault="00076ABD" w:rsidP="00076ABD">
      <w:pPr>
        <w:pStyle w:val="PL"/>
      </w:pPr>
      <w:r w:rsidRPr="00133177">
        <w:t xml:space="preserve">            $ref: '#/components/schemas/PolicyControlRequestTrigger'</w:t>
      </w:r>
    </w:p>
    <w:p w14:paraId="35CED37F" w14:textId="77777777" w:rsidR="00076ABD" w:rsidRPr="00133177" w:rsidRDefault="00076ABD" w:rsidP="00076ABD">
      <w:pPr>
        <w:pStyle w:val="PL"/>
      </w:pPr>
      <w:r w:rsidRPr="00133177">
        <w:t xml:space="preserve">          minItems: 1</w:t>
      </w:r>
    </w:p>
    <w:p w14:paraId="5A948CA5" w14:textId="77777777" w:rsidR="00076ABD" w:rsidRPr="00133177" w:rsidRDefault="00076ABD" w:rsidP="00076ABD">
      <w:pPr>
        <w:pStyle w:val="PL"/>
      </w:pPr>
      <w:r w:rsidRPr="00133177">
        <w:t xml:space="preserve">          description: Defines the policy control request triggers subscribed by the PCF.</w:t>
      </w:r>
    </w:p>
    <w:p w14:paraId="0FE48A29" w14:textId="77777777" w:rsidR="00076ABD" w:rsidRPr="00133177" w:rsidRDefault="00076ABD" w:rsidP="00076ABD">
      <w:pPr>
        <w:pStyle w:val="PL"/>
      </w:pPr>
      <w:r w:rsidRPr="00133177">
        <w:t xml:space="preserve">          nullable: true</w:t>
      </w:r>
    </w:p>
    <w:p w14:paraId="4D94EFCE" w14:textId="77777777" w:rsidR="00076ABD" w:rsidRPr="00133177" w:rsidRDefault="00076ABD" w:rsidP="00076ABD">
      <w:pPr>
        <w:pStyle w:val="PL"/>
      </w:pPr>
      <w:r w:rsidRPr="00133177">
        <w:t xml:space="preserve">        lastReqRuleData:</w:t>
      </w:r>
    </w:p>
    <w:p w14:paraId="65C0926B" w14:textId="77777777" w:rsidR="00076ABD" w:rsidRPr="00133177" w:rsidRDefault="00076ABD" w:rsidP="00076ABD">
      <w:pPr>
        <w:pStyle w:val="PL"/>
      </w:pPr>
      <w:r w:rsidRPr="00133177">
        <w:t xml:space="preserve">          type: array</w:t>
      </w:r>
    </w:p>
    <w:p w14:paraId="27BDF1E2" w14:textId="77777777" w:rsidR="00076ABD" w:rsidRPr="00133177" w:rsidRDefault="00076ABD" w:rsidP="00076ABD">
      <w:pPr>
        <w:pStyle w:val="PL"/>
      </w:pPr>
      <w:r w:rsidRPr="00133177">
        <w:t xml:space="preserve">          items:</w:t>
      </w:r>
    </w:p>
    <w:p w14:paraId="3CF52ADE" w14:textId="77777777" w:rsidR="00076ABD" w:rsidRPr="00133177" w:rsidRDefault="00076ABD" w:rsidP="00076ABD">
      <w:pPr>
        <w:pStyle w:val="PL"/>
      </w:pPr>
      <w:r w:rsidRPr="00133177">
        <w:t xml:space="preserve">            $ref: '#/components/schemas/RequestedRuleData'</w:t>
      </w:r>
    </w:p>
    <w:p w14:paraId="247A503B" w14:textId="77777777" w:rsidR="00076ABD" w:rsidRPr="00133177" w:rsidRDefault="00076ABD" w:rsidP="00076ABD">
      <w:pPr>
        <w:pStyle w:val="PL"/>
      </w:pPr>
      <w:r w:rsidRPr="00133177">
        <w:t xml:space="preserve">          minItems: 1</w:t>
      </w:r>
    </w:p>
    <w:p w14:paraId="0364A926" w14:textId="77777777" w:rsidR="00076ABD" w:rsidRPr="00133177" w:rsidRDefault="00076ABD" w:rsidP="00076ABD">
      <w:pPr>
        <w:pStyle w:val="PL"/>
      </w:pPr>
      <w:r w:rsidRPr="00133177">
        <w:t xml:space="preserve">          description: Defines the last list of rule control data requested by the PCF.</w:t>
      </w:r>
    </w:p>
    <w:p w14:paraId="47B9D5BF" w14:textId="77777777" w:rsidR="00076ABD" w:rsidRPr="00133177" w:rsidRDefault="00076ABD" w:rsidP="00076ABD">
      <w:pPr>
        <w:pStyle w:val="PL"/>
      </w:pPr>
      <w:r w:rsidRPr="00133177">
        <w:t xml:space="preserve">        lastReqUsageData:</w:t>
      </w:r>
    </w:p>
    <w:p w14:paraId="3F49CA0B" w14:textId="77777777" w:rsidR="00076ABD" w:rsidRPr="00133177" w:rsidRDefault="00076ABD" w:rsidP="00076ABD">
      <w:pPr>
        <w:pStyle w:val="PL"/>
      </w:pPr>
      <w:r w:rsidRPr="00133177">
        <w:t xml:space="preserve">          $ref: '#/components/schemas/RequestedUsageData'</w:t>
      </w:r>
    </w:p>
    <w:p w14:paraId="0CD8D0AE" w14:textId="77777777" w:rsidR="00076ABD" w:rsidRPr="00133177" w:rsidRDefault="00076ABD" w:rsidP="00076ABD">
      <w:pPr>
        <w:pStyle w:val="PL"/>
      </w:pPr>
      <w:r w:rsidRPr="00133177">
        <w:t xml:space="preserve">        praInfos:</w:t>
      </w:r>
    </w:p>
    <w:p w14:paraId="74CA5E07" w14:textId="77777777" w:rsidR="00076ABD" w:rsidRPr="00133177" w:rsidRDefault="00076ABD" w:rsidP="00076ABD">
      <w:pPr>
        <w:pStyle w:val="PL"/>
      </w:pPr>
      <w:r w:rsidRPr="00133177">
        <w:t xml:space="preserve">          type: object</w:t>
      </w:r>
    </w:p>
    <w:p w14:paraId="128622F0" w14:textId="77777777" w:rsidR="00076ABD" w:rsidRPr="00133177" w:rsidRDefault="00076ABD" w:rsidP="00076ABD">
      <w:pPr>
        <w:pStyle w:val="PL"/>
      </w:pPr>
      <w:r w:rsidRPr="00133177">
        <w:t xml:space="preserve">          additionalProperties:</w:t>
      </w:r>
    </w:p>
    <w:p w14:paraId="3EF71659" w14:textId="77777777" w:rsidR="00076ABD" w:rsidRPr="00133177" w:rsidRDefault="00076ABD" w:rsidP="00076ABD">
      <w:pPr>
        <w:pStyle w:val="PL"/>
      </w:pPr>
      <w:r w:rsidRPr="00133177">
        <w:t xml:space="preserve">            $ref: 'TS29571_CommonData.yaml#/components/schemas/PresenceInfoRm'</w:t>
      </w:r>
    </w:p>
    <w:p w14:paraId="282120E9" w14:textId="77777777" w:rsidR="00076ABD" w:rsidRPr="00133177" w:rsidRDefault="00076ABD" w:rsidP="00076ABD">
      <w:pPr>
        <w:pStyle w:val="PL"/>
      </w:pPr>
      <w:r w:rsidRPr="00133177">
        <w:t xml:space="preserve">          minProperties: 1</w:t>
      </w:r>
    </w:p>
    <w:p w14:paraId="19F8568D" w14:textId="77777777" w:rsidR="00076ABD" w:rsidRPr="00133177" w:rsidRDefault="00076ABD" w:rsidP="00076ABD">
      <w:pPr>
        <w:pStyle w:val="PL"/>
      </w:pPr>
      <w:r w:rsidRPr="00133177">
        <w:t xml:space="preserve">          description: &gt;</w:t>
      </w:r>
    </w:p>
    <w:p w14:paraId="671D12C5" w14:textId="77777777" w:rsidR="00076ABD" w:rsidRPr="00133177" w:rsidRDefault="00076ABD" w:rsidP="00076ABD">
      <w:pPr>
        <w:pStyle w:val="PL"/>
      </w:pPr>
      <w:r w:rsidRPr="00133177">
        <w:t xml:space="preserve">            Map of PRA information. The praId attribute within the PresenceInfo data type is the key </w:t>
      </w:r>
    </w:p>
    <w:p w14:paraId="61660E91" w14:textId="77777777" w:rsidR="00076ABD" w:rsidRPr="00133177" w:rsidRDefault="00076ABD" w:rsidP="00076ABD">
      <w:pPr>
        <w:pStyle w:val="PL"/>
      </w:pPr>
      <w:r w:rsidRPr="00133177">
        <w:t xml:space="preserve">            of the map.</w:t>
      </w:r>
    </w:p>
    <w:p w14:paraId="2349CC4F" w14:textId="77777777" w:rsidR="00076ABD" w:rsidRPr="00133177" w:rsidRDefault="00076ABD" w:rsidP="00076ABD">
      <w:pPr>
        <w:pStyle w:val="PL"/>
      </w:pPr>
      <w:r w:rsidRPr="00133177">
        <w:t xml:space="preserve">          nullable: true</w:t>
      </w:r>
    </w:p>
    <w:p w14:paraId="612FC14C" w14:textId="77777777" w:rsidR="00076ABD" w:rsidRPr="00133177" w:rsidRDefault="00076ABD" w:rsidP="00076ABD">
      <w:pPr>
        <w:pStyle w:val="PL"/>
      </w:pPr>
      <w:r w:rsidRPr="00133177">
        <w:t xml:space="preserve">        ipv4Index:</w:t>
      </w:r>
    </w:p>
    <w:p w14:paraId="00176F35" w14:textId="77777777" w:rsidR="00076ABD" w:rsidRPr="00133177" w:rsidRDefault="00076ABD" w:rsidP="00076ABD">
      <w:pPr>
        <w:pStyle w:val="PL"/>
      </w:pPr>
      <w:r w:rsidRPr="00133177">
        <w:t xml:space="preserve">          $ref: 'TS29519_Policy_Data.yaml#/components/schemas/IpIndex'</w:t>
      </w:r>
    </w:p>
    <w:p w14:paraId="1E11FBA1" w14:textId="77777777" w:rsidR="00076ABD" w:rsidRPr="00133177" w:rsidRDefault="00076ABD" w:rsidP="00076ABD">
      <w:pPr>
        <w:pStyle w:val="PL"/>
      </w:pPr>
      <w:r w:rsidRPr="00133177">
        <w:t xml:space="preserve">        ipv6Index:</w:t>
      </w:r>
    </w:p>
    <w:p w14:paraId="32EF0BE2" w14:textId="77777777" w:rsidR="00076ABD" w:rsidRPr="00133177" w:rsidRDefault="00076ABD" w:rsidP="00076ABD">
      <w:pPr>
        <w:pStyle w:val="PL"/>
      </w:pPr>
      <w:r w:rsidRPr="00133177">
        <w:t xml:space="preserve">          $ref: 'TS29519_Policy_Data.yaml#/components/schemas/IpIndex'</w:t>
      </w:r>
    </w:p>
    <w:p w14:paraId="17A7ADA7" w14:textId="77777777" w:rsidR="00076ABD" w:rsidRPr="00133177" w:rsidRDefault="00076ABD" w:rsidP="00076ABD">
      <w:pPr>
        <w:pStyle w:val="PL"/>
      </w:pPr>
      <w:r w:rsidRPr="00133177">
        <w:t xml:space="preserve">        qosFlowUsage:</w:t>
      </w:r>
    </w:p>
    <w:p w14:paraId="16BD9D43" w14:textId="77777777" w:rsidR="00076ABD" w:rsidRPr="00133177" w:rsidRDefault="00076ABD" w:rsidP="00076ABD">
      <w:pPr>
        <w:pStyle w:val="PL"/>
      </w:pPr>
      <w:r w:rsidRPr="00133177">
        <w:t xml:space="preserve">          $ref: '#/components/schemas/QosFlowUsage'</w:t>
      </w:r>
    </w:p>
    <w:p w14:paraId="0346D2A9" w14:textId="77777777" w:rsidR="00076ABD" w:rsidRPr="00133177" w:rsidRDefault="00076ABD" w:rsidP="00076ABD">
      <w:pPr>
        <w:pStyle w:val="PL"/>
      </w:pPr>
      <w:r w:rsidRPr="00133177">
        <w:t xml:space="preserve">        relCause:</w:t>
      </w:r>
    </w:p>
    <w:p w14:paraId="4F0C3D2A" w14:textId="77777777" w:rsidR="00076ABD" w:rsidRPr="00133177" w:rsidRDefault="00076ABD" w:rsidP="00076ABD">
      <w:pPr>
        <w:pStyle w:val="PL"/>
      </w:pPr>
      <w:r w:rsidRPr="00133177">
        <w:t xml:space="preserve">          $ref: '#/components/schemas/SmPolicyAssociationReleaseCause'</w:t>
      </w:r>
    </w:p>
    <w:p w14:paraId="23934EB3" w14:textId="77777777" w:rsidR="00076ABD" w:rsidRPr="00133177" w:rsidRDefault="00076ABD" w:rsidP="00076ABD">
      <w:pPr>
        <w:pStyle w:val="PL"/>
      </w:pPr>
      <w:r w:rsidRPr="00133177">
        <w:t xml:space="preserve">        suppFeat:</w:t>
      </w:r>
    </w:p>
    <w:p w14:paraId="653EFCB8" w14:textId="77777777" w:rsidR="00076ABD" w:rsidRPr="00133177" w:rsidRDefault="00076ABD" w:rsidP="00076ABD">
      <w:pPr>
        <w:pStyle w:val="PL"/>
      </w:pPr>
      <w:r w:rsidRPr="00133177">
        <w:t xml:space="preserve">          $ref: 'TS29571_CommonData.yaml#/components/schemas/SupportedFeatures'</w:t>
      </w:r>
    </w:p>
    <w:p w14:paraId="3C721AED" w14:textId="77777777" w:rsidR="00076ABD" w:rsidRPr="00133177" w:rsidRDefault="00076ABD" w:rsidP="00076ABD">
      <w:pPr>
        <w:pStyle w:val="PL"/>
      </w:pPr>
      <w:r w:rsidRPr="00133177">
        <w:t xml:space="preserve">        tsnBridgeManCont:</w:t>
      </w:r>
    </w:p>
    <w:p w14:paraId="007FC826" w14:textId="77777777" w:rsidR="00076ABD" w:rsidRPr="00133177" w:rsidRDefault="00076ABD" w:rsidP="00076ABD">
      <w:pPr>
        <w:pStyle w:val="PL"/>
      </w:pPr>
      <w:r w:rsidRPr="00133177">
        <w:t xml:space="preserve">          $ref: '#/components/schemas/BridgeManagementContainer'</w:t>
      </w:r>
    </w:p>
    <w:p w14:paraId="412E094F" w14:textId="77777777" w:rsidR="00076ABD" w:rsidRPr="00133177" w:rsidRDefault="00076ABD" w:rsidP="00076ABD">
      <w:pPr>
        <w:pStyle w:val="PL"/>
      </w:pPr>
      <w:r w:rsidRPr="00133177">
        <w:t xml:space="preserve">        tsnPortManContDstt:</w:t>
      </w:r>
    </w:p>
    <w:p w14:paraId="1E27FBB0" w14:textId="77777777" w:rsidR="00076ABD" w:rsidRPr="00133177" w:rsidRDefault="00076ABD" w:rsidP="00076ABD">
      <w:pPr>
        <w:pStyle w:val="PL"/>
      </w:pPr>
      <w:r w:rsidRPr="00133177">
        <w:t xml:space="preserve">          $ref: '#/components/schemas/PortManagementContainer'</w:t>
      </w:r>
    </w:p>
    <w:p w14:paraId="7EEF41A9" w14:textId="77777777" w:rsidR="00076ABD" w:rsidRPr="00133177" w:rsidRDefault="00076ABD" w:rsidP="00076ABD">
      <w:pPr>
        <w:pStyle w:val="PL"/>
      </w:pPr>
      <w:r w:rsidRPr="00133177">
        <w:t xml:space="preserve">        tsnPortManContNwtts:</w:t>
      </w:r>
    </w:p>
    <w:p w14:paraId="3BB6EF79" w14:textId="77777777" w:rsidR="00076ABD" w:rsidRPr="00133177" w:rsidRDefault="00076ABD" w:rsidP="00076ABD">
      <w:pPr>
        <w:pStyle w:val="PL"/>
      </w:pPr>
      <w:r w:rsidRPr="00133177">
        <w:t xml:space="preserve">          type: array</w:t>
      </w:r>
    </w:p>
    <w:p w14:paraId="740DD131" w14:textId="77777777" w:rsidR="00076ABD" w:rsidRPr="00133177" w:rsidRDefault="00076ABD" w:rsidP="00076ABD">
      <w:pPr>
        <w:pStyle w:val="PL"/>
      </w:pPr>
      <w:r w:rsidRPr="00133177">
        <w:t xml:space="preserve">          items:</w:t>
      </w:r>
    </w:p>
    <w:p w14:paraId="511F35A4" w14:textId="77777777" w:rsidR="00076ABD" w:rsidRPr="00133177" w:rsidRDefault="00076ABD" w:rsidP="00076ABD">
      <w:pPr>
        <w:pStyle w:val="PL"/>
      </w:pPr>
      <w:r w:rsidRPr="00133177">
        <w:t xml:space="preserve">            $ref: '#/components/schemas/PortManagementContainer'</w:t>
      </w:r>
    </w:p>
    <w:p w14:paraId="3559C3B3" w14:textId="77777777" w:rsidR="00076ABD" w:rsidRDefault="00076ABD" w:rsidP="00076ABD">
      <w:pPr>
        <w:pStyle w:val="PL"/>
      </w:pPr>
      <w:r w:rsidRPr="00133177">
        <w:t xml:space="preserve">          minItems: 1</w:t>
      </w:r>
    </w:p>
    <w:p w14:paraId="4FB56BD0"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F5F6D5"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600B3546"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2907ADDA"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26A53B7F"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2BE82C90" w14:textId="77777777" w:rsidR="00076ABD" w:rsidRPr="00133177" w:rsidRDefault="00076ABD" w:rsidP="00076ABD">
      <w:pPr>
        <w:pStyle w:val="PL"/>
      </w:pPr>
      <w:r>
        <w:t xml:space="preserve">            Correlation identifier for TSC management information notifications.</w:t>
      </w:r>
    </w:p>
    <w:p w14:paraId="05025759" w14:textId="77777777" w:rsidR="00076ABD" w:rsidRPr="00133177" w:rsidRDefault="00076ABD" w:rsidP="00076ABD">
      <w:pPr>
        <w:pStyle w:val="PL"/>
      </w:pPr>
      <w:r w:rsidRPr="00133177">
        <w:t xml:space="preserve">        redSessIndication:</w:t>
      </w:r>
    </w:p>
    <w:p w14:paraId="45DDAC4D" w14:textId="77777777" w:rsidR="00076ABD" w:rsidRPr="00133177" w:rsidRDefault="00076ABD" w:rsidP="00076ABD">
      <w:pPr>
        <w:pStyle w:val="PL"/>
      </w:pPr>
      <w:r w:rsidRPr="00133177">
        <w:t xml:space="preserve">          type: boolean</w:t>
      </w:r>
    </w:p>
    <w:p w14:paraId="6427DDF0" w14:textId="77777777" w:rsidR="00076ABD" w:rsidRPr="00133177" w:rsidRDefault="00076ABD" w:rsidP="00076ABD">
      <w:pPr>
        <w:pStyle w:val="PL"/>
      </w:pPr>
      <w:r w:rsidRPr="00133177">
        <w:t xml:space="preserve">          description: &gt;</w:t>
      </w:r>
    </w:p>
    <w:p w14:paraId="687A2377" w14:textId="77777777" w:rsidR="00076ABD" w:rsidRPr="00133177" w:rsidRDefault="00076ABD" w:rsidP="00076ABD">
      <w:pPr>
        <w:pStyle w:val="PL"/>
      </w:pPr>
      <w:r w:rsidRPr="00133177">
        <w:t xml:space="preserve">            Indicates whether the PDU session is a redundant PDU session. If absent it means the PDU</w:t>
      </w:r>
    </w:p>
    <w:p w14:paraId="30AF7FEC" w14:textId="77777777" w:rsidR="00076ABD" w:rsidRDefault="00076ABD" w:rsidP="00076ABD">
      <w:pPr>
        <w:pStyle w:val="PL"/>
      </w:pPr>
      <w:r w:rsidRPr="00133177">
        <w:t xml:space="preserve">            session is not a redundant PDU session.</w:t>
      </w:r>
    </w:p>
    <w:p w14:paraId="57CB4598" w14:textId="77777777" w:rsidR="00076ABD" w:rsidRPr="00133177" w:rsidRDefault="00076ABD" w:rsidP="00076ABD">
      <w:pPr>
        <w:pStyle w:val="PL"/>
      </w:pPr>
      <w:r w:rsidRPr="00133177">
        <w:t xml:space="preserve">        </w:t>
      </w:r>
      <w:r w:rsidRPr="00262D1D">
        <w:t>uePolCont</w:t>
      </w:r>
      <w:r w:rsidRPr="00133177">
        <w:t>:</w:t>
      </w:r>
    </w:p>
    <w:p w14:paraId="2C39AF49" w14:textId="77777777" w:rsidR="00076ABD" w:rsidRDefault="00076ABD" w:rsidP="00076ABD">
      <w:pPr>
        <w:pStyle w:val="PL"/>
      </w:pPr>
      <w:r>
        <w:t xml:space="preserve">          $ref: '#/components/schemas/UePolicyContainer'</w:t>
      </w:r>
    </w:p>
    <w:p w14:paraId="3C065FE8" w14:textId="77777777" w:rsidR="00076ABD" w:rsidRPr="00133177" w:rsidRDefault="00076ABD" w:rsidP="00076ABD">
      <w:pPr>
        <w:pStyle w:val="PL"/>
      </w:pPr>
      <w:r w:rsidRPr="00133177">
        <w:t xml:space="preserve">        </w:t>
      </w:r>
      <w:r>
        <w:t>s</w:t>
      </w:r>
      <w:r w:rsidRPr="00F51521">
        <w:t>liceUsgCtrlInfo</w:t>
      </w:r>
      <w:r w:rsidRPr="00133177">
        <w:t>:</w:t>
      </w:r>
    </w:p>
    <w:p w14:paraId="5B9A1FB2" w14:textId="77777777" w:rsidR="00076ABD" w:rsidRDefault="00076ABD" w:rsidP="00076ABD">
      <w:pPr>
        <w:pStyle w:val="PL"/>
      </w:pPr>
      <w:r w:rsidRPr="00133177">
        <w:t xml:space="preserve">          $ref: '#/components/schemas/</w:t>
      </w:r>
      <w:r>
        <w:t>S</w:t>
      </w:r>
      <w:r w:rsidRPr="00F51521">
        <w:t>liceUsgCtrlInfo</w:t>
      </w:r>
      <w:r w:rsidRPr="00133177">
        <w:t>'</w:t>
      </w:r>
    </w:p>
    <w:p w14:paraId="42BED664" w14:textId="77777777" w:rsidR="00076ABD" w:rsidRDefault="00076ABD" w:rsidP="00076ABD">
      <w:pPr>
        <w:pStyle w:val="PL"/>
      </w:pPr>
      <w:r w:rsidRPr="002F238B">
        <w:t xml:space="preserve">        </w:t>
      </w:r>
      <w:r w:rsidRPr="002F238B">
        <w:rPr>
          <w:lang w:eastAsia="zh-CN"/>
        </w:rPr>
        <w:t>vplmnOffload</w:t>
      </w:r>
      <w:r>
        <w:rPr>
          <w:lang w:eastAsia="zh-CN"/>
        </w:rPr>
        <w:t>Infos</w:t>
      </w:r>
      <w:r w:rsidRPr="002F238B">
        <w:t>:</w:t>
      </w:r>
    </w:p>
    <w:p w14:paraId="2E33954B" w14:textId="77777777" w:rsidR="00076ABD" w:rsidRPr="002F238B" w:rsidRDefault="00076ABD" w:rsidP="00076ABD">
      <w:pPr>
        <w:pStyle w:val="PL"/>
      </w:pPr>
      <w:r w:rsidRPr="002F238B">
        <w:t xml:space="preserve">          type: array</w:t>
      </w:r>
    </w:p>
    <w:p w14:paraId="0BF3255B" w14:textId="77777777" w:rsidR="00076ABD" w:rsidRPr="002F238B" w:rsidRDefault="00076ABD" w:rsidP="00076ABD">
      <w:pPr>
        <w:pStyle w:val="PL"/>
      </w:pPr>
      <w:r w:rsidRPr="002F238B">
        <w:t xml:space="preserve">          items:</w:t>
      </w:r>
    </w:p>
    <w:p w14:paraId="09ECD600" w14:textId="77777777" w:rsidR="00076ABD" w:rsidRPr="002F238B" w:rsidRDefault="00076ABD" w:rsidP="00076ABD">
      <w:pPr>
        <w:pStyle w:val="PL"/>
      </w:pPr>
      <w:r w:rsidRPr="002F238B">
        <w:t xml:space="preserve">            $ref: 'TS29571_CommonData.yaml#/components/schemas/VplmnOffloadingInfo'</w:t>
      </w:r>
    </w:p>
    <w:p w14:paraId="5DDA6B7B" w14:textId="77777777" w:rsidR="00076ABD" w:rsidRPr="002F238B" w:rsidRDefault="00076ABD" w:rsidP="00076ABD">
      <w:pPr>
        <w:pStyle w:val="PL"/>
      </w:pPr>
      <w:r w:rsidRPr="002F238B">
        <w:t xml:space="preserve">          minItems: 1</w:t>
      </w:r>
    </w:p>
    <w:p w14:paraId="1F5A3157" w14:textId="77777777" w:rsidR="00076ABD" w:rsidRDefault="00076ABD" w:rsidP="00076ABD">
      <w:pPr>
        <w:pStyle w:val="PL"/>
      </w:pPr>
      <w:r w:rsidRPr="002F238B">
        <w:t xml:space="preserve">          description: </w:t>
      </w:r>
      <w:r>
        <w:t>List of VPLMN Specific offloading</w:t>
      </w:r>
      <w:r w:rsidRPr="002F238B">
        <w:t xml:space="preserve"> information.</w:t>
      </w:r>
    </w:p>
    <w:p w14:paraId="6223A068" w14:textId="77777777" w:rsidR="00076ABD" w:rsidRDefault="00076ABD" w:rsidP="00076ABD">
      <w:pPr>
        <w:pStyle w:val="PL"/>
      </w:pPr>
      <w:r w:rsidRPr="00133177">
        <w:t xml:space="preserve">          nullable: true</w:t>
      </w:r>
    </w:p>
    <w:p w14:paraId="0BCDB2C4" w14:textId="77777777" w:rsidR="00076ABD" w:rsidRPr="002F238B" w:rsidRDefault="00076ABD" w:rsidP="00076ABD">
      <w:pPr>
        <w:pStyle w:val="PL"/>
      </w:pPr>
      <w:r>
        <w:t xml:space="preserve">        vplmnDlAmbr:</w:t>
      </w:r>
    </w:p>
    <w:p w14:paraId="6D4FBBC7" w14:textId="77777777" w:rsidR="00076ABD" w:rsidRDefault="00076ABD" w:rsidP="00076ABD">
      <w:pPr>
        <w:pStyle w:val="PL"/>
      </w:pPr>
      <w:r>
        <w:lastRenderedPageBreak/>
        <w:t xml:space="preserve">          $ref: 'TS29571_CommonData.yaml#/components/schemas/VplmnDlAmbr'</w:t>
      </w:r>
    </w:p>
    <w:p w14:paraId="26E3B270" w14:textId="77777777" w:rsidR="00076ABD" w:rsidRPr="00574414" w:rsidRDefault="00076ABD" w:rsidP="00076ABD">
      <w:pPr>
        <w:pStyle w:val="PL"/>
      </w:pPr>
    </w:p>
    <w:p w14:paraId="084130F5" w14:textId="77777777" w:rsidR="00076ABD" w:rsidRPr="00133177" w:rsidRDefault="00076ABD" w:rsidP="00076ABD">
      <w:pPr>
        <w:pStyle w:val="PL"/>
      </w:pPr>
      <w:r w:rsidRPr="00133177">
        <w:t xml:space="preserve">    SmPolicyNotification:</w:t>
      </w:r>
    </w:p>
    <w:p w14:paraId="47FFD84E" w14:textId="77777777" w:rsidR="00076ABD" w:rsidRPr="00133177" w:rsidRDefault="00076ABD" w:rsidP="00076ABD">
      <w:pPr>
        <w:pStyle w:val="PL"/>
      </w:pPr>
      <w:r w:rsidRPr="00133177">
        <w:t xml:space="preserve">      description: Represents a notification on the update of the SM policies.</w:t>
      </w:r>
    </w:p>
    <w:p w14:paraId="3D1A161B" w14:textId="77777777" w:rsidR="00076ABD" w:rsidRPr="00133177" w:rsidRDefault="00076ABD" w:rsidP="00076ABD">
      <w:pPr>
        <w:pStyle w:val="PL"/>
      </w:pPr>
      <w:r w:rsidRPr="00133177">
        <w:t xml:space="preserve">      type: object</w:t>
      </w:r>
    </w:p>
    <w:p w14:paraId="2CCEE79F" w14:textId="77777777" w:rsidR="00076ABD" w:rsidRPr="00133177" w:rsidRDefault="00076ABD" w:rsidP="00076ABD">
      <w:pPr>
        <w:pStyle w:val="PL"/>
      </w:pPr>
      <w:r w:rsidRPr="00133177">
        <w:t xml:space="preserve">      properties:</w:t>
      </w:r>
    </w:p>
    <w:p w14:paraId="18988220" w14:textId="77777777" w:rsidR="00076ABD" w:rsidRPr="00133177" w:rsidRDefault="00076ABD" w:rsidP="00076ABD">
      <w:pPr>
        <w:pStyle w:val="PL"/>
      </w:pPr>
      <w:r w:rsidRPr="00133177">
        <w:t xml:space="preserve">        resourceUri:</w:t>
      </w:r>
    </w:p>
    <w:p w14:paraId="2DC4C46B" w14:textId="77777777" w:rsidR="00076ABD" w:rsidRPr="00133177" w:rsidRDefault="00076ABD" w:rsidP="00076ABD">
      <w:pPr>
        <w:pStyle w:val="PL"/>
      </w:pPr>
      <w:r w:rsidRPr="00133177">
        <w:t xml:space="preserve">          $ref: 'TS29571_CommonData.yaml#/components/schemas/Uri'</w:t>
      </w:r>
    </w:p>
    <w:p w14:paraId="70AFF896" w14:textId="77777777" w:rsidR="00076ABD" w:rsidRPr="00133177" w:rsidRDefault="00076ABD" w:rsidP="00076ABD">
      <w:pPr>
        <w:pStyle w:val="PL"/>
      </w:pPr>
      <w:r w:rsidRPr="00133177">
        <w:t xml:space="preserve">        smPolicyDecision:</w:t>
      </w:r>
    </w:p>
    <w:p w14:paraId="29E089C8" w14:textId="77777777" w:rsidR="00076ABD" w:rsidRDefault="00076ABD" w:rsidP="00076ABD">
      <w:pPr>
        <w:pStyle w:val="PL"/>
      </w:pPr>
      <w:r w:rsidRPr="00133177">
        <w:t xml:space="preserve">          $ref: '#/components/schemas/SmPolicyDecision'</w:t>
      </w:r>
    </w:p>
    <w:p w14:paraId="261277BA" w14:textId="77777777" w:rsidR="00076ABD" w:rsidRPr="00133177" w:rsidRDefault="00076ABD" w:rsidP="00076ABD">
      <w:pPr>
        <w:pStyle w:val="PL"/>
      </w:pPr>
    </w:p>
    <w:p w14:paraId="2D87EBA5" w14:textId="77777777" w:rsidR="00076ABD" w:rsidRPr="00133177" w:rsidRDefault="00076ABD" w:rsidP="00076ABD">
      <w:pPr>
        <w:pStyle w:val="PL"/>
      </w:pPr>
      <w:r w:rsidRPr="00133177">
        <w:t xml:space="preserve">    PccRule:</w:t>
      </w:r>
    </w:p>
    <w:p w14:paraId="5267E0F2" w14:textId="77777777" w:rsidR="00076ABD" w:rsidRPr="00133177" w:rsidRDefault="00076ABD" w:rsidP="00076ABD">
      <w:pPr>
        <w:pStyle w:val="PL"/>
      </w:pPr>
      <w:r w:rsidRPr="00133177">
        <w:t xml:space="preserve">      description: Contains a PCC rule information.</w:t>
      </w:r>
    </w:p>
    <w:p w14:paraId="762D931B" w14:textId="77777777" w:rsidR="00076ABD" w:rsidRPr="00133177" w:rsidRDefault="00076ABD" w:rsidP="00076ABD">
      <w:pPr>
        <w:pStyle w:val="PL"/>
      </w:pPr>
      <w:r w:rsidRPr="00133177">
        <w:t xml:space="preserve">      type: object</w:t>
      </w:r>
    </w:p>
    <w:p w14:paraId="4D7161ED" w14:textId="77777777" w:rsidR="00076ABD" w:rsidRPr="00133177" w:rsidRDefault="00076ABD" w:rsidP="00076ABD">
      <w:pPr>
        <w:pStyle w:val="PL"/>
      </w:pPr>
      <w:r w:rsidRPr="00133177">
        <w:t xml:space="preserve">      properties:</w:t>
      </w:r>
    </w:p>
    <w:p w14:paraId="11C6A953" w14:textId="77777777" w:rsidR="00076ABD" w:rsidRPr="00133177" w:rsidRDefault="00076ABD" w:rsidP="00076ABD">
      <w:pPr>
        <w:pStyle w:val="PL"/>
      </w:pPr>
      <w:r w:rsidRPr="00133177">
        <w:t xml:space="preserve">        flowInfos:</w:t>
      </w:r>
    </w:p>
    <w:p w14:paraId="0D5AA208" w14:textId="77777777" w:rsidR="00076ABD" w:rsidRPr="00133177" w:rsidRDefault="00076ABD" w:rsidP="00076ABD">
      <w:pPr>
        <w:pStyle w:val="PL"/>
      </w:pPr>
      <w:r w:rsidRPr="00133177">
        <w:t xml:space="preserve">          type: array</w:t>
      </w:r>
    </w:p>
    <w:p w14:paraId="6906CE51" w14:textId="77777777" w:rsidR="00076ABD" w:rsidRPr="00133177" w:rsidRDefault="00076ABD" w:rsidP="00076ABD">
      <w:pPr>
        <w:pStyle w:val="PL"/>
      </w:pPr>
      <w:r w:rsidRPr="00133177">
        <w:t xml:space="preserve">          items:</w:t>
      </w:r>
    </w:p>
    <w:p w14:paraId="4525E938" w14:textId="77777777" w:rsidR="00076ABD" w:rsidRPr="00133177" w:rsidRDefault="00076ABD" w:rsidP="00076ABD">
      <w:pPr>
        <w:pStyle w:val="PL"/>
      </w:pPr>
      <w:r w:rsidRPr="00133177">
        <w:t xml:space="preserve">            $ref: '#/components/schemas/FlowInformation'</w:t>
      </w:r>
    </w:p>
    <w:p w14:paraId="5A70E37B" w14:textId="77777777" w:rsidR="00076ABD" w:rsidRPr="00133177" w:rsidRDefault="00076ABD" w:rsidP="00076ABD">
      <w:pPr>
        <w:pStyle w:val="PL"/>
      </w:pPr>
      <w:r w:rsidRPr="00133177">
        <w:t xml:space="preserve">          minItems: 1</w:t>
      </w:r>
    </w:p>
    <w:p w14:paraId="37D3D33B" w14:textId="77777777" w:rsidR="00076ABD" w:rsidRPr="00133177" w:rsidRDefault="00076ABD" w:rsidP="00076ABD">
      <w:pPr>
        <w:pStyle w:val="PL"/>
      </w:pPr>
      <w:r w:rsidRPr="00133177">
        <w:t xml:space="preserve">          description: An array of IP flow packet filter information.</w:t>
      </w:r>
    </w:p>
    <w:p w14:paraId="545B4757" w14:textId="77777777" w:rsidR="00076ABD" w:rsidRPr="00133177" w:rsidRDefault="00076ABD" w:rsidP="00076ABD">
      <w:pPr>
        <w:pStyle w:val="PL"/>
      </w:pPr>
      <w:r w:rsidRPr="00133177">
        <w:t xml:space="preserve">        appId:</w:t>
      </w:r>
    </w:p>
    <w:p w14:paraId="4CCCA454" w14:textId="77777777" w:rsidR="00076ABD" w:rsidRPr="00133177" w:rsidRDefault="00076ABD" w:rsidP="00076ABD">
      <w:pPr>
        <w:pStyle w:val="PL"/>
      </w:pPr>
      <w:r w:rsidRPr="00133177">
        <w:t xml:space="preserve">          type: string</w:t>
      </w:r>
    </w:p>
    <w:p w14:paraId="61C90E8B" w14:textId="77777777" w:rsidR="00076ABD" w:rsidRPr="00133177" w:rsidRDefault="00076ABD" w:rsidP="00076ABD">
      <w:pPr>
        <w:pStyle w:val="PL"/>
      </w:pPr>
      <w:r w:rsidRPr="00133177">
        <w:t xml:space="preserve">          description: A reference to the application detection filter configured at the UPF.</w:t>
      </w:r>
    </w:p>
    <w:p w14:paraId="793FD724" w14:textId="77777777" w:rsidR="00076ABD" w:rsidRPr="00133177" w:rsidRDefault="00076ABD" w:rsidP="00076ABD">
      <w:pPr>
        <w:pStyle w:val="PL"/>
      </w:pPr>
      <w:r w:rsidRPr="00133177">
        <w:t xml:space="preserve">        appDescriptor:</w:t>
      </w:r>
    </w:p>
    <w:p w14:paraId="212D6875" w14:textId="77777777" w:rsidR="00076ABD" w:rsidRPr="00133177" w:rsidRDefault="00076ABD" w:rsidP="00076ABD">
      <w:pPr>
        <w:pStyle w:val="PL"/>
      </w:pPr>
      <w:r w:rsidRPr="00133177">
        <w:t xml:space="preserve">          $ref: '#/components/schemas/ApplicationDescriptor'</w:t>
      </w:r>
    </w:p>
    <w:p w14:paraId="660D0507" w14:textId="77777777" w:rsidR="00076ABD" w:rsidRPr="00133177" w:rsidRDefault="00076ABD" w:rsidP="00076ABD">
      <w:pPr>
        <w:pStyle w:val="PL"/>
      </w:pPr>
      <w:r w:rsidRPr="00133177">
        <w:t xml:space="preserve">        contVer:</w:t>
      </w:r>
    </w:p>
    <w:p w14:paraId="1C86C40C" w14:textId="77777777" w:rsidR="00076ABD" w:rsidRDefault="00076ABD" w:rsidP="00076ABD">
      <w:pPr>
        <w:pStyle w:val="PL"/>
      </w:pPr>
      <w:r w:rsidRPr="00133177">
        <w:t xml:space="preserve">          $ref: 'TS29514_Npcf_PolicyAuthorization.yaml#/components/schemas/ContentVersion'</w:t>
      </w:r>
    </w:p>
    <w:p w14:paraId="791BC66A" w14:textId="77777777" w:rsidR="00076ABD" w:rsidRDefault="00076ABD" w:rsidP="00076ABD">
      <w:pPr>
        <w:pStyle w:val="PL"/>
        <w:rPr>
          <w:rFonts w:cs="Courier New"/>
          <w:szCs w:val="16"/>
        </w:rPr>
      </w:pPr>
      <w:r>
        <w:rPr>
          <w:rFonts w:cs="Courier New"/>
          <w:szCs w:val="16"/>
        </w:rPr>
        <w:t xml:space="preserve">        </w:t>
      </w:r>
      <w:r>
        <w:t>protoDescDl</w:t>
      </w:r>
      <w:r w:rsidRPr="00133177">
        <w:t>:</w:t>
      </w:r>
    </w:p>
    <w:p w14:paraId="3997CA58" w14:textId="77777777" w:rsidR="00076ABD" w:rsidRPr="00133177" w:rsidRDefault="00076ABD" w:rsidP="00076ABD">
      <w:pPr>
        <w:pStyle w:val="PL"/>
      </w:pPr>
      <w:r>
        <w:rPr>
          <w:rFonts w:cs="Courier New"/>
          <w:szCs w:val="16"/>
        </w:rPr>
        <w:t xml:space="preserve">          </w:t>
      </w:r>
      <w:r w:rsidRPr="00133177">
        <w:t>$ref: 'TS29571_CommonData.yaml#/components/schemas/</w:t>
      </w:r>
      <w:r>
        <w:t>ProtocolDescription</w:t>
      </w:r>
      <w:r>
        <w:rPr>
          <w:rFonts w:cs="Courier New"/>
          <w:szCs w:val="16"/>
        </w:rPr>
        <w:t>'</w:t>
      </w:r>
    </w:p>
    <w:p w14:paraId="0F3A52EF" w14:textId="77777777" w:rsidR="00076ABD" w:rsidRDefault="00076ABD" w:rsidP="00076ABD">
      <w:pPr>
        <w:pStyle w:val="PL"/>
        <w:rPr>
          <w:rFonts w:cs="Courier New"/>
          <w:szCs w:val="16"/>
        </w:rPr>
      </w:pPr>
      <w:r>
        <w:rPr>
          <w:rFonts w:cs="Courier New"/>
          <w:szCs w:val="16"/>
        </w:rPr>
        <w:t xml:space="preserve">        </w:t>
      </w:r>
      <w:r>
        <w:t>protoDescUl</w:t>
      </w:r>
      <w:r w:rsidRPr="00133177">
        <w:t>:</w:t>
      </w:r>
    </w:p>
    <w:p w14:paraId="4B8C60CF" w14:textId="77777777" w:rsidR="00076ABD" w:rsidRPr="00133177" w:rsidRDefault="00076ABD" w:rsidP="00076ABD">
      <w:pPr>
        <w:pStyle w:val="PL"/>
      </w:pPr>
      <w:r>
        <w:rPr>
          <w:rFonts w:cs="Courier New"/>
          <w:szCs w:val="16"/>
        </w:rPr>
        <w:t xml:space="preserve">          </w:t>
      </w:r>
      <w:r w:rsidRPr="00133177">
        <w:t>$ref: 'TS29571_CommonData.yaml#/components/schemas/</w:t>
      </w:r>
      <w:r>
        <w:t>ProtocolDescription</w:t>
      </w:r>
      <w:r>
        <w:rPr>
          <w:rFonts w:cs="Courier New"/>
          <w:szCs w:val="16"/>
        </w:rPr>
        <w:t>'</w:t>
      </w:r>
    </w:p>
    <w:p w14:paraId="636AB1B3" w14:textId="77777777" w:rsidR="00076ABD" w:rsidRPr="00133177" w:rsidRDefault="00076ABD" w:rsidP="00076ABD">
      <w:pPr>
        <w:pStyle w:val="PL"/>
      </w:pPr>
      <w:r w:rsidRPr="00133177">
        <w:t xml:space="preserve">        pccRuleId:</w:t>
      </w:r>
    </w:p>
    <w:p w14:paraId="0F300B54" w14:textId="77777777" w:rsidR="00076ABD" w:rsidRPr="00133177" w:rsidRDefault="00076ABD" w:rsidP="00076ABD">
      <w:pPr>
        <w:pStyle w:val="PL"/>
      </w:pPr>
      <w:r w:rsidRPr="00133177">
        <w:t xml:space="preserve">          type: string</w:t>
      </w:r>
    </w:p>
    <w:p w14:paraId="412F4D30" w14:textId="77777777" w:rsidR="00076ABD" w:rsidRPr="00133177" w:rsidRDefault="00076ABD" w:rsidP="00076ABD">
      <w:pPr>
        <w:pStyle w:val="PL"/>
      </w:pPr>
      <w:r w:rsidRPr="00133177">
        <w:t xml:space="preserve">          description: Univocally identifies the PCC rule within a PDU session.</w:t>
      </w:r>
    </w:p>
    <w:p w14:paraId="4EB102B4" w14:textId="77777777" w:rsidR="00076ABD" w:rsidRPr="00133177" w:rsidRDefault="00076ABD" w:rsidP="00076ABD">
      <w:pPr>
        <w:pStyle w:val="PL"/>
      </w:pPr>
      <w:r w:rsidRPr="00133177">
        <w:t xml:space="preserve">        precedence:</w:t>
      </w:r>
    </w:p>
    <w:p w14:paraId="77C18C2D" w14:textId="77777777" w:rsidR="00076ABD" w:rsidRPr="00133177" w:rsidRDefault="00076ABD" w:rsidP="00076ABD">
      <w:pPr>
        <w:pStyle w:val="PL"/>
      </w:pPr>
      <w:r w:rsidRPr="00133177">
        <w:t xml:space="preserve">          $ref: 'TS29571_CommonData.yaml#/components/schemas/Uinteger'</w:t>
      </w:r>
    </w:p>
    <w:p w14:paraId="572BA3EA" w14:textId="77777777" w:rsidR="00076ABD" w:rsidRPr="00133177" w:rsidRDefault="00076ABD" w:rsidP="00076ABD">
      <w:pPr>
        <w:pStyle w:val="PL"/>
      </w:pPr>
      <w:r w:rsidRPr="00133177">
        <w:t xml:space="preserve">        afSigProtocol:</w:t>
      </w:r>
    </w:p>
    <w:p w14:paraId="403C34BB" w14:textId="77777777" w:rsidR="00076ABD" w:rsidRPr="00133177" w:rsidRDefault="00076ABD" w:rsidP="00076ABD">
      <w:pPr>
        <w:pStyle w:val="PL"/>
      </w:pPr>
      <w:r w:rsidRPr="00133177">
        <w:t xml:space="preserve">          $ref: '#/components/schemas/AfSigProtocol'</w:t>
      </w:r>
    </w:p>
    <w:p w14:paraId="60BFB2E9" w14:textId="77777777" w:rsidR="00076ABD" w:rsidRPr="00133177" w:rsidRDefault="00076ABD" w:rsidP="00076ABD">
      <w:pPr>
        <w:pStyle w:val="PL"/>
      </w:pPr>
      <w:r w:rsidRPr="00133177">
        <w:t xml:space="preserve">        appReloc:</w:t>
      </w:r>
    </w:p>
    <w:p w14:paraId="353F91B3" w14:textId="77777777" w:rsidR="00076ABD" w:rsidRPr="00133177" w:rsidRDefault="00076ABD" w:rsidP="00076ABD">
      <w:pPr>
        <w:pStyle w:val="PL"/>
      </w:pPr>
      <w:r w:rsidRPr="00133177">
        <w:t xml:space="preserve">          type: boolean</w:t>
      </w:r>
    </w:p>
    <w:p w14:paraId="62C55FEF" w14:textId="77777777" w:rsidR="00076ABD" w:rsidRPr="00133177" w:rsidRDefault="00076ABD" w:rsidP="00076ABD">
      <w:pPr>
        <w:pStyle w:val="PL"/>
      </w:pPr>
      <w:r w:rsidRPr="00133177">
        <w:t xml:space="preserve">          description: Indication of application relocation possibility.</w:t>
      </w:r>
    </w:p>
    <w:p w14:paraId="48FE40D8" w14:textId="77777777" w:rsidR="00076ABD" w:rsidRPr="00133177" w:rsidRDefault="00076ABD" w:rsidP="00076ABD">
      <w:pPr>
        <w:pStyle w:val="PL"/>
      </w:pPr>
      <w:r w:rsidRPr="00133177">
        <w:t xml:space="preserve">        easRedisInd:</w:t>
      </w:r>
    </w:p>
    <w:p w14:paraId="5D0A8352" w14:textId="77777777" w:rsidR="00076ABD" w:rsidRPr="00133177" w:rsidRDefault="00076ABD" w:rsidP="00076ABD">
      <w:pPr>
        <w:pStyle w:val="PL"/>
      </w:pPr>
      <w:r w:rsidRPr="00133177">
        <w:t xml:space="preserve">          type: boolean</w:t>
      </w:r>
    </w:p>
    <w:p w14:paraId="775CCD5B" w14:textId="77777777" w:rsidR="00076ABD" w:rsidRPr="00133177" w:rsidRDefault="00076ABD" w:rsidP="00076ABD">
      <w:pPr>
        <w:pStyle w:val="PL"/>
      </w:pPr>
      <w:r w:rsidRPr="00133177">
        <w:t xml:space="preserve">          description: Indicates the EAS rediscovery is required.</w:t>
      </w:r>
    </w:p>
    <w:p w14:paraId="3E3F23D4" w14:textId="77777777" w:rsidR="00076ABD" w:rsidRPr="00133177" w:rsidRDefault="00076ABD" w:rsidP="00076ABD">
      <w:pPr>
        <w:pStyle w:val="PL"/>
      </w:pPr>
      <w:r w:rsidRPr="00133177">
        <w:t xml:space="preserve">        refQosData:</w:t>
      </w:r>
    </w:p>
    <w:p w14:paraId="174E5AF4" w14:textId="77777777" w:rsidR="00076ABD" w:rsidRPr="00133177" w:rsidRDefault="00076ABD" w:rsidP="00076ABD">
      <w:pPr>
        <w:pStyle w:val="PL"/>
      </w:pPr>
      <w:r w:rsidRPr="00133177">
        <w:t xml:space="preserve">          type: array</w:t>
      </w:r>
    </w:p>
    <w:p w14:paraId="3403FB70" w14:textId="77777777" w:rsidR="00076ABD" w:rsidRPr="00133177" w:rsidRDefault="00076ABD" w:rsidP="00076ABD">
      <w:pPr>
        <w:pStyle w:val="PL"/>
      </w:pPr>
      <w:r w:rsidRPr="00133177">
        <w:t xml:space="preserve">          items:</w:t>
      </w:r>
    </w:p>
    <w:p w14:paraId="17D1C564" w14:textId="77777777" w:rsidR="00076ABD" w:rsidRPr="00133177" w:rsidRDefault="00076ABD" w:rsidP="00076ABD">
      <w:pPr>
        <w:pStyle w:val="PL"/>
      </w:pPr>
      <w:r w:rsidRPr="00133177">
        <w:t xml:space="preserve">            type: string</w:t>
      </w:r>
    </w:p>
    <w:p w14:paraId="658E4EAA" w14:textId="77777777" w:rsidR="00076ABD" w:rsidRPr="00133177" w:rsidRDefault="00076ABD" w:rsidP="00076ABD">
      <w:pPr>
        <w:pStyle w:val="PL"/>
      </w:pPr>
      <w:r w:rsidRPr="00133177">
        <w:t xml:space="preserve">          minItems: 1</w:t>
      </w:r>
    </w:p>
    <w:p w14:paraId="1F6CB896" w14:textId="77777777" w:rsidR="00076ABD" w:rsidRPr="00133177" w:rsidRDefault="00076ABD" w:rsidP="00076ABD">
      <w:pPr>
        <w:pStyle w:val="PL"/>
      </w:pPr>
      <w:r w:rsidRPr="00133177">
        <w:t xml:space="preserve">          maxItems: 1</w:t>
      </w:r>
    </w:p>
    <w:p w14:paraId="28F20A64" w14:textId="77777777" w:rsidR="00076ABD" w:rsidRPr="00133177" w:rsidRDefault="00076ABD" w:rsidP="00076ABD">
      <w:pPr>
        <w:pStyle w:val="PL"/>
      </w:pPr>
      <w:r w:rsidRPr="00133177">
        <w:t xml:space="preserve">          description: &gt;</w:t>
      </w:r>
    </w:p>
    <w:p w14:paraId="68856522" w14:textId="77777777" w:rsidR="00076ABD" w:rsidRPr="00133177" w:rsidRDefault="00076ABD" w:rsidP="00076ABD">
      <w:pPr>
        <w:pStyle w:val="PL"/>
      </w:pPr>
      <w:r w:rsidRPr="00133177">
        <w:t xml:space="preserve">            A reference to the QosData policy decision type. It is the qosId described in </w:t>
      </w:r>
    </w:p>
    <w:p w14:paraId="6085BC24" w14:textId="77777777" w:rsidR="00076ABD" w:rsidRPr="00133177" w:rsidRDefault="00076ABD" w:rsidP="00076ABD">
      <w:pPr>
        <w:pStyle w:val="PL"/>
      </w:pPr>
      <w:r w:rsidRPr="00133177">
        <w:t xml:space="preserve">            clause 5.6.2.8.</w:t>
      </w:r>
    </w:p>
    <w:p w14:paraId="058F9569" w14:textId="77777777" w:rsidR="00076ABD" w:rsidRPr="00133177" w:rsidRDefault="00076ABD" w:rsidP="00076ABD">
      <w:pPr>
        <w:pStyle w:val="PL"/>
      </w:pPr>
      <w:r w:rsidRPr="00133177">
        <w:t xml:space="preserve">        refAltQosParams:</w:t>
      </w:r>
    </w:p>
    <w:p w14:paraId="706398EF" w14:textId="77777777" w:rsidR="00076ABD" w:rsidRPr="00133177" w:rsidRDefault="00076ABD" w:rsidP="00076ABD">
      <w:pPr>
        <w:pStyle w:val="PL"/>
      </w:pPr>
      <w:r w:rsidRPr="00133177">
        <w:t xml:space="preserve">          type: array</w:t>
      </w:r>
    </w:p>
    <w:p w14:paraId="37EF0714" w14:textId="77777777" w:rsidR="00076ABD" w:rsidRPr="00133177" w:rsidRDefault="00076ABD" w:rsidP="00076ABD">
      <w:pPr>
        <w:pStyle w:val="PL"/>
      </w:pPr>
      <w:r w:rsidRPr="00133177">
        <w:t xml:space="preserve">          items:</w:t>
      </w:r>
    </w:p>
    <w:p w14:paraId="67EF66A6" w14:textId="77777777" w:rsidR="00076ABD" w:rsidRPr="00133177" w:rsidRDefault="00076ABD" w:rsidP="00076ABD">
      <w:pPr>
        <w:pStyle w:val="PL"/>
      </w:pPr>
      <w:r w:rsidRPr="00133177">
        <w:t xml:space="preserve">            type: string</w:t>
      </w:r>
    </w:p>
    <w:p w14:paraId="6641ED15" w14:textId="77777777" w:rsidR="00076ABD" w:rsidRPr="00133177" w:rsidRDefault="00076ABD" w:rsidP="00076ABD">
      <w:pPr>
        <w:pStyle w:val="PL"/>
      </w:pPr>
      <w:r w:rsidRPr="00133177">
        <w:t xml:space="preserve">          minItems: 1</w:t>
      </w:r>
    </w:p>
    <w:p w14:paraId="0A31255C" w14:textId="77777777" w:rsidR="00076ABD" w:rsidRPr="00133177" w:rsidRDefault="00076ABD" w:rsidP="00076ABD">
      <w:pPr>
        <w:pStyle w:val="PL"/>
      </w:pPr>
      <w:r w:rsidRPr="00133177">
        <w:t xml:space="preserve">          description: &gt;</w:t>
      </w:r>
    </w:p>
    <w:p w14:paraId="1A72EF06" w14:textId="77777777" w:rsidR="00076ABD" w:rsidRPr="00133177" w:rsidRDefault="00076ABD" w:rsidP="00076ABD">
      <w:pPr>
        <w:pStyle w:val="PL"/>
      </w:pPr>
      <w:r w:rsidRPr="00133177">
        <w:t xml:space="preserve">            A Reference to the QosData policy decision type for the Alternative QoS parameter sets </w:t>
      </w:r>
    </w:p>
    <w:p w14:paraId="46488049" w14:textId="77777777" w:rsidR="00076ABD" w:rsidRPr="00133177" w:rsidRDefault="00076ABD" w:rsidP="00076ABD">
      <w:pPr>
        <w:pStyle w:val="PL"/>
      </w:pPr>
      <w:r w:rsidRPr="00133177">
        <w:t xml:space="preserve">            of the service data flow.</w:t>
      </w:r>
    </w:p>
    <w:p w14:paraId="666E58D1" w14:textId="77777777" w:rsidR="00076ABD" w:rsidRPr="00133177" w:rsidRDefault="00076ABD" w:rsidP="00076ABD">
      <w:pPr>
        <w:pStyle w:val="PL"/>
      </w:pPr>
      <w:r w:rsidRPr="00133177">
        <w:t xml:space="preserve">        refTcData:</w:t>
      </w:r>
    </w:p>
    <w:p w14:paraId="32524423" w14:textId="77777777" w:rsidR="00076ABD" w:rsidRPr="00133177" w:rsidRDefault="00076ABD" w:rsidP="00076ABD">
      <w:pPr>
        <w:pStyle w:val="PL"/>
      </w:pPr>
      <w:r w:rsidRPr="00133177">
        <w:t xml:space="preserve">          type: array</w:t>
      </w:r>
    </w:p>
    <w:p w14:paraId="190CB002" w14:textId="77777777" w:rsidR="00076ABD" w:rsidRPr="00133177" w:rsidRDefault="00076ABD" w:rsidP="00076ABD">
      <w:pPr>
        <w:pStyle w:val="PL"/>
      </w:pPr>
      <w:r w:rsidRPr="00133177">
        <w:t xml:space="preserve">          items:</w:t>
      </w:r>
    </w:p>
    <w:p w14:paraId="16C90689" w14:textId="77777777" w:rsidR="00076ABD" w:rsidRPr="00133177" w:rsidRDefault="00076ABD" w:rsidP="00076ABD">
      <w:pPr>
        <w:pStyle w:val="PL"/>
      </w:pPr>
      <w:r w:rsidRPr="00133177">
        <w:t xml:space="preserve">            type: string</w:t>
      </w:r>
    </w:p>
    <w:p w14:paraId="390C6606" w14:textId="77777777" w:rsidR="00076ABD" w:rsidRPr="00133177" w:rsidRDefault="00076ABD" w:rsidP="00076ABD">
      <w:pPr>
        <w:pStyle w:val="PL"/>
      </w:pPr>
      <w:r w:rsidRPr="00133177">
        <w:t xml:space="preserve">          minItems: 1</w:t>
      </w:r>
    </w:p>
    <w:p w14:paraId="2BB2CD1F" w14:textId="77777777" w:rsidR="00076ABD" w:rsidRPr="00133177" w:rsidRDefault="00076ABD" w:rsidP="00076ABD">
      <w:pPr>
        <w:pStyle w:val="PL"/>
      </w:pPr>
      <w:r w:rsidRPr="00133177">
        <w:t xml:space="preserve">          maxItems: 1</w:t>
      </w:r>
    </w:p>
    <w:p w14:paraId="0573E90B" w14:textId="77777777" w:rsidR="00076ABD" w:rsidRPr="00133177" w:rsidRDefault="00076ABD" w:rsidP="00076ABD">
      <w:pPr>
        <w:pStyle w:val="PL"/>
      </w:pPr>
      <w:r w:rsidRPr="00133177">
        <w:t xml:space="preserve">          description: &gt;</w:t>
      </w:r>
    </w:p>
    <w:p w14:paraId="4AC0091C" w14:textId="77777777" w:rsidR="00076ABD" w:rsidRPr="00133177" w:rsidRDefault="00076ABD" w:rsidP="00076ABD">
      <w:pPr>
        <w:pStyle w:val="PL"/>
      </w:pPr>
      <w:r w:rsidRPr="00133177">
        <w:t xml:space="preserve">            A reference to the TrafficControlData policy decision type. It is the tcId described in </w:t>
      </w:r>
    </w:p>
    <w:p w14:paraId="442A6744" w14:textId="77777777" w:rsidR="00076ABD" w:rsidRPr="00133177" w:rsidRDefault="00076ABD" w:rsidP="00076ABD">
      <w:pPr>
        <w:pStyle w:val="PL"/>
      </w:pPr>
      <w:r w:rsidRPr="00133177">
        <w:t xml:space="preserve">            clause 5.6.2.10.</w:t>
      </w:r>
    </w:p>
    <w:p w14:paraId="29C86B5B" w14:textId="77777777" w:rsidR="00076ABD" w:rsidRPr="00133177" w:rsidRDefault="00076ABD" w:rsidP="00076ABD">
      <w:pPr>
        <w:pStyle w:val="PL"/>
      </w:pPr>
      <w:r w:rsidRPr="00133177">
        <w:t xml:space="preserve">        refChgData:</w:t>
      </w:r>
    </w:p>
    <w:p w14:paraId="08CB38C3" w14:textId="77777777" w:rsidR="00076ABD" w:rsidRPr="00133177" w:rsidRDefault="00076ABD" w:rsidP="00076ABD">
      <w:pPr>
        <w:pStyle w:val="PL"/>
      </w:pPr>
      <w:r w:rsidRPr="00133177">
        <w:t xml:space="preserve">          type: array</w:t>
      </w:r>
    </w:p>
    <w:p w14:paraId="774D34E1" w14:textId="77777777" w:rsidR="00076ABD" w:rsidRPr="00133177" w:rsidRDefault="00076ABD" w:rsidP="00076ABD">
      <w:pPr>
        <w:pStyle w:val="PL"/>
      </w:pPr>
      <w:r w:rsidRPr="00133177">
        <w:t xml:space="preserve">          items:</w:t>
      </w:r>
    </w:p>
    <w:p w14:paraId="67F283BD" w14:textId="77777777" w:rsidR="00076ABD" w:rsidRPr="00133177" w:rsidRDefault="00076ABD" w:rsidP="00076ABD">
      <w:pPr>
        <w:pStyle w:val="PL"/>
      </w:pPr>
      <w:r w:rsidRPr="00133177">
        <w:t xml:space="preserve">            type: string</w:t>
      </w:r>
    </w:p>
    <w:p w14:paraId="5DB4C7FE" w14:textId="77777777" w:rsidR="00076ABD" w:rsidRPr="00133177" w:rsidRDefault="00076ABD" w:rsidP="00076ABD">
      <w:pPr>
        <w:pStyle w:val="PL"/>
      </w:pPr>
      <w:r w:rsidRPr="00133177">
        <w:t xml:space="preserve">          minItems: 1</w:t>
      </w:r>
    </w:p>
    <w:p w14:paraId="7B694F69" w14:textId="77777777" w:rsidR="00076ABD" w:rsidRPr="00133177" w:rsidRDefault="00076ABD" w:rsidP="00076ABD">
      <w:pPr>
        <w:pStyle w:val="PL"/>
      </w:pPr>
      <w:r w:rsidRPr="00133177">
        <w:t xml:space="preserve">          maxItems: 1</w:t>
      </w:r>
    </w:p>
    <w:p w14:paraId="12185DD1" w14:textId="77777777" w:rsidR="00076ABD" w:rsidRPr="00133177" w:rsidRDefault="00076ABD" w:rsidP="00076ABD">
      <w:pPr>
        <w:pStyle w:val="PL"/>
      </w:pPr>
      <w:r w:rsidRPr="00133177">
        <w:t xml:space="preserve">          description: &gt;</w:t>
      </w:r>
    </w:p>
    <w:p w14:paraId="4BD3D957" w14:textId="77777777" w:rsidR="00076ABD" w:rsidRPr="00133177" w:rsidRDefault="00076ABD" w:rsidP="00076ABD">
      <w:pPr>
        <w:pStyle w:val="PL"/>
      </w:pPr>
      <w:r w:rsidRPr="00133177">
        <w:lastRenderedPageBreak/>
        <w:t xml:space="preserve">            A reference to the ChargingData policy decision type. It is the chgId described in </w:t>
      </w:r>
    </w:p>
    <w:p w14:paraId="1945C436" w14:textId="77777777" w:rsidR="00076ABD" w:rsidRPr="00133177" w:rsidRDefault="00076ABD" w:rsidP="00076ABD">
      <w:pPr>
        <w:pStyle w:val="PL"/>
      </w:pPr>
      <w:r w:rsidRPr="00133177">
        <w:t xml:space="preserve">            clause 5.6.2.11.</w:t>
      </w:r>
    </w:p>
    <w:p w14:paraId="24850AC9" w14:textId="77777777" w:rsidR="00076ABD" w:rsidRPr="00133177" w:rsidRDefault="00076ABD" w:rsidP="00076ABD">
      <w:pPr>
        <w:pStyle w:val="PL"/>
      </w:pPr>
      <w:r w:rsidRPr="00133177">
        <w:t xml:space="preserve">          nullable: true</w:t>
      </w:r>
    </w:p>
    <w:p w14:paraId="1EFB7938" w14:textId="77777777" w:rsidR="00076ABD" w:rsidRPr="00133177" w:rsidRDefault="00076ABD" w:rsidP="00076ABD">
      <w:pPr>
        <w:pStyle w:val="PL"/>
      </w:pPr>
      <w:r w:rsidRPr="00133177">
        <w:t xml:space="preserve">        refChgN3gData:</w:t>
      </w:r>
    </w:p>
    <w:p w14:paraId="306615AA" w14:textId="77777777" w:rsidR="00076ABD" w:rsidRPr="00133177" w:rsidRDefault="00076ABD" w:rsidP="00076ABD">
      <w:pPr>
        <w:pStyle w:val="PL"/>
      </w:pPr>
      <w:r w:rsidRPr="00133177">
        <w:t xml:space="preserve">          type: array</w:t>
      </w:r>
    </w:p>
    <w:p w14:paraId="5759D6B3" w14:textId="77777777" w:rsidR="00076ABD" w:rsidRPr="00133177" w:rsidRDefault="00076ABD" w:rsidP="00076ABD">
      <w:pPr>
        <w:pStyle w:val="PL"/>
      </w:pPr>
      <w:r w:rsidRPr="00133177">
        <w:t xml:space="preserve">          items:</w:t>
      </w:r>
    </w:p>
    <w:p w14:paraId="2C8E76DB" w14:textId="77777777" w:rsidR="00076ABD" w:rsidRPr="00133177" w:rsidRDefault="00076ABD" w:rsidP="00076ABD">
      <w:pPr>
        <w:pStyle w:val="PL"/>
      </w:pPr>
      <w:r w:rsidRPr="00133177">
        <w:t xml:space="preserve">            type: string</w:t>
      </w:r>
    </w:p>
    <w:p w14:paraId="707283A0" w14:textId="77777777" w:rsidR="00076ABD" w:rsidRPr="00133177" w:rsidRDefault="00076ABD" w:rsidP="00076ABD">
      <w:pPr>
        <w:pStyle w:val="PL"/>
      </w:pPr>
      <w:r w:rsidRPr="00133177">
        <w:t xml:space="preserve">          minItems: 1</w:t>
      </w:r>
    </w:p>
    <w:p w14:paraId="743089AF" w14:textId="77777777" w:rsidR="00076ABD" w:rsidRPr="00133177" w:rsidRDefault="00076ABD" w:rsidP="00076ABD">
      <w:pPr>
        <w:pStyle w:val="PL"/>
      </w:pPr>
      <w:r w:rsidRPr="00133177">
        <w:t xml:space="preserve">          maxItems: 1</w:t>
      </w:r>
    </w:p>
    <w:p w14:paraId="051EE275" w14:textId="77777777" w:rsidR="00076ABD" w:rsidRPr="00133177" w:rsidRDefault="00076ABD" w:rsidP="00076ABD">
      <w:pPr>
        <w:pStyle w:val="PL"/>
      </w:pPr>
      <w:r w:rsidRPr="00133177">
        <w:t xml:space="preserve">          description: &gt;</w:t>
      </w:r>
    </w:p>
    <w:p w14:paraId="0CE25AEE" w14:textId="77777777" w:rsidR="00076ABD" w:rsidRPr="00133177" w:rsidRDefault="00076ABD" w:rsidP="00076ABD">
      <w:pPr>
        <w:pStyle w:val="PL"/>
      </w:pPr>
      <w:r w:rsidRPr="00133177">
        <w:t xml:space="preserve">            A reference to the ChargingData policy decision type only applicable to Non-3GPP access</w:t>
      </w:r>
    </w:p>
    <w:p w14:paraId="62C70751" w14:textId="77777777" w:rsidR="00076ABD" w:rsidRPr="00133177" w:rsidRDefault="00076ABD" w:rsidP="00076ABD">
      <w:pPr>
        <w:pStyle w:val="PL"/>
      </w:pPr>
      <w:r w:rsidRPr="00133177">
        <w:t xml:space="preserve">            if "ATSSS" feature is supported. It is the chgId described in clause 5.6.2.11.</w:t>
      </w:r>
    </w:p>
    <w:p w14:paraId="0870AABC" w14:textId="77777777" w:rsidR="00076ABD" w:rsidRPr="00133177" w:rsidRDefault="00076ABD" w:rsidP="00076ABD">
      <w:pPr>
        <w:pStyle w:val="PL"/>
      </w:pPr>
      <w:r w:rsidRPr="00133177">
        <w:t xml:space="preserve">          nullable: true</w:t>
      </w:r>
    </w:p>
    <w:p w14:paraId="6552AEE2" w14:textId="77777777" w:rsidR="00076ABD" w:rsidRPr="00133177" w:rsidRDefault="00076ABD" w:rsidP="00076ABD">
      <w:pPr>
        <w:pStyle w:val="PL"/>
      </w:pPr>
      <w:r w:rsidRPr="00133177">
        <w:t xml:space="preserve">        refUmData:</w:t>
      </w:r>
    </w:p>
    <w:p w14:paraId="300C03F9" w14:textId="77777777" w:rsidR="00076ABD" w:rsidRPr="00133177" w:rsidRDefault="00076ABD" w:rsidP="00076ABD">
      <w:pPr>
        <w:pStyle w:val="PL"/>
      </w:pPr>
      <w:r w:rsidRPr="00133177">
        <w:t xml:space="preserve">          type: array</w:t>
      </w:r>
    </w:p>
    <w:p w14:paraId="58012233" w14:textId="77777777" w:rsidR="00076ABD" w:rsidRPr="00133177" w:rsidRDefault="00076ABD" w:rsidP="00076ABD">
      <w:pPr>
        <w:pStyle w:val="PL"/>
      </w:pPr>
      <w:r w:rsidRPr="00133177">
        <w:t xml:space="preserve">          items:</w:t>
      </w:r>
    </w:p>
    <w:p w14:paraId="3E89E7F4" w14:textId="77777777" w:rsidR="00076ABD" w:rsidRPr="00133177" w:rsidRDefault="00076ABD" w:rsidP="00076ABD">
      <w:pPr>
        <w:pStyle w:val="PL"/>
      </w:pPr>
      <w:r w:rsidRPr="00133177">
        <w:t xml:space="preserve">            type: string</w:t>
      </w:r>
    </w:p>
    <w:p w14:paraId="4B9444EC" w14:textId="77777777" w:rsidR="00076ABD" w:rsidRPr="00133177" w:rsidRDefault="00076ABD" w:rsidP="00076ABD">
      <w:pPr>
        <w:pStyle w:val="PL"/>
      </w:pPr>
      <w:r w:rsidRPr="00133177">
        <w:t xml:space="preserve">          minItems: 1</w:t>
      </w:r>
    </w:p>
    <w:p w14:paraId="1224DDF1" w14:textId="77777777" w:rsidR="00076ABD" w:rsidRPr="00133177" w:rsidRDefault="00076ABD" w:rsidP="00076ABD">
      <w:pPr>
        <w:pStyle w:val="PL"/>
      </w:pPr>
      <w:r w:rsidRPr="00133177">
        <w:t xml:space="preserve">          maxItems: 1</w:t>
      </w:r>
    </w:p>
    <w:p w14:paraId="2B630F9D" w14:textId="77777777" w:rsidR="00076ABD" w:rsidRPr="00133177" w:rsidRDefault="00076ABD" w:rsidP="00076ABD">
      <w:pPr>
        <w:pStyle w:val="PL"/>
      </w:pPr>
      <w:r w:rsidRPr="00133177">
        <w:t xml:space="preserve">          description: &gt;</w:t>
      </w:r>
    </w:p>
    <w:p w14:paraId="125AC232" w14:textId="77777777" w:rsidR="00076ABD" w:rsidRPr="00133177" w:rsidRDefault="00076ABD" w:rsidP="00076ABD">
      <w:pPr>
        <w:pStyle w:val="PL"/>
      </w:pPr>
      <w:r w:rsidRPr="00133177">
        <w:t xml:space="preserve">            A reference to UsageMonitoringData policy decision type. It is the umId described in </w:t>
      </w:r>
    </w:p>
    <w:p w14:paraId="3ED8A891" w14:textId="77777777" w:rsidR="00076ABD" w:rsidRPr="00133177" w:rsidRDefault="00076ABD" w:rsidP="00076ABD">
      <w:pPr>
        <w:pStyle w:val="PL"/>
      </w:pPr>
      <w:r w:rsidRPr="00133177">
        <w:t xml:space="preserve">            clause 5.6.2.12.</w:t>
      </w:r>
    </w:p>
    <w:p w14:paraId="18C7A98E" w14:textId="77777777" w:rsidR="00076ABD" w:rsidRPr="00133177" w:rsidRDefault="00076ABD" w:rsidP="00076ABD">
      <w:pPr>
        <w:pStyle w:val="PL"/>
      </w:pPr>
      <w:r w:rsidRPr="00133177">
        <w:t xml:space="preserve">          nullable: true</w:t>
      </w:r>
    </w:p>
    <w:p w14:paraId="3EC06F1F" w14:textId="77777777" w:rsidR="00076ABD" w:rsidRPr="00133177" w:rsidRDefault="00076ABD" w:rsidP="00076ABD">
      <w:pPr>
        <w:pStyle w:val="PL"/>
      </w:pPr>
      <w:r w:rsidRPr="00133177">
        <w:t xml:space="preserve">        refUmN3gData:</w:t>
      </w:r>
    </w:p>
    <w:p w14:paraId="7773DD7D" w14:textId="77777777" w:rsidR="00076ABD" w:rsidRPr="00133177" w:rsidRDefault="00076ABD" w:rsidP="00076ABD">
      <w:pPr>
        <w:pStyle w:val="PL"/>
      </w:pPr>
      <w:r w:rsidRPr="00133177">
        <w:t xml:space="preserve">          type: array</w:t>
      </w:r>
    </w:p>
    <w:p w14:paraId="3304ED76" w14:textId="77777777" w:rsidR="00076ABD" w:rsidRPr="00133177" w:rsidRDefault="00076ABD" w:rsidP="00076ABD">
      <w:pPr>
        <w:pStyle w:val="PL"/>
      </w:pPr>
      <w:r w:rsidRPr="00133177">
        <w:t xml:space="preserve">          items:</w:t>
      </w:r>
    </w:p>
    <w:p w14:paraId="5F1694D1" w14:textId="77777777" w:rsidR="00076ABD" w:rsidRPr="00133177" w:rsidRDefault="00076ABD" w:rsidP="00076ABD">
      <w:pPr>
        <w:pStyle w:val="PL"/>
      </w:pPr>
      <w:r w:rsidRPr="00133177">
        <w:t xml:space="preserve">            type: string</w:t>
      </w:r>
    </w:p>
    <w:p w14:paraId="005804AD" w14:textId="77777777" w:rsidR="00076ABD" w:rsidRPr="00133177" w:rsidRDefault="00076ABD" w:rsidP="00076ABD">
      <w:pPr>
        <w:pStyle w:val="PL"/>
      </w:pPr>
      <w:r w:rsidRPr="00133177">
        <w:t xml:space="preserve">          minItems: 1</w:t>
      </w:r>
    </w:p>
    <w:p w14:paraId="4BB7FFCB" w14:textId="77777777" w:rsidR="00076ABD" w:rsidRPr="00133177" w:rsidRDefault="00076ABD" w:rsidP="00076ABD">
      <w:pPr>
        <w:pStyle w:val="PL"/>
      </w:pPr>
      <w:r w:rsidRPr="00133177">
        <w:t xml:space="preserve">          maxItems: 1</w:t>
      </w:r>
    </w:p>
    <w:p w14:paraId="6CDCE942" w14:textId="77777777" w:rsidR="00076ABD" w:rsidRPr="00133177" w:rsidRDefault="00076ABD" w:rsidP="00076ABD">
      <w:pPr>
        <w:pStyle w:val="PL"/>
      </w:pPr>
      <w:r w:rsidRPr="00133177">
        <w:t xml:space="preserve">          description: &gt;</w:t>
      </w:r>
    </w:p>
    <w:p w14:paraId="71ED8162" w14:textId="77777777" w:rsidR="00076ABD" w:rsidRPr="00133177" w:rsidRDefault="00076ABD" w:rsidP="00076ABD">
      <w:pPr>
        <w:pStyle w:val="PL"/>
      </w:pPr>
      <w:r w:rsidRPr="00133177">
        <w:t xml:space="preserve">            A reference to UsageMonitoringData policy decision type only applicable to Non-3GPP</w:t>
      </w:r>
    </w:p>
    <w:p w14:paraId="3F8988E8" w14:textId="77777777" w:rsidR="00076ABD" w:rsidRPr="00133177" w:rsidRDefault="00076ABD" w:rsidP="00076ABD">
      <w:pPr>
        <w:pStyle w:val="PL"/>
      </w:pPr>
      <w:r w:rsidRPr="00133177">
        <w:t xml:space="preserve">            access if "ATSSS" feature is supported. It is the umId described in clause 5.6.2.12. </w:t>
      </w:r>
    </w:p>
    <w:p w14:paraId="1A56134F" w14:textId="77777777" w:rsidR="00076ABD" w:rsidRPr="00133177" w:rsidRDefault="00076ABD" w:rsidP="00076ABD">
      <w:pPr>
        <w:pStyle w:val="PL"/>
      </w:pPr>
      <w:r w:rsidRPr="00133177">
        <w:t xml:space="preserve">          nullable: true</w:t>
      </w:r>
    </w:p>
    <w:p w14:paraId="732F8E2B" w14:textId="77777777" w:rsidR="00076ABD" w:rsidRPr="00133177" w:rsidRDefault="00076ABD" w:rsidP="00076ABD">
      <w:pPr>
        <w:pStyle w:val="PL"/>
      </w:pPr>
      <w:r w:rsidRPr="00133177">
        <w:t xml:space="preserve">        refCondData:</w:t>
      </w:r>
    </w:p>
    <w:p w14:paraId="026E0AF9" w14:textId="77777777" w:rsidR="00076ABD" w:rsidRPr="00133177" w:rsidRDefault="00076ABD" w:rsidP="00076ABD">
      <w:pPr>
        <w:pStyle w:val="PL"/>
      </w:pPr>
      <w:r w:rsidRPr="00133177">
        <w:t xml:space="preserve">          type: string</w:t>
      </w:r>
    </w:p>
    <w:p w14:paraId="52A7B5F7" w14:textId="77777777" w:rsidR="00076ABD" w:rsidRPr="00133177" w:rsidRDefault="00076ABD" w:rsidP="00076ABD">
      <w:pPr>
        <w:pStyle w:val="PL"/>
      </w:pPr>
      <w:r w:rsidRPr="00133177">
        <w:t xml:space="preserve">          description: &gt;</w:t>
      </w:r>
    </w:p>
    <w:p w14:paraId="06FCB7D4" w14:textId="77777777" w:rsidR="00076ABD" w:rsidRPr="00133177" w:rsidRDefault="00076ABD" w:rsidP="00076ABD">
      <w:pPr>
        <w:pStyle w:val="PL"/>
      </w:pPr>
      <w:r w:rsidRPr="00133177">
        <w:t xml:space="preserve">            A reference to the condition data. It is the condId described in clause 5.6.2.9.</w:t>
      </w:r>
    </w:p>
    <w:p w14:paraId="2824E422" w14:textId="77777777" w:rsidR="00076ABD" w:rsidRPr="00133177" w:rsidRDefault="00076ABD" w:rsidP="00076ABD">
      <w:pPr>
        <w:pStyle w:val="PL"/>
      </w:pPr>
      <w:r w:rsidRPr="00133177">
        <w:t xml:space="preserve">          nullable: true</w:t>
      </w:r>
    </w:p>
    <w:p w14:paraId="2A50B4F5" w14:textId="77777777" w:rsidR="00076ABD" w:rsidRPr="00133177" w:rsidRDefault="00076ABD" w:rsidP="00076ABD">
      <w:pPr>
        <w:pStyle w:val="PL"/>
      </w:pPr>
      <w:r w:rsidRPr="00133177">
        <w:t xml:space="preserve">        refQosMon:</w:t>
      </w:r>
    </w:p>
    <w:p w14:paraId="753AF537" w14:textId="77777777" w:rsidR="00076ABD" w:rsidRPr="00133177" w:rsidRDefault="00076ABD" w:rsidP="00076ABD">
      <w:pPr>
        <w:pStyle w:val="PL"/>
      </w:pPr>
      <w:r w:rsidRPr="00133177">
        <w:t xml:space="preserve">          type: array</w:t>
      </w:r>
    </w:p>
    <w:p w14:paraId="71DE337E" w14:textId="77777777" w:rsidR="00076ABD" w:rsidRPr="00133177" w:rsidRDefault="00076ABD" w:rsidP="00076ABD">
      <w:pPr>
        <w:pStyle w:val="PL"/>
      </w:pPr>
      <w:r w:rsidRPr="00133177">
        <w:t xml:space="preserve">          items:</w:t>
      </w:r>
    </w:p>
    <w:p w14:paraId="746A53FE" w14:textId="77777777" w:rsidR="00076ABD" w:rsidRPr="00133177" w:rsidRDefault="00076ABD" w:rsidP="00076ABD">
      <w:pPr>
        <w:pStyle w:val="PL"/>
      </w:pPr>
      <w:r w:rsidRPr="00133177">
        <w:t xml:space="preserve">            type: string</w:t>
      </w:r>
    </w:p>
    <w:p w14:paraId="2E2534C8" w14:textId="77777777" w:rsidR="00076ABD" w:rsidRPr="00133177" w:rsidRDefault="00076ABD" w:rsidP="00076ABD">
      <w:pPr>
        <w:pStyle w:val="PL"/>
      </w:pPr>
      <w:r w:rsidRPr="00133177">
        <w:t xml:space="preserve">          minItems: 1</w:t>
      </w:r>
    </w:p>
    <w:p w14:paraId="646699B9" w14:textId="77777777" w:rsidR="00076ABD" w:rsidRPr="00133177" w:rsidRDefault="00076ABD" w:rsidP="00076ABD">
      <w:pPr>
        <w:pStyle w:val="PL"/>
      </w:pPr>
      <w:r w:rsidRPr="00133177">
        <w:t xml:space="preserve">          description: &gt;</w:t>
      </w:r>
    </w:p>
    <w:p w14:paraId="4F242978" w14:textId="77777777" w:rsidR="00076ABD" w:rsidRPr="00133177" w:rsidRDefault="00076ABD" w:rsidP="00076ABD">
      <w:pPr>
        <w:pStyle w:val="PL"/>
      </w:pPr>
      <w:r w:rsidRPr="00133177">
        <w:t xml:space="preserve">            A reference to the QosMonitoringData policy decision type. It is the qmId described in </w:t>
      </w:r>
    </w:p>
    <w:p w14:paraId="3957C393" w14:textId="77777777" w:rsidR="00076ABD" w:rsidRPr="00133177" w:rsidRDefault="00076ABD" w:rsidP="00076ABD">
      <w:pPr>
        <w:pStyle w:val="PL"/>
      </w:pPr>
      <w:r w:rsidRPr="00133177">
        <w:t xml:space="preserve">            clause 5.6.2.40. </w:t>
      </w:r>
    </w:p>
    <w:p w14:paraId="76F6B637" w14:textId="77777777" w:rsidR="00076ABD" w:rsidRPr="00133177" w:rsidRDefault="00076ABD" w:rsidP="00076ABD">
      <w:pPr>
        <w:pStyle w:val="PL"/>
      </w:pPr>
      <w:r w:rsidRPr="00133177">
        <w:t xml:space="preserve">          nullable: true</w:t>
      </w:r>
    </w:p>
    <w:p w14:paraId="71B957AF" w14:textId="77777777" w:rsidR="00076ABD" w:rsidRPr="00133177" w:rsidRDefault="00076ABD" w:rsidP="00076ABD">
      <w:pPr>
        <w:pStyle w:val="PL"/>
      </w:pPr>
      <w:r w:rsidRPr="00133177">
        <w:t xml:space="preserve">        addrPreserInd:</w:t>
      </w:r>
    </w:p>
    <w:p w14:paraId="6E65D094" w14:textId="77777777" w:rsidR="00076ABD" w:rsidRPr="00133177" w:rsidRDefault="00076ABD" w:rsidP="00076ABD">
      <w:pPr>
        <w:pStyle w:val="PL"/>
      </w:pPr>
      <w:r w:rsidRPr="00133177">
        <w:t xml:space="preserve">          type: boolean</w:t>
      </w:r>
    </w:p>
    <w:p w14:paraId="52FFAF48" w14:textId="77777777" w:rsidR="00076ABD" w:rsidRPr="00133177" w:rsidRDefault="00076ABD" w:rsidP="00076ABD">
      <w:pPr>
        <w:pStyle w:val="PL"/>
      </w:pPr>
      <w:r w:rsidRPr="00133177">
        <w:t xml:space="preserve">          nullable: true</w:t>
      </w:r>
    </w:p>
    <w:p w14:paraId="35F43E30" w14:textId="77777777" w:rsidR="00076ABD" w:rsidRPr="00133177" w:rsidRDefault="00076ABD" w:rsidP="00076ABD">
      <w:pPr>
        <w:pStyle w:val="PL"/>
      </w:pPr>
      <w:r w:rsidRPr="00133177">
        <w:t xml:space="preserve">        tscaiInputDl:</w:t>
      </w:r>
    </w:p>
    <w:p w14:paraId="760299E4" w14:textId="77777777" w:rsidR="00076ABD" w:rsidRPr="00133177" w:rsidRDefault="00076ABD" w:rsidP="00076ABD">
      <w:pPr>
        <w:pStyle w:val="PL"/>
      </w:pPr>
      <w:r w:rsidRPr="00133177">
        <w:t xml:space="preserve">          $ref: 'TS29514_Npcf_PolicyAuthorization.yaml#/components/schemas/TscaiInputContainer'</w:t>
      </w:r>
    </w:p>
    <w:p w14:paraId="5CD6B397" w14:textId="77777777" w:rsidR="00076ABD" w:rsidRPr="00133177" w:rsidRDefault="00076ABD" w:rsidP="00076ABD">
      <w:pPr>
        <w:pStyle w:val="PL"/>
      </w:pPr>
      <w:r w:rsidRPr="00133177">
        <w:t xml:space="preserve">        tscaiInputUl:</w:t>
      </w:r>
    </w:p>
    <w:p w14:paraId="33B49A1F" w14:textId="77777777" w:rsidR="00076ABD" w:rsidRPr="00133177" w:rsidRDefault="00076ABD" w:rsidP="00076ABD">
      <w:pPr>
        <w:pStyle w:val="PL"/>
      </w:pPr>
      <w:r w:rsidRPr="00133177">
        <w:t xml:space="preserve">          $ref: 'TS29514_Npcf_PolicyAuthorization.yaml#/components/schemas/TscaiInputContainer'</w:t>
      </w:r>
    </w:p>
    <w:p w14:paraId="3289712D" w14:textId="77777777" w:rsidR="00076ABD" w:rsidRPr="00133177" w:rsidRDefault="00076ABD" w:rsidP="00076ABD">
      <w:pPr>
        <w:pStyle w:val="PL"/>
      </w:pPr>
      <w:r w:rsidRPr="00133177">
        <w:t xml:space="preserve">        tscaiTimeDom:</w:t>
      </w:r>
    </w:p>
    <w:p w14:paraId="5DC7A3FD" w14:textId="77777777" w:rsidR="00076ABD" w:rsidRDefault="00076ABD" w:rsidP="00076ABD">
      <w:pPr>
        <w:pStyle w:val="PL"/>
      </w:pPr>
      <w:r w:rsidRPr="00133177">
        <w:t xml:space="preserve">          $ref: 'TS29571_CommonData.yaml#/components/schemas/Uinteger'</w:t>
      </w:r>
    </w:p>
    <w:p w14:paraId="4EEAF62E" w14:textId="77777777" w:rsidR="00076ABD" w:rsidRDefault="00076ABD" w:rsidP="00076AB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26F31150" w14:textId="77777777" w:rsidR="00076ABD" w:rsidRDefault="00076ABD" w:rsidP="00076ABD">
      <w:pPr>
        <w:pStyle w:val="PL"/>
        <w:rPr>
          <w:rFonts w:cs="Courier New"/>
          <w:szCs w:val="16"/>
        </w:rPr>
      </w:pPr>
      <w:r>
        <w:rPr>
          <w:rFonts w:cs="Courier New"/>
          <w:szCs w:val="16"/>
        </w:rPr>
        <w:t xml:space="preserve">          </w:t>
      </w:r>
      <w:r w:rsidRPr="00A83017">
        <w:rPr>
          <w:rFonts w:cs="Courier New"/>
          <w:szCs w:val="16"/>
        </w:rPr>
        <w:t>type: boolean</w:t>
      </w:r>
    </w:p>
    <w:p w14:paraId="55EBF24B" w14:textId="77777777" w:rsidR="00076ABD" w:rsidRDefault="00076ABD" w:rsidP="00076ABD">
      <w:pPr>
        <w:pStyle w:val="PL"/>
        <w:rPr>
          <w:lang w:eastAsia="zh-CN"/>
        </w:rPr>
      </w:pPr>
      <w:r>
        <w:t xml:space="preserve">          description: </w:t>
      </w:r>
      <w:r>
        <w:rPr>
          <w:rFonts w:hint="eastAsia"/>
          <w:lang w:eastAsia="zh-CN"/>
        </w:rPr>
        <w:t>&gt;</w:t>
      </w:r>
    </w:p>
    <w:p w14:paraId="57BB04FB" w14:textId="77777777" w:rsidR="00076ABD" w:rsidRDefault="00076ABD" w:rsidP="00076AB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CBAF3F1" w14:textId="77777777" w:rsidR="00076ABD" w:rsidRPr="00133177" w:rsidRDefault="00076ABD" w:rsidP="00076AB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B2D2776" w14:textId="77777777" w:rsidR="00076ABD" w:rsidRPr="00133177" w:rsidRDefault="00076ABD" w:rsidP="00076ABD">
      <w:pPr>
        <w:pStyle w:val="PL"/>
      </w:pPr>
      <w:r w:rsidRPr="00133177">
        <w:t xml:space="preserve">        ddNotifCtrl:</w:t>
      </w:r>
    </w:p>
    <w:p w14:paraId="3E4FBB93" w14:textId="77777777" w:rsidR="00076ABD" w:rsidRPr="00133177" w:rsidRDefault="00076ABD" w:rsidP="00076ABD">
      <w:pPr>
        <w:pStyle w:val="PL"/>
      </w:pPr>
      <w:r w:rsidRPr="00133177">
        <w:t xml:space="preserve">          $ref: '#/components/schemas/DownlinkDataNotificationControl'</w:t>
      </w:r>
    </w:p>
    <w:p w14:paraId="13DBCAD9" w14:textId="77777777" w:rsidR="00076ABD" w:rsidRPr="00133177" w:rsidRDefault="00076ABD" w:rsidP="00076ABD">
      <w:pPr>
        <w:pStyle w:val="PL"/>
      </w:pPr>
      <w:r w:rsidRPr="00133177">
        <w:t xml:space="preserve">        ddNotifCtrl2:</w:t>
      </w:r>
    </w:p>
    <w:p w14:paraId="7201B581" w14:textId="77777777" w:rsidR="00076ABD" w:rsidRPr="00133177" w:rsidRDefault="00076ABD" w:rsidP="00076ABD">
      <w:pPr>
        <w:pStyle w:val="PL"/>
      </w:pPr>
      <w:r w:rsidRPr="00133177">
        <w:t xml:space="preserve">          $ref: '#/components/schemas/DownlinkDataNotificationControlRm'</w:t>
      </w:r>
    </w:p>
    <w:p w14:paraId="469D0B6D" w14:textId="77777777" w:rsidR="00076ABD" w:rsidRPr="00133177" w:rsidRDefault="00076ABD" w:rsidP="00076ABD">
      <w:pPr>
        <w:pStyle w:val="PL"/>
      </w:pPr>
      <w:r w:rsidRPr="00133177">
        <w:t xml:space="preserve">        disUeNotif:</w:t>
      </w:r>
    </w:p>
    <w:p w14:paraId="11CC2E4A" w14:textId="77777777" w:rsidR="00076ABD" w:rsidRPr="00133177" w:rsidRDefault="00076ABD" w:rsidP="00076ABD">
      <w:pPr>
        <w:pStyle w:val="PL"/>
      </w:pPr>
      <w:r w:rsidRPr="00133177">
        <w:t xml:space="preserve">          type: boolean</w:t>
      </w:r>
    </w:p>
    <w:p w14:paraId="6118909E" w14:textId="77777777" w:rsidR="00076ABD" w:rsidRPr="00133177" w:rsidRDefault="00076ABD" w:rsidP="00076ABD">
      <w:pPr>
        <w:pStyle w:val="PL"/>
      </w:pPr>
      <w:r w:rsidRPr="00133177">
        <w:t xml:space="preserve">          nullable: true</w:t>
      </w:r>
    </w:p>
    <w:p w14:paraId="0670DF09" w14:textId="77777777" w:rsidR="00076ABD" w:rsidRPr="00133177" w:rsidRDefault="00076ABD" w:rsidP="00076ABD">
      <w:pPr>
        <w:pStyle w:val="PL"/>
      </w:pPr>
      <w:r w:rsidRPr="00133177">
        <w:t xml:space="preserve">        packFiltAllPrec:</w:t>
      </w:r>
    </w:p>
    <w:p w14:paraId="33290362" w14:textId="77777777" w:rsidR="00076ABD" w:rsidRDefault="00076ABD" w:rsidP="00076ABD">
      <w:pPr>
        <w:pStyle w:val="PL"/>
      </w:pPr>
      <w:r w:rsidRPr="00133177">
        <w:t xml:space="preserve">          $ref: 'TS29571_CommonData.yaml#/components/schemas/Uinteger'</w:t>
      </w:r>
    </w:p>
    <w:p w14:paraId="47739966" w14:textId="77777777" w:rsidR="00076ABD" w:rsidRPr="002178AD" w:rsidRDefault="00076ABD" w:rsidP="00076ABD">
      <w:pPr>
        <w:pStyle w:val="PL"/>
      </w:pPr>
      <w:r w:rsidRPr="002178AD">
        <w:t xml:space="preserve">        </w:t>
      </w:r>
      <w:r w:rsidRPr="00502484">
        <w:t>nscSuppFeats</w:t>
      </w:r>
      <w:r w:rsidRPr="002178AD">
        <w:t>:</w:t>
      </w:r>
    </w:p>
    <w:p w14:paraId="38D0ACE1" w14:textId="77777777" w:rsidR="00076ABD" w:rsidRPr="002178AD" w:rsidRDefault="00076ABD" w:rsidP="00076ABD">
      <w:pPr>
        <w:pStyle w:val="PL"/>
      </w:pPr>
      <w:r w:rsidRPr="002178AD">
        <w:t xml:space="preserve">          type: object</w:t>
      </w:r>
    </w:p>
    <w:p w14:paraId="388510E0" w14:textId="77777777" w:rsidR="00076ABD" w:rsidRPr="002178AD" w:rsidRDefault="00076ABD" w:rsidP="00076ABD">
      <w:pPr>
        <w:pStyle w:val="PL"/>
      </w:pPr>
      <w:r w:rsidRPr="002178AD">
        <w:t xml:space="preserve">          additionalProperties:</w:t>
      </w:r>
    </w:p>
    <w:p w14:paraId="63E532BF" w14:textId="77777777" w:rsidR="00076ABD" w:rsidRDefault="00076ABD" w:rsidP="00076ABD">
      <w:pPr>
        <w:pStyle w:val="PL"/>
      </w:pPr>
      <w:r w:rsidRPr="002178AD">
        <w:t xml:space="preserve">            $ref: 'TS29571_CommonData.yaml#/components/schemas/SupportedFeatures'</w:t>
      </w:r>
    </w:p>
    <w:p w14:paraId="6AD8AD44" w14:textId="77777777" w:rsidR="00076ABD" w:rsidRPr="002178AD" w:rsidRDefault="00076ABD" w:rsidP="00076ABD">
      <w:pPr>
        <w:pStyle w:val="PL"/>
      </w:pPr>
      <w:r>
        <w:t xml:space="preserve">          </w:t>
      </w:r>
      <w:r w:rsidRPr="002178AD">
        <w:t>minProperties: 1</w:t>
      </w:r>
    </w:p>
    <w:p w14:paraId="157BE86A" w14:textId="77777777" w:rsidR="00076ABD" w:rsidRPr="002178AD" w:rsidRDefault="00076ABD" w:rsidP="00076ABD">
      <w:pPr>
        <w:pStyle w:val="PL"/>
        <w:rPr>
          <w:lang w:eastAsia="zh-CN"/>
        </w:rPr>
      </w:pPr>
      <w:r w:rsidRPr="002178AD">
        <w:t xml:space="preserve">          description: </w:t>
      </w:r>
      <w:r w:rsidRPr="002178AD">
        <w:rPr>
          <w:lang w:eastAsia="zh-CN"/>
        </w:rPr>
        <w:t>&gt;</w:t>
      </w:r>
    </w:p>
    <w:p w14:paraId="4D8FF4C3" w14:textId="77777777" w:rsidR="00076ABD" w:rsidRDefault="00076ABD" w:rsidP="00076ABD">
      <w:pPr>
        <w:pStyle w:val="PL"/>
      </w:pPr>
      <w:r w:rsidRPr="00066FD9">
        <w:t xml:space="preserve">            Identifies a list of Network Function Service Consumer supported </w:t>
      </w:r>
      <w:r>
        <w:t>per</w:t>
      </w:r>
      <w:r w:rsidRPr="00066FD9">
        <w:t xml:space="preserve"> service. The key</w:t>
      </w:r>
      <w:r>
        <w:t xml:space="preserve"> </w:t>
      </w:r>
    </w:p>
    <w:p w14:paraId="26ADB6E8" w14:textId="77777777" w:rsidR="00076ABD" w:rsidRDefault="00076ABD" w:rsidP="00076ABD">
      <w:pPr>
        <w:pStyle w:val="PL"/>
      </w:pPr>
      <w:r>
        <w:t xml:space="preserve">            </w:t>
      </w:r>
      <w:r w:rsidRPr="00066FD9">
        <w:t>used in this map for each entry is the ServiceName value as defined in</w:t>
      </w:r>
    </w:p>
    <w:p w14:paraId="714EA27E" w14:textId="77777777" w:rsidR="00076ABD" w:rsidRDefault="00076ABD" w:rsidP="00076ABD">
      <w:pPr>
        <w:pStyle w:val="PL"/>
      </w:pPr>
      <w:r w:rsidRPr="00066FD9">
        <w:lastRenderedPageBreak/>
        <w:t xml:space="preserve"> </w:t>
      </w:r>
      <w:r>
        <w:t xml:space="preserve">           </w:t>
      </w:r>
      <w:r w:rsidRPr="00066FD9">
        <w:t>3GPP TS 29.510[2</w:t>
      </w:r>
      <w:r>
        <w:t>9</w:t>
      </w:r>
      <w:r w:rsidRPr="00066FD9">
        <w:t>]</w:t>
      </w:r>
      <w:r>
        <w:t>.</w:t>
      </w:r>
    </w:p>
    <w:p w14:paraId="70BCAF29" w14:textId="77777777" w:rsidR="00076ABD" w:rsidRPr="00133177" w:rsidRDefault="00076ABD" w:rsidP="00076ABD">
      <w:pPr>
        <w:pStyle w:val="PL"/>
      </w:pPr>
      <w:r w:rsidRPr="00133177">
        <w:t xml:space="preserve">        </w:t>
      </w:r>
      <w:r>
        <w:t>callInfo</w:t>
      </w:r>
      <w:r w:rsidRPr="00133177">
        <w:t>:</w:t>
      </w:r>
    </w:p>
    <w:p w14:paraId="1198AD9C" w14:textId="77777777" w:rsidR="00076ABD" w:rsidRDefault="00076ABD" w:rsidP="00076ABD">
      <w:pPr>
        <w:pStyle w:val="PL"/>
      </w:pPr>
      <w:r w:rsidRPr="00133177">
        <w:t xml:space="preserve">          $ref: '#/components/schemas/</w:t>
      </w:r>
      <w:r>
        <w:t>CallInfo</w:t>
      </w:r>
      <w:r w:rsidRPr="00133177">
        <w:t>'</w:t>
      </w:r>
    </w:p>
    <w:p w14:paraId="2948FAF0" w14:textId="77777777" w:rsidR="00076ABD" w:rsidRPr="00133177" w:rsidRDefault="00076ABD" w:rsidP="00076ABD">
      <w:pPr>
        <w:pStyle w:val="PL"/>
      </w:pPr>
      <w:r w:rsidRPr="00133177">
        <w:t xml:space="preserve">        </w:t>
      </w:r>
      <w:r>
        <w:rPr>
          <w:lang w:eastAsia="zh-CN"/>
        </w:rPr>
        <w:t>traffParaData</w:t>
      </w:r>
      <w:r w:rsidRPr="00133177">
        <w:t>:</w:t>
      </w:r>
    </w:p>
    <w:p w14:paraId="6FCF84AE" w14:textId="77777777" w:rsidR="00076ABD" w:rsidRPr="00133177" w:rsidRDefault="00076ABD" w:rsidP="00076ABD">
      <w:pPr>
        <w:pStyle w:val="PL"/>
      </w:pPr>
      <w:r w:rsidRPr="00133177">
        <w:t xml:space="preserve">          $ref: '#/components/schemas/</w:t>
      </w:r>
      <w:r w:rsidRPr="00823C7B">
        <w:t>TrafficPara</w:t>
      </w:r>
      <w:r w:rsidRPr="003107D3">
        <w:t>Data</w:t>
      </w:r>
      <w:r w:rsidRPr="00133177">
        <w:t>'</w:t>
      </w:r>
    </w:p>
    <w:p w14:paraId="0721E998" w14:textId="77777777" w:rsidR="00076ABD" w:rsidRPr="00133177" w:rsidRDefault="00076ABD" w:rsidP="00076ABD">
      <w:pPr>
        <w:pStyle w:val="PL"/>
      </w:pPr>
      <w:r w:rsidRPr="00133177">
        <w:t xml:space="preserve">      required:</w:t>
      </w:r>
    </w:p>
    <w:p w14:paraId="3B0B32BA" w14:textId="77777777" w:rsidR="00076ABD" w:rsidRPr="00133177" w:rsidRDefault="00076ABD" w:rsidP="00076ABD">
      <w:pPr>
        <w:pStyle w:val="PL"/>
      </w:pPr>
      <w:r w:rsidRPr="00133177">
        <w:t xml:space="preserve">        - pccRuleId</w:t>
      </w:r>
    </w:p>
    <w:p w14:paraId="37A5E07D" w14:textId="77777777" w:rsidR="00076ABD" w:rsidRDefault="00076ABD" w:rsidP="00076ABD">
      <w:pPr>
        <w:pStyle w:val="PL"/>
      </w:pPr>
      <w:r w:rsidRPr="00133177">
        <w:t xml:space="preserve">      nullable: true</w:t>
      </w:r>
    </w:p>
    <w:p w14:paraId="71A1E9DB" w14:textId="77777777" w:rsidR="00076ABD" w:rsidRPr="00133177" w:rsidRDefault="00076ABD" w:rsidP="00076ABD">
      <w:pPr>
        <w:pStyle w:val="PL"/>
      </w:pPr>
    </w:p>
    <w:p w14:paraId="6B957D94" w14:textId="77777777" w:rsidR="00076ABD" w:rsidRPr="00133177" w:rsidRDefault="00076ABD" w:rsidP="00076ABD">
      <w:pPr>
        <w:pStyle w:val="PL"/>
      </w:pPr>
      <w:r w:rsidRPr="00133177">
        <w:t xml:space="preserve">    SessionRule:</w:t>
      </w:r>
    </w:p>
    <w:p w14:paraId="60FF7CE4" w14:textId="77777777" w:rsidR="00076ABD" w:rsidRPr="00133177" w:rsidRDefault="00076ABD" w:rsidP="00076ABD">
      <w:pPr>
        <w:pStyle w:val="PL"/>
      </w:pPr>
      <w:r w:rsidRPr="00133177">
        <w:t xml:space="preserve">      description: Contains session level policy information.</w:t>
      </w:r>
    </w:p>
    <w:p w14:paraId="446726D9" w14:textId="77777777" w:rsidR="00076ABD" w:rsidRPr="00133177" w:rsidRDefault="00076ABD" w:rsidP="00076ABD">
      <w:pPr>
        <w:pStyle w:val="PL"/>
      </w:pPr>
      <w:r w:rsidRPr="00133177">
        <w:t xml:space="preserve">      type: object</w:t>
      </w:r>
    </w:p>
    <w:p w14:paraId="444A1B83" w14:textId="77777777" w:rsidR="00076ABD" w:rsidRPr="00133177" w:rsidRDefault="00076ABD" w:rsidP="00076ABD">
      <w:pPr>
        <w:pStyle w:val="PL"/>
      </w:pPr>
      <w:r w:rsidRPr="00133177">
        <w:t xml:space="preserve">      properties:</w:t>
      </w:r>
    </w:p>
    <w:p w14:paraId="6A0E51C5" w14:textId="77777777" w:rsidR="00076ABD" w:rsidRPr="00133177" w:rsidRDefault="00076ABD" w:rsidP="00076ABD">
      <w:pPr>
        <w:pStyle w:val="PL"/>
      </w:pPr>
      <w:r w:rsidRPr="00133177">
        <w:t xml:space="preserve">        authSessAmbr:</w:t>
      </w:r>
    </w:p>
    <w:p w14:paraId="4263E2F6" w14:textId="77777777" w:rsidR="00076ABD" w:rsidRPr="00133177" w:rsidRDefault="00076ABD" w:rsidP="00076ABD">
      <w:pPr>
        <w:pStyle w:val="PL"/>
      </w:pPr>
      <w:r w:rsidRPr="00133177">
        <w:t xml:space="preserve">          $ref: 'TS29571_CommonData.yaml#/components/schemas/Ambr'</w:t>
      </w:r>
    </w:p>
    <w:p w14:paraId="0D06BC88" w14:textId="77777777" w:rsidR="00076ABD" w:rsidRPr="00133177" w:rsidRDefault="00076ABD" w:rsidP="00076ABD">
      <w:pPr>
        <w:pStyle w:val="PL"/>
      </w:pPr>
      <w:r w:rsidRPr="00133177">
        <w:t xml:space="preserve">        authDefQos:</w:t>
      </w:r>
    </w:p>
    <w:p w14:paraId="567B539E" w14:textId="77777777" w:rsidR="00076ABD" w:rsidRPr="00133177" w:rsidRDefault="00076ABD" w:rsidP="00076ABD">
      <w:pPr>
        <w:pStyle w:val="PL"/>
      </w:pPr>
      <w:r w:rsidRPr="00133177">
        <w:t xml:space="preserve">          $ref: '#/components/schemas/AuthorizedDefaultQos'</w:t>
      </w:r>
    </w:p>
    <w:p w14:paraId="5443C6AA" w14:textId="77777777" w:rsidR="00076ABD" w:rsidRPr="00133177" w:rsidRDefault="00076ABD" w:rsidP="00076ABD">
      <w:pPr>
        <w:pStyle w:val="PL"/>
      </w:pPr>
      <w:r w:rsidRPr="00133177">
        <w:t xml:space="preserve">        sessRuleId:</w:t>
      </w:r>
    </w:p>
    <w:p w14:paraId="472941AC" w14:textId="77777777" w:rsidR="00076ABD" w:rsidRPr="00133177" w:rsidRDefault="00076ABD" w:rsidP="00076ABD">
      <w:pPr>
        <w:pStyle w:val="PL"/>
      </w:pPr>
      <w:r w:rsidRPr="00133177">
        <w:t xml:space="preserve">          type: string</w:t>
      </w:r>
    </w:p>
    <w:p w14:paraId="14C93C21" w14:textId="77777777" w:rsidR="00076ABD" w:rsidRPr="00133177" w:rsidRDefault="00076ABD" w:rsidP="00076ABD">
      <w:pPr>
        <w:pStyle w:val="PL"/>
      </w:pPr>
      <w:r w:rsidRPr="00133177">
        <w:t xml:space="preserve">          description: Univocally identifies the session rule within a PDU session.</w:t>
      </w:r>
    </w:p>
    <w:p w14:paraId="07146CE6" w14:textId="77777777" w:rsidR="00076ABD" w:rsidRPr="00133177" w:rsidRDefault="00076ABD" w:rsidP="00076ABD">
      <w:pPr>
        <w:pStyle w:val="PL"/>
      </w:pPr>
      <w:r w:rsidRPr="00133177">
        <w:t xml:space="preserve">        refUmData:</w:t>
      </w:r>
    </w:p>
    <w:p w14:paraId="35A25BCB" w14:textId="77777777" w:rsidR="00076ABD" w:rsidRPr="00133177" w:rsidRDefault="00076ABD" w:rsidP="00076ABD">
      <w:pPr>
        <w:pStyle w:val="PL"/>
      </w:pPr>
      <w:r w:rsidRPr="00133177">
        <w:t xml:space="preserve">          type: string</w:t>
      </w:r>
    </w:p>
    <w:p w14:paraId="30A842FA" w14:textId="77777777" w:rsidR="00076ABD" w:rsidRPr="00133177" w:rsidRDefault="00076ABD" w:rsidP="00076ABD">
      <w:pPr>
        <w:pStyle w:val="PL"/>
      </w:pPr>
      <w:r w:rsidRPr="00133177">
        <w:t xml:space="preserve">          description: &gt;</w:t>
      </w:r>
    </w:p>
    <w:p w14:paraId="421E4E8E" w14:textId="77777777" w:rsidR="00076ABD" w:rsidRPr="00133177" w:rsidRDefault="00076ABD" w:rsidP="00076ABD">
      <w:pPr>
        <w:pStyle w:val="PL"/>
      </w:pPr>
      <w:r w:rsidRPr="00133177">
        <w:t xml:space="preserve">            A reference to UsageMonitoringData policy decision type. It is the umId described in </w:t>
      </w:r>
    </w:p>
    <w:p w14:paraId="1FB88058" w14:textId="77777777" w:rsidR="00076ABD" w:rsidRPr="00133177" w:rsidRDefault="00076ABD" w:rsidP="00076ABD">
      <w:pPr>
        <w:pStyle w:val="PL"/>
      </w:pPr>
      <w:r w:rsidRPr="00133177">
        <w:t xml:space="preserve">            clause 5.6.2.12.</w:t>
      </w:r>
    </w:p>
    <w:p w14:paraId="042072E2" w14:textId="77777777" w:rsidR="00076ABD" w:rsidRPr="00133177" w:rsidRDefault="00076ABD" w:rsidP="00076ABD">
      <w:pPr>
        <w:pStyle w:val="PL"/>
      </w:pPr>
      <w:r w:rsidRPr="00133177">
        <w:t xml:space="preserve">          nullable: true</w:t>
      </w:r>
    </w:p>
    <w:p w14:paraId="6BE40371" w14:textId="77777777" w:rsidR="00076ABD" w:rsidRPr="00133177" w:rsidRDefault="00076ABD" w:rsidP="00076ABD">
      <w:pPr>
        <w:pStyle w:val="PL"/>
      </w:pPr>
      <w:r w:rsidRPr="00133177">
        <w:t xml:space="preserve">        refUmN3gData:</w:t>
      </w:r>
    </w:p>
    <w:p w14:paraId="256500DC" w14:textId="77777777" w:rsidR="00076ABD" w:rsidRPr="00133177" w:rsidRDefault="00076ABD" w:rsidP="00076ABD">
      <w:pPr>
        <w:pStyle w:val="PL"/>
      </w:pPr>
      <w:r w:rsidRPr="00133177">
        <w:t xml:space="preserve">          type: string</w:t>
      </w:r>
    </w:p>
    <w:p w14:paraId="2EDEC6AC" w14:textId="77777777" w:rsidR="00076ABD" w:rsidRPr="00133177" w:rsidRDefault="00076ABD" w:rsidP="00076ABD">
      <w:pPr>
        <w:pStyle w:val="PL"/>
      </w:pPr>
      <w:r w:rsidRPr="00133177">
        <w:t xml:space="preserve">          description: &gt;</w:t>
      </w:r>
    </w:p>
    <w:p w14:paraId="33788AA7" w14:textId="77777777" w:rsidR="00076ABD" w:rsidRPr="00133177" w:rsidRDefault="00076ABD" w:rsidP="00076ABD">
      <w:pPr>
        <w:pStyle w:val="PL"/>
      </w:pPr>
      <w:r w:rsidRPr="00133177">
        <w:t xml:space="preserve">            A reference to UsageMonitoringData policy decision type to apply for Non-3GPP access. It </w:t>
      </w:r>
    </w:p>
    <w:p w14:paraId="326BFE2A" w14:textId="77777777" w:rsidR="00076ABD" w:rsidRPr="00133177" w:rsidRDefault="00076ABD" w:rsidP="00076ABD">
      <w:pPr>
        <w:pStyle w:val="PL"/>
      </w:pPr>
      <w:r w:rsidRPr="00133177">
        <w:t xml:space="preserve">            is the umId described in clause 5.6.2.12.</w:t>
      </w:r>
    </w:p>
    <w:p w14:paraId="74024E65" w14:textId="77777777" w:rsidR="00076ABD" w:rsidRPr="00133177" w:rsidRDefault="00076ABD" w:rsidP="00076ABD">
      <w:pPr>
        <w:pStyle w:val="PL"/>
      </w:pPr>
      <w:r w:rsidRPr="00133177">
        <w:t xml:space="preserve">          nullable: true</w:t>
      </w:r>
    </w:p>
    <w:p w14:paraId="1786814A" w14:textId="77777777" w:rsidR="00076ABD" w:rsidRPr="00133177" w:rsidRDefault="00076ABD" w:rsidP="00076ABD">
      <w:pPr>
        <w:pStyle w:val="PL"/>
      </w:pPr>
      <w:r w:rsidRPr="00133177">
        <w:t xml:space="preserve">        refCondData:</w:t>
      </w:r>
    </w:p>
    <w:p w14:paraId="1E1AAC75" w14:textId="77777777" w:rsidR="00076ABD" w:rsidRPr="00133177" w:rsidRDefault="00076ABD" w:rsidP="00076ABD">
      <w:pPr>
        <w:pStyle w:val="PL"/>
      </w:pPr>
      <w:r w:rsidRPr="00133177">
        <w:t xml:space="preserve">          type: string</w:t>
      </w:r>
    </w:p>
    <w:p w14:paraId="0056BD4E" w14:textId="77777777" w:rsidR="00076ABD" w:rsidRPr="00133177" w:rsidRDefault="00076ABD" w:rsidP="00076ABD">
      <w:pPr>
        <w:pStyle w:val="PL"/>
      </w:pPr>
      <w:r w:rsidRPr="00133177">
        <w:t xml:space="preserve">          description: &gt;</w:t>
      </w:r>
    </w:p>
    <w:p w14:paraId="1AA900AD" w14:textId="77777777" w:rsidR="00076ABD" w:rsidRPr="00133177" w:rsidRDefault="00076ABD" w:rsidP="00076ABD">
      <w:pPr>
        <w:pStyle w:val="PL"/>
      </w:pPr>
      <w:r w:rsidRPr="00133177">
        <w:t xml:space="preserve">            A reference to the condition data. It is the condId described in clause 5.6.2.9.</w:t>
      </w:r>
    </w:p>
    <w:p w14:paraId="608BAE2F" w14:textId="77777777" w:rsidR="00076ABD" w:rsidRPr="00133177" w:rsidRDefault="00076ABD" w:rsidP="00076ABD">
      <w:pPr>
        <w:pStyle w:val="PL"/>
      </w:pPr>
      <w:r w:rsidRPr="00133177">
        <w:t xml:space="preserve">          nullable: true</w:t>
      </w:r>
    </w:p>
    <w:p w14:paraId="69A63844" w14:textId="77777777" w:rsidR="00076ABD" w:rsidRPr="00133177" w:rsidRDefault="00076ABD" w:rsidP="00076ABD">
      <w:pPr>
        <w:pStyle w:val="PL"/>
      </w:pPr>
      <w:r w:rsidRPr="00133177">
        <w:t xml:space="preserve">      required:</w:t>
      </w:r>
    </w:p>
    <w:p w14:paraId="28C96A09" w14:textId="77777777" w:rsidR="00076ABD" w:rsidRPr="00133177" w:rsidRDefault="00076ABD" w:rsidP="00076ABD">
      <w:pPr>
        <w:pStyle w:val="PL"/>
      </w:pPr>
      <w:r w:rsidRPr="00133177">
        <w:t xml:space="preserve">        - sessRuleId</w:t>
      </w:r>
    </w:p>
    <w:p w14:paraId="51F5B33C" w14:textId="77777777" w:rsidR="00076ABD" w:rsidRDefault="00076ABD" w:rsidP="00076ABD">
      <w:pPr>
        <w:pStyle w:val="PL"/>
      </w:pPr>
      <w:r w:rsidRPr="00133177">
        <w:t xml:space="preserve">      nullable: true</w:t>
      </w:r>
    </w:p>
    <w:p w14:paraId="59E9E813" w14:textId="77777777" w:rsidR="00076ABD" w:rsidRPr="00133177" w:rsidRDefault="00076ABD" w:rsidP="00076ABD">
      <w:pPr>
        <w:pStyle w:val="PL"/>
      </w:pPr>
    </w:p>
    <w:p w14:paraId="7D791497" w14:textId="77777777" w:rsidR="00076ABD" w:rsidRPr="00133177" w:rsidRDefault="00076ABD" w:rsidP="00076ABD">
      <w:pPr>
        <w:pStyle w:val="PL"/>
      </w:pPr>
      <w:r w:rsidRPr="00133177">
        <w:t xml:space="preserve">    QosData:</w:t>
      </w:r>
    </w:p>
    <w:p w14:paraId="2917D014" w14:textId="77777777" w:rsidR="00076ABD" w:rsidRPr="00133177" w:rsidRDefault="00076ABD" w:rsidP="00076ABD">
      <w:pPr>
        <w:pStyle w:val="PL"/>
      </w:pPr>
      <w:r w:rsidRPr="00133177">
        <w:t xml:space="preserve">      description: Contains the QoS parameters.</w:t>
      </w:r>
    </w:p>
    <w:p w14:paraId="11966669" w14:textId="77777777" w:rsidR="00076ABD" w:rsidRPr="00133177" w:rsidRDefault="00076ABD" w:rsidP="00076ABD">
      <w:pPr>
        <w:pStyle w:val="PL"/>
      </w:pPr>
      <w:r w:rsidRPr="00133177">
        <w:t xml:space="preserve">      type: object</w:t>
      </w:r>
    </w:p>
    <w:p w14:paraId="51E38723" w14:textId="77777777" w:rsidR="00076ABD" w:rsidRPr="00133177" w:rsidRDefault="00076ABD" w:rsidP="00076ABD">
      <w:pPr>
        <w:pStyle w:val="PL"/>
      </w:pPr>
      <w:r w:rsidRPr="00133177">
        <w:t xml:space="preserve">      properties:</w:t>
      </w:r>
    </w:p>
    <w:p w14:paraId="20C41E03" w14:textId="77777777" w:rsidR="00076ABD" w:rsidRPr="00133177" w:rsidRDefault="00076ABD" w:rsidP="00076ABD">
      <w:pPr>
        <w:pStyle w:val="PL"/>
      </w:pPr>
      <w:r w:rsidRPr="00133177">
        <w:t xml:space="preserve">        qosId:</w:t>
      </w:r>
    </w:p>
    <w:p w14:paraId="1EC019D5" w14:textId="77777777" w:rsidR="00076ABD" w:rsidRPr="00133177" w:rsidRDefault="00076ABD" w:rsidP="00076ABD">
      <w:pPr>
        <w:pStyle w:val="PL"/>
      </w:pPr>
      <w:r w:rsidRPr="00133177">
        <w:t xml:space="preserve">          type: string</w:t>
      </w:r>
    </w:p>
    <w:p w14:paraId="4AABB175" w14:textId="77777777" w:rsidR="00076ABD" w:rsidRPr="00133177" w:rsidRDefault="00076ABD" w:rsidP="00076ABD">
      <w:pPr>
        <w:pStyle w:val="PL"/>
      </w:pPr>
      <w:r w:rsidRPr="00133177">
        <w:t xml:space="preserve">          description: Univocally identifies the QoS control policy data within a PDU session.</w:t>
      </w:r>
    </w:p>
    <w:p w14:paraId="37C3AE5F" w14:textId="77777777" w:rsidR="00076ABD" w:rsidRPr="00133177" w:rsidRDefault="00076ABD" w:rsidP="00076ABD">
      <w:pPr>
        <w:pStyle w:val="PL"/>
      </w:pPr>
      <w:r w:rsidRPr="00133177">
        <w:t xml:space="preserve">        5qi:</w:t>
      </w:r>
    </w:p>
    <w:p w14:paraId="69053652" w14:textId="77777777" w:rsidR="00076ABD" w:rsidRPr="00133177" w:rsidRDefault="00076ABD" w:rsidP="00076ABD">
      <w:pPr>
        <w:pStyle w:val="PL"/>
      </w:pPr>
      <w:r w:rsidRPr="00133177">
        <w:t xml:space="preserve">          $ref: 'TS29571_CommonData.yaml#/components/schemas/5Qi'</w:t>
      </w:r>
    </w:p>
    <w:p w14:paraId="0801D065" w14:textId="77777777" w:rsidR="00076ABD" w:rsidRPr="00133177" w:rsidRDefault="00076ABD" w:rsidP="00076ABD">
      <w:pPr>
        <w:pStyle w:val="PL"/>
      </w:pPr>
      <w:r w:rsidRPr="00133177">
        <w:t xml:space="preserve">        maxbrUl:</w:t>
      </w:r>
    </w:p>
    <w:p w14:paraId="48A455AF" w14:textId="77777777" w:rsidR="00076ABD" w:rsidRPr="00133177" w:rsidRDefault="00076ABD" w:rsidP="00076ABD">
      <w:pPr>
        <w:pStyle w:val="PL"/>
      </w:pPr>
      <w:r w:rsidRPr="00133177">
        <w:t xml:space="preserve">          $ref: 'TS29571_CommonData.yaml#/components/schemas/BitRateRm'</w:t>
      </w:r>
    </w:p>
    <w:p w14:paraId="6377EDBE" w14:textId="77777777" w:rsidR="00076ABD" w:rsidRPr="00133177" w:rsidRDefault="00076ABD" w:rsidP="00076ABD">
      <w:pPr>
        <w:pStyle w:val="PL"/>
      </w:pPr>
      <w:r w:rsidRPr="00133177">
        <w:t xml:space="preserve">        maxbrDl:</w:t>
      </w:r>
    </w:p>
    <w:p w14:paraId="0AE883B1" w14:textId="77777777" w:rsidR="00076ABD" w:rsidRPr="00133177" w:rsidRDefault="00076ABD" w:rsidP="00076ABD">
      <w:pPr>
        <w:pStyle w:val="PL"/>
      </w:pPr>
      <w:r w:rsidRPr="00133177">
        <w:t xml:space="preserve">          $ref: 'TS29571_CommonData.yaml#/components/schemas/BitRateRm'</w:t>
      </w:r>
    </w:p>
    <w:p w14:paraId="1510E5D6" w14:textId="77777777" w:rsidR="00076ABD" w:rsidRPr="00133177" w:rsidRDefault="00076ABD" w:rsidP="00076ABD">
      <w:pPr>
        <w:pStyle w:val="PL"/>
      </w:pPr>
      <w:r w:rsidRPr="00133177">
        <w:t xml:space="preserve">        gbrUl:</w:t>
      </w:r>
    </w:p>
    <w:p w14:paraId="444DEFA0" w14:textId="77777777" w:rsidR="00076ABD" w:rsidRPr="00133177" w:rsidRDefault="00076ABD" w:rsidP="00076ABD">
      <w:pPr>
        <w:pStyle w:val="PL"/>
      </w:pPr>
      <w:r w:rsidRPr="00133177">
        <w:t xml:space="preserve">          $ref: 'TS29571_CommonData.yaml#/components/schemas/BitRateRm'</w:t>
      </w:r>
    </w:p>
    <w:p w14:paraId="7CEE9F65" w14:textId="77777777" w:rsidR="00076ABD" w:rsidRPr="00133177" w:rsidRDefault="00076ABD" w:rsidP="00076ABD">
      <w:pPr>
        <w:pStyle w:val="PL"/>
      </w:pPr>
      <w:r w:rsidRPr="00133177">
        <w:t xml:space="preserve">        gbrDl:</w:t>
      </w:r>
    </w:p>
    <w:p w14:paraId="6965D076" w14:textId="77777777" w:rsidR="00076ABD" w:rsidRPr="00133177" w:rsidRDefault="00076ABD" w:rsidP="00076ABD">
      <w:pPr>
        <w:pStyle w:val="PL"/>
      </w:pPr>
      <w:r w:rsidRPr="00133177">
        <w:t xml:space="preserve">          $ref: 'TS29571_CommonData.yaml#/components/schemas/BitRateRm'</w:t>
      </w:r>
    </w:p>
    <w:p w14:paraId="01FB38EE" w14:textId="77777777" w:rsidR="00076ABD" w:rsidRPr="00133177" w:rsidRDefault="00076ABD" w:rsidP="00076ABD">
      <w:pPr>
        <w:pStyle w:val="PL"/>
      </w:pPr>
      <w:r w:rsidRPr="00133177">
        <w:t xml:space="preserve">        arp:</w:t>
      </w:r>
    </w:p>
    <w:p w14:paraId="1DC3B1D1" w14:textId="77777777" w:rsidR="00076ABD" w:rsidRPr="00133177" w:rsidRDefault="00076ABD" w:rsidP="00076ABD">
      <w:pPr>
        <w:pStyle w:val="PL"/>
      </w:pPr>
      <w:r w:rsidRPr="00133177">
        <w:t xml:space="preserve">          $ref: 'TS29571_CommonData.yaml#/components/schemas/Arp'</w:t>
      </w:r>
    </w:p>
    <w:p w14:paraId="778970F9" w14:textId="77777777" w:rsidR="00076ABD" w:rsidRPr="00133177" w:rsidRDefault="00076ABD" w:rsidP="00076ABD">
      <w:pPr>
        <w:pStyle w:val="PL"/>
      </w:pPr>
      <w:r w:rsidRPr="00133177">
        <w:t xml:space="preserve">        qnc:</w:t>
      </w:r>
    </w:p>
    <w:p w14:paraId="6EBFED53" w14:textId="77777777" w:rsidR="00076ABD" w:rsidRPr="00133177" w:rsidRDefault="00076ABD" w:rsidP="00076ABD">
      <w:pPr>
        <w:pStyle w:val="PL"/>
      </w:pPr>
      <w:r w:rsidRPr="00133177">
        <w:t xml:space="preserve">          type: boolean</w:t>
      </w:r>
    </w:p>
    <w:p w14:paraId="54008682" w14:textId="77777777" w:rsidR="00076ABD" w:rsidRPr="00133177" w:rsidRDefault="00076ABD" w:rsidP="00076ABD">
      <w:pPr>
        <w:pStyle w:val="PL"/>
      </w:pPr>
      <w:r w:rsidRPr="00133177">
        <w:t xml:space="preserve">          description: &gt;</w:t>
      </w:r>
    </w:p>
    <w:p w14:paraId="3334FEB9" w14:textId="77777777" w:rsidR="00076ABD" w:rsidRPr="00133177" w:rsidRDefault="00076ABD" w:rsidP="00076ABD">
      <w:pPr>
        <w:pStyle w:val="PL"/>
      </w:pPr>
      <w:r w:rsidRPr="00133177">
        <w:t xml:space="preserve">            Indicates whether notifications are requested from 3GPP NG-RAN when the GFBR can no longer</w:t>
      </w:r>
    </w:p>
    <w:p w14:paraId="131CBC5A" w14:textId="77777777" w:rsidR="00076ABD" w:rsidRPr="00133177" w:rsidRDefault="00076ABD" w:rsidP="00076ABD">
      <w:pPr>
        <w:pStyle w:val="PL"/>
      </w:pPr>
      <w:r w:rsidRPr="00133177">
        <w:t xml:space="preserve">            (or again) be guaranteed for a QoS Flow during the lifetime of the QoS Flow.</w:t>
      </w:r>
    </w:p>
    <w:p w14:paraId="50728490" w14:textId="77777777" w:rsidR="00076ABD" w:rsidRPr="00133177" w:rsidRDefault="00076ABD" w:rsidP="00076ABD">
      <w:pPr>
        <w:pStyle w:val="PL"/>
      </w:pPr>
      <w:r w:rsidRPr="00133177">
        <w:t xml:space="preserve">        priorityLevel:</w:t>
      </w:r>
    </w:p>
    <w:p w14:paraId="5454672C" w14:textId="77777777" w:rsidR="00076ABD" w:rsidRPr="00133177" w:rsidRDefault="00076ABD" w:rsidP="00076ABD">
      <w:pPr>
        <w:pStyle w:val="PL"/>
      </w:pPr>
      <w:r w:rsidRPr="00133177">
        <w:t xml:space="preserve">          $ref: 'TS29571_CommonData.yaml#/components/schemas/5QiPriorityLevelRm'</w:t>
      </w:r>
    </w:p>
    <w:p w14:paraId="4506DB2D" w14:textId="77777777" w:rsidR="00076ABD" w:rsidRPr="00133177" w:rsidRDefault="00076ABD" w:rsidP="00076ABD">
      <w:pPr>
        <w:pStyle w:val="PL"/>
      </w:pPr>
      <w:r w:rsidRPr="00133177">
        <w:t xml:space="preserve">        averWindow:</w:t>
      </w:r>
    </w:p>
    <w:p w14:paraId="33131F2C" w14:textId="77777777" w:rsidR="00076ABD" w:rsidRPr="00133177" w:rsidRDefault="00076ABD" w:rsidP="00076ABD">
      <w:pPr>
        <w:pStyle w:val="PL"/>
      </w:pPr>
      <w:r w:rsidRPr="00133177">
        <w:t xml:space="preserve">          $ref: 'TS29571_CommonData.yaml#/components/schemas/AverWindowRm'</w:t>
      </w:r>
    </w:p>
    <w:p w14:paraId="7F9F9BF2" w14:textId="77777777" w:rsidR="00076ABD" w:rsidRPr="00133177" w:rsidRDefault="00076ABD" w:rsidP="00076ABD">
      <w:pPr>
        <w:pStyle w:val="PL"/>
      </w:pPr>
      <w:r w:rsidRPr="00133177">
        <w:t xml:space="preserve">        maxDataBurstVol:</w:t>
      </w:r>
    </w:p>
    <w:p w14:paraId="292E7F43" w14:textId="77777777" w:rsidR="00076ABD" w:rsidRPr="00133177" w:rsidRDefault="00076ABD" w:rsidP="00076ABD">
      <w:pPr>
        <w:pStyle w:val="PL"/>
      </w:pPr>
      <w:r w:rsidRPr="00133177">
        <w:t xml:space="preserve">          $ref: 'TS29571_CommonData.yaml#/components/schemas/MaxDataBurstVolRm'</w:t>
      </w:r>
    </w:p>
    <w:p w14:paraId="77D4F9FD" w14:textId="77777777" w:rsidR="00076ABD" w:rsidRPr="00133177" w:rsidRDefault="00076ABD" w:rsidP="00076ABD">
      <w:pPr>
        <w:pStyle w:val="PL"/>
      </w:pPr>
      <w:r w:rsidRPr="00133177">
        <w:t xml:space="preserve">        reflectiveQos:</w:t>
      </w:r>
    </w:p>
    <w:p w14:paraId="40875825" w14:textId="77777777" w:rsidR="00076ABD" w:rsidRPr="00133177" w:rsidRDefault="00076ABD" w:rsidP="00076ABD">
      <w:pPr>
        <w:pStyle w:val="PL"/>
      </w:pPr>
      <w:r w:rsidRPr="00133177">
        <w:t xml:space="preserve">          type: boolean</w:t>
      </w:r>
    </w:p>
    <w:p w14:paraId="234D5963" w14:textId="77777777" w:rsidR="00076ABD" w:rsidRPr="00133177" w:rsidRDefault="00076ABD" w:rsidP="00076ABD">
      <w:pPr>
        <w:pStyle w:val="PL"/>
      </w:pPr>
      <w:r w:rsidRPr="00133177">
        <w:t xml:space="preserve">          description: &gt;</w:t>
      </w:r>
    </w:p>
    <w:p w14:paraId="696AEB8D" w14:textId="77777777" w:rsidR="00076ABD" w:rsidRPr="00133177" w:rsidRDefault="00076ABD" w:rsidP="00076ABD">
      <w:pPr>
        <w:pStyle w:val="PL"/>
      </w:pPr>
      <w:bookmarkStart w:id="246" w:name="_Hlk119543547"/>
      <w:r w:rsidRPr="00133177">
        <w:t xml:space="preserve">            </w:t>
      </w:r>
      <w:bookmarkEnd w:id="246"/>
      <w:r w:rsidRPr="00133177">
        <w:t xml:space="preserve">Indicates whether the QoS information is reflective for the corresponding service data </w:t>
      </w:r>
    </w:p>
    <w:p w14:paraId="45DB7017" w14:textId="77777777" w:rsidR="00076ABD" w:rsidRPr="00133177" w:rsidRDefault="00076ABD" w:rsidP="00076ABD">
      <w:pPr>
        <w:pStyle w:val="PL"/>
      </w:pPr>
      <w:r w:rsidRPr="00133177">
        <w:t xml:space="preserve">            flow.</w:t>
      </w:r>
    </w:p>
    <w:p w14:paraId="0E680377" w14:textId="77777777" w:rsidR="00076ABD" w:rsidRPr="00133177" w:rsidRDefault="00076ABD" w:rsidP="00076ABD">
      <w:pPr>
        <w:pStyle w:val="PL"/>
      </w:pPr>
      <w:r w:rsidRPr="00133177">
        <w:t xml:space="preserve">        sharingKeyDl:</w:t>
      </w:r>
    </w:p>
    <w:p w14:paraId="4759AF4B" w14:textId="77777777" w:rsidR="00076ABD" w:rsidRPr="00133177" w:rsidRDefault="00076ABD" w:rsidP="00076ABD">
      <w:pPr>
        <w:pStyle w:val="PL"/>
      </w:pPr>
      <w:r w:rsidRPr="00133177">
        <w:lastRenderedPageBreak/>
        <w:t xml:space="preserve">          type: string</w:t>
      </w:r>
    </w:p>
    <w:p w14:paraId="56A69986" w14:textId="77777777" w:rsidR="00076ABD" w:rsidRPr="00133177" w:rsidRDefault="00076ABD" w:rsidP="00076ABD">
      <w:pPr>
        <w:pStyle w:val="PL"/>
      </w:pPr>
      <w:r w:rsidRPr="00133177">
        <w:t xml:space="preserve">          description: &gt;</w:t>
      </w:r>
    </w:p>
    <w:p w14:paraId="505C9C3F" w14:textId="77777777" w:rsidR="00076ABD" w:rsidRPr="00133177" w:rsidRDefault="00076ABD" w:rsidP="00076ABD">
      <w:pPr>
        <w:pStyle w:val="PL"/>
      </w:pPr>
      <w:r w:rsidRPr="00133177">
        <w:t xml:space="preserve">            Indicates, by containing the same value, what PCC rules may share resource in downlink </w:t>
      </w:r>
    </w:p>
    <w:p w14:paraId="0BE2EC50" w14:textId="77777777" w:rsidR="00076ABD" w:rsidRPr="00133177" w:rsidRDefault="00076ABD" w:rsidP="00076ABD">
      <w:pPr>
        <w:pStyle w:val="PL"/>
      </w:pPr>
      <w:r w:rsidRPr="00133177">
        <w:t xml:space="preserve">            direction.</w:t>
      </w:r>
    </w:p>
    <w:p w14:paraId="1B908139" w14:textId="77777777" w:rsidR="00076ABD" w:rsidRPr="00133177" w:rsidRDefault="00076ABD" w:rsidP="00076ABD">
      <w:pPr>
        <w:pStyle w:val="PL"/>
      </w:pPr>
      <w:r w:rsidRPr="00133177">
        <w:t xml:space="preserve">        sharingKeyUl:</w:t>
      </w:r>
    </w:p>
    <w:p w14:paraId="11BA181D" w14:textId="77777777" w:rsidR="00076ABD" w:rsidRPr="00133177" w:rsidRDefault="00076ABD" w:rsidP="00076ABD">
      <w:pPr>
        <w:pStyle w:val="PL"/>
      </w:pPr>
      <w:r w:rsidRPr="00133177">
        <w:t xml:space="preserve">          type: string</w:t>
      </w:r>
    </w:p>
    <w:p w14:paraId="2B3BD10D" w14:textId="77777777" w:rsidR="00076ABD" w:rsidRPr="00133177" w:rsidRDefault="00076ABD" w:rsidP="00076ABD">
      <w:pPr>
        <w:pStyle w:val="PL"/>
      </w:pPr>
      <w:r w:rsidRPr="00133177">
        <w:t xml:space="preserve">          description: &gt;</w:t>
      </w:r>
    </w:p>
    <w:p w14:paraId="30CFA243" w14:textId="77777777" w:rsidR="00076ABD" w:rsidRPr="00133177" w:rsidRDefault="00076ABD" w:rsidP="00076ABD">
      <w:pPr>
        <w:pStyle w:val="PL"/>
      </w:pPr>
      <w:r w:rsidRPr="00133177">
        <w:t xml:space="preserve">            Indicates, by containing the same value, what PCC rules may share resource in uplink </w:t>
      </w:r>
    </w:p>
    <w:p w14:paraId="2890A335" w14:textId="77777777" w:rsidR="00076ABD" w:rsidRPr="00133177" w:rsidRDefault="00076ABD" w:rsidP="00076ABD">
      <w:pPr>
        <w:pStyle w:val="PL"/>
      </w:pPr>
      <w:r w:rsidRPr="00133177">
        <w:t xml:space="preserve">            direction.</w:t>
      </w:r>
    </w:p>
    <w:p w14:paraId="4FD1EAF0" w14:textId="77777777" w:rsidR="00076ABD" w:rsidRPr="00133177" w:rsidRDefault="00076ABD" w:rsidP="00076ABD">
      <w:pPr>
        <w:pStyle w:val="PL"/>
      </w:pPr>
      <w:r w:rsidRPr="00133177">
        <w:t xml:space="preserve">        maxPacketLossRateDl:</w:t>
      </w:r>
    </w:p>
    <w:p w14:paraId="432EEC5A" w14:textId="77777777" w:rsidR="00076ABD" w:rsidRPr="00133177" w:rsidRDefault="00076ABD" w:rsidP="00076ABD">
      <w:pPr>
        <w:pStyle w:val="PL"/>
      </w:pPr>
      <w:r w:rsidRPr="00133177">
        <w:t xml:space="preserve">          $ref: 'TS29571_CommonData.yaml#/components/schemas/PacketLossRateRm'</w:t>
      </w:r>
    </w:p>
    <w:p w14:paraId="7A2E1980" w14:textId="77777777" w:rsidR="00076ABD" w:rsidRPr="00133177" w:rsidRDefault="00076ABD" w:rsidP="00076ABD">
      <w:pPr>
        <w:pStyle w:val="PL"/>
      </w:pPr>
      <w:r w:rsidRPr="00133177">
        <w:t xml:space="preserve">        maxPacketLossRateUl:</w:t>
      </w:r>
    </w:p>
    <w:p w14:paraId="5595376A" w14:textId="77777777" w:rsidR="00076ABD" w:rsidRPr="00133177" w:rsidRDefault="00076ABD" w:rsidP="00076ABD">
      <w:pPr>
        <w:pStyle w:val="PL"/>
      </w:pPr>
      <w:r w:rsidRPr="00133177">
        <w:t xml:space="preserve">          $ref: 'TS29571_CommonData.yaml#/components/schemas/PacketLossRateRm'</w:t>
      </w:r>
    </w:p>
    <w:p w14:paraId="587BB758" w14:textId="77777777" w:rsidR="00076ABD" w:rsidRPr="00133177" w:rsidRDefault="00076ABD" w:rsidP="00076ABD">
      <w:pPr>
        <w:pStyle w:val="PL"/>
      </w:pPr>
      <w:r w:rsidRPr="00133177">
        <w:t xml:space="preserve">        defQosFlowIndication:</w:t>
      </w:r>
    </w:p>
    <w:p w14:paraId="1D35A302" w14:textId="77777777" w:rsidR="00076ABD" w:rsidRPr="00133177" w:rsidRDefault="00076ABD" w:rsidP="00076ABD">
      <w:pPr>
        <w:pStyle w:val="PL"/>
      </w:pPr>
      <w:r w:rsidRPr="00133177">
        <w:t xml:space="preserve">          type: boolean</w:t>
      </w:r>
    </w:p>
    <w:p w14:paraId="2DBB36C1" w14:textId="77777777" w:rsidR="00076ABD" w:rsidRPr="00133177" w:rsidRDefault="00076ABD" w:rsidP="00076ABD">
      <w:pPr>
        <w:pStyle w:val="PL"/>
      </w:pPr>
      <w:r w:rsidRPr="00133177">
        <w:t xml:space="preserve">          description: &gt;</w:t>
      </w:r>
    </w:p>
    <w:p w14:paraId="02305858" w14:textId="77777777" w:rsidR="00076ABD" w:rsidRPr="00133177" w:rsidRDefault="00076ABD" w:rsidP="00076ABD">
      <w:pPr>
        <w:pStyle w:val="PL"/>
      </w:pPr>
      <w:r w:rsidRPr="00133177">
        <w:t xml:space="preserve">            Indicates that the dynamic PCC rule shall always have its binding with the QoS Flow </w:t>
      </w:r>
    </w:p>
    <w:p w14:paraId="13B9CD5C" w14:textId="77777777" w:rsidR="00076ABD" w:rsidRPr="00133177" w:rsidRDefault="00076ABD" w:rsidP="00076ABD">
      <w:pPr>
        <w:pStyle w:val="PL"/>
      </w:pPr>
      <w:r w:rsidRPr="00133177">
        <w:t xml:space="preserve">            associated with the default QoS rule</w:t>
      </w:r>
    </w:p>
    <w:p w14:paraId="5A080E66" w14:textId="77777777" w:rsidR="00076ABD" w:rsidRPr="00133177" w:rsidRDefault="00076ABD" w:rsidP="00076ABD">
      <w:pPr>
        <w:pStyle w:val="PL"/>
      </w:pPr>
      <w:r w:rsidRPr="00133177">
        <w:t xml:space="preserve">        extMaxDataBurstVol:</w:t>
      </w:r>
    </w:p>
    <w:p w14:paraId="021D56F2" w14:textId="77777777" w:rsidR="00076ABD" w:rsidRPr="00133177" w:rsidRDefault="00076ABD" w:rsidP="00076ABD">
      <w:pPr>
        <w:pStyle w:val="PL"/>
      </w:pPr>
      <w:r w:rsidRPr="00133177">
        <w:t xml:space="preserve">          $ref: 'TS29571_CommonData.yaml#/components/schemas/ExtMaxDataBurstVolRm'</w:t>
      </w:r>
    </w:p>
    <w:p w14:paraId="3A9D2701" w14:textId="77777777" w:rsidR="00076ABD" w:rsidRPr="00133177" w:rsidRDefault="00076ABD" w:rsidP="00076ABD">
      <w:pPr>
        <w:pStyle w:val="PL"/>
      </w:pPr>
      <w:r w:rsidRPr="00133177">
        <w:t xml:space="preserve">        packetDelayBudget:</w:t>
      </w:r>
    </w:p>
    <w:p w14:paraId="39EE27D5" w14:textId="77777777" w:rsidR="00076ABD" w:rsidRPr="00133177" w:rsidRDefault="00076ABD" w:rsidP="00076ABD">
      <w:pPr>
        <w:pStyle w:val="PL"/>
      </w:pPr>
      <w:r w:rsidRPr="00133177">
        <w:t xml:space="preserve">          $ref: 'TS29571_CommonData.yaml#/components/schemas/PacketDelBudget'</w:t>
      </w:r>
    </w:p>
    <w:p w14:paraId="007AF864" w14:textId="77777777" w:rsidR="00076ABD" w:rsidRPr="00133177" w:rsidRDefault="00076ABD" w:rsidP="00076ABD">
      <w:pPr>
        <w:pStyle w:val="PL"/>
      </w:pPr>
      <w:r w:rsidRPr="00133177">
        <w:t xml:space="preserve">        packetErrorRate:</w:t>
      </w:r>
    </w:p>
    <w:p w14:paraId="0897B7EC" w14:textId="77777777" w:rsidR="00076ABD" w:rsidRDefault="00076ABD" w:rsidP="00076ABD">
      <w:pPr>
        <w:pStyle w:val="PL"/>
      </w:pPr>
      <w:r w:rsidRPr="00133177">
        <w:t xml:space="preserve">          $ref: 'TS29571_CommonData.yaml#/components/schemas/PacketErrRate'</w:t>
      </w:r>
    </w:p>
    <w:p w14:paraId="3F7796ED" w14:textId="77777777" w:rsidR="00076ABD" w:rsidRPr="00133177" w:rsidRDefault="00076ABD" w:rsidP="00076ABD">
      <w:pPr>
        <w:pStyle w:val="PL"/>
      </w:pPr>
      <w:r w:rsidRPr="00133177">
        <w:t xml:space="preserve">        </w:t>
      </w:r>
      <w:r>
        <w:rPr>
          <w:rFonts w:hint="eastAsia"/>
          <w:lang w:eastAsia="zh-CN"/>
        </w:rPr>
        <w:t>p</w:t>
      </w:r>
      <w:r>
        <w:rPr>
          <w:lang w:eastAsia="zh-CN"/>
        </w:rPr>
        <w:t>duSetQosDl</w:t>
      </w:r>
      <w:r w:rsidRPr="00133177">
        <w:t>:</w:t>
      </w:r>
    </w:p>
    <w:p w14:paraId="69E5DE4B" w14:textId="77777777" w:rsidR="00076ABD" w:rsidRPr="00133177" w:rsidRDefault="00076ABD" w:rsidP="00076ABD">
      <w:pPr>
        <w:pStyle w:val="PL"/>
      </w:pPr>
      <w:r w:rsidRPr="00133177">
        <w:t xml:space="preserve">          $ref: 'TS29571_CommonData.yaml#/components/schemas/</w:t>
      </w:r>
      <w:r>
        <w:rPr>
          <w:rFonts w:hint="eastAsia"/>
          <w:lang w:eastAsia="zh-CN"/>
        </w:rPr>
        <w:t>P</w:t>
      </w:r>
      <w:r>
        <w:rPr>
          <w:lang w:eastAsia="zh-CN"/>
        </w:rPr>
        <w:t>duSetQosParaRm</w:t>
      </w:r>
      <w:r w:rsidRPr="00133177">
        <w:t>'</w:t>
      </w:r>
    </w:p>
    <w:p w14:paraId="328DE3D3" w14:textId="77777777" w:rsidR="00076ABD" w:rsidRPr="00133177" w:rsidRDefault="00076ABD" w:rsidP="00076ABD">
      <w:pPr>
        <w:pStyle w:val="PL"/>
      </w:pPr>
      <w:r w:rsidRPr="00133177">
        <w:t xml:space="preserve">        </w:t>
      </w:r>
      <w:r>
        <w:rPr>
          <w:rFonts w:hint="eastAsia"/>
          <w:lang w:eastAsia="zh-CN"/>
        </w:rPr>
        <w:t>p</w:t>
      </w:r>
      <w:r>
        <w:rPr>
          <w:lang w:eastAsia="zh-CN"/>
        </w:rPr>
        <w:t>duSetQosUl</w:t>
      </w:r>
      <w:r w:rsidRPr="00133177">
        <w:t>:</w:t>
      </w:r>
    </w:p>
    <w:p w14:paraId="0869E3CE" w14:textId="77777777" w:rsidR="00076ABD" w:rsidRPr="00133177" w:rsidRDefault="00076ABD" w:rsidP="00076ABD">
      <w:pPr>
        <w:pStyle w:val="PL"/>
      </w:pPr>
      <w:r w:rsidRPr="00133177">
        <w:t xml:space="preserve">          $ref: 'TS29571_CommonData.yaml#/components/schemas/</w:t>
      </w:r>
      <w:r>
        <w:rPr>
          <w:rFonts w:hint="eastAsia"/>
          <w:lang w:eastAsia="zh-CN"/>
        </w:rPr>
        <w:t>P</w:t>
      </w:r>
      <w:r>
        <w:rPr>
          <w:lang w:eastAsia="zh-CN"/>
        </w:rPr>
        <w:t>duSetQosParaRm</w:t>
      </w:r>
      <w:r w:rsidRPr="00133177">
        <w:t>'</w:t>
      </w:r>
    </w:p>
    <w:p w14:paraId="61551A9E" w14:textId="77777777" w:rsidR="00076ABD" w:rsidRPr="00133177" w:rsidRDefault="00076ABD" w:rsidP="00076ABD">
      <w:pPr>
        <w:pStyle w:val="PL"/>
      </w:pPr>
      <w:r w:rsidRPr="00133177">
        <w:t xml:space="preserve">      required:</w:t>
      </w:r>
    </w:p>
    <w:p w14:paraId="18EB15DD" w14:textId="77777777" w:rsidR="00076ABD" w:rsidRPr="00133177" w:rsidRDefault="00076ABD" w:rsidP="00076ABD">
      <w:pPr>
        <w:pStyle w:val="PL"/>
      </w:pPr>
      <w:r w:rsidRPr="00133177">
        <w:t xml:space="preserve">        - qosId</w:t>
      </w:r>
    </w:p>
    <w:p w14:paraId="0DB2796F" w14:textId="77777777" w:rsidR="00076ABD" w:rsidRDefault="00076ABD" w:rsidP="00076ABD">
      <w:pPr>
        <w:pStyle w:val="PL"/>
      </w:pPr>
      <w:r w:rsidRPr="00133177">
        <w:t xml:space="preserve">      nullable: true</w:t>
      </w:r>
    </w:p>
    <w:p w14:paraId="12E94901" w14:textId="77777777" w:rsidR="00076ABD" w:rsidRPr="00133177" w:rsidRDefault="00076ABD" w:rsidP="00076ABD">
      <w:pPr>
        <w:pStyle w:val="PL"/>
      </w:pPr>
    </w:p>
    <w:p w14:paraId="1AA26F40" w14:textId="77777777" w:rsidR="00076ABD" w:rsidRPr="00133177" w:rsidRDefault="00076ABD" w:rsidP="00076ABD">
      <w:pPr>
        <w:pStyle w:val="PL"/>
      </w:pPr>
      <w:r w:rsidRPr="00133177">
        <w:t xml:space="preserve">    ConditionData:</w:t>
      </w:r>
    </w:p>
    <w:p w14:paraId="6492B374" w14:textId="77777777" w:rsidR="00076ABD" w:rsidRPr="00133177" w:rsidRDefault="00076ABD" w:rsidP="00076ABD">
      <w:pPr>
        <w:pStyle w:val="PL"/>
      </w:pPr>
      <w:r w:rsidRPr="00133177">
        <w:t xml:space="preserve">      description: Contains conditions of applicability for a rule.</w:t>
      </w:r>
    </w:p>
    <w:p w14:paraId="6AFB54BC" w14:textId="77777777" w:rsidR="00076ABD" w:rsidRPr="00133177" w:rsidRDefault="00076ABD" w:rsidP="00076ABD">
      <w:pPr>
        <w:pStyle w:val="PL"/>
      </w:pPr>
      <w:r w:rsidRPr="00133177">
        <w:t xml:space="preserve">      type: object</w:t>
      </w:r>
    </w:p>
    <w:p w14:paraId="46EEAA35" w14:textId="77777777" w:rsidR="00076ABD" w:rsidRPr="00133177" w:rsidRDefault="00076ABD" w:rsidP="00076ABD">
      <w:pPr>
        <w:pStyle w:val="PL"/>
      </w:pPr>
      <w:r w:rsidRPr="00133177">
        <w:t xml:space="preserve">      properties:</w:t>
      </w:r>
    </w:p>
    <w:p w14:paraId="4D047B1C" w14:textId="77777777" w:rsidR="00076ABD" w:rsidRPr="00133177" w:rsidRDefault="00076ABD" w:rsidP="00076ABD">
      <w:pPr>
        <w:pStyle w:val="PL"/>
      </w:pPr>
      <w:r w:rsidRPr="00133177">
        <w:t xml:space="preserve">        condId:</w:t>
      </w:r>
    </w:p>
    <w:p w14:paraId="3FF3C26E" w14:textId="77777777" w:rsidR="00076ABD" w:rsidRPr="00133177" w:rsidRDefault="00076ABD" w:rsidP="00076ABD">
      <w:pPr>
        <w:pStyle w:val="PL"/>
      </w:pPr>
      <w:r w:rsidRPr="00133177">
        <w:t xml:space="preserve">          type: string</w:t>
      </w:r>
    </w:p>
    <w:p w14:paraId="0576C6F6" w14:textId="77777777" w:rsidR="00076ABD" w:rsidRPr="00133177" w:rsidRDefault="00076ABD" w:rsidP="00076ABD">
      <w:pPr>
        <w:pStyle w:val="PL"/>
      </w:pPr>
      <w:r w:rsidRPr="00133177">
        <w:t xml:space="preserve">          description: Uniquely identifies the condition data within a PDU session.</w:t>
      </w:r>
    </w:p>
    <w:p w14:paraId="38BB8C68" w14:textId="77777777" w:rsidR="00076ABD" w:rsidRPr="00133177" w:rsidRDefault="00076ABD" w:rsidP="00076ABD">
      <w:pPr>
        <w:pStyle w:val="PL"/>
      </w:pPr>
      <w:r w:rsidRPr="00133177">
        <w:t xml:space="preserve">        activationTime:</w:t>
      </w:r>
    </w:p>
    <w:p w14:paraId="0E063EBC" w14:textId="77777777" w:rsidR="00076ABD" w:rsidRPr="00133177" w:rsidRDefault="00076ABD" w:rsidP="00076ABD">
      <w:pPr>
        <w:pStyle w:val="PL"/>
      </w:pPr>
      <w:r w:rsidRPr="00133177">
        <w:t xml:space="preserve">          $ref: 'TS29571_CommonData.yaml#/components/schemas/DateTimeRm'</w:t>
      </w:r>
    </w:p>
    <w:p w14:paraId="20A17AAE" w14:textId="77777777" w:rsidR="00076ABD" w:rsidRPr="00133177" w:rsidRDefault="00076ABD" w:rsidP="00076ABD">
      <w:pPr>
        <w:pStyle w:val="PL"/>
      </w:pPr>
      <w:r w:rsidRPr="00133177">
        <w:t xml:space="preserve">        deactivationTime:</w:t>
      </w:r>
    </w:p>
    <w:p w14:paraId="6DEC2A84" w14:textId="77777777" w:rsidR="00076ABD" w:rsidRPr="00133177" w:rsidRDefault="00076ABD" w:rsidP="00076ABD">
      <w:pPr>
        <w:pStyle w:val="PL"/>
      </w:pPr>
      <w:r w:rsidRPr="00133177">
        <w:t xml:space="preserve">          $ref: 'TS29571_CommonData.yaml#/components/schemas/DateTimeRm'</w:t>
      </w:r>
    </w:p>
    <w:p w14:paraId="18280AD5" w14:textId="77777777" w:rsidR="00076ABD" w:rsidRPr="00133177" w:rsidRDefault="00076ABD" w:rsidP="00076ABD">
      <w:pPr>
        <w:pStyle w:val="PL"/>
      </w:pPr>
      <w:r w:rsidRPr="00133177">
        <w:t xml:space="preserve">        accessType:</w:t>
      </w:r>
    </w:p>
    <w:p w14:paraId="5334510A" w14:textId="77777777" w:rsidR="00076ABD" w:rsidRPr="00133177" w:rsidRDefault="00076ABD" w:rsidP="00076ABD">
      <w:pPr>
        <w:pStyle w:val="PL"/>
      </w:pPr>
      <w:r w:rsidRPr="00133177">
        <w:t xml:space="preserve">          $ref: 'TS29571_CommonData.yaml#/components/schemas/AccessType'</w:t>
      </w:r>
    </w:p>
    <w:p w14:paraId="1915C74C" w14:textId="77777777" w:rsidR="00076ABD" w:rsidRPr="00133177" w:rsidRDefault="00076ABD" w:rsidP="00076ABD">
      <w:pPr>
        <w:pStyle w:val="PL"/>
      </w:pPr>
      <w:r w:rsidRPr="00133177">
        <w:t xml:space="preserve">        ratType:</w:t>
      </w:r>
    </w:p>
    <w:p w14:paraId="738B8034" w14:textId="77777777" w:rsidR="00076ABD" w:rsidRPr="00133177" w:rsidRDefault="00076ABD" w:rsidP="00076ABD">
      <w:pPr>
        <w:pStyle w:val="PL"/>
      </w:pPr>
      <w:r w:rsidRPr="00133177">
        <w:t xml:space="preserve">          $ref: 'TS29571_CommonData.yaml#/components/schemas/RatType'</w:t>
      </w:r>
    </w:p>
    <w:p w14:paraId="49C243AD" w14:textId="77777777" w:rsidR="00076ABD" w:rsidRPr="00133177" w:rsidRDefault="00076ABD" w:rsidP="00076ABD">
      <w:pPr>
        <w:pStyle w:val="PL"/>
      </w:pPr>
      <w:r w:rsidRPr="00133177">
        <w:t xml:space="preserve">      required:</w:t>
      </w:r>
    </w:p>
    <w:p w14:paraId="3CAB1632" w14:textId="77777777" w:rsidR="00076ABD" w:rsidRPr="00133177" w:rsidRDefault="00076ABD" w:rsidP="00076ABD">
      <w:pPr>
        <w:pStyle w:val="PL"/>
      </w:pPr>
      <w:r w:rsidRPr="00133177">
        <w:t xml:space="preserve">        - condId</w:t>
      </w:r>
    </w:p>
    <w:p w14:paraId="0A7F478C" w14:textId="77777777" w:rsidR="00076ABD" w:rsidRDefault="00076ABD" w:rsidP="00076ABD">
      <w:pPr>
        <w:pStyle w:val="PL"/>
      </w:pPr>
      <w:r w:rsidRPr="00133177">
        <w:t xml:space="preserve">      nullable: true</w:t>
      </w:r>
    </w:p>
    <w:p w14:paraId="4FE86EFF" w14:textId="77777777" w:rsidR="00076ABD" w:rsidRPr="00133177" w:rsidRDefault="00076ABD" w:rsidP="00076ABD">
      <w:pPr>
        <w:pStyle w:val="PL"/>
      </w:pPr>
    </w:p>
    <w:p w14:paraId="22F6FBC3" w14:textId="77777777" w:rsidR="00076ABD" w:rsidRPr="00133177" w:rsidRDefault="00076ABD" w:rsidP="00076ABD">
      <w:pPr>
        <w:pStyle w:val="PL"/>
      </w:pPr>
      <w:r w:rsidRPr="00133177">
        <w:t xml:space="preserve">    TrafficControlData:</w:t>
      </w:r>
    </w:p>
    <w:p w14:paraId="78253A7C" w14:textId="77777777" w:rsidR="00076ABD" w:rsidRPr="00133177" w:rsidRDefault="00076ABD" w:rsidP="00076ABD">
      <w:pPr>
        <w:pStyle w:val="PL"/>
      </w:pPr>
      <w:r w:rsidRPr="00133177">
        <w:t xml:space="preserve">      description: &gt;</w:t>
      </w:r>
    </w:p>
    <w:p w14:paraId="47418E4C" w14:textId="77777777" w:rsidR="00076ABD" w:rsidRPr="00133177" w:rsidRDefault="00076ABD" w:rsidP="00076ABD">
      <w:pPr>
        <w:pStyle w:val="PL"/>
      </w:pPr>
      <w:r w:rsidRPr="00133177">
        <w:t xml:space="preserve">        Contains parameters determining how flows associated with a PCC Rule are treated (e.g. </w:t>
      </w:r>
    </w:p>
    <w:p w14:paraId="38FCDF23" w14:textId="77777777" w:rsidR="00076ABD" w:rsidRPr="00133177" w:rsidRDefault="00076ABD" w:rsidP="00076ABD">
      <w:pPr>
        <w:pStyle w:val="PL"/>
      </w:pPr>
      <w:r w:rsidRPr="00133177">
        <w:t xml:space="preserve">        blocked, redirected, etc).</w:t>
      </w:r>
    </w:p>
    <w:p w14:paraId="58092046" w14:textId="77777777" w:rsidR="00076ABD" w:rsidRPr="00133177" w:rsidRDefault="00076ABD" w:rsidP="00076ABD">
      <w:pPr>
        <w:pStyle w:val="PL"/>
      </w:pPr>
      <w:r w:rsidRPr="00133177">
        <w:t xml:space="preserve">      type: object</w:t>
      </w:r>
    </w:p>
    <w:p w14:paraId="7128001C" w14:textId="77777777" w:rsidR="00076ABD" w:rsidRPr="00133177" w:rsidRDefault="00076ABD" w:rsidP="00076ABD">
      <w:pPr>
        <w:pStyle w:val="PL"/>
      </w:pPr>
      <w:r w:rsidRPr="00133177">
        <w:t xml:space="preserve">      properties:</w:t>
      </w:r>
    </w:p>
    <w:p w14:paraId="2699147B" w14:textId="77777777" w:rsidR="00076ABD" w:rsidRPr="00133177" w:rsidRDefault="00076ABD" w:rsidP="00076ABD">
      <w:pPr>
        <w:pStyle w:val="PL"/>
      </w:pPr>
      <w:r w:rsidRPr="00133177">
        <w:t xml:space="preserve">        tcId:</w:t>
      </w:r>
    </w:p>
    <w:p w14:paraId="59B37226" w14:textId="77777777" w:rsidR="00076ABD" w:rsidRPr="00133177" w:rsidRDefault="00076ABD" w:rsidP="00076ABD">
      <w:pPr>
        <w:pStyle w:val="PL"/>
      </w:pPr>
      <w:r w:rsidRPr="00133177">
        <w:t xml:space="preserve">          type: string</w:t>
      </w:r>
    </w:p>
    <w:p w14:paraId="542EEFE0" w14:textId="77777777" w:rsidR="00076ABD" w:rsidRDefault="00076ABD" w:rsidP="00076ABD">
      <w:pPr>
        <w:pStyle w:val="PL"/>
      </w:pPr>
      <w:r w:rsidRPr="00133177">
        <w:t xml:space="preserve">          description: Univocally identifies the traffic control policy data within a PDU session.</w:t>
      </w:r>
    </w:p>
    <w:p w14:paraId="27B53693" w14:textId="77777777" w:rsidR="00076ABD" w:rsidRDefault="00076ABD" w:rsidP="00076ABD">
      <w:pPr>
        <w:pStyle w:val="PL"/>
        <w:rPr>
          <w:rFonts w:cs="Courier New"/>
          <w:szCs w:val="16"/>
        </w:rPr>
      </w:pPr>
      <w:r>
        <w:rPr>
          <w:rFonts w:cs="Courier New"/>
          <w:szCs w:val="16"/>
        </w:rPr>
        <w:t xml:space="preserve">        l</w:t>
      </w:r>
      <w:r>
        <w:t>4sInd</w:t>
      </w:r>
      <w:r>
        <w:rPr>
          <w:rFonts w:cs="Courier New"/>
          <w:szCs w:val="16"/>
        </w:rPr>
        <w:t>:</w:t>
      </w:r>
    </w:p>
    <w:p w14:paraId="6DFB62D7" w14:textId="77777777" w:rsidR="00076ABD" w:rsidRPr="00133177" w:rsidRDefault="00076ABD" w:rsidP="00076ABD">
      <w:pPr>
        <w:pStyle w:val="PL"/>
      </w:pPr>
      <w:r>
        <w:rPr>
          <w:rFonts w:cs="Courier New"/>
          <w:szCs w:val="16"/>
        </w:rPr>
        <w:t xml:space="preserve">          $ref: 'TS29514_Npcf_PolicyAuthorization.yaml#/components/schemas/UplinkDownlinkSupport'</w:t>
      </w:r>
    </w:p>
    <w:p w14:paraId="600BD035" w14:textId="77777777" w:rsidR="00076ABD" w:rsidRPr="00133177" w:rsidRDefault="00076ABD" w:rsidP="00076ABD">
      <w:pPr>
        <w:pStyle w:val="PL"/>
      </w:pPr>
      <w:r w:rsidRPr="00133177">
        <w:t xml:space="preserve">        flowStatus:</w:t>
      </w:r>
    </w:p>
    <w:p w14:paraId="403F7611" w14:textId="77777777" w:rsidR="00076ABD" w:rsidRPr="00133177" w:rsidRDefault="00076ABD" w:rsidP="00076ABD">
      <w:pPr>
        <w:pStyle w:val="PL"/>
      </w:pPr>
      <w:r w:rsidRPr="00133177">
        <w:t xml:space="preserve">          $ref: 'TS29514_Npcf_PolicyAuthorization.yaml#/components/schemas/FlowStatus'</w:t>
      </w:r>
    </w:p>
    <w:p w14:paraId="5DA14AD5" w14:textId="77777777" w:rsidR="00076ABD" w:rsidRPr="00133177" w:rsidRDefault="00076ABD" w:rsidP="00076ABD">
      <w:pPr>
        <w:pStyle w:val="PL"/>
      </w:pPr>
      <w:r w:rsidRPr="00133177">
        <w:t xml:space="preserve">        redirectInfo:</w:t>
      </w:r>
    </w:p>
    <w:p w14:paraId="0FC0B35C" w14:textId="77777777" w:rsidR="00076ABD" w:rsidRPr="00133177" w:rsidRDefault="00076ABD" w:rsidP="00076ABD">
      <w:pPr>
        <w:pStyle w:val="PL"/>
      </w:pPr>
      <w:r w:rsidRPr="00133177">
        <w:t xml:space="preserve">          $ref: '#/components/schemas/RedirectInformation'</w:t>
      </w:r>
    </w:p>
    <w:p w14:paraId="6EAD8C10" w14:textId="77777777" w:rsidR="00076ABD" w:rsidRPr="00133177" w:rsidRDefault="00076ABD" w:rsidP="00076ABD">
      <w:pPr>
        <w:pStyle w:val="PL"/>
      </w:pPr>
      <w:r w:rsidRPr="00133177">
        <w:t xml:space="preserve">        addRedirectInfo:</w:t>
      </w:r>
    </w:p>
    <w:p w14:paraId="12E33222" w14:textId="77777777" w:rsidR="00076ABD" w:rsidRPr="00133177" w:rsidRDefault="00076ABD" w:rsidP="00076ABD">
      <w:pPr>
        <w:pStyle w:val="PL"/>
      </w:pPr>
      <w:r w:rsidRPr="00133177">
        <w:t xml:space="preserve">          type: array</w:t>
      </w:r>
    </w:p>
    <w:p w14:paraId="3107009E" w14:textId="77777777" w:rsidR="00076ABD" w:rsidRPr="00133177" w:rsidRDefault="00076ABD" w:rsidP="00076ABD">
      <w:pPr>
        <w:pStyle w:val="PL"/>
      </w:pPr>
      <w:r w:rsidRPr="00133177">
        <w:t xml:space="preserve">          items:</w:t>
      </w:r>
    </w:p>
    <w:p w14:paraId="74AF8510" w14:textId="77777777" w:rsidR="00076ABD" w:rsidRPr="00133177" w:rsidRDefault="00076ABD" w:rsidP="00076ABD">
      <w:pPr>
        <w:pStyle w:val="PL"/>
      </w:pPr>
      <w:r w:rsidRPr="00133177">
        <w:t xml:space="preserve">            $ref: '#/components/schemas/RedirectInformation'</w:t>
      </w:r>
    </w:p>
    <w:p w14:paraId="0C90A496" w14:textId="77777777" w:rsidR="00076ABD" w:rsidRPr="00133177" w:rsidRDefault="00076ABD" w:rsidP="00076ABD">
      <w:pPr>
        <w:pStyle w:val="PL"/>
      </w:pPr>
      <w:r w:rsidRPr="00133177">
        <w:t xml:space="preserve">          minItems: 1</w:t>
      </w:r>
    </w:p>
    <w:p w14:paraId="2406C604" w14:textId="77777777" w:rsidR="00076ABD" w:rsidRPr="00133177" w:rsidRDefault="00076ABD" w:rsidP="00076ABD">
      <w:pPr>
        <w:pStyle w:val="PL"/>
      </w:pPr>
      <w:r w:rsidRPr="00133177">
        <w:t xml:space="preserve">        muteNotif:</w:t>
      </w:r>
    </w:p>
    <w:p w14:paraId="32E751C8" w14:textId="77777777" w:rsidR="00076ABD" w:rsidRPr="00133177" w:rsidRDefault="00076ABD" w:rsidP="00076ABD">
      <w:pPr>
        <w:pStyle w:val="PL"/>
      </w:pPr>
      <w:r w:rsidRPr="00133177">
        <w:t xml:space="preserve">          type: boolean</w:t>
      </w:r>
    </w:p>
    <w:p w14:paraId="6F3946B0" w14:textId="77777777" w:rsidR="00076ABD" w:rsidRPr="00133177" w:rsidRDefault="00076ABD" w:rsidP="00076ABD">
      <w:pPr>
        <w:pStyle w:val="PL"/>
      </w:pPr>
      <w:r w:rsidRPr="00133177">
        <w:t xml:space="preserve">          description: Indicates whether applicat'on's start or stop notification is to be muted.</w:t>
      </w:r>
    </w:p>
    <w:p w14:paraId="0359B066" w14:textId="77777777" w:rsidR="00076ABD" w:rsidRPr="00133177" w:rsidRDefault="00076ABD" w:rsidP="00076ABD">
      <w:pPr>
        <w:pStyle w:val="PL"/>
      </w:pPr>
      <w:r w:rsidRPr="00133177">
        <w:t xml:space="preserve">        trafficSteeringPolIdDl:</w:t>
      </w:r>
    </w:p>
    <w:p w14:paraId="22D0E03F" w14:textId="77777777" w:rsidR="00076ABD" w:rsidRPr="00133177" w:rsidRDefault="00076ABD" w:rsidP="00076ABD">
      <w:pPr>
        <w:pStyle w:val="PL"/>
      </w:pPr>
      <w:r w:rsidRPr="00133177">
        <w:t xml:space="preserve">          type: string</w:t>
      </w:r>
    </w:p>
    <w:p w14:paraId="4237844A" w14:textId="77777777" w:rsidR="00076ABD" w:rsidRPr="00133177" w:rsidRDefault="00076ABD" w:rsidP="00076ABD">
      <w:pPr>
        <w:pStyle w:val="PL"/>
      </w:pPr>
      <w:r w:rsidRPr="00133177">
        <w:t xml:space="preserve">          description: &gt;</w:t>
      </w:r>
    </w:p>
    <w:p w14:paraId="66DAD596" w14:textId="77777777" w:rsidR="00076ABD" w:rsidRPr="00133177" w:rsidRDefault="00076ABD" w:rsidP="00076ABD">
      <w:pPr>
        <w:pStyle w:val="PL"/>
      </w:pPr>
      <w:r w:rsidRPr="00133177">
        <w:t xml:space="preserve">            Reference to a pre-configured traffic steering policy for downlink traffic at the SMF.</w:t>
      </w:r>
    </w:p>
    <w:p w14:paraId="7440B900" w14:textId="77777777" w:rsidR="00076ABD" w:rsidRPr="00133177" w:rsidRDefault="00076ABD" w:rsidP="00076ABD">
      <w:pPr>
        <w:pStyle w:val="PL"/>
      </w:pPr>
      <w:r w:rsidRPr="00133177">
        <w:lastRenderedPageBreak/>
        <w:t xml:space="preserve">          nullable: true</w:t>
      </w:r>
    </w:p>
    <w:p w14:paraId="72062936" w14:textId="77777777" w:rsidR="00076ABD" w:rsidRPr="00133177" w:rsidRDefault="00076ABD" w:rsidP="00076ABD">
      <w:pPr>
        <w:pStyle w:val="PL"/>
      </w:pPr>
      <w:r w:rsidRPr="00133177">
        <w:t xml:space="preserve">        trafficSteeringPolIdUl:</w:t>
      </w:r>
    </w:p>
    <w:p w14:paraId="7167F254" w14:textId="77777777" w:rsidR="00076ABD" w:rsidRPr="00133177" w:rsidRDefault="00076ABD" w:rsidP="00076ABD">
      <w:pPr>
        <w:pStyle w:val="PL"/>
      </w:pPr>
      <w:r w:rsidRPr="00133177">
        <w:t xml:space="preserve">          type: string</w:t>
      </w:r>
    </w:p>
    <w:p w14:paraId="3BC86824" w14:textId="77777777" w:rsidR="00076ABD" w:rsidRPr="00133177" w:rsidRDefault="00076ABD" w:rsidP="00076ABD">
      <w:pPr>
        <w:pStyle w:val="PL"/>
      </w:pPr>
      <w:r w:rsidRPr="00133177">
        <w:t xml:space="preserve">          description: &gt;</w:t>
      </w:r>
    </w:p>
    <w:p w14:paraId="12500F03" w14:textId="77777777" w:rsidR="00076ABD" w:rsidRPr="00133177" w:rsidRDefault="00076ABD" w:rsidP="00076ABD">
      <w:pPr>
        <w:pStyle w:val="PL"/>
      </w:pPr>
      <w:r w:rsidRPr="00133177">
        <w:t xml:space="preserve">            Reference to a pre-configured traffic steering policy for uplink traffic at the SMF.</w:t>
      </w:r>
    </w:p>
    <w:p w14:paraId="245CA914" w14:textId="77777777" w:rsidR="00076ABD" w:rsidRDefault="00076ABD" w:rsidP="00076ABD">
      <w:pPr>
        <w:pStyle w:val="PL"/>
      </w:pPr>
      <w:r w:rsidRPr="00133177">
        <w:t xml:space="preserve">          nullable: true</w:t>
      </w:r>
    </w:p>
    <w:p w14:paraId="11CF2695" w14:textId="77777777" w:rsidR="00076ABD" w:rsidRPr="00B9682F" w:rsidRDefault="00076ABD" w:rsidP="00076ABD">
      <w:pPr>
        <w:pStyle w:val="PL"/>
      </w:pPr>
      <w:r w:rsidRPr="00B9682F">
        <w:t xml:space="preserve">        </w:t>
      </w:r>
      <w:r>
        <w:t>metadata</w:t>
      </w:r>
      <w:r w:rsidRPr="00B9682F">
        <w:t>:</w:t>
      </w:r>
    </w:p>
    <w:p w14:paraId="5307CC17" w14:textId="77777777" w:rsidR="00076ABD" w:rsidRPr="00133177" w:rsidRDefault="00076ABD" w:rsidP="00076ABD">
      <w:pPr>
        <w:pStyle w:val="PL"/>
      </w:pPr>
      <w:r w:rsidRPr="00B9682F">
        <w:t xml:space="preserve">          $ref: 'TS29571_CommonData.yaml#/components/schemas/</w:t>
      </w:r>
      <w:r>
        <w:t>Metadata</w:t>
      </w:r>
      <w:r w:rsidRPr="00B9682F">
        <w:t>'</w:t>
      </w:r>
    </w:p>
    <w:p w14:paraId="6D2D5D67" w14:textId="77777777" w:rsidR="00076ABD" w:rsidRPr="00133177" w:rsidRDefault="00076ABD" w:rsidP="00076ABD">
      <w:pPr>
        <w:pStyle w:val="PL"/>
      </w:pPr>
      <w:r w:rsidRPr="00133177">
        <w:t xml:space="preserve">        routeToLocs:</w:t>
      </w:r>
    </w:p>
    <w:p w14:paraId="00652A77" w14:textId="77777777" w:rsidR="00076ABD" w:rsidRPr="00133177" w:rsidRDefault="00076ABD" w:rsidP="00076ABD">
      <w:pPr>
        <w:pStyle w:val="PL"/>
      </w:pPr>
      <w:r w:rsidRPr="00133177">
        <w:t xml:space="preserve">          type: array</w:t>
      </w:r>
    </w:p>
    <w:p w14:paraId="441AB607" w14:textId="77777777" w:rsidR="00076ABD" w:rsidRPr="00133177" w:rsidRDefault="00076ABD" w:rsidP="00076ABD">
      <w:pPr>
        <w:pStyle w:val="PL"/>
      </w:pPr>
      <w:r w:rsidRPr="00133177">
        <w:t xml:space="preserve">          items:</w:t>
      </w:r>
    </w:p>
    <w:p w14:paraId="4FC5F71F" w14:textId="77777777" w:rsidR="00076ABD" w:rsidRPr="00133177" w:rsidRDefault="00076ABD" w:rsidP="00076ABD">
      <w:pPr>
        <w:pStyle w:val="PL"/>
      </w:pPr>
      <w:r w:rsidRPr="00133177">
        <w:t xml:space="preserve">            $ref: 'TS29571_CommonData.yaml#/components/schemas/RouteToLocation'</w:t>
      </w:r>
    </w:p>
    <w:p w14:paraId="78A63A8C" w14:textId="77777777" w:rsidR="00076ABD" w:rsidRPr="00133177" w:rsidRDefault="00076ABD" w:rsidP="00076ABD">
      <w:pPr>
        <w:pStyle w:val="PL"/>
      </w:pPr>
      <w:r w:rsidRPr="00133177">
        <w:t xml:space="preserve">          minItems: 1</w:t>
      </w:r>
    </w:p>
    <w:p w14:paraId="1C210858" w14:textId="77777777" w:rsidR="00076ABD" w:rsidRPr="00133177" w:rsidRDefault="00076ABD" w:rsidP="00076ABD">
      <w:pPr>
        <w:pStyle w:val="PL"/>
      </w:pPr>
      <w:r w:rsidRPr="00133177">
        <w:t xml:space="preserve">          description: A list of location which the traffic shall be routed to for the AF request</w:t>
      </w:r>
    </w:p>
    <w:p w14:paraId="3A49D8A2" w14:textId="77777777" w:rsidR="00076ABD" w:rsidRPr="00133177" w:rsidRDefault="00076ABD" w:rsidP="00076ABD">
      <w:pPr>
        <w:pStyle w:val="PL"/>
      </w:pPr>
      <w:r w:rsidRPr="00133177">
        <w:t xml:space="preserve">          nullable: true</w:t>
      </w:r>
    </w:p>
    <w:p w14:paraId="3E088F53" w14:textId="77777777" w:rsidR="00076ABD" w:rsidRPr="00133177" w:rsidRDefault="00076ABD" w:rsidP="00076ABD">
      <w:pPr>
        <w:pStyle w:val="PL"/>
      </w:pPr>
      <w:r w:rsidRPr="00133177">
        <w:t xml:space="preserve">        maxAllowedUpLat:</w:t>
      </w:r>
    </w:p>
    <w:p w14:paraId="696F4023" w14:textId="77777777" w:rsidR="00076ABD" w:rsidRPr="00133177" w:rsidRDefault="00076ABD" w:rsidP="00076ABD">
      <w:pPr>
        <w:pStyle w:val="PL"/>
      </w:pPr>
      <w:r w:rsidRPr="00133177">
        <w:t xml:space="preserve">          $ref: 'TS29571_CommonData.yaml#/components/schemas/UintegerRm'</w:t>
      </w:r>
    </w:p>
    <w:p w14:paraId="6BFC6883" w14:textId="77777777" w:rsidR="00076ABD" w:rsidRPr="00133177" w:rsidRDefault="00076ABD" w:rsidP="00076ABD">
      <w:pPr>
        <w:pStyle w:val="PL"/>
      </w:pPr>
      <w:r w:rsidRPr="00133177">
        <w:t xml:space="preserve">        easIpReplaceInfos:</w:t>
      </w:r>
    </w:p>
    <w:p w14:paraId="4D4255B6" w14:textId="77777777" w:rsidR="00076ABD" w:rsidRPr="00133177" w:rsidRDefault="00076ABD" w:rsidP="00076ABD">
      <w:pPr>
        <w:pStyle w:val="PL"/>
      </w:pPr>
      <w:r w:rsidRPr="00133177">
        <w:t xml:space="preserve">          type: array</w:t>
      </w:r>
    </w:p>
    <w:p w14:paraId="04DF0528" w14:textId="77777777" w:rsidR="00076ABD" w:rsidRPr="00133177" w:rsidRDefault="00076ABD" w:rsidP="00076ABD">
      <w:pPr>
        <w:pStyle w:val="PL"/>
      </w:pPr>
      <w:r w:rsidRPr="00133177">
        <w:t xml:space="preserve">          items:</w:t>
      </w:r>
    </w:p>
    <w:p w14:paraId="7AD5816E" w14:textId="77777777" w:rsidR="00076ABD" w:rsidRPr="00133177" w:rsidRDefault="00076ABD" w:rsidP="00076ABD">
      <w:pPr>
        <w:pStyle w:val="PL"/>
      </w:pPr>
      <w:r w:rsidRPr="00133177">
        <w:t xml:space="preserve">            $ref: 'TS29571_CommonData.yaml#/components/schemas/EasIpReplacementInfo'</w:t>
      </w:r>
    </w:p>
    <w:p w14:paraId="6BD3581D" w14:textId="77777777" w:rsidR="00076ABD" w:rsidRPr="00133177" w:rsidRDefault="00076ABD" w:rsidP="00076ABD">
      <w:pPr>
        <w:pStyle w:val="PL"/>
      </w:pPr>
      <w:r w:rsidRPr="00133177">
        <w:t xml:space="preserve">          minItems: 1</w:t>
      </w:r>
    </w:p>
    <w:p w14:paraId="25E833D1" w14:textId="77777777" w:rsidR="00076ABD" w:rsidRPr="00133177" w:rsidRDefault="00076ABD" w:rsidP="00076ABD">
      <w:pPr>
        <w:pStyle w:val="PL"/>
      </w:pPr>
      <w:r w:rsidRPr="00133177">
        <w:t xml:space="preserve">          description: Contains EAS IP replacement information.</w:t>
      </w:r>
    </w:p>
    <w:p w14:paraId="5818A653" w14:textId="77777777" w:rsidR="00076ABD" w:rsidRPr="00133177" w:rsidRDefault="00076ABD" w:rsidP="00076ABD">
      <w:pPr>
        <w:pStyle w:val="PL"/>
      </w:pPr>
      <w:r w:rsidRPr="00133177">
        <w:t xml:space="preserve">          nullable: true</w:t>
      </w:r>
    </w:p>
    <w:p w14:paraId="44B1B058" w14:textId="77777777" w:rsidR="00076ABD" w:rsidRPr="00133177" w:rsidRDefault="00076ABD" w:rsidP="00076ABD">
      <w:pPr>
        <w:pStyle w:val="PL"/>
      </w:pPr>
      <w:r w:rsidRPr="00133177">
        <w:t xml:space="preserve">        traffCorreInd:</w:t>
      </w:r>
    </w:p>
    <w:p w14:paraId="6FC6F2E9" w14:textId="77777777" w:rsidR="00076ABD" w:rsidRDefault="00076ABD" w:rsidP="00076ABD">
      <w:pPr>
        <w:pStyle w:val="PL"/>
      </w:pPr>
      <w:r w:rsidRPr="00133177">
        <w:t xml:space="preserve">          type: boolean</w:t>
      </w:r>
    </w:p>
    <w:p w14:paraId="3E61D7C5" w14:textId="77777777" w:rsidR="00076ABD" w:rsidRDefault="00076ABD" w:rsidP="00076ABD">
      <w:pPr>
        <w:pStyle w:val="PL"/>
        <w:rPr>
          <w:rFonts w:cs="Courier New"/>
          <w:szCs w:val="16"/>
        </w:rPr>
      </w:pPr>
      <w:r>
        <w:rPr>
          <w:rFonts w:cs="Courier New"/>
          <w:szCs w:val="16"/>
        </w:rPr>
        <w:t xml:space="preserve">        tfcCorreInfo:</w:t>
      </w:r>
    </w:p>
    <w:p w14:paraId="4A9F759C" w14:textId="77777777" w:rsidR="00076ABD" w:rsidRPr="00133177" w:rsidRDefault="00076ABD" w:rsidP="00076ABD">
      <w:pPr>
        <w:pStyle w:val="PL"/>
      </w:pPr>
      <w:r>
        <w:rPr>
          <w:rFonts w:cs="Courier New"/>
          <w:szCs w:val="16"/>
        </w:rPr>
        <w:t xml:space="preserve">          $ref: 'TS29519_Application_Data.yaml#/components/schemas/TrafficCorrelationInfo'</w:t>
      </w:r>
    </w:p>
    <w:p w14:paraId="626FC1BA" w14:textId="77777777" w:rsidR="00076ABD" w:rsidRPr="00133177" w:rsidRDefault="00076ABD" w:rsidP="00076ABD">
      <w:pPr>
        <w:pStyle w:val="PL"/>
      </w:pPr>
      <w:r w:rsidRPr="00133177">
        <w:t xml:space="preserve">        simConnInd:</w:t>
      </w:r>
    </w:p>
    <w:p w14:paraId="7467F786" w14:textId="77777777" w:rsidR="00076ABD" w:rsidRPr="00133177" w:rsidRDefault="00076ABD" w:rsidP="00076ABD">
      <w:pPr>
        <w:pStyle w:val="PL"/>
      </w:pPr>
      <w:r w:rsidRPr="00133177">
        <w:t xml:space="preserve">          type: boolean</w:t>
      </w:r>
    </w:p>
    <w:p w14:paraId="538FD2A7" w14:textId="77777777" w:rsidR="00076ABD" w:rsidRPr="00133177" w:rsidRDefault="00076ABD" w:rsidP="00076ABD">
      <w:pPr>
        <w:pStyle w:val="PL"/>
      </w:pPr>
      <w:r w:rsidRPr="00133177">
        <w:t xml:space="preserve">          description: &gt;</w:t>
      </w:r>
    </w:p>
    <w:p w14:paraId="4F913DFD" w14:textId="77777777" w:rsidR="00076ABD" w:rsidRPr="00133177" w:rsidRDefault="00076ABD" w:rsidP="00076ABD">
      <w:pPr>
        <w:pStyle w:val="PL"/>
      </w:pPr>
      <w:r w:rsidRPr="00133177">
        <w:t xml:space="preserve">            Indicates whether simultaneous connectivity should be temporarily maintained for the </w:t>
      </w:r>
    </w:p>
    <w:p w14:paraId="1203ED47" w14:textId="77777777" w:rsidR="00076ABD" w:rsidRPr="00133177" w:rsidRDefault="00076ABD" w:rsidP="00076ABD">
      <w:pPr>
        <w:pStyle w:val="PL"/>
      </w:pPr>
      <w:r w:rsidRPr="00133177">
        <w:t xml:space="preserve">            source and target PSA.</w:t>
      </w:r>
    </w:p>
    <w:p w14:paraId="3BB27284" w14:textId="77777777" w:rsidR="00076ABD" w:rsidRPr="00133177" w:rsidRDefault="00076ABD" w:rsidP="00076ABD">
      <w:pPr>
        <w:pStyle w:val="PL"/>
      </w:pPr>
      <w:r w:rsidRPr="00133177">
        <w:t xml:space="preserve">        simConnTerm:</w:t>
      </w:r>
    </w:p>
    <w:p w14:paraId="47E014DC" w14:textId="77777777" w:rsidR="00076ABD" w:rsidRPr="00133177" w:rsidRDefault="00076ABD" w:rsidP="00076ABD">
      <w:pPr>
        <w:pStyle w:val="PL"/>
      </w:pPr>
      <w:r w:rsidRPr="00133177">
        <w:t xml:space="preserve">          $ref: 'TS29571_CommonData.yaml#/components/schemas/DurationSec'</w:t>
      </w:r>
    </w:p>
    <w:p w14:paraId="7A8D0CC4" w14:textId="77777777" w:rsidR="00076ABD" w:rsidRPr="00133177" w:rsidRDefault="00076ABD" w:rsidP="00076ABD">
      <w:pPr>
        <w:pStyle w:val="PL"/>
      </w:pPr>
      <w:r w:rsidRPr="00133177">
        <w:t xml:space="preserve">        upPathChgEvent:</w:t>
      </w:r>
    </w:p>
    <w:p w14:paraId="102FBB09" w14:textId="77777777" w:rsidR="00076ABD" w:rsidRPr="00133177" w:rsidRDefault="00076ABD" w:rsidP="00076ABD">
      <w:pPr>
        <w:pStyle w:val="PL"/>
      </w:pPr>
      <w:r w:rsidRPr="00133177">
        <w:t xml:space="preserve">          $ref: '#/components/schemas/UpPathChgEvent'</w:t>
      </w:r>
    </w:p>
    <w:p w14:paraId="1226F741" w14:textId="77777777" w:rsidR="00076ABD" w:rsidRPr="00133177" w:rsidRDefault="00076ABD" w:rsidP="00076ABD">
      <w:pPr>
        <w:pStyle w:val="PL"/>
      </w:pPr>
      <w:r w:rsidRPr="00133177">
        <w:t xml:space="preserve">        steerFun:</w:t>
      </w:r>
    </w:p>
    <w:p w14:paraId="7BE827D1" w14:textId="77777777" w:rsidR="00076ABD" w:rsidRPr="00133177" w:rsidRDefault="00076ABD" w:rsidP="00076ABD">
      <w:pPr>
        <w:pStyle w:val="PL"/>
      </w:pPr>
      <w:r w:rsidRPr="00133177">
        <w:t xml:space="preserve">          $ref: '#/components/schemas/SteeringFunctionality'</w:t>
      </w:r>
    </w:p>
    <w:p w14:paraId="144C6767" w14:textId="77777777" w:rsidR="00076ABD" w:rsidRPr="00133177" w:rsidRDefault="00076ABD" w:rsidP="00076ABD">
      <w:pPr>
        <w:pStyle w:val="PL"/>
      </w:pPr>
      <w:r w:rsidRPr="00133177">
        <w:t xml:space="preserve">        </w:t>
      </w:r>
      <w:r>
        <w:t>transMode</w:t>
      </w:r>
      <w:r w:rsidRPr="00133177">
        <w:t>:</w:t>
      </w:r>
    </w:p>
    <w:p w14:paraId="6157014A" w14:textId="5A409070" w:rsidR="00B508B2" w:rsidRPr="00133177" w:rsidRDefault="00076ABD" w:rsidP="00076ABD">
      <w:pPr>
        <w:pStyle w:val="PL"/>
      </w:pPr>
      <w:r w:rsidRPr="00133177">
        <w:t xml:space="preserve">          $ref: '#/components/schemas/</w:t>
      </w:r>
      <w:r>
        <w:t>TransportMode</w:t>
      </w:r>
      <w:r w:rsidRPr="00133177">
        <w:t>'</w:t>
      </w:r>
    </w:p>
    <w:p w14:paraId="5322145D" w14:textId="77777777" w:rsidR="00076ABD" w:rsidRPr="00133177" w:rsidRDefault="00076ABD" w:rsidP="00076ABD">
      <w:pPr>
        <w:pStyle w:val="PL"/>
      </w:pPr>
      <w:r w:rsidRPr="00133177">
        <w:t xml:space="preserve">        steerModeDl:</w:t>
      </w:r>
    </w:p>
    <w:p w14:paraId="5D740455" w14:textId="77777777" w:rsidR="00076ABD" w:rsidRPr="00133177" w:rsidRDefault="00076ABD" w:rsidP="00076ABD">
      <w:pPr>
        <w:pStyle w:val="PL"/>
      </w:pPr>
      <w:r w:rsidRPr="00133177">
        <w:t xml:space="preserve">          $ref: '#/components/schemas/SteeringMode'</w:t>
      </w:r>
    </w:p>
    <w:p w14:paraId="46D714D5" w14:textId="77777777" w:rsidR="00076ABD" w:rsidRPr="00133177" w:rsidRDefault="00076ABD" w:rsidP="00076ABD">
      <w:pPr>
        <w:pStyle w:val="PL"/>
      </w:pPr>
      <w:r w:rsidRPr="00133177">
        <w:t xml:space="preserve">        steerModeUl:</w:t>
      </w:r>
    </w:p>
    <w:p w14:paraId="4447150F" w14:textId="77777777" w:rsidR="00076ABD" w:rsidRPr="00133177" w:rsidRDefault="00076ABD" w:rsidP="00076ABD">
      <w:pPr>
        <w:pStyle w:val="PL"/>
      </w:pPr>
      <w:r w:rsidRPr="00133177">
        <w:t xml:space="preserve">          $ref: '#/components/schemas/SteeringMode'</w:t>
      </w:r>
    </w:p>
    <w:p w14:paraId="75FFA694" w14:textId="77777777" w:rsidR="00076ABD" w:rsidRPr="00133177" w:rsidRDefault="00076ABD" w:rsidP="00076ABD">
      <w:pPr>
        <w:pStyle w:val="PL"/>
      </w:pPr>
      <w:r w:rsidRPr="00133177">
        <w:t xml:space="preserve">        mulAccCtrl:</w:t>
      </w:r>
    </w:p>
    <w:p w14:paraId="6BA67C91" w14:textId="77777777" w:rsidR="00076ABD" w:rsidRDefault="00076ABD" w:rsidP="00076ABD">
      <w:pPr>
        <w:pStyle w:val="PL"/>
      </w:pPr>
      <w:r w:rsidRPr="00133177">
        <w:t xml:space="preserve">          $ref: '#/components/schemas/MulticastAccessControl'</w:t>
      </w:r>
    </w:p>
    <w:p w14:paraId="6D05A9CE" w14:textId="77777777" w:rsidR="00076ABD" w:rsidRPr="00133177" w:rsidRDefault="00076ABD" w:rsidP="00076ABD">
      <w:pPr>
        <w:pStyle w:val="PL"/>
      </w:pPr>
      <w:r w:rsidRPr="00133177">
        <w:t xml:space="preserve">        </w:t>
      </w:r>
      <w:r>
        <w:rPr>
          <w:rFonts w:hint="eastAsia"/>
          <w:lang w:eastAsia="zh-CN"/>
        </w:rPr>
        <w:t>c</w:t>
      </w:r>
      <w:r>
        <w:rPr>
          <w:lang w:eastAsia="zh-CN"/>
        </w:rPr>
        <w:t>andDnaiInd</w:t>
      </w:r>
      <w:r w:rsidRPr="00133177">
        <w:t>:</w:t>
      </w:r>
    </w:p>
    <w:p w14:paraId="0D5029AB" w14:textId="77777777" w:rsidR="00076ABD" w:rsidRPr="00133177" w:rsidRDefault="00076ABD" w:rsidP="00076ABD">
      <w:pPr>
        <w:pStyle w:val="PL"/>
      </w:pPr>
      <w:r w:rsidRPr="00133177">
        <w:t xml:space="preserve">          type: boolean</w:t>
      </w:r>
    </w:p>
    <w:p w14:paraId="575B32E7" w14:textId="77777777" w:rsidR="00076ABD" w:rsidRPr="00133177" w:rsidRDefault="00076ABD" w:rsidP="00076ABD">
      <w:pPr>
        <w:pStyle w:val="PL"/>
      </w:pPr>
      <w:r w:rsidRPr="00133177">
        <w:t xml:space="preserve">          description: &gt;</w:t>
      </w:r>
    </w:p>
    <w:p w14:paraId="60BCA115" w14:textId="77777777" w:rsidR="00076ABD" w:rsidRDefault="00076ABD" w:rsidP="00076AB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3F7C8250" w14:textId="77777777" w:rsidR="00076ABD" w:rsidRDefault="00076ABD" w:rsidP="00076ABD">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26A00F2E" w14:textId="77777777" w:rsidR="00076ABD" w:rsidRDefault="00076ABD" w:rsidP="00076AB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65732290" w14:textId="77777777" w:rsidR="00076ABD" w:rsidRPr="00133177" w:rsidRDefault="00076ABD" w:rsidP="00076ABD">
      <w:pPr>
        <w:pStyle w:val="PL"/>
      </w:pPr>
      <w:r w:rsidRPr="00133177">
        <w:t xml:space="preserve">        </w:t>
      </w:r>
      <w:r>
        <w:rPr>
          <w:lang w:eastAsia="zh-CN"/>
        </w:rPr>
        <w:t>datEndMark</w:t>
      </w:r>
      <w:r w:rsidRPr="003107D3">
        <w:rPr>
          <w:lang w:eastAsia="zh-CN"/>
        </w:rPr>
        <w:t>Ind</w:t>
      </w:r>
      <w:r w:rsidRPr="00133177">
        <w:t>:</w:t>
      </w:r>
    </w:p>
    <w:p w14:paraId="0D01D9C3" w14:textId="77777777" w:rsidR="00076ABD" w:rsidRPr="00133177" w:rsidRDefault="00076ABD" w:rsidP="00076ABD">
      <w:pPr>
        <w:pStyle w:val="PL"/>
      </w:pPr>
      <w:r w:rsidRPr="00133177">
        <w:t xml:space="preserve">          type: boolean</w:t>
      </w:r>
    </w:p>
    <w:p w14:paraId="1B0BD373" w14:textId="77777777" w:rsidR="00076ABD" w:rsidRDefault="00076ABD" w:rsidP="00076ABD">
      <w:pPr>
        <w:pStyle w:val="PL"/>
        <w:rPr>
          <w:lang w:eastAsia="zh-CN"/>
        </w:rPr>
      </w:pPr>
      <w:r w:rsidRPr="00133177">
        <w:t xml:space="preserve">          description: </w:t>
      </w:r>
      <w:r w:rsidRPr="002178AD">
        <w:rPr>
          <w:lang w:eastAsia="zh-CN"/>
        </w:rPr>
        <w:t>&gt;</w:t>
      </w:r>
    </w:p>
    <w:p w14:paraId="2FBBB2CD" w14:textId="77777777" w:rsidR="00076ABD" w:rsidRDefault="00076ABD" w:rsidP="00076AB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C73C03" w14:textId="77777777" w:rsidR="00076ABD" w:rsidRPr="00133177" w:rsidRDefault="00076ABD" w:rsidP="00076ABD">
      <w:pPr>
        <w:pStyle w:val="PL"/>
      </w:pPr>
      <w:r w:rsidRPr="00133177">
        <w:t xml:space="preserve">          </w:t>
      </w:r>
      <w:r>
        <w:t xml:space="preserve"> </w:t>
      </w:r>
      <w:r w:rsidRPr="003107D3">
        <w:rPr>
          <w:lang w:eastAsia="zh-CN"/>
        </w:rPr>
        <w:t xml:space="preserve"> omitted</w:t>
      </w:r>
      <w:r>
        <w:t>.</w:t>
      </w:r>
    </w:p>
    <w:p w14:paraId="4C561B40" w14:textId="77777777" w:rsidR="00076ABD" w:rsidRPr="00133177" w:rsidRDefault="00076ABD" w:rsidP="00076ABD">
      <w:pPr>
        <w:pStyle w:val="PL"/>
      </w:pPr>
      <w:r w:rsidRPr="00133177">
        <w:t xml:space="preserve">      required:</w:t>
      </w:r>
    </w:p>
    <w:p w14:paraId="1E605020" w14:textId="77777777" w:rsidR="00076ABD" w:rsidRPr="00133177" w:rsidRDefault="00076ABD" w:rsidP="00076ABD">
      <w:pPr>
        <w:pStyle w:val="PL"/>
      </w:pPr>
      <w:r w:rsidRPr="00133177">
        <w:t xml:space="preserve">        - tcId</w:t>
      </w:r>
    </w:p>
    <w:p w14:paraId="6FEEA859" w14:textId="77777777" w:rsidR="00076ABD" w:rsidRDefault="00076ABD" w:rsidP="00076ABD">
      <w:pPr>
        <w:pStyle w:val="PL"/>
      </w:pPr>
      <w:r w:rsidRPr="00133177">
        <w:t xml:space="preserve">      nullable: true</w:t>
      </w:r>
    </w:p>
    <w:p w14:paraId="31BD5E89" w14:textId="77777777" w:rsidR="00076ABD" w:rsidRPr="00133177" w:rsidRDefault="00076ABD" w:rsidP="00076ABD">
      <w:pPr>
        <w:pStyle w:val="PL"/>
      </w:pPr>
    </w:p>
    <w:p w14:paraId="48E07F84" w14:textId="77777777" w:rsidR="00076ABD" w:rsidRPr="00133177" w:rsidRDefault="00076ABD" w:rsidP="00076ABD">
      <w:pPr>
        <w:pStyle w:val="PL"/>
      </w:pPr>
      <w:r w:rsidRPr="00133177">
        <w:t xml:space="preserve">    ChargingData:</w:t>
      </w:r>
    </w:p>
    <w:p w14:paraId="6788CB4F" w14:textId="77777777" w:rsidR="00076ABD" w:rsidRPr="00133177" w:rsidRDefault="00076ABD" w:rsidP="00076ABD">
      <w:pPr>
        <w:pStyle w:val="PL"/>
      </w:pPr>
      <w:r w:rsidRPr="00133177">
        <w:t xml:space="preserve">      description: Contains charging related parameters.</w:t>
      </w:r>
    </w:p>
    <w:p w14:paraId="05EC862C" w14:textId="77777777" w:rsidR="00076ABD" w:rsidRPr="00133177" w:rsidRDefault="00076ABD" w:rsidP="00076ABD">
      <w:pPr>
        <w:pStyle w:val="PL"/>
      </w:pPr>
      <w:r w:rsidRPr="00133177">
        <w:t xml:space="preserve">      type: object</w:t>
      </w:r>
    </w:p>
    <w:p w14:paraId="5DE3EBBF" w14:textId="77777777" w:rsidR="00076ABD" w:rsidRPr="00133177" w:rsidRDefault="00076ABD" w:rsidP="00076ABD">
      <w:pPr>
        <w:pStyle w:val="PL"/>
      </w:pPr>
      <w:r w:rsidRPr="00133177">
        <w:t xml:space="preserve">      properties:</w:t>
      </w:r>
    </w:p>
    <w:p w14:paraId="0BD7ED36" w14:textId="77777777" w:rsidR="00076ABD" w:rsidRPr="00133177" w:rsidRDefault="00076ABD" w:rsidP="00076ABD">
      <w:pPr>
        <w:pStyle w:val="PL"/>
      </w:pPr>
      <w:r w:rsidRPr="00133177">
        <w:t xml:space="preserve">        chgId:</w:t>
      </w:r>
    </w:p>
    <w:p w14:paraId="75B3D687" w14:textId="77777777" w:rsidR="00076ABD" w:rsidRPr="00133177" w:rsidRDefault="00076ABD" w:rsidP="00076ABD">
      <w:pPr>
        <w:pStyle w:val="PL"/>
      </w:pPr>
      <w:r w:rsidRPr="00133177">
        <w:t xml:space="preserve">          type: string</w:t>
      </w:r>
    </w:p>
    <w:p w14:paraId="0F39F5CD" w14:textId="77777777" w:rsidR="00076ABD" w:rsidRPr="00133177" w:rsidRDefault="00076ABD" w:rsidP="00076ABD">
      <w:pPr>
        <w:pStyle w:val="PL"/>
      </w:pPr>
      <w:r w:rsidRPr="00133177">
        <w:t xml:space="preserve">          description: Univocally identifies the charging control policy data within a PDU session.</w:t>
      </w:r>
    </w:p>
    <w:p w14:paraId="3D977D95" w14:textId="77777777" w:rsidR="00076ABD" w:rsidRPr="00133177" w:rsidRDefault="00076ABD" w:rsidP="00076ABD">
      <w:pPr>
        <w:pStyle w:val="PL"/>
      </w:pPr>
      <w:r w:rsidRPr="00133177">
        <w:t xml:space="preserve">        meteringMethod:</w:t>
      </w:r>
    </w:p>
    <w:p w14:paraId="77B99B3C" w14:textId="77777777" w:rsidR="00076ABD" w:rsidRPr="00133177" w:rsidRDefault="00076ABD" w:rsidP="00076ABD">
      <w:pPr>
        <w:pStyle w:val="PL"/>
      </w:pPr>
      <w:r w:rsidRPr="00133177">
        <w:t xml:space="preserve">          $ref: '#/components/schemas/MeteringMethod'</w:t>
      </w:r>
    </w:p>
    <w:p w14:paraId="26855265" w14:textId="77777777" w:rsidR="00076ABD" w:rsidRPr="00133177" w:rsidRDefault="00076ABD" w:rsidP="00076ABD">
      <w:pPr>
        <w:pStyle w:val="PL"/>
      </w:pPr>
      <w:r w:rsidRPr="00133177">
        <w:t xml:space="preserve">        offline:</w:t>
      </w:r>
    </w:p>
    <w:p w14:paraId="63B6C16F" w14:textId="77777777" w:rsidR="00076ABD" w:rsidRPr="00133177" w:rsidRDefault="00076ABD" w:rsidP="00076ABD">
      <w:pPr>
        <w:pStyle w:val="PL"/>
      </w:pPr>
      <w:r w:rsidRPr="00133177">
        <w:t xml:space="preserve">          type: boolean</w:t>
      </w:r>
    </w:p>
    <w:p w14:paraId="7527A9DF" w14:textId="77777777" w:rsidR="00076ABD" w:rsidRPr="00133177" w:rsidRDefault="00076ABD" w:rsidP="00076ABD">
      <w:pPr>
        <w:pStyle w:val="PL"/>
      </w:pPr>
      <w:r w:rsidRPr="00133177">
        <w:t xml:space="preserve">          description: &gt;</w:t>
      </w:r>
    </w:p>
    <w:p w14:paraId="0DACB518" w14:textId="77777777" w:rsidR="00076ABD" w:rsidRPr="00133177" w:rsidRDefault="00076ABD" w:rsidP="00076ABD">
      <w:pPr>
        <w:pStyle w:val="PL"/>
      </w:pPr>
      <w:r w:rsidRPr="00133177">
        <w:t xml:space="preserve">            Indicates the offline charging is applicable to the PCC rule when it is included and set </w:t>
      </w:r>
    </w:p>
    <w:p w14:paraId="35AC0E8B" w14:textId="77777777" w:rsidR="00076ABD" w:rsidRPr="00133177" w:rsidRDefault="00076ABD" w:rsidP="00076ABD">
      <w:pPr>
        <w:pStyle w:val="PL"/>
      </w:pPr>
      <w:r w:rsidRPr="00133177">
        <w:t xml:space="preserve">            to true.</w:t>
      </w:r>
    </w:p>
    <w:p w14:paraId="24B6C683" w14:textId="77777777" w:rsidR="00076ABD" w:rsidRPr="00133177" w:rsidRDefault="00076ABD" w:rsidP="00076ABD">
      <w:pPr>
        <w:pStyle w:val="PL"/>
      </w:pPr>
      <w:r w:rsidRPr="00133177">
        <w:t xml:space="preserve">        online:</w:t>
      </w:r>
    </w:p>
    <w:p w14:paraId="12EA452B" w14:textId="77777777" w:rsidR="00076ABD" w:rsidRPr="00133177" w:rsidRDefault="00076ABD" w:rsidP="00076ABD">
      <w:pPr>
        <w:pStyle w:val="PL"/>
      </w:pPr>
      <w:r w:rsidRPr="00133177">
        <w:lastRenderedPageBreak/>
        <w:t xml:space="preserve">          type: boolean</w:t>
      </w:r>
    </w:p>
    <w:p w14:paraId="406C313A" w14:textId="77777777" w:rsidR="00076ABD" w:rsidRPr="00133177" w:rsidRDefault="00076ABD" w:rsidP="00076ABD">
      <w:pPr>
        <w:pStyle w:val="PL"/>
      </w:pPr>
      <w:r w:rsidRPr="00133177">
        <w:t xml:space="preserve">          description: &gt;</w:t>
      </w:r>
    </w:p>
    <w:p w14:paraId="11A9572A" w14:textId="77777777" w:rsidR="00076ABD" w:rsidRPr="00133177" w:rsidRDefault="00076ABD" w:rsidP="00076ABD">
      <w:pPr>
        <w:pStyle w:val="PL"/>
      </w:pPr>
      <w:bookmarkStart w:id="247" w:name="_Hlk119543670"/>
      <w:r w:rsidRPr="00133177">
        <w:t xml:space="preserve">            </w:t>
      </w:r>
      <w:bookmarkEnd w:id="247"/>
      <w:r w:rsidRPr="00133177">
        <w:t xml:space="preserve">Indicates the online charging is applicable to the PCC rule when it is included and set </w:t>
      </w:r>
    </w:p>
    <w:p w14:paraId="2881989D" w14:textId="77777777" w:rsidR="00076ABD" w:rsidRPr="00133177" w:rsidRDefault="00076ABD" w:rsidP="00076ABD">
      <w:pPr>
        <w:pStyle w:val="PL"/>
      </w:pPr>
      <w:r w:rsidRPr="00133177">
        <w:t xml:space="preserve">            to true.</w:t>
      </w:r>
    </w:p>
    <w:p w14:paraId="0EC874E9" w14:textId="77777777" w:rsidR="00076ABD" w:rsidRPr="00133177" w:rsidRDefault="00076ABD" w:rsidP="00076ABD">
      <w:pPr>
        <w:pStyle w:val="PL"/>
      </w:pPr>
      <w:r w:rsidRPr="00133177">
        <w:t xml:space="preserve">        sdfHandl:</w:t>
      </w:r>
    </w:p>
    <w:p w14:paraId="3B39D920" w14:textId="77777777" w:rsidR="00076ABD" w:rsidRPr="00133177" w:rsidRDefault="00076ABD" w:rsidP="00076ABD">
      <w:pPr>
        <w:pStyle w:val="PL"/>
      </w:pPr>
      <w:r w:rsidRPr="00133177">
        <w:t xml:space="preserve">          type: boolean</w:t>
      </w:r>
    </w:p>
    <w:p w14:paraId="354B693B" w14:textId="77777777" w:rsidR="00076ABD" w:rsidRPr="00133177" w:rsidRDefault="00076ABD" w:rsidP="00076ABD">
      <w:pPr>
        <w:pStyle w:val="PL"/>
      </w:pPr>
      <w:r w:rsidRPr="00133177">
        <w:t xml:space="preserve">          description: &gt;</w:t>
      </w:r>
    </w:p>
    <w:p w14:paraId="2910D6A6" w14:textId="77777777" w:rsidR="00076ABD" w:rsidRPr="00133177" w:rsidRDefault="00076ABD" w:rsidP="00076ABD">
      <w:pPr>
        <w:pStyle w:val="PL"/>
      </w:pPr>
      <w:r w:rsidRPr="00133177">
        <w:t xml:space="preserve">            Indicates whether the service data flow is allowed to start while the SMF is waiting for </w:t>
      </w:r>
    </w:p>
    <w:p w14:paraId="06076C75" w14:textId="77777777" w:rsidR="00076ABD" w:rsidRPr="00133177" w:rsidRDefault="00076ABD" w:rsidP="00076ABD">
      <w:pPr>
        <w:pStyle w:val="PL"/>
      </w:pPr>
      <w:r w:rsidRPr="00133177">
        <w:t xml:space="preserve">            the response to the credit request.</w:t>
      </w:r>
    </w:p>
    <w:p w14:paraId="65D88949" w14:textId="77777777" w:rsidR="00076ABD" w:rsidRPr="00133177" w:rsidRDefault="00076ABD" w:rsidP="00076ABD">
      <w:pPr>
        <w:pStyle w:val="PL"/>
      </w:pPr>
      <w:r w:rsidRPr="00133177">
        <w:t xml:space="preserve">        ratingGroup:</w:t>
      </w:r>
    </w:p>
    <w:p w14:paraId="3F17ABFB" w14:textId="77777777" w:rsidR="00076ABD" w:rsidRPr="00133177" w:rsidRDefault="00076ABD" w:rsidP="00076ABD">
      <w:pPr>
        <w:pStyle w:val="PL"/>
      </w:pPr>
      <w:r w:rsidRPr="00133177">
        <w:t xml:space="preserve">          $ref: 'TS29571_CommonData.yaml#/components/schemas/RatingGroup'</w:t>
      </w:r>
    </w:p>
    <w:p w14:paraId="0A2D9CB2" w14:textId="77777777" w:rsidR="00076ABD" w:rsidRPr="00133177" w:rsidRDefault="00076ABD" w:rsidP="00076ABD">
      <w:pPr>
        <w:pStyle w:val="PL"/>
      </w:pPr>
      <w:r w:rsidRPr="00133177">
        <w:t xml:space="preserve">        reportingLevel:</w:t>
      </w:r>
    </w:p>
    <w:p w14:paraId="12E10A58" w14:textId="77777777" w:rsidR="00076ABD" w:rsidRPr="00133177" w:rsidRDefault="00076ABD" w:rsidP="00076ABD">
      <w:pPr>
        <w:pStyle w:val="PL"/>
      </w:pPr>
      <w:r w:rsidRPr="00133177">
        <w:t xml:space="preserve">          $ref: '#/components/schemas/ReportingLevel'</w:t>
      </w:r>
    </w:p>
    <w:p w14:paraId="5E5695DA" w14:textId="77777777" w:rsidR="00076ABD" w:rsidRPr="00133177" w:rsidRDefault="00076ABD" w:rsidP="00076ABD">
      <w:pPr>
        <w:pStyle w:val="PL"/>
      </w:pPr>
      <w:r w:rsidRPr="00133177">
        <w:t xml:space="preserve">        serviceId:</w:t>
      </w:r>
    </w:p>
    <w:p w14:paraId="3ABFBBC4" w14:textId="77777777" w:rsidR="00076ABD" w:rsidRPr="00133177" w:rsidRDefault="00076ABD" w:rsidP="00076ABD">
      <w:pPr>
        <w:pStyle w:val="PL"/>
      </w:pPr>
      <w:r w:rsidRPr="00133177">
        <w:t xml:space="preserve">          $ref: 'TS29571_CommonData.yaml#/components/schemas/ServiceId'</w:t>
      </w:r>
    </w:p>
    <w:p w14:paraId="6893136F" w14:textId="77777777" w:rsidR="00076ABD" w:rsidRPr="00133177" w:rsidRDefault="00076ABD" w:rsidP="00076ABD">
      <w:pPr>
        <w:pStyle w:val="PL"/>
      </w:pPr>
      <w:r w:rsidRPr="00133177">
        <w:t xml:space="preserve">        sponsorId:</w:t>
      </w:r>
    </w:p>
    <w:p w14:paraId="6D5D833B" w14:textId="77777777" w:rsidR="00076ABD" w:rsidRPr="00133177" w:rsidRDefault="00076ABD" w:rsidP="00076ABD">
      <w:pPr>
        <w:pStyle w:val="PL"/>
      </w:pPr>
      <w:r w:rsidRPr="00133177">
        <w:t xml:space="preserve">          type: string</w:t>
      </w:r>
    </w:p>
    <w:p w14:paraId="37805C94" w14:textId="77777777" w:rsidR="00076ABD" w:rsidRPr="00133177" w:rsidRDefault="00076ABD" w:rsidP="00076ABD">
      <w:pPr>
        <w:pStyle w:val="PL"/>
      </w:pPr>
      <w:r w:rsidRPr="00133177">
        <w:t xml:space="preserve">          description: Indicates the sponsor identity.</w:t>
      </w:r>
    </w:p>
    <w:p w14:paraId="526C7434" w14:textId="77777777" w:rsidR="00076ABD" w:rsidRPr="00133177" w:rsidRDefault="00076ABD" w:rsidP="00076ABD">
      <w:pPr>
        <w:pStyle w:val="PL"/>
      </w:pPr>
      <w:r w:rsidRPr="00133177">
        <w:t xml:space="preserve">        appSvcProvId:</w:t>
      </w:r>
    </w:p>
    <w:p w14:paraId="25B2D1F3" w14:textId="77777777" w:rsidR="00076ABD" w:rsidRPr="00133177" w:rsidRDefault="00076ABD" w:rsidP="00076ABD">
      <w:pPr>
        <w:pStyle w:val="PL"/>
      </w:pPr>
      <w:r w:rsidRPr="00133177">
        <w:t xml:space="preserve">          type: string</w:t>
      </w:r>
    </w:p>
    <w:p w14:paraId="582D0FB2" w14:textId="77777777" w:rsidR="00076ABD" w:rsidRPr="00133177" w:rsidRDefault="00076ABD" w:rsidP="00076ABD">
      <w:pPr>
        <w:pStyle w:val="PL"/>
      </w:pPr>
      <w:r w:rsidRPr="00133177">
        <w:t xml:space="preserve">          description: Indicates the application service provider identity.</w:t>
      </w:r>
    </w:p>
    <w:p w14:paraId="53C01740" w14:textId="77777777" w:rsidR="00076ABD" w:rsidRPr="00133177" w:rsidRDefault="00076ABD" w:rsidP="00076ABD">
      <w:pPr>
        <w:pStyle w:val="PL"/>
      </w:pPr>
      <w:r w:rsidRPr="00133177">
        <w:t xml:space="preserve">        afChargingIdentifier:</w:t>
      </w:r>
    </w:p>
    <w:p w14:paraId="0B48C832" w14:textId="77777777" w:rsidR="00076ABD" w:rsidRPr="00133177" w:rsidRDefault="00076ABD" w:rsidP="00076ABD">
      <w:pPr>
        <w:pStyle w:val="PL"/>
      </w:pPr>
      <w:r w:rsidRPr="00133177">
        <w:t xml:space="preserve">          $ref: 'TS29571_CommonData.yaml#/components/schemas/ChargingId'</w:t>
      </w:r>
    </w:p>
    <w:p w14:paraId="0234E6C2" w14:textId="77777777" w:rsidR="00076ABD" w:rsidRPr="00133177" w:rsidRDefault="00076ABD" w:rsidP="00076ABD">
      <w:pPr>
        <w:pStyle w:val="PL"/>
      </w:pPr>
      <w:r w:rsidRPr="00133177">
        <w:t xml:space="preserve">        afChargId:</w:t>
      </w:r>
    </w:p>
    <w:p w14:paraId="4285439E" w14:textId="77777777" w:rsidR="00076ABD" w:rsidRPr="00133177" w:rsidRDefault="00076ABD" w:rsidP="00076ABD">
      <w:pPr>
        <w:pStyle w:val="PL"/>
      </w:pPr>
      <w:r w:rsidRPr="00133177">
        <w:t xml:space="preserve">          $ref: 'TS29571_CommonData.yaml#/components/schemas/ApplicationChargingId'</w:t>
      </w:r>
    </w:p>
    <w:p w14:paraId="0D7FE583" w14:textId="77777777" w:rsidR="00076ABD" w:rsidRPr="00133177" w:rsidRDefault="00076ABD" w:rsidP="00076ABD">
      <w:pPr>
        <w:pStyle w:val="PL"/>
      </w:pPr>
      <w:r w:rsidRPr="00133177">
        <w:t xml:space="preserve">      required:</w:t>
      </w:r>
    </w:p>
    <w:p w14:paraId="7E948649" w14:textId="77777777" w:rsidR="00076ABD" w:rsidRPr="00133177" w:rsidRDefault="00076ABD" w:rsidP="00076ABD">
      <w:pPr>
        <w:pStyle w:val="PL"/>
      </w:pPr>
      <w:r w:rsidRPr="00133177">
        <w:t xml:space="preserve">        - chgId</w:t>
      </w:r>
    </w:p>
    <w:p w14:paraId="22F0AB76" w14:textId="77777777" w:rsidR="00076ABD" w:rsidRDefault="00076ABD" w:rsidP="00076ABD">
      <w:pPr>
        <w:pStyle w:val="PL"/>
      </w:pPr>
      <w:r w:rsidRPr="00133177">
        <w:t xml:space="preserve">      nullable: true</w:t>
      </w:r>
    </w:p>
    <w:p w14:paraId="05EE9AF9" w14:textId="77777777" w:rsidR="00076ABD" w:rsidRPr="00133177" w:rsidRDefault="00076ABD" w:rsidP="00076ABD">
      <w:pPr>
        <w:pStyle w:val="PL"/>
      </w:pPr>
    </w:p>
    <w:p w14:paraId="2DBBF26A" w14:textId="77777777" w:rsidR="00076ABD" w:rsidRPr="00133177" w:rsidRDefault="00076ABD" w:rsidP="00076ABD">
      <w:pPr>
        <w:pStyle w:val="PL"/>
      </w:pPr>
      <w:r w:rsidRPr="00133177">
        <w:t xml:space="preserve">    UsageMonitoringData:</w:t>
      </w:r>
    </w:p>
    <w:p w14:paraId="1E4F8994" w14:textId="77777777" w:rsidR="00076ABD" w:rsidRPr="00133177" w:rsidRDefault="00076ABD" w:rsidP="00076ABD">
      <w:pPr>
        <w:pStyle w:val="PL"/>
      </w:pPr>
      <w:r w:rsidRPr="00133177">
        <w:t xml:space="preserve">      description: Contains usage monitoring related control information.</w:t>
      </w:r>
    </w:p>
    <w:p w14:paraId="6C5DA7AA" w14:textId="77777777" w:rsidR="00076ABD" w:rsidRPr="00133177" w:rsidRDefault="00076ABD" w:rsidP="00076ABD">
      <w:pPr>
        <w:pStyle w:val="PL"/>
      </w:pPr>
      <w:r w:rsidRPr="00133177">
        <w:t xml:space="preserve">      type: object</w:t>
      </w:r>
    </w:p>
    <w:p w14:paraId="5FF607BD" w14:textId="77777777" w:rsidR="00076ABD" w:rsidRPr="00133177" w:rsidRDefault="00076ABD" w:rsidP="00076ABD">
      <w:pPr>
        <w:pStyle w:val="PL"/>
      </w:pPr>
      <w:r w:rsidRPr="00133177">
        <w:t xml:space="preserve">      properties:</w:t>
      </w:r>
    </w:p>
    <w:p w14:paraId="7C93B58C" w14:textId="77777777" w:rsidR="00076ABD" w:rsidRPr="00133177" w:rsidRDefault="00076ABD" w:rsidP="00076ABD">
      <w:pPr>
        <w:pStyle w:val="PL"/>
      </w:pPr>
      <w:r w:rsidRPr="00133177">
        <w:t xml:space="preserve">        umId:</w:t>
      </w:r>
    </w:p>
    <w:p w14:paraId="49A8BE89" w14:textId="77777777" w:rsidR="00076ABD" w:rsidRPr="00133177" w:rsidRDefault="00076ABD" w:rsidP="00076ABD">
      <w:pPr>
        <w:pStyle w:val="PL"/>
      </w:pPr>
      <w:r w:rsidRPr="00133177">
        <w:t xml:space="preserve">          type: string</w:t>
      </w:r>
    </w:p>
    <w:p w14:paraId="69A25F37" w14:textId="77777777" w:rsidR="00076ABD" w:rsidRPr="00133177" w:rsidRDefault="00076ABD" w:rsidP="00076ABD">
      <w:pPr>
        <w:pStyle w:val="PL"/>
      </w:pPr>
      <w:r w:rsidRPr="00133177">
        <w:t xml:space="preserve">          description: Univocally identifies the usage monitoring policy data within a PDU session.</w:t>
      </w:r>
    </w:p>
    <w:p w14:paraId="152BABD5" w14:textId="77777777" w:rsidR="00076ABD" w:rsidRPr="00133177" w:rsidRDefault="00076ABD" w:rsidP="00076ABD">
      <w:pPr>
        <w:pStyle w:val="PL"/>
      </w:pPr>
      <w:r w:rsidRPr="00133177">
        <w:t xml:space="preserve">        volumeThreshold:</w:t>
      </w:r>
    </w:p>
    <w:p w14:paraId="476BBE9B" w14:textId="77777777" w:rsidR="00076ABD" w:rsidRPr="00133177" w:rsidRDefault="00076ABD" w:rsidP="00076ABD">
      <w:pPr>
        <w:pStyle w:val="PL"/>
      </w:pPr>
      <w:r w:rsidRPr="00133177">
        <w:t xml:space="preserve">          $ref: 'TS29122_CommonData.yaml#/components/schemas/VolumeRm'</w:t>
      </w:r>
    </w:p>
    <w:p w14:paraId="0B7C0AF1" w14:textId="77777777" w:rsidR="00076ABD" w:rsidRPr="00133177" w:rsidRDefault="00076ABD" w:rsidP="00076ABD">
      <w:pPr>
        <w:pStyle w:val="PL"/>
      </w:pPr>
      <w:r w:rsidRPr="00133177">
        <w:t xml:space="preserve">        volumeThresholdUplink:</w:t>
      </w:r>
    </w:p>
    <w:p w14:paraId="30BC6FBB" w14:textId="77777777" w:rsidR="00076ABD" w:rsidRPr="00133177" w:rsidRDefault="00076ABD" w:rsidP="00076ABD">
      <w:pPr>
        <w:pStyle w:val="PL"/>
      </w:pPr>
      <w:r w:rsidRPr="00133177">
        <w:t xml:space="preserve">          $ref: 'TS29122_CommonData.yaml#/components/schemas/VolumeRm'</w:t>
      </w:r>
    </w:p>
    <w:p w14:paraId="48172AE8" w14:textId="77777777" w:rsidR="00076ABD" w:rsidRPr="00133177" w:rsidRDefault="00076ABD" w:rsidP="00076ABD">
      <w:pPr>
        <w:pStyle w:val="PL"/>
      </w:pPr>
      <w:r w:rsidRPr="00133177">
        <w:t xml:space="preserve">        volumeThresholdDownlink:</w:t>
      </w:r>
    </w:p>
    <w:p w14:paraId="3BD5D52E" w14:textId="77777777" w:rsidR="00076ABD" w:rsidRPr="00133177" w:rsidRDefault="00076ABD" w:rsidP="00076ABD">
      <w:pPr>
        <w:pStyle w:val="PL"/>
      </w:pPr>
      <w:r w:rsidRPr="00133177">
        <w:t xml:space="preserve">          $ref: 'TS29122_CommonData.yaml#/components/schemas/VolumeRm'</w:t>
      </w:r>
    </w:p>
    <w:p w14:paraId="156029D1" w14:textId="77777777" w:rsidR="00076ABD" w:rsidRPr="00133177" w:rsidRDefault="00076ABD" w:rsidP="00076ABD">
      <w:pPr>
        <w:pStyle w:val="PL"/>
      </w:pPr>
      <w:r w:rsidRPr="00133177">
        <w:t xml:space="preserve">        timeThreshold:</w:t>
      </w:r>
    </w:p>
    <w:p w14:paraId="2531042E" w14:textId="77777777" w:rsidR="00076ABD" w:rsidRPr="00133177" w:rsidRDefault="00076ABD" w:rsidP="00076ABD">
      <w:pPr>
        <w:pStyle w:val="PL"/>
      </w:pPr>
      <w:r w:rsidRPr="00133177">
        <w:t xml:space="preserve">          $ref: 'TS29571_CommonData.yaml#/components/schemas/DurationSecRm'</w:t>
      </w:r>
    </w:p>
    <w:p w14:paraId="647A169A" w14:textId="77777777" w:rsidR="00076ABD" w:rsidRPr="00133177" w:rsidRDefault="00076ABD" w:rsidP="00076ABD">
      <w:pPr>
        <w:pStyle w:val="PL"/>
      </w:pPr>
      <w:r w:rsidRPr="00133177">
        <w:t xml:space="preserve">        monitoringTime:</w:t>
      </w:r>
    </w:p>
    <w:p w14:paraId="3AC1ED22" w14:textId="77777777" w:rsidR="00076ABD" w:rsidRPr="00133177" w:rsidRDefault="00076ABD" w:rsidP="00076ABD">
      <w:pPr>
        <w:pStyle w:val="PL"/>
      </w:pPr>
      <w:r w:rsidRPr="00133177">
        <w:t xml:space="preserve">          $ref: 'TS29571_CommonData.yaml#/components/schemas/DateTimeRm'</w:t>
      </w:r>
    </w:p>
    <w:p w14:paraId="3CB30D5D" w14:textId="77777777" w:rsidR="00076ABD" w:rsidRPr="00133177" w:rsidRDefault="00076ABD" w:rsidP="00076ABD">
      <w:pPr>
        <w:pStyle w:val="PL"/>
      </w:pPr>
      <w:r w:rsidRPr="00133177">
        <w:t xml:space="preserve">        nextVolThreshold:</w:t>
      </w:r>
    </w:p>
    <w:p w14:paraId="3C1484B9" w14:textId="77777777" w:rsidR="00076ABD" w:rsidRPr="00133177" w:rsidRDefault="00076ABD" w:rsidP="00076ABD">
      <w:pPr>
        <w:pStyle w:val="PL"/>
      </w:pPr>
      <w:r w:rsidRPr="00133177">
        <w:t xml:space="preserve">          $ref: 'TS29122_CommonData.yaml#/components/schemas/VolumeRm'</w:t>
      </w:r>
    </w:p>
    <w:p w14:paraId="7A34822C" w14:textId="77777777" w:rsidR="00076ABD" w:rsidRPr="00133177" w:rsidRDefault="00076ABD" w:rsidP="00076ABD">
      <w:pPr>
        <w:pStyle w:val="PL"/>
      </w:pPr>
      <w:r w:rsidRPr="00133177">
        <w:t xml:space="preserve">        nextVolThresholdUplink:</w:t>
      </w:r>
    </w:p>
    <w:p w14:paraId="4B72D170" w14:textId="77777777" w:rsidR="00076ABD" w:rsidRPr="00133177" w:rsidRDefault="00076ABD" w:rsidP="00076ABD">
      <w:pPr>
        <w:pStyle w:val="PL"/>
      </w:pPr>
      <w:r w:rsidRPr="00133177">
        <w:t xml:space="preserve">          $ref: 'TS29122_CommonData.yaml#/components/schemas/VolumeRm'</w:t>
      </w:r>
    </w:p>
    <w:p w14:paraId="0ED98E7B" w14:textId="77777777" w:rsidR="00076ABD" w:rsidRPr="00133177" w:rsidRDefault="00076ABD" w:rsidP="00076ABD">
      <w:pPr>
        <w:pStyle w:val="PL"/>
      </w:pPr>
      <w:r w:rsidRPr="00133177">
        <w:t xml:space="preserve">        nextVolThresholdDownlink:</w:t>
      </w:r>
    </w:p>
    <w:p w14:paraId="4B3BC186" w14:textId="77777777" w:rsidR="00076ABD" w:rsidRPr="00133177" w:rsidRDefault="00076ABD" w:rsidP="00076ABD">
      <w:pPr>
        <w:pStyle w:val="PL"/>
      </w:pPr>
      <w:r w:rsidRPr="00133177">
        <w:t xml:space="preserve">          $ref: 'TS29122_CommonData.yaml#/components/schemas/VolumeRm'</w:t>
      </w:r>
    </w:p>
    <w:p w14:paraId="4E7C1E66" w14:textId="77777777" w:rsidR="00076ABD" w:rsidRPr="00133177" w:rsidRDefault="00076ABD" w:rsidP="00076ABD">
      <w:pPr>
        <w:pStyle w:val="PL"/>
      </w:pPr>
      <w:r w:rsidRPr="00133177">
        <w:t xml:space="preserve">        nextTimeThreshold:</w:t>
      </w:r>
    </w:p>
    <w:p w14:paraId="0AA71E67" w14:textId="77777777" w:rsidR="00076ABD" w:rsidRPr="00133177" w:rsidRDefault="00076ABD" w:rsidP="00076ABD">
      <w:pPr>
        <w:pStyle w:val="PL"/>
      </w:pPr>
      <w:r w:rsidRPr="00133177">
        <w:t xml:space="preserve">          $ref: 'TS29571_CommonData.yaml#/components/schemas/DurationSecRm'</w:t>
      </w:r>
    </w:p>
    <w:p w14:paraId="484605BF" w14:textId="77777777" w:rsidR="00076ABD" w:rsidRPr="00133177" w:rsidRDefault="00076ABD" w:rsidP="00076ABD">
      <w:pPr>
        <w:pStyle w:val="PL"/>
      </w:pPr>
      <w:r w:rsidRPr="00133177">
        <w:t xml:space="preserve">        inactivityTime:</w:t>
      </w:r>
    </w:p>
    <w:p w14:paraId="4157504C" w14:textId="77777777" w:rsidR="00076ABD" w:rsidRPr="00133177" w:rsidRDefault="00076ABD" w:rsidP="00076ABD">
      <w:pPr>
        <w:pStyle w:val="PL"/>
      </w:pPr>
      <w:r w:rsidRPr="00133177">
        <w:t xml:space="preserve">          $ref: 'TS29571_CommonData.yaml#/components/schemas/DurationSecRm'</w:t>
      </w:r>
    </w:p>
    <w:p w14:paraId="4DB03A44" w14:textId="77777777" w:rsidR="00076ABD" w:rsidRPr="00133177" w:rsidRDefault="00076ABD" w:rsidP="00076ABD">
      <w:pPr>
        <w:pStyle w:val="PL"/>
      </w:pPr>
      <w:r w:rsidRPr="00133177">
        <w:t xml:space="preserve">        exUsagePccRuleIds:</w:t>
      </w:r>
    </w:p>
    <w:p w14:paraId="7CB8278E" w14:textId="77777777" w:rsidR="00076ABD" w:rsidRPr="00133177" w:rsidRDefault="00076ABD" w:rsidP="00076ABD">
      <w:pPr>
        <w:pStyle w:val="PL"/>
      </w:pPr>
      <w:r w:rsidRPr="00133177">
        <w:t xml:space="preserve">          type: array</w:t>
      </w:r>
    </w:p>
    <w:p w14:paraId="3FD25F28" w14:textId="77777777" w:rsidR="00076ABD" w:rsidRPr="00133177" w:rsidRDefault="00076ABD" w:rsidP="00076ABD">
      <w:pPr>
        <w:pStyle w:val="PL"/>
      </w:pPr>
      <w:r w:rsidRPr="00133177">
        <w:t xml:space="preserve">          items:</w:t>
      </w:r>
    </w:p>
    <w:p w14:paraId="04996304" w14:textId="77777777" w:rsidR="00076ABD" w:rsidRPr="00133177" w:rsidRDefault="00076ABD" w:rsidP="00076ABD">
      <w:pPr>
        <w:pStyle w:val="PL"/>
      </w:pPr>
      <w:r w:rsidRPr="00133177">
        <w:t xml:space="preserve">            type: string</w:t>
      </w:r>
    </w:p>
    <w:p w14:paraId="0B784FFF" w14:textId="77777777" w:rsidR="00076ABD" w:rsidRPr="00133177" w:rsidRDefault="00076ABD" w:rsidP="00076ABD">
      <w:pPr>
        <w:pStyle w:val="PL"/>
      </w:pPr>
      <w:r w:rsidRPr="00133177">
        <w:t xml:space="preserve">          minItems: 1</w:t>
      </w:r>
    </w:p>
    <w:p w14:paraId="21A19E50" w14:textId="77777777" w:rsidR="00076ABD" w:rsidRPr="00133177" w:rsidRDefault="00076ABD" w:rsidP="00076ABD">
      <w:pPr>
        <w:pStyle w:val="PL"/>
      </w:pPr>
      <w:r w:rsidRPr="00133177">
        <w:t xml:space="preserve">          description: &gt;</w:t>
      </w:r>
    </w:p>
    <w:p w14:paraId="50433123" w14:textId="77777777" w:rsidR="00076ABD" w:rsidRPr="00133177" w:rsidRDefault="00076ABD" w:rsidP="00076ABD">
      <w:pPr>
        <w:pStyle w:val="PL"/>
      </w:pPr>
      <w:r w:rsidRPr="00133177">
        <w:t xml:space="preserve">            Contains the PCC rule identifier(s) which corresponding service data flow(s) shall be</w:t>
      </w:r>
    </w:p>
    <w:p w14:paraId="3CC0EFE5" w14:textId="77777777" w:rsidR="00076ABD" w:rsidRPr="00133177" w:rsidRDefault="00076ABD" w:rsidP="00076ABD">
      <w:pPr>
        <w:pStyle w:val="PL"/>
      </w:pPr>
      <w:r w:rsidRPr="00133177">
        <w:t xml:space="preserve">            excluded from PDU Session usage monitoring. It is only included in the</w:t>
      </w:r>
    </w:p>
    <w:p w14:paraId="50BFF869" w14:textId="77777777" w:rsidR="00076ABD" w:rsidRPr="00133177" w:rsidRDefault="00076ABD" w:rsidP="00076ABD">
      <w:pPr>
        <w:pStyle w:val="PL"/>
      </w:pPr>
      <w:r w:rsidRPr="00133177">
        <w:t xml:space="preserve">            UsageMonitoringData instance for session level usage monitoring.</w:t>
      </w:r>
    </w:p>
    <w:p w14:paraId="6FA9B446" w14:textId="77777777" w:rsidR="00076ABD" w:rsidRPr="00133177" w:rsidRDefault="00076ABD" w:rsidP="00076ABD">
      <w:pPr>
        <w:pStyle w:val="PL"/>
      </w:pPr>
      <w:r w:rsidRPr="00133177">
        <w:t xml:space="preserve">          nullable: true</w:t>
      </w:r>
    </w:p>
    <w:p w14:paraId="5C75E35B" w14:textId="77777777" w:rsidR="00076ABD" w:rsidRPr="00133177" w:rsidRDefault="00076ABD" w:rsidP="00076ABD">
      <w:pPr>
        <w:pStyle w:val="PL"/>
      </w:pPr>
      <w:r w:rsidRPr="00133177">
        <w:t xml:space="preserve">      required:</w:t>
      </w:r>
    </w:p>
    <w:p w14:paraId="319FF2B3" w14:textId="77777777" w:rsidR="00076ABD" w:rsidRPr="00133177" w:rsidRDefault="00076ABD" w:rsidP="00076ABD">
      <w:pPr>
        <w:pStyle w:val="PL"/>
      </w:pPr>
      <w:r w:rsidRPr="00133177">
        <w:t xml:space="preserve">        - umId</w:t>
      </w:r>
    </w:p>
    <w:p w14:paraId="602E924B" w14:textId="77777777" w:rsidR="00076ABD" w:rsidRDefault="00076ABD" w:rsidP="00076ABD">
      <w:pPr>
        <w:pStyle w:val="PL"/>
      </w:pPr>
      <w:r w:rsidRPr="00133177">
        <w:t xml:space="preserve">      nullable: true</w:t>
      </w:r>
    </w:p>
    <w:p w14:paraId="75AF3C35" w14:textId="77777777" w:rsidR="00076ABD" w:rsidRPr="00133177" w:rsidRDefault="00076ABD" w:rsidP="00076ABD">
      <w:pPr>
        <w:pStyle w:val="PL"/>
      </w:pPr>
    </w:p>
    <w:p w14:paraId="5EA5ABD9" w14:textId="77777777" w:rsidR="00076ABD" w:rsidRPr="00133177" w:rsidRDefault="00076ABD" w:rsidP="00076ABD">
      <w:pPr>
        <w:pStyle w:val="PL"/>
      </w:pPr>
      <w:r w:rsidRPr="00133177">
        <w:t xml:space="preserve">    RedirectInformation:</w:t>
      </w:r>
    </w:p>
    <w:p w14:paraId="14BE8192" w14:textId="77777777" w:rsidR="00076ABD" w:rsidRPr="00133177" w:rsidRDefault="00076ABD" w:rsidP="00076ABD">
      <w:pPr>
        <w:pStyle w:val="PL"/>
      </w:pPr>
      <w:r w:rsidRPr="00133177">
        <w:t xml:space="preserve">      description: Contains the redirect information.</w:t>
      </w:r>
    </w:p>
    <w:p w14:paraId="6B7D7A6E" w14:textId="77777777" w:rsidR="00076ABD" w:rsidRPr="00133177" w:rsidRDefault="00076ABD" w:rsidP="00076ABD">
      <w:pPr>
        <w:pStyle w:val="PL"/>
      </w:pPr>
      <w:r w:rsidRPr="00133177">
        <w:t xml:space="preserve">      type: object</w:t>
      </w:r>
    </w:p>
    <w:p w14:paraId="47CEB73C" w14:textId="77777777" w:rsidR="00076ABD" w:rsidRPr="00133177" w:rsidRDefault="00076ABD" w:rsidP="00076ABD">
      <w:pPr>
        <w:pStyle w:val="PL"/>
      </w:pPr>
      <w:r w:rsidRPr="00133177">
        <w:t xml:space="preserve">      properties:</w:t>
      </w:r>
    </w:p>
    <w:p w14:paraId="60585A94" w14:textId="77777777" w:rsidR="00076ABD" w:rsidRPr="00133177" w:rsidRDefault="00076ABD" w:rsidP="00076ABD">
      <w:pPr>
        <w:pStyle w:val="PL"/>
      </w:pPr>
      <w:r w:rsidRPr="00133177">
        <w:t xml:space="preserve">        redirectEnabled:</w:t>
      </w:r>
    </w:p>
    <w:p w14:paraId="3897BB2E" w14:textId="77777777" w:rsidR="00076ABD" w:rsidRPr="00133177" w:rsidRDefault="00076ABD" w:rsidP="00076ABD">
      <w:pPr>
        <w:pStyle w:val="PL"/>
      </w:pPr>
      <w:r w:rsidRPr="00133177">
        <w:t xml:space="preserve">          type: boolean</w:t>
      </w:r>
    </w:p>
    <w:p w14:paraId="2FF49E44" w14:textId="77777777" w:rsidR="00076ABD" w:rsidRPr="00133177" w:rsidRDefault="00076ABD" w:rsidP="00076ABD">
      <w:pPr>
        <w:pStyle w:val="PL"/>
      </w:pPr>
      <w:r w:rsidRPr="00133177">
        <w:t xml:space="preserve">          description: Indicates the redirect is enable.</w:t>
      </w:r>
    </w:p>
    <w:p w14:paraId="56686647" w14:textId="77777777" w:rsidR="00076ABD" w:rsidRPr="00133177" w:rsidRDefault="00076ABD" w:rsidP="00076ABD">
      <w:pPr>
        <w:pStyle w:val="PL"/>
      </w:pPr>
      <w:r w:rsidRPr="00133177">
        <w:t xml:space="preserve">        redirectAddressType:</w:t>
      </w:r>
    </w:p>
    <w:p w14:paraId="7E2887E2" w14:textId="77777777" w:rsidR="00076ABD" w:rsidRPr="00133177" w:rsidRDefault="00076ABD" w:rsidP="00076ABD">
      <w:pPr>
        <w:pStyle w:val="PL"/>
      </w:pPr>
      <w:r w:rsidRPr="00133177">
        <w:lastRenderedPageBreak/>
        <w:t xml:space="preserve">          $ref: '#/components/schemas/RedirectAddressType'</w:t>
      </w:r>
    </w:p>
    <w:p w14:paraId="73F1DDFD" w14:textId="77777777" w:rsidR="00076ABD" w:rsidRPr="00133177" w:rsidRDefault="00076ABD" w:rsidP="00076ABD">
      <w:pPr>
        <w:pStyle w:val="PL"/>
      </w:pPr>
      <w:r w:rsidRPr="00133177">
        <w:t xml:space="preserve">        redirectServerAddress:</w:t>
      </w:r>
    </w:p>
    <w:p w14:paraId="20DE1A8A" w14:textId="77777777" w:rsidR="00076ABD" w:rsidRPr="00133177" w:rsidRDefault="00076ABD" w:rsidP="00076ABD">
      <w:pPr>
        <w:pStyle w:val="PL"/>
      </w:pPr>
      <w:r w:rsidRPr="00133177">
        <w:t xml:space="preserve">          type: string</w:t>
      </w:r>
    </w:p>
    <w:p w14:paraId="03ACDBB4" w14:textId="77777777" w:rsidR="00076ABD" w:rsidRPr="00133177" w:rsidRDefault="00076ABD" w:rsidP="00076ABD">
      <w:pPr>
        <w:pStyle w:val="PL"/>
      </w:pPr>
      <w:r w:rsidRPr="00133177">
        <w:t xml:space="preserve">          description: &gt;</w:t>
      </w:r>
    </w:p>
    <w:p w14:paraId="19754B61" w14:textId="77777777" w:rsidR="00076ABD" w:rsidRPr="00133177" w:rsidRDefault="00076ABD" w:rsidP="00076ABD">
      <w:pPr>
        <w:pStyle w:val="PL"/>
      </w:pPr>
      <w:r w:rsidRPr="00133177">
        <w:t xml:space="preserve">            Indicates the address of the redirect server. If "redirectAddressType" attribute</w:t>
      </w:r>
    </w:p>
    <w:p w14:paraId="43D98A8D" w14:textId="77777777" w:rsidR="00076ABD" w:rsidRPr="00133177" w:rsidRDefault="00076ABD" w:rsidP="00076ABD">
      <w:pPr>
        <w:pStyle w:val="PL"/>
      </w:pPr>
      <w:r w:rsidRPr="00133177">
        <w:t xml:space="preserve">            indicates the IPV4_ADDR, the encoding is the same as the Ipv4Addr data type defined in</w:t>
      </w:r>
    </w:p>
    <w:p w14:paraId="0BA5138D" w14:textId="77777777" w:rsidR="00076ABD" w:rsidRPr="00133177" w:rsidRDefault="00076ABD" w:rsidP="00076ABD">
      <w:pPr>
        <w:pStyle w:val="PL"/>
      </w:pPr>
      <w:r w:rsidRPr="00133177">
        <w:t xml:space="preserve">            3GPP TS 29.571.If "redirectAddressType" attribute indicates the IPV6_ADDR, the encoding</w:t>
      </w:r>
    </w:p>
    <w:p w14:paraId="56EBB0E8" w14:textId="77777777" w:rsidR="00076ABD" w:rsidRPr="00133177" w:rsidRDefault="00076ABD" w:rsidP="00076ABD">
      <w:pPr>
        <w:pStyle w:val="PL"/>
      </w:pPr>
      <w:r w:rsidRPr="00133177">
        <w:t xml:space="preserve">            is the same as the Ipv6Addr data type defined in 3GPP TS 29.571.If "redirectAddressType"</w:t>
      </w:r>
    </w:p>
    <w:p w14:paraId="2AEEA653" w14:textId="77777777" w:rsidR="00076ABD" w:rsidRPr="00133177" w:rsidRDefault="00076ABD" w:rsidP="00076ABD">
      <w:pPr>
        <w:pStyle w:val="PL"/>
      </w:pPr>
      <w:r w:rsidRPr="00133177">
        <w:t xml:space="preserve">            attribute indicates the URL or SIP_URI, the encoding is the same as the Uri data type</w:t>
      </w:r>
    </w:p>
    <w:p w14:paraId="206F832A" w14:textId="77777777" w:rsidR="00076ABD" w:rsidRDefault="00076ABD" w:rsidP="00076ABD">
      <w:pPr>
        <w:pStyle w:val="PL"/>
      </w:pPr>
      <w:r w:rsidRPr="00133177">
        <w:t xml:space="preserve">            defined in 3GPP TS 29.571.</w:t>
      </w:r>
    </w:p>
    <w:p w14:paraId="7107A0E5" w14:textId="77777777" w:rsidR="00076ABD" w:rsidRPr="00133177" w:rsidRDefault="00076ABD" w:rsidP="00076ABD">
      <w:pPr>
        <w:pStyle w:val="PL"/>
      </w:pPr>
    </w:p>
    <w:p w14:paraId="4CB46BB3" w14:textId="77777777" w:rsidR="00076ABD" w:rsidRPr="00133177" w:rsidRDefault="00076ABD" w:rsidP="00076ABD">
      <w:pPr>
        <w:pStyle w:val="PL"/>
      </w:pPr>
      <w:r w:rsidRPr="00133177">
        <w:t xml:space="preserve">    FlowInformation:</w:t>
      </w:r>
    </w:p>
    <w:p w14:paraId="40948B44" w14:textId="77777777" w:rsidR="00076ABD" w:rsidRPr="00133177" w:rsidRDefault="00076ABD" w:rsidP="00076ABD">
      <w:pPr>
        <w:pStyle w:val="PL"/>
      </w:pPr>
      <w:r w:rsidRPr="00133177">
        <w:t xml:space="preserve">      description: Contains the flow information.</w:t>
      </w:r>
    </w:p>
    <w:p w14:paraId="1DAF965B" w14:textId="77777777" w:rsidR="00076ABD" w:rsidRPr="00133177" w:rsidRDefault="00076ABD" w:rsidP="00076ABD">
      <w:pPr>
        <w:pStyle w:val="PL"/>
      </w:pPr>
      <w:r w:rsidRPr="00133177">
        <w:t xml:space="preserve">      type: object</w:t>
      </w:r>
    </w:p>
    <w:p w14:paraId="7427F50D" w14:textId="77777777" w:rsidR="00076ABD" w:rsidRPr="00133177" w:rsidRDefault="00076ABD" w:rsidP="00076ABD">
      <w:pPr>
        <w:pStyle w:val="PL"/>
      </w:pPr>
      <w:r w:rsidRPr="00133177">
        <w:t xml:space="preserve">      properties:</w:t>
      </w:r>
    </w:p>
    <w:p w14:paraId="3BF0E551" w14:textId="77777777" w:rsidR="00076ABD" w:rsidRPr="00133177" w:rsidRDefault="00076ABD" w:rsidP="00076ABD">
      <w:pPr>
        <w:pStyle w:val="PL"/>
      </w:pPr>
      <w:r w:rsidRPr="00133177">
        <w:t xml:space="preserve">        flowDescription:</w:t>
      </w:r>
    </w:p>
    <w:p w14:paraId="239A15FD" w14:textId="77777777" w:rsidR="00076ABD" w:rsidRPr="00133177" w:rsidRDefault="00076ABD" w:rsidP="00076ABD">
      <w:pPr>
        <w:pStyle w:val="PL"/>
      </w:pPr>
      <w:r w:rsidRPr="00133177">
        <w:t xml:space="preserve">          $ref: '#/components/schemas/FlowDescription'</w:t>
      </w:r>
    </w:p>
    <w:p w14:paraId="694A6246" w14:textId="77777777" w:rsidR="00076ABD" w:rsidRPr="00133177" w:rsidRDefault="00076ABD" w:rsidP="00076ABD">
      <w:pPr>
        <w:pStyle w:val="PL"/>
      </w:pPr>
      <w:r w:rsidRPr="00133177">
        <w:t xml:space="preserve">        ethFlowDescription:</w:t>
      </w:r>
    </w:p>
    <w:p w14:paraId="65A90FB0" w14:textId="77777777" w:rsidR="00076ABD" w:rsidRPr="00133177" w:rsidRDefault="00076ABD" w:rsidP="00076ABD">
      <w:pPr>
        <w:pStyle w:val="PL"/>
      </w:pPr>
      <w:r w:rsidRPr="00133177">
        <w:t xml:space="preserve">          $ref: 'TS29514_Npcf_PolicyAuthorization.yaml#/components/schemas/EthFlowDescription'</w:t>
      </w:r>
    </w:p>
    <w:p w14:paraId="21CBC13C" w14:textId="77777777" w:rsidR="00076ABD" w:rsidRPr="00133177" w:rsidRDefault="00076ABD" w:rsidP="00076ABD">
      <w:pPr>
        <w:pStyle w:val="PL"/>
      </w:pPr>
      <w:r w:rsidRPr="00133177">
        <w:t xml:space="preserve">        packFiltId:</w:t>
      </w:r>
    </w:p>
    <w:p w14:paraId="20C0DCA9" w14:textId="77777777" w:rsidR="00076ABD" w:rsidRPr="00133177" w:rsidRDefault="00076ABD" w:rsidP="00076ABD">
      <w:pPr>
        <w:pStyle w:val="PL"/>
      </w:pPr>
      <w:r w:rsidRPr="00133177">
        <w:t xml:space="preserve">          type: string</w:t>
      </w:r>
    </w:p>
    <w:p w14:paraId="21DE0C46" w14:textId="77777777" w:rsidR="00076ABD" w:rsidRPr="00133177" w:rsidRDefault="00076ABD" w:rsidP="00076ABD">
      <w:pPr>
        <w:pStyle w:val="PL"/>
      </w:pPr>
      <w:r w:rsidRPr="00133177">
        <w:t xml:space="preserve">          description: An identifier of packet filter.</w:t>
      </w:r>
    </w:p>
    <w:p w14:paraId="5E899AD7" w14:textId="77777777" w:rsidR="00076ABD" w:rsidRPr="00133177" w:rsidRDefault="00076ABD" w:rsidP="00076ABD">
      <w:pPr>
        <w:pStyle w:val="PL"/>
      </w:pPr>
      <w:r w:rsidRPr="00133177">
        <w:t xml:space="preserve">        packetFilterUsage:</w:t>
      </w:r>
    </w:p>
    <w:p w14:paraId="600619E6" w14:textId="77777777" w:rsidR="00076ABD" w:rsidRPr="00133177" w:rsidRDefault="00076ABD" w:rsidP="00076ABD">
      <w:pPr>
        <w:pStyle w:val="PL"/>
      </w:pPr>
      <w:r w:rsidRPr="00133177">
        <w:t xml:space="preserve">          type: boolean</w:t>
      </w:r>
    </w:p>
    <w:p w14:paraId="651C66B1" w14:textId="77777777" w:rsidR="00076ABD" w:rsidRPr="00133177" w:rsidRDefault="00076ABD" w:rsidP="00076ABD">
      <w:pPr>
        <w:pStyle w:val="PL"/>
      </w:pPr>
      <w:r w:rsidRPr="00133177">
        <w:t xml:space="preserve">          description: The packet shall be sent to the UE.</w:t>
      </w:r>
    </w:p>
    <w:p w14:paraId="0D9C81D9" w14:textId="77777777" w:rsidR="00076ABD" w:rsidRPr="00133177" w:rsidRDefault="00076ABD" w:rsidP="00076ABD">
      <w:pPr>
        <w:pStyle w:val="PL"/>
      </w:pPr>
      <w:r w:rsidRPr="00133177">
        <w:t xml:space="preserve">        tosTrafficClass:</w:t>
      </w:r>
    </w:p>
    <w:p w14:paraId="482E2ABD" w14:textId="77777777" w:rsidR="00076ABD" w:rsidRPr="00133177" w:rsidRDefault="00076ABD" w:rsidP="00076ABD">
      <w:pPr>
        <w:pStyle w:val="PL"/>
      </w:pPr>
      <w:r w:rsidRPr="00133177">
        <w:t xml:space="preserve">          type: string</w:t>
      </w:r>
    </w:p>
    <w:p w14:paraId="2E2A6463" w14:textId="77777777" w:rsidR="00076ABD" w:rsidRPr="00133177" w:rsidRDefault="00076ABD" w:rsidP="00076ABD">
      <w:pPr>
        <w:pStyle w:val="PL"/>
      </w:pPr>
      <w:r w:rsidRPr="00133177">
        <w:t xml:space="preserve">          description: &gt;</w:t>
      </w:r>
    </w:p>
    <w:p w14:paraId="2B59E7A2" w14:textId="77777777" w:rsidR="00076ABD" w:rsidRPr="00133177" w:rsidRDefault="00076ABD" w:rsidP="00076ABD">
      <w:pPr>
        <w:pStyle w:val="PL"/>
      </w:pPr>
      <w:r w:rsidRPr="00133177">
        <w:t xml:space="preserve">            Contains the Ipv4 Type-of-Service and mask field or the Ipv6 Traffic-Class field and </w:t>
      </w:r>
    </w:p>
    <w:p w14:paraId="3317F823" w14:textId="77777777" w:rsidR="00076ABD" w:rsidRPr="00133177" w:rsidRDefault="00076ABD" w:rsidP="00076ABD">
      <w:pPr>
        <w:pStyle w:val="PL"/>
      </w:pPr>
      <w:r w:rsidRPr="00133177">
        <w:t xml:space="preserve">            mask field.</w:t>
      </w:r>
    </w:p>
    <w:p w14:paraId="399718BA" w14:textId="77777777" w:rsidR="00076ABD" w:rsidRPr="00133177" w:rsidRDefault="00076ABD" w:rsidP="00076ABD">
      <w:pPr>
        <w:pStyle w:val="PL"/>
      </w:pPr>
      <w:r w:rsidRPr="00133177">
        <w:t xml:space="preserve">          nullable: true</w:t>
      </w:r>
    </w:p>
    <w:p w14:paraId="749C7261" w14:textId="77777777" w:rsidR="00076ABD" w:rsidRPr="00133177" w:rsidRDefault="00076ABD" w:rsidP="00076ABD">
      <w:pPr>
        <w:pStyle w:val="PL"/>
      </w:pPr>
      <w:r w:rsidRPr="00133177">
        <w:t xml:space="preserve">        spi:</w:t>
      </w:r>
    </w:p>
    <w:p w14:paraId="30DCF923" w14:textId="77777777" w:rsidR="00076ABD" w:rsidRPr="00133177" w:rsidRDefault="00076ABD" w:rsidP="00076ABD">
      <w:pPr>
        <w:pStyle w:val="PL"/>
      </w:pPr>
      <w:r w:rsidRPr="00133177">
        <w:t xml:space="preserve">          type: string</w:t>
      </w:r>
    </w:p>
    <w:p w14:paraId="284E7DF8" w14:textId="77777777" w:rsidR="00076ABD" w:rsidRPr="00133177" w:rsidRDefault="00076ABD" w:rsidP="00076ABD">
      <w:pPr>
        <w:pStyle w:val="PL"/>
      </w:pPr>
      <w:r w:rsidRPr="00133177">
        <w:t xml:space="preserve">          description: the security parameter index of the IPSec packet.</w:t>
      </w:r>
    </w:p>
    <w:p w14:paraId="66436D28" w14:textId="77777777" w:rsidR="00076ABD" w:rsidRPr="00133177" w:rsidRDefault="00076ABD" w:rsidP="00076ABD">
      <w:pPr>
        <w:pStyle w:val="PL"/>
      </w:pPr>
      <w:r w:rsidRPr="00133177">
        <w:t xml:space="preserve">          nullable: true</w:t>
      </w:r>
    </w:p>
    <w:p w14:paraId="43BF7E1C" w14:textId="77777777" w:rsidR="00076ABD" w:rsidRPr="00133177" w:rsidRDefault="00076ABD" w:rsidP="00076ABD">
      <w:pPr>
        <w:pStyle w:val="PL"/>
      </w:pPr>
      <w:r w:rsidRPr="00133177">
        <w:t xml:space="preserve">        flowLabel:</w:t>
      </w:r>
    </w:p>
    <w:p w14:paraId="2455C533" w14:textId="77777777" w:rsidR="00076ABD" w:rsidRPr="00133177" w:rsidRDefault="00076ABD" w:rsidP="00076ABD">
      <w:pPr>
        <w:pStyle w:val="PL"/>
      </w:pPr>
      <w:r w:rsidRPr="00133177">
        <w:t xml:space="preserve">          type: string</w:t>
      </w:r>
    </w:p>
    <w:p w14:paraId="097B04E1" w14:textId="77777777" w:rsidR="00076ABD" w:rsidRPr="00133177" w:rsidRDefault="00076ABD" w:rsidP="00076ABD">
      <w:pPr>
        <w:pStyle w:val="PL"/>
      </w:pPr>
      <w:r w:rsidRPr="00133177">
        <w:t xml:space="preserve">          description: the Ipv6 flow label header field.</w:t>
      </w:r>
    </w:p>
    <w:p w14:paraId="4F76ECED" w14:textId="77777777" w:rsidR="00076ABD" w:rsidRPr="00133177" w:rsidRDefault="00076ABD" w:rsidP="00076ABD">
      <w:pPr>
        <w:pStyle w:val="PL"/>
      </w:pPr>
      <w:r w:rsidRPr="00133177">
        <w:t xml:space="preserve">          nullable: true</w:t>
      </w:r>
    </w:p>
    <w:p w14:paraId="206C1AFD" w14:textId="77777777" w:rsidR="00076ABD" w:rsidRPr="00133177" w:rsidRDefault="00076ABD" w:rsidP="00076ABD">
      <w:pPr>
        <w:pStyle w:val="PL"/>
      </w:pPr>
      <w:r w:rsidRPr="00133177">
        <w:t xml:space="preserve">        flowDirection:</w:t>
      </w:r>
    </w:p>
    <w:p w14:paraId="6E541C0C" w14:textId="77777777" w:rsidR="00076ABD" w:rsidRDefault="00076ABD" w:rsidP="00076ABD">
      <w:pPr>
        <w:pStyle w:val="PL"/>
      </w:pPr>
      <w:r w:rsidRPr="00133177">
        <w:t xml:space="preserve">          $ref: '#/components/schemas/FlowDirectionRm'</w:t>
      </w:r>
    </w:p>
    <w:p w14:paraId="2BC4E4C8" w14:textId="77777777" w:rsidR="00076ABD" w:rsidRPr="00133177" w:rsidRDefault="00076ABD" w:rsidP="00076ABD">
      <w:pPr>
        <w:pStyle w:val="PL"/>
      </w:pPr>
    </w:p>
    <w:p w14:paraId="3B89A034" w14:textId="77777777" w:rsidR="00076ABD" w:rsidRPr="00133177" w:rsidRDefault="00076ABD" w:rsidP="00076ABD">
      <w:pPr>
        <w:pStyle w:val="PL"/>
      </w:pPr>
      <w:r w:rsidRPr="00133177">
        <w:t xml:space="preserve">    SmPolicyDeleteData:</w:t>
      </w:r>
    </w:p>
    <w:p w14:paraId="29D3B2AC" w14:textId="77777777" w:rsidR="00076ABD" w:rsidRPr="00133177" w:rsidRDefault="00076ABD" w:rsidP="00076ABD">
      <w:pPr>
        <w:pStyle w:val="PL"/>
      </w:pPr>
      <w:r w:rsidRPr="00133177">
        <w:t xml:space="preserve">      description: &gt;</w:t>
      </w:r>
    </w:p>
    <w:p w14:paraId="397A4AC6" w14:textId="77777777" w:rsidR="00076ABD" w:rsidRPr="00133177" w:rsidRDefault="00076ABD" w:rsidP="00076ABD">
      <w:pPr>
        <w:pStyle w:val="PL"/>
      </w:pPr>
      <w:r w:rsidRPr="00133177">
        <w:t xml:space="preserve">        Contains the parameters to be sent to the PCF when an individual SM policy is deleted.</w:t>
      </w:r>
    </w:p>
    <w:p w14:paraId="2393630D" w14:textId="77777777" w:rsidR="00076ABD" w:rsidRPr="00133177" w:rsidRDefault="00076ABD" w:rsidP="00076ABD">
      <w:pPr>
        <w:pStyle w:val="PL"/>
      </w:pPr>
      <w:r w:rsidRPr="00133177">
        <w:t xml:space="preserve">      type: object</w:t>
      </w:r>
    </w:p>
    <w:p w14:paraId="684BAA62" w14:textId="77777777" w:rsidR="00076ABD" w:rsidRPr="00133177" w:rsidRDefault="00076ABD" w:rsidP="00076ABD">
      <w:pPr>
        <w:pStyle w:val="PL"/>
      </w:pPr>
      <w:r w:rsidRPr="00133177">
        <w:t xml:space="preserve">      properties:</w:t>
      </w:r>
    </w:p>
    <w:p w14:paraId="39D46870" w14:textId="77777777" w:rsidR="00076ABD" w:rsidRPr="00133177" w:rsidRDefault="00076ABD" w:rsidP="00076ABD">
      <w:pPr>
        <w:pStyle w:val="PL"/>
      </w:pPr>
      <w:r w:rsidRPr="00133177">
        <w:t xml:space="preserve">        userLocationInfo:</w:t>
      </w:r>
    </w:p>
    <w:p w14:paraId="24B76DAD" w14:textId="77777777" w:rsidR="00076ABD" w:rsidRPr="00133177" w:rsidRDefault="00076ABD" w:rsidP="00076ABD">
      <w:pPr>
        <w:pStyle w:val="PL"/>
      </w:pPr>
      <w:r w:rsidRPr="00133177">
        <w:t xml:space="preserve">          $ref: 'TS29571_CommonData.yaml#/components/schemas/UserLocation'</w:t>
      </w:r>
    </w:p>
    <w:p w14:paraId="2BF74949" w14:textId="77777777" w:rsidR="00076ABD" w:rsidRPr="00133177" w:rsidRDefault="00076ABD" w:rsidP="00076ABD">
      <w:pPr>
        <w:pStyle w:val="PL"/>
      </w:pPr>
      <w:r w:rsidRPr="00133177">
        <w:t xml:space="preserve">        ueTimeZone:</w:t>
      </w:r>
    </w:p>
    <w:p w14:paraId="48C33B47" w14:textId="77777777" w:rsidR="00076ABD" w:rsidRPr="00133177" w:rsidRDefault="00076ABD" w:rsidP="00076ABD">
      <w:pPr>
        <w:pStyle w:val="PL"/>
      </w:pPr>
      <w:r w:rsidRPr="00133177">
        <w:t xml:space="preserve">          $ref: 'TS29571_CommonData.yaml#/components/schemas/TimeZone'</w:t>
      </w:r>
    </w:p>
    <w:p w14:paraId="04C5F0C2" w14:textId="77777777" w:rsidR="00076ABD" w:rsidRPr="00133177" w:rsidRDefault="00076ABD" w:rsidP="00076ABD">
      <w:pPr>
        <w:pStyle w:val="PL"/>
      </w:pPr>
      <w:r w:rsidRPr="00133177">
        <w:t xml:space="preserve">        servingNetwork:</w:t>
      </w:r>
    </w:p>
    <w:p w14:paraId="38B1ED69" w14:textId="77777777" w:rsidR="00076ABD" w:rsidRPr="00133177" w:rsidRDefault="00076ABD" w:rsidP="00076ABD">
      <w:pPr>
        <w:pStyle w:val="PL"/>
      </w:pPr>
      <w:r w:rsidRPr="00133177">
        <w:t xml:space="preserve">          $ref: 'TS29571_CommonData.yaml#/components/schemas/PlmnIdNid'</w:t>
      </w:r>
    </w:p>
    <w:p w14:paraId="1CEDB20F" w14:textId="77777777" w:rsidR="00076ABD" w:rsidRPr="00133177" w:rsidRDefault="00076ABD" w:rsidP="00076ABD">
      <w:pPr>
        <w:pStyle w:val="PL"/>
      </w:pPr>
      <w:r w:rsidRPr="00133177">
        <w:t xml:space="preserve">        userLocationInfoTime:</w:t>
      </w:r>
    </w:p>
    <w:p w14:paraId="65D4A5EA" w14:textId="77777777" w:rsidR="00076ABD" w:rsidRPr="00133177" w:rsidRDefault="00076ABD" w:rsidP="00076ABD">
      <w:pPr>
        <w:pStyle w:val="PL"/>
      </w:pPr>
      <w:r w:rsidRPr="00133177">
        <w:t xml:space="preserve">          $ref: 'TS29571_CommonData.yaml#/components/schemas/DateTime'</w:t>
      </w:r>
    </w:p>
    <w:p w14:paraId="29EDF241" w14:textId="77777777" w:rsidR="00076ABD" w:rsidRPr="00133177" w:rsidRDefault="00076ABD" w:rsidP="00076ABD">
      <w:pPr>
        <w:pStyle w:val="PL"/>
      </w:pPr>
      <w:r w:rsidRPr="00133177">
        <w:t xml:space="preserve">        ranNasRelCauses:</w:t>
      </w:r>
    </w:p>
    <w:p w14:paraId="28735ED6" w14:textId="77777777" w:rsidR="00076ABD" w:rsidRPr="00133177" w:rsidRDefault="00076ABD" w:rsidP="00076ABD">
      <w:pPr>
        <w:pStyle w:val="PL"/>
      </w:pPr>
      <w:r w:rsidRPr="00133177">
        <w:t xml:space="preserve">          type: array</w:t>
      </w:r>
    </w:p>
    <w:p w14:paraId="6D0A0C8F" w14:textId="77777777" w:rsidR="00076ABD" w:rsidRPr="00133177" w:rsidRDefault="00076ABD" w:rsidP="00076ABD">
      <w:pPr>
        <w:pStyle w:val="PL"/>
      </w:pPr>
      <w:r w:rsidRPr="00133177">
        <w:t xml:space="preserve">          items:</w:t>
      </w:r>
    </w:p>
    <w:p w14:paraId="3590BB77" w14:textId="77777777" w:rsidR="00076ABD" w:rsidRPr="00133177" w:rsidRDefault="00076ABD" w:rsidP="00076ABD">
      <w:pPr>
        <w:pStyle w:val="PL"/>
      </w:pPr>
      <w:r w:rsidRPr="00133177">
        <w:t xml:space="preserve">            $ref: '#/components/schemas/RanNasRelCause'</w:t>
      </w:r>
    </w:p>
    <w:p w14:paraId="0C74A544" w14:textId="77777777" w:rsidR="00076ABD" w:rsidRPr="00133177" w:rsidRDefault="00076ABD" w:rsidP="00076ABD">
      <w:pPr>
        <w:pStyle w:val="PL"/>
      </w:pPr>
      <w:r w:rsidRPr="00133177">
        <w:t xml:space="preserve">          minItems: 1</w:t>
      </w:r>
    </w:p>
    <w:p w14:paraId="71F4DDCB" w14:textId="77777777" w:rsidR="00076ABD" w:rsidRPr="00133177" w:rsidRDefault="00076ABD" w:rsidP="00076ABD">
      <w:pPr>
        <w:pStyle w:val="PL"/>
      </w:pPr>
      <w:r w:rsidRPr="00133177">
        <w:t xml:space="preserve">          description: Contains the RAN and/or NAS release cause.</w:t>
      </w:r>
    </w:p>
    <w:p w14:paraId="59EDA882" w14:textId="77777777" w:rsidR="00076ABD" w:rsidRPr="00133177" w:rsidRDefault="00076ABD" w:rsidP="00076ABD">
      <w:pPr>
        <w:pStyle w:val="PL"/>
      </w:pPr>
      <w:r w:rsidRPr="00133177">
        <w:t xml:space="preserve">        accuUsageReports:</w:t>
      </w:r>
    </w:p>
    <w:p w14:paraId="0D66757F" w14:textId="77777777" w:rsidR="00076ABD" w:rsidRPr="00133177" w:rsidRDefault="00076ABD" w:rsidP="00076ABD">
      <w:pPr>
        <w:pStyle w:val="PL"/>
      </w:pPr>
      <w:r w:rsidRPr="00133177">
        <w:t xml:space="preserve">          type: array</w:t>
      </w:r>
    </w:p>
    <w:p w14:paraId="2EB63CB0" w14:textId="77777777" w:rsidR="00076ABD" w:rsidRPr="00133177" w:rsidRDefault="00076ABD" w:rsidP="00076ABD">
      <w:pPr>
        <w:pStyle w:val="PL"/>
      </w:pPr>
      <w:r w:rsidRPr="00133177">
        <w:t xml:space="preserve">          items:</w:t>
      </w:r>
    </w:p>
    <w:p w14:paraId="20430494" w14:textId="77777777" w:rsidR="00076ABD" w:rsidRPr="00133177" w:rsidRDefault="00076ABD" w:rsidP="00076ABD">
      <w:pPr>
        <w:pStyle w:val="PL"/>
      </w:pPr>
      <w:r w:rsidRPr="00133177">
        <w:t xml:space="preserve">            $ref: '#/components/schemas/AccuUsageReport'</w:t>
      </w:r>
    </w:p>
    <w:p w14:paraId="46137709" w14:textId="77777777" w:rsidR="00076ABD" w:rsidRPr="00133177" w:rsidRDefault="00076ABD" w:rsidP="00076ABD">
      <w:pPr>
        <w:pStyle w:val="PL"/>
      </w:pPr>
      <w:r w:rsidRPr="00133177">
        <w:t xml:space="preserve">          minItems: 1</w:t>
      </w:r>
    </w:p>
    <w:p w14:paraId="73CA62DE" w14:textId="77777777" w:rsidR="00076ABD" w:rsidRPr="00133177" w:rsidRDefault="00076ABD" w:rsidP="00076ABD">
      <w:pPr>
        <w:pStyle w:val="PL"/>
      </w:pPr>
      <w:r w:rsidRPr="00133177">
        <w:t xml:space="preserve">          description: Contains the usage report</w:t>
      </w:r>
    </w:p>
    <w:p w14:paraId="363FCD3E" w14:textId="77777777" w:rsidR="00076ABD" w:rsidRPr="00133177" w:rsidRDefault="00076ABD" w:rsidP="00076ABD">
      <w:pPr>
        <w:pStyle w:val="PL"/>
      </w:pPr>
      <w:r w:rsidRPr="00133177">
        <w:t xml:space="preserve">        pduSessRelCause:</w:t>
      </w:r>
    </w:p>
    <w:p w14:paraId="48B1A142" w14:textId="77777777" w:rsidR="00076ABD" w:rsidRPr="00133177" w:rsidRDefault="00076ABD" w:rsidP="00076ABD">
      <w:pPr>
        <w:pStyle w:val="PL"/>
      </w:pPr>
      <w:r w:rsidRPr="00133177">
        <w:t xml:space="preserve">          $ref: '#/components/schemas/PduSessionRelCause'</w:t>
      </w:r>
    </w:p>
    <w:p w14:paraId="618443BB" w14:textId="77777777" w:rsidR="00076ABD" w:rsidRPr="00133177" w:rsidRDefault="00076ABD" w:rsidP="00076ABD">
      <w:pPr>
        <w:pStyle w:val="PL"/>
      </w:pPr>
    </w:p>
    <w:p w14:paraId="2A274636" w14:textId="77777777" w:rsidR="00076ABD" w:rsidRPr="00133177" w:rsidRDefault="00076ABD" w:rsidP="00076ABD">
      <w:pPr>
        <w:pStyle w:val="PL"/>
      </w:pPr>
      <w:r w:rsidRPr="00133177">
        <w:t xml:space="preserve">    QosCharacteristics:</w:t>
      </w:r>
    </w:p>
    <w:p w14:paraId="3FBD40F6" w14:textId="77777777" w:rsidR="00076ABD" w:rsidRPr="00133177" w:rsidRDefault="00076ABD" w:rsidP="00076ABD">
      <w:pPr>
        <w:pStyle w:val="PL"/>
      </w:pPr>
      <w:r w:rsidRPr="00133177">
        <w:t xml:space="preserve">      description: Contains QoS characteristics for a non-standardized or a non-configured 5QI.</w:t>
      </w:r>
    </w:p>
    <w:p w14:paraId="5A71F1CF" w14:textId="77777777" w:rsidR="00076ABD" w:rsidRPr="00133177" w:rsidRDefault="00076ABD" w:rsidP="00076ABD">
      <w:pPr>
        <w:pStyle w:val="PL"/>
      </w:pPr>
      <w:r w:rsidRPr="00133177">
        <w:t xml:space="preserve">      type: object</w:t>
      </w:r>
    </w:p>
    <w:p w14:paraId="6056873C" w14:textId="77777777" w:rsidR="00076ABD" w:rsidRPr="00133177" w:rsidRDefault="00076ABD" w:rsidP="00076ABD">
      <w:pPr>
        <w:pStyle w:val="PL"/>
      </w:pPr>
      <w:r w:rsidRPr="00133177">
        <w:t xml:space="preserve">      properties:</w:t>
      </w:r>
    </w:p>
    <w:p w14:paraId="728EFE5B" w14:textId="77777777" w:rsidR="00076ABD" w:rsidRPr="00133177" w:rsidRDefault="00076ABD" w:rsidP="00076ABD">
      <w:pPr>
        <w:pStyle w:val="PL"/>
      </w:pPr>
      <w:r w:rsidRPr="00133177">
        <w:t xml:space="preserve">        5qi:</w:t>
      </w:r>
    </w:p>
    <w:p w14:paraId="72C0E909" w14:textId="77777777" w:rsidR="00076ABD" w:rsidRPr="00133177" w:rsidRDefault="00076ABD" w:rsidP="00076ABD">
      <w:pPr>
        <w:pStyle w:val="PL"/>
      </w:pPr>
      <w:r w:rsidRPr="00133177">
        <w:t xml:space="preserve">          $ref: 'TS29571_CommonData.yaml#/components/schemas/5Qi'</w:t>
      </w:r>
    </w:p>
    <w:p w14:paraId="6DB8E166" w14:textId="77777777" w:rsidR="00076ABD" w:rsidRPr="00133177" w:rsidRDefault="00076ABD" w:rsidP="00076ABD">
      <w:pPr>
        <w:pStyle w:val="PL"/>
      </w:pPr>
      <w:r w:rsidRPr="00133177">
        <w:t xml:space="preserve">        resourceType:</w:t>
      </w:r>
    </w:p>
    <w:p w14:paraId="68ABEBE1" w14:textId="77777777" w:rsidR="00076ABD" w:rsidRPr="00133177" w:rsidRDefault="00076ABD" w:rsidP="00076ABD">
      <w:pPr>
        <w:pStyle w:val="PL"/>
      </w:pPr>
      <w:r w:rsidRPr="00133177">
        <w:t xml:space="preserve">          $ref: 'TS29571_CommonData.yaml#/components/schemas/QosResourceType'</w:t>
      </w:r>
    </w:p>
    <w:p w14:paraId="2685113F" w14:textId="77777777" w:rsidR="00076ABD" w:rsidRPr="00133177" w:rsidRDefault="00076ABD" w:rsidP="00076ABD">
      <w:pPr>
        <w:pStyle w:val="PL"/>
      </w:pPr>
      <w:r w:rsidRPr="00133177">
        <w:lastRenderedPageBreak/>
        <w:t xml:space="preserve">        priorityLevel:</w:t>
      </w:r>
    </w:p>
    <w:p w14:paraId="59F3770D" w14:textId="77777777" w:rsidR="00076ABD" w:rsidRPr="00133177" w:rsidRDefault="00076ABD" w:rsidP="00076ABD">
      <w:pPr>
        <w:pStyle w:val="PL"/>
      </w:pPr>
      <w:r w:rsidRPr="00133177">
        <w:t xml:space="preserve">          $ref: 'TS29571_CommonData.yaml#/components/schemas/5QiPriorityLevel'</w:t>
      </w:r>
    </w:p>
    <w:p w14:paraId="6C2B0D67" w14:textId="77777777" w:rsidR="00076ABD" w:rsidRPr="00133177" w:rsidRDefault="00076ABD" w:rsidP="00076ABD">
      <w:pPr>
        <w:pStyle w:val="PL"/>
      </w:pPr>
      <w:r w:rsidRPr="00133177">
        <w:t xml:space="preserve">        packetDelayBudget:</w:t>
      </w:r>
    </w:p>
    <w:p w14:paraId="4AAE26E6" w14:textId="77777777" w:rsidR="00076ABD" w:rsidRPr="00133177" w:rsidRDefault="00076ABD" w:rsidP="00076ABD">
      <w:pPr>
        <w:pStyle w:val="PL"/>
      </w:pPr>
      <w:r w:rsidRPr="00133177">
        <w:t xml:space="preserve">          $ref: 'TS29571_CommonData.yaml#/components/schemas/PacketDelBudget'</w:t>
      </w:r>
    </w:p>
    <w:p w14:paraId="16171069" w14:textId="77777777" w:rsidR="00076ABD" w:rsidRPr="00133177" w:rsidRDefault="00076ABD" w:rsidP="00076ABD">
      <w:pPr>
        <w:pStyle w:val="PL"/>
      </w:pPr>
      <w:r w:rsidRPr="00133177">
        <w:t xml:space="preserve">        packetErrorRate:</w:t>
      </w:r>
    </w:p>
    <w:p w14:paraId="0DDD513B" w14:textId="77777777" w:rsidR="00076ABD" w:rsidRPr="00133177" w:rsidRDefault="00076ABD" w:rsidP="00076ABD">
      <w:pPr>
        <w:pStyle w:val="PL"/>
      </w:pPr>
      <w:r w:rsidRPr="00133177">
        <w:t xml:space="preserve">          $ref: 'TS29571_CommonData.yaml#/components/schemas/PacketErrRate'</w:t>
      </w:r>
    </w:p>
    <w:p w14:paraId="7E820A0A" w14:textId="77777777" w:rsidR="00076ABD" w:rsidRPr="00133177" w:rsidRDefault="00076ABD" w:rsidP="00076ABD">
      <w:pPr>
        <w:pStyle w:val="PL"/>
      </w:pPr>
      <w:r w:rsidRPr="00133177">
        <w:t xml:space="preserve">        averagingWindow:</w:t>
      </w:r>
    </w:p>
    <w:p w14:paraId="5DC81805" w14:textId="77777777" w:rsidR="00076ABD" w:rsidRPr="00133177" w:rsidRDefault="00076ABD" w:rsidP="00076ABD">
      <w:pPr>
        <w:pStyle w:val="PL"/>
      </w:pPr>
      <w:r w:rsidRPr="00133177">
        <w:t xml:space="preserve">          $ref: 'TS29571_CommonData.yaml#/components/schemas/AverWindow'</w:t>
      </w:r>
    </w:p>
    <w:p w14:paraId="604E515B" w14:textId="77777777" w:rsidR="00076ABD" w:rsidRPr="00133177" w:rsidRDefault="00076ABD" w:rsidP="00076ABD">
      <w:pPr>
        <w:pStyle w:val="PL"/>
      </w:pPr>
      <w:r w:rsidRPr="00133177">
        <w:t xml:space="preserve">        maxDataBurstVol:</w:t>
      </w:r>
    </w:p>
    <w:p w14:paraId="3793EC39" w14:textId="77777777" w:rsidR="00076ABD" w:rsidRPr="00133177" w:rsidRDefault="00076ABD" w:rsidP="00076ABD">
      <w:pPr>
        <w:pStyle w:val="PL"/>
      </w:pPr>
      <w:r w:rsidRPr="00133177">
        <w:t xml:space="preserve">          $ref: 'TS29571_CommonData.yaml#/components/schemas/MaxDataBurstVol'</w:t>
      </w:r>
    </w:p>
    <w:p w14:paraId="40DA0A38" w14:textId="77777777" w:rsidR="00076ABD" w:rsidRPr="00133177" w:rsidRDefault="00076ABD" w:rsidP="00076ABD">
      <w:pPr>
        <w:pStyle w:val="PL"/>
      </w:pPr>
      <w:r w:rsidRPr="00133177">
        <w:t xml:space="preserve">        extMaxDataBurstVol:</w:t>
      </w:r>
    </w:p>
    <w:p w14:paraId="07C6D313" w14:textId="77777777" w:rsidR="00076ABD" w:rsidRPr="00133177" w:rsidRDefault="00076ABD" w:rsidP="00076ABD">
      <w:pPr>
        <w:pStyle w:val="PL"/>
      </w:pPr>
      <w:r w:rsidRPr="00133177">
        <w:t xml:space="preserve">          $ref: 'TS29571_CommonData.yaml#/components/schemas/ExtMaxDataBurstVol'</w:t>
      </w:r>
    </w:p>
    <w:p w14:paraId="719C3360" w14:textId="77777777" w:rsidR="00076ABD" w:rsidRPr="00133177" w:rsidRDefault="00076ABD" w:rsidP="00076ABD">
      <w:pPr>
        <w:pStyle w:val="PL"/>
      </w:pPr>
      <w:r w:rsidRPr="00133177">
        <w:t xml:space="preserve">      required:</w:t>
      </w:r>
    </w:p>
    <w:p w14:paraId="106BE1EA" w14:textId="77777777" w:rsidR="00076ABD" w:rsidRPr="00133177" w:rsidRDefault="00076ABD" w:rsidP="00076ABD">
      <w:pPr>
        <w:pStyle w:val="PL"/>
      </w:pPr>
      <w:r w:rsidRPr="00133177">
        <w:t xml:space="preserve">        - 5qi</w:t>
      </w:r>
    </w:p>
    <w:p w14:paraId="15C68130" w14:textId="77777777" w:rsidR="00076ABD" w:rsidRPr="00133177" w:rsidRDefault="00076ABD" w:rsidP="00076ABD">
      <w:pPr>
        <w:pStyle w:val="PL"/>
      </w:pPr>
      <w:r w:rsidRPr="00133177">
        <w:t xml:space="preserve">        - resourceType</w:t>
      </w:r>
    </w:p>
    <w:p w14:paraId="7B56C43C" w14:textId="77777777" w:rsidR="00076ABD" w:rsidRPr="00133177" w:rsidRDefault="00076ABD" w:rsidP="00076ABD">
      <w:pPr>
        <w:pStyle w:val="PL"/>
      </w:pPr>
      <w:r w:rsidRPr="00133177">
        <w:t xml:space="preserve">        - priorityLevel</w:t>
      </w:r>
    </w:p>
    <w:p w14:paraId="4AB31BAC" w14:textId="77777777" w:rsidR="00076ABD" w:rsidRPr="00133177" w:rsidRDefault="00076ABD" w:rsidP="00076ABD">
      <w:pPr>
        <w:pStyle w:val="PL"/>
      </w:pPr>
      <w:r w:rsidRPr="00133177">
        <w:t xml:space="preserve">        - packetDelayBudget</w:t>
      </w:r>
    </w:p>
    <w:p w14:paraId="54396249" w14:textId="77777777" w:rsidR="00076ABD" w:rsidRDefault="00076ABD" w:rsidP="00076ABD">
      <w:pPr>
        <w:pStyle w:val="PL"/>
      </w:pPr>
      <w:r w:rsidRPr="00133177">
        <w:t xml:space="preserve">        - packetErrorRate</w:t>
      </w:r>
    </w:p>
    <w:p w14:paraId="387C6B54" w14:textId="77777777" w:rsidR="00076ABD" w:rsidRPr="00133177" w:rsidRDefault="00076ABD" w:rsidP="00076ABD">
      <w:pPr>
        <w:pStyle w:val="PL"/>
      </w:pPr>
    </w:p>
    <w:p w14:paraId="182E4312" w14:textId="77777777" w:rsidR="00076ABD" w:rsidRPr="00133177" w:rsidRDefault="00076ABD" w:rsidP="00076ABD">
      <w:pPr>
        <w:pStyle w:val="PL"/>
      </w:pPr>
      <w:r w:rsidRPr="00133177">
        <w:t xml:space="preserve">    ChargingInformation:</w:t>
      </w:r>
    </w:p>
    <w:p w14:paraId="41CFBCF1" w14:textId="77777777" w:rsidR="00076ABD" w:rsidRPr="00133177" w:rsidRDefault="00076ABD" w:rsidP="00076ABD">
      <w:pPr>
        <w:pStyle w:val="PL"/>
      </w:pPr>
      <w:r w:rsidRPr="00133177">
        <w:t xml:space="preserve">      description: Contains the addresses of the charging functions.</w:t>
      </w:r>
    </w:p>
    <w:p w14:paraId="59903441" w14:textId="77777777" w:rsidR="00076ABD" w:rsidRPr="00133177" w:rsidRDefault="00076ABD" w:rsidP="00076ABD">
      <w:pPr>
        <w:pStyle w:val="PL"/>
      </w:pPr>
      <w:r w:rsidRPr="00133177">
        <w:t xml:space="preserve">      type: object</w:t>
      </w:r>
    </w:p>
    <w:p w14:paraId="0C317F21" w14:textId="77777777" w:rsidR="00076ABD" w:rsidRPr="00133177" w:rsidRDefault="00076ABD" w:rsidP="00076ABD">
      <w:pPr>
        <w:pStyle w:val="PL"/>
      </w:pPr>
      <w:r w:rsidRPr="00133177">
        <w:t xml:space="preserve">      properties:</w:t>
      </w:r>
    </w:p>
    <w:p w14:paraId="61E6BC79" w14:textId="77777777" w:rsidR="00076ABD" w:rsidRPr="00133177" w:rsidRDefault="00076ABD" w:rsidP="00076ABD">
      <w:pPr>
        <w:pStyle w:val="PL"/>
      </w:pPr>
      <w:r w:rsidRPr="00133177">
        <w:t xml:space="preserve">        primaryChfAddress:</w:t>
      </w:r>
    </w:p>
    <w:p w14:paraId="6BD96398" w14:textId="77777777" w:rsidR="00076ABD" w:rsidRPr="00133177" w:rsidRDefault="00076ABD" w:rsidP="00076ABD">
      <w:pPr>
        <w:pStyle w:val="PL"/>
      </w:pPr>
      <w:r w:rsidRPr="00133177">
        <w:t xml:space="preserve">          $ref: 'TS29571_CommonData.yaml#/components/schemas/Uri'</w:t>
      </w:r>
    </w:p>
    <w:p w14:paraId="0DCE9ECE" w14:textId="77777777" w:rsidR="00076ABD" w:rsidRPr="00133177" w:rsidRDefault="00076ABD" w:rsidP="00076ABD">
      <w:pPr>
        <w:pStyle w:val="PL"/>
      </w:pPr>
      <w:r w:rsidRPr="00133177">
        <w:t xml:space="preserve">        secondaryChfAddress:</w:t>
      </w:r>
    </w:p>
    <w:p w14:paraId="4AAEFD8E" w14:textId="77777777" w:rsidR="00076ABD" w:rsidRPr="00133177" w:rsidRDefault="00076ABD" w:rsidP="00076ABD">
      <w:pPr>
        <w:pStyle w:val="PL"/>
      </w:pPr>
      <w:r w:rsidRPr="00133177">
        <w:t xml:space="preserve">          $ref: 'TS29571_CommonData.yaml#/components/schemas/Uri'</w:t>
      </w:r>
    </w:p>
    <w:p w14:paraId="36421DAF" w14:textId="77777777" w:rsidR="00076ABD" w:rsidRPr="00133177" w:rsidRDefault="00076ABD" w:rsidP="00076ABD">
      <w:pPr>
        <w:pStyle w:val="PL"/>
      </w:pPr>
      <w:r w:rsidRPr="00133177">
        <w:t xml:space="preserve">        primaryChfSetId:</w:t>
      </w:r>
    </w:p>
    <w:p w14:paraId="21798809" w14:textId="77777777" w:rsidR="00076ABD" w:rsidRPr="00133177" w:rsidRDefault="00076ABD" w:rsidP="00076ABD">
      <w:pPr>
        <w:pStyle w:val="PL"/>
      </w:pPr>
      <w:r w:rsidRPr="00133177">
        <w:t xml:space="preserve">          $ref: 'TS29571_CommonData.yaml#/components/schemas/NfSetId'</w:t>
      </w:r>
    </w:p>
    <w:p w14:paraId="4E64835B" w14:textId="77777777" w:rsidR="00076ABD" w:rsidRPr="00133177" w:rsidRDefault="00076ABD" w:rsidP="00076ABD">
      <w:pPr>
        <w:pStyle w:val="PL"/>
      </w:pPr>
      <w:r w:rsidRPr="00133177">
        <w:t xml:space="preserve">        primaryChfInstanceId:</w:t>
      </w:r>
    </w:p>
    <w:p w14:paraId="01101BD8" w14:textId="77777777" w:rsidR="00076ABD" w:rsidRPr="00133177" w:rsidRDefault="00076ABD" w:rsidP="00076ABD">
      <w:pPr>
        <w:pStyle w:val="PL"/>
      </w:pPr>
      <w:r w:rsidRPr="00133177">
        <w:t xml:space="preserve">          $ref: 'TS29571_CommonData.yaml#/components/schemas/NfInstanceId'</w:t>
      </w:r>
    </w:p>
    <w:p w14:paraId="6208E284" w14:textId="77777777" w:rsidR="00076ABD" w:rsidRPr="00133177" w:rsidRDefault="00076ABD" w:rsidP="00076ABD">
      <w:pPr>
        <w:pStyle w:val="PL"/>
      </w:pPr>
      <w:r w:rsidRPr="00133177">
        <w:t xml:space="preserve">        secondaryChfSetId:</w:t>
      </w:r>
    </w:p>
    <w:p w14:paraId="09E6D2E0" w14:textId="77777777" w:rsidR="00076ABD" w:rsidRPr="00133177" w:rsidRDefault="00076ABD" w:rsidP="00076ABD">
      <w:pPr>
        <w:pStyle w:val="PL"/>
      </w:pPr>
      <w:r w:rsidRPr="00133177">
        <w:t xml:space="preserve">          $ref: 'TS29571_CommonData.yaml#/components/schemas/NfSetId'</w:t>
      </w:r>
    </w:p>
    <w:p w14:paraId="7734900C" w14:textId="77777777" w:rsidR="00076ABD" w:rsidRPr="00133177" w:rsidRDefault="00076ABD" w:rsidP="00076ABD">
      <w:pPr>
        <w:pStyle w:val="PL"/>
      </w:pPr>
      <w:r w:rsidRPr="00133177">
        <w:t xml:space="preserve">        secondaryChfInstanceId:</w:t>
      </w:r>
    </w:p>
    <w:p w14:paraId="368710CD" w14:textId="77777777" w:rsidR="00076ABD" w:rsidRPr="00133177" w:rsidRDefault="00076ABD" w:rsidP="00076ABD">
      <w:pPr>
        <w:pStyle w:val="PL"/>
      </w:pPr>
      <w:r w:rsidRPr="00133177">
        <w:t xml:space="preserve">          $ref: 'TS29571_CommonData.yaml#/components/schemas/NfInstanceId'</w:t>
      </w:r>
    </w:p>
    <w:p w14:paraId="769C466F" w14:textId="77777777" w:rsidR="00076ABD" w:rsidRPr="00133177" w:rsidRDefault="00076ABD" w:rsidP="00076ABD">
      <w:pPr>
        <w:pStyle w:val="PL"/>
      </w:pPr>
      <w:r w:rsidRPr="00133177">
        <w:t xml:space="preserve">      required:</w:t>
      </w:r>
    </w:p>
    <w:p w14:paraId="644718D7" w14:textId="77777777" w:rsidR="00076ABD" w:rsidRDefault="00076ABD" w:rsidP="00076ABD">
      <w:pPr>
        <w:pStyle w:val="PL"/>
      </w:pPr>
      <w:r w:rsidRPr="00133177">
        <w:t xml:space="preserve">        - primaryChfAddress</w:t>
      </w:r>
    </w:p>
    <w:p w14:paraId="1690EE83" w14:textId="77777777" w:rsidR="00076ABD" w:rsidRPr="00133177" w:rsidRDefault="00076ABD" w:rsidP="00076ABD">
      <w:pPr>
        <w:pStyle w:val="PL"/>
      </w:pPr>
    </w:p>
    <w:p w14:paraId="511ADB79" w14:textId="77777777" w:rsidR="00076ABD" w:rsidRPr="00133177" w:rsidRDefault="00076ABD" w:rsidP="00076ABD">
      <w:pPr>
        <w:pStyle w:val="PL"/>
      </w:pPr>
      <w:r w:rsidRPr="00133177">
        <w:t xml:space="preserve">    AccuUsageReport:</w:t>
      </w:r>
    </w:p>
    <w:p w14:paraId="0E62A087" w14:textId="77777777" w:rsidR="00076ABD" w:rsidRPr="00133177" w:rsidRDefault="00076ABD" w:rsidP="00076ABD">
      <w:pPr>
        <w:pStyle w:val="PL"/>
      </w:pPr>
      <w:r w:rsidRPr="00133177">
        <w:t xml:space="preserve">      description: Contains the accumulated usage report information.</w:t>
      </w:r>
    </w:p>
    <w:p w14:paraId="78B52046" w14:textId="77777777" w:rsidR="00076ABD" w:rsidRPr="00133177" w:rsidRDefault="00076ABD" w:rsidP="00076ABD">
      <w:pPr>
        <w:pStyle w:val="PL"/>
      </w:pPr>
      <w:r w:rsidRPr="00133177">
        <w:t xml:space="preserve">      type: object</w:t>
      </w:r>
    </w:p>
    <w:p w14:paraId="57A41756" w14:textId="77777777" w:rsidR="00076ABD" w:rsidRPr="00133177" w:rsidRDefault="00076ABD" w:rsidP="00076ABD">
      <w:pPr>
        <w:pStyle w:val="PL"/>
      </w:pPr>
      <w:r w:rsidRPr="00133177">
        <w:t xml:space="preserve">      properties:</w:t>
      </w:r>
    </w:p>
    <w:p w14:paraId="4D202C76" w14:textId="77777777" w:rsidR="00076ABD" w:rsidRPr="00133177" w:rsidRDefault="00076ABD" w:rsidP="00076ABD">
      <w:pPr>
        <w:pStyle w:val="PL"/>
      </w:pPr>
      <w:r w:rsidRPr="00133177">
        <w:t xml:space="preserve">        refUmIds:</w:t>
      </w:r>
    </w:p>
    <w:p w14:paraId="66568C1F" w14:textId="77777777" w:rsidR="00076ABD" w:rsidRPr="00133177" w:rsidRDefault="00076ABD" w:rsidP="00076ABD">
      <w:pPr>
        <w:pStyle w:val="PL"/>
      </w:pPr>
      <w:r w:rsidRPr="00133177">
        <w:t xml:space="preserve">          type: string</w:t>
      </w:r>
    </w:p>
    <w:p w14:paraId="214A78A0" w14:textId="77777777" w:rsidR="00076ABD" w:rsidRDefault="00076ABD" w:rsidP="00076ABD">
      <w:pPr>
        <w:pStyle w:val="PL"/>
      </w:pPr>
      <w:r w:rsidRPr="00133177">
        <w:t xml:space="preserve">          description: </w:t>
      </w:r>
      <w:r>
        <w:t>&gt;</w:t>
      </w:r>
    </w:p>
    <w:p w14:paraId="4102532A" w14:textId="77777777" w:rsidR="00076ABD" w:rsidRPr="00133177" w:rsidRDefault="00076ABD" w:rsidP="00076ABD">
      <w:pPr>
        <w:pStyle w:val="PL"/>
      </w:pPr>
      <w:r>
        <w:t xml:space="preserve">            </w:t>
      </w:r>
      <w:r w:rsidRPr="00133177">
        <w:t>An id referencing UsageMonitoringData objects associated with this usage report.</w:t>
      </w:r>
    </w:p>
    <w:p w14:paraId="113D3F36" w14:textId="77777777" w:rsidR="00076ABD" w:rsidRPr="00133177" w:rsidRDefault="00076ABD" w:rsidP="00076ABD">
      <w:pPr>
        <w:pStyle w:val="PL"/>
      </w:pPr>
      <w:r w:rsidRPr="00133177">
        <w:t xml:space="preserve">        volUsage:</w:t>
      </w:r>
    </w:p>
    <w:p w14:paraId="75AEC2FF" w14:textId="77777777" w:rsidR="00076ABD" w:rsidRPr="00133177" w:rsidRDefault="00076ABD" w:rsidP="00076ABD">
      <w:pPr>
        <w:pStyle w:val="PL"/>
      </w:pPr>
      <w:r w:rsidRPr="00133177">
        <w:t xml:space="preserve">          $ref: 'TS29122_CommonData.yaml#/components/schemas/Volume'</w:t>
      </w:r>
    </w:p>
    <w:p w14:paraId="4C7B9C4F" w14:textId="77777777" w:rsidR="00076ABD" w:rsidRPr="00133177" w:rsidRDefault="00076ABD" w:rsidP="00076ABD">
      <w:pPr>
        <w:pStyle w:val="PL"/>
      </w:pPr>
      <w:r w:rsidRPr="00133177">
        <w:t xml:space="preserve">        volUsageUplink:</w:t>
      </w:r>
    </w:p>
    <w:p w14:paraId="3D285D4A" w14:textId="77777777" w:rsidR="00076ABD" w:rsidRPr="00133177" w:rsidRDefault="00076ABD" w:rsidP="00076ABD">
      <w:pPr>
        <w:pStyle w:val="PL"/>
      </w:pPr>
      <w:r w:rsidRPr="00133177">
        <w:t xml:space="preserve">          $ref: 'TS29122_CommonData.yaml#/components/schemas/Volume'</w:t>
      </w:r>
    </w:p>
    <w:p w14:paraId="508FAA83" w14:textId="77777777" w:rsidR="00076ABD" w:rsidRPr="00133177" w:rsidRDefault="00076ABD" w:rsidP="00076ABD">
      <w:pPr>
        <w:pStyle w:val="PL"/>
      </w:pPr>
      <w:r w:rsidRPr="00133177">
        <w:t xml:space="preserve">        volUsageDownlink:</w:t>
      </w:r>
    </w:p>
    <w:p w14:paraId="328D3A22" w14:textId="77777777" w:rsidR="00076ABD" w:rsidRPr="00133177" w:rsidRDefault="00076ABD" w:rsidP="00076ABD">
      <w:pPr>
        <w:pStyle w:val="PL"/>
      </w:pPr>
      <w:r w:rsidRPr="00133177">
        <w:t xml:space="preserve">          $ref: 'TS29122_CommonData.yaml#/components/schemas/Volume'</w:t>
      </w:r>
    </w:p>
    <w:p w14:paraId="6EFBFC52" w14:textId="77777777" w:rsidR="00076ABD" w:rsidRPr="00133177" w:rsidRDefault="00076ABD" w:rsidP="00076ABD">
      <w:pPr>
        <w:pStyle w:val="PL"/>
      </w:pPr>
      <w:r w:rsidRPr="00133177">
        <w:t xml:space="preserve">        timeUsage:</w:t>
      </w:r>
    </w:p>
    <w:p w14:paraId="540BCB0D" w14:textId="77777777" w:rsidR="00076ABD" w:rsidRPr="00133177" w:rsidRDefault="00076ABD" w:rsidP="00076ABD">
      <w:pPr>
        <w:pStyle w:val="PL"/>
      </w:pPr>
      <w:r w:rsidRPr="00133177">
        <w:t xml:space="preserve">          $ref: 'TS29571_CommonData.yaml#/components/schemas/DurationSec'</w:t>
      </w:r>
    </w:p>
    <w:p w14:paraId="637995E6" w14:textId="77777777" w:rsidR="00076ABD" w:rsidRPr="00133177" w:rsidRDefault="00076ABD" w:rsidP="00076ABD">
      <w:pPr>
        <w:pStyle w:val="PL"/>
      </w:pPr>
      <w:r w:rsidRPr="00133177">
        <w:t xml:space="preserve">        nextVolUsage:</w:t>
      </w:r>
    </w:p>
    <w:p w14:paraId="4A789323" w14:textId="77777777" w:rsidR="00076ABD" w:rsidRPr="00133177" w:rsidRDefault="00076ABD" w:rsidP="00076ABD">
      <w:pPr>
        <w:pStyle w:val="PL"/>
      </w:pPr>
      <w:r w:rsidRPr="00133177">
        <w:t xml:space="preserve">          $ref: 'TS29122_CommonData.yaml#/components/schemas/Volume'</w:t>
      </w:r>
    </w:p>
    <w:p w14:paraId="0EB185DA" w14:textId="77777777" w:rsidR="00076ABD" w:rsidRPr="00133177" w:rsidRDefault="00076ABD" w:rsidP="00076ABD">
      <w:pPr>
        <w:pStyle w:val="PL"/>
      </w:pPr>
      <w:r w:rsidRPr="00133177">
        <w:t xml:space="preserve">        nextVolUsageUplink:</w:t>
      </w:r>
    </w:p>
    <w:p w14:paraId="4B68B165" w14:textId="77777777" w:rsidR="00076ABD" w:rsidRPr="00133177" w:rsidRDefault="00076ABD" w:rsidP="00076ABD">
      <w:pPr>
        <w:pStyle w:val="PL"/>
      </w:pPr>
      <w:r w:rsidRPr="00133177">
        <w:t xml:space="preserve">          $ref: 'TS29122_CommonData.yaml#/components/schemas/Volume'</w:t>
      </w:r>
    </w:p>
    <w:p w14:paraId="0A6A482F" w14:textId="77777777" w:rsidR="00076ABD" w:rsidRPr="00133177" w:rsidRDefault="00076ABD" w:rsidP="00076ABD">
      <w:pPr>
        <w:pStyle w:val="PL"/>
      </w:pPr>
      <w:r w:rsidRPr="00133177">
        <w:t xml:space="preserve">        nextVolUsageDownlink:</w:t>
      </w:r>
    </w:p>
    <w:p w14:paraId="2A5FFA68" w14:textId="77777777" w:rsidR="00076ABD" w:rsidRPr="00133177" w:rsidRDefault="00076ABD" w:rsidP="00076ABD">
      <w:pPr>
        <w:pStyle w:val="PL"/>
      </w:pPr>
      <w:r w:rsidRPr="00133177">
        <w:t xml:space="preserve">          $ref: 'TS29122_CommonData.yaml#/components/schemas/Volume'</w:t>
      </w:r>
    </w:p>
    <w:p w14:paraId="3F163EA0" w14:textId="77777777" w:rsidR="00076ABD" w:rsidRPr="00133177" w:rsidRDefault="00076ABD" w:rsidP="00076ABD">
      <w:pPr>
        <w:pStyle w:val="PL"/>
      </w:pPr>
      <w:r w:rsidRPr="00133177">
        <w:t xml:space="preserve">        nextTimeUsage:</w:t>
      </w:r>
    </w:p>
    <w:p w14:paraId="536D479B" w14:textId="77777777" w:rsidR="00076ABD" w:rsidRPr="00133177" w:rsidRDefault="00076ABD" w:rsidP="00076ABD">
      <w:pPr>
        <w:pStyle w:val="PL"/>
      </w:pPr>
      <w:r w:rsidRPr="00133177">
        <w:t xml:space="preserve">          $ref: 'TS29571_CommonData.yaml#/components/schemas/DurationSec'</w:t>
      </w:r>
    </w:p>
    <w:p w14:paraId="2260EA17" w14:textId="77777777" w:rsidR="00076ABD" w:rsidRPr="00133177" w:rsidRDefault="00076ABD" w:rsidP="00076ABD">
      <w:pPr>
        <w:pStyle w:val="PL"/>
      </w:pPr>
      <w:r w:rsidRPr="00133177">
        <w:t xml:space="preserve">      required:</w:t>
      </w:r>
    </w:p>
    <w:p w14:paraId="7B013397" w14:textId="77777777" w:rsidR="00076ABD" w:rsidRDefault="00076ABD" w:rsidP="00076ABD">
      <w:pPr>
        <w:pStyle w:val="PL"/>
      </w:pPr>
      <w:r w:rsidRPr="00133177">
        <w:t xml:space="preserve">        - refUmIds</w:t>
      </w:r>
    </w:p>
    <w:p w14:paraId="782533BE" w14:textId="77777777" w:rsidR="00076ABD" w:rsidRPr="00133177" w:rsidRDefault="00076ABD" w:rsidP="00076ABD">
      <w:pPr>
        <w:pStyle w:val="PL"/>
      </w:pPr>
    </w:p>
    <w:p w14:paraId="463F0505" w14:textId="77777777" w:rsidR="00076ABD" w:rsidRPr="00133177" w:rsidRDefault="00076ABD" w:rsidP="00076ABD">
      <w:pPr>
        <w:pStyle w:val="PL"/>
      </w:pPr>
      <w:r w:rsidRPr="00133177">
        <w:t xml:space="preserve">    SmPolicyUpdateContextData:</w:t>
      </w:r>
    </w:p>
    <w:p w14:paraId="7AB07A89" w14:textId="77777777" w:rsidR="00076ABD" w:rsidRPr="00133177" w:rsidRDefault="00076ABD" w:rsidP="00076ABD">
      <w:pPr>
        <w:pStyle w:val="PL"/>
      </w:pPr>
      <w:r w:rsidRPr="00133177">
        <w:t xml:space="preserve">      description: &gt;</w:t>
      </w:r>
    </w:p>
    <w:p w14:paraId="5F59E549" w14:textId="77777777" w:rsidR="00076ABD" w:rsidRPr="00133177" w:rsidRDefault="00076ABD" w:rsidP="00076ABD">
      <w:pPr>
        <w:pStyle w:val="PL"/>
      </w:pPr>
      <w:bookmarkStart w:id="248" w:name="_Hlk119543758"/>
      <w:r w:rsidRPr="00133177">
        <w:t xml:space="preserve">        </w:t>
      </w:r>
      <w:bookmarkEnd w:id="248"/>
      <w:r w:rsidRPr="00133177">
        <w:t>Contains the policy control request trigger(s) that were met and the corresponding new</w:t>
      </w:r>
    </w:p>
    <w:p w14:paraId="16BE03C1" w14:textId="77777777" w:rsidR="00076ABD" w:rsidRPr="00133177" w:rsidRDefault="00076ABD" w:rsidP="00076ABD">
      <w:pPr>
        <w:pStyle w:val="PL"/>
      </w:pPr>
      <w:r w:rsidRPr="00133177">
        <w:t xml:space="preserve">        value(s) or the error report of the policy enforcement.</w:t>
      </w:r>
    </w:p>
    <w:p w14:paraId="12A2BB9D" w14:textId="77777777" w:rsidR="00076ABD" w:rsidRPr="00133177" w:rsidRDefault="00076ABD" w:rsidP="00076ABD">
      <w:pPr>
        <w:pStyle w:val="PL"/>
      </w:pPr>
      <w:r w:rsidRPr="00133177">
        <w:t xml:space="preserve">      type: object</w:t>
      </w:r>
    </w:p>
    <w:p w14:paraId="080427DE" w14:textId="77777777" w:rsidR="00076ABD" w:rsidRPr="00133177" w:rsidRDefault="00076ABD" w:rsidP="00076ABD">
      <w:pPr>
        <w:pStyle w:val="PL"/>
      </w:pPr>
      <w:r w:rsidRPr="00133177">
        <w:t xml:space="preserve">      properties:</w:t>
      </w:r>
    </w:p>
    <w:p w14:paraId="227A1B1C" w14:textId="77777777" w:rsidR="00076ABD" w:rsidRPr="00133177" w:rsidRDefault="00076ABD" w:rsidP="00076ABD">
      <w:pPr>
        <w:pStyle w:val="PL"/>
      </w:pPr>
      <w:r w:rsidRPr="00133177">
        <w:t xml:space="preserve">        repPolicyCtrlReqTriggers:</w:t>
      </w:r>
    </w:p>
    <w:p w14:paraId="416EC223" w14:textId="77777777" w:rsidR="00076ABD" w:rsidRPr="00133177" w:rsidRDefault="00076ABD" w:rsidP="00076ABD">
      <w:pPr>
        <w:pStyle w:val="PL"/>
      </w:pPr>
      <w:r w:rsidRPr="00133177">
        <w:t xml:space="preserve">          type: array</w:t>
      </w:r>
    </w:p>
    <w:p w14:paraId="511A7EB2" w14:textId="77777777" w:rsidR="00076ABD" w:rsidRPr="00133177" w:rsidRDefault="00076ABD" w:rsidP="00076ABD">
      <w:pPr>
        <w:pStyle w:val="PL"/>
      </w:pPr>
      <w:r w:rsidRPr="00133177">
        <w:t xml:space="preserve">          items:</w:t>
      </w:r>
    </w:p>
    <w:p w14:paraId="007B6589" w14:textId="77777777" w:rsidR="00076ABD" w:rsidRPr="00133177" w:rsidRDefault="00076ABD" w:rsidP="00076ABD">
      <w:pPr>
        <w:pStyle w:val="PL"/>
      </w:pPr>
      <w:r w:rsidRPr="00133177">
        <w:t xml:space="preserve">            $ref: '#/components/schemas/PolicyControlRequestTrigger'</w:t>
      </w:r>
    </w:p>
    <w:p w14:paraId="18F2D758" w14:textId="77777777" w:rsidR="00076ABD" w:rsidRPr="00133177" w:rsidRDefault="00076ABD" w:rsidP="00076ABD">
      <w:pPr>
        <w:pStyle w:val="PL"/>
      </w:pPr>
      <w:r w:rsidRPr="00133177">
        <w:t xml:space="preserve">          minItems: 1</w:t>
      </w:r>
    </w:p>
    <w:p w14:paraId="373C02A4" w14:textId="77777777" w:rsidR="00076ABD" w:rsidRPr="00133177" w:rsidRDefault="00076ABD" w:rsidP="00076ABD">
      <w:pPr>
        <w:pStyle w:val="PL"/>
      </w:pPr>
      <w:r w:rsidRPr="00133177">
        <w:t xml:space="preserve">          description: The policy control reqeust trigges which are met.</w:t>
      </w:r>
    </w:p>
    <w:p w14:paraId="143E3159" w14:textId="77777777" w:rsidR="00076ABD" w:rsidRPr="00133177" w:rsidRDefault="00076ABD" w:rsidP="00076ABD">
      <w:pPr>
        <w:pStyle w:val="PL"/>
      </w:pPr>
      <w:r w:rsidRPr="00133177">
        <w:t xml:space="preserve">        accNetChIds:</w:t>
      </w:r>
    </w:p>
    <w:p w14:paraId="30F7E45F" w14:textId="77777777" w:rsidR="00076ABD" w:rsidRPr="00133177" w:rsidRDefault="00076ABD" w:rsidP="00076ABD">
      <w:pPr>
        <w:pStyle w:val="PL"/>
      </w:pPr>
      <w:r w:rsidRPr="00133177">
        <w:lastRenderedPageBreak/>
        <w:t xml:space="preserve">          type: array</w:t>
      </w:r>
    </w:p>
    <w:p w14:paraId="3100DD77" w14:textId="77777777" w:rsidR="00076ABD" w:rsidRPr="00133177" w:rsidRDefault="00076ABD" w:rsidP="00076ABD">
      <w:pPr>
        <w:pStyle w:val="PL"/>
      </w:pPr>
      <w:r w:rsidRPr="00133177">
        <w:t xml:space="preserve">          items:</w:t>
      </w:r>
    </w:p>
    <w:p w14:paraId="093CE69D" w14:textId="77777777" w:rsidR="00076ABD" w:rsidRPr="00133177" w:rsidRDefault="00076ABD" w:rsidP="00076ABD">
      <w:pPr>
        <w:pStyle w:val="PL"/>
      </w:pPr>
      <w:r w:rsidRPr="00133177">
        <w:t xml:space="preserve">            $ref: '#/components/schemas/AccNetChId'</w:t>
      </w:r>
    </w:p>
    <w:p w14:paraId="0067DA59" w14:textId="77777777" w:rsidR="00076ABD" w:rsidRPr="00133177" w:rsidRDefault="00076ABD" w:rsidP="00076ABD">
      <w:pPr>
        <w:pStyle w:val="PL"/>
      </w:pPr>
      <w:r w:rsidRPr="00133177">
        <w:t xml:space="preserve">          minItems: 1</w:t>
      </w:r>
    </w:p>
    <w:p w14:paraId="2B303C7C" w14:textId="77777777" w:rsidR="00076ABD" w:rsidRPr="00133177" w:rsidRDefault="00076ABD" w:rsidP="00076ABD">
      <w:pPr>
        <w:pStyle w:val="PL"/>
      </w:pPr>
      <w:r w:rsidRPr="00133177">
        <w:t xml:space="preserve">          description: &gt;</w:t>
      </w:r>
    </w:p>
    <w:p w14:paraId="748D24B5" w14:textId="77777777" w:rsidR="00076ABD" w:rsidRPr="00133177" w:rsidRDefault="00076ABD" w:rsidP="00076ABD">
      <w:pPr>
        <w:pStyle w:val="PL"/>
      </w:pPr>
      <w:r w:rsidRPr="00133177">
        <w:t xml:space="preserve">            Indicates the access network charging identifier for the PCC rule(s) or whole PDU </w:t>
      </w:r>
    </w:p>
    <w:p w14:paraId="65C61CCD" w14:textId="77777777" w:rsidR="00076ABD" w:rsidRPr="00133177" w:rsidRDefault="00076ABD" w:rsidP="00076ABD">
      <w:pPr>
        <w:pStyle w:val="PL"/>
      </w:pPr>
      <w:r w:rsidRPr="00133177">
        <w:t xml:space="preserve">            session.</w:t>
      </w:r>
    </w:p>
    <w:p w14:paraId="7C4BD7C9" w14:textId="77777777" w:rsidR="00076ABD" w:rsidRPr="00133177" w:rsidRDefault="00076ABD" w:rsidP="00076ABD">
      <w:pPr>
        <w:pStyle w:val="PL"/>
      </w:pPr>
      <w:r w:rsidRPr="00133177">
        <w:t xml:space="preserve">        accessType:</w:t>
      </w:r>
    </w:p>
    <w:p w14:paraId="04A228C4" w14:textId="77777777" w:rsidR="00076ABD" w:rsidRPr="00133177" w:rsidRDefault="00076ABD" w:rsidP="00076ABD">
      <w:pPr>
        <w:pStyle w:val="PL"/>
      </w:pPr>
      <w:r w:rsidRPr="00133177">
        <w:t xml:space="preserve">          $ref: 'TS29571_CommonData.yaml#/components/schemas/AccessType'</w:t>
      </w:r>
    </w:p>
    <w:p w14:paraId="5C02ACA9" w14:textId="77777777" w:rsidR="00076ABD" w:rsidRPr="00133177" w:rsidRDefault="00076ABD" w:rsidP="00076ABD">
      <w:pPr>
        <w:pStyle w:val="PL"/>
      </w:pPr>
      <w:r w:rsidRPr="00133177">
        <w:t xml:space="preserve">        ratType:</w:t>
      </w:r>
    </w:p>
    <w:p w14:paraId="6DA6B7D8" w14:textId="77777777" w:rsidR="00076ABD" w:rsidRPr="00133177" w:rsidRDefault="00076ABD" w:rsidP="00076ABD">
      <w:pPr>
        <w:pStyle w:val="PL"/>
      </w:pPr>
      <w:r w:rsidRPr="00133177">
        <w:t xml:space="preserve">          $ref: 'TS29571_CommonData.yaml#/components/schemas/RatType'</w:t>
      </w:r>
    </w:p>
    <w:p w14:paraId="2FE7BB40" w14:textId="77777777" w:rsidR="00076ABD" w:rsidRPr="00133177" w:rsidRDefault="00076ABD" w:rsidP="00076ABD">
      <w:pPr>
        <w:pStyle w:val="PL"/>
      </w:pPr>
      <w:r w:rsidRPr="00133177">
        <w:t xml:space="preserve">        addAccessInfo:</w:t>
      </w:r>
    </w:p>
    <w:p w14:paraId="680761BC" w14:textId="77777777" w:rsidR="00076ABD" w:rsidRPr="00133177" w:rsidRDefault="00076ABD" w:rsidP="00076ABD">
      <w:pPr>
        <w:pStyle w:val="PL"/>
      </w:pPr>
      <w:r w:rsidRPr="00133177">
        <w:t xml:space="preserve">          $ref: '#/components/schemas/AdditionalAccessInfo'</w:t>
      </w:r>
    </w:p>
    <w:p w14:paraId="7E3D612E" w14:textId="77777777" w:rsidR="00076ABD" w:rsidRPr="00133177" w:rsidRDefault="00076ABD" w:rsidP="00076ABD">
      <w:pPr>
        <w:pStyle w:val="PL"/>
      </w:pPr>
      <w:r w:rsidRPr="00133177">
        <w:t xml:space="preserve">        relAccessInfo:</w:t>
      </w:r>
    </w:p>
    <w:p w14:paraId="13C61388" w14:textId="77777777" w:rsidR="00076ABD" w:rsidRPr="00133177" w:rsidRDefault="00076ABD" w:rsidP="00076ABD">
      <w:pPr>
        <w:pStyle w:val="PL"/>
      </w:pPr>
      <w:r w:rsidRPr="00133177">
        <w:t xml:space="preserve">          $ref: '#/components/schemas/AdditionalAccessInfo'</w:t>
      </w:r>
    </w:p>
    <w:p w14:paraId="30E7F896" w14:textId="77777777" w:rsidR="00076ABD" w:rsidRPr="00133177" w:rsidRDefault="00076ABD" w:rsidP="00076ABD">
      <w:pPr>
        <w:pStyle w:val="PL"/>
      </w:pPr>
      <w:r w:rsidRPr="00133177">
        <w:t xml:space="preserve">        servingNetwork:</w:t>
      </w:r>
    </w:p>
    <w:p w14:paraId="4E386477" w14:textId="77777777" w:rsidR="00076ABD" w:rsidRPr="00133177" w:rsidRDefault="00076ABD" w:rsidP="00076ABD">
      <w:pPr>
        <w:pStyle w:val="PL"/>
      </w:pPr>
      <w:r w:rsidRPr="00133177">
        <w:t xml:space="preserve">          $ref: 'TS29571_CommonData.yaml#/components/schemas/PlmnIdNid'</w:t>
      </w:r>
    </w:p>
    <w:p w14:paraId="6472F821" w14:textId="77777777" w:rsidR="00076ABD" w:rsidRPr="00133177" w:rsidRDefault="00076ABD" w:rsidP="00076ABD">
      <w:pPr>
        <w:pStyle w:val="PL"/>
      </w:pPr>
      <w:r w:rsidRPr="00133177">
        <w:t xml:space="preserve">        userLocationInfo:</w:t>
      </w:r>
    </w:p>
    <w:p w14:paraId="29A5EE18" w14:textId="77777777" w:rsidR="00076ABD" w:rsidRPr="00133177" w:rsidRDefault="00076ABD" w:rsidP="00076ABD">
      <w:pPr>
        <w:pStyle w:val="PL"/>
      </w:pPr>
      <w:r w:rsidRPr="00133177">
        <w:t xml:space="preserve">          $ref: 'TS29571_CommonData.yaml#/components/schemas/UserLocation'</w:t>
      </w:r>
    </w:p>
    <w:p w14:paraId="5DABDBF8" w14:textId="77777777" w:rsidR="00076ABD" w:rsidRPr="00133177" w:rsidRDefault="00076ABD" w:rsidP="00076ABD">
      <w:pPr>
        <w:pStyle w:val="PL"/>
      </w:pPr>
      <w:r w:rsidRPr="00133177">
        <w:t xml:space="preserve">        ueTimeZone:</w:t>
      </w:r>
    </w:p>
    <w:p w14:paraId="25229D5A" w14:textId="77777777" w:rsidR="00076ABD" w:rsidRPr="00133177" w:rsidRDefault="00076ABD" w:rsidP="00076ABD">
      <w:pPr>
        <w:pStyle w:val="PL"/>
      </w:pPr>
      <w:r w:rsidRPr="00133177">
        <w:t xml:space="preserve">          $ref: 'TS29571_CommonData.yaml#/components/schemas/TimeZone'</w:t>
      </w:r>
    </w:p>
    <w:p w14:paraId="3BFB3A85" w14:textId="77777777" w:rsidR="00076ABD" w:rsidRPr="00133177" w:rsidRDefault="00076ABD" w:rsidP="00076ABD">
      <w:pPr>
        <w:pStyle w:val="PL"/>
      </w:pPr>
      <w:r w:rsidRPr="00133177">
        <w:t xml:space="preserve">        relIpv4Address:</w:t>
      </w:r>
    </w:p>
    <w:p w14:paraId="3000DC54" w14:textId="77777777" w:rsidR="00076ABD" w:rsidRPr="00133177" w:rsidRDefault="00076ABD" w:rsidP="00076ABD">
      <w:pPr>
        <w:pStyle w:val="PL"/>
      </w:pPr>
      <w:r w:rsidRPr="00133177">
        <w:t xml:space="preserve">          $ref: 'TS29571_CommonData.yaml#/components/schemas/Ipv4Addr'</w:t>
      </w:r>
    </w:p>
    <w:p w14:paraId="2C115E74" w14:textId="77777777" w:rsidR="00076ABD" w:rsidRPr="00133177" w:rsidRDefault="00076ABD" w:rsidP="00076ABD">
      <w:pPr>
        <w:pStyle w:val="PL"/>
      </w:pPr>
      <w:r w:rsidRPr="00133177">
        <w:t xml:space="preserve">        ipv4Address:</w:t>
      </w:r>
    </w:p>
    <w:p w14:paraId="31615D1C" w14:textId="77777777" w:rsidR="00076ABD" w:rsidRPr="00133177" w:rsidRDefault="00076ABD" w:rsidP="00076ABD">
      <w:pPr>
        <w:pStyle w:val="PL"/>
      </w:pPr>
      <w:r w:rsidRPr="00133177">
        <w:t xml:space="preserve">          $ref: 'TS29571_CommonData.yaml#/components/schemas/Ipv4Addr'</w:t>
      </w:r>
    </w:p>
    <w:p w14:paraId="7F3DD442" w14:textId="77777777" w:rsidR="00076ABD" w:rsidRPr="00133177" w:rsidRDefault="00076ABD" w:rsidP="00076ABD">
      <w:pPr>
        <w:pStyle w:val="PL"/>
      </w:pPr>
      <w:r w:rsidRPr="00133177">
        <w:t xml:space="preserve">        ipDomain:</w:t>
      </w:r>
    </w:p>
    <w:p w14:paraId="0204E70F" w14:textId="77777777" w:rsidR="00076ABD" w:rsidRPr="00133177" w:rsidRDefault="00076ABD" w:rsidP="00076ABD">
      <w:pPr>
        <w:pStyle w:val="PL"/>
      </w:pPr>
      <w:r w:rsidRPr="00133177">
        <w:t xml:space="preserve">          type: string</w:t>
      </w:r>
    </w:p>
    <w:p w14:paraId="1120E053" w14:textId="77777777" w:rsidR="00076ABD" w:rsidRPr="00133177" w:rsidRDefault="00076ABD" w:rsidP="00076ABD">
      <w:pPr>
        <w:pStyle w:val="PL"/>
      </w:pPr>
      <w:r w:rsidRPr="00133177">
        <w:t xml:space="preserve">          description: Indicates the IPv4 address domain</w:t>
      </w:r>
    </w:p>
    <w:p w14:paraId="354A9AA2" w14:textId="77777777" w:rsidR="00076ABD" w:rsidRPr="00133177" w:rsidRDefault="00076ABD" w:rsidP="00076ABD">
      <w:pPr>
        <w:pStyle w:val="PL"/>
      </w:pPr>
      <w:r w:rsidRPr="00133177">
        <w:t xml:space="preserve">        ipv6AddressPrefix:</w:t>
      </w:r>
    </w:p>
    <w:p w14:paraId="0A1B1877" w14:textId="77777777" w:rsidR="00076ABD" w:rsidRPr="00133177" w:rsidRDefault="00076ABD" w:rsidP="00076ABD">
      <w:pPr>
        <w:pStyle w:val="PL"/>
      </w:pPr>
      <w:r w:rsidRPr="00133177">
        <w:t xml:space="preserve">          $ref: 'TS29571_CommonData.yaml#/components/schemas/Ipv6Prefix'</w:t>
      </w:r>
    </w:p>
    <w:p w14:paraId="4C863804" w14:textId="77777777" w:rsidR="00076ABD" w:rsidRPr="00133177" w:rsidRDefault="00076ABD" w:rsidP="00076ABD">
      <w:pPr>
        <w:pStyle w:val="PL"/>
      </w:pPr>
      <w:r w:rsidRPr="00133177">
        <w:t xml:space="preserve">        relIpv6AddressPrefix:</w:t>
      </w:r>
    </w:p>
    <w:p w14:paraId="541FC06D" w14:textId="77777777" w:rsidR="00076ABD" w:rsidRPr="00133177" w:rsidRDefault="00076ABD" w:rsidP="00076ABD">
      <w:pPr>
        <w:pStyle w:val="PL"/>
      </w:pPr>
      <w:r w:rsidRPr="00133177">
        <w:t xml:space="preserve">          $ref: 'TS29571_CommonData.yaml#/components/schemas/Ipv6Prefix'</w:t>
      </w:r>
    </w:p>
    <w:p w14:paraId="612600AB" w14:textId="77777777" w:rsidR="00076ABD" w:rsidRPr="00133177" w:rsidRDefault="00076ABD" w:rsidP="00076ABD">
      <w:pPr>
        <w:pStyle w:val="PL"/>
      </w:pPr>
      <w:r w:rsidRPr="00133177">
        <w:t xml:space="preserve">        addIpv6AddrPrefixes:</w:t>
      </w:r>
    </w:p>
    <w:p w14:paraId="09F48F9E" w14:textId="77777777" w:rsidR="00076ABD" w:rsidRPr="00133177" w:rsidRDefault="00076ABD" w:rsidP="00076ABD">
      <w:pPr>
        <w:pStyle w:val="PL"/>
      </w:pPr>
      <w:r w:rsidRPr="00133177">
        <w:t xml:space="preserve">          $ref: 'TS29571_CommonData.yaml#/components/schemas/Ipv6Prefix'</w:t>
      </w:r>
    </w:p>
    <w:p w14:paraId="06365EAB" w14:textId="77777777" w:rsidR="00076ABD" w:rsidRPr="00133177" w:rsidRDefault="00076ABD" w:rsidP="00076ABD">
      <w:pPr>
        <w:pStyle w:val="PL"/>
      </w:pPr>
      <w:r w:rsidRPr="00133177">
        <w:t xml:space="preserve">        addRelIpv6AddrPrefixes:</w:t>
      </w:r>
    </w:p>
    <w:p w14:paraId="6EDA776C" w14:textId="77777777" w:rsidR="00076ABD" w:rsidRDefault="00076ABD" w:rsidP="00076ABD">
      <w:pPr>
        <w:pStyle w:val="PL"/>
      </w:pPr>
      <w:r w:rsidRPr="00133177">
        <w:t xml:space="preserve">          $ref: 'TS29571_CommonData.yaml#/components/schemas/Ipv6Prefix'</w:t>
      </w:r>
    </w:p>
    <w:p w14:paraId="4E245801" w14:textId="77777777" w:rsidR="00076ABD" w:rsidRDefault="00076ABD" w:rsidP="00076ABD">
      <w:pPr>
        <w:pStyle w:val="PL"/>
      </w:pPr>
      <w:r w:rsidRPr="00133177">
        <w:t xml:space="preserve">        </w:t>
      </w:r>
      <w:r>
        <w:t>multi</w:t>
      </w:r>
      <w:r w:rsidRPr="00133177">
        <w:t>Ipv6Prefixes:</w:t>
      </w:r>
    </w:p>
    <w:p w14:paraId="6350FC3F" w14:textId="77777777" w:rsidR="00076ABD" w:rsidRPr="00133177" w:rsidRDefault="00076ABD" w:rsidP="00076ABD">
      <w:pPr>
        <w:pStyle w:val="PL"/>
      </w:pPr>
      <w:r w:rsidRPr="00133177">
        <w:t xml:space="preserve">          type: array</w:t>
      </w:r>
    </w:p>
    <w:p w14:paraId="34E9ED94" w14:textId="77777777" w:rsidR="00076ABD" w:rsidRPr="00133177" w:rsidRDefault="00076ABD" w:rsidP="00076ABD">
      <w:pPr>
        <w:pStyle w:val="PL"/>
      </w:pPr>
      <w:r w:rsidRPr="00133177">
        <w:t xml:space="preserve">          items:</w:t>
      </w:r>
    </w:p>
    <w:p w14:paraId="0D4C27CD" w14:textId="77777777" w:rsidR="00076ABD" w:rsidRPr="00133177" w:rsidRDefault="00076ABD" w:rsidP="00076ABD">
      <w:pPr>
        <w:pStyle w:val="PL"/>
      </w:pPr>
      <w:r w:rsidRPr="00133177">
        <w:t xml:space="preserve">            $ref: 'TS29571_CommonData.yaml#/components/schemas/Ipv6Prefix'</w:t>
      </w:r>
    </w:p>
    <w:p w14:paraId="3D9F9F91" w14:textId="77777777" w:rsidR="00076ABD" w:rsidRPr="00133177" w:rsidRDefault="00076ABD" w:rsidP="00076ABD">
      <w:pPr>
        <w:pStyle w:val="PL"/>
      </w:pPr>
      <w:r w:rsidRPr="00133177">
        <w:t xml:space="preserve">          minItems: 1</w:t>
      </w:r>
    </w:p>
    <w:p w14:paraId="2FB94B14" w14:textId="77777777" w:rsidR="00076ABD" w:rsidRPr="00133177" w:rsidRDefault="00076ABD" w:rsidP="00076ABD">
      <w:pPr>
        <w:pStyle w:val="PL"/>
      </w:pPr>
      <w:r w:rsidRPr="00133177">
        <w:t xml:space="preserve">          description: The </w:t>
      </w:r>
      <w:r>
        <w:t>multiple allocated IPv6 prefixes of the served UE</w:t>
      </w:r>
      <w:r w:rsidRPr="00133177">
        <w:t>.</w:t>
      </w:r>
    </w:p>
    <w:p w14:paraId="72820A17" w14:textId="77777777" w:rsidR="00076ABD" w:rsidRPr="00133177" w:rsidRDefault="00076ABD" w:rsidP="00076ABD">
      <w:pPr>
        <w:pStyle w:val="PL"/>
      </w:pPr>
      <w:r w:rsidRPr="00133177">
        <w:t xml:space="preserve">        </w:t>
      </w:r>
      <w:r>
        <w:t>multi</w:t>
      </w:r>
      <w:r w:rsidRPr="00133177">
        <w:t>RelIpv6Prefixes:</w:t>
      </w:r>
    </w:p>
    <w:p w14:paraId="01CA0DAB" w14:textId="77777777" w:rsidR="00076ABD" w:rsidRPr="00133177" w:rsidRDefault="00076ABD" w:rsidP="00076ABD">
      <w:pPr>
        <w:pStyle w:val="PL"/>
      </w:pPr>
      <w:r w:rsidRPr="00133177">
        <w:t xml:space="preserve">          type: array</w:t>
      </w:r>
    </w:p>
    <w:p w14:paraId="3F7B0F98" w14:textId="77777777" w:rsidR="00076ABD" w:rsidRPr="00133177" w:rsidRDefault="00076ABD" w:rsidP="00076ABD">
      <w:pPr>
        <w:pStyle w:val="PL"/>
      </w:pPr>
      <w:r w:rsidRPr="00133177">
        <w:t xml:space="preserve">          items:</w:t>
      </w:r>
    </w:p>
    <w:p w14:paraId="6F121615" w14:textId="77777777" w:rsidR="00076ABD" w:rsidRPr="00133177" w:rsidRDefault="00076ABD" w:rsidP="00076ABD">
      <w:pPr>
        <w:pStyle w:val="PL"/>
      </w:pPr>
      <w:r w:rsidRPr="00133177">
        <w:t xml:space="preserve">            $ref: 'TS29571_CommonData.yaml#/components/schemas/Ipv6Prefix'</w:t>
      </w:r>
    </w:p>
    <w:p w14:paraId="23E608A2" w14:textId="77777777" w:rsidR="00076ABD" w:rsidRPr="00133177" w:rsidRDefault="00076ABD" w:rsidP="00076ABD">
      <w:pPr>
        <w:pStyle w:val="PL"/>
      </w:pPr>
      <w:r w:rsidRPr="00133177">
        <w:t xml:space="preserve">          minItems: 1</w:t>
      </w:r>
    </w:p>
    <w:p w14:paraId="4AE602FF" w14:textId="77777777" w:rsidR="00076ABD" w:rsidRPr="00133177" w:rsidRDefault="00076ABD" w:rsidP="00076ABD">
      <w:pPr>
        <w:pStyle w:val="PL"/>
      </w:pPr>
      <w:r w:rsidRPr="00133177">
        <w:t xml:space="preserve">          description: The </w:t>
      </w:r>
      <w:r>
        <w:t>multiple released IPv6 prefixes of the served UE</w:t>
      </w:r>
      <w:r w:rsidRPr="00133177">
        <w:t>.</w:t>
      </w:r>
    </w:p>
    <w:p w14:paraId="750DC9CC" w14:textId="77777777" w:rsidR="00076ABD" w:rsidRPr="00133177" w:rsidRDefault="00076ABD" w:rsidP="00076ABD">
      <w:pPr>
        <w:pStyle w:val="PL"/>
      </w:pPr>
      <w:r w:rsidRPr="00133177">
        <w:t xml:space="preserve">        relUeMac:</w:t>
      </w:r>
    </w:p>
    <w:p w14:paraId="2D039D28" w14:textId="77777777" w:rsidR="00076ABD" w:rsidRPr="00133177" w:rsidRDefault="00076ABD" w:rsidP="00076ABD">
      <w:pPr>
        <w:pStyle w:val="PL"/>
      </w:pPr>
      <w:r w:rsidRPr="00133177">
        <w:t xml:space="preserve">          $ref: 'TS29571_CommonData.yaml#/components/schemas/MacAddr48'</w:t>
      </w:r>
    </w:p>
    <w:p w14:paraId="7EB0DFB8" w14:textId="77777777" w:rsidR="00076ABD" w:rsidRPr="00133177" w:rsidRDefault="00076ABD" w:rsidP="00076ABD">
      <w:pPr>
        <w:pStyle w:val="PL"/>
      </w:pPr>
      <w:r w:rsidRPr="00133177">
        <w:t xml:space="preserve">        ueMac:</w:t>
      </w:r>
    </w:p>
    <w:p w14:paraId="62838E07" w14:textId="77777777" w:rsidR="00076ABD" w:rsidRPr="00133177" w:rsidRDefault="00076ABD" w:rsidP="00076ABD">
      <w:pPr>
        <w:pStyle w:val="PL"/>
      </w:pPr>
      <w:r w:rsidRPr="00133177">
        <w:t xml:space="preserve">          $ref: 'TS29571_CommonData.yaml#/components/schemas/MacAddr48'</w:t>
      </w:r>
    </w:p>
    <w:p w14:paraId="6BEC89DE" w14:textId="77777777" w:rsidR="00076ABD" w:rsidRPr="00133177" w:rsidRDefault="00076ABD" w:rsidP="00076ABD">
      <w:pPr>
        <w:pStyle w:val="PL"/>
      </w:pPr>
      <w:r w:rsidRPr="00133177">
        <w:t xml:space="preserve">        subsSessAmbr:</w:t>
      </w:r>
    </w:p>
    <w:p w14:paraId="6C71F5FE" w14:textId="77777777" w:rsidR="00076ABD" w:rsidRPr="00133177" w:rsidRDefault="00076ABD" w:rsidP="00076ABD">
      <w:pPr>
        <w:pStyle w:val="PL"/>
      </w:pPr>
      <w:r w:rsidRPr="00133177">
        <w:t xml:space="preserve">          $ref: 'TS29571_CommonData.yaml#/components/schemas/Ambr'</w:t>
      </w:r>
    </w:p>
    <w:p w14:paraId="6AF70449" w14:textId="77777777" w:rsidR="00076ABD" w:rsidRPr="00133177" w:rsidRDefault="00076ABD" w:rsidP="00076ABD">
      <w:pPr>
        <w:pStyle w:val="PL"/>
      </w:pPr>
      <w:r w:rsidRPr="00133177">
        <w:t xml:space="preserve">        authProfIndex:</w:t>
      </w:r>
    </w:p>
    <w:p w14:paraId="216C5DD5" w14:textId="77777777" w:rsidR="00076ABD" w:rsidRPr="00133177" w:rsidRDefault="00076ABD" w:rsidP="00076ABD">
      <w:pPr>
        <w:pStyle w:val="PL"/>
      </w:pPr>
      <w:r w:rsidRPr="00133177">
        <w:t xml:space="preserve">          type: string</w:t>
      </w:r>
    </w:p>
    <w:p w14:paraId="55586ADA" w14:textId="77777777" w:rsidR="00076ABD" w:rsidRPr="00133177" w:rsidRDefault="00076ABD" w:rsidP="00076ABD">
      <w:pPr>
        <w:pStyle w:val="PL"/>
      </w:pPr>
      <w:r w:rsidRPr="00133177">
        <w:t xml:space="preserve">          description: Indicates the DN-AAA authorization profile index</w:t>
      </w:r>
    </w:p>
    <w:p w14:paraId="3C08090F" w14:textId="77777777" w:rsidR="00076ABD" w:rsidRPr="00133177" w:rsidRDefault="00076ABD" w:rsidP="00076ABD">
      <w:pPr>
        <w:pStyle w:val="PL"/>
      </w:pPr>
      <w:r w:rsidRPr="00133177">
        <w:t xml:space="preserve">        subsDefQos:</w:t>
      </w:r>
    </w:p>
    <w:p w14:paraId="1B505274" w14:textId="77777777" w:rsidR="00076ABD" w:rsidRPr="00133177" w:rsidRDefault="00076ABD" w:rsidP="00076ABD">
      <w:pPr>
        <w:pStyle w:val="PL"/>
      </w:pPr>
      <w:r w:rsidRPr="00133177">
        <w:t xml:space="preserve">          $ref: 'TS29571_CommonData.yaml#/components/schemas/SubscribedDefaultQos'</w:t>
      </w:r>
    </w:p>
    <w:p w14:paraId="7377E2FC" w14:textId="77777777" w:rsidR="00076ABD" w:rsidRPr="00133177" w:rsidRDefault="00076ABD" w:rsidP="00076ABD">
      <w:pPr>
        <w:pStyle w:val="PL"/>
      </w:pPr>
      <w:r w:rsidRPr="00133177">
        <w:t xml:space="preserve">        vplmnQos:</w:t>
      </w:r>
    </w:p>
    <w:p w14:paraId="594BDC40" w14:textId="77777777" w:rsidR="00076ABD" w:rsidRPr="00133177" w:rsidRDefault="00076ABD" w:rsidP="00076ABD">
      <w:pPr>
        <w:pStyle w:val="PL"/>
      </w:pPr>
      <w:r w:rsidRPr="00133177">
        <w:t xml:space="preserve">          $ref: 'TS29502_Nsmf_PDUSession.yaml#/components/schemas/VplmnQos'</w:t>
      </w:r>
    </w:p>
    <w:p w14:paraId="4E4D6315" w14:textId="77777777" w:rsidR="00076ABD" w:rsidRPr="00133177" w:rsidRDefault="00076ABD" w:rsidP="00076ABD">
      <w:pPr>
        <w:pStyle w:val="PL"/>
      </w:pPr>
      <w:r w:rsidRPr="00133177">
        <w:t xml:space="preserve">        vplmnQosNotApp:</w:t>
      </w:r>
    </w:p>
    <w:p w14:paraId="09DF02AF" w14:textId="77777777" w:rsidR="00076ABD" w:rsidRPr="00133177" w:rsidRDefault="00076ABD" w:rsidP="00076ABD">
      <w:pPr>
        <w:pStyle w:val="PL"/>
      </w:pPr>
      <w:r w:rsidRPr="00133177">
        <w:t xml:space="preserve">          type: boolean</w:t>
      </w:r>
    </w:p>
    <w:p w14:paraId="4B76B62F" w14:textId="77777777" w:rsidR="00076ABD" w:rsidRPr="00133177" w:rsidRDefault="00076ABD" w:rsidP="00076ABD">
      <w:pPr>
        <w:pStyle w:val="PL"/>
      </w:pPr>
      <w:r w:rsidRPr="00133177">
        <w:t xml:space="preserve">          description: &gt;</w:t>
      </w:r>
    </w:p>
    <w:p w14:paraId="24381546" w14:textId="77777777" w:rsidR="00076ABD" w:rsidRPr="00133177" w:rsidRDefault="00076ABD" w:rsidP="00076ABD">
      <w:pPr>
        <w:pStyle w:val="PL"/>
      </w:pPr>
      <w:r w:rsidRPr="00133177">
        <w:t xml:space="preserve">            If it is included and set to true, indicates that the QoS constraints in the VPLMN are</w:t>
      </w:r>
    </w:p>
    <w:p w14:paraId="1694DCFF" w14:textId="77777777" w:rsidR="00076ABD" w:rsidRPr="00133177" w:rsidRDefault="00076ABD" w:rsidP="00076ABD">
      <w:pPr>
        <w:pStyle w:val="PL"/>
      </w:pPr>
      <w:r w:rsidRPr="00133177">
        <w:t xml:space="preserve">            not applicable.</w:t>
      </w:r>
    </w:p>
    <w:p w14:paraId="67EEEFD0" w14:textId="77777777" w:rsidR="00076ABD" w:rsidRPr="00133177" w:rsidRDefault="00076ABD" w:rsidP="00076ABD">
      <w:pPr>
        <w:pStyle w:val="PL"/>
      </w:pPr>
      <w:r w:rsidRPr="00133177">
        <w:t xml:space="preserve">        numOfPackFilter:</w:t>
      </w:r>
    </w:p>
    <w:p w14:paraId="5472DBD9" w14:textId="77777777" w:rsidR="00076ABD" w:rsidRPr="00133177" w:rsidRDefault="00076ABD" w:rsidP="00076ABD">
      <w:pPr>
        <w:pStyle w:val="PL"/>
      </w:pPr>
      <w:r w:rsidRPr="00133177">
        <w:t xml:space="preserve">          type: integer</w:t>
      </w:r>
    </w:p>
    <w:p w14:paraId="5568F324" w14:textId="77777777" w:rsidR="00076ABD" w:rsidRPr="00133177" w:rsidRDefault="00076ABD" w:rsidP="00076ABD">
      <w:pPr>
        <w:pStyle w:val="PL"/>
      </w:pPr>
      <w:r w:rsidRPr="00133177">
        <w:t xml:space="preserve">          description: Contains the number of supported packet filter for signalled QoS rules.</w:t>
      </w:r>
    </w:p>
    <w:p w14:paraId="364487B7" w14:textId="77777777" w:rsidR="00076ABD" w:rsidRPr="00133177" w:rsidRDefault="00076ABD" w:rsidP="00076ABD">
      <w:pPr>
        <w:pStyle w:val="PL"/>
      </w:pPr>
      <w:r w:rsidRPr="00133177">
        <w:t xml:space="preserve">        accuUsageReports:</w:t>
      </w:r>
    </w:p>
    <w:p w14:paraId="7E1756F0" w14:textId="77777777" w:rsidR="00076ABD" w:rsidRPr="00133177" w:rsidRDefault="00076ABD" w:rsidP="00076ABD">
      <w:pPr>
        <w:pStyle w:val="PL"/>
      </w:pPr>
      <w:r w:rsidRPr="00133177">
        <w:t xml:space="preserve">          type: array</w:t>
      </w:r>
    </w:p>
    <w:p w14:paraId="606F1EC3" w14:textId="77777777" w:rsidR="00076ABD" w:rsidRPr="00133177" w:rsidRDefault="00076ABD" w:rsidP="00076ABD">
      <w:pPr>
        <w:pStyle w:val="PL"/>
      </w:pPr>
      <w:r w:rsidRPr="00133177">
        <w:t xml:space="preserve">          items:</w:t>
      </w:r>
    </w:p>
    <w:p w14:paraId="21FBF622" w14:textId="77777777" w:rsidR="00076ABD" w:rsidRPr="00133177" w:rsidRDefault="00076ABD" w:rsidP="00076ABD">
      <w:pPr>
        <w:pStyle w:val="PL"/>
      </w:pPr>
      <w:r w:rsidRPr="00133177">
        <w:t xml:space="preserve">            $ref: '#/components/schemas/AccuUsageReport'</w:t>
      </w:r>
    </w:p>
    <w:p w14:paraId="5A1E4147" w14:textId="77777777" w:rsidR="00076ABD" w:rsidRPr="00133177" w:rsidRDefault="00076ABD" w:rsidP="00076ABD">
      <w:pPr>
        <w:pStyle w:val="PL"/>
      </w:pPr>
      <w:r w:rsidRPr="00133177">
        <w:t xml:space="preserve">          minItems: 1</w:t>
      </w:r>
    </w:p>
    <w:p w14:paraId="55BB3335" w14:textId="77777777" w:rsidR="00076ABD" w:rsidRPr="00133177" w:rsidRDefault="00076ABD" w:rsidP="00076ABD">
      <w:pPr>
        <w:pStyle w:val="PL"/>
      </w:pPr>
      <w:r w:rsidRPr="00133177">
        <w:t xml:space="preserve">          description: Contains the usage report</w:t>
      </w:r>
    </w:p>
    <w:p w14:paraId="09A8601C" w14:textId="77777777" w:rsidR="00076ABD" w:rsidRPr="00133177" w:rsidRDefault="00076ABD" w:rsidP="00076ABD">
      <w:pPr>
        <w:pStyle w:val="PL"/>
      </w:pPr>
      <w:r w:rsidRPr="00133177">
        <w:t xml:space="preserve">        3gppPsDataOffStatus:</w:t>
      </w:r>
    </w:p>
    <w:p w14:paraId="1B7BBC36" w14:textId="77777777" w:rsidR="00076ABD" w:rsidRPr="00133177" w:rsidRDefault="00076ABD" w:rsidP="00076ABD">
      <w:pPr>
        <w:pStyle w:val="PL"/>
      </w:pPr>
      <w:r w:rsidRPr="00133177">
        <w:t xml:space="preserve">          type: boolean</w:t>
      </w:r>
    </w:p>
    <w:p w14:paraId="74F01345" w14:textId="77777777" w:rsidR="00076ABD" w:rsidRDefault="00076ABD" w:rsidP="00076ABD">
      <w:pPr>
        <w:pStyle w:val="PL"/>
      </w:pPr>
      <w:r w:rsidRPr="00133177">
        <w:t xml:space="preserve">          description: </w:t>
      </w:r>
      <w:r>
        <w:t>&gt;</w:t>
      </w:r>
    </w:p>
    <w:p w14:paraId="39202BFD" w14:textId="77777777" w:rsidR="00076ABD" w:rsidRPr="00133177" w:rsidRDefault="00076ABD" w:rsidP="00076ABD">
      <w:pPr>
        <w:pStyle w:val="PL"/>
      </w:pPr>
      <w:r>
        <w:lastRenderedPageBreak/>
        <w:t xml:space="preserve">            </w:t>
      </w:r>
      <w:r w:rsidRPr="00133177">
        <w:t>If it is included and set to true, the 3GPP PS Data Off is activated by the UE.</w:t>
      </w:r>
    </w:p>
    <w:p w14:paraId="22444E5F" w14:textId="77777777" w:rsidR="00076ABD" w:rsidRPr="00133177" w:rsidRDefault="00076ABD" w:rsidP="00076ABD">
      <w:pPr>
        <w:pStyle w:val="PL"/>
      </w:pPr>
      <w:r w:rsidRPr="00133177">
        <w:t xml:space="preserve">        appDetectionInfos:</w:t>
      </w:r>
    </w:p>
    <w:p w14:paraId="317F549A" w14:textId="77777777" w:rsidR="00076ABD" w:rsidRPr="00133177" w:rsidRDefault="00076ABD" w:rsidP="00076ABD">
      <w:pPr>
        <w:pStyle w:val="PL"/>
      </w:pPr>
      <w:r w:rsidRPr="00133177">
        <w:t xml:space="preserve">          type: array</w:t>
      </w:r>
    </w:p>
    <w:p w14:paraId="7CDD535C" w14:textId="77777777" w:rsidR="00076ABD" w:rsidRPr="00133177" w:rsidRDefault="00076ABD" w:rsidP="00076ABD">
      <w:pPr>
        <w:pStyle w:val="PL"/>
      </w:pPr>
      <w:r w:rsidRPr="00133177">
        <w:t xml:space="preserve">          items:</w:t>
      </w:r>
    </w:p>
    <w:p w14:paraId="51D3F232" w14:textId="77777777" w:rsidR="00076ABD" w:rsidRPr="00133177" w:rsidRDefault="00076ABD" w:rsidP="00076ABD">
      <w:pPr>
        <w:pStyle w:val="PL"/>
      </w:pPr>
      <w:r w:rsidRPr="00133177">
        <w:t xml:space="preserve">            $ref: '#/components/schemas/AppDetectionInfo'</w:t>
      </w:r>
    </w:p>
    <w:p w14:paraId="4AFF5915" w14:textId="77777777" w:rsidR="00076ABD" w:rsidRPr="00133177" w:rsidRDefault="00076ABD" w:rsidP="00076ABD">
      <w:pPr>
        <w:pStyle w:val="PL"/>
      </w:pPr>
      <w:r w:rsidRPr="00133177">
        <w:t xml:space="preserve">          minItems: 1</w:t>
      </w:r>
    </w:p>
    <w:p w14:paraId="41094A34" w14:textId="77777777" w:rsidR="00076ABD" w:rsidRPr="00133177" w:rsidRDefault="00076ABD" w:rsidP="00076ABD">
      <w:pPr>
        <w:pStyle w:val="PL"/>
      </w:pPr>
      <w:r w:rsidRPr="00133177">
        <w:t xml:space="preserve">          description: &gt;</w:t>
      </w:r>
    </w:p>
    <w:p w14:paraId="1C7082FC" w14:textId="77777777" w:rsidR="00076ABD" w:rsidRPr="00133177" w:rsidRDefault="00076ABD" w:rsidP="00076ABD">
      <w:pPr>
        <w:pStyle w:val="PL"/>
      </w:pPr>
      <w:r w:rsidRPr="00133177">
        <w:t xml:space="preserve">            Report the start/stop of the application traffic and detected SDF descriptions</w:t>
      </w:r>
    </w:p>
    <w:p w14:paraId="235DCC13" w14:textId="77777777" w:rsidR="00076ABD" w:rsidRPr="00133177" w:rsidRDefault="00076ABD" w:rsidP="00076ABD">
      <w:pPr>
        <w:pStyle w:val="PL"/>
      </w:pPr>
      <w:r w:rsidRPr="00133177">
        <w:t xml:space="preserve">            if applicable.</w:t>
      </w:r>
    </w:p>
    <w:p w14:paraId="606AB62A" w14:textId="77777777" w:rsidR="00076ABD" w:rsidRPr="00133177" w:rsidRDefault="00076ABD" w:rsidP="00076ABD">
      <w:pPr>
        <w:pStyle w:val="PL"/>
      </w:pPr>
      <w:r w:rsidRPr="00133177">
        <w:t xml:space="preserve">        ruleReports:</w:t>
      </w:r>
    </w:p>
    <w:p w14:paraId="78DB4B1C" w14:textId="77777777" w:rsidR="00076ABD" w:rsidRPr="00133177" w:rsidRDefault="00076ABD" w:rsidP="00076ABD">
      <w:pPr>
        <w:pStyle w:val="PL"/>
      </w:pPr>
      <w:r w:rsidRPr="00133177">
        <w:t xml:space="preserve">          type: array</w:t>
      </w:r>
    </w:p>
    <w:p w14:paraId="0FDD79EB" w14:textId="77777777" w:rsidR="00076ABD" w:rsidRPr="00133177" w:rsidRDefault="00076ABD" w:rsidP="00076ABD">
      <w:pPr>
        <w:pStyle w:val="PL"/>
      </w:pPr>
      <w:r w:rsidRPr="00133177">
        <w:t xml:space="preserve">          items:</w:t>
      </w:r>
    </w:p>
    <w:p w14:paraId="3E9AF2E1" w14:textId="77777777" w:rsidR="00076ABD" w:rsidRPr="00133177" w:rsidRDefault="00076ABD" w:rsidP="00076ABD">
      <w:pPr>
        <w:pStyle w:val="PL"/>
      </w:pPr>
      <w:r w:rsidRPr="00133177">
        <w:t xml:space="preserve">            $ref: '#/components/schemas/RuleReport'</w:t>
      </w:r>
    </w:p>
    <w:p w14:paraId="596478A7" w14:textId="77777777" w:rsidR="00076ABD" w:rsidRPr="00133177" w:rsidRDefault="00076ABD" w:rsidP="00076ABD">
      <w:pPr>
        <w:pStyle w:val="PL"/>
      </w:pPr>
      <w:r w:rsidRPr="00133177">
        <w:t xml:space="preserve">          minItems: 1</w:t>
      </w:r>
    </w:p>
    <w:p w14:paraId="7E75937A" w14:textId="77777777" w:rsidR="00076ABD" w:rsidRPr="00133177" w:rsidRDefault="00076ABD" w:rsidP="00076ABD">
      <w:pPr>
        <w:pStyle w:val="PL"/>
      </w:pPr>
      <w:r w:rsidRPr="00133177">
        <w:t xml:space="preserve">          description: Used to report the PCC rule failure.</w:t>
      </w:r>
    </w:p>
    <w:p w14:paraId="7FA7B656" w14:textId="77777777" w:rsidR="00076ABD" w:rsidRPr="00133177" w:rsidRDefault="00076ABD" w:rsidP="00076ABD">
      <w:pPr>
        <w:pStyle w:val="PL"/>
      </w:pPr>
      <w:r w:rsidRPr="00133177">
        <w:t xml:space="preserve">        sessRuleReports:</w:t>
      </w:r>
    </w:p>
    <w:p w14:paraId="600B0DBB" w14:textId="77777777" w:rsidR="00076ABD" w:rsidRPr="00133177" w:rsidRDefault="00076ABD" w:rsidP="00076ABD">
      <w:pPr>
        <w:pStyle w:val="PL"/>
      </w:pPr>
      <w:r w:rsidRPr="00133177">
        <w:t xml:space="preserve">          type: array</w:t>
      </w:r>
    </w:p>
    <w:p w14:paraId="231AAEF4" w14:textId="77777777" w:rsidR="00076ABD" w:rsidRPr="00133177" w:rsidRDefault="00076ABD" w:rsidP="00076ABD">
      <w:pPr>
        <w:pStyle w:val="PL"/>
      </w:pPr>
      <w:r w:rsidRPr="00133177">
        <w:t xml:space="preserve">          items:</w:t>
      </w:r>
    </w:p>
    <w:p w14:paraId="51B68F52" w14:textId="77777777" w:rsidR="00076ABD" w:rsidRPr="00133177" w:rsidRDefault="00076ABD" w:rsidP="00076ABD">
      <w:pPr>
        <w:pStyle w:val="PL"/>
      </w:pPr>
      <w:r w:rsidRPr="00133177">
        <w:t xml:space="preserve">            $ref: '#/components/schemas/SessionRuleReport'</w:t>
      </w:r>
    </w:p>
    <w:p w14:paraId="63A51DF8" w14:textId="77777777" w:rsidR="00076ABD" w:rsidRPr="00133177" w:rsidRDefault="00076ABD" w:rsidP="00076ABD">
      <w:pPr>
        <w:pStyle w:val="PL"/>
      </w:pPr>
      <w:r w:rsidRPr="00133177">
        <w:t xml:space="preserve">          minItems: 1</w:t>
      </w:r>
    </w:p>
    <w:p w14:paraId="507BA37C" w14:textId="77777777" w:rsidR="00076ABD" w:rsidRPr="00133177" w:rsidRDefault="00076ABD" w:rsidP="00076ABD">
      <w:pPr>
        <w:pStyle w:val="PL"/>
      </w:pPr>
      <w:r w:rsidRPr="00133177">
        <w:t xml:space="preserve">          description: Used to report the session rule failure.</w:t>
      </w:r>
    </w:p>
    <w:p w14:paraId="323BB792" w14:textId="77777777" w:rsidR="00076ABD" w:rsidRPr="00133177" w:rsidRDefault="00076ABD" w:rsidP="00076ABD">
      <w:pPr>
        <w:pStyle w:val="PL"/>
      </w:pPr>
      <w:r w:rsidRPr="00133177">
        <w:t xml:space="preserve">        qncReports:</w:t>
      </w:r>
    </w:p>
    <w:p w14:paraId="37FE289E" w14:textId="77777777" w:rsidR="00076ABD" w:rsidRPr="00133177" w:rsidRDefault="00076ABD" w:rsidP="00076ABD">
      <w:pPr>
        <w:pStyle w:val="PL"/>
      </w:pPr>
      <w:r w:rsidRPr="00133177">
        <w:t xml:space="preserve">          type: array</w:t>
      </w:r>
    </w:p>
    <w:p w14:paraId="2C69014D" w14:textId="77777777" w:rsidR="00076ABD" w:rsidRPr="00133177" w:rsidRDefault="00076ABD" w:rsidP="00076ABD">
      <w:pPr>
        <w:pStyle w:val="PL"/>
      </w:pPr>
      <w:r w:rsidRPr="00133177">
        <w:t xml:space="preserve">          items:</w:t>
      </w:r>
    </w:p>
    <w:p w14:paraId="5363C0E3" w14:textId="77777777" w:rsidR="00076ABD" w:rsidRPr="00133177" w:rsidRDefault="00076ABD" w:rsidP="00076ABD">
      <w:pPr>
        <w:pStyle w:val="PL"/>
      </w:pPr>
      <w:r w:rsidRPr="00133177">
        <w:t xml:space="preserve">            $ref: '#/components/schemas/QosNotificationControlInfo'</w:t>
      </w:r>
    </w:p>
    <w:p w14:paraId="34EB9D1B" w14:textId="77777777" w:rsidR="00076ABD" w:rsidRPr="00133177" w:rsidRDefault="00076ABD" w:rsidP="00076ABD">
      <w:pPr>
        <w:pStyle w:val="PL"/>
      </w:pPr>
      <w:r w:rsidRPr="00133177">
        <w:t xml:space="preserve">          minItems: 1</w:t>
      </w:r>
    </w:p>
    <w:p w14:paraId="4DF6EA14" w14:textId="77777777" w:rsidR="00076ABD" w:rsidRPr="00133177" w:rsidRDefault="00076ABD" w:rsidP="00076ABD">
      <w:pPr>
        <w:pStyle w:val="PL"/>
      </w:pPr>
      <w:r w:rsidRPr="00133177">
        <w:t xml:space="preserve">          description: QoS Notification Control information.</w:t>
      </w:r>
    </w:p>
    <w:p w14:paraId="147ECFDE" w14:textId="77777777" w:rsidR="00076ABD" w:rsidRPr="00133177" w:rsidRDefault="00076ABD" w:rsidP="00076ABD">
      <w:pPr>
        <w:pStyle w:val="PL"/>
      </w:pPr>
      <w:r w:rsidRPr="00133177">
        <w:t xml:space="preserve">        qosMonReports:</w:t>
      </w:r>
    </w:p>
    <w:p w14:paraId="5FF93FE1" w14:textId="77777777" w:rsidR="00076ABD" w:rsidRPr="00133177" w:rsidRDefault="00076ABD" w:rsidP="00076ABD">
      <w:pPr>
        <w:pStyle w:val="PL"/>
      </w:pPr>
      <w:r w:rsidRPr="00133177">
        <w:t xml:space="preserve">          type: array</w:t>
      </w:r>
    </w:p>
    <w:p w14:paraId="78147878" w14:textId="77777777" w:rsidR="00076ABD" w:rsidRPr="00133177" w:rsidRDefault="00076ABD" w:rsidP="00076ABD">
      <w:pPr>
        <w:pStyle w:val="PL"/>
      </w:pPr>
      <w:r w:rsidRPr="00133177">
        <w:t xml:space="preserve">          items:</w:t>
      </w:r>
    </w:p>
    <w:p w14:paraId="445E9CB6" w14:textId="77777777" w:rsidR="00076ABD" w:rsidRPr="00133177" w:rsidRDefault="00076ABD" w:rsidP="00076ABD">
      <w:pPr>
        <w:pStyle w:val="PL"/>
      </w:pPr>
      <w:r w:rsidRPr="00133177">
        <w:t xml:space="preserve">            $ref: '#/components/schemas/QosMonitoringReport'</w:t>
      </w:r>
    </w:p>
    <w:p w14:paraId="7CAEDB8A" w14:textId="77777777" w:rsidR="00076ABD" w:rsidRDefault="00076ABD" w:rsidP="00076ABD">
      <w:pPr>
        <w:pStyle w:val="PL"/>
      </w:pPr>
      <w:r w:rsidRPr="00133177">
        <w:t xml:space="preserve">          minItems: 1</w:t>
      </w:r>
    </w:p>
    <w:p w14:paraId="5B292CC6" w14:textId="77777777" w:rsidR="00076ABD" w:rsidRPr="00133177" w:rsidRDefault="00076ABD" w:rsidP="00076ABD">
      <w:pPr>
        <w:pStyle w:val="PL"/>
      </w:pPr>
      <w:r w:rsidRPr="00133177">
        <w:t xml:space="preserve">          description: QoS </w:t>
      </w:r>
      <w:r>
        <w:t>Monitoring reporting</w:t>
      </w:r>
      <w:r w:rsidRPr="00133177">
        <w:t xml:space="preserve"> information.</w:t>
      </w:r>
    </w:p>
    <w:p w14:paraId="55A79AA5" w14:textId="77777777" w:rsidR="00076ABD" w:rsidRPr="00133177" w:rsidRDefault="00076ABD" w:rsidP="00076ABD">
      <w:pPr>
        <w:pStyle w:val="PL"/>
      </w:pPr>
      <w:r w:rsidRPr="00133177">
        <w:t xml:space="preserve">        qosMon</w:t>
      </w:r>
      <w:r>
        <w:t>DatRate</w:t>
      </w:r>
      <w:r w:rsidRPr="00133177">
        <w:t>Reps:</w:t>
      </w:r>
    </w:p>
    <w:p w14:paraId="19E4894E" w14:textId="77777777" w:rsidR="00076ABD" w:rsidRPr="00133177" w:rsidRDefault="00076ABD" w:rsidP="00076ABD">
      <w:pPr>
        <w:pStyle w:val="PL"/>
      </w:pPr>
      <w:r w:rsidRPr="00133177">
        <w:t xml:space="preserve">          type: array</w:t>
      </w:r>
    </w:p>
    <w:p w14:paraId="6F74353F" w14:textId="77777777" w:rsidR="00076ABD" w:rsidRPr="00133177" w:rsidRDefault="00076ABD" w:rsidP="00076ABD">
      <w:pPr>
        <w:pStyle w:val="PL"/>
      </w:pPr>
      <w:r w:rsidRPr="00133177">
        <w:t xml:space="preserve">          items:</w:t>
      </w:r>
    </w:p>
    <w:p w14:paraId="582BAFC4" w14:textId="77777777" w:rsidR="00076ABD" w:rsidRPr="00133177" w:rsidRDefault="00076ABD" w:rsidP="00076ABD">
      <w:pPr>
        <w:pStyle w:val="PL"/>
      </w:pPr>
      <w:r w:rsidRPr="00133177">
        <w:t xml:space="preserve">            $ref: '#/components/schemas/QosMonitoringReport'</w:t>
      </w:r>
    </w:p>
    <w:p w14:paraId="1F02D20A" w14:textId="77777777" w:rsidR="00076ABD" w:rsidRPr="00133177" w:rsidRDefault="00076ABD" w:rsidP="00076ABD">
      <w:pPr>
        <w:pStyle w:val="PL"/>
      </w:pPr>
      <w:r w:rsidRPr="00133177">
        <w:t xml:space="preserve">          minItems: 1</w:t>
      </w:r>
    </w:p>
    <w:p w14:paraId="4A408952" w14:textId="77777777" w:rsidR="00076ABD" w:rsidRPr="00133177" w:rsidRDefault="00076ABD" w:rsidP="00076ABD">
      <w:pPr>
        <w:pStyle w:val="PL"/>
      </w:pPr>
      <w:r w:rsidRPr="00133177">
        <w:t xml:space="preserve">        qosMon</w:t>
      </w:r>
      <w:r>
        <w:t>Cong</w:t>
      </w:r>
      <w:r w:rsidRPr="00133177">
        <w:t>Reps:</w:t>
      </w:r>
    </w:p>
    <w:p w14:paraId="28E0F7C4" w14:textId="77777777" w:rsidR="00076ABD" w:rsidRPr="00133177" w:rsidRDefault="00076ABD" w:rsidP="00076ABD">
      <w:pPr>
        <w:pStyle w:val="PL"/>
      </w:pPr>
      <w:r w:rsidRPr="00133177">
        <w:t xml:space="preserve">          type: array</w:t>
      </w:r>
    </w:p>
    <w:p w14:paraId="598DE009" w14:textId="77777777" w:rsidR="00076ABD" w:rsidRPr="00133177" w:rsidRDefault="00076ABD" w:rsidP="00076ABD">
      <w:pPr>
        <w:pStyle w:val="PL"/>
      </w:pPr>
      <w:r w:rsidRPr="00133177">
        <w:t xml:space="preserve">          items:</w:t>
      </w:r>
    </w:p>
    <w:p w14:paraId="32D89E33" w14:textId="77777777" w:rsidR="00076ABD" w:rsidRPr="00133177" w:rsidRDefault="00076ABD" w:rsidP="00076ABD">
      <w:pPr>
        <w:pStyle w:val="PL"/>
      </w:pPr>
      <w:r w:rsidRPr="00133177">
        <w:t xml:space="preserve">            $ref: '#/components/schemas/QosMonitoringReport'</w:t>
      </w:r>
    </w:p>
    <w:p w14:paraId="3B39D7B4" w14:textId="77777777" w:rsidR="00076ABD" w:rsidRPr="00133177" w:rsidRDefault="00076ABD" w:rsidP="00076ABD">
      <w:pPr>
        <w:pStyle w:val="PL"/>
      </w:pPr>
      <w:r w:rsidRPr="00133177">
        <w:t xml:space="preserve">          minItems: 1</w:t>
      </w:r>
    </w:p>
    <w:p w14:paraId="3514F1AD" w14:textId="77777777" w:rsidR="00076ABD" w:rsidRPr="00133177" w:rsidRDefault="00076ABD" w:rsidP="00076ABD">
      <w:pPr>
        <w:pStyle w:val="PL"/>
      </w:pPr>
      <w:r w:rsidRPr="00133177">
        <w:t xml:space="preserve">        userLocationInfoTime:</w:t>
      </w:r>
    </w:p>
    <w:p w14:paraId="7F885927" w14:textId="77777777" w:rsidR="00076ABD" w:rsidRPr="00133177" w:rsidRDefault="00076ABD" w:rsidP="00076ABD">
      <w:pPr>
        <w:pStyle w:val="PL"/>
      </w:pPr>
      <w:r w:rsidRPr="00133177">
        <w:t xml:space="preserve">          $ref: 'TS29571_CommonData.yaml#/components/schemas/DateTime'</w:t>
      </w:r>
    </w:p>
    <w:p w14:paraId="2CD12F2C" w14:textId="77777777" w:rsidR="00076ABD" w:rsidRPr="00133177" w:rsidRDefault="00076ABD" w:rsidP="00076ABD">
      <w:pPr>
        <w:pStyle w:val="PL"/>
      </w:pPr>
      <w:r w:rsidRPr="00133177">
        <w:t xml:space="preserve">        repPraInfos:</w:t>
      </w:r>
    </w:p>
    <w:p w14:paraId="700B6427" w14:textId="77777777" w:rsidR="00076ABD" w:rsidRPr="00133177" w:rsidRDefault="00076ABD" w:rsidP="00076ABD">
      <w:pPr>
        <w:pStyle w:val="PL"/>
      </w:pPr>
      <w:r w:rsidRPr="00133177">
        <w:t xml:space="preserve">          type: object</w:t>
      </w:r>
    </w:p>
    <w:p w14:paraId="000E1CB7" w14:textId="77777777" w:rsidR="00076ABD" w:rsidRPr="00133177" w:rsidRDefault="00076ABD" w:rsidP="00076ABD">
      <w:pPr>
        <w:pStyle w:val="PL"/>
      </w:pPr>
      <w:r w:rsidRPr="00133177">
        <w:t xml:space="preserve">          additionalProperties:</w:t>
      </w:r>
    </w:p>
    <w:p w14:paraId="3870455D" w14:textId="77777777" w:rsidR="00076ABD" w:rsidRPr="00133177" w:rsidRDefault="00076ABD" w:rsidP="00076ABD">
      <w:pPr>
        <w:pStyle w:val="PL"/>
      </w:pPr>
      <w:r w:rsidRPr="00133177">
        <w:t xml:space="preserve">            $ref: 'TS29571_CommonData.yaml#/components/schemas/PresenceInfo'</w:t>
      </w:r>
    </w:p>
    <w:p w14:paraId="4621D30F" w14:textId="77777777" w:rsidR="00076ABD" w:rsidRPr="00133177" w:rsidRDefault="00076ABD" w:rsidP="00076ABD">
      <w:pPr>
        <w:pStyle w:val="PL"/>
      </w:pPr>
      <w:r w:rsidRPr="00133177">
        <w:t xml:space="preserve">          minProperties: 1</w:t>
      </w:r>
    </w:p>
    <w:p w14:paraId="1AAAB880" w14:textId="77777777" w:rsidR="00076ABD" w:rsidRPr="00133177" w:rsidRDefault="00076ABD" w:rsidP="00076ABD">
      <w:pPr>
        <w:pStyle w:val="PL"/>
      </w:pPr>
      <w:r w:rsidRPr="00133177">
        <w:t xml:space="preserve">          description: &gt;</w:t>
      </w:r>
    </w:p>
    <w:p w14:paraId="2274B602" w14:textId="77777777" w:rsidR="00076ABD" w:rsidRPr="00133177" w:rsidRDefault="00076ABD" w:rsidP="00076ABD">
      <w:pPr>
        <w:pStyle w:val="PL"/>
      </w:pPr>
      <w:r w:rsidRPr="00133177">
        <w:t xml:space="preserve">            Reports the changes of presence reporting area. The praId attribute within the</w:t>
      </w:r>
    </w:p>
    <w:p w14:paraId="72772458" w14:textId="77777777" w:rsidR="00076ABD" w:rsidRPr="00133177" w:rsidRDefault="00076ABD" w:rsidP="00076ABD">
      <w:pPr>
        <w:pStyle w:val="PL"/>
      </w:pPr>
      <w:r w:rsidRPr="00133177">
        <w:t xml:space="preserve">            PresenceInfo data type is the key of the map.</w:t>
      </w:r>
    </w:p>
    <w:p w14:paraId="5FBA37F5" w14:textId="77777777" w:rsidR="00076ABD" w:rsidRPr="00133177" w:rsidRDefault="00076ABD" w:rsidP="00076ABD">
      <w:pPr>
        <w:pStyle w:val="PL"/>
      </w:pPr>
      <w:r w:rsidRPr="00133177">
        <w:t xml:space="preserve">        ueInitResReq:</w:t>
      </w:r>
    </w:p>
    <w:p w14:paraId="060192BD" w14:textId="77777777" w:rsidR="00076ABD" w:rsidRPr="00133177" w:rsidRDefault="00076ABD" w:rsidP="00076ABD">
      <w:pPr>
        <w:pStyle w:val="PL"/>
      </w:pPr>
      <w:r w:rsidRPr="00133177">
        <w:t xml:space="preserve">          $ref: '#/components/schemas/UeInitiatedResourceRequest'</w:t>
      </w:r>
    </w:p>
    <w:p w14:paraId="0567233F" w14:textId="77777777" w:rsidR="00076ABD" w:rsidRPr="00133177" w:rsidRDefault="00076ABD" w:rsidP="00076ABD">
      <w:pPr>
        <w:pStyle w:val="PL"/>
      </w:pPr>
      <w:r w:rsidRPr="00133177">
        <w:t xml:space="preserve">        refQosIndication:</w:t>
      </w:r>
    </w:p>
    <w:p w14:paraId="60BFDF68" w14:textId="77777777" w:rsidR="00076ABD" w:rsidRPr="00133177" w:rsidRDefault="00076ABD" w:rsidP="00076ABD">
      <w:pPr>
        <w:pStyle w:val="PL"/>
      </w:pPr>
      <w:r w:rsidRPr="00133177">
        <w:t xml:space="preserve">          type: boolean</w:t>
      </w:r>
    </w:p>
    <w:p w14:paraId="3BEA8979" w14:textId="77777777" w:rsidR="00076ABD" w:rsidRPr="00133177" w:rsidRDefault="00076ABD" w:rsidP="00076ABD">
      <w:pPr>
        <w:pStyle w:val="PL"/>
      </w:pPr>
      <w:r w:rsidRPr="00133177">
        <w:t xml:space="preserve">          description: &gt;</w:t>
      </w:r>
    </w:p>
    <w:p w14:paraId="2FA8C7FE" w14:textId="77777777" w:rsidR="00076ABD" w:rsidRPr="00133177" w:rsidRDefault="00076ABD" w:rsidP="00076ABD">
      <w:pPr>
        <w:pStyle w:val="PL"/>
      </w:pPr>
      <w:r w:rsidRPr="00133177">
        <w:t xml:space="preserve">            If it is included and set to true, the reflective QoS is supported by the UE. If it is</w:t>
      </w:r>
    </w:p>
    <w:p w14:paraId="790D175D" w14:textId="77777777" w:rsidR="00076ABD" w:rsidRPr="00133177" w:rsidRDefault="00076ABD" w:rsidP="00076ABD">
      <w:pPr>
        <w:pStyle w:val="PL"/>
      </w:pPr>
      <w:r w:rsidRPr="00133177">
        <w:t xml:space="preserve">            included and set to false, the reflective QoS is revoked by the UE.</w:t>
      </w:r>
    </w:p>
    <w:p w14:paraId="06463E8E" w14:textId="77777777" w:rsidR="00076ABD" w:rsidRPr="00133177" w:rsidRDefault="00076ABD" w:rsidP="00076ABD">
      <w:pPr>
        <w:pStyle w:val="PL"/>
      </w:pPr>
      <w:r w:rsidRPr="00133177">
        <w:t xml:space="preserve">        qosFlowUsage:</w:t>
      </w:r>
    </w:p>
    <w:p w14:paraId="4FDA7320" w14:textId="77777777" w:rsidR="00076ABD" w:rsidRPr="00133177" w:rsidRDefault="00076ABD" w:rsidP="00076ABD">
      <w:pPr>
        <w:pStyle w:val="PL"/>
      </w:pPr>
      <w:r w:rsidRPr="00133177">
        <w:t xml:space="preserve">          $ref: '#/components/schemas/QosFlowUsage'</w:t>
      </w:r>
    </w:p>
    <w:p w14:paraId="0A7F6C8B" w14:textId="77777777" w:rsidR="00076ABD" w:rsidRPr="00133177" w:rsidRDefault="00076ABD" w:rsidP="00076ABD">
      <w:pPr>
        <w:pStyle w:val="PL"/>
      </w:pPr>
      <w:r w:rsidRPr="00133177">
        <w:t xml:space="preserve">        creditManageStatus:</w:t>
      </w:r>
    </w:p>
    <w:p w14:paraId="5573C2C6" w14:textId="77777777" w:rsidR="00076ABD" w:rsidRPr="00133177" w:rsidRDefault="00076ABD" w:rsidP="00076ABD">
      <w:pPr>
        <w:pStyle w:val="PL"/>
      </w:pPr>
      <w:r w:rsidRPr="00133177">
        <w:t xml:space="preserve">          $ref: '#/components/schemas/CreditManagementStatus'</w:t>
      </w:r>
    </w:p>
    <w:p w14:paraId="5503FB32" w14:textId="77777777" w:rsidR="00076ABD" w:rsidRPr="00133177" w:rsidRDefault="00076ABD" w:rsidP="00076ABD">
      <w:pPr>
        <w:pStyle w:val="PL"/>
      </w:pPr>
      <w:r w:rsidRPr="00133177">
        <w:t xml:space="preserve">        servNfId:</w:t>
      </w:r>
    </w:p>
    <w:p w14:paraId="14C8A221" w14:textId="77777777" w:rsidR="00076ABD" w:rsidRPr="00133177" w:rsidRDefault="00076ABD" w:rsidP="00076ABD">
      <w:pPr>
        <w:pStyle w:val="PL"/>
      </w:pPr>
      <w:r w:rsidRPr="00133177">
        <w:t xml:space="preserve">          $ref: '#/components/schemas/ServingNfIdentity'</w:t>
      </w:r>
    </w:p>
    <w:p w14:paraId="70009437" w14:textId="77777777" w:rsidR="00076ABD" w:rsidRPr="00133177" w:rsidRDefault="00076ABD" w:rsidP="00076ABD">
      <w:pPr>
        <w:pStyle w:val="PL"/>
      </w:pPr>
      <w:r w:rsidRPr="00133177">
        <w:t xml:space="preserve">        traceReq:</w:t>
      </w:r>
    </w:p>
    <w:p w14:paraId="61430614" w14:textId="77777777" w:rsidR="00076ABD" w:rsidRPr="00133177" w:rsidRDefault="00076ABD" w:rsidP="00076ABD">
      <w:pPr>
        <w:pStyle w:val="PL"/>
      </w:pPr>
      <w:r w:rsidRPr="00133177">
        <w:t xml:space="preserve">          $ref: 'TS29571_CommonData.yaml#/components/schemas/TraceData'</w:t>
      </w:r>
    </w:p>
    <w:p w14:paraId="634D1018" w14:textId="77777777" w:rsidR="00076ABD" w:rsidRPr="00133177" w:rsidRDefault="00076ABD" w:rsidP="00076ABD">
      <w:pPr>
        <w:pStyle w:val="PL"/>
      </w:pPr>
      <w:r w:rsidRPr="00133177">
        <w:t xml:space="preserve">        maPduInd:</w:t>
      </w:r>
    </w:p>
    <w:p w14:paraId="1E6F58F7" w14:textId="77777777" w:rsidR="00076ABD" w:rsidRPr="00133177" w:rsidRDefault="00076ABD" w:rsidP="00076ABD">
      <w:pPr>
        <w:pStyle w:val="PL"/>
      </w:pPr>
      <w:r w:rsidRPr="00133177">
        <w:t xml:space="preserve">          $ref: '#/components/schemas/MaPduIndication'</w:t>
      </w:r>
    </w:p>
    <w:p w14:paraId="30B4B2F4" w14:textId="77777777" w:rsidR="00076ABD" w:rsidRPr="00133177" w:rsidRDefault="00076ABD" w:rsidP="00076ABD">
      <w:pPr>
        <w:pStyle w:val="PL"/>
      </w:pPr>
      <w:r w:rsidRPr="00133177">
        <w:t xml:space="preserve">        atsssCapab:</w:t>
      </w:r>
    </w:p>
    <w:p w14:paraId="1F420F76" w14:textId="77777777" w:rsidR="00076ABD" w:rsidRPr="00133177" w:rsidRDefault="00076ABD" w:rsidP="00076ABD">
      <w:pPr>
        <w:pStyle w:val="PL"/>
      </w:pPr>
      <w:r w:rsidRPr="00133177">
        <w:t xml:space="preserve">          $ref: '#/components/schemas/AtsssCapability'</w:t>
      </w:r>
    </w:p>
    <w:p w14:paraId="4457ED05" w14:textId="77777777" w:rsidR="00076ABD" w:rsidRPr="00133177" w:rsidRDefault="00076ABD" w:rsidP="00076ABD">
      <w:pPr>
        <w:pStyle w:val="PL"/>
      </w:pPr>
      <w:r w:rsidRPr="00133177">
        <w:t xml:space="preserve">        tsnBridgeInfo:</w:t>
      </w:r>
    </w:p>
    <w:p w14:paraId="7C2CB9C5" w14:textId="77777777" w:rsidR="00076ABD" w:rsidRPr="00133177" w:rsidRDefault="00076ABD" w:rsidP="00076ABD">
      <w:pPr>
        <w:pStyle w:val="PL"/>
      </w:pPr>
      <w:r w:rsidRPr="00133177">
        <w:t xml:space="preserve">          $ref: '#/components/schemas/TsnBridgeInfo'</w:t>
      </w:r>
    </w:p>
    <w:p w14:paraId="5ADFBC6A" w14:textId="77777777" w:rsidR="00076ABD" w:rsidRPr="00133177" w:rsidRDefault="00076ABD" w:rsidP="00076ABD">
      <w:pPr>
        <w:pStyle w:val="PL"/>
      </w:pPr>
      <w:r w:rsidRPr="00133177">
        <w:t xml:space="preserve">        tsnBridgeManCont:</w:t>
      </w:r>
    </w:p>
    <w:p w14:paraId="544C2678" w14:textId="77777777" w:rsidR="00076ABD" w:rsidRPr="00133177" w:rsidRDefault="00076ABD" w:rsidP="00076ABD">
      <w:pPr>
        <w:pStyle w:val="PL"/>
      </w:pPr>
      <w:r w:rsidRPr="00133177">
        <w:t xml:space="preserve">          $ref: '#/components/schemas/BridgeManagementContainer'</w:t>
      </w:r>
    </w:p>
    <w:p w14:paraId="086C9C05" w14:textId="77777777" w:rsidR="00076ABD" w:rsidRPr="00133177" w:rsidRDefault="00076ABD" w:rsidP="00076ABD">
      <w:pPr>
        <w:pStyle w:val="PL"/>
      </w:pPr>
      <w:r w:rsidRPr="00133177">
        <w:t xml:space="preserve">        tsnPortManContDstt:</w:t>
      </w:r>
    </w:p>
    <w:p w14:paraId="49AA17CD" w14:textId="77777777" w:rsidR="00076ABD" w:rsidRPr="00133177" w:rsidRDefault="00076ABD" w:rsidP="00076ABD">
      <w:pPr>
        <w:pStyle w:val="PL"/>
      </w:pPr>
      <w:r w:rsidRPr="00133177">
        <w:t xml:space="preserve">          $ref: '#/components/schemas/PortManagementContainer'</w:t>
      </w:r>
    </w:p>
    <w:p w14:paraId="1D5FDEDA" w14:textId="77777777" w:rsidR="00076ABD" w:rsidRPr="00133177" w:rsidRDefault="00076ABD" w:rsidP="00076ABD">
      <w:pPr>
        <w:pStyle w:val="PL"/>
      </w:pPr>
      <w:r w:rsidRPr="00133177">
        <w:lastRenderedPageBreak/>
        <w:t xml:space="preserve">        tsnPortManContNwtts:</w:t>
      </w:r>
    </w:p>
    <w:p w14:paraId="01F520B3" w14:textId="77777777" w:rsidR="00076ABD" w:rsidRPr="00133177" w:rsidRDefault="00076ABD" w:rsidP="00076ABD">
      <w:pPr>
        <w:pStyle w:val="PL"/>
      </w:pPr>
      <w:r w:rsidRPr="00133177">
        <w:t xml:space="preserve">          type: array</w:t>
      </w:r>
    </w:p>
    <w:p w14:paraId="33F41BCA" w14:textId="77777777" w:rsidR="00076ABD" w:rsidRPr="00133177" w:rsidRDefault="00076ABD" w:rsidP="00076ABD">
      <w:pPr>
        <w:pStyle w:val="PL"/>
      </w:pPr>
      <w:r w:rsidRPr="00133177">
        <w:t xml:space="preserve">          items:</w:t>
      </w:r>
    </w:p>
    <w:p w14:paraId="36DAE708" w14:textId="77777777" w:rsidR="00076ABD" w:rsidRPr="00133177" w:rsidRDefault="00076ABD" w:rsidP="00076ABD">
      <w:pPr>
        <w:pStyle w:val="PL"/>
      </w:pPr>
      <w:r w:rsidRPr="00133177">
        <w:t xml:space="preserve">            $ref: '#/components/schemas/PortManagementContainer'</w:t>
      </w:r>
    </w:p>
    <w:p w14:paraId="06DDF5CD" w14:textId="77777777" w:rsidR="00076ABD" w:rsidRDefault="00076ABD" w:rsidP="00076ABD">
      <w:pPr>
        <w:pStyle w:val="PL"/>
      </w:pPr>
      <w:r w:rsidRPr="00133177">
        <w:t xml:space="preserve">          minItems: 1</w:t>
      </w:r>
    </w:p>
    <w:p w14:paraId="0C2B6F6D"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95E53AE"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32BD250F"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1D438B3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33F890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777B9A9" w14:textId="77777777" w:rsidR="00076ABD" w:rsidRPr="00133177" w:rsidRDefault="00076ABD" w:rsidP="00076ABD">
      <w:pPr>
        <w:pStyle w:val="PL"/>
      </w:pPr>
      <w:r>
        <w:t xml:space="preserve">            Correlation identifier for TSC management information notifications.</w:t>
      </w:r>
    </w:p>
    <w:p w14:paraId="471A817B" w14:textId="77777777" w:rsidR="00076ABD" w:rsidRPr="00133177" w:rsidRDefault="00076ABD" w:rsidP="00076ABD">
      <w:pPr>
        <w:pStyle w:val="PL"/>
      </w:pPr>
      <w:r w:rsidRPr="00133177">
        <w:t xml:space="preserve">        mulAddrInfos:</w:t>
      </w:r>
    </w:p>
    <w:p w14:paraId="5EE6138A" w14:textId="77777777" w:rsidR="00076ABD" w:rsidRPr="00133177" w:rsidRDefault="00076ABD" w:rsidP="00076ABD">
      <w:pPr>
        <w:pStyle w:val="PL"/>
      </w:pPr>
      <w:r w:rsidRPr="00133177">
        <w:t xml:space="preserve">          type: array</w:t>
      </w:r>
    </w:p>
    <w:p w14:paraId="3B887664" w14:textId="77777777" w:rsidR="00076ABD" w:rsidRPr="00133177" w:rsidRDefault="00076ABD" w:rsidP="00076ABD">
      <w:pPr>
        <w:pStyle w:val="PL"/>
      </w:pPr>
      <w:r w:rsidRPr="00133177">
        <w:t xml:space="preserve">          items:</w:t>
      </w:r>
    </w:p>
    <w:p w14:paraId="7D32AB52" w14:textId="77777777" w:rsidR="00076ABD" w:rsidRPr="00133177" w:rsidRDefault="00076ABD" w:rsidP="00076ABD">
      <w:pPr>
        <w:pStyle w:val="PL"/>
      </w:pPr>
      <w:r w:rsidRPr="00133177">
        <w:t xml:space="preserve">            $ref: '#/components/schemas/IpMulticastAddressInfo'</w:t>
      </w:r>
    </w:p>
    <w:p w14:paraId="1BE3768E" w14:textId="77777777" w:rsidR="00076ABD" w:rsidRPr="00133177" w:rsidRDefault="00076ABD" w:rsidP="00076ABD">
      <w:pPr>
        <w:pStyle w:val="PL"/>
      </w:pPr>
      <w:r w:rsidRPr="00133177">
        <w:t xml:space="preserve">          minItems: 1</w:t>
      </w:r>
    </w:p>
    <w:p w14:paraId="0047F28B" w14:textId="77777777" w:rsidR="00076ABD" w:rsidRPr="00133177" w:rsidRDefault="00076ABD" w:rsidP="00076ABD">
      <w:pPr>
        <w:pStyle w:val="PL"/>
      </w:pPr>
      <w:r w:rsidRPr="00133177">
        <w:t xml:space="preserve">        policyDecFailureReports:</w:t>
      </w:r>
    </w:p>
    <w:p w14:paraId="63306083" w14:textId="77777777" w:rsidR="00076ABD" w:rsidRPr="00133177" w:rsidRDefault="00076ABD" w:rsidP="00076ABD">
      <w:pPr>
        <w:pStyle w:val="PL"/>
      </w:pPr>
      <w:r w:rsidRPr="00133177">
        <w:t xml:space="preserve">          type: array</w:t>
      </w:r>
    </w:p>
    <w:p w14:paraId="51F36D43" w14:textId="77777777" w:rsidR="00076ABD" w:rsidRPr="00133177" w:rsidRDefault="00076ABD" w:rsidP="00076ABD">
      <w:pPr>
        <w:pStyle w:val="PL"/>
      </w:pPr>
      <w:r w:rsidRPr="00133177">
        <w:t xml:space="preserve">          items:</w:t>
      </w:r>
    </w:p>
    <w:p w14:paraId="02B38C3E" w14:textId="77777777" w:rsidR="00076ABD" w:rsidRPr="00133177" w:rsidRDefault="00076ABD" w:rsidP="00076ABD">
      <w:pPr>
        <w:pStyle w:val="PL"/>
      </w:pPr>
      <w:r w:rsidRPr="00133177">
        <w:t xml:space="preserve">            $ref: '#/components/schemas/PolicyDecisionFailureCode'</w:t>
      </w:r>
    </w:p>
    <w:p w14:paraId="3D17E564" w14:textId="77777777" w:rsidR="00076ABD" w:rsidRPr="00133177" w:rsidRDefault="00076ABD" w:rsidP="00076ABD">
      <w:pPr>
        <w:pStyle w:val="PL"/>
      </w:pPr>
      <w:r w:rsidRPr="00133177">
        <w:t xml:space="preserve">          minItems: 1</w:t>
      </w:r>
    </w:p>
    <w:p w14:paraId="58C7F004" w14:textId="77777777" w:rsidR="00076ABD" w:rsidRPr="00133177" w:rsidRDefault="00076ABD" w:rsidP="00076ABD">
      <w:pPr>
        <w:pStyle w:val="PL"/>
      </w:pPr>
      <w:r w:rsidRPr="00133177">
        <w:t xml:space="preserve">          description: Contains the type(s) of failed policy decision and/or condition data.</w:t>
      </w:r>
    </w:p>
    <w:p w14:paraId="094FAD43" w14:textId="77777777" w:rsidR="00076ABD" w:rsidRPr="00133177" w:rsidRDefault="00076ABD" w:rsidP="00076ABD">
      <w:pPr>
        <w:pStyle w:val="PL"/>
      </w:pPr>
      <w:r w:rsidRPr="00133177">
        <w:t xml:space="preserve">        invalidPolicyDecs:</w:t>
      </w:r>
    </w:p>
    <w:p w14:paraId="50B694B8" w14:textId="77777777" w:rsidR="00076ABD" w:rsidRPr="00133177" w:rsidRDefault="00076ABD" w:rsidP="00076ABD">
      <w:pPr>
        <w:pStyle w:val="PL"/>
      </w:pPr>
      <w:r w:rsidRPr="00133177">
        <w:t xml:space="preserve">          type: array</w:t>
      </w:r>
    </w:p>
    <w:p w14:paraId="07742539" w14:textId="77777777" w:rsidR="00076ABD" w:rsidRPr="00133177" w:rsidRDefault="00076ABD" w:rsidP="00076ABD">
      <w:pPr>
        <w:pStyle w:val="PL"/>
      </w:pPr>
      <w:r w:rsidRPr="00133177">
        <w:t xml:space="preserve">          items:</w:t>
      </w:r>
    </w:p>
    <w:p w14:paraId="0DC4AF09" w14:textId="77777777" w:rsidR="00076ABD" w:rsidRPr="00133177" w:rsidRDefault="00076ABD" w:rsidP="00076ABD">
      <w:pPr>
        <w:pStyle w:val="PL"/>
      </w:pPr>
      <w:r w:rsidRPr="00133177">
        <w:t xml:space="preserve">            $ref: 'TS29571_CommonData.yaml#/components/schemas/InvalidParam'</w:t>
      </w:r>
    </w:p>
    <w:p w14:paraId="4D7BB001" w14:textId="77777777" w:rsidR="00076ABD" w:rsidRPr="00133177" w:rsidRDefault="00076ABD" w:rsidP="00076ABD">
      <w:pPr>
        <w:pStyle w:val="PL"/>
      </w:pPr>
      <w:r w:rsidRPr="00133177">
        <w:t xml:space="preserve">          minItems: 1</w:t>
      </w:r>
    </w:p>
    <w:p w14:paraId="1D1BF7FF" w14:textId="77777777" w:rsidR="00076ABD" w:rsidRPr="00133177" w:rsidRDefault="00076ABD" w:rsidP="00076ABD">
      <w:pPr>
        <w:pStyle w:val="PL"/>
      </w:pPr>
      <w:r w:rsidRPr="00133177">
        <w:t xml:space="preserve">          description: &gt;</w:t>
      </w:r>
    </w:p>
    <w:p w14:paraId="5505BF1D" w14:textId="77777777" w:rsidR="00076ABD" w:rsidRPr="00133177" w:rsidRDefault="00076ABD" w:rsidP="00076ABD">
      <w:pPr>
        <w:pStyle w:val="PL"/>
      </w:pPr>
      <w:r w:rsidRPr="00133177">
        <w:t xml:space="preserve">            Indicates the invalid parameters for the reported type(s) of the failed policy decision</w:t>
      </w:r>
    </w:p>
    <w:p w14:paraId="58818E54" w14:textId="77777777" w:rsidR="00076ABD" w:rsidRPr="00133177" w:rsidRDefault="00076ABD" w:rsidP="00076ABD">
      <w:pPr>
        <w:pStyle w:val="PL"/>
      </w:pPr>
      <w:r w:rsidRPr="00133177">
        <w:t xml:space="preserve">            and/or condition data.</w:t>
      </w:r>
    </w:p>
    <w:p w14:paraId="7D3E21B3" w14:textId="77777777" w:rsidR="00076ABD" w:rsidRPr="00133177" w:rsidRDefault="00076ABD" w:rsidP="00076ABD">
      <w:pPr>
        <w:pStyle w:val="PL"/>
      </w:pPr>
      <w:r w:rsidRPr="00133177">
        <w:t xml:space="preserve">        trafficDescriptors:</w:t>
      </w:r>
    </w:p>
    <w:p w14:paraId="539FD387" w14:textId="77777777" w:rsidR="00076ABD" w:rsidRPr="00133177" w:rsidRDefault="00076ABD" w:rsidP="00076ABD">
      <w:pPr>
        <w:pStyle w:val="PL"/>
      </w:pPr>
      <w:r w:rsidRPr="00133177">
        <w:t xml:space="preserve">          type: array</w:t>
      </w:r>
    </w:p>
    <w:p w14:paraId="3582B37E" w14:textId="77777777" w:rsidR="00076ABD" w:rsidRPr="00133177" w:rsidRDefault="00076ABD" w:rsidP="00076ABD">
      <w:pPr>
        <w:pStyle w:val="PL"/>
      </w:pPr>
      <w:r w:rsidRPr="00133177">
        <w:t xml:space="preserve">          items:</w:t>
      </w:r>
    </w:p>
    <w:p w14:paraId="722CAD41" w14:textId="77777777" w:rsidR="00076ABD" w:rsidRPr="00133177" w:rsidRDefault="00076ABD" w:rsidP="00076ABD">
      <w:pPr>
        <w:pStyle w:val="PL"/>
      </w:pPr>
      <w:r w:rsidRPr="00133177">
        <w:t xml:space="preserve">            $ref: 'TS29571_CommonData.yaml#/components/schemas/DddTrafficDescriptor'</w:t>
      </w:r>
    </w:p>
    <w:p w14:paraId="36FF9791" w14:textId="77777777" w:rsidR="00076ABD" w:rsidRPr="00133177" w:rsidRDefault="00076ABD" w:rsidP="00076ABD">
      <w:pPr>
        <w:pStyle w:val="PL"/>
      </w:pPr>
      <w:r w:rsidRPr="00133177">
        <w:t xml:space="preserve">          minItems: 1</w:t>
      </w:r>
    </w:p>
    <w:p w14:paraId="06666062" w14:textId="77777777" w:rsidR="00076ABD" w:rsidRPr="00133177" w:rsidRDefault="00076ABD" w:rsidP="00076ABD">
      <w:pPr>
        <w:pStyle w:val="PL"/>
      </w:pPr>
      <w:r w:rsidRPr="00133177">
        <w:t xml:space="preserve">        pccRuleId:</w:t>
      </w:r>
    </w:p>
    <w:p w14:paraId="208C46C0" w14:textId="77777777" w:rsidR="00076ABD" w:rsidRPr="00133177" w:rsidRDefault="00076ABD" w:rsidP="00076ABD">
      <w:pPr>
        <w:pStyle w:val="PL"/>
      </w:pPr>
      <w:r w:rsidRPr="00133177">
        <w:t xml:space="preserve">          type: string</w:t>
      </w:r>
    </w:p>
    <w:p w14:paraId="4083019A" w14:textId="77777777" w:rsidR="00076ABD" w:rsidRPr="00133177" w:rsidRDefault="00076ABD" w:rsidP="00076ABD">
      <w:pPr>
        <w:pStyle w:val="PL"/>
      </w:pPr>
      <w:r w:rsidRPr="00133177">
        <w:t xml:space="preserve">          description: &gt;</w:t>
      </w:r>
    </w:p>
    <w:p w14:paraId="7CE14037" w14:textId="77777777" w:rsidR="00076ABD" w:rsidRPr="00133177" w:rsidRDefault="00076ABD" w:rsidP="00076ABD">
      <w:pPr>
        <w:pStyle w:val="PL"/>
      </w:pPr>
      <w:r w:rsidRPr="00133177">
        <w:t xml:space="preserve">            Contains the identifier of the PCC rule which is used for traffic detection of event.</w:t>
      </w:r>
    </w:p>
    <w:p w14:paraId="686984ED" w14:textId="77777777" w:rsidR="00076ABD" w:rsidRPr="00133177" w:rsidRDefault="00076ABD" w:rsidP="00076ABD">
      <w:pPr>
        <w:pStyle w:val="PL"/>
      </w:pPr>
      <w:r w:rsidRPr="00133177">
        <w:t xml:space="preserve">        typesOfNotif:</w:t>
      </w:r>
    </w:p>
    <w:p w14:paraId="331D572F" w14:textId="77777777" w:rsidR="00076ABD" w:rsidRPr="00133177" w:rsidRDefault="00076ABD" w:rsidP="00076ABD">
      <w:pPr>
        <w:pStyle w:val="PL"/>
      </w:pPr>
      <w:r w:rsidRPr="00133177">
        <w:t xml:space="preserve">          type: array</w:t>
      </w:r>
    </w:p>
    <w:p w14:paraId="07A66CCF" w14:textId="77777777" w:rsidR="00076ABD" w:rsidRPr="00133177" w:rsidRDefault="00076ABD" w:rsidP="00076ABD">
      <w:pPr>
        <w:pStyle w:val="PL"/>
      </w:pPr>
      <w:r w:rsidRPr="00133177">
        <w:t xml:space="preserve">          items:</w:t>
      </w:r>
    </w:p>
    <w:p w14:paraId="16A906A9" w14:textId="77777777" w:rsidR="00076ABD" w:rsidRPr="00133177" w:rsidRDefault="00076ABD" w:rsidP="00076ABD">
      <w:pPr>
        <w:pStyle w:val="PL"/>
      </w:pPr>
      <w:r w:rsidRPr="00133177">
        <w:t xml:space="preserve">            $ref: 'TS29571_CommonData.yaml#/components/schemas/DlDataDeliveryStatus'</w:t>
      </w:r>
    </w:p>
    <w:p w14:paraId="6D71437B" w14:textId="77777777" w:rsidR="00076ABD" w:rsidRPr="00133177" w:rsidRDefault="00076ABD" w:rsidP="00076ABD">
      <w:pPr>
        <w:pStyle w:val="PL"/>
      </w:pPr>
      <w:r w:rsidRPr="00133177">
        <w:t xml:space="preserve">          minItems: 1</w:t>
      </w:r>
    </w:p>
    <w:p w14:paraId="2D36A777" w14:textId="77777777" w:rsidR="00076ABD" w:rsidRPr="00133177" w:rsidRDefault="00076ABD" w:rsidP="00076ABD">
      <w:pPr>
        <w:pStyle w:val="PL"/>
      </w:pPr>
      <w:r w:rsidRPr="00133177">
        <w:t xml:space="preserve">        interGrpIds:</w:t>
      </w:r>
    </w:p>
    <w:p w14:paraId="24C35BB8" w14:textId="77777777" w:rsidR="00076ABD" w:rsidRPr="00133177" w:rsidRDefault="00076ABD" w:rsidP="00076ABD">
      <w:pPr>
        <w:pStyle w:val="PL"/>
      </w:pPr>
      <w:r w:rsidRPr="00133177">
        <w:t xml:space="preserve">          type: array</w:t>
      </w:r>
    </w:p>
    <w:p w14:paraId="75A2735D" w14:textId="77777777" w:rsidR="00076ABD" w:rsidRPr="00133177" w:rsidRDefault="00076ABD" w:rsidP="00076ABD">
      <w:pPr>
        <w:pStyle w:val="PL"/>
      </w:pPr>
      <w:r w:rsidRPr="00133177">
        <w:t xml:space="preserve">          items:</w:t>
      </w:r>
    </w:p>
    <w:p w14:paraId="7430A899" w14:textId="77777777" w:rsidR="00076ABD" w:rsidRPr="00133177" w:rsidRDefault="00076ABD" w:rsidP="00076ABD">
      <w:pPr>
        <w:pStyle w:val="PL"/>
      </w:pPr>
      <w:r w:rsidRPr="00133177">
        <w:t xml:space="preserve">            $ref: 'TS29571_CommonData.yaml#/components/schemas/GroupId'</w:t>
      </w:r>
    </w:p>
    <w:p w14:paraId="09C0F27E" w14:textId="77777777" w:rsidR="00076ABD" w:rsidRPr="00133177" w:rsidRDefault="00076ABD" w:rsidP="00076ABD">
      <w:pPr>
        <w:pStyle w:val="PL"/>
      </w:pPr>
      <w:r w:rsidRPr="00133177">
        <w:t xml:space="preserve">          minItems: 1</w:t>
      </w:r>
    </w:p>
    <w:p w14:paraId="4A237775" w14:textId="77777777" w:rsidR="00076ABD" w:rsidRPr="00133177" w:rsidRDefault="00076ABD" w:rsidP="00076ABD">
      <w:pPr>
        <w:pStyle w:val="PL"/>
      </w:pPr>
      <w:r w:rsidRPr="00133177">
        <w:t xml:space="preserve">        satBackhaulCategory:</w:t>
      </w:r>
    </w:p>
    <w:p w14:paraId="4DAA995F" w14:textId="77777777" w:rsidR="00076ABD" w:rsidRPr="00133177" w:rsidRDefault="00076ABD" w:rsidP="00076ABD">
      <w:pPr>
        <w:pStyle w:val="PL"/>
      </w:pPr>
      <w:r w:rsidRPr="00133177">
        <w:t xml:space="preserve">          $ref: 'TS29571_CommonData.yaml#/components/schemas/SatelliteBackhaulCategory'</w:t>
      </w:r>
    </w:p>
    <w:p w14:paraId="24CAB17F" w14:textId="77777777" w:rsidR="00076ABD" w:rsidRPr="00133177" w:rsidRDefault="00076ABD" w:rsidP="00076ABD">
      <w:pPr>
        <w:pStyle w:val="PL"/>
      </w:pPr>
      <w:r w:rsidRPr="00133177">
        <w:t xml:space="preserve">        pcfUeInfo:</w:t>
      </w:r>
    </w:p>
    <w:p w14:paraId="0F0822C4" w14:textId="77777777" w:rsidR="00076ABD" w:rsidRPr="00133177" w:rsidRDefault="00076ABD" w:rsidP="00076ABD">
      <w:pPr>
        <w:pStyle w:val="PL"/>
      </w:pPr>
      <w:r w:rsidRPr="00133177">
        <w:t xml:space="preserve">          $ref: 'TS29571_CommonData.yaml#/components/schemas/PcfUeCallbackInfo'</w:t>
      </w:r>
    </w:p>
    <w:p w14:paraId="462A7392" w14:textId="77777777" w:rsidR="00076ABD" w:rsidRPr="00133177" w:rsidRDefault="00076ABD" w:rsidP="00076ABD">
      <w:pPr>
        <w:pStyle w:val="PL"/>
      </w:pPr>
      <w:r w:rsidRPr="00133177">
        <w:t xml:space="preserve">        nwdafDatas:</w:t>
      </w:r>
    </w:p>
    <w:p w14:paraId="65A094FC" w14:textId="77777777" w:rsidR="00076ABD" w:rsidRPr="00133177" w:rsidRDefault="00076ABD" w:rsidP="00076ABD">
      <w:pPr>
        <w:pStyle w:val="PL"/>
      </w:pPr>
      <w:r w:rsidRPr="00133177">
        <w:t xml:space="preserve">          type: array</w:t>
      </w:r>
    </w:p>
    <w:p w14:paraId="5C80656E" w14:textId="77777777" w:rsidR="00076ABD" w:rsidRPr="00133177" w:rsidRDefault="00076ABD" w:rsidP="00076ABD">
      <w:pPr>
        <w:pStyle w:val="PL"/>
      </w:pPr>
      <w:r w:rsidRPr="00133177">
        <w:t xml:space="preserve">          items:</w:t>
      </w:r>
    </w:p>
    <w:p w14:paraId="44C01DA7" w14:textId="77777777" w:rsidR="00076ABD" w:rsidRPr="00133177" w:rsidRDefault="00076ABD" w:rsidP="00076ABD">
      <w:pPr>
        <w:pStyle w:val="PL"/>
      </w:pPr>
      <w:r w:rsidRPr="00133177">
        <w:t xml:space="preserve">            $ref: '#/components/schemas/NwdafData'</w:t>
      </w:r>
    </w:p>
    <w:p w14:paraId="193E70B4" w14:textId="77777777" w:rsidR="00076ABD" w:rsidRPr="00133177" w:rsidRDefault="00076ABD" w:rsidP="00076ABD">
      <w:pPr>
        <w:pStyle w:val="PL"/>
      </w:pPr>
      <w:r w:rsidRPr="00133177">
        <w:t xml:space="preserve">          minItems: 1</w:t>
      </w:r>
    </w:p>
    <w:p w14:paraId="0B76657D" w14:textId="77777777" w:rsidR="00076ABD" w:rsidRPr="00133177" w:rsidRDefault="00076ABD" w:rsidP="00076ABD">
      <w:pPr>
        <w:pStyle w:val="PL"/>
      </w:pPr>
      <w:r w:rsidRPr="00133177">
        <w:t xml:space="preserve">          nullable: true</w:t>
      </w:r>
    </w:p>
    <w:p w14:paraId="58201372" w14:textId="77777777" w:rsidR="00076ABD" w:rsidRPr="00133177" w:rsidRDefault="00076ABD" w:rsidP="00076ABD">
      <w:pPr>
        <w:pStyle w:val="PL"/>
      </w:pPr>
      <w:r w:rsidRPr="00133177">
        <w:t xml:space="preserve">        anGwStatus:</w:t>
      </w:r>
    </w:p>
    <w:p w14:paraId="6196EE9A" w14:textId="77777777" w:rsidR="00076ABD" w:rsidRPr="00133177" w:rsidRDefault="00076ABD" w:rsidP="00076ABD">
      <w:pPr>
        <w:pStyle w:val="PL"/>
      </w:pPr>
      <w:r w:rsidRPr="00133177">
        <w:t xml:space="preserve">          type: boolean</w:t>
      </w:r>
    </w:p>
    <w:p w14:paraId="764C8340" w14:textId="77777777" w:rsidR="00076ABD" w:rsidRPr="00133177" w:rsidRDefault="00076ABD" w:rsidP="00076ABD">
      <w:pPr>
        <w:pStyle w:val="PL"/>
      </w:pPr>
      <w:r w:rsidRPr="00133177">
        <w:t xml:space="preserve">          description: &gt;</w:t>
      </w:r>
    </w:p>
    <w:p w14:paraId="7054315F" w14:textId="77777777" w:rsidR="00076ABD" w:rsidRPr="00133177" w:rsidRDefault="00076ABD" w:rsidP="00076ABD">
      <w:pPr>
        <w:pStyle w:val="PL"/>
      </w:pPr>
      <w:r w:rsidRPr="00133177">
        <w:t xml:space="preserve">            When it is included and set to true, it indicates that the AN-Gateway has failed and</w:t>
      </w:r>
    </w:p>
    <w:p w14:paraId="68F704EB" w14:textId="77777777" w:rsidR="00076ABD" w:rsidRPr="00133177" w:rsidRDefault="00076ABD" w:rsidP="00076ABD">
      <w:pPr>
        <w:pStyle w:val="PL"/>
      </w:pPr>
      <w:r w:rsidRPr="00133177">
        <w:t xml:space="preserve">            that the PCF should refrain from sending policy decisions to the SMF until it is</w:t>
      </w:r>
    </w:p>
    <w:p w14:paraId="67848B81" w14:textId="77777777" w:rsidR="00076ABD" w:rsidRDefault="00076ABD" w:rsidP="00076ABD">
      <w:pPr>
        <w:pStyle w:val="PL"/>
      </w:pPr>
      <w:r w:rsidRPr="00133177">
        <w:t xml:space="preserve">            informed that the AN-Gateway has been recovered.</w:t>
      </w:r>
    </w:p>
    <w:p w14:paraId="62E8AF6D" w14:textId="77777777" w:rsidR="00076ABD" w:rsidRPr="00133177" w:rsidRDefault="00076ABD" w:rsidP="00076ABD">
      <w:pPr>
        <w:pStyle w:val="PL"/>
      </w:pPr>
      <w:r w:rsidRPr="00133177">
        <w:t xml:space="preserve">        </w:t>
      </w:r>
      <w:r w:rsidRPr="00262D1D">
        <w:t>uePolCont</w:t>
      </w:r>
      <w:r w:rsidRPr="00133177">
        <w:t>:</w:t>
      </w:r>
    </w:p>
    <w:p w14:paraId="139EC117" w14:textId="77777777" w:rsidR="00076ABD" w:rsidRDefault="00076ABD" w:rsidP="00076ABD">
      <w:pPr>
        <w:pStyle w:val="PL"/>
      </w:pPr>
      <w:r>
        <w:t xml:space="preserve">          $ref: '#/components/schemas/UePolicyContainer'</w:t>
      </w:r>
    </w:p>
    <w:p w14:paraId="4C6256B0" w14:textId="77777777" w:rsidR="00076ABD" w:rsidRPr="00133177" w:rsidRDefault="00076ABD" w:rsidP="00076ABD">
      <w:pPr>
        <w:pStyle w:val="PL"/>
      </w:pPr>
      <w:r w:rsidRPr="00133177">
        <w:t xml:space="preserve">        </w:t>
      </w:r>
      <w:r>
        <w:t>uePolFailReport</w:t>
      </w:r>
      <w:r w:rsidRPr="00133177">
        <w:t>:</w:t>
      </w:r>
    </w:p>
    <w:p w14:paraId="73A474C7" w14:textId="77777777" w:rsidR="00076ABD" w:rsidRDefault="00076ABD" w:rsidP="00076ABD">
      <w:pPr>
        <w:pStyle w:val="PL"/>
      </w:pPr>
      <w:r>
        <w:t xml:space="preserve">          $ref: </w:t>
      </w:r>
      <w:r w:rsidRPr="009A54CF">
        <w:t>'</w:t>
      </w:r>
      <w:r>
        <w:t>TS29525_Npcf_UEPolicyControl.yaml#/components/schemas/</w:t>
      </w:r>
      <w:r w:rsidRPr="00BA58AB">
        <w:t>UePolicyTransferFailureCause</w:t>
      </w:r>
      <w:r>
        <w:t>'</w:t>
      </w:r>
    </w:p>
    <w:p w14:paraId="0720E424" w14:textId="77777777" w:rsidR="00076ABD" w:rsidRPr="009A54CF"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DCF7A5" w14:textId="77777777" w:rsidR="00076ABD" w:rsidRDefault="00076ABD" w:rsidP="00076ABD">
      <w:pPr>
        <w:pStyle w:val="PL"/>
      </w:pPr>
      <w:r w:rsidRPr="009A54CF">
        <w:t xml:space="preserve">          $ref: '#/components/schemas/</w:t>
      </w:r>
      <w:r>
        <w:rPr>
          <w:rFonts w:hint="eastAsia"/>
          <w:lang w:eastAsia="zh-CN"/>
        </w:rPr>
        <w:t>U</w:t>
      </w:r>
      <w:r>
        <w:rPr>
          <w:lang w:eastAsia="zh-CN"/>
        </w:rPr>
        <w:t>rspEnforcementInfo</w:t>
      </w:r>
      <w:r w:rsidRPr="009A54CF">
        <w:t>'</w:t>
      </w:r>
    </w:p>
    <w:p w14:paraId="1F15421F" w14:textId="77777777" w:rsidR="00076ABD" w:rsidRPr="002E5CBA" w:rsidRDefault="00076ABD" w:rsidP="00076ABD">
      <w:pPr>
        <w:pStyle w:val="PL"/>
        <w:rPr>
          <w:lang w:val="en-US"/>
        </w:rPr>
      </w:pPr>
      <w:r w:rsidRPr="002E5CBA">
        <w:rPr>
          <w:lang w:val="en-US"/>
        </w:rPr>
        <w:t xml:space="preserve">        sscMode:</w:t>
      </w:r>
    </w:p>
    <w:p w14:paraId="0D965630" w14:textId="77777777" w:rsidR="00076ABD" w:rsidRPr="002E5CBA" w:rsidRDefault="00076ABD" w:rsidP="00076ABD">
      <w:pPr>
        <w:pStyle w:val="PL"/>
        <w:rPr>
          <w:lang w:val="en-US"/>
        </w:rPr>
      </w:pPr>
      <w:r w:rsidRPr="002E5CBA">
        <w:rPr>
          <w:lang w:val="en-US"/>
        </w:rPr>
        <w:t xml:space="preserve">          </w:t>
      </w:r>
      <w:r w:rsidRPr="00133177">
        <w:t>$ref: 'TS29571_CommonData.yaml#/components/schemas/</w:t>
      </w:r>
      <w:r>
        <w:t>SscMode</w:t>
      </w:r>
      <w:r w:rsidRPr="00133177">
        <w:t>'</w:t>
      </w:r>
    </w:p>
    <w:p w14:paraId="5B752862" w14:textId="77777777" w:rsidR="00076ABD" w:rsidRPr="00133177" w:rsidRDefault="00076ABD" w:rsidP="00076AB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389B133D" w14:textId="77777777" w:rsidR="00076ABD" w:rsidRPr="00133177" w:rsidRDefault="00076ABD" w:rsidP="00076ABD">
      <w:pPr>
        <w:pStyle w:val="PL"/>
      </w:pPr>
      <w:r w:rsidRPr="00133177">
        <w:t xml:space="preserve">          $ref: 'TS29571_CommonData.yaml#/components/schemas/Dnn'</w:t>
      </w:r>
    </w:p>
    <w:p w14:paraId="303DEA9F" w14:textId="77777777" w:rsidR="00076ABD" w:rsidRPr="000861CD" w:rsidRDefault="00076ABD" w:rsidP="00076ABD">
      <w:pPr>
        <w:pStyle w:val="PL"/>
        <w:rPr>
          <w:lang w:val="en-US"/>
        </w:rPr>
      </w:pPr>
      <w:r w:rsidRPr="000861CD">
        <w:rPr>
          <w:lang w:val="en-US"/>
        </w:rPr>
        <w:t xml:space="preserve">        </w:t>
      </w:r>
      <w:r>
        <w:rPr>
          <w:lang w:val="en-US"/>
        </w:rPr>
        <w:t>ueReqP</w:t>
      </w:r>
      <w:r w:rsidRPr="000861CD">
        <w:rPr>
          <w:lang w:val="en-US"/>
        </w:rPr>
        <w:t>duSessionType:</w:t>
      </w:r>
    </w:p>
    <w:p w14:paraId="525E98F9" w14:textId="77777777" w:rsidR="00076ABD" w:rsidRDefault="00076ABD" w:rsidP="00076ABD">
      <w:pPr>
        <w:pStyle w:val="PL"/>
        <w:rPr>
          <w:lang w:val="en-US"/>
        </w:rPr>
      </w:pPr>
      <w:r w:rsidRPr="000861CD">
        <w:rPr>
          <w:lang w:val="en-US"/>
        </w:rPr>
        <w:t xml:space="preserve">          $ref: 'TS29571_CommonData.yaml#/components/schemas/PduSessionType'</w:t>
      </w:r>
    </w:p>
    <w:p w14:paraId="121F5FAD" w14:textId="77777777" w:rsidR="00076ABD" w:rsidRPr="00133177" w:rsidRDefault="00076ABD" w:rsidP="00076ABD">
      <w:pPr>
        <w:pStyle w:val="PL"/>
      </w:pPr>
      <w:r w:rsidRPr="00133177">
        <w:t xml:space="preserve">        </w:t>
      </w:r>
      <w:r>
        <w:t>l4s</w:t>
      </w:r>
      <w:r w:rsidRPr="00133177">
        <w:t>Reports:</w:t>
      </w:r>
    </w:p>
    <w:p w14:paraId="58A633CE" w14:textId="77777777" w:rsidR="00076ABD" w:rsidRPr="00133177" w:rsidRDefault="00076ABD" w:rsidP="00076ABD">
      <w:pPr>
        <w:pStyle w:val="PL"/>
      </w:pPr>
      <w:r w:rsidRPr="00133177">
        <w:lastRenderedPageBreak/>
        <w:t xml:space="preserve">          type: array</w:t>
      </w:r>
    </w:p>
    <w:p w14:paraId="7B1E5C5F" w14:textId="77777777" w:rsidR="00076ABD" w:rsidRPr="00133177" w:rsidRDefault="00076ABD" w:rsidP="00076ABD">
      <w:pPr>
        <w:pStyle w:val="PL"/>
      </w:pPr>
      <w:r w:rsidRPr="00133177">
        <w:t xml:space="preserve">          items:</w:t>
      </w:r>
    </w:p>
    <w:p w14:paraId="56CA8FFD" w14:textId="77777777" w:rsidR="00076ABD" w:rsidRPr="00133177" w:rsidRDefault="00076ABD" w:rsidP="00076ABD">
      <w:pPr>
        <w:pStyle w:val="PL"/>
      </w:pPr>
      <w:r w:rsidRPr="00133177">
        <w:t xml:space="preserve">            $ref: '#/components/schemas/</w:t>
      </w:r>
      <w:r>
        <w:t>L4sSupport</w:t>
      </w:r>
      <w:r w:rsidRPr="00133177">
        <w:t>Info'</w:t>
      </w:r>
    </w:p>
    <w:p w14:paraId="3402B0E8" w14:textId="77777777" w:rsidR="00076ABD" w:rsidRPr="00133177" w:rsidRDefault="00076ABD" w:rsidP="00076ABD">
      <w:pPr>
        <w:pStyle w:val="PL"/>
      </w:pPr>
      <w:r w:rsidRPr="00133177">
        <w:t xml:space="preserve">          minItems: 1</w:t>
      </w:r>
    </w:p>
    <w:p w14:paraId="66497F82" w14:textId="77777777" w:rsidR="00076ABD" w:rsidRDefault="00076ABD" w:rsidP="00076ABD">
      <w:pPr>
        <w:pStyle w:val="PL"/>
      </w:pPr>
      <w:r w:rsidRPr="00133177">
        <w:t xml:space="preserve">          description: </w:t>
      </w:r>
      <w:r>
        <w:t>ECN marking for L4S support availability in 5GS</w:t>
      </w:r>
      <w:r w:rsidRPr="00133177">
        <w:t>.</w:t>
      </w:r>
    </w:p>
    <w:p w14:paraId="2CAD8627" w14:textId="77777777" w:rsidR="00076ABD" w:rsidRPr="00133177" w:rsidRDefault="00076ABD" w:rsidP="00076ABD">
      <w:pPr>
        <w:pStyle w:val="PL"/>
      </w:pPr>
      <w:r w:rsidRPr="00133177">
        <w:t xml:space="preserve">        </w:t>
      </w:r>
      <w:r>
        <w:t>altS</w:t>
      </w:r>
      <w:r w:rsidRPr="00133177">
        <w:t>liceInfo:</w:t>
      </w:r>
    </w:p>
    <w:p w14:paraId="18005D8A" w14:textId="77777777" w:rsidR="00076ABD" w:rsidRDefault="00076ABD" w:rsidP="00076ABD">
      <w:pPr>
        <w:pStyle w:val="PL"/>
      </w:pPr>
      <w:r w:rsidRPr="00133177">
        <w:t xml:space="preserve">          $ref: 'TS29571_CommonData.yaml#/components/schemas/Snssai'</w:t>
      </w:r>
    </w:p>
    <w:p w14:paraId="611122AA" w14:textId="77777777" w:rsidR="00076ABD" w:rsidRPr="001B22CA"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696BC20D" w14:textId="77777777" w:rsidR="00076ABD" w:rsidRDefault="00076ABD" w:rsidP="00076ABD">
      <w:pPr>
        <w:pStyle w:val="PL"/>
      </w:pPr>
      <w:r w:rsidRPr="001B22CA">
        <w:t xml:space="preserve">          $ref: </w:t>
      </w:r>
      <w:r w:rsidRPr="00C17473">
        <w:t>'#/components/schemas/BatOffsetInfo</w:t>
      </w:r>
      <w:r>
        <w:t>Pcc</w:t>
      </w:r>
      <w:r w:rsidRPr="00C17473">
        <w:t>'</w:t>
      </w:r>
    </w:p>
    <w:p w14:paraId="660054F2" w14:textId="77777777" w:rsidR="00076ABD" w:rsidRPr="00133177" w:rsidRDefault="00076ABD" w:rsidP="00076ABD">
      <w:pPr>
        <w:pStyle w:val="PL"/>
      </w:pPr>
      <w:r w:rsidRPr="00133177">
        <w:t xml:space="preserve">        </w:t>
      </w:r>
      <w:r>
        <w:rPr>
          <w:rFonts w:hint="eastAsia"/>
          <w:lang w:eastAsia="zh-CN"/>
        </w:rPr>
        <w:t>h</w:t>
      </w:r>
      <w:r>
        <w:rPr>
          <w:lang w:eastAsia="zh-CN"/>
        </w:rPr>
        <w:t>rsboInd</w:t>
      </w:r>
      <w:r w:rsidRPr="00133177">
        <w:t>:</w:t>
      </w:r>
    </w:p>
    <w:p w14:paraId="35C7BB28" w14:textId="77777777" w:rsidR="00076ABD" w:rsidRPr="00133177" w:rsidRDefault="00076ABD" w:rsidP="00076ABD">
      <w:pPr>
        <w:pStyle w:val="PL"/>
      </w:pPr>
      <w:r w:rsidRPr="00133177">
        <w:t xml:space="preserve">          type: boolean</w:t>
      </w:r>
    </w:p>
    <w:p w14:paraId="4A63AEF1" w14:textId="77777777" w:rsidR="00076ABD" w:rsidRPr="00133177" w:rsidRDefault="00076ABD" w:rsidP="00076ABD">
      <w:pPr>
        <w:pStyle w:val="PL"/>
      </w:pPr>
      <w:r w:rsidRPr="00133177">
        <w:t xml:space="preserve">          description: &gt;</w:t>
      </w:r>
    </w:p>
    <w:p w14:paraId="6D3B4357" w14:textId="77777777" w:rsidR="00076ABD" w:rsidRDefault="00076ABD" w:rsidP="00076ABD">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1593611C" w14:textId="77777777" w:rsidR="00076ABD" w:rsidRDefault="00076ABD" w:rsidP="00076ABD">
      <w:pPr>
        <w:pStyle w:val="PL"/>
        <w:rPr>
          <w:rFonts w:eastAsia="DengXian"/>
        </w:rPr>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5201366E" w14:textId="77777777" w:rsidR="00076ABD" w:rsidRDefault="00076ABD" w:rsidP="00076ABD">
      <w:pPr>
        <w:pStyle w:val="PL"/>
        <w:rPr>
          <w:rFonts w:eastAsia="DengXian"/>
        </w:rPr>
      </w:pPr>
      <w:r>
        <w:rPr>
          <w:rFonts w:eastAsia="DengXian"/>
        </w:rPr>
        <w:t xml:space="preserve">        ueReachStatus:</w:t>
      </w:r>
    </w:p>
    <w:p w14:paraId="1391E9D6" w14:textId="77777777" w:rsidR="00076ABD" w:rsidRDefault="00076ABD" w:rsidP="00076ABD">
      <w:pPr>
        <w:pStyle w:val="PL"/>
      </w:pPr>
      <w:r>
        <w:t xml:space="preserve">          $ref: '#/components/schemas/UeReachabilityStatus'</w:t>
      </w:r>
    </w:p>
    <w:p w14:paraId="5FC48258" w14:textId="77777777" w:rsidR="00076ABD" w:rsidRDefault="00076ABD" w:rsidP="00076ABD">
      <w:pPr>
        <w:pStyle w:val="PL"/>
      </w:pPr>
      <w:r>
        <w:t xml:space="preserve">        retryAfter:</w:t>
      </w:r>
    </w:p>
    <w:p w14:paraId="10C94E60" w14:textId="77777777" w:rsidR="00076ABD" w:rsidRDefault="00076ABD" w:rsidP="00076ABD">
      <w:pPr>
        <w:pStyle w:val="PL"/>
      </w:pPr>
      <w:r>
        <w:t xml:space="preserve">          $ref: 'TS29571_CommonData.yaml#/components/schemas/Uinteger'</w:t>
      </w:r>
    </w:p>
    <w:p w14:paraId="15D07BA4" w14:textId="77777777" w:rsidR="00076ABD" w:rsidRPr="00133177" w:rsidRDefault="00076ABD" w:rsidP="00076ABD">
      <w:pPr>
        <w:pStyle w:val="PL"/>
      </w:pPr>
      <w:r w:rsidRPr="00133177">
        <w:t xml:space="preserve">        </w:t>
      </w:r>
      <w:r>
        <w:rPr>
          <w:lang w:eastAsia="zh-CN"/>
        </w:rPr>
        <w:t>qosMonCapRepos</w:t>
      </w:r>
      <w:r w:rsidRPr="00133177">
        <w:t>:</w:t>
      </w:r>
    </w:p>
    <w:p w14:paraId="7A23EFFB" w14:textId="77777777" w:rsidR="00076ABD" w:rsidRPr="00133177" w:rsidRDefault="00076ABD" w:rsidP="00076ABD">
      <w:pPr>
        <w:pStyle w:val="PL"/>
      </w:pPr>
      <w:r w:rsidRPr="00133177">
        <w:t xml:space="preserve">          type: array</w:t>
      </w:r>
    </w:p>
    <w:p w14:paraId="4FBA733C" w14:textId="77777777" w:rsidR="00076ABD" w:rsidRPr="00133177" w:rsidRDefault="00076ABD" w:rsidP="00076ABD">
      <w:pPr>
        <w:pStyle w:val="PL"/>
      </w:pPr>
      <w:r w:rsidRPr="00133177">
        <w:t xml:space="preserve">          items:</w:t>
      </w:r>
    </w:p>
    <w:p w14:paraId="3EE392CC" w14:textId="77777777" w:rsidR="00076ABD" w:rsidRPr="00133177" w:rsidRDefault="00076ABD" w:rsidP="00076ABD">
      <w:pPr>
        <w:pStyle w:val="PL"/>
      </w:pPr>
      <w:r w:rsidRPr="00133177">
        <w:t xml:space="preserve">            $ref: '#/components/schemas/</w:t>
      </w:r>
      <w:r>
        <w:t>CapabilityReportRule</w:t>
      </w:r>
      <w:r w:rsidRPr="00133177">
        <w:t>'</w:t>
      </w:r>
    </w:p>
    <w:p w14:paraId="3B837952" w14:textId="77777777" w:rsidR="00076ABD" w:rsidRPr="00133177" w:rsidRDefault="00076ABD" w:rsidP="00076ABD">
      <w:pPr>
        <w:pStyle w:val="PL"/>
      </w:pPr>
      <w:r w:rsidRPr="00133177">
        <w:t xml:space="preserve">          minItems: 1</w:t>
      </w:r>
    </w:p>
    <w:p w14:paraId="3DD21721" w14:textId="77777777" w:rsidR="00076ABD" w:rsidRPr="00133177" w:rsidRDefault="00076ABD" w:rsidP="00076ABD">
      <w:pPr>
        <w:pStyle w:val="PL"/>
      </w:pPr>
      <w:r w:rsidRPr="00133177">
        <w:t xml:space="preserve">          description: </w:t>
      </w:r>
      <w:r w:rsidRPr="000E5468">
        <w:t>QoS monitoring is supported or not for the indicated PCC rule(s)</w:t>
      </w:r>
      <w:r w:rsidRPr="00133177">
        <w:t>.</w:t>
      </w:r>
    </w:p>
    <w:p w14:paraId="3FCE2CBF" w14:textId="77777777" w:rsidR="00076ABD" w:rsidRDefault="00076ABD" w:rsidP="00076ABD">
      <w:pPr>
        <w:pStyle w:val="PL"/>
      </w:pPr>
      <w:r w:rsidRPr="00133177">
        <w:t xml:space="preserve">      </w:t>
      </w:r>
      <w:r>
        <w:t>allOf:</w:t>
      </w:r>
    </w:p>
    <w:p w14:paraId="63977A78" w14:textId="77777777" w:rsidR="00076ABD" w:rsidRDefault="00076ABD" w:rsidP="00076ABD">
      <w:pPr>
        <w:pStyle w:val="PL"/>
      </w:pPr>
      <w:r>
        <w:t xml:space="preserve">        - not: </w:t>
      </w:r>
    </w:p>
    <w:p w14:paraId="45423AB0" w14:textId="77777777" w:rsidR="00076ABD" w:rsidRDefault="00076ABD" w:rsidP="00076ABD">
      <w:pPr>
        <w:pStyle w:val="PL"/>
      </w:pPr>
      <w:r>
        <w:t xml:space="preserve">            required: [multi</w:t>
      </w:r>
      <w:r w:rsidRPr="00133177">
        <w:t>Ipv6Prefixes</w:t>
      </w:r>
      <w:r>
        <w:t xml:space="preserve">, </w:t>
      </w:r>
      <w:r w:rsidRPr="00133177">
        <w:t>ipv6AddressPrefix</w:t>
      </w:r>
      <w:r>
        <w:t>]</w:t>
      </w:r>
    </w:p>
    <w:p w14:paraId="18D25DC3" w14:textId="77777777" w:rsidR="00076ABD" w:rsidRDefault="00076ABD" w:rsidP="00076ABD">
      <w:pPr>
        <w:pStyle w:val="PL"/>
      </w:pPr>
      <w:r>
        <w:t xml:space="preserve">        - not: </w:t>
      </w:r>
    </w:p>
    <w:p w14:paraId="5963C3ED" w14:textId="77777777" w:rsidR="00076ABD" w:rsidRDefault="00076ABD" w:rsidP="00076ABD">
      <w:pPr>
        <w:pStyle w:val="PL"/>
      </w:pPr>
      <w:r>
        <w:t xml:space="preserve">            required: [multi</w:t>
      </w:r>
      <w:r w:rsidRPr="00133177">
        <w:t>Ipv6Prefixes</w:t>
      </w:r>
      <w:r>
        <w:t xml:space="preserve">, </w:t>
      </w:r>
      <w:r w:rsidRPr="00133177">
        <w:t>addIpv6AddrPrefixes</w:t>
      </w:r>
      <w:r>
        <w:t>]</w:t>
      </w:r>
    </w:p>
    <w:p w14:paraId="63603CE1" w14:textId="77777777" w:rsidR="00076ABD" w:rsidRDefault="00076ABD" w:rsidP="00076ABD">
      <w:pPr>
        <w:pStyle w:val="PL"/>
      </w:pPr>
      <w:r>
        <w:t xml:space="preserve">        - not: </w:t>
      </w:r>
    </w:p>
    <w:p w14:paraId="7E0C5F26" w14:textId="77777777" w:rsidR="00076ABD" w:rsidRDefault="00076ABD" w:rsidP="00076ABD">
      <w:pPr>
        <w:pStyle w:val="PL"/>
      </w:pPr>
      <w:r>
        <w:t xml:space="preserve">            required: [multi</w:t>
      </w:r>
      <w:r w:rsidRPr="00133177">
        <w:t>RelIpv6Prefixes</w:t>
      </w:r>
      <w:r>
        <w:t>, relI</w:t>
      </w:r>
      <w:r w:rsidRPr="00133177">
        <w:t>pv6AddressPrefix</w:t>
      </w:r>
      <w:r>
        <w:t>]</w:t>
      </w:r>
    </w:p>
    <w:p w14:paraId="3BAB25B9" w14:textId="77777777" w:rsidR="00076ABD" w:rsidRDefault="00076ABD" w:rsidP="00076ABD">
      <w:pPr>
        <w:pStyle w:val="PL"/>
      </w:pPr>
      <w:r>
        <w:t xml:space="preserve">        - not: </w:t>
      </w:r>
    </w:p>
    <w:p w14:paraId="2FD2F9DB" w14:textId="77777777" w:rsidR="00076ABD" w:rsidRDefault="00076ABD" w:rsidP="00076ABD">
      <w:pPr>
        <w:pStyle w:val="PL"/>
      </w:pPr>
      <w:r>
        <w:t xml:space="preserve">            required: [multi</w:t>
      </w:r>
      <w:r w:rsidRPr="00133177">
        <w:t>RelIpv6Prefixes</w:t>
      </w:r>
      <w:r>
        <w:t>, relA</w:t>
      </w:r>
      <w:r w:rsidRPr="00133177">
        <w:t>ddIpv6AddrPrefixe</w:t>
      </w:r>
      <w:r>
        <w:t>s]</w:t>
      </w:r>
    </w:p>
    <w:p w14:paraId="4BC8239E" w14:textId="77777777" w:rsidR="00076ABD" w:rsidRPr="00133177" w:rsidRDefault="00076ABD" w:rsidP="00076ABD">
      <w:pPr>
        <w:pStyle w:val="PL"/>
      </w:pPr>
    </w:p>
    <w:p w14:paraId="580B552A" w14:textId="77777777" w:rsidR="00076ABD" w:rsidRPr="00133177" w:rsidRDefault="00076ABD" w:rsidP="00076ABD">
      <w:pPr>
        <w:pStyle w:val="PL"/>
      </w:pPr>
      <w:r w:rsidRPr="00133177">
        <w:t xml:space="preserve">    UpPathChgEvent:</w:t>
      </w:r>
    </w:p>
    <w:p w14:paraId="45CF1442" w14:textId="77777777" w:rsidR="00076ABD" w:rsidRPr="00133177" w:rsidRDefault="00076ABD" w:rsidP="00076ABD">
      <w:pPr>
        <w:pStyle w:val="PL"/>
      </w:pPr>
      <w:r w:rsidRPr="00133177">
        <w:t xml:space="preserve">      description: Contains the UP path change event subscription from the AF.</w:t>
      </w:r>
    </w:p>
    <w:p w14:paraId="34490650" w14:textId="77777777" w:rsidR="00076ABD" w:rsidRPr="00133177" w:rsidRDefault="00076ABD" w:rsidP="00076ABD">
      <w:pPr>
        <w:pStyle w:val="PL"/>
      </w:pPr>
      <w:r w:rsidRPr="00133177">
        <w:t xml:space="preserve">      type: object</w:t>
      </w:r>
    </w:p>
    <w:p w14:paraId="7083F8D6" w14:textId="77777777" w:rsidR="00076ABD" w:rsidRPr="00133177" w:rsidRDefault="00076ABD" w:rsidP="00076ABD">
      <w:pPr>
        <w:pStyle w:val="PL"/>
      </w:pPr>
      <w:r w:rsidRPr="00133177">
        <w:t xml:space="preserve">      properties:</w:t>
      </w:r>
    </w:p>
    <w:p w14:paraId="11EE186A" w14:textId="77777777" w:rsidR="00076ABD" w:rsidRPr="00133177" w:rsidRDefault="00076ABD" w:rsidP="00076ABD">
      <w:pPr>
        <w:pStyle w:val="PL"/>
      </w:pPr>
      <w:r w:rsidRPr="00133177">
        <w:t xml:space="preserve">        notificationUri:</w:t>
      </w:r>
    </w:p>
    <w:p w14:paraId="762B58EC" w14:textId="77777777" w:rsidR="00076ABD" w:rsidRPr="00133177" w:rsidRDefault="00076ABD" w:rsidP="00076ABD">
      <w:pPr>
        <w:pStyle w:val="PL"/>
      </w:pPr>
      <w:r w:rsidRPr="00133177">
        <w:t xml:space="preserve">          $ref: 'TS29571_CommonData.yaml#/components/schemas/Uri'</w:t>
      </w:r>
    </w:p>
    <w:p w14:paraId="77FF3B56" w14:textId="77777777" w:rsidR="00076ABD" w:rsidRPr="00133177" w:rsidRDefault="00076ABD" w:rsidP="00076ABD">
      <w:pPr>
        <w:pStyle w:val="PL"/>
      </w:pPr>
      <w:r w:rsidRPr="00133177">
        <w:t xml:space="preserve">        notifCorreId:</w:t>
      </w:r>
    </w:p>
    <w:p w14:paraId="159437C6" w14:textId="77777777" w:rsidR="00076ABD" w:rsidRPr="00133177" w:rsidRDefault="00076ABD" w:rsidP="00076ABD">
      <w:pPr>
        <w:pStyle w:val="PL"/>
      </w:pPr>
      <w:r w:rsidRPr="00133177">
        <w:t xml:space="preserve">          type: string</w:t>
      </w:r>
    </w:p>
    <w:p w14:paraId="722C5F33" w14:textId="77777777" w:rsidR="00076ABD" w:rsidRPr="00133177" w:rsidRDefault="00076ABD" w:rsidP="00076ABD">
      <w:pPr>
        <w:pStyle w:val="PL"/>
      </w:pPr>
      <w:r w:rsidRPr="00133177">
        <w:t xml:space="preserve">          description: &gt;</w:t>
      </w:r>
    </w:p>
    <w:p w14:paraId="2B4D112E" w14:textId="77777777" w:rsidR="00076ABD" w:rsidRPr="00133177" w:rsidRDefault="00076ABD" w:rsidP="00076ABD">
      <w:pPr>
        <w:pStyle w:val="PL"/>
      </w:pPr>
      <w:r w:rsidRPr="00133177">
        <w:t xml:space="preserve">            It is used to set the value of Notification Correlation ID in the notification sent by</w:t>
      </w:r>
    </w:p>
    <w:p w14:paraId="4698C9AF" w14:textId="77777777" w:rsidR="00076ABD" w:rsidRPr="00133177" w:rsidRDefault="00076ABD" w:rsidP="00076ABD">
      <w:pPr>
        <w:pStyle w:val="PL"/>
      </w:pPr>
      <w:r w:rsidRPr="00133177">
        <w:t xml:space="preserve">            the SMF.</w:t>
      </w:r>
    </w:p>
    <w:p w14:paraId="6E7E0C59" w14:textId="77777777" w:rsidR="00076ABD" w:rsidRPr="00133177" w:rsidRDefault="00076ABD" w:rsidP="00076ABD">
      <w:pPr>
        <w:pStyle w:val="PL"/>
      </w:pPr>
      <w:r w:rsidRPr="00133177">
        <w:t xml:space="preserve">        dnaiChgType:</w:t>
      </w:r>
    </w:p>
    <w:p w14:paraId="74ACA100" w14:textId="77777777" w:rsidR="00076ABD" w:rsidRPr="00133177" w:rsidRDefault="00076ABD" w:rsidP="00076ABD">
      <w:pPr>
        <w:pStyle w:val="PL"/>
      </w:pPr>
      <w:r w:rsidRPr="00133177">
        <w:t xml:space="preserve">          $ref: 'TS29571_CommonData.yaml#/components/schemas/DnaiChangeType'</w:t>
      </w:r>
    </w:p>
    <w:p w14:paraId="1DA961C8" w14:textId="77777777" w:rsidR="00076ABD" w:rsidRPr="00133177" w:rsidRDefault="00076ABD" w:rsidP="00076ABD">
      <w:pPr>
        <w:pStyle w:val="PL"/>
      </w:pPr>
      <w:r w:rsidRPr="00133177">
        <w:t xml:space="preserve">        afAckInd:</w:t>
      </w:r>
    </w:p>
    <w:p w14:paraId="0618F4F9" w14:textId="77777777" w:rsidR="00076ABD" w:rsidRPr="00133177" w:rsidRDefault="00076ABD" w:rsidP="00076ABD">
      <w:pPr>
        <w:pStyle w:val="PL"/>
      </w:pPr>
      <w:r w:rsidRPr="00133177">
        <w:t xml:space="preserve">          type: boolean</w:t>
      </w:r>
    </w:p>
    <w:p w14:paraId="067ABA98" w14:textId="77777777" w:rsidR="00076ABD" w:rsidRPr="00133177" w:rsidRDefault="00076ABD" w:rsidP="00076ABD">
      <w:pPr>
        <w:pStyle w:val="PL"/>
      </w:pPr>
      <w:r w:rsidRPr="00133177">
        <w:t xml:space="preserve">      required:</w:t>
      </w:r>
    </w:p>
    <w:p w14:paraId="2D550D4C" w14:textId="77777777" w:rsidR="00076ABD" w:rsidRPr="00133177" w:rsidRDefault="00076ABD" w:rsidP="00076ABD">
      <w:pPr>
        <w:pStyle w:val="PL"/>
      </w:pPr>
      <w:r w:rsidRPr="00133177">
        <w:t xml:space="preserve">        - notificationUri</w:t>
      </w:r>
    </w:p>
    <w:p w14:paraId="32EBD94D" w14:textId="77777777" w:rsidR="00076ABD" w:rsidRPr="00133177" w:rsidRDefault="00076ABD" w:rsidP="00076ABD">
      <w:pPr>
        <w:pStyle w:val="PL"/>
      </w:pPr>
      <w:r w:rsidRPr="00133177">
        <w:t xml:space="preserve">        - notifCorreId</w:t>
      </w:r>
    </w:p>
    <w:p w14:paraId="1CFC3DC2" w14:textId="77777777" w:rsidR="00076ABD" w:rsidRPr="00133177" w:rsidRDefault="00076ABD" w:rsidP="00076ABD">
      <w:pPr>
        <w:pStyle w:val="PL"/>
      </w:pPr>
      <w:r w:rsidRPr="00133177">
        <w:t xml:space="preserve">        - dnaiChgType</w:t>
      </w:r>
    </w:p>
    <w:p w14:paraId="13DA0CB4" w14:textId="77777777" w:rsidR="00076ABD" w:rsidRDefault="00076ABD" w:rsidP="00076ABD">
      <w:pPr>
        <w:pStyle w:val="PL"/>
      </w:pPr>
      <w:r w:rsidRPr="00133177">
        <w:t xml:space="preserve">      nullable: true</w:t>
      </w:r>
    </w:p>
    <w:p w14:paraId="2F2604F9" w14:textId="77777777" w:rsidR="00076ABD" w:rsidRPr="00133177" w:rsidRDefault="00076ABD" w:rsidP="00076ABD">
      <w:pPr>
        <w:pStyle w:val="PL"/>
      </w:pPr>
    </w:p>
    <w:p w14:paraId="6099850B" w14:textId="77777777" w:rsidR="00076ABD" w:rsidRPr="00133177" w:rsidRDefault="00076ABD" w:rsidP="00076ABD">
      <w:pPr>
        <w:pStyle w:val="PL"/>
      </w:pPr>
      <w:r w:rsidRPr="00133177">
        <w:t xml:space="preserve">    TerminationNotification:</w:t>
      </w:r>
    </w:p>
    <w:p w14:paraId="7C91E6DC" w14:textId="77777777" w:rsidR="00076ABD" w:rsidRPr="00133177" w:rsidRDefault="00076ABD" w:rsidP="00076ABD">
      <w:pPr>
        <w:pStyle w:val="PL"/>
      </w:pPr>
      <w:r w:rsidRPr="00133177">
        <w:t xml:space="preserve">      description: Represents a Termination Notification.</w:t>
      </w:r>
    </w:p>
    <w:p w14:paraId="04528D65" w14:textId="77777777" w:rsidR="00076ABD" w:rsidRPr="00133177" w:rsidRDefault="00076ABD" w:rsidP="00076ABD">
      <w:pPr>
        <w:pStyle w:val="PL"/>
      </w:pPr>
      <w:r w:rsidRPr="00133177">
        <w:t xml:space="preserve">      type: object</w:t>
      </w:r>
    </w:p>
    <w:p w14:paraId="6E071EC0" w14:textId="77777777" w:rsidR="00076ABD" w:rsidRPr="00133177" w:rsidRDefault="00076ABD" w:rsidP="00076ABD">
      <w:pPr>
        <w:pStyle w:val="PL"/>
      </w:pPr>
      <w:r w:rsidRPr="00133177">
        <w:t xml:space="preserve">      properties:</w:t>
      </w:r>
    </w:p>
    <w:p w14:paraId="22339B65" w14:textId="77777777" w:rsidR="00076ABD" w:rsidRPr="00133177" w:rsidRDefault="00076ABD" w:rsidP="00076ABD">
      <w:pPr>
        <w:pStyle w:val="PL"/>
      </w:pPr>
      <w:r w:rsidRPr="00133177">
        <w:t xml:space="preserve">        resourceUri:</w:t>
      </w:r>
    </w:p>
    <w:p w14:paraId="30DD3E0B" w14:textId="77777777" w:rsidR="00076ABD" w:rsidRPr="00133177" w:rsidRDefault="00076ABD" w:rsidP="00076ABD">
      <w:pPr>
        <w:pStyle w:val="PL"/>
      </w:pPr>
      <w:r w:rsidRPr="00133177">
        <w:t xml:space="preserve">          $ref: 'TS29571_CommonData.yaml#/components/schemas/Uri'</w:t>
      </w:r>
    </w:p>
    <w:p w14:paraId="32A2095C" w14:textId="77777777" w:rsidR="00076ABD" w:rsidRPr="00133177" w:rsidRDefault="00076ABD" w:rsidP="00076ABD">
      <w:pPr>
        <w:pStyle w:val="PL"/>
      </w:pPr>
      <w:r w:rsidRPr="00133177">
        <w:t xml:space="preserve">        cause:</w:t>
      </w:r>
    </w:p>
    <w:p w14:paraId="0D4DCE57" w14:textId="77777777" w:rsidR="00076ABD" w:rsidRPr="00133177" w:rsidRDefault="00076ABD" w:rsidP="00076ABD">
      <w:pPr>
        <w:pStyle w:val="PL"/>
      </w:pPr>
      <w:r w:rsidRPr="00133177">
        <w:t xml:space="preserve">          $ref: '#/components/schemas/SmPolicyAssociationReleaseCause'</w:t>
      </w:r>
    </w:p>
    <w:p w14:paraId="7CF190C1" w14:textId="77777777" w:rsidR="00076ABD" w:rsidRPr="00133177" w:rsidRDefault="00076ABD" w:rsidP="00076ABD">
      <w:pPr>
        <w:pStyle w:val="PL"/>
      </w:pPr>
      <w:r w:rsidRPr="00133177">
        <w:t xml:space="preserve">      required:</w:t>
      </w:r>
    </w:p>
    <w:p w14:paraId="5A4B424F" w14:textId="77777777" w:rsidR="00076ABD" w:rsidRPr="00133177" w:rsidRDefault="00076ABD" w:rsidP="00076ABD">
      <w:pPr>
        <w:pStyle w:val="PL"/>
      </w:pPr>
      <w:r w:rsidRPr="00133177">
        <w:t xml:space="preserve">        - resourceUri</w:t>
      </w:r>
    </w:p>
    <w:p w14:paraId="143BB6D4" w14:textId="77777777" w:rsidR="00076ABD" w:rsidRDefault="00076ABD" w:rsidP="00076ABD">
      <w:pPr>
        <w:pStyle w:val="PL"/>
      </w:pPr>
      <w:r w:rsidRPr="00133177">
        <w:t xml:space="preserve">        - cause</w:t>
      </w:r>
    </w:p>
    <w:p w14:paraId="51E1AC98" w14:textId="77777777" w:rsidR="00076ABD" w:rsidRPr="00133177" w:rsidRDefault="00076ABD" w:rsidP="00076ABD">
      <w:pPr>
        <w:pStyle w:val="PL"/>
      </w:pPr>
    </w:p>
    <w:p w14:paraId="59A72B4B" w14:textId="77777777" w:rsidR="00076ABD" w:rsidRPr="00133177" w:rsidRDefault="00076ABD" w:rsidP="00076ABD">
      <w:pPr>
        <w:pStyle w:val="PL"/>
      </w:pPr>
      <w:r w:rsidRPr="00133177">
        <w:t xml:space="preserve">    AppDetectionInfo:</w:t>
      </w:r>
    </w:p>
    <w:p w14:paraId="7D34C18C" w14:textId="77777777" w:rsidR="00076ABD" w:rsidRPr="00133177" w:rsidRDefault="00076ABD" w:rsidP="00076ABD">
      <w:pPr>
        <w:pStyle w:val="PL"/>
      </w:pPr>
      <w:r w:rsidRPr="00133177">
        <w:t xml:space="preserve">      description: Contains the detected application's traffic information.</w:t>
      </w:r>
    </w:p>
    <w:p w14:paraId="6BF207E0" w14:textId="77777777" w:rsidR="00076ABD" w:rsidRPr="00133177" w:rsidRDefault="00076ABD" w:rsidP="00076ABD">
      <w:pPr>
        <w:pStyle w:val="PL"/>
      </w:pPr>
      <w:r w:rsidRPr="00133177">
        <w:t xml:space="preserve">      type: object</w:t>
      </w:r>
    </w:p>
    <w:p w14:paraId="3F250B7E" w14:textId="77777777" w:rsidR="00076ABD" w:rsidRPr="00133177" w:rsidRDefault="00076ABD" w:rsidP="00076ABD">
      <w:pPr>
        <w:pStyle w:val="PL"/>
      </w:pPr>
      <w:r w:rsidRPr="00133177">
        <w:t xml:space="preserve">      properties:</w:t>
      </w:r>
    </w:p>
    <w:p w14:paraId="0B36C901" w14:textId="77777777" w:rsidR="00076ABD" w:rsidRPr="00133177" w:rsidRDefault="00076ABD" w:rsidP="00076ABD">
      <w:pPr>
        <w:pStyle w:val="PL"/>
      </w:pPr>
      <w:r w:rsidRPr="00133177">
        <w:t xml:space="preserve">        appId:</w:t>
      </w:r>
    </w:p>
    <w:p w14:paraId="4FC9D1E0" w14:textId="77777777" w:rsidR="00076ABD" w:rsidRPr="00133177" w:rsidRDefault="00076ABD" w:rsidP="00076ABD">
      <w:pPr>
        <w:pStyle w:val="PL"/>
      </w:pPr>
      <w:r w:rsidRPr="00133177">
        <w:t xml:space="preserve">          type: string</w:t>
      </w:r>
    </w:p>
    <w:p w14:paraId="0C856627" w14:textId="77777777" w:rsidR="00076ABD" w:rsidRPr="00133177" w:rsidRDefault="00076ABD" w:rsidP="00076ABD">
      <w:pPr>
        <w:pStyle w:val="PL"/>
      </w:pPr>
      <w:r w:rsidRPr="00133177">
        <w:t xml:space="preserve">          description: A reference to the application detection filter configured at the UPF</w:t>
      </w:r>
    </w:p>
    <w:p w14:paraId="74ACAF98" w14:textId="77777777" w:rsidR="00076ABD" w:rsidRPr="00133177" w:rsidRDefault="00076ABD" w:rsidP="00076ABD">
      <w:pPr>
        <w:pStyle w:val="PL"/>
      </w:pPr>
      <w:r w:rsidRPr="00133177">
        <w:t xml:space="preserve">        instanceId:</w:t>
      </w:r>
    </w:p>
    <w:p w14:paraId="1FD95AB9" w14:textId="77777777" w:rsidR="00076ABD" w:rsidRPr="00133177" w:rsidRDefault="00076ABD" w:rsidP="00076ABD">
      <w:pPr>
        <w:pStyle w:val="PL"/>
      </w:pPr>
      <w:r w:rsidRPr="00133177">
        <w:t xml:space="preserve">          type: string</w:t>
      </w:r>
    </w:p>
    <w:p w14:paraId="707A3276" w14:textId="77777777" w:rsidR="00076ABD" w:rsidRPr="00133177" w:rsidRDefault="00076ABD" w:rsidP="00076ABD">
      <w:pPr>
        <w:pStyle w:val="PL"/>
      </w:pPr>
      <w:r w:rsidRPr="00133177">
        <w:t xml:space="preserve">          description: &gt;</w:t>
      </w:r>
    </w:p>
    <w:p w14:paraId="1AEECF1B" w14:textId="77777777" w:rsidR="00076ABD" w:rsidRPr="00133177" w:rsidRDefault="00076ABD" w:rsidP="00076ABD">
      <w:pPr>
        <w:pStyle w:val="PL"/>
      </w:pPr>
      <w:r w:rsidRPr="00133177">
        <w:t xml:space="preserve">            Identifier sent by the SMF in order to allow correlation of application Start and Stop</w:t>
      </w:r>
    </w:p>
    <w:p w14:paraId="568C0A8F" w14:textId="77777777" w:rsidR="00076ABD" w:rsidRPr="00133177" w:rsidRDefault="00076ABD" w:rsidP="00076ABD">
      <w:pPr>
        <w:pStyle w:val="PL"/>
      </w:pPr>
      <w:r w:rsidRPr="00133177">
        <w:lastRenderedPageBreak/>
        <w:t xml:space="preserve">            events to the specific service data flow description, if service data flow descriptions</w:t>
      </w:r>
    </w:p>
    <w:p w14:paraId="557E024A" w14:textId="77777777" w:rsidR="00076ABD" w:rsidRPr="00133177" w:rsidRDefault="00076ABD" w:rsidP="00076ABD">
      <w:pPr>
        <w:pStyle w:val="PL"/>
      </w:pPr>
      <w:r w:rsidRPr="00133177">
        <w:t xml:space="preserve">            are deducible.</w:t>
      </w:r>
    </w:p>
    <w:p w14:paraId="5E2AB1C3" w14:textId="77777777" w:rsidR="00076ABD" w:rsidRPr="00133177" w:rsidRDefault="00076ABD" w:rsidP="00076ABD">
      <w:pPr>
        <w:pStyle w:val="PL"/>
      </w:pPr>
      <w:r w:rsidRPr="00133177">
        <w:t xml:space="preserve">        sdfDescriptions:</w:t>
      </w:r>
    </w:p>
    <w:p w14:paraId="26F280B9" w14:textId="77777777" w:rsidR="00076ABD" w:rsidRPr="00133177" w:rsidRDefault="00076ABD" w:rsidP="00076ABD">
      <w:pPr>
        <w:pStyle w:val="PL"/>
      </w:pPr>
      <w:r w:rsidRPr="00133177">
        <w:t xml:space="preserve">          type: array</w:t>
      </w:r>
    </w:p>
    <w:p w14:paraId="40410EDA" w14:textId="77777777" w:rsidR="00076ABD" w:rsidRPr="00133177" w:rsidRDefault="00076ABD" w:rsidP="00076ABD">
      <w:pPr>
        <w:pStyle w:val="PL"/>
      </w:pPr>
      <w:r w:rsidRPr="00133177">
        <w:t xml:space="preserve">          items:</w:t>
      </w:r>
    </w:p>
    <w:p w14:paraId="1AE38C47" w14:textId="77777777" w:rsidR="00076ABD" w:rsidRPr="00133177" w:rsidRDefault="00076ABD" w:rsidP="00076ABD">
      <w:pPr>
        <w:pStyle w:val="PL"/>
      </w:pPr>
      <w:r w:rsidRPr="00133177">
        <w:t xml:space="preserve">            $ref: '#/components/schemas/FlowInformation'</w:t>
      </w:r>
    </w:p>
    <w:p w14:paraId="2689336C" w14:textId="77777777" w:rsidR="00076ABD" w:rsidRPr="00133177" w:rsidRDefault="00076ABD" w:rsidP="00076ABD">
      <w:pPr>
        <w:pStyle w:val="PL"/>
      </w:pPr>
      <w:r w:rsidRPr="00133177">
        <w:t xml:space="preserve">          minItems: 1</w:t>
      </w:r>
    </w:p>
    <w:p w14:paraId="78866F7A" w14:textId="77777777" w:rsidR="00076ABD" w:rsidRPr="00133177" w:rsidRDefault="00076ABD" w:rsidP="00076ABD">
      <w:pPr>
        <w:pStyle w:val="PL"/>
      </w:pPr>
      <w:r w:rsidRPr="00133177">
        <w:t xml:space="preserve">          description: Contains the detected service data flow descriptions if they are deducible.</w:t>
      </w:r>
    </w:p>
    <w:p w14:paraId="586F92D4" w14:textId="77777777" w:rsidR="00076ABD" w:rsidRPr="00133177" w:rsidRDefault="00076ABD" w:rsidP="00076ABD">
      <w:pPr>
        <w:pStyle w:val="PL"/>
      </w:pPr>
      <w:r w:rsidRPr="00133177">
        <w:t xml:space="preserve">      required:</w:t>
      </w:r>
    </w:p>
    <w:p w14:paraId="4B60C46E" w14:textId="77777777" w:rsidR="00076ABD" w:rsidRDefault="00076ABD" w:rsidP="00076ABD">
      <w:pPr>
        <w:pStyle w:val="PL"/>
      </w:pPr>
      <w:r w:rsidRPr="00133177">
        <w:t xml:space="preserve">        - appId</w:t>
      </w:r>
    </w:p>
    <w:p w14:paraId="5A5C7BA3" w14:textId="77777777" w:rsidR="00076ABD" w:rsidRPr="00133177" w:rsidRDefault="00076ABD" w:rsidP="00076ABD">
      <w:pPr>
        <w:pStyle w:val="PL"/>
      </w:pPr>
    </w:p>
    <w:p w14:paraId="29000797" w14:textId="77777777" w:rsidR="00076ABD" w:rsidRPr="00133177" w:rsidRDefault="00076ABD" w:rsidP="00076ABD">
      <w:pPr>
        <w:pStyle w:val="PL"/>
      </w:pPr>
      <w:r w:rsidRPr="00133177">
        <w:t xml:space="preserve">    AccNetChId:</w:t>
      </w:r>
    </w:p>
    <w:p w14:paraId="012FEA80" w14:textId="77777777" w:rsidR="00076ABD" w:rsidRPr="00133177" w:rsidRDefault="00076ABD" w:rsidP="00076ABD">
      <w:pPr>
        <w:pStyle w:val="PL"/>
      </w:pPr>
      <w:r w:rsidRPr="00133177">
        <w:t xml:space="preserve">      description: &gt;</w:t>
      </w:r>
    </w:p>
    <w:p w14:paraId="2643DE48" w14:textId="77777777" w:rsidR="00076ABD" w:rsidRPr="00133177" w:rsidRDefault="00076ABD" w:rsidP="00076ABD">
      <w:pPr>
        <w:pStyle w:val="PL"/>
      </w:pPr>
      <w:r w:rsidRPr="00133177">
        <w:t xml:space="preserve">        Contains the access network charging identifier for the PCC rule(s) or for the whole</w:t>
      </w:r>
    </w:p>
    <w:p w14:paraId="14B34953" w14:textId="77777777" w:rsidR="00076ABD" w:rsidRPr="00133177" w:rsidRDefault="00076ABD" w:rsidP="00076ABD">
      <w:pPr>
        <w:pStyle w:val="PL"/>
      </w:pPr>
      <w:r w:rsidRPr="00133177">
        <w:t xml:space="preserve">        PDU session.</w:t>
      </w:r>
    </w:p>
    <w:p w14:paraId="3D10B9F9" w14:textId="77777777" w:rsidR="00076ABD" w:rsidRPr="00133177" w:rsidRDefault="00076ABD" w:rsidP="00076ABD">
      <w:pPr>
        <w:pStyle w:val="PL"/>
      </w:pPr>
      <w:r w:rsidRPr="00133177">
        <w:t xml:space="preserve">      type: object</w:t>
      </w:r>
    </w:p>
    <w:p w14:paraId="45BB6C39" w14:textId="77777777" w:rsidR="00076ABD" w:rsidRPr="00133177" w:rsidRDefault="00076ABD" w:rsidP="00076ABD">
      <w:pPr>
        <w:pStyle w:val="PL"/>
      </w:pPr>
      <w:r w:rsidRPr="00133177">
        <w:t xml:space="preserve">      properties:</w:t>
      </w:r>
    </w:p>
    <w:p w14:paraId="423391EF" w14:textId="77777777" w:rsidR="00076ABD" w:rsidRPr="00133177" w:rsidRDefault="00076ABD" w:rsidP="00076ABD">
      <w:pPr>
        <w:pStyle w:val="PL"/>
      </w:pPr>
      <w:r w:rsidRPr="00133177">
        <w:t xml:space="preserve">        accNetChaIdValue:</w:t>
      </w:r>
    </w:p>
    <w:p w14:paraId="4F7265C0" w14:textId="77777777" w:rsidR="00076ABD" w:rsidRPr="00133177" w:rsidRDefault="00076ABD" w:rsidP="00076ABD">
      <w:pPr>
        <w:pStyle w:val="PL"/>
      </w:pPr>
      <w:r w:rsidRPr="00133177">
        <w:t xml:space="preserve">          $ref: 'TS29571_CommonData.yaml#/components/schemas/ChargingId'</w:t>
      </w:r>
    </w:p>
    <w:p w14:paraId="72B64E1D" w14:textId="77777777" w:rsidR="00076ABD" w:rsidRPr="00133177" w:rsidRDefault="00076ABD" w:rsidP="00076ABD">
      <w:pPr>
        <w:pStyle w:val="PL"/>
      </w:pPr>
      <w:r w:rsidRPr="00133177">
        <w:t xml:space="preserve">        accNetChargId:</w:t>
      </w:r>
    </w:p>
    <w:p w14:paraId="56DFA6CB" w14:textId="77777777" w:rsidR="00076ABD" w:rsidRPr="00133177" w:rsidRDefault="00076ABD" w:rsidP="00076ABD">
      <w:pPr>
        <w:pStyle w:val="PL"/>
      </w:pPr>
      <w:r w:rsidRPr="00133177">
        <w:t xml:space="preserve">          type: string</w:t>
      </w:r>
    </w:p>
    <w:p w14:paraId="5D0EA81D" w14:textId="77777777" w:rsidR="00076ABD" w:rsidRPr="00133177" w:rsidRDefault="00076ABD" w:rsidP="00076ABD">
      <w:pPr>
        <w:pStyle w:val="PL"/>
      </w:pPr>
      <w:r w:rsidRPr="00133177">
        <w:t xml:space="preserve">          description: A character string containing the access network charging id.</w:t>
      </w:r>
    </w:p>
    <w:p w14:paraId="16544FBB" w14:textId="77777777" w:rsidR="00076ABD" w:rsidRPr="00133177" w:rsidRDefault="00076ABD" w:rsidP="00076ABD">
      <w:pPr>
        <w:pStyle w:val="PL"/>
      </w:pPr>
      <w:r w:rsidRPr="00133177">
        <w:t xml:space="preserve">        refPccRuleIds:</w:t>
      </w:r>
    </w:p>
    <w:p w14:paraId="3B8381B1" w14:textId="77777777" w:rsidR="00076ABD" w:rsidRPr="00133177" w:rsidRDefault="00076ABD" w:rsidP="00076ABD">
      <w:pPr>
        <w:pStyle w:val="PL"/>
      </w:pPr>
      <w:r w:rsidRPr="00133177">
        <w:t xml:space="preserve">          type: array</w:t>
      </w:r>
    </w:p>
    <w:p w14:paraId="3F132517" w14:textId="77777777" w:rsidR="00076ABD" w:rsidRPr="00133177" w:rsidRDefault="00076ABD" w:rsidP="00076ABD">
      <w:pPr>
        <w:pStyle w:val="PL"/>
      </w:pPr>
      <w:r w:rsidRPr="00133177">
        <w:t xml:space="preserve">          items:</w:t>
      </w:r>
    </w:p>
    <w:p w14:paraId="5C82A943" w14:textId="77777777" w:rsidR="00076ABD" w:rsidRPr="00133177" w:rsidRDefault="00076ABD" w:rsidP="00076ABD">
      <w:pPr>
        <w:pStyle w:val="PL"/>
      </w:pPr>
      <w:r w:rsidRPr="00133177">
        <w:t xml:space="preserve">            type: string</w:t>
      </w:r>
    </w:p>
    <w:p w14:paraId="1BA45B3D" w14:textId="77777777" w:rsidR="00076ABD" w:rsidRPr="00133177" w:rsidRDefault="00076ABD" w:rsidP="00076ABD">
      <w:pPr>
        <w:pStyle w:val="PL"/>
      </w:pPr>
      <w:r w:rsidRPr="00133177">
        <w:t xml:space="preserve">          minItems: 1</w:t>
      </w:r>
    </w:p>
    <w:p w14:paraId="0B4CFC38" w14:textId="77777777" w:rsidR="00076ABD" w:rsidRPr="00133177" w:rsidRDefault="00076ABD" w:rsidP="00076ABD">
      <w:pPr>
        <w:pStyle w:val="PL"/>
      </w:pPr>
      <w:r w:rsidRPr="00133177">
        <w:t xml:space="preserve">          description: &gt;</w:t>
      </w:r>
    </w:p>
    <w:p w14:paraId="2374A7A5" w14:textId="77777777" w:rsidR="00076ABD" w:rsidRPr="00133177" w:rsidRDefault="00076ABD" w:rsidP="00076ABD">
      <w:pPr>
        <w:pStyle w:val="PL"/>
      </w:pPr>
      <w:r w:rsidRPr="00133177">
        <w:t xml:space="preserve">            Contains the identifier of the PCC rule(s) associated to the provided Access Network</w:t>
      </w:r>
    </w:p>
    <w:p w14:paraId="4D501A5D" w14:textId="77777777" w:rsidR="00076ABD" w:rsidRPr="00133177" w:rsidRDefault="00076ABD" w:rsidP="00076ABD">
      <w:pPr>
        <w:pStyle w:val="PL"/>
      </w:pPr>
      <w:r w:rsidRPr="00133177">
        <w:t xml:space="preserve">            Charging Identifier.</w:t>
      </w:r>
    </w:p>
    <w:p w14:paraId="15104F2F" w14:textId="77777777" w:rsidR="00076ABD" w:rsidRPr="00133177" w:rsidRDefault="00076ABD" w:rsidP="00076ABD">
      <w:pPr>
        <w:pStyle w:val="PL"/>
      </w:pPr>
      <w:r w:rsidRPr="00133177">
        <w:t xml:space="preserve">        sessionChScope:</w:t>
      </w:r>
    </w:p>
    <w:p w14:paraId="2DBA790B" w14:textId="77777777" w:rsidR="00076ABD" w:rsidRPr="00133177" w:rsidRDefault="00076ABD" w:rsidP="00076ABD">
      <w:pPr>
        <w:pStyle w:val="PL"/>
      </w:pPr>
      <w:r w:rsidRPr="00133177">
        <w:t xml:space="preserve">          type: boolean</w:t>
      </w:r>
    </w:p>
    <w:p w14:paraId="65C272F6" w14:textId="77777777" w:rsidR="00076ABD" w:rsidRPr="00133177" w:rsidRDefault="00076ABD" w:rsidP="00076ABD">
      <w:pPr>
        <w:pStyle w:val="PL"/>
      </w:pPr>
      <w:r w:rsidRPr="00133177">
        <w:t xml:space="preserve">          description: &gt;</w:t>
      </w:r>
    </w:p>
    <w:p w14:paraId="6FC12AA5" w14:textId="77777777" w:rsidR="00076ABD" w:rsidRPr="00133177" w:rsidRDefault="00076ABD" w:rsidP="00076ABD">
      <w:pPr>
        <w:pStyle w:val="PL"/>
      </w:pPr>
      <w:r w:rsidRPr="00133177">
        <w:t xml:space="preserve">            When it is included and set to true, indicates the Access Network Charging Identifier</w:t>
      </w:r>
    </w:p>
    <w:p w14:paraId="608DEFA1" w14:textId="77777777" w:rsidR="00076ABD" w:rsidRPr="00133177" w:rsidRDefault="00076ABD" w:rsidP="00076ABD">
      <w:pPr>
        <w:pStyle w:val="PL"/>
      </w:pPr>
      <w:r w:rsidRPr="00133177">
        <w:t xml:space="preserve">            applies to the whole PDU Session</w:t>
      </w:r>
    </w:p>
    <w:p w14:paraId="402EDEB6" w14:textId="77777777" w:rsidR="00076ABD" w:rsidRPr="00133177" w:rsidRDefault="00076ABD" w:rsidP="00076ABD">
      <w:pPr>
        <w:pStyle w:val="PL"/>
      </w:pPr>
      <w:r w:rsidRPr="00133177">
        <w:t xml:space="preserve">      oneOf:</w:t>
      </w:r>
    </w:p>
    <w:p w14:paraId="6122C32F" w14:textId="77777777" w:rsidR="00076ABD" w:rsidRPr="00133177" w:rsidRDefault="00076ABD" w:rsidP="00076ABD">
      <w:pPr>
        <w:pStyle w:val="PL"/>
      </w:pPr>
      <w:r w:rsidRPr="00133177">
        <w:t xml:space="preserve">        - required: [accNetChaIdValue]</w:t>
      </w:r>
    </w:p>
    <w:p w14:paraId="0DA6BE77" w14:textId="77777777" w:rsidR="00076ABD" w:rsidRDefault="00076ABD" w:rsidP="00076ABD">
      <w:pPr>
        <w:pStyle w:val="PL"/>
      </w:pPr>
      <w:r w:rsidRPr="00133177">
        <w:t xml:space="preserve">        - required: [accNetChargId]</w:t>
      </w:r>
    </w:p>
    <w:p w14:paraId="50E58D48" w14:textId="77777777" w:rsidR="00076ABD" w:rsidRPr="00133177" w:rsidRDefault="00076ABD" w:rsidP="00076ABD">
      <w:pPr>
        <w:pStyle w:val="PL"/>
      </w:pPr>
    </w:p>
    <w:p w14:paraId="1169E9E3" w14:textId="77777777" w:rsidR="00076ABD" w:rsidRPr="00133177" w:rsidRDefault="00076ABD" w:rsidP="00076ABD">
      <w:pPr>
        <w:pStyle w:val="PL"/>
      </w:pPr>
      <w:r w:rsidRPr="00133177">
        <w:t xml:space="preserve">    AccNetChargingAddress:</w:t>
      </w:r>
    </w:p>
    <w:p w14:paraId="273E5E11" w14:textId="77777777" w:rsidR="00076ABD" w:rsidRPr="00133177" w:rsidRDefault="00076ABD" w:rsidP="00076ABD">
      <w:pPr>
        <w:pStyle w:val="PL"/>
      </w:pPr>
      <w:r w:rsidRPr="00133177">
        <w:t xml:space="preserve">      description: Describes the network entity within the access network performing charging</w:t>
      </w:r>
    </w:p>
    <w:p w14:paraId="1EAB7949" w14:textId="77777777" w:rsidR="00076ABD" w:rsidRPr="00133177" w:rsidRDefault="00076ABD" w:rsidP="00076ABD">
      <w:pPr>
        <w:pStyle w:val="PL"/>
      </w:pPr>
      <w:r w:rsidRPr="00133177">
        <w:t xml:space="preserve">      type: object</w:t>
      </w:r>
    </w:p>
    <w:p w14:paraId="3358A775" w14:textId="77777777" w:rsidR="00076ABD" w:rsidRPr="00133177" w:rsidRDefault="00076ABD" w:rsidP="00076ABD">
      <w:pPr>
        <w:pStyle w:val="PL"/>
      </w:pPr>
      <w:r w:rsidRPr="00133177">
        <w:t xml:space="preserve">      anyOf:</w:t>
      </w:r>
    </w:p>
    <w:p w14:paraId="6B1D0759" w14:textId="77777777" w:rsidR="00076ABD" w:rsidRPr="00133177" w:rsidRDefault="00076ABD" w:rsidP="00076ABD">
      <w:pPr>
        <w:pStyle w:val="PL"/>
      </w:pPr>
      <w:r w:rsidRPr="00133177">
        <w:t xml:space="preserve">        - required: [anChargIpv4Addr]</w:t>
      </w:r>
    </w:p>
    <w:p w14:paraId="53AFC4FC" w14:textId="77777777" w:rsidR="00076ABD" w:rsidRPr="00133177" w:rsidRDefault="00076ABD" w:rsidP="00076ABD">
      <w:pPr>
        <w:pStyle w:val="PL"/>
      </w:pPr>
      <w:r w:rsidRPr="00133177">
        <w:t xml:space="preserve">        - required: [anChargIpv6Addr]</w:t>
      </w:r>
    </w:p>
    <w:p w14:paraId="1924E7DE" w14:textId="77777777" w:rsidR="00076ABD" w:rsidRPr="00133177" w:rsidRDefault="00076ABD" w:rsidP="00076ABD">
      <w:pPr>
        <w:pStyle w:val="PL"/>
      </w:pPr>
      <w:r w:rsidRPr="00133177">
        <w:t xml:space="preserve">      properties:</w:t>
      </w:r>
    </w:p>
    <w:p w14:paraId="37DFEDD7" w14:textId="77777777" w:rsidR="00076ABD" w:rsidRPr="00133177" w:rsidRDefault="00076ABD" w:rsidP="00076ABD">
      <w:pPr>
        <w:pStyle w:val="PL"/>
      </w:pPr>
      <w:r w:rsidRPr="00133177">
        <w:t xml:space="preserve">        anChargIpv4Addr:</w:t>
      </w:r>
    </w:p>
    <w:p w14:paraId="24B421CE" w14:textId="77777777" w:rsidR="00076ABD" w:rsidRPr="00133177" w:rsidRDefault="00076ABD" w:rsidP="00076ABD">
      <w:pPr>
        <w:pStyle w:val="PL"/>
      </w:pPr>
      <w:r w:rsidRPr="00133177">
        <w:t xml:space="preserve">          $ref: 'TS29571_CommonData.yaml#/components/schemas/Ipv4Addr'</w:t>
      </w:r>
    </w:p>
    <w:p w14:paraId="2D81A75D" w14:textId="77777777" w:rsidR="00076ABD" w:rsidRPr="00133177" w:rsidRDefault="00076ABD" w:rsidP="00076ABD">
      <w:pPr>
        <w:pStyle w:val="PL"/>
      </w:pPr>
      <w:r w:rsidRPr="00133177">
        <w:t xml:space="preserve">        anChargIpv6Addr:</w:t>
      </w:r>
    </w:p>
    <w:p w14:paraId="61FE7838" w14:textId="77777777" w:rsidR="00076ABD" w:rsidRDefault="00076ABD" w:rsidP="00076ABD">
      <w:pPr>
        <w:pStyle w:val="PL"/>
      </w:pPr>
      <w:r w:rsidRPr="00133177">
        <w:t xml:space="preserve">          $ref: 'TS29571_CommonData.yaml#/components/schemas/Ipv6Addr'</w:t>
      </w:r>
    </w:p>
    <w:p w14:paraId="7A56E996" w14:textId="77777777" w:rsidR="00076ABD" w:rsidRPr="00133177" w:rsidRDefault="00076ABD" w:rsidP="00076ABD">
      <w:pPr>
        <w:pStyle w:val="PL"/>
      </w:pPr>
    </w:p>
    <w:p w14:paraId="734C193F" w14:textId="77777777" w:rsidR="00076ABD" w:rsidRPr="00133177" w:rsidRDefault="00076ABD" w:rsidP="00076ABD">
      <w:pPr>
        <w:pStyle w:val="PL"/>
      </w:pPr>
      <w:r w:rsidRPr="00133177">
        <w:t xml:space="preserve">    RequestedRuleData:</w:t>
      </w:r>
    </w:p>
    <w:p w14:paraId="49718C88" w14:textId="77777777" w:rsidR="00076ABD" w:rsidRPr="00133177" w:rsidRDefault="00076ABD" w:rsidP="00076ABD">
      <w:pPr>
        <w:pStyle w:val="PL"/>
      </w:pPr>
      <w:r w:rsidRPr="00133177">
        <w:t xml:space="preserve">      description: &gt;</w:t>
      </w:r>
    </w:p>
    <w:p w14:paraId="242926FB" w14:textId="77777777" w:rsidR="00076ABD" w:rsidRPr="00133177" w:rsidRDefault="00076ABD" w:rsidP="00076ABD">
      <w:pPr>
        <w:pStyle w:val="PL"/>
      </w:pPr>
      <w:r w:rsidRPr="00133177">
        <w:t xml:space="preserve">        Contains rule data requested by the PCF to receive information associated with PCC rule(s).</w:t>
      </w:r>
    </w:p>
    <w:p w14:paraId="59C94266" w14:textId="77777777" w:rsidR="00076ABD" w:rsidRPr="00133177" w:rsidRDefault="00076ABD" w:rsidP="00076ABD">
      <w:pPr>
        <w:pStyle w:val="PL"/>
      </w:pPr>
      <w:r w:rsidRPr="00133177">
        <w:t xml:space="preserve">      type: object</w:t>
      </w:r>
    </w:p>
    <w:p w14:paraId="19052D61" w14:textId="77777777" w:rsidR="00076ABD" w:rsidRPr="00133177" w:rsidRDefault="00076ABD" w:rsidP="00076ABD">
      <w:pPr>
        <w:pStyle w:val="PL"/>
      </w:pPr>
      <w:r w:rsidRPr="00133177">
        <w:t xml:space="preserve">      properties:</w:t>
      </w:r>
    </w:p>
    <w:p w14:paraId="76AAB269" w14:textId="77777777" w:rsidR="00076ABD" w:rsidRPr="00133177" w:rsidRDefault="00076ABD" w:rsidP="00076ABD">
      <w:pPr>
        <w:pStyle w:val="PL"/>
      </w:pPr>
      <w:r w:rsidRPr="00133177">
        <w:t xml:space="preserve">        refPccRuleIds:</w:t>
      </w:r>
    </w:p>
    <w:p w14:paraId="0D8B4DA0" w14:textId="77777777" w:rsidR="00076ABD" w:rsidRPr="00133177" w:rsidRDefault="00076ABD" w:rsidP="00076ABD">
      <w:pPr>
        <w:pStyle w:val="PL"/>
      </w:pPr>
      <w:r w:rsidRPr="00133177">
        <w:t xml:space="preserve">          type: array</w:t>
      </w:r>
    </w:p>
    <w:p w14:paraId="342DA0C2" w14:textId="77777777" w:rsidR="00076ABD" w:rsidRPr="00133177" w:rsidRDefault="00076ABD" w:rsidP="00076ABD">
      <w:pPr>
        <w:pStyle w:val="PL"/>
      </w:pPr>
      <w:r w:rsidRPr="00133177">
        <w:t xml:space="preserve">          items:</w:t>
      </w:r>
    </w:p>
    <w:p w14:paraId="557CFDB4" w14:textId="77777777" w:rsidR="00076ABD" w:rsidRPr="00133177" w:rsidRDefault="00076ABD" w:rsidP="00076ABD">
      <w:pPr>
        <w:pStyle w:val="PL"/>
      </w:pPr>
      <w:r w:rsidRPr="00133177">
        <w:t xml:space="preserve">            type: string</w:t>
      </w:r>
    </w:p>
    <w:p w14:paraId="371DCA51" w14:textId="77777777" w:rsidR="00076ABD" w:rsidRPr="00133177" w:rsidRDefault="00076ABD" w:rsidP="00076ABD">
      <w:pPr>
        <w:pStyle w:val="PL"/>
      </w:pPr>
      <w:r w:rsidRPr="00133177">
        <w:t xml:space="preserve">          minItems: 1</w:t>
      </w:r>
    </w:p>
    <w:p w14:paraId="0CE75CCC" w14:textId="77777777" w:rsidR="00076ABD" w:rsidRPr="00133177" w:rsidRDefault="00076ABD" w:rsidP="00076ABD">
      <w:pPr>
        <w:pStyle w:val="PL"/>
      </w:pPr>
      <w:r w:rsidRPr="00133177">
        <w:t xml:space="preserve">          description: &gt;</w:t>
      </w:r>
    </w:p>
    <w:p w14:paraId="22DFA9A5" w14:textId="77777777" w:rsidR="00076ABD" w:rsidRPr="00133177" w:rsidRDefault="00076ABD" w:rsidP="00076ABD">
      <w:pPr>
        <w:pStyle w:val="PL"/>
      </w:pPr>
      <w:r w:rsidRPr="00133177">
        <w:t xml:space="preserve">            An array of PCC rule id references to the PCC rules associated with the control data. </w:t>
      </w:r>
    </w:p>
    <w:p w14:paraId="797BE6DF" w14:textId="77777777" w:rsidR="00076ABD" w:rsidRPr="00133177" w:rsidRDefault="00076ABD" w:rsidP="00076ABD">
      <w:pPr>
        <w:pStyle w:val="PL"/>
      </w:pPr>
      <w:r w:rsidRPr="00133177">
        <w:t xml:space="preserve">        reqData:</w:t>
      </w:r>
    </w:p>
    <w:p w14:paraId="2154E13D" w14:textId="77777777" w:rsidR="00076ABD" w:rsidRPr="00133177" w:rsidRDefault="00076ABD" w:rsidP="00076ABD">
      <w:pPr>
        <w:pStyle w:val="PL"/>
      </w:pPr>
      <w:r w:rsidRPr="00133177">
        <w:t xml:space="preserve">          type: array</w:t>
      </w:r>
    </w:p>
    <w:p w14:paraId="5051AE1C" w14:textId="77777777" w:rsidR="00076ABD" w:rsidRPr="00133177" w:rsidRDefault="00076ABD" w:rsidP="00076ABD">
      <w:pPr>
        <w:pStyle w:val="PL"/>
      </w:pPr>
      <w:r w:rsidRPr="00133177">
        <w:t xml:space="preserve">          items:</w:t>
      </w:r>
    </w:p>
    <w:p w14:paraId="689156EA" w14:textId="77777777" w:rsidR="00076ABD" w:rsidRPr="00133177" w:rsidRDefault="00076ABD" w:rsidP="00076ABD">
      <w:pPr>
        <w:pStyle w:val="PL"/>
      </w:pPr>
      <w:r w:rsidRPr="00133177">
        <w:t xml:space="preserve">            $ref: '#/components/schemas/RequestedRuleDataType'</w:t>
      </w:r>
    </w:p>
    <w:p w14:paraId="2AC03AAE" w14:textId="77777777" w:rsidR="00076ABD" w:rsidRPr="00133177" w:rsidRDefault="00076ABD" w:rsidP="00076ABD">
      <w:pPr>
        <w:pStyle w:val="PL"/>
      </w:pPr>
      <w:r w:rsidRPr="00133177">
        <w:t xml:space="preserve">          minItems: 1</w:t>
      </w:r>
    </w:p>
    <w:p w14:paraId="2B97FFBA" w14:textId="77777777" w:rsidR="00076ABD" w:rsidRPr="00133177" w:rsidRDefault="00076ABD" w:rsidP="00076ABD">
      <w:pPr>
        <w:pStyle w:val="PL"/>
      </w:pPr>
      <w:r w:rsidRPr="00133177">
        <w:t xml:space="preserve">          description: &gt;</w:t>
      </w:r>
    </w:p>
    <w:p w14:paraId="013A463C" w14:textId="77777777" w:rsidR="00076ABD" w:rsidRPr="00133177" w:rsidRDefault="00076ABD" w:rsidP="00076ABD">
      <w:pPr>
        <w:pStyle w:val="PL"/>
      </w:pPr>
      <w:r w:rsidRPr="00133177">
        <w:t xml:space="preserve">            Array of requested rule data type elements indicating what type of rule data is</w:t>
      </w:r>
    </w:p>
    <w:p w14:paraId="33A52019" w14:textId="77777777" w:rsidR="00076ABD" w:rsidRPr="00133177" w:rsidRDefault="00076ABD" w:rsidP="00076ABD">
      <w:pPr>
        <w:pStyle w:val="PL"/>
      </w:pPr>
      <w:r w:rsidRPr="00133177">
        <w:t xml:space="preserve">            requested for the corresponding referenced PCC rules.</w:t>
      </w:r>
    </w:p>
    <w:p w14:paraId="60CD30AE" w14:textId="77777777" w:rsidR="00076ABD" w:rsidRPr="00133177" w:rsidRDefault="00076ABD" w:rsidP="00076ABD">
      <w:pPr>
        <w:pStyle w:val="PL"/>
      </w:pPr>
      <w:r w:rsidRPr="00133177">
        <w:t xml:space="preserve">      required:</w:t>
      </w:r>
    </w:p>
    <w:p w14:paraId="3AD16122" w14:textId="77777777" w:rsidR="00076ABD" w:rsidRPr="00133177" w:rsidRDefault="00076ABD" w:rsidP="00076ABD">
      <w:pPr>
        <w:pStyle w:val="PL"/>
      </w:pPr>
      <w:r w:rsidRPr="00133177">
        <w:t xml:space="preserve">        - refPccRuleIds</w:t>
      </w:r>
    </w:p>
    <w:p w14:paraId="0D883650" w14:textId="77777777" w:rsidR="00076ABD" w:rsidRDefault="00076ABD" w:rsidP="00076ABD">
      <w:pPr>
        <w:pStyle w:val="PL"/>
      </w:pPr>
      <w:r w:rsidRPr="00133177">
        <w:t xml:space="preserve">        - reqData</w:t>
      </w:r>
    </w:p>
    <w:p w14:paraId="3D985030" w14:textId="77777777" w:rsidR="00076ABD" w:rsidRPr="00133177" w:rsidRDefault="00076ABD" w:rsidP="00076ABD">
      <w:pPr>
        <w:pStyle w:val="PL"/>
      </w:pPr>
    </w:p>
    <w:p w14:paraId="174912F6" w14:textId="77777777" w:rsidR="00076ABD" w:rsidRPr="00133177" w:rsidRDefault="00076ABD" w:rsidP="00076ABD">
      <w:pPr>
        <w:pStyle w:val="PL"/>
      </w:pPr>
      <w:r w:rsidRPr="00133177">
        <w:t xml:space="preserve">    RequestedUsageData:</w:t>
      </w:r>
    </w:p>
    <w:p w14:paraId="696932D1" w14:textId="77777777" w:rsidR="00076ABD" w:rsidRPr="00133177" w:rsidRDefault="00076ABD" w:rsidP="00076ABD">
      <w:pPr>
        <w:pStyle w:val="PL"/>
      </w:pPr>
      <w:r w:rsidRPr="00133177">
        <w:t xml:space="preserve">      description: &gt;</w:t>
      </w:r>
    </w:p>
    <w:p w14:paraId="03CF78C3" w14:textId="77777777" w:rsidR="00076ABD" w:rsidRPr="00133177" w:rsidRDefault="00076ABD" w:rsidP="00076ABD">
      <w:pPr>
        <w:pStyle w:val="PL"/>
      </w:pPr>
      <w:r w:rsidRPr="00133177">
        <w:t xml:space="preserve">            Contains usage data requested by the PCF requesting usage reports for the corresponding</w:t>
      </w:r>
    </w:p>
    <w:p w14:paraId="4958757B" w14:textId="77777777" w:rsidR="00076ABD" w:rsidRPr="00133177" w:rsidRDefault="00076ABD" w:rsidP="00076ABD">
      <w:pPr>
        <w:pStyle w:val="PL"/>
      </w:pPr>
      <w:r w:rsidRPr="00133177">
        <w:lastRenderedPageBreak/>
        <w:t xml:space="preserve">            usage monitoring data instances.</w:t>
      </w:r>
    </w:p>
    <w:p w14:paraId="619FC2B4" w14:textId="77777777" w:rsidR="00076ABD" w:rsidRPr="00133177" w:rsidRDefault="00076ABD" w:rsidP="00076ABD">
      <w:pPr>
        <w:pStyle w:val="PL"/>
      </w:pPr>
      <w:r w:rsidRPr="00133177">
        <w:t xml:space="preserve">      type: object</w:t>
      </w:r>
    </w:p>
    <w:p w14:paraId="48FD571F" w14:textId="77777777" w:rsidR="00076ABD" w:rsidRPr="00133177" w:rsidRDefault="00076ABD" w:rsidP="00076ABD">
      <w:pPr>
        <w:pStyle w:val="PL"/>
      </w:pPr>
      <w:r w:rsidRPr="00133177">
        <w:t xml:space="preserve">      properties:</w:t>
      </w:r>
    </w:p>
    <w:p w14:paraId="3A041109" w14:textId="77777777" w:rsidR="00076ABD" w:rsidRPr="00133177" w:rsidRDefault="00076ABD" w:rsidP="00076ABD">
      <w:pPr>
        <w:pStyle w:val="PL"/>
      </w:pPr>
      <w:r w:rsidRPr="00133177">
        <w:t xml:space="preserve">        refUmIds:</w:t>
      </w:r>
    </w:p>
    <w:p w14:paraId="490E58C4" w14:textId="77777777" w:rsidR="00076ABD" w:rsidRPr="00133177" w:rsidRDefault="00076ABD" w:rsidP="00076ABD">
      <w:pPr>
        <w:pStyle w:val="PL"/>
      </w:pPr>
      <w:r w:rsidRPr="00133177">
        <w:t xml:space="preserve">          type: array</w:t>
      </w:r>
    </w:p>
    <w:p w14:paraId="46703085" w14:textId="77777777" w:rsidR="00076ABD" w:rsidRPr="00133177" w:rsidRDefault="00076ABD" w:rsidP="00076ABD">
      <w:pPr>
        <w:pStyle w:val="PL"/>
      </w:pPr>
      <w:r w:rsidRPr="00133177">
        <w:t xml:space="preserve">          items:</w:t>
      </w:r>
    </w:p>
    <w:p w14:paraId="59022592" w14:textId="77777777" w:rsidR="00076ABD" w:rsidRPr="00133177" w:rsidRDefault="00076ABD" w:rsidP="00076ABD">
      <w:pPr>
        <w:pStyle w:val="PL"/>
      </w:pPr>
      <w:r w:rsidRPr="00133177">
        <w:t xml:space="preserve">            type: string</w:t>
      </w:r>
    </w:p>
    <w:p w14:paraId="42684847" w14:textId="77777777" w:rsidR="00076ABD" w:rsidRPr="00133177" w:rsidRDefault="00076ABD" w:rsidP="00076ABD">
      <w:pPr>
        <w:pStyle w:val="PL"/>
      </w:pPr>
      <w:r w:rsidRPr="00133177">
        <w:t xml:space="preserve">          minItems: 1</w:t>
      </w:r>
    </w:p>
    <w:p w14:paraId="35A99766" w14:textId="77777777" w:rsidR="00076ABD" w:rsidRPr="00133177" w:rsidRDefault="00076ABD" w:rsidP="00076ABD">
      <w:pPr>
        <w:pStyle w:val="PL"/>
      </w:pPr>
      <w:r w:rsidRPr="00133177">
        <w:t xml:space="preserve">          description: &gt;</w:t>
      </w:r>
    </w:p>
    <w:p w14:paraId="4621E218" w14:textId="77777777" w:rsidR="00076ABD" w:rsidRPr="00133177" w:rsidRDefault="00076ABD" w:rsidP="00076ABD">
      <w:pPr>
        <w:pStyle w:val="PL"/>
      </w:pPr>
      <w:r w:rsidRPr="00133177">
        <w:t xml:space="preserve">            An array of usage monitoring data id references to the usage monitoring data instances</w:t>
      </w:r>
    </w:p>
    <w:p w14:paraId="1CEB9BD8" w14:textId="77777777" w:rsidR="00076ABD" w:rsidRPr="00133177" w:rsidRDefault="00076ABD" w:rsidP="00076ABD">
      <w:pPr>
        <w:pStyle w:val="PL"/>
      </w:pPr>
      <w:r w:rsidRPr="00133177">
        <w:t xml:space="preserve">            for which the PCF is requesting a usage report. This attribute shall only be provided</w:t>
      </w:r>
    </w:p>
    <w:p w14:paraId="15C6813E" w14:textId="77777777" w:rsidR="00076ABD" w:rsidRPr="00133177" w:rsidRDefault="00076ABD" w:rsidP="00076ABD">
      <w:pPr>
        <w:pStyle w:val="PL"/>
      </w:pPr>
      <w:r w:rsidRPr="00133177">
        <w:t xml:space="preserve">            when allUmIds is not set to true.</w:t>
      </w:r>
    </w:p>
    <w:p w14:paraId="7B58DDD8" w14:textId="77777777" w:rsidR="00076ABD" w:rsidRPr="00133177" w:rsidRDefault="00076ABD" w:rsidP="00076ABD">
      <w:pPr>
        <w:pStyle w:val="PL"/>
      </w:pPr>
      <w:r w:rsidRPr="00133177">
        <w:t xml:space="preserve">        allUmIds:</w:t>
      </w:r>
    </w:p>
    <w:p w14:paraId="1B439BC3" w14:textId="77777777" w:rsidR="00076ABD" w:rsidRPr="00133177" w:rsidRDefault="00076ABD" w:rsidP="00076ABD">
      <w:pPr>
        <w:pStyle w:val="PL"/>
      </w:pPr>
      <w:r w:rsidRPr="00133177">
        <w:t xml:space="preserve">          type: boolean</w:t>
      </w:r>
    </w:p>
    <w:p w14:paraId="0BBB37B9" w14:textId="77777777" w:rsidR="00076ABD" w:rsidRPr="00133177" w:rsidRDefault="00076ABD" w:rsidP="00076ABD">
      <w:pPr>
        <w:pStyle w:val="PL"/>
      </w:pPr>
      <w:r w:rsidRPr="00133177">
        <w:t xml:space="preserve">          description: &gt;</w:t>
      </w:r>
    </w:p>
    <w:p w14:paraId="28556A4F" w14:textId="77777777" w:rsidR="00076ABD" w:rsidRPr="00133177" w:rsidRDefault="00076ABD" w:rsidP="00076ABD">
      <w:pPr>
        <w:pStyle w:val="PL"/>
      </w:pPr>
      <w:r w:rsidRPr="00133177">
        <w:t xml:space="preserve">            This boolean indicates whether requested usage data applies to all usage monitoring data</w:t>
      </w:r>
    </w:p>
    <w:p w14:paraId="6FDC11B8" w14:textId="77777777" w:rsidR="00076ABD" w:rsidRPr="00133177" w:rsidRDefault="00076ABD" w:rsidP="00076ABD">
      <w:pPr>
        <w:pStyle w:val="PL"/>
      </w:pPr>
      <w:r w:rsidRPr="00133177">
        <w:t xml:space="preserve">            instances. When it's not included, it means requested usage data shall only apply to the</w:t>
      </w:r>
    </w:p>
    <w:p w14:paraId="68A0A272" w14:textId="77777777" w:rsidR="00076ABD" w:rsidRDefault="00076ABD" w:rsidP="00076ABD">
      <w:pPr>
        <w:pStyle w:val="PL"/>
      </w:pPr>
      <w:r w:rsidRPr="00133177">
        <w:t xml:space="preserve">            usage monitoring data instances referenced by the refUmIds attribute.</w:t>
      </w:r>
    </w:p>
    <w:p w14:paraId="7584F11D" w14:textId="77777777" w:rsidR="00076ABD" w:rsidRPr="00133177" w:rsidRDefault="00076ABD" w:rsidP="00076ABD">
      <w:pPr>
        <w:pStyle w:val="PL"/>
      </w:pPr>
    </w:p>
    <w:p w14:paraId="0822CF7D" w14:textId="77777777" w:rsidR="00076ABD" w:rsidRPr="00133177" w:rsidRDefault="00076ABD" w:rsidP="00076ABD">
      <w:pPr>
        <w:pStyle w:val="PL"/>
      </w:pPr>
      <w:r w:rsidRPr="00133177">
        <w:t xml:space="preserve">    UeCampingRep:</w:t>
      </w:r>
    </w:p>
    <w:p w14:paraId="3A7E9BE4" w14:textId="77777777" w:rsidR="00076ABD" w:rsidRPr="00133177" w:rsidRDefault="00076ABD" w:rsidP="00076ABD">
      <w:pPr>
        <w:pStyle w:val="PL"/>
      </w:pPr>
      <w:r w:rsidRPr="00133177">
        <w:t xml:space="preserve">      description: &gt;</w:t>
      </w:r>
    </w:p>
    <w:p w14:paraId="262F5D7C" w14:textId="77777777" w:rsidR="00076ABD" w:rsidRPr="00133177" w:rsidRDefault="00076ABD" w:rsidP="00076ABD">
      <w:pPr>
        <w:pStyle w:val="PL"/>
      </w:pPr>
      <w:r w:rsidRPr="00133177">
        <w:t xml:space="preserve">        Contains the current applicable values corresponding to the policy control request triggers.</w:t>
      </w:r>
    </w:p>
    <w:p w14:paraId="022227DB" w14:textId="77777777" w:rsidR="00076ABD" w:rsidRPr="00133177" w:rsidRDefault="00076ABD" w:rsidP="00076ABD">
      <w:pPr>
        <w:pStyle w:val="PL"/>
      </w:pPr>
      <w:r w:rsidRPr="00133177">
        <w:t xml:space="preserve">      type: object</w:t>
      </w:r>
    </w:p>
    <w:p w14:paraId="735FACCF" w14:textId="77777777" w:rsidR="00076ABD" w:rsidRPr="00133177" w:rsidRDefault="00076ABD" w:rsidP="00076ABD">
      <w:pPr>
        <w:pStyle w:val="PL"/>
      </w:pPr>
      <w:r w:rsidRPr="00133177">
        <w:t xml:space="preserve">      properties:</w:t>
      </w:r>
    </w:p>
    <w:p w14:paraId="38758081" w14:textId="77777777" w:rsidR="00076ABD" w:rsidRPr="00133177" w:rsidRDefault="00076ABD" w:rsidP="00076ABD">
      <w:pPr>
        <w:pStyle w:val="PL"/>
      </w:pPr>
      <w:r w:rsidRPr="00133177">
        <w:t xml:space="preserve">        accessType:</w:t>
      </w:r>
    </w:p>
    <w:p w14:paraId="0ECFB6A6" w14:textId="77777777" w:rsidR="00076ABD" w:rsidRPr="00133177" w:rsidRDefault="00076ABD" w:rsidP="00076ABD">
      <w:pPr>
        <w:pStyle w:val="PL"/>
      </w:pPr>
      <w:r w:rsidRPr="00133177">
        <w:t xml:space="preserve">          $ref: 'TS29571_CommonData.yaml#/components/schemas/AccessType'</w:t>
      </w:r>
    </w:p>
    <w:p w14:paraId="519EB35A" w14:textId="77777777" w:rsidR="00076ABD" w:rsidRPr="00133177" w:rsidRDefault="00076ABD" w:rsidP="00076ABD">
      <w:pPr>
        <w:pStyle w:val="PL"/>
      </w:pPr>
      <w:r w:rsidRPr="00133177">
        <w:t xml:space="preserve">        ratType:</w:t>
      </w:r>
    </w:p>
    <w:p w14:paraId="5053749D" w14:textId="77777777" w:rsidR="00076ABD" w:rsidRPr="00133177" w:rsidRDefault="00076ABD" w:rsidP="00076ABD">
      <w:pPr>
        <w:pStyle w:val="PL"/>
      </w:pPr>
      <w:r w:rsidRPr="00133177">
        <w:t xml:space="preserve">          $ref: 'TS29571_CommonData.yaml#/components/schemas/RatType'</w:t>
      </w:r>
    </w:p>
    <w:p w14:paraId="2CAD7A9C" w14:textId="77777777" w:rsidR="00076ABD" w:rsidRPr="00133177" w:rsidRDefault="00076ABD" w:rsidP="00076ABD">
      <w:pPr>
        <w:pStyle w:val="PL"/>
      </w:pPr>
      <w:r w:rsidRPr="00133177">
        <w:t xml:space="preserve">        servNfId:</w:t>
      </w:r>
    </w:p>
    <w:p w14:paraId="164588C4" w14:textId="77777777" w:rsidR="00076ABD" w:rsidRPr="00133177" w:rsidRDefault="00076ABD" w:rsidP="00076ABD">
      <w:pPr>
        <w:pStyle w:val="PL"/>
      </w:pPr>
      <w:r w:rsidRPr="00133177">
        <w:t xml:space="preserve">          $ref: '#/components/schemas/ServingNfIdentity'</w:t>
      </w:r>
    </w:p>
    <w:p w14:paraId="049C95BB" w14:textId="77777777" w:rsidR="00076ABD" w:rsidRPr="00133177" w:rsidRDefault="00076ABD" w:rsidP="00076ABD">
      <w:pPr>
        <w:pStyle w:val="PL"/>
      </w:pPr>
      <w:r w:rsidRPr="00133177">
        <w:t xml:space="preserve">        servingNetwork:</w:t>
      </w:r>
    </w:p>
    <w:p w14:paraId="0628E833" w14:textId="77777777" w:rsidR="00076ABD" w:rsidRPr="00133177" w:rsidRDefault="00076ABD" w:rsidP="00076ABD">
      <w:pPr>
        <w:pStyle w:val="PL"/>
      </w:pPr>
      <w:r w:rsidRPr="00133177">
        <w:t xml:space="preserve">          $ref: 'TS29571_CommonData.yaml#/components/schemas/PlmnIdNid'</w:t>
      </w:r>
    </w:p>
    <w:p w14:paraId="6A60A805" w14:textId="77777777" w:rsidR="00076ABD" w:rsidRPr="00133177" w:rsidRDefault="00076ABD" w:rsidP="00076ABD">
      <w:pPr>
        <w:pStyle w:val="PL"/>
      </w:pPr>
      <w:r w:rsidRPr="00133177">
        <w:t xml:space="preserve">        userLocationInfo:</w:t>
      </w:r>
    </w:p>
    <w:p w14:paraId="191AAA33" w14:textId="77777777" w:rsidR="00076ABD" w:rsidRPr="00133177" w:rsidRDefault="00076ABD" w:rsidP="00076ABD">
      <w:pPr>
        <w:pStyle w:val="PL"/>
      </w:pPr>
      <w:r w:rsidRPr="00133177">
        <w:t xml:space="preserve">          $ref: 'TS29571_CommonData.yaml#/components/schemas/UserLocation'</w:t>
      </w:r>
    </w:p>
    <w:p w14:paraId="2F002CF6" w14:textId="77777777" w:rsidR="00076ABD" w:rsidRPr="00133177" w:rsidRDefault="00076ABD" w:rsidP="00076ABD">
      <w:pPr>
        <w:pStyle w:val="PL"/>
      </w:pPr>
      <w:r w:rsidRPr="00133177">
        <w:t xml:space="preserve">        ueTimeZone:</w:t>
      </w:r>
    </w:p>
    <w:p w14:paraId="34C9A951" w14:textId="77777777" w:rsidR="00076ABD" w:rsidRPr="00133177" w:rsidRDefault="00076ABD" w:rsidP="00076ABD">
      <w:pPr>
        <w:pStyle w:val="PL"/>
      </w:pPr>
      <w:r w:rsidRPr="00133177">
        <w:t xml:space="preserve">          $ref: 'TS29571_CommonData.yaml#/components/schemas/TimeZone'</w:t>
      </w:r>
    </w:p>
    <w:p w14:paraId="37715AFF" w14:textId="77777777" w:rsidR="00076ABD" w:rsidRPr="00133177" w:rsidRDefault="00076ABD" w:rsidP="00076ABD">
      <w:pPr>
        <w:pStyle w:val="PL"/>
      </w:pPr>
      <w:r w:rsidRPr="00133177">
        <w:t xml:space="preserve">        netLocAccSupp:</w:t>
      </w:r>
    </w:p>
    <w:p w14:paraId="12BCC8EC" w14:textId="77777777" w:rsidR="00076ABD" w:rsidRPr="00133177" w:rsidRDefault="00076ABD" w:rsidP="00076ABD">
      <w:pPr>
        <w:pStyle w:val="PL"/>
      </w:pPr>
      <w:r w:rsidRPr="00133177">
        <w:t xml:space="preserve">          $ref: '#/components/schemas/NetLocAccessSupport'</w:t>
      </w:r>
    </w:p>
    <w:p w14:paraId="6F74C8DE" w14:textId="77777777" w:rsidR="00076ABD" w:rsidRPr="00133177" w:rsidRDefault="00076ABD" w:rsidP="00076ABD">
      <w:pPr>
        <w:pStyle w:val="PL"/>
      </w:pPr>
      <w:r w:rsidRPr="00133177">
        <w:t xml:space="preserve">        satBackhaulCategory:</w:t>
      </w:r>
    </w:p>
    <w:p w14:paraId="6E4AE342" w14:textId="77777777" w:rsidR="00076ABD" w:rsidRDefault="00076ABD" w:rsidP="00076ABD">
      <w:pPr>
        <w:pStyle w:val="PL"/>
      </w:pPr>
      <w:r w:rsidRPr="00133177">
        <w:t xml:space="preserve">          $ref: 'TS29571_CommonData.yaml#/components/schemas/SatelliteBackhaulCategory'</w:t>
      </w:r>
    </w:p>
    <w:p w14:paraId="49FD497F" w14:textId="77777777" w:rsidR="00076ABD" w:rsidRPr="009A54CF"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4F963FB" w14:textId="77777777" w:rsidR="00076ABD" w:rsidRDefault="00076ABD" w:rsidP="00076ABD">
      <w:pPr>
        <w:pStyle w:val="PL"/>
      </w:pPr>
      <w:r w:rsidRPr="009A54CF">
        <w:t xml:space="preserve">          $ref: '#/components/schemas/</w:t>
      </w:r>
      <w:r>
        <w:rPr>
          <w:lang w:eastAsia="zh-CN"/>
        </w:rPr>
        <w:t>UrspEnforcementInfo</w:t>
      </w:r>
      <w:r w:rsidRPr="009A54CF">
        <w:t>'</w:t>
      </w:r>
    </w:p>
    <w:p w14:paraId="3E7D5BAA" w14:textId="77777777" w:rsidR="00076ABD" w:rsidRPr="002E5CBA" w:rsidRDefault="00076ABD" w:rsidP="00076ABD">
      <w:pPr>
        <w:pStyle w:val="PL"/>
        <w:rPr>
          <w:lang w:val="en-US"/>
        </w:rPr>
      </w:pPr>
      <w:r w:rsidRPr="002E5CBA">
        <w:rPr>
          <w:lang w:val="en-US"/>
        </w:rPr>
        <w:t xml:space="preserve">        sscMode:</w:t>
      </w:r>
    </w:p>
    <w:p w14:paraId="6A326D89" w14:textId="77777777" w:rsidR="00076ABD" w:rsidRPr="002E5CBA" w:rsidRDefault="00076ABD" w:rsidP="00076ABD">
      <w:pPr>
        <w:pStyle w:val="PL"/>
        <w:rPr>
          <w:lang w:val="en-US"/>
        </w:rPr>
      </w:pPr>
      <w:r w:rsidRPr="002E5CBA">
        <w:rPr>
          <w:lang w:val="en-US"/>
        </w:rPr>
        <w:t xml:space="preserve">          </w:t>
      </w:r>
      <w:r w:rsidRPr="00133177">
        <w:t>$ref: 'TS29571_CommonData.yaml#/components/schemas/</w:t>
      </w:r>
      <w:r>
        <w:t>SscMode</w:t>
      </w:r>
      <w:r w:rsidRPr="00133177">
        <w:t>'</w:t>
      </w:r>
    </w:p>
    <w:p w14:paraId="2BA10660" w14:textId="77777777" w:rsidR="00076ABD" w:rsidRPr="00133177" w:rsidRDefault="00076ABD" w:rsidP="00076ABD">
      <w:pPr>
        <w:pStyle w:val="PL"/>
      </w:pPr>
      <w:r w:rsidRPr="00133177">
        <w:t xml:space="preserve">        </w:t>
      </w:r>
      <w:r>
        <w:t>ueReqD</w:t>
      </w:r>
      <w:r w:rsidRPr="00133177">
        <w:t>nn:</w:t>
      </w:r>
    </w:p>
    <w:p w14:paraId="5B7E500A" w14:textId="77777777" w:rsidR="00076ABD" w:rsidRPr="00133177" w:rsidRDefault="00076ABD" w:rsidP="00076ABD">
      <w:pPr>
        <w:pStyle w:val="PL"/>
      </w:pPr>
      <w:r w:rsidRPr="00133177">
        <w:t xml:space="preserve">          $ref: 'TS29571_CommonData.yaml#/components/schemas/Dnn'</w:t>
      </w:r>
    </w:p>
    <w:p w14:paraId="17D16E32" w14:textId="77777777" w:rsidR="00076ABD" w:rsidRPr="000861CD" w:rsidRDefault="00076ABD" w:rsidP="00076ABD">
      <w:pPr>
        <w:pStyle w:val="PL"/>
        <w:rPr>
          <w:lang w:val="en-US"/>
        </w:rPr>
      </w:pPr>
      <w:r w:rsidRPr="000861CD">
        <w:rPr>
          <w:lang w:val="en-US"/>
        </w:rPr>
        <w:t xml:space="preserve">        </w:t>
      </w:r>
      <w:r>
        <w:rPr>
          <w:lang w:val="en-US"/>
        </w:rPr>
        <w:t>ueReqP</w:t>
      </w:r>
      <w:r w:rsidRPr="000861CD">
        <w:rPr>
          <w:lang w:val="en-US"/>
        </w:rPr>
        <w:t>duSessionType:</w:t>
      </w:r>
    </w:p>
    <w:p w14:paraId="587D307B" w14:textId="77777777" w:rsidR="00076ABD" w:rsidRDefault="00076ABD" w:rsidP="00076ABD">
      <w:pPr>
        <w:pStyle w:val="PL"/>
        <w:rPr>
          <w:lang w:val="en-US"/>
        </w:rPr>
      </w:pPr>
      <w:r w:rsidRPr="000861CD">
        <w:rPr>
          <w:lang w:val="en-US"/>
        </w:rPr>
        <w:t xml:space="preserve">          $ref: 'TS29571_CommonData.yaml#/components/schemas/PduSessionType'</w:t>
      </w:r>
    </w:p>
    <w:p w14:paraId="55B9C0FD" w14:textId="77777777" w:rsidR="00076ABD" w:rsidRPr="00133177" w:rsidRDefault="00076ABD" w:rsidP="00076ABD">
      <w:pPr>
        <w:pStyle w:val="PL"/>
      </w:pPr>
    </w:p>
    <w:p w14:paraId="522D8FBD" w14:textId="77777777" w:rsidR="00076ABD" w:rsidRPr="00133177" w:rsidRDefault="00076ABD" w:rsidP="00076ABD">
      <w:pPr>
        <w:pStyle w:val="PL"/>
      </w:pPr>
      <w:r w:rsidRPr="00133177">
        <w:t xml:space="preserve">    RuleReport:</w:t>
      </w:r>
    </w:p>
    <w:p w14:paraId="38F019BB" w14:textId="77777777" w:rsidR="00076ABD" w:rsidRPr="00133177" w:rsidRDefault="00076ABD" w:rsidP="00076ABD">
      <w:pPr>
        <w:pStyle w:val="PL"/>
      </w:pPr>
      <w:r w:rsidRPr="00133177">
        <w:t xml:space="preserve">      description: Reports the status of PCC.</w:t>
      </w:r>
    </w:p>
    <w:p w14:paraId="6E17ED21" w14:textId="77777777" w:rsidR="00076ABD" w:rsidRPr="00133177" w:rsidRDefault="00076ABD" w:rsidP="00076ABD">
      <w:pPr>
        <w:pStyle w:val="PL"/>
      </w:pPr>
      <w:r w:rsidRPr="00133177">
        <w:t xml:space="preserve">      type: object</w:t>
      </w:r>
    </w:p>
    <w:p w14:paraId="26F0EECB" w14:textId="77777777" w:rsidR="00076ABD" w:rsidRPr="00133177" w:rsidRDefault="00076ABD" w:rsidP="00076ABD">
      <w:pPr>
        <w:pStyle w:val="PL"/>
      </w:pPr>
      <w:r w:rsidRPr="00133177">
        <w:t xml:space="preserve">      properties:</w:t>
      </w:r>
    </w:p>
    <w:p w14:paraId="0405B97E" w14:textId="77777777" w:rsidR="00076ABD" w:rsidRPr="00133177" w:rsidRDefault="00076ABD" w:rsidP="00076ABD">
      <w:pPr>
        <w:pStyle w:val="PL"/>
      </w:pPr>
      <w:r w:rsidRPr="00133177">
        <w:t xml:space="preserve">        pccRuleIds:</w:t>
      </w:r>
    </w:p>
    <w:p w14:paraId="6AA9BEC8" w14:textId="77777777" w:rsidR="00076ABD" w:rsidRPr="00133177" w:rsidRDefault="00076ABD" w:rsidP="00076ABD">
      <w:pPr>
        <w:pStyle w:val="PL"/>
      </w:pPr>
      <w:r w:rsidRPr="00133177">
        <w:t xml:space="preserve">          type: array</w:t>
      </w:r>
    </w:p>
    <w:p w14:paraId="0D08FEB6" w14:textId="77777777" w:rsidR="00076ABD" w:rsidRPr="00133177" w:rsidRDefault="00076ABD" w:rsidP="00076ABD">
      <w:pPr>
        <w:pStyle w:val="PL"/>
      </w:pPr>
      <w:r w:rsidRPr="00133177">
        <w:t xml:space="preserve">          items:</w:t>
      </w:r>
    </w:p>
    <w:p w14:paraId="2D204FDB" w14:textId="77777777" w:rsidR="00076ABD" w:rsidRPr="00133177" w:rsidRDefault="00076ABD" w:rsidP="00076ABD">
      <w:pPr>
        <w:pStyle w:val="PL"/>
      </w:pPr>
      <w:r w:rsidRPr="00133177">
        <w:t xml:space="preserve">            type: string</w:t>
      </w:r>
    </w:p>
    <w:p w14:paraId="4BA43FD4" w14:textId="77777777" w:rsidR="00076ABD" w:rsidRPr="00133177" w:rsidRDefault="00076ABD" w:rsidP="00076ABD">
      <w:pPr>
        <w:pStyle w:val="PL"/>
      </w:pPr>
      <w:r w:rsidRPr="00133177">
        <w:t xml:space="preserve">          minItems: 1</w:t>
      </w:r>
    </w:p>
    <w:p w14:paraId="7731757D" w14:textId="77777777" w:rsidR="00076ABD" w:rsidRPr="00133177" w:rsidRDefault="00076ABD" w:rsidP="00076ABD">
      <w:pPr>
        <w:pStyle w:val="PL"/>
      </w:pPr>
      <w:r w:rsidRPr="00133177">
        <w:t xml:space="preserve">          description: Contains the identifier of the affected PCC rule(s).</w:t>
      </w:r>
    </w:p>
    <w:p w14:paraId="3F753592" w14:textId="77777777" w:rsidR="00076ABD" w:rsidRPr="00133177" w:rsidRDefault="00076ABD" w:rsidP="00076ABD">
      <w:pPr>
        <w:pStyle w:val="PL"/>
      </w:pPr>
      <w:r w:rsidRPr="00133177">
        <w:t xml:space="preserve">        ruleStatus:</w:t>
      </w:r>
    </w:p>
    <w:p w14:paraId="0E94F0F1" w14:textId="77777777" w:rsidR="00076ABD" w:rsidRPr="00133177" w:rsidRDefault="00076ABD" w:rsidP="00076ABD">
      <w:pPr>
        <w:pStyle w:val="PL"/>
      </w:pPr>
      <w:r w:rsidRPr="00133177">
        <w:t xml:space="preserve">          $ref: '#/components/schemas/RuleStatus'</w:t>
      </w:r>
    </w:p>
    <w:p w14:paraId="02EC0B4C" w14:textId="77777777" w:rsidR="00076ABD" w:rsidRPr="00133177" w:rsidRDefault="00076ABD" w:rsidP="00076ABD">
      <w:pPr>
        <w:pStyle w:val="PL"/>
      </w:pPr>
      <w:r w:rsidRPr="00133177">
        <w:t xml:space="preserve">        contVers:</w:t>
      </w:r>
    </w:p>
    <w:p w14:paraId="347A0980" w14:textId="77777777" w:rsidR="00076ABD" w:rsidRPr="00133177" w:rsidRDefault="00076ABD" w:rsidP="00076ABD">
      <w:pPr>
        <w:pStyle w:val="PL"/>
      </w:pPr>
      <w:r w:rsidRPr="00133177">
        <w:t xml:space="preserve">          type: array</w:t>
      </w:r>
    </w:p>
    <w:p w14:paraId="48CB3165" w14:textId="77777777" w:rsidR="00076ABD" w:rsidRPr="00133177" w:rsidRDefault="00076ABD" w:rsidP="00076ABD">
      <w:pPr>
        <w:pStyle w:val="PL"/>
      </w:pPr>
      <w:r w:rsidRPr="00133177">
        <w:t xml:space="preserve">          items:</w:t>
      </w:r>
    </w:p>
    <w:p w14:paraId="3632BB85" w14:textId="77777777" w:rsidR="00076ABD" w:rsidRPr="00133177" w:rsidRDefault="00076ABD" w:rsidP="00076ABD">
      <w:pPr>
        <w:pStyle w:val="PL"/>
      </w:pPr>
      <w:r w:rsidRPr="00133177">
        <w:t xml:space="preserve">            $ref: 'TS29514_Npcf_PolicyAuthorization.yaml#/components/schemas/ContentVersion'</w:t>
      </w:r>
    </w:p>
    <w:p w14:paraId="5350B043" w14:textId="77777777" w:rsidR="00076ABD" w:rsidRPr="00133177" w:rsidRDefault="00076ABD" w:rsidP="00076ABD">
      <w:pPr>
        <w:pStyle w:val="PL"/>
      </w:pPr>
      <w:r w:rsidRPr="00133177">
        <w:t xml:space="preserve">          minItems: 1</w:t>
      </w:r>
    </w:p>
    <w:p w14:paraId="5986D71A" w14:textId="77777777" w:rsidR="00076ABD" w:rsidRPr="00133177" w:rsidRDefault="00076ABD" w:rsidP="00076ABD">
      <w:pPr>
        <w:pStyle w:val="PL"/>
      </w:pPr>
      <w:r w:rsidRPr="00133177">
        <w:t xml:space="preserve">          description: Indicates the version of a PCC rule.</w:t>
      </w:r>
    </w:p>
    <w:p w14:paraId="24F6D557" w14:textId="77777777" w:rsidR="00076ABD" w:rsidRPr="00133177" w:rsidRDefault="00076ABD" w:rsidP="00076ABD">
      <w:pPr>
        <w:pStyle w:val="PL"/>
      </w:pPr>
      <w:r w:rsidRPr="00133177">
        <w:t xml:space="preserve">        failureCode:</w:t>
      </w:r>
    </w:p>
    <w:p w14:paraId="2C633CBA" w14:textId="77777777" w:rsidR="00076ABD" w:rsidRPr="00133177" w:rsidRDefault="00076ABD" w:rsidP="00076ABD">
      <w:pPr>
        <w:pStyle w:val="PL"/>
      </w:pPr>
      <w:r w:rsidRPr="00133177">
        <w:t xml:space="preserve">          $ref: '#/components/schemas/FailureCode'</w:t>
      </w:r>
    </w:p>
    <w:p w14:paraId="761D8867" w14:textId="77777777" w:rsidR="00076ABD" w:rsidRPr="00133177" w:rsidRDefault="00076ABD" w:rsidP="00076ABD">
      <w:pPr>
        <w:pStyle w:val="PL"/>
      </w:pPr>
      <w:r w:rsidRPr="00133177">
        <w:t xml:space="preserve">        retryAfter:</w:t>
      </w:r>
    </w:p>
    <w:p w14:paraId="6606D9A4" w14:textId="77777777" w:rsidR="00076ABD" w:rsidRPr="00133177" w:rsidRDefault="00076ABD" w:rsidP="00076ABD">
      <w:pPr>
        <w:pStyle w:val="PL"/>
      </w:pPr>
      <w:r w:rsidRPr="00133177">
        <w:t xml:space="preserve">          $ref: 'TS29571_CommonData.yaml#/components/schemas/Uinteger'</w:t>
      </w:r>
    </w:p>
    <w:p w14:paraId="2FD85D18" w14:textId="77777777" w:rsidR="00076ABD" w:rsidRPr="00133177" w:rsidRDefault="00076ABD" w:rsidP="00076ABD">
      <w:pPr>
        <w:pStyle w:val="PL"/>
      </w:pPr>
      <w:r w:rsidRPr="00133177">
        <w:t xml:space="preserve">        finUnitAct:</w:t>
      </w:r>
    </w:p>
    <w:p w14:paraId="1A782681" w14:textId="77777777" w:rsidR="00076ABD" w:rsidRPr="00133177" w:rsidRDefault="00076ABD" w:rsidP="00076ABD">
      <w:pPr>
        <w:pStyle w:val="PL"/>
      </w:pPr>
      <w:r w:rsidRPr="00133177">
        <w:t xml:space="preserve">          $ref: 'TS32291_Nchf_ConvergedCharging.yaml#/components/schemas/FinalUnitAction'</w:t>
      </w:r>
    </w:p>
    <w:p w14:paraId="0E69F2F7" w14:textId="77777777" w:rsidR="00076ABD" w:rsidRPr="00133177" w:rsidRDefault="00076ABD" w:rsidP="00076ABD">
      <w:pPr>
        <w:pStyle w:val="PL"/>
      </w:pPr>
      <w:r w:rsidRPr="00133177">
        <w:t xml:space="preserve">        ranNasRelCauses:</w:t>
      </w:r>
    </w:p>
    <w:p w14:paraId="119AA7E1" w14:textId="77777777" w:rsidR="00076ABD" w:rsidRPr="00133177" w:rsidRDefault="00076ABD" w:rsidP="00076ABD">
      <w:pPr>
        <w:pStyle w:val="PL"/>
      </w:pPr>
      <w:r w:rsidRPr="00133177">
        <w:t xml:space="preserve">          type: array</w:t>
      </w:r>
    </w:p>
    <w:p w14:paraId="7527146A" w14:textId="77777777" w:rsidR="00076ABD" w:rsidRPr="00133177" w:rsidRDefault="00076ABD" w:rsidP="00076ABD">
      <w:pPr>
        <w:pStyle w:val="PL"/>
      </w:pPr>
      <w:r w:rsidRPr="00133177">
        <w:t xml:space="preserve">          items:</w:t>
      </w:r>
    </w:p>
    <w:p w14:paraId="774710C1" w14:textId="77777777" w:rsidR="00076ABD" w:rsidRPr="00133177" w:rsidRDefault="00076ABD" w:rsidP="00076ABD">
      <w:pPr>
        <w:pStyle w:val="PL"/>
      </w:pPr>
      <w:r w:rsidRPr="00133177">
        <w:t xml:space="preserve">            $ref: '#/components/schemas/RanNasRelCause'</w:t>
      </w:r>
    </w:p>
    <w:p w14:paraId="7C5AABD4" w14:textId="77777777" w:rsidR="00076ABD" w:rsidRPr="00133177" w:rsidRDefault="00076ABD" w:rsidP="00076ABD">
      <w:pPr>
        <w:pStyle w:val="PL"/>
      </w:pPr>
      <w:r w:rsidRPr="00133177">
        <w:t xml:space="preserve">          minItems: 1</w:t>
      </w:r>
    </w:p>
    <w:p w14:paraId="3D7EDDA0" w14:textId="77777777" w:rsidR="00076ABD" w:rsidRPr="00133177" w:rsidRDefault="00076ABD" w:rsidP="00076ABD">
      <w:pPr>
        <w:pStyle w:val="PL"/>
      </w:pPr>
      <w:r w:rsidRPr="00133177">
        <w:lastRenderedPageBreak/>
        <w:t xml:space="preserve">          description: indicates the RAN or NAS release cause code information.</w:t>
      </w:r>
    </w:p>
    <w:p w14:paraId="47091579" w14:textId="77777777" w:rsidR="00076ABD" w:rsidRPr="00133177" w:rsidRDefault="00076ABD" w:rsidP="00076ABD">
      <w:pPr>
        <w:pStyle w:val="PL"/>
      </w:pPr>
      <w:r w:rsidRPr="00133177">
        <w:t xml:space="preserve">        altQosParamId:</w:t>
      </w:r>
    </w:p>
    <w:p w14:paraId="42898E56" w14:textId="77777777" w:rsidR="00076ABD" w:rsidRPr="00133177" w:rsidRDefault="00076ABD" w:rsidP="00076ABD">
      <w:pPr>
        <w:pStyle w:val="PL"/>
      </w:pPr>
      <w:r w:rsidRPr="00133177">
        <w:t xml:space="preserve">          type: string</w:t>
      </w:r>
    </w:p>
    <w:p w14:paraId="322648BE" w14:textId="77777777" w:rsidR="00076ABD" w:rsidRPr="00133177" w:rsidRDefault="00076ABD" w:rsidP="00076ABD">
      <w:pPr>
        <w:pStyle w:val="PL"/>
      </w:pPr>
      <w:r w:rsidRPr="00133177">
        <w:t xml:space="preserve">          description: &gt;</w:t>
      </w:r>
    </w:p>
    <w:p w14:paraId="01C17027" w14:textId="77777777" w:rsidR="00076ABD" w:rsidRPr="00133177" w:rsidRDefault="00076ABD" w:rsidP="00076ABD">
      <w:pPr>
        <w:pStyle w:val="PL"/>
      </w:pPr>
      <w:r w:rsidRPr="00133177">
        <w:t xml:space="preserve">            Indicates the alternative QoS parameter set that the NG-RAN can guarantee. It is</w:t>
      </w:r>
    </w:p>
    <w:p w14:paraId="74F83473" w14:textId="77777777" w:rsidR="00076ABD" w:rsidRPr="00133177" w:rsidRDefault="00076ABD" w:rsidP="00076ABD">
      <w:pPr>
        <w:pStyle w:val="PL"/>
      </w:pPr>
      <w:r w:rsidRPr="00133177">
        <w:t xml:space="preserve">            included during the report of successfull resource allocation and indicates that NG-RAN</w:t>
      </w:r>
    </w:p>
    <w:p w14:paraId="71010707" w14:textId="77777777" w:rsidR="00076ABD" w:rsidRPr="00133177" w:rsidRDefault="00076ABD" w:rsidP="00076ABD">
      <w:pPr>
        <w:pStyle w:val="PL"/>
      </w:pPr>
      <w:r w:rsidRPr="00133177">
        <w:t xml:space="preserve">            used an alternative QoS profile because the requested QoS could not be allocated..</w:t>
      </w:r>
    </w:p>
    <w:p w14:paraId="4F779400" w14:textId="77777777" w:rsidR="00076ABD" w:rsidRPr="00133177" w:rsidRDefault="00076ABD" w:rsidP="00076ABD">
      <w:pPr>
        <w:pStyle w:val="PL"/>
      </w:pPr>
      <w:r w:rsidRPr="00133177">
        <w:t xml:space="preserve">      required:</w:t>
      </w:r>
    </w:p>
    <w:p w14:paraId="3975929A" w14:textId="77777777" w:rsidR="00076ABD" w:rsidRPr="00133177" w:rsidRDefault="00076ABD" w:rsidP="00076ABD">
      <w:pPr>
        <w:pStyle w:val="PL"/>
      </w:pPr>
      <w:r w:rsidRPr="00133177">
        <w:t xml:space="preserve">        - pccRuleIds</w:t>
      </w:r>
    </w:p>
    <w:p w14:paraId="6E85E62C" w14:textId="77777777" w:rsidR="00076ABD" w:rsidRDefault="00076ABD" w:rsidP="00076ABD">
      <w:pPr>
        <w:pStyle w:val="PL"/>
      </w:pPr>
      <w:r w:rsidRPr="00133177">
        <w:t xml:space="preserve">        - ruleStatus</w:t>
      </w:r>
    </w:p>
    <w:p w14:paraId="21DC2A16" w14:textId="77777777" w:rsidR="00076ABD" w:rsidRPr="00133177" w:rsidRDefault="00076ABD" w:rsidP="00076ABD">
      <w:pPr>
        <w:pStyle w:val="PL"/>
      </w:pPr>
    </w:p>
    <w:p w14:paraId="16474A76" w14:textId="77777777" w:rsidR="00076ABD" w:rsidRPr="00133177" w:rsidRDefault="00076ABD" w:rsidP="00076ABD">
      <w:pPr>
        <w:pStyle w:val="PL"/>
      </w:pPr>
      <w:r w:rsidRPr="00133177">
        <w:t xml:space="preserve">    RanNasRelCause:</w:t>
      </w:r>
    </w:p>
    <w:p w14:paraId="48005ABF" w14:textId="77777777" w:rsidR="00076ABD" w:rsidRPr="00133177" w:rsidRDefault="00076ABD" w:rsidP="00076ABD">
      <w:pPr>
        <w:pStyle w:val="PL"/>
      </w:pPr>
      <w:r w:rsidRPr="00133177">
        <w:t xml:space="preserve">      description: Contains the RAN/NAS release cause.</w:t>
      </w:r>
    </w:p>
    <w:p w14:paraId="50A62EF9" w14:textId="77777777" w:rsidR="00076ABD" w:rsidRPr="00133177" w:rsidRDefault="00076ABD" w:rsidP="00076ABD">
      <w:pPr>
        <w:pStyle w:val="PL"/>
      </w:pPr>
      <w:r w:rsidRPr="00133177">
        <w:t xml:space="preserve">      type: object</w:t>
      </w:r>
    </w:p>
    <w:p w14:paraId="1264DB47" w14:textId="77777777" w:rsidR="00076ABD" w:rsidRPr="00133177" w:rsidRDefault="00076ABD" w:rsidP="00076ABD">
      <w:pPr>
        <w:pStyle w:val="PL"/>
      </w:pPr>
      <w:r w:rsidRPr="00133177">
        <w:t xml:space="preserve">      properties:</w:t>
      </w:r>
    </w:p>
    <w:p w14:paraId="423CFDF2" w14:textId="77777777" w:rsidR="00076ABD" w:rsidRPr="00133177" w:rsidRDefault="00076ABD" w:rsidP="00076ABD">
      <w:pPr>
        <w:pStyle w:val="PL"/>
      </w:pPr>
      <w:r w:rsidRPr="00133177">
        <w:t xml:space="preserve">        ngApCause:</w:t>
      </w:r>
    </w:p>
    <w:p w14:paraId="38E70DDF" w14:textId="77777777" w:rsidR="00076ABD" w:rsidRPr="00133177" w:rsidRDefault="00076ABD" w:rsidP="00076ABD">
      <w:pPr>
        <w:pStyle w:val="PL"/>
      </w:pPr>
      <w:r w:rsidRPr="00133177">
        <w:t xml:space="preserve">          $ref: 'TS29571_CommonData.yaml#/components/schemas/NgApCause'</w:t>
      </w:r>
    </w:p>
    <w:p w14:paraId="130BFF81" w14:textId="77777777" w:rsidR="00076ABD" w:rsidRPr="00133177" w:rsidRDefault="00076ABD" w:rsidP="00076ABD">
      <w:pPr>
        <w:pStyle w:val="PL"/>
      </w:pPr>
      <w:r w:rsidRPr="00133177">
        <w:t xml:space="preserve">        5gMmCause:</w:t>
      </w:r>
    </w:p>
    <w:p w14:paraId="4E55A305" w14:textId="77777777" w:rsidR="00076ABD" w:rsidRPr="00133177" w:rsidRDefault="00076ABD" w:rsidP="00076ABD">
      <w:pPr>
        <w:pStyle w:val="PL"/>
      </w:pPr>
      <w:r w:rsidRPr="00133177">
        <w:t xml:space="preserve">          $ref: 'TS29571_CommonData.yaml#/components/schemas/5GMmCause'</w:t>
      </w:r>
    </w:p>
    <w:p w14:paraId="465BE8A2" w14:textId="77777777" w:rsidR="00076ABD" w:rsidRPr="00133177" w:rsidRDefault="00076ABD" w:rsidP="00076ABD">
      <w:pPr>
        <w:pStyle w:val="PL"/>
      </w:pPr>
      <w:r w:rsidRPr="00133177">
        <w:t xml:space="preserve">        5gSmCause:</w:t>
      </w:r>
    </w:p>
    <w:p w14:paraId="4EF86551" w14:textId="77777777" w:rsidR="00076ABD" w:rsidRPr="00133177" w:rsidRDefault="00076ABD" w:rsidP="00076ABD">
      <w:pPr>
        <w:pStyle w:val="PL"/>
      </w:pPr>
      <w:r w:rsidRPr="00133177">
        <w:t xml:space="preserve">          $ref: '#/components/schemas/5GSmCause'</w:t>
      </w:r>
    </w:p>
    <w:p w14:paraId="2A53C5CB" w14:textId="77777777" w:rsidR="00076ABD" w:rsidRPr="00133177" w:rsidRDefault="00076ABD" w:rsidP="00076ABD">
      <w:pPr>
        <w:pStyle w:val="PL"/>
      </w:pPr>
      <w:r w:rsidRPr="00133177">
        <w:t xml:space="preserve">        epsCause:</w:t>
      </w:r>
    </w:p>
    <w:p w14:paraId="6AD7CFC4" w14:textId="77777777" w:rsidR="00076ABD" w:rsidRDefault="00076ABD" w:rsidP="00076ABD">
      <w:pPr>
        <w:pStyle w:val="PL"/>
      </w:pPr>
      <w:r w:rsidRPr="00133177">
        <w:t xml:space="preserve">          $ref: '#/components/schemas/EpsRanNasRelCause'</w:t>
      </w:r>
    </w:p>
    <w:p w14:paraId="744A75EE" w14:textId="77777777" w:rsidR="00076ABD" w:rsidRPr="00133177" w:rsidRDefault="00076ABD" w:rsidP="00076ABD">
      <w:pPr>
        <w:pStyle w:val="PL"/>
      </w:pPr>
    </w:p>
    <w:p w14:paraId="679B22AB" w14:textId="77777777" w:rsidR="00076ABD" w:rsidRPr="00133177" w:rsidRDefault="00076ABD" w:rsidP="00076ABD">
      <w:pPr>
        <w:pStyle w:val="PL"/>
      </w:pPr>
      <w:r w:rsidRPr="00133177">
        <w:t xml:space="preserve">    UeInitiatedResourceRequest:</w:t>
      </w:r>
    </w:p>
    <w:p w14:paraId="458DFA06" w14:textId="77777777" w:rsidR="00076ABD" w:rsidRPr="00133177" w:rsidRDefault="00076ABD" w:rsidP="00076ABD">
      <w:pPr>
        <w:pStyle w:val="PL"/>
      </w:pPr>
      <w:r w:rsidRPr="00133177">
        <w:t xml:space="preserve">      description: Indicates that a UE requests specific QoS handling for the selected SDF.</w:t>
      </w:r>
    </w:p>
    <w:p w14:paraId="72BD9457" w14:textId="77777777" w:rsidR="00076ABD" w:rsidRPr="00133177" w:rsidRDefault="00076ABD" w:rsidP="00076ABD">
      <w:pPr>
        <w:pStyle w:val="PL"/>
      </w:pPr>
      <w:r w:rsidRPr="00133177">
        <w:t xml:space="preserve">      type: object</w:t>
      </w:r>
    </w:p>
    <w:p w14:paraId="6DF0B77A" w14:textId="77777777" w:rsidR="00076ABD" w:rsidRPr="00133177" w:rsidRDefault="00076ABD" w:rsidP="00076ABD">
      <w:pPr>
        <w:pStyle w:val="PL"/>
      </w:pPr>
      <w:r w:rsidRPr="00133177">
        <w:t xml:space="preserve">      properties:</w:t>
      </w:r>
    </w:p>
    <w:p w14:paraId="46BBB67C" w14:textId="77777777" w:rsidR="00076ABD" w:rsidRPr="00133177" w:rsidRDefault="00076ABD" w:rsidP="00076ABD">
      <w:pPr>
        <w:pStyle w:val="PL"/>
      </w:pPr>
      <w:r w:rsidRPr="00133177">
        <w:t xml:space="preserve">        pccRuleId:</w:t>
      </w:r>
    </w:p>
    <w:p w14:paraId="2A5493EE" w14:textId="77777777" w:rsidR="00076ABD" w:rsidRPr="00133177" w:rsidRDefault="00076ABD" w:rsidP="00076ABD">
      <w:pPr>
        <w:pStyle w:val="PL"/>
      </w:pPr>
      <w:r w:rsidRPr="00133177">
        <w:t xml:space="preserve">          type: string</w:t>
      </w:r>
    </w:p>
    <w:p w14:paraId="09BBE5FC" w14:textId="77777777" w:rsidR="00076ABD" w:rsidRPr="00133177" w:rsidRDefault="00076ABD" w:rsidP="00076ABD">
      <w:pPr>
        <w:pStyle w:val="PL"/>
      </w:pPr>
      <w:r w:rsidRPr="00133177">
        <w:t xml:space="preserve">        ruleOp:</w:t>
      </w:r>
    </w:p>
    <w:p w14:paraId="0872A3D5" w14:textId="77777777" w:rsidR="00076ABD" w:rsidRPr="00133177" w:rsidRDefault="00076ABD" w:rsidP="00076ABD">
      <w:pPr>
        <w:pStyle w:val="PL"/>
      </w:pPr>
      <w:r w:rsidRPr="00133177">
        <w:t xml:space="preserve">          $ref: '#/components/schemas/RuleOperation'</w:t>
      </w:r>
    </w:p>
    <w:p w14:paraId="3103C718" w14:textId="77777777" w:rsidR="00076ABD" w:rsidRPr="00133177" w:rsidRDefault="00076ABD" w:rsidP="00076ABD">
      <w:pPr>
        <w:pStyle w:val="PL"/>
      </w:pPr>
      <w:r w:rsidRPr="00133177">
        <w:t xml:space="preserve">        precedence:</w:t>
      </w:r>
    </w:p>
    <w:p w14:paraId="78F9BDB4" w14:textId="77777777" w:rsidR="00076ABD" w:rsidRPr="00133177" w:rsidRDefault="00076ABD" w:rsidP="00076ABD">
      <w:pPr>
        <w:pStyle w:val="PL"/>
      </w:pPr>
      <w:r w:rsidRPr="00133177">
        <w:t xml:space="preserve">          type: integer</w:t>
      </w:r>
    </w:p>
    <w:p w14:paraId="1FEFA85D" w14:textId="77777777" w:rsidR="00076ABD" w:rsidRPr="00133177" w:rsidRDefault="00076ABD" w:rsidP="00076ABD">
      <w:pPr>
        <w:pStyle w:val="PL"/>
      </w:pPr>
      <w:r w:rsidRPr="00133177">
        <w:t xml:space="preserve">        packFiltInfo:</w:t>
      </w:r>
    </w:p>
    <w:p w14:paraId="481AC8EF" w14:textId="77777777" w:rsidR="00076ABD" w:rsidRPr="00133177" w:rsidRDefault="00076ABD" w:rsidP="00076ABD">
      <w:pPr>
        <w:pStyle w:val="PL"/>
      </w:pPr>
      <w:r w:rsidRPr="00133177">
        <w:t xml:space="preserve">          type: array</w:t>
      </w:r>
    </w:p>
    <w:p w14:paraId="469B47CC" w14:textId="77777777" w:rsidR="00076ABD" w:rsidRPr="00133177" w:rsidRDefault="00076ABD" w:rsidP="00076ABD">
      <w:pPr>
        <w:pStyle w:val="PL"/>
      </w:pPr>
      <w:r w:rsidRPr="00133177">
        <w:t xml:space="preserve">          items:</w:t>
      </w:r>
    </w:p>
    <w:p w14:paraId="4E1E482E" w14:textId="77777777" w:rsidR="00076ABD" w:rsidRPr="00133177" w:rsidRDefault="00076ABD" w:rsidP="00076ABD">
      <w:pPr>
        <w:pStyle w:val="PL"/>
      </w:pPr>
      <w:r w:rsidRPr="00133177">
        <w:t xml:space="preserve">            $ref: '#/components/schemas/PacketFilterInfo'</w:t>
      </w:r>
    </w:p>
    <w:p w14:paraId="7AC3FC33" w14:textId="77777777" w:rsidR="00076ABD" w:rsidRPr="00133177" w:rsidRDefault="00076ABD" w:rsidP="00076ABD">
      <w:pPr>
        <w:pStyle w:val="PL"/>
      </w:pPr>
      <w:r w:rsidRPr="00133177">
        <w:t xml:space="preserve">          minItems: 1</w:t>
      </w:r>
    </w:p>
    <w:p w14:paraId="4BAF3B85" w14:textId="77777777" w:rsidR="00076ABD" w:rsidRPr="00133177" w:rsidRDefault="00076ABD" w:rsidP="00076ABD">
      <w:pPr>
        <w:pStyle w:val="PL"/>
      </w:pPr>
      <w:r w:rsidRPr="00133177">
        <w:t xml:space="preserve">        reqQos:</w:t>
      </w:r>
    </w:p>
    <w:p w14:paraId="1C8B350F" w14:textId="77777777" w:rsidR="00076ABD" w:rsidRPr="00133177" w:rsidRDefault="00076ABD" w:rsidP="00076ABD">
      <w:pPr>
        <w:pStyle w:val="PL"/>
      </w:pPr>
      <w:r w:rsidRPr="00133177">
        <w:t xml:space="preserve">          $ref: '#/components/schemas/RequestedQos'</w:t>
      </w:r>
    </w:p>
    <w:p w14:paraId="237F4ED4" w14:textId="77777777" w:rsidR="00076ABD" w:rsidRPr="00133177" w:rsidRDefault="00076ABD" w:rsidP="00076ABD">
      <w:pPr>
        <w:pStyle w:val="PL"/>
      </w:pPr>
      <w:r w:rsidRPr="00133177">
        <w:t xml:space="preserve">      required:</w:t>
      </w:r>
    </w:p>
    <w:p w14:paraId="65FFCE57" w14:textId="77777777" w:rsidR="00076ABD" w:rsidRPr="00133177" w:rsidRDefault="00076ABD" w:rsidP="00076ABD">
      <w:pPr>
        <w:pStyle w:val="PL"/>
      </w:pPr>
      <w:r w:rsidRPr="00133177">
        <w:t xml:space="preserve">        - ruleOp</w:t>
      </w:r>
    </w:p>
    <w:p w14:paraId="219BC9B5" w14:textId="77777777" w:rsidR="00076ABD" w:rsidRDefault="00076ABD" w:rsidP="00076ABD">
      <w:pPr>
        <w:pStyle w:val="PL"/>
      </w:pPr>
      <w:r w:rsidRPr="00133177">
        <w:t xml:space="preserve">        - packFiltInfo</w:t>
      </w:r>
    </w:p>
    <w:p w14:paraId="7095E005" w14:textId="77777777" w:rsidR="00076ABD" w:rsidRPr="00133177" w:rsidRDefault="00076ABD" w:rsidP="00076ABD">
      <w:pPr>
        <w:pStyle w:val="PL"/>
      </w:pPr>
    </w:p>
    <w:p w14:paraId="40C013A8" w14:textId="77777777" w:rsidR="00076ABD" w:rsidRPr="00133177" w:rsidRDefault="00076ABD" w:rsidP="00076ABD">
      <w:pPr>
        <w:pStyle w:val="PL"/>
      </w:pPr>
      <w:r w:rsidRPr="00133177">
        <w:t xml:space="preserve">    PacketFilterInfo:</w:t>
      </w:r>
    </w:p>
    <w:p w14:paraId="23BEE6FB" w14:textId="77777777" w:rsidR="00076ABD" w:rsidRDefault="00076ABD" w:rsidP="00076ABD">
      <w:pPr>
        <w:pStyle w:val="PL"/>
      </w:pPr>
      <w:r w:rsidRPr="00133177">
        <w:t xml:space="preserve">      description: </w:t>
      </w:r>
      <w:r>
        <w:t>&gt;</w:t>
      </w:r>
    </w:p>
    <w:p w14:paraId="6DAFE194" w14:textId="77777777" w:rsidR="00076ABD" w:rsidRPr="00133177" w:rsidRDefault="00076ABD" w:rsidP="00076ABD">
      <w:pPr>
        <w:pStyle w:val="PL"/>
      </w:pPr>
      <w:r>
        <w:t xml:space="preserve">        </w:t>
      </w:r>
      <w:r w:rsidRPr="00133177">
        <w:t>Contains the information from a single packet filter sent from the SMF to the PCF.</w:t>
      </w:r>
    </w:p>
    <w:p w14:paraId="0F6DE607" w14:textId="77777777" w:rsidR="00076ABD" w:rsidRPr="00133177" w:rsidRDefault="00076ABD" w:rsidP="00076ABD">
      <w:pPr>
        <w:pStyle w:val="PL"/>
      </w:pPr>
      <w:r w:rsidRPr="00133177">
        <w:t xml:space="preserve">      type: object</w:t>
      </w:r>
    </w:p>
    <w:p w14:paraId="061E4661" w14:textId="77777777" w:rsidR="00076ABD" w:rsidRPr="00133177" w:rsidRDefault="00076ABD" w:rsidP="00076ABD">
      <w:pPr>
        <w:pStyle w:val="PL"/>
      </w:pPr>
      <w:r w:rsidRPr="00133177">
        <w:t xml:space="preserve">      properties:</w:t>
      </w:r>
    </w:p>
    <w:p w14:paraId="527EB4AE" w14:textId="77777777" w:rsidR="00076ABD" w:rsidRPr="00133177" w:rsidRDefault="00076ABD" w:rsidP="00076ABD">
      <w:pPr>
        <w:pStyle w:val="PL"/>
      </w:pPr>
      <w:r w:rsidRPr="00133177">
        <w:t xml:space="preserve">        packFiltId:</w:t>
      </w:r>
    </w:p>
    <w:p w14:paraId="61E64EF3" w14:textId="77777777" w:rsidR="00076ABD" w:rsidRPr="00133177" w:rsidRDefault="00076ABD" w:rsidP="00076ABD">
      <w:pPr>
        <w:pStyle w:val="PL"/>
      </w:pPr>
      <w:r w:rsidRPr="00133177">
        <w:t xml:space="preserve">          type: string</w:t>
      </w:r>
    </w:p>
    <w:p w14:paraId="5B6FB504" w14:textId="77777777" w:rsidR="00076ABD" w:rsidRPr="00133177" w:rsidRDefault="00076ABD" w:rsidP="00076ABD">
      <w:pPr>
        <w:pStyle w:val="PL"/>
      </w:pPr>
      <w:r w:rsidRPr="00133177">
        <w:t xml:space="preserve">          description: An identifier of packet filter.</w:t>
      </w:r>
    </w:p>
    <w:p w14:paraId="67803424" w14:textId="77777777" w:rsidR="00076ABD" w:rsidRPr="00133177" w:rsidRDefault="00076ABD" w:rsidP="00076ABD">
      <w:pPr>
        <w:pStyle w:val="PL"/>
      </w:pPr>
      <w:r w:rsidRPr="00133177">
        <w:t xml:space="preserve">        packFiltCont:</w:t>
      </w:r>
    </w:p>
    <w:p w14:paraId="3C5D332D" w14:textId="77777777" w:rsidR="00076ABD" w:rsidRPr="00133177" w:rsidRDefault="00076ABD" w:rsidP="00076ABD">
      <w:pPr>
        <w:pStyle w:val="PL"/>
      </w:pPr>
      <w:r w:rsidRPr="00133177">
        <w:t xml:space="preserve">          $ref: '#/components/schemas/PacketFilterContent'</w:t>
      </w:r>
    </w:p>
    <w:p w14:paraId="5E8126FA" w14:textId="77777777" w:rsidR="00076ABD" w:rsidRPr="00133177" w:rsidRDefault="00076ABD" w:rsidP="00076ABD">
      <w:pPr>
        <w:pStyle w:val="PL"/>
      </w:pPr>
      <w:r w:rsidRPr="00133177">
        <w:t xml:space="preserve">        tosTrafficClass:</w:t>
      </w:r>
    </w:p>
    <w:p w14:paraId="1BC138A9" w14:textId="77777777" w:rsidR="00076ABD" w:rsidRPr="00133177" w:rsidRDefault="00076ABD" w:rsidP="00076ABD">
      <w:pPr>
        <w:pStyle w:val="PL"/>
      </w:pPr>
      <w:r w:rsidRPr="00133177">
        <w:t xml:space="preserve">          type: string</w:t>
      </w:r>
    </w:p>
    <w:p w14:paraId="5EA77E30" w14:textId="77777777" w:rsidR="00076ABD" w:rsidRPr="00133177" w:rsidRDefault="00076ABD" w:rsidP="00076ABD">
      <w:pPr>
        <w:pStyle w:val="PL"/>
      </w:pPr>
      <w:r w:rsidRPr="00133177">
        <w:t xml:space="preserve">          description: &gt;</w:t>
      </w:r>
    </w:p>
    <w:p w14:paraId="5AA0ECA0" w14:textId="77777777" w:rsidR="00076ABD" w:rsidRPr="00133177" w:rsidRDefault="00076ABD" w:rsidP="00076ABD">
      <w:pPr>
        <w:pStyle w:val="PL"/>
      </w:pPr>
      <w:r w:rsidRPr="00133177">
        <w:t xml:space="preserve">            Contains the Ipv4 Type-of-Service and mask field or the Ipv6 Traffic-Class field and</w:t>
      </w:r>
    </w:p>
    <w:p w14:paraId="6AA29342" w14:textId="77777777" w:rsidR="00076ABD" w:rsidRPr="00133177" w:rsidRDefault="00076ABD" w:rsidP="00076ABD">
      <w:pPr>
        <w:pStyle w:val="PL"/>
      </w:pPr>
      <w:r w:rsidRPr="00133177">
        <w:t xml:space="preserve">            mask field.</w:t>
      </w:r>
    </w:p>
    <w:p w14:paraId="79F842B5" w14:textId="77777777" w:rsidR="00076ABD" w:rsidRPr="00133177" w:rsidRDefault="00076ABD" w:rsidP="00076ABD">
      <w:pPr>
        <w:pStyle w:val="PL"/>
      </w:pPr>
      <w:r w:rsidRPr="00133177">
        <w:t xml:space="preserve">        spi:</w:t>
      </w:r>
    </w:p>
    <w:p w14:paraId="442423FF" w14:textId="77777777" w:rsidR="00076ABD" w:rsidRPr="00133177" w:rsidRDefault="00076ABD" w:rsidP="00076ABD">
      <w:pPr>
        <w:pStyle w:val="PL"/>
      </w:pPr>
      <w:r w:rsidRPr="00133177">
        <w:t xml:space="preserve">          type: string</w:t>
      </w:r>
    </w:p>
    <w:p w14:paraId="3985CC6C" w14:textId="77777777" w:rsidR="00076ABD" w:rsidRPr="00133177" w:rsidRDefault="00076ABD" w:rsidP="00076ABD">
      <w:pPr>
        <w:pStyle w:val="PL"/>
      </w:pPr>
      <w:r w:rsidRPr="00133177">
        <w:t xml:space="preserve">          description: The security parameter index of the IPSec packet.</w:t>
      </w:r>
    </w:p>
    <w:p w14:paraId="5D001C75" w14:textId="77777777" w:rsidR="00076ABD" w:rsidRPr="00133177" w:rsidRDefault="00076ABD" w:rsidP="00076ABD">
      <w:pPr>
        <w:pStyle w:val="PL"/>
      </w:pPr>
      <w:r w:rsidRPr="00133177">
        <w:t xml:space="preserve">        flowLabel:</w:t>
      </w:r>
    </w:p>
    <w:p w14:paraId="68508A72" w14:textId="77777777" w:rsidR="00076ABD" w:rsidRPr="00133177" w:rsidRDefault="00076ABD" w:rsidP="00076ABD">
      <w:pPr>
        <w:pStyle w:val="PL"/>
      </w:pPr>
      <w:r w:rsidRPr="00133177">
        <w:t xml:space="preserve">          type: string</w:t>
      </w:r>
    </w:p>
    <w:p w14:paraId="74DC1E5D" w14:textId="77777777" w:rsidR="00076ABD" w:rsidRPr="00133177" w:rsidRDefault="00076ABD" w:rsidP="00076ABD">
      <w:pPr>
        <w:pStyle w:val="PL"/>
      </w:pPr>
      <w:r w:rsidRPr="00133177">
        <w:t xml:space="preserve">          description: The Ipv6 flow label header field.</w:t>
      </w:r>
    </w:p>
    <w:p w14:paraId="3B85C5A7" w14:textId="77777777" w:rsidR="00076ABD" w:rsidRPr="00133177" w:rsidRDefault="00076ABD" w:rsidP="00076ABD">
      <w:pPr>
        <w:pStyle w:val="PL"/>
      </w:pPr>
      <w:r w:rsidRPr="00133177">
        <w:t xml:space="preserve">        flowDirection:</w:t>
      </w:r>
    </w:p>
    <w:p w14:paraId="15FC78DA" w14:textId="77777777" w:rsidR="00076ABD" w:rsidRDefault="00076ABD" w:rsidP="00076ABD">
      <w:pPr>
        <w:pStyle w:val="PL"/>
      </w:pPr>
      <w:r w:rsidRPr="00133177">
        <w:t xml:space="preserve">          $ref: '#/components/schemas/FlowDirection'</w:t>
      </w:r>
    </w:p>
    <w:p w14:paraId="11B50D3A" w14:textId="77777777" w:rsidR="00076ABD" w:rsidRPr="00133177" w:rsidRDefault="00076ABD" w:rsidP="00076ABD">
      <w:pPr>
        <w:pStyle w:val="PL"/>
      </w:pPr>
    </w:p>
    <w:p w14:paraId="69C92F3A" w14:textId="77777777" w:rsidR="00076ABD" w:rsidRPr="00133177" w:rsidRDefault="00076ABD" w:rsidP="00076ABD">
      <w:pPr>
        <w:pStyle w:val="PL"/>
      </w:pPr>
      <w:r w:rsidRPr="00133177">
        <w:t xml:space="preserve">    RequestedQos:</w:t>
      </w:r>
    </w:p>
    <w:p w14:paraId="6625B702" w14:textId="77777777" w:rsidR="00076ABD" w:rsidRPr="00133177" w:rsidRDefault="00076ABD" w:rsidP="00076ABD">
      <w:pPr>
        <w:pStyle w:val="PL"/>
      </w:pPr>
      <w:r w:rsidRPr="00133177">
        <w:t xml:space="preserve">      description: Contains the QoS information requested by the UE.</w:t>
      </w:r>
    </w:p>
    <w:p w14:paraId="4FEAB9FE" w14:textId="77777777" w:rsidR="00076ABD" w:rsidRPr="00133177" w:rsidRDefault="00076ABD" w:rsidP="00076ABD">
      <w:pPr>
        <w:pStyle w:val="PL"/>
      </w:pPr>
      <w:r w:rsidRPr="00133177">
        <w:t xml:space="preserve">      type: object</w:t>
      </w:r>
    </w:p>
    <w:p w14:paraId="7AEE1F2F" w14:textId="77777777" w:rsidR="00076ABD" w:rsidRPr="00133177" w:rsidRDefault="00076ABD" w:rsidP="00076ABD">
      <w:pPr>
        <w:pStyle w:val="PL"/>
      </w:pPr>
      <w:r w:rsidRPr="00133177">
        <w:t xml:space="preserve">      properties:</w:t>
      </w:r>
    </w:p>
    <w:p w14:paraId="1C2F4D15" w14:textId="77777777" w:rsidR="00076ABD" w:rsidRPr="00133177" w:rsidRDefault="00076ABD" w:rsidP="00076ABD">
      <w:pPr>
        <w:pStyle w:val="PL"/>
      </w:pPr>
      <w:r w:rsidRPr="00133177">
        <w:t xml:space="preserve">        5qi:</w:t>
      </w:r>
    </w:p>
    <w:p w14:paraId="5DACCD9C" w14:textId="77777777" w:rsidR="00076ABD" w:rsidRPr="00133177" w:rsidRDefault="00076ABD" w:rsidP="00076ABD">
      <w:pPr>
        <w:pStyle w:val="PL"/>
      </w:pPr>
      <w:r w:rsidRPr="00133177">
        <w:t xml:space="preserve">          $ref: 'TS29571_CommonData.yaml#/components/schemas/5Qi'</w:t>
      </w:r>
    </w:p>
    <w:p w14:paraId="4958AF3D" w14:textId="77777777" w:rsidR="00076ABD" w:rsidRPr="00133177" w:rsidRDefault="00076ABD" w:rsidP="00076ABD">
      <w:pPr>
        <w:pStyle w:val="PL"/>
      </w:pPr>
      <w:r w:rsidRPr="00133177">
        <w:t xml:space="preserve">        gbrUl:</w:t>
      </w:r>
    </w:p>
    <w:p w14:paraId="6A47A1A2" w14:textId="77777777" w:rsidR="00076ABD" w:rsidRPr="00133177" w:rsidRDefault="00076ABD" w:rsidP="00076ABD">
      <w:pPr>
        <w:pStyle w:val="PL"/>
      </w:pPr>
      <w:r w:rsidRPr="00133177">
        <w:t xml:space="preserve">          $ref: 'TS29571_CommonData.yaml#/components/schemas/BitRate'</w:t>
      </w:r>
    </w:p>
    <w:p w14:paraId="5910A1F6" w14:textId="77777777" w:rsidR="00076ABD" w:rsidRPr="00133177" w:rsidRDefault="00076ABD" w:rsidP="00076ABD">
      <w:pPr>
        <w:pStyle w:val="PL"/>
      </w:pPr>
      <w:r w:rsidRPr="00133177">
        <w:t xml:space="preserve">        gbrDl:</w:t>
      </w:r>
    </w:p>
    <w:p w14:paraId="6E223999" w14:textId="77777777" w:rsidR="00076ABD" w:rsidRPr="00133177" w:rsidRDefault="00076ABD" w:rsidP="00076ABD">
      <w:pPr>
        <w:pStyle w:val="PL"/>
      </w:pPr>
      <w:r w:rsidRPr="00133177">
        <w:lastRenderedPageBreak/>
        <w:t xml:space="preserve">          $ref: 'TS29571_CommonData.yaml#/components/schemas/BitRate'</w:t>
      </w:r>
    </w:p>
    <w:p w14:paraId="32089D9E" w14:textId="77777777" w:rsidR="00076ABD" w:rsidRPr="00133177" w:rsidRDefault="00076ABD" w:rsidP="00076ABD">
      <w:pPr>
        <w:pStyle w:val="PL"/>
      </w:pPr>
      <w:r w:rsidRPr="00133177">
        <w:t xml:space="preserve">      required:</w:t>
      </w:r>
    </w:p>
    <w:p w14:paraId="0F9373C5" w14:textId="77777777" w:rsidR="00076ABD" w:rsidRDefault="00076ABD" w:rsidP="00076ABD">
      <w:pPr>
        <w:pStyle w:val="PL"/>
        <w:tabs>
          <w:tab w:val="clear" w:pos="384"/>
          <w:tab w:val="left" w:pos="385"/>
        </w:tabs>
      </w:pPr>
      <w:r w:rsidRPr="00133177">
        <w:t xml:space="preserve">        - 5qi</w:t>
      </w:r>
    </w:p>
    <w:p w14:paraId="26CCF6FA" w14:textId="77777777" w:rsidR="00076ABD" w:rsidRPr="00133177" w:rsidRDefault="00076ABD" w:rsidP="00076ABD">
      <w:pPr>
        <w:pStyle w:val="PL"/>
        <w:tabs>
          <w:tab w:val="clear" w:pos="384"/>
          <w:tab w:val="left" w:pos="385"/>
        </w:tabs>
      </w:pPr>
    </w:p>
    <w:p w14:paraId="202BA752" w14:textId="77777777" w:rsidR="00076ABD" w:rsidRPr="00133177" w:rsidRDefault="00076ABD" w:rsidP="00076ABD">
      <w:pPr>
        <w:pStyle w:val="PL"/>
      </w:pPr>
      <w:r w:rsidRPr="00133177">
        <w:t xml:space="preserve">    QosNotificationControlInfo:</w:t>
      </w:r>
    </w:p>
    <w:p w14:paraId="45BEA7BE" w14:textId="77777777" w:rsidR="00076ABD" w:rsidRPr="00133177" w:rsidRDefault="00076ABD" w:rsidP="00076ABD">
      <w:pPr>
        <w:pStyle w:val="PL"/>
      </w:pPr>
      <w:r w:rsidRPr="00133177">
        <w:t xml:space="preserve">      description: Contains the QoS Notification Control Information.</w:t>
      </w:r>
    </w:p>
    <w:p w14:paraId="3E35EB48" w14:textId="77777777" w:rsidR="00076ABD" w:rsidRPr="00133177" w:rsidRDefault="00076ABD" w:rsidP="00076ABD">
      <w:pPr>
        <w:pStyle w:val="PL"/>
      </w:pPr>
      <w:r w:rsidRPr="00133177">
        <w:t xml:space="preserve">      type: object</w:t>
      </w:r>
    </w:p>
    <w:p w14:paraId="358FF908" w14:textId="77777777" w:rsidR="00076ABD" w:rsidRPr="00133177" w:rsidRDefault="00076ABD" w:rsidP="00076ABD">
      <w:pPr>
        <w:pStyle w:val="PL"/>
      </w:pPr>
      <w:r w:rsidRPr="00133177">
        <w:t xml:space="preserve">      properties:</w:t>
      </w:r>
    </w:p>
    <w:p w14:paraId="6F517382" w14:textId="77777777" w:rsidR="00076ABD" w:rsidRPr="00133177" w:rsidRDefault="00076ABD" w:rsidP="00076ABD">
      <w:pPr>
        <w:pStyle w:val="PL"/>
      </w:pPr>
      <w:r w:rsidRPr="00133177">
        <w:t xml:space="preserve">        refPccRuleIds:</w:t>
      </w:r>
    </w:p>
    <w:p w14:paraId="22C926A2" w14:textId="77777777" w:rsidR="00076ABD" w:rsidRPr="00133177" w:rsidRDefault="00076ABD" w:rsidP="00076ABD">
      <w:pPr>
        <w:pStyle w:val="PL"/>
      </w:pPr>
      <w:r w:rsidRPr="00133177">
        <w:t xml:space="preserve">          type: array</w:t>
      </w:r>
    </w:p>
    <w:p w14:paraId="19DBD79E" w14:textId="77777777" w:rsidR="00076ABD" w:rsidRPr="00133177" w:rsidRDefault="00076ABD" w:rsidP="00076ABD">
      <w:pPr>
        <w:pStyle w:val="PL"/>
      </w:pPr>
      <w:r w:rsidRPr="00133177">
        <w:t xml:space="preserve">          items:</w:t>
      </w:r>
    </w:p>
    <w:p w14:paraId="21EB75CF" w14:textId="77777777" w:rsidR="00076ABD" w:rsidRPr="00133177" w:rsidRDefault="00076ABD" w:rsidP="00076ABD">
      <w:pPr>
        <w:pStyle w:val="PL"/>
      </w:pPr>
      <w:r w:rsidRPr="00133177">
        <w:t xml:space="preserve">            type: string</w:t>
      </w:r>
    </w:p>
    <w:p w14:paraId="61133C85" w14:textId="77777777" w:rsidR="00076ABD" w:rsidRPr="00133177" w:rsidRDefault="00076ABD" w:rsidP="00076ABD">
      <w:pPr>
        <w:pStyle w:val="PL"/>
      </w:pPr>
      <w:r w:rsidRPr="00133177">
        <w:t xml:space="preserve">          minItems: 1</w:t>
      </w:r>
    </w:p>
    <w:p w14:paraId="3A05AE9B" w14:textId="77777777" w:rsidR="00076ABD" w:rsidRPr="00133177" w:rsidRDefault="00076ABD" w:rsidP="00076ABD">
      <w:pPr>
        <w:pStyle w:val="PL"/>
      </w:pPr>
      <w:r w:rsidRPr="00133177">
        <w:t xml:space="preserve">          description: &gt;</w:t>
      </w:r>
    </w:p>
    <w:p w14:paraId="0708468E" w14:textId="77777777" w:rsidR="00076ABD" w:rsidRPr="00133177" w:rsidRDefault="00076ABD" w:rsidP="00076ABD">
      <w:pPr>
        <w:pStyle w:val="PL"/>
      </w:pPr>
      <w:r w:rsidRPr="00133177">
        <w:t xml:space="preserve">            An array of PCC rule id references to the PCC rules associated with the QoS notification</w:t>
      </w:r>
    </w:p>
    <w:p w14:paraId="63876BAF" w14:textId="77777777" w:rsidR="00076ABD" w:rsidRPr="00133177" w:rsidRDefault="00076ABD" w:rsidP="00076ABD">
      <w:pPr>
        <w:pStyle w:val="PL"/>
      </w:pPr>
      <w:r w:rsidRPr="00133177">
        <w:t xml:space="preserve">            control info.</w:t>
      </w:r>
    </w:p>
    <w:p w14:paraId="5D3AF7F5" w14:textId="77777777" w:rsidR="00076ABD" w:rsidRPr="00133177" w:rsidRDefault="00076ABD" w:rsidP="00076ABD">
      <w:pPr>
        <w:pStyle w:val="PL"/>
      </w:pPr>
      <w:r w:rsidRPr="00133177">
        <w:t xml:space="preserve">        notifType:</w:t>
      </w:r>
    </w:p>
    <w:p w14:paraId="3A47549C" w14:textId="77777777" w:rsidR="00076ABD" w:rsidRPr="00133177" w:rsidRDefault="00076ABD" w:rsidP="00076ABD">
      <w:pPr>
        <w:pStyle w:val="PL"/>
      </w:pPr>
      <w:r w:rsidRPr="00133177">
        <w:t xml:space="preserve">          $ref: 'TS29514_Npcf_PolicyAuthorization.yaml#/components/schemas/QosNotifType'</w:t>
      </w:r>
    </w:p>
    <w:p w14:paraId="5D85C002" w14:textId="77777777" w:rsidR="00076ABD" w:rsidRPr="00133177" w:rsidRDefault="00076ABD" w:rsidP="00076ABD">
      <w:pPr>
        <w:pStyle w:val="PL"/>
      </w:pPr>
      <w:r w:rsidRPr="00133177">
        <w:t xml:space="preserve">        contVer:</w:t>
      </w:r>
    </w:p>
    <w:p w14:paraId="6F23F6AC" w14:textId="77777777" w:rsidR="00076ABD" w:rsidRPr="00133177" w:rsidRDefault="00076ABD" w:rsidP="00076ABD">
      <w:pPr>
        <w:pStyle w:val="PL"/>
      </w:pPr>
      <w:r w:rsidRPr="00133177">
        <w:t xml:space="preserve">          $ref: 'TS29514_Npcf_PolicyAuthorization.yaml#/components/schemas/ContentVersion'</w:t>
      </w:r>
    </w:p>
    <w:p w14:paraId="51BB1E8B" w14:textId="77777777" w:rsidR="00076ABD" w:rsidRPr="00133177" w:rsidRDefault="00076ABD" w:rsidP="00076ABD">
      <w:pPr>
        <w:pStyle w:val="PL"/>
      </w:pPr>
      <w:r w:rsidRPr="00133177">
        <w:t xml:space="preserve">        altQosParamId:</w:t>
      </w:r>
    </w:p>
    <w:p w14:paraId="128F904B" w14:textId="77777777" w:rsidR="00076ABD" w:rsidRPr="00133177" w:rsidRDefault="00076ABD" w:rsidP="00076ABD">
      <w:pPr>
        <w:pStyle w:val="PL"/>
      </w:pPr>
      <w:r w:rsidRPr="00133177">
        <w:t xml:space="preserve">          type: string</w:t>
      </w:r>
    </w:p>
    <w:p w14:paraId="289F3FE6" w14:textId="77777777" w:rsidR="00076ABD" w:rsidRPr="00133177" w:rsidRDefault="00076ABD" w:rsidP="00076ABD">
      <w:pPr>
        <w:pStyle w:val="PL"/>
      </w:pPr>
      <w:r w:rsidRPr="00133177">
        <w:t xml:space="preserve">          description: &gt;</w:t>
      </w:r>
    </w:p>
    <w:p w14:paraId="00632C4E" w14:textId="77777777" w:rsidR="00076ABD" w:rsidRPr="00133177" w:rsidRDefault="00076ABD" w:rsidP="00076ABD">
      <w:pPr>
        <w:pStyle w:val="PL"/>
      </w:pPr>
      <w:r w:rsidRPr="00133177">
        <w:t xml:space="preserve">            Indicates the alternative QoS parameter set the NG-RAN can guarantee. When it is omitted</w:t>
      </w:r>
    </w:p>
    <w:p w14:paraId="77A76654" w14:textId="77777777" w:rsidR="00076ABD" w:rsidRPr="00133177" w:rsidRDefault="00076ABD" w:rsidP="00076ABD">
      <w:pPr>
        <w:pStyle w:val="PL"/>
      </w:pPr>
      <w:r w:rsidRPr="00133177">
        <w:t xml:space="preserve">            and the notifType attribute is set to NOT_GUAARANTEED it indicates that the lowest</w:t>
      </w:r>
    </w:p>
    <w:p w14:paraId="6C0D94FB" w14:textId="77777777" w:rsidR="00076ABD" w:rsidRPr="00133177" w:rsidRDefault="00076ABD" w:rsidP="00076ABD">
      <w:pPr>
        <w:pStyle w:val="PL"/>
      </w:pPr>
      <w:r w:rsidRPr="00133177">
        <w:t xml:space="preserve">            priority alternative QoS profile could not be fulfilled.</w:t>
      </w:r>
    </w:p>
    <w:p w14:paraId="60196222" w14:textId="77777777" w:rsidR="00076ABD" w:rsidRPr="00133177" w:rsidRDefault="00076ABD" w:rsidP="00076ABD">
      <w:pPr>
        <w:pStyle w:val="PL"/>
      </w:pPr>
      <w:r w:rsidRPr="00133177">
        <w:t xml:space="preserve">        altQosNotSuppInd:</w:t>
      </w:r>
    </w:p>
    <w:p w14:paraId="48D6A36B" w14:textId="77777777" w:rsidR="00076ABD" w:rsidRPr="00133177" w:rsidRDefault="00076ABD" w:rsidP="00076ABD">
      <w:pPr>
        <w:pStyle w:val="PL"/>
      </w:pPr>
      <w:r w:rsidRPr="00133177">
        <w:t xml:space="preserve">          type: boolean</w:t>
      </w:r>
    </w:p>
    <w:p w14:paraId="6D481D61" w14:textId="77777777" w:rsidR="00076ABD" w:rsidRPr="00133177" w:rsidRDefault="00076ABD" w:rsidP="00076ABD">
      <w:pPr>
        <w:pStyle w:val="PL"/>
      </w:pPr>
      <w:r w:rsidRPr="00133177">
        <w:t xml:space="preserve">          description: &gt;</w:t>
      </w:r>
    </w:p>
    <w:p w14:paraId="029C0675" w14:textId="77777777" w:rsidR="00076ABD" w:rsidRPr="00133177" w:rsidRDefault="00076ABD" w:rsidP="00076ABD">
      <w:pPr>
        <w:pStyle w:val="PL"/>
      </w:pPr>
      <w:r w:rsidRPr="00133177">
        <w:t xml:space="preserve">            When present and set to true it indicates that the Alternative QoS profiles are not</w:t>
      </w:r>
    </w:p>
    <w:p w14:paraId="36B05F7E" w14:textId="77777777" w:rsidR="00076ABD" w:rsidRPr="00133177" w:rsidRDefault="00076ABD" w:rsidP="00076ABD">
      <w:pPr>
        <w:pStyle w:val="PL"/>
      </w:pPr>
      <w:r w:rsidRPr="00133177">
        <w:t xml:space="preserve">            supported by NG-RAN.</w:t>
      </w:r>
    </w:p>
    <w:p w14:paraId="274C25F7" w14:textId="77777777" w:rsidR="00076ABD" w:rsidRPr="00133177" w:rsidRDefault="00076ABD" w:rsidP="00076ABD">
      <w:pPr>
        <w:pStyle w:val="PL"/>
      </w:pPr>
      <w:r w:rsidRPr="00133177">
        <w:t xml:space="preserve">      required:</w:t>
      </w:r>
    </w:p>
    <w:p w14:paraId="2F594042" w14:textId="77777777" w:rsidR="00076ABD" w:rsidRPr="00133177" w:rsidRDefault="00076ABD" w:rsidP="00076ABD">
      <w:pPr>
        <w:pStyle w:val="PL"/>
      </w:pPr>
      <w:r w:rsidRPr="00133177">
        <w:t xml:space="preserve">        - refPccRuleIds</w:t>
      </w:r>
    </w:p>
    <w:p w14:paraId="0E03016A" w14:textId="77777777" w:rsidR="00076ABD" w:rsidRDefault="00076ABD" w:rsidP="00076ABD">
      <w:pPr>
        <w:pStyle w:val="PL"/>
        <w:tabs>
          <w:tab w:val="clear" w:pos="384"/>
          <w:tab w:val="left" w:pos="385"/>
        </w:tabs>
      </w:pPr>
      <w:r w:rsidRPr="00133177">
        <w:t xml:space="preserve">        - notifType</w:t>
      </w:r>
    </w:p>
    <w:p w14:paraId="245A0664" w14:textId="77777777" w:rsidR="00076ABD" w:rsidRPr="00133177" w:rsidRDefault="00076ABD" w:rsidP="00076ABD">
      <w:pPr>
        <w:pStyle w:val="PL"/>
        <w:tabs>
          <w:tab w:val="clear" w:pos="384"/>
          <w:tab w:val="left" w:pos="385"/>
        </w:tabs>
      </w:pPr>
    </w:p>
    <w:p w14:paraId="2CB3FDBA" w14:textId="77777777" w:rsidR="00076ABD" w:rsidRPr="00133177" w:rsidRDefault="00076ABD" w:rsidP="00076ABD">
      <w:pPr>
        <w:pStyle w:val="PL"/>
      </w:pPr>
      <w:r w:rsidRPr="00133177">
        <w:t xml:space="preserve">    PartialSuccessReport:</w:t>
      </w:r>
    </w:p>
    <w:p w14:paraId="1019826B" w14:textId="77777777" w:rsidR="00076ABD" w:rsidRPr="00133177" w:rsidRDefault="00076ABD" w:rsidP="00076ABD">
      <w:pPr>
        <w:pStyle w:val="PL"/>
      </w:pPr>
      <w:r w:rsidRPr="00133177">
        <w:t xml:space="preserve">      description: &gt;</w:t>
      </w:r>
    </w:p>
    <w:p w14:paraId="3DACFF0A" w14:textId="77777777" w:rsidR="00076ABD" w:rsidRPr="00133177" w:rsidRDefault="00076ABD" w:rsidP="00076ABD">
      <w:pPr>
        <w:pStyle w:val="PL"/>
      </w:pPr>
      <w:bookmarkStart w:id="249" w:name="_Hlk119543908"/>
      <w:r w:rsidRPr="00133177">
        <w:t xml:space="preserve">        </w:t>
      </w:r>
      <w:bookmarkEnd w:id="249"/>
      <w:r w:rsidRPr="00133177">
        <w:t xml:space="preserve">Includes the information reported by the SMF when some of the PCC rules and/or session rules </w:t>
      </w:r>
    </w:p>
    <w:p w14:paraId="30C0F701" w14:textId="77777777" w:rsidR="00076ABD" w:rsidRPr="00133177" w:rsidRDefault="00076ABD" w:rsidP="00076ABD">
      <w:pPr>
        <w:pStyle w:val="PL"/>
      </w:pPr>
      <w:r w:rsidRPr="00133177">
        <w:t xml:space="preserve">        and/or policy decision and/or condition data are not successfully installed/activated or</w:t>
      </w:r>
    </w:p>
    <w:p w14:paraId="75D0A911" w14:textId="77777777" w:rsidR="00076ABD" w:rsidRPr="00133177" w:rsidRDefault="00076ABD" w:rsidP="00076ABD">
      <w:pPr>
        <w:pStyle w:val="PL"/>
      </w:pPr>
      <w:r w:rsidRPr="00133177">
        <w:t xml:space="preserve">        stored.</w:t>
      </w:r>
    </w:p>
    <w:p w14:paraId="60F2EADC" w14:textId="77777777" w:rsidR="00076ABD" w:rsidRPr="00133177" w:rsidRDefault="00076ABD" w:rsidP="00076ABD">
      <w:pPr>
        <w:pStyle w:val="PL"/>
      </w:pPr>
      <w:r w:rsidRPr="00133177">
        <w:t xml:space="preserve">      type: object</w:t>
      </w:r>
    </w:p>
    <w:p w14:paraId="6228D329" w14:textId="77777777" w:rsidR="00076ABD" w:rsidRPr="00133177" w:rsidRDefault="00076ABD" w:rsidP="00076ABD">
      <w:pPr>
        <w:pStyle w:val="PL"/>
      </w:pPr>
      <w:r w:rsidRPr="00133177">
        <w:t xml:space="preserve">      properties:</w:t>
      </w:r>
    </w:p>
    <w:p w14:paraId="5339B28C" w14:textId="77777777" w:rsidR="00076ABD" w:rsidRPr="00133177" w:rsidRDefault="00076ABD" w:rsidP="00076ABD">
      <w:pPr>
        <w:pStyle w:val="PL"/>
      </w:pPr>
      <w:r w:rsidRPr="00133177">
        <w:t xml:space="preserve">        failureCause:</w:t>
      </w:r>
    </w:p>
    <w:p w14:paraId="678378DA" w14:textId="77777777" w:rsidR="00076ABD" w:rsidRPr="00133177" w:rsidRDefault="00076ABD" w:rsidP="00076ABD">
      <w:pPr>
        <w:pStyle w:val="PL"/>
      </w:pPr>
      <w:r w:rsidRPr="00133177">
        <w:t xml:space="preserve">          $ref: '#/components/schemas/FailureCause'</w:t>
      </w:r>
    </w:p>
    <w:p w14:paraId="39C034CA" w14:textId="77777777" w:rsidR="00076ABD" w:rsidRPr="00133177" w:rsidRDefault="00076ABD" w:rsidP="00076ABD">
      <w:pPr>
        <w:pStyle w:val="PL"/>
      </w:pPr>
      <w:r w:rsidRPr="00133177">
        <w:t xml:space="preserve">        ruleReports:</w:t>
      </w:r>
    </w:p>
    <w:p w14:paraId="1DB5EAF3" w14:textId="77777777" w:rsidR="00076ABD" w:rsidRPr="00133177" w:rsidRDefault="00076ABD" w:rsidP="00076ABD">
      <w:pPr>
        <w:pStyle w:val="PL"/>
      </w:pPr>
      <w:r w:rsidRPr="00133177">
        <w:t xml:space="preserve">          type: array</w:t>
      </w:r>
    </w:p>
    <w:p w14:paraId="67031D47" w14:textId="77777777" w:rsidR="00076ABD" w:rsidRPr="00133177" w:rsidRDefault="00076ABD" w:rsidP="00076ABD">
      <w:pPr>
        <w:pStyle w:val="PL"/>
      </w:pPr>
      <w:r w:rsidRPr="00133177">
        <w:t xml:space="preserve">          items:</w:t>
      </w:r>
    </w:p>
    <w:p w14:paraId="7D87250D" w14:textId="77777777" w:rsidR="00076ABD" w:rsidRPr="00133177" w:rsidRDefault="00076ABD" w:rsidP="00076ABD">
      <w:pPr>
        <w:pStyle w:val="PL"/>
      </w:pPr>
      <w:r w:rsidRPr="00133177">
        <w:t xml:space="preserve">            $ref: '#/components/schemas/RuleReport'</w:t>
      </w:r>
    </w:p>
    <w:p w14:paraId="44A55204" w14:textId="77777777" w:rsidR="00076ABD" w:rsidRPr="00133177" w:rsidRDefault="00076ABD" w:rsidP="00076ABD">
      <w:pPr>
        <w:pStyle w:val="PL"/>
      </w:pPr>
      <w:r w:rsidRPr="00133177">
        <w:t xml:space="preserve">          minItems: 1</w:t>
      </w:r>
    </w:p>
    <w:p w14:paraId="15484BAE" w14:textId="77777777" w:rsidR="00076ABD" w:rsidRDefault="00076ABD" w:rsidP="00076ABD">
      <w:pPr>
        <w:pStyle w:val="PL"/>
      </w:pPr>
      <w:r w:rsidRPr="00133177">
        <w:t xml:space="preserve">          description: </w:t>
      </w:r>
      <w:r>
        <w:t>&gt;</w:t>
      </w:r>
    </w:p>
    <w:p w14:paraId="118C1F17" w14:textId="77777777" w:rsidR="00076ABD" w:rsidRDefault="00076ABD" w:rsidP="00076ABD">
      <w:pPr>
        <w:pStyle w:val="PL"/>
      </w:pPr>
      <w:r>
        <w:t xml:space="preserve">            </w:t>
      </w:r>
      <w:r w:rsidRPr="00133177">
        <w:t>Information about the PCC rules provisioned by the PCF not successfully</w:t>
      </w:r>
    </w:p>
    <w:p w14:paraId="479176C5" w14:textId="77777777" w:rsidR="00076ABD" w:rsidRPr="00133177" w:rsidRDefault="00076ABD" w:rsidP="00076ABD">
      <w:pPr>
        <w:pStyle w:val="PL"/>
      </w:pPr>
      <w:r>
        <w:t xml:space="preserve">           </w:t>
      </w:r>
      <w:r w:rsidRPr="00133177">
        <w:t xml:space="preserve"> installed/activated.</w:t>
      </w:r>
    </w:p>
    <w:p w14:paraId="32862CFF" w14:textId="77777777" w:rsidR="00076ABD" w:rsidRPr="00133177" w:rsidRDefault="00076ABD" w:rsidP="00076ABD">
      <w:pPr>
        <w:pStyle w:val="PL"/>
      </w:pPr>
      <w:r w:rsidRPr="00133177">
        <w:t xml:space="preserve">        sessRuleReports:</w:t>
      </w:r>
    </w:p>
    <w:p w14:paraId="60790CC6" w14:textId="77777777" w:rsidR="00076ABD" w:rsidRPr="00133177" w:rsidRDefault="00076ABD" w:rsidP="00076ABD">
      <w:pPr>
        <w:pStyle w:val="PL"/>
      </w:pPr>
      <w:r w:rsidRPr="00133177">
        <w:t xml:space="preserve">          type: array</w:t>
      </w:r>
    </w:p>
    <w:p w14:paraId="1EEBF57A" w14:textId="77777777" w:rsidR="00076ABD" w:rsidRPr="00133177" w:rsidRDefault="00076ABD" w:rsidP="00076ABD">
      <w:pPr>
        <w:pStyle w:val="PL"/>
      </w:pPr>
      <w:r w:rsidRPr="00133177">
        <w:t xml:space="preserve">          items:</w:t>
      </w:r>
    </w:p>
    <w:p w14:paraId="5D351239" w14:textId="77777777" w:rsidR="00076ABD" w:rsidRPr="00133177" w:rsidRDefault="00076ABD" w:rsidP="00076ABD">
      <w:pPr>
        <w:pStyle w:val="PL"/>
      </w:pPr>
      <w:r w:rsidRPr="00133177">
        <w:t xml:space="preserve">            $ref: '#/components/schemas/SessionRuleReport'</w:t>
      </w:r>
    </w:p>
    <w:p w14:paraId="58090ACB" w14:textId="77777777" w:rsidR="00076ABD" w:rsidRPr="00133177" w:rsidRDefault="00076ABD" w:rsidP="00076ABD">
      <w:pPr>
        <w:pStyle w:val="PL"/>
      </w:pPr>
      <w:r w:rsidRPr="00133177">
        <w:t xml:space="preserve">          minItems: 1</w:t>
      </w:r>
    </w:p>
    <w:p w14:paraId="6DEFF1C6" w14:textId="77777777" w:rsidR="00076ABD" w:rsidRPr="00133177" w:rsidRDefault="00076ABD" w:rsidP="00076ABD">
      <w:pPr>
        <w:pStyle w:val="PL"/>
      </w:pPr>
      <w:r w:rsidRPr="00133177">
        <w:t xml:space="preserve">          description: &gt;</w:t>
      </w:r>
    </w:p>
    <w:p w14:paraId="291B2594" w14:textId="77777777" w:rsidR="00076ABD" w:rsidRPr="00133177" w:rsidRDefault="00076ABD" w:rsidP="00076ABD">
      <w:pPr>
        <w:pStyle w:val="PL"/>
      </w:pPr>
      <w:r w:rsidRPr="00133177">
        <w:t xml:space="preserve">            Information about the session rules provisioned by the PCF not successfully installed.</w:t>
      </w:r>
    </w:p>
    <w:p w14:paraId="117D60EE" w14:textId="77777777" w:rsidR="00076ABD" w:rsidRPr="00133177" w:rsidRDefault="00076ABD" w:rsidP="00076ABD">
      <w:pPr>
        <w:pStyle w:val="PL"/>
      </w:pPr>
      <w:r w:rsidRPr="00133177">
        <w:t xml:space="preserve">        ueCampingRep:</w:t>
      </w:r>
    </w:p>
    <w:p w14:paraId="11FC4CDA" w14:textId="77777777" w:rsidR="00076ABD" w:rsidRPr="00133177" w:rsidRDefault="00076ABD" w:rsidP="00076ABD">
      <w:pPr>
        <w:pStyle w:val="PL"/>
      </w:pPr>
      <w:r w:rsidRPr="00133177">
        <w:t xml:space="preserve">          $ref: '#/components/schemas/UeCampingRep'</w:t>
      </w:r>
    </w:p>
    <w:p w14:paraId="171CF820" w14:textId="77777777" w:rsidR="00076ABD" w:rsidRPr="00133177" w:rsidRDefault="00076ABD" w:rsidP="00076ABD">
      <w:pPr>
        <w:pStyle w:val="PL"/>
      </w:pPr>
      <w:r w:rsidRPr="00133177">
        <w:t xml:space="preserve">        policyDecFailureReports:</w:t>
      </w:r>
    </w:p>
    <w:p w14:paraId="4D67AE8E" w14:textId="77777777" w:rsidR="00076ABD" w:rsidRPr="00133177" w:rsidRDefault="00076ABD" w:rsidP="00076ABD">
      <w:pPr>
        <w:pStyle w:val="PL"/>
      </w:pPr>
      <w:r w:rsidRPr="00133177">
        <w:t xml:space="preserve">          type: array</w:t>
      </w:r>
    </w:p>
    <w:p w14:paraId="1DA049A4" w14:textId="77777777" w:rsidR="00076ABD" w:rsidRPr="00133177" w:rsidRDefault="00076ABD" w:rsidP="00076ABD">
      <w:pPr>
        <w:pStyle w:val="PL"/>
      </w:pPr>
      <w:r w:rsidRPr="00133177">
        <w:t xml:space="preserve">          items:</w:t>
      </w:r>
    </w:p>
    <w:p w14:paraId="2935DA11" w14:textId="77777777" w:rsidR="00076ABD" w:rsidRPr="00133177" w:rsidRDefault="00076ABD" w:rsidP="00076ABD">
      <w:pPr>
        <w:pStyle w:val="PL"/>
      </w:pPr>
      <w:r w:rsidRPr="00133177">
        <w:t xml:space="preserve">            $ref: '#/components/schemas/PolicyDecisionFailureCode'</w:t>
      </w:r>
    </w:p>
    <w:p w14:paraId="11FB8E94" w14:textId="77777777" w:rsidR="00076ABD" w:rsidRPr="00133177" w:rsidRDefault="00076ABD" w:rsidP="00076ABD">
      <w:pPr>
        <w:pStyle w:val="PL"/>
      </w:pPr>
      <w:r w:rsidRPr="00133177">
        <w:t xml:space="preserve">          minItems: 1</w:t>
      </w:r>
    </w:p>
    <w:p w14:paraId="7A99736B" w14:textId="77777777" w:rsidR="00076ABD" w:rsidRPr="00133177" w:rsidRDefault="00076ABD" w:rsidP="00076ABD">
      <w:pPr>
        <w:pStyle w:val="PL"/>
      </w:pPr>
      <w:r w:rsidRPr="00133177">
        <w:t xml:space="preserve">          description: Contains the type(s) of failed policy decision and/or condition data.</w:t>
      </w:r>
    </w:p>
    <w:p w14:paraId="6BEDBDCA" w14:textId="77777777" w:rsidR="00076ABD" w:rsidRPr="00133177" w:rsidRDefault="00076ABD" w:rsidP="00076ABD">
      <w:pPr>
        <w:pStyle w:val="PL"/>
      </w:pPr>
      <w:r w:rsidRPr="00133177">
        <w:t xml:space="preserve">        invalidPolicyDecs:</w:t>
      </w:r>
    </w:p>
    <w:p w14:paraId="1A96DA35" w14:textId="77777777" w:rsidR="00076ABD" w:rsidRPr="00133177" w:rsidRDefault="00076ABD" w:rsidP="00076ABD">
      <w:pPr>
        <w:pStyle w:val="PL"/>
      </w:pPr>
      <w:r w:rsidRPr="00133177">
        <w:t xml:space="preserve">          type: array</w:t>
      </w:r>
    </w:p>
    <w:p w14:paraId="283DE56B" w14:textId="77777777" w:rsidR="00076ABD" w:rsidRPr="00133177" w:rsidRDefault="00076ABD" w:rsidP="00076ABD">
      <w:pPr>
        <w:pStyle w:val="PL"/>
      </w:pPr>
      <w:r w:rsidRPr="00133177">
        <w:t xml:space="preserve">          items:</w:t>
      </w:r>
    </w:p>
    <w:p w14:paraId="6996FC41" w14:textId="77777777" w:rsidR="00076ABD" w:rsidRPr="00133177" w:rsidRDefault="00076ABD" w:rsidP="00076ABD">
      <w:pPr>
        <w:pStyle w:val="PL"/>
      </w:pPr>
      <w:r w:rsidRPr="00133177">
        <w:t xml:space="preserve">            $ref: 'TS29571_CommonData.yaml#/components/schemas/InvalidParam'</w:t>
      </w:r>
    </w:p>
    <w:p w14:paraId="60584744" w14:textId="77777777" w:rsidR="00076ABD" w:rsidRPr="00133177" w:rsidRDefault="00076ABD" w:rsidP="00076ABD">
      <w:pPr>
        <w:pStyle w:val="PL"/>
      </w:pPr>
      <w:r w:rsidRPr="00133177">
        <w:t xml:space="preserve">          minItems: 1</w:t>
      </w:r>
    </w:p>
    <w:p w14:paraId="35B2ECFF" w14:textId="77777777" w:rsidR="00076ABD" w:rsidRPr="00133177" w:rsidRDefault="00076ABD" w:rsidP="00076ABD">
      <w:pPr>
        <w:pStyle w:val="PL"/>
      </w:pPr>
      <w:r w:rsidRPr="00133177">
        <w:t xml:space="preserve">          description: &gt;</w:t>
      </w:r>
    </w:p>
    <w:p w14:paraId="2C3ABEB1" w14:textId="77777777" w:rsidR="00076ABD" w:rsidRPr="00133177" w:rsidRDefault="00076ABD" w:rsidP="00076ABD">
      <w:pPr>
        <w:pStyle w:val="PL"/>
      </w:pPr>
      <w:r w:rsidRPr="00133177">
        <w:t xml:space="preserve">            Indicates the invalid parameters for the reported type(s) of the failed policy decision</w:t>
      </w:r>
    </w:p>
    <w:p w14:paraId="64B24DC9" w14:textId="77777777" w:rsidR="00076ABD" w:rsidRPr="00133177" w:rsidRDefault="00076ABD" w:rsidP="00076ABD">
      <w:pPr>
        <w:pStyle w:val="PL"/>
      </w:pPr>
      <w:r w:rsidRPr="00133177">
        <w:t xml:space="preserve">            and/or condition data.</w:t>
      </w:r>
    </w:p>
    <w:p w14:paraId="275F0EC8" w14:textId="77777777" w:rsidR="00076ABD" w:rsidRPr="00133177" w:rsidRDefault="00076ABD" w:rsidP="00076ABD">
      <w:pPr>
        <w:pStyle w:val="PL"/>
      </w:pPr>
      <w:r w:rsidRPr="00133177">
        <w:t xml:space="preserve">      required:</w:t>
      </w:r>
    </w:p>
    <w:p w14:paraId="04C6E4AE" w14:textId="77777777" w:rsidR="00076ABD" w:rsidRDefault="00076ABD" w:rsidP="00076ABD">
      <w:pPr>
        <w:pStyle w:val="PL"/>
      </w:pPr>
      <w:r w:rsidRPr="00133177">
        <w:t xml:space="preserve">        - failureCause</w:t>
      </w:r>
    </w:p>
    <w:p w14:paraId="5D3F8867" w14:textId="77777777" w:rsidR="00076ABD" w:rsidRPr="00133177" w:rsidRDefault="00076ABD" w:rsidP="00076ABD">
      <w:pPr>
        <w:pStyle w:val="PL"/>
      </w:pPr>
    </w:p>
    <w:p w14:paraId="6960C32A" w14:textId="77777777" w:rsidR="00076ABD" w:rsidRPr="00133177" w:rsidRDefault="00076ABD" w:rsidP="00076ABD">
      <w:pPr>
        <w:pStyle w:val="PL"/>
      </w:pPr>
      <w:r w:rsidRPr="00133177">
        <w:lastRenderedPageBreak/>
        <w:t xml:space="preserve">    AuthorizedDefaultQos:</w:t>
      </w:r>
    </w:p>
    <w:p w14:paraId="402C03BD" w14:textId="77777777" w:rsidR="00076ABD" w:rsidRPr="00133177" w:rsidRDefault="00076ABD" w:rsidP="00076ABD">
      <w:pPr>
        <w:pStyle w:val="PL"/>
      </w:pPr>
      <w:r w:rsidRPr="00133177">
        <w:t xml:space="preserve">      description: Represents the Authorized Default QoS.</w:t>
      </w:r>
    </w:p>
    <w:p w14:paraId="73984F8F" w14:textId="77777777" w:rsidR="00076ABD" w:rsidRPr="00133177" w:rsidRDefault="00076ABD" w:rsidP="00076ABD">
      <w:pPr>
        <w:pStyle w:val="PL"/>
      </w:pPr>
      <w:r w:rsidRPr="00133177">
        <w:t xml:space="preserve">      type: object</w:t>
      </w:r>
    </w:p>
    <w:p w14:paraId="3531225A" w14:textId="77777777" w:rsidR="00076ABD" w:rsidRPr="00133177" w:rsidRDefault="00076ABD" w:rsidP="00076ABD">
      <w:pPr>
        <w:pStyle w:val="PL"/>
      </w:pPr>
      <w:r w:rsidRPr="00133177">
        <w:t xml:space="preserve">      properties:</w:t>
      </w:r>
    </w:p>
    <w:p w14:paraId="38FFA4D9" w14:textId="77777777" w:rsidR="00076ABD" w:rsidRPr="00133177" w:rsidRDefault="00076ABD" w:rsidP="00076ABD">
      <w:pPr>
        <w:pStyle w:val="PL"/>
      </w:pPr>
      <w:r w:rsidRPr="00133177">
        <w:t xml:space="preserve">        5qi:</w:t>
      </w:r>
    </w:p>
    <w:p w14:paraId="4263DD9E" w14:textId="77777777" w:rsidR="00076ABD" w:rsidRPr="00133177" w:rsidRDefault="00076ABD" w:rsidP="00076ABD">
      <w:pPr>
        <w:pStyle w:val="PL"/>
      </w:pPr>
      <w:r w:rsidRPr="00133177">
        <w:t xml:space="preserve">          $ref: 'TS29571_CommonData.yaml#/components/schemas/5Qi'</w:t>
      </w:r>
    </w:p>
    <w:p w14:paraId="0C39C680" w14:textId="77777777" w:rsidR="00076ABD" w:rsidRPr="00133177" w:rsidRDefault="00076ABD" w:rsidP="00076ABD">
      <w:pPr>
        <w:pStyle w:val="PL"/>
      </w:pPr>
      <w:r w:rsidRPr="00133177">
        <w:t xml:space="preserve">        arp:</w:t>
      </w:r>
    </w:p>
    <w:p w14:paraId="1F80D6A6" w14:textId="77777777" w:rsidR="00076ABD" w:rsidRPr="00133177" w:rsidRDefault="00076ABD" w:rsidP="00076ABD">
      <w:pPr>
        <w:pStyle w:val="PL"/>
      </w:pPr>
      <w:r w:rsidRPr="00133177">
        <w:t xml:space="preserve">          $ref: 'TS29571_CommonData.yaml#/components/schemas/Arp'</w:t>
      </w:r>
    </w:p>
    <w:p w14:paraId="2CB74FFC" w14:textId="77777777" w:rsidR="00076ABD" w:rsidRPr="00133177" w:rsidRDefault="00076ABD" w:rsidP="00076ABD">
      <w:pPr>
        <w:pStyle w:val="PL"/>
      </w:pPr>
      <w:r w:rsidRPr="00133177">
        <w:t xml:space="preserve">        priorityLevel:</w:t>
      </w:r>
    </w:p>
    <w:p w14:paraId="0F843A6F" w14:textId="77777777" w:rsidR="00076ABD" w:rsidRPr="00133177" w:rsidRDefault="00076ABD" w:rsidP="00076ABD">
      <w:pPr>
        <w:pStyle w:val="PL"/>
      </w:pPr>
      <w:r w:rsidRPr="00133177">
        <w:t xml:space="preserve">          $ref: 'TS29571_CommonData.yaml#/components/schemas/5QiPriorityLevelRm'</w:t>
      </w:r>
    </w:p>
    <w:p w14:paraId="5EC27D87" w14:textId="77777777" w:rsidR="00076ABD" w:rsidRPr="00133177" w:rsidRDefault="00076ABD" w:rsidP="00076ABD">
      <w:pPr>
        <w:pStyle w:val="PL"/>
      </w:pPr>
      <w:r w:rsidRPr="00133177">
        <w:t xml:space="preserve">        averWindow:</w:t>
      </w:r>
    </w:p>
    <w:p w14:paraId="66568FA3" w14:textId="77777777" w:rsidR="00076ABD" w:rsidRPr="00133177" w:rsidRDefault="00076ABD" w:rsidP="00076ABD">
      <w:pPr>
        <w:pStyle w:val="PL"/>
      </w:pPr>
      <w:r w:rsidRPr="00133177">
        <w:t xml:space="preserve">          $ref: 'TS29571_CommonData.yaml#/components/schemas/AverWindowRm'</w:t>
      </w:r>
    </w:p>
    <w:p w14:paraId="21D15A20" w14:textId="77777777" w:rsidR="00076ABD" w:rsidRPr="00133177" w:rsidRDefault="00076ABD" w:rsidP="00076ABD">
      <w:pPr>
        <w:pStyle w:val="PL"/>
      </w:pPr>
      <w:r w:rsidRPr="00133177">
        <w:t xml:space="preserve">        maxDataBurstVol:</w:t>
      </w:r>
    </w:p>
    <w:p w14:paraId="777B4567" w14:textId="77777777" w:rsidR="00076ABD" w:rsidRPr="00133177" w:rsidRDefault="00076ABD" w:rsidP="00076ABD">
      <w:pPr>
        <w:pStyle w:val="PL"/>
        <w:tabs>
          <w:tab w:val="clear" w:pos="384"/>
          <w:tab w:val="left" w:pos="385"/>
        </w:tabs>
      </w:pPr>
      <w:r w:rsidRPr="00133177">
        <w:t xml:space="preserve">          $ref: 'TS29571_CommonData.yaml#/components/schemas/MaxDataBurstVolRm'</w:t>
      </w:r>
    </w:p>
    <w:p w14:paraId="4F228112" w14:textId="77777777" w:rsidR="00076ABD" w:rsidRPr="00133177" w:rsidRDefault="00076ABD" w:rsidP="00076ABD">
      <w:pPr>
        <w:pStyle w:val="PL"/>
      </w:pPr>
      <w:r w:rsidRPr="00133177">
        <w:t xml:space="preserve">        maxbrUl:</w:t>
      </w:r>
    </w:p>
    <w:p w14:paraId="79BE64BB" w14:textId="77777777" w:rsidR="00076ABD" w:rsidRPr="00133177" w:rsidRDefault="00076ABD" w:rsidP="00076ABD">
      <w:pPr>
        <w:pStyle w:val="PL"/>
      </w:pPr>
      <w:r w:rsidRPr="00133177">
        <w:t xml:space="preserve">          $ref: 'TS29571_CommonData.yaml#/components/schemas/BitRateRm'</w:t>
      </w:r>
    </w:p>
    <w:p w14:paraId="182B47EE" w14:textId="77777777" w:rsidR="00076ABD" w:rsidRPr="00133177" w:rsidRDefault="00076ABD" w:rsidP="00076ABD">
      <w:pPr>
        <w:pStyle w:val="PL"/>
      </w:pPr>
      <w:r w:rsidRPr="00133177">
        <w:t xml:space="preserve">        maxbrDl:</w:t>
      </w:r>
    </w:p>
    <w:p w14:paraId="4F7341D0" w14:textId="77777777" w:rsidR="00076ABD" w:rsidRPr="00133177" w:rsidRDefault="00076ABD" w:rsidP="00076ABD">
      <w:pPr>
        <w:pStyle w:val="PL"/>
      </w:pPr>
      <w:r w:rsidRPr="00133177">
        <w:t xml:space="preserve">          $ref: 'TS29571_CommonData.yaml#/components/schemas/BitRateRm'</w:t>
      </w:r>
    </w:p>
    <w:p w14:paraId="13B0A5ED" w14:textId="77777777" w:rsidR="00076ABD" w:rsidRPr="00133177" w:rsidRDefault="00076ABD" w:rsidP="00076ABD">
      <w:pPr>
        <w:pStyle w:val="PL"/>
      </w:pPr>
      <w:r w:rsidRPr="00133177">
        <w:t xml:space="preserve">        gbrUl:</w:t>
      </w:r>
    </w:p>
    <w:p w14:paraId="7ADA3502" w14:textId="77777777" w:rsidR="00076ABD" w:rsidRPr="00133177" w:rsidRDefault="00076ABD" w:rsidP="00076ABD">
      <w:pPr>
        <w:pStyle w:val="PL"/>
      </w:pPr>
      <w:r w:rsidRPr="00133177">
        <w:t xml:space="preserve">          $ref: 'TS29571_CommonData.yaml#/components/schemas/BitRateRm'</w:t>
      </w:r>
    </w:p>
    <w:p w14:paraId="20308B9C" w14:textId="77777777" w:rsidR="00076ABD" w:rsidRPr="00133177" w:rsidRDefault="00076ABD" w:rsidP="00076ABD">
      <w:pPr>
        <w:pStyle w:val="PL"/>
      </w:pPr>
      <w:r w:rsidRPr="00133177">
        <w:t xml:space="preserve">        gbrDl:</w:t>
      </w:r>
    </w:p>
    <w:p w14:paraId="01689925" w14:textId="77777777" w:rsidR="00076ABD" w:rsidRPr="00133177" w:rsidRDefault="00076ABD" w:rsidP="00076ABD">
      <w:pPr>
        <w:pStyle w:val="PL"/>
      </w:pPr>
      <w:r w:rsidRPr="00133177">
        <w:t xml:space="preserve">          $ref: 'TS29571_CommonData.yaml#/components/schemas/BitRateRm'</w:t>
      </w:r>
    </w:p>
    <w:p w14:paraId="24C7E022" w14:textId="77777777" w:rsidR="00076ABD" w:rsidRPr="00133177" w:rsidRDefault="00076ABD" w:rsidP="00076ABD">
      <w:pPr>
        <w:pStyle w:val="PL"/>
      </w:pPr>
      <w:r w:rsidRPr="00133177">
        <w:t xml:space="preserve">        extMaxDataBurstVol:</w:t>
      </w:r>
    </w:p>
    <w:p w14:paraId="22EE3AF7" w14:textId="77777777" w:rsidR="00076ABD" w:rsidRDefault="00076ABD" w:rsidP="00076ABD">
      <w:pPr>
        <w:pStyle w:val="PL"/>
        <w:tabs>
          <w:tab w:val="clear" w:pos="384"/>
          <w:tab w:val="left" w:pos="385"/>
        </w:tabs>
      </w:pPr>
      <w:r w:rsidRPr="00133177">
        <w:t xml:space="preserve">          $ref: 'TS29571_CommonData.yaml#/components/schemas/ExtMaxDataBurstVolRm'</w:t>
      </w:r>
    </w:p>
    <w:p w14:paraId="2858E711" w14:textId="77777777" w:rsidR="00076ABD" w:rsidRPr="00133177" w:rsidRDefault="00076ABD" w:rsidP="00076ABD">
      <w:pPr>
        <w:pStyle w:val="PL"/>
        <w:tabs>
          <w:tab w:val="clear" w:pos="384"/>
          <w:tab w:val="left" w:pos="385"/>
        </w:tabs>
      </w:pPr>
    </w:p>
    <w:p w14:paraId="75A54463" w14:textId="77777777" w:rsidR="00076ABD" w:rsidRPr="00133177" w:rsidRDefault="00076ABD" w:rsidP="00076ABD">
      <w:pPr>
        <w:pStyle w:val="PL"/>
      </w:pPr>
      <w:r w:rsidRPr="00133177">
        <w:t xml:space="preserve">    ErrorReport:</w:t>
      </w:r>
    </w:p>
    <w:p w14:paraId="603D7DEA" w14:textId="77777777" w:rsidR="00076ABD" w:rsidRPr="00133177" w:rsidRDefault="00076ABD" w:rsidP="00076ABD">
      <w:pPr>
        <w:pStyle w:val="PL"/>
      </w:pPr>
      <w:r w:rsidRPr="00133177">
        <w:t xml:space="preserve">      description: Contains the rule,policy decision and/or condition data error reports.</w:t>
      </w:r>
    </w:p>
    <w:p w14:paraId="32146A7A" w14:textId="77777777" w:rsidR="00076ABD" w:rsidRPr="00133177" w:rsidRDefault="00076ABD" w:rsidP="00076ABD">
      <w:pPr>
        <w:pStyle w:val="PL"/>
      </w:pPr>
      <w:r w:rsidRPr="00133177">
        <w:t xml:space="preserve">      type: object</w:t>
      </w:r>
    </w:p>
    <w:p w14:paraId="54459672" w14:textId="77777777" w:rsidR="00076ABD" w:rsidRPr="00133177" w:rsidRDefault="00076ABD" w:rsidP="00076ABD">
      <w:pPr>
        <w:pStyle w:val="PL"/>
      </w:pPr>
      <w:r w:rsidRPr="00133177">
        <w:t xml:space="preserve">      properties:</w:t>
      </w:r>
    </w:p>
    <w:p w14:paraId="0CA9823D" w14:textId="77777777" w:rsidR="00076ABD" w:rsidRPr="00133177" w:rsidRDefault="00076ABD" w:rsidP="00076ABD">
      <w:pPr>
        <w:pStyle w:val="PL"/>
      </w:pPr>
      <w:r w:rsidRPr="00133177">
        <w:t xml:space="preserve">        error:</w:t>
      </w:r>
    </w:p>
    <w:p w14:paraId="5DF60413" w14:textId="77777777" w:rsidR="00076ABD" w:rsidRPr="00133177" w:rsidRDefault="00076ABD" w:rsidP="00076ABD">
      <w:pPr>
        <w:pStyle w:val="PL"/>
      </w:pPr>
      <w:r w:rsidRPr="00133177">
        <w:t xml:space="preserve">          $ref: 'TS29571_CommonData.yaml#/components/schemas/ProblemDetails'</w:t>
      </w:r>
    </w:p>
    <w:p w14:paraId="4207234B" w14:textId="77777777" w:rsidR="00076ABD" w:rsidRPr="00133177" w:rsidRDefault="00076ABD" w:rsidP="00076ABD">
      <w:pPr>
        <w:pStyle w:val="PL"/>
      </w:pPr>
      <w:r w:rsidRPr="00133177">
        <w:t xml:space="preserve">        ruleReports:</w:t>
      </w:r>
    </w:p>
    <w:p w14:paraId="26E1DEA5" w14:textId="77777777" w:rsidR="00076ABD" w:rsidRPr="00133177" w:rsidRDefault="00076ABD" w:rsidP="00076ABD">
      <w:pPr>
        <w:pStyle w:val="PL"/>
      </w:pPr>
      <w:r w:rsidRPr="00133177">
        <w:t xml:space="preserve">          type: array</w:t>
      </w:r>
    </w:p>
    <w:p w14:paraId="42273715" w14:textId="77777777" w:rsidR="00076ABD" w:rsidRPr="00133177" w:rsidRDefault="00076ABD" w:rsidP="00076ABD">
      <w:pPr>
        <w:pStyle w:val="PL"/>
      </w:pPr>
      <w:r w:rsidRPr="00133177">
        <w:t xml:space="preserve">          items:</w:t>
      </w:r>
    </w:p>
    <w:p w14:paraId="757903FB" w14:textId="77777777" w:rsidR="00076ABD" w:rsidRPr="00133177" w:rsidRDefault="00076ABD" w:rsidP="00076ABD">
      <w:pPr>
        <w:pStyle w:val="PL"/>
      </w:pPr>
      <w:r w:rsidRPr="00133177">
        <w:t xml:space="preserve">            $ref: '#/components/schemas/RuleReport'</w:t>
      </w:r>
    </w:p>
    <w:p w14:paraId="3E9AAED7" w14:textId="77777777" w:rsidR="00076ABD" w:rsidRPr="00133177" w:rsidRDefault="00076ABD" w:rsidP="00076ABD">
      <w:pPr>
        <w:pStyle w:val="PL"/>
      </w:pPr>
      <w:r w:rsidRPr="00133177">
        <w:t xml:space="preserve">          minItems: 1</w:t>
      </w:r>
    </w:p>
    <w:p w14:paraId="4F325548" w14:textId="77777777" w:rsidR="00076ABD" w:rsidRPr="00133177" w:rsidRDefault="00076ABD" w:rsidP="00076ABD">
      <w:pPr>
        <w:pStyle w:val="PL"/>
        <w:tabs>
          <w:tab w:val="clear" w:pos="384"/>
          <w:tab w:val="left" w:pos="385"/>
        </w:tabs>
      </w:pPr>
      <w:r w:rsidRPr="00133177">
        <w:t xml:space="preserve">          description: Used to report the PCC rule failure.</w:t>
      </w:r>
    </w:p>
    <w:p w14:paraId="58FE8991" w14:textId="77777777" w:rsidR="00076ABD" w:rsidRPr="00133177" w:rsidRDefault="00076ABD" w:rsidP="00076ABD">
      <w:pPr>
        <w:pStyle w:val="PL"/>
      </w:pPr>
      <w:r w:rsidRPr="00133177">
        <w:t xml:space="preserve">        sessRuleReports:</w:t>
      </w:r>
    </w:p>
    <w:p w14:paraId="37F0546C" w14:textId="77777777" w:rsidR="00076ABD" w:rsidRPr="00133177" w:rsidRDefault="00076ABD" w:rsidP="00076ABD">
      <w:pPr>
        <w:pStyle w:val="PL"/>
      </w:pPr>
      <w:r w:rsidRPr="00133177">
        <w:t xml:space="preserve">          type: array</w:t>
      </w:r>
    </w:p>
    <w:p w14:paraId="19E3776C" w14:textId="77777777" w:rsidR="00076ABD" w:rsidRPr="00133177" w:rsidRDefault="00076ABD" w:rsidP="00076ABD">
      <w:pPr>
        <w:pStyle w:val="PL"/>
      </w:pPr>
      <w:r w:rsidRPr="00133177">
        <w:t xml:space="preserve">          items:</w:t>
      </w:r>
    </w:p>
    <w:p w14:paraId="466928F3" w14:textId="77777777" w:rsidR="00076ABD" w:rsidRPr="00133177" w:rsidRDefault="00076ABD" w:rsidP="00076ABD">
      <w:pPr>
        <w:pStyle w:val="PL"/>
      </w:pPr>
      <w:r w:rsidRPr="00133177">
        <w:t xml:space="preserve">            $ref: '#/components/schemas/SessionRuleReport'</w:t>
      </w:r>
    </w:p>
    <w:p w14:paraId="4B54CD64" w14:textId="77777777" w:rsidR="00076ABD" w:rsidRPr="00133177" w:rsidRDefault="00076ABD" w:rsidP="00076ABD">
      <w:pPr>
        <w:pStyle w:val="PL"/>
      </w:pPr>
      <w:r w:rsidRPr="00133177">
        <w:t xml:space="preserve">          minItems: 1</w:t>
      </w:r>
    </w:p>
    <w:p w14:paraId="0F584A60" w14:textId="77777777" w:rsidR="00076ABD" w:rsidRPr="00133177" w:rsidRDefault="00076ABD" w:rsidP="00076ABD">
      <w:pPr>
        <w:pStyle w:val="PL"/>
        <w:tabs>
          <w:tab w:val="clear" w:pos="384"/>
          <w:tab w:val="left" w:pos="385"/>
        </w:tabs>
      </w:pPr>
      <w:r w:rsidRPr="00133177">
        <w:t xml:space="preserve">          description: Used to report the session rule failure.</w:t>
      </w:r>
    </w:p>
    <w:p w14:paraId="4929FE92" w14:textId="77777777" w:rsidR="00076ABD" w:rsidRPr="00133177" w:rsidRDefault="00076ABD" w:rsidP="00076ABD">
      <w:pPr>
        <w:pStyle w:val="PL"/>
      </w:pPr>
      <w:r w:rsidRPr="00133177">
        <w:t xml:space="preserve">        polDecFailureReports:</w:t>
      </w:r>
    </w:p>
    <w:p w14:paraId="6B17FBA1" w14:textId="77777777" w:rsidR="00076ABD" w:rsidRPr="00133177" w:rsidRDefault="00076ABD" w:rsidP="00076ABD">
      <w:pPr>
        <w:pStyle w:val="PL"/>
      </w:pPr>
      <w:r w:rsidRPr="00133177">
        <w:t xml:space="preserve">          type: array</w:t>
      </w:r>
    </w:p>
    <w:p w14:paraId="121D5277" w14:textId="77777777" w:rsidR="00076ABD" w:rsidRPr="00133177" w:rsidRDefault="00076ABD" w:rsidP="00076ABD">
      <w:pPr>
        <w:pStyle w:val="PL"/>
      </w:pPr>
      <w:r w:rsidRPr="00133177">
        <w:t xml:space="preserve">          items:</w:t>
      </w:r>
    </w:p>
    <w:p w14:paraId="09F16631" w14:textId="77777777" w:rsidR="00076ABD" w:rsidRPr="00133177" w:rsidRDefault="00076ABD" w:rsidP="00076ABD">
      <w:pPr>
        <w:pStyle w:val="PL"/>
      </w:pPr>
      <w:r w:rsidRPr="00133177">
        <w:t xml:space="preserve">            $ref: '#/components/schemas/PolicyDecisionFailureCode'</w:t>
      </w:r>
    </w:p>
    <w:p w14:paraId="0CEA19CE" w14:textId="77777777" w:rsidR="00076ABD" w:rsidRPr="00133177" w:rsidRDefault="00076ABD" w:rsidP="00076ABD">
      <w:pPr>
        <w:pStyle w:val="PL"/>
      </w:pPr>
      <w:r w:rsidRPr="00133177">
        <w:t xml:space="preserve">          minItems: 1</w:t>
      </w:r>
    </w:p>
    <w:p w14:paraId="0BECA990" w14:textId="77777777" w:rsidR="00076ABD" w:rsidRPr="00133177" w:rsidRDefault="00076ABD" w:rsidP="00076ABD">
      <w:pPr>
        <w:pStyle w:val="PL"/>
        <w:tabs>
          <w:tab w:val="clear" w:pos="384"/>
          <w:tab w:val="left" w:pos="385"/>
        </w:tabs>
      </w:pPr>
      <w:r w:rsidRPr="00133177">
        <w:t xml:space="preserve">          description: Used to report failure of the policy decision and/or condition data.</w:t>
      </w:r>
    </w:p>
    <w:p w14:paraId="1131B5DC" w14:textId="77777777" w:rsidR="00076ABD" w:rsidRPr="00133177" w:rsidRDefault="00076ABD" w:rsidP="00076ABD">
      <w:pPr>
        <w:pStyle w:val="PL"/>
      </w:pPr>
      <w:r w:rsidRPr="00133177">
        <w:t xml:space="preserve">        invalidPolicyDecs:</w:t>
      </w:r>
    </w:p>
    <w:p w14:paraId="3B1A6368" w14:textId="77777777" w:rsidR="00076ABD" w:rsidRPr="00133177" w:rsidRDefault="00076ABD" w:rsidP="00076ABD">
      <w:pPr>
        <w:pStyle w:val="PL"/>
      </w:pPr>
      <w:r w:rsidRPr="00133177">
        <w:t xml:space="preserve">          type: array</w:t>
      </w:r>
    </w:p>
    <w:p w14:paraId="7E64663E" w14:textId="77777777" w:rsidR="00076ABD" w:rsidRPr="00133177" w:rsidRDefault="00076ABD" w:rsidP="00076ABD">
      <w:pPr>
        <w:pStyle w:val="PL"/>
      </w:pPr>
      <w:r w:rsidRPr="00133177">
        <w:t xml:space="preserve">          items:</w:t>
      </w:r>
    </w:p>
    <w:p w14:paraId="6CB35414" w14:textId="77777777" w:rsidR="00076ABD" w:rsidRPr="00133177" w:rsidRDefault="00076ABD" w:rsidP="00076ABD">
      <w:pPr>
        <w:pStyle w:val="PL"/>
      </w:pPr>
      <w:r w:rsidRPr="00133177">
        <w:t xml:space="preserve">            $ref: 'TS29571_CommonData.yaml#/components/schemas/InvalidParam'</w:t>
      </w:r>
    </w:p>
    <w:p w14:paraId="36AD7156" w14:textId="77777777" w:rsidR="00076ABD" w:rsidRPr="00133177" w:rsidRDefault="00076ABD" w:rsidP="00076ABD">
      <w:pPr>
        <w:pStyle w:val="PL"/>
      </w:pPr>
      <w:r w:rsidRPr="00133177">
        <w:t xml:space="preserve">          minItems: 1</w:t>
      </w:r>
    </w:p>
    <w:p w14:paraId="36E1C3A3" w14:textId="77777777" w:rsidR="00076ABD" w:rsidRPr="00133177" w:rsidRDefault="00076ABD" w:rsidP="00076ABD">
      <w:pPr>
        <w:pStyle w:val="PL"/>
        <w:tabs>
          <w:tab w:val="clear" w:pos="384"/>
          <w:tab w:val="left" w:pos="385"/>
        </w:tabs>
      </w:pPr>
      <w:r w:rsidRPr="00133177">
        <w:t xml:space="preserve">          description: &gt;</w:t>
      </w:r>
    </w:p>
    <w:p w14:paraId="0E1B246D" w14:textId="77777777" w:rsidR="00076ABD" w:rsidRPr="00133177" w:rsidRDefault="00076ABD" w:rsidP="00076ABD">
      <w:pPr>
        <w:pStyle w:val="PL"/>
        <w:tabs>
          <w:tab w:val="clear" w:pos="384"/>
          <w:tab w:val="left" w:pos="385"/>
        </w:tabs>
      </w:pPr>
      <w:r w:rsidRPr="00133177">
        <w:t xml:space="preserve">            Indicates the invalid parameters for the reported type(s) of the failed policy decision</w:t>
      </w:r>
    </w:p>
    <w:p w14:paraId="425125C4" w14:textId="77777777" w:rsidR="00076ABD" w:rsidRDefault="00076ABD" w:rsidP="00076ABD">
      <w:pPr>
        <w:pStyle w:val="PL"/>
        <w:tabs>
          <w:tab w:val="clear" w:pos="384"/>
          <w:tab w:val="left" w:pos="385"/>
        </w:tabs>
      </w:pPr>
      <w:r w:rsidRPr="00133177">
        <w:t xml:space="preserve">            and/or condition data.</w:t>
      </w:r>
    </w:p>
    <w:p w14:paraId="3E22A493" w14:textId="77777777" w:rsidR="00076ABD" w:rsidRPr="00133177" w:rsidRDefault="00076ABD" w:rsidP="00076ABD">
      <w:pPr>
        <w:pStyle w:val="PL"/>
        <w:tabs>
          <w:tab w:val="clear" w:pos="384"/>
          <w:tab w:val="left" w:pos="385"/>
        </w:tabs>
      </w:pPr>
    </w:p>
    <w:p w14:paraId="5210631C" w14:textId="77777777" w:rsidR="00076ABD" w:rsidRPr="00133177" w:rsidRDefault="00076ABD" w:rsidP="00076ABD">
      <w:pPr>
        <w:pStyle w:val="PL"/>
      </w:pPr>
      <w:r w:rsidRPr="00133177">
        <w:t xml:space="preserve">    SessionRuleReport:</w:t>
      </w:r>
    </w:p>
    <w:p w14:paraId="59B6FC7E" w14:textId="77777777" w:rsidR="00076ABD" w:rsidRPr="00133177" w:rsidRDefault="00076ABD" w:rsidP="00076ABD">
      <w:pPr>
        <w:pStyle w:val="PL"/>
      </w:pPr>
      <w:r w:rsidRPr="00133177">
        <w:t xml:space="preserve">      description: Represents reporting of the status of a session rule.</w:t>
      </w:r>
    </w:p>
    <w:p w14:paraId="5C014703" w14:textId="77777777" w:rsidR="00076ABD" w:rsidRPr="00133177" w:rsidRDefault="00076ABD" w:rsidP="00076ABD">
      <w:pPr>
        <w:pStyle w:val="PL"/>
      </w:pPr>
      <w:r w:rsidRPr="00133177">
        <w:t xml:space="preserve">      type: object</w:t>
      </w:r>
    </w:p>
    <w:p w14:paraId="380E24BE" w14:textId="77777777" w:rsidR="00076ABD" w:rsidRPr="00133177" w:rsidRDefault="00076ABD" w:rsidP="00076ABD">
      <w:pPr>
        <w:pStyle w:val="PL"/>
      </w:pPr>
      <w:r w:rsidRPr="00133177">
        <w:t xml:space="preserve">      properties:</w:t>
      </w:r>
    </w:p>
    <w:p w14:paraId="11A46105" w14:textId="77777777" w:rsidR="00076ABD" w:rsidRPr="00133177" w:rsidRDefault="00076ABD" w:rsidP="00076ABD">
      <w:pPr>
        <w:pStyle w:val="PL"/>
      </w:pPr>
      <w:r w:rsidRPr="00133177">
        <w:t xml:space="preserve">        ruleIds:</w:t>
      </w:r>
    </w:p>
    <w:p w14:paraId="6A2AC80B" w14:textId="77777777" w:rsidR="00076ABD" w:rsidRPr="00133177" w:rsidRDefault="00076ABD" w:rsidP="00076ABD">
      <w:pPr>
        <w:pStyle w:val="PL"/>
      </w:pPr>
      <w:r w:rsidRPr="00133177">
        <w:t xml:space="preserve">          type: array</w:t>
      </w:r>
    </w:p>
    <w:p w14:paraId="064935ED" w14:textId="77777777" w:rsidR="00076ABD" w:rsidRPr="00133177" w:rsidRDefault="00076ABD" w:rsidP="00076ABD">
      <w:pPr>
        <w:pStyle w:val="PL"/>
      </w:pPr>
      <w:r w:rsidRPr="00133177">
        <w:t xml:space="preserve">          items:</w:t>
      </w:r>
    </w:p>
    <w:p w14:paraId="41A6761A" w14:textId="77777777" w:rsidR="00076ABD" w:rsidRPr="00133177" w:rsidRDefault="00076ABD" w:rsidP="00076ABD">
      <w:pPr>
        <w:pStyle w:val="PL"/>
      </w:pPr>
      <w:r w:rsidRPr="00133177">
        <w:t xml:space="preserve">            type: string</w:t>
      </w:r>
    </w:p>
    <w:p w14:paraId="2A0D9558" w14:textId="77777777" w:rsidR="00076ABD" w:rsidRPr="00133177" w:rsidRDefault="00076ABD" w:rsidP="00076ABD">
      <w:pPr>
        <w:pStyle w:val="PL"/>
      </w:pPr>
      <w:r w:rsidRPr="00133177">
        <w:t xml:space="preserve">          minItems: 1</w:t>
      </w:r>
    </w:p>
    <w:p w14:paraId="662718E6" w14:textId="77777777" w:rsidR="00076ABD" w:rsidRPr="00133177" w:rsidRDefault="00076ABD" w:rsidP="00076ABD">
      <w:pPr>
        <w:pStyle w:val="PL"/>
      </w:pPr>
      <w:r w:rsidRPr="00133177">
        <w:t xml:space="preserve">          description: Contains the identifier of the affected session rule(s).</w:t>
      </w:r>
    </w:p>
    <w:p w14:paraId="04F317C9" w14:textId="77777777" w:rsidR="00076ABD" w:rsidRPr="00133177" w:rsidRDefault="00076ABD" w:rsidP="00076ABD">
      <w:pPr>
        <w:pStyle w:val="PL"/>
      </w:pPr>
      <w:r w:rsidRPr="00133177">
        <w:t xml:space="preserve">        ruleStatus:</w:t>
      </w:r>
    </w:p>
    <w:p w14:paraId="7CE42087" w14:textId="77777777" w:rsidR="00076ABD" w:rsidRPr="00133177" w:rsidRDefault="00076ABD" w:rsidP="00076ABD">
      <w:pPr>
        <w:pStyle w:val="PL"/>
      </w:pPr>
      <w:r w:rsidRPr="00133177">
        <w:t xml:space="preserve">          $ref: '#/components/schemas/RuleStatus'</w:t>
      </w:r>
    </w:p>
    <w:p w14:paraId="56C0E92E" w14:textId="77777777" w:rsidR="00076ABD" w:rsidRPr="00133177" w:rsidRDefault="00076ABD" w:rsidP="00076ABD">
      <w:pPr>
        <w:pStyle w:val="PL"/>
      </w:pPr>
      <w:r w:rsidRPr="00133177">
        <w:t xml:space="preserve">        sessRuleFailureCode:</w:t>
      </w:r>
    </w:p>
    <w:p w14:paraId="41BE7994" w14:textId="77777777" w:rsidR="00076ABD" w:rsidRPr="00133177" w:rsidRDefault="00076ABD" w:rsidP="00076ABD">
      <w:pPr>
        <w:pStyle w:val="PL"/>
      </w:pPr>
      <w:r w:rsidRPr="00133177">
        <w:t xml:space="preserve">          $ref: '#/components/schemas/SessionRuleFailureCode'</w:t>
      </w:r>
    </w:p>
    <w:p w14:paraId="434B03DF" w14:textId="77777777" w:rsidR="00076ABD" w:rsidRPr="00133177" w:rsidRDefault="00076ABD" w:rsidP="00076ABD">
      <w:pPr>
        <w:pStyle w:val="PL"/>
      </w:pPr>
      <w:r w:rsidRPr="00133177">
        <w:t xml:space="preserve">        policyDecFailureReports:</w:t>
      </w:r>
    </w:p>
    <w:p w14:paraId="2FE06B70" w14:textId="77777777" w:rsidR="00076ABD" w:rsidRPr="00133177" w:rsidRDefault="00076ABD" w:rsidP="00076ABD">
      <w:pPr>
        <w:pStyle w:val="PL"/>
      </w:pPr>
      <w:r w:rsidRPr="00133177">
        <w:t xml:space="preserve">          type: array</w:t>
      </w:r>
    </w:p>
    <w:p w14:paraId="4F8670F7" w14:textId="77777777" w:rsidR="00076ABD" w:rsidRPr="00133177" w:rsidRDefault="00076ABD" w:rsidP="00076ABD">
      <w:pPr>
        <w:pStyle w:val="PL"/>
      </w:pPr>
      <w:r w:rsidRPr="00133177">
        <w:t xml:space="preserve">          items:</w:t>
      </w:r>
    </w:p>
    <w:p w14:paraId="73A8A64B" w14:textId="77777777" w:rsidR="00076ABD" w:rsidRPr="00133177" w:rsidRDefault="00076ABD" w:rsidP="00076ABD">
      <w:pPr>
        <w:pStyle w:val="PL"/>
      </w:pPr>
      <w:r w:rsidRPr="00133177">
        <w:t xml:space="preserve">            $ref: '#/components/schemas/PolicyDecisionFailureCode'</w:t>
      </w:r>
    </w:p>
    <w:p w14:paraId="28008109" w14:textId="77777777" w:rsidR="00076ABD" w:rsidRPr="00133177" w:rsidRDefault="00076ABD" w:rsidP="00076ABD">
      <w:pPr>
        <w:pStyle w:val="PL"/>
      </w:pPr>
      <w:r w:rsidRPr="00133177">
        <w:t xml:space="preserve">          minItems: 1</w:t>
      </w:r>
    </w:p>
    <w:p w14:paraId="3662FE6D" w14:textId="77777777" w:rsidR="00076ABD" w:rsidRPr="00133177" w:rsidRDefault="00076ABD" w:rsidP="00076ABD">
      <w:pPr>
        <w:pStyle w:val="PL"/>
      </w:pPr>
      <w:r w:rsidRPr="00133177">
        <w:t xml:space="preserve">          description: Contains the type(s) of failed policy decision and/or condition data.</w:t>
      </w:r>
    </w:p>
    <w:p w14:paraId="0EC7725E" w14:textId="77777777" w:rsidR="00076ABD" w:rsidRPr="00133177" w:rsidRDefault="00076ABD" w:rsidP="00076ABD">
      <w:pPr>
        <w:pStyle w:val="PL"/>
      </w:pPr>
      <w:r w:rsidRPr="00133177">
        <w:lastRenderedPageBreak/>
        <w:t xml:space="preserve">      required:</w:t>
      </w:r>
    </w:p>
    <w:p w14:paraId="147B40AA" w14:textId="77777777" w:rsidR="00076ABD" w:rsidRPr="00133177" w:rsidRDefault="00076ABD" w:rsidP="00076ABD">
      <w:pPr>
        <w:pStyle w:val="PL"/>
      </w:pPr>
      <w:r w:rsidRPr="00133177">
        <w:t xml:space="preserve">        - ruleIds</w:t>
      </w:r>
    </w:p>
    <w:p w14:paraId="576C7C4B" w14:textId="77777777" w:rsidR="00076ABD" w:rsidRDefault="00076ABD" w:rsidP="00076ABD">
      <w:pPr>
        <w:pStyle w:val="PL"/>
        <w:tabs>
          <w:tab w:val="clear" w:pos="384"/>
          <w:tab w:val="left" w:pos="385"/>
        </w:tabs>
      </w:pPr>
      <w:r w:rsidRPr="00133177">
        <w:t xml:space="preserve">        - ruleStatus</w:t>
      </w:r>
    </w:p>
    <w:p w14:paraId="77E92E79" w14:textId="77777777" w:rsidR="00076ABD" w:rsidRPr="00133177" w:rsidRDefault="00076ABD" w:rsidP="00076ABD">
      <w:pPr>
        <w:pStyle w:val="PL"/>
        <w:tabs>
          <w:tab w:val="clear" w:pos="384"/>
          <w:tab w:val="left" w:pos="385"/>
        </w:tabs>
      </w:pPr>
    </w:p>
    <w:p w14:paraId="47A8C102" w14:textId="77777777" w:rsidR="00076ABD" w:rsidRPr="00133177" w:rsidRDefault="00076ABD" w:rsidP="00076ABD">
      <w:pPr>
        <w:pStyle w:val="PL"/>
      </w:pPr>
      <w:r w:rsidRPr="00133177">
        <w:t xml:space="preserve">    ServingNfIdentity:</w:t>
      </w:r>
    </w:p>
    <w:p w14:paraId="300136AE" w14:textId="77777777" w:rsidR="00076ABD" w:rsidRPr="00133177" w:rsidRDefault="00076ABD" w:rsidP="00076ABD">
      <w:pPr>
        <w:pStyle w:val="PL"/>
      </w:pPr>
      <w:r w:rsidRPr="00133177">
        <w:t xml:space="preserve">      description: Contains the serving Network Function identity.</w:t>
      </w:r>
    </w:p>
    <w:p w14:paraId="399B7998" w14:textId="77777777" w:rsidR="00076ABD" w:rsidRPr="00133177" w:rsidRDefault="00076ABD" w:rsidP="00076ABD">
      <w:pPr>
        <w:pStyle w:val="PL"/>
      </w:pPr>
      <w:r w:rsidRPr="00133177">
        <w:t xml:space="preserve">      type: object</w:t>
      </w:r>
    </w:p>
    <w:p w14:paraId="1C948188" w14:textId="77777777" w:rsidR="00076ABD" w:rsidRPr="00133177" w:rsidRDefault="00076ABD" w:rsidP="00076ABD">
      <w:pPr>
        <w:pStyle w:val="PL"/>
      </w:pPr>
      <w:r w:rsidRPr="00133177">
        <w:t xml:space="preserve">      properties:</w:t>
      </w:r>
    </w:p>
    <w:p w14:paraId="0839F28F" w14:textId="77777777" w:rsidR="00076ABD" w:rsidRPr="00133177" w:rsidRDefault="00076ABD" w:rsidP="00076ABD">
      <w:pPr>
        <w:pStyle w:val="PL"/>
      </w:pPr>
      <w:r w:rsidRPr="00133177">
        <w:t xml:space="preserve">        servNfInstId:</w:t>
      </w:r>
    </w:p>
    <w:p w14:paraId="321B1B9C" w14:textId="77777777" w:rsidR="00076ABD" w:rsidRPr="00133177" w:rsidRDefault="00076ABD" w:rsidP="00076ABD">
      <w:pPr>
        <w:pStyle w:val="PL"/>
      </w:pPr>
      <w:r w:rsidRPr="00133177">
        <w:t xml:space="preserve">          $ref: 'TS29571_CommonData.yaml#/components/schemas/NfInstanceId'</w:t>
      </w:r>
    </w:p>
    <w:p w14:paraId="54FF0A56" w14:textId="77777777" w:rsidR="00076ABD" w:rsidRPr="00133177" w:rsidRDefault="00076ABD" w:rsidP="00076ABD">
      <w:pPr>
        <w:pStyle w:val="PL"/>
      </w:pPr>
      <w:r w:rsidRPr="00133177">
        <w:t xml:space="preserve">        guami:</w:t>
      </w:r>
    </w:p>
    <w:p w14:paraId="573C56D7" w14:textId="77777777" w:rsidR="00076ABD" w:rsidRPr="00133177" w:rsidRDefault="00076ABD" w:rsidP="00076ABD">
      <w:pPr>
        <w:pStyle w:val="PL"/>
      </w:pPr>
      <w:r w:rsidRPr="00133177">
        <w:t xml:space="preserve">          $ref: 'TS29571_CommonData.yaml#/components/schemas/Guami'</w:t>
      </w:r>
    </w:p>
    <w:p w14:paraId="40DC4887" w14:textId="77777777" w:rsidR="00076ABD" w:rsidRPr="00133177" w:rsidRDefault="00076ABD" w:rsidP="00076ABD">
      <w:pPr>
        <w:pStyle w:val="PL"/>
      </w:pPr>
      <w:r w:rsidRPr="00133177">
        <w:t xml:space="preserve">        anGwAddr:</w:t>
      </w:r>
    </w:p>
    <w:p w14:paraId="5DD73563" w14:textId="77777777" w:rsidR="00076ABD" w:rsidRPr="00133177" w:rsidRDefault="00076ABD" w:rsidP="00076ABD">
      <w:pPr>
        <w:pStyle w:val="PL"/>
        <w:tabs>
          <w:tab w:val="clear" w:pos="384"/>
          <w:tab w:val="left" w:pos="385"/>
        </w:tabs>
      </w:pPr>
      <w:r w:rsidRPr="00133177">
        <w:t xml:space="preserve">          $ref: 'TS29514_Npcf_PolicyAuthorization.yaml#/components/schemas/AnGwAddress'</w:t>
      </w:r>
    </w:p>
    <w:p w14:paraId="242808B5" w14:textId="77777777" w:rsidR="00076ABD" w:rsidRPr="00133177" w:rsidRDefault="00076ABD" w:rsidP="00076ABD">
      <w:pPr>
        <w:pStyle w:val="PL"/>
      </w:pPr>
      <w:r w:rsidRPr="00133177">
        <w:t xml:space="preserve">        sgsnAddr:</w:t>
      </w:r>
    </w:p>
    <w:p w14:paraId="2EE2D741" w14:textId="77777777" w:rsidR="00076ABD" w:rsidRDefault="00076ABD" w:rsidP="00076ABD">
      <w:pPr>
        <w:pStyle w:val="PL"/>
        <w:tabs>
          <w:tab w:val="clear" w:pos="384"/>
          <w:tab w:val="left" w:pos="385"/>
        </w:tabs>
      </w:pPr>
      <w:r w:rsidRPr="00133177">
        <w:t xml:space="preserve">          $ref: '#/components/schemas/SgsnAddress'</w:t>
      </w:r>
    </w:p>
    <w:p w14:paraId="4F68A7BD" w14:textId="77777777" w:rsidR="00076ABD" w:rsidRPr="00133177" w:rsidRDefault="00076ABD" w:rsidP="00076ABD">
      <w:pPr>
        <w:pStyle w:val="PL"/>
        <w:tabs>
          <w:tab w:val="clear" w:pos="384"/>
          <w:tab w:val="left" w:pos="385"/>
        </w:tabs>
      </w:pPr>
    </w:p>
    <w:p w14:paraId="7CF7D04D" w14:textId="77777777" w:rsidR="00076ABD" w:rsidRPr="00133177" w:rsidRDefault="00076ABD" w:rsidP="00076ABD">
      <w:pPr>
        <w:pStyle w:val="PL"/>
      </w:pPr>
      <w:r w:rsidRPr="00133177">
        <w:t xml:space="preserve">    SteeringMode:</w:t>
      </w:r>
    </w:p>
    <w:p w14:paraId="49FF2796" w14:textId="77777777" w:rsidR="00076ABD" w:rsidRPr="00133177" w:rsidRDefault="00076ABD" w:rsidP="00076ABD">
      <w:pPr>
        <w:pStyle w:val="PL"/>
      </w:pPr>
      <w:r w:rsidRPr="00133177">
        <w:t xml:space="preserve">      description: Contains the steering mode value and parameters determined by the PCF.</w:t>
      </w:r>
    </w:p>
    <w:p w14:paraId="5C9E8B05" w14:textId="77777777" w:rsidR="00076ABD" w:rsidRPr="00133177" w:rsidRDefault="00076ABD" w:rsidP="00076ABD">
      <w:pPr>
        <w:pStyle w:val="PL"/>
      </w:pPr>
      <w:r w:rsidRPr="00133177">
        <w:t xml:space="preserve">      type: object</w:t>
      </w:r>
    </w:p>
    <w:p w14:paraId="49481D60" w14:textId="77777777" w:rsidR="00076ABD" w:rsidRPr="00133177" w:rsidRDefault="00076ABD" w:rsidP="00076ABD">
      <w:pPr>
        <w:pStyle w:val="PL"/>
      </w:pPr>
      <w:r w:rsidRPr="00133177">
        <w:t xml:space="preserve">      properties:</w:t>
      </w:r>
    </w:p>
    <w:p w14:paraId="6E9BCE8E" w14:textId="77777777" w:rsidR="00076ABD" w:rsidRPr="00133177" w:rsidRDefault="00076ABD" w:rsidP="00076ABD">
      <w:pPr>
        <w:pStyle w:val="PL"/>
      </w:pPr>
      <w:r w:rsidRPr="00133177">
        <w:t xml:space="preserve">        steerModeValue:</w:t>
      </w:r>
    </w:p>
    <w:p w14:paraId="6A4FFFE4" w14:textId="77777777" w:rsidR="00076ABD" w:rsidRPr="00133177" w:rsidRDefault="00076ABD" w:rsidP="00076ABD">
      <w:pPr>
        <w:pStyle w:val="PL"/>
      </w:pPr>
      <w:r w:rsidRPr="00133177">
        <w:t xml:space="preserve">          $ref: '#/components/schemas/SteerModeValue'</w:t>
      </w:r>
    </w:p>
    <w:p w14:paraId="1A18B3A9" w14:textId="77777777" w:rsidR="00076ABD" w:rsidRPr="00133177" w:rsidRDefault="00076ABD" w:rsidP="00076ABD">
      <w:pPr>
        <w:pStyle w:val="PL"/>
      </w:pPr>
      <w:r w:rsidRPr="00133177">
        <w:t xml:space="preserve">        active:</w:t>
      </w:r>
    </w:p>
    <w:p w14:paraId="40B1081A" w14:textId="77777777" w:rsidR="00076ABD" w:rsidRPr="00133177" w:rsidRDefault="00076ABD" w:rsidP="00076ABD">
      <w:pPr>
        <w:pStyle w:val="PL"/>
      </w:pPr>
      <w:r w:rsidRPr="00133177">
        <w:t xml:space="preserve">          $ref: 'TS29571_CommonData.yaml#/components/schemas/AccessType'</w:t>
      </w:r>
    </w:p>
    <w:p w14:paraId="62909FA4" w14:textId="77777777" w:rsidR="00076ABD" w:rsidRPr="00133177" w:rsidRDefault="00076ABD" w:rsidP="00076ABD">
      <w:pPr>
        <w:pStyle w:val="PL"/>
      </w:pPr>
      <w:r w:rsidRPr="00133177">
        <w:t xml:space="preserve">        standby:</w:t>
      </w:r>
    </w:p>
    <w:p w14:paraId="61493A62" w14:textId="77777777" w:rsidR="00076ABD" w:rsidRPr="00133177" w:rsidRDefault="00076ABD" w:rsidP="00076ABD">
      <w:pPr>
        <w:pStyle w:val="PL"/>
      </w:pPr>
      <w:r w:rsidRPr="00133177">
        <w:t xml:space="preserve">          $ref: 'TS29571_CommonData.yaml#/components/schemas/AccessTypeRm'</w:t>
      </w:r>
    </w:p>
    <w:p w14:paraId="51519958" w14:textId="77777777" w:rsidR="00076ABD" w:rsidRPr="00133177" w:rsidRDefault="00076ABD" w:rsidP="00076ABD">
      <w:pPr>
        <w:pStyle w:val="PL"/>
      </w:pPr>
      <w:r w:rsidRPr="00133177">
        <w:t xml:space="preserve">        3gLoad:</w:t>
      </w:r>
    </w:p>
    <w:p w14:paraId="42749358" w14:textId="77777777" w:rsidR="00076ABD" w:rsidRPr="00133177" w:rsidRDefault="00076ABD" w:rsidP="00076ABD">
      <w:pPr>
        <w:pStyle w:val="PL"/>
      </w:pPr>
      <w:r w:rsidRPr="00133177">
        <w:t xml:space="preserve">          $ref: 'TS29571_CommonData.yaml#/components/schemas/Uinteger'</w:t>
      </w:r>
    </w:p>
    <w:p w14:paraId="0D4570A9" w14:textId="77777777" w:rsidR="00076ABD" w:rsidRPr="00133177" w:rsidRDefault="00076ABD" w:rsidP="00076ABD">
      <w:pPr>
        <w:pStyle w:val="PL"/>
      </w:pPr>
      <w:r w:rsidRPr="00133177">
        <w:t xml:space="preserve">        prioAcc:</w:t>
      </w:r>
    </w:p>
    <w:p w14:paraId="3BFFC721" w14:textId="77777777" w:rsidR="00076ABD" w:rsidRPr="00133177" w:rsidRDefault="00076ABD" w:rsidP="00076ABD">
      <w:pPr>
        <w:pStyle w:val="PL"/>
      </w:pPr>
      <w:r w:rsidRPr="00133177">
        <w:t xml:space="preserve">          $ref: 'TS29571_CommonData.yaml#/components/schemas/AccessType'</w:t>
      </w:r>
    </w:p>
    <w:p w14:paraId="5E871E9E" w14:textId="77777777" w:rsidR="00076ABD" w:rsidRPr="00133177" w:rsidRDefault="00076ABD" w:rsidP="00076ABD">
      <w:pPr>
        <w:pStyle w:val="PL"/>
      </w:pPr>
      <w:r w:rsidRPr="00133177">
        <w:t xml:space="preserve">        thresValue:</w:t>
      </w:r>
    </w:p>
    <w:p w14:paraId="00AE873E" w14:textId="77777777" w:rsidR="00076ABD" w:rsidRPr="00133177" w:rsidRDefault="00076ABD" w:rsidP="00076ABD">
      <w:pPr>
        <w:pStyle w:val="PL"/>
      </w:pPr>
      <w:r w:rsidRPr="00133177">
        <w:t xml:space="preserve">          $ref: '#/components/schemas/ThresholdValue'</w:t>
      </w:r>
    </w:p>
    <w:p w14:paraId="428701F5" w14:textId="77777777" w:rsidR="00076ABD" w:rsidRPr="00133177" w:rsidRDefault="00076ABD" w:rsidP="00076ABD">
      <w:pPr>
        <w:pStyle w:val="PL"/>
      </w:pPr>
      <w:r w:rsidRPr="00133177">
        <w:t xml:space="preserve">        steerModeInd:</w:t>
      </w:r>
    </w:p>
    <w:p w14:paraId="5062E2D4" w14:textId="77777777" w:rsidR="00076ABD" w:rsidRDefault="00076ABD" w:rsidP="00076ABD">
      <w:pPr>
        <w:pStyle w:val="PL"/>
      </w:pPr>
      <w:r w:rsidRPr="00133177">
        <w:t xml:space="preserve">          $ref: '#/components/schemas/SteerModeIndicator'</w:t>
      </w:r>
    </w:p>
    <w:p w14:paraId="7CA4C79D"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588AC1C1"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E37DC5B" w14:textId="77777777" w:rsidR="00076ABD" w:rsidRPr="003C77D5" w:rsidRDefault="00076ABD" w:rsidP="00076ABD">
      <w:pPr>
        <w:pStyle w:val="PL"/>
      </w:pPr>
    </w:p>
    <w:p w14:paraId="200D87B2" w14:textId="77777777" w:rsidR="00076ABD" w:rsidRPr="00133177" w:rsidRDefault="00076ABD" w:rsidP="00076ABD">
      <w:pPr>
        <w:pStyle w:val="PL"/>
      </w:pPr>
      <w:r w:rsidRPr="00133177">
        <w:t xml:space="preserve">      required:</w:t>
      </w:r>
    </w:p>
    <w:p w14:paraId="421B7C13" w14:textId="77777777" w:rsidR="00076ABD" w:rsidRDefault="00076ABD" w:rsidP="00076ABD">
      <w:pPr>
        <w:pStyle w:val="PL"/>
        <w:tabs>
          <w:tab w:val="clear" w:pos="384"/>
          <w:tab w:val="left" w:pos="385"/>
        </w:tabs>
      </w:pPr>
      <w:r w:rsidRPr="00133177">
        <w:t xml:space="preserve">        - steerModeValue</w:t>
      </w:r>
    </w:p>
    <w:p w14:paraId="3373B886" w14:textId="77777777" w:rsidR="00076ABD" w:rsidRPr="00133177" w:rsidRDefault="00076ABD" w:rsidP="00076ABD">
      <w:pPr>
        <w:pStyle w:val="PL"/>
        <w:tabs>
          <w:tab w:val="clear" w:pos="384"/>
          <w:tab w:val="left" w:pos="385"/>
        </w:tabs>
      </w:pPr>
    </w:p>
    <w:p w14:paraId="797ABB6D" w14:textId="77777777" w:rsidR="00076ABD" w:rsidRPr="00133177" w:rsidRDefault="00076ABD" w:rsidP="00076ABD">
      <w:pPr>
        <w:pStyle w:val="PL"/>
      </w:pPr>
      <w:r w:rsidRPr="00133177">
        <w:t xml:space="preserve">    AdditionalAccessInfo:</w:t>
      </w:r>
    </w:p>
    <w:p w14:paraId="74754120" w14:textId="77777777" w:rsidR="00076ABD" w:rsidRPr="00133177" w:rsidRDefault="00076ABD" w:rsidP="00076ABD">
      <w:pPr>
        <w:pStyle w:val="PL"/>
      </w:pPr>
      <w:r w:rsidRPr="00133177">
        <w:t xml:space="preserve">      description: &gt;</w:t>
      </w:r>
    </w:p>
    <w:p w14:paraId="515064A1" w14:textId="77777777" w:rsidR="00076ABD" w:rsidRPr="00133177" w:rsidRDefault="00076ABD" w:rsidP="00076ABD">
      <w:pPr>
        <w:pStyle w:val="PL"/>
      </w:pPr>
      <w:r w:rsidRPr="00133177">
        <w:t xml:space="preserve">        Indicates the combination of additional Access Type and RAT Type for a MA PDU session.</w:t>
      </w:r>
    </w:p>
    <w:p w14:paraId="14316602" w14:textId="77777777" w:rsidR="00076ABD" w:rsidRPr="00133177" w:rsidRDefault="00076ABD" w:rsidP="00076ABD">
      <w:pPr>
        <w:pStyle w:val="PL"/>
      </w:pPr>
      <w:r w:rsidRPr="00133177">
        <w:t xml:space="preserve">      type: object</w:t>
      </w:r>
    </w:p>
    <w:p w14:paraId="46231552" w14:textId="77777777" w:rsidR="00076ABD" w:rsidRPr="00133177" w:rsidRDefault="00076ABD" w:rsidP="00076ABD">
      <w:pPr>
        <w:pStyle w:val="PL"/>
      </w:pPr>
      <w:r w:rsidRPr="00133177">
        <w:t xml:space="preserve">      properties:</w:t>
      </w:r>
    </w:p>
    <w:p w14:paraId="4AF5C647" w14:textId="77777777" w:rsidR="00076ABD" w:rsidRPr="00133177" w:rsidRDefault="00076ABD" w:rsidP="00076ABD">
      <w:pPr>
        <w:pStyle w:val="PL"/>
      </w:pPr>
      <w:r w:rsidRPr="00133177">
        <w:t xml:space="preserve">        accessType:</w:t>
      </w:r>
    </w:p>
    <w:p w14:paraId="51C46350" w14:textId="77777777" w:rsidR="00076ABD" w:rsidRPr="00133177" w:rsidRDefault="00076ABD" w:rsidP="00076ABD">
      <w:pPr>
        <w:pStyle w:val="PL"/>
      </w:pPr>
      <w:r w:rsidRPr="00133177">
        <w:t xml:space="preserve">          $ref: 'TS29571_CommonData.yaml#/components/schemas/AccessType'</w:t>
      </w:r>
    </w:p>
    <w:p w14:paraId="7622E5E0" w14:textId="77777777" w:rsidR="00076ABD" w:rsidRPr="00133177" w:rsidRDefault="00076ABD" w:rsidP="00076ABD">
      <w:pPr>
        <w:pStyle w:val="PL"/>
      </w:pPr>
      <w:r w:rsidRPr="00133177">
        <w:t xml:space="preserve">        ratType:</w:t>
      </w:r>
    </w:p>
    <w:p w14:paraId="33D9BF35" w14:textId="77777777" w:rsidR="00076ABD" w:rsidRPr="00133177" w:rsidRDefault="00076ABD" w:rsidP="00076ABD">
      <w:pPr>
        <w:pStyle w:val="PL"/>
      </w:pPr>
      <w:r w:rsidRPr="00133177">
        <w:t xml:space="preserve">          $ref: 'TS29571_CommonData.yaml#/components/schemas/RatType'</w:t>
      </w:r>
    </w:p>
    <w:p w14:paraId="43891F68" w14:textId="77777777" w:rsidR="00076ABD" w:rsidRPr="00133177" w:rsidRDefault="00076ABD" w:rsidP="00076ABD">
      <w:pPr>
        <w:pStyle w:val="PL"/>
      </w:pPr>
      <w:r w:rsidRPr="00133177">
        <w:t xml:space="preserve">      required:</w:t>
      </w:r>
    </w:p>
    <w:p w14:paraId="7E86B9BC" w14:textId="77777777" w:rsidR="00076ABD" w:rsidRDefault="00076ABD" w:rsidP="00076ABD">
      <w:pPr>
        <w:pStyle w:val="PL"/>
        <w:tabs>
          <w:tab w:val="clear" w:pos="384"/>
          <w:tab w:val="left" w:pos="385"/>
        </w:tabs>
      </w:pPr>
      <w:r w:rsidRPr="00133177">
        <w:t xml:space="preserve">        - accessType</w:t>
      </w:r>
    </w:p>
    <w:p w14:paraId="11906327" w14:textId="77777777" w:rsidR="00076ABD" w:rsidRPr="00133177" w:rsidRDefault="00076ABD" w:rsidP="00076ABD">
      <w:pPr>
        <w:pStyle w:val="PL"/>
        <w:tabs>
          <w:tab w:val="clear" w:pos="384"/>
          <w:tab w:val="left" w:pos="385"/>
        </w:tabs>
      </w:pPr>
    </w:p>
    <w:p w14:paraId="6B387A66" w14:textId="77777777" w:rsidR="00076ABD" w:rsidRPr="00133177" w:rsidRDefault="00076ABD" w:rsidP="00076ABD">
      <w:pPr>
        <w:pStyle w:val="PL"/>
      </w:pPr>
      <w:r w:rsidRPr="00133177">
        <w:t xml:space="preserve">    QosMonitoringData:</w:t>
      </w:r>
    </w:p>
    <w:p w14:paraId="70BC93D6" w14:textId="77777777" w:rsidR="00076ABD" w:rsidRPr="00133177" w:rsidRDefault="00076ABD" w:rsidP="00076ABD">
      <w:pPr>
        <w:pStyle w:val="PL"/>
      </w:pPr>
      <w:r w:rsidRPr="00133177">
        <w:t xml:space="preserve">      description: Contains QoS monitoring related control information.</w:t>
      </w:r>
    </w:p>
    <w:p w14:paraId="0D807174" w14:textId="77777777" w:rsidR="00076ABD" w:rsidRPr="00133177" w:rsidRDefault="00076ABD" w:rsidP="00076ABD">
      <w:pPr>
        <w:pStyle w:val="PL"/>
      </w:pPr>
      <w:r w:rsidRPr="00133177">
        <w:t xml:space="preserve">      type: object</w:t>
      </w:r>
    </w:p>
    <w:p w14:paraId="138D3A99" w14:textId="77777777" w:rsidR="00076ABD" w:rsidRPr="00133177" w:rsidRDefault="00076ABD" w:rsidP="00076ABD">
      <w:pPr>
        <w:pStyle w:val="PL"/>
      </w:pPr>
      <w:r w:rsidRPr="00133177">
        <w:t xml:space="preserve">      properties:</w:t>
      </w:r>
    </w:p>
    <w:p w14:paraId="2C0DAFB0" w14:textId="77777777" w:rsidR="00076ABD" w:rsidRPr="00133177" w:rsidRDefault="00076ABD" w:rsidP="00076ABD">
      <w:pPr>
        <w:pStyle w:val="PL"/>
      </w:pPr>
      <w:r w:rsidRPr="00133177">
        <w:t xml:space="preserve">        qmId:</w:t>
      </w:r>
    </w:p>
    <w:p w14:paraId="2419BDF1" w14:textId="77777777" w:rsidR="00076ABD" w:rsidRPr="00133177" w:rsidRDefault="00076ABD" w:rsidP="00076ABD">
      <w:pPr>
        <w:pStyle w:val="PL"/>
      </w:pPr>
      <w:r w:rsidRPr="00133177">
        <w:t xml:space="preserve">          type: string</w:t>
      </w:r>
    </w:p>
    <w:p w14:paraId="0A989993" w14:textId="77777777" w:rsidR="00076ABD" w:rsidRPr="00133177" w:rsidRDefault="00076ABD" w:rsidP="00076ABD">
      <w:pPr>
        <w:pStyle w:val="PL"/>
      </w:pPr>
      <w:r w:rsidRPr="00133177">
        <w:t xml:space="preserve">          description: Univocally identifies the QoS monitoring policy data within a PDU session.</w:t>
      </w:r>
    </w:p>
    <w:p w14:paraId="1B4859C5" w14:textId="77777777" w:rsidR="00076ABD" w:rsidRPr="00133177" w:rsidRDefault="00076ABD" w:rsidP="00076ABD">
      <w:pPr>
        <w:pStyle w:val="PL"/>
      </w:pPr>
      <w:r w:rsidRPr="00133177">
        <w:t xml:space="preserve">        </w:t>
      </w:r>
      <w:r>
        <w:t>qosMon</w:t>
      </w:r>
      <w:r w:rsidRPr="00133177">
        <w:t>Param</w:t>
      </w:r>
      <w:r>
        <w:t>Type</w:t>
      </w:r>
      <w:r w:rsidRPr="00133177">
        <w:t>:</w:t>
      </w:r>
    </w:p>
    <w:p w14:paraId="41A8AB57" w14:textId="77777777" w:rsidR="00076ABD" w:rsidRPr="00133177" w:rsidRDefault="00076ABD" w:rsidP="00076ABD">
      <w:pPr>
        <w:pStyle w:val="PL"/>
      </w:pPr>
      <w:r w:rsidRPr="00133177">
        <w:t xml:space="preserve">          $ref: '#/components/schemas/Qos</w:t>
      </w:r>
      <w:r>
        <w:t>Monitoring</w:t>
      </w:r>
      <w:r w:rsidRPr="00133177">
        <w:t>Param</w:t>
      </w:r>
      <w:r>
        <w:t>Type</w:t>
      </w:r>
      <w:r w:rsidRPr="00133177">
        <w:t>'</w:t>
      </w:r>
    </w:p>
    <w:p w14:paraId="7EC1FB19" w14:textId="77777777" w:rsidR="00076ABD" w:rsidRPr="00133177" w:rsidRDefault="00076ABD" w:rsidP="00076ABD">
      <w:pPr>
        <w:pStyle w:val="PL"/>
      </w:pPr>
      <w:r w:rsidRPr="00133177">
        <w:t xml:space="preserve">        reqQosMonParams:</w:t>
      </w:r>
    </w:p>
    <w:p w14:paraId="72CAEDC2" w14:textId="77777777" w:rsidR="00076ABD" w:rsidRPr="00133177" w:rsidRDefault="00076ABD" w:rsidP="00076ABD">
      <w:pPr>
        <w:pStyle w:val="PL"/>
      </w:pPr>
      <w:r w:rsidRPr="00133177">
        <w:t xml:space="preserve">          type: array</w:t>
      </w:r>
    </w:p>
    <w:p w14:paraId="6E101918" w14:textId="77777777" w:rsidR="00076ABD" w:rsidRPr="00133177" w:rsidRDefault="00076ABD" w:rsidP="00076ABD">
      <w:pPr>
        <w:pStyle w:val="PL"/>
      </w:pPr>
      <w:r w:rsidRPr="00133177">
        <w:t xml:space="preserve">          items:</w:t>
      </w:r>
    </w:p>
    <w:p w14:paraId="7A9FA407" w14:textId="77777777" w:rsidR="00076ABD" w:rsidRPr="00133177" w:rsidRDefault="00076ABD" w:rsidP="00076ABD">
      <w:pPr>
        <w:pStyle w:val="PL"/>
      </w:pPr>
      <w:r w:rsidRPr="00133177">
        <w:t xml:space="preserve">            $ref: '#/components/schemas/RequestedQosMonitoringParameter'</w:t>
      </w:r>
    </w:p>
    <w:p w14:paraId="5964998D" w14:textId="77777777" w:rsidR="00076ABD" w:rsidRPr="00133177" w:rsidRDefault="00076ABD" w:rsidP="00076ABD">
      <w:pPr>
        <w:pStyle w:val="PL"/>
      </w:pPr>
      <w:r w:rsidRPr="00133177">
        <w:t xml:space="preserve">          minItems: 1</w:t>
      </w:r>
    </w:p>
    <w:p w14:paraId="03639D8E" w14:textId="77777777" w:rsidR="00076ABD" w:rsidRPr="00133177" w:rsidRDefault="00076ABD" w:rsidP="00076ABD">
      <w:pPr>
        <w:pStyle w:val="PL"/>
      </w:pPr>
      <w:r w:rsidRPr="00133177">
        <w:t xml:space="preserve">          description: &gt;</w:t>
      </w:r>
    </w:p>
    <w:p w14:paraId="1F9FF035" w14:textId="77777777" w:rsidR="00076ABD" w:rsidRPr="00133177" w:rsidRDefault="00076ABD" w:rsidP="00076AB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55CEEDC1" w14:textId="77777777" w:rsidR="00076ABD" w:rsidRPr="00133177" w:rsidRDefault="00076ABD" w:rsidP="00076ABD">
      <w:pPr>
        <w:pStyle w:val="PL"/>
      </w:pPr>
      <w:r w:rsidRPr="00133177">
        <w:t xml:space="preserve">            the service data flow.</w:t>
      </w:r>
    </w:p>
    <w:p w14:paraId="7E83F068" w14:textId="77777777" w:rsidR="00076ABD" w:rsidRPr="00133177" w:rsidRDefault="00076ABD" w:rsidP="00076ABD">
      <w:pPr>
        <w:pStyle w:val="PL"/>
      </w:pPr>
      <w:r w:rsidRPr="00133177">
        <w:t xml:space="preserve">        repFreqs:</w:t>
      </w:r>
    </w:p>
    <w:p w14:paraId="26AACA2E" w14:textId="77777777" w:rsidR="00076ABD" w:rsidRPr="00133177" w:rsidRDefault="00076ABD" w:rsidP="00076ABD">
      <w:pPr>
        <w:pStyle w:val="PL"/>
      </w:pPr>
      <w:r w:rsidRPr="00133177">
        <w:t xml:space="preserve">          type: array</w:t>
      </w:r>
    </w:p>
    <w:p w14:paraId="011B1F0E" w14:textId="77777777" w:rsidR="00076ABD" w:rsidRPr="00133177" w:rsidRDefault="00076ABD" w:rsidP="00076ABD">
      <w:pPr>
        <w:pStyle w:val="PL"/>
      </w:pPr>
      <w:r w:rsidRPr="00133177">
        <w:t xml:space="preserve">          items:</w:t>
      </w:r>
    </w:p>
    <w:p w14:paraId="0883157C" w14:textId="77777777" w:rsidR="00076ABD" w:rsidRPr="00133177" w:rsidRDefault="00076ABD" w:rsidP="00076ABD">
      <w:pPr>
        <w:pStyle w:val="PL"/>
      </w:pPr>
      <w:r w:rsidRPr="00133177">
        <w:t xml:space="preserve">             $ref: '#/components/schemas/ReportingFrequency'</w:t>
      </w:r>
    </w:p>
    <w:p w14:paraId="27DBEEC5" w14:textId="77777777" w:rsidR="00076ABD" w:rsidRPr="00133177" w:rsidRDefault="00076ABD" w:rsidP="00076ABD">
      <w:pPr>
        <w:pStyle w:val="PL"/>
      </w:pPr>
      <w:r w:rsidRPr="00133177">
        <w:t xml:space="preserve">          minItems: 1</w:t>
      </w:r>
    </w:p>
    <w:p w14:paraId="3B63CDCD" w14:textId="77777777" w:rsidR="00076ABD" w:rsidRPr="00133177" w:rsidRDefault="00076ABD" w:rsidP="00076ABD">
      <w:pPr>
        <w:pStyle w:val="PL"/>
      </w:pPr>
      <w:r w:rsidRPr="00133177">
        <w:t xml:space="preserve">          description: &gt;</w:t>
      </w:r>
    </w:p>
    <w:p w14:paraId="7EDB0593" w14:textId="77777777" w:rsidR="00076ABD" w:rsidRPr="00133177" w:rsidRDefault="00076ABD" w:rsidP="00076ABD">
      <w:pPr>
        <w:pStyle w:val="PL"/>
      </w:pPr>
      <w:r w:rsidRPr="00133177">
        <w:t xml:space="preserve">            </w:t>
      </w:r>
      <w:r>
        <w:t>I</w:t>
      </w:r>
      <w:r w:rsidRPr="00133177">
        <w:t xml:space="preserve">ndicates the </w:t>
      </w:r>
      <w:r>
        <w:rPr>
          <w:rFonts w:cs="Courier New"/>
        </w:rPr>
        <w:t>frequency for the reporting, such as event triggered and/or periodic.</w:t>
      </w:r>
    </w:p>
    <w:p w14:paraId="3371E7AB" w14:textId="77777777" w:rsidR="00076ABD" w:rsidRPr="00133177" w:rsidRDefault="00076ABD" w:rsidP="00076ABD">
      <w:pPr>
        <w:pStyle w:val="PL"/>
      </w:pPr>
      <w:r w:rsidRPr="00133177">
        <w:t xml:space="preserve">        repThreshDl:</w:t>
      </w:r>
    </w:p>
    <w:p w14:paraId="33D149FD" w14:textId="77777777" w:rsidR="00076ABD" w:rsidRPr="00133177" w:rsidRDefault="00076ABD" w:rsidP="00076ABD">
      <w:pPr>
        <w:pStyle w:val="PL"/>
      </w:pPr>
      <w:r w:rsidRPr="00133177">
        <w:lastRenderedPageBreak/>
        <w:t xml:space="preserve">          type: integer</w:t>
      </w:r>
    </w:p>
    <w:p w14:paraId="7F103198" w14:textId="77777777" w:rsidR="00076ABD" w:rsidRPr="00133177" w:rsidRDefault="00076ABD" w:rsidP="00076ABD">
      <w:pPr>
        <w:pStyle w:val="PL"/>
      </w:pPr>
      <w:r w:rsidRPr="00133177">
        <w:t xml:space="preserve">          description: Indicates the period of time in units of miliiseconds for DL packet delay.</w:t>
      </w:r>
    </w:p>
    <w:p w14:paraId="2B4B8763" w14:textId="77777777" w:rsidR="00076ABD" w:rsidRPr="00133177" w:rsidRDefault="00076ABD" w:rsidP="00076ABD">
      <w:pPr>
        <w:pStyle w:val="PL"/>
      </w:pPr>
      <w:r w:rsidRPr="00133177">
        <w:t xml:space="preserve">          nullable: true</w:t>
      </w:r>
    </w:p>
    <w:p w14:paraId="0B959B7D" w14:textId="77777777" w:rsidR="00076ABD" w:rsidRPr="00133177" w:rsidRDefault="00076ABD" w:rsidP="00076ABD">
      <w:pPr>
        <w:pStyle w:val="PL"/>
      </w:pPr>
      <w:r w:rsidRPr="00133177">
        <w:t xml:space="preserve">        repThreshUl:</w:t>
      </w:r>
    </w:p>
    <w:p w14:paraId="057AB892" w14:textId="77777777" w:rsidR="00076ABD" w:rsidRPr="00133177" w:rsidRDefault="00076ABD" w:rsidP="00076ABD">
      <w:pPr>
        <w:pStyle w:val="PL"/>
      </w:pPr>
      <w:r w:rsidRPr="00133177">
        <w:t xml:space="preserve">          type: integer</w:t>
      </w:r>
    </w:p>
    <w:p w14:paraId="50076851" w14:textId="77777777" w:rsidR="00076ABD" w:rsidRPr="00133177" w:rsidRDefault="00076ABD" w:rsidP="00076ABD">
      <w:pPr>
        <w:pStyle w:val="PL"/>
      </w:pPr>
      <w:r w:rsidRPr="00133177">
        <w:t xml:space="preserve">          description: Indicates the period of time in units of miliiseconds for UL packet delay.</w:t>
      </w:r>
    </w:p>
    <w:p w14:paraId="4739DCDE" w14:textId="77777777" w:rsidR="00076ABD" w:rsidRPr="00133177" w:rsidRDefault="00076ABD" w:rsidP="00076ABD">
      <w:pPr>
        <w:pStyle w:val="PL"/>
      </w:pPr>
      <w:r w:rsidRPr="00133177">
        <w:t xml:space="preserve">          nullable: true</w:t>
      </w:r>
    </w:p>
    <w:p w14:paraId="11DB0AA4" w14:textId="77777777" w:rsidR="00076ABD" w:rsidRPr="00133177" w:rsidRDefault="00076ABD" w:rsidP="00076ABD">
      <w:pPr>
        <w:pStyle w:val="PL"/>
      </w:pPr>
      <w:r w:rsidRPr="00133177">
        <w:t xml:space="preserve">        repThreshRp:</w:t>
      </w:r>
    </w:p>
    <w:p w14:paraId="1B33EED3" w14:textId="77777777" w:rsidR="00076ABD" w:rsidRPr="00133177" w:rsidRDefault="00076ABD" w:rsidP="00076ABD">
      <w:pPr>
        <w:pStyle w:val="PL"/>
      </w:pPr>
      <w:r w:rsidRPr="00133177">
        <w:t xml:space="preserve">          type: integer</w:t>
      </w:r>
    </w:p>
    <w:p w14:paraId="325DE5CD" w14:textId="77777777" w:rsidR="00076ABD" w:rsidRPr="00133177" w:rsidRDefault="00076ABD" w:rsidP="00076ABD">
      <w:pPr>
        <w:pStyle w:val="PL"/>
      </w:pPr>
      <w:r w:rsidRPr="00133177">
        <w:t xml:space="preserve">          description: &gt;</w:t>
      </w:r>
    </w:p>
    <w:p w14:paraId="5745B872" w14:textId="77777777" w:rsidR="00076ABD" w:rsidRPr="00133177" w:rsidRDefault="00076ABD" w:rsidP="00076ABD">
      <w:pPr>
        <w:pStyle w:val="PL"/>
      </w:pPr>
      <w:r w:rsidRPr="00133177">
        <w:t xml:space="preserve">            Indicates the period of time in units of miliiseconds for round trip packet delay.</w:t>
      </w:r>
    </w:p>
    <w:p w14:paraId="28C1D87D" w14:textId="77777777" w:rsidR="00076ABD" w:rsidRDefault="00076ABD" w:rsidP="00076ABD">
      <w:pPr>
        <w:pStyle w:val="PL"/>
      </w:pPr>
      <w:r w:rsidRPr="00133177">
        <w:t xml:space="preserve">          nullable: true</w:t>
      </w:r>
    </w:p>
    <w:p w14:paraId="2F9AFC8B" w14:textId="77777777" w:rsidR="00076ABD" w:rsidRDefault="00076ABD" w:rsidP="00076ABD">
      <w:pPr>
        <w:pStyle w:val="PL"/>
      </w:pPr>
      <w:r>
        <w:t xml:space="preserve">        </w:t>
      </w:r>
      <w:r>
        <w:rPr>
          <w:lang w:eastAsia="zh-CN"/>
        </w:rPr>
        <w:t>conThreshDl</w:t>
      </w:r>
      <w:r>
        <w:t>:</w:t>
      </w:r>
    </w:p>
    <w:p w14:paraId="67D71EC2"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42C3F682" w14:textId="77777777" w:rsidR="00076ABD" w:rsidRDefault="00076ABD" w:rsidP="00076ABD">
      <w:pPr>
        <w:pStyle w:val="PL"/>
      </w:pPr>
      <w:r>
        <w:t xml:space="preserve">        </w:t>
      </w:r>
      <w:r>
        <w:rPr>
          <w:lang w:eastAsia="zh-CN"/>
        </w:rPr>
        <w:t>conThreshUl</w:t>
      </w:r>
      <w:r>
        <w:t>:</w:t>
      </w:r>
    </w:p>
    <w:p w14:paraId="72D4A0A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22344A9" w14:textId="77777777" w:rsidR="00076ABD" w:rsidRPr="00133177" w:rsidRDefault="00076ABD" w:rsidP="00076ABD">
      <w:pPr>
        <w:pStyle w:val="PL"/>
      </w:pPr>
      <w:r w:rsidRPr="00133177">
        <w:t xml:space="preserve">        waitTime:</w:t>
      </w:r>
    </w:p>
    <w:p w14:paraId="7E0DF11D" w14:textId="77777777" w:rsidR="00076ABD" w:rsidRPr="00133177" w:rsidRDefault="00076ABD" w:rsidP="00076ABD">
      <w:pPr>
        <w:pStyle w:val="PL"/>
      </w:pPr>
      <w:r w:rsidRPr="00133177">
        <w:t xml:space="preserve">          $ref: 'TS29571_CommonData.yaml#/components/schemas/DurationSecRm'</w:t>
      </w:r>
    </w:p>
    <w:p w14:paraId="77E7F10C" w14:textId="77777777" w:rsidR="00076ABD" w:rsidRPr="00133177" w:rsidRDefault="00076ABD" w:rsidP="00076ABD">
      <w:pPr>
        <w:pStyle w:val="PL"/>
      </w:pPr>
      <w:r w:rsidRPr="00133177">
        <w:t xml:space="preserve">        repPeriod:</w:t>
      </w:r>
    </w:p>
    <w:p w14:paraId="181761F5" w14:textId="77777777" w:rsidR="00076ABD" w:rsidRPr="00133177" w:rsidRDefault="00076ABD" w:rsidP="00076ABD">
      <w:pPr>
        <w:pStyle w:val="PL"/>
      </w:pPr>
      <w:r w:rsidRPr="00133177">
        <w:t xml:space="preserve">          $ref: 'TS29571_CommonData.yaml#/components/schemas/DurationSecRm'</w:t>
      </w:r>
    </w:p>
    <w:p w14:paraId="5415AC93" w14:textId="77777777" w:rsidR="00076ABD" w:rsidRPr="00133177" w:rsidRDefault="00076ABD" w:rsidP="00076ABD">
      <w:pPr>
        <w:pStyle w:val="PL"/>
      </w:pPr>
      <w:r w:rsidRPr="00133177">
        <w:t xml:space="preserve">        notifyUri:</w:t>
      </w:r>
    </w:p>
    <w:p w14:paraId="5E8A628F" w14:textId="77777777" w:rsidR="00076ABD" w:rsidRPr="00133177" w:rsidRDefault="00076ABD" w:rsidP="00076ABD">
      <w:pPr>
        <w:pStyle w:val="PL"/>
      </w:pPr>
      <w:r w:rsidRPr="00133177">
        <w:t xml:space="preserve">          $ref: 'TS29571_CommonData.yaml#/components/schemas/UriRm'</w:t>
      </w:r>
    </w:p>
    <w:p w14:paraId="7DF3FC02" w14:textId="77777777" w:rsidR="00076ABD" w:rsidRPr="00133177" w:rsidRDefault="00076ABD" w:rsidP="00076ABD">
      <w:pPr>
        <w:pStyle w:val="PL"/>
      </w:pPr>
      <w:r w:rsidRPr="00133177">
        <w:t xml:space="preserve">        notifyCorreId:</w:t>
      </w:r>
    </w:p>
    <w:p w14:paraId="1417E6CB" w14:textId="77777777" w:rsidR="00076ABD" w:rsidRPr="00133177" w:rsidRDefault="00076ABD" w:rsidP="00076ABD">
      <w:pPr>
        <w:pStyle w:val="PL"/>
      </w:pPr>
      <w:r w:rsidRPr="00133177">
        <w:t xml:space="preserve">          type: string</w:t>
      </w:r>
    </w:p>
    <w:p w14:paraId="73FDBC34" w14:textId="77777777" w:rsidR="00076ABD" w:rsidRPr="00133177" w:rsidRDefault="00076ABD" w:rsidP="00076ABD">
      <w:pPr>
        <w:pStyle w:val="PL"/>
      </w:pPr>
      <w:r w:rsidRPr="00133177">
        <w:t xml:space="preserve">          nullable: true</w:t>
      </w:r>
    </w:p>
    <w:p w14:paraId="682A1B83" w14:textId="77777777" w:rsidR="00076ABD" w:rsidRPr="00133177" w:rsidRDefault="00076ABD" w:rsidP="00076ABD">
      <w:pPr>
        <w:pStyle w:val="PL"/>
      </w:pPr>
      <w:r w:rsidRPr="00133177">
        <w:t xml:space="preserve">        directNotifInd:</w:t>
      </w:r>
    </w:p>
    <w:p w14:paraId="326E5DE9" w14:textId="77777777" w:rsidR="00076ABD" w:rsidRPr="00133177" w:rsidRDefault="00076ABD" w:rsidP="00076ABD">
      <w:pPr>
        <w:pStyle w:val="PL"/>
      </w:pPr>
      <w:r w:rsidRPr="00133177">
        <w:t xml:space="preserve">          type: boolean</w:t>
      </w:r>
    </w:p>
    <w:p w14:paraId="4F158E02" w14:textId="77777777" w:rsidR="00076ABD" w:rsidRPr="00133177" w:rsidRDefault="00076ABD" w:rsidP="00076ABD">
      <w:pPr>
        <w:pStyle w:val="PL"/>
      </w:pPr>
      <w:r w:rsidRPr="00133177">
        <w:t xml:space="preserve">          description: &gt;</w:t>
      </w:r>
    </w:p>
    <w:p w14:paraId="08F5BED1" w14:textId="77777777" w:rsidR="00076ABD" w:rsidRPr="00133177" w:rsidRDefault="00076ABD" w:rsidP="00076ABD">
      <w:pPr>
        <w:pStyle w:val="PL"/>
      </w:pPr>
      <w:r w:rsidRPr="00133177">
        <w:t xml:space="preserve">            Indicates that the direct event notification sent by UPF to the Local NEF or AF is </w:t>
      </w:r>
    </w:p>
    <w:p w14:paraId="56A61477" w14:textId="77777777" w:rsidR="00076ABD" w:rsidRPr="00133177" w:rsidRDefault="00076ABD" w:rsidP="00076ABD">
      <w:pPr>
        <w:pStyle w:val="PL"/>
      </w:pPr>
      <w:r w:rsidRPr="00133177">
        <w:t xml:space="preserve">            requested if it is included and set to true.</w:t>
      </w:r>
    </w:p>
    <w:p w14:paraId="3C6C1071" w14:textId="77777777" w:rsidR="00076ABD" w:rsidRDefault="00076ABD" w:rsidP="00076ABD">
      <w:pPr>
        <w:pStyle w:val="PL"/>
      </w:pPr>
      <w:r>
        <w:t xml:space="preserve">        avrgWndw:</w:t>
      </w:r>
    </w:p>
    <w:p w14:paraId="18BF9885" w14:textId="77777777" w:rsidR="00076ABD" w:rsidRDefault="00076ABD" w:rsidP="00076ABD">
      <w:pPr>
        <w:pStyle w:val="PL"/>
      </w:pPr>
      <w:r>
        <w:t xml:space="preserve">          $ref: 'TS29571_CommonData.yaml#/components/schemas/AverWindowRm'</w:t>
      </w:r>
    </w:p>
    <w:p w14:paraId="094AD526" w14:textId="77777777" w:rsidR="00076ABD" w:rsidRPr="00133177" w:rsidRDefault="00076ABD" w:rsidP="00076ABD">
      <w:pPr>
        <w:pStyle w:val="PL"/>
      </w:pPr>
      <w:r w:rsidRPr="00133177">
        <w:t xml:space="preserve">        </w:t>
      </w:r>
      <w:r>
        <w:t>r</w:t>
      </w:r>
      <w:r>
        <w:rPr>
          <w:lang w:eastAsia="zh-CN"/>
        </w:rPr>
        <w:t>epThreshDatRateUl</w:t>
      </w:r>
      <w:r w:rsidRPr="00133177">
        <w:t>:</w:t>
      </w:r>
    </w:p>
    <w:p w14:paraId="16DFDA70" w14:textId="77777777" w:rsidR="00076ABD" w:rsidRPr="00133177" w:rsidRDefault="00076ABD" w:rsidP="00076ABD">
      <w:pPr>
        <w:pStyle w:val="PL"/>
      </w:pPr>
      <w:r w:rsidRPr="00133177">
        <w:t xml:space="preserve">          $ref: 'TS29571_CommonData.yaml#/components/schemas/BitRate</w:t>
      </w:r>
      <w:r>
        <w:t>Rm</w:t>
      </w:r>
      <w:r w:rsidRPr="00133177">
        <w:t>'</w:t>
      </w:r>
    </w:p>
    <w:p w14:paraId="24CBC70B" w14:textId="77777777" w:rsidR="00076ABD" w:rsidRPr="00133177" w:rsidRDefault="00076ABD" w:rsidP="00076ABD">
      <w:pPr>
        <w:pStyle w:val="PL"/>
      </w:pPr>
      <w:r w:rsidRPr="00133177">
        <w:t xml:space="preserve">        </w:t>
      </w:r>
      <w:r>
        <w:t>r</w:t>
      </w:r>
      <w:r>
        <w:rPr>
          <w:lang w:eastAsia="zh-CN"/>
        </w:rPr>
        <w:t>epThreshDatRateDl</w:t>
      </w:r>
      <w:r w:rsidRPr="00133177">
        <w:t>:</w:t>
      </w:r>
    </w:p>
    <w:p w14:paraId="389FA7FF" w14:textId="77777777" w:rsidR="00076ABD" w:rsidRDefault="00076ABD" w:rsidP="00076ABD">
      <w:pPr>
        <w:pStyle w:val="PL"/>
      </w:pPr>
      <w:r w:rsidRPr="00133177">
        <w:t xml:space="preserve">          $ref: 'TS29571_CommonData.yaml#/components/schemas/BitRate</w:t>
      </w:r>
      <w:r>
        <w:t>Rm</w:t>
      </w:r>
      <w:r w:rsidRPr="00133177">
        <w:t>'</w:t>
      </w:r>
    </w:p>
    <w:p w14:paraId="5FFCA18D" w14:textId="77777777" w:rsidR="00076ABD" w:rsidRDefault="00076ABD" w:rsidP="00076ABD">
      <w:pPr>
        <w:pStyle w:val="PL"/>
      </w:pPr>
      <w:r>
        <w:t xml:space="preserve">        dataCollAppId:</w:t>
      </w:r>
    </w:p>
    <w:p w14:paraId="79CE75BC" w14:textId="77777777" w:rsidR="00076ABD" w:rsidRDefault="00076ABD" w:rsidP="00076ABD">
      <w:pPr>
        <w:pStyle w:val="PL"/>
      </w:pPr>
      <w:r w:rsidRPr="00133177">
        <w:t xml:space="preserve">          $ref: 'TS29571_CommonData.yaml#/components/schemas/</w:t>
      </w:r>
      <w:r>
        <w:t>ApplicationId</w:t>
      </w:r>
      <w:r w:rsidRPr="00133177">
        <w:t>'</w:t>
      </w:r>
    </w:p>
    <w:p w14:paraId="0087B37F" w14:textId="77777777" w:rsidR="00076ABD" w:rsidRPr="00133177" w:rsidRDefault="00076ABD" w:rsidP="00076ABD">
      <w:pPr>
        <w:pStyle w:val="PL"/>
      </w:pPr>
      <w:r w:rsidRPr="00133177">
        <w:t xml:space="preserve">      required:</w:t>
      </w:r>
    </w:p>
    <w:p w14:paraId="70FDCEE6" w14:textId="77777777" w:rsidR="00076ABD" w:rsidRPr="00133177" w:rsidRDefault="00076ABD" w:rsidP="00076ABD">
      <w:pPr>
        <w:pStyle w:val="PL"/>
      </w:pPr>
      <w:r w:rsidRPr="00133177">
        <w:t xml:space="preserve">        - qmId</w:t>
      </w:r>
    </w:p>
    <w:p w14:paraId="53F73D7F" w14:textId="77777777" w:rsidR="00076ABD" w:rsidRPr="00133177" w:rsidRDefault="00076ABD" w:rsidP="00076ABD">
      <w:pPr>
        <w:pStyle w:val="PL"/>
      </w:pPr>
      <w:r w:rsidRPr="00133177">
        <w:t xml:space="preserve">        - reqQosMonParams</w:t>
      </w:r>
    </w:p>
    <w:p w14:paraId="4EFF24C0" w14:textId="77777777" w:rsidR="00076ABD" w:rsidRPr="00133177" w:rsidRDefault="00076ABD" w:rsidP="00076ABD">
      <w:pPr>
        <w:pStyle w:val="PL"/>
      </w:pPr>
      <w:r w:rsidRPr="00133177">
        <w:t xml:space="preserve">        - repFreqs</w:t>
      </w:r>
    </w:p>
    <w:p w14:paraId="2D31BE01" w14:textId="77777777" w:rsidR="00076ABD" w:rsidRDefault="00076ABD" w:rsidP="00076ABD">
      <w:pPr>
        <w:pStyle w:val="PL"/>
        <w:tabs>
          <w:tab w:val="clear" w:pos="384"/>
          <w:tab w:val="left" w:pos="385"/>
        </w:tabs>
      </w:pPr>
      <w:r w:rsidRPr="00133177">
        <w:t xml:space="preserve">      nullable: true</w:t>
      </w:r>
    </w:p>
    <w:p w14:paraId="6853078D" w14:textId="77777777" w:rsidR="00076ABD" w:rsidRPr="00133177" w:rsidRDefault="00076ABD" w:rsidP="00076ABD">
      <w:pPr>
        <w:pStyle w:val="PL"/>
        <w:tabs>
          <w:tab w:val="clear" w:pos="384"/>
          <w:tab w:val="left" w:pos="385"/>
        </w:tabs>
      </w:pPr>
    </w:p>
    <w:p w14:paraId="5455883C" w14:textId="77777777" w:rsidR="00076ABD" w:rsidRPr="00133177" w:rsidRDefault="00076ABD" w:rsidP="00076ABD">
      <w:pPr>
        <w:pStyle w:val="PL"/>
      </w:pPr>
      <w:r w:rsidRPr="00133177">
        <w:t xml:space="preserve">    QosMonitoringReport:</w:t>
      </w:r>
    </w:p>
    <w:p w14:paraId="705841BB" w14:textId="77777777" w:rsidR="00076ABD" w:rsidRPr="00133177" w:rsidRDefault="00076ABD" w:rsidP="00076ABD">
      <w:pPr>
        <w:pStyle w:val="PL"/>
      </w:pPr>
      <w:r w:rsidRPr="00133177">
        <w:t xml:space="preserve">      description: Contains reporting information on QoS monitoring.</w:t>
      </w:r>
    </w:p>
    <w:p w14:paraId="04DE9E45" w14:textId="77777777" w:rsidR="00076ABD" w:rsidRPr="00133177" w:rsidRDefault="00076ABD" w:rsidP="00076ABD">
      <w:pPr>
        <w:pStyle w:val="PL"/>
      </w:pPr>
      <w:r w:rsidRPr="00133177">
        <w:t xml:space="preserve">      type: object</w:t>
      </w:r>
    </w:p>
    <w:p w14:paraId="6B6A6FF1" w14:textId="77777777" w:rsidR="00076ABD" w:rsidRPr="00133177" w:rsidRDefault="00076ABD" w:rsidP="00076ABD">
      <w:pPr>
        <w:pStyle w:val="PL"/>
      </w:pPr>
      <w:r w:rsidRPr="00133177">
        <w:t xml:space="preserve">      properties:</w:t>
      </w:r>
    </w:p>
    <w:p w14:paraId="6D555733" w14:textId="77777777" w:rsidR="00076ABD" w:rsidRPr="00133177" w:rsidRDefault="00076ABD" w:rsidP="00076ABD">
      <w:pPr>
        <w:pStyle w:val="PL"/>
      </w:pPr>
      <w:r w:rsidRPr="00133177">
        <w:t xml:space="preserve">        refPccRuleIds:</w:t>
      </w:r>
    </w:p>
    <w:p w14:paraId="7DFF3A08" w14:textId="77777777" w:rsidR="00076ABD" w:rsidRPr="00133177" w:rsidRDefault="00076ABD" w:rsidP="00076ABD">
      <w:pPr>
        <w:pStyle w:val="PL"/>
      </w:pPr>
      <w:r w:rsidRPr="00133177">
        <w:t xml:space="preserve">          type: array</w:t>
      </w:r>
    </w:p>
    <w:p w14:paraId="43624482" w14:textId="77777777" w:rsidR="00076ABD" w:rsidRPr="00133177" w:rsidRDefault="00076ABD" w:rsidP="00076ABD">
      <w:pPr>
        <w:pStyle w:val="PL"/>
      </w:pPr>
      <w:r w:rsidRPr="00133177">
        <w:t xml:space="preserve">          items:</w:t>
      </w:r>
    </w:p>
    <w:p w14:paraId="2BEB15F4" w14:textId="77777777" w:rsidR="00076ABD" w:rsidRPr="00133177" w:rsidRDefault="00076ABD" w:rsidP="00076ABD">
      <w:pPr>
        <w:pStyle w:val="PL"/>
      </w:pPr>
      <w:r w:rsidRPr="00133177">
        <w:t xml:space="preserve">            type: string</w:t>
      </w:r>
    </w:p>
    <w:p w14:paraId="74B60C9A" w14:textId="77777777" w:rsidR="00076ABD" w:rsidRPr="00133177" w:rsidRDefault="00076ABD" w:rsidP="00076ABD">
      <w:pPr>
        <w:pStyle w:val="PL"/>
      </w:pPr>
      <w:r w:rsidRPr="00133177">
        <w:t xml:space="preserve">          minItems: 1</w:t>
      </w:r>
    </w:p>
    <w:p w14:paraId="070E5D6B" w14:textId="77777777" w:rsidR="00076ABD" w:rsidRPr="00133177" w:rsidRDefault="00076ABD" w:rsidP="00076ABD">
      <w:pPr>
        <w:pStyle w:val="PL"/>
      </w:pPr>
      <w:r w:rsidRPr="00133177">
        <w:t xml:space="preserve">          description: &gt;</w:t>
      </w:r>
    </w:p>
    <w:p w14:paraId="4D2293E2" w14:textId="77777777" w:rsidR="00076ABD" w:rsidRPr="00133177" w:rsidRDefault="00076ABD" w:rsidP="00076ABD">
      <w:pPr>
        <w:pStyle w:val="PL"/>
      </w:pPr>
      <w:r w:rsidRPr="00133177">
        <w:t xml:space="preserve">            An array of PCC rule id references to the PCC rules associated with the QoS monitoring</w:t>
      </w:r>
    </w:p>
    <w:p w14:paraId="42901FEA" w14:textId="77777777" w:rsidR="00076ABD" w:rsidRPr="00133177" w:rsidRDefault="00076ABD" w:rsidP="00076ABD">
      <w:pPr>
        <w:pStyle w:val="PL"/>
      </w:pPr>
      <w:r w:rsidRPr="00133177">
        <w:t xml:space="preserve">            report.</w:t>
      </w:r>
    </w:p>
    <w:p w14:paraId="2E25338B" w14:textId="77777777" w:rsidR="00076ABD" w:rsidRPr="00133177" w:rsidRDefault="00076ABD" w:rsidP="00076ABD">
      <w:pPr>
        <w:pStyle w:val="PL"/>
      </w:pPr>
      <w:r w:rsidRPr="00133177">
        <w:t xml:space="preserve">        ulDelays:</w:t>
      </w:r>
    </w:p>
    <w:p w14:paraId="643725AC" w14:textId="77777777" w:rsidR="00076ABD" w:rsidRPr="00133177" w:rsidRDefault="00076ABD" w:rsidP="00076ABD">
      <w:pPr>
        <w:pStyle w:val="PL"/>
      </w:pPr>
      <w:r w:rsidRPr="00133177">
        <w:t xml:space="preserve">          type: array</w:t>
      </w:r>
    </w:p>
    <w:p w14:paraId="32AD30F2" w14:textId="77777777" w:rsidR="00076ABD" w:rsidRPr="00133177" w:rsidRDefault="00076ABD" w:rsidP="00076ABD">
      <w:pPr>
        <w:pStyle w:val="PL"/>
      </w:pPr>
      <w:r w:rsidRPr="00133177">
        <w:t xml:space="preserve">          items:</w:t>
      </w:r>
    </w:p>
    <w:p w14:paraId="393B7840" w14:textId="77777777" w:rsidR="00076ABD" w:rsidRPr="00133177" w:rsidRDefault="00076ABD" w:rsidP="00076ABD">
      <w:pPr>
        <w:pStyle w:val="PL"/>
      </w:pPr>
      <w:r w:rsidRPr="00133177">
        <w:t xml:space="preserve">            type: integer</w:t>
      </w:r>
    </w:p>
    <w:p w14:paraId="3980FBE7" w14:textId="77777777" w:rsidR="00076ABD" w:rsidRPr="00133177" w:rsidRDefault="00076ABD" w:rsidP="00076ABD">
      <w:pPr>
        <w:pStyle w:val="PL"/>
      </w:pPr>
      <w:r w:rsidRPr="00133177">
        <w:t xml:space="preserve">          minItems: 1</w:t>
      </w:r>
    </w:p>
    <w:p w14:paraId="244C9FCA" w14:textId="77777777" w:rsidR="00076ABD" w:rsidRPr="00133177" w:rsidRDefault="00076ABD" w:rsidP="00076ABD">
      <w:pPr>
        <w:pStyle w:val="PL"/>
      </w:pPr>
      <w:r w:rsidRPr="00133177">
        <w:t xml:space="preserve">        dlDelays:</w:t>
      </w:r>
    </w:p>
    <w:p w14:paraId="2A9ADE2D" w14:textId="77777777" w:rsidR="00076ABD" w:rsidRPr="00133177" w:rsidRDefault="00076ABD" w:rsidP="00076ABD">
      <w:pPr>
        <w:pStyle w:val="PL"/>
      </w:pPr>
      <w:r w:rsidRPr="00133177">
        <w:t xml:space="preserve">          type: array</w:t>
      </w:r>
    </w:p>
    <w:p w14:paraId="124A3D5E" w14:textId="77777777" w:rsidR="00076ABD" w:rsidRPr="00133177" w:rsidRDefault="00076ABD" w:rsidP="00076ABD">
      <w:pPr>
        <w:pStyle w:val="PL"/>
      </w:pPr>
      <w:r w:rsidRPr="00133177">
        <w:t xml:space="preserve">          items:</w:t>
      </w:r>
    </w:p>
    <w:p w14:paraId="4520EA88" w14:textId="77777777" w:rsidR="00076ABD" w:rsidRPr="00133177" w:rsidRDefault="00076ABD" w:rsidP="00076ABD">
      <w:pPr>
        <w:pStyle w:val="PL"/>
        <w:tabs>
          <w:tab w:val="clear" w:pos="384"/>
          <w:tab w:val="left" w:pos="385"/>
        </w:tabs>
      </w:pPr>
      <w:r w:rsidRPr="00133177">
        <w:t xml:space="preserve">            type: integer</w:t>
      </w:r>
    </w:p>
    <w:p w14:paraId="1AD243C4" w14:textId="77777777" w:rsidR="00076ABD" w:rsidRPr="00133177" w:rsidRDefault="00076ABD" w:rsidP="00076ABD">
      <w:pPr>
        <w:pStyle w:val="PL"/>
        <w:tabs>
          <w:tab w:val="clear" w:pos="384"/>
          <w:tab w:val="left" w:pos="385"/>
        </w:tabs>
      </w:pPr>
      <w:r w:rsidRPr="00133177">
        <w:t xml:space="preserve">          minItems: 1</w:t>
      </w:r>
    </w:p>
    <w:p w14:paraId="0F7E804F" w14:textId="77777777" w:rsidR="00076ABD" w:rsidRPr="00133177" w:rsidRDefault="00076ABD" w:rsidP="00076ABD">
      <w:pPr>
        <w:pStyle w:val="PL"/>
      </w:pPr>
      <w:r w:rsidRPr="00133177">
        <w:t xml:space="preserve">        rtDelays:</w:t>
      </w:r>
    </w:p>
    <w:p w14:paraId="030D22D5" w14:textId="77777777" w:rsidR="00076ABD" w:rsidRPr="00133177" w:rsidRDefault="00076ABD" w:rsidP="00076ABD">
      <w:pPr>
        <w:pStyle w:val="PL"/>
      </w:pPr>
      <w:r w:rsidRPr="00133177">
        <w:t xml:space="preserve">          type: array</w:t>
      </w:r>
    </w:p>
    <w:p w14:paraId="29FDE779" w14:textId="77777777" w:rsidR="00076ABD" w:rsidRPr="00133177" w:rsidRDefault="00076ABD" w:rsidP="00076ABD">
      <w:pPr>
        <w:pStyle w:val="PL"/>
      </w:pPr>
      <w:r w:rsidRPr="00133177">
        <w:t xml:space="preserve">          items:</w:t>
      </w:r>
    </w:p>
    <w:p w14:paraId="0CA5D93D" w14:textId="77777777" w:rsidR="00076ABD" w:rsidRPr="00133177" w:rsidRDefault="00076ABD" w:rsidP="00076ABD">
      <w:pPr>
        <w:pStyle w:val="PL"/>
        <w:tabs>
          <w:tab w:val="clear" w:pos="384"/>
          <w:tab w:val="left" w:pos="385"/>
        </w:tabs>
      </w:pPr>
      <w:r w:rsidRPr="00133177">
        <w:t xml:space="preserve">            type: integer</w:t>
      </w:r>
    </w:p>
    <w:p w14:paraId="518BC031" w14:textId="77777777" w:rsidR="00076ABD" w:rsidRDefault="00076ABD" w:rsidP="00076ABD">
      <w:pPr>
        <w:pStyle w:val="PL"/>
        <w:tabs>
          <w:tab w:val="clear" w:pos="384"/>
          <w:tab w:val="left" w:pos="385"/>
        </w:tabs>
      </w:pPr>
      <w:r w:rsidRPr="00133177">
        <w:t xml:space="preserve">          minItems: 1</w:t>
      </w:r>
    </w:p>
    <w:p w14:paraId="7958F921" w14:textId="77777777" w:rsidR="00076ABD" w:rsidRDefault="00076ABD" w:rsidP="00076ABD">
      <w:pPr>
        <w:pStyle w:val="PL"/>
        <w:tabs>
          <w:tab w:val="clear" w:pos="384"/>
          <w:tab w:val="left" w:pos="385"/>
        </w:tabs>
      </w:pPr>
      <w:r>
        <w:t xml:space="preserve">        pdmf:</w:t>
      </w:r>
    </w:p>
    <w:p w14:paraId="655A6551" w14:textId="77777777" w:rsidR="00076ABD" w:rsidRDefault="00076ABD" w:rsidP="00076ABD">
      <w:pPr>
        <w:pStyle w:val="PL"/>
        <w:tabs>
          <w:tab w:val="clear" w:pos="384"/>
          <w:tab w:val="left" w:pos="385"/>
        </w:tabs>
      </w:pPr>
      <w:r>
        <w:t xml:space="preserve">          type: boolean</w:t>
      </w:r>
    </w:p>
    <w:p w14:paraId="57EDB7DB" w14:textId="77777777" w:rsidR="00076ABD" w:rsidRDefault="00076ABD" w:rsidP="00076AB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55B327D2" w14:textId="77777777" w:rsidR="00076ABD" w:rsidRPr="00133177" w:rsidRDefault="00076ABD" w:rsidP="00076ABD">
      <w:pPr>
        <w:pStyle w:val="PL"/>
      </w:pPr>
      <w:r w:rsidRPr="00133177">
        <w:t xml:space="preserve">        </w:t>
      </w:r>
      <w:r>
        <w:t>u</w:t>
      </w:r>
      <w:r>
        <w:rPr>
          <w:lang w:eastAsia="zh-CN"/>
        </w:rPr>
        <w:t>lDataRate</w:t>
      </w:r>
      <w:r w:rsidRPr="00133177">
        <w:t>:</w:t>
      </w:r>
    </w:p>
    <w:p w14:paraId="550B8645" w14:textId="77777777" w:rsidR="00076ABD" w:rsidRPr="00133177" w:rsidRDefault="00076ABD" w:rsidP="00076ABD">
      <w:pPr>
        <w:pStyle w:val="PL"/>
      </w:pPr>
      <w:r w:rsidRPr="00133177">
        <w:t xml:space="preserve">          $ref: 'TS29571_CommonData.yaml#/components/schemas/BitRate'</w:t>
      </w:r>
    </w:p>
    <w:p w14:paraId="362ADCE2" w14:textId="77777777" w:rsidR="00076ABD" w:rsidRPr="00133177" w:rsidRDefault="00076ABD" w:rsidP="00076ABD">
      <w:pPr>
        <w:pStyle w:val="PL"/>
      </w:pPr>
      <w:r w:rsidRPr="00133177">
        <w:t xml:space="preserve">        </w:t>
      </w:r>
      <w:r>
        <w:t>d</w:t>
      </w:r>
      <w:r>
        <w:rPr>
          <w:lang w:eastAsia="zh-CN"/>
        </w:rPr>
        <w:t>lDataRate</w:t>
      </w:r>
      <w:r w:rsidRPr="00133177">
        <w:t>:</w:t>
      </w:r>
    </w:p>
    <w:p w14:paraId="25689F72" w14:textId="77777777" w:rsidR="00076ABD" w:rsidRDefault="00076ABD" w:rsidP="00076ABD">
      <w:pPr>
        <w:pStyle w:val="PL"/>
        <w:tabs>
          <w:tab w:val="clear" w:pos="384"/>
          <w:tab w:val="left" w:pos="385"/>
        </w:tabs>
      </w:pPr>
      <w:r w:rsidRPr="00133177">
        <w:t xml:space="preserve">          $ref: 'TS29571_CommonData.yaml#/components/schemas/BitRate'</w:t>
      </w:r>
    </w:p>
    <w:p w14:paraId="39B9ADFC" w14:textId="77777777" w:rsidR="00076ABD" w:rsidRPr="00133177" w:rsidRDefault="00076ABD" w:rsidP="00076ABD">
      <w:pPr>
        <w:pStyle w:val="PL"/>
      </w:pPr>
      <w:r w:rsidRPr="00133177">
        <w:lastRenderedPageBreak/>
        <w:t xml:space="preserve">        </w:t>
      </w:r>
      <w:r>
        <w:rPr>
          <w:lang w:val="en-US" w:eastAsia="zh-CN"/>
        </w:rPr>
        <w:t>ulC</w:t>
      </w:r>
      <w:r>
        <w:rPr>
          <w:rFonts w:hint="eastAsia"/>
          <w:lang w:val="en-US" w:eastAsia="zh-CN"/>
        </w:rPr>
        <w:t>ongInfo</w:t>
      </w:r>
      <w:r w:rsidRPr="00133177">
        <w:t>:</w:t>
      </w:r>
    </w:p>
    <w:p w14:paraId="235460A9" w14:textId="77777777" w:rsidR="00076ABD" w:rsidRDefault="00076ABD" w:rsidP="00076ABD">
      <w:pPr>
        <w:pStyle w:val="PL"/>
        <w:tabs>
          <w:tab w:val="clear" w:pos="384"/>
          <w:tab w:val="left" w:pos="385"/>
        </w:tabs>
      </w:pPr>
      <w:r>
        <w:t xml:space="preserve">          </w:t>
      </w:r>
      <w:r w:rsidRPr="00F07ED9">
        <w:rPr>
          <w:rFonts w:cs="Courier New"/>
          <w:szCs w:val="16"/>
        </w:rPr>
        <w:t>$ref: 'TS29571_CommonData.yaml#/components/schemas/Uinteger'</w:t>
      </w:r>
    </w:p>
    <w:p w14:paraId="770CEB23" w14:textId="77777777" w:rsidR="00076ABD" w:rsidRPr="00133177" w:rsidRDefault="00076ABD" w:rsidP="00076ABD">
      <w:pPr>
        <w:pStyle w:val="PL"/>
      </w:pPr>
      <w:r w:rsidRPr="00133177">
        <w:t xml:space="preserve">        </w:t>
      </w:r>
      <w:r>
        <w:rPr>
          <w:lang w:val="en-US" w:eastAsia="zh-CN"/>
        </w:rPr>
        <w:t>dlC</w:t>
      </w:r>
      <w:r>
        <w:rPr>
          <w:rFonts w:hint="eastAsia"/>
          <w:lang w:val="en-US" w:eastAsia="zh-CN"/>
        </w:rPr>
        <w:t>ongInfo</w:t>
      </w:r>
      <w:r w:rsidRPr="00133177">
        <w:t>:</w:t>
      </w:r>
    </w:p>
    <w:p w14:paraId="45A5A350" w14:textId="77777777" w:rsidR="00076ABD" w:rsidRPr="00133177" w:rsidRDefault="00076ABD" w:rsidP="00076ABD">
      <w:pPr>
        <w:pStyle w:val="PL"/>
        <w:tabs>
          <w:tab w:val="clear" w:pos="384"/>
          <w:tab w:val="left" w:pos="385"/>
        </w:tabs>
      </w:pPr>
      <w:r>
        <w:t xml:space="preserve">          </w:t>
      </w:r>
      <w:r w:rsidRPr="00F07ED9">
        <w:rPr>
          <w:rFonts w:cs="Courier New"/>
          <w:szCs w:val="16"/>
        </w:rPr>
        <w:t>$ref: 'TS29571_CommonData.yaml#/components/schemas/Uinteger'</w:t>
      </w:r>
    </w:p>
    <w:p w14:paraId="7E7708CE" w14:textId="77777777" w:rsidR="00076ABD" w:rsidRPr="00133177" w:rsidRDefault="00076ABD" w:rsidP="00076ABD">
      <w:pPr>
        <w:pStyle w:val="PL"/>
      </w:pPr>
      <w:r w:rsidRPr="00133177">
        <w:t xml:space="preserve">      required:</w:t>
      </w:r>
    </w:p>
    <w:p w14:paraId="3799B163" w14:textId="77777777" w:rsidR="00076ABD" w:rsidRPr="00133177" w:rsidRDefault="00076ABD" w:rsidP="00076ABD">
      <w:pPr>
        <w:pStyle w:val="PL"/>
        <w:tabs>
          <w:tab w:val="clear" w:pos="384"/>
          <w:tab w:val="left" w:pos="385"/>
        </w:tabs>
      </w:pPr>
      <w:r w:rsidRPr="00133177">
        <w:t xml:space="preserve">        - refPccRuleIds</w:t>
      </w:r>
    </w:p>
    <w:p w14:paraId="1E36E1D5" w14:textId="77777777" w:rsidR="00076ABD" w:rsidRPr="00133177" w:rsidRDefault="00076ABD" w:rsidP="00076ABD">
      <w:pPr>
        <w:pStyle w:val="PL"/>
      </w:pPr>
      <w:r w:rsidRPr="00133177">
        <w:t>#</w:t>
      </w:r>
    </w:p>
    <w:p w14:paraId="3A826B11" w14:textId="77777777" w:rsidR="00076ABD" w:rsidRPr="00133177" w:rsidRDefault="00076ABD" w:rsidP="00076ABD">
      <w:pPr>
        <w:pStyle w:val="PL"/>
      </w:pPr>
      <w:r w:rsidRPr="00133177">
        <w:t xml:space="preserve">    TsnBridgeInfo:</w:t>
      </w:r>
    </w:p>
    <w:p w14:paraId="385237FA" w14:textId="77777777" w:rsidR="00076ABD" w:rsidRPr="00133177" w:rsidRDefault="00076ABD" w:rsidP="00076ABD">
      <w:pPr>
        <w:pStyle w:val="PL"/>
      </w:pPr>
      <w:r w:rsidRPr="00133177">
        <w:t xml:space="preserve">      description: Contains parameters that describe and identify the TSC user plane node.</w:t>
      </w:r>
    </w:p>
    <w:p w14:paraId="453A52A1" w14:textId="77777777" w:rsidR="00076ABD" w:rsidRPr="00133177" w:rsidRDefault="00076ABD" w:rsidP="00076ABD">
      <w:pPr>
        <w:pStyle w:val="PL"/>
      </w:pPr>
      <w:r w:rsidRPr="00133177">
        <w:t xml:space="preserve">      type: object</w:t>
      </w:r>
    </w:p>
    <w:p w14:paraId="6980B809" w14:textId="77777777" w:rsidR="00076ABD" w:rsidRPr="00133177" w:rsidRDefault="00076ABD" w:rsidP="00076ABD">
      <w:pPr>
        <w:pStyle w:val="PL"/>
      </w:pPr>
      <w:r w:rsidRPr="00133177">
        <w:t xml:space="preserve">      properties:</w:t>
      </w:r>
    </w:p>
    <w:p w14:paraId="0A213167" w14:textId="77777777" w:rsidR="00076ABD" w:rsidRPr="00133177" w:rsidRDefault="00076ABD" w:rsidP="00076ABD">
      <w:pPr>
        <w:pStyle w:val="PL"/>
      </w:pPr>
      <w:r w:rsidRPr="00133177">
        <w:t xml:space="preserve">        bridgeId:</w:t>
      </w:r>
    </w:p>
    <w:p w14:paraId="3670E0C2" w14:textId="77777777" w:rsidR="00076ABD" w:rsidRPr="00133177" w:rsidRDefault="00076ABD" w:rsidP="00076ABD">
      <w:pPr>
        <w:pStyle w:val="PL"/>
      </w:pPr>
      <w:r w:rsidRPr="00133177">
        <w:t xml:space="preserve">          $ref: 'TS29571_CommonData.yaml#/components/schemas/Uint64'</w:t>
      </w:r>
    </w:p>
    <w:p w14:paraId="236B4FFD" w14:textId="77777777" w:rsidR="00076ABD" w:rsidRPr="00133177" w:rsidRDefault="00076ABD" w:rsidP="00076ABD">
      <w:pPr>
        <w:pStyle w:val="PL"/>
      </w:pPr>
      <w:r w:rsidRPr="00133177">
        <w:t xml:space="preserve">        dsttAddr:</w:t>
      </w:r>
    </w:p>
    <w:p w14:paraId="66E86AC2" w14:textId="77777777" w:rsidR="00076ABD" w:rsidRPr="00133177" w:rsidRDefault="00076ABD" w:rsidP="00076ABD">
      <w:pPr>
        <w:pStyle w:val="PL"/>
      </w:pPr>
      <w:r w:rsidRPr="00133177">
        <w:t xml:space="preserve">          $ref: 'TS29571_CommonData.yaml#/components/schemas/MacAddr48'</w:t>
      </w:r>
    </w:p>
    <w:p w14:paraId="7D548A1C" w14:textId="77777777" w:rsidR="00076ABD" w:rsidRPr="00133177" w:rsidRDefault="00076ABD" w:rsidP="00076ABD">
      <w:pPr>
        <w:pStyle w:val="PL"/>
      </w:pPr>
      <w:r w:rsidRPr="00133177">
        <w:t xml:space="preserve">        dsttPortNum:</w:t>
      </w:r>
    </w:p>
    <w:p w14:paraId="2F435B1E" w14:textId="77777777" w:rsidR="00076ABD" w:rsidRPr="00133177" w:rsidRDefault="00076ABD" w:rsidP="00076ABD">
      <w:pPr>
        <w:pStyle w:val="PL"/>
      </w:pPr>
      <w:r w:rsidRPr="00133177">
        <w:t xml:space="preserve">          $ref: '#/components/schemas/TsnPortNumber'</w:t>
      </w:r>
    </w:p>
    <w:p w14:paraId="460B6CFB" w14:textId="77777777" w:rsidR="00076ABD" w:rsidRPr="00133177" w:rsidRDefault="00076ABD" w:rsidP="00076ABD">
      <w:pPr>
        <w:pStyle w:val="PL"/>
        <w:tabs>
          <w:tab w:val="clear" w:pos="384"/>
          <w:tab w:val="left" w:pos="385"/>
        </w:tabs>
      </w:pPr>
      <w:r w:rsidRPr="00133177">
        <w:t xml:space="preserve">        dsttResidTime:</w:t>
      </w:r>
    </w:p>
    <w:p w14:paraId="3F60C648" w14:textId="77777777" w:rsidR="00076ABD" w:rsidRDefault="00076ABD" w:rsidP="00076ABD">
      <w:pPr>
        <w:pStyle w:val="PL"/>
      </w:pPr>
      <w:r w:rsidRPr="00133177">
        <w:t xml:space="preserve">          $ref: 'TS29571_CommonData.yaml#/components/schemas/Uinteger'</w:t>
      </w:r>
    </w:p>
    <w:p w14:paraId="7EA37D9C" w14:textId="77777777" w:rsidR="00076ABD" w:rsidRPr="00133177" w:rsidRDefault="00076ABD" w:rsidP="00076ABD">
      <w:pPr>
        <w:pStyle w:val="PL"/>
        <w:tabs>
          <w:tab w:val="clear" w:pos="384"/>
          <w:tab w:val="left" w:pos="385"/>
        </w:tabs>
      </w:pPr>
      <w:r w:rsidRPr="00133177">
        <w:t xml:space="preserve">        </w:t>
      </w:r>
      <w:r>
        <w:t>mtuIpv4</w:t>
      </w:r>
      <w:r w:rsidRPr="00133177">
        <w:t>:</w:t>
      </w:r>
    </w:p>
    <w:p w14:paraId="6116D87C" w14:textId="77777777" w:rsidR="00076ABD" w:rsidRPr="00133177" w:rsidRDefault="00076ABD" w:rsidP="00076ABD">
      <w:pPr>
        <w:pStyle w:val="PL"/>
      </w:pPr>
      <w:r w:rsidRPr="00133177">
        <w:t xml:space="preserve">          $ref: 'TS29571_CommonData.yaml#/components/schemas/Uint</w:t>
      </w:r>
      <w:r>
        <w:t>16</w:t>
      </w:r>
      <w:r w:rsidRPr="00133177">
        <w:t>'</w:t>
      </w:r>
    </w:p>
    <w:p w14:paraId="447BEEFA" w14:textId="77777777" w:rsidR="00076ABD" w:rsidRPr="00133177" w:rsidRDefault="00076ABD" w:rsidP="00076ABD">
      <w:pPr>
        <w:pStyle w:val="PL"/>
        <w:tabs>
          <w:tab w:val="clear" w:pos="384"/>
          <w:tab w:val="left" w:pos="385"/>
        </w:tabs>
      </w:pPr>
      <w:r w:rsidRPr="00133177">
        <w:t xml:space="preserve">        </w:t>
      </w:r>
      <w:r>
        <w:t>mtuIpv6</w:t>
      </w:r>
      <w:r w:rsidRPr="00133177">
        <w:t>:</w:t>
      </w:r>
    </w:p>
    <w:p w14:paraId="618BD62B" w14:textId="77777777" w:rsidR="00076ABD" w:rsidRPr="00133177" w:rsidRDefault="00076ABD" w:rsidP="00076ABD">
      <w:pPr>
        <w:pStyle w:val="PL"/>
      </w:pPr>
      <w:r w:rsidRPr="00133177">
        <w:t xml:space="preserve">          $ref: 'TS29571_CommonData.yaml#/components/schemas/Uint</w:t>
      </w:r>
      <w:r>
        <w:t>32</w:t>
      </w:r>
      <w:r w:rsidRPr="00133177">
        <w:t>'</w:t>
      </w:r>
    </w:p>
    <w:p w14:paraId="4CA4184C" w14:textId="77777777" w:rsidR="00076ABD" w:rsidRPr="00BD0785" w:rsidRDefault="00076ABD" w:rsidP="00076ABD">
      <w:pPr>
        <w:pStyle w:val="PL"/>
        <w:rPr>
          <w:lang w:val="fr-FR"/>
        </w:rPr>
      </w:pPr>
      <w:r w:rsidRPr="00BD0785">
        <w:rPr>
          <w:lang w:val="fr-FR"/>
        </w:rPr>
        <w:t>#</w:t>
      </w:r>
    </w:p>
    <w:p w14:paraId="4E44EBEF" w14:textId="77777777" w:rsidR="00076ABD" w:rsidRPr="00BD0785" w:rsidRDefault="00076ABD" w:rsidP="00076ABD">
      <w:pPr>
        <w:pStyle w:val="PL"/>
        <w:rPr>
          <w:lang w:val="fr-FR"/>
        </w:rPr>
      </w:pPr>
      <w:r w:rsidRPr="00BD0785">
        <w:rPr>
          <w:lang w:val="fr-FR"/>
        </w:rPr>
        <w:t xml:space="preserve">    PortManagementContainer:</w:t>
      </w:r>
    </w:p>
    <w:p w14:paraId="451BFEE0" w14:textId="77777777" w:rsidR="00076ABD" w:rsidRPr="00BD0785" w:rsidRDefault="00076ABD" w:rsidP="00076ABD">
      <w:pPr>
        <w:pStyle w:val="PL"/>
        <w:rPr>
          <w:lang w:val="fr-FR"/>
        </w:rPr>
      </w:pPr>
      <w:r w:rsidRPr="00BD0785">
        <w:rPr>
          <w:lang w:val="fr-FR"/>
        </w:rPr>
        <w:t xml:space="preserve">      description: Contains the port management information container for a port.</w:t>
      </w:r>
    </w:p>
    <w:p w14:paraId="5E0DA30D" w14:textId="77777777" w:rsidR="00076ABD" w:rsidRDefault="00076ABD" w:rsidP="00076ABD">
      <w:pPr>
        <w:pStyle w:val="PL"/>
      </w:pPr>
      <w:r w:rsidRPr="00BD0785">
        <w:rPr>
          <w:lang w:val="fr-FR"/>
        </w:rPr>
        <w:t xml:space="preserve">      </w:t>
      </w:r>
      <w:r>
        <w:t>type: object</w:t>
      </w:r>
    </w:p>
    <w:p w14:paraId="4C351518" w14:textId="77777777" w:rsidR="00076ABD" w:rsidRPr="00133177" w:rsidRDefault="00076ABD" w:rsidP="00076ABD">
      <w:pPr>
        <w:pStyle w:val="PL"/>
      </w:pPr>
      <w:r w:rsidRPr="00133177">
        <w:t xml:space="preserve">      properties:</w:t>
      </w:r>
    </w:p>
    <w:p w14:paraId="2B771EB9" w14:textId="77777777" w:rsidR="00076ABD" w:rsidRPr="00133177" w:rsidRDefault="00076ABD" w:rsidP="00076ABD">
      <w:pPr>
        <w:pStyle w:val="PL"/>
      </w:pPr>
      <w:r w:rsidRPr="00133177">
        <w:t xml:space="preserve">        portManCont:</w:t>
      </w:r>
    </w:p>
    <w:p w14:paraId="13E2735B" w14:textId="77777777" w:rsidR="00076ABD" w:rsidRPr="00133177" w:rsidRDefault="00076ABD" w:rsidP="00076ABD">
      <w:pPr>
        <w:pStyle w:val="PL"/>
      </w:pPr>
      <w:r w:rsidRPr="00133177">
        <w:t xml:space="preserve">          $ref: 'TS29571_CommonData.yaml#/components/schemas/Bytes'</w:t>
      </w:r>
    </w:p>
    <w:p w14:paraId="71701CDB" w14:textId="77777777" w:rsidR="00076ABD" w:rsidRPr="00133177" w:rsidRDefault="00076ABD" w:rsidP="00076ABD">
      <w:pPr>
        <w:pStyle w:val="PL"/>
      </w:pPr>
      <w:r w:rsidRPr="00133177">
        <w:t xml:space="preserve">        portNum:</w:t>
      </w:r>
    </w:p>
    <w:p w14:paraId="7510039A" w14:textId="77777777" w:rsidR="00076ABD" w:rsidRPr="00133177" w:rsidRDefault="00076ABD" w:rsidP="00076ABD">
      <w:pPr>
        <w:pStyle w:val="PL"/>
      </w:pPr>
      <w:r w:rsidRPr="00133177">
        <w:t xml:space="preserve">          $ref: '#/components/schemas/TsnPortNumber'</w:t>
      </w:r>
    </w:p>
    <w:p w14:paraId="02672981" w14:textId="77777777" w:rsidR="00076ABD" w:rsidRPr="00133177" w:rsidRDefault="00076ABD" w:rsidP="00076ABD">
      <w:pPr>
        <w:pStyle w:val="PL"/>
      </w:pPr>
      <w:r w:rsidRPr="00133177">
        <w:t xml:space="preserve">      required:</w:t>
      </w:r>
    </w:p>
    <w:p w14:paraId="4AAFE565" w14:textId="77777777" w:rsidR="00076ABD" w:rsidRPr="00133177" w:rsidRDefault="00076ABD" w:rsidP="00076ABD">
      <w:pPr>
        <w:pStyle w:val="PL"/>
        <w:tabs>
          <w:tab w:val="clear" w:pos="384"/>
          <w:tab w:val="left" w:pos="385"/>
        </w:tabs>
      </w:pPr>
      <w:r w:rsidRPr="00133177">
        <w:t xml:space="preserve">        - portManCont</w:t>
      </w:r>
    </w:p>
    <w:p w14:paraId="590041FD" w14:textId="77777777" w:rsidR="00076ABD" w:rsidRPr="00133177" w:rsidRDefault="00076ABD" w:rsidP="00076ABD">
      <w:pPr>
        <w:pStyle w:val="PL"/>
        <w:tabs>
          <w:tab w:val="clear" w:pos="384"/>
          <w:tab w:val="left" w:pos="385"/>
        </w:tabs>
      </w:pPr>
      <w:r w:rsidRPr="00133177">
        <w:t xml:space="preserve">        - portNum</w:t>
      </w:r>
    </w:p>
    <w:p w14:paraId="79F05FC6" w14:textId="77777777" w:rsidR="00076ABD" w:rsidRPr="00133177" w:rsidRDefault="00076ABD" w:rsidP="00076ABD">
      <w:pPr>
        <w:pStyle w:val="PL"/>
      </w:pPr>
      <w:r w:rsidRPr="00133177">
        <w:t xml:space="preserve">    BridgeManagementContainer:</w:t>
      </w:r>
    </w:p>
    <w:p w14:paraId="1597191B" w14:textId="77777777" w:rsidR="00076ABD" w:rsidRPr="00133177" w:rsidRDefault="00076ABD" w:rsidP="00076ABD">
      <w:pPr>
        <w:pStyle w:val="PL"/>
      </w:pPr>
      <w:r w:rsidRPr="00133177">
        <w:t xml:space="preserve">      description: Contains the UMIC.</w:t>
      </w:r>
    </w:p>
    <w:p w14:paraId="60AAE31E" w14:textId="77777777" w:rsidR="00076ABD" w:rsidRPr="00133177" w:rsidRDefault="00076ABD" w:rsidP="00076ABD">
      <w:pPr>
        <w:pStyle w:val="PL"/>
      </w:pPr>
      <w:r w:rsidRPr="00133177">
        <w:t xml:space="preserve">      type: object</w:t>
      </w:r>
    </w:p>
    <w:p w14:paraId="16D7EC96" w14:textId="77777777" w:rsidR="00076ABD" w:rsidRPr="00133177" w:rsidRDefault="00076ABD" w:rsidP="00076ABD">
      <w:pPr>
        <w:pStyle w:val="PL"/>
      </w:pPr>
      <w:r w:rsidRPr="00133177">
        <w:t xml:space="preserve">      properties:</w:t>
      </w:r>
    </w:p>
    <w:p w14:paraId="749C058A" w14:textId="77777777" w:rsidR="00076ABD" w:rsidRPr="00133177" w:rsidRDefault="00076ABD" w:rsidP="00076ABD">
      <w:pPr>
        <w:pStyle w:val="PL"/>
      </w:pPr>
      <w:r w:rsidRPr="00133177">
        <w:t xml:space="preserve">        bridgeManCont:</w:t>
      </w:r>
    </w:p>
    <w:p w14:paraId="208D712D" w14:textId="77777777" w:rsidR="00076ABD" w:rsidRPr="00133177" w:rsidRDefault="00076ABD" w:rsidP="00076ABD">
      <w:pPr>
        <w:pStyle w:val="PL"/>
      </w:pPr>
      <w:r w:rsidRPr="00133177">
        <w:t xml:space="preserve">          $ref: 'TS29571_CommonData.yaml#/components/schemas/Bytes'</w:t>
      </w:r>
    </w:p>
    <w:p w14:paraId="6D3B9081" w14:textId="77777777" w:rsidR="00076ABD" w:rsidRPr="00133177" w:rsidRDefault="00076ABD" w:rsidP="00076ABD">
      <w:pPr>
        <w:pStyle w:val="PL"/>
      </w:pPr>
      <w:r w:rsidRPr="00133177">
        <w:t xml:space="preserve">      required:</w:t>
      </w:r>
    </w:p>
    <w:p w14:paraId="212397CE" w14:textId="77777777" w:rsidR="00076ABD" w:rsidRPr="00133177" w:rsidRDefault="00076ABD" w:rsidP="00076ABD">
      <w:pPr>
        <w:pStyle w:val="PL"/>
        <w:tabs>
          <w:tab w:val="clear" w:pos="384"/>
          <w:tab w:val="left" w:pos="385"/>
        </w:tabs>
      </w:pPr>
      <w:r w:rsidRPr="00133177">
        <w:t xml:space="preserve">        - bridgeManCont</w:t>
      </w:r>
    </w:p>
    <w:p w14:paraId="6D8385E3" w14:textId="77777777" w:rsidR="00076ABD" w:rsidRPr="00133177" w:rsidRDefault="00076ABD" w:rsidP="00076ABD">
      <w:pPr>
        <w:pStyle w:val="PL"/>
      </w:pPr>
      <w:r w:rsidRPr="00133177">
        <w:t xml:space="preserve">    IpMulticastAddressInfo:</w:t>
      </w:r>
    </w:p>
    <w:p w14:paraId="69B43D50" w14:textId="77777777" w:rsidR="00076ABD" w:rsidRPr="00133177" w:rsidRDefault="00076ABD" w:rsidP="00076ABD">
      <w:pPr>
        <w:pStyle w:val="PL"/>
      </w:pPr>
      <w:r w:rsidRPr="00133177">
        <w:t xml:space="preserve">      description: Contains the IP multicast addressing information.</w:t>
      </w:r>
    </w:p>
    <w:p w14:paraId="42A11CF9" w14:textId="77777777" w:rsidR="00076ABD" w:rsidRPr="00133177" w:rsidRDefault="00076ABD" w:rsidP="00076ABD">
      <w:pPr>
        <w:pStyle w:val="PL"/>
      </w:pPr>
      <w:r w:rsidRPr="00133177">
        <w:t xml:space="preserve">      type: object</w:t>
      </w:r>
    </w:p>
    <w:p w14:paraId="39E16069" w14:textId="77777777" w:rsidR="00076ABD" w:rsidRPr="00133177" w:rsidRDefault="00076ABD" w:rsidP="00076ABD">
      <w:pPr>
        <w:pStyle w:val="PL"/>
      </w:pPr>
      <w:r w:rsidRPr="00133177">
        <w:t xml:space="preserve">      properties:</w:t>
      </w:r>
    </w:p>
    <w:p w14:paraId="163C81D3" w14:textId="77777777" w:rsidR="00076ABD" w:rsidRPr="00133177" w:rsidRDefault="00076ABD" w:rsidP="00076ABD">
      <w:pPr>
        <w:pStyle w:val="PL"/>
      </w:pPr>
      <w:r w:rsidRPr="00133177">
        <w:t xml:space="preserve">        srcIpv4Addr:</w:t>
      </w:r>
    </w:p>
    <w:p w14:paraId="2A4D41C9" w14:textId="77777777" w:rsidR="00076ABD" w:rsidRPr="00133177" w:rsidRDefault="00076ABD" w:rsidP="00076ABD">
      <w:pPr>
        <w:pStyle w:val="PL"/>
      </w:pPr>
      <w:r w:rsidRPr="00133177">
        <w:t xml:space="preserve">          $ref: 'TS29571_CommonData.yaml#/components/schemas/Ipv4Addr'</w:t>
      </w:r>
    </w:p>
    <w:p w14:paraId="70E19675" w14:textId="77777777" w:rsidR="00076ABD" w:rsidRPr="00133177" w:rsidRDefault="00076ABD" w:rsidP="00076ABD">
      <w:pPr>
        <w:pStyle w:val="PL"/>
      </w:pPr>
      <w:r w:rsidRPr="00133177">
        <w:t xml:space="preserve">        ipv4MulAddr:</w:t>
      </w:r>
    </w:p>
    <w:p w14:paraId="1955E990" w14:textId="77777777" w:rsidR="00076ABD" w:rsidRPr="00133177" w:rsidRDefault="00076ABD" w:rsidP="00076ABD">
      <w:pPr>
        <w:pStyle w:val="PL"/>
        <w:tabs>
          <w:tab w:val="clear" w:pos="384"/>
          <w:tab w:val="left" w:pos="385"/>
        </w:tabs>
      </w:pPr>
      <w:r w:rsidRPr="00133177">
        <w:t xml:space="preserve">          $ref: 'TS29571_CommonData.yaml#/components/schemas/Ipv4Addr'</w:t>
      </w:r>
    </w:p>
    <w:p w14:paraId="0FEDF1E3" w14:textId="77777777" w:rsidR="00076ABD" w:rsidRPr="00133177" w:rsidRDefault="00076ABD" w:rsidP="00076ABD">
      <w:pPr>
        <w:pStyle w:val="PL"/>
      </w:pPr>
      <w:r w:rsidRPr="00133177">
        <w:t xml:space="preserve">        srcIpv6Addr:</w:t>
      </w:r>
    </w:p>
    <w:p w14:paraId="36654A43" w14:textId="77777777" w:rsidR="00076ABD" w:rsidRPr="00133177" w:rsidRDefault="00076ABD" w:rsidP="00076ABD">
      <w:pPr>
        <w:pStyle w:val="PL"/>
      </w:pPr>
      <w:r w:rsidRPr="00133177">
        <w:t xml:space="preserve">          $ref: 'TS29571_CommonData.yaml#/components/schemas/Ipv6Addr'</w:t>
      </w:r>
    </w:p>
    <w:p w14:paraId="66DEBA0A" w14:textId="77777777" w:rsidR="00076ABD" w:rsidRPr="00133177" w:rsidRDefault="00076ABD" w:rsidP="00076ABD">
      <w:pPr>
        <w:pStyle w:val="PL"/>
      </w:pPr>
      <w:r w:rsidRPr="00133177">
        <w:t xml:space="preserve">        ipv6MulAddr:</w:t>
      </w:r>
    </w:p>
    <w:p w14:paraId="0993F956" w14:textId="77777777" w:rsidR="00076ABD" w:rsidRPr="00133177" w:rsidRDefault="00076ABD" w:rsidP="00076ABD">
      <w:pPr>
        <w:pStyle w:val="PL"/>
        <w:tabs>
          <w:tab w:val="clear" w:pos="384"/>
          <w:tab w:val="left" w:pos="385"/>
        </w:tabs>
      </w:pPr>
      <w:r w:rsidRPr="00133177">
        <w:t xml:space="preserve">          $ref: 'TS29571_CommonData.yaml#/components/schemas/Ipv6Addr'</w:t>
      </w:r>
    </w:p>
    <w:p w14:paraId="0CD11AB5" w14:textId="77777777" w:rsidR="00076ABD" w:rsidRDefault="00076ABD" w:rsidP="00076ABD">
      <w:pPr>
        <w:pStyle w:val="PL"/>
      </w:pPr>
    </w:p>
    <w:p w14:paraId="4CFA49A6" w14:textId="77777777" w:rsidR="00076ABD" w:rsidRPr="00133177" w:rsidRDefault="00076ABD" w:rsidP="00076ABD">
      <w:pPr>
        <w:pStyle w:val="PL"/>
      </w:pPr>
      <w:r w:rsidRPr="00133177">
        <w:t xml:space="preserve">    DownlinkDataNotificationControl:</w:t>
      </w:r>
    </w:p>
    <w:p w14:paraId="38E8527A" w14:textId="77777777" w:rsidR="00076ABD" w:rsidRPr="00133177" w:rsidRDefault="00076ABD" w:rsidP="00076ABD">
      <w:pPr>
        <w:pStyle w:val="PL"/>
      </w:pPr>
      <w:r w:rsidRPr="00133177">
        <w:t xml:space="preserve">      description: Contains the downlink data notification control information.</w:t>
      </w:r>
    </w:p>
    <w:p w14:paraId="43B0DEBF" w14:textId="77777777" w:rsidR="00076ABD" w:rsidRPr="00133177" w:rsidRDefault="00076ABD" w:rsidP="00076ABD">
      <w:pPr>
        <w:pStyle w:val="PL"/>
      </w:pPr>
      <w:r w:rsidRPr="00133177">
        <w:t xml:space="preserve">      type: object</w:t>
      </w:r>
    </w:p>
    <w:p w14:paraId="735E29B7" w14:textId="77777777" w:rsidR="00076ABD" w:rsidRPr="00133177" w:rsidRDefault="00076ABD" w:rsidP="00076ABD">
      <w:pPr>
        <w:pStyle w:val="PL"/>
      </w:pPr>
      <w:r w:rsidRPr="00133177">
        <w:t xml:space="preserve">      properties:</w:t>
      </w:r>
    </w:p>
    <w:p w14:paraId="7E7333A2" w14:textId="77777777" w:rsidR="00076ABD" w:rsidRPr="00133177" w:rsidRDefault="00076ABD" w:rsidP="00076ABD">
      <w:pPr>
        <w:pStyle w:val="PL"/>
      </w:pPr>
      <w:r w:rsidRPr="00133177">
        <w:t xml:space="preserve">        notifCtrlInds:</w:t>
      </w:r>
    </w:p>
    <w:p w14:paraId="2490CC42" w14:textId="77777777" w:rsidR="00076ABD" w:rsidRPr="00133177" w:rsidRDefault="00076ABD" w:rsidP="00076ABD">
      <w:pPr>
        <w:pStyle w:val="PL"/>
      </w:pPr>
      <w:r w:rsidRPr="00133177">
        <w:t xml:space="preserve">          type: array</w:t>
      </w:r>
    </w:p>
    <w:p w14:paraId="61F8C3EF" w14:textId="77777777" w:rsidR="00076ABD" w:rsidRPr="00133177" w:rsidRDefault="00076ABD" w:rsidP="00076ABD">
      <w:pPr>
        <w:pStyle w:val="PL"/>
      </w:pPr>
      <w:r w:rsidRPr="00133177">
        <w:t xml:space="preserve">          items:</w:t>
      </w:r>
    </w:p>
    <w:p w14:paraId="1F819E5D" w14:textId="77777777" w:rsidR="00076ABD" w:rsidRPr="00133177" w:rsidRDefault="00076ABD" w:rsidP="00076ABD">
      <w:pPr>
        <w:pStyle w:val="PL"/>
      </w:pPr>
      <w:r w:rsidRPr="00133177">
        <w:t xml:space="preserve">            $ref: '#/components/schemas/NotificationControlIndication'</w:t>
      </w:r>
    </w:p>
    <w:p w14:paraId="4AA516E6" w14:textId="77777777" w:rsidR="00076ABD" w:rsidRPr="00133177" w:rsidRDefault="00076ABD" w:rsidP="00076ABD">
      <w:pPr>
        <w:pStyle w:val="PL"/>
      </w:pPr>
      <w:r w:rsidRPr="00133177">
        <w:t xml:space="preserve">          minItems: 1</w:t>
      </w:r>
    </w:p>
    <w:p w14:paraId="3A6C497A" w14:textId="77777777" w:rsidR="00076ABD" w:rsidRPr="00133177" w:rsidRDefault="00076ABD" w:rsidP="00076ABD">
      <w:pPr>
        <w:pStyle w:val="PL"/>
      </w:pPr>
      <w:r w:rsidRPr="00133177">
        <w:t xml:space="preserve">        typesOfNotif:</w:t>
      </w:r>
    </w:p>
    <w:p w14:paraId="674B9194" w14:textId="77777777" w:rsidR="00076ABD" w:rsidRPr="00133177" w:rsidRDefault="00076ABD" w:rsidP="00076ABD">
      <w:pPr>
        <w:pStyle w:val="PL"/>
      </w:pPr>
      <w:r w:rsidRPr="00133177">
        <w:t xml:space="preserve">          type: array</w:t>
      </w:r>
    </w:p>
    <w:p w14:paraId="591CC6D0" w14:textId="77777777" w:rsidR="00076ABD" w:rsidRPr="00133177" w:rsidRDefault="00076ABD" w:rsidP="00076ABD">
      <w:pPr>
        <w:pStyle w:val="PL"/>
      </w:pPr>
      <w:r w:rsidRPr="00133177">
        <w:t xml:space="preserve">          items:</w:t>
      </w:r>
    </w:p>
    <w:p w14:paraId="4003F08E" w14:textId="77777777" w:rsidR="00076ABD" w:rsidRPr="00133177" w:rsidRDefault="00076ABD" w:rsidP="00076ABD">
      <w:pPr>
        <w:pStyle w:val="PL"/>
        <w:tabs>
          <w:tab w:val="clear" w:pos="384"/>
          <w:tab w:val="left" w:pos="385"/>
        </w:tabs>
      </w:pPr>
      <w:r w:rsidRPr="00133177">
        <w:t xml:space="preserve">            $ref: 'TS29571_CommonData.yaml#/components/schemas/DlDataDeliveryStatus'</w:t>
      </w:r>
    </w:p>
    <w:p w14:paraId="72304D00" w14:textId="77777777" w:rsidR="00076ABD" w:rsidRPr="00133177" w:rsidRDefault="00076ABD" w:rsidP="00076ABD">
      <w:pPr>
        <w:pStyle w:val="PL"/>
        <w:tabs>
          <w:tab w:val="clear" w:pos="384"/>
          <w:tab w:val="left" w:pos="385"/>
        </w:tabs>
      </w:pPr>
      <w:r w:rsidRPr="00133177">
        <w:t xml:space="preserve">          minItems: 1</w:t>
      </w:r>
    </w:p>
    <w:p w14:paraId="4206FBE6" w14:textId="77777777" w:rsidR="00076ABD" w:rsidRDefault="00076ABD" w:rsidP="00076ABD">
      <w:pPr>
        <w:pStyle w:val="PL"/>
      </w:pPr>
    </w:p>
    <w:p w14:paraId="20FA8CFC" w14:textId="77777777" w:rsidR="00076ABD" w:rsidRPr="00133177" w:rsidRDefault="00076ABD" w:rsidP="00076ABD">
      <w:pPr>
        <w:pStyle w:val="PL"/>
      </w:pPr>
      <w:r w:rsidRPr="00133177">
        <w:t xml:space="preserve">    DownlinkDataNotificationControlRm:</w:t>
      </w:r>
    </w:p>
    <w:p w14:paraId="46FF5EA3" w14:textId="77777777" w:rsidR="00076ABD" w:rsidRPr="00133177" w:rsidRDefault="00076ABD" w:rsidP="00076ABD">
      <w:pPr>
        <w:pStyle w:val="PL"/>
      </w:pPr>
      <w:r w:rsidRPr="00133177">
        <w:t xml:space="preserve">      description: &gt;</w:t>
      </w:r>
    </w:p>
    <w:p w14:paraId="4DDE6ACE" w14:textId="77777777" w:rsidR="00076ABD" w:rsidRPr="00133177" w:rsidRDefault="00076ABD" w:rsidP="00076ABD">
      <w:pPr>
        <w:pStyle w:val="PL"/>
      </w:pPr>
      <w:r w:rsidRPr="00133177">
        <w:t xml:space="preserve">        This data type is defined in the same way as the DownlinkDataNotificationControl data type,</w:t>
      </w:r>
    </w:p>
    <w:p w14:paraId="68B447A3" w14:textId="77777777" w:rsidR="00076ABD" w:rsidRPr="00133177" w:rsidRDefault="00076ABD" w:rsidP="00076ABD">
      <w:pPr>
        <w:pStyle w:val="PL"/>
      </w:pPr>
      <w:r w:rsidRPr="00133177">
        <w:t xml:space="preserve">        but with the nullable:true property.</w:t>
      </w:r>
    </w:p>
    <w:p w14:paraId="672D1A25" w14:textId="77777777" w:rsidR="00076ABD" w:rsidRPr="00133177" w:rsidRDefault="00076ABD" w:rsidP="00076ABD">
      <w:pPr>
        <w:pStyle w:val="PL"/>
      </w:pPr>
      <w:r w:rsidRPr="00133177">
        <w:t xml:space="preserve">      type: object</w:t>
      </w:r>
    </w:p>
    <w:p w14:paraId="4850E6CA" w14:textId="77777777" w:rsidR="00076ABD" w:rsidRPr="00133177" w:rsidRDefault="00076ABD" w:rsidP="00076ABD">
      <w:pPr>
        <w:pStyle w:val="PL"/>
      </w:pPr>
      <w:r w:rsidRPr="00133177">
        <w:t xml:space="preserve">      properties:</w:t>
      </w:r>
    </w:p>
    <w:p w14:paraId="62B2BC0E" w14:textId="77777777" w:rsidR="00076ABD" w:rsidRPr="00133177" w:rsidRDefault="00076ABD" w:rsidP="00076ABD">
      <w:pPr>
        <w:pStyle w:val="PL"/>
      </w:pPr>
      <w:r w:rsidRPr="00133177">
        <w:t xml:space="preserve">        notifCtrlInds:</w:t>
      </w:r>
    </w:p>
    <w:p w14:paraId="7DE55BC5" w14:textId="77777777" w:rsidR="00076ABD" w:rsidRPr="00133177" w:rsidRDefault="00076ABD" w:rsidP="00076ABD">
      <w:pPr>
        <w:pStyle w:val="PL"/>
      </w:pPr>
      <w:r w:rsidRPr="00133177">
        <w:lastRenderedPageBreak/>
        <w:t xml:space="preserve">          type: array</w:t>
      </w:r>
    </w:p>
    <w:p w14:paraId="62FE89FA" w14:textId="77777777" w:rsidR="00076ABD" w:rsidRPr="00133177" w:rsidRDefault="00076ABD" w:rsidP="00076ABD">
      <w:pPr>
        <w:pStyle w:val="PL"/>
      </w:pPr>
      <w:r w:rsidRPr="00133177">
        <w:t xml:space="preserve">          items:</w:t>
      </w:r>
    </w:p>
    <w:p w14:paraId="5A002DEF" w14:textId="77777777" w:rsidR="00076ABD" w:rsidRPr="00133177" w:rsidRDefault="00076ABD" w:rsidP="00076ABD">
      <w:pPr>
        <w:pStyle w:val="PL"/>
      </w:pPr>
      <w:r w:rsidRPr="00133177">
        <w:t xml:space="preserve">            $ref: '#/components/schemas/NotificationControlIndication'</w:t>
      </w:r>
    </w:p>
    <w:p w14:paraId="53EF1C2A" w14:textId="77777777" w:rsidR="00076ABD" w:rsidRPr="00133177" w:rsidRDefault="00076ABD" w:rsidP="00076ABD">
      <w:pPr>
        <w:pStyle w:val="PL"/>
      </w:pPr>
      <w:r w:rsidRPr="00133177">
        <w:t xml:space="preserve">          minItems: 1</w:t>
      </w:r>
    </w:p>
    <w:p w14:paraId="17185825" w14:textId="77777777" w:rsidR="00076ABD" w:rsidRPr="00133177" w:rsidRDefault="00076ABD" w:rsidP="00076ABD">
      <w:pPr>
        <w:pStyle w:val="PL"/>
      </w:pPr>
      <w:r w:rsidRPr="00133177">
        <w:t xml:space="preserve">          nullable: true</w:t>
      </w:r>
    </w:p>
    <w:p w14:paraId="1BFA319A" w14:textId="77777777" w:rsidR="00076ABD" w:rsidRPr="00133177" w:rsidRDefault="00076ABD" w:rsidP="00076ABD">
      <w:pPr>
        <w:pStyle w:val="PL"/>
      </w:pPr>
      <w:r w:rsidRPr="00133177">
        <w:t xml:space="preserve">        typesOfNotif:</w:t>
      </w:r>
    </w:p>
    <w:p w14:paraId="684D9039" w14:textId="77777777" w:rsidR="00076ABD" w:rsidRPr="00133177" w:rsidRDefault="00076ABD" w:rsidP="00076ABD">
      <w:pPr>
        <w:pStyle w:val="PL"/>
      </w:pPr>
      <w:r w:rsidRPr="00133177">
        <w:t xml:space="preserve">          type: array</w:t>
      </w:r>
    </w:p>
    <w:p w14:paraId="02A2CC27" w14:textId="77777777" w:rsidR="00076ABD" w:rsidRPr="00133177" w:rsidRDefault="00076ABD" w:rsidP="00076ABD">
      <w:pPr>
        <w:pStyle w:val="PL"/>
      </w:pPr>
      <w:r w:rsidRPr="00133177">
        <w:t xml:space="preserve">          items:</w:t>
      </w:r>
    </w:p>
    <w:p w14:paraId="3A7EA7CB" w14:textId="77777777" w:rsidR="00076ABD" w:rsidRPr="00133177" w:rsidRDefault="00076ABD" w:rsidP="00076ABD">
      <w:pPr>
        <w:pStyle w:val="PL"/>
        <w:tabs>
          <w:tab w:val="clear" w:pos="384"/>
          <w:tab w:val="left" w:pos="385"/>
        </w:tabs>
      </w:pPr>
      <w:r w:rsidRPr="00133177">
        <w:t xml:space="preserve">            $ref: 'TS29571_CommonData.yaml#/components/schemas/DlDataDeliveryStatus'</w:t>
      </w:r>
    </w:p>
    <w:p w14:paraId="27F7F65C" w14:textId="77777777" w:rsidR="00076ABD" w:rsidRPr="00133177" w:rsidRDefault="00076ABD" w:rsidP="00076ABD">
      <w:pPr>
        <w:pStyle w:val="PL"/>
        <w:tabs>
          <w:tab w:val="clear" w:pos="384"/>
          <w:tab w:val="left" w:pos="385"/>
        </w:tabs>
      </w:pPr>
      <w:r w:rsidRPr="00133177">
        <w:t xml:space="preserve">          minItems: 1</w:t>
      </w:r>
    </w:p>
    <w:p w14:paraId="6EB2E935" w14:textId="77777777" w:rsidR="00076ABD" w:rsidRPr="00133177" w:rsidRDefault="00076ABD" w:rsidP="00076ABD">
      <w:pPr>
        <w:pStyle w:val="PL"/>
        <w:tabs>
          <w:tab w:val="clear" w:pos="384"/>
          <w:tab w:val="left" w:pos="385"/>
        </w:tabs>
      </w:pPr>
      <w:r w:rsidRPr="00133177">
        <w:t xml:space="preserve">          nullable: true</w:t>
      </w:r>
    </w:p>
    <w:p w14:paraId="60A98286" w14:textId="77777777" w:rsidR="00076ABD" w:rsidRPr="00133177" w:rsidRDefault="00076ABD" w:rsidP="00076ABD">
      <w:pPr>
        <w:pStyle w:val="PL"/>
        <w:tabs>
          <w:tab w:val="clear" w:pos="384"/>
          <w:tab w:val="left" w:pos="385"/>
        </w:tabs>
      </w:pPr>
      <w:r w:rsidRPr="00133177">
        <w:t xml:space="preserve">      nullable: true</w:t>
      </w:r>
    </w:p>
    <w:p w14:paraId="62013AA6" w14:textId="77777777" w:rsidR="00076ABD" w:rsidRDefault="00076ABD" w:rsidP="00076ABD">
      <w:pPr>
        <w:pStyle w:val="PL"/>
      </w:pPr>
    </w:p>
    <w:p w14:paraId="6433E8B1" w14:textId="77777777" w:rsidR="00076ABD" w:rsidRPr="00133177" w:rsidRDefault="00076ABD" w:rsidP="00076ABD">
      <w:pPr>
        <w:pStyle w:val="PL"/>
      </w:pPr>
      <w:r w:rsidRPr="00133177">
        <w:t xml:space="preserve">    ThresholdValue:</w:t>
      </w:r>
    </w:p>
    <w:p w14:paraId="3672A7D7" w14:textId="77777777" w:rsidR="00076ABD" w:rsidRPr="00133177" w:rsidRDefault="00076ABD" w:rsidP="00076ABD">
      <w:pPr>
        <w:pStyle w:val="PL"/>
      </w:pPr>
      <w:r w:rsidRPr="00133177">
        <w:t xml:space="preserve">      description: Indicates the threshold value(s) for RTT and/or Packet Loss Rate.</w:t>
      </w:r>
    </w:p>
    <w:p w14:paraId="679DBF44" w14:textId="77777777" w:rsidR="00076ABD" w:rsidRPr="00133177" w:rsidRDefault="00076ABD" w:rsidP="00076ABD">
      <w:pPr>
        <w:pStyle w:val="PL"/>
      </w:pPr>
      <w:r w:rsidRPr="00133177">
        <w:t xml:space="preserve">      type: object</w:t>
      </w:r>
    </w:p>
    <w:p w14:paraId="29BF7D94" w14:textId="77777777" w:rsidR="00076ABD" w:rsidRPr="00133177" w:rsidRDefault="00076ABD" w:rsidP="00076ABD">
      <w:pPr>
        <w:pStyle w:val="PL"/>
      </w:pPr>
      <w:r w:rsidRPr="00133177">
        <w:t xml:space="preserve">      properties:</w:t>
      </w:r>
    </w:p>
    <w:p w14:paraId="3241637E" w14:textId="77777777" w:rsidR="00076ABD" w:rsidRPr="00133177" w:rsidRDefault="00076ABD" w:rsidP="00076ABD">
      <w:pPr>
        <w:pStyle w:val="PL"/>
      </w:pPr>
      <w:r w:rsidRPr="00133177">
        <w:t xml:space="preserve">        rttThres:</w:t>
      </w:r>
    </w:p>
    <w:p w14:paraId="1192B29E" w14:textId="77777777" w:rsidR="00076ABD" w:rsidRPr="00133177" w:rsidRDefault="00076ABD" w:rsidP="00076ABD">
      <w:pPr>
        <w:pStyle w:val="PL"/>
      </w:pPr>
      <w:r w:rsidRPr="00133177">
        <w:t xml:space="preserve">          $ref: 'TS29571_CommonData.yaml#/components/schemas/UintegerRm'</w:t>
      </w:r>
    </w:p>
    <w:p w14:paraId="43DB02B5" w14:textId="77777777" w:rsidR="00076ABD" w:rsidRPr="00133177" w:rsidRDefault="00076ABD" w:rsidP="00076ABD">
      <w:pPr>
        <w:pStyle w:val="PL"/>
      </w:pPr>
      <w:r w:rsidRPr="00133177">
        <w:t xml:space="preserve">        plrThres:</w:t>
      </w:r>
    </w:p>
    <w:p w14:paraId="4403B325" w14:textId="77777777" w:rsidR="00076ABD" w:rsidRPr="00133177" w:rsidRDefault="00076ABD" w:rsidP="00076ABD">
      <w:pPr>
        <w:pStyle w:val="PL"/>
        <w:tabs>
          <w:tab w:val="clear" w:pos="384"/>
          <w:tab w:val="left" w:pos="385"/>
        </w:tabs>
      </w:pPr>
      <w:r w:rsidRPr="00133177">
        <w:t xml:space="preserve">          $ref: 'TS29571_CommonData.yaml#/components/schemas/PacketLossRateRm'</w:t>
      </w:r>
    </w:p>
    <w:p w14:paraId="5CFC60AA" w14:textId="77777777" w:rsidR="00076ABD" w:rsidRPr="00133177" w:rsidRDefault="00076ABD" w:rsidP="00076ABD">
      <w:pPr>
        <w:pStyle w:val="PL"/>
        <w:tabs>
          <w:tab w:val="clear" w:pos="384"/>
          <w:tab w:val="left" w:pos="385"/>
        </w:tabs>
      </w:pPr>
      <w:r w:rsidRPr="00133177">
        <w:t xml:space="preserve">      nullable: true</w:t>
      </w:r>
    </w:p>
    <w:p w14:paraId="59154BDF" w14:textId="77777777" w:rsidR="00076ABD" w:rsidRDefault="00076ABD" w:rsidP="00076ABD">
      <w:pPr>
        <w:pStyle w:val="PL"/>
      </w:pPr>
    </w:p>
    <w:p w14:paraId="210C9C5B" w14:textId="77777777" w:rsidR="00076ABD" w:rsidRPr="00133177" w:rsidRDefault="00076ABD" w:rsidP="00076ABD">
      <w:pPr>
        <w:pStyle w:val="PL"/>
      </w:pPr>
      <w:r w:rsidRPr="00133177">
        <w:t xml:space="preserve">    NwdafData:</w:t>
      </w:r>
    </w:p>
    <w:p w14:paraId="7BD70993" w14:textId="77777777" w:rsidR="00076ABD" w:rsidRPr="00133177" w:rsidRDefault="00076ABD" w:rsidP="00076ABD">
      <w:pPr>
        <w:pStyle w:val="PL"/>
      </w:pPr>
      <w:r w:rsidRPr="00133177">
        <w:t xml:space="preserve">      description: &gt;</w:t>
      </w:r>
    </w:p>
    <w:p w14:paraId="0397474A" w14:textId="77777777" w:rsidR="00076ABD" w:rsidRPr="00133177" w:rsidRDefault="00076ABD" w:rsidP="00076ABD">
      <w:pPr>
        <w:pStyle w:val="PL"/>
      </w:pPr>
      <w:r w:rsidRPr="00133177">
        <w:t xml:space="preserve">        Indicates the list of Analytic ID(s) per NWDAF instance ID used for the PDU Session consumed</w:t>
      </w:r>
    </w:p>
    <w:p w14:paraId="5D969129" w14:textId="77777777" w:rsidR="00076ABD" w:rsidRPr="00133177" w:rsidRDefault="00076ABD" w:rsidP="00076ABD">
      <w:pPr>
        <w:pStyle w:val="PL"/>
      </w:pPr>
      <w:r w:rsidRPr="00133177">
        <w:t xml:space="preserve">        by the SMF.</w:t>
      </w:r>
    </w:p>
    <w:p w14:paraId="744BC355" w14:textId="77777777" w:rsidR="00076ABD" w:rsidRPr="00133177" w:rsidRDefault="00076ABD" w:rsidP="00076ABD">
      <w:pPr>
        <w:pStyle w:val="PL"/>
      </w:pPr>
      <w:r w:rsidRPr="00133177">
        <w:t xml:space="preserve">      type: object</w:t>
      </w:r>
    </w:p>
    <w:p w14:paraId="1991943C" w14:textId="77777777" w:rsidR="00076ABD" w:rsidRPr="00133177" w:rsidRDefault="00076ABD" w:rsidP="00076ABD">
      <w:pPr>
        <w:pStyle w:val="PL"/>
      </w:pPr>
      <w:r w:rsidRPr="00133177">
        <w:t xml:space="preserve">      properties:</w:t>
      </w:r>
    </w:p>
    <w:p w14:paraId="00F07B1F" w14:textId="77777777" w:rsidR="00076ABD" w:rsidRPr="00133177" w:rsidRDefault="00076ABD" w:rsidP="00076ABD">
      <w:pPr>
        <w:pStyle w:val="PL"/>
      </w:pPr>
      <w:r w:rsidRPr="00133177">
        <w:t xml:space="preserve">        nwdafInstanceId:</w:t>
      </w:r>
    </w:p>
    <w:p w14:paraId="24B00604" w14:textId="77777777" w:rsidR="00076ABD" w:rsidRPr="00133177" w:rsidRDefault="00076ABD" w:rsidP="00076ABD">
      <w:pPr>
        <w:pStyle w:val="PL"/>
      </w:pPr>
      <w:r w:rsidRPr="00133177">
        <w:t xml:space="preserve">          $ref: 'TS29571_CommonData.yaml#/components/schemas/NfInstanceId'</w:t>
      </w:r>
    </w:p>
    <w:p w14:paraId="0FE39250" w14:textId="77777777" w:rsidR="00076ABD" w:rsidRPr="00133177" w:rsidRDefault="00076ABD" w:rsidP="00076ABD">
      <w:pPr>
        <w:pStyle w:val="PL"/>
      </w:pPr>
      <w:r w:rsidRPr="00133177">
        <w:t xml:space="preserve">        nwdafEvents:</w:t>
      </w:r>
    </w:p>
    <w:p w14:paraId="2870B149" w14:textId="77777777" w:rsidR="00076ABD" w:rsidRPr="00133177" w:rsidRDefault="00076ABD" w:rsidP="00076ABD">
      <w:pPr>
        <w:pStyle w:val="PL"/>
      </w:pPr>
      <w:r w:rsidRPr="00133177">
        <w:t xml:space="preserve">          type: array</w:t>
      </w:r>
    </w:p>
    <w:p w14:paraId="064E11C8" w14:textId="77777777" w:rsidR="00076ABD" w:rsidRPr="00133177" w:rsidRDefault="00076ABD" w:rsidP="00076ABD">
      <w:pPr>
        <w:pStyle w:val="PL"/>
      </w:pPr>
      <w:r w:rsidRPr="00133177">
        <w:t xml:space="preserve">          items:</w:t>
      </w:r>
    </w:p>
    <w:p w14:paraId="7C0CCFBA" w14:textId="77777777" w:rsidR="00076ABD" w:rsidRPr="00133177" w:rsidRDefault="00076ABD" w:rsidP="00076ABD">
      <w:pPr>
        <w:pStyle w:val="PL"/>
      </w:pPr>
      <w:r w:rsidRPr="00133177">
        <w:t xml:space="preserve">            $ref: 'TS29520_Nnwdaf_EventsSubscription.yaml#/components/schemas/NwdafEvent'</w:t>
      </w:r>
    </w:p>
    <w:p w14:paraId="1289FF42" w14:textId="77777777" w:rsidR="00076ABD" w:rsidRPr="00133177" w:rsidRDefault="00076ABD" w:rsidP="00076ABD">
      <w:pPr>
        <w:pStyle w:val="PL"/>
      </w:pPr>
      <w:r w:rsidRPr="00133177">
        <w:t xml:space="preserve">          minItems: 1</w:t>
      </w:r>
    </w:p>
    <w:p w14:paraId="53123967" w14:textId="77777777" w:rsidR="00076ABD" w:rsidRPr="00133177" w:rsidRDefault="00076ABD" w:rsidP="00076ABD">
      <w:pPr>
        <w:pStyle w:val="PL"/>
      </w:pPr>
      <w:r w:rsidRPr="00133177">
        <w:t xml:space="preserve">      required:</w:t>
      </w:r>
    </w:p>
    <w:p w14:paraId="7D31079F" w14:textId="77777777" w:rsidR="00076ABD" w:rsidRDefault="00076ABD" w:rsidP="00076ABD">
      <w:pPr>
        <w:pStyle w:val="PL"/>
        <w:tabs>
          <w:tab w:val="clear" w:pos="384"/>
          <w:tab w:val="left" w:pos="385"/>
        </w:tabs>
      </w:pPr>
      <w:r w:rsidRPr="00133177">
        <w:t xml:space="preserve">        - nwdafInstanceId</w:t>
      </w:r>
    </w:p>
    <w:p w14:paraId="5CFE4B7B" w14:textId="77777777" w:rsidR="00076ABD" w:rsidRDefault="00076ABD" w:rsidP="00076ABD">
      <w:pPr>
        <w:pStyle w:val="PL"/>
        <w:tabs>
          <w:tab w:val="clear" w:pos="384"/>
          <w:tab w:val="left" w:pos="385"/>
        </w:tabs>
      </w:pPr>
    </w:p>
    <w:p w14:paraId="22A29D1B" w14:textId="77777777" w:rsidR="00076ABD" w:rsidRPr="00133177" w:rsidRDefault="00076ABD" w:rsidP="00076ABD">
      <w:pPr>
        <w:pStyle w:val="PL"/>
      </w:pPr>
      <w:r w:rsidRPr="00133177">
        <w:t xml:space="preserve">    </w:t>
      </w:r>
      <w:r>
        <w:t>CallInfo</w:t>
      </w:r>
      <w:r w:rsidRPr="00133177">
        <w:t>:</w:t>
      </w:r>
    </w:p>
    <w:p w14:paraId="5371CC1B" w14:textId="77777777" w:rsidR="00076ABD" w:rsidRPr="00133177" w:rsidRDefault="00076ABD" w:rsidP="00076ABD">
      <w:pPr>
        <w:pStyle w:val="PL"/>
      </w:pPr>
      <w:r w:rsidRPr="00133177">
        <w:t xml:space="preserve">      description: </w:t>
      </w:r>
      <w:r>
        <w:t xml:space="preserve">Identifies </w:t>
      </w:r>
      <w:r>
        <w:rPr>
          <w:lang w:eastAsia="zh-CN"/>
        </w:rPr>
        <w:t>the caller and callee information</w:t>
      </w:r>
      <w:r w:rsidRPr="00133177">
        <w:t>.</w:t>
      </w:r>
    </w:p>
    <w:p w14:paraId="4FB00398" w14:textId="77777777" w:rsidR="00076ABD" w:rsidRPr="00133177" w:rsidRDefault="00076ABD" w:rsidP="00076ABD">
      <w:pPr>
        <w:pStyle w:val="PL"/>
      </w:pPr>
      <w:r w:rsidRPr="00133177">
        <w:t xml:space="preserve">      type: object</w:t>
      </w:r>
    </w:p>
    <w:p w14:paraId="2E86CB9E" w14:textId="77777777" w:rsidR="00076ABD" w:rsidRPr="00133177" w:rsidRDefault="00076ABD" w:rsidP="00076ABD">
      <w:pPr>
        <w:pStyle w:val="PL"/>
      </w:pPr>
      <w:r w:rsidRPr="00133177">
        <w:t xml:space="preserve">      properties:</w:t>
      </w:r>
    </w:p>
    <w:p w14:paraId="043E275F" w14:textId="77777777" w:rsidR="00076ABD" w:rsidRDefault="00076ABD" w:rsidP="00076ABD">
      <w:pPr>
        <w:pStyle w:val="PL"/>
      </w:pPr>
      <w:r w:rsidRPr="00133177">
        <w:t xml:space="preserve">        </w:t>
      </w:r>
      <w:r>
        <w:t>callingPartyA</w:t>
      </w:r>
      <w:r>
        <w:rPr>
          <w:rFonts w:hint="eastAsia"/>
          <w:lang w:eastAsia="zh-CN"/>
        </w:rPr>
        <w:t>ddr</w:t>
      </w:r>
      <w:r>
        <w:rPr>
          <w:lang w:eastAsia="zh-CN"/>
        </w:rPr>
        <w:t>s</w:t>
      </w:r>
      <w:r w:rsidRPr="00133177">
        <w:t>:</w:t>
      </w:r>
    </w:p>
    <w:p w14:paraId="5F79191D" w14:textId="77777777" w:rsidR="00076ABD" w:rsidRPr="00133177" w:rsidRDefault="00076ABD" w:rsidP="00076ABD">
      <w:pPr>
        <w:pStyle w:val="PL"/>
      </w:pPr>
      <w:r w:rsidRPr="00133177">
        <w:t xml:space="preserve">          type: array</w:t>
      </w:r>
    </w:p>
    <w:p w14:paraId="43C550D1" w14:textId="77777777" w:rsidR="00076ABD" w:rsidRPr="00133177" w:rsidRDefault="00076ABD" w:rsidP="00076AB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03BA2F41" w14:textId="77777777" w:rsidR="00076ABD" w:rsidRPr="00133177" w:rsidRDefault="00076ABD" w:rsidP="00076ABD">
      <w:pPr>
        <w:pStyle w:val="PL"/>
      </w:pPr>
      <w:r w:rsidRPr="00133177">
        <w:t xml:space="preserve"> </w:t>
      </w:r>
      <w:r>
        <w:t xml:space="preserve">  </w:t>
      </w:r>
      <w:r w:rsidRPr="00133177">
        <w:t xml:space="preserve">         type: string</w:t>
      </w:r>
    </w:p>
    <w:p w14:paraId="18B3957A" w14:textId="77777777" w:rsidR="00076ABD" w:rsidRPr="00133177" w:rsidRDefault="00076ABD" w:rsidP="00076ABD">
      <w:pPr>
        <w:pStyle w:val="PL"/>
      </w:pPr>
      <w:r w:rsidRPr="00133177">
        <w:t xml:space="preserve">          minItems: 1</w:t>
      </w:r>
    </w:p>
    <w:p w14:paraId="3C7A1A06" w14:textId="77777777" w:rsidR="00076ABD" w:rsidRPr="00133177" w:rsidRDefault="00076ABD" w:rsidP="00076ABD">
      <w:pPr>
        <w:pStyle w:val="PL"/>
      </w:pPr>
      <w:r w:rsidRPr="00133177">
        <w:t xml:space="preserve">        </w:t>
      </w:r>
      <w:r>
        <w:t>calleeInfo</w:t>
      </w:r>
      <w:r w:rsidRPr="00133177">
        <w:t>:</w:t>
      </w:r>
    </w:p>
    <w:p w14:paraId="33453491" w14:textId="77777777" w:rsidR="00076ABD" w:rsidRPr="00133177" w:rsidRDefault="00076ABD" w:rsidP="00076ABD">
      <w:pPr>
        <w:pStyle w:val="PL"/>
        <w:tabs>
          <w:tab w:val="clear" w:pos="384"/>
          <w:tab w:val="left" w:pos="385"/>
        </w:tabs>
      </w:pPr>
      <w:r w:rsidRPr="00133177">
        <w:t xml:space="preserve">          $ref: '#/components/schemas/</w:t>
      </w:r>
      <w:r>
        <w:t>CalleeInfo</w:t>
      </w:r>
      <w:r w:rsidRPr="00133177">
        <w:t>'</w:t>
      </w:r>
    </w:p>
    <w:p w14:paraId="00FE7718" w14:textId="77777777" w:rsidR="00076ABD" w:rsidRPr="00133177" w:rsidRDefault="00076ABD" w:rsidP="00076ABD">
      <w:pPr>
        <w:pStyle w:val="PL"/>
        <w:tabs>
          <w:tab w:val="clear" w:pos="384"/>
          <w:tab w:val="left" w:pos="385"/>
        </w:tabs>
      </w:pPr>
      <w:r w:rsidRPr="00133177">
        <w:t xml:space="preserve">      nullable: true</w:t>
      </w:r>
    </w:p>
    <w:p w14:paraId="3D2B9415" w14:textId="77777777" w:rsidR="00076ABD" w:rsidRDefault="00076ABD" w:rsidP="00076ABD">
      <w:pPr>
        <w:pStyle w:val="PL"/>
      </w:pPr>
    </w:p>
    <w:p w14:paraId="4BDCC498" w14:textId="77777777" w:rsidR="00076ABD" w:rsidRPr="00133177" w:rsidRDefault="00076ABD" w:rsidP="00076ABD">
      <w:pPr>
        <w:pStyle w:val="PL"/>
      </w:pPr>
      <w:r w:rsidRPr="00133177">
        <w:t xml:space="preserve">    </w:t>
      </w:r>
      <w:r>
        <w:t>CalleeInfo</w:t>
      </w:r>
      <w:r w:rsidRPr="00133177">
        <w:t>:</w:t>
      </w:r>
    </w:p>
    <w:p w14:paraId="6F6ECDCA" w14:textId="77777777" w:rsidR="00076ABD" w:rsidRPr="00133177" w:rsidRDefault="00076ABD" w:rsidP="00076ABD">
      <w:pPr>
        <w:pStyle w:val="PL"/>
      </w:pPr>
      <w:r w:rsidRPr="00133177">
        <w:t xml:space="preserve">      description: </w:t>
      </w:r>
      <w:r>
        <w:t xml:space="preserve">Identifies </w:t>
      </w:r>
      <w:r>
        <w:rPr>
          <w:lang w:eastAsia="zh-CN"/>
        </w:rPr>
        <w:t>the callee information</w:t>
      </w:r>
      <w:r w:rsidRPr="00133177">
        <w:t>.</w:t>
      </w:r>
    </w:p>
    <w:p w14:paraId="08D99EAB" w14:textId="77777777" w:rsidR="00076ABD" w:rsidRPr="00133177" w:rsidRDefault="00076ABD" w:rsidP="00076ABD">
      <w:pPr>
        <w:pStyle w:val="PL"/>
      </w:pPr>
      <w:r w:rsidRPr="00133177">
        <w:t xml:space="preserve">      type: object</w:t>
      </w:r>
    </w:p>
    <w:p w14:paraId="1FA8C956" w14:textId="77777777" w:rsidR="00076ABD" w:rsidRPr="00133177" w:rsidRDefault="00076ABD" w:rsidP="00076ABD">
      <w:pPr>
        <w:pStyle w:val="PL"/>
      </w:pPr>
      <w:r w:rsidRPr="00133177">
        <w:t xml:space="preserve">      properties:</w:t>
      </w:r>
    </w:p>
    <w:p w14:paraId="29409919" w14:textId="77777777" w:rsidR="00076ABD" w:rsidRPr="00133177" w:rsidRDefault="00076ABD" w:rsidP="00076ABD">
      <w:pPr>
        <w:pStyle w:val="PL"/>
      </w:pPr>
      <w:r w:rsidRPr="00133177">
        <w:t xml:space="preserve">        </w:t>
      </w:r>
      <w:r>
        <w:t>calledPartyAddr</w:t>
      </w:r>
      <w:r w:rsidRPr="00133177">
        <w:t>:</w:t>
      </w:r>
    </w:p>
    <w:p w14:paraId="2E3E180B" w14:textId="77777777" w:rsidR="00076ABD" w:rsidRPr="00133177" w:rsidRDefault="00076ABD" w:rsidP="00076ABD">
      <w:pPr>
        <w:pStyle w:val="PL"/>
        <w:tabs>
          <w:tab w:val="clear" w:pos="384"/>
          <w:tab w:val="left" w:pos="385"/>
        </w:tabs>
      </w:pPr>
      <w:r w:rsidRPr="00133177">
        <w:t xml:space="preserve">          type: string</w:t>
      </w:r>
    </w:p>
    <w:p w14:paraId="1F2D2E2C" w14:textId="77777777" w:rsidR="00076ABD" w:rsidRDefault="00076ABD" w:rsidP="00076ABD">
      <w:pPr>
        <w:pStyle w:val="PL"/>
      </w:pPr>
      <w:r w:rsidRPr="00133177">
        <w:t xml:space="preserve">        </w:t>
      </w:r>
      <w:r>
        <w:rPr>
          <w:rFonts w:hint="eastAsia"/>
        </w:rPr>
        <w:t>r</w:t>
      </w:r>
      <w:r>
        <w:t>equestPartyAddrs</w:t>
      </w:r>
      <w:r w:rsidRPr="00133177">
        <w:t>:</w:t>
      </w:r>
    </w:p>
    <w:p w14:paraId="23510F19" w14:textId="77777777" w:rsidR="00076ABD" w:rsidRPr="00133177" w:rsidRDefault="00076ABD" w:rsidP="00076ABD">
      <w:pPr>
        <w:pStyle w:val="PL"/>
      </w:pPr>
      <w:r w:rsidRPr="00133177">
        <w:t xml:space="preserve">          type: array</w:t>
      </w:r>
    </w:p>
    <w:p w14:paraId="77BD0600" w14:textId="77777777" w:rsidR="00076ABD" w:rsidRPr="00133177" w:rsidRDefault="00076ABD" w:rsidP="00076ABD">
      <w:pPr>
        <w:pStyle w:val="PL"/>
      </w:pPr>
      <w:r w:rsidRPr="00133177">
        <w:t xml:space="preserve">          items:</w:t>
      </w:r>
    </w:p>
    <w:p w14:paraId="299C18A0" w14:textId="77777777" w:rsidR="00076ABD" w:rsidRPr="00133177" w:rsidRDefault="00076ABD" w:rsidP="00076ABD">
      <w:pPr>
        <w:pStyle w:val="PL"/>
      </w:pPr>
      <w:r w:rsidRPr="00133177">
        <w:t xml:space="preserve"> </w:t>
      </w:r>
      <w:r>
        <w:t xml:space="preserve">  </w:t>
      </w:r>
      <w:r w:rsidRPr="00133177">
        <w:t xml:space="preserve">         type: string</w:t>
      </w:r>
    </w:p>
    <w:p w14:paraId="646977E2" w14:textId="77777777" w:rsidR="00076ABD" w:rsidRPr="00133177" w:rsidRDefault="00076ABD" w:rsidP="00076ABD">
      <w:pPr>
        <w:pStyle w:val="PL"/>
      </w:pPr>
      <w:r w:rsidRPr="00133177">
        <w:t xml:space="preserve">          minItems: 1</w:t>
      </w:r>
    </w:p>
    <w:p w14:paraId="3D28F710" w14:textId="77777777" w:rsidR="00076ABD" w:rsidRPr="00133177" w:rsidRDefault="00076ABD" w:rsidP="00076ABD">
      <w:pPr>
        <w:pStyle w:val="PL"/>
      </w:pPr>
      <w:r w:rsidRPr="00133177">
        <w:t xml:space="preserve">        </w:t>
      </w:r>
      <w:r>
        <w:t>calledAssertIds</w:t>
      </w:r>
      <w:r w:rsidRPr="00133177">
        <w:t>:</w:t>
      </w:r>
    </w:p>
    <w:p w14:paraId="679AF21C" w14:textId="77777777" w:rsidR="00076ABD" w:rsidRPr="00133177" w:rsidRDefault="00076ABD" w:rsidP="00076ABD">
      <w:pPr>
        <w:pStyle w:val="PL"/>
      </w:pPr>
      <w:r w:rsidRPr="00133177">
        <w:t xml:space="preserve">          type: array</w:t>
      </w:r>
    </w:p>
    <w:p w14:paraId="3E46F915" w14:textId="77777777" w:rsidR="00076ABD" w:rsidRPr="00133177" w:rsidRDefault="00076ABD" w:rsidP="00076ABD">
      <w:pPr>
        <w:pStyle w:val="PL"/>
      </w:pPr>
      <w:r w:rsidRPr="00133177">
        <w:t xml:space="preserve">          items:</w:t>
      </w:r>
    </w:p>
    <w:p w14:paraId="43CE7D76" w14:textId="77777777" w:rsidR="00076ABD" w:rsidRPr="00133177" w:rsidRDefault="00076ABD" w:rsidP="00076ABD">
      <w:pPr>
        <w:pStyle w:val="PL"/>
      </w:pPr>
      <w:r w:rsidRPr="00133177">
        <w:t xml:space="preserve"> </w:t>
      </w:r>
      <w:r>
        <w:t xml:space="preserve">  </w:t>
      </w:r>
      <w:r w:rsidRPr="00133177">
        <w:t xml:space="preserve">         type: string</w:t>
      </w:r>
    </w:p>
    <w:p w14:paraId="63AFE1BF" w14:textId="77777777" w:rsidR="00076ABD" w:rsidRPr="00133177" w:rsidRDefault="00076ABD" w:rsidP="00076ABD">
      <w:pPr>
        <w:pStyle w:val="PL"/>
      </w:pPr>
      <w:r w:rsidRPr="00133177">
        <w:t xml:space="preserve">          minItems: 1</w:t>
      </w:r>
    </w:p>
    <w:p w14:paraId="6D7439F8" w14:textId="77777777" w:rsidR="00076ABD" w:rsidRDefault="00076ABD" w:rsidP="00076ABD">
      <w:pPr>
        <w:pStyle w:val="PL"/>
        <w:tabs>
          <w:tab w:val="clear" w:pos="384"/>
          <w:tab w:val="left" w:pos="385"/>
        </w:tabs>
      </w:pPr>
      <w:r w:rsidRPr="00133177">
        <w:t xml:space="preserve">      nullable: true</w:t>
      </w:r>
    </w:p>
    <w:p w14:paraId="1EE0DA47" w14:textId="77777777" w:rsidR="00076ABD" w:rsidRDefault="00076ABD" w:rsidP="00076ABD">
      <w:pPr>
        <w:pStyle w:val="PL"/>
        <w:tabs>
          <w:tab w:val="clear" w:pos="384"/>
          <w:tab w:val="left" w:pos="385"/>
        </w:tabs>
      </w:pPr>
    </w:p>
    <w:p w14:paraId="3322A0F2" w14:textId="77777777" w:rsidR="00076ABD" w:rsidRPr="00133177" w:rsidRDefault="00076ABD" w:rsidP="00076ABD">
      <w:pPr>
        <w:pStyle w:val="PL"/>
      </w:pPr>
      <w:r w:rsidRPr="00133177">
        <w:t>#</w:t>
      </w:r>
    </w:p>
    <w:p w14:paraId="528544DF" w14:textId="77777777" w:rsidR="00076ABD" w:rsidRPr="00133177" w:rsidRDefault="00076ABD" w:rsidP="00076ABD">
      <w:pPr>
        <w:pStyle w:val="PL"/>
      </w:pPr>
      <w:r w:rsidRPr="00133177">
        <w:t xml:space="preserve">    </w:t>
      </w:r>
      <w:r w:rsidRPr="00823C7B">
        <w:t>TrafficPara</w:t>
      </w:r>
      <w:r w:rsidRPr="003107D3">
        <w:t>Data</w:t>
      </w:r>
      <w:r w:rsidRPr="00133177">
        <w:t>:</w:t>
      </w:r>
    </w:p>
    <w:p w14:paraId="5DAFFA7F" w14:textId="77777777" w:rsidR="00076ABD" w:rsidRPr="00133177" w:rsidRDefault="00076ABD" w:rsidP="00076ABD">
      <w:pPr>
        <w:pStyle w:val="PL"/>
      </w:pPr>
      <w:r w:rsidRPr="00133177">
        <w:t xml:space="preserve">      description: </w:t>
      </w:r>
      <w:r w:rsidRPr="003107D3">
        <w:t xml:space="preserve">Contains </w:t>
      </w:r>
      <w:r>
        <w:t>Traffic Parameter(s) related control information</w:t>
      </w:r>
      <w:r w:rsidRPr="00133177">
        <w:t>.</w:t>
      </w:r>
    </w:p>
    <w:p w14:paraId="4329D206" w14:textId="77777777" w:rsidR="00076ABD" w:rsidRPr="00133177" w:rsidRDefault="00076ABD" w:rsidP="00076ABD">
      <w:pPr>
        <w:pStyle w:val="PL"/>
      </w:pPr>
      <w:r w:rsidRPr="00133177">
        <w:t xml:space="preserve">      type: object</w:t>
      </w:r>
    </w:p>
    <w:p w14:paraId="366AFBA2" w14:textId="77777777" w:rsidR="00076ABD" w:rsidRPr="00133177" w:rsidRDefault="00076ABD" w:rsidP="00076ABD">
      <w:pPr>
        <w:pStyle w:val="PL"/>
      </w:pPr>
      <w:r w:rsidRPr="00133177">
        <w:t xml:space="preserve">      properties:</w:t>
      </w:r>
    </w:p>
    <w:p w14:paraId="41444C52" w14:textId="77777777" w:rsidR="00076ABD" w:rsidRDefault="00076ABD" w:rsidP="00076ABD">
      <w:pPr>
        <w:pStyle w:val="PL"/>
      </w:pPr>
      <w:r>
        <w:t xml:space="preserve">        </w:t>
      </w:r>
      <w:r w:rsidRPr="001F3A8B">
        <w:t>periodUl</w:t>
      </w:r>
      <w:r>
        <w:t>:</w:t>
      </w:r>
    </w:p>
    <w:p w14:paraId="7430B0CA" w14:textId="77777777" w:rsidR="00076ABD" w:rsidRDefault="00076ABD" w:rsidP="00076AB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AFB2EC5" w14:textId="77777777" w:rsidR="00076ABD" w:rsidRDefault="00076ABD" w:rsidP="00076ABD">
      <w:pPr>
        <w:pStyle w:val="PL"/>
      </w:pPr>
      <w:r>
        <w:t xml:space="preserve">        </w:t>
      </w:r>
      <w:r w:rsidRPr="001F3A8B">
        <w:t>period</w:t>
      </w:r>
      <w:r>
        <w:t>D</w:t>
      </w:r>
      <w:r w:rsidRPr="001F3A8B">
        <w:t>l</w:t>
      </w:r>
      <w:r>
        <w:t>:</w:t>
      </w:r>
    </w:p>
    <w:p w14:paraId="613DF8EE" w14:textId="77777777" w:rsidR="00076ABD" w:rsidRPr="004E717C" w:rsidRDefault="00076ABD" w:rsidP="00076ABD">
      <w:pPr>
        <w:pStyle w:val="PL"/>
      </w:pPr>
      <w:r>
        <w:lastRenderedPageBreak/>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183B999" w14:textId="77777777" w:rsidR="00076ABD" w:rsidRDefault="00076ABD" w:rsidP="00076ABD">
      <w:pPr>
        <w:pStyle w:val="PL"/>
      </w:pPr>
      <w:r w:rsidRPr="00133177">
        <w:t xml:space="preserve">        </w:t>
      </w:r>
      <w:r>
        <w:rPr>
          <w:lang w:eastAsia="zh-CN"/>
        </w:rPr>
        <w:t>reqTraffic</w:t>
      </w:r>
      <w:r w:rsidRPr="003107D3">
        <w:rPr>
          <w:lang w:eastAsia="zh-CN"/>
        </w:rPr>
        <w:t>Para</w:t>
      </w:r>
      <w:r>
        <w:rPr>
          <w:lang w:eastAsia="zh-CN"/>
        </w:rPr>
        <w:t>s</w:t>
      </w:r>
      <w:r w:rsidRPr="00133177">
        <w:t>:</w:t>
      </w:r>
    </w:p>
    <w:p w14:paraId="5573F514" w14:textId="77777777" w:rsidR="00076ABD" w:rsidRPr="00133177" w:rsidRDefault="00076ABD" w:rsidP="00076ABD">
      <w:pPr>
        <w:pStyle w:val="PL"/>
      </w:pPr>
      <w:r w:rsidRPr="00133177">
        <w:t xml:space="preserve">          type: array</w:t>
      </w:r>
    </w:p>
    <w:p w14:paraId="5C8DD994" w14:textId="77777777" w:rsidR="00076ABD" w:rsidRPr="00133177" w:rsidRDefault="00076ABD" w:rsidP="00076ABD">
      <w:pPr>
        <w:pStyle w:val="PL"/>
      </w:pPr>
      <w:r w:rsidRPr="00133177">
        <w:t xml:space="preserve">          items:</w:t>
      </w:r>
    </w:p>
    <w:p w14:paraId="48E0F063" w14:textId="77777777" w:rsidR="00076ABD" w:rsidRPr="00133177" w:rsidRDefault="00076ABD" w:rsidP="00076AB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7872D5D6" w14:textId="77777777" w:rsidR="00076ABD" w:rsidRDefault="00076ABD" w:rsidP="00076ABD">
      <w:pPr>
        <w:pStyle w:val="PL"/>
        <w:tabs>
          <w:tab w:val="clear" w:pos="384"/>
          <w:tab w:val="left" w:pos="385"/>
        </w:tabs>
      </w:pPr>
      <w:r>
        <w:t xml:space="preserve">          minItems: 1</w:t>
      </w:r>
    </w:p>
    <w:p w14:paraId="688264B5" w14:textId="77777777" w:rsidR="00076ABD" w:rsidRDefault="00076ABD" w:rsidP="00076ABD">
      <w:pPr>
        <w:pStyle w:val="PL"/>
      </w:pPr>
      <w:r w:rsidRPr="00133177">
        <w:t xml:space="preserve">   </w:t>
      </w:r>
      <w:r>
        <w:t xml:space="preserve">    </w:t>
      </w:r>
      <w:r w:rsidRPr="00133177">
        <w:t xml:space="preserve">   description: </w:t>
      </w:r>
      <w:r>
        <w:t>Indicates the traffic parameters to be measured.</w:t>
      </w:r>
    </w:p>
    <w:p w14:paraId="6D5E583B" w14:textId="77777777" w:rsidR="00076ABD" w:rsidRPr="00133177" w:rsidRDefault="00076ABD" w:rsidP="00076ABD">
      <w:pPr>
        <w:pStyle w:val="PL"/>
        <w:tabs>
          <w:tab w:val="clear" w:pos="384"/>
          <w:tab w:val="left" w:pos="385"/>
        </w:tabs>
      </w:pPr>
      <w:r w:rsidRPr="00133177">
        <w:t xml:space="preserve">        </w:t>
      </w:r>
      <w:r w:rsidRPr="00A7393C">
        <w:t>repFreqs</w:t>
      </w:r>
      <w:r w:rsidRPr="00133177">
        <w:t>:</w:t>
      </w:r>
    </w:p>
    <w:p w14:paraId="576BBF86" w14:textId="77777777" w:rsidR="00076ABD" w:rsidRPr="00133177" w:rsidRDefault="00076ABD" w:rsidP="00076ABD">
      <w:pPr>
        <w:pStyle w:val="PL"/>
      </w:pPr>
      <w:r w:rsidRPr="00133177">
        <w:t xml:space="preserve">          type: array</w:t>
      </w:r>
    </w:p>
    <w:p w14:paraId="5B9F6DB1" w14:textId="77777777" w:rsidR="00076ABD" w:rsidRPr="00133177" w:rsidRDefault="00076ABD" w:rsidP="00076ABD">
      <w:pPr>
        <w:pStyle w:val="PL"/>
      </w:pPr>
      <w:r w:rsidRPr="00133177">
        <w:t xml:space="preserve">          items:</w:t>
      </w:r>
    </w:p>
    <w:p w14:paraId="0E3FFC5D" w14:textId="77777777" w:rsidR="00076ABD" w:rsidRPr="00133177" w:rsidRDefault="00076ABD" w:rsidP="00076ABD">
      <w:pPr>
        <w:pStyle w:val="PL"/>
      </w:pPr>
      <w:r w:rsidRPr="00133177">
        <w:t xml:space="preserve">             $ref: '#/components/schemas/ReportingFrequency'</w:t>
      </w:r>
    </w:p>
    <w:p w14:paraId="47C14630" w14:textId="77777777" w:rsidR="00076ABD" w:rsidRDefault="00076ABD" w:rsidP="00076ABD">
      <w:pPr>
        <w:pStyle w:val="PL"/>
      </w:pPr>
      <w:r w:rsidRPr="00133177">
        <w:t xml:space="preserve">          minItems: 1</w:t>
      </w:r>
    </w:p>
    <w:p w14:paraId="5CAE8770" w14:textId="77777777" w:rsidR="00076ABD" w:rsidRPr="00062961" w:rsidRDefault="00076ABD" w:rsidP="00076AB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2E8EB206" w14:textId="77777777" w:rsidR="00076ABD" w:rsidRPr="00133177" w:rsidRDefault="00076ABD" w:rsidP="00076ABD">
      <w:pPr>
        <w:pStyle w:val="PL"/>
        <w:tabs>
          <w:tab w:val="clear" w:pos="384"/>
          <w:tab w:val="left" w:pos="385"/>
        </w:tabs>
      </w:pPr>
      <w:r w:rsidRPr="00133177">
        <w:t xml:space="preserve">        </w:t>
      </w:r>
      <w:r w:rsidRPr="00A7393C">
        <w:t>dlN6JitterThr</w:t>
      </w:r>
      <w:r w:rsidRPr="00133177">
        <w:t>:</w:t>
      </w:r>
    </w:p>
    <w:p w14:paraId="33505DF5" w14:textId="77777777" w:rsidR="00076ABD" w:rsidRPr="00133177" w:rsidRDefault="00076ABD" w:rsidP="00076ABD">
      <w:pPr>
        <w:pStyle w:val="PL"/>
      </w:pPr>
      <w:r w:rsidRPr="00133177">
        <w:t xml:space="preserve">          $ref: 'TS29571_CommonData.yaml#/components/schemas/Uinteger'</w:t>
      </w:r>
    </w:p>
    <w:p w14:paraId="2D314850" w14:textId="77777777" w:rsidR="00076ABD" w:rsidRPr="00133177" w:rsidRDefault="00076ABD" w:rsidP="00076ABD">
      <w:pPr>
        <w:pStyle w:val="PL"/>
        <w:tabs>
          <w:tab w:val="clear" w:pos="384"/>
          <w:tab w:val="left" w:pos="385"/>
        </w:tabs>
      </w:pPr>
      <w:r w:rsidRPr="00133177">
        <w:t xml:space="preserve">        </w:t>
      </w:r>
      <w:r w:rsidRPr="00A7393C">
        <w:t>repPeriod</w:t>
      </w:r>
      <w:r w:rsidRPr="00133177">
        <w:t>:</w:t>
      </w:r>
    </w:p>
    <w:p w14:paraId="56AFE367" w14:textId="77777777" w:rsidR="00076ABD" w:rsidRPr="00133177" w:rsidRDefault="00076ABD" w:rsidP="00076ABD">
      <w:pPr>
        <w:pStyle w:val="PL"/>
      </w:pPr>
      <w:r w:rsidRPr="00133177">
        <w:t xml:space="preserve">          $ref: 'TS29571_CommonData.yaml#/components/schemas/DurationSecRm'</w:t>
      </w:r>
    </w:p>
    <w:p w14:paraId="34B3C50E" w14:textId="77777777" w:rsidR="00076ABD" w:rsidRDefault="00076ABD" w:rsidP="00076ABD">
      <w:pPr>
        <w:pStyle w:val="PL"/>
        <w:tabs>
          <w:tab w:val="clear" w:pos="384"/>
          <w:tab w:val="left" w:pos="385"/>
        </w:tabs>
      </w:pPr>
    </w:p>
    <w:p w14:paraId="6F9B6D5E" w14:textId="77777777" w:rsidR="00076ABD" w:rsidRPr="00133177" w:rsidRDefault="00076ABD" w:rsidP="00076ABD">
      <w:pPr>
        <w:pStyle w:val="PL"/>
      </w:pPr>
      <w:r w:rsidRPr="00133177">
        <w:t xml:space="preserve">    </w:t>
      </w:r>
      <w:r>
        <w:t>L4sSupport</w:t>
      </w:r>
      <w:r w:rsidRPr="00133177">
        <w:t>Info:</w:t>
      </w:r>
    </w:p>
    <w:p w14:paraId="38BFB3B3" w14:textId="77777777" w:rsidR="00076ABD" w:rsidRPr="00133177" w:rsidRDefault="00076ABD" w:rsidP="00076ABD">
      <w:pPr>
        <w:pStyle w:val="PL"/>
      </w:pPr>
      <w:r w:rsidRPr="00133177">
        <w:t xml:space="preserve">      description: Contains the </w:t>
      </w:r>
      <w:r>
        <w:t>ECN marking for L4S support</w:t>
      </w:r>
      <w:r w:rsidRPr="00133177">
        <w:t xml:space="preserve"> </w:t>
      </w:r>
      <w:r>
        <w:t>in 5GS i</w:t>
      </w:r>
      <w:r w:rsidRPr="00133177">
        <w:t>nformation.</w:t>
      </w:r>
    </w:p>
    <w:p w14:paraId="2D5D99F1" w14:textId="77777777" w:rsidR="00076ABD" w:rsidRPr="00133177" w:rsidRDefault="00076ABD" w:rsidP="00076ABD">
      <w:pPr>
        <w:pStyle w:val="PL"/>
      </w:pPr>
      <w:r w:rsidRPr="00133177">
        <w:t xml:space="preserve">      type: object</w:t>
      </w:r>
    </w:p>
    <w:p w14:paraId="7AE78A10" w14:textId="77777777" w:rsidR="00076ABD" w:rsidRPr="00133177" w:rsidRDefault="00076ABD" w:rsidP="00076ABD">
      <w:pPr>
        <w:pStyle w:val="PL"/>
      </w:pPr>
      <w:r w:rsidRPr="00133177">
        <w:t xml:space="preserve">      properties:</w:t>
      </w:r>
    </w:p>
    <w:p w14:paraId="1FA88E03" w14:textId="77777777" w:rsidR="00076ABD" w:rsidRPr="00133177" w:rsidRDefault="00076ABD" w:rsidP="00076ABD">
      <w:pPr>
        <w:pStyle w:val="PL"/>
      </w:pPr>
      <w:r w:rsidRPr="00133177">
        <w:t xml:space="preserve">        refPccRuleIds:</w:t>
      </w:r>
    </w:p>
    <w:p w14:paraId="205CC8DB" w14:textId="77777777" w:rsidR="00076ABD" w:rsidRPr="00133177" w:rsidRDefault="00076ABD" w:rsidP="00076ABD">
      <w:pPr>
        <w:pStyle w:val="PL"/>
      </w:pPr>
      <w:r w:rsidRPr="00133177">
        <w:t xml:space="preserve">          type: array</w:t>
      </w:r>
    </w:p>
    <w:p w14:paraId="22924324" w14:textId="77777777" w:rsidR="00076ABD" w:rsidRPr="00133177" w:rsidRDefault="00076ABD" w:rsidP="00076ABD">
      <w:pPr>
        <w:pStyle w:val="PL"/>
      </w:pPr>
      <w:r w:rsidRPr="00133177">
        <w:t xml:space="preserve">          items:</w:t>
      </w:r>
    </w:p>
    <w:p w14:paraId="60267DCA" w14:textId="77777777" w:rsidR="00076ABD" w:rsidRPr="00133177" w:rsidRDefault="00076ABD" w:rsidP="00076ABD">
      <w:pPr>
        <w:pStyle w:val="PL"/>
      </w:pPr>
      <w:r w:rsidRPr="00133177">
        <w:t xml:space="preserve">            type: string</w:t>
      </w:r>
    </w:p>
    <w:p w14:paraId="3FB493B0" w14:textId="77777777" w:rsidR="00076ABD" w:rsidRPr="00133177" w:rsidRDefault="00076ABD" w:rsidP="00076ABD">
      <w:pPr>
        <w:pStyle w:val="PL"/>
      </w:pPr>
      <w:r w:rsidRPr="00133177">
        <w:t xml:space="preserve">          minItems: 1</w:t>
      </w:r>
    </w:p>
    <w:p w14:paraId="0D929098" w14:textId="77777777" w:rsidR="00076ABD" w:rsidRPr="00133177" w:rsidRDefault="00076ABD" w:rsidP="00076ABD">
      <w:pPr>
        <w:pStyle w:val="PL"/>
      </w:pPr>
      <w:r w:rsidRPr="00133177">
        <w:t xml:space="preserve">          description: &gt;</w:t>
      </w:r>
    </w:p>
    <w:p w14:paraId="4AC1DFE6" w14:textId="77777777" w:rsidR="00076ABD" w:rsidRPr="00133177" w:rsidRDefault="00076ABD" w:rsidP="00076ABD">
      <w:pPr>
        <w:pStyle w:val="PL"/>
      </w:pPr>
      <w:r w:rsidRPr="00133177">
        <w:t xml:space="preserve">            An array of PCC rule id references to the PCC rules associated with the </w:t>
      </w:r>
      <w:r>
        <w:t>ECN marking</w:t>
      </w:r>
    </w:p>
    <w:p w14:paraId="0AB75BBE" w14:textId="77777777" w:rsidR="00076ABD" w:rsidRPr="00133177" w:rsidRDefault="00076ABD" w:rsidP="00076ABD">
      <w:pPr>
        <w:pStyle w:val="PL"/>
      </w:pPr>
      <w:r w:rsidRPr="00133177">
        <w:t xml:space="preserve">            </w:t>
      </w:r>
      <w:r>
        <w:t xml:space="preserve">for L4S support </w:t>
      </w:r>
      <w:r w:rsidRPr="00133177">
        <w:t>info.</w:t>
      </w:r>
    </w:p>
    <w:p w14:paraId="37472BB1" w14:textId="77777777" w:rsidR="00076ABD" w:rsidRPr="00133177" w:rsidRDefault="00076ABD" w:rsidP="00076ABD">
      <w:pPr>
        <w:pStyle w:val="PL"/>
      </w:pPr>
      <w:r w:rsidRPr="00133177">
        <w:t xml:space="preserve">        notifType:</w:t>
      </w:r>
    </w:p>
    <w:p w14:paraId="4063EA76" w14:textId="77777777" w:rsidR="00076ABD" w:rsidRPr="00133177" w:rsidRDefault="00076ABD" w:rsidP="00076ABD">
      <w:pPr>
        <w:pStyle w:val="PL"/>
      </w:pPr>
      <w:r w:rsidRPr="00133177">
        <w:t xml:space="preserve">          $ref: 'TS29514_Npcf_PolicyAuthorization.yaml#/components/schemas/</w:t>
      </w:r>
      <w:r>
        <w:t>L4s</w:t>
      </w:r>
      <w:r w:rsidRPr="00133177">
        <w:t>NotifType'</w:t>
      </w:r>
    </w:p>
    <w:p w14:paraId="54267D71" w14:textId="77777777" w:rsidR="00076ABD" w:rsidRPr="00133177" w:rsidRDefault="00076ABD" w:rsidP="00076ABD">
      <w:pPr>
        <w:pStyle w:val="PL"/>
      </w:pPr>
      <w:r w:rsidRPr="00133177">
        <w:t xml:space="preserve">      required:</w:t>
      </w:r>
    </w:p>
    <w:p w14:paraId="63A74A51" w14:textId="77777777" w:rsidR="00076ABD" w:rsidRPr="00133177" w:rsidRDefault="00076ABD" w:rsidP="00076ABD">
      <w:pPr>
        <w:pStyle w:val="PL"/>
      </w:pPr>
      <w:r w:rsidRPr="00133177">
        <w:t xml:space="preserve">        - refPccRuleIds</w:t>
      </w:r>
    </w:p>
    <w:p w14:paraId="23DADF57" w14:textId="77777777" w:rsidR="00076ABD" w:rsidRDefault="00076ABD" w:rsidP="00076ABD">
      <w:pPr>
        <w:pStyle w:val="PL"/>
        <w:tabs>
          <w:tab w:val="clear" w:pos="384"/>
          <w:tab w:val="left" w:pos="385"/>
        </w:tabs>
      </w:pPr>
      <w:r w:rsidRPr="00133177">
        <w:t xml:space="preserve">        - notifType</w:t>
      </w:r>
    </w:p>
    <w:p w14:paraId="1EB6E53F" w14:textId="77777777" w:rsidR="00076ABD" w:rsidRDefault="00076ABD" w:rsidP="00076ABD">
      <w:pPr>
        <w:pStyle w:val="PL"/>
      </w:pPr>
    </w:p>
    <w:p w14:paraId="69857727" w14:textId="77777777" w:rsidR="00076ABD" w:rsidRPr="00133177" w:rsidRDefault="00076ABD" w:rsidP="00076ABD">
      <w:pPr>
        <w:pStyle w:val="PL"/>
      </w:pPr>
      <w:r w:rsidRPr="00133177">
        <w:t xml:space="preserve">    </w:t>
      </w:r>
      <w:r>
        <w:rPr>
          <w:lang w:eastAsia="zh-CN"/>
        </w:rPr>
        <w:t>SliceUsgCtrlInfo</w:t>
      </w:r>
      <w:r w:rsidRPr="00133177">
        <w:t>:</w:t>
      </w:r>
    </w:p>
    <w:p w14:paraId="40390822" w14:textId="77777777" w:rsidR="00076ABD" w:rsidRPr="00133177" w:rsidRDefault="00076ABD" w:rsidP="00076ABD">
      <w:pPr>
        <w:pStyle w:val="PL"/>
      </w:pPr>
      <w:r w:rsidRPr="00133177">
        <w:t xml:space="preserve">      description: </w:t>
      </w:r>
      <w:r>
        <w:t>Represents network slice usage control information</w:t>
      </w:r>
      <w:r w:rsidRPr="00133177">
        <w:t>.</w:t>
      </w:r>
    </w:p>
    <w:p w14:paraId="66F9C895" w14:textId="77777777" w:rsidR="00076ABD" w:rsidRPr="00133177" w:rsidRDefault="00076ABD" w:rsidP="00076ABD">
      <w:pPr>
        <w:pStyle w:val="PL"/>
      </w:pPr>
      <w:r w:rsidRPr="00133177">
        <w:t xml:space="preserve">      type: object</w:t>
      </w:r>
    </w:p>
    <w:p w14:paraId="1790D9DE" w14:textId="77777777" w:rsidR="00076ABD" w:rsidRPr="00133177" w:rsidRDefault="00076ABD" w:rsidP="00076ABD">
      <w:pPr>
        <w:pStyle w:val="PL"/>
      </w:pPr>
      <w:r w:rsidRPr="00133177">
        <w:t xml:space="preserve">      properties:</w:t>
      </w:r>
    </w:p>
    <w:p w14:paraId="2B02D60B" w14:textId="77777777" w:rsidR="00076ABD" w:rsidRPr="00133177" w:rsidRDefault="00076ABD" w:rsidP="00076ABD">
      <w:pPr>
        <w:pStyle w:val="PL"/>
      </w:pPr>
      <w:r w:rsidRPr="00133177">
        <w:t xml:space="preserve">        </w:t>
      </w:r>
      <w:r>
        <w:t>pduSessInactivTimer</w:t>
      </w:r>
      <w:r w:rsidRPr="00133177">
        <w:t>:</w:t>
      </w:r>
    </w:p>
    <w:p w14:paraId="26DA26E9" w14:textId="77777777" w:rsidR="00076ABD" w:rsidRDefault="00076ABD" w:rsidP="00076ABD">
      <w:pPr>
        <w:pStyle w:val="PL"/>
        <w:tabs>
          <w:tab w:val="clear" w:pos="384"/>
          <w:tab w:val="left" w:pos="385"/>
        </w:tabs>
      </w:pPr>
      <w:r w:rsidRPr="00133177">
        <w:t xml:space="preserve">          $ref: 'TS29571_CommonData.yaml#/components/schemas/DurationSecRm'</w:t>
      </w:r>
    </w:p>
    <w:p w14:paraId="1A1373FE" w14:textId="77777777" w:rsidR="00076ABD" w:rsidRPr="00133177" w:rsidRDefault="00076ABD" w:rsidP="00076ABD">
      <w:pPr>
        <w:pStyle w:val="PL"/>
      </w:pPr>
      <w:r w:rsidRPr="00133177">
        <w:t xml:space="preserve">      anyOf:</w:t>
      </w:r>
    </w:p>
    <w:p w14:paraId="7755855A" w14:textId="77777777" w:rsidR="00076ABD" w:rsidRPr="00133177" w:rsidRDefault="00076ABD" w:rsidP="00076ABD">
      <w:pPr>
        <w:pStyle w:val="PL"/>
      </w:pPr>
      <w:r w:rsidRPr="00133177">
        <w:t xml:space="preserve">        - required: [</w:t>
      </w:r>
      <w:r>
        <w:t>pduSessInactivTimer</w:t>
      </w:r>
      <w:r w:rsidRPr="00133177">
        <w:t>]</w:t>
      </w:r>
    </w:p>
    <w:p w14:paraId="26E9C2BC" w14:textId="77777777" w:rsidR="00076ABD" w:rsidRDefault="00076ABD" w:rsidP="00076ABD">
      <w:pPr>
        <w:pStyle w:val="PL"/>
        <w:tabs>
          <w:tab w:val="clear" w:pos="384"/>
          <w:tab w:val="left" w:pos="385"/>
        </w:tabs>
      </w:pPr>
    </w:p>
    <w:p w14:paraId="70E075A5" w14:textId="77777777" w:rsidR="00076ABD" w:rsidRPr="007E3E65" w:rsidRDefault="00076ABD" w:rsidP="00076ABD">
      <w:pPr>
        <w:pStyle w:val="PL"/>
      </w:pPr>
      <w:r>
        <w:t xml:space="preserve">    </w:t>
      </w:r>
      <w:r w:rsidRPr="007E3E65">
        <w:t>BatOffsetInfoPcc:</w:t>
      </w:r>
    </w:p>
    <w:p w14:paraId="6E0E227D" w14:textId="77777777" w:rsidR="00076ABD" w:rsidRPr="007E3E65" w:rsidRDefault="00076ABD" w:rsidP="00076ABD">
      <w:pPr>
        <w:pStyle w:val="PL"/>
      </w:pPr>
      <w:r w:rsidRPr="007E3E65">
        <w:t xml:space="preserve">      description: &gt;</w:t>
      </w:r>
    </w:p>
    <w:p w14:paraId="2F4E16D0" w14:textId="77777777" w:rsidR="00076ABD" w:rsidRPr="007E3E65" w:rsidRDefault="00076ABD" w:rsidP="00076ABD">
      <w:pPr>
        <w:pStyle w:val="PL"/>
      </w:pPr>
      <w:r w:rsidRPr="007E3E65">
        <w:t xml:space="preserve">        Indicates the offset of the BAT and the optionally adjusted periodicity.</w:t>
      </w:r>
    </w:p>
    <w:p w14:paraId="61CDF7B6" w14:textId="77777777" w:rsidR="00076ABD" w:rsidRPr="007E3E65" w:rsidRDefault="00076ABD" w:rsidP="00076ABD">
      <w:pPr>
        <w:pStyle w:val="PL"/>
      </w:pPr>
      <w:r w:rsidRPr="007E3E65">
        <w:t xml:space="preserve">      type: object</w:t>
      </w:r>
    </w:p>
    <w:p w14:paraId="35A4EC44" w14:textId="77777777" w:rsidR="00076ABD" w:rsidRPr="007E3E65" w:rsidRDefault="00076ABD" w:rsidP="00076ABD">
      <w:pPr>
        <w:pStyle w:val="PL"/>
      </w:pPr>
      <w:r w:rsidRPr="007E3E65">
        <w:t xml:space="preserve">      required:</w:t>
      </w:r>
    </w:p>
    <w:p w14:paraId="1308BCCE" w14:textId="77777777" w:rsidR="00076ABD" w:rsidRPr="007E3E65" w:rsidRDefault="00076ABD" w:rsidP="00076ABD">
      <w:pPr>
        <w:pStyle w:val="PL"/>
      </w:pPr>
      <w:r w:rsidRPr="007E3E65">
        <w:t xml:space="preserve">        - ranBatOffsetNotif</w:t>
      </w:r>
    </w:p>
    <w:p w14:paraId="513FE4FB" w14:textId="77777777" w:rsidR="00076ABD" w:rsidRPr="007E3E65" w:rsidRDefault="00076ABD" w:rsidP="00076ABD">
      <w:pPr>
        <w:pStyle w:val="PL"/>
      </w:pPr>
      <w:r w:rsidRPr="007E3E65">
        <w:t xml:space="preserve">        - refPccRuleIds</w:t>
      </w:r>
    </w:p>
    <w:p w14:paraId="1B40493A" w14:textId="77777777" w:rsidR="00076ABD" w:rsidRPr="007E3E65" w:rsidRDefault="00076ABD" w:rsidP="00076ABD">
      <w:pPr>
        <w:pStyle w:val="PL"/>
      </w:pPr>
      <w:r w:rsidRPr="007E3E65">
        <w:t xml:space="preserve">      properties:</w:t>
      </w:r>
    </w:p>
    <w:p w14:paraId="0C45F9F5" w14:textId="77777777" w:rsidR="00076ABD" w:rsidRPr="00F07ED9" w:rsidRDefault="00076ABD" w:rsidP="00076ABD">
      <w:pPr>
        <w:pStyle w:val="PL"/>
      </w:pPr>
      <w:r w:rsidRPr="00F07ED9">
        <w:t xml:space="preserve">        </w:t>
      </w:r>
      <w:r>
        <w:t>ranB</w:t>
      </w:r>
      <w:r w:rsidRPr="007E3E65">
        <w:t>atOffsetNotif</w:t>
      </w:r>
      <w:r w:rsidRPr="00F07ED9">
        <w:t>:</w:t>
      </w:r>
    </w:p>
    <w:p w14:paraId="7392F535" w14:textId="77777777" w:rsidR="00076ABD" w:rsidRPr="007E3E65" w:rsidRDefault="00076ABD" w:rsidP="00076ABD">
      <w:pPr>
        <w:pStyle w:val="PL"/>
      </w:pPr>
      <w:r w:rsidRPr="007E3E65">
        <w:t xml:space="preserve">          type: integer</w:t>
      </w:r>
    </w:p>
    <w:p w14:paraId="67D5DDD9" w14:textId="77777777" w:rsidR="00076ABD" w:rsidRPr="007E3E65" w:rsidRDefault="00076ABD" w:rsidP="00076ABD">
      <w:pPr>
        <w:pStyle w:val="PL"/>
      </w:pPr>
      <w:r w:rsidRPr="007E3E65">
        <w:t xml:space="preserve">          description: &gt;</w:t>
      </w:r>
    </w:p>
    <w:p w14:paraId="12ACC7BE" w14:textId="77777777" w:rsidR="00076ABD" w:rsidRPr="007E3E65" w:rsidRDefault="00076ABD" w:rsidP="00076ABD">
      <w:pPr>
        <w:pStyle w:val="PL"/>
      </w:pPr>
      <w:r w:rsidRPr="007E3E65">
        <w:t xml:space="preserve">            Indicates the BAT </w:t>
      </w:r>
      <w:r w:rsidRPr="007E3E65">
        <w:rPr>
          <w:rFonts w:hint="eastAsia"/>
        </w:rPr>
        <w:t>offset</w:t>
      </w:r>
      <w:r w:rsidRPr="007E3E65">
        <w:t xml:space="preserve"> of the arrival time of the data burst in units</w:t>
      </w:r>
    </w:p>
    <w:p w14:paraId="09778BCF" w14:textId="77777777" w:rsidR="00076ABD" w:rsidRPr="007E3E65" w:rsidRDefault="00076ABD" w:rsidP="00076ABD">
      <w:pPr>
        <w:pStyle w:val="PL"/>
      </w:pPr>
      <w:r w:rsidRPr="007E3E65">
        <w:t xml:space="preserve">            of milliseconds.</w:t>
      </w:r>
    </w:p>
    <w:p w14:paraId="4A3B3820" w14:textId="77777777" w:rsidR="00076ABD" w:rsidRPr="007E3E65" w:rsidRDefault="00076ABD" w:rsidP="00076ABD">
      <w:pPr>
        <w:pStyle w:val="PL"/>
      </w:pPr>
      <w:r w:rsidRPr="007E3E65">
        <w:t xml:space="preserve">        adjPeriod:</w:t>
      </w:r>
    </w:p>
    <w:p w14:paraId="5CE4F8BE" w14:textId="77777777" w:rsidR="00076ABD" w:rsidRPr="007E3E65" w:rsidRDefault="00076ABD" w:rsidP="00076ABD">
      <w:pPr>
        <w:pStyle w:val="PL"/>
      </w:pPr>
      <w:r w:rsidRPr="007E3E65">
        <w:t xml:space="preserve">          $ref: 'TS29571_CommonData.yaml#/components/schemas/Uinteger'</w:t>
      </w:r>
    </w:p>
    <w:p w14:paraId="5727780C" w14:textId="77777777" w:rsidR="00076ABD" w:rsidRPr="007E3E65" w:rsidRDefault="00076ABD" w:rsidP="00076ABD">
      <w:pPr>
        <w:pStyle w:val="PL"/>
      </w:pPr>
      <w:r w:rsidRPr="007E3E65">
        <w:t xml:space="preserve">        refPccRuleIds:</w:t>
      </w:r>
    </w:p>
    <w:p w14:paraId="20355B33" w14:textId="77777777" w:rsidR="00076ABD" w:rsidRPr="007E3E65" w:rsidRDefault="00076ABD" w:rsidP="00076ABD">
      <w:pPr>
        <w:pStyle w:val="PL"/>
      </w:pPr>
      <w:r w:rsidRPr="007E3E65">
        <w:t xml:space="preserve">          type: array</w:t>
      </w:r>
    </w:p>
    <w:p w14:paraId="39F86A27" w14:textId="77777777" w:rsidR="00076ABD" w:rsidRPr="007E3E65" w:rsidRDefault="00076ABD" w:rsidP="00076ABD">
      <w:pPr>
        <w:pStyle w:val="PL"/>
      </w:pPr>
      <w:r w:rsidRPr="007E3E65">
        <w:t xml:space="preserve">          items:</w:t>
      </w:r>
    </w:p>
    <w:p w14:paraId="0A0D1D9B" w14:textId="77777777" w:rsidR="00076ABD" w:rsidRPr="007E3E65" w:rsidRDefault="00076ABD" w:rsidP="00076ABD">
      <w:pPr>
        <w:pStyle w:val="PL"/>
      </w:pPr>
      <w:r w:rsidRPr="007E3E65">
        <w:t xml:space="preserve">            type: string</w:t>
      </w:r>
    </w:p>
    <w:p w14:paraId="34358911" w14:textId="77777777" w:rsidR="00076ABD" w:rsidRPr="00F07ED9" w:rsidRDefault="00076ABD" w:rsidP="00076ABD">
      <w:pPr>
        <w:pStyle w:val="PL"/>
      </w:pPr>
      <w:r w:rsidRPr="00F07ED9">
        <w:t xml:space="preserve">          minItems: 1</w:t>
      </w:r>
    </w:p>
    <w:p w14:paraId="04D82F24" w14:textId="77777777" w:rsidR="00076ABD" w:rsidRPr="00FB54B4" w:rsidRDefault="00076ABD" w:rsidP="00076ABD">
      <w:pPr>
        <w:pStyle w:val="PL"/>
      </w:pPr>
      <w:r w:rsidRPr="00FB54B4">
        <w:t xml:space="preserve">          description: &gt;</w:t>
      </w:r>
    </w:p>
    <w:p w14:paraId="74952302" w14:textId="77777777" w:rsidR="00076ABD" w:rsidRDefault="00076ABD" w:rsidP="00076ABD">
      <w:pPr>
        <w:pStyle w:val="PL"/>
      </w:pPr>
      <w:r w:rsidRPr="00FB54B4">
        <w:t xml:space="preserve">            Identification of the </w:t>
      </w:r>
      <w:r>
        <w:t>PCC rules associated with the BAT offset and the optionally</w:t>
      </w:r>
    </w:p>
    <w:p w14:paraId="186D0701" w14:textId="77777777" w:rsidR="00076ABD" w:rsidRPr="00FB54B4" w:rsidRDefault="00076ABD" w:rsidP="00076ABD">
      <w:pPr>
        <w:pStyle w:val="PL"/>
      </w:pPr>
      <w:r>
        <w:t xml:space="preserve">            adjusted periodicity</w:t>
      </w:r>
      <w:r w:rsidRPr="00FB54B4">
        <w:t>.</w:t>
      </w:r>
    </w:p>
    <w:p w14:paraId="29B26DD5" w14:textId="77777777" w:rsidR="00076ABD" w:rsidRDefault="00076ABD" w:rsidP="00076ABD">
      <w:pPr>
        <w:pStyle w:val="PL"/>
        <w:tabs>
          <w:tab w:val="clear" w:pos="384"/>
          <w:tab w:val="left" w:pos="385"/>
        </w:tabs>
      </w:pPr>
    </w:p>
    <w:p w14:paraId="3D2C4E42" w14:textId="77777777" w:rsidR="00076ABD" w:rsidRPr="00133177" w:rsidRDefault="00076ABD" w:rsidP="00076ABD">
      <w:pPr>
        <w:pStyle w:val="PL"/>
      </w:pPr>
      <w:r w:rsidRPr="00133177">
        <w:t xml:space="preserve">    </w:t>
      </w:r>
      <w:r>
        <w:t>CapabilityReportRule</w:t>
      </w:r>
      <w:r w:rsidRPr="00133177">
        <w:t>:</w:t>
      </w:r>
    </w:p>
    <w:p w14:paraId="67C3178F" w14:textId="77777777" w:rsidR="00076ABD" w:rsidRDefault="00076ABD" w:rsidP="00076ABD">
      <w:pPr>
        <w:pStyle w:val="PL"/>
      </w:pPr>
      <w:r w:rsidRPr="00133177">
        <w:t xml:space="preserve">      description: </w:t>
      </w:r>
      <w:r w:rsidRPr="00FB54B4">
        <w:t>&gt;</w:t>
      </w:r>
    </w:p>
    <w:p w14:paraId="426BC422" w14:textId="77777777" w:rsidR="00076ABD" w:rsidRDefault="00076ABD" w:rsidP="00076ABD">
      <w:pPr>
        <w:pStyle w:val="PL"/>
      </w:pPr>
      <w:r w:rsidRPr="00133177">
        <w:t xml:space="preserve">     </w:t>
      </w:r>
      <w:r>
        <w:t xml:space="preserve">   </w:t>
      </w:r>
      <w:r w:rsidRPr="000E5468">
        <w:t xml:space="preserve">Contains information about whether </w:t>
      </w:r>
      <w:r>
        <w:t xml:space="preserve">a capability is supported </w:t>
      </w:r>
      <w:r w:rsidRPr="000E5468">
        <w:t>or</w:t>
      </w:r>
    </w:p>
    <w:p w14:paraId="3B501781" w14:textId="77777777" w:rsidR="00076ABD" w:rsidRPr="00133177" w:rsidRDefault="00076ABD" w:rsidP="00076ABD">
      <w:pPr>
        <w:pStyle w:val="PL"/>
      </w:pPr>
      <w:r w:rsidRPr="00133177">
        <w:t xml:space="preserve">     </w:t>
      </w:r>
      <w:r w:rsidRPr="000E5468">
        <w:t xml:space="preserve"> </w:t>
      </w:r>
      <w:r>
        <w:t xml:space="preserve">  </w:t>
      </w:r>
      <w:r w:rsidRPr="000E5468">
        <w:t>not for one or more PCC rules</w:t>
      </w:r>
      <w:r w:rsidRPr="00133177">
        <w:t>.</w:t>
      </w:r>
    </w:p>
    <w:p w14:paraId="0AA290D3" w14:textId="77777777" w:rsidR="00076ABD" w:rsidRPr="00133177" w:rsidRDefault="00076ABD" w:rsidP="00076ABD">
      <w:pPr>
        <w:pStyle w:val="PL"/>
      </w:pPr>
      <w:r w:rsidRPr="00133177">
        <w:t xml:space="preserve">      type: object</w:t>
      </w:r>
    </w:p>
    <w:p w14:paraId="199AA3C7" w14:textId="77777777" w:rsidR="00076ABD" w:rsidRPr="00133177" w:rsidRDefault="00076ABD" w:rsidP="00076ABD">
      <w:pPr>
        <w:pStyle w:val="PL"/>
      </w:pPr>
      <w:r w:rsidRPr="00133177">
        <w:t xml:space="preserve">      properties:</w:t>
      </w:r>
    </w:p>
    <w:p w14:paraId="5C89DAD0" w14:textId="77777777" w:rsidR="00076ABD" w:rsidRPr="00133177" w:rsidRDefault="00076ABD" w:rsidP="00076ABD">
      <w:pPr>
        <w:pStyle w:val="PL"/>
      </w:pPr>
      <w:r w:rsidRPr="00133177">
        <w:t xml:space="preserve">        </w:t>
      </w:r>
      <w:r>
        <w:rPr>
          <w:lang w:eastAsia="zh-CN"/>
        </w:rPr>
        <w:t>refP</w:t>
      </w:r>
      <w:r w:rsidRPr="003107D3">
        <w:rPr>
          <w:lang w:eastAsia="zh-CN"/>
        </w:rPr>
        <w:t>ccRuleIds</w:t>
      </w:r>
      <w:r w:rsidRPr="00133177">
        <w:t>:</w:t>
      </w:r>
    </w:p>
    <w:p w14:paraId="2F9C4F61" w14:textId="77777777" w:rsidR="00076ABD" w:rsidRPr="00133177" w:rsidRDefault="00076ABD" w:rsidP="00076ABD">
      <w:pPr>
        <w:pStyle w:val="PL"/>
      </w:pPr>
      <w:r w:rsidRPr="00133177">
        <w:t xml:space="preserve">          type: array</w:t>
      </w:r>
    </w:p>
    <w:p w14:paraId="1A9E12B5" w14:textId="77777777" w:rsidR="00076ABD" w:rsidRPr="00133177" w:rsidRDefault="00076ABD" w:rsidP="00076ABD">
      <w:pPr>
        <w:pStyle w:val="PL"/>
      </w:pPr>
      <w:r w:rsidRPr="00133177">
        <w:t xml:space="preserve">          items:</w:t>
      </w:r>
    </w:p>
    <w:p w14:paraId="3D4074C2" w14:textId="77777777" w:rsidR="00076ABD" w:rsidRPr="00133177" w:rsidRDefault="00076ABD" w:rsidP="00076ABD">
      <w:pPr>
        <w:pStyle w:val="PL"/>
      </w:pPr>
      <w:r w:rsidRPr="00133177">
        <w:lastRenderedPageBreak/>
        <w:t xml:space="preserve">            type: string</w:t>
      </w:r>
    </w:p>
    <w:p w14:paraId="6CCC097F" w14:textId="77777777" w:rsidR="00076ABD" w:rsidRPr="00133177" w:rsidRDefault="00076ABD" w:rsidP="00076ABD">
      <w:pPr>
        <w:pStyle w:val="PL"/>
      </w:pPr>
      <w:r w:rsidRPr="00133177">
        <w:t xml:space="preserve">          minItems: 1</w:t>
      </w:r>
    </w:p>
    <w:p w14:paraId="6A9530DD" w14:textId="77777777" w:rsidR="00076ABD" w:rsidRPr="00133177" w:rsidRDefault="00076ABD" w:rsidP="00076ABD">
      <w:pPr>
        <w:pStyle w:val="PL"/>
      </w:pPr>
      <w:r w:rsidRPr="00133177">
        <w:t xml:space="preserve">          description: &gt;</w:t>
      </w:r>
    </w:p>
    <w:p w14:paraId="7880857E" w14:textId="77777777" w:rsidR="00076ABD" w:rsidRDefault="00076ABD" w:rsidP="00076ABD">
      <w:pPr>
        <w:pStyle w:val="PL"/>
      </w:pPr>
      <w:r w:rsidRPr="00133177">
        <w:t xml:space="preserve">            </w:t>
      </w:r>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p>
    <w:p w14:paraId="758E3299" w14:textId="77777777" w:rsidR="00076ABD" w:rsidRPr="00133177" w:rsidRDefault="00076ABD" w:rsidP="00076ABD">
      <w:pPr>
        <w:pStyle w:val="PL"/>
      </w:pPr>
      <w:r>
        <w:t xml:space="preserve"> </w:t>
      </w:r>
      <w:r w:rsidRPr="00133177">
        <w:t xml:space="preserve">          </w:t>
      </w:r>
      <w:r>
        <w:t xml:space="preserve"> Capability Report</w:t>
      </w:r>
      <w:r w:rsidRPr="003107D3">
        <w:rPr>
          <w:rFonts w:cs="Arial"/>
          <w:szCs w:val="18"/>
          <w:lang w:eastAsia="zh-CN"/>
        </w:rPr>
        <w:t>.</w:t>
      </w:r>
    </w:p>
    <w:p w14:paraId="6B381349" w14:textId="77777777" w:rsidR="00076ABD" w:rsidRPr="00133177" w:rsidRDefault="00076ABD" w:rsidP="00076ABD">
      <w:pPr>
        <w:pStyle w:val="PL"/>
      </w:pPr>
      <w:r w:rsidRPr="00133177">
        <w:t xml:space="preserve">        </w:t>
      </w:r>
      <w:r>
        <w:t>capReport</w:t>
      </w:r>
      <w:r w:rsidRPr="00133177">
        <w:t>:</w:t>
      </w:r>
    </w:p>
    <w:p w14:paraId="6148D386" w14:textId="77777777" w:rsidR="00076ABD" w:rsidRPr="00133177" w:rsidRDefault="00076ABD" w:rsidP="00076ABD">
      <w:pPr>
        <w:pStyle w:val="PL"/>
      </w:pPr>
      <w:r w:rsidRPr="00133177">
        <w:t xml:space="preserve">          $ref: 'TS29514_Npcf_PolicyAuthorization.yaml#/components/schemas/</w:t>
      </w:r>
      <w:r>
        <w:t>NotifCap</w:t>
      </w:r>
      <w:r w:rsidRPr="00133177">
        <w:t>'</w:t>
      </w:r>
    </w:p>
    <w:p w14:paraId="41E7AD32" w14:textId="77777777" w:rsidR="00076ABD" w:rsidRPr="00133177" w:rsidRDefault="00076ABD" w:rsidP="00076ABD">
      <w:pPr>
        <w:pStyle w:val="PL"/>
      </w:pPr>
      <w:r w:rsidRPr="00133177">
        <w:t xml:space="preserve">      required:</w:t>
      </w:r>
    </w:p>
    <w:p w14:paraId="6FEC381E" w14:textId="77777777" w:rsidR="00076ABD" w:rsidRPr="00133177" w:rsidRDefault="00076ABD" w:rsidP="00076ABD">
      <w:pPr>
        <w:pStyle w:val="PL"/>
      </w:pPr>
      <w:r w:rsidRPr="00133177">
        <w:t xml:space="preserve">        - </w:t>
      </w:r>
      <w:r>
        <w:t>refPccRuleIds</w:t>
      </w:r>
    </w:p>
    <w:p w14:paraId="5431D8C0" w14:textId="77777777" w:rsidR="00076ABD" w:rsidRPr="00133177" w:rsidRDefault="00076ABD" w:rsidP="00076ABD">
      <w:pPr>
        <w:pStyle w:val="PL"/>
        <w:tabs>
          <w:tab w:val="clear" w:pos="384"/>
          <w:tab w:val="left" w:pos="385"/>
        </w:tabs>
      </w:pPr>
      <w:r w:rsidRPr="00133177">
        <w:t xml:space="preserve">        - </w:t>
      </w:r>
      <w:r>
        <w:rPr>
          <w:rFonts w:eastAsia="DengXian"/>
          <w:lang w:eastAsia="zh-CN"/>
        </w:rPr>
        <w:t>capReport</w:t>
      </w:r>
    </w:p>
    <w:p w14:paraId="17550F5A" w14:textId="77777777" w:rsidR="00076ABD" w:rsidRPr="00133177" w:rsidRDefault="00076ABD" w:rsidP="00076ABD">
      <w:pPr>
        <w:pStyle w:val="PL"/>
        <w:tabs>
          <w:tab w:val="clear" w:pos="384"/>
          <w:tab w:val="left" w:pos="385"/>
        </w:tabs>
      </w:pPr>
    </w:p>
    <w:p w14:paraId="353A9BC1" w14:textId="77777777" w:rsidR="00076ABD" w:rsidRPr="00133177" w:rsidRDefault="00076ABD" w:rsidP="00076ABD">
      <w:pPr>
        <w:pStyle w:val="PL"/>
        <w:tabs>
          <w:tab w:val="clear" w:pos="384"/>
          <w:tab w:val="left" w:pos="385"/>
        </w:tabs>
      </w:pPr>
      <w:r w:rsidRPr="00133177">
        <w:t xml:space="preserve">    5GSmCause:</w:t>
      </w:r>
    </w:p>
    <w:p w14:paraId="24760D76" w14:textId="77777777" w:rsidR="00076ABD" w:rsidRPr="00133177" w:rsidRDefault="00076ABD" w:rsidP="00076ABD">
      <w:pPr>
        <w:pStyle w:val="PL"/>
      </w:pPr>
      <w:r w:rsidRPr="00133177">
        <w:t xml:space="preserve">      $ref: 'TS29571_CommonData.yaml#/components/schemas/Uinteger'</w:t>
      </w:r>
    </w:p>
    <w:p w14:paraId="5FEF333E" w14:textId="77777777" w:rsidR="00076ABD" w:rsidRPr="00133177" w:rsidRDefault="00076ABD" w:rsidP="00076ABD">
      <w:pPr>
        <w:pStyle w:val="PL"/>
        <w:tabs>
          <w:tab w:val="clear" w:pos="384"/>
          <w:tab w:val="left" w:pos="385"/>
        </w:tabs>
      </w:pPr>
      <w:r w:rsidRPr="00133177">
        <w:t xml:space="preserve">    EpsRanNasRelCause:</w:t>
      </w:r>
    </w:p>
    <w:p w14:paraId="768DC762" w14:textId="77777777" w:rsidR="00076ABD" w:rsidRPr="00133177" w:rsidRDefault="00076ABD" w:rsidP="00076ABD">
      <w:pPr>
        <w:pStyle w:val="PL"/>
      </w:pPr>
      <w:r w:rsidRPr="00133177">
        <w:t xml:space="preserve">      type: string</w:t>
      </w:r>
    </w:p>
    <w:p w14:paraId="3826F017" w14:textId="77777777" w:rsidR="00076ABD" w:rsidRPr="00133177" w:rsidRDefault="00076ABD" w:rsidP="00076ABD">
      <w:pPr>
        <w:pStyle w:val="PL"/>
      </w:pPr>
      <w:r w:rsidRPr="00133177">
        <w:t xml:space="preserve">      description: Defines the EPS RAN/NAS release cause.</w:t>
      </w:r>
    </w:p>
    <w:p w14:paraId="48D57500" w14:textId="77777777" w:rsidR="00076ABD" w:rsidRPr="00133177" w:rsidRDefault="00076ABD" w:rsidP="00076ABD">
      <w:pPr>
        <w:pStyle w:val="PL"/>
      </w:pPr>
      <w:r w:rsidRPr="00133177">
        <w:t xml:space="preserve">    PacketFilterContent:</w:t>
      </w:r>
    </w:p>
    <w:p w14:paraId="3FF66840" w14:textId="77777777" w:rsidR="00076ABD" w:rsidRPr="00133177" w:rsidRDefault="00076ABD" w:rsidP="00076ABD">
      <w:pPr>
        <w:pStyle w:val="PL"/>
      </w:pPr>
      <w:r w:rsidRPr="00133177">
        <w:t xml:space="preserve">      type: string</w:t>
      </w:r>
    </w:p>
    <w:p w14:paraId="6B0A44A0" w14:textId="77777777" w:rsidR="00076ABD" w:rsidRPr="00133177" w:rsidRDefault="00076ABD" w:rsidP="00076ABD">
      <w:pPr>
        <w:pStyle w:val="PL"/>
      </w:pPr>
      <w:r w:rsidRPr="00133177">
        <w:t xml:space="preserve">      description: Defines a packet filter for an IP flow.</w:t>
      </w:r>
    </w:p>
    <w:p w14:paraId="03F7A51D" w14:textId="77777777" w:rsidR="00076ABD" w:rsidRPr="00133177" w:rsidRDefault="00076ABD" w:rsidP="00076ABD">
      <w:pPr>
        <w:pStyle w:val="PL"/>
      </w:pPr>
      <w:r w:rsidRPr="00133177">
        <w:t xml:space="preserve">    FlowDescription:</w:t>
      </w:r>
    </w:p>
    <w:p w14:paraId="4E860E18" w14:textId="77777777" w:rsidR="00076ABD" w:rsidRPr="00133177" w:rsidRDefault="00076ABD" w:rsidP="00076ABD">
      <w:pPr>
        <w:pStyle w:val="PL"/>
      </w:pPr>
      <w:r w:rsidRPr="00133177">
        <w:t xml:space="preserve">      type: string</w:t>
      </w:r>
    </w:p>
    <w:p w14:paraId="07D79047" w14:textId="77777777" w:rsidR="00076ABD" w:rsidRPr="00133177" w:rsidRDefault="00076ABD" w:rsidP="00076ABD">
      <w:pPr>
        <w:pStyle w:val="PL"/>
      </w:pPr>
      <w:r w:rsidRPr="00133177">
        <w:t xml:space="preserve">      description: Defines a packet filter for an IP flow.</w:t>
      </w:r>
    </w:p>
    <w:p w14:paraId="73C6BA4C" w14:textId="77777777" w:rsidR="00076ABD" w:rsidRPr="00133177" w:rsidRDefault="00076ABD" w:rsidP="00076ABD">
      <w:pPr>
        <w:pStyle w:val="PL"/>
      </w:pPr>
      <w:r w:rsidRPr="00133177">
        <w:t xml:space="preserve">    TsnPortNumber:</w:t>
      </w:r>
    </w:p>
    <w:p w14:paraId="29E5F2E4" w14:textId="77777777" w:rsidR="00076ABD" w:rsidRPr="00133177" w:rsidRDefault="00076ABD" w:rsidP="00076ABD">
      <w:pPr>
        <w:pStyle w:val="PL"/>
      </w:pPr>
      <w:r w:rsidRPr="00133177">
        <w:t xml:space="preserve">      $ref: 'TS29571_CommonData.yaml#/components/schemas/Uinteger'</w:t>
      </w:r>
    </w:p>
    <w:p w14:paraId="75A3E346" w14:textId="77777777" w:rsidR="00076ABD" w:rsidRPr="00133177" w:rsidRDefault="00076ABD" w:rsidP="00076ABD">
      <w:pPr>
        <w:pStyle w:val="PL"/>
      </w:pPr>
      <w:r w:rsidRPr="00133177">
        <w:t xml:space="preserve">    ApplicationDescriptor:</w:t>
      </w:r>
    </w:p>
    <w:p w14:paraId="2B52FB74" w14:textId="77777777" w:rsidR="00076ABD" w:rsidRDefault="00076ABD" w:rsidP="00076ABD">
      <w:pPr>
        <w:pStyle w:val="PL"/>
      </w:pPr>
      <w:r w:rsidRPr="00133177">
        <w:t xml:space="preserve">      $ref: 'TS29571_CommonData.yaml#/components/schemas/Bytes'</w:t>
      </w:r>
    </w:p>
    <w:p w14:paraId="298550E8" w14:textId="77777777" w:rsidR="00076ABD" w:rsidRPr="00133177" w:rsidRDefault="00076ABD" w:rsidP="00076ABD">
      <w:pPr>
        <w:pStyle w:val="PL"/>
      </w:pPr>
      <w:r w:rsidRPr="00133177">
        <w:t xml:space="preserve">    </w:t>
      </w:r>
      <w:r>
        <w:t>UePolicyContainer</w:t>
      </w:r>
      <w:r w:rsidRPr="00133177">
        <w:t>:</w:t>
      </w:r>
    </w:p>
    <w:p w14:paraId="7A7D9DDC" w14:textId="77777777" w:rsidR="00076ABD" w:rsidRDefault="00076ABD" w:rsidP="00076ABD">
      <w:pPr>
        <w:pStyle w:val="PL"/>
      </w:pPr>
      <w:r w:rsidRPr="00133177">
        <w:t xml:space="preserve">      $ref: 'TS29571_CommonData.yaml#/components/schemas/Bytes'</w:t>
      </w:r>
    </w:p>
    <w:p w14:paraId="401DE8FF" w14:textId="77777777" w:rsidR="00076ABD" w:rsidRPr="00133177" w:rsidRDefault="00076ABD" w:rsidP="00076ABD">
      <w:pPr>
        <w:pStyle w:val="PL"/>
      </w:pPr>
      <w:r w:rsidRPr="00133177">
        <w:t xml:space="preserve">    </w:t>
      </w:r>
      <w:r>
        <w:t>UrspEnforcementInfo</w:t>
      </w:r>
      <w:r w:rsidRPr="00133177">
        <w:t>:</w:t>
      </w:r>
    </w:p>
    <w:p w14:paraId="56806403" w14:textId="77777777" w:rsidR="00076ABD" w:rsidRPr="00133177" w:rsidRDefault="00076ABD" w:rsidP="00076ABD">
      <w:pPr>
        <w:pStyle w:val="PL"/>
      </w:pPr>
      <w:r w:rsidRPr="00133177">
        <w:t xml:space="preserve">      $ref: 'TS29571_CommonData.yaml#/components/schemas/Bytes'</w:t>
      </w:r>
    </w:p>
    <w:p w14:paraId="1689BE14" w14:textId="77777777" w:rsidR="00076ABD" w:rsidRPr="00133177" w:rsidRDefault="00076ABD" w:rsidP="00076ABD">
      <w:pPr>
        <w:pStyle w:val="PL"/>
      </w:pPr>
    </w:p>
    <w:p w14:paraId="3D4DC9D3" w14:textId="77777777" w:rsidR="00076ABD" w:rsidRPr="00133177" w:rsidRDefault="00076ABD" w:rsidP="00076ABD">
      <w:pPr>
        <w:pStyle w:val="PL"/>
      </w:pPr>
      <w:r w:rsidRPr="00133177">
        <w:t xml:space="preserve">    FlowDirection:</w:t>
      </w:r>
    </w:p>
    <w:p w14:paraId="6C448535" w14:textId="77777777" w:rsidR="00076ABD" w:rsidRPr="00133177" w:rsidRDefault="00076ABD" w:rsidP="00076ABD">
      <w:pPr>
        <w:pStyle w:val="PL"/>
      </w:pPr>
      <w:r w:rsidRPr="00133177">
        <w:t xml:space="preserve">      anyOf:</w:t>
      </w:r>
    </w:p>
    <w:p w14:paraId="1BB72F21" w14:textId="77777777" w:rsidR="00076ABD" w:rsidRPr="00133177" w:rsidRDefault="00076ABD" w:rsidP="00076ABD">
      <w:pPr>
        <w:pStyle w:val="PL"/>
      </w:pPr>
      <w:r w:rsidRPr="00133177">
        <w:t xml:space="preserve">      - type: string</w:t>
      </w:r>
    </w:p>
    <w:p w14:paraId="5D97B59E" w14:textId="77777777" w:rsidR="00076ABD" w:rsidRPr="00133177" w:rsidRDefault="00076ABD" w:rsidP="00076ABD">
      <w:pPr>
        <w:pStyle w:val="PL"/>
      </w:pPr>
      <w:r w:rsidRPr="00133177">
        <w:t xml:space="preserve">        enum:</w:t>
      </w:r>
    </w:p>
    <w:p w14:paraId="201F43D2" w14:textId="77777777" w:rsidR="00076ABD" w:rsidRPr="00133177" w:rsidRDefault="00076ABD" w:rsidP="00076ABD">
      <w:pPr>
        <w:pStyle w:val="PL"/>
      </w:pPr>
      <w:r w:rsidRPr="00133177">
        <w:t xml:space="preserve">          - DOWNLINK</w:t>
      </w:r>
    </w:p>
    <w:p w14:paraId="6A798576" w14:textId="77777777" w:rsidR="00076ABD" w:rsidRPr="00133177" w:rsidRDefault="00076ABD" w:rsidP="00076ABD">
      <w:pPr>
        <w:pStyle w:val="PL"/>
      </w:pPr>
      <w:r w:rsidRPr="00133177">
        <w:t xml:space="preserve">          - UPLINK</w:t>
      </w:r>
    </w:p>
    <w:p w14:paraId="5301E638" w14:textId="77777777" w:rsidR="00076ABD" w:rsidRPr="00133177" w:rsidRDefault="00076ABD" w:rsidP="00076ABD">
      <w:pPr>
        <w:pStyle w:val="PL"/>
      </w:pPr>
      <w:r w:rsidRPr="00133177">
        <w:t xml:space="preserve">          - BIDIRECTIONAL</w:t>
      </w:r>
    </w:p>
    <w:p w14:paraId="0AE9D0D5" w14:textId="77777777" w:rsidR="00076ABD" w:rsidRPr="00133177" w:rsidRDefault="00076ABD" w:rsidP="00076ABD">
      <w:pPr>
        <w:pStyle w:val="PL"/>
      </w:pPr>
      <w:r w:rsidRPr="00133177">
        <w:t xml:space="preserve">          - UNSPECIFIED</w:t>
      </w:r>
    </w:p>
    <w:p w14:paraId="46FD30BA" w14:textId="77777777" w:rsidR="00076ABD" w:rsidRPr="00133177" w:rsidRDefault="00076ABD" w:rsidP="00076ABD">
      <w:pPr>
        <w:pStyle w:val="PL"/>
      </w:pPr>
      <w:r w:rsidRPr="00133177">
        <w:t xml:space="preserve">      - type: string</w:t>
      </w:r>
    </w:p>
    <w:p w14:paraId="7A4335FE" w14:textId="77777777" w:rsidR="00076ABD" w:rsidRPr="00133177" w:rsidRDefault="00076ABD" w:rsidP="00076ABD">
      <w:pPr>
        <w:pStyle w:val="PL"/>
      </w:pPr>
      <w:r w:rsidRPr="00133177">
        <w:t xml:space="preserve">        description: &gt;</w:t>
      </w:r>
    </w:p>
    <w:p w14:paraId="7F7B5D16" w14:textId="77777777" w:rsidR="00076ABD" w:rsidRPr="00133177" w:rsidRDefault="00076ABD" w:rsidP="00076ABD">
      <w:pPr>
        <w:pStyle w:val="PL"/>
      </w:pPr>
      <w:r w:rsidRPr="00133177">
        <w:t xml:space="preserve">          This string provides forward-compatibility with future</w:t>
      </w:r>
    </w:p>
    <w:p w14:paraId="3AAF1319" w14:textId="77777777" w:rsidR="00076ABD" w:rsidRPr="00133177" w:rsidRDefault="00076ABD" w:rsidP="00076ABD">
      <w:pPr>
        <w:pStyle w:val="PL"/>
      </w:pPr>
      <w:r w:rsidRPr="00133177">
        <w:t xml:space="preserve">          extensions to the enumeration and is not used to encode</w:t>
      </w:r>
    </w:p>
    <w:p w14:paraId="697C7488" w14:textId="77777777" w:rsidR="00076ABD" w:rsidRPr="00133177" w:rsidRDefault="00076ABD" w:rsidP="00076ABD">
      <w:pPr>
        <w:pStyle w:val="PL"/>
      </w:pPr>
      <w:r w:rsidRPr="00133177">
        <w:t xml:space="preserve">          content defined in the present version of this API.</w:t>
      </w:r>
    </w:p>
    <w:p w14:paraId="668F6610" w14:textId="77777777" w:rsidR="00076ABD" w:rsidRDefault="00076ABD" w:rsidP="00076ABD">
      <w:pPr>
        <w:pStyle w:val="PL"/>
      </w:pPr>
      <w:r w:rsidRPr="00133177">
        <w:t xml:space="preserve">      description: |</w:t>
      </w:r>
    </w:p>
    <w:p w14:paraId="264B59CB" w14:textId="77777777" w:rsidR="00076ABD" w:rsidRPr="00133177" w:rsidRDefault="00076ABD" w:rsidP="00076ABD">
      <w:pPr>
        <w:pStyle w:val="PL"/>
      </w:pPr>
      <w:r>
        <w:t xml:space="preserve">        </w:t>
      </w:r>
      <w:r w:rsidRPr="003107D3">
        <w:t>Indicates the direction of the service data flow.</w:t>
      </w:r>
      <w:r>
        <w:t xml:space="preserve">  </w:t>
      </w:r>
    </w:p>
    <w:p w14:paraId="33C07C64" w14:textId="77777777" w:rsidR="00076ABD" w:rsidRPr="00133177" w:rsidRDefault="00076ABD" w:rsidP="00076ABD">
      <w:pPr>
        <w:pStyle w:val="PL"/>
      </w:pPr>
      <w:r w:rsidRPr="00133177">
        <w:t xml:space="preserve">        Possible values are:</w:t>
      </w:r>
    </w:p>
    <w:p w14:paraId="7A70D247" w14:textId="77777777" w:rsidR="00076ABD" w:rsidRPr="00133177" w:rsidRDefault="00076ABD" w:rsidP="00076ABD">
      <w:pPr>
        <w:pStyle w:val="PL"/>
      </w:pPr>
      <w:r w:rsidRPr="00133177">
        <w:t xml:space="preserve">        - DOWNLINK: The corresponding filter applies for traffic to the UE.</w:t>
      </w:r>
    </w:p>
    <w:p w14:paraId="553FF8B6" w14:textId="77777777" w:rsidR="00076ABD" w:rsidRPr="00133177" w:rsidRDefault="00076ABD" w:rsidP="00076ABD">
      <w:pPr>
        <w:pStyle w:val="PL"/>
      </w:pPr>
      <w:r w:rsidRPr="00133177">
        <w:t xml:space="preserve">        - UPLINK: The corresponding filter applies for traffic from the UE.</w:t>
      </w:r>
    </w:p>
    <w:p w14:paraId="12352EF8" w14:textId="77777777" w:rsidR="00076ABD" w:rsidRPr="00133177" w:rsidRDefault="00076ABD" w:rsidP="00076ABD">
      <w:pPr>
        <w:pStyle w:val="PL"/>
      </w:pPr>
      <w:r w:rsidRPr="00133177">
        <w:t xml:space="preserve">        - BIDIRECTIONAL: The corresponding filter applies for traffic both to and from the UE.</w:t>
      </w:r>
    </w:p>
    <w:p w14:paraId="1D579333" w14:textId="77777777" w:rsidR="00076ABD" w:rsidRPr="00133177" w:rsidRDefault="00076ABD" w:rsidP="00076ABD">
      <w:pPr>
        <w:pStyle w:val="PL"/>
      </w:pPr>
      <w:r w:rsidRPr="00133177">
        <w:t xml:space="preserve">        - UNSPECIFIED: The corresponding filter applies for traffic to the UE (downlink), but has no</w:t>
      </w:r>
    </w:p>
    <w:p w14:paraId="43B6BA5C" w14:textId="77777777" w:rsidR="00076ABD" w:rsidRPr="00133177" w:rsidRDefault="00076ABD" w:rsidP="00076ABD">
      <w:pPr>
        <w:pStyle w:val="PL"/>
      </w:pPr>
      <w:r w:rsidRPr="00133177">
        <w:t xml:space="preserve">        specific direction declared. The service data flow detection shall apply the filter for</w:t>
      </w:r>
    </w:p>
    <w:p w14:paraId="5418230D" w14:textId="77777777" w:rsidR="00076ABD" w:rsidRPr="00133177" w:rsidRDefault="00076ABD" w:rsidP="00076ABD">
      <w:pPr>
        <w:pStyle w:val="PL"/>
      </w:pPr>
      <w:r w:rsidRPr="00133177">
        <w:t xml:space="preserve">        uplink traffic as if the filter was bidirectional. The PCF shall not use the value</w:t>
      </w:r>
    </w:p>
    <w:p w14:paraId="3D059C70" w14:textId="77777777" w:rsidR="00076ABD" w:rsidRPr="00133177" w:rsidRDefault="00076ABD" w:rsidP="00076ABD">
      <w:pPr>
        <w:pStyle w:val="PL"/>
      </w:pPr>
      <w:r w:rsidRPr="00133177">
        <w:t xml:space="preserve">        UNSPECIFIED in filters created by the network in NW-initiated procedures. The PCF shall only</w:t>
      </w:r>
    </w:p>
    <w:p w14:paraId="1B4F520D" w14:textId="77777777" w:rsidR="00076ABD" w:rsidRPr="00133177" w:rsidRDefault="00076ABD" w:rsidP="00076ABD">
      <w:pPr>
        <w:pStyle w:val="PL"/>
      </w:pPr>
      <w:r w:rsidRPr="00133177">
        <w:t xml:space="preserve">        include the value UNSPECIFIED in filters in UE-initiated procedures if the same value is</w:t>
      </w:r>
    </w:p>
    <w:p w14:paraId="4D0B7CA3" w14:textId="77777777" w:rsidR="00076ABD" w:rsidRPr="00133177" w:rsidRDefault="00076ABD" w:rsidP="00076ABD">
      <w:pPr>
        <w:pStyle w:val="PL"/>
      </w:pPr>
      <w:r w:rsidRPr="00133177">
        <w:t xml:space="preserve">        received from the SMF.</w:t>
      </w:r>
    </w:p>
    <w:p w14:paraId="4CB950BB" w14:textId="77777777" w:rsidR="00076ABD" w:rsidRPr="00133177" w:rsidRDefault="00076ABD" w:rsidP="00076ABD">
      <w:pPr>
        <w:pStyle w:val="PL"/>
      </w:pPr>
    </w:p>
    <w:p w14:paraId="7C5AF5C3" w14:textId="77777777" w:rsidR="00076ABD" w:rsidRPr="00133177" w:rsidRDefault="00076ABD" w:rsidP="00076ABD">
      <w:pPr>
        <w:pStyle w:val="PL"/>
      </w:pPr>
      <w:r w:rsidRPr="00133177">
        <w:t xml:space="preserve">    FlowDirectionRm:</w:t>
      </w:r>
    </w:p>
    <w:p w14:paraId="48934641" w14:textId="77777777" w:rsidR="00076ABD" w:rsidRPr="00133177" w:rsidRDefault="00076ABD" w:rsidP="00076ABD">
      <w:pPr>
        <w:pStyle w:val="PL"/>
      </w:pPr>
      <w:r w:rsidRPr="00133177">
        <w:t xml:space="preserve">      description: &gt;</w:t>
      </w:r>
    </w:p>
    <w:p w14:paraId="54FB14BD" w14:textId="77777777" w:rsidR="00076ABD" w:rsidRPr="00133177" w:rsidRDefault="00076ABD" w:rsidP="00076ABD">
      <w:pPr>
        <w:pStyle w:val="PL"/>
      </w:pPr>
      <w:r w:rsidRPr="00133177">
        <w:t xml:space="preserve">        This data type is defined in the same way as the "FlowDirection" data type, with the only </w:t>
      </w:r>
    </w:p>
    <w:p w14:paraId="3F576A6E" w14:textId="77777777" w:rsidR="00076ABD" w:rsidRPr="00133177" w:rsidRDefault="00076ABD" w:rsidP="00076ABD">
      <w:pPr>
        <w:pStyle w:val="PL"/>
      </w:pPr>
      <w:r w:rsidRPr="00133177">
        <w:t xml:space="preserve">        difference that it allows null value.</w:t>
      </w:r>
    </w:p>
    <w:p w14:paraId="179ADAA6" w14:textId="77777777" w:rsidR="00076ABD" w:rsidRPr="00133177" w:rsidRDefault="00076ABD" w:rsidP="00076ABD">
      <w:pPr>
        <w:pStyle w:val="PL"/>
      </w:pPr>
      <w:r w:rsidRPr="00133177">
        <w:t xml:space="preserve">      anyOf:</w:t>
      </w:r>
    </w:p>
    <w:p w14:paraId="2AC2E03B" w14:textId="77777777" w:rsidR="00076ABD" w:rsidRPr="00133177" w:rsidRDefault="00076ABD" w:rsidP="00076ABD">
      <w:pPr>
        <w:pStyle w:val="PL"/>
      </w:pPr>
      <w:r w:rsidRPr="00133177">
        <w:t xml:space="preserve">        - $ref: '#/components/schemas/FlowDirection'</w:t>
      </w:r>
    </w:p>
    <w:p w14:paraId="11210DAE" w14:textId="77777777" w:rsidR="00076ABD" w:rsidRPr="00133177" w:rsidRDefault="00076ABD" w:rsidP="00076ABD">
      <w:pPr>
        <w:pStyle w:val="PL"/>
      </w:pPr>
      <w:r w:rsidRPr="00133177">
        <w:t xml:space="preserve">        - $ref: 'TS29571_CommonData.yaml#/components/schemas/NullValue'</w:t>
      </w:r>
    </w:p>
    <w:p w14:paraId="3C16824F" w14:textId="77777777" w:rsidR="00076ABD" w:rsidRPr="00133177" w:rsidRDefault="00076ABD" w:rsidP="00076ABD">
      <w:pPr>
        <w:pStyle w:val="PL"/>
      </w:pPr>
    </w:p>
    <w:p w14:paraId="4691F015" w14:textId="77777777" w:rsidR="00076ABD" w:rsidRPr="00133177" w:rsidRDefault="00076ABD" w:rsidP="00076ABD">
      <w:pPr>
        <w:pStyle w:val="PL"/>
      </w:pPr>
      <w:r w:rsidRPr="00133177">
        <w:t xml:space="preserve">    ReportingLevel:</w:t>
      </w:r>
    </w:p>
    <w:p w14:paraId="67B4383C" w14:textId="77777777" w:rsidR="00076ABD" w:rsidRPr="00133177" w:rsidRDefault="00076ABD" w:rsidP="00076ABD">
      <w:pPr>
        <w:pStyle w:val="PL"/>
      </w:pPr>
      <w:r w:rsidRPr="00133177">
        <w:t xml:space="preserve">      anyOf:</w:t>
      </w:r>
    </w:p>
    <w:p w14:paraId="07DE3123" w14:textId="77777777" w:rsidR="00076ABD" w:rsidRPr="00133177" w:rsidRDefault="00076ABD" w:rsidP="00076ABD">
      <w:pPr>
        <w:pStyle w:val="PL"/>
      </w:pPr>
      <w:r w:rsidRPr="00133177">
        <w:t xml:space="preserve">      - type: string</w:t>
      </w:r>
    </w:p>
    <w:p w14:paraId="720FCF4C" w14:textId="77777777" w:rsidR="00076ABD" w:rsidRPr="00133177" w:rsidRDefault="00076ABD" w:rsidP="00076ABD">
      <w:pPr>
        <w:pStyle w:val="PL"/>
      </w:pPr>
      <w:r w:rsidRPr="00133177">
        <w:t xml:space="preserve">        enum:</w:t>
      </w:r>
    </w:p>
    <w:p w14:paraId="639090AA" w14:textId="77777777" w:rsidR="00076ABD" w:rsidRPr="00133177" w:rsidRDefault="00076ABD" w:rsidP="00076ABD">
      <w:pPr>
        <w:pStyle w:val="PL"/>
      </w:pPr>
      <w:r w:rsidRPr="00133177">
        <w:t xml:space="preserve">          - SER_ID_LEVEL</w:t>
      </w:r>
    </w:p>
    <w:p w14:paraId="3C0AC5EA" w14:textId="77777777" w:rsidR="00076ABD" w:rsidRPr="00133177" w:rsidRDefault="00076ABD" w:rsidP="00076ABD">
      <w:pPr>
        <w:pStyle w:val="PL"/>
      </w:pPr>
      <w:r w:rsidRPr="00133177">
        <w:t xml:space="preserve">          - RAT_GR_LEVEL</w:t>
      </w:r>
    </w:p>
    <w:p w14:paraId="04577B07" w14:textId="77777777" w:rsidR="00076ABD" w:rsidRPr="00133177" w:rsidRDefault="00076ABD" w:rsidP="00076ABD">
      <w:pPr>
        <w:pStyle w:val="PL"/>
      </w:pPr>
      <w:r w:rsidRPr="00133177">
        <w:t xml:space="preserve">          - SPON_CON_LEVEL</w:t>
      </w:r>
    </w:p>
    <w:p w14:paraId="2B1766EE" w14:textId="77777777" w:rsidR="00076ABD" w:rsidRPr="00133177" w:rsidRDefault="00076ABD" w:rsidP="00076ABD">
      <w:pPr>
        <w:pStyle w:val="PL"/>
      </w:pPr>
      <w:r w:rsidRPr="00133177">
        <w:t xml:space="preserve">      - $ref: 'TS29571_CommonData.yaml#/components/schemas/NullValue'</w:t>
      </w:r>
    </w:p>
    <w:p w14:paraId="3BD47275" w14:textId="77777777" w:rsidR="00076ABD" w:rsidRPr="00133177" w:rsidRDefault="00076ABD" w:rsidP="00076ABD">
      <w:pPr>
        <w:pStyle w:val="PL"/>
      </w:pPr>
      <w:r w:rsidRPr="00133177">
        <w:t xml:space="preserve">      - type: string</w:t>
      </w:r>
    </w:p>
    <w:p w14:paraId="6037BC9B" w14:textId="77777777" w:rsidR="00076ABD" w:rsidRPr="00133177" w:rsidRDefault="00076ABD" w:rsidP="00076ABD">
      <w:pPr>
        <w:pStyle w:val="PL"/>
      </w:pPr>
      <w:r w:rsidRPr="00133177">
        <w:t xml:space="preserve">        description: &gt;</w:t>
      </w:r>
    </w:p>
    <w:p w14:paraId="554B78CC" w14:textId="77777777" w:rsidR="00076ABD" w:rsidRPr="00133177" w:rsidRDefault="00076ABD" w:rsidP="00076ABD">
      <w:pPr>
        <w:pStyle w:val="PL"/>
      </w:pPr>
      <w:r w:rsidRPr="00133177">
        <w:t xml:space="preserve">          This string provides forward-compatibility with future</w:t>
      </w:r>
    </w:p>
    <w:p w14:paraId="4B6618EE" w14:textId="77777777" w:rsidR="00076ABD" w:rsidRPr="00133177" w:rsidRDefault="00076ABD" w:rsidP="00076ABD">
      <w:pPr>
        <w:pStyle w:val="PL"/>
      </w:pPr>
      <w:r w:rsidRPr="00133177">
        <w:t xml:space="preserve">          extensions to the enumeration and is not used to encode</w:t>
      </w:r>
    </w:p>
    <w:p w14:paraId="26D72EBD" w14:textId="77777777" w:rsidR="00076ABD" w:rsidRPr="00133177" w:rsidRDefault="00076ABD" w:rsidP="00076ABD">
      <w:pPr>
        <w:pStyle w:val="PL"/>
      </w:pPr>
      <w:r w:rsidRPr="00133177">
        <w:t xml:space="preserve">          content defined in the present version of this API.</w:t>
      </w:r>
    </w:p>
    <w:p w14:paraId="2828DF0E" w14:textId="77777777" w:rsidR="00076ABD" w:rsidRDefault="00076ABD" w:rsidP="00076ABD">
      <w:pPr>
        <w:pStyle w:val="PL"/>
      </w:pPr>
      <w:r w:rsidRPr="00133177">
        <w:lastRenderedPageBreak/>
        <w:t xml:space="preserve">      description: |</w:t>
      </w:r>
    </w:p>
    <w:p w14:paraId="4301E01F" w14:textId="77777777" w:rsidR="00076ABD" w:rsidRPr="00133177" w:rsidRDefault="00076ABD" w:rsidP="00076ABD">
      <w:pPr>
        <w:pStyle w:val="PL"/>
      </w:pPr>
      <w:r>
        <w:t xml:space="preserve">        </w:t>
      </w:r>
      <w:r w:rsidRPr="003107D3">
        <w:t>Indicates the reporting level.</w:t>
      </w:r>
      <w:r>
        <w:t xml:space="preserve">  </w:t>
      </w:r>
    </w:p>
    <w:p w14:paraId="39FFDC67" w14:textId="77777777" w:rsidR="00076ABD" w:rsidRPr="00133177" w:rsidRDefault="00076ABD" w:rsidP="00076ABD">
      <w:pPr>
        <w:pStyle w:val="PL"/>
      </w:pPr>
      <w:r w:rsidRPr="00133177">
        <w:t xml:space="preserve">        Possible values are:</w:t>
      </w:r>
    </w:p>
    <w:p w14:paraId="27B73EC6" w14:textId="77777777" w:rsidR="00076ABD" w:rsidRPr="00133177" w:rsidRDefault="00076ABD" w:rsidP="00076ABD">
      <w:pPr>
        <w:pStyle w:val="PL"/>
      </w:pPr>
      <w:r w:rsidRPr="00133177">
        <w:t xml:space="preserve">        - SER_ID_LEVEL: Indicates that the usage shall be reported on service id and rating group</w:t>
      </w:r>
    </w:p>
    <w:p w14:paraId="3BF00639" w14:textId="77777777" w:rsidR="00076ABD" w:rsidRPr="00133177" w:rsidRDefault="00076ABD" w:rsidP="00076ABD">
      <w:pPr>
        <w:pStyle w:val="PL"/>
      </w:pPr>
      <w:r w:rsidRPr="00133177">
        <w:t xml:space="preserve">        combination level.</w:t>
      </w:r>
    </w:p>
    <w:p w14:paraId="022B9FD0" w14:textId="77777777" w:rsidR="00076ABD" w:rsidRPr="00133177" w:rsidRDefault="00076ABD" w:rsidP="00076ABD">
      <w:pPr>
        <w:pStyle w:val="PL"/>
      </w:pPr>
      <w:r w:rsidRPr="00133177">
        <w:t xml:space="preserve">        - RAT_GR_LEVEL: Indicates that the usage shall be reported on rating group level.</w:t>
      </w:r>
    </w:p>
    <w:p w14:paraId="5E9E9FA4" w14:textId="77777777" w:rsidR="00076ABD" w:rsidRPr="00133177" w:rsidRDefault="00076ABD" w:rsidP="00076ABD">
      <w:pPr>
        <w:pStyle w:val="PL"/>
      </w:pPr>
      <w:r w:rsidRPr="00133177">
        <w:t xml:space="preserve">        - SPON_CON_LEVEL: Indicates that the usage shall be reported on sponsor identity and rating</w:t>
      </w:r>
    </w:p>
    <w:p w14:paraId="065F2F73" w14:textId="77777777" w:rsidR="00076ABD" w:rsidRPr="00133177" w:rsidRDefault="00076ABD" w:rsidP="00076ABD">
      <w:pPr>
        <w:pStyle w:val="PL"/>
      </w:pPr>
      <w:r w:rsidRPr="00133177">
        <w:t xml:space="preserve">        group combination level.</w:t>
      </w:r>
    </w:p>
    <w:p w14:paraId="0CAC033B" w14:textId="77777777" w:rsidR="00076ABD" w:rsidRPr="00133177" w:rsidRDefault="00076ABD" w:rsidP="00076ABD">
      <w:pPr>
        <w:pStyle w:val="PL"/>
      </w:pPr>
    </w:p>
    <w:p w14:paraId="3E04A79B" w14:textId="77777777" w:rsidR="00076ABD" w:rsidRPr="00133177" w:rsidRDefault="00076ABD" w:rsidP="00076ABD">
      <w:pPr>
        <w:pStyle w:val="PL"/>
      </w:pPr>
      <w:r w:rsidRPr="00133177">
        <w:t xml:space="preserve">    MeteringMethod:</w:t>
      </w:r>
    </w:p>
    <w:p w14:paraId="539EAF7D" w14:textId="77777777" w:rsidR="00076ABD" w:rsidRDefault="00076ABD" w:rsidP="00076ABD">
      <w:pPr>
        <w:pStyle w:val="PL"/>
      </w:pPr>
      <w:r>
        <w:t xml:space="preserve">      anyOf:</w:t>
      </w:r>
    </w:p>
    <w:p w14:paraId="09BF2182" w14:textId="77777777" w:rsidR="00076ABD" w:rsidRPr="00BD0785" w:rsidRDefault="00076ABD" w:rsidP="00076ABD">
      <w:pPr>
        <w:pStyle w:val="PL"/>
        <w:rPr>
          <w:lang w:val="fr-FR"/>
        </w:rPr>
      </w:pPr>
      <w:r>
        <w:t xml:space="preserve">      </w:t>
      </w:r>
      <w:r w:rsidRPr="00BD0785">
        <w:rPr>
          <w:lang w:val="fr-FR"/>
        </w:rPr>
        <w:t>- type: string</w:t>
      </w:r>
    </w:p>
    <w:p w14:paraId="04753C91" w14:textId="77777777" w:rsidR="00076ABD" w:rsidRPr="00BD0785" w:rsidRDefault="00076ABD" w:rsidP="00076ABD">
      <w:pPr>
        <w:pStyle w:val="PL"/>
        <w:rPr>
          <w:lang w:val="fr-FR"/>
        </w:rPr>
      </w:pPr>
      <w:r w:rsidRPr="00BD0785">
        <w:rPr>
          <w:lang w:val="fr-FR"/>
        </w:rPr>
        <w:t xml:space="preserve">        enum:</w:t>
      </w:r>
    </w:p>
    <w:p w14:paraId="20A12CF7" w14:textId="77777777" w:rsidR="00076ABD" w:rsidRPr="00BD0785" w:rsidRDefault="00076ABD" w:rsidP="00076ABD">
      <w:pPr>
        <w:pStyle w:val="PL"/>
        <w:rPr>
          <w:lang w:val="fr-FR"/>
        </w:rPr>
      </w:pPr>
      <w:r w:rsidRPr="00BD0785">
        <w:rPr>
          <w:lang w:val="fr-FR"/>
        </w:rPr>
        <w:t xml:space="preserve">          - DURATION</w:t>
      </w:r>
    </w:p>
    <w:p w14:paraId="6246D299" w14:textId="77777777" w:rsidR="00076ABD" w:rsidRPr="00BD0785" w:rsidRDefault="00076ABD" w:rsidP="00076ABD">
      <w:pPr>
        <w:pStyle w:val="PL"/>
        <w:rPr>
          <w:lang w:val="fr-FR"/>
        </w:rPr>
      </w:pPr>
      <w:r w:rsidRPr="00BD0785">
        <w:rPr>
          <w:lang w:val="fr-FR"/>
        </w:rPr>
        <w:t xml:space="preserve">          - VOLUME</w:t>
      </w:r>
    </w:p>
    <w:p w14:paraId="520A33BD" w14:textId="77777777" w:rsidR="00076ABD" w:rsidRPr="00BD0785" w:rsidRDefault="00076ABD" w:rsidP="00076ABD">
      <w:pPr>
        <w:pStyle w:val="PL"/>
        <w:rPr>
          <w:lang w:val="fr-FR"/>
        </w:rPr>
      </w:pPr>
      <w:r w:rsidRPr="00BD0785">
        <w:rPr>
          <w:lang w:val="fr-FR"/>
        </w:rPr>
        <w:t xml:space="preserve">          - DURATION_VOLUME</w:t>
      </w:r>
    </w:p>
    <w:p w14:paraId="6C6FB2AC" w14:textId="77777777" w:rsidR="00076ABD" w:rsidRDefault="00076ABD" w:rsidP="00076ABD">
      <w:pPr>
        <w:pStyle w:val="PL"/>
      </w:pPr>
      <w:r w:rsidRPr="00BD0785">
        <w:rPr>
          <w:lang w:val="fr-FR"/>
        </w:rPr>
        <w:t xml:space="preserve">          </w:t>
      </w:r>
      <w:r>
        <w:t>- EVENT</w:t>
      </w:r>
    </w:p>
    <w:p w14:paraId="14266899" w14:textId="77777777" w:rsidR="00076ABD" w:rsidRDefault="00076ABD" w:rsidP="00076ABD">
      <w:pPr>
        <w:pStyle w:val="PL"/>
      </w:pPr>
      <w:r>
        <w:t xml:space="preserve">      - $ref: 'TS29571_CommonData.yaml#/components/schemas/NullValue'</w:t>
      </w:r>
    </w:p>
    <w:p w14:paraId="20876FA7" w14:textId="77777777" w:rsidR="00076ABD" w:rsidRDefault="00076ABD" w:rsidP="00076ABD">
      <w:pPr>
        <w:pStyle w:val="PL"/>
      </w:pPr>
      <w:r>
        <w:t xml:space="preserve">      - type: string</w:t>
      </w:r>
    </w:p>
    <w:p w14:paraId="06D32ABF" w14:textId="77777777" w:rsidR="00076ABD" w:rsidRPr="00133177" w:rsidRDefault="00076ABD" w:rsidP="00076ABD">
      <w:pPr>
        <w:pStyle w:val="PL"/>
      </w:pPr>
      <w:r w:rsidRPr="00133177">
        <w:t xml:space="preserve">        description: &gt;</w:t>
      </w:r>
    </w:p>
    <w:p w14:paraId="6E1B8307" w14:textId="77777777" w:rsidR="00076ABD" w:rsidRPr="00133177" w:rsidRDefault="00076ABD" w:rsidP="00076ABD">
      <w:pPr>
        <w:pStyle w:val="PL"/>
      </w:pPr>
      <w:r w:rsidRPr="00133177">
        <w:t xml:space="preserve">          This string provides forward-compatibility with future</w:t>
      </w:r>
    </w:p>
    <w:p w14:paraId="307E92BD" w14:textId="77777777" w:rsidR="00076ABD" w:rsidRPr="00133177" w:rsidRDefault="00076ABD" w:rsidP="00076ABD">
      <w:pPr>
        <w:pStyle w:val="PL"/>
      </w:pPr>
      <w:r w:rsidRPr="00133177">
        <w:t xml:space="preserve">          extensions to the enumeration and is not used to encode</w:t>
      </w:r>
    </w:p>
    <w:p w14:paraId="02D0256B" w14:textId="77777777" w:rsidR="00076ABD" w:rsidRPr="00133177" w:rsidRDefault="00076ABD" w:rsidP="00076ABD">
      <w:pPr>
        <w:pStyle w:val="PL"/>
      </w:pPr>
      <w:r w:rsidRPr="00133177">
        <w:t xml:space="preserve">          content defined in the present version of this API.</w:t>
      </w:r>
    </w:p>
    <w:p w14:paraId="06383BA9" w14:textId="77777777" w:rsidR="00076ABD" w:rsidRDefault="00076ABD" w:rsidP="00076ABD">
      <w:pPr>
        <w:pStyle w:val="PL"/>
      </w:pPr>
      <w:r w:rsidRPr="00133177">
        <w:t xml:space="preserve">      description: |</w:t>
      </w:r>
    </w:p>
    <w:p w14:paraId="3655884E" w14:textId="77777777" w:rsidR="00076ABD" w:rsidRPr="00133177" w:rsidRDefault="00076ABD" w:rsidP="00076ABD">
      <w:pPr>
        <w:pStyle w:val="PL"/>
      </w:pPr>
      <w:r>
        <w:t xml:space="preserve">        </w:t>
      </w:r>
      <w:r w:rsidRPr="003107D3">
        <w:t>Indicates the metering method.</w:t>
      </w:r>
      <w:r>
        <w:t xml:space="preserve">  </w:t>
      </w:r>
    </w:p>
    <w:p w14:paraId="0A5AF4DE" w14:textId="77777777" w:rsidR="00076ABD" w:rsidRPr="00133177" w:rsidRDefault="00076ABD" w:rsidP="00076ABD">
      <w:pPr>
        <w:pStyle w:val="PL"/>
      </w:pPr>
      <w:r w:rsidRPr="00133177">
        <w:t xml:space="preserve">        Possible values are:</w:t>
      </w:r>
    </w:p>
    <w:p w14:paraId="5E70995A" w14:textId="77777777" w:rsidR="00076ABD" w:rsidRPr="00133177" w:rsidRDefault="00076ABD" w:rsidP="00076ABD">
      <w:pPr>
        <w:pStyle w:val="PL"/>
      </w:pPr>
      <w:r w:rsidRPr="00133177">
        <w:t xml:space="preserve">        - DURATION: Indicates that the duration of the service data flow traffic shall be metered.</w:t>
      </w:r>
    </w:p>
    <w:p w14:paraId="20B7EE16" w14:textId="77777777" w:rsidR="00076ABD" w:rsidRPr="00133177" w:rsidRDefault="00076ABD" w:rsidP="00076ABD">
      <w:pPr>
        <w:pStyle w:val="PL"/>
      </w:pPr>
      <w:r w:rsidRPr="00133177">
        <w:t xml:space="preserve">        - VOLUME: Indicates that volume of the service data flow traffic shall be metered.</w:t>
      </w:r>
    </w:p>
    <w:p w14:paraId="4B35740B" w14:textId="77777777" w:rsidR="00076ABD" w:rsidRPr="00133177" w:rsidRDefault="00076ABD" w:rsidP="00076ABD">
      <w:pPr>
        <w:pStyle w:val="PL"/>
      </w:pPr>
      <w:r w:rsidRPr="00133177">
        <w:t xml:space="preserve">        - DURATION_VOLUME: Indicates that the duration and the volume of the service data flow</w:t>
      </w:r>
    </w:p>
    <w:p w14:paraId="5CB1B0B9" w14:textId="77777777" w:rsidR="00076ABD" w:rsidRPr="00133177" w:rsidRDefault="00076ABD" w:rsidP="00076ABD">
      <w:pPr>
        <w:pStyle w:val="PL"/>
      </w:pPr>
      <w:r w:rsidRPr="00133177">
        <w:t xml:space="preserve">        traffic shall be metered.</w:t>
      </w:r>
    </w:p>
    <w:p w14:paraId="27D5842C" w14:textId="77777777" w:rsidR="00076ABD" w:rsidRPr="00133177" w:rsidRDefault="00076ABD" w:rsidP="00076ABD">
      <w:pPr>
        <w:pStyle w:val="PL"/>
      </w:pPr>
      <w:r w:rsidRPr="00133177">
        <w:t xml:space="preserve">        - EVENT: Indicates that events of the service data flow traffic shall be metered.</w:t>
      </w:r>
    </w:p>
    <w:p w14:paraId="453C5317" w14:textId="77777777" w:rsidR="00076ABD" w:rsidRPr="00133177" w:rsidRDefault="00076ABD" w:rsidP="00076ABD">
      <w:pPr>
        <w:pStyle w:val="PL"/>
      </w:pPr>
    </w:p>
    <w:p w14:paraId="364C81A8" w14:textId="77777777" w:rsidR="00076ABD" w:rsidRPr="00133177" w:rsidRDefault="00076ABD" w:rsidP="00076ABD">
      <w:pPr>
        <w:pStyle w:val="PL"/>
      </w:pPr>
      <w:r w:rsidRPr="00133177">
        <w:t xml:space="preserve">    PolicyControlRequestTrigger:</w:t>
      </w:r>
    </w:p>
    <w:p w14:paraId="3016DDE1" w14:textId="77777777" w:rsidR="00076ABD" w:rsidRPr="00133177" w:rsidRDefault="00076ABD" w:rsidP="00076ABD">
      <w:pPr>
        <w:pStyle w:val="PL"/>
      </w:pPr>
      <w:r w:rsidRPr="00133177">
        <w:t xml:space="preserve">      anyOf:</w:t>
      </w:r>
    </w:p>
    <w:p w14:paraId="784ABE07" w14:textId="77777777" w:rsidR="00076ABD" w:rsidRPr="00133177" w:rsidRDefault="00076ABD" w:rsidP="00076ABD">
      <w:pPr>
        <w:pStyle w:val="PL"/>
      </w:pPr>
      <w:r w:rsidRPr="00133177">
        <w:t xml:space="preserve">      - type: string</w:t>
      </w:r>
    </w:p>
    <w:p w14:paraId="666902B5" w14:textId="77777777" w:rsidR="00076ABD" w:rsidRPr="00133177" w:rsidRDefault="00076ABD" w:rsidP="00076ABD">
      <w:pPr>
        <w:pStyle w:val="PL"/>
      </w:pPr>
      <w:r w:rsidRPr="00133177">
        <w:t xml:space="preserve">        enum:</w:t>
      </w:r>
    </w:p>
    <w:p w14:paraId="6599D6CF" w14:textId="77777777" w:rsidR="00076ABD" w:rsidRPr="00133177" w:rsidRDefault="00076ABD" w:rsidP="00076ABD">
      <w:pPr>
        <w:pStyle w:val="PL"/>
      </w:pPr>
      <w:r w:rsidRPr="00133177">
        <w:t xml:space="preserve">          - PLMN_CH</w:t>
      </w:r>
    </w:p>
    <w:p w14:paraId="59D2A31B" w14:textId="77777777" w:rsidR="00076ABD" w:rsidRPr="00133177" w:rsidRDefault="00076ABD" w:rsidP="00076ABD">
      <w:pPr>
        <w:pStyle w:val="PL"/>
      </w:pPr>
      <w:r w:rsidRPr="00133177">
        <w:t xml:space="preserve">          - RES_MO_RE</w:t>
      </w:r>
    </w:p>
    <w:p w14:paraId="00C82FD5" w14:textId="77777777" w:rsidR="00076ABD" w:rsidRPr="00133177" w:rsidRDefault="00076ABD" w:rsidP="00076ABD">
      <w:pPr>
        <w:pStyle w:val="PL"/>
      </w:pPr>
      <w:r w:rsidRPr="00133177">
        <w:t xml:space="preserve">          - AC_TY_CH</w:t>
      </w:r>
    </w:p>
    <w:p w14:paraId="1ADFBCDF" w14:textId="77777777" w:rsidR="00076ABD" w:rsidRPr="00133177" w:rsidRDefault="00076ABD" w:rsidP="00076ABD">
      <w:pPr>
        <w:pStyle w:val="PL"/>
      </w:pPr>
      <w:r w:rsidRPr="00133177">
        <w:t xml:space="preserve">          - UE_IP_CH</w:t>
      </w:r>
    </w:p>
    <w:p w14:paraId="145D7D39" w14:textId="77777777" w:rsidR="00076ABD" w:rsidRPr="00133177" w:rsidRDefault="00076ABD" w:rsidP="00076ABD">
      <w:pPr>
        <w:pStyle w:val="PL"/>
      </w:pPr>
      <w:r w:rsidRPr="00133177">
        <w:t xml:space="preserve">          - UE_MAC_CH</w:t>
      </w:r>
    </w:p>
    <w:p w14:paraId="6199BA40" w14:textId="77777777" w:rsidR="00076ABD" w:rsidRPr="00133177" w:rsidRDefault="00076ABD" w:rsidP="00076ABD">
      <w:pPr>
        <w:pStyle w:val="PL"/>
      </w:pPr>
      <w:r w:rsidRPr="00133177">
        <w:t xml:space="preserve">          - AN_CH_COR</w:t>
      </w:r>
    </w:p>
    <w:p w14:paraId="618B16D5" w14:textId="77777777" w:rsidR="00076ABD" w:rsidRPr="00133177" w:rsidRDefault="00076ABD" w:rsidP="00076ABD">
      <w:pPr>
        <w:pStyle w:val="PL"/>
      </w:pPr>
      <w:r w:rsidRPr="00133177">
        <w:t xml:space="preserve">          - US_RE</w:t>
      </w:r>
    </w:p>
    <w:p w14:paraId="2FF7C8FD" w14:textId="77777777" w:rsidR="00076ABD" w:rsidRPr="00133177" w:rsidRDefault="00076ABD" w:rsidP="00076ABD">
      <w:pPr>
        <w:pStyle w:val="PL"/>
      </w:pPr>
      <w:r w:rsidRPr="00133177">
        <w:t xml:space="preserve">          - APP_STA</w:t>
      </w:r>
    </w:p>
    <w:p w14:paraId="4FE6630F" w14:textId="77777777" w:rsidR="00076ABD" w:rsidRPr="00133177" w:rsidRDefault="00076ABD" w:rsidP="00076ABD">
      <w:pPr>
        <w:pStyle w:val="PL"/>
      </w:pPr>
      <w:r w:rsidRPr="00133177">
        <w:t xml:space="preserve">          - APP_STO</w:t>
      </w:r>
    </w:p>
    <w:p w14:paraId="5473056C" w14:textId="77777777" w:rsidR="00076ABD" w:rsidRPr="00133177" w:rsidRDefault="00076ABD" w:rsidP="00076ABD">
      <w:pPr>
        <w:pStyle w:val="PL"/>
      </w:pPr>
      <w:r w:rsidRPr="00133177">
        <w:t xml:space="preserve">          - AN_INFO</w:t>
      </w:r>
    </w:p>
    <w:p w14:paraId="5BA3EB4E" w14:textId="77777777" w:rsidR="00076ABD" w:rsidRPr="00133177" w:rsidRDefault="00076ABD" w:rsidP="00076ABD">
      <w:pPr>
        <w:pStyle w:val="PL"/>
      </w:pPr>
      <w:r w:rsidRPr="00133177">
        <w:t xml:space="preserve">          - CM_SES_FAIL</w:t>
      </w:r>
    </w:p>
    <w:p w14:paraId="3A86FED4" w14:textId="77777777" w:rsidR="00076ABD" w:rsidRPr="00133177" w:rsidRDefault="00076ABD" w:rsidP="00076ABD">
      <w:pPr>
        <w:pStyle w:val="PL"/>
      </w:pPr>
      <w:r w:rsidRPr="00133177">
        <w:t xml:space="preserve">          - PS_DA_OFF</w:t>
      </w:r>
    </w:p>
    <w:p w14:paraId="67EAEFA4" w14:textId="77777777" w:rsidR="00076ABD" w:rsidRPr="00133177" w:rsidRDefault="00076ABD" w:rsidP="00076ABD">
      <w:pPr>
        <w:pStyle w:val="PL"/>
      </w:pPr>
      <w:r w:rsidRPr="00133177">
        <w:t xml:space="preserve">          - DEF_QOS_CH</w:t>
      </w:r>
    </w:p>
    <w:p w14:paraId="3AF8649C" w14:textId="77777777" w:rsidR="00076ABD" w:rsidRPr="00133177" w:rsidRDefault="00076ABD" w:rsidP="00076ABD">
      <w:pPr>
        <w:pStyle w:val="PL"/>
      </w:pPr>
      <w:r w:rsidRPr="00133177">
        <w:t xml:space="preserve">          - SE_AMBR_CH</w:t>
      </w:r>
    </w:p>
    <w:p w14:paraId="66387C14" w14:textId="77777777" w:rsidR="00076ABD" w:rsidRPr="00133177" w:rsidRDefault="00076ABD" w:rsidP="00076ABD">
      <w:pPr>
        <w:pStyle w:val="PL"/>
      </w:pPr>
      <w:r w:rsidRPr="00133177">
        <w:t xml:space="preserve">          - QOS_NOTIF</w:t>
      </w:r>
    </w:p>
    <w:p w14:paraId="1FFCE914" w14:textId="77777777" w:rsidR="00076ABD" w:rsidRPr="00133177" w:rsidRDefault="00076ABD" w:rsidP="00076ABD">
      <w:pPr>
        <w:pStyle w:val="PL"/>
      </w:pPr>
      <w:r w:rsidRPr="00133177">
        <w:t xml:space="preserve">          - NO_CREDIT</w:t>
      </w:r>
    </w:p>
    <w:p w14:paraId="448667A0" w14:textId="77777777" w:rsidR="00076ABD" w:rsidRPr="00133177" w:rsidRDefault="00076ABD" w:rsidP="00076ABD">
      <w:pPr>
        <w:pStyle w:val="PL"/>
      </w:pPr>
      <w:r w:rsidRPr="00133177">
        <w:t xml:space="preserve">          - REALLO_OF_CREDIT</w:t>
      </w:r>
    </w:p>
    <w:p w14:paraId="73424A46" w14:textId="77777777" w:rsidR="00076ABD" w:rsidRPr="00133177" w:rsidRDefault="00076ABD" w:rsidP="00076ABD">
      <w:pPr>
        <w:pStyle w:val="PL"/>
      </w:pPr>
      <w:r w:rsidRPr="00133177">
        <w:t xml:space="preserve">          - PRA_CH</w:t>
      </w:r>
    </w:p>
    <w:p w14:paraId="512867E0" w14:textId="77777777" w:rsidR="00076ABD" w:rsidRPr="00133177" w:rsidRDefault="00076ABD" w:rsidP="00076ABD">
      <w:pPr>
        <w:pStyle w:val="PL"/>
      </w:pPr>
      <w:r w:rsidRPr="00133177">
        <w:t xml:space="preserve">          - SAREA_CH</w:t>
      </w:r>
    </w:p>
    <w:p w14:paraId="1625CD60" w14:textId="77777777" w:rsidR="00076ABD" w:rsidRPr="00133177" w:rsidRDefault="00076ABD" w:rsidP="00076ABD">
      <w:pPr>
        <w:pStyle w:val="PL"/>
      </w:pPr>
      <w:r w:rsidRPr="00133177">
        <w:t xml:space="preserve">          - SCNN_CH</w:t>
      </w:r>
    </w:p>
    <w:p w14:paraId="43449CEA" w14:textId="77777777" w:rsidR="00076ABD" w:rsidRPr="00133177" w:rsidRDefault="00076ABD" w:rsidP="00076ABD">
      <w:pPr>
        <w:pStyle w:val="PL"/>
      </w:pPr>
      <w:r w:rsidRPr="00133177">
        <w:t xml:space="preserve">          - RE_TIMEOUT</w:t>
      </w:r>
    </w:p>
    <w:p w14:paraId="3A4489F6" w14:textId="77777777" w:rsidR="00076ABD" w:rsidRPr="00133177" w:rsidRDefault="00076ABD" w:rsidP="00076ABD">
      <w:pPr>
        <w:pStyle w:val="PL"/>
      </w:pPr>
      <w:r w:rsidRPr="00133177">
        <w:t xml:space="preserve">          - RES_RELEASE</w:t>
      </w:r>
    </w:p>
    <w:p w14:paraId="726D6ABF" w14:textId="77777777" w:rsidR="00076ABD" w:rsidRPr="00133177" w:rsidRDefault="00076ABD" w:rsidP="00076ABD">
      <w:pPr>
        <w:pStyle w:val="PL"/>
      </w:pPr>
      <w:r w:rsidRPr="00133177">
        <w:t xml:space="preserve">          - SUCC_RES_ALLO</w:t>
      </w:r>
    </w:p>
    <w:p w14:paraId="6AA50D0E" w14:textId="77777777" w:rsidR="00076ABD" w:rsidRPr="00133177" w:rsidRDefault="00076ABD" w:rsidP="00076ABD">
      <w:pPr>
        <w:pStyle w:val="PL"/>
      </w:pPr>
      <w:r w:rsidRPr="00133177">
        <w:t xml:space="preserve">          - RAI_CH</w:t>
      </w:r>
    </w:p>
    <w:p w14:paraId="58F2D309" w14:textId="77777777" w:rsidR="00076ABD" w:rsidRPr="00133177" w:rsidRDefault="00076ABD" w:rsidP="00076ABD">
      <w:pPr>
        <w:pStyle w:val="PL"/>
      </w:pPr>
      <w:r w:rsidRPr="00133177">
        <w:t xml:space="preserve">          - RAT_TY_CH</w:t>
      </w:r>
    </w:p>
    <w:p w14:paraId="7696F142" w14:textId="77777777" w:rsidR="00076ABD" w:rsidRPr="00133177" w:rsidRDefault="00076ABD" w:rsidP="00076ABD">
      <w:pPr>
        <w:pStyle w:val="PL"/>
      </w:pPr>
      <w:r w:rsidRPr="00133177">
        <w:t xml:space="preserve">          - REF_QOS_IND_CH</w:t>
      </w:r>
    </w:p>
    <w:p w14:paraId="17B26DE3" w14:textId="77777777" w:rsidR="00076ABD" w:rsidRPr="00133177" w:rsidRDefault="00076ABD" w:rsidP="00076ABD">
      <w:pPr>
        <w:pStyle w:val="PL"/>
      </w:pPr>
      <w:r w:rsidRPr="00133177">
        <w:t xml:space="preserve">          - NUM_OF_PACKET_FILTER</w:t>
      </w:r>
    </w:p>
    <w:p w14:paraId="332E4926" w14:textId="77777777" w:rsidR="00076ABD" w:rsidRPr="00133177" w:rsidRDefault="00076ABD" w:rsidP="00076ABD">
      <w:pPr>
        <w:pStyle w:val="PL"/>
      </w:pPr>
      <w:r w:rsidRPr="00133177">
        <w:t xml:space="preserve">          - UE_STATUS_RESUME</w:t>
      </w:r>
    </w:p>
    <w:p w14:paraId="11B90CAD" w14:textId="77777777" w:rsidR="00076ABD" w:rsidRPr="00133177" w:rsidRDefault="00076ABD" w:rsidP="00076ABD">
      <w:pPr>
        <w:pStyle w:val="PL"/>
      </w:pPr>
      <w:r w:rsidRPr="00133177">
        <w:t xml:space="preserve">          - UE_TZ_CH</w:t>
      </w:r>
    </w:p>
    <w:p w14:paraId="03280279" w14:textId="77777777" w:rsidR="00076ABD" w:rsidRPr="00133177" w:rsidRDefault="00076ABD" w:rsidP="00076ABD">
      <w:pPr>
        <w:pStyle w:val="PL"/>
      </w:pPr>
      <w:r w:rsidRPr="00133177">
        <w:t xml:space="preserve">          - AUTH_PROF_CH</w:t>
      </w:r>
    </w:p>
    <w:p w14:paraId="30F38339" w14:textId="77777777" w:rsidR="00076ABD" w:rsidRPr="00133177" w:rsidRDefault="00076ABD" w:rsidP="00076ABD">
      <w:pPr>
        <w:pStyle w:val="PL"/>
      </w:pPr>
      <w:r w:rsidRPr="00133177">
        <w:t xml:space="preserve">          - QOS_MONITORING</w:t>
      </w:r>
    </w:p>
    <w:p w14:paraId="08FDDC15" w14:textId="77777777" w:rsidR="00076ABD" w:rsidRDefault="00076ABD" w:rsidP="00076ABD">
      <w:pPr>
        <w:pStyle w:val="PL"/>
      </w:pPr>
      <w:r w:rsidRPr="00133177">
        <w:t xml:space="preserve">          - </w:t>
      </w:r>
      <w:r>
        <w:t>QOS_MON_CAP_REPO</w:t>
      </w:r>
    </w:p>
    <w:p w14:paraId="0DF0C8DB" w14:textId="77777777" w:rsidR="00076ABD" w:rsidRPr="00133177" w:rsidRDefault="00076ABD" w:rsidP="00076ABD">
      <w:pPr>
        <w:pStyle w:val="PL"/>
      </w:pPr>
      <w:r w:rsidRPr="00133177">
        <w:t xml:space="preserve">          - SCELL_CH</w:t>
      </w:r>
    </w:p>
    <w:p w14:paraId="69562803" w14:textId="77777777" w:rsidR="00076ABD" w:rsidRPr="00133177" w:rsidRDefault="00076ABD" w:rsidP="00076ABD">
      <w:pPr>
        <w:pStyle w:val="PL"/>
      </w:pPr>
      <w:r w:rsidRPr="00133177">
        <w:t xml:space="preserve">          - USER_LOCATION_CH</w:t>
      </w:r>
    </w:p>
    <w:p w14:paraId="2949EC9C" w14:textId="77777777" w:rsidR="00076ABD" w:rsidRPr="00133177" w:rsidRDefault="00076ABD" w:rsidP="00076ABD">
      <w:pPr>
        <w:pStyle w:val="PL"/>
      </w:pPr>
      <w:r w:rsidRPr="00133177">
        <w:t xml:space="preserve">          - EPS_FALLBACK</w:t>
      </w:r>
    </w:p>
    <w:p w14:paraId="1406D745" w14:textId="77777777" w:rsidR="00076ABD" w:rsidRPr="00133177" w:rsidRDefault="00076ABD" w:rsidP="00076ABD">
      <w:pPr>
        <w:pStyle w:val="PL"/>
      </w:pPr>
      <w:r w:rsidRPr="00133177">
        <w:t xml:space="preserve">          - MA_PDU</w:t>
      </w:r>
    </w:p>
    <w:p w14:paraId="657D2730" w14:textId="77777777" w:rsidR="00076ABD" w:rsidRPr="00133177" w:rsidRDefault="00076ABD" w:rsidP="00076ABD">
      <w:pPr>
        <w:pStyle w:val="PL"/>
      </w:pPr>
      <w:r w:rsidRPr="00133177">
        <w:t xml:space="preserve">          - TSN_BRIDGE_INFO</w:t>
      </w:r>
    </w:p>
    <w:p w14:paraId="0D555454" w14:textId="77777777" w:rsidR="00076ABD" w:rsidRPr="00133177" w:rsidRDefault="00076ABD" w:rsidP="00076ABD">
      <w:pPr>
        <w:pStyle w:val="PL"/>
      </w:pPr>
      <w:r w:rsidRPr="00133177">
        <w:t xml:space="preserve">          - 5G_RG_JOIN</w:t>
      </w:r>
    </w:p>
    <w:p w14:paraId="1D90BF9C" w14:textId="77777777" w:rsidR="00076ABD" w:rsidRPr="00133177" w:rsidRDefault="00076ABD" w:rsidP="00076ABD">
      <w:pPr>
        <w:pStyle w:val="PL"/>
      </w:pPr>
      <w:r w:rsidRPr="00133177">
        <w:t xml:space="preserve">          - 5G_RG_LEAVE</w:t>
      </w:r>
    </w:p>
    <w:p w14:paraId="551373C6" w14:textId="77777777" w:rsidR="00076ABD" w:rsidRPr="00133177" w:rsidRDefault="00076ABD" w:rsidP="00076ABD">
      <w:pPr>
        <w:pStyle w:val="PL"/>
      </w:pPr>
      <w:r w:rsidRPr="00133177">
        <w:t xml:space="preserve">          - DDN_FAILURE</w:t>
      </w:r>
    </w:p>
    <w:p w14:paraId="664D644B" w14:textId="77777777" w:rsidR="00076ABD" w:rsidRPr="00133177" w:rsidRDefault="00076ABD" w:rsidP="00076ABD">
      <w:pPr>
        <w:pStyle w:val="PL"/>
      </w:pPr>
      <w:r w:rsidRPr="00133177">
        <w:t xml:space="preserve">          - DDN_DELIVERY_STATUS</w:t>
      </w:r>
    </w:p>
    <w:p w14:paraId="420D8AA1" w14:textId="77777777" w:rsidR="00076ABD" w:rsidRPr="00133177" w:rsidRDefault="00076ABD" w:rsidP="00076ABD">
      <w:pPr>
        <w:pStyle w:val="PL"/>
      </w:pPr>
      <w:r w:rsidRPr="00133177">
        <w:t xml:space="preserve">          - GROUP_ID_LIST_CHG</w:t>
      </w:r>
    </w:p>
    <w:p w14:paraId="1C8C2638" w14:textId="77777777" w:rsidR="00076ABD" w:rsidRPr="00133177" w:rsidRDefault="00076ABD" w:rsidP="00076ABD">
      <w:pPr>
        <w:pStyle w:val="PL"/>
      </w:pPr>
      <w:r w:rsidRPr="00133177">
        <w:lastRenderedPageBreak/>
        <w:t xml:space="preserve">          - DDN_FAILURE_CANCELLATION</w:t>
      </w:r>
    </w:p>
    <w:p w14:paraId="47A3031E" w14:textId="77777777" w:rsidR="00076ABD" w:rsidRPr="00133177" w:rsidRDefault="00076ABD" w:rsidP="00076ABD">
      <w:pPr>
        <w:pStyle w:val="PL"/>
      </w:pPr>
      <w:r w:rsidRPr="00133177">
        <w:t xml:space="preserve">          - DDN_DELIVERY_STATUS_CANCELLATION</w:t>
      </w:r>
    </w:p>
    <w:p w14:paraId="53BB6865" w14:textId="77777777" w:rsidR="00076ABD" w:rsidRPr="00133177" w:rsidRDefault="00076ABD" w:rsidP="00076ABD">
      <w:pPr>
        <w:pStyle w:val="PL"/>
      </w:pPr>
      <w:r w:rsidRPr="00133177">
        <w:t xml:space="preserve">          - VPLMN_QOS_CH</w:t>
      </w:r>
    </w:p>
    <w:p w14:paraId="57A0C401" w14:textId="77777777" w:rsidR="00076ABD" w:rsidRPr="00133177" w:rsidRDefault="00076ABD" w:rsidP="00076ABD">
      <w:pPr>
        <w:pStyle w:val="PL"/>
      </w:pPr>
      <w:r w:rsidRPr="00133177">
        <w:t xml:space="preserve">          - SUCC_QOS_UPDATE</w:t>
      </w:r>
    </w:p>
    <w:p w14:paraId="4D8C47FC" w14:textId="77777777" w:rsidR="00076ABD" w:rsidRPr="00133177" w:rsidRDefault="00076ABD" w:rsidP="00076ABD">
      <w:pPr>
        <w:pStyle w:val="PL"/>
      </w:pPr>
      <w:r w:rsidRPr="00133177">
        <w:t xml:space="preserve">          - SAT_CATEGORY_CHG</w:t>
      </w:r>
    </w:p>
    <w:p w14:paraId="19B25E6C" w14:textId="77777777" w:rsidR="00076ABD" w:rsidRPr="00133177" w:rsidRDefault="00076ABD" w:rsidP="00076ABD">
      <w:pPr>
        <w:pStyle w:val="PL"/>
      </w:pPr>
      <w:r w:rsidRPr="00133177">
        <w:t xml:space="preserve">          - PCF_UE_NOTIF_IND</w:t>
      </w:r>
    </w:p>
    <w:p w14:paraId="6ADD20D6" w14:textId="77777777" w:rsidR="00076ABD" w:rsidRDefault="00076ABD" w:rsidP="00076ABD">
      <w:pPr>
        <w:pStyle w:val="PL"/>
      </w:pPr>
      <w:r w:rsidRPr="00133177">
        <w:t xml:space="preserve">          - NWDAF_DATA_CHG</w:t>
      </w:r>
    </w:p>
    <w:p w14:paraId="40419625" w14:textId="77777777" w:rsidR="00076ABD" w:rsidRDefault="00076ABD" w:rsidP="00076ABD">
      <w:pPr>
        <w:pStyle w:val="PL"/>
      </w:pPr>
      <w:r w:rsidRPr="00133177">
        <w:t xml:space="preserve">          - </w:t>
      </w:r>
      <w:r>
        <w:t>UE_POL_CONT</w:t>
      </w:r>
      <w:r w:rsidRPr="00133177">
        <w:t>_</w:t>
      </w:r>
      <w:r>
        <w:t>IND</w:t>
      </w:r>
    </w:p>
    <w:p w14:paraId="2F29F291" w14:textId="77777777" w:rsidR="00076ABD" w:rsidRDefault="00076ABD" w:rsidP="00076ABD">
      <w:pPr>
        <w:pStyle w:val="PL"/>
        <w:rPr>
          <w:lang w:eastAsia="zh-CN"/>
        </w:rPr>
      </w:pPr>
      <w:r w:rsidRPr="00133177">
        <w:t xml:space="preserve">          - </w:t>
      </w:r>
      <w:r>
        <w:rPr>
          <w:lang w:eastAsia="zh-CN"/>
        </w:rPr>
        <w:t>URSP_ENFORCEMENT_INFO</w:t>
      </w:r>
    </w:p>
    <w:p w14:paraId="774B7871" w14:textId="77777777" w:rsidR="00076ABD" w:rsidRDefault="00076ABD" w:rsidP="00076ABD">
      <w:pPr>
        <w:pStyle w:val="PL"/>
        <w:rPr>
          <w:lang w:eastAsia="zh-CN"/>
        </w:rPr>
      </w:pPr>
      <w:r w:rsidRPr="00133177">
        <w:t xml:space="preserve">          - </w:t>
      </w:r>
      <w:r>
        <w:rPr>
          <w:lang w:eastAsia="zh-CN"/>
        </w:rPr>
        <w:t>HR_SBO_IND_CHG</w:t>
      </w:r>
    </w:p>
    <w:p w14:paraId="25588A1A" w14:textId="77777777" w:rsidR="00076ABD" w:rsidRDefault="00076ABD" w:rsidP="00076ABD">
      <w:pPr>
        <w:pStyle w:val="PL"/>
      </w:pPr>
      <w:r w:rsidRPr="00133177">
        <w:t xml:space="preserve">          - </w:t>
      </w:r>
      <w:r>
        <w:t>L4S_SUPP</w:t>
      </w:r>
    </w:p>
    <w:p w14:paraId="50B6D572" w14:textId="77777777" w:rsidR="00076ABD" w:rsidRDefault="00076ABD" w:rsidP="00076ABD">
      <w:pPr>
        <w:pStyle w:val="PL"/>
        <w:rPr>
          <w:lang w:eastAsia="zh-CN"/>
        </w:rPr>
      </w:pPr>
      <w:r w:rsidRPr="00133177">
        <w:t xml:space="preserve">          - </w:t>
      </w:r>
      <w:r>
        <w:rPr>
          <w:lang w:eastAsia="zh-CN"/>
        </w:rPr>
        <w:t>NET_SLICE</w:t>
      </w:r>
      <w:r w:rsidRPr="00A22D45">
        <w:rPr>
          <w:lang w:eastAsia="zh-CN"/>
        </w:rPr>
        <w:t>_REP</w:t>
      </w:r>
      <w:r>
        <w:rPr>
          <w:lang w:eastAsia="zh-CN"/>
        </w:rPr>
        <w:t>L</w:t>
      </w:r>
    </w:p>
    <w:p w14:paraId="112753A1" w14:textId="77777777" w:rsidR="00076ABD" w:rsidRDefault="00076ABD" w:rsidP="00076ABD">
      <w:pPr>
        <w:pStyle w:val="PL"/>
      </w:pPr>
      <w:r>
        <w:t xml:space="preserve">          - BAT_OFFSET_INFO</w:t>
      </w:r>
    </w:p>
    <w:p w14:paraId="2CBFF978" w14:textId="77777777" w:rsidR="00076ABD" w:rsidRDefault="00076ABD" w:rsidP="00076ABD">
      <w:pPr>
        <w:pStyle w:val="PL"/>
      </w:pPr>
      <w:r>
        <w:t xml:space="preserve">          - UE_REACH_STATUS_CH</w:t>
      </w:r>
    </w:p>
    <w:p w14:paraId="5BD229FD" w14:textId="77777777" w:rsidR="00076ABD" w:rsidRPr="00133177" w:rsidRDefault="00076ABD" w:rsidP="00076ABD">
      <w:pPr>
        <w:pStyle w:val="PL"/>
      </w:pPr>
      <w:r w:rsidRPr="00133177">
        <w:t xml:space="preserve">      - type: string</w:t>
      </w:r>
    </w:p>
    <w:p w14:paraId="28A1ADFF" w14:textId="77777777" w:rsidR="00076ABD" w:rsidRPr="00133177" w:rsidRDefault="00076ABD" w:rsidP="00076ABD">
      <w:pPr>
        <w:pStyle w:val="PL"/>
      </w:pPr>
      <w:r w:rsidRPr="00133177">
        <w:t xml:space="preserve">        description: &gt;</w:t>
      </w:r>
    </w:p>
    <w:p w14:paraId="5D9CD65E" w14:textId="77777777" w:rsidR="00076ABD" w:rsidRPr="00133177" w:rsidRDefault="00076ABD" w:rsidP="00076ABD">
      <w:pPr>
        <w:pStyle w:val="PL"/>
      </w:pPr>
      <w:r w:rsidRPr="00133177">
        <w:t xml:space="preserve">          This string provides forward-compatibility with future</w:t>
      </w:r>
    </w:p>
    <w:p w14:paraId="64D8BFF8" w14:textId="77777777" w:rsidR="00076ABD" w:rsidRPr="00133177" w:rsidRDefault="00076ABD" w:rsidP="00076ABD">
      <w:pPr>
        <w:pStyle w:val="PL"/>
      </w:pPr>
      <w:r w:rsidRPr="00133177">
        <w:t xml:space="preserve">          extensions to the enumeration and is not used to encode</w:t>
      </w:r>
    </w:p>
    <w:p w14:paraId="6A49758B" w14:textId="77777777" w:rsidR="00076ABD" w:rsidRPr="00133177" w:rsidRDefault="00076ABD" w:rsidP="00076ABD">
      <w:pPr>
        <w:pStyle w:val="PL"/>
      </w:pPr>
      <w:r w:rsidRPr="00133177">
        <w:t xml:space="preserve">          content defined in the present version of this API.</w:t>
      </w:r>
    </w:p>
    <w:p w14:paraId="1F2F3748" w14:textId="77777777" w:rsidR="00076ABD" w:rsidRDefault="00076ABD" w:rsidP="00076ABD">
      <w:pPr>
        <w:pStyle w:val="PL"/>
      </w:pPr>
      <w:r w:rsidRPr="00133177">
        <w:t xml:space="preserve">      description: |</w:t>
      </w:r>
    </w:p>
    <w:p w14:paraId="71687A34" w14:textId="77777777" w:rsidR="00076ABD" w:rsidRPr="00133177" w:rsidRDefault="00076ABD" w:rsidP="00076ABD">
      <w:pPr>
        <w:pStyle w:val="PL"/>
      </w:pPr>
      <w:r>
        <w:t xml:space="preserve">        Indicates</w:t>
      </w:r>
      <w:r w:rsidRPr="003107D3">
        <w:t xml:space="preserve"> the policy control request trigger(s).</w:t>
      </w:r>
      <w:r>
        <w:t xml:space="preserve">  </w:t>
      </w:r>
    </w:p>
    <w:p w14:paraId="50250DCF" w14:textId="77777777" w:rsidR="00076ABD" w:rsidRPr="00133177" w:rsidRDefault="00076ABD" w:rsidP="00076ABD">
      <w:pPr>
        <w:pStyle w:val="PL"/>
      </w:pPr>
      <w:r w:rsidRPr="00133177">
        <w:t xml:space="preserve">        Possible values are:</w:t>
      </w:r>
    </w:p>
    <w:p w14:paraId="388F8DD9" w14:textId="77777777" w:rsidR="00076ABD" w:rsidRPr="00133177" w:rsidRDefault="00076ABD" w:rsidP="00076ABD">
      <w:pPr>
        <w:pStyle w:val="PL"/>
      </w:pPr>
      <w:r w:rsidRPr="00133177">
        <w:t xml:space="preserve">        - PLMN_CH: PLMN Change</w:t>
      </w:r>
    </w:p>
    <w:p w14:paraId="76419AE4" w14:textId="77777777" w:rsidR="00076ABD" w:rsidRPr="00133177" w:rsidRDefault="00076ABD" w:rsidP="00076ABD">
      <w:pPr>
        <w:pStyle w:val="PL"/>
      </w:pPr>
      <w:r w:rsidRPr="00133177">
        <w:t xml:space="preserve">        - RES_MO_RE: A request for resource modification has been received by the SMF. The SMF</w:t>
      </w:r>
    </w:p>
    <w:p w14:paraId="4DE00D98" w14:textId="77777777" w:rsidR="00076ABD" w:rsidRPr="00133177" w:rsidRDefault="00076ABD" w:rsidP="00076ABD">
      <w:pPr>
        <w:pStyle w:val="PL"/>
      </w:pPr>
      <w:r w:rsidRPr="00133177">
        <w:t xml:space="preserve">        always reports to the PCF.</w:t>
      </w:r>
    </w:p>
    <w:p w14:paraId="2776684C" w14:textId="77777777" w:rsidR="00076ABD" w:rsidRPr="00133177" w:rsidRDefault="00076ABD" w:rsidP="00076ABD">
      <w:pPr>
        <w:pStyle w:val="PL"/>
      </w:pPr>
      <w:r w:rsidRPr="00133177">
        <w:t xml:space="preserve">        - AC_TY_CH: Access Type Change</w:t>
      </w:r>
      <w:r>
        <w:t>.</w:t>
      </w:r>
    </w:p>
    <w:p w14:paraId="048BEA8E" w14:textId="77777777" w:rsidR="00076ABD" w:rsidRPr="00133177" w:rsidRDefault="00076ABD" w:rsidP="00076ABD">
      <w:pPr>
        <w:pStyle w:val="PL"/>
      </w:pPr>
      <w:r w:rsidRPr="00133177">
        <w:t xml:space="preserve">        - UE_IP_CH: UE IP address change. The SMF always reports to the PCF.</w:t>
      </w:r>
    </w:p>
    <w:p w14:paraId="06B1ECE2" w14:textId="77777777" w:rsidR="00076ABD" w:rsidRPr="00133177" w:rsidRDefault="00076ABD" w:rsidP="00076ABD">
      <w:pPr>
        <w:pStyle w:val="PL"/>
      </w:pPr>
      <w:r w:rsidRPr="00133177">
        <w:t xml:space="preserve">        - UE_MAC_CH: A new UE MAC address is detected or a used UE MAC address is inactive for a</w:t>
      </w:r>
    </w:p>
    <w:p w14:paraId="72D93C6A" w14:textId="77777777" w:rsidR="00076ABD" w:rsidRPr="00133177" w:rsidRDefault="00076ABD" w:rsidP="00076ABD">
      <w:pPr>
        <w:pStyle w:val="PL"/>
      </w:pPr>
      <w:r w:rsidRPr="00133177">
        <w:t xml:space="preserve">        specific period</w:t>
      </w:r>
      <w:r>
        <w:t>.</w:t>
      </w:r>
    </w:p>
    <w:p w14:paraId="12EFB60E" w14:textId="77777777" w:rsidR="00076ABD" w:rsidRPr="00133177" w:rsidRDefault="00076ABD" w:rsidP="00076ABD">
      <w:pPr>
        <w:pStyle w:val="PL"/>
      </w:pPr>
      <w:r w:rsidRPr="00133177">
        <w:t xml:space="preserve">        - AN_CH_COR: Access Network Charging Correlation Information</w:t>
      </w:r>
    </w:p>
    <w:p w14:paraId="11280131" w14:textId="77777777" w:rsidR="00076ABD" w:rsidRPr="00133177" w:rsidRDefault="00076ABD" w:rsidP="00076ABD">
      <w:pPr>
        <w:pStyle w:val="PL"/>
      </w:pPr>
      <w:r w:rsidRPr="00133177">
        <w:t xml:space="preserve">        - US_RE: The PDU Session or the Monitoring key specific resources consumed by a UE either</w:t>
      </w:r>
    </w:p>
    <w:p w14:paraId="46C280EE" w14:textId="77777777" w:rsidR="00076ABD" w:rsidRPr="00133177" w:rsidRDefault="00076ABD" w:rsidP="00076ABD">
      <w:pPr>
        <w:pStyle w:val="PL"/>
      </w:pPr>
      <w:r w:rsidRPr="00133177">
        <w:t xml:space="preserve">        reached the threshold or needs to be reported for other reasons.</w:t>
      </w:r>
    </w:p>
    <w:p w14:paraId="2ED8F2EB" w14:textId="77777777" w:rsidR="00076ABD" w:rsidRPr="00133177" w:rsidRDefault="00076ABD" w:rsidP="00076ABD">
      <w:pPr>
        <w:pStyle w:val="PL"/>
      </w:pPr>
      <w:r w:rsidRPr="00133177">
        <w:t xml:space="preserve">        - APP_STA: The start of application traffic has been detected.</w:t>
      </w:r>
    </w:p>
    <w:p w14:paraId="53EBEDA6" w14:textId="77777777" w:rsidR="00076ABD" w:rsidRPr="00133177" w:rsidRDefault="00076ABD" w:rsidP="00076ABD">
      <w:pPr>
        <w:pStyle w:val="PL"/>
      </w:pPr>
      <w:r w:rsidRPr="00133177">
        <w:t xml:space="preserve">        - APP_STO: The stop of application traffic has been detected.</w:t>
      </w:r>
    </w:p>
    <w:p w14:paraId="1D08CFB3" w14:textId="77777777" w:rsidR="00076ABD" w:rsidRDefault="00076ABD" w:rsidP="00076ABD">
      <w:pPr>
        <w:pStyle w:val="PL"/>
      </w:pPr>
      <w:r>
        <w:t xml:space="preserve">        - AN_INFO: Access Network Information report.</w:t>
      </w:r>
    </w:p>
    <w:p w14:paraId="7614CA0F" w14:textId="77777777" w:rsidR="00076ABD" w:rsidRPr="00BD0785" w:rsidRDefault="00076ABD" w:rsidP="00076ABD">
      <w:pPr>
        <w:pStyle w:val="PL"/>
        <w:rPr>
          <w:lang w:val="fr-FR"/>
        </w:rPr>
      </w:pPr>
      <w:r>
        <w:t xml:space="preserve">        </w:t>
      </w:r>
      <w:r w:rsidRPr="00BD0785">
        <w:rPr>
          <w:lang w:val="fr-FR"/>
        </w:rPr>
        <w:t>- CM_SES_FAIL: Credit management session failure.</w:t>
      </w:r>
    </w:p>
    <w:p w14:paraId="16989EF5" w14:textId="77777777" w:rsidR="00076ABD" w:rsidRDefault="00076ABD" w:rsidP="00076ABD">
      <w:pPr>
        <w:pStyle w:val="PL"/>
      </w:pPr>
      <w:r w:rsidRPr="00BD0785">
        <w:rPr>
          <w:lang w:val="fr-FR"/>
        </w:rPr>
        <w:t xml:space="preserve">        </w:t>
      </w:r>
      <w:r>
        <w:t>- PS_DA_OFF: The SMF reports when the 3GPP PS Data Off status changes. The SMF always</w:t>
      </w:r>
    </w:p>
    <w:p w14:paraId="7816DA11" w14:textId="77777777" w:rsidR="00076ABD" w:rsidRDefault="00076ABD" w:rsidP="00076ABD">
      <w:pPr>
        <w:pStyle w:val="PL"/>
      </w:pPr>
      <w:r>
        <w:t xml:space="preserve">        reports to the PCF.</w:t>
      </w:r>
    </w:p>
    <w:p w14:paraId="1FB8BFCE" w14:textId="77777777" w:rsidR="00076ABD" w:rsidRDefault="00076ABD" w:rsidP="00076ABD">
      <w:pPr>
        <w:pStyle w:val="PL"/>
      </w:pPr>
      <w:r>
        <w:t xml:space="preserve">        - DEF_QOS_CH: Default QoS Change. The SMF always reports to the PCF.</w:t>
      </w:r>
    </w:p>
    <w:p w14:paraId="0DA2FE9B" w14:textId="77777777" w:rsidR="00076ABD" w:rsidRDefault="00076ABD" w:rsidP="00076ABD">
      <w:pPr>
        <w:pStyle w:val="PL"/>
      </w:pPr>
      <w:r>
        <w:t xml:space="preserve">        </w:t>
      </w:r>
      <w:r w:rsidRPr="00BD0785">
        <w:rPr>
          <w:lang w:val="fr-FR"/>
        </w:rPr>
        <w:t xml:space="preserve">- SE_AMBR_CH: Session-AMBR Change. </w:t>
      </w:r>
      <w:r>
        <w:t>The SMF always reports to the PCF.</w:t>
      </w:r>
    </w:p>
    <w:p w14:paraId="410E3FB3" w14:textId="77777777" w:rsidR="00076ABD" w:rsidRDefault="00076ABD" w:rsidP="00076ABD">
      <w:pPr>
        <w:pStyle w:val="PL"/>
      </w:pPr>
      <w:r>
        <w:t xml:space="preserve">        - QOS_NOTIF: The SMF notify the PCF when receiving notification from RAN that QoS targets of</w:t>
      </w:r>
    </w:p>
    <w:p w14:paraId="5AAE8321" w14:textId="77777777" w:rsidR="00076ABD" w:rsidRDefault="00076ABD" w:rsidP="00076ABD">
      <w:pPr>
        <w:pStyle w:val="PL"/>
      </w:pPr>
      <w:r>
        <w:t xml:space="preserve">        the QoS Flow cannot be guranteed or gurateed again.</w:t>
      </w:r>
    </w:p>
    <w:p w14:paraId="73E95F4E" w14:textId="77777777" w:rsidR="00076ABD" w:rsidRPr="00133177" w:rsidRDefault="00076ABD" w:rsidP="00076ABD">
      <w:pPr>
        <w:pStyle w:val="PL"/>
      </w:pPr>
      <w:r w:rsidRPr="00133177">
        <w:t xml:space="preserve">        - NO_CREDIT: Out of credit</w:t>
      </w:r>
      <w:r>
        <w:t>.</w:t>
      </w:r>
    </w:p>
    <w:p w14:paraId="5AFA16C4" w14:textId="77777777" w:rsidR="00076ABD" w:rsidRPr="00133177" w:rsidRDefault="00076ABD" w:rsidP="00076ABD">
      <w:pPr>
        <w:pStyle w:val="PL"/>
      </w:pPr>
      <w:r w:rsidRPr="00133177">
        <w:t xml:space="preserve">        - REALLO_OF_CREDIT: Reallocation of credit</w:t>
      </w:r>
      <w:r>
        <w:t>.</w:t>
      </w:r>
    </w:p>
    <w:p w14:paraId="4748388A" w14:textId="77777777" w:rsidR="00076ABD" w:rsidRPr="00133177" w:rsidRDefault="00076ABD" w:rsidP="00076ABD">
      <w:pPr>
        <w:pStyle w:val="PL"/>
      </w:pPr>
      <w:r w:rsidRPr="00133177">
        <w:t xml:space="preserve">        - PRA_CH: Change of UE presence in Presence Reporting Area</w:t>
      </w:r>
      <w:r>
        <w:t>.</w:t>
      </w:r>
    </w:p>
    <w:p w14:paraId="38ADF015" w14:textId="77777777" w:rsidR="00076ABD" w:rsidRPr="00133177" w:rsidRDefault="00076ABD" w:rsidP="00076ABD">
      <w:pPr>
        <w:pStyle w:val="PL"/>
      </w:pPr>
      <w:r w:rsidRPr="00133177">
        <w:t xml:space="preserve">        - SAREA_CH: Location Change with respect to the Serving Area</w:t>
      </w:r>
      <w:r>
        <w:t>.</w:t>
      </w:r>
    </w:p>
    <w:p w14:paraId="03E02954" w14:textId="77777777" w:rsidR="00076ABD" w:rsidRPr="00133177" w:rsidRDefault="00076ABD" w:rsidP="00076ABD">
      <w:pPr>
        <w:pStyle w:val="PL"/>
      </w:pPr>
      <w:r w:rsidRPr="00133177">
        <w:t xml:space="preserve">        - SCNN_CH: Location Change with respect to the Serving CN node</w:t>
      </w:r>
      <w:r>
        <w:t>.</w:t>
      </w:r>
    </w:p>
    <w:p w14:paraId="499E2ADF" w14:textId="77777777" w:rsidR="00076ABD" w:rsidRPr="00133177" w:rsidRDefault="00076ABD" w:rsidP="00076ABD">
      <w:pPr>
        <w:pStyle w:val="PL"/>
      </w:pPr>
      <w:r w:rsidRPr="00133177">
        <w:t xml:space="preserve">        - RE_TIMEOUT: Indicates the SMF generated the request because there has been a PCC</w:t>
      </w:r>
    </w:p>
    <w:p w14:paraId="53DF7F0F" w14:textId="77777777" w:rsidR="00076ABD" w:rsidRPr="00133177" w:rsidRDefault="00076ABD" w:rsidP="00076ABD">
      <w:pPr>
        <w:pStyle w:val="PL"/>
      </w:pPr>
      <w:r w:rsidRPr="00133177">
        <w:t xml:space="preserve">        revalidation timeout</w:t>
      </w:r>
      <w:r>
        <w:t>.</w:t>
      </w:r>
    </w:p>
    <w:p w14:paraId="401A3851" w14:textId="77777777" w:rsidR="00076ABD" w:rsidRPr="00133177" w:rsidRDefault="00076ABD" w:rsidP="00076ABD">
      <w:pPr>
        <w:pStyle w:val="PL"/>
      </w:pPr>
      <w:r w:rsidRPr="00133177">
        <w:t xml:space="preserve">        - RES_RELEASE: Indicate that the SMF can inform the PCF of the outcome of the release of</w:t>
      </w:r>
    </w:p>
    <w:p w14:paraId="48EF5B69" w14:textId="77777777" w:rsidR="00076ABD" w:rsidRPr="00133177" w:rsidRDefault="00076ABD" w:rsidP="00076ABD">
      <w:pPr>
        <w:pStyle w:val="PL"/>
      </w:pPr>
      <w:r w:rsidRPr="00133177">
        <w:t xml:space="preserve">        resources for those rules that require so.</w:t>
      </w:r>
    </w:p>
    <w:p w14:paraId="219298C6" w14:textId="77777777" w:rsidR="00076ABD" w:rsidRPr="00133177" w:rsidRDefault="00076ABD" w:rsidP="00076ABD">
      <w:pPr>
        <w:pStyle w:val="PL"/>
      </w:pPr>
      <w:r w:rsidRPr="00133177">
        <w:t xml:space="preserve">        - SUCC_RES_ALLO: Indicates that the requested rule data is the successful resource</w:t>
      </w:r>
    </w:p>
    <w:p w14:paraId="0FFB9E4D" w14:textId="77777777" w:rsidR="00076ABD" w:rsidRPr="00133177" w:rsidRDefault="00076ABD" w:rsidP="00076ABD">
      <w:pPr>
        <w:pStyle w:val="PL"/>
      </w:pPr>
      <w:r w:rsidRPr="00133177">
        <w:t xml:space="preserve">        allocation.</w:t>
      </w:r>
    </w:p>
    <w:p w14:paraId="42F4B68E" w14:textId="77777777" w:rsidR="00076ABD" w:rsidRPr="00133177" w:rsidRDefault="00076ABD" w:rsidP="00076ABD">
      <w:pPr>
        <w:pStyle w:val="PL"/>
      </w:pPr>
      <w:r w:rsidRPr="00133177">
        <w:t xml:space="preserve">        - RAI_CH: Location Change with respect to the RAI of GERAN and UTRAN.</w:t>
      </w:r>
    </w:p>
    <w:p w14:paraId="410C4379" w14:textId="77777777" w:rsidR="00076ABD" w:rsidRPr="00133177" w:rsidRDefault="00076ABD" w:rsidP="00076ABD">
      <w:pPr>
        <w:pStyle w:val="PL"/>
      </w:pPr>
      <w:r w:rsidRPr="00133177">
        <w:t xml:space="preserve">        - RAT_TY_CH: RAT Type Change.</w:t>
      </w:r>
    </w:p>
    <w:p w14:paraId="0E85434A" w14:textId="77777777" w:rsidR="00076ABD" w:rsidRPr="00133177" w:rsidRDefault="00076ABD" w:rsidP="00076ABD">
      <w:pPr>
        <w:pStyle w:val="PL"/>
      </w:pPr>
      <w:r w:rsidRPr="00133177">
        <w:t xml:space="preserve">        - REF_QOS_IND_CH: Reflective QoS indication Change</w:t>
      </w:r>
    </w:p>
    <w:p w14:paraId="2973288E" w14:textId="77777777" w:rsidR="00076ABD" w:rsidRPr="00133177" w:rsidRDefault="00076ABD" w:rsidP="00076ABD">
      <w:pPr>
        <w:pStyle w:val="PL"/>
      </w:pPr>
      <w:r w:rsidRPr="00133177">
        <w:t xml:space="preserve">        - NUM_OF_PACKET_FILTER: Indicates that the SMF shall report the number of supported packet </w:t>
      </w:r>
    </w:p>
    <w:p w14:paraId="41E78BAE" w14:textId="77777777" w:rsidR="00076ABD" w:rsidRPr="00133177" w:rsidRDefault="00076ABD" w:rsidP="00076ABD">
      <w:pPr>
        <w:pStyle w:val="PL"/>
      </w:pPr>
      <w:r w:rsidRPr="00133177">
        <w:t xml:space="preserve">        filter for signalled QoS rules</w:t>
      </w:r>
      <w:r>
        <w:t>.</w:t>
      </w:r>
    </w:p>
    <w:p w14:paraId="6AE65F9C" w14:textId="77777777" w:rsidR="00076ABD" w:rsidRDefault="00076ABD" w:rsidP="00076ABD">
      <w:pPr>
        <w:pStyle w:val="PL"/>
      </w:pPr>
      <w:r>
        <w:t xml:space="preserve">        - UE_STATUS_RESUME: Indicates that the UE's status is resumed.</w:t>
      </w:r>
    </w:p>
    <w:p w14:paraId="22EED5DD" w14:textId="77777777" w:rsidR="00076ABD" w:rsidRPr="00BD0785" w:rsidRDefault="00076ABD" w:rsidP="00076ABD">
      <w:pPr>
        <w:pStyle w:val="PL"/>
        <w:rPr>
          <w:lang w:val="fr-FR"/>
        </w:rPr>
      </w:pPr>
      <w:r>
        <w:t xml:space="preserve">        </w:t>
      </w:r>
      <w:r w:rsidRPr="00BD0785">
        <w:rPr>
          <w:lang w:val="fr-FR"/>
        </w:rPr>
        <w:t>- UE_TZ_CH: UE Time Zone Change.</w:t>
      </w:r>
    </w:p>
    <w:p w14:paraId="3F8F523B" w14:textId="77777777" w:rsidR="00076ABD" w:rsidRPr="00133177" w:rsidRDefault="00076ABD" w:rsidP="00076ABD">
      <w:pPr>
        <w:pStyle w:val="PL"/>
      </w:pPr>
      <w:r w:rsidRPr="00133177">
        <w:t xml:space="preserve">        - AUTH_PROF_CH: The DN-AAA authorization profile index has changed</w:t>
      </w:r>
      <w:r>
        <w:t>.</w:t>
      </w:r>
    </w:p>
    <w:p w14:paraId="78527E31" w14:textId="77777777" w:rsidR="00076ABD" w:rsidRPr="00133177" w:rsidRDefault="00076ABD" w:rsidP="00076ABD">
      <w:pPr>
        <w:pStyle w:val="PL"/>
      </w:pPr>
      <w:r w:rsidRPr="00133177">
        <w:t xml:space="preserve">        - QOS_MONITORING: Indicate that the SMF notifies the PCF of the QoS Monitoring information.</w:t>
      </w:r>
    </w:p>
    <w:p w14:paraId="0FC01910" w14:textId="77777777" w:rsidR="00076ABD" w:rsidRDefault="00076ABD" w:rsidP="00076ABD">
      <w:pPr>
        <w:pStyle w:val="PL"/>
        <w:rPr>
          <w:lang w:eastAsia="zh-CN"/>
        </w:rPr>
      </w:pPr>
      <w:r w:rsidRPr="00133177">
        <w:t xml:space="preserve">        - </w:t>
      </w:r>
      <w:r>
        <w:t xml:space="preserve">QOS_MON_CAP_REPO: Indicates </w:t>
      </w:r>
      <w:r>
        <w:rPr>
          <w:lang w:eastAsia="zh-CN"/>
        </w:rPr>
        <w:t>that the NF service consumer notifies the PCF about the</w:t>
      </w:r>
    </w:p>
    <w:p w14:paraId="578E26A5" w14:textId="77777777" w:rsidR="00076ABD" w:rsidRDefault="00076ABD" w:rsidP="00076ABD">
      <w:pPr>
        <w:pStyle w:val="PL"/>
      </w:pPr>
      <w:r w:rsidRPr="00133177">
        <w:t xml:space="preserve">       </w:t>
      </w:r>
      <w:r>
        <w:rPr>
          <w:lang w:eastAsia="zh-CN"/>
        </w:rPr>
        <w:t xml:space="preserve"> support of QoS Monitoring Capability Report</w:t>
      </w:r>
      <w:r>
        <w:t>.</w:t>
      </w:r>
    </w:p>
    <w:p w14:paraId="036D6BC0" w14:textId="77777777" w:rsidR="00076ABD" w:rsidRPr="00133177" w:rsidRDefault="00076ABD" w:rsidP="00076ABD">
      <w:pPr>
        <w:pStyle w:val="PL"/>
      </w:pPr>
      <w:r w:rsidRPr="00133177">
        <w:t xml:space="preserve">        - SCELL_CH: Location Change with respect to the Serving Cell.</w:t>
      </w:r>
    </w:p>
    <w:p w14:paraId="17CB5621" w14:textId="77777777" w:rsidR="00076ABD" w:rsidRPr="00133177" w:rsidRDefault="00076ABD" w:rsidP="00076ABD">
      <w:pPr>
        <w:pStyle w:val="PL"/>
      </w:pPr>
      <w:r w:rsidRPr="00133177">
        <w:t xml:space="preserve">        - USER_LOCATION_CH: Indicate that user location has been changed, applicable to serving area</w:t>
      </w:r>
    </w:p>
    <w:p w14:paraId="6EB3FE5C" w14:textId="77777777" w:rsidR="00076ABD" w:rsidRPr="00133177" w:rsidRDefault="00076ABD" w:rsidP="00076ABD">
      <w:pPr>
        <w:pStyle w:val="PL"/>
      </w:pPr>
      <w:r w:rsidRPr="00133177">
        <w:t xml:space="preserve">        change and serving cell change.</w:t>
      </w:r>
    </w:p>
    <w:p w14:paraId="0A320F7A" w14:textId="77777777" w:rsidR="00076ABD" w:rsidRPr="00133177" w:rsidRDefault="00076ABD" w:rsidP="00076ABD">
      <w:pPr>
        <w:pStyle w:val="PL"/>
      </w:pPr>
      <w:r w:rsidRPr="00133177">
        <w:t xml:space="preserve">        - EPS_FALLBACK: EPS Fallback report is enabled in the SMF.</w:t>
      </w:r>
    </w:p>
    <w:p w14:paraId="3D887F22" w14:textId="77777777" w:rsidR="00076ABD" w:rsidRPr="00133177" w:rsidRDefault="00076ABD" w:rsidP="00076ABD">
      <w:pPr>
        <w:pStyle w:val="PL"/>
      </w:pPr>
      <w:r w:rsidRPr="00133177">
        <w:t xml:space="preserve">        - MA_PDU: UE Indicates that the SMF notifies the PCF of the MA PDU session request</w:t>
      </w:r>
      <w:r>
        <w:t>.</w:t>
      </w:r>
    </w:p>
    <w:p w14:paraId="3881FD97" w14:textId="77777777" w:rsidR="00076ABD" w:rsidRPr="00133177" w:rsidRDefault="00076ABD" w:rsidP="00076ABD">
      <w:pPr>
        <w:pStyle w:val="PL"/>
      </w:pPr>
      <w:r w:rsidRPr="00133177">
        <w:t xml:space="preserve">        - TSN_BRIDGE_INFO: TSC user plane node information available</w:t>
      </w:r>
      <w:r>
        <w:t>.</w:t>
      </w:r>
    </w:p>
    <w:p w14:paraId="6DEA5335" w14:textId="77777777" w:rsidR="00076ABD" w:rsidRPr="00133177" w:rsidRDefault="00076ABD" w:rsidP="00076ABD">
      <w:pPr>
        <w:pStyle w:val="PL"/>
      </w:pPr>
      <w:r w:rsidRPr="00133177">
        <w:t xml:space="preserve">        - 5G_RG_JOIN: The 5G-RG has joined to an IP Multicast Group.</w:t>
      </w:r>
    </w:p>
    <w:p w14:paraId="518711C9" w14:textId="77777777" w:rsidR="00076ABD" w:rsidRPr="00133177" w:rsidRDefault="00076ABD" w:rsidP="00076ABD">
      <w:pPr>
        <w:pStyle w:val="PL"/>
      </w:pPr>
      <w:r w:rsidRPr="00133177">
        <w:t xml:space="preserve">        - 5G_RG_LEAVE: The 5G-RG has left an IP Multicast Group.</w:t>
      </w:r>
    </w:p>
    <w:p w14:paraId="45C23DD6" w14:textId="77777777" w:rsidR="00076ABD" w:rsidRPr="00133177" w:rsidRDefault="00076ABD" w:rsidP="00076ABD">
      <w:pPr>
        <w:pStyle w:val="PL"/>
      </w:pPr>
      <w:r w:rsidRPr="00133177">
        <w:t xml:space="preserve">        - DDN_FAILURE: Event subscription for DDN Failure event received.</w:t>
      </w:r>
    </w:p>
    <w:p w14:paraId="47CB1136" w14:textId="77777777" w:rsidR="00076ABD" w:rsidRPr="00133177" w:rsidRDefault="00076ABD" w:rsidP="00076ABD">
      <w:pPr>
        <w:pStyle w:val="PL"/>
      </w:pPr>
      <w:r w:rsidRPr="00133177">
        <w:t xml:space="preserve">        - DDN_DELIVERY_STATUS: Event subscription for DDN Delivery Status received.</w:t>
      </w:r>
    </w:p>
    <w:p w14:paraId="54600F9F" w14:textId="77777777" w:rsidR="00076ABD" w:rsidRPr="00133177" w:rsidRDefault="00076ABD" w:rsidP="00076ABD">
      <w:pPr>
        <w:pStyle w:val="PL"/>
      </w:pPr>
      <w:r w:rsidRPr="00133177">
        <w:t xml:space="preserve">        - GROUP_ID_LIST_CHG: UE Internal Group Identifier(s) has changed: the SMF reports that UDM</w:t>
      </w:r>
    </w:p>
    <w:p w14:paraId="044419C9" w14:textId="77777777" w:rsidR="00076ABD" w:rsidRPr="00133177" w:rsidRDefault="00076ABD" w:rsidP="00076ABD">
      <w:pPr>
        <w:pStyle w:val="PL"/>
      </w:pPr>
      <w:r w:rsidRPr="00133177">
        <w:t xml:space="preserve">        provided list of group Ids has changed.</w:t>
      </w:r>
    </w:p>
    <w:p w14:paraId="439DF163" w14:textId="77777777" w:rsidR="00076ABD" w:rsidRPr="00133177" w:rsidRDefault="00076ABD" w:rsidP="00076ABD">
      <w:pPr>
        <w:pStyle w:val="PL"/>
      </w:pPr>
      <w:r w:rsidRPr="00133177">
        <w:t xml:space="preserve">        - DDN_FAILURE_CANCELLATION: The event subscription for DDN Failure event is cancelled.</w:t>
      </w:r>
    </w:p>
    <w:p w14:paraId="1D4233BD" w14:textId="77777777" w:rsidR="00076ABD" w:rsidRPr="00133177" w:rsidRDefault="00076ABD" w:rsidP="00076ABD">
      <w:pPr>
        <w:pStyle w:val="PL"/>
      </w:pPr>
      <w:r w:rsidRPr="00133177">
        <w:t xml:space="preserve">        - DDN_DELIVERY_STATUS_CANCELLATION: The event subscription for DDD STATUS is cancelled.</w:t>
      </w:r>
    </w:p>
    <w:p w14:paraId="0FC7AC29" w14:textId="77777777" w:rsidR="00076ABD" w:rsidRPr="00133177" w:rsidRDefault="00076ABD" w:rsidP="00076ABD">
      <w:pPr>
        <w:pStyle w:val="PL"/>
      </w:pPr>
      <w:r w:rsidRPr="00133177">
        <w:lastRenderedPageBreak/>
        <w:t xml:space="preserve">        - VPLMN_QOS_CH: Change of the QoS supported in the VPLMN.</w:t>
      </w:r>
    </w:p>
    <w:p w14:paraId="7A2453D8" w14:textId="77777777" w:rsidR="00076ABD" w:rsidRPr="00133177" w:rsidRDefault="00076ABD" w:rsidP="00076ABD">
      <w:pPr>
        <w:pStyle w:val="PL"/>
      </w:pPr>
      <w:r w:rsidRPr="00133177">
        <w:t xml:space="preserve">        - SUCC_QOS_UPDATE: Indicates that the requested MPS Action is successful.</w:t>
      </w:r>
    </w:p>
    <w:p w14:paraId="5EB17316" w14:textId="77777777" w:rsidR="00076ABD" w:rsidRPr="00133177" w:rsidRDefault="00076ABD" w:rsidP="00076ABD">
      <w:pPr>
        <w:pStyle w:val="PL"/>
      </w:pPr>
      <w:r w:rsidRPr="00133177">
        <w:t xml:space="preserve">        - SAT_CATEGORY_CHG: Indicates that the SMF has detected a change between different satellite</w:t>
      </w:r>
    </w:p>
    <w:p w14:paraId="5899094E" w14:textId="77777777" w:rsidR="00076ABD" w:rsidRPr="00133177" w:rsidRDefault="00076ABD" w:rsidP="00076ABD">
      <w:pPr>
        <w:pStyle w:val="PL"/>
      </w:pPr>
      <w:r w:rsidRPr="00133177">
        <w:t xml:space="preserve">        backhaul categories, or between a satellite backhaul and a non-satellite backhaul.</w:t>
      </w:r>
    </w:p>
    <w:p w14:paraId="0206C7E9" w14:textId="77777777" w:rsidR="00076ABD" w:rsidRPr="00133177" w:rsidRDefault="00076ABD" w:rsidP="00076ABD">
      <w:pPr>
        <w:pStyle w:val="PL"/>
      </w:pPr>
      <w:r w:rsidRPr="00133177">
        <w:t xml:space="preserve">        - PCF_UE_NOTIF_IND: Indicates the SMF has detected the AMF forwarded the PCF for the UE</w:t>
      </w:r>
    </w:p>
    <w:p w14:paraId="592FEF90" w14:textId="77777777" w:rsidR="00076ABD" w:rsidRPr="00133177" w:rsidRDefault="00076ABD" w:rsidP="00076ABD">
      <w:pPr>
        <w:pStyle w:val="PL"/>
      </w:pPr>
      <w:r w:rsidRPr="00133177">
        <w:t xml:space="preserve">        indication to receive/stop receiving notifications of SM Policy association</w:t>
      </w:r>
    </w:p>
    <w:p w14:paraId="1F0650D1" w14:textId="77777777" w:rsidR="00076ABD" w:rsidRPr="00133177" w:rsidRDefault="00076ABD" w:rsidP="00076ABD">
      <w:pPr>
        <w:pStyle w:val="PL"/>
      </w:pPr>
      <w:r w:rsidRPr="00133177">
        <w:t xml:space="preserve">        established/terminated events.</w:t>
      </w:r>
    </w:p>
    <w:p w14:paraId="505722D0" w14:textId="77777777" w:rsidR="00076ABD" w:rsidRPr="00133177" w:rsidRDefault="00076ABD" w:rsidP="00076ABD">
      <w:pPr>
        <w:pStyle w:val="PL"/>
      </w:pPr>
      <w:r w:rsidRPr="00133177">
        <w:t xml:space="preserve">        - NWDAF_DATA_CHG: Indicates that the NWDAF instance IDs used for the PDU session and/or</w:t>
      </w:r>
    </w:p>
    <w:p w14:paraId="39DF6AF1" w14:textId="77777777" w:rsidR="00076ABD" w:rsidRDefault="00076ABD" w:rsidP="00076ABD">
      <w:pPr>
        <w:pStyle w:val="PL"/>
      </w:pPr>
      <w:r w:rsidRPr="00133177">
        <w:t xml:space="preserve">        associated Analytics IDs used for the PDU session and available in the SMF have changed.</w:t>
      </w:r>
    </w:p>
    <w:p w14:paraId="4B16702C" w14:textId="77777777" w:rsidR="00076ABD" w:rsidRDefault="00076ABD" w:rsidP="00076AB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36DA32E8" w14:textId="77777777" w:rsidR="00076ABD" w:rsidRDefault="00076ABD" w:rsidP="00076ABD">
      <w:pPr>
        <w:pStyle w:val="PL"/>
      </w:pPr>
      <w:r>
        <w:t xml:space="preserve">        received from the UE in EPC over a PDN connection</w:t>
      </w:r>
      <w:r w:rsidRPr="002C7D03">
        <w:t>.</w:t>
      </w:r>
    </w:p>
    <w:p w14:paraId="6BDFCFD6" w14:textId="77777777" w:rsidR="00076ABD" w:rsidRDefault="00076ABD" w:rsidP="00076AB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0435319E" w14:textId="77777777" w:rsidR="00076ABD" w:rsidRDefault="00076ABD" w:rsidP="00076AB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07BD2B08" w14:textId="77777777" w:rsidR="00076ABD" w:rsidRDefault="00076ABD" w:rsidP="00076ABD">
      <w:pPr>
        <w:pStyle w:val="PL"/>
      </w:pPr>
      <w:r w:rsidRPr="00133177">
        <w:t xml:space="preserve">        - </w:t>
      </w:r>
      <w:r>
        <w:t>L4S_SUPP: Indicates whether ECN marking for L4S is not available or available again</w:t>
      </w:r>
    </w:p>
    <w:p w14:paraId="7F2880F5" w14:textId="77777777" w:rsidR="00076ABD" w:rsidRDefault="00076ABD" w:rsidP="00076ABD">
      <w:pPr>
        <w:pStyle w:val="PL"/>
      </w:pPr>
      <w:r>
        <w:t xml:space="preserve">        in 5GS.</w:t>
      </w:r>
    </w:p>
    <w:p w14:paraId="4FE839E7" w14:textId="77777777" w:rsidR="00076ABD" w:rsidRDefault="00076ABD" w:rsidP="00076AB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1B023959" w14:textId="77777777" w:rsidR="00076ABD" w:rsidRDefault="00076ABD" w:rsidP="00076ABD">
      <w:pPr>
        <w:pStyle w:val="PL"/>
      </w:pPr>
      <w:r>
        <w:t xml:space="preserve">        S-NSSAI of the PDU Session and the Alternative S-NSSAI</w:t>
      </w:r>
    </w:p>
    <w:p w14:paraId="3F5ECA6C"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328868D4" w14:textId="77777777" w:rsidR="00076ABD" w:rsidRDefault="00076ABD" w:rsidP="00076ABD">
      <w:pPr>
        <w:pStyle w:val="PL"/>
      </w:pPr>
      <w:r>
        <w:t xml:space="preserve">        adjusted periodicity.</w:t>
      </w:r>
    </w:p>
    <w:p w14:paraId="362A4D74" w14:textId="77777777" w:rsidR="00076ABD" w:rsidRDefault="00076ABD" w:rsidP="00076AB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0FEA3D13" w14:textId="77777777" w:rsidR="00076ABD" w:rsidRPr="00133177" w:rsidRDefault="00076ABD" w:rsidP="00076ABD">
      <w:pPr>
        <w:pStyle w:val="PL"/>
      </w:pPr>
    </w:p>
    <w:p w14:paraId="2835C4E4" w14:textId="77777777" w:rsidR="00076ABD" w:rsidRPr="00133177" w:rsidRDefault="00076ABD" w:rsidP="00076ABD">
      <w:pPr>
        <w:pStyle w:val="PL"/>
      </w:pPr>
      <w:r w:rsidRPr="00133177">
        <w:t xml:space="preserve">    RequestedRuleDataType:</w:t>
      </w:r>
    </w:p>
    <w:p w14:paraId="31CF2124" w14:textId="77777777" w:rsidR="00076ABD" w:rsidRPr="00133177" w:rsidRDefault="00076ABD" w:rsidP="00076ABD">
      <w:pPr>
        <w:pStyle w:val="PL"/>
      </w:pPr>
      <w:r w:rsidRPr="00133177">
        <w:t xml:space="preserve">      anyOf:</w:t>
      </w:r>
    </w:p>
    <w:p w14:paraId="72373266" w14:textId="77777777" w:rsidR="00076ABD" w:rsidRPr="00133177" w:rsidRDefault="00076ABD" w:rsidP="00076ABD">
      <w:pPr>
        <w:pStyle w:val="PL"/>
      </w:pPr>
      <w:r w:rsidRPr="00133177">
        <w:t xml:space="preserve">      - type: string</w:t>
      </w:r>
    </w:p>
    <w:p w14:paraId="4A956878" w14:textId="77777777" w:rsidR="00076ABD" w:rsidRPr="00133177" w:rsidRDefault="00076ABD" w:rsidP="00076ABD">
      <w:pPr>
        <w:pStyle w:val="PL"/>
      </w:pPr>
      <w:r w:rsidRPr="00133177">
        <w:t xml:space="preserve">        enum:</w:t>
      </w:r>
    </w:p>
    <w:p w14:paraId="60D58F58" w14:textId="77777777" w:rsidR="00076ABD" w:rsidRPr="00133177" w:rsidRDefault="00076ABD" w:rsidP="00076ABD">
      <w:pPr>
        <w:pStyle w:val="PL"/>
      </w:pPr>
      <w:r w:rsidRPr="00133177">
        <w:t xml:space="preserve">          - CH_ID</w:t>
      </w:r>
    </w:p>
    <w:p w14:paraId="7BE9154E" w14:textId="77777777" w:rsidR="00076ABD" w:rsidRPr="00133177" w:rsidRDefault="00076ABD" w:rsidP="00076ABD">
      <w:pPr>
        <w:pStyle w:val="PL"/>
      </w:pPr>
      <w:r w:rsidRPr="00133177">
        <w:t xml:space="preserve">          - MS_TIME_ZONE</w:t>
      </w:r>
    </w:p>
    <w:p w14:paraId="37E35895" w14:textId="77777777" w:rsidR="00076ABD" w:rsidRPr="00133177" w:rsidRDefault="00076ABD" w:rsidP="00076ABD">
      <w:pPr>
        <w:pStyle w:val="PL"/>
      </w:pPr>
      <w:r w:rsidRPr="00133177">
        <w:t xml:space="preserve">          - USER_LOC_INFO</w:t>
      </w:r>
    </w:p>
    <w:p w14:paraId="27CA20BA" w14:textId="77777777" w:rsidR="00076ABD" w:rsidRPr="00133177" w:rsidRDefault="00076ABD" w:rsidP="00076ABD">
      <w:pPr>
        <w:pStyle w:val="PL"/>
      </w:pPr>
      <w:r w:rsidRPr="00133177">
        <w:t xml:space="preserve">          - RES_RELEASE</w:t>
      </w:r>
    </w:p>
    <w:p w14:paraId="105635D2" w14:textId="77777777" w:rsidR="00076ABD" w:rsidRPr="00133177" w:rsidRDefault="00076ABD" w:rsidP="00076ABD">
      <w:pPr>
        <w:pStyle w:val="PL"/>
      </w:pPr>
      <w:r w:rsidRPr="00133177">
        <w:t xml:space="preserve">          - SUCC_RES_ALLO</w:t>
      </w:r>
    </w:p>
    <w:p w14:paraId="565B803F" w14:textId="77777777" w:rsidR="00076ABD" w:rsidRPr="00133177" w:rsidRDefault="00076ABD" w:rsidP="00076ABD">
      <w:pPr>
        <w:pStyle w:val="PL"/>
      </w:pPr>
      <w:r w:rsidRPr="00133177">
        <w:t xml:space="preserve">          - EPS_FALLBACK</w:t>
      </w:r>
    </w:p>
    <w:p w14:paraId="0F53CB41" w14:textId="77777777" w:rsidR="00076ABD" w:rsidRPr="00133177" w:rsidRDefault="00076ABD" w:rsidP="00076ABD">
      <w:pPr>
        <w:pStyle w:val="PL"/>
      </w:pPr>
      <w:r w:rsidRPr="00133177">
        <w:t xml:space="preserve">      - type: string</w:t>
      </w:r>
    </w:p>
    <w:p w14:paraId="1CA93257" w14:textId="77777777" w:rsidR="00076ABD" w:rsidRPr="00133177" w:rsidRDefault="00076ABD" w:rsidP="00076ABD">
      <w:pPr>
        <w:pStyle w:val="PL"/>
      </w:pPr>
      <w:r w:rsidRPr="00133177">
        <w:t xml:space="preserve">        description: &gt;</w:t>
      </w:r>
    </w:p>
    <w:p w14:paraId="21FCF026" w14:textId="77777777" w:rsidR="00076ABD" w:rsidRPr="00133177" w:rsidRDefault="00076ABD" w:rsidP="00076ABD">
      <w:pPr>
        <w:pStyle w:val="PL"/>
      </w:pPr>
      <w:r w:rsidRPr="00133177">
        <w:t xml:space="preserve">          This string provides forward-compatibility with future</w:t>
      </w:r>
    </w:p>
    <w:p w14:paraId="7F95B2A6" w14:textId="77777777" w:rsidR="00076ABD" w:rsidRPr="00133177" w:rsidRDefault="00076ABD" w:rsidP="00076ABD">
      <w:pPr>
        <w:pStyle w:val="PL"/>
      </w:pPr>
      <w:r w:rsidRPr="00133177">
        <w:t xml:space="preserve">          extensions to the enumeration and is not used to encode</w:t>
      </w:r>
    </w:p>
    <w:p w14:paraId="2CF38A22" w14:textId="77777777" w:rsidR="00076ABD" w:rsidRPr="00133177" w:rsidRDefault="00076ABD" w:rsidP="00076ABD">
      <w:pPr>
        <w:pStyle w:val="PL"/>
      </w:pPr>
      <w:r w:rsidRPr="00133177">
        <w:t xml:space="preserve">          content defined in the present version of this API.</w:t>
      </w:r>
    </w:p>
    <w:p w14:paraId="16070FB3" w14:textId="77777777" w:rsidR="00076ABD" w:rsidRDefault="00076ABD" w:rsidP="00076ABD">
      <w:pPr>
        <w:pStyle w:val="PL"/>
      </w:pPr>
      <w:r w:rsidRPr="00133177">
        <w:t xml:space="preserve">      description: |</w:t>
      </w:r>
    </w:p>
    <w:p w14:paraId="27F1F53C" w14:textId="77777777" w:rsidR="00076ABD" w:rsidRPr="00133177" w:rsidRDefault="00076ABD" w:rsidP="00076ABD">
      <w:pPr>
        <w:pStyle w:val="PL"/>
      </w:pPr>
      <w:r>
        <w:t xml:space="preserve">        Indicates</w:t>
      </w:r>
      <w:r w:rsidRPr="003107D3">
        <w:t xml:space="preserve"> the type of rule data requested by the PCF.</w:t>
      </w:r>
      <w:r>
        <w:t xml:space="preserve">  </w:t>
      </w:r>
    </w:p>
    <w:p w14:paraId="0859C2E9" w14:textId="77777777" w:rsidR="00076ABD" w:rsidRPr="00133177" w:rsidRDefault="00076ABD" w:rsidP="00076ABD">
      <w:pPr>
        <w:pStyle w:val="PL"/>
      </w:pPr>
      <w:r w:rsidRPr="00133177">
        <w:t xml:space="preserve">        Possible values are:</w:t>
      </w:r>
    </w:p>
    <w:p w14:paraId="76971C63" w14:textId="77777777" w:rsidR="00076ABD" w:rsidRPr="00133177" w:rsidRDefault="00076ABD" w:rsidP="00076ABD">
      <w:pPr>
        <w:pStyle w:val="PL"/>
      </w:pPr>
      <w:r w:rsidRPr="00133177">
        <w:t xml:space="preserve">        - CH_ID: Indicates that the requested rule data is the charging identifier.</w:t>
      </w:r>
    </w:p>
    <w:p w14:paraId="1E290790" w14:textId="77777777" w:rsidR="00076ABD" w:rsidRPr="00133177" w:rsidRDefault="00076ABD" w:rsidP="00076ABD">
      <w:pPr>
        <w:pStyle w:val="PL"/>
      </w:pPr>
      <w:r w:rsidRPr="00133177">
        <w:t xml:space="preserve">        - MS_TIME_ZONE: Indicates that the requested access network info type is the UE's timezone.</w:t>
      </w:r>
    </w:p>
    <w:p w14:paraId="2713F40F" w14:textId="77777777" w:rsidR="00076ABD" w:rsidRPr="00133177" w:rsidRDefault="00076ABD" w:rsidP="00076ABD">
      <w:pPr>
        <w:pStyle w:val="PL"/>
      </w:pPr>
      <w:r w:rsidRPr="00133177">
        <w:t xml:space="preserve">        - USER_LOC_INFO: Indicates that the requested access network info type is the UE's location.</w:t>
      </w:r>
    </w:p>
    <w:p w14:paraId="4386A7A2" w14:textId="77777777" w:rsidR="00076ABD" w:rsidRPr="00133177" w:rsidRDefault="00076ABD" w:rsidP="00076ABD">
      <w:pPr>
        <w:pStyle w:val="PL"/>
      </w:pPr>
      <w:r w:rsidRPr="00133177">
        <w:t xml:space="preserve">        - RES_RELEASE: Indicates that the requested rule data is the result of the release of</w:t>
      </w:r>
    </w:p>
    <w:p w14:paraId="1FD9D6EF" w14:textId="77777777" w:rsidR="00076ABD" w:rsidRPr="00133177" w:rsidRDefault="00076ABD" w:rsidP="00076ABD">
      <w:pPr>
        <w:pStyle w:val="PL"/>
      </w:pPr>
      <w:r w:rsidRPr="00133177">
        <w:t xml:space="preserve">        resource.</w:t>
      </w:r>
    </w:p>
    <w:p w14:paraId="03174394" w14:textId="77777777" w:rsidR="00076ABD" w:rsidRPr="00133177" w:rsidRDefault="00076ABD" w:rsidP="00076ABD">
      <w:pPr>
        <w:pStyle w:val="PL"/>
      </w:pPr>
      <w:r w:rsidRPr="00133177">
        <w:t xml:space="preserve">        - SUCC_RES_ALLO: Indicates that the requested rule data is the successful resource</w:t>
      </w:r>
    </w:p>
    <w:p w14:paraId="2E883373" w14:textId="77777777" w:rsidR="00076ABD" w:rsidRPr="00133177" w:rsidRDefault="00076ABD" w:rsidP="00076ABD">
      <w:pPr>
        <w:pStyle w:val="PL"/>
      </w:pPr>
      <w:r w:rsidRPr="00133177">
        <w:t xml:space="preserve">        allocation.</w:t>
      </w:r>
    </w:p>
    <w:p w14:paraId="3A2A7C7A" w14:textId="77777777" w:rsidR="00076ABD" w:rsidRPr="00133177" w:rsidRDefault="00076ABD" w:rsidP="00076ABD">
      <w:pPr>
        <w:pStyle w:val="PL"/>
      </w:pPr>
      <w:r w:rsidRPr="00133177">
        <w:t xml:space="preserve">        - EPS_FALLBACK: Indicates that the requested rule data is the report of QoS flow rejection</w:t>
      </w:r>
    </w:p>
    <w:p w14:paraId="0AF6198F" w14:textId="77777777" w:rsidR="00076ABD" w:rsidRPr="00133177" w:rsidRDefault="00076ABD" w:rsidP="00076ABD">
      <w:pPr>
        <w:pStyle w:val="PL"/>
      </w:pPr>
      <w:r w:rsidRPr="00133177">
        <w:t xml:space="preserve">        due to EPS fallback.</w:t>
      </w:r>
    </w:p>
    <w:p w14:paraId="1E3F3022" w14:textId="77777777" w:rsidR="00076ABD" w:rsidRPr="00133177" w:rsidRDefault="00076ABD" w:rsidP="00076ABD">
      <w:pPr>
        <w:pStyle w:val="PL"/>
      </w:pPr>
    </w:p>
    <w:p w14:paraId="79265021" w14:textId="77777777" w:rsidR="00076ABD" w:rsidRPr="00133177" w:rsidRDefault="00076ABD" w:rsidP="00076ABD">
      <w:pPr>
        <w:pStyle w:val="PL"/>
      </w:pPr>
      <w:r w:rsidRPr="00133177">
        <w:t xml:space="preserve">    RuleStatus:</w:t>
      </w:r>
    </w:p>
    <w:p w14:paraId="4DDD02A4" w14:textId="77777777" w:rsidR="00076ABD" w:rsidRPr="00133177" w:rsidRDefault="00076ABD" w:rsidP="00076ABD">
      <w:pPr>
        <w:pStyle w:val="PL"/>
      </w:pPr>
      <w:r w:rsidRPr="00133177">
        <w:t xml:space="preserve">      anyOf:</w:t>
      </w:r>
    </w:p>
    <w:p w14:paraId="32BB22C6" w14:textId="77777777" w:rsidR="00076ABD" w:rsidRPr="00133177" w:rsidRDefault="00076ABD" w:rsidP="00076ABD">
      <w:pPr>
        <w:pStyle w:val="PL"/>
      </w:pPr>
      <w:r w:rsidRPr="00133177">
        <w:t xml:space="preserve">      - type: string</w:t>
      </w:r>
    </w:p>
    <w:p w14:paraId="5031CD8F" w14:textId="77777777" w:rsidR="00076ABD" w:rsidRPr="00133177" w:rsidRDefault="00076ABD" w:rsidP="00076ABD">
      <w:pPr>
        <w:pStyle w:val="PL"/>
      </w:pPr>
      <w:r w:rsidRPr="00133177">
        <w:t xml:space="preserve">        enum:</w:t>
      </w:r>
    </w:p>
    <w:p w14:paraId="21A7D9AB" w14:textId="77777777" w:rsidR="00076ABD" w:rsidRPr="00133177" w:rsidRDefault="00076ABD" w:rsidP="00076ABD">
      <w:pPr>
        <w:pStyle w:val="PL"/>
      </w:pPr>
      <w:r w:rsidRPr="00133177">
        <w:t xml:space="preserve">          - ACTIVE</w:t>
      </w:r>
    </w:p>
    <w:p w14:paraId="3F562C1E" w14:textId="77777777" w:rsidR="00076ABD" w:rsidRPr="00133177" w:rsidRDefault="00076ABD" w:rsidP="00076ABD">
      <w:pPr>
        <w:pStyle w:val="PL"/>
      </w:pPr>
      <w:r w:rsidRPr="00133177">
        <w:t xml:space="preserve">          - INACTIVE</w:t>
      </w:r>
    </w:p>
    <w:p w14:paraId="67E7612C" w14:textId="77777777" w:rsidR="00076ABD" w:rsidRPr="00133177" w:rsidRDefault="00076ABD" w:rsidP="00076ABD">
      <w:pPr>
        <w:pStyle w:val="PL"/>
      </w:pPr>
      <w:r w:rsidRPr="00133177">
        <w:t xml:space="preserve">      - type: string</w:t>
      </w:r>
    </w:p>
    <w:p w14:paraId="3287D2DD" w14:textId="77777777" w:rsidR="00076ABD" w:rsidRPr="00133177" w:rsidRDefault="00076ABD" w:rsidP="00076ABD">
      <w:pPr>
        <w:pStyle w:val="PL"/>
      </w:pPr>
      <w:r w:rsidRPr="00133177">
        <w:t xml:space="preserve">        description: &gt;</w:t>
      </w:r>
    </w:p>
    <w:p w14:paraId="1FB1481F" w14:textId="77777777" w:rsidR="00076ABD" w:rsidRPr="00133177" w:rsidRDefault="00076ABD" w:rsidP="00076ABD">
      <w:pPr>
        <w:pStyle w:val="PL"/>
      </w:pPr>
      <w:r w:rsidRPr="00133177">
        <w:t xml:space="preserve">          This string provides forward-compatibility with future</w:t>
      </w:r>
    </w:p>
    <w:p w14:paraId="6F288CF3" w14:textId="77777777" w:rsidR="00076ABD" w:rsidRPr="00133177" w:rsidRDefault="00076ABD" w:rsidP="00076ABD">
      <w:pPr>
        <w:pStyle w:val="PL"/>
      </w:pPr>
      <w:r w:rsidRPr="00133177">
        <w:t xml:space="preserve">          extensions to the enumeration and is not used to encode</w:t>
      </w:r>
    </w:p>
    <w:p w14:paraId="01B42F42" w14:textId="77777777" w:rsidR="00076ABD" w:rsidRPr="00133177" w:rsidRDefault="00076ABD" w:rsidP="00076ABD">
      <w:pPr>
        <w:pStyle w:val="PL"/>
      </w:pPr>
      <w:r w:rsidRPr="00133177">
        <w:t xml:space="preserve">          content defined in the present version of this API.</w:t>
      </w:r>
    </w:p>
    <w:p w14:paraId="78859685" w14:textId="77777777" w:rsidR="00076ABD" w:rsidRDefault="00076ABD" w:rsidP="00076ABD">
      <w:pPr>
        <w:pStyle w:val="PL"/>
      </w:pPr>
      <w:r w:rsidRPr="00133177">
        <w:t xml:space="preserve">      description: |</w:t>
      </w:r>
    </w:p>
    <w:p w14:paraId="37EC5837" w14:textId="77777777" w:rsidR="00076ABD" w:rsidRPr="00133177" w:rsidRDefault="00076ABD" w:rsidP="00076ABD">
      <w:pPr>
        <w:pStyle w:val="PL"/>
      </w:pPr>
      <w:r>
        <w:t xml:space="preserve">        </w:t>
      </w:r>
      <w:r w:rsidRPr="003107D3">
        <w:t>Indicates the status of PCC or session rule.</w:t>
      </w:r>
      <w:r>
        <w:t xml:space="preserve">  </w:t>
      </w:r>
    </w:p>
    <w:p w14:paraId="0101161E" w14:textId="77777777" w:rsidR="00076ABD" w:rsidRPr="00133177" w:rsidRDefault="00076ABD" w:rsidP="00076ABD">
      <w:pPr>
        <w:pStyle w:val="PL"/>
      </w:pPr>
      <w:r w:rsidRPr="00133177">
        <w:t xml:space="preserve">        Possible values are</w:t>
      </w:r>
    </w:p>
    <w:p w14:paraId="21BA321A" w14:textId="77777777" w:rsidR="00076ABD" w:rsidRPr="00133177" w:rsidRDefault="00076ABD" w:rsidP="00076ABD">
      <w:pPr>
        <w:pStyle w:val="PL"/>
      </w:pPr>
      <w:r w:rsidRPr="00133177">
        <w:t xml:space="preserve">        - ACTIVE: Indicates that the PCC rule(s) are successfully installed (for those provisioned </w:t>
      </w:r>
    </w:p>
    <w:p w14:paraId="7F20C192" w14:textId="77777777" w:rsidR="00076ABD" w:rsidRPr="00133177" w:rsidRDefault="00076ABD" w:rsidP="00076ABD">
      <w:pPr>
        <w:pStyle w:val="PL"/>
      </w:pPr>
      <w:r w:rsidRPr="00133177">
        <w:t xml:space="preserve">        from PCF) or activated (for those pre-defined in SMF), or the session rule(s) are </w:t>
      </w:r>
    </w:p>
    <w:p w14:paraId="26AEF73D" w14:textId="77777777" w:rsidR="00076ABD" w:rsidRPr="00133177" w:rsidRDefault="00076ABD" w:rsidP="00076ABD">
      <w:pPr>
        <w:pStyle w:val="PL"/>
      </w:pPr>
      <w:r w:rsidRPr="00133177">
        <w:t xml:space="preserve">        successfully installed </w:t>
      </w:r>
    </w:p>
    <w:p w14:paraId="214F9E54" w14:textId="77777777" w:rsidR="00076ABD" w:rsidRPr="00133177" w:rsidRDefault="00076ABD" w:rsidP="00076ABD">
      <w:pPr>
        <w:pStyle w:val="PL"/>
      </w:pPr>
      <w:r w:rsidRPr="00133177">
        <w:t xml:space="preserve">        - INACTIVE: Indicates that the PCC rule(s) are removed (for those provisioned from PCF) or </w:t>
      </w:r>
    </w:p>
    <w:p w14:paraId="0679B4B7" w14:textId="77777777" w:rsidR="00076ABD" w:rsidRPr="00133177" w:rsidRDefault="00076ABD" w:rsidP="00076ABD">
      <w:pPr>
        <w:pStyle w:val="PL"/>
      </w:pPr>
      <w:r w:rsidRPr="00133177">
        <w:t xml:space="preserve">        inactive (for those pre-defined in SMF) or the session rule(s) are removed.</w:t>
      </w:r>
    </w:p>
    <w:p w14:paraId="06168CCD" w14:textId="77777777" w:rsidR="00076ABD" w:rsidRPr="00133177" w:rsidRDefault="00076ABD" w:rsidP="00076ABD">
      <w:pPr>
        <w:pStyle w:val="PL"/>
      </w:pPr>
    </w:p>
    <w:p w14:paraId="2A24506B" w14:textId="77777777" w:rsidR="00076ABD" w:rsidRPr="00133177" w:rsidRDefault="00076ABD" w:rsidP="00076ABD">
      <w:pPr>
        <w:pStyle w:val="PL"/>
      </w:pPr>
      <w:r w:rsidRPr="00133177">
        <w:t xml:space="preserve">    FailureCode:</w:t>
      </w:r>
    </w:p>
    <w:p w14:paraId="4E2DD856" w14:textId="77777777" w:rsidR="00076ABD" w:rsidRPr="00133177" w:rsidRDefault="00076ABD" w:rsidP="00076ABD">
      <w:pPr>
        <w:pStyle w:val="PL"/>
      </w:pPr>
      <w:r w:rsidRPr="00133177">
        <w:t xml:space="preserve">      anyOf:</w:t>
      </w:r>
    </w:p>
    <w:p w14:paraId="4FD12F50" w14:textId="77777777" w:rsidR="00076ABD" w:rsidRPr="00133177" w:rsidRDefault="00076ABD" w:rsidP="00076ABD">
      <w:pPr>
        <w:pStyle w:val="PL"/>
      </w:pPr>
      <w:r w:rsidRPr="00133177">
        <w:t xml:space="preserve">      - type: string</w:t>
      </w:r>
    </w:p>
    <w:p w14:paraId="2710E243" w14:textId="77777777" w:rsidR="00076ABD" w:rsidRPr="00133177" w:rsidRDefault="00076ABD" w:rsidP="00076ABD">
      <w:pPr>
        <w:pStyle w:val="PL"/>
      </w:pPr>
      <w:r w:rsidRPr="00133177">
        <w:t xml:space="preserve">        enum:</w:t>
      </w:r>
    </w:p>
    <w:p w14:paraId="4DC4E1C8" w14:textId="77777777" w:rsidR="00076ABD" w:rsidRPr="00133177" w:rsidRDefault="00076ABD" w:rsidP="00076ABD">
      <w:pPr>
        <w:pStyle w:val="PL"/>
      </w:pPr>
      <w:r w:rsidRPr="00133177">
        <w:t xml:space="preserve">          - UNK_RULE_ID</w:t>
      </w:r>
    </w:p>
    <w:p w14:paraId="15168D66" w14:textId="77777777" w:rsidR="00076ABD" w:rsidRPr="00133177" w:rsidRDefault="00076ABD" w:rsidP="00076ABD">
      <w:pPr>
        <w:pStyle w:val="PL"/>
      </w:pPr>
      <w:r w:rsidRPr="00133177">
        <w:t xml:space="preserve">          - RA_GR_ERR</w:t>
      </w:r>
    </w:p>
    <w:p w14:paraId="1D3B506F" w14:textId="77777777" w:rsidR="00076ABD" w:rsidRPr="00BD0785" w:rsidRDefault="00076ABD" w:rsidP="00076ABD">
      <w:pPr>
        <w:pStyle w:val="PL"/>
        <w:rPr>
          <w:lang w:val="fr-FR"/>
        </w:rPr>
      </w:pPr>
      <w:r>
        <w:t xml:space="preserve">          </w:t>
      </w:r>
      <w:r w:rsidRPr="00BD0785">
        <w:rPr>
          <w:lang w:val="fr-FR"/>
        </w:rPr>
        <w:t>- SER_ID_ERR</w:t>
      </w:r>
    </w:p>
    <w:p w14:paraId="078965A7" w14:textId="77777777" w:rsidR="00076ABD" w:rsidRPr="00BD0785" w:rsidRDefault="00076ABD" w:rsidP="00076ABD">
      <w:pPr>
        <w:pStyle w:val="PL"/>
        <w:rPr>
          <w:lang w:val="fr-FR"/>
        </w:rPr>
      </w:pPr>
      <w:r w:rsidRPr="00BD0785">
        <w:rPr>
          <w:lang w:val="fr-FR"/>
        </w:rPr>
        <w:t xml:space="preserve">          - NF_MAL</w:t>
      </w:r>
    </w:p>
    <w:p w14:paraId="3D0D7B67" w14:textId="77777777" w:rsidR="00076ABD" w:rsidRPr="00BD0785" w:rsidRDefault="00076ABD" w:rsidP="00076ABD">
      <w:pPr>
        <w:pStyle w:val="PL"/>
        <w:rPr>
          <w:lang w:val="fr-FR"/>
        </w:rPr>
      </w:pPr>
      <w:r w:rsidRPr="00BD0785">
        <w:rPr>
          <w:lang w:val="fr-FR"/>
        </w:rPr>
        <w:t xml:space="preserve">          - RES_LIM</w:t>
      </w:r>
    </w:p>
    <w:p w14:paraId="4944000D" w14:textId="77777777" w:rsidR="00076ABD" w:rsidRDefault="00076ABD" w:rsidP="00076ABD">
      <w:pPr>
        <w:pStyle w:val="PL"/>
      </w:pPr>
      <w:r w:rsidRPr="00BD0785">
        <w:rPr>
          <w:lang w:val="fr-FR"/>
        </w:rPr>
        <w:lastRenderedPageBreak/>
        <w:t xml:space="preserve">          </w:t>
      </w:r>
      <w:r>
        <w:t>- MAX_NR_QoS_FLOW</w:t>
      </w:r>
    </w:p>
    <w:p w14:paraId="50C2C033" w14:textId="77777777" w:rsidR="00076ABD" w:rsidRDefault="00076ABD" w:rsidP="00076ABD">
      <w:pPr>
        <w:pStyle w:val="PL"/>
      </w:pPr>
      <w:r>
        <w:t xml:space="preserve">          - MISS_FLOW_INFO</w:t>
      </w:r>
    </w:p>
    <w:p w14:paraId="5A543752" w14:textId="77777777" w:rsidR="00076ABD" w:rsidRPr="00133177" w:rsidRDefault="00076ABD" w:rsidP="00076ABD">
      <w:pPr>
        <w:pStyle w:val="PL"/>
      </w:pPr>
      <w:r w:rsidRPr="00133177">
        <w:t xml:space="preserve">          - RES_ALLO_FAIL</w:t>
      </w:r>
    </w:p>
    <w:p w14:paraId="6BDB39F9" w14:textId="77777777" w:rsidR="00076ABD" w:rsidRPr="00133177" w:rsidRDefault="00076ABD" w:rsidP="00076ABD">
      <w:pPr>
        <w:pStyle w:val="PL"/>
      </w:pPr>
      <w:r w:rsidRPr="00133177">
        <w:t xml:space="preserve">          - UNSUCC_QOS_VAL</w:t>
      </w:r>
    </w:p>
    <w:p w14:paraId="544C08F5" w14:textId="77777777" w:rsidR="00076ABD" w:rsidRPr="00133177" w:rsidRDefault="00076ABD" w:rsidP="00076ABD">
      <w:pPr>
        <w:pStyle w:val="PL"/>
      </w:pPr>
      <w:r w:rsidRPr="00133177">
        <w:t xml:space="preserve">          - INCOR_FLOW_INFO</w:t>
      </w:r>
    </w:p>
    <w:p w14:paraId="04007074" w14:textId="77777777" w:rsidR="00076ABD" w:rsidRPr="00133177" w:rsidRDefault="00076ABD" w:rsidP="00076ABD">
      <w:pPr>
        <w:pStyle w:val="PL"/>
      </w:pPr>
      <w:r w:rsidRPr="00133177">
        <w:t xml:space="preserve">          - PS_TO_CS_HAN</w:t>
      </w:r>
    </w:p>
    <w:p w14:paraId="1FE6D6A1" w14:textId="77777777" w:rsidR="00076ABD" w:rsidRPr="00133177" w:rsidRDefault="00076ABD" w:rsidP="00076ABD">
      <w:pPr>
        <w:pStyle w:val="PL"/>
      </w:pPr>
      <w:r w:rsidRPr="00133177">
        <w:t xml:space="preserve">          - APP_ID_ERR</w:t>
      </w:r>
    </w:p>
    <w:p w14:paraId="75C492B6" w14:textId="77777777" w:rsidR="00076ABD" w:rsidRPr="00133177" w:rsidRDefault="00076ABD" w:rsidP="00076ABD">
      <w:pPr>
        <w:pStyle w:val="PL"/>
      </w:pPr>
      <w:r w:rsidRPr="00133177">
        <w:t xml:space="preserve">          - NO_QOS_FLOW_BOUND</w:t>
      </w:r>
    </w:p>
    <w:p w14:paraId="113D411D" w14:textId="77777777" w:rsidR="00076ABD" w:rsidRPr="00133177" w:rsidRDefault="00076ABD" w:rsidP="00076ABD">
      <w:pPr>
        <w:pStyle w:val="PL"/>
      </w:pPr>
      <w:r w:rsidRPr="00133177">
        <w:t xml:space="preserve">          - FILTER_RES</w:t>
      </w:r>
    </w:p>
    <w:p w14:paraId="75F7A5B6" w14:textId="77777777" w:rsidR="00076ABD" w:rsidRPr="00133177" w:rsidRDefault="00076ABD" w:rsidP="00076ABD">
      <w:pPr>
        <w:pStyle w:val="PL"/>
      </w:pPr>
      <w:r w:rsidRPr="00133177">
        <w:t xml:space="preserve">          - MISS_REDI_SER_ADDR</w:t>
      </w:r>
    </w:p>
    <w:p w14:paraId="389D2F74" w14:textId="77777777" w:rsidR="00076ABD" w:rsidRPr="00133177" w:rsidRDefault="00076ABD" w:rsidP="00076ABD">
      <w:pPr>
        <w:pStyle w:val="PL"/>
      </w:pPr>
      <w:r w:rsidRPr="00133177">
        <w:t xml:space="preserve">          - CM_END_USER_SER_DENIED</w:t>
      </w:r>
    </w:p>
    <w:p w14:paraId="01324432" w14:textId="77777777" w:rsidR="00076ABD" w:rsidRPr="00133177" w:rsidRDefault="00076ABD" w:rsidP="00076ABD">
      <w:pPr>
        <w:pStyle w:val="PL"/>
      </w:pPr>
      <w:r w:rsidRPr="00133177">
        <w:t xml:space="preserve">          - CM_CREDIT_CON_NOT_APP</w:t>
      </w:r>
    </w:p>
    <w:p w14:paraId="006ED77C" w14:textId="77777777" w:rsidR="00076ABD" w:rsidRPr="00133177" w:rsidRDefault="00076ABD" w:rsidP="00076ABD">
      <w:pPr>
        <w:pStyle w:val="PL"/>
      </w:pPr>
      <w:r w:rsidRPr="00133177">
        <w:t xml:space="preserve">          - CM_AUTH_REJ</w:t>
      </w:r>
    </w:p>
    <w:p w14:paraId="374D4EB2" w14:textId="77777777" w:rsidR="00076ABD" w:rsidRPr="00133177" w:rsidRDefault="00076ABD" w:rsidP="00076ABD">
      <w:pPr>
        <w:pStyle w:val="PL"/>
      </w:pPr>
      <w:r w:rsidRPr="00133177">
        <w:t xml:space="preserve">          - CM_USER_UNK</w:t>
      </w:r>
    </w:p>
    <w:p w14:paraId="2BD0CCCE" w14:textId="77777777" w:rsidR="00076ABD" w:rsidRPr="00133177" w:rsidRDefault="00076ABD" w:rsidP="00076ABD">
      <w:pPr>
        <w:pStyle w:val="PL"/>
      </w:pPr>
      <w:r w:rsidRPr="00133177">
        <w:t xml:space="preserve">          - CM_RAT_FAILED</w:t>
      </w:r>
    </w:p>
    <w:p w14:paraId="044DC6AB" w14:textId="77777777" w:rsidR="00076ABD" w:rsidRPr="00133177" w:rsidRDefault="00076ABD" w:rsidP="00076ABD">
      <w:pPr>
        <w:pStyle w:val="PL"/>
      </w:pPr>
      <w:r w:rsidRPr="00133177">
        <w:t xml:space="preserve">          - UE_STA_SUSP</w:t>
      </w:r>
    </w:p>
    <w:p w14:paraId="36CB3AB4" w14:textId="77777777" w:rsidR="00076ABD" w:rsidRPr="00133177" w:rsidRDefault="00076ABD" w:rsidP="00076ABD">
      <w:pPr>
        <w:pStyle w:val="PL"/>
      </w:pPr>
      <w:r w:rsidRPr="00133177">
        <w:t xml:space="preserve">          - UNKNOWN_REF_ID</w:t>
      </w:r>
    </w:p>
    <w:p w14:paraId="2D97E827" w14:textId="77777777" w:rsidR="00076ABD" w:rsidRPr="00133177" w:rsidRDefault="00076ABD" w:rsidP="00076ABD">
      <w:pPr>
        <w:pStyle w:val="PL"/>
      </w:pPr>
      <w:r w:rsidRPr="00133177">
        <w:t xml:space="preserve">          - INCORRECT_COND_DATA</w:t>
      </w:r>
    </w:p>
    <w:p w14:paraId="37B1F510" w14:textId="77777777" w:rsidR="00076ABD" w:rsidRPr="00133177" w:rsidRDefault="00076ABD" w:rsidP="00076ABD">
      <w:pPr>
        <w:pStyle w:val="PL"/>
      </w:pPr>
      <w:r w:rsidRPr="00133177">
        <w:t xml:space="preserve">          - REF_ID_COLLISION</w:t>
      </w:r>
    </w:p>
    <w:p w14:paraId="411338EF" w14:textId="77777777" w:rsidR="00076ABD" w:rsidRPr="00133177" w:rsidRDefault="00076ABD" w:rsidP="00076ABD">
      <w:pPr>
        <w:pStyle w:val="PL"/>
      </w:pPr>
      <w:r w:rsidRPr="00133177">
        <w:t xml:space="preserve">          - TRAFFIC_STEERING_ERROR</w:t>
      </w:r>
    </w:p>
    <w:p w14:paraId="197C05AA" w14:textId="77777777" w:rsidR="00076ABD" w:rsidRPr="00133177" w:rsidRDefault="00076ABD" w:rsidP="00076ABD">
      <w:pPr>
        <w:pStyle w:val="PL"/>
      </w:pPr>
      <w:r w:rsidRPr="00133177">
        <w:t xml:space="preserve">          - DNAI_STEERING_ERROR</w:t>
      </w:r>
    </w:p>
    <w:p w14:paraId="45F20042" w14:textId="77777777" w:rsidR="00076ABD" w:rsidRPr="00133177" w:rsidRDefault="00076ABD" w:rsidP="00076ABD">
      <w:pPr>
        <w:pStyle w:val="PL"/>
      </w:pPr>
      <w:r w:rsidRPr="00133177">
        <w:t xml:space="preserve">          - AN_GW_FAILE</w:t>
      </w:r>
    </w:p>
    <w:p w14:paraId="7000B1F9" w14:textId="77777777" w:rsidR="00076ABD" w:rsidRPr="00133177" w:rsidRDefault="00076ABD" w:rsidP="00076ABD">
      <w:pPr>
        <w:pStyle w:val="PL"/>
      </w:pPr>
      <w:r w:rsidRPr="00133177">
        <w:t xml:space="preserve">          - MAX_NR_PACKET_FILTERS_EXCEEDED</w:t>
      </w:r>
    </w:p>
    <w:p w14:paraId="65B8A107" w14:textId="77777777" w:rsidR="00076ABD" w:rsidRPr="00133177" w:rsidRDefault="00076ABD" w:rsidP="00076ABD">
      <w:pPr>
        <w:pStyle w:val="PL"/>
      </w:pPr>
      <w:r w:rsidRPr="00133177">
        <w:t xml:space="preserve">          - PACKET_FILTER_TFT_ALLOCATION_EXCEEDED</w:t>
      </w:r>
    </w:p>
    <w:p w14:paraId="7706883E" w14:textId="77777777" w:rsidR="00076ABD" w:rsidRPr="00133177" w:rsidRDefault="00076ABD" w:rsidP="00076ABD">
      <w:pPr>
        <w:pStyle w:val="PL"/>
      </w:pPr>
      <w:r w:rsidRPr="00133177">
        <w:t xml:space="preserve">          - MUTE_CHG_NOT_ALLOWED</w:t>
      </w:r>
    </w:p>
    <w:p w14:paraId="50A5B8A5" w14:textId="77777777" w:rsidR="00076ABD" w:rsidRPr="00133177" w:rsidRDefault="00076ABD" w:rsidP="00076ABD">
      <w:pPr>
        <w:pStyle w:val="PL"/>
      </w:pPr>
      <w:r w:rsidRPr="00133177">
        <w:t xml:space="preserve">          - UE_TEMPORARILY_UNAVAILABLE</w:t>
      </w:r>
    </w:p>
    <w:p w14:paraId="00A9712E" w14:textId="77777777" w:rsidR="00076ABD" w:rsidRPr="00133177" w:rsidRDefault="00076ABD" w:rsidP="00076ABD">
      <w:pPr>
        <w:pStyle w:val="PL"/>
      </w:pPr>
      <w:r w:rsidRPr="00133177">
        <w:t xml:space="preserve">      - type: string</w:t>
      </w:r>
    </w:p>
    <w:p w14:paraId="7F67A003" w14:textId="77777777" w:rsidR="00076ABD" w:rsidRPr="00133177" w:rsidRDefault="00076ABD" w:rsidP="00076ABD">
      <w:pPr>
        <w:pStyle w:val="PL"/>
      </w:pPr>
      <w:r w:rsidRPr="00133177">
        <w:t xml:space="preserve">        description: &gt;</w:t>
      </w:r>
    </w:p>
    <w:p w14:paraId="45729D09" w14:textId="77777777" w:rsidR="00076ABD" w:rsidRPr="00133177" w:rsidRDefault="00076ABD" w:rsidP="00076ABD">
      <w:pPr>
        <w:pStyle w:val="PL"/>
      </w:pPr>
      <w:r w:rsidRPr="00133177">
        <w:t xml:space="preserve">          This string provides forward-compatibility with future</w:t>
      </w:r>
    </w:p>
    <w:p w14:paraId="58FF30B8" w14:textId="77777777" w:rsidR="00076ABD" w:rsidRPr="00133177" w:rsidRDefault="00076ABD" w:rsidP="00076ABD">
      <w:pPr>
        <w:pStyle w:val="PL"/>
      </w:pPr>
      <w:r w:rsidRPr="00133177">
        <w:t xml:space="preserve">          extensions to the enumeration and is not used to encode</w:t>
      </w:r>
    </w:p>
    <w:p w14:paraId="50FCE380" w14:textId="77777777" w:rsidR="00076ABD" w:rsidRPr="00133177" w:rsidRDefault="00076ABD" w:rsidP="00076ABD">
      <w:pPr>
        <w:pStyle w:val="PL"/>
      </w:pPr>
      <w:r w:rsidRPr="00133177">
        <w:t xml:space="preserve">          content defined in the present version of this API.</w:t>
      </w:r>
    </w:p>
    <w:p w14:paraId="10B08B7B" w14:textId="77777777" w:rsidR="00076ABD" w:rsidRDefault="00076ABD" w:rsidP="00076ABD">
      <w:pPr>
        <w:pStyle w:val="PL"/>
      </w:pPr>
      <w:r w:rsidRPr="00133177">
        <w:t xml:space="preserve">      description: |</w:t>
      </w:r>
    </w:p>
    <w:p w14:paraId="5FE3A953" w14:textId="77777777" w:rsidR="00076ABD" w:rsidRPr="00133177" w:rsidRDefault="00076ABD" w:rsidP="00076ABD">
      <w:pPr>
        <w:pStyle w:val="PL"/>
      </w:pPr>
      <w:r>
        <w:t xml:space="preserve">        </w:t>
      </w:r>
      <w:r w:rsidRPr="003107D3">
        <w:t>Indicates the reason of the PCC rule failure.</w:t>
      </w:r>
      <w:r>
        <w:t xml:space="preserve">  </w:t>
      </w:r>
    </w:p>
    <w:p w14:paraId="3BE3C578" w14:textId="77777777" w:rsidR="00076ABD" w:rsidRPr="00133177" w:rsidRDefault="00076ABD" w:rsidP="00076ABD">
      <w:pPr>
        <w:pStyle w:val="PL"/>
      </w:pPr>
      <w:r w:rsidRPr="00133177">
        <w:t xml:space="preserve">        Possible values are</w:t>
      </w:r>
    </w:p>
    <w:p w14:paraId="2C1B7126" w14:textId="77777777" w:rsidR="00076ABD" w:rsidRPr="00133177" w:rsidRDefault="00076ABD" w:rsidP="00076ABD">
      <w:pPr>
        <w:pStyle w:val="PL"/>
      </w:pPr>
      <w:r w:rsidRPr="00133177">
        <w:t xml:space="preserve">        - UNK_RULE_ID: Indicates that the pre-provisioned PCC rule could not be successfully</w:t>
      </w:r>
    </w:p>
    <w:p w14:paraId="33D08F81" w14:textId="77777777" w:rsidR="00076ABD" w:rsidRPr="00133177" w:rsidRDefault="00076ABD" w:rsidP="00076ABD">
      <w:pPr>
        <w:pStyle w:val="PL"/>
      </w:pPr>
      <w:r w:rsidRPr="00133177">
        <w:t xml:space="preserve">        activated because the PCC rule identifier is unknown to the SMF.</w:t>
      </w:r>
    </w:p>
    <w:p w14:paraId="631E1364" w14:textId="77777777" w:rsidR="00076ABD" w:rsidRPr="00133177" w:rsidRDefault="00076ABD" w:rsidP="00076ABD">
      <w:pPr>
        <w:pStyle w:val="PL"/>
      </w:pPr>
      <w:r w:rsidRPr="00133177">
        <w:t xml:space="preserve">        - RA_GR_ERR: Indicate that the PCC rule could not be successfully installed or enforced</w:t>
      </w:r>
    </w:p>
    <w:p w14:paraId="13DAC0C4" w14:textId="77777777" w:rsidR="00076ABD" w:rsidRPr="00133177" w:rsidRDefault="00076ABD" w:rsidP="00076ABD">
      <w:pPr>
        <w:pStyle w:val="PL"/>
      </w:pPr>
      <w:r w:rsidRPr="00133177">
        <w:t xml:space="preserve">        because the Rating Group specified within the Charging Data policy decision which the PCC</w:t>
      </w:r>
    </w:p>
    <w:p w14:paraId="4A21E616" w14:textId="77777777" w:rsidR="00076ABD" w:rsidRPr="00133177" w:rsidRDefault="00076ABD" w:rsidP="00076ABD">
      <w:pPr>
        <w:pStyle w:val="PL"/>
      </w:pPr>
      <w:r w:rsidRPr="00133177">
        <w:t xml:space="preserve">        rule refers to is unknown or, invalid.</w:t>
      </w:r>
    </w:p>
    <w:p w14:paraId="1184AD64" w14:textId="77777777" w:rsidR="00076ABD" w:rsidRPr="00133177" w:rsidRDefault="00076ABD" w:rsidP="00076ABD">
      <w:pPr>
        <w:pStyle w:val="PL"/>
      </w:pPr>
      <w:r w:rsidRPr="00133177">
        <w:t xml:space="preserve">        - SER_ID_ERR: Indicate that the PCC rule could not be successfully installed or enforced</w:t>
      </w:r>
    </w:p>
    <w:p w14:paraId="29FC8F2D" w14:textId="77777777" w:rsidR="00076ABD" w:rsidRPr="00133177" w:rsidRDefault="00076ABD" w:rsidP="00076ABD">
      <w:pPr>
        <w:pStyle w:val="PL"/>
      </w:pPr>
      <w:r w:rsidRPr="00133177">
        <w:t xml:space="preserve">        because the Service Identifier specified within the Charging Data policy decision which the</w:t>
      </w:r>
    </w:p>
    <w:p w14:paraId="590D6D84" w14:textId="77777777" w:rsidR="00076ABD" w:rsidRPr="00133177" w:rsidRDefault="00076ABD" w:rsidP="00076ABD">
      <w:pPr>
        <w:pStyle w:val="PL"/>
      </w:pPr>
      <w:r w:rsidRPr="00133177">
        <w:t xml:space="preserve">        PCC rule refers to is invalid, unknown, or not applicable to the service being charged.</w:t>
      </w:r>
    </w:p>
    <w:p w14:paraId="732F3552" w14:textId="77777777" w:rsidR="00076ABD" w:rsidRPr="00133177" w:rsidRDefault="00076ABD" w:rsidP="00076ABD">
      <w:pPr>
        <w:pStyle w:val="PL"/>
      </w:pPr>
      <w:r w:rsidRPr="00133177">
        <w:t xml:space="preserve">        - NF_MAL: Indicate that the PCC rule could not be successfully installed (for those</w:t>
      </w:r>
    </w:p>
    <w:p w14:paraId="751D78DB" w14:textId="77777777" w:rsidR="00076ABD" w:rsidRPr="00133177" w:rsidRDefault="00076ABD" w:rsidP="00076ABD">
      <w:pPr>
        <w:pStyle w:val="PL"/>
      </w:pPr>
      <w:r w:rsidRPr="00133177">
        <w:t xml:space="preserve">        provisioned from the PCF) or activated (for those pre-defined in SMF) or enforced (for those</w:t>
      </w:r>
    </w:p>
    <w:p w14:paraId="06B26352" w14:textId="77777777" w:rsidR="00076ABD" w:rsidRPr="00133177" w:rsidRDefault="00076ABD" w:rsidP="00076ABD">
      <w:pPr>
        <w:pStyle w:val="PL"/>
      </w:pPr>
      <w:r w:rsidRPr="00133177">
        <w:t xml:space="preserve">        already successfully installed) due to SMF/UPF malfunction.</w:t>
      </w:r>
    </w:p>
    <w:p w14:paraId="0498FAB6" w14:textId="77777777" w:rsidR="00076ABD" w:rsidRPr="00133177" w:rsidRDefault="00076ABD" w:rsidP="00076ABD">
      <w:pPr>
        <w:pStyle w:val="PL"/>
      </w:pPr>
      <w:r w:rsidRPr="00133177">
        <w:t xml:space="preserve">        - RES_LIM: Indicate that the PCC rule could not be successfully installed (for those</w:t>
      </w:r>
    </w:p>
    <w:p w14:paraId="7BD6DB40" w14:textId="77777777" w:rsidR="00076ABD" w:rsidRPr="00133177" w:rsidRDefault="00076ABD" w:rsidP="00076ABD">
      <w:pPr>
        <w:pStyle w:val="PL"/>
      </w:pPr>
      <w:r w:rsidRPr="00133177">
        <w:t xml:space="preserve">        provisioned from PCF) or activated (for those pre-defined in SMF) or enforced (for those</w:t>
      </w:r>
    </w:p>
    <w:p w14:paraId="7CA61CDC" w14:textId="77777777" w:rsidR="00076ABD" w:rsidRPr="00133177" w:rsidRDefault="00076ABD" w:rsidP="00076ABD">
      <w:pPr>
        <w:pStyle w:val="PL"/>
      </w:pPr>
      <w:r w:rsidRPr="00133177">
        <w:t xml:space="preserve">        already successfully installed) due to a limitation of resources at the SMF/UPF.</w:t>
      </w:r>
    </w:p>
    <w:p w14:paraId="0BAE1272" w14:textId="77777777" w:rsidR="00076ABD" w:rsidRPr="00133177" w:rsidRDefault="00076ABD" w:rsidP="00076ABD">
      <w:pPr>
        <w:pStyle w:val="PL"/>
      </w:pPr>
      <w:r w:rsidRPr="00133177">
        <w:t xml:space="preserve">        - MAX_NR_QoS_FLOW: Indicate that the PCC rule could not be successfully installed (for those</w:t>
      </w:r>
    </w:p>
    <w:p w14:paraId="30064FE5" w14:textId="77777777" w:rsidR="00076ABD" w:rsidRPr="00133177" w:rsidRDefault="00076ABD" w:rsidP="00076ABD">
      <w:pPr>
        <w:pStyle w:val="PL"/>
      </w:pPr>
      <w:r w:rsidRPr="00133177">
        <w:t xml:space="preserve">        provisioned from PCF) or activated (for those pre-defined in SMF) or enforced (for those</w:t>
      </w:r>
    </w:p>
    <w:p w14:paraId="7D33CBAB" w14:textId="77777777" w:rsidR="00076ABD" w:rsidRPr="00133177" w:rsidRDefault="00076ABD" w:rsidP="00076ABD">
      <w:pPr>
        <w:pStyle w:val="PL"/>
      </w:pPr>
      <w:r w:rsidRPr="00133177">
        <w:t xml:space="preserve">        already successfully installed) due to the fact that the maximum number of QoS flows has</w:t>
      </w:r>
    </w:p>
    <w:p w14:paraId="47196A43" w14:textId="77777777" w:rsidR="00076ABD" w:rsidRPr="00133177" w:rsidRDefault="00076ABD" w:rsidP="00076ABD">
      <w:pPr>
        <w:pStyle w:val="PL"/>
      </w:pPr>
      <w:r w:rsidRPr="00133177">
        <w:t xml:space="preserve">        been reached for the PDU session.</w:t>
      </w:r>
    </w:p>
    <w:p w14:paraId="350E7205" w14:textId="77777777" w:rsidR="00076ABD" w:rsidRPr="00133177" w:rsidRDefault="00076ABD" w:rsidP="00076ABD">
      <w:pPr>
        <w:pStyle w:val="PL"/>
      </w:pPr>
      <w:r w:rsidRPr="00133177">
        <w:t xml:space="preserve">        - MISS_FLOW_INFO: Indicate that the PCC rule could not be successfully installed or enforced</w:t>
      </w:r>
    </w:p>
    <w:p w14:paraId="0638EFF4" w14:textId="77777777" w:rsidR="00076ABD" w:rsidRPr="00133177" w:rsidRDefault="00076ABD" w:rsidP="00076ABD">
      <w:pPr>
        <w:pStyle w:val="PL"/>
      </w:pPr>
      <w:r w:rsidRPr="00133177">
        <w:t xml:space="preserve">        because neither the "flowInfos" attribute nor the "appId" attribute is specified within the</w:t>
      </w:r>
    </w:p>
    <w:p w14:paraId="515A17B7" w14:textId="77777777" w:rsidR="00076ABD" w:rsidRPr="00133177" w:rsidRDefault="00076ABD" w:rsidP="00076ABD">
      <w:pPr>
        <w:pStyle w:val="PL"/>
      </w:pPr>
      <w:r w:rsidRPr="00133177">
        <w:t xml:space="preserve">        PccRule data structure by the PCF during the first install request of the PCC rule.</w:t>
      </w:r>
    </w:p>
    <w:p w14:paraId="084CAA8A" w14:textId="77777777" w:rsidR="00076ABD" w:rsidRPr="00133177" w:rsidRDefault="00076ABD" w:rsidP="00076ABD">
      <w:pPr>
        <w:pStyle w:val="PL"/>
      </w:pPr>
      <w:r w:rsidRPr="00133177">
        <w:t xml:space="preserve">        - RES_ALLO_FAIL: Indicate that the PCC rule could not be successfully installed or</w:t>
      </w:r>
    </w:p>
    <w:p w14:paraId="0037288F" w14:textId="77777777" w:rsidR="00076ABD" w:rsidRPr="00133177" w:rsidRDefault="00076ABD" w:rsidP="00076ABD">
      <w:pPr>
        <w:pStyle w:val="PL"/>
      </w:pPr>
      <w:r w:rsidRPr="00133177">
        <w:t xml:space="preserve">        maintained since the QoS flow establishment/modification failed, or the QoS flow was</w:t>
      </w:r>
    </w:p>
    <w:p w14:paraId="5F1BA0CE" w14:textId="77777777" w:rsidR="00076ABD" w:rsidRPr="00133177" w:rsidRDefault="00076ABD" w:rsidP="00076ABD">
      <w:pPr>
        <w:pStyle w:val="PL"/>
      </w:pPr>
      <w:r w:rsidRPr="00133177">
        <w:t xml:space="preserve">        released.</w:t>
      </w:r>
    </w:p>
    <w:p w14:paraId="41F4FB25" w14:textId="77777777" w:rsidR="00076ABD" w:rsidRPr="00133177" w:rsidRDefault="00076ABD" w:rsidP="00076ABD">
      <w:pPr>
        <w:pStyle w:val="PL"/>
      </w:pPr>
      <w:r w:rsidRPr="00133177">
        <w:t xml:space="preserve">        - UNSUCC_QOS_VAL: indicate that the QoS validation has failed or when Guaranteed Bandwidth &gt;</w:t>
      </w:r>
    </w:p>
    <w:p w14:paraId="6E53896A" w14:textId="77777777" w:rsidR="00076ABD" w:rsidRPr="00133177" w:rsidRDefault="00076ABD" w:rsidP="00076ABD">
      <w:pPr>
        <w:pStyle w:val="PL"/>
      </w:pPr>
      <w:r w:rsidRPr="00133177">
        <w:t xml:space="preserve">        Max-Requested-Bandwidth.</w:t>
      </w:r>
    </w:p>
    <w:p w14:paraId="15CB9295" w14:textId="77777777" w:rsidR="00076ABD" w:rsidRPr="00133177" w:rsidRDefault="00076ABD" w:rsidP="00076ABD">
      <w:pPr>
        <w:pStyle w:val="PL"/>
      </w:pPr>
      <w:r w:rsidRPr="00133177">
        <w:t xml:space="preserve">        - INCOR_FLOW_INFO: Indicate that the PCC rule could not be successfully installed or</w:t>
      </w:r>
    </w:p>
    <w:p w14:paraId="3DC32756" w14:textId="77777777" w:rsidR="00076ABD" w:rsidRPr="00133177" w:rsidRDefault="00076ABD" w:rsidP="00076ABD">
      <w:pPr>
        <w:pStyle w:val="PL"/>
      </w:pPr>
      <w:r w:rsidRPr="00133177">
        <w:t xml:space="preserve">        modified at the SMF because the provided flow information is not supported by the network</w:t>
      </w:r>
    </w:p>
    <w:p w14:paraId="02C8D37B" w14:textId="77777777" w:rsidR="00076ABD" w:rsidRPr="00133177" w:rsidRDefault="00076ABD" w:rsidP="00076ABD">
      <w:pPr>
        <w:pStyle w:val="PL"/>
      </w:pPr>
      <w:r w:rsidRPr="00133177">
        <w:t xml:space="preserve">         (e.g. the provided IP address(es) or Ipv6 prefix(es) do not correspond to an IP version</w:t>
      </w:r>
    </w:p>
    <w:p w14:paraId="6D65C2DD" w14:textId="77777777" w:rsidR="00076ABD" w:rsidRPr="00133177" w:rsidRDefault="00076ABD" w:rsidP="00076ABD">
      <w:pPr>
        <w:pStyle w:val="PL"/>
      </w:pPr>
      <w:r w:rsidRPr="00133177">
        <w:t xml:space="preserve">        applicable for the PDU session).</w:t>
      </w:r>
    </w:p>
    <w:p w14:paraId="73F1866E" w14:textId="77777777" w:rsidR="00076ABD" w:rsidRPr="00133177" w:rsidRDefault="00076ABD" w:rsidP="00076ABD">
      <w:pPr>
        <w:pStyle w:val="PL"/>
      </w:pPr>
      <w:r w:rsidRPr="00133177">
        <w:t xml:space="preserve">        - PS_TO_CS_HAN: Indicate that the PCC rule could not be maintained because of PS to CS</w:t>
      </w:r>
    </w:p>
    <w:p w14:paraId="13BF1B55" w14:textId="77777777" w:rsidR="00076ABD" w:rsidRPr="00133177" w:rsidRDefault="00076ABD" w:rsidP="00076ABD">
      <w:pPr>
        <w:pStyle w:val="PL"/>
      </w:pPr>
      <w:r w:rsidRPr="00133177">
        <w:t xml:space="preserve">        handover.</w:t>
      </w:r>
    </w:p>
    <w:p w14:paraId="2588389D" w14:textId="77777777" w:rsidR="00076ABD" w:rsidRPr="00133177" w:rsidRDefault="00076ABD" w:rsidP="00076ABD">
      <w:pPr>
        <w:pStyle w:val="PL"/>
      </w:pPr>
      <w:r w:rsidRPr="00133177">
        <w:t xml:space="preserve">        - APP_ID_ERR: Indicate that the rule could not be successfully installed or enforced because</w:t>
      </w:r>
    </w:p>
    <w:p w14:paraId="75F0A35E" w14:textId="77777777" w:rsidR="00076ABD" w:rsidRPr="00133177" w:rsidRDefault="00076ABD" w:rsidP="00076ABD">
      <w:pPr>
        <w:pStyle w:val="PL"/>
      </w:pPr>
      <w:r w:rsidRPr="00133177">
        <w:t xml:space="preserve">        the Application Identifier is invalid, unknown, or not applicable to the application</w:t>
      </w:r>
    </w:p>
    <w:p w14:paraId="2BB8402A" w14:textId="77777777" w:rsidR="00076ABD" w:rsidRPr="00133177" w:rsidRDefault="00076ABD" w:rsidP="00076ABD">
      <w:pPr>
        <w:pStyle w:val="PL"/>
      </w:pPr>
      <w:r w:rsidRPr="00133177">
        <w:t xml:space="preserve">        required for detection.</w:t>
      </w:r>
    </w:p>
    <w:p w14:paraId="56825E34" w14:textId="77777777" w:rsidR="00076ABD" w:rsidRPr="00133177" w:rsidRDefault="00076ABD" w:rsidP="00076ABD">
      <w:pPr>
        <w:pStyle w:val="PL"/>
      </w:pPr>
      <w:r w:rsidRPr="00133177">
        <w:t xml:space="preserve">        - NO_QOS_FLOW_BOUND: Indicate that there is no QoS flow which the SMF can bind the PCC</w:t>
      </w:r>
    </w:p>
    <w:p w14:paraId="6264CDA6" w14:textId="77777777" w:rsidR="00076ABD" w:rsidRPr="00133177" w:rsidRDefault="00076ABD" w:rsidP="00076ABD">
      <w:pPr>
        <w:pStyle w:val="PL"/>
      </w:pPr>
      <w:r w:rsidRPr="00133177">
        <w:t xml:space="preserve">        rule(s) to.</w:t>
      </w:r>
    </w:p>
    <w:p w14:paraId="50325490" w14:textId="77777777" w:rsidR="00076ABD" w:rsidRPr="00133177" w:rsidRDefault="00076ABD" w:rsidP="00076ABD">
      <w:pPr>
        <w:pStyle w:val="PL"/>
      </w:pPr>
      <w:r w:rsidRPr="00133177">
        <w:t xml:space="preserve">        - FILTER_RES: Indicate that the Flow Information within the "flowInfos" attribute cannot be </w:t>
      </w:r>
    </w:p>
    <w:p w14:paraId="35E2EA6F" w14:textId="77777777" w:rsidR="00076ABD" w:rsidRPr="00133177" w:rsidRDefault="00076ABD" w:rsidP="00076ABD">
      <w:pPr>
        <w:pStyle w:val="PL"/>
      </w:pPr>
      <w:r w:rsidRPr="00133177">
        <w:t xml:space="preserve">        handled by the SMF because any of the restrictions defined in clause 5.4.2 of 3GPP TS 29.212 </w:t>
      </w:r>
    </w:p>
    <w:p w14:paraId="5D488129" w14:textId="77777777" w:rsidR="00076ABD" w:rsidRPr="00133177" w:rsidRDefault="00076ABD" w:rsidP="00076ABD">
      <w:pPr>
        <w:pStyle w:val="PL"/>
      </w:pPr>
      <w:r w:rsidRPr="00133177">
        <w:t xml:space="preserve">        was not met.</w:t>
      </w:r>
    </w:p>
    <w:p w14:paraId="418FDDC2" w14:textId="77777777" w:rsidR="00076ABD" w:rsidRPr="00133177" w:rsidRDefault="00076ABD" w:rsidP="00076ABD">
      <w:pPr>
        <w:pStyle w:val="PL"/>
      </w:pPr>
      <w:r w:rsidRPr="00133177">
        <w:t xml:space="preserve">        - MISS_REDI_SER_ADDR: Indicate that the PCC rule could not be successfully installed or</w:t>
      </w:r>
    </w:p>
    <w:p w14:paraId="473B297A" w14:textId="77777777" w:rsidR="00076ABD" w:rsidRPr="00133177" w:rsidRDefault="00076ABD" w:rsidP="00076ABD">
      <w:pPr>
        <w:pStyle w:val="PL"/>
      </w:pPr>
      <w:r w:rsidRPr="00133177">
        <w:t xml:space="preserve">        enforced at the SMF because there is no valid Redirect Server Address within the Traffic</w:t>
      </w:r>
    </w:p>
    <w:p w14:paraId="43B30A88" w14:textId="77777777" w:rsidR="00076ABD" w:rsidRPr="00133177" w:rsidRDefault="00076ABD" w:rsidP="00076ABD">
      <w:pPr>
        <w:pStyle w:val="PL"/>
      </w:pPr>
      <w:r w:rsidRPr="00133177">
        <w:t xml:space="preserve">        Control Data policy decision which the PCC rule refers to provided by the PCF and no </w:t>
      </w:r>
    </w:p>
    <w:p w14:paraId="46A7DBBF" w14:textId="77777777" w:rsidR="00076ABD" w:rsidRPr="00133177" w:rsidRDefault="00076ABD" w:rsidP="00076ABD">
      <w:pPr>
        <w:pStyle w:val="PL"/>
      </w:pPr>
      <w:r w:rsidRPr="00133177">
        <w:t xml:space="preserve">        preconfigured redirection address for this PCC rule at the SMF.</w:t>
      </w:r>
    </w:p>
    <w:p w14:paraId="30A60E25" w14:textId="77777777" w:rsidR="00076ABD" w:rsidRPr="00133177" w:rsidRDefault="00076ABD" w:rsidP="00076ABD">
      <w:pPr>
        <w:pStyle w:val="PL"/>
      </w:pPr>
      <w:r w:rsidRPr="00133177">
        <w:lastRenderedPageBreak/>
        <w:t xml:space="preserve">        - CM_END_USER_SER_DENIED: Indicate that the charging system denied the service request due</w:t>
      </w:r>
    </w:p>
    <w:p w14:paraId="6D798086" w14:textId="77777777" w:rsidR="00076ABD" w:rsidRPr="00133177" w:rsidRDefault="00076ABD" w:rsidP="00076ABD">
      <w:pPr>
        <w:pStyle w:val="PL"/>
      </w:pPr>
      <w:r w:rsidRPr="00133177">
        <w:t xml:space="preserve">        to service restrictions (e.g. terminate rating group) or limitations related to the</w:t>
      </w:r>
    </w:p>
    <w:p w14:paraId="694481C6" w14:textId="77777777" w:rsidR="00076ABD" w:rsidRPr="00133177" w:rsidRDefault="00076ABD" w:rsidP="00076ABD">
      <w:pPr>
        <w:pStyle w:val="PL"/>
      </w:pPr>
      <w:r w:rsidRPr="00133177">
        <w:t xml:space="preserve">        end-user, for example the end-user's account could not cover the requested service.</w:t>
      </w:r>
    </w:p>
    <w:p w14:paraId="043374C1" w14:textId="77777777" w:rsidR="00076ABD" w:rsidRPr="00133177" w:rsidRDefault="00076ABD" w:rsidP="00076ABD">
      <w:pPr>
        <w:pStyle w:val="PL"/>
      </w:pPr>
      <w:r w:rsidRPr="00133177">
        <w:t xml:space="preserve">        - CM_CREDIT_CON_NOT_APP: Indicate that the charging system determined that the service can</w:t>
      </w:r>
    </w:p>
    <w:p w14:paraId="4512D233" w14:textId="77777777" w:rsidR="00076ABD" w:rsidRPr="00133177" w:rsidRDefault="00076ABD" w:rsidP="00076ABD">
      <w:pPr>
        <w:pStyle w:val="PL"/>
      </w:pPr>
      <w:r w:rsidRPr="00133177">
        <w:t xml:space="preserve">        be granted to the end user but no further credit control is needed for the service (e.g.</w:t>
      </w:r>
    </w:p>
    <w:p w14:paraId="7E16D04E" w14:textId="77777777" w:rsidR="00076ABD" w:rsidRPr="00133177" w:rsidRDefault="00076ABD" w:rsidP="00076ABD">
      <w:pPr>
        <w:pStyle w:val="PL"/>
      </w:pPr>
      <w:r w:rsidRPr="00133177">
        <w:t xml:space="preserve">        service is free of charge or is treated for offline charging).</w:t>
      </w:r>
    </w:p>
    <w:p w14:paraId="4C42421C" w14:textId="77777777" w:rsidR="00076ABD" w:rsidRPr="00133177" w:rsidRDefault="00076ABD" w:rsidP="00076ABD">
      <w:pPr>
        <w:pStyle w:val="PL"/>
      </w:pPr>
      <w:r w:rsidRPr="00133177">
        <w:t xml:space="preserve">          - CM_AUTH_REJ: Indicate that the charging system denied the service request in order to</w:t>
      </w:r>
    </w:p>
    <w:p w14:paraId="24EF1D17" w14:textId="77777777" w:rsidR="00076ABD" w:rsidRPr="00133177" w:rsidRDefault="00076ABD" w:rsidP="00076ABD">
      <w:pPr>
        <w:pStyle w:val="PL"/>
      </w:pPr>
      <w:r w:rsidRPr="00133177">
        <w:t xml:space="preserve">        terminate the service for which credit is requested.</w:t>
      </w:r>
    </w:p>
    <w:p w14:paraId="043BCAEF" w14:textId="77777777" w:rsidR="00076ABD" w:rsidRPr="00133177" w:rsidRDefault="00076ABD" w:rsidP="00076ABD">
      <w:pPr>
        <w:pStyle w:val="PL"/>
      </w:pPr>
      <w:r w:rsidRPr="00133177">
        <w:t xml:space="preserve">        - CM_USER_UNK: Indicate that the specified end user could not be found in the charging</w:t>
      </w:r>
    </w:p>
    <w:p w14:paraId="04E4E28F" w14:textId="77777777" w:rsidR="00076ABD" w:rsidRPr="00133177" w:rsidRDefault="00076ABD" w:rsidP="00076ABD">
      <w:pPr>
        <w:pStyle w:val="PL"/>
      </w:pPr>
      <w:r w:rsidRPr="00133177">
        <w:t xml:space="preserve">        system.</w:t>
      </w:r>
    </w:p>
    <w:p w14:paraId="5BD4301C" w14:textId="77777777" w:rsidR="00076ABD" w:rsidRPr="00133177" w:rsidRDefault="00076ABD" w:rsidP="00076ABD">
      <w:pPr>
        <w:pStyle w:val="PL"/>
      </w:pPr>
      <w:r w:rsidRPr="00133177">
        <w:t xml:space="preserve">        - CM_RAT_FAILED: Indicate that the charging system cannot rate the service request due to</w:t>
      </w:r>
    </w:p>
    <w:p w14:paraId="764689CB" w14:textId="77777777" w:rsidR="00076ABD" w:rsidRPr="00133177" w:rsidRDefault="00076ABD" w:rsidP="00076ABD">
      <w:pPr>
        <w:pStyle w:val="PL"/>
      </w:pPr>
      <w:r w:rsidRPr="00133177">
        <w:t xml:space="preserve">        insufficient rating input, incorrect AVP combination or due to an attribute or an attribute</w:t>
      </w:r>
    </w:p>
    <w:p w14:paraId="0B2138F8" w14:textId="77777777" w:rsidR="00076ABD" w:rsidRPr="00133177" w:rsidRDefault="00076ABD" w:rsidP="00076ABD">
      <w:pPr>
        <w:pStyle w:val="PL"/>
      </w:pPr>
      <w:r w:rsidRPr="00133177">
        <w:t xml:space="preserve">        value that is not recognized or supported in the rating.</w:t>
      </w:r>
    </w:p>
    <w:p w14:paraId="14933E44" w14:textId="77777777" w:rsidR="00076ABD" w:rsidRPr="00133177" w:rsidRDefault="00076ABD" w:rsidP="00076ABD">
      <w:pPr>
        <w:pStyle w:val="PL"/>
      </w:pPr>
      <w:r w:rsidRPr="00133177">
        <w:t xml:space="preserve">        - UE_STA_SUSP: Indicates that the UE is in suspend state.</w:t>
      </w:r>
    </w:p>
    <w:p w14:paraId="6FC864B5" w14:textId="77777777" w:rsidR="00076ABD" w:rsidRPr="00133177" w:rsidRDefault="00076ABD" w:rsidP="00076ABD">
      <w:pPr>
        <w:pStyle w:val="PL"/>
      </w:pPr>
      <w:r w:rsidRPr="00133177">
        <w:t xml:space="preserve">        - UNKNOWN_REF_ID: Indicates that the PCC rule could not be successfully installed/modified</w:t>
      </w:r>
    </w:p>
    <w:p w14:paraId="75CC61D2" w14:textId="77777777" w:rsidR="00076ABD" w:rsidRPr="00133177" w:rsidRDefault="00076ABD" w:rsidP="00076ABD">
      <w:pPr>
        <w:pStyle w:val="PL"/>
      </w:pPr>
      <w:r w:rsidRPr="00133177">
        <w:t xml:space="preserve">        because the referenced identifier to a Policy Decision Data or to a Condition Data is</w:t>
      </w:r>
    </w:p>
    <w:p w14:paraId="3CD1AF0C" w14:textId="77777777" w:rsidR="00076ABD" w:rsidRPr="00133177" w:rsidRDefault="00076ABD" w:rsidP="00076ABD">
      <w:pPr>
        <w:pStyle w:val="PL"/>
      </w:pPr>
      <w:r w:rsidRPr="00133177">
        <w:t xml:space="preserve">        unknown to the SMF.</w:t>
      </w:r>
    </w:p>
    <w:p w14:paraId="53353FA4" w14:textId="77777777" w:rsidR="00076ABD" w:rsidRPr="00133177" w:rsidRDefault="00076ABD" w:rsidP="00076ABD">
      <w:pPr>
        <w:pStyle w:val="PL"/>
      </w:pPr>
      <w:r w:rsidRPr="00133177">
        <w:t xml:space="preserve">        - INCORRECT_COND_DATA: Indicates that the PCC rule could not be successfully</w:t>
      </w:r>
    </w:p>
    <w:p w14:paraId="3CD76014" w14:textId="77777777" w:rsidR="00076ABD" w:rsidRPr="00133177" w:rsidRDefault="00076ABD" w:rsidP="00076ABD">
      <w:pPr>
        <w:pStyle w:val="PL"/>
      </w:pPr>
      <w:r w:rsidRPr="00133177">
        <w:t xml:space="preserve">        installed/modified because the referenced Condition data are incorrect.</w:t>
      </w:r>
    </w:p>
    <w:p w14:paraId="2D8DAF84"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2F932309"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3AB3E012"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21A7D72D"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3EF69B82"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15B8B2FB"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w:t>
      </w:r>
      <w:proofErr w:type="gramStart"/>
      <w:r w:rsidRPr="005E3EF3">
        <w:rPr>
          <w:rFonts w:ascii="Courier New" w:hAnsi="Courier New"/>
          <w:sz w:val="16"/>
        </w:rPr>
        <w:t>are</w:t>
      </w:r>
      <w:proofErr w:type="gramEnd"/>
      <w:r w:rsidRPr="005E3EF3">
        <w:rPr>
          <w:rFonts w:ascii="Courier New" w:hAnsi="Courier New"/>
          <w:sz w:val="16"/>
        </w:rPr>
        <w:t xml:space="preserve"> invalid traffic steering policy</w:t>
      </w:r>
    </w:p>
    <w:p w14:paraId="69B6F81C"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2B593B77"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94B1049"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6FBC8201"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2DD45720"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61F3CB8"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w:t>
      </w:r>
      <w:proofErr w:type="gramStart"/>
      <w:r w:rsidRPr="005E3EF3">
        <w:rPr>
          <w:rFonts w:ascii="Courier New" w:hAnsi="Courier New"/>
          <w:sz w:val="16"/>
        </w:rPr>
        <w:t>policy</w:t>
      </w:r>
      <w:proofErr w:type="gramEnd"/>
    </w:p>
    <w:p w14:paraId="37692D5F"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58FE56C6"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3053CBCA"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19BDC067"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w:t>
      </w:r>
      <w:proofErr w:type="gramStart"/>
      <w:r w:rsidRPr="005E3EF3">
        <w:rPr>
          <w:rFonts w:ascii="Courier New" w:hAnsi="Courier New"/>
          <w:sz w:val="16"/>
        </w:rPr>
        <w:t>association</w:t>
      </w:r>
      <w:proofErr w:type="gramEnd"/>
    </w:p>
    <w:p w14:paraId="1F8AF5DA"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31067C25"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60D56A03"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w:t>
      </w:r>
      <w:proofErr w:type="gramStart"/>
      <w:r w:rsidRPr="005E3EF3">
        <w:rPr>
          <w:rFonts w:ascii="Courier New" w:hAnsi="Courier New"/>
          <w:sz w:val="16"/>
        </w:rPr>
        <w:t>modified</w:t>
      </w:r>
      <w:proofErr w:type="gramEnd"/>
      <w:r w:rsidRPr="005E3EF3">
        <w:rPr>
          <w:rFonts w:ascii="Courier New" w:hAnsi="Courier New"/>
          <w:sz w:val="16"/>
        </w:rPr>
        <w:t xml:space="preserve"> or enforced at the NF service consumer because the</w:t>
      </w:r>
    </w:p>
    <w:p w14:paraId="7650D55F"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w:t>
      </w:r>
      <w:proofErr w:type="gramStart"/>
      <w:r w:rsidRPr="005E3EF3">
        <w:rPr>
          <w:rFonts w:ascii="Courier New" w:hAnsi="Courier New"/>
          <w:sz w:val="16"/>
        </w:rPr>
        <w:t>been</w:t>
      </w:r>
      <w:proofErr w:type="gramEnd"/>
    </w:p>
    <w:p w14:paraId="16168703"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79464E56"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193827B0"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1A575AE3"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w:t>
      </w:r>
      <w:proofErr w:type="gramStart"/>
      <w:r w:rsidRPr="005E3EF3">
        <w:rPr>
          <w:rFonts w:ascii="Courier New" w:hAnsi="Courier New"/>
          <w:sz w:val="16"/>
        </w:rPr>
        <w:t>is</w:t>
      </w:r>
      <w:proofErr w:type="gramEnd"/>
      <w:r w:rsidRPr="005E3EF3">
        <w:rPr>
          <w:rFonts w:ascii="Courier New" w:hAnsi="Courier New"/>
          <w:sz w:val="16"/>
        </w:rPr>
        <w:t xml:space="preserve"> exceeded.</w:t>
      </w:r>
    </w:p>
    <w:p w14:paraId="2446890A"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4103FE8D"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514950B9"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04AA9976"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1FCDE596" w14:textId="77777777" w:rsidR="00076ABD" w:rsidRPr="00133177" w:rsidRDefault="00076ABD" w:rsidP="00076ABD">
      <w:pPr>
        <w:pStyle w:val="PL"/>
      </w:pPr>
      <w:r>
        <w:t xml:space="preserve">        </w:t>
      </w:r>
      <w:r w:rsidRPr="005E3EF3">
        <w:t>installed</w:t>
      </w:r>
      <w:r>
        <w:t xml:space="preserve"> or </w:t>
      </w:r>
      <w:r w:rsidRPr="005E3EF3">
        <w:t>modified because the SMF was informed that the UE was not reachable.</w:t>
      </w:r>
    </w:p>
    <w:p w14:paraId="38ED7B4B" w14:textId="77777777" w:rsidR="00076ABD" w:rsidRPr="00133177" w:rsidRDefault="00076ABD" w:rsidP="00076ABD">
      <w:pPr>
        <w:pStyle w:val="PL"/>
      </w:pPr>
      <w:r w:rsidRPr="00133177">
        <w:t xml:space="preserve">    AfSigProtocol:</w:t>
      </w:r>
    </w:p>
    <w:p w14:paraId="099FB0E2" w14:textId="77777777" w:rsidR="00076ABD" w:rsidRPr="00133177" w:rsidRDefault="00076ABD" w:rsidP="00076ABD">
      <w:pPr>
        <w:pStyle w:val="PL"/>
      </w:pPr>
      <w:r w:rsidRPr="00133177">
        <w:t xml:space="preserve">      anyOf:</w:t>
      </w:r>
    </w:p>
    <w:p w14:paraId="4E519043" w14:textId="77777777" w:rsidR="00076ABD" w:rsidRPr="00133177" w:rsidRDefault="00076ABD" w:rsidP="00076ABD">
      <w:pPr>
        <w:pStyle w:val="PL"/>
      </w:pPr>
      <w:r w:rsidRPr="00133177">
        <w:t xml:space="preserve">      - type: string</w:t>
      </w:r>
    </w:p>
    <w:p w14:paraId="2A184317" w14:textId="77777777" w:rsidR="00076ABD" w:rsidRPr="00133177" w:rsidRDefault="00076ABD" w:rsidP="00076ABD">
      <w:pPr>
        <w:pStyle w:val="PL"/>
      </w:pPr>
      <w:r w:rsidRPr="00133177">
        <w:t xml:space="preserve">        enum:</w:t>
      </w:r>
    </w:p>
    <w:p w14:paraId="7FD2A0A5" w14:textId="77777777" w:rsidR="00076ABD" w:rsidRPr="00133177" w:rsidRDefault="00076ABD" w:rsidP="00076ABD">
      <w:pPr>
        <w:pStyle w:val="PL"/>
      </w:pPr>
      <w:r w:rsidRPr="00133177">
        <w:t xml:space="preserve">          - NO_INFORMATION</w:t>
      </w:r>
    </w:p>
    <w:p w14:paraId="4E69CB3C" w14:textId="77777777" w:rsidR="00076ABD" w:rsidRPr="00133177" w:rsidRDefault="00076ABD" w:rsidP="00076ABD">
      <w:pPr>
        <w:pStyle w:val="PL"/>
      </w:pPr>
      <w:r w:rsidRPr="00133177">
        <w:t xml:space="preserve">          - SIP</w:t>
      </w:r>
    </w:p>
    <w:p w14:paraId="4BA688D9" w14:textId="77777777" w:rsidR="00076ABD" w:rsidRPr="00133177" w:rsidRDefault="00076ABD" w:rsidP="00076ABD">
      <w:pPr>
        <w:pStyle w:val="PL"/>
      </w:pPr>
      <w:r w:rsidRPr="00133177">
        <w:t xml:space="preserve">      - $ref: 'TS29571_CommonData.yaml#/components/schemas/NullValue'</w:t>
      </w:r>
    </w:p>
    <w:p w14:paraId="4EDCD4AF" w14:textId="77777777" w:rsidR="00076ABD" w:rsidRPr="00133177" w:rsidRDefault="00076ABD" w:rsidP="00076ABD">
      <w:pPr>
        <w:pStyle w:val="PL"/>
      </w:pPr>
      <w:r w:rsidRPr="00133177">
        <w:t xml:space="preserve">      - type: string</w:t>
      </w:r>
    </w:p>
    <w:p w14:paraId="08D80DFA" w14:textId="77777777" w:rsidR="00076ABD" w:rsidRPr="00133177" w:rsidRDefault="00076ABD" w:rsidP="00076ABD">
      <w:pPr>
        <w:pStyle w:val="PL"/>
      </w:pPr>
      <w:r w:rsidRPr="00133177">
        <w:t xml:space="preserve">        description: &gt;</w:t>
      </w:r>
    </w:p>
    <w:p w14:paraId="639CDF79" w14:textId="77777777" w:rsidR="00076ABD" w:rsidRPr="00133177" w:rsidRDefault="00076ABD" w:rsidP="00076ABD">
      <w:pPr>
        <w:pStyle w:val="PL"/>
      </w:pPr>
      <w:r w:rsidRPr="00133177">
        <w:t xml:space="preserve">          This string provides forward-compatibility with future</w:t>
      </w:r>
    </w:p>
    <w:p w14:paraId="143612E1" w14:textId="77777777" w:rsidR="00076ABD" w:rsidRPr="00133177" w:rsidRDefault="00076ABD" w:rsidP="00076ABD">
      <w:pPr>
        <w:pStyle w:val="PL"/>
      </w:pPr>
      <w:r w:rsidRPr="00133177">
        <w:t xml:space="preserve">          extensions to the enumeration and is not used to encode</w:t>
      </w:r>
    </w:p>
    <w:p w14:paraId="797F071E" w14:textId="77777777" w:rsidR="00076ABD" w:rsidRPr="00133177" w:rsidRDefault="00076ABD" w:rsidP="00076ABD">
      <w:pPr>
        <w:pStyle w:val="PL"/>
      </w:pPr>
      <w:r w:rsidRPr="00133177">
        <w:t xml:space="preserve">          content defined in the present version of this API.</w:t>
      </w:r>
    </w:p>
    <w:p w14:paraId="194111BF" w14:textId="77777777" w:rsidR="00076ABD" w:rsidRDefault="00076ABD" w:rsidP="00076ABD">
      <w:pPr>
        <w:pStyle w:val="PL"/>
      </w:pPr>
      <w:r w:rsidRPr="00133177">
        <w:t xml:space="preserve">      description: |</w:t>
      </w:r>
    </w:p>
    <w:p w14:paraId="70528C00" w14:textId="77777777" w:rsidR="00076ABD" w:rsidRPr="00133177" w:rsidRDefault="00076ABD" w:rsidP="00076ABD">
      <w:pPr>
        <w:pStyle w:val="PL"/>
      </w:pPr>
      <w:r>
        <w:t xml:space="preserve">        </w:t>
      </w:r>
      <w:r w:rsidRPr="003107D3">
        <w:t>Indicates the protocol used for signalling between the UE and the AF.</w:t>
      </w:r>
      <w:r>
        <w:t xml:space="preserve">  </w:t>
      </w:r>
    </w:p>
    <w:p w14:paraId="29D1BE02" w14:textId="77777777" w:rsidR="00076ABD" w:rsidRPr="00133177" w:rsidRDefault="00076ABD" w:rsidP="00076ABD">
      <w:pPr>
        <w:pStyle w:val="PL"/>
      </w:pPr>
      <w:r w:rsidRPr="00133177">
        <w:t xml:space="preserve">        Possible values are</w:t>
      </w:r>
    </w:p>
    <w:p w14:paraId="6E731CAE" w14:textId="77777777" w:rsidR="00076ABD" w:rsidRPr="00133177" w:rsidRDefault="00076ABD" w:rsidP="00076ABD">
      <w:pPr>
        <w:pStyle w:val="PL"/>
      </w:pPr>
      <w:r w:rsidRPr="00133177">
        <w:t xml:space="preserve">        - NO_INFORMATION: Indicate that no information about the AF signalling protocol is being</w:t>
      </w:r>
    </w:p>
    <w:p w14:paraId="512023C4" w14:textId="77777777" w:rsidR="00076ABD" w:rsidRPr="00133177" w:rsidRDefault="00076ABD" w:rsidP="00076ABD">
      <w:pPr>
        <w:pStyle w:val="PL"/>
      </w:pPr>
      <w:r w:rsidRPr="00133177">
        <w:t xml:space="preserve">        provided.</w:t>
      </w:r>
    </w:p>
    <w:p w14:paraId="5908E70D" w14:textId="77777777" w:rsidR="00076ABD" w:rsidRPr="00133177" w:rsidRDefault="00076ABD" w:rsidP="00076ABD">
      <w:pPr>
        <w:pStyle w:val="PL"/>
      </w:pPr>
      <w:r w:rsidRPr="00133177">
        <w:t xml:space="preserve">        - SIP: Indicate that the signalling protocol is Session Initiation Protocol.</w:t>
      </w:r>
    </w:p>
    <w:p w14:paraId="4594B730" w14:textId="77777777" w:rsidR="00076ABD" w:rsidRPr="00133177" w:rsidRDefault="00076ABD" w:rsidP="00076ABD">
      <w:pPr>
        <w:pStyle w:val="PL"/>
      </w:pPr>
    </w:p>
    <w:p w14:paraId="754481A1" w14:textId="77777777" w:rsidR="00076ABD" w:rsidRPr="00133177" w:rsidRDefault="00076ABD" w:rsidP="00076ABD">
      <w:pPr>
        <w:pStyle w:val="PL"/>
      </w:pPr>
      <w:r w:rsidRPr="00133177">
        <w:t xml:space="preserve">    RuleOperation:</w:t>
      </w:r>
    </w:p>
    <w:p w14:paraId="602DEB7B" w14:textId="77777777" w:rsidR="00076ABD" w:rsidRPr="00133177" w:rsidRDefault="00076ABD" w:rsidP="00076ABD">
      <w:pPr>
        <w:pStyle w:val="PL"/>
      </w:pPr>
      <w:r w:rsidRPr="00133177">
        <w:t xml:space="preserve">      anyOf:</w:t>
      </w:r>
    </w:p>
    <w:p w14:paraId="5CAFC066" w14:textId="77777777" w:rsidR="00076ABD" w:rsidRPr="00133177" w:rsidRDefault="00076ABD" w:rsidP="00076ABD">
      <w:pPr>
        <w:pStyle w:val="PL"/>
      </w:pPr>
      <w:r w:rsidRPr="00133177">
        <w:t xml:space="preserve">      - type: string</w:t>
      </w:r>
    </w:p>
    <w:p w14:paraId="5D74E66A" w14:textId="77777777" w:rsidR="00076ABD" w:rsidRPr="00133177" w:rsidRDefault="00076ABD" w:rsidP="00076ABD">
      <w:pPr>
        <w:pStyle w:val="PL"/>
      </w:pPr>
      <w:r w:rsidRPr="00133177">
        <w:t xml:space="preserve">        enum:</w:t>
      </w:r>
    </w:p>
    <w:p w14:paraId="68B856C8" w14:textId="77777777" w:rsidR="00076ABD" w:rsidRPr="00133177" w:rsidRDefault="00076ABD" w:rsidP="00076ABD">
      <w:pPr>
        <w:pStyle w:val="PL"/>
      </w:pPr>
      <w:r w:rsidRPr="00133177">
        <w:t xml:space="preserve">          - CREATE_PCC_RULE</w:t>
      </w:r>
    </w:p>
    <w:p w14:paraId="02E6348A" w14:textId="77777777" w:rsidR="00076ABD" w:rsidRPr="00133177" w:rsidRDefault="00076ABD" w:rsidP="00076ABD">
      <w:pPr>
        <w:pStyle w:val="PL"/>
      </w:pPr>
      <w:r w:rsidRPr="00133177">
        <w:t xml:space="preserve">          - DELETE_PCC_RULE</w:t>
      </w:r>
    </w:p>
    <w:p w14:paraId="547A4B9A" w14:textId="77777777" w:rsidR="00076ABD" w:rsidRPr="00133177" w:rsidRDefault="00076ABD" w:rsidP="00076ABD">
      <w:pPr>
        <w:pStyle w:val="PL"/>
      </w:pPr>
      <w:r w:rsidRPr="00133177">
        <w:t xml:space="preserve">          - MODIFY_PCC_RULE_AND_ADD_PACKET_FILTERS</w:t>
      </w:r>
    </w:p>
    <w:p w14:paraId="72B338FF" w14:textId="77777777" w:rsidR="00076ABD" w:rsidRPr="00133177" w:rsidRDefault="00076ABD" w:rsidP="00076ABD">
      <w:pPr>
        <w:pStyle w:val="PL"/>
      </w:pPr>
      <w:r w:rsidRPr="00133177">
        <w:t xml:space="preserve">          - MODIFY_ PCC_RULE_AND_REPLACE_PACKET_FILTERS</w:t>
      </w:r>
    </w:p>
    <w:p w14:paraId="609E8E9D" w14:textId="77777777" w:rsidR="00076ABD" w:rsidRPr="00133177" w:rsidRDefault="00076ABD" w:rsidP="00076ABD">
      <w:pPr>
        <w:pStyle w:val="PL"/>
      </w:pPr>
      <w:r w:rsidRPr="00133177">
        <w:t xml:space="preserve">          - MODIFY_ PCC_RULE_AND_DELETE_PACKET_FILTERS</w:t>
      </w:r>
    </w:p>
    <w:p w14:paraId="3DD2002A" w14:textId="77777777" w:rsidR="00076ABD" w:rsidRPr="00133177" w:rsidRDefault="00076ABD" w:rsidP="00076ABD">
      <w:pPr>
        <w:pStyle w:val="PL"/>
      </w:pPr>
      <w:r w:rsidRPr="00133177">
        <w:t xml:space="preserve">          - MODIFY_PCC_RULE_WITHOUT_MODIFY_PACKET_FILTERS</w:t>
      </w:r>
    </w:p>
    <w:p w14:paraId="3C5D3103" w14:textId="77777777" w:rsidR="00076ABD" w:rsidRPr="00133177" w:rsidRDefault="00076ABD" w:rsidP="00076ABD">
      <w:pPr>
        <w:pStyle w:val="PL"/>
      </w:pPr>
      <w:r w:rsidRPr="00133177">
        <w:t xml:space="preserve">      - type: string</w:t>
      </w:r>
    </w:p>
    <w:p w14:paraId="5E2E0D31" w14:textId="77777777" w:rsidR="00076ABD" w:rsidRPr="00133177" w:rsidRDefault="00076ABD" w:rsidP="00076ABD">
      <w:pPr>
        <w:pStyle w:val="PL"/>
      </w:pPr>
      <w:r w:rsidRPr="00133177">
        <w:lastRenderedPageBreak/>
        <w:t xml:space="preserve">        description: &gt;</w:t>
      </w:r>
    </w:p>
    <w:p w14:paraId="27BCE71F" w14:textId="77777777" w:rsidR="00076ABD" w:rsidRPr="00133177" w:rsidRDefault="00076ABD" w:rsidP="00076ABD">
      <w:pPr>
        <w:pStyle w:val="PL"/>
      </w:pPr>
      <w:r w:rsidRPr="00133177">
        <w:t xml:space="preserve">          This string provides forward-compatibility with future</w:t>
      </w:r>
    </w:p>
    <w:p w14:paraId="14FB4D55" w14:textId="77777777" w:rsidR="00076ABD" w:rsidRPr="00133177" w:rsidRDefault="00076ABD" w:rsidP="00076ABD">
      <w:pPr>
        <w:pStyle w:val="PL"/>
      </w:pPr>
      <w:r w:rsidRPr="00133177">
        <w:t xml:space="preserve">          extensions to the enumeration but is not used to encode</w:t>
      </w:r>
    </w:p>
    <w:p w14:paraId="07D26AC8" w14:textId="77777777" w:rsidR="00076ABD" w:rsidRPr="00133177" w:rsidRDefault="00076ABD" w:rsidP="00076ABD">
      <w:pPr>
        <w:pStyle w:val="PL"/>
      </w:pPr>
      <w:r w:rsidRPr="00133177">
        <w:t xml:space="preserve">          content defined in the present version of this API.</w:t>
      </w:r>
    </w:p>
    <w:p w14:paraId="2E573746" w14:textId="77777777" w:rsidR="00076ABD" w:rsidRDefault="00076ABD" w:rsidP="00076ABD">
      <w:pPr>
        <w:pStyle w:val="PL"/>
      </w:pPr>
      <w:r w:rsidRPr="00133177">
        <w:t xml:space="preserve">      description: |</w:t>
      </w:r>
    </w:p>
    <w:p w14:paraId="62F0503E" w14:textId="77777777" w:rsidR="00076ABD" w:rsidRPr="00133177" w:rsidRDefault="00076ABD" w:rsidP="00076ABD">
      <w:pPr>
        <w:pStyle w:val="PL"/>
      </w:pPr>
      <w:r>
        <w:t xml:space="preserve">        </w:t>
      </w:r>
      <w:r w:rsidRPr="003107D3">
        <w:t>Indicates a UE initiated resource operation that causes a request for PCC rules.</w:t>
      </w:r>
      <w:r>
        <w:t xml:space="preserve">  </w:t>
      </w:r>
    </w:p>
    <w:p w14:paraId="3843563B" w14:textId="77777777" w:rsidR="00076ABD" w:rsidRPr="00133177" w:rsidRDefault="00076ABD" w:rsidP="00076ABD">
      <w:pPr>
        <w:pStyle w:val="PL"/>
      </w:pPr>
      <w:r w:rsidRPr="00133177">
        <w:t xml:space="preserve">        Possible values are</w:t>
      </w:r>
    </w:p>
    <w:p w14:paraId="0A4FEB01" w14:textId="77777777" w:rsidR="00076ABD" w:rsidRPr="00133177" w:rsidRDefault="00076ABD" w:rsidP="00076ABD">
      <w:pPr>
        <w:pStyle w:val="PL"/>
      </w:pPr>
      <w:r w:rsidRPr="00133177">
        <w:t xml:space="preserve">        - CREATE_PCC_RULE: Indicates to create a new PCC rule to reserve the resource requested by</w:t>
      </w:r>
    </w:p>
    <w:p w14:paraId="36F74979" w14:textId="77777777" w:rsidR="00076ABD" w:rsidRPr="00133177" w:rsidRDefault="00076ABD" w:rsidP="00076ABD">
      <w:pPr>
        <w:pStyle w:val="PL"/>
      </w:pPr>
      <w:r w:rsidRPr="00133177">
        <w:t xml:space="preserve">        the UE. </w:t>
      </w:r>
    </w:p>
    <w:p w14:paraId="47CA8511" w14:textId="77777777" w:rsidR="00076ABD" w:rsidRPr="00133177" w:rsidRDefault="00076ABD" w:rsidP="00076ABD">
      <w:pPr>
        <w:pStyle w:val="PL"/>
      </w:pPr>
      <w:r w:rsidRPr="00133177">
        <w:t xml:space="preserve">        - DELETE_PCC_RULE: Indicates to delete a PCC rule corresponding to reserve the resource</w:t>
      </w:r>
    </w:p>
    <w:p w14:paraId="3F5FBC69" w14:textId="77777777" w:rsidR="00076ABD" w:rsidRPr="00133177" w:rsidRDefault="00076ABD" w:rsidP="00076ABD">
      <w:pPr>
        <w:pStyle w:val="PL"/>
      </w:pPr>
      <w:r w:rsidRPr="00133177">
        <w:t xml:space="preserve">        requested by the UE.</w:t>
      </w:r>
    </w:p>
    <w:p w14:paraId="56CBDCD0" w14:textId="77777777" w:rsidR="00076ABD" w:rsidRPr="00133177" w:rsidRDefault="00076ABD" w:rsidP="00076ABD">
      <w:pPr>
        <w:pStyle w:val="PL"/>
      </w:pPr>
      <w:r w:rsidRPr="00133177">
        <w:t xml:space="preserve">        - MODIFY_PCC_RULE_AND_ADD_PACKET_FILTERS: Indicates to modify the PCC rule by adding new</w:t>
      </w:r>
    </w:p>
    <w:p w14:paraId="65E2FB24" w14:textId="77777777" w:rsidR="00076ABD" w:rsidRPr="00133177" w:rsidRDefault="00076ABD" w:rsidP="00076ABD">
      <w:pPr>
        <w:pStyle w:val="PL"/>
      </w:pPr>
      <w:r w:rsidRPr="00133177">
        <w:t xml:space="preserve">        packet filter(s).</w:t>
      </w:r>
    </w:p>
    <w:p w14:paraId="4FC97D47" w14:textId="77777777" w:rsidR="00076ABD" w:rsidRPr="00133177" w:rsidRDefault="00076ABD" w:rsidP="00076ABD">
      <w:pPr>
        <w:pStyle w:val="PL"/>
      </w:pPr>
      <w:r w:rsidRPr="00133177">
        <w:t xml:space="preserve">        - MODIFY_ PCC_RULE_AND_REPLACE_PACKET_FILTERS: Indicates to modify the PCC rule by replacing</w:t>
      </w:r>
    </w:p>
    <w:p w14:paraId="7FD7E787" w14:textId="77777777" w:rsidR="00076ABD" w:rsidRPr="00133177" w:rsidRDefault="00076ABD" w:rsidP="00076ABD">
      <w:pPr>
        <w:pStyle w:val="PL"/>
      </w:pPr>
      <w:r w:rsidRPr="00133177">
        <w:t xml:space="preserve">        the existing packet filter(s).</w:t>
      </w:r>
    </w:p>
    <w:p w14:paraId="18DA24F9" w14:textId="77777777" w:rsidR="00076ABD" w:rsidRPr="00133177" w:rsidRDefault="00076ABD" w:rsidP="00076ABD">
      <w:pPr>
        <w:pStyle w:val="PL"/>
      </w:pPr>
      <w:r w:rsidRPr="00133177">
        <w:t xml:space="preserve">        - MODIFY_ PCC_RULE_AND_DELETE_PACKET_FILTERS: Indicates to modify the PCC rule by deleting</w:t>
      </w:r>
    </w:p>
    <w:p w14:paraId="03C932E9" w14:textId="77777777" w:rsidR="00076ABD" w:rsidRPr="00133177" w:rsidRDefault="00076ABD" w:rsidP="00076ABD">
      <w:pPr>
        <w:pStyle w:val="PL"/>
      </w:pPr>
      <w:r w:rsidRPr="00133177">
        <w:t xml:space="preserve">        the existing packet filter(s).</w:t>
      </w:r>
    </w:p>
    <w:p w14:paraId="58B2CEF0" w14:textId="77777777" w:rsidR="00076ABD" w:rsidRPr="00133177" w:rsidRDefault="00076ABD" w:rsidP="00076ABD">
      <w:pPr>
        <w:pStyle w:val="PL"/>
      </w:pPr>
      <w:r w:rsidRPr="00133177">
        <w:t xml:space="preserve">        - MODIFY_PCC_RULE_WITHOUT_MODIFY_PACKET_FILTERS: Indicates to modify the PCC rule by</w:t>
      </w:r>
    </w:p>
    <w:p w14:paraId="5EB9B32A" w14:textId="77777777" w:rsidR="00076ABD" w:rsidRPr="00133177" w:rsidRDefault="00076ABD" w:rsidP="00076ABD">
      <w:pPr>
        <w:pStyle w:val="PL"/>
      </w:pPr>
      <w:r w:rsidRPr="00133177">
        <w:t xml:space="preserve">        modifying the QoS of the PCC rule.</w:t>
      </w:r>
    </w:p>
    <w:p w14:paraId="151B3444" w14:textId="77777777" w:rsidR="00076ABD" w:rsidRPr="00133177" w:rsidRDefault="00076ABD" w:rsidP="00076ABD">
      <w:pPr>
        <w:pStyle w:val="PL"/>
      </w:pPr>
    </w:p>
    <w:p w14:paraId="4FB0DEA8" w14:textId="77777777" w:rsidR="00076ABD" w:rsidRPr="00133177" w:rsidRDefault="00076ABD" w:rsidP="00076ABD">
      <w:pPr>
        <w:pStyle w:val="PL"/>
      </w:pPr>
      <w:r w:rsidRPr="00133177">
        <w:t xml:space="preserve">    RedirectAddressType:</w:t>
      </w:r>
    </w:p>
    <w:p w14:paraId="4F5AB796" w14:textId="77777777" w:rsidR="00076ABD" w:rsidRPr="00133177" w:rsidRDefault="00076ABD" w:rsidP="00076ABD">
      <w:pPr>
        <w:pStyle w:val="PL"/>
      </w:pPr>
      <w:r w:rsidRPr="00133177">
        <w:t xml:space="preserve">      anyOf:</w:t>
      </w:r>
    </w:p>
    <w:p w14:paraId="6641C630" w14:textId="77777777" w:rsidR="00076ABD" w:rsidRPr="00133177" w:rsidRDefault="00076ABD" w:rsidP="00076ABD">
      <w:pPr>
        <w:pStyle w:val="PL"/>
      </w:pPr>
      <w:r w:rsidRPr="00133177">
        <w:t xml:space="preserve">      - type: string</w:t>
      </w:r>
    </w:p>
    <w:p w14:paraId="045D1155" w14:textId="77777777" w:rsidR="00076ABD" w:rsidRPr="00133177" w:rsidRDefault="00076ABD" w:rsidP="00076ABD">
      <w:pPr>
        <w:pStyle w:val="PL"/>
      </w:pPr>
      <w:r w:rsidRPr="00133177">
        <w:t xml:space="preserve">        enum:</w:t>
      </w:r>
    </w:p>
    <w:p w14:paraId="016EA0F5" w14:textId="77777777" w:rsidR="00076ABD" w:rsidRPr="00133177" w:rsidRDefault="00076ABD" w:rsidP="00076ABD">
      <w:pPr>
        <w:pStyle w:val="PL"/>
      </w:pPr>
      <w:r w:rsidRPr="00133177">
        <w:t xml:space="preserve">          - IPV4_ADDR</w:t>
      </w:r>
    </w:p>
    <w:p w14:paraId="0C217787" w14:textId="77777777" w:rsidR="00076ABD" w:rsidRPr="00133177" w:rsidRDefault="00076ABD" w:rsidP="00076ABD">
      <w:pPr>
        <w:pStyle w:val="PL"/>
      </w:pPr>
      <w:r w:rsidRPr="00133177">
        <w:t xml:space="preserve">          - IPV6_ADDR</w:t>
      </w:r>
    </w:p>
    <w:p w14:paraId="7AF32313" w14:textId="77777777" w:rsidR="00076ABD" w:rsidRPr="00133177" w:rsidRDefault="00076ABD" w:rsidP="00076ABD">
      <w:pPr>
        <w:pStyle w:val="PL"/>
      </w:pPr>
      <w:r w:rsidRPr="00133177">
        <w:t xml:space="preserve">          - URL</w:t>
      </w:r>
    </w:p>
    <w:p w14:paraId="5C957B9C" w14:textId="77777777" w:rsidR="00076ABD" w:rsidRPr="00133177" w:rsidRDefault="00076ABD" w:rsidP="00076ABD">
      <w:pPr>
        <w:pStyle w:val="PL"/>
      </w:pPr>
      <w:r w:rsidRPr="00133177">
        <w:t xml:space="preserve">          - SIP_URI</w:t>
      </w:r>
    </w:p>
    <w:p w14:paraId="6DB400E3" w14:textId="77777777" w:rsidR="00076ABD" w:rsidRPr="00133177" w:rsidRDefault="00076ABD" w:rsidP="00076ABD">
      <w:pPr>
        <w:pStyle w:val="PL"/>
      </w:pPr>
      <w:r w:rsidRPr="00133177">
        <w:t xml:space="preserve">      - type: string</w:t>
      </w:r>
    </w:p>
    <w:p w14:paraId="2D92EFEA" w14:textId="77777777" w:rsidR="00076ABD" w:rsidRPr="00133177" w:rsidRDefault="00076ABD" w:rsidP="00076ABD">
      <w:pPr>
        <w:pStyle w:val="PL"/>
      </w:pPr>
      <w:r w:rsidRPr="00133177">
        <w:t xml:space="preserve">        description: &gt;</w:t>
      </w:r>
    </w:p>
    <w:p w14:paraId="790AA9C3" w14:textId="77777777" w:rsidR="00076ABD" w:rsidRPr="00133177" w:rsidRDefault="00076ABD" w:rsidP="00076ABD">
      <w:pPr>
        <w:pStyle w:val="PL"/>
      </w:pPr>
      <w:r w:rsidRPr="00133177">
        <w:t xml:space="preserve">          This string provides forward-compatibility with future</w:t>
      </w:r>
    </w:p>
    <w:p w14:paraId="291FA22A" w14:textId="77777777" w:rsidR="00076ABD" w:rsidRPr="00133177" w:rsidRDefault="00076ABD" w:rsidP="00076ABD">
      <w:pPr>
        <w:pStyle w:val="PL"/>
      </w:pPr>
      <w:r w:rsidRPr="00133177">
        <w:t xml:space="preserve">          extensions to the enumeration and is not used to encode</w:t>
      </w:r>
    </w:p>
    <w:p w14:paraId="3D9CF6B5" w14:textId="77777777" w:rsidR="00076ABD" w:rsidRPr="00133177" w:rsidRDefault="00076ABD" w:rsidP="00076ABD">
      <w:pPr>
        <w:pStyle w:val="PL"/>
      </w:pPr>
      <w:r w:rsidRPr="00133177">
        <w:t xml:space="preserve">          content defined in the present version of this API.</w:t>
      </w:r>
    </w:p>
    <w:p w14:paraId="49B1423D" w14:textId="77777777" w:rsidR="00076ABD" w:rsidRDefault="00076ABD" w:rsidP="00076ABD">
      <w:pPr>
        <w:pStyle w:val="PL"/>
      </w:pPr>
      <w:r w:rsidRPr="00133177">
        <w:t xml:space="preserve">      description: |</w:t>
      </w:r>
    </w:p>
    <w:p w14:paraId="3046F8C0" w14:textId="77777777" w:rsidR="00076ABD" w:rsidRPr="00133177" w:rsidRDefault="00076ABD" w:rsidP="00076ABD">
      <w:pPr>
        <w:pStyle w:val="PL"/>
      </w:pPr>
      <w:r>
        <w:t xml:space="preserve">        </w:t>
      </w:r>
      <w:r w:rsidRPr="003107D3">
        <w:t>Indicates the redirect address type.</w:t>
      </w:r>
      <w:r>
        <w:t xml:space="preserve">  </w:t>
      </w:r>
    </w:p>
    <w:p w14:paraId="2DC1A861" w14:textId="77777777" w:rsidR="00076ABD" w:rsidRPr="00133177" w:rsidRDefault="00076ABD" w:rsidP="00076ABD">
      <w:pPr>
        <w:pStyle w:val="PL"/>
      </w:pPr>
      <w:r w:rsidRPr="00133177">
        <w:t xml:space="preserve">        Possible values are</w:t>
      </w:r>
    </w:p>
    <w:p w14:paraId="796567C7" w14:textId="77777777" w:rsidR="00076ABD" w:rsidRPr="00133177" w:rsidRDefault="00076ABD" w:rsidP="00076ABD">
      <w:pPr>
        <w:pStyle w:val="PL"/>
      </w:pPr>
      <w:r w:rsidRPr="00133177">
        <w:t xml:space="preserve">        - IPV4_ADDR: Indicates that the address type is in the form of "dotted-decimal" IPv4</w:t>
      </w:r>
    </w:p>
    <w:p w14:paraId="424B35A1" w14:textId="77777777" w:rsidR="00076ABD" w:rsidRPr="00133177" w:rsidRDefault="00076ABD" w:rsidP="00076ABD">
      <w:pPr>
        <w:pStyle w:val="PL"/>
      </w:pPr>
      <w:r w:rsidRPr="00133177">
        <w:t xml:space="preserve">        address.</w:t>
      </w:r>
    </w:p>
    <w:p w14:paraId="5A553089" w14:textId="77777777" w:rsidR="00076ABD" w:rsidRPr="00133177" w:rsidRDefault="00076ABD" w:rsidP="00076ABD">
      <w:pPr>
        <w:pStyle w:val="PL"/>
      </w:pPr>
      <w:r w:rsidRPr="00133177">
        <w:t xml:space="preserve">        - IPV6_ADDR: Indicates that the address type is in the form of IPv6 address.</w:t>
      </w:r>
    </w:p>
    <w:p w14:paraId="1133E9D0" w14:textId="77777777" w:rsidR="00076ABD" w:rsidRPr="00133177" w:rsidRDefault="00076ABD" w:rsidP="00076ABD">
      <w:pPr>
        <w:pStyle w:val="PL"/>
      </w:pPr>
      <w:r w:rsidRPr="00133177">
        <w:t xml:space="preserve">        - URL: Indicates that the address type is in the form of Uniform Resource Locator.</w:t>
      </w:r>
    </w:p>
    <w:p w14:paraId="0F9D9593" w14:textId="77777777" w:rsidR="00076ABD" w:rsidRPr="00133177" w:rsidRDefault="00076ABD" w:rsidP="00076ABD">
      <w:pPr>
        <w:pStyle w:val="PL"/>
      </w:pPr>
      <w:r w:rsidRPr="00133177">
        <w:t xml:space="preserve">        - SIP_URI: Indicates that the address type is in the form of SIP Uniform Resource</w:t>
      </w:r>
    </w:p>
    <w:p w14:paraId="2B7FE70B" w14:textId="77777777" w:rsidR="00076ABD" w:rsidRPr="00133177" w:rsidRDefault="00076ABD" w:rsidP="00076ABD">
      <w:pPr>
        <w:pStyle w:val="PL"/>
      </w:pPr>
      <w:r w:rsidRPr="00133177">
        <w:t xml:space="preserve">        Identifier.</w:t>
      </w:r>
    </w:p>
    <w:p w14:paraId="64CF6523" w14:textId="77777777" w:rsidR="00076ABD" w:rsidRPr="00133177" w:rsidRDefault="00076ABD" w:rsidP="00076ABD">
      <w:pPr>
        <w:pStyle w:val="PL"/>
      </w:pPr>
    </w:p>
    <w:p w14:paraId="0367EF3F" w14:textId="77777777" w:rsidR="00076ABD" w:rsidRPr="00133177" w:rsidRDefault="00076ABD" w:rsidP="00076ABD">
      <w:pPr>
        <w:pStyle w:val="PL"/>
      </w:pPr>
      <w:r w:rsidRPr="00133177">
        <w:t xml:space="preserve">    QosFlowUsage:</w:t>
      </w:r>
    </w:p>
    <w:p w14:paraId="4551FD35" w14:textId="77777777" w:rsidR="00076ABD" w:rsidRPr="00133177" w:rsidRDefault="00076ABD" w:rsidP="00076ABD">
      <w:pPr>
        <w:pStyle w:val="PL"/>
      </w:pPr>
      <w:r w:rsidRPr="00133177">
        <w:t xml:space="preserve">      anyOf:</w:t>
      </w:r>
    </w:p>
    <w:p w14:paraId="756BB25E" w14:textId="77777777" w:rsidR="00076ABD" w:rsidRPr="00133177" w:rsidRDefault="00076ABD" w:rsidP="00076ABD">
      <w:pPr>
        <w:pStyle w:val="PL"/>
      </w:pPr>
      <w:r w:rsidRPr="00133177">
        <w:t xml:space="preserve">      - type: string</w:t>
      </w:r>
    </w:p>
    <w:p w14:paraId="3FA6B15E" w14:textId="77777777" w:rsidR="00076ABD" w:rsidRPr="00133177" w:rsidRDefault="00076ABD" w:rsidP="00076ABD">
      <w:pPr>
        <w:pStyle w:val="PL"/>
      </w:pPr>
      <w:r w:rsidRPr="00133177">
        <w:t xml:space="preserve">        enum:</w:t>
      </w:r>
    </w:p>
    <w:p w14:paraId="78EF284E" w14:textId="77777777" w:rsidR="00076ABD" w:rsidRPr="00133177" w:rsidRDefault="00076ABD" w:rsidP="00076ABD">
      <w:pPr>
        <w:pStyle w:val="PL"/>
      </w:pPr>
      <w:r w:rsidRPr="00133177">
        <w:t xml:space="preserve">          - GENERAL</w:t>
      </w:r>
    </w:p>
    <w:p w14:paraId="09EA2B48" w14:textId="77777777" w:rsidR="00076ABD" w:rsidRPr="00133177" w:rsidRDefault="00076ABD" w:rsidP="00076ABD">
      <w:pPr>
        <w:pStyle w:val="PL"/>
      </w:pPr>
      <w:r w:rsidRPr="00133177">
        <w:t xml:space="preserve">          - IMS_SIG</w:t>
      </w:r>
    </w:p>
    <w:p w14:paraId="778B0ED8" w14:textId="77777777" w:rsidR="00076ABD" w:rsidRPr="00133177" w:rsidRDefault="00076ABD" w:rsidP="00076ABD">
      <w:pPr>
        <w:pStyle w:val="PL"/>
      </w:pPr>
      <w:r w:rsidRPr="00133177">
        <w:t xml:space="preserve">      - type: string</w:t>
      </w:r>
    </w:p>
    <w:p w14:paraId="2CC55C52" w14:textId="77777777" w:rsidR="00076ABD" w:rsidRPr="00133177" w:rsidRDefault="00076ABD" w:rsidP="00076ABD">
      <w:pPr>
        <w:pStyle w:val="PL"/>
      </w:pPr>
      <w:r w:rsidRPr="00133177">
        <w:t xml:space="preserve">        description: &gt;</w:t>
      </w:r>
    </w:p>
    <w:p w14:paraId="2A738657" w14:textId="77777777" w:rsidR="00076ABD" w:rsidRPr="00133177" w:rsidRDefault="00076ABD" w:rsidP="00076ABD">
      <w:pPr>
        <w:pStyle w:val="PL"/>
      </w:pPr>
      <w:r w:rsidRPr="00133177">
        <w:t xml:space="preserve">          This string provides forward-compatibility with future</w:t>
      </w:r>
    </w:p>
    <w:p w14:paraId="2CF57533" w14:textId="77777777" w:rsidR="00076ABD" w:rsidRPr="001F79A0" w:rsidRDefault="00076ABD" w:rsidP="00076ABD">
      <w:pPr>
        <w:pStyle w:val="PL"/>
      </w:pPr>
      <w:r w:rsidRPr="001F79A0">
        <w:t xml:space="preserve">          extensions to the enumeration and is not used to encode</w:t>
      </w:r>
    </w:p>
    <w:p w14:paraId="5F9DE4D7" w14:textId="77777777" w:rsidR="00076ABD" w:rsidRPr="001F79A0" w:rsidRDefault="00076ABD" w:rsidP="00076ABD">
      <w:pPr>
        <w:pStyle w:val="PL"/>
      </w:pPr>
      <w:r w:rsidRPr="001F79A0">
        <w:t xml:space="preserve">          content defined in the present version of this API.</w:t>
      </w:r>
    </w:p>
    <w:p w14:paraId="4760F89A" w14:textId="77777777" w:rsidR="00076ABD" w:rsidRPr="00BD0785" w:rsidRDefault="00076ABD" w:rsidP="00076ABD">
      <w:pPr>
        <w:pStyle w:val="PL"/>
        <w:rPr>
          <w:lang w:val="fr-FR"/>
        </w:rPr>
      </w:pPr>
      <w:r>
        <w:t xml:space="preserve">      </w:t>
      </w:r>
      <w:r w:rsidRPr="00BD0785">
        <w:rPr>
          <w:lang w:val="fr-FR"/>
        </w:rPr>
        <w:t>description: |</w:t>
      </w:r>
    </w:p>
    <w:p w14:paraId="6E2E0662" w14:textId="77777777" w:rsidR="00076ABD" w:rsidRPr="00BD0785" w:rsidRDefault="00076ABD" w:rsidP="00076ABD">
      <w:pPr>
        <w:pStyle w:val="PL"/>
        <w:rPr>
          <w:lang w:val="fr-FR"/>
        </w:rPr>
      </w:pPr>
      <w:r w:rsidRPr="00BD0785">
        <w:rPr>
          <w:lang w:val="fr-FR"/>
        </w:rPr>
        <w:t xml:space="preserve">        Indicates a QoS flow usage information.  </w:t>
      </w:r>
    </w:p>
    <w:p w14:paraId="76B7C0A7" w14:textId="77777777" w:rsidR="00076ABD" w:rsidRDefault="00076ABD" w:rsidP="00076ABD">
      <w:pPr>
        <w:pStyle w:val="PL"/>
      </w:pPr>
      <w:r w:rsidRPr="00BD0785">
        <w:rPr>
          <w:lang w:val="fr-FR"/>
        </w:rPr>
        <w:t xml:space="preserve">        </w:t>
      </w:r>
      <w:r>
        <w:t>Possible values are</w:t>
      </w:r>
    </w:p>
    <w:p w14:paraId="0266CBF8" w14:textId="77777777" w:rsidR="00076ABD" w:rsidRDefault="00076ABD" w:rsidP="00076ABD">
      <w:pPr>
        <w:pStyle w:val="PL"/>
      </w:pPr>
      <w:r>
        <w:t xml:space="preserve">        - GENERAL: Indicate no specific QoS flow usage information is available.</w:t>
      </w:r>
    </w:p>
    <w:p w14:paraId="3CABA1F7" w14:textId="77777777" w:rsidR="00076ABD" w:rsidRDefault="00076ABD" w:rsidP="00076ABD">
      <w:pPr>
        <w:pStyle w:val="PL"/>
      </w:pPr>
      <w:r>
        <w:t xml:space="preserve">        - IMS_SIG: Indicate that the QoS flow is used for IMS signalling only.</w:t>
      </w:r>
    </w:p>
    <w:p w14:paraId="1F715567" w14:textId="77777777" w:rsidR="00076ABD" w:rsidRPr="00133177" w:rsidRDefault="00076ABD" w:rsidP="00076ABD">
      <w:pPr>
        <w:pStyle w:val="PL"/>
      </w:pPr>
    </w:p>
    <w:p w14:paraId="59E624A3" w14:textId="77777777" w:rsidR="00076ABD" w:rsidRPr="00133177" w:rsidRDefault="00076ABD" w:rsidP="00076ABD">
      <w:pPr>
        <w:pStyle w:val="PL"/>
      </w:pPr>
      <w:r w:rsidRPr="00133177">
        <w:t xml:space="preserve">    FailureCause:</w:t>
      </w:r>
    </w:p>
    <w:p w14:paraId="6D186158" w14:textId="77777777" w:rsidR="00076ABD" w:rsidRPr="00133177" w:rsidRDefault="00076ABD" w:rsidP="00076ABD">
      <w:pPr>
        <w:pStyle w:val="PL"/>
      </w:pPr>
      <w:r w:rsidRPr="00133177">
        <w:t xml:space="preserve">      description: Indicates the cause of the failure in a Partial Success Report.</w:t>
      </w:r>
    </w:p>
    <w:p w14:paraId="5B5B6EE5" w14:textId="77777777" w:rsidR="00076ABD" w:rsidRPr="00133177" w:rsidRDefault="00076ABD" w:rsidP="00076ABD">
      <w:pPr>
        <w:pStyle w:val="PL"/>
      </w:pPr>
      <w:r w:rsidRPr="00133177">
        <w:t xml:space="preserve">      anyOf:</w:t>
      </w:r>
    </w:p>
    <w:p w14:paraId="5DBA1FD5" w14:textId="77777777" w:rsidR="00076ABD" w:rsidRPr="00133177" w:rsidRDefault="00076ABD" w:rsidP="00076ABD">
      <w:pPr>
        <w:pStyle w:val="PL"/>
      </w:pPr>
      <w:r w:rsidRPr="00133177">
        <w:t xml:space="preserve">      - type: string</w:t>
      </w:r>
    </w:p>
    <w:p w14:paraId="486403A6" w14:textId="77777777" w:rsidR="00076ABD" w:rsidRPr="00133177" w:rsidRDefault="00076ABD" w:rsidP="00076ABD">
      <w:pPr>
        <w:pStyle w:val="PL"/>
      </w:pPr>
      <w:r w:rsidRPr="00133177">
        <w:t xml:space="preserve">        enum:</w:t>
      </w:r>
    </w:p>
    <w:p w14:paraId="3FECC5E8" w14:textId="77777777" w:rsidR="00076ABD" w:rsidRPr="00133177" w:rsidRDefault="00076ABD" w:rsidP="00076ABD">
      <w:pPr>
        <w:pStyle w:val="PL"/>
      </w:pPr>
      <w:r w:rsidRPr="00133177">
        <w:t xml:space="preserve">          - PCC_RULE_EVENT</w:t>
      </w:r>
    </w:p>
    <w:p w14:paraId="79711D82" w14:textId="77777777" w:rsidR="00076ABD" w:rsidRPr="00133177" w:rsidRDefault="00076ABD" w:rsidP="00076ABD">
      <w:pPr>
        <w:pStyle w:val="PL"/>
      </w:pPr>
      <w:r w:rsidRPr="00133177">
        <w:t xml:space="preserve">          - PCC_QOS_FLOW_EVENT</w:t>
      </w:r>
    </w:p>
    <w:p w14:paraId="03860854" w14:textId="77777777" w:rsidR="00076ABD" w:rsidRPr="00133177" w:rsidRDefault="00076ABD" w:rsidP="00076ABD">
      <w:pPr>
        <w:pStyle w:val="PL"/>
      </w:pPr>
      <w:r w:rsidRPr="00133177">
        <w:t xml:space="preserve">          - RULE_PERMANENT_ERROR</w:t>
      </w:r>
    </w:p>
    <w:p w14:paraId="47FA3AFC" w14:textId="77777777" w:rsidR="00076ABD" w:rsidRPr="00133177" w:rsidRDefault="00076ABD" w:rsidP="00076ABD">
      <w:pPr>
        <w:pStyle w:val="PL"/>
      </w:pPr>
      <w:r w:rsidRPr="00133177">
        <w:t xml:space="preserve">          - RULE_TEMPORARY_ERROR</w:t>
      </w:r>
    </w:p>
    <w:p w14:paraId="65B59F6D" w14:textId="77777777" w:rsidR="00076ABD" w:rsidRPr="00133177" w:rsidRDefault="00076ABD" w:rsidP="00076ABD">
      <w:pPr>
        <w:pStyle w:val="PL"/>
      </w:pPr>
      <w:r w:rsidRPr="00133177">
        <w:t xml:space="preserve">          - POL_DEC_ERROR</w:t>
      </w:r>
    </w:p>
    <w:p w14:paraId="03B1F630" w14:textId="77777777" w:rsidR="00076ABD" w:rsidRPr="00133177" w:rsidRDefault="00076ABD" w:rsidP="00076ABD">
      <w:pPr>
        <w:pStyle w:val="PL"/>
      </w:pPr>
      <w:r w:rsidRPr="00133177">
        <w:t xml:space="preserve">      - type: string</w:t>
      </w:r>
    </w:p>
    <w:p w14:paraId="5D3E3DE4" w14:textId="77777777" w:rsidR="00076ABD" w:rsidRPr="00133177" w:rsidRDefault="00076ABD" w:rsidP="00076ABD">
      <w:pPr>
        <w:pStyle w:val="PL"/>
      </w:pPr>
      <w:r w:rsidRPr="00133177">
        <w:t xml:space="preserve">        description: &gt;</w:t>
      </w:r>
    </w:p>
    <w:p w14:paraId="37D94558" w14:textId="77777777" w:rsidR="00076ABD" w:rsidRPr="00133177" w:rsidRDefault="00076ABD" w:rsidP="00076ABD">
      <w:pPr>
        <w:pStyle w:val="PL"/>
      </w:pPr>
      <w:r w:rsidRPr="00133177">
        <w:t xml:space="preserve">          This string provides forward-compatibility with future extensions to the enumeration</w:t>
      </w:r>
    </w:p>
    <w:p w14:paraId="254621EE" w14:textId="77777777" w:rsidR="00076ABD" w:rsidRPr="00133177" w:rsidRDefault="00076ABD" w:rsidP="00076ABD">
      <w:pPr>
        <w:pStyle w:val="PL"/>
      </w:pPr>
      <w:r w:rsidRPr="00133177">
        <w:t xml:space="preserve">          and is not used to encode content defined in the present version of this API.</w:t>
      </w:r>
    </w:p>
    <w:p w14:paraId="0E905C97" w14:textId="77777777" w:rsidR="00076ABD" w:rsidRPr="00133177" w:rsidRDefault="00076ABD" w:rsidP="00076ABD">
      <w:pPr>
        <w:pStyle w:val="PL"/>
      </w:pPr>
    </w:p>
    <w:p w14:paraId="533CB803" w14:textId="77777777" w:rsidR="00076ABD" w:rsidRPr="00133177" w:rsidRDefault="00076ABD" w:rsidP="00076ABD">
      <w:pPr>
        <w:pStyle w:val="PL"/>
      </w:pPr>
      <w:r w:rsidRPr="00133177">
        <w:t xml:space="preserve">    CreditManagementStatus:</w:t>
      </w:r>
    </w:p>
    <w:p w14:paraId="5B6C3CE8" w14:textId="77777777" w:rsidR="00076ABD" w:rsidRPr="00133177" w:rsidRDefault="00076ABD" w:rsidP="00076ABD">
      <w:pPr>
        <w:pStyle w:val="PL"/>
      </w:pPr>
      <w:r w:rsidRPr="00133177">
        <w:t xml:space="preserve">      description: Indicates the reason of the credit management session failure.</w:t>
      </w:r>
    </w:p>
    <w:p w14:paraId="626966BF" w14:textId="77777777" w:rsidR="00076ABD" w:rsidRPr="00133177" w:rsidRDefault="00076ABD" w:rsidP="00076ABD">
      <w:pPr>
        <w:pStyle w:val="PL"/>
      </w:pPr>
      <w:r w:rsidRPr="00133177">
        <w:t xml:space="preserve">      anyOf:</w:t>
      </w:r>
    </w:p>
    <w:p w14:paraId="00979EC2" w14:textId="77777777" w:rsidR="00076ABD" w:rsidRPr="00133177" w:rsidRDefault="00076ABD" w:rsidP="00076ABD">
      <w:pPr>
        <w:pStyle w:val="PL"/>
      </w:pPr>
      <w:r w:rsidRPr="00133177">
        <w:lastRenderedPageBreak/>
        <w:t xml:space="preserve">      - type: string</w:t>
      </w:r>
    </w:p>
    <w:p w14:paraId="53B22522" w14:textId="77777777" w:rsidR="00076ABD" w:rsidRPr="00133177" w:rsidRDefault="00076ABD" w:rsidP="00076ABD">
      <w:pPr>
        <w:pStyle w:val="PL"/>
      </w:pPr>
      <w:r w:rsidRPr="00133177">
        <w:t xml:space="preserve">        enum:</w:t>
      </w:r>
    </w:p>
    <w:p w14:paraId="74476D14" w14:textId="77777777" w:rsidR="00076ABD" w:rsidRPr="00133177" w:rsidRDefault="00076ABD" w:rsidP="00076ABD">
      <w:pPr>
        <w:pStyle w:val="PL"/>
      </w:pPr>
      <w:r w:rsidRPr="00133177">
        <w:t xml:space="preserve">          - END_USER_SER_DENIED</w:t>
      </w:r>
    </w:p>
    <w:p w14:paraId="73309ADD" w14:textId="77777777" w:rsidR="00076ABD" w:rsidRPr="00133177" w:rsidRDefault="00076ABD" w:rsidP="00076ABD">
      <w:pPr>
        <w:pStyle w:val="PL"/>
      </w:pPr>
      <w:r w:rsidRPr="00133177">
        <w:t xml:space="preserve">          - CREDIT_CTRL_NOT_APP</w:t>
      </w:r>
    </w:p>
    <w:p w14:paraId="2AB20134" w14:textId="77777777" w:rsidR="00076ABD" w:rsidRPr="00133177" w:rsidRDefault="00076ABD" w:rsidP="00076ABD">
      <w:pPr>
        <w:pStyle w:val="PL"/>
      </w:pPr>
      <w:r w:rsidRPr="00133177">
        <w:t xml:space="preserve">          - AUTH_REJECTED</w:t>
      </w:r>
    </w:p>
    <w:p w14:paraId="09E4F78B" w14:textId="77777777" w:rsidR="00076ABD" w:rsidRPr="00133177" w:rsidRDefault="00076ABD" w:rsidP="00076ABD">
      <w:pPr>
        <w:pStyle w:val="PL"/>
      </w:pPr>
      <w:r w:rsidRPr="00133177">
        <w:t xml:space="preserve">          - USER_UNKNOWN</w:t>
      </w:r>
    </w:p>
    <w:p w14:paraId="2FF94632" w14:textId="77777777" w:rsidR="00076ABD" w:rsidRPr="00133177" w:rsidRDefault="00076ABD" w:rsidP="00076ABD">
      <w:pPr>
        <w:pStyle w:val="PL"/>
      </w:pPr>
      <w:r w:rsidRPr="00133177">
        <w:t xml:space="preserve">          - RATING_FAILED</w:t>
      </w:r>
    </w:p>
    <w:p w14:paraId="0906B692" w14:textId="77777777" w:rsidR="00076ABD" w:rsidRPr="00133177" w:rsidRDefault="00076ABD" w:rsidP="00076ABD">
      <w:pPr>
        <w:pStyle w:val="PL"/>
      </w:pPr>
      <w:r w:rsidRPr="00133177">
        <w:t xml:space="preserve">      - type: string</w:t>
      </w:r>
    </w:p>
    <w:p w14:paraId="6196C0AD" w14:textId="77777777" w:rsidR="00076ABD" w:rsidRPr="00133177" w:rsidRDefault="00076ABD" w:rsidP="00076ABD">
      <w:pPr>
        <w:pStyle w:val="PL"/>
      </w:pPr>
      <w:r w:rsidRPr="00133177">
        <w:t xml:space="preserve">        description: &gt;</w:t>
      </w:r>
    </w:p>
    <w:p w14:paraId="6F6A8B2E" w14:textId="77777777" w:rsidR="00076ABD" w:rsidRPr="00133177" w:rsidRDefault="00076ABD" w:rsidP="00076ABD">
      <w:pPr>
        <w:pStyle w:val="PL"/>
      </w:pPr>
      <w:r w:rsidRPr="00133177">
        <w:t xml:space="preserve">          This string provides forward-compatibility with future extensions to the enumeration</w:t>
      </w:r>
    </w:p>
    <w:p w14:paraId="656A57D9" w14:textId="77777777" w:rsidR="00076ABD" w:rsidRPr="00133177" w:rsidRDefault="00076ABD" w:rsidP="00076ABD">
      <w:pPr>
        <w:pStyle w:val="PL"/>
      </w:pPr>
      <w:r w:rsidRPr="00133177">
        <w:t xml:space="preserve">          and is not used to encode content defined in the present version of this API.</w:t>
      </w:r>
    </w:p>
    <w:p w14:paraId="3BB90EA7" w14:textId="77777777" w:rsidR="00076ABD" w:rsidRPr="00133177" w:rsidRDefault="00076ABD" w:rsidP="00076ABD">
      <w:pPr>
        <w:pStyle w:val="PL"/>
      </w:pPr>
    </w:p>
    <w:p w14:paraId="4573E8F2" w14:textId="77777777" w:rsidR="00076ABD" w:rsidRPr="00133177" w:rsidRDefault="00076ABD" w:rsidP="00076ABD">
      <w:pPr>
        <w:pStyle w:val="PL"/>
      </w:pPr>
      <w:r w:rsidRPr="00133177">
        <w:t xml:space="preserve">    SessionRuleFailureCode:</w:t>
      </w:r>
    </w:p>
    <w:p w14:paraId="0ABC624F" w14:textId="77777777" w:rsidR="00076ABD" w:rsidRPr="00133177" w:rsidRDefault="00076ABD" w:rsidP="00076ABD">
      <w:pPr>
        <w:pStyle w:val="PL"/>
      </w:pPr>
      <w:r w:rsidRPr="00133177">
        <w:t xml:space="preserve">      anyOf:</w:t>
      </w:r>
    </w:p>
    <w:p w14:paraId="781434BB" w14:textId="77777777" w:rsidR="00076ABD" w:rsidRPr="00133177" w:rsidRDefault="00076ABD" w:rsidP="00076ABD">
      <w:pPr>
        <w:pStyle w:val="PL"/>
      </w:pPr>
      <w:r w:rsidRPr="00133177">
        <w:t xml:space="preserve">      - type: string</w:t>
      </w:r>
    </w:p>
    <w:p w14:paraId="3A37E770" w14:textId="77777777" w:rsidR="00076ABD" w:rsidRPr="00133177" w:rsidRDefault="00076ABD" w:rsidP="00076ABD">
      <w:pPr>
        <w:pStyle w:val="PL"/>
      </w:pPr>
      <w:r w:rsidRPr="00133177">
        <w:t xml:space="preserve">        enum:</w:t>
      </w:r>
    </w:p>
    <w:p w14:paraId="0DB6971F" w14:textId="77777777" w:rsidR="00076ABD" w:rsidRPr="00133177" w:rsidRDefault="00076ABD" w:rsidP="00076ABD">
      <w:pPr>
        <w:pStyle w:val="PL"/>
      </w:pPr>
      <w:r w:rsidRPr="00133177">
        <w:t xml:space="preserve">          - NF_MAL</w:t>
      </w:r>
    </w:p>
    <w:p w14:paraId="30D0352A" w14:textId="77777777" w:rsidR="00076ABD" w:rsidRPr="00133177" w:rsidRDefault="00076ABD" w:rsidP="00076ABD">
      <w:pPr>
        <w:pStyle w:val="PL"/>
      </w:pPr>
      <w:r w:rsidRPr="00133177">
        <w:t xml:space="preserve">          - RES_LIM</w:t>
      </w:r>
    </w:p>
    <w:p w14:paraId="3E9448E0" w14:textId="77777777" w:rsidR="00076ABD" w:rsidRPr="00133177" w:rsidRDefault="00076ABD" w:rsidP="00076ABD">
      <w:pPr>
        <w:pStyle w:val="PL"/>
      </w:pPr>
      <w:r w:rsidRPr="00133177">
        <w:t xml:space="preserve">          - SESSION_RESOURCE_ALLOCATION_FAILURE</w:t>
      </w:r>
    </w:p>
    <w:p w14:paraId="59BC9131" w14:textId="77777777" w:rsidR="00076ABD" w:rsidRPr="00133177" w:rsidRDefault="00076ABD" w:rsidP="00076ABD">
      <w:pPr>
        <w:pStyle w:val="PL"/>
      </w:pPr>
      <w:r w:rsidRPr="00133177">
        <w:t xml:space="preserve">          - UNSUCC_QOS_VAL</w:t>
      </w:r>
    </w:p>
    <w:p w14:paraId="321ADA25" w14:textId="77777777" w:rsidR="00076ABD" w:rsidRPr="00133177" w:rsidRDefault="00076ABD" w:rsidP="00076ABD">
      <w:pPr>
        <w:pStyle w:val="PL"/>
      </w:pPr>
      <w:r w:rsidRPr="00133177">
        <w:t xml:space="preserve">          - INCORRECT_UM</w:t>
      </w:r>
    </w:p>
    <w:p w14:paraId="4B2F9302" w14:textId="77777777" w:rsidR="00076ABD" w:rsidRPr="00133177" w:rsidRDefault="00076ABD" w:rsidP="00076ABD">
      <w:pPr>
        <w:pStyle w:val="PL"/>
      </w:pPr>
      <w:r w:rsidRPr="00133177">
        <w:t xml:space="preserve">          - UE_STA_SUSP</w:t>
      </w:r>
    </w:p>
    <w:p w14:paraId="7B279E32" w14:textId="77777777" w:rsidR="00076ABD" w:rsidRPr="00133177" w:rsidRDefault="00076ABD" w:rsidP="00076ABD">
      <w:pPr>
        <w:pStyle w:val="PL"/>
      </w:pPr>
      <w:r w:rsidRPr="00133177">
        <w:t xml:space="preserve">          - UNKNOWN_REF_ID</w:t>
      </w:r>
    </w:p>
    <w:p w14:paraId="39ECE8A3" w14:textId="77777777" w:rsidR="00076ABD" w:rsidRPr="00133177" w:rsidRDefault="00076ABD" w:rsidP="00076ABD">
      <w:pPr>
        <w:pStyle w:val="PL"/>
      </w:pPr>
      <w:r w:rsidRPr="00133177">
        <w:t xml:space="preserve">          - INCORRECT_COND_DATA</w:t>
      </w:r>
    </w:p>
    <w:p w14:paraId="50A59473" w14:textId="77777777" w:rsidR="00076ABD" w:rsidRPr="00133177" w:rsidRDefault="00076ABD" w:rsidP="00076ABD">
      <w:pPr>
        <w:pStyle w:val="PL"/>
      </w:pPr>
      <w:r w:rsidRPr="00133177">
        <w:t xml:space="preserve">          - REF_ID_COLLISION</w:t>
      </w:r>
    </w:p>
    <w:p w14:paraId="7B3CD471" w14:textId="77777777" w:rsidR="00076ABD" w:rsidRDefault="00076ABD" w:rsidP="00076ABD">
      <w:pPr>
        <w:pStyle w:val="PL"/>
      </w:pPr>
      <w:r w:rsidRPr="00133177">
        <w:t xml:space="preserve">          - AN_GW_FAILED</w:t>
      </w:r>
    </w:p>
    <w:p w14:paraId="67AEFCFE" w14:textId="77777777" w:rsidR="00076ABD" w:rsidRPr="00133177" w:rsidRDefault="00076ABD" w:rsidP="00076ABD">
      <w:pPr>
        <w:pStyle w:val="PL"/>
      </w:pPr>
      <w:r w:rsidRPr="00133177">
        <w:t xml:space="preserve">          - </w:t>
      </w:r>
      <w:r>
        <w:t>DEFAULT_QOS_MODIFICATION</w:t>
      </w:r>
      <w:r w:rsidRPr="00133177">
        <w:t>_FAIL</w:t>
      </w:r>
      <w:r>
        <w:t>URE</w:t>
      </w:r>
    </w:p>
    <w:p w14:paraId="3F2C858C" w14:textId="77777777" w:rsidR="00076ABD" w:rsidRPr="00133177" w:rsidRDefault="00076ABD" w:rsidP="00076ABD">
      <w:pPr>
        <w:pStyle w:val="PL"/>
      </w:pPr>
      <w:r w:rsidRPr="00133177">
        <w:t xml:space="preserve">          - </w:t>
      </w:r>
      <w:r>
        <w:t>SESSION</w:t>
      </w:r>
      <w:r w:rsidRPr="00133177">
        <w:t>_</w:t>
      </w:r>
      <w:r>
        <w:t>AMBR</w:t>
      </w:r>
      <w:r w:rsidRPr="00133177">
        <w:t>_</w:t>
      </w:r>
      <w:r>
        <w:t>MODIFICATION_FAILURE</w:t>
      </w:r>
    </w:p>
    <w:p w14:paraId="2A0C2D91" w14:textId="77777777" w:rsidR="00076ABD" w:rsidRPr="00133177" w:rsidRDefault="00076ABD" w:rsidP="00076ABD">
      <w:pPr>
        <w:pStyle w:val="PL"/>
      </w:pPr>
      <w:r w:rsidRPr="00133177">
        <w:t xml:space="preserve">      - type: string</w:t>
      </w:r>
    </w:p>
    <w:p w14:paraId="303CE81F" w14:textId="77777777" w:rsidR="00076ABD" w:rsidRPr="00133177" w:rsidRDefault="00076ABD" w:rsidP="00076ABD">
      <w:pPr>
        <w:pStyle w:val="PL"/>
      </w:pPr>
      <w:r w:rsidRPr="00133177">
        <w:t xml:space="preserve">        description: &gt;</w:t>
      </w:r>
    </w:p>
    <w:p w14:paraId="2BA1BBF0" w14:textId="77777777" w:rsidR="00076ABD" w:rsidRPr="00133177" w:rsidRDefault="00076ABD" w:rsidP="00076ABD">
      <w:pPr>
        <w:pStyle w:val="PL"/>
      </w:pPr>
      <w:r w:rsidRPr="00133177">
        <w:t xml:space="preserve">          This string provides forward-compatibility with future</w:t>
      </w:r>
    </w:p>
    <w:p w14:paraId="76B3B562" w14:textId="77777777" w:rsidR="00076ABD" w:rsidRPr="00133177" w:rsidRDefault="00076ABD" w:rsidP="00076ABD">
      <w:pPr>
        <w:pStyle w:val="PL"/>
      </w:pPr>
      <w:r w:rsidRPr="00133177">
        <w:t xml:space="preserve">          extensions to the enumeration and is not used to encode</w:t>
      </w:r>
    </w:p>
    <w:p w14:paraId="67427094" w14:textId="77777777" w:rsidR="00076ABD" w:rsidRPr="00133177" w:rsidRDefault="00076ABD" w:rsidP="00076ABD">
      <w:pPr>
        <w:pStyle w:val="PL"/>
      </w:pPr>
      <w:r w:rsidRPr="00133177">
        <w:t xml:space="preserve">          content defined in the present version of this API.</w:t>
      </w:r>
    </w:p>
    <w:p w14:paraId="7AE5C0E4" w14:textId="77777777" w:rsidR="00076ABD" w:rsidRDefault="00076ABD" w:rsidP="00076ABD">
      <w:pPr>
        <w:pStyle w:val="PL"/>
      </w:pPr>
      <w:r w:rsidRPr="00133177">
        <w:t xml:space="preserve">      description: |</w:t>
      </w:r>
    </w:p>
    <w:p w14:paraId="5B25F6F1" w14:textId="77777777" w:rsidR="00076ABD" w:rsidRPr="00133177" w:rsidRDefault="00076ABD" w:rsidP="00076ABD">
      <w:pPr>
        <w:pStyle w:val="PL"/>
      </w:pPr>
      <w:r>
        <w:t xml:space="preserve">        </w:t>
      </w:r>
      <w:r w:rsidRPr="003107D3">
        <w:t>Indicates the reason of the session rule failure.</w:t>
      </w:r>
      <w:r>
        <w:t xml:space="preserve">  </w:t>
      </w:r>
    </w:p>
    <w:p w14:paraId="5A7F6F2A" w14:textId="77777777" w:rsidR="00076ABD" w:rsidRPr="00133177" w:rsidRDefault="00076ABD" w:rsidP="00076ABD">
      <w:pPr>
        <w:pStyle w:val="PL"/>
      </w:pPr>
      <w:r w:rsidRPr="00133177">
        <w:t xml:space="preserve">        Possible values are</w:t>
      </w:r>
    </w:p>
    <w:p w14:paraId="65D88283" w14:textId="77777777" w:rsidR="00076ABD" w:rsidRPr="00133177" w:rsidRDefault="00076ABD" w:rsidP="00076ABD">
      <w:pPr>
        <w:pStyle w:val="PL"/>
      </w:pPr>
      <w:r w:rsidRPr="00133177">
        <w:t xml:space="preserve">        - NF_MAL: Indicates that the PCC rule could not be successfully installed (for those</w:t>
      </w:r>
    </w:p>
    <w:p w14:paraId="3E13B6C7" w14:textId="77777777" w:rsidR="00076ABD" w:rsidRPr="00133177" w:rsidRDefault="00076ABD" w:rsidP="00076ABD">
      <w:pPr>
        <w:pStyle w:val="PL"/>
      </w:pPr>
      <w:r w:rsidRPr="00133177">
        <w:t xml:space="preserve">        provisioned from the PCF) or activated (for those pre-defined in SMF) or enforced (for those</w:t>
      </w:r>
    </w:p>
    <w:p w14:paraId="1557CC4F" w14:textId="77777777" w:rsidR="00076ABD" w:rsidRPr="00133177" w:rsidRDefault="00076ABD" w:rsidP="00076ABD">
      <w:pPr>
        <w:pStyle w:val="PL"/>
      </w:pPr>
      <w:r w:rsidRPr="00133177">
        <w:t xml:space="preserve">        already successfully installed) due to SMF/UPF malfunction.</w:t>
      </w:r>
    </w:p>
    <w:p w14:paraId="6445A845" w14:textId="77777777" w:rsidR="00076ABD" w:rsidRPr="00133177" w:rsidRDefault="00076ABD" w:rsidP="00076ABD">
      <w:pPr>
        <w:pStyle w:val="PL"/>
      </w:pPr>
      <w:r w:rsidRPr="00133177">
        <w:t xml:space="preserve">        - RES_LIM: Indicates that the PCC rule could not be successfully installed (for those</w:t>
      </w:r>
    </w:p>
    <w:p w14:paraId="5F555A66" w14:textId="77777777" w:rsidR="00076ABD" w:rsidRPr="00133177" w:rsidRDefault="00076ABD" w:rsidP="00076ABD">
      <w:pPr>
        <w:pStyle w:val="PL"/>
      </w:pPr>
      <w:r w:rsidRPr="00133177">
        <w:t xml:space="preserve">        provisioned from PCF) or activated (for those pre-defined in SMF) or enforced (for those</w:t>
      </w:r>
    </w:p>
    <w:p w14:paraId="6879D424" w14:textId="77777777" w:rsidR="00076ABD" w:rsidRPr="00133177" w:rsidRDefault="00076ABD" w:rsidP="00076ABD">
      <w:pPr>
        <w:pStyle w:val="PL"/>
      </w:pPr>
      <w:r w:rsidRPr="00133177">
        <w:t xml:space="preserve">        already successfully installed) due to a limitation of resources at the SMF/UPF.</w:t>
      </w:r>
    </w:p>
    <w:p w14:paraId="24CC6829" w14:textId="77777777" w:rsidR="00076ABD" w:rsidRPr="00133177" w:rsidRDefault="00076ABD" w:rsidP="00076ABD">
      <w:pPr>
        <w:pStyle w:val="PL"/>
      </w:pPr>
      <w:r w:rsidRPr="00133177">
        <w:t xml:space="preserve">        - SESSION_RESOURCE_ALLOCATION_FAILURE: Indicates the session rule could not be successfully</w:t>
      </w:r>
    </w:p>
    <w:p w14:paraId="50C4A2C4" w14:textId="77777777" w:rsidR="00076ABD" w:rsidRPr="00133177" w:rsidRDefault="00076ABD" w:rsidP="00076ABD">
      <w:pPr>
        <w:pStyle w:val="PL"/>
      </w:pPr>
      <w:r w:rsidRPr="00133177">
        <w:t xml:space="preserve">        enforced due to failure during the allocation of resources for the PDU session in the UE,</w:t>
      </w:r>
    </w:p>
    <w:p w14:paraId="22A52A0C" w14:textId="77777777" w:rsidR="00076ABD" w:rsidRPr="00133177" w:rsidRDefault="00076ABD" w:rsidP="00076ABD">
      <w:pPr>
        <w:pStyle w:val="PL"/>
      </w:pPr>
      <w:r w:rsidRPr="00133177">
        <w:t xml:space="preserve">        RAN or AMF.</w:t>
      </w:r>
    </w:p>
    <w:p w14:paraId="354AD6F7" w14:textId="77777777" w:rsidR="00076ABD" w:rsidRPr="00133177" w:rsidRDefault="00076ABD" w:rsidP="00076ABD">
      <w:pPr>
        <w:pStyle w:val="PL"/>
      </w:pPr>
      <w:r w:rsidRPr="00133177">
        <w:t xml:space="preserve">        - UNSUCC_QOS_VAL: indicates that the QoS validation has failed.</w:t>
      </w:r>
    </w:p>
    <w:p w14:paraId="13259BF2" w14:textId="77777777" w:rsidR="00076ABD" w:rsidRPr="00133177" w:rsidRDefault="00076ABD" w:rsidP="00076ABD">
      <w:pPr>
        <w:pStyle w:val="PL"/>
      </w:pPr>
      <w:r w:rsidRPr="00133177">
        <w:t xml:space="preserve">        - INCORRECT_UM: The usage monitoring data of the enforced session rule is not the same for</w:t>
      </w:r>
    </w:p>
    <w:p w14:paraId="24DC6111" w14:textId="77777777" w:rsidR="00076ABD" w:rsidRPr="00133177" w:rsidRDefault="00076ABD" w:rsidP="00076ABD">
      <w:pPr>
        <w:pStyle w:val="PL"/>
      </w:pPr>
      <w:r w:rsidRPr="00133177">
        <w:t xml:space="preserve">        all the provisioned session rule(s).</w:t>
      </w:r>
    </w:p>
    <w:p w14:paraId="35848DF6" w14:textId="77777777" w:rsidR="00076ABD" w:rsidRPr="00133177" w:rsidRDefault="00076ABD" w:rsidP="00076ABD">
      <w:pPr>
        <w:pStyle w:val="PL"/>
      </w:pPr>
      <w:r w:rsidRPr="00133177">
        <w:t xml:space="preserve">        - UE_STA_SUSP: Indicates that the UE is in suspend state.</w:t>
      </w:r>
    </w:p>
    <w:p w14:paraId="3946E677" w14:textId="77777777" w:rsidR="00076ABD" w:rsidRPr="00133177" w:rsidRDefault="00076ABD" w:rsidP="00076ABD">
      <w:pPr>
        <w:pStyle w:val="PL"/>
      </w:pPr>
      <w:r w:rsidRPr="00133177">
        <w:t xml:space="preserve">        - UNKNOWN_REF_ID: Indicates that the session rule could not be successfully </w:t>
      </w:r>
    </w:p>
    <w:p w14:paraId="700443BC" w14:textId="77777777" w:rsidR="00076ABD" w:rsidRPr="00133177" w:rsidRDefault="00076ABD" w:rsidP="00076ABD">
      <w:pPr>
        <w:pStyle w:val="PL"/>
      </w:pPr>
      <w:r w:rsidRPr="00133177">
        <w:t xml:space="preserve">        installed/modified because the referenced identifier to a Policy Decision Data or to a</w:t>
      </w:r>
    </w:p>
    <w:p w14:paraId="6EA781B3" w14:textId="77777777" w:rsidR="00076ABD" w:rsidRPr="00133177" w:rsidRDefault="00076ABD" w:rsidP="00076ABD">
      <w:pPr>
        <w:pStyle w:val="PL"/>
      </w:pPr>
      <w:r w:rsidRPr="00133177">
        <w:t xml:space="preserve">        Condition Data is unknown to the SMF.</w:t>
      </w:r>
    </w:p>
    <w:p w14:paraId="2B279A5A" w14:textId="77777777" w:rsidR="00076ABD" w:rsidRPr="00133177" w:rsidRDefault="00076ABD" w:rsidP="00076ABD">
      <w:pPr>
        <w:pStyle w:val="PL"/>
      </w:pPr>
      <w:r w:rsidRPr="00133177">
        <w:t xml:space="preserve">        - INCORRECT_COND_DATA: Indicates that the session rule could not be successfully</w:t>
      </w:r>
    </w:p>
    <w:p w14:paraId="29593EF2" w14:textId="77777777" w:rsidR="00076ABD" w:rsidRPr="00133177" w:rsidRDefault="00076ABD" w:rsidP="00076ABD">
      <w:pPr>
        <w:pStyle w:val="PL"/>
      </w:pPr>
      <w:r w:rsidRPr="00133177">
        <w:t xml:space="preserve">        installed/modified because the referenced Condition data are incorrect.</w:t>
      </w:r>
    </w:p>
    <w:p w14:paraId="5FD091FE" w14:textId="77777777" w:rsidR="00076ABD" w:rsidRPr="00133177" w:rsidRDefault="00076ABD" w:rsidP="00076ABD">
      <w:pPr>
        <w:pStyle w:val="PL"/>
      </w:pPr>
      <w:r w:rsidRPr="00133177">
        <w:t xml:space="preserve">        - REF_ID_COLLISION: Indicates that the session rule could not be successfully</w:t>
      </w:r>
    </w:p>
    <w:p w14:paraId="5F7DB36F" w14:textId="77777777" w:rsidR="00076ABD" w:rsidRPr="00133177" w:rsidRDefault="00076ABD" w:rsidP="00076ABD">
      <w:pPr>
        <w:pStyle w:val="PL"/>
      </w:pPr>
      <w:r w:rsidRPr="00133177">
        <w:t xml:space="preserve">        installed/modified because the same Policy Decision is referenced by a PCC rule (e.g. the</w:t>
      </w:r>
    </w:p>
    <w:p w14:paraId="74599452" w14:textId="77777777" w:rsidR="00076ABD" w:rsidRPr="00133177" w:rsidRDefault="00076ABD" w:rsidP="00076ABD">
      <w:pPr>
        <w:pStyle w:val="PL"/>
      </w:pPr>
      <w:r w:rsidRPr="00133177">
        <w:t xml:space="preserve">        session rule and the PCC rule refer to the same Usage Monitoring decision data).</w:t>
      </w:r>
    </w:p>
    <w:p w14:paraId="2B9BF651" w14:textId="77777777" w:rsidR="00076ABD" w:rsidRPr="00133177" w:rsidRDefault="00076ABD" w:rsidP="00076ABD">
      <w:pPr>
        <w:pStyle w:val="PL"/>
      </w:pPr>
      <w:r w:rsidRPr="00133177">
        <w:t xml:space="preserve">        - AN_GW_FAILED: Indicates that the AN-Gateway has failed and that the PCF should refrain</w:t>
      </w:r>
    </w:p>
    <w:p w14:paraId="194543E4" w14:textId="77777777" w:rsidR="00076ABD" w:rsidRPr="00133177" w:rsidRDefault="00076ABD" w:rsidP="00076ABD">
      <w:pPr>
        <w:pStyle w:val="PL"/>
      </w:pPr>
      <w:r w:rsidRPr="00133177">
        <w:t xml:space="preserve">        from sending policy decisions to the SMF until it is informed that the S-GW has been</w:t>
      </w:r>
    </w:p>
    <w:p w14:paraId="114A39BA" w14:textId="77777777" w:rsidR="00076ABD" w:rsidRPr="00133177" w:rsidRDefault="00076ABD" w:rsidP="00076ABD">
      <w:pPr>
        <w:pStyle w:val="PL"/>
      </w:pPr>
      <w:r w:rsidRPr="00133177">
        <w:t xml:space="preserve">        recovered. This value shall not be used if the SM Policy association modification procedure</w:t>
      </w:r>
    </w:p>
    <w:p w14:paraId="67955B60" w14:textId="77777777" w:rsidR="00076ABD" w:rsidRDefault="00076ABD" w:rsidP="00076ABD">
      <w:pPr>
        <w:pStyle w:val="PL"/>
      </w:pPr>
      <w:r w:rsidRPr="00133177">
        <w:t xml:space="preserve">        is initiated for session rule removal only.</w:t>
      </w:r>
    </w:p>
    <w:p w14:paraId="67DF64AA" w14:textId="77777777" w:rsidR="00076ABD" w:rsidRDefault="00076ABD" w:rsidP="00076ABD">
      <w:pPr>
        <w:pStyle w:val="PL"/>
      </w:pPr>
      <w:r w:rsidRPr="00133177">
        <w:t xml:space="preserve">        - </w:t>
      </w:r>
      <w:r>
        <w:t>DEFAULT_QOS_MODIFICATION</w:t>
      </w:r>
      <w:r w:rsidRPr="00133177">
        <w:t>_FAIL</w:t>
      </w:r>
      <w:r>
        <w:t>URE: Indicates that the enforcement of the default QoS</w:t>
      </w:r>
    </w:p>
    <w:p w14:paraId="0025B217" w14:textId="77777777" w:rsidR="00076ABD" w:rsidRDefault="00076ABD" w:rsidP="00076ABD">
      <w:pPr>
        <w:pStyle w:val="PL"/>
      </w:pPr>
      <w:r>
        <w:t xml:space="preserve">        modification failed. The SMF shall use this value to indicate to the PCF that the d</w:t>
      </w:r>
      <w:r>
        <w:rPr>
          <w:rFonts w:hint="eastAsia"/>
        </w:rPr>
        <w:t>efault</w:t>
      </w:r>
    </w:p>
    <w:p w14:paraId="412DD826" w14:textId="77777777" w:rsidR="00076ABD" w:rsidRPr="00133177" w:rsidRDefault="00076ABD" w:rsidP="00076ABD">
      <w:pPr>
        <w:pStyle w:val="PL"/>
      </w:pPr>
      <w:r>
        <w:t xml:space="preserve">       </w:t>
      </w:r>
      <w:r>
        <w:rPr>
          <w:rFonts w:hint="eastAsia"/>
        </w:rPr>
        <w:t xml:space="preserve"> QoS </w:t>
      </w:r>
      <w:r>
        <w:t>modification has failed.</w:t>
      </w:r>
    </w:p>
    <w:p w14:paraId="16CA01B3" w14:textId="77777777" w:rsidR="00076ABD" w:rsidRDefault="00076ABD" w:rsidP="00076ABD">
      <w:pPr>
        <w:pStyle w:val="PL"/>
      </w:pPr>
      <w:r w:rsidRPr="00133177">
        <w:t xml:space="preserve">        - </w:t>
      </w:r>
      <w:r>
        <w:t>SESSION</w:t>
      </w:r>
      <w:r w:rsidRPr="00133177">
        <w:t>_</w:t>
      </w:r>
      <w:r>
        <w:t>AMBR</w:t>
      </w:r>
      <w:r w:rsidRPr="00133177">
        <w:t>_</w:t>
      </w:r>
      <w:r>
        <w:t>MODIFICATION_FAILURE: Indicates that the enforcement of the session-AMBR</w:t>
      </w:r>
    </w:p>
    <w:p w14:paraId="5EAFF45C" w14:textId="77777777" w:rsidR="00076ABD" w:rsidRDefault="00076ABD" w:rsidP="00076ABD">
      <w:pPr>
        <w:pStyle w:val="PL"/>
      </w:pPr>
      <w:r>
        <w:t xml:space="preserve">        modification failed. The SMF shall use this value to indicate to the PCF that the</w:t>
      </w:r>
    </w:p>
    <w:p w14:paraId="1F3E6070" w14:textId="77777777" w:rsidR="00076ABD" w:rsidRPr="00133177" w:rsidRDefault="00076ABD" w:rsidP="00076ABD">
      <w:pPr>
        <w:pStyle w:val="PL"/>
      </w:pPr>
      <w:r>
        <w:t xml:space="preserve">        session-AMBR modification has failed.</w:t>
      </w:r>
    </w:p>
    <w:p w14:paraId="37067B8F" w14:textId="77777777" w:rsidR="00076ABD" w:rsidRPr="00133177" w:rsidRDefault="00076ABD" w:rsidP="00076ABD">
      <w:pPr>
        <w:pStyle w:val="PL"/>
      </w:pPr>
    </w:p>
    <w:p w14:paraId="0EBEF2BF" w14:textId="77777777" w:rsidR="00076ABD" w:rsidRPr="00133177" w:rsidRDefault="00076ABD" w:rsidP="00076ABD">
      <w:pPr>
        <w:pStyle w:val="PL"/>
      </w:pPr>
      <w:r w:rsidRPr="00133177">
        <w:t xml:space="preserve">    SteeringFunctionality:</w:t>
      </w:r>
    </w:p>
    <w:p w14:paraId="4E733C0A" w14:textId="77777777" w:rsidR="00076ABD" w:rsidRPr="00133177" w:rsidRDefault="00076ABD" w:rsidP="00076ABD">
      <w:pPr>
        <w:pStyle w:val="PL"/>
      </w:pPr>
      <w:r w:rsidRPr="00133177">
        <w:t xml:space="preserve">      anyOf:</w:t>
      </w:r>
    </w:p>
    <w:p w14:paraId="35D31D61" w14:textId="77777777" w:rsidR="00076ABD" w:rsidRPr="00133177" w:rsidRDefault="00076ABD" w:rsidP="00076ABD">
      <w:pPr>
        <w:pStyle w:val="PL"/>
      </w:pPr>
      <w:r w:rsidRPr="00133177">
        <w:t xml:space="preserve">      - type: string</w:t>
      </w:r>
    </w:p>
    <w:p w14:paraId="7F1AF298" w14:textId="77777777" w:rsidR="00076ABD" w:rsidRPr="00133177" w:rsidRDefault="00076ABD" w:rsidP="00076ABD">
      <w:pPr>
        <w:pStyle w:val="PL"/>
      </w:pPr>
      <w:r w:rsidRPr="00133177">
        <w:t xml:space="preserve">        enum:</w:t>
      </w:r>
    </w:p>
    <w:p w14:paraId="47D9A1B0" w14:textId="77777777" w:rsidR="00076ABD" w:rsidRDefault="00076ABD" w:rsidP="00076ABD">
      <w:pPr>
        <w:pStyle w:val="PL"/>
      </w:pPr>
      <w:r w:rsidRPr="00133177">
        <w:t xml:space="preserve">          - MPTCP</w:t>
      </w:r>
    </w:p>
    <w:p w14:paraId="031CA925" w14:textId="77777777" w:rsidR="00076ABD" w:rsidRPr="00133177" w:rsidRDefault="00076ABD" w:rsidP="00076ABD">
      <w:pPr>
        <w:pStyle w:val="PL"/>
      </w:pPr>
      <w:r>
        <w:t xml:space="preserve">          - MPQUIC</w:t>
      </w:r>
    </w:p>
    <w:p w14:paraId="489AF383" w14:textId="77777777" w:rsidR="00BE2650" w:rsidRDefault="00076ABD" w:rsidP="00006059">
      <w:pPr>
        <w:pStyle w:val="PL"/>
        <w:rPr>
          <w:ins w:id="250" w:author="MZ_Ericsson r1" w:date="2024-10-28T14:29:00Z"/>
        </w:rPr>
      </w:pPr>
      <w:r w:rsidRPr="00133177">
        <w:t xml:space="preserve">          - ATSSS_LL</w:t>
      </w:r>
    </w:p>
    <w:p w14:paraId="23148126" w14:textId="0587DFA2" w:rsidR="00006059" w:rsidRPr="00133177" w:rsidRDefault="00006059" w:rsidP="00006059">
      <w:pPr>
        <w:pStyle w:val="PL"/>
        <w:rPr>
          <w:ins w:id="251" w:author="MZ_Ericsson r1" w:date="2024-10-25T13:58:00Z"/>
        </w:rPr>
      </w:pPr>
      <w:ins w:id="252" w:author="MZ_Ericsson r1" w:date="2024-10-25T13:58:00Z">
        <w:r>
          <w:t xml:space="preserve">          - MPQUIC_IP</w:t>
        </w:r>
      </w:ins>
    </w:p>
    <w:p w14:paraId="68B65AF4" w14:textId="6756ECD5" w:rsidR="00006059" w:rsidRPr="00133177" w:rsidRDefault="00006059" w:rsidP="00076ABD">
      <w:pPr>
        <w:pStyle w:val="PL"/>
      </w:pPr>
      <w:ins w:id="253" w:author="MZ_Ericsson r1" w:date="2024-10-25T13:58:00Z">
        <w:r>
          <w:t xml:space="preserve">          - MPQUIC_E</w:t>
        </w:r>
      </w:ins>
    </w:p>
    <w:p w14:paraId="55BAB205" w14:textId="77777777" w:rsidR="00076ABD" w:rsidRPr="00133177" w:rsidRDefault="00076ABD" w:rsidP="00076ABD">
      <w:pPr>
        <w:pStyle w:val="PL"/>
      </w:pPr>
      <w:r w:rsidRPr="00133177">
        <w:t xml:space="preserve">      - type: string</w:t>
      </w:r>
    </w:p>
    <w:p w14:paraId="764C5795" w14:textId="77777777" w:rsidR="00076ABD" w:rsidRPr="00133177" w:rsidRDefault="00076ABD" w:rsidP="00076ABD">
      <w:pPr>
        <w:pStyle w:val="PL"/>
      </w:pPr>
      <w:r w:rsidRPr="00133177">
        <w:lastRenderedPageBreak/>
        <w:t xml:space="preserve">        description: &gt;</w:t>
      </w:r>
    </w:p>
    <w:p w14:paraId="69C8F34D" w14:textId="77777777" w:rsidR="00076ABD" w:rsidRPr="00133177" w:rsidRDefault="00076ABD" w:rsidP="00076ABD">
      <w:pPr>
        <w:pStyle w:val="PL"/>
      </w:pPr>
      <w:r w:rsidRPr="00133177">
        <w:t xml:space="preserve">          This string provides forward-compatibility with future</w:t>
      </w:r>
    </w:p>
    <w:p w14:paraId="5D2ABAB2" w14:textId="77777777" w:rsidR="00076ABD" w:rsidRPr="00133177" w:rsidRDefault="00076ABD" w:rsidP="00076ABD">
      <w:pPr>
        <w:pStyle w:val="PL"/>
      </w:pPr>
      <w:r w:rsidRPr="00133177">
        <w:t xml:space="preserve">          extensions to the enumeration and is not used to encode</w:t>
      </w:r>
    </w:p>
    <w:p w14:paraId="4B4923D1" w14:textId="77777777" w:rsidR="00076ABD" w:rsidRPr="00133177" w:rsidRDefault="00076ABD" w:rsidP="00076ABD">
      <w:pPr>
        <w:pStyle w:val="PL"/>
      </w:pPr>
      <w:r w:rsidRPr="00133177">
        <w:t xml:space="preserve">          content defined in the present version of this API.</w:t>
      </w:r>
    </w:p>
    <w:p w14:paraId="4FEFEB02" w14:textId="77777777" w:rsidR="00076ABD" w:rsidRDefault="00076ABD" w:rsidP="00076ABD">
      <w:pPr>
        <w:pStyle w:val="PL"/>
      </w:pPr>
      <w:r w:rsidRPr="00133177">
        <w:t xml:space="preserve">      description: |</w:t>
      </w:r>
    </w:p>
    <w:p w14:paraId="42177CA6" w14:textId="77777777" w:rsidR="00076ABD" w:rsidRDefault="00076ABD" w:rsidP="00076ABD">
      <w:pPr>
        <w:pStyle w:val="PL"/>
      </w:pPr>
      <w:r>
        <w:t xml:space="preserve">        </w:t>
      </w:r>
      <w:r w:rsidRPr="003107D3">
        <w:t>Indicates functionality to support traffic steering, switching and splitting determined</w:t>
      </w:r>
    </w:p>
    <w:p w14:paraId="1A15CCBD" w14:textId="77777777" w:rsidR="00076ABD" w:rsidRPr="00133177" w:rsidRDefault="00076ABD" w:rsidP="00076ABD">
      <w:pPr>
        <w:pStyle w:val="PL"/>
      </w:pPr>
      <w:r>
        <w:t xml:space="preserve">       </w:t>
      </w:r>
      <w:r w:rsidRPr="003107D3">
        <w:t xml:space="preserve"> by the PCF.</w:t>
      </w:r>
      <w:r>
        <w:t xml:space="preserve">  </w:t>
      </w:r>
    </w:p>
    <w:p w14:paraId="515C3FBB" w14:textId="77777777" w:rsidR="00076ABD" w:rsidRPr="00133177" w:rsidRDefault="00076ABD" w:rsidP="00076ABD">
      <w:pPr>
        <w:pStyle w:val="PL"/>
      </w:pPr>
      <w:r w:rsidRPr="00133177">
        <w:t xml:space="preserve">        Possible values are</w:t>
      </w:r>
    </w:p>
    <w:p w14:paraId="5B05D74D"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0A21942B"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w:t>
      </w:r>
      <w:proofErr w:type="gramStart"/>
      <w:r w:rsidRPr="005E3EF3">
        <w:rPr>
          <w:rFonts w:ascii="Courier New" w:hAnsi="Courier New"/>
          <w:sz w:val="16"/>
        </w:rPr>
        <w:t>switching</w:t>
      </w:r>
      <w:proofErr w:type="gramEnd"/>
      <w:r w:rsidRPr="005E3EF3">
        <w:rPr>
          <w:rFonts w:ascii="Courier New" w:hAnsi="Courier New"/>
          <w:sz w:val="16"/>
        </w:rPr>
        <w:t xml:space="preserve"> and splitting.</w:t>
      </w:r>
    </w:p>
    <w:p w14:paraId="453DFE60" w14:textId="3FBDE628"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76549106"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p>
    <w:p w14:paraId="254C7F74"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02C24AC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MZ_Ericsson r1" w:date="2024-10-25T13:58:00Z"/>
          <w:rFonts w:ascii="Courier New" w:hAnsi="Courier New"/>
          <w:sz w:val="16"/>
        </w:rPr>
      </w:pPr>
      <w:r w:rsidRPr="005E3EF3">
        <w:rPr>
          <w:rFonts w:ascii="Courier New" w:hAnsi="Courier New"/>
          <w:sz w:val="16"/>
        </w:rPr>
        <w:t xml:space="preserve">          steering, </w:t>
      </w:r>
      <w:proofErr w:type="gramStart"/>
      <w:r w:rsidRPr="005E3EF3">
        <w:rPr>
          <w:rFonts w:ascii="Courier New" w:hAnsi="Courier New"/>
          <w:sz w:val="16"/>
        </w:rPr>
        <w:t>switching</w:t>
      </w:r>
      <w:proofErr w:type="gramEnd"/>
      <w:r w:rsidRPr="005E3EF3">
        <w:rPr>
          <w:rFonts w:ascii="Courier New" w:hAnsi="Courier New"/>
          <w:sz w:val="16"/>
        </w:rPr>
        <w:t xml:space="preserve"> and splitting.</w:t>
      </w:r>
    </w:p>
    <w:p w14:paraId="74249FC1" w14:textId="776D96DD" w:rsidR="007751CC" w:rsidRDefault="007751CC" w:rsidP="007751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MZ_Ericsson r1" w:date="2024-10-25T13:58:00Z"/>
          <w:rFonts w:ascii="Courier New" w:hAnsi="Courier New"/>
          <w:sz w:val="16"/>
        </w:rPr>
      </w:pPr>
      <w:ins w:id="256" w:author="MZ_Ericsson r1" w:date="2024-10-25T13:58:00Z">
        <w:r w:rsidRPr="005E3EF3">
          <w:rPr>
            <w:rFonts w:ascii="Courier New" w:hAnsi="Courier New"/>
            <w:sz w:val="16"/>
          </w:rPr>
          <w:t xml:space="preserve">          - MP</w:t>
        </w:r>
        <w:r>
          <w:rPr>
            <w:rFonts w:ascii="Courier New" w:hAnsi="Courier New"/>
            <w:sz w:val="16"/>
          </w:rPr>
          <w:t>QUIC</w:t>
        </w:r>
      </w:ins>
      <w:ins w:id="257" w:author="MZ_Ericsson r1" w:date="2024-10-28T14:30:00Z">
        <w:r w:rsidR="00C2564B">
          <w:rPr>
            <w:rFonts w:ascii="Courier New" w:hAnsi="Courier New"/>
            <w:sz w:val="16"/>
          </w:rPr>
          <w:t>_IP</w:t>
        </w:r>
      </w:ins>
      <w:ins w:id="258" w:author="MZ_Ericsson r1" w:date="2024-10-25T13:58:00Z">
        <w:r w:rsidRPr="005E3EF3">
          <w:rPr>
            <w:rFonts w:ascii="Courier New" w:hAnsi="Courier New"/>
            <w:sz w:val="16"/>
          </w:rPr>
          <w:t xml:space="preserve">: </w:t>
        </w:r>
        <w:r w:rsidRPr="00A167FA">
          <w:rPr>
            <w:rFonts w:ascii="Courier New" w:hAnsi="Courier New"/>
            <w:sz w:val="16"/>
          </w:rPr>
          <w:t>Indicates that PCF authorizes the MPQUIC</w:t>
        </w:r>
        <w:r>
          <w:rPr>
            <w:rFonts w:ascii="Courier New" w:hAnsi="Courier New"/>
            <w:sz w:val="16"/>
          </w:rPr>
          <w:t>-IP</w:t>
        </w:r>
        <w:r w:rsidRPr="00A167FA">
          <w:rPr>
            <w:rFonts w:ascii="Courier New" w:hAnsi="Courier New"/>
            <w:sz w:val="16"/>
          </w:rPr>
          <w:t xml:space="preserve"> functionality to support traffic</w:t>
        </w:r>
      </w:ins>
    </w:p>
    <w:p w14:paraId="3C11A101" w14:textId="77777777" w:rsidR="007751CC" w:rsidRPr="005E3EF3" w:rsidRDefault="007751CC" w:rsidP="007751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Z_Ericsson r1" w:date="2024-10-25T13:58:00Z"/>
          <w:rFonts w:ascii="Courier New" w:hAnsi="Courier New"/>
          <w:sz w:val="16"/>
        </w:rPr>
      </w:pPr>
      <w:ins w:id="260" w:author="MZ_Ericsson r1" w:date="2024-10-25T13:58:00Z">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ins>
    </w:p>
    <w:p w14:paraId="43FF018F" w14:textId="1013793D" w:rsidR="007751CC" w:rsidRDefault="007751CC" w:rsidP="007751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Z_Ericsson r1" w:date="2024-10-25T13:58:00Z"/>
          <w:rFonts w:ascii="Courier New" w:hAnsi="Courier New"/>
          <w:sz w:val="16"/>
        </w:rPr>
      </w:pPr>
      <w:ins w:id="262" w:author="MZ_Ericsson r1" w:date="2024-10-25T13:58:00Z">
        <w:r w:rsidRPr="005E3EF3">
          <w:rPr>
            <w:rFonts w:ascii="Courier New" w:hAnsi="Courier New"/>
            <w:sz w:val="16"/>
          </w:rPr>
          <w:t xml:space="preserve">          - MP</w:t>
        </w:r>
        <w:r>
          <w:rPr>
            <w:rFonts w:ascii="Courier New" w:hAnsi="Courier New"/>
            <w:sz w:val="16"/>
          </w:rPr>
          <w:t>QUIC</w:t>
        </w:r>
      </w:ins>
      <w:ins w:id="263" w:author="MZ_Ericsson r1" w:date="2024-10-28T14:30:00Z">
        <w:r w:rsidR="00C2564B">
          <w:rPr>
            <w:rFonts w:ascii="Courier New" w:hAnsi="Courier New"/>
            <w:sz w:val="16"/>
          </w:rPr>
          <w:t>_E</w:t>
        </w:r>
      </w:ins>
      <w:ins w:id="264" w:author="MZ_Ericsson r1" w:date="2024-10-25T13:58:00Z">
        <w:r w:rsidRPr="005E3EF3">
          <w:rPr>
            <w:rFonts w:ascii="Courier New" w:hAnsi="Courier New"/>
            <w:sz w:val="16"/>
          </w:rPr>
          <w:t xml:space="preserve">: </w:t>
        </w:r>
        <w:r w:rsidRPr="00A167FA">
          <w:rPr>
            <w:rFonts w:ascii="Courier New" w:hAnsi="Courier New"/>
            <w:sz w:val="16"/>
          </w:rPr>
          <w:t>Indicates that PCF authorizes the MPQUIC</w:t>
        </w:r>
        <w:r>
          <w:rPr>
            <w:rFonts w:ascii="Courier New" w:hAnsi="Courier New"/>
            <w:sz w:val="16"/>
          </w:rPr>
          <w:t>-E</w:t>
        </w:r>
        <w:r w:rsidRPr="00A167FA">
          <w:rPr>
            <w:rFonts w:ascii="Courier New" w:hAnsi="Courier New"/>
            <w:sz w:val="16"/>
          </w:rPr>
          <w:t xml:space="preserve"> functionality to support traffic</w:t>
        </w:r>
      </w:ins>
    </w:p>
    <w:p w14:paraId="4022FF0F" w14:textId="53BEF2F9" w:rsidR="007751CC" w:rsidRPr="005E3EF3" w:rsidRDefault="007751CC"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65" w:author="MZ_Ericsson r1" w:date="2024-10-25T13:58:00Z">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ins>
    </w:p>
    <w:p w14:paraId="72BA77C5" w14:textId="77777777" w:rsidR="00076ABD" w:rsidRPr="00133177" w:rsidRDefault="00076ABD" w:rsidP="00076ABD">
      <w:pPr>
        <w:pStyle w:val="PL"/>
      </w:pPr>
    </w:p>
    <w:p w14:paraId="7691C078" w14:textId="77777777" w:rsidR="00076ABD" w:rsidRPr="00133177" w:rsidRDefault="00076ABD" w:rsidP="00076ABD">
      <w:pPr>
        <w:pStyle w:val="PL"/>
      </w:pPr>
      <w:r w:rsidRPr="00133177">
        <w:t xml:space="preserve">    SteerModeValue:</w:t>
      </w:r>
    </w:p>
    <w:p w14:paraId="5091AEC2" w14:textId="77777777" w:rsidR="00076ABD" w:rsidRPr="00133177" w:rsidRDefault="00076ABD" w:rsidP="00076ABD">
      <w:pPr>
        <w:pStyle w:val="PL"/>
      </w:pPr>
      <w:r w:rsidRPr="00133177">
        <w:t xml:space="preserve">      description: Indicates the steering mode value determined by the PCF.</w:t>
      </w:r>
    </w:p>
    <w:p w14:paraId="7FEA295B" w14:textId="77777777" w:rsidR="00076ABD" w:rsidRPr="00133177" w:rsidRDefault="00076ABD" w:rsidP="00076ABD">
      <w:pPr>
        <w:pStyle w:val="PL"/>
      </w:pPr>
      <w:r w:rsidRPr="00133177">
        <w:t xml:space="preserve">      anyOf:</w:t>
      </w:r>
    </w:p>
    <w:p w14:paraId="554182F1" w14:textId="77777777" w:rsidR="00076ABD" w:rsidRPr="00133177" w:rsidRDefault="00076ABD" w:rsidP="00076ABD">
      <w:pPr>
        <w:pStyle w:val="PL"/>
      </w:pPr>
      <w:r w:rsidRPr="00133177">
        <w:t xml:space="preserve">      - type: string</w:t>
      </w:r>
    </w:p>
    <w:p w14:paraId="4D492D31" w14:textId="77777777" w:rsidR="00076ABD" w:rsidRPr="00133177" w:rsidRDefault="00076ABD" w:rsidP="00076ABD">
      <w:pPr>
        <w:pStyle w:val="PL"/>
      </w:pPr>
      <w:r w:rsidRPr="00133177">
        <w:t xml:space="preserve">        enum:</w:t>
      </w:r>
    </w:p>
    <w:p w14:paraId="0B57A23F" w14:textId="77777777" w:rsidR="00076ABD" w:rsidRPr="00133177" w:rsidRDefault="00076ABD" w:rsidP="00076ABD">
      <w:pPr>
        <w:pStyle w:val="PL"/>
      </w:pPr>
      <w:r w:rsidRPr="00133177">
        <w:t xml:space="preserve">          - ACTIVE_STANDBY</w:t>
      </w:r>
    </w:p>
    <w:p w14:paraId="3BF7FE83" w14:textId="77777777" w:rsidR="00076ABD" w:rsidRPr="00133177" w:rsidRDefault="00076ABD" w:rsidP="00076ABD">
      <w:pPr>
        <w:pStyle w:val="PL"/>
      </w:pPr>
      <w:r w:rsidRPr="00133177">
        <w:t xml:space="preserve">          - LOAD_BALANCING</w:t>
      </w:r>
    </w:p>
    <w:p w14:paraId="33EBC733" w14:textId="77777777" w:rsidR="00076ABD" w:rsidRPr="00133177" w:rsidRDefault="00076ABD" w:rsidP="00076ABD">
      <w:pPr>
        <w:pStyle w:val="PL"/>
      </w:pPr>
      <w:r w:rsidRPr="00133177">
        <w:t xml:space="preserve">          - SMALLEST_DELAY</w:t>
      </w:r>
    </w:p>
    <w:p w14:paraId="7745C0AC" w14:textId="77777777" w:rsidR="00076ABD" w:rsidRDefault="00076ABD" w:rsidP="00076ABD">
      <w:pPr>
        <w:pStyle w:val="PL"/>
      </w:pPr>
      <w:r w:rsidRPr="00133177">
        <w:t xml:space="preserve">          - PRIORITY_BASED</w:t>
      </w:r>
    </w:p>
    <w:p w14:paraId="49FD7BD2" w14:textId="77777777" w:rsidR="00076ABD" w:rsidRPr="00133177" w:rsidRDefault="00076ABD" w:rsidP="00076ABD">
      <w:pPr>
        <w:pStyle w:val="PL"/>
      </w:pPr>
      <w:r w:rsidRPr="005632D0">
        <w:t xml:space="preserve">          - </w:t>
      </w:r>
      <w:r>
        <w:t>REDUNDANT</w:t>
      </w:r>
    </w:p>
    <w:p w14:paraId="1C841284" w14:textId="77777777" w:rsidR="00076ABD" w:rsidRPr="00133177" w:rsidRDefault="00076ABD" w:rsidP="00076ABD">
      <w:pPr>
        <w:pStyle w:val="PL"/>
      </w:pPr>
      <w:r w:rsidRPr="00133177">
        <w:t xml:space="preserve">      - type: string</w:t>
      </w:r>
    </w:p>
    <w:p w14:paraId="11C702A9" w14:textId="77777777" w:rsidR="00076ABD" w:rsidRPr="00133177" w:rsidRDefault="00076ABD" w:rsidP="00076ABD">
      <w:pPr>
        <w:pStyle w:val="PL"/>
      </w:pPr>
      <w:r w:rsidRPr="00133177">
        <w:t xml:space="preserve">        description: &gt;</w:t>
      </w:r>
    </w:p>
    <w:p w14:paraId="1ABDC36C" w14:textId="77777777" w:rsidR="00076ABD" w:rsidRPr="00133177" w:rsidRDefault="00076ABD" w:rsidP="00076ABD">
      <w:pPr>
        <w:pStyle w:val="PL"/>
      </w:pPr>
      <w:r w:rsidRPr="00133177">
        <w:t xml:space="preserve">          This string provides forward-compatibility with future extensions to the enumeration</w:t>
      </w:r>
    </w:p>
    <w:p w14:paraId="7CFEB848" w14:textId="77777777" w:rsidR="00076ABD" w:rsidRPr="00133177" w:rsidRDefault="00076ABD" w:rsidP="00076ABD">
      <w:pPr>
        <w:pStyle w:val="PL"/>
      </w:pPr>
      <w:r w:rsidRPr="00133177">
        <w:t xml:space="preserve">          and is not used to encode content defined in the present version of this API.</w:t>
      </w:r>
    </w:p>
    <w:p w14:paraId="52F0AF3F" w14:textId="77777777" w:rsidR="00076ABD" w:rsidRPr="00133177" w:rsidRDefault="00076ABD" w:rsidP="00076ABD">
      <w:pPr>
        <w:pStyle w:val="PL"/>
      </w:pPr>
    </w:p>
    <w:p w14:paraId="767FDEEC" w14:textId="77777777" w:rsidR="00076ABD" w:rsidRPr="00133177" w:rsidRDefault="00076ABD" w:rsidP="00076ABD">
      <w:pPr>
        <w:pStyle w:val="PL"/>
      </w:pPr>
      <w:r w:rsidRPr="00133177">
        <w:t xml:space="preserve">    MulticastAccessControl:</w:t>
      </w:r>
    </w:p>
    <w:p w14:paraId="2297F82D" w14:textId="77777777" w:rsidR="00076ABD" w:rsidRPr="00133177" w:rsidRDefault="00076ABD" w:rsidP="00076ABD">
      <w:pPr>
        <w:pStyle w:val="PL"/>
      </w:pPr>
      <w:r w:rsidRPr="00133177">
        <w:t xml:space="preserve">      description: &gt;</w:t>
      </w:r>
    </w:p>
    <w:p w14:paraId="3B189450" w14:textId="77777777" w:rsidR="00076ABD" w:rsidRPr="00133177" w:rsidRDefault="00076ABD" w:rsidP="00076ABD">
      <w:pPr>
        <w:pStyle w:val="PL"/>
      </w:pPr>
      <w:r w:rsidRPr="00133177">
        <w:t xml:space="preserve">        Indicates whether the service data flow, corresponding to the service data flow template, is</w:t>
      </w:r>
    </w:p>
    <w:p w14:paraId="38FEA338" w14:textId="77777777" w:rsidR="00076ABD" w:rsidRPr="00133177" w:rsidRDefault="00076ABD" w:rsidP="00076ABD">
      <w:pPr>
        <w:pStyle w:val="PL"/>
      </w:pPr>
      <w:r w:rsidRPr="00133177">
        <w:t xml:space="preserve">        allowed or not allowed.</w:t>
      </w:r>
    </w:p>
    <w:p w14:paraId="1BC8733D" w14:textId="77777777" w:rsidR="00076ABD" w:rsidRPr="00133177" w:rsidRDefault="00076ABD" w:rsidP="00076ABD">
      <w:pPr>
        <w:pStyle w:val="PL"/>
      </w:pPr>
      <w:r w:rsidRPr="00133177">
        <w:t xml:space="preserve">      anyOf:</w:t>
      </w:r>
    </w:p>
    <w:p w14:paraId="73F9A11B" w14:textId="77777777" w:rsidR="00076ABD" w:rsidRPr="00133177" w:rsidRDefault="00076ABD" w:rsidP="00076ABD">
      <w:pPr>
        <w:pStyle w:val="PL"/>
      </w:pPr>
      <w:r w:rsidRPr="00133177">
        <w:t xml:space="preserve">      - type: string</w:t>
      </w:r>
    </w:p>
    <w:p w14:paraId="4AA6809E" w14:textId="77777777" w:rsidR="00076ABD" w:rsidRPr="00133177" w:rsidRDefault="00076ABD" w:rsidP="00076ABD">
      <w:pPr>
        <w:pStyle w:val="PL"/>
      </w:pPr>
      <w:r w:rsidRPr="00133177">
        <w:t xml:space="preserve">        enum:</w:t>
      </w:r>
    </w:p>
    <w:p w14:paraId="70A11852" w14:textId="77777777" w:rsidR="00076ABD" w:rsidRPr="00133177" w:rsidRDefault="00076ABD" w:rsidP="00076ABD">
      <w:pPr>
        <w:pStyle w:val="PL"/>
      </w:pPr>
      <w:r w:rsidRPr="00133177">
        <w:t xml:space="preserve">          - ALLOWED</w:t>
      </w:r>
    </w:p>
    <w:p w14:paraId="6F2EE358" w14:textId="77777777" w:rsidR="00076ABD" w:rsidRPr="00133177" w:rsidRDefault="00076ABD" w:rsidP="00076ABD">
      <w:pPr>
        <w:pStyle w:val="PL"/>
      </w:pPr>
      <w:r w:rsidRPr="00133177">
        <w:t xml:space="preserve">          - NOT_ALLOWED</w:t>
      </w:r>
    </w:p>
    <w:p w14:paraId="74D493FD" w14:textId="77777777" w:rsidR="00076ABD" w:rsidRPr="00133177" w:rsidRDefault="00076ABD" w:rsidP="00076ABD">
      <w:pPr>
        <w:pStyle w:val="PL"/>
      </w:pPr>
      <w:r w:rsidRPr="00133177">
        <w:t xml:space="preserve">      - type: string</w:t>
      </w:r>
    </w:p>
    <w:p w14:paraId="1A3E35D7" w14:textId="77777777" w:rsidR="00076ABD" w:rsidRPr="00133177" w:rsidRDefault="00076ABD" w:rsidP="00076ABD">
      <w:pPr>
        <w:pStyle w:val="PL"/>
      </w:pPr>
      <w:r w:rsidRPr="00133177">
        <w:t xml:space="preserve">        description: &gt;</w:t>
      </w:r>
    </w:p>
    <w:p w14:paraId="5FA4465B" w14:textId="77777777" w:rsidR="00076ABD" w:rsidRPr="00133177" w:rsidRDefault="00076ABD" w:rsidP="00076ABD">
      <w:pPr>
        <w:pStyle w:val="PL"/>
      </w:pPr>
      <w:r w:rsidRPr="00133177">
        <w:t xml:space="preserve">          This string provides forward-compatibility with future extensions to the enumeration</w:t>
      </w:r>
    </w:p>
    <w:p w14:paraId="3C2BF550" w14:textId="77777777" w:rsidR="00076ABD" w:rsidRPr="00133177" w:rsidRDefault="00076ABD" w:rsidP="00076ABD">
      <w:pPr>
        <w:pStyle w:val="PL"/>
      </w:pPr>
      <w:r w:rsidRPr="00133177">
        <w:t xml:space="preserve">          and is not used to encode content defined in the present version of this API.</w:t>
      </w:r>
    </w:p>
    <w:p w14:paraId="7D6ED93F" w14:textId="77777777" w:rsidR="00076ABD" w:rsidRPr="00133177" w:rsidRDefault="00076ABD" w:rsidP="00076ABD">
      <w:pPr>
        <w:pStyle w:val="PL"/>
      </w:pPr>
    </w:p>
    <w:p w14:paraId="20914844" w14:textId="77777777" w:rsidR="00076ABD" w:rsidRPr="00133177" w:rsidRDefault="00076ABD" w:rsidP="00076ABD">
      <w:pPr>
        <w:pStyle w:val="PL"/>
      </w:pPr>
      <w:r w:rsidRPr="00133177">
        <w:t xml:space="preserve">    RequestedQosMonitoringParameter:</w:t>
      </w:r>
    </w:p>
    <w:p w14:paraId="008E0E48" w14:textId="77777777" w:rsidR="00076ABD" w:rsidRPr="00133177" w:rsidRDefault="00076ABD" w:rsidP="00076ABD">
      <w:pPr>
        <w:pStyle w:val="PL"/>
      </w:pPr>
      <w:r w:rsidRPr="00133177">
        <w:t xml:space="preserve">      description: Indicates the requested QoS monitoring parameters to be measured.</w:t>
      </w:r>
    </w:p>
    <w:p w14:paraId="64C68EC2" w14:textId="77777777" w:rsidR="00076ABD" w:rsidRPr="00133177" w:rsidRDefault="00076ABD" w:rsidP="00076ABD">
      <w:pPr>
        <w:pStyle w:val="PL"/>
      </w:pPr>
      <w:r w:rsidRPr="00133177">
        <w:t xml:space="preserve">      anyOf:</w:t>
      </w:r>
    </w:p>
    <w:p w14:paraId="305FA7EF" w14:textId="77777777" w:rsidR="00076ABD" w:rsidRPr="00133177" w:rsidRDefault="00076ABD" w:rsidP="00076ABD">
      <w:pPr>
        <w:pStyle w:val="PL"/>
      </w:pPr>
      <w:r w:rsidRPr="00133177">
        <w:t xml:space="preserve">      - type: string</w:t>
      </w:r>
    </w:p>
    <w:p w14:paraId="60BA39A3" w14:textId="77777777" w:rsidR="00076ABD" w:rsidRPr="00133177" w:rsidRDefault="00076ABD" w:rsidP="00076ABD">
      <w:pPr>
        <w:pStyle w:val="PL"/>
      </w:pPr>
      <w:r w:rsidRPr="00133177">
        <w:t xml:space="preserve">        enum:</w:t>
      </w:r>
    </w:p>
    <w:p w14:paraId="63421CCC" w14:textId="77777777" w:rsidR="00076ABD" w:rsidRPr="00133177" w:rsidRDefault="00076ABD" w:rsidP="00076ABD">
      <w:pPr>
        <w:pStyle w:val="PL"/>
      </w:pPr>
      <w:r w:rsidRPr="00133177">
        <w:t xml:space="preserve">          - DOWNLINK</w:t>
      </w:r>
    </w:p>
    <w:p w14:paraId="7A579E3D" w14:textId="77777777" w:rsidR="00076ABD" w:rsidRPr="00133177" w:rsidRDefault="00076ABD" w:rsidP="00076ABD">
      <w:pPr>
        <w:pStyle w:val="PL"/>
      </w:pPr>
      <w:r w:rsidRPr="00133177">
        <w:t xml:space="preserve">          - UPLINK</w:t>
      </w:r>
    </w:p>
    <w:p w14:paraId="0E5E8C17"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5C3100A2"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5EF21C1E" w14:textId="77777777" w:rsidR="00076ABD" w:rsidRDefault="00076ABD" w:rsidP="00076ABD">
      <w:pPr>
        <w:pStyle w:val="PL"/>
      </w:pPr>
      <w:r w:rsidRPr="00133177">
        <w:t xml:space="preserve">          - UPLINK</w:t>
      </w:r>
      <w:r>
        <w:t>_DATA_RATE</w:t>
      </w:r>
    </w:p>
    <w:p w14:paraId="092D9FDD" w14:textId="77777777" w:rsidR="00076ABD" w:rsidRDefault="00076ABD" w:rsidP="00076ABD">
      <w:pPr>
        <w:pStyle w:val="PL"/>
      </w:pPr>
      <w:r w:rsidRPr="00133177">
        <w:t xml:space="preserve">          - </w:t>
      </w:r>
      <w:r>
        <w:rPr>
          <w:lang w:val="en-US" w:eastAsia="zh-CN"/>
        </w:rPr>
        <w:t>DOWNLINK_</w:t>
      </w:r>
      <w:r>
        <w:rPr>
          <w:rFonts w:hint="eastAsia"/>
          <w:lang w:val="en-US" w:eastAsia="zh-CN"/>
        </w:rPr>
        <w:t>CONGESTION</w:t>
      </w:r>
    </w:p>
    <w:p w14:paraId="365AA984" w14:textId="77777777" w:rsidR="00076ABD" w:rsidRPr="00133177" w:rsidRDefault="00076ABD" w:rsidP="00076ABD">
      <w:pPr>
        <w:pStyle w:val="PL"/>
      </w:pPr>
      <w:r w:rsidRPr="00133177">
        <w:t xml:space="preserve">          -</w:t>
      </w:r>
      <w:r w:rsidRPr="000610A5">
        <w:rPr>
          <w:lang w:val="en-US" w:eastAsia="zh-CN"/>
        </w:rPr>
        <w:t xml:space="preserve"> </w:t>
      </w:r>
      <w:r>
        <w:rPr>
          <w:lang w:val="en-US" w:eastAsia="zh-CN"/>
        </w:rPr>
        <w:t>UPLINK_CONGESTION</w:t>
      </w:r>
    </w:p>
    <w:p w14:paraId="4F260AB0" w14:textId="77777777" w:rsidR="00076ABD" w:rsidRPr="00133177" w:rsidRDefault="00076ABD" w:rsidP="00076ABD">
      <w:pPr>
        <w:pStyle w:val="PL"/>
      </w:pPr>
      <w:r w:rsidRPr="00133177">
        <w:t xml:space="preserve">      - type: string</w:t>
      </w:r>
    </w:p>
    <w:p w14:paraId="0174E4B2" w14:textId="77777777" w:rsidR="00076ABD" w:rsidRPr="00133177" w:rsidRDefault="00076ABD" w:rsidP="00076ABD">
      <w:pPr>
        <w:pStyle w:val="PL"/>
      </w:pPr>
      <w:r w:rsidRPr="00133177">
        <w:t xml:space="preserve">        description: &gt;</w:t>
      </w:r>
    </w:p>
    <w:p w14:paraId="7C764392" w14:textId="77777777" w:rsidR="00076ABD" w:rsidRPr="00133177" w:rsidRDefault="00076ABD" w:rsidP="00076ABD">
      <w:pPr>
        <w:pStyle w:val="PL"/>
      </w:pPr>
      <w:r w:rsidRPr="00133177">
        <w:t xml:space="preserve">          This string provides forward-compatibility with future extensions to the enumeration</w:t>
      </w:r>
    </w:p>
    <w:p w14:paraId="600B401C" w14:textId="77777777" w:rsidR="00076ABD" w:rsidRPr="00133177" w:rsidRDefault="00076ABD" w:rsidP="00076ABD">
      <w:pPr>
        <w:pStyle w:val="PL"/>
      </w:pPr>
      <w:r w:rsidRPr="00133177">
        <w:t xml:space="preserve">          and is not used to encode content defined in the present version of this API.</w:t>
      </w:r>
    </w:p>
    <w:p w14:paraId="2AA75228" w14:textId="77777777" w:rsidR="00076ABD" w:rsidRPr="00133177" w:rsidRDefault="00076ABD" w:rsidP="00076ABD">
      <w:pPr>
        <w:pStyle w:val="PL"/>
      </w:pPr>
    </w:p>
    <w:p w14:paraId="70079628" w14:textId="77777777" w:rsidR="00076ABD" w:rsidRPr="00133177" w:rsidRDefault="00076ABD" w:rsidP="00076ABD">
      <w:pPr>
        <w:pStyle w:val="PL"/>
      </w:pPr>
      <w:r w:rsidRPr="00133177">
        <w:t xml:space="preserve">    ReportingFrequency:</w:t>
      </w:r>
    </w:p>
    <w:p w14:paraId="6E185D43" w14:textId="77777777" w:rsidR="00076ABD" w:rsidRPr="00133177" w:rsidRDefault="00076ABD" w:rsidP="00076ABD">
      <w:pPr>
        <w:pStyle w:val="PL"/>
      </w:pPr>
      <w:r w:rsidRPr="00133177">
        <w:t xml:space="preserve">      description: Indicates the frequency for the reporting.</w:t>
      </w:r>
    </w:p>
    <w:p w14:paraId="37BEC05D" w14:textId="77777777" w:rsidR="00076ABD" w:rsidRPr="00133177" w:rsidRDefault="00076ABD" w:rsidP="00076ABD">
      <w:pPr>
        <w:pStyle w:val="PL"/>
      </w:pPr>
      <w:r w:rsidRPr="00133177">
        <w:t xml:space="preserve">      anyOf:</w:t>
      </w:r>
    </w:p>
    <w:p w14:paraId="2BE66E5A" w14:textId="77777777" w:rsidR="00076ABD" w:rsidRPr="00133177" w:rsidRDefault="00076ABD" w:rsidP="00076ABD">
      <w:pPr>
        <w:pStyle w:val="PL"/>
      </w:pPr>
      <w:r w:rsidRPr="00133177">
        <w:t xml:space="preserve">      - type: string</w:t>
      </w:r>
    </w:p>
    <w:p w14:paraId="42243FDF" w14:textId="77777777" w:rsidR="00076ABD" w:rsidRPr="00133177" w:rsidRDefault="00076ABD" w:rsidP="00076ABD">
      <w:pPr>
        <w:pStyle w:val="PL"/>
      </w:pPr>
      <w:r w:rsidRPr="00133177">
        <w:t xml:space="preserve">        enum:</w:t>
      </w:r>
    </w:p>
    <w:p w14:paraId="03B32B4D" w14:textId="77777777" w:rsidR="00076ABD" w:rsidRPr="00133177" w:rsidRDefault="00076ABD" w:rsidP="00076ABD">
      <w:pPr>
        <w:pStyle w:val="PL"/>
      </w:pPr>
      <w:r w:rsidRPr="00133177">
        <w:t xml:space="preserve">          - EVENT_TRIGGERED</w:t>
      </w:r>
    </w:p>
    <w:p w14:paraId="0B90E1EC" w14:textId="77777777" w:rsidR="00076ABD" w:rsidRPr="00133177" w:rsidRDefault="00076ABD" w:rsidP="00076ABD">
      <w:pPr>
        <w:pStyle w:val="PL"/>
      </w:pPr>
      <w:r w:rsidRPr="00133177">
        <w:t xml:space="preserve">          - PERIODIC</w:t>
      </w:r>
    </w:p>
    <w:p w14:paraId="5037D002" w14:textId="77777777" w:rsidR="00076ABD" w:rsidRPr="00133177" w:rsidRDefault="00076ABD" w:rsidP="00076ABD">
      <w:pPr>
        <w:pStyle w:val="PL"/>
      </w:pPr>
      <w:r w:rsidRPr="00133177">
        <w:t xml:space="preserve">      - type: string</w:t>
      </w:r>
    </w:p>
    <w:p w14:paraId="0833BC30" w14:textId="77777777" w:rsidR="00076ABD" w:rsidRPr="00133177" w:rsidRDefault="00076ABD" w:rsidP="00076ABD">
      <w:pPr>
        <w:pStyle w:val="PL"/>
      </w:pPr>
      <w:r w:rsidRPr="00133177">
        <w:t xml:space="preserve">        description: &gt;</w:t>
      </w:r>
    </w:p>
    <w:p w14:paraId="43C740A6" w14:textId="77777777" w:rsidR="00076ABD" w:rsidRPr="00133177" w:rsidRDefault="00076ABD" w:rsidP="00076ABD">
      <w:pPr>
        <w:pStyle w:val="PL"/>
      </w:pPr>
      <w:r w:rsidRPr="00133177">
        <w:t xml:space="preserve">          This string provides forward-compatibility with future extensions to the enumeration</w:t>
      </w:r>
    </w:p>
    <w:p w14:paraId="4E07F785" w14:textId="77777777" w:rsidR="00076ABD" w:rsidRPr="00133177" w:rsidRDefault="00076ABD" w:rsidP="00076ABD">
      <w:pPr>
        <w:pStyle w:val="PL"/>
      </w:pPr>
      <w:r w:rsidRPr="00133177">
        <w:t xml:space="preserve">          and is not used to encode content defined in the present version of this API.</w:t>
      </w:r>
    </w:p>
    <w:p w14:paraId="22AF93A4" w14:textId="77777777" w:rsidR="00076ABD" w:rsidRPr="00133177" w:rsidRDefault="00076ABD" w:rsidP="00076ABD">
      <w:pPr>
        <w:pStyle w:val="PL"/>
      </w:pPr>
    </w:p>
    <w:p w14:paraId="44BFCAC0" w14:textId="77777777" w:rsidR="00076ABD" w:rsidRPr="00133177" w:rsidRDefault="00076ABD" w:rsidP="00076ABD">
      <w:pPr>
        <w:pStyle w:val="PL"/>
      </w:pPr>
      <w:r w:rsidRPr="00133177">
        <w:t xml:space="preserve">    SgsnAddress:</w:t>
      </w:r>
    </w:p>
    <w:p w14:paraId="0CD20F3B" w14:textId="77777777" w:rsidR="00076ABD" w:rsidRPr="00133177" w:rsidRDefault="00076ABD" w:rsidP="00076ABD">
      <w:pPr>
        <w:pStyle w:val="PL"/>
      </w:pPr>
      <w:r w:rsidRPr="00133177">
        <w:lastRenderedPageBreak/>
        <w:t xml:space="preserve">      description: describes the address of the SGSN</w:t>
      </w:r>
    </w:p>
    <w:p w14:paraId="719EF7FD" w14:textId="77777777" w:rsidR="00076ABD" w:rsidRPr="00133177" w:rsidRDefault="00076ABD" w:rsidP="00076ABD">
      <w:pPr>
        <w:pStyle w:val="PL"/>
      </w:pPr>
      <w:r w:rsidRPr="00133177">
        <w:t xml:space="preserve">      type: object</w:t>
      </w:r>
    </w:p>
    <w:p w14:paraId="7A9C8F88" w14:textId="77777777" w:rsidR="00076ABD" w:rsidRPr="00133177" w:rsidRDefault="00076ABD" w:rsidP="00076ABD">
      <w:pPr>
        <w:pStyle w:val="PL"/>
      </w:pPr>
      <w:r w:rsidRPr="00133177">
        <w:t xml:space="preserve">      anyOf:</w:t>
      </w:r>
    </w:p>
    <w:p w14:paraId="633B4087" w14:textId="77777777" w:rsidR="00076ABD" w:rsidRPr="00133177" w:rsidRDefault="00076ABD" w:rsidP="00076ABD">
      <w:pPr>
        <w:pStyle w:val="PL"/>
      </w:pPr>
      <w:r w:rsidRPr="00133177">
        <w:t xml:space="preserve">        - required: [sgsnIpv4Addr]</w:t>
      </w:r>
    </w:p>
    <w:p w14:paraId="73275913" w14:textId="77777777" w:rsidR="00076ABD" w:rsidRPr="00133177" w:rsidRDefault="00076ABD" w:rsidP="00076ABD">
      <w:pPr>
        <w:pStyle w:val="PL"/>
      </w:pPr>
      <w:r w:rsidRPr="00133177">
        <w:t xml:space="preserve">        - required: [sgsnIpv6Addr]</w:t>
      </w:r>
    </w:p>
    <w:p w14:paraId="47912C88" w14:textId="77777777" w:rsidR="00076ABD" w:rsidRPr="00133177" w:rsidRDefault="00076ABD" w:rsidP="00076ABD">
      <w:pPr>
        <w:pStyle w:val="PL"/>
      </w:pPr>
      <w:r w:rsidRPr="00133177">
        <w:t xml:space="preserve">      properties:</w:t>
      </w:r>
    </w:p>
    <w:p w14:paraId="27663659" w14:textId="77777777" w:rsidR="00076ABD" w:rsidRPr="00133177" w:rsidRDefault="00076ABD" w:rsidP="00076ABD">
      <w:pPr>
        <w:pStyle w:val="PL"/>
      </w:pPr>
      <w:r w:rsidRPr="00133177">
        <w:t xml:space="preserve">        sgsnIpv4Addr:</w:t>
      </w:r>
    </w:p>
    <w:p w14:paraId="173FBF1D" w14:textId="77777777" w:rsidR="00076ABD" w:rsidRPr="00133177" w:rsidRDefault="00076ABD" w:rsidP="00076ABD">
      <w:pPr>
        <w:pStyle w:val="PL"/>
      </w:pPr>
      <w:r w:rsidRPr="00133177">
        <w:t xml:space="preserve">          $ref: 'TS29571_CommonData.yaml#/components/schemas/Ipv4Addr'</w:t>
      </w:r>
    </w:p>
    <w:p w14:paraId="039379A8" w14:textId="77777777" w:rsidR="00076ABD" w:rsidRPr="00133177" w:rsidRDefault="00076ABD" w:rsidP="00076ABD">
      <w:pPr>
        <w:pStyle w:val="PL"/>
      </w:pPr>
      <w:r w:rsidRPr="00133177">
        <w:t xml:space="preserve">        sgsnIpv6Addr:</w:t>
      </w:r>
    </w:p>
    <w:p w14:paraId="4BAEC566" w14:textId="77777777" w:rsidR="00076ABD" w:rsidRPr="00133177" w:rsidRDefault="00076ABD" w:rsidP="00076ABD">
      <w:pPr>
        <w:pStyle w:val="PL"/>
      </w:pPr>
      <w:r w:rsidRPr="00133177">
        <w:t xml:space="preserve">          $ref: 'TS29571_CommonData.yaml#/components/schemas/Ipv6Addr'</w:t>
      </w:r>
    </w:p>
    <w:p w14:paraId="0AD7A9B5" w14:textId="77777777" w:rsidR="00076ABD" w:rsidRPr="00133177" w:rsidRDefault="00076ABD" w:rsidP="00076ABD">
      <w:pPr>
        <w:pStyle w:val="PL"/>
      </w:pPr>
    </w:p>
    <w:p w14:paraId="0E963B74" w14:textId="77777777" w:rsidR="00076ABD" w:rsidRPr="00133177" w:rsidRDefault="00076ABD" w:rsidP="00076ABD">
      <w:pPr>
        <w:pStyle w:val="PL"/>
      </w:pPr>
      <w:r w:rsidRPr="00133177">
        <w:t xml:space="preserve">    SmPolicyAssociationReleaseCause:</w:t>
      </w:r>
    </w:p>
    <w:p w14:paraId="34739B8C" w14:textId="77777777" w:rsidR="00076ABD" w:rsidRPr="00133177" w:rsidRDefault="00076ABD" w:rsidP="00076ABD">
      <w:pPr>
        <w:pStyle w:val="PL"/>
      </w:pPr>
      <w:r w:rsidRPr="00133177">
        <w:t xml:space="preserve">      description: &gt;</w:t>
      </w:r>
    </w:p>
    <w:p w14:paraId="52230B7F" w14:textId="77777777" w:rsidR="00076ABD" w:rsidRPr="00133177" w:rsidRDefault="00076ABD" w:rsidP="00076ABD">
      <w:pPr>
        <w:pStyle w:val="PL"/>
      </w:pPr>
      <w:r w:rsidRPr="00133177">
        <w:t xml:space="preserve">        Represents the cause due to which the PCF requests the termination of the SM policy</w:t>
      </w:r>
    </w:p>
    <w:p w14:paraId="257CE579" w14:textId="77777777" w:rsidR="00076ABD" w:rsidRPr="00133177" w:rsidRDefault="00076ABD" w:rsidP="00076ABD">
      <w:pPr>
        <w:pStyle w:val="PL"/>
      </w:pPr>
      <w:r w:rsidRPr="00133177">
        <w:t xml:space="preserve">        association.</w:t>
      </w:r>
    </w:p>
    <w:p w14:paraId="437C20BC" w14:textId="77777777" w:rsidR="00076ABD" w:rsidRPr="00133177" w:rsidRDefault="00076ABD" w:rsidP="00076ABD">
      <w:pPr>
        <w:pStyle w:val="PL"/>
      </w:pPr>
      <w:r w:rsidRPr="00133177">
        <w:t xml:space="preserve">      anyOf:</w:t>
      </w:r>
    </w:p>
    <w:p w14:paraId="0C00949B" w14:textId="77777777" w:rsidR="00076ABD" w:rsidRPr="00133177" w:rsidRDefault="00076ABD" w:rsidP="00076ABD">
      <w:pPr>
        <w:pStyle w:val="PL"/>
      </w:pPr>
      <w:r w:rsidRPr="00133177">
        <w:t xml:space="preserve">      - type: string</w:t>
      </w:r>
    </w:p>
    <w:p w14:paraId="0D51BCA7" w14:textId="77777777" w:rsidR="00076ABD" w:rsidRPr="00133177" w:rsidRDefault="00076ABD" w:rsidP="00076ABD">
      <w:pPr>
        <w:pStyle w:val="PL"/>
      </w:pPr>
      <w:r w:rsidRPr="00133177">
        <w:t xml:space="preserve">        enum:</w:t>
      </w:r>
    </w:p>
    <w:p w14:paraId="13BF0AF1" w14:textId="77777777" w:rsidR="00076ABD" w:rsidRPr="00133177" w:rsidRDefault="00076ABD" w:rsidP="00076ABD">
      <w:pPr>
        <w:pStyle w:val="PL"/>
      </w:pPr>
      <w:r w:rsidRPr="00133177">
        <w:t xml:space="preserve">          - UNSPECIFIED</w:t>
      </w:r>
    </w:p>
    <w:p w14:paraId="231382D7" w14:textId="77777777" w:rsidR="00076ABD" w:rsidRPr="00133177" w:rsidRDefault="00076ABD" w:rsidP="00076ABD">
      <w:pPr>
        <w:pStyle w:val="PL"/>
      </w:pPr>
      <w:r w:rsidRPr="00133177">
        <w:t xml:space="preserve">          - UE_SUBSCRIPTION</w:t>
      </w:r>
    </w:p>
    <w:p w14:paraId="3E8F29ED" w14:textId="77777777" w:rsidR="00076ABD" w:rsidRPr="00133177" w:rsidRDefault="00076ABD" w:rsidP="00076ABD">
      <w:pPr>
        <w:pStyle w:val="PL"/>
      </w:pPr>
      <w:r w:rsidRPr="00133177">
        <w:t xml:space="preserve">          - INSUFFICIENT_RES</w:t>
      </w:r>
    </w:p>
    <w:p w14:paraId="15484F4E" w14:textId="77777777" w:rsidR="00076ABD" w:rsidRPr="00133177" w:rsidRDefault="00076ABD" w:rsidP="00076ABD">
      <w:pPr>
        <w:pStyle w:val="PL"/>
      </w:pPr>
      <w:r w:rsidRPr="00133177">
        <w:t xml:space="preserve">          - VALIDATION_CONDITION_NOT_MET</w:t>
      </w:r>
    </w:p>
    <w:p w14:paraId="12170D86" w14:textId="77777777" w:rsidR="00076ABD" w:rsidRPr="00133177" w:rsidRDefault="00076ABD" w:rsidP="00076ABD">
      <w:pPr>
        <w:pStyle w:val="PL"/>
      </w:pPr>
      <w:r w:rsidRPr="00133177">
        <w:t xml:space="preserve">          - REACTIVATION_REQUESTED</w:t>
      </w:r>
    </w:p>
    <w:p w14:paraId="196E8B46" w14:textId="77777777" w:rsidR="00076ABD" w:rsidRPr="00133177" w:rsidRDefault="00076ABD" w:rsidP="00076ABD">
      <w:pPr>
        <w:pStyle w:val="PL"/>
      </w:pPr>
      <w:r w:rsidRPr="00133177">
        <w:t xml:space="preserve">      - type: string</w:t>
      </w:r>
    </w:p>
    <w:p w14:paraId="40E1BBBF" w14:textId="77777777" w:rsidR="00076ABD" w:rsidRPr="00133177" w:rsidRDefault="00076ABD" w:rsidP="00076ABD">
      <w:pPr>
        <w:pStyle w:val="PL"/>
      </w:pPr>
      <w:r w:rsidRPr="00133177">
        <w:t xml:space="preserve">        description: &gt;</w:t>
      </w:r>
    </w:p>
    <w:p w14:paraId="2EEC5485" w14:textId="77777777" w:rsidR="00076ABD" w:rsidRPr="00133177" w:rsidRDefault="00076ABD" w:rsidP="00076ABD">
      <w:pPr>
        <w:pStyle w:val="PL"/>
      </w:pPr>
      <w:r w:rsidRPr="00133177">
        <w:t xml:space="preserve">          This string provides forward-compatibility with future extensions to the enumeration</w:t>
      </w:r>
    </w:p>
    <w:p w14:paraId="3B734CC1" w14:textId="77777777" w:rsidR="00076ABD" w:rsidRPr="00133177" w:rsidRDefault="00076ABD" w:rsidP="00076ABD">
      <w:pPr>
        <w:pStyle w:val="PL"/>
      </w:pPr>
      <w:r w:rsidRPr="00133177">
        <w:t xml:space="preserve">          and is not used to encode content defined in the present version of this API.</w:t>
      </w:r>
    </w:p>
    <w:p w14:paraId="51546B2B" w14:textId="77777777" w:rsidR="00076ABD" w:rsidRPr="00133177" w:rsidRDefault="00076ABD" w:rsidP="00076ABD">
      <w:pPr>
        <w:pStyle w:val="PL"/>
      </w:pPr>
    </w:p>
    <w:p w14:paraId="2EA02F68" w14:textId="77777777" w:rsidR="00076ABD" w:rsidRPr="00133177" w:rsidRDefault="00076ABD" w:rsidP="00076ABD">
      <w:pPr>
        <w:pStyle w:val="PL"/>
      </w:pPr>
      <w:r w:rsidRPr="00133177">
        <w:t xml:space="preserve">    PduSessionRelCause:</w:t>
      </w:r>
    </w:p>
    <w:p w14:paraId="52477A01" w14:textId="77777777" w:rsidR="00076ABD" w:rsidRPr="00133177" w:rsidRDefault="00076ABD" w:rsidP="00076ABD">
      <w:pPr>
        <w:pStyle w:val="PL"/>
      </w:pPr>
      <w:r w:rsidRPr="00133177">
        <w:t xml:space="preserve">      description: Contains the SMF PDU Session release cause.</w:t>
      </w:r>
    </w:p>
    <w:p w14:paraId="1B204E4F" w14:textId="77777777" w:rsidR="00076ABD" w:rsidRPr="00133177" w:rsidRDefault="00076ABD" w:rsidP="00076ABD">
      <w:pPr>
        <w:pStyle w:val="PL"/>
      </w:pPr>
      <w:r w:rsidRPr="00133177">
        <w:t xml:space="preserve">      anyOf:</w:t>
      </w:r>
    </w:p>
    <w:p w14:paraId="4168ED4A" w14:textId="77777777" w:rsidR="00076ABD" w:rsidRPr="00133177" w:rsidRDefault="00076ABD" w:rsidP="00076ABD">
      <w:pPr>
        <w:pStyle w:val="PL"/>
      </w:pPr>
      <w:r w:rsidRPr="00133177">
        <w:t xml:space="preserve">      - type: string</w:t>
      </w:r>
    </w:p>
    <w:p w14:paraId="7163F963" w14:textId="77777777" w:rsidR="00076ABD" w:rsidRPr="00133177" w:rsidRDefault="00076ABD" w:rsidP="00076ABD">
      <w:pPr>
        <w:pStyle w:val="PL"/>
      </w:pPr>
      <w:r w:rsidRPr="00133177">
        <w:t xml:space="preserve">        enum:</w:t>
      </w:r>
    </w:p>
    <w:p w14:paraId="23632C13" w14:textId="77777777" w:rsidR="00076ABD" w:rsidRPr="00133177" w:rsidRDefault="00076ABD" w:rsidP="00076ABD">
      <w:pPr>
        <w:pStyle w:val="PL"/>
      </w:pPr>
      <w:r w:rsidRPr="00133177">
        <w:t xml:space="preserve">          - PS_TO_CS_HO</w:t>
      </w:r>
    </w:p>
    <w:p w14:paraId="2E9E97F7" w14:textId="77777777" w:rsidR="00076ABD" w:rsidRPr="00133177" w:rsidRDefault="00076ABD" w:rsidP="00076ABD">
      <w:pPr>
        <w:pStyle w:val="PL"/>
      </w:pPr>
      <w:r w:rsidRPr="00133177">
        <w:t xml:space="preserve">          - RULE_ERROR</w:t>
      </w:r>
    </w:p>
    <w:p w14:paraId="1538A803" w14:textId="77777777" w:rsidR="00076ABD" w:rsidRPr="00133177" w:rsidRDefault="00076ABD" w:rsidP="00076ABD">
      <w:pPr>
        <w:pStyle w:val="PL"/>
      </w:pPr>
      <w:r w:rsidRPr="00133177">
        <w:t xml:space="preserve">      - type: string</w:t>
      </w:r>
    </w:p>
    <w:p w14:paraId="3992474B" w14:textId="77777777" w:rsidR="00076ABD" w:rsidRPr="00133177" w:rsidRDefault="00076ABD" w:rsidP="00076ABD">
      <w:pPr>
        <w:pStyle w:val="PL"/>
      </w:pPr>
      <w:r w:rsidRPr="00133177">
        <w:t xml:space="preserve">        description: &gt;</w:t>
      </w:r>
    </w:p>
    <w:p w14:paraId="3BC5D7AC" w14:textId="77777777" w:rsidR="00076ABD" w:rsidRPr="00133177" w:rsidRDefault="00076ABD" w:rsidP="00076ABD">
      <w:pPr>
        <w:pStyle w:val="PL"/>
      </w:pPr>
      <w:r w:rsidRPr="00133177">
        <w:t xml:space="preserve">          This string provides forward-compatibility with future extensions to the enumeration</w:t>
      </w:r>
    </w:p>
    <w:p w14:paraId="2FEFA9A4" w14:textId="77777777" w:rsidR="00076ABD" w:rsidRPr="00133177" w:rsidRDefault="00076ABD" w:rsidP="00076ABD">
      <w:pPr>
        <w:pStyle w:val="PL"/>
      </w:pPr>
      <w:r w:rsidRPr="00133177">
        <w:t xml:space="preserve">          and is not used to encode content defined in the present version of this API.</w:t>
      </w:r>
    </w:p>
    <w:p w14:paraId="184BCF59" w14:textId="77777777" w:rsidR="00076ABD" w:rsidRPr="00133177" w:rsidRDefault="00076ABD" w:rsidP="00076ABD">
      <w:pPr>
        <w:pStyle w:val="PL"/>
      </w:pPr>
    </w:p>
    <w:p w14:paraId="2F5E49D9" w14:textId="77777777" w:rsidR="00076ABD" w:rsidRPr="00BD0785" w:rsidRDefault="00076ABD" w:rsidP="00076ABD">
      <w:pPr>
        <w:pStyle w:val="PL"/>
        <w:rPr>
          <w:lang w:val="fr-FR"/>
        </w:rPr>
      </w:pPr>
      <w:r>
        <w:t xml:space="preserve">    </w:t>
      </w:r>
      <w:r w:rsidRPr="00BD0785">
        <w:rPr>
          <w:lang w:val="fr-FR"/>
        </w:rPr>
        <w:t>MaPduIndication:</w:t>
      </w:r>
    </w:p>
    <w:p w14:paraId="4F43CC5E" w14:textId="77777777" w:rsidR="00076ABD" w:rsidRPr="00BD0785" w:rsidRDefault="00076ABD" w:rsidP="00076ABD">
      <w:pPr>
        <w:pStyle w:val="PL"/>
        <w:rPr>
          <w:lang w:val="fr-FR"/>
        </w:rPr>
      </w:pPr>
      <w:r w:rsidRPr="00BD0785">
        <w:rPr>
          <w:lang w:val="fr-FR"/>
        </w:rPr>
        <w:t xml:space="preserve">      description: &gt;</w:t>
      </w:r>
    </w:p>
    <w:p w14:paraId="77041760" w14:textId="77777777" w:rsidR="00076ABD" w:rsidRPr="00BD0785" w:rsidRDefault="00076ABD" w:rsidP="00076ABD">
      <w:pPr>
        <w:pStyle w:val="PL"/>
        <w:rPr>
          <w:lang w:val="fr-FR"/>
        </w:rPr>
      </w:pPr>
      <w:r w:rsidRPr="00BD0785">
        <w:rPr>
          <w:lang w:val="fr-FR"/>
        </w:rPr>
        <w:t xml:space="preserve">        Contains the MA PDU session indication, i.e., MA PDU Request or MA PDU Network-Upgrade</w:t>
      </w:r>
    </w:p>
    <w:p w14:paraId="7301A6EC" w14:textId="77777777" w:rsidR="00076ABD" w:rsidRDefault="00076ABD" w:rsidP="00076ABD">
      <w:pPr>
        <w:pStyle w:val="PL"/>
      </w:pPr>
      <w:r w:rsidRPr="00BD0785">
        <w:rPr>
          <w:lang w:val="fr-FR"/>
        </w:rPr>
        <w:t xml:space="preserve">        </w:t>
      </w:r>
      <w:r>
        <w:t>Allowed.</w:t>
      </w:r>
    </w:p>
    <w:p w14:paraId="216D9F0D" w14:textId="77777777" w:rsidR="00076ABD" w:rsidRDefault="00076ABD" w:rsidP="00076ABD">
      <w:pPr>
        <w:pStyle w:val="PL"/>
      </w:pPr>
      <w:r>
        <w:t xml:space="preserve">      anyOf:</w:t>
      </w:r>
    </w:p>
    <w:p w14:paraId="057B7E2F" w14:textId="77777777" w:rsidR="00076ABD" w:rsidRDefault="00076ABD" w:rsidP="00076ABD">
      <w:pPr>
        <w:pStyle w:val="PL"/>
      </w:pPr>
      <w:r>
        <w:t xml:space="preserve">      - type: string</w:t>
      </w:r>
    </w:p>
    <w:p w14:paraId="6DA476FC" w14:textId="77777777" w:rsidR="00076ABD" w:rsidRDefault="00076ABD" w:rsidP="00076ABD">
      <w:pPr>
        <w:pStyle w:val="PL"/>
      </w:pPr>
      <w:r>
        <w:t xml:space="preserve">        enum:</w:t>
      </w:r>
    </w:p>
    <w:p w14:paraId="59759E4D" w14:textId="77777777" w:rsidR="00076ABD" w:rsidRPr="00BD0785" w:rsidRDefault="00076ABD" w:rsidP="00076ABD">
      <w:pPr>
        <w:pStyle w:val="PL"/>
        <w:rPr>
          <w:lang w:val="fr-FR"/>
        </w:rPr>
      </w:pPr>
      <w:r>
        <w:t xml:space="preserve">          </w:t>
      </w:r>
      <w:r w:rsidRPr="00BD0785">
        <w:rPr>
          <w:lang w:val="fr-FR"/>
        </w:rPr>
        <w:t>- MA_PDU_REQUEST</w:t>
      </w:r>
    </w:p>
    <w:p w14:paraId="1046DA73" w14:textId="77777777" w:rsidR="00076ABD" w:rsidRPr="00BD0785" w:rsidRDefault="00076ABD" w:rsidP="00076ABD">
      <w:pPr>
        <w:pStyle w:val="PL"/>
        <w:rPr>
          <w:lang w:val="fr-FR"/>
        </w:rPr>
      </w:pPr>
      <w:r w:rsidRPr="00BD0785">
        <w:rPr>
          <w:lang w:val="fr-FR"/>
        </w:rPr>
        <w:t xml:space="preserve">          - MA_PDU_NETWORK_UPGRADE_ALLOWED</w:t>
      </w:r>
    </w:p>
    <w:p w14:paraId="09372587" w14:textId="77777777" w:rsidR="00076ABD" w:rsidRDefault="00076ABD" w:rsidP="00076ABD">
      <w:pPr>
        <w:pStyle w:val="PL"/>
      </w:pPr>
      <w:r w:rsidRPr="00BD0785">
        <w:rPr>
          <w:lang w:val="fr-FR"/>
        </w:rPr>
        <w:t xml:space="preserve">      </w:t>
      </w:r>
      <w:r>
        <w:t>- type: string</w:t>
      </w:r>
    </w:p>
    <w:p w14:paraId="23A764EA" w14:textId="77777777" w:rsidR="00076ABD" w:rsidRDefault="00076ABD" w:rsidP="00076ABD">
      <w:pPr>
        <w:pStyle w:val="PL"/>
      </w:pPr>
      <w:r>
        <w:t xml:space="preserve">        description: &gt;</w:t>
      </w:r>
    </w:p>
    <w:p w14:paraId="67D739AD" w14:textId="77777777" w:rsidR="00076ABD" w:rsidRDefault="00076ABD" w:rsidP="00076ABD">
      <w:pPr>
        <w:pStyle w:val="PL"/>
      </w:pPr>
      <w:r>
        <w:t xml:space="preserve">          This string provides forward-compatibility with future extensions to the enumeration</w:t>
      </w:r>
    </w:p>
    <w:p w14:paraId="46CC856D" w14:textId="77777777" w:rsidR="00076ABD" w:rsidRDefault="00076ABD" w:rsidP="00076ABD">
      <w:pPr>
        <w:pStyle w:val="PL"/>
      </w:pPr>
      <w:r>
        <w:t xml:space="preserve">          and is not used to encode content defined in the present version of this API.</w:t>
      </w:r>
    </w:p>
    <w:p w14:paraId="2F278FCC" w14:textId="77777777" w:rsidR="00076ABD" w:rsidRDefault="00076ABD" w:rsidP="00076ABD">
      <w:pPr>
        <w:pStyle w:val="PL"/>
      </w:pPr>
    </w:p>
    <w:p w14:paraId="1BC45FDA" w14:textId="77777777" w:rsidR="00076ABD" w:rsidRDefault="00076ABD" w:rsidP="00076ABD">
      <w:pPr>
        <w:pStyle w:val="PL"/>
      </w:pPr>
      <w:r>
        <w:t xml:space="preserve">    AtsssCapability:</w:t>
      </w:r>
    </w:p>
    <w:p w14:paraId="579DE065" w14:textId="77777777" w:rsidR="00076ABD" w:rsidRPr="00133177" w:rsidRDefault="00076ABD" w:rsidP="00076ABD">
      <w:pPr>
        <w:pStyle w:val="PL"/>
      </w:pPr>
      <w:r w:rsidRPr="00133177">
        <w:t xml:space="preserve">      description: Contains the ATSSS capability supported for the MA PDU Session.</w:t>
      </w:r>
    </w:p>
    <w:p w14:paraId="5EB6775A" w14:textId="77777777" w:rsidR="00076ABD" w:rsidRPr="00133177" w:rsidRDefault="00076ABD" w:rsidP="00076ABD">
      <w:pPr>
        <w:pStyle w:val="PL"/>
      </w:pPr>
      <w:r w:rsidRPr="00133177">
        <w:t xml:space="preserve">      anyOf:</w:t>
      </w:r>
    </w:p>
    <w:p w14:paraId="190DB0C8" w14:textId="77777777" w:rsidR="00076ABD" w:rsidRPr="00133177" w:rsidRDefault="00076ABD" w:rsidP="00076ABD">
      <w:pPr>
        <w:pStyle w:val="PL"/>
      </w:pPr>
      <w:r w:rsidRPr="00133177">
        <w:t xml:space="preserve">      - type: string</w:t>
      </w:r>
    </w:p>
    <w:p w14:paraId="3D43B083" w14:textId="77777777" w:rsidR="00076ABD" w:rsidRPr="00133177" w:rsidRDefault="00076ABD" w:rsidP="00076ABD">
      <w:pPr>
        <w:pStyle w:val="PL"/>
      </w:pPr>
      <w:r w:rsidRPr="00133177">
        <w:t xml:space="preserve">        enum:</w:t>
      </w:r>
    </w:p>
    <w:p w14:paraId="68D772D8" w14:textId="77777777" w:rsidR="00076ABD" w:rsidRPr="00133177" w:rsidRDefault="00076ABD" w:rsidP="00076ABD">
      <w:pPr>
        <w:pStyle w:val="PL"/>
      </w:pPr>
      <w:r w:rsidRPr="00133177">
        <w:t xml:space="preserve">          - MPTCP_ATSSS_LL_WITH_ASMODE_UL</w:t>
      </w:r>
    </w:p>
    <w:p w14:paraId="2C5DBFD5" w14:textId="77777777" w:rsidR="00076ABD" w:rsidRPr="00133177" w:rsidRDefault="00076ABD" w:rsidP="00076ABD">
      <w:pPr>
        <w:pStyle w:val="PL"/>
      </w:pPr>
      <w:r w:rsidRPr="00133177">
        <w:t xml:space="preserve">          - MPTCP_ATSSS_LL_WITH_EXSDMODE_DL_ASMODE_UL</w:t>
      </w:r>
    </w:p>
    <w:p w14:paraId="23950F6B" w14:textId="77777777" w:rsidR="00076ABD" w:rsidRPr="00133177" w:rsidRDefault="00076ABD" w:rsidP="00076ABD">
      <w:pPr>
        <w:pStyle w:val="PL"/>
      </w:pPr>
      <w:r w:rsidRPr="00133177">
        <w:t xml:space="preserve">          - MPTCP_ATSSS_LL_WITH_ASMODE_DLUL</w:t>
      </w:r>
    </w:p>
    <w:p w14:paraId="287D48D3" w14:textId="77777777" w:rsidR="00076ABD" w:rsidRPr="00133177" w:rsidRDefault="00076ABD" w:rsidP="00076ABD">
      <w:pPr>
        <w:pStyle w:val="PL"/>
      </w:pPr>
      <w:r w:rsidRPr="00133177">
        <w:t xml:space="preserve">          - ATSSS_LL</w:t>
      </w:r>
    </w:p>
    <w:p w14:paraId="695F8F08" w14:textId="77777777" w:rsidR="00076ABD" w:rsidRDefault="00076ABD" w:rsidP="00076ABD">
      <w:pPr>
        <w:pStyle w:val="PL"/>
      </w:pPr>
      <w:r w:rsidRPr="00133177">
        <w:t xml:space="preserve">          - MPTCP_ATSSS_LL</w:t>
      </w:r>
    </w:p>
    <w:p w14:paraId="11FF1195"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01523548"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49D2CED1"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37550297"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35137EA"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6DDAFCC6"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05201FEF"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C75CBCC" w14:textId="77777777" w:rsidR="00076ABD" w:rsidRPr="00133177" w:rsidRDefault="00076ABD" w:rsidP="00076ABD">
      <w:pPr>
        <w:pStyle w:val="PL"/>
      </w:pPr>
      <w:r w:rsidRPr="005632D0">
        <w:t xml:space="preserve">          - MPTCP</w:t>
      </w:r>
      <w:r>
        <w:t>_</w:t>
      </w:r>
      <w:r w:rsidRPr="005632D0">
        <w:t>MP</w:t>
      </w:r>
      <w:r>
        <w:t>QUIC_</w:t>
      </w:r>
      <w:r w:rsidRPr="005632D0">
        <w:t>ATSSS_LL</w:t>
      </w:r>
    </w:p>
    <w:p w14:paraId="0E181EE3" w14:textId="77777777" w:rsidR="00076ABD" w:rsidRPr="00133177" w:rsidRDefault="00076ABD" w:rsidP="00076ABD">
      <w:pPr>
        <w:pStyle w:val="PL"/>
      </w:pPr>
      <w:r w:rsidRPr="00133177">
        <w:t xml:space="preserve">      - type: string</w:t>
      </w:r>
    </w:p>
    <w:p w14:paraId="4E65B2C5" w14:textId="77777777" w:rsidR="00076ABD" w:rsidRPr="00133177" w:rsidRDefault="00076ABD" w:rsidP="00076ABD">
      <w:pPr>
        <w:pStyle w:val="PL"/>
      </w:pPr>
      <w:r w:rsidRPr="00133177">
        <w:t xml:space="preserve">        description: &gt;</w:t>
      </w:r>
    </w:p>
    <w:p w14:paraId="2E881445" w14:textId="77777777" w:rsidR="00076ABD" w:rsidRPr="00133177" w:rsidRDefault="00076ABD" w:rsidP="00076ABD">
      <w:pPr>
        <w:pStyle w:val="PL"/>
      </w:pPr>
      <w:r w:rsidRPr="00133177">
        <w:t xml:space="preserve">          This string provides forward-compatibility with future extensions to the enumeration</w:t>
      </w:r>
    </w:p>
    <w:p w14:paraId="357E79B4" w14:textId="77777777" w:rsidR="00076ABD" w:rsidRPr="00133177" w:rsidRDefault="00076ABD" w:rsidP="00076ABD">
      <w:pPr>
        <w:pStyle w:val="PL"/>
      </w:pPr>
      <w:r w:rsidRPr="00133177">
        <w:t xml:space="preserve">          and is not used to encode content defined in the present version of this API.</w:t>
      </w:r>
    </w:p>
    <w:p w14:paraId="500FB1AD" w14:textId="77777777" w:rsidR="00076ABD" w:rsidRPr="00133177" w:rsidRDefault="00076ABD" w:rsidP="00076ABD">
      <w:pPr>
        <w:pStyle w:val="PL"/>
      </w:pPr>
      <w:r w:rsidRPr="00133177">
        <w:t>#</w:t>
      </w:r>
    </w:p>
    <w:p w14:paraId="05201809" w14:textId="77777777" w:rsidR="00076ABD" w:rsidRPr="00133177" w:rsidRDefault="00076ABD" w:rsidP="00076ABD">
      <w:pPr>
        <w:pStyle w:val="PL"/>
      </w:pPr>
      <w:r w:rsidRPr="00133177">
        <w:t xml:space="preserve">    NetLocAccessSupport:</w:t>
      </w:r>
    </w:p>
    <w:p w14:paraId="3B46D11C" w14:textId="77777777" w:rsidR="00076ABD" w:rsidRPr="00133177" w:rsidRDefault="00076ABD" w:rsidP="00076ABD">
      <w:pPr>
        <w:pStyle w:val="PL"/>
      </w:pPr>
      <w:r w:rsidRPr="00133177">
        <w:lastRenderedPageBreak/>
        <w:t xml:space="preserve">      anyOf:</w:t>
      </w:r>
    </w:p>
    <w:p w14:paraId="26D0EFB9" w14:textId="77777777" w:rsidR="00076ABD" w:rsidRPr="00133177" w:rsidRDefault="00076ABD" w:rsidP="00076ABD">
      <w:pPr>
        <w:pStyle w:val="PL"/>
      </w:pPr>
      <w:r w:rsidRPr="00133177">
        <w:t xml:space="preserve">      - type: string</w:t>
      </w:r>
    </w:p>
    <w:p w14:paraId="388949CD" w14:textId="77777777" w:rsidR="00076ABD" w:rsidRPr="00133177" w:rsidRDefault="00076ABD" w:rsidP="00076ABD">
      <w:pPr>
        <w:pStyle w:val="PL"/>
      </w:pPr>
      <w:r w:rsidRPr="00133177">
        <w:t xml:space="preserve">        enum:</w:t>
      </w:r>
    </w:p>
    <w:p w14:paraId="05E0FCCA" w14:textId="77777777" w:rsidR="00076ABD" w:rsidRPr="00133177" w:rsidRDefault="00076ABD" w:rsidP="00076ABD">
      <w:pPr>
        <w:pStyle w:val="PL"/>
      </w:pPr>
      <w:r w:rsidRPr="00133177">
        <w:t xml:space="preserve">          - ANR_NOT_SUPPORTED</w:t>
      </w:r>
    </w:p>
    <w:p w14:paraId="234E9785" w14:textId="77777777" w:rsidR="00076ABD" w:rsidRPr="00133177" w:rsidRDefault="00076ABD" w:rsidP="00076ABD">
      <w:pPr>
        <w:pStyle w:val="PL"/>
      </w:pPr>
      <w:r w:rsidRPr="00133177">
        <w:t xml:space="preserve">          - TZR_NOT_SUPPORTED</w:t>
      </w:r>
    </w:p>
    <w:p w14:paraId="19177D65" w14:textId="77777777" w:rsidR="00076ABD" w:rsidRPr="00133177" w:rsidRDefault="00076ABD" w:rsidP="00076ABD">
      <w:pPr>
        <w:pStyle w:val="PL"/>
      </w:pPr>
      <w:r w:rsidRPr="00133177">
        <w:t xml:space="preserve">          - LOC_NOT_SUPPORTED</w:t>
      </w:r>
    </w:p>
    <w:p w14:paraId="35324862" w14:textId="77777777" w:rsidR="00076ABD" w:rsidRPr="00133177" w:rsidRDefault="00076ABD" w:rsidP="00076ABD">
      <w:pPr>
        <w:pStyle w:val="PL"/>
      </w:pPr>
      <w:r w:rsidRPr="00133177">
        <w:t xml:space="preserve">      - type: string</w:t>
      </w:r>
    </w:p>
    <w:p w14:paraId="650FB662" w14:textId="77777777" w:rsidR="00076ABD" w:rsidRPr="00133177" w:rsidRDefault="00076ABD" w:rsidP="00076ABD">
      <w:pPr>
        <w:pStyle w:val="PL"/>
      </w:pPr>
      <w:r w:rsidRPr="00133177">
        <w:t xml:space="preserve">        description: &gt;</w:t>
      </w:r>
    </w:p>
    <w:p w14:paraId="26D4C530" w14:textId="77777777" w:rsidR="00076ABD" w:rsidRPr="00133177" w:rsidRDefault="00076ABD" w:rsidP="00076ABD">
      <w:pPr>
        <w:pStyle w:val="PL"/>
      </w:pPr>
      <w:r w:rsidRPr="00133177">
        <w:t xml:space="preserve">          This string provides forward-compatibility with future</w:t>
      </w:r>
    </w:p>
    <w:p w14:paraId="4B9D9861" w14:textId="77777777" w:rsidR="00076ABD" w:rsidRPr="00133177" w:rsidRDefault="00076ABD" w:rsidP="00076ABD">
      <w:pPr>
        <w:pStyle w:val="PL"/>
      </w:pPr>
      <w:r w:rsidRPr="00133177">
        <w:t xml:space="preserve">          extensions to the enumeration and is not used to encode</w:t>
      </w:r>
    </w:p>
    <w:p w14:paraId="77EBA830" w14:textId="77777777" w:rsidR="00076ABD" w:rsidRPr="00133177" w:rsidRDefault="00076ABD" w:rsidP="00076ABD">
      <w:pPr>
        <w:pStyle w:val="PL"/>
      </w:pPr>
      <w:r w:rsidRPr="00133177">
        <w:t xml:space="preserve">          content defined in the present version of this API.</w:t>
      </w:r>
    </w:p>
    <w:p w14:paraId="26A0294F" w14:textId="77777777" w:rsidR="00076ABD" w:rsidRDefault="00076ABD" w:rsidP="00076ABD">
      <w:pPr>
        <w:pStyle w:val="PL"/>
      </w:pPr>
      <w:r w:rsidRPr="00133177">
        <w:t xml:space="preserve">      description: |</w:t>
      </w:r>
    </w:p>
    <w:p w14:paraId="695D7684" w14:textId="77777777" w:rsidR="00076ABD" w:rsidRDefault="00076ABD" w:rsidP="00076ABD">
      <w:pPr>
        <w:pStyle w:val="PL"/>
      </w:pPr>
      <w:r>
        <w:t xml:space="preserve">        </w:t>
      </w:r>
      <w:r w:rsidRPr="003107D3">
        <w:t>Indicates the access network support of the report of the requested access network</w:t>
      </w:r>
    </w:p>
    <w:p w14:paraId="41989659" w14:textId="77777777" w:rsidR="00076ABD" w:rsidRPr="00133177" w:rsidRDefault="00076ABD" w:rsidP="00076ABD">
      <w:pPr>
        <w:pStyle w:val="PL"/>
      </w:pPr>
      <w:r>
        <w:t xml:space="preserve">       </w:t>
      </w:r>
      <w:r w:rsidRPr="003107D3">
        <w:t xml:space="preserve"> information.</w:t>
      </w:r>
      <w:r>
        <w:t xml:space="preserve">  </w:t>
      </w:r>
    </w:p>
    <w:p w14:paraId="15CC997E" w14:textId="77777777" w:rsidR="00076ABD" w:rsidRPr="00133177" w:rsidRDefault="00076ABD" w:rsidP="00076ABD">
      <w:pPr>
        <w:pStyle w:val="PL"/>
      </w:pPr>
      <w:r w:rsidRPr="00133177">
        <w:t xml:space="preserve">        Possible values are</w:t>
      </w:r>
    </w:p>
    <w:p w14:paraId="65294359" w14:textId="77777777" w:rsidR="00076ABD" w:rsidRPr="00133177" w:rsidRDefault="00076ABD" w:rsidP="00076ABD">
      <w:pPr>
        <w:pStyle w:val="PL"/>
      </w:pPr>
      <w:r w:rsidRPr="00133177">
        <w:t xml:space="preserve">        - ANR_NOT_SUPPORTED: Indicates that the access network does not support the report of access</w:t>
      </w:r>
    </w:p>
    <w:p w14:paraId="7B099F98" w14:textId="77777777" w:rsidR="00076ABD" w:rsidRPr="00133177" w:rsidRDefault="00076ABD" w:rsidP="00076ABD">
      <w:pPr>
        <w:pStyle w:val="PL"/>
      </w:pPr>
      <w:r w:rsidRPr="00133177">
        <w:t xml:space="preserve">        network information.</w:t>
      </w:r>
    </w:p>
    <w:p w14:paraId="3B3C8A7F" w14:textId="77777777" w:rsidR="00076ABD" w:rsidRPr="00133177" w:rsidRDefault="00076ABD" w:rsidP="00076ABD">
      <w:pPr>
        <w:pStyle w:val="PL"/>
      </w:pPr>
      <w:r w:rsidRPr="00133177">
        <w:t xml:space="preserve">        - TZR_NOT_SUPPORTED: Indicates that the access network does not support the report of UE</w:t>
      </w:r>
    </w:p>
    <w:p w14:paraId="1C9A02C8" w14:textId="77777777" w:rsidR="00076ABD" w:rsidRPr="00133177" w:rsidRDefault="00076ABD" w:rsidP="00076ABD">
      <w:pPr>
        <w:pStyle w:val="PL"/>
      </w:pPr>
      <w:r w:rsidRPr="00133177">
        <w:t xml:space="preserve">        time zone.</w:t>
      </w:r>
    </w:p>
    <w:p w14:paraId="5B69618F" w14:textId="77777777" w:rsidR="00076ABD" w:rsidRPr="00133177" w:rsidRDefault="00076ABD" w:rsidP="00076ABD">
      <w:pPr>
        <w:pStyle w:val="PL"/>
      </w:pPr>
      <w:r w:rsidRPr="00133177">
        <w:t xml:space="preserve">        - LOC_NOT_SUPPORTED: Indicates that the access network does not support the report of UE</w:t>
      </w:r>
    </w:p>
    <w:p w14:paraId="74D09FE9" w14:textId="77777777" w:rsidR="00076ABD" w:rsidRPr="00133177" w:rsidRDefault="00076ABD" w:rsidP="00076ABD">
      <w:pPr>
        <w:pStyle w:val="PL"/>
      </w:pPr>
      <w:r w:rsidRPr="00133177">
        <w:t xml:space="preserve">        Location (or PLMN Id).</w:t>
      </w:r>
    </w:p>
    <w:p w14:paraId="02939C3E" w14:textId="77777777" w:rsidR="00076ABD" w:rsidRPr="00133177" w:rsidRDefault="00076ABD" w:rsidP="00076ABD">
      <w:pPr>
        <w:pStyle w:val="PL"/>
      </w:pPr>
    </w:p>
    <w:p w14:paraId="73DDADE5" w14:textId="77777777" w:rsidR="00076ABD" w:rsidRPr="00133177" w:rsidRDefault="00076ABD" w:rsidP="00076ABD">
      <w:pPr>
        <w:pStyle w:val="PL"/>
      </w:pPr>
      <w:r w:rsidRPr="00133177">
        <w:t xml:space="preserve">    PolicyDecisionFailureCode:</w:t>
      </w:r>
    </w:p>
    <w:p w14:paraId="1A650CF4" w14:textId="77777777" w:rsidR="00076ABD" w:rsidRPr="00133177" w:rsidRDefault="00076ABD" w:rsidP="00076ABD">
      <w:pPr>
        <w:pStyle w:val="PL"/>
      </w:pPr>
      <w:r w:rsidRPr="00133177">
        <w:t xml:space="preserve">      description: Indicates the type of the failed policy decision and/or condition data.</w:t>
      </w:r>
    </w:p>
    <w:p w14:paraId="31AEA044" w14:textId="77777777" w:rsidR="00076ABD" w:rsidRPr="00133177" w:rsidRDefault="00076ABD" w:rsidP="00076ABD">
      <w:pPr>
        <w:pStyle w:val="PL"/>
      </w:pPr>
      <w:r w:rsidRPr="00133177">
        <w:t xml:space="preserve">      anyOf:</w:t>
      </w:r>
    </w:p>
    <w:p w14:paraId="13473051" w14:textId="77777777" w:rsidR="00076ABD" w:rsidRPr="00574350" w:rsidRDefault="00076ABD" w:rsidP="00076ABD">
      <w:pPr>
        <w:pStyle w:val="PL"/>
        <w:rPr>
          <w:lang w:val="en-US"/>
        </w:rPr>
      </w:pPr>
      <w:r w:rsidRPr="00133177">
        <w:t xml:space="preserve"> </w:t>
      </w:r>
      <w:r w:rsidRPr="00574350">
        <w:rPr>
          <w:lang w:val="en-US"/>
        </w:rPr>
        <w:t xml:space="preserve">     - type: string</w:t>
      </w:r>
    </w:p>
    <w:p w14:paraId="2D153E36" w14:textId="77777777" w:rsidR="00076ABD" w:rsidRPr="00574350" w:rsidRDefault="00076ABD" w:rsidP="00076ABD">
      <w:pPr>
        <w:pStyle w:val="PL"/>
        <w:rPr>
          <w:lang w:val="en-US"/>
        </w:rPr>
      </w:pPr>
      <w:r w:rsidRPr="00574350">
        <w:rPr>
          <w:lang w:val="en-US"/>
        </w:rPr>
        <w:t xml:space="preserve">        enum:</w:t>
      </w:r>
    </w:p>
    <w:p w14:paraId="23006C98" w14:textId="77777777" w:rsidR="00076ABD" w:rsidRDefault="00076ABD" w:rsidP="00076ABD">
      <w:pPr>
        <w:pStyle w:val="PL"/>
        <w:rPr>
          <w:lang w:val="en-US"/>
        </w:rPr>
      </w:pPr>
      <w:r>
        <w:rPr>
          <w:lang w:val="en-US"/>
        </w:rPr>
        <w:t xml:space="preserve">          - TRA_CTRL_DECS_ERR</w:t>
      </w:r>
    </w:p>
    <w:p w14:paraId="6252C7ED" w14:textId="77777777" w:rsidR="00076ABD" w:rsidRPr="00BD0785" w:rsidRDefault="00076ABD" w:rsidP="00076ABD">
      <w:pPr>
        <w:pStyle w:val="PL"/>
        <w:rPr>
          <w:lang w:val="fr-FR"/>
        </w:rPr>
      </w:pPr>
      <w:r>
        <w:t xml:space="preserve">          </w:t>
      </w:r>
      <w:r w:rsidRPr="00BD0785">
        <w:rPr>
          <w:lang w:val="fr-FR"/>
        </w:rPr>
        <w:t>- QOS_DECS_ERR</w:t>
      </w:r>
    </w:p>
    <w:p w14:paraId="1CCCBE98" w14:textId="77777777" w:rsidR="00076ABD" w:rsidRPr="00BD0785" w:rsidRDefault="00076ABD" w:rsidP="00076ABD">
      <w:pPr>
        <w:pStyle w:val="PL"/>
        <w:rPr>
          <w:lang w:val="fr-FR"/>
        </w:rPr>
      </w:pPr>
      <w:r w:rsidRPr="00BD0785">
        <w:rPr>
          <w:lang w:val="fr-FR"/>
        </w:rPr>
        <w:t xml:space="preserve">          - CHG_DECS_ERR</w:t>
      </w:r>
    </w:p>
    <w:p w14:paraId="75B88B7B" w14:textId="77777777" w:rsidR="00076ABD" w:rsidRPr="00BD0785" w:rsidRDefault="00076ABD" w:rsidP="00076ABD">
      <w:pPr>
        <w:pStyle w:val="PL"/>
        <w:rPr>
          <w:lang w:val="fr-FR"/>
        </w:rPr>
      </w:pPr>
      <w:r w:rsidRPr="00BD0785">
        <w:rPr>
          <w:lang w:val="fr-FR"/>
        </w:rPr>
        <w:t xml:space="preserve">          - USA_MON_DECS_ERR</w:t>
      </w:r>
    </w:p>
    <w:p w14:paraId="43CBEBB7" w14:textId="77777777" w:rsidR="00076ABD" w:rsidRPr="00BD0785" w:rsidRDefault="00076ABD" w:rsidP="00076ABD">
      <w:pPr>
        <w:pStyle w:val="PL"/>
        <w:rPr>
          <w:lang w:val="fr-FR"/>
        </w:rPr>
      </w:pPr>
      <w:r w:rsidRPr="00BD0785">
        <w:rPr>
          <w:lang w:val="fr-FR"/>
        </w:rPr>
        <w:t xml:space="preserve">          - QOS_MON_DECS_ERR</w:t>
      </w:r>
    </w:p>
    <w:p w14:paraId="011E930B" w14:textId="77777777" w:rsidR="00076ABD" w:rsidRDefault="00076ABD" w:rsidP="00076ABD">
      <w:pPr>
        <w:pStyle w:val="PL"/>
        <w:rPr>
          <w:lang w:val="en-US"/>
        </w:rPr>
      </w:pPr>
      <w:r w:rsidRPr="00BD0785">
        <w:rPr>
          <w:lang w:val="fr-FR"/>
        </w:rPr>
        <w:t xml:space="preserve">          </w:t>
      </w:r>
      <w:r>
        <w:rPr>
          <w:lang w:val="en-US"/>
        </w:rPr>
        <w:t>- CON_DATA_ERR</w:t>
      </w:r>
    </w:p>
    <w:p w14:paraId="0CFBAC05" w14:textId="77777777" w:rsidR="00076ABD" w:rsidRDefault="00076ABD" w:rsidP="00076ABD">
      <w:pPr>
        <w:pStyle w:val="PL"/>
      </w:pPr>
      <w:r>
        <w:rPr>
          <w:lang w:val="en-US"/>
        </w:rPr>
        <w:t xml:space="preserve">          </w:t>
      </w:r>
      <w:r>
        <w:t>- POLICY_PARAM_ERR</w:t>
      </w:r>
    </w:p>
    <w:p w14:paraId="2E02F6F0" w14:textId="77777777" w:rsidR="00076ABD" w:rsidRDefault="00076ABD" w:rsidP="00076ABD">
      <w:pPr>
        <w:pStyle w:val="PL"/>
      </w:pPr>
      <w:r>
        <w:t xml:space="preserve">      - type: string</w:t>
      </w:r>
    </w:p>
    <w:p w14:paraId="42C8203A" w14:textId="77777777" w:rsidR="00076ABD" w:rsidRPr="00133177" w:rsidRDefault="00076ABD" w:rsidP="00076ABD">
      <w:pPr>
        <w:pStyle w:val="PL"/>
      </w:pPr>
      <w:r w:rsidRPr="00133177">
        <w:t xml:space="preserve">        description: &gt;</w:t>
      </w:r>
    </w:p>
    <w:p w14:paraId="12893AC3" w14:textId="77777777" w:rsidR="00076ABD" w:rsidRPr="00133177" w:rsidRDefault="00076ABD" w:rsidP="00076ABD">
      <w:pPr>
        <w:pStyle w:val="PL"/>
      </w:pPr>
      <w:r w:rsidRPr="00133177">
        <w:t xml:space="preserve">          This string provides forward-compatibility with future extensions to the enumeration</w:t>
      </w:r>
    </w:p>
    <w:p w14:paraId="359FF301" w14:textId="77777777" w:rsidR="00076ABD" w:rsidRPr="00133177" w:rsidRDefault="00076ABD" w:rsidP="00076ABD">
      <w:pPr>
        <w:pStyle w:val="PL"/>
      </w:pPr>
      <w:r w:rsidRPr="00133177">
        <w:t xml:space="preserve">          and is not used to encode content defined in the present version of this API.</w:t>
      </w:r>
    </w:p>
    <w:p w14:paraId="543A2EA0" w14:textId="77777777" w:rsidR="00076ABD" w:rsidRPr="00133177" w:rsidRDefault="00076ABD" w:rsidP="00076ABD">
      <w:pPr>
        <w:pStyle w:val="PL"/>
      </w:pPr>
      <w:r w:rsidRPr="00133177">
        <w:t>#</w:t>
      </w:r>
    </w:p>
    <w:p w14:paraId="571B91FB" w14:textId="77777777" w:rsidR="00076ABD" w:rsidRPr="00133177" w:rsidRDefault="00076ABD" w:rsidP="00076ABD">
      <w:pPr>
        <w:pStyle w:val="PL"/>
      </w:pPr>
      <w:r w:rsidRPr="00133177">
        <w:t xml:space="preserve">    NotificationControlIndication:</w:t>
      </w:r>
    </w:p>
    <w:p w14:paraId="57BC2C90" w14:textId="77777777" w:rsidR="00076ABD" w:rsidRPr="00133177" w:rsidRDefault="00076ABD" w:rsidP="00076ABD">
      <w:pPr>
        <w:pStyle w:val="PL"/>
      </w:pPr>
      <w:r w:rsidRPr="00133177">
        <w:t xml:space="preserve">      description: &gt;</w:t>
      </w:r>
    </w:p>
    <w:p w14:paraId="69067D1B" w14:textId="77777777" w:rsidR="00076ABD" w:rsidRPr="00133177" w:rsidRDefault="00076ABD" w:rsidP="00076ABD">
      <w:pPr>
        <w:pStyle w:val="PL"/>
      </w:pPr>
      <w:r w:rsidRPr="00133177">
        <w:t xml:space="preserve">        Indicates that the notification of DDD Status is requested and/or that the notification of</w:t>
      </w:r>
    </w:p>
    <w:p w14:paraId="38FA6B1F" w14:textId="77777777" w:rsidR="00076ABD" w:rsidRPr="00133177" w:rsidRDefault="00076ABD" w:rsidP="00076ABD">
      <w:pPr>
        <w:pStyle w:val="PL"/>
      </w:pPr>
      <w:r w:rsidRPr="00133177">
        <w:t xml:space="preserve">        DDN Failure is requested.</w:t>
      </w:r>
    </w:p>
    <w:p w14:paraId="79EC56D4" w14:textId="77777777" w:rsidR="00076ABD" w:rsidRPr="00133177" w:rsidRDefault="00076ABD" w:rsidP="00076ABD">
      <w:pPr>
        <w:pStyle w:val="PL"/>
      </w:pPr>
      <w:r w:rsidRPr="00133177">
        <w:t xml:space="preserve">      anyOf:</w:t>
      </w:r>
    </w:p>
    <w:p w14:paraId="7ACC09A9" w14:textId="77777777" w:rsidR="00076ABD" w:rsidRPr="00133177" w:rsidRDefault="00076ABD" w:rsidP="00076ABD">
      <w:pPr>
        <w:pStyle w:val="PL"/>
      </w:pPr>
      <w:r w:rsidRPr="00133177">
        <w:t xml:space="preserve">      - type: string</w:t>
      </w:r>
    </w:p>
    <w:p w14:paraId="009B81F9" w14:textId="77777777" w:rsidR="00076ABD" w:rsidRPr="00133177" w:rsidRDefault="00076ABD" w:rsidP="00076ABD">
      <w:pPr>
        <w:pStyle w:val="PL"/>
      </w:pPr>
      <w:r w:rsidRPr="00133177">
        <w:t xml:space="preserve">        enum:</w:t>
      </w:r>
    </w:p>
    <w:p w14:paraId="68D5DE62" w14:textId="77777777" w:rsidR="00076ABD" w:rsidRPr="00133177" w:rsidRDefault="00076ABD" w:rsidP="00076ABD">
      <w:pPr>
        <w:pStyle w:val="PL"/>
      </w:pPr>
      <w:r w:rsidRPr="00133177">
        <w:t xml:space="preserve">          - DDN_FAILURE</w:t>
      </w:r>
    </w:p>
    <w:p w14:paraId="6FC146E4" w14:textId="77777777" w:rsidR="00076ABD" w:rsidRPr="00133177" w:rsidRDefault="00076ABD" w:rsidP="00076ABD">
      <w:pPr>
        <w:pStyle w:val="PL"/>
      </w:pPr>
      <w:r w:rsidRPr="00133177">
        <w:t xml:space="preserve">          - DDD_STATUS</w:t>
      </w:r>
    </w:p>
    <w:p w14:paraId="64C996B5" w14:textId="77777777" w:rsidR="00076ABD" w:rsidRPr="00133177" w:rsidRDefault="00076ABD" w:rsidP="00076ABD">
      <w:pPr>
        <w:pStyle w:val="PL"/>
      </w:pPr>
      <w:r w:rsidRPr="00133177">
        <w:t xml:space="preserve">      - type: string</w:t>
      </w:r>
    </w:p>
    <w:p w14:paraId="24A77D97" w14:textId="77777777" w:rsidR="00076ABD" w:rsidRPr="00133177" w:rsidRDefault="00076ABD" w:rsidP="00076ABD">
      <w:pPr>
        <w:pStyle w:val="PL"/>
      </w:pPr>
      <w:r w:rsidRPr="00133177">
        <w:t xml:space="preserve">        description: &gt;</w:t>
      </w:r>
    </w:p>
    <w:p w14:paraId="4889C98B" w14:textId="77777777" w:rsidR="00076ABD" w:rsidRPr="00133177" w:rsidRDefault="00076ABD" w:rsidP="00076ABD">
      <w:pPr>
        <w:pStyle w:val="PL"/>
      </w:pPr>
      <w:r w:rsidRPr="00133177">
        <w:t xml:space="preserve">          This string provides forward-compatibility with future extensions to the enumeration</w:t>
      </w:r>
    </w:p>
    <w:p w14:paraId="6905C278" w14:textId="77777777" w:rsidR="00076ABD" w:rsidRPr="00133177" w:rsidRDefault="00076ABD" w:rsidP="00076ABD">
      <w:pPr>
        <w:pStyle w:val="PL"/>
      </w:pPr>
      <w:r w:rsidRPr="00133177">
        <w:t xml:space="preserve">          and is not used to encode content defined in the present version of this API.</w:t>
      </w:r>
    </w:p>
    <w:p w14:paraId="1D0261CB" w14:textId="77777777" w:rsidR="00076ABD" w:rsidRPr="00133177" w:rsidRDefault="00076ABD" w:rsidP="00076ABD">
      <w:pPr>
        <w:pStyle w:val="PL"/>
      </w:pPr>
      <w:r w:rsidRPr="00133177">
        <w:t>#</w:t>
      </w:r>
    </w:p>
    <w:p w14:paraId="7F6E674F" w14:textId="77777777" w:rsidR="00076ABD" w:rsidRPr="00133177" w:rsidRDefault="00076ABD" w:rsidP="00076ABD">
      <w:pPr>
        <w:pStyle w:val="PL"/>
      </w:pPr>
      <w:r w:rsidRPr="00133177">
        <w:t xml:space="preserve">    SteerModeIndicator:</w:t>
      </w:r>
    </w:p>
    <w:p w14:paraId="497E353D" w14:textId="77777777" w:rsidR="00076ABD" w:rsidRPr="00133177" w:rsidRDefault="00076ABD" w:rsidP="00076ABD">
      <w:pPr>
        <w:pStyle w:val="PL"/>
      </w:pPr>
      <w:r w:rsidRPr="00133177">
        <w:t xml:space="preserve">      description: Contains Autonomous load-balance indicator or UE-assistance indicator.</w:t>
      </w:r>
    </w:p>
    <w:p w14:paraId="09CD4299" w14:textId="77777777" w:rsidR="00076ABD" w:rsidRPr="00133177" w:rsidRDefault="00076ABD" w:rsidP="00076ABD">
      <w:pPr>
        <w:pStyle w:val="PL"/>
      </w:pPr>
      <w:r w:rsidRPr="00133177">
        <w:t xml:space="preserve">      anyOf:</w:t>
      </w:r>
    </w:p>
    <w:p w14:paraId="2280AE77" w14:textId="77777777" w:rsidR="00076ABD" w:rsidRPr="00133177" w:rsidRDefault="00076ABD" w:rsidP="00076ABD">
      <w:pPr>
        <w:pStyle w:val="PL"/>
      </w:pPr>
      <w:r w:rsidRPr="00133177">
        <w:t xml:space="preserve">      - type: string</w:t>
      </w:r>
    </w:p>
    <w:p w14:paraId="3DB1DEA0" w14:textId="77777777" w:rsidR="00076ABD" w:rsidRPr="00133177" w:rsidRDefault="00076ABD" w:rsidP="00076ABD">
      <w:pPr>
        <w:pStyle w:val="PL"/>
      </w:pPr>
      <w:r w:rsidRPr="00133177">
        <w:t xml:space="preserve">        enum:</w:t>
      </w:r>
    </w:p>
    <w:p w14:paraId="6BB68055" w14:textId="77777777" w:rsidR="00076ABD" w:rsidRPr="00133177" w:rsidRDefault="00076ABD" w:rsidP="00076ABD">
      <w:pPr>
        <w:pStyle w:val="PL"/>
      </w:pPr>
      <w:r w:rsidRPr="00133177">
        <w:t xml:space="preserve">          - AUTO_LOAD_BALANCE</w:t>
      </w:r>
    </w:p>
    <w:p w14:paraId="53661F69" w14:textId="77777777" w:rsidR="00076ABD" w:rsidRPr="00133177" w:rsidRDefault="00076ABD" w:rsidP="00076ABD">
      <w:pPr>
        <w:pStyle w:val="PL"/>
      </w:pPr>
      <w:r w:rsidRPr="00133177">
        <w:t xml:space="preserve">          - UE_ASSISTANCE</w:t>
      </w:r>
    </w:p>
    <w:p w14:paraId="0FCFD398" w14:textId="77777777" w:rsidR="00076ABD" w:rsidRPr="00133177" w:rsidRDefault="00076ABD" w:rsidP="00076ABD">
      <w:pPr>
        <w:pStyle w:val="PL"/>
      </w:pPr>
      <w:r w:rsidRPr="00133177">
        <w:t xml:space="preserve">      - type: string</w:t>
      </w:r>
    </w:p>
    <w:p w14:paraId="32F51688" w14:textId="77777777" w:rsidR="00076ABD" w:rsidRPr="00133177" w:rsidRDefault="00076ABD" w:rsidP="00076ABD">
      <w:pPr>
        <w:pStyle w:val="PL"/>
      </w:pPr>
      <w:r w:rsidRPr="00133177">
        <w:t xml:space="preserve">        description: &gt;</w:t>
      </w:r>
    </w:p>
    <w:p w14:paraId="7F6E2E9A" w14:textId="77777777" w:rsidR="00076ABD" w:rsidRPr="00133177" w:rsidRDefault="00076ABD" w:rsidP="00076ABD">
      <w:pPr>
        <w:pStyle w:val="PL"/>
      </w:pPr>
      <w:r w:rsidRPr="00133177">
        <w:t xml:space="preserve">          This string provides forward-compatibility with future extensions to the enumeration</w:t>
      </w:r>
    </w:p>
    <w:p w14:paraId="40FEC9EC" w14:textId="77777777" w:rsidR="00076ABD" w:rsidRPr="00133177" w:rsidRDefault="00076ABD" w:rsidP="00076ABD">
      <w:pPr>
        <w:pStyle w:val="PL"/>
      </w:pPr>
      <w:r w:rsidRPr="00133177">
        <w:t xml:space="preserve">          and is not used to encode content defined in the present version of this API.</w:t>
      </w:r>
    </w:p>
    <w:p w14:paraId="099545DE" w14:textId="77777777" w:rsidR="00076ABD" w:rsidRDefault="00076ABD" w:rsidP="00076ABD">
      <w:pPr>
        <w:pStyle w:val="PL"/>
      </w:pPr>
      <w:r w:rsidRPr="00133177">
        <w:t>#</w:t>
      </w:r>
    </w:p>
    <w:p w14:paraId="3EA6150A" w14:textId="77777777" w:rsidR="00076ABD" w:rsidRPr="00133177" w:rsidRDefault="00076ABD" w:rsidP="00076ABD">
      <w:pPr>
        <w:pStyle w:val="PL"/>
      </w:pPr>
      <w:r w:rsidRPr="00133177">
        <w:t xml:space="preserve">    </w:t>
      </w:r>
      <w:r>
        <w:rPr>
          <w:lang w:eastAsia="zh-CN"/>
        </w:rPr>
        <w:t>Traffic</w:t>
      </w:r>
      <w:r w:rsidRPr="003107D3">
        <w:rPr>
          <w:lang w:eastAsia="zh-CN"/>
        </w:rPr>
        <w:t>Para</w:t>
      </w:r>
      <w:r>
        <w:rPr>
          <w:lang w:eastAsia="zh-CN"/>
        </w:rPr>
        <w:t>meterMeas</w:t>
      </w:r>
      <w:r w:rsidRPr="00133177">
        <w:t>:</w:t>
      </w:r>
    </w:p>
    <w:p w14:paraId="0481EDBD" w14:textId="77777777" w:rsidR="00076ABD" w:rsidRPr="00EB441C" w:rsidRDefault="00076ABD" w:rsidP="00076ABD">
      <w:pPr>
        <w:pStyle w:val="PL"/>
      </w:pPr>
      <w:r w:rsidRPr="00EB441C">
        <w:t xml:space="preserve">      description: Indicates the traffic parameters to be measured.</w:t>
      </w:r>
    </w:p>
    <w:p w14:paraId="078A1B9E" w14:textId="77777777" w:rsidR="00076ABD" w:rsidRPr="00133177" w:rsidRDefault="00076ABD" w:rsidP="00076ABD">
      <w:pPr>
        <w:pStyle w:val="PL"/>
      </w:pPr>
      <w:r w:rsidRPr="00133177">
        <w:t xml:space="preserve">      anyOf:</w:t>
      </w:r>
    </w:p>
    <w:p w14:paraId="58523977" w14:textId="77777777" w:rsidR="00076ABD" w:rsidRPr="00133177" w:rsidRDefault="00076ABD" w:rsidP="00076ABD">
      <w:pPr>
        <w:pStyle w:val="PL"/>
      </w:pPr>
      <w:r w:rsidRPr="00133177">
        <w:t xml:space="preserve">      - type: string</w:t>
      </w:r>
    </w:p>
    <w:p w14:paraId="6573657E" w14:textId="77777777" w:rsidR="00076ABD" w:rsidRPr="00133177" w:rsidRDefault="00076ABD" w:rsidP="00076ABD">
      <w:pPr>
        <w:pStyle w:val="PL"/>
      </w:pPr>
      <w:r w:rsidRPr="00133177">
        <w:t xml:space="preserve">        enum:</w:t>
      </w:r>
    </w:p>
    <w:p w14:paraId="170975C2" w14:textId="77777777" w:rsidR="00076ABD" w:rsidRPr="00133177" w:rsidRDefault="00076ABD" w:rsidP="00076ABD">
      <w:pPr>
        <w:pStyle w:val="PL"/>
      </w:pPr>
      <w:r w:rsidRPr="00133177">
        <w:t xml:space="preserve">          - </w:t>
      </w:r>
      <w:r w:rsidRPr="003107D3">
        <w:t>DL</w:t>
      </w:r>
      <w:r>
        <w:t>_N6_JITTER</w:t>
      </w:r>
    </w:p>
    <w:p w14:paraId="60F744ED" w14:textId="77777777" w:rsidR="00076ABD" w:rsidRPr="00133177" w:rsidRDefault="00076ABD" w:rsidP="00076ABD">
      <w:pPr>
        <w:pStyle w:val="PL"/>
      </w:pPr>
      <w:r w:rsidRPr="00133177">
        <w:t xml:space="preserve">          - </w:t>
      </w:r>
      <w:r>
        <w:t>D</w:t>
      </w:r>
      <w:r w:rsidRPr="003107D3">
        <w:t>L</w:t>
      </w:r>
      <w:r>
        <w:t>_PERIOD</w:t>
      </w:r>
    </w:p>
    <w:p w14:paraId="091C33CF" w14:textId="77777777" w:rsidR="00076ABD" w:rsidRPr="00133177" w:rsidRDefault="00076ABD" w:rsidP="00076ABD">
      <w:pPr>
        <w:pStyle w:val="PL"/>
      </w:pPr>
      <w:r w:rsidRPr="00133177">
        <w:t xml:space="preserve">          - </w:t>
      </w:r>
      <w:r>
        <w:t>UL_PERIOD</w:t>
      </w:r>
    </w:p>
    <w:p w14:paraId="19FC3B68" w14:textId="77777777" w:rsidR="00076ABD" w:rsidRPr="00133177" w:rsidRDefault="00076ABD" w:rsidP="00076ABD">
      <w:pPr>
        <w:pStyle w:val="PL"/>
      </w:pPr>
      <w:r w:rsidRPr="00133177">
        <w:t xml:space="preserve">      - type: string</w:t>
      </w:r>
    </w:p>
    <w:p w14:paraId="7C7FC8E3" w14:textId="77777777" w:rsidR="00076ABD" w:rsidRPr="00133177" w:rsidRDefault="00076ABD" w:rsidP="00076ABD">
      <w:pPr>
        <w:pStyle w:val="PL"/>
      </w:pPr>
      <w:r w:rsidRPr="00133177">
        <w:t xml:space="preserve">        description: &gt;</w:t>
      </w:r>
    </w:p>
    <w:p w14:paraId="4D4AB0F0" w14:textId="77777777" w:rsidR="00076ABD" w:rsidRPr="00133177" w:rsidRDefault="00076ABD" w:rsidP="00076ABD">
      <w:pPr>
        <w:pStyle w:val="PL"/>
      </w:pPr>
      <w:r w:rsidRPr="00133177">
        <w:t xml:space="preserve">          This string provides forward-compatibility with future extensions to the enumeration</w:t>
      </w:r>
    </w:p>
    <w:p w14:paraId="4572C66C" w14:textId="77777777" w:rsidR="00076ABD" w:rsidRDefault="00076ABD" w:rsidP="00076ABD">
      <w:pPr>
        <w:pStyle w:val="PL"/>
      </w:pPr>
      <w:r w:rsidRPr="00133177">
        <w:t xml:space="preserve">          and is not used to encode content defined in the present version of this API.</w:t>
      </w:r>
    </w:p>
    <w:p w14:paraId="5F32F1E7" w14:textId="77777777" w:rsidR="00076ABD" w:rsidRDefault="00076ABD" w:rsidP="00076ABD">
      <w:pPr>
        <w:pStyle w:val="PL"/>
      </w:pPr>
    </w:p>
    <w:p w14:paraId="40770E7F" w14:textId="77777777" w:rsidR="00076ABD" w:rsidRPr="00133177" w:rsidRDefault="00076ABD" w:rsidP="00076ABD">
      <w:pPr>
        <w:pStyle w:val="PL"/>
      </w:pPr>
      <w:r w:rsidRPr="00133177">
        <w:lastRenderedPageBreak/>
        <w:t xml:space="preserve">    </w:t>
      </w:r>
      <w:r>
        <w:t>QosMonitoringParamType</w:t>
      </w:r>
      <w:r w:rsidRPr="00133177">
        <w:t>:</w:t>
      </w:r>
    </w:p>
    <w:p w14:paraId="32740756" w14:textId="77777777" w:rsidR="00076ABD" w:rsidRPr="00133177" w:rsidRDefault="00076ABD" w:rsidP="00076ABD">
      <w:pPr>
        <w:pStyle w:val="PL"/>
      </w:pPr>
      <w:r w:rsidRPr="00133177">
        <w:t xml:space="preserve">      anyOf:</w:t>
      </w:r>
    </w:p>
    <w:p w14:paraId="284A48FB" w14:textId="77777777" w:rsidR="00076ABD" w:rsidRPr="00133177" w:rsidRDefault="00076ABD" w:rsidP="00076ABD">
      <w:pPr>
        <w:pStyle w:val="PL"/>
      </w:pPr>
      <w:r w:rsidRPr="00133177">
        <w:t xml:space="preserve">      - type: string</w:t>
      </w:r>
    </w:p>
    <w:p w14:paraId="44DE9DC0" w14:textId="77777777" w:rsidR="00076ABD" w:rsidRPr="00133177" w:rsidRDefault="00076ABD" w:rsidP="00076ABD">
      <w:pPr>
        <w:pStyle w:val="PL"/>
      </w:pPr>
      <w:r w:rsidRPr="00133177">
        <w:t xml:space="preserve">        enum:</w:t>
      </w:r>
    </w:p>
    <w:p w14:paraId="2B569D0D" w14:textId="77777777" w:rsidR="00076ABD" w:rsidRPr="00133177" w:rsidRDefault="00076ABD" w:rsidP="00076ABD">
      <w:pPr>
        <w:pStyle w:val="PL"/>
      </w:pPr>
      <w:r w:rsidRPr="00133177">
        <w:t xml:space="preserve">          - </w:t>
      </w:r>
      <w:r>
        <w:t>PACKET_DELAY</w:t>
      </w:r>
    </w:p>
    <w:p w14:paraId="34D3CE72" w14:textId="77777777" w:rsidR="00076ABD" w:rsidRPr="00133177" w:rsidRDefault="00076ABD" w:rsidP="00076ABD">
      <w:pPr>
        <w:pStyle w:val="PL"/>
      </w:pPr>
      <w:r w:rsidRPr="00133177">
        <w:t xml:space="preserve">          - </w:t>
      </w:r>
      <w:r>
        <w:t>CONGESTION</w:t>
      </w:r>
    </w:p>
    <w:p w14:paraId="3CA3B345" w14:textId="77777777" w:rsidR="00076ABD" w:rsidRPr="00133177" w:rsidRDefault="00076ABD" w:rsidP="00076ABD">
      <w:pPr>
        <w:pStyle w:val="PL"/>
      </w:pPr>
      <w:r w:rsidRPr="00133177">
        <w:t xml:space="preserve">          - </w:t>
      </w:r>
      <w:r>
        <w:t>DATA_RATE</w:t>
      </w:r>
    </w:p>
    <w:p w14:paraId="6F213F52" w14:textId="77777777" w:rsidR="00076ABD" w:rsidRPr="00133177" w:rsidRDefault="00076ABD" w:rsidP="00076ABD">
      <w:pPr>
        <w:pStyle w:val="PL"/>
      </w:pPr>
      <w:r w:rsidRPr="00133177">
        <w:t xml:space="preserve">      - type: string</w:t>
      </w:r>
    </w:p>
    <w:p w14:paraId="69872426" w14:textId="77777777" w:rsidR="00076ABD" w:rsidRPr="00133177" w:rsidRDefault="00076ABD" w:rsidP="00076ABD">
      <w:pPr>
        <w:pStyle w:val="PL"/>
      </w:pPr>
      <w:r w:rsidRPr="00133177">
        <w:t xml:space="preserve">        description: &gt;</w:t>
      </w:r>
    </w:p>
    <w:p w14:paraId="0082AD49" w14:textId="77777777" w:rsidR="00076ABD" w:rsidRDefault="00076ABD" w:rsidP="00076ABD">
      <w:pPr>
        <w:pStyle w:val="PL"/>
      </w:pPr>
      <w:r w:rsidRPr="00133177">
        <w:t xml:space="preserve">          This string provides forward-compatibility with future</w:t>
      </w:r>
      <w:r>
        <w:t xml:space="preserve"> </w:t>
      </w:r>
      <w:r w:rsidRPr="00133177">
        <w:t>extensions to the enumeration</w:t>
      </w:r>
    </w:p>
    <w:p w14:paraId="303E7714" w14:textId="77777777" w:rsidR="00076ABD" w:rsidRPr="00133177" w:rsidRDefault="00076ABD" w:rsidP="00076ABD">
      <w:pPr>
        <w:pStyle w:val="PL"/>
      </w:pPr>
      <w:r w:rsidRPr="00133177">
        <w:t xml:space="preserve"> </w:t>
      </w:r>
      <w:r>
        <w:t xml:space="preserve">         </w:t>
      </w:r>
      <w:r w:rsidRPr="00133177">
        <w:t>and is not used to encode</w:t>
      </w:r>
      <w:r>
        <w:t xml:space="preserve"> </w:t>
      </w:r>
      <w:r w:rsidRPr="00133177">
        <w:t>content defined in the present version of this API.</w:t>
      </w:r>
    </w:p>
    <w:p w14:paraId="676AFE86" w14:textId="77777777" w:rsidR="00076ABD" w:rsidRDefault="00076ABD" w:rsidP="00076ABD">
      <w:pPr>
        <w:pStyle w:val="PL"/>
      </w:pPr>
      <w:r w:rsidRPr="00133177">
        <w:t xml:space="preserve">      description: |</w:t>
      </w:r>
    </w:p>
    <w:p w14:paraId="0EB3523B" w14:textId="77777777" w:rsidR="00076ABD" w:rsidRPr="00133177" w:rsidRDefault="00076ABD" w:rsidP="00076ABD">
      <w:pPr>
        <w:pStyle w:val="PL"/>
      </w:pPr>
      <w:r>
        <w:t xml:space="preserve">        </w:t>
      </w:r>
      <w:r w:rsidRPr="003107D3">
        <w:t xml:space="preserve">Indicates the </w:t>
      </w:r>
      <w:r>
        <w:t>QoS monitoring parameter type</w:t>
      </w:r>
      <w:r w:rsidRPr="003107D3">
        <w:t>.</w:t>
      </w:r>
      <w:r>
        <w:t xml:space="preserve">  </w:t>
      </w:r>
    </w:p>
    <w:p w14:paraId="106660AD" w14:textId="77777777" w:rsidR="00076ABD" w:rsidRPr="00133177" w:rsidRDefault="00076ABD" w:rsidP="00076ABD">
      <w:pPr>
        <w:pStyle w:val="PL"/>
      </w:pPr>
      <w:r w:rsidRPr="00133177">
        <w:t xml:space="preserve">        Possible values are:</w:t>
      </w:r>
    </w:p>
    <w:p w14:paraId="42978C03" w14:textId="77777777" w:rsidR="00076ABD" w:rsidRPr="00133177" w:rsidRDefault="00076ABD" w:rsidP="00076ABD">
      <w:pPr>
        <w:pStyle w:val="PL"/>
      </w:pPr>
      <w:r w:rsidRPr="00133177">
        <w:t xml:space="preserve">        - </w:t>
      </w:r>
      <w:r>
        <w:t>PACKET_DELAY</w:t>
      </w:r>
      <w:r w:rsidRPr="00133177">
        <w:t xml:space="preserve">: Indicates that the </w:t>
      </w:r>
      <w:r>
        <w:t>QoS monitoring parameter to be measured is packet delay</w:t>
      </w:r>
      <w:r w:rsidRPr="00133177">
        <w:t>.</w:t>
      </w:r>
    </w:p>
    <w:p w14:paraId="4AE32DA6" w14:textId="77777777" w:rsidR="00076ABD" w:rsidRPr="00133177" w:rsidRDefault="00076ABD" w:rsidP="00076ABD">
      <w:pPr>
        <w:pStyle w:val="PL"/>
      </w:pPr>
      <w:r w:rsidRPr="00133177">
        <w:t xml:space="preserve">        - </w:t>
      </w:r>
      <w:r>
        <w:t>CONGESTION</w:t>
      </w:r>
      <w:r w:rsidRPr="00133177">
        <w:t xml:space="preserve">: </w:t>
      </w:r>
      <w:r>
        <w:t>Indicates that the QoS monitoring parameter to be measured is congestion</w:t>
      </w:r>
      <w:r w:rsidRPr="00133177">
        <w:t>.</w:t>
      </w:r>
    </w:p>
    <w:p w14:paraId="085B1BFD" w14:textId="77777777" w:rsidR="00076ABD" w:rsidRPr="00133177" w:rsidRDefault="00076ABD" w:rsidP="00076ABD">
      <w:pPr>
        <w:pStyle w:val="PL"/>
      </w:pPr>
      <w:r w:rsidRPr="00133177">
        <w:t xml:space="preserve">        - </w:t>
      </w:r>
      <w:r>
        <w:t>DATA_RATE</w:t>
      </w:r>
      <w:r w:rsidRPr="00133177">
        <w:t xml:space="preserve">: Indicates that the </w:t>
      </w:r>
      <w:r>
        <w:t>QoS monitoring parameter to be measured is data rate.</w:t>
      </w:r>
    </w:p>
    <w:p w14:paraId="2A4D74DB" w14:textId="77777777" w:rsidR="00076ABD" w:rsidRDefault="00076ABD" w:rsidP="00076ABD">
      <w:pPr>
        <w:pStyle w:val="PL"/>
      </w:pPr>
    </w:p>
    <w:p w14:paraId="7888B505" w14:textId="77777777" w:rsidR="00076ABD" w:rsidRPr="00133177" w:rsidRDefault="00076ABD" w:rsidP="00076ABD">
      <w:pPr>
        <w:pStyle w:val="PL"/>
      </w:pPr>
      <w:r w:rsidRPr="00133177">
        <w:t xml:space="preserve">    </w:t>
      </w:r>
      <w:r>
        <w:rPr>
          <w:lang w:eastAsia="zh-CN"/>
        </w:rPr>
        <w:t>TransportMode</w:t>
      </w:r>
      <w:r w:rsidRPr="00133177">
        <w:t>:</w:t>
      </w:r>
    </w:p>
    <w:p w14:paraId="2F957B40" w14:textId="77777777" w:rsidR="00076ABD" w:rsidRDefault="00076ABD" w:rsidP="00076ABD">
      <w:pPr>
        <w:pStyle w:val="PL"/>
      </w:pPr>
      <w:r w:rsidRPr="00EB441C">
        <w:t xml:space="preserve">      description: </w:t>
      </w:r>
      <w:r>
        <w:t>&gt;</w:t>
      </w:r>
    </w:p>
    <w:p w14:paraId="2C2C7DB7" w14:textId="77777777" w:rsidR="00826C81" w:rsidRDefault="00076ABD" w:rsidP="00076ABD">
      <w:pPr>
        <w:pStyle w:val="PL"/>
        <w:rPr>
          <w:ins w:id="266" w:author="MZ_Ericsson r1" w:date="2024-11-20T14:21:00Z"/>
        </w:rPr>
      </w:pPr>
      <w:r>
        <w:t xml:space="preserve">        </w:t>
      </w:r>
      <w:r w:rsidRPr="00EB441C">
        <w:t xml:space="preserve">Indicates the </w:t>
      </w:r>
      <w:r>
        <w:t>Transport Mode when the steering functionality is MPQUIC</w:t>
      </w:r>
      <w:ins w:id="267" w:author="MZ_Ericsson r1" w:date="2024-11-20T14:21:00Z">
        <w:r w:rsidR="00826C81">
          <w:t>, MPQUIC-IE, or</w:t>
        </w:r>
      </w:ins>
    </w:p>
    <w:p w14:paraId="14A61899" w14:textId="619F56AA" w:rsidR="00076ABD" w:rsidRPr="00EB441C" w:rsidRDefault="00826C81" w:rsidP="00076ABD">
      <w:pPr>
        <w:pStyle w:val="PL"/>
      </w:pPr>
      <w:ins w:id="268" w:author="MZ_Ericsson r1" w:date="2024-11-20T14:21:00Z">
        <w:r>
          <w:t xml:space="preserve"> </w:t>
        </w:r>
        <w:r>
          <w:t xml:space="preserve">       </w:t>
        </w:r>
        <w:r>
          <w:t>MPQUIC-E</w:t>
        </w:r>
      </w:ins>
      <w:r w:rsidR="00076ABD">
        <w:t xml:space="preserve"> functionality</w:t>
      </w:r>
      <w:r w:rsidR="00076ABD" w:rsidRPr="00EB441C">
        <w:t>.</w:t>
      </w:r>
    </w:p>
    <w:p w14:paraId="430A70F6" w14:textId="77777777" w:rsidR="00076ABD" w:rsidRPr="00B508B2" w:rsidRDefault="00076ABD" w:rsidP="00076ABD">
      <w:pPr>
        <w:pStyle w:val="PL"/>
        <w:rPr>
          <w:lang w:val="sv-SE"/>
        </w:rPr>
      </w:pPr>
      <w:r w:rsidRPr="00133177">
        <w:t xml:space="preserve">      </w:t>
      </w:r>
      <w:r w:rsidRPr="00B508B2">
        <w:rPr>
          <w:lang w:val="sv-SE"/>
        </w:rPr>
        <w:t>anyOf:</w:t>
      </w:r>
    </w:p>
    <w:p w14:paraId="029C5CDF" w14:textId="77777777" w:rsidR="00076ABD" w:rsidRPr="00B508B2" w:rsidRDefault="00076ABD" w:rsidP="00076ABD">
      <w:pPr>
        <w:pStyle w:val="PL"/>
        <w:rPr>
          <w:lang w:val="sv-SE"/>
        </w:rPr>
      </w:pPr>
      <w:r w:rsidRPr="00B508B2">
        <w:rPr>
          <w:lang w:val="sv-SE"/>
        </w:rPr>
        <w:t xml:space="preserve">      - type: string</w:t>
      </w:r>
    </w:p>
    <w:p w14:paraId="43A37FC6" w14:textId="77777777" w:rsidR="00076ABD" w:rsidRPr="00B508B2" w:rsidRDefault="00076ABD" w:rsidP="00076ABD">
      <w:pPr>
        <w:pStyle w:val="PL"/>
        <w:rPr>
          <w:lang w:val="sv-SE"/>
        </w:rPr>
      </w:pPr>
      <w:r w:rsidRPr="00B508B2">
        <w:rPr>
          <w:lang w:val="sv-SE"/>
        </w:rPr>
        <w:t xml:space="preserve">        enum:</w:t>
      </w:r>
    </w:p>
    <w:p w14:paraId="7269A193" w14:textId="77777777" w:rsidR="00076ABD" w:rsidRPr="00B508B2" w:rsidRDefault="00076ABD" w:rsidP="00076ABD">
      <w:pPr>
        <w:pStyle w:val="PL"/>
        <w:rPr>
          <w:lang w:val="sv-SE"/>
        </w:rPr>
      </w:pPr>
      <w:r w:rsidRPr="00B508B2">
        <w:rPr>
          <w:lang w:val="sv-SE"/>
        </w:rPr>
        <w:t xml:space="preserve">          - DATAGRAM_MODE_1</w:t>
      </w:r>
    </w:p>
    <w:p w14:paraId="596882A8" w14:textId="77777777" w:rsidR="00076ABD" w:rsidRPr="00B508B2" w:rsidRDefault="00076ABD" w:rsidP="00076ABD">
      <w:pPr>
        <w:pStyle w:val="PL"/>
        <w:rPr>
          <w:lang w:val="sv-SE"/>
        </w:rPr>
      </w:pPr>
      <w:r w:rsidRPr="00B508B2">
        <w:rPr>
          <w:lang w:val="sv-SE"/>
        </w:rPr>
        <w:t xml:space="preserve">          - DATAGRAM_MODE_2</w:t>
      </w:r>
    </w:p>
    <w:p w14:paraId="1969436C" w14:textId="77777777" w:rsidR="00076ABD" w:rsidRPr="00133177" w:rsidRDefault="00076ABD" w:rsidP="00076ABD">
      <w:pPr>
        <w:pStyle w:val="PL"/>
      </w:pPr>
      <w:r w:rsidRPr="00B508B2">
        <w:rPr>
          <w:lang w:val="sv-SE"/>
        </w:rPr>
        <w:t xml:space="preserve">          </w:t>
      </w:r>
      <w:r w:rsidRPr="00133177">
        <w:t xml:space="preserve">- </w:t>
      </w:r>
      <w:r>
        <w:t>STREAM_MODE</w:t>
      </w:r>
    </w:p>
    <w:p w14:paraId="764C3849" w14:textId="77777777" w:rsidR="00076ABD" w:rsidRPr="00133177" w:rsidRDefault="00076ABD" w:rsidP="00076ABD">
      <w:pPr>
        <w:pStyle w:val="PL"/>
      </w:pPr>
      <w:r w:rsidRPr="00133177">
        <w:t xml:space="preserve">      - type: string</w:t>
      </w:r>
    </w:p>
    <w:p w14:paraId="65182F3F" w14:textId="77777777" w:rsidR="00076ABD" w:rsidRDefault="00076ABD" w:rsidP="00076ABD">
      <w:pPr>
        <w:pStyle w:val="PL"/>
      </w:pPr>
      <w:r>
        <w:t xml:space="preserve">        description: &gt;</w:t>
      </w:r>
    </w:p>
    <w:p w14:paraId="6BD95EEC" w14:textId="77777777" w:rsidR="00076ABD" w:rsidRDefault="00076ABD" w:rsidP="00076ABD">
      <w:pPr>
        <w:pStyle w:val="PL"/>
      </w:pPr>
      <w:r>
        <w:t xml:space="preserve">          This string provides forward-compatibility with future extensions to the enumeration</w:t>
      </w:r>
    </w:p>
    <w:p w14:paraId="0D1B782D" w14:textId="77777777" w:rsidR="00076ABD" w:rsidRDefault="00076ABD" w:rsidP="00076ABD">
      <w:pPr>
        <w:pStyle w:val="PL"/>
      </w:pPr>
      <w:r>
        <w:t xml:space="preserve">          and is not used to encode content defined in the present version of this API.</w:t>
      </w:r>
    </w:p>
    <w:p w14:paraId="71DE1450" w14:textId="77777777" w:rsidR="00076ABD" w:rsidRDefault="00076ABD" w:rsidP="00076ABD">
      <w:pPr>
        <w:pStyle w:val="PL"/>
      </w:pPr>
    </w:p>
    <w:p w14:paraId="6FBE2337" w14:textId="77777777" w:rsidR="00076ABD" w:rsidRDefault="00076ABD" w:rsidP="00076ABD">
      <w:pPr>
        <w:pStyle w:val="PL"/>
      </w:pPr>
      <w:r>
        <w:t xml:space="preserve">    UeReachabilityStatus:</w:t>
      </w:r>
    </w:p>
    <w:p w14:paraId="6C59F362" w14:textId="77777777" w:rsidR="00076ABD" w:rsidRDefault="00076ABD" w:rsidP="00076ABD">
      <w:pPr>
        <w:pStyle w:val="PL"/>
      </w:pPr>
      <w:r>
        <w:t xml:space="preserve">      anyOf:</w:t>
      </w:r>
    </w:p>
    <w:p w14:paraId="51DAE0ED" w14:textId="77777777" w:rsidR="00076ABD" w:rsidRDefault="00076ABD" w:rsidP="00076ABD">
      <w:pPr>
        <w:pStyle w:val="PL"/>
      </w:pPr>
      <w:r>
        <w:t xml:space="preserve">      - type: string</w:t>
      </w:r>
    </w:p>
    <w:p w14:paraId="54F3B458" w14:textId="77777777" w:rsidR="00076ABD" w:rsidRDefault="00076ABD" w:rsidP="00076ABD">
      <w:pPr>
        <w:pStyle w:val="PL"/>
      </w:pPr>
      <w:r>
        <w:t xml:space="preserve">        enum:</w:t>
      </w:r>
    </w:p>
    <w:p w14:paraId="245A826A" w14:textId="77777777" w:rsidR="00076ABD" w:rsidRDefault="00076ABD" w:rsidP="00076ABD">
      <w:pPr>
        <w:pStyle w:val="PL"/>
      </w:pPr>
      <w:r>
        <w:t xml:space="preserve">          - REACHABLE</w:t>
      </w:r>
    </w:p>
    <w:p w14:paraId="3F49EC4F" w14:textId="77777777" w:rsidR="00076ABD" w:rsidRDefault="00076ABD" w:rsidP="00076ABD">
      <w:pPr>
        <w:pStyle w:val="PL"/>
      </w:pPr>
      <w:r>
        <w:t xml:space="preserve">          - UNREACHABLE</w:t>
      </w:r>
    </w:p>
    <w:p w14:paraId="11FB5756" w14:textId="77777777" w:rsidR="00076ABD" w:rsidRDefault="00076ABD" w:rsidP="00076ABD">
      <w:pPr>
        <w:pStyle w:val="PL"/>
      </w:pPr>
      <w:r>
        <w:t xml:space="preserve">      - type: string</w:t>
      </w:r>
    </w:p>
    <w:p w14:paraId="72524067" w14:textId="77777777" w:rsidR="00076ABD" w:rsidRDefault="00076ABD" w:rsidP="00076ABD">
      <w:pPr>
        <w:pStyle w:val="PL"/>
      </w:pPr>
      <w:r>
        <w:t xml:space="preserve">        description: &gt;</w:t>
      </w:r>
    </w:p>
    <w:p w14:paraId="587D982B" w14:textId="77777777" w:rsidR="00076ABD" w:rsidRDefault="00076ABD" w:rsidP="00076ABD">
      <w:pPr>
        <w:pStyle w:val="PL"/>
      </w:pPr>
      <w:r>
        <w:t xml:space="preserve">          This string provides forward-compatibility with future extensions to the enumeration</w:t>
      </w:r>
    </w:p>
    <w:p w14:paraId="6543810F" w14:textId="77777777" w:rsidR="00076ABD" w:rsidRDefault="00076ABD" w:rsidP="00076ABD">
      <w:pPr>
        <w:pStyle w:val="PL"/>
      </w:pPr>
      <w:r>
        <w:t xml:space="preserve">          and is not used to encode content defined in the present version of this API.</w:t>
      </w:r>
    </w:p>
    <w:p w14:paraId="69BB1BAD" w14:textId="77777777" w:rsidR="00076ABD" w:rsidRDefault="00076ABD" w:rsidP="00076ABD">
      <w:pPr>
        <w:pStyle w:val="PL"/>
      </w:pPr>
      <w:r>
        <w:t xml:space="preserve">      description: |</w:t>
      </w:r>
    </w:p>
    <w:p w14:paraId="4A21A605" w14:textId="77777777" w:rsidR="00076ABD" w:rsidRDefault="00076ABD" w:rsidP="00076ABD">
      <w:pPr>
        <w:pStyle w:val="PL"/>
      </w:pPr>
      <w:r>
        <w:t xml:space="preserve">        Indicates the UE rechability status.  </w:t>
      </w:r>
    </w:p>
    <w:p w14:paraId="07EAF66C" w14:textId="77777777" w:rsidR="00076ABD" w:rsidRDefault="00076ABD" w:rsidP="00076ABD">
      <w:pPr>
        <w:pStyle w:val="PL"/>
      </w:pPr>
      <w:r>
        <w:t xml:space="preserve">        Possible values are:</w:t>
      </w:r>
    </w:p>
    <w:p w14:paraId="5BFC3039" w14:textId="77777777" w:rsidR="00076ABD" w:rsidRDefault="00076ABD" w:rsidP="00076ABD">
      <w:pPr>
        <w:pStyle w:val="PL"/>
      </w:pPr>
      <w:r>
        <w:t xml:space="preserve">        - REACHABLE: Indicates that the UE is reachable.</w:t>
      </w:r>
    </w:p>
    <w:p w14:paraId="74D2F43D" w14:textId="77777777" w:rsidR="00076ABD" w:rsidRDefault="00076ABD" w:rsidP="00076ABD">
      <w:pPr>
        <w:pStyle w:val="PL"/>
      </w:pPr>
      <w:r>
        <w:t xml:space="preserve">        - UNREACHABLE: Indicates that the UE is unreachable.</w:t>
      </w:r>
    </w:p>
    <w:p w14:paraId="5BF0B9D3" w14:textId="77777777" w:rsidR="00076ABD" w:rsidRDefault="00076ABD" w:rsidP="00076ABD">
      <w:pPr>
        <w:pStyle w:val="PL"/>
      </w:pPr>
      <w:r>
        <w:t>#</w:t>
      </w:r>
    </w:p>
    <w:p w14:paraId="3D15C29F" w14:textId="77777777" w:rsidR="00076ABD" w:rsidRPr="00E93958" w:rsidRDefault="00076ABD" w:rsidP="00076ABD">
      <w:pPr>
        <w:pStyle w:val="PL"/>
      </w:pPr>
    </w:p>
    <w:p w14:paraId="339B3319" w14:textId="77777777" w:rsidR="00A7463C" w:rsidRPr="00447C2A" w:rsidRDefault="00A7463C" w:rsidP="00F878A0">
      <w:pPr>
        <w:pStyle w:val="B3"/>
        <w:ind w:left="0" w:firstLine="0"/>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205"/>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9653" w14:textId="77777777" w:rsidR="00457594" w:rsidRDefault="00457594">
      <w:r>
        <w:separator/>
      </w:r>
    </w:p>
  </w:endnote>
  <w:endnote w:type="continuationSeparator" w:id="0">
    <w:p w14:paraId="3401DB0B" w14:textId="77777777" w:rsidR="00457594" w:rsidRDefault="0045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E2BD" w14:textId="77777777" w:rsidR="00457594" w:rsidRDefault="00457594">
      <w:r>
        <w:separator/>
      </w:r>
    </w:p>
  </w:footnote>
  <w:footnote w:type="continuationSeparator" w:id="0">
    <w:p w14:paraId="61B6E699" w14:textId="77777777" w:rsidR="00457594" w:rsidRDefault="0045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3D6631"/>
    <w:multiLevelType w:val="hybridMultilevel"/>
    <w:tmpl w:val="B3B6F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3"/>
  </w:num>
  <w:num w:numId="2" w16cid:durableId="587732973">
    <w:abstractNumId w:val="4"/>
  </w:num>
  <w:num w:numId="3" w16cid:durableId="309555633">
    <w:abstractNumId w:val="9"/>
  </w:num>
  <w:num w:numId="4" w16cid:durableId="1007442698">
    <w:abstractNumId w:val="14"/>
  </w:num>
  <w:num w:numId="5" w16cid:durableId="1188910453">
    <w:abstractNumId w:val="33"/>
  </w:num>
  <w:num w:numId="6" w16cid:durableId="11078477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2386358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914654203">
    <w:abstractNumId w:val="1"/>
  </w:num>
  <w:num w:numId="9" w16cid:durableId="1657804806">
    <w:abstractNumId w:val="29"/>
  </w:num>
  <w:num w:numId="10" w16cid:durableId="1466780260">
    <w:abstractNumId w:val="27"/>
  </w:num>
  <w:num w:numId="11" w16cid:durableId="272565030">
    <w:abstractNumId w:val="31"/>
  </w:num>
  <w:num w:numId="12" w16cid:durableId="1914702929">
    <w:abstractNumId w:val="28"/>
  </w:num>
  <w:num w:numId="13" w16cid:durableId="520555577">
    <w:abstractNumId w:val="3"/>
  </w:num>
  <w:num w:numId="14" w16cid:durableId="554128397">
    <w:abstractNumId w:val="30"/>
  </w:num>
  <w:num w:numId="15" w16cid:durableId="1028683588">
    <w:abstractNumId w:val="2"/>
  </w:num>
  <w:num w:numId="16" w16cid:durableId="906570438">
    <w:abstractNumId w:val="24"/>
  </w:num>
  <w:num w:numId="17" w16cid:durableId="675573643">
    <w:abstractNumId w:val="23"/>
  </w:num>
  <w:num w:numId="18" w16cid:durableId="89400378">
    <w:abstractNumId w:val="6"/>
  </w:num>
  <w:num w:numId="19" w16cid:durableId="178274980">
    <w:abstractNumId w:val="26"/>
  </w:num>
  <w:num w:numId="20" w16cid:durableId="1110855625">
    <w:abstractNumId w:val="21"/>
  </w:num>
  <w:num w:numId="21" w16cid:durableId="560556461">
    <w:abstractNumId w:val="7"/>
  </w:num>
  <w:num w:numId="22" w16cid:durableId="1821576804">
    <w:abstractNumId w:val="12"/>
  </w:num>
  <w:num w:numId="23" w16cid:durableId="1006787503">
    <w:abstractNumId w:val="15"/>
  </w:num>
  <w:num w:numId="24" w16cid:durableId="144903968">
    <w:abstractNumId w:val="11"/>
  </w:num>
  <w:num w:numId="25" w16cid:durableId="1613127682">
    <w:abstractNumId w:val="8"/>
  </w:num>
  <w:num w:numId="26" w16cid:durableId="1742946207">
    <w:abstractNumId w:val="22"/>
  </w:num>
  <w:num w:numId="27" w16cid:durableId="1882280305">
    <w:abstractNumId w:val="17"/>
  </w:num>
  <w:num w:numId="28" w16cid:durableId="784541726">
    <w:abstractNumId w:val="18"/>
  </w:num>
  <w:num w:numId="29" w16cid:durableId="1242448758">
    <w:abstractNumId w:val="32"/>
  </w:num>
  <w:num w:numId="30" w16cid:durableId="1214925676">
    <w:abstractNumId w:val="20"/>
  </w:num>
  <w:num w:numId="31" w16cid:durableId="1037851303">
    <w:abstractNumId w:val="16"/>
  </w:num>
  <w:num w:numId="32" w16cid:durableId="1926767019">
    <w:abstractNumId w:val="5"/>
  </w:num>
  <w:num w:numId="33" w16cid:durableId="1319533861">
    <w:abstractNumId w:val="25"/>
  </w:num>
  <w:num w:numId="34" w16cid:durableId="1943146750">
    <w:abstractNumId w:val="19"/>
  </w:num>
  <w:num w:numId="35" w16cid:durableId="27783241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348C"/>
    <w:rsid w:val="000042B0"/>
    <w:rsid w:val="000045EF"/>
    <w:rsid w:val="00006059"/>
    <w:rsid w:val="00006C65"/>
    <w:rsid w:val="00007D19"/>
    <w:rsid w:val="00007FBD"/>
    <w:rsid w:val="0001025C"/>
    <w:rsid w:val="00011AF5"/>
    <w:rsid w:val="0001230A"/>
    <w:rsid w:val="00012568"/>
    <w:rsid w:val="00012D6D"/>
    <w:rsid w:val="000135A7"/>
    <w:rsid w:val="000144E2"/>
    <w:rsid w:val="0001528D"/>
    <w:rsid w:val="000172B8"/>
    <w:rsid w:val="00017A3E"/>
    <w:rsid w:val="00017C32"/>
    <w:rsid w:val="00017D3E"/>
    <w:rsid w:val="00022255"/>
    <w:rsid w:val="00023041"/>
    <w:rsid w:val="000242AF"/>
    <w:rsid w:val="00024385"/>
    <w:rsid w:val="000247CE"/>
    <w:rsid w:val="00024895"/>
    <w:rsid w:val="00024A87"/>
    <w:rsid w:val="00025003"/>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73A"/>
    <w:rsid w:val="000358F3"/>
    <w:rsid w:val="000362B4"/>
    <w:rsid w:val="00036D90"/>
    <w:rsid w:val="000375D8"/>
    <w:rsid w:val="0003770A"/>
    <w:rsid w:val="000379DC"/>
    <w:rsid w:val="0004048C"/>
    <w:rsid w:val="00040609"/>
    <w:rsid w:val="0004066F"/>
    <w:rsid w:val="00040792"/>
    <w:rsid w:val="00040A65"/>
    <w:rsid w:val="00043378"/>
    <w:rsid w:val="00043516"/>
    <w:rsid w:val="000440D1"/>
    <w:rsid w:val="00044362"/>
    <w:rsid w:val="000446E3"/>
    <w:rsid w:val="00044DAD"/>
    <w:rsid w:val="000450BB"/>
    <w:rsid w:val="0004531F"/>
    <w:rsid w:val="00046C4E"/>
    <w:rsid w:val="00046FFD"/>
    <w:rsid w:val="000478C8"/>
    <w:rsid w:val="000501A2"/>
    <w:rsid w:val="000508C1"/>
    <w:rsid w:val="00050DF7"/>
    <w:rsid w:val="000510B7"/>
    <w:rsid w:val="00053EB1"/>
    <w:rsid w:val="00054F09"/>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2297"/>
    <w:rsid w:val="00073C5C"/>
    <w:rsid w:val="00074131"/>
    <w:rsid w:val="000741D8"/>
    <w:rsid w:val="00074692"/>
    <w:rsid w:val="00074C20"/>
    <w:rsid w:val="00074E96"/>
    <w:rsid w:val="00076ABD"/>
    <w:rsid w:val="000773F5"/>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497"/>
    <w:rsid w:val="00096FF7"/>
    <w:rsid w:val="000A03A6"/>
    <w:rsid w:val="000A0978"/>
    <w:rsid w:val="000A1D37"/>
    <w:rsid w:val="000A27CB"/>
    <w:rsid w:val="000A39EE"/>
    <w:rsid w:val="000A3B90"/>
    <w:rsid w:val="000A4227"/>
    <w:rsid w:val="000A4E32"/>
    <w:rsid w:val="000A58DA"/>
    <w:rsid w:val="000A6B38"/>
    <w:rsid w:val="000A6D25"/>
    <w:rsid w:val="000A6E73"/>
    <w:rsid w:val="000A722A"/>
    <w:rsid w:val="000A7615"/>
    <w:rsid w:val="000A7E99"/>
    <w:rsid w:val="000B05C1"/>
    <w:rsid w:val="000B173B"/>
    <w:rsid w:val="000B18E9"/>
    <w:rsid w:val="000B1A80"/>
    <w:rsid w:val="000B280C"/>
    <w:rsid w:val="000B3578"/>
    <w:rsid w:val="000B3B5B"/>
    <w:rsid w:val="000B4077"/>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A03"/>
    <w:rsid w:val="000D2FE3"/>
    <w:rsid w:val="000D4354"/>
    <w:rsid w:val="000D48FE"/>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D6E"/>
    <w:rsid w:val="000F0F3E"/>
    <w:rsid w:val="000F17F0"/>
    <w:rsid w:val="000F277A"/>
    <w:rsid w:val="000F2AF1"/>
    <w:rsid w:val="000F4459"/>
    <w:rsid w:val="000F445F"/>
    <w:rsid w:val="000F4F23"/>
    <w:rsid w:val="000F5452"/>
    <w:rsid w:val="000F56D0"/>
    <w:rsid w:val="000F778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93B"/>
    <w:rsid w:val="00122B14"/>
    <w:rsid w:val="00123076"/>
    <w:rsid w:val="001243D9"/>
    <w:rsid w:val="001254A0"/>
    <w:rsid w:val="0012596A"/>
    <w:rsid w:val="00125D5D"/>
    <w:rsid w:val="00126FA4"/>
    <w:rsid w:val="001310F7"/>
    <w:rsid w:val="00131604"/>
    <w:rsid w:val="00132719"/>
    <w:rsid w:val="0013328E"/>
    <w:rsid w:val="00133BF9"/>
    <w:rsid w:val="00134F24"/>
    <w:rsid w:val="0013595B"/>
    <w:rsid w:val="00135984"/>
    <w:rsid w:val="00135AD0"/>
    <w:rsid w:val="00135B7C"/>
    <w:rsid w:val="001369FD"/>
    <w:rsid w:val="0013702F"/>
    <w:rsid w:val="001378C8"/>
    <w:rsid w:val="001401CF"/>
    <w:rsid w:val="001403BC"/>
    <w:rsid w:val="0014061F"/>
    <w:rsid w:val="00140B79"/>
    <w:rsid w:val="00140BA7"/>
    <w:rsid w:val="00140BA8"/>
    <w:rsid w:val="00140C67"/>
    <w:rsid w:val="00140E37"/>
    <w:rsid w:val="001416E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5E6"/>
    <w:rsid w:val="0015290F"/>
    <w:rsid w:val="00152D5E"/>
    <w:rsid w:val="001531AF"/>
    <w:rsid w:val="001537F6"/>
    <w:rsid w:val="00153851"/>
    <w:rsid w:val="0015460C"/>
    <w:rsid w:val="001547DE"/>
    <w:rsid w:val="001549CF"/>
    <w:rsid w:val="00154DBE"/>
    <w:rsid w:val="00155591"/>
    <w:rsid w:val="001564E4"/>
    <w:rsid w:val="0015678D"/>
    <w:rsid w:val="0016012E"/>
    <w:rsid w:val="00160421"/>
    <w:rsid w:val="001606B1"/>
    <w:rsid w:val="001609A3"/>
    <w:rsid w:val="00160A0F"/>
    <w:rsid w:val="00160D12"/>
    <w:rsid w:val="001624BD"/>
    <w:rsid w:val="00163E04"/>
    <w:rsid w:val="00164AC6"/>
    <w:rsid w:val="00164ED3"/>
    <w:rsid w:val="00165410"/>
    <w:rsid w:val="001676DE"/>
    <w:rsid w:val="00167BD8"/>
    <w:rsid w:val="0017001C"/>
    <w:rsid w:val="00171484"/>
    <w:rsid w:val="001732CD"/>
    <w:rsid w:val="00173691"/>
    <w:rsid w:val="00173A2A"/>
    <w:rsid w:val="00173BED"/>
    <w:rsid w:val="001761FB"/>
    <w:rsid w:val="00176287"/>
    <w:rsid w:val="00176485"/>
    <w:rsid w:val="0017664C"/>
    <w:rsid w:val="00177B61"/>
    <w:rsid w:val="00177CBD"/>
    <w:rsid w:val="00180ACE"/>
    <w:rsid w:val="00180C7F"/>
    <w:rsid w:val="0018152C"/>
    <w:rsid w:val="001815A7"/>
    <w:rsid w:val="0018179B"/>
    <w:rsid w:val="00181B18"/>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E7A35"/>
    <w:rsid w:val="001F0082"/>
    <w:rsid w:val="001F02BF"/>
    <w:rsid w:val="001F0A96"/>
    <w:rsid w:val="001F0F06"/>
    <w:rsid w:val="001F1064"/>
    <w:rsid w:val="001F162F"/>
    <w:rsid w:val="001F1D78"/>
    <w:rsid w:val="001F25D6"/>
    <w:rsid w:val="001F2617"/>
    <w:rsid w:val="001F3061"/>
    <w:rsid w:val="001F3337"/>
    <w:rsid w:val="001F35DD"/>
    <w:rsid w:val="001F4AAA"/>
    <w:rsid w:val="001F5294"/>
    <w:rsid w:val="001F6562"/>
    <w:rsid w:val="001F6676"/>
    <w:rsid w:val="001F6928"/>
    <w:rsid w:val="001F7019"/>
    <w:rsid w:val="002007DB"/>
    <w:rsid w:val="0020112F"/>
    <w:rsid w:val="00201719"/>
    <w:rsid w:val="00201FEA"/>
    <w:rsid w:val="002022AF"/>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5A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1A4"/>
    <w:rsid w:val="00271550"/>
    <w:rsid w:val="0027211E"/>
    <w:rsid w:val="00276740"/>
    <w:rsid w:val="0027798A"/>
    <w:rsid w:val="00277D04"/>
    <w:rsid w:val="00277D67"/>
    <w:rsid w:val="002804D3"/>
    <w:rsid w:val="002806B3"/>
    <w:rsid w:val="00282EA1"/>
    <w:rsid w:val="00282F5D"/>
    <w:rsid w:val="00283772"/>
    <w:rsid w:val="00283A21"/>
    <w:rsid w:val="00285766"/>
    <w:rsid w:val="00285B24"/>
    <w:rsid w:val="00285C72"/>
    <w:rsid w:val="00285E63"/>
    <w:rsid w:val="00286A3B"/>
    <w:rsid w:val="002874A7"/>
    <w:rsid w:val="0029131A"/>
    <w:rsid w:val="002922C9"/>
    <w:rsid w:val="002928A0"/>
    <w:rsid w:val="002929ED"/>
    <w:rsid w:val="00293BDD"/>
    <w:rsid w:val="002965DC"/>
    <w:rsid w:val="00296A04"/>
    <w:rsid w:val="00297A64"/>
    <w:rsid w:val="002A0695"/>
    <w:rsid w:val="002A0FA3"/>
    <w:rsid w:val="002A188C"/>
    <w:rsid w:val="002A28C6"/>
    <w:rsid w:val="002A2F60"/>
    <w:rsid w:val="002A3A8D"/>
    <w:rsid w:val="002A4729"/>
    <w:rsid w:val="002A49CF"/>
    <w:rsid w:val="002A54E8"/>
    <w:rsid w:val="002A5C4A"/>
    <w:rsid w:val="002A635B"/>
    <w:rsid w:val="002A658D"/>
    <w:rsid w:val="002A6E25"/>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034"/>
    <w:rsid w:val="002C77E8"/>
    <w:rsid w:val="002D0E47"/>
    <w:rsid w:val="002D1560"/>
    <w:rsid w:val="002D18C6"/>
    <w:rsid w:val="002D26B4"/>
    <w:rsid w:val="002D2D7A"/>
    <w:rsid w:val="002D3492"/>
    <w:rsid w:val="002D42C5"/>
    <w:rsid w:val="002D43B6"/>
    <w:rsid w:val="002D4799"/>
    <w:rsid w:val="002D5329"/>
    <w:rsid w:val="002D573A"/>
    <w:rsid w:val="002D578F"/>
    <w:rsid w:val="002D60FC"/>
    <w:rsid w:val="002D649E"/>
    <w:rsid w:val="002D6755"/>
    <w:rsid w:val="002D7535"/>
    <w:rsid w:val="002E16AF"/>
    <w:rsid w:val="002E208B"/>
    <w:rsid w:val="002E3BAC"/>
    <w:rsid w:val="002E45CB"/>
    <w:rsid w:val="002E49B0"/>
    <w:rsid w:val="002E52F8"/>
    <w:rsid w:val="002E5836"/>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092A"/>
    <w:rsid w:val="00311AB8"/>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907"/>
    <w:rsid w:val="00320A1A"/>
    <w:rsid w:val="00322412"/>
    <w:rsid w:val="00322641"/>
    <w:rsid w:val="003226C5"/>
    <w:rsid w:val="00323338"/>
    <w:rsid w:val="003234EB"/>
    <w:rsid w:val="003238CA"/>
    <w:rsid w:val="00324A6A"/>
    <w:rsid w:val="00325856"/>
    <w:rsid w:val="00325A3D"/>
    <w:rsid w:val="00326DFF"/>
    <w:rsid w:val="00327F72"/>
    <w:rsid w:val="003303B5"/>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47099"/>
    <w:rsid w:val="00350FB1"/>
    <w:rsid w:val="00351C9B"/>
    <w:rsid w:val="00351DBC"/>
    <w:rsid w:val="0035238A"/>
    <w:rsid w:val="00353246"/>
    <w:rsid w:val="003533EF"/>
    <w:rsid w:val="00353BCF"/>
    <w:rsid w:val="00354706"/>
    <w:rsid w:val="00354DF1"/>
    <w:rsid w:val="00355616"/>
    <w:rsid w:val="0035565F"/>
    <w:rsid w:val="00355C01"/>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16C"/>
    <w:rsid w:val="00372E7B"/>
    <w:rsid w:val="00373C92"/>
    <w:rsid w:val="003750F3"/>
    <w:rsid w:val="00375272"/>
    <w:rsid w:val="00375967"/>
    <w:rsid w:val="00375E86"/>
    <w:rsid w:val="003762F8"/>
    <w:rsid w:val="00376D55"/>
    <w:rsid w:val="00377105"/>
    <w:rsid w:val="00380BD7"/>
    <w:rsid w:val="00382203"/>
    <w:rsid w:val="00383E95"/>
    <w:rsid w:val="003840A7"/>
    <w:rsid w:val="0038579B"/>
    <w:rsid w:val="00385C13"/>
    <w:rsid w:val="003869E5"/>
    <w:rsid w:val="003875E3"/>
    <w:rsid w:val="0038787C"/>
    <w:rsid w:val="00387E6A"/>
    <w:rsid w:val="00387F28"/>
    <w:rsid w:val="00392399"/>
    <w:rsid w:val="003934BB"/>
    <w:rsid w:val="0039384E"/>
    <w:rsid w:val="00397037"/>
    <w:rsid w:val="003974E3"/>
    <w:rsid w:val="003976CF"/>
    <w:rsid w:val="00397FBF"/>
    <w:rsid w:val="003A101A"/>
    <w:rsid w:val="003A4BC5"/>
    <w:rsid w:val="003A4EFA"/>
    <w:rsid w:val="003A565E"/>
    <w:rsid w:val="003A6DAF"/>
    <w:rsid w:val="003A6FE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E29"/>
    <w:rsid w:val="003D0FAE"/>
    <w:rsid w:val="003D1830"/>
    <w:rsid w:val="003D1A18"/>
    <w:rsid w:val="003D1F21"/>
    <w:rsid w:val="003D4B69"/>
    <w:rsid w:val="003D4DB9"/>
    <w:rsid w:val="003D6018"/>
    <w:rsid w:val="003D642D"/>
    <w:rsid w:val="003D6E07"/>
    <w:rsid w:val="003D7552"/>
    <w:rsid w:val="003D777B"/>
    <w:rsid w:val="003E0172"/>
    <w:rsid w:val="003E0F6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263E"/>
    <w:rsid w:val="003F41DD"/>
    <w:rsid w:val="003F5778"/>
    <w:rsid w:val="003F5CBF"/>
    <w:rsid w:val="003F61A3"/>
    <w:rsid w:val="003F6AD5"/>
    <w:rsid w:val="0040076A"/>
    <w:rsid w:val="004007CF"/>
    <w:rsid w:val="004050F8"/>
    <w:rsid w:val="0040542E"/>
    <w:rsid w:val="0040555D"/>
    <w:rsid w:val="0040573F"/>
    <w:rsid w:val="00405B2E"/>
    <w:rsid w:val="00406750"/>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6FEF"/>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47C2A"/>
    <w:rsid w:val="004517FE"/>
    <w:rsid w:val="00451D41"/>
    <w:rsid w:val="004532EB"/>
    <w:rsid w:val="004533AF"/>
    <w:rsid w:val="004533E4"/>
    <w:rsid w:val="004554CF"/>
    <w:rsid w:val="00457594"/>
    <w:rsid w:val="00457885"/>
    <w:rsid w:val="00457BB1"/>
    <w:rsid w:val="004605AC"/>
    <w:rsid w:val="00460854"/>
    <w:rsid w:val="004608E5"/>
    <w:rsid w:val="00460E00"/>
    <w:rsid w:val="00462524"/>
    <w:rsid w:val="0046279A"/>
    <w:rsid w:val="004628AA"/>
    <w:rsid w:val="004628BD"/>
    <w:rsid w:val="004633E4"/>
    <w:rsid w:val="004672CD"/>
    <w:rsid w:val="004707B0"/>
    <w:rsid w:val="0047135A"/>
    <w:rsid w:val="00471ECC"/>
    <w:rsid w:val="004730CE"/>
    <w:rsid w:val="00473DCC"/>
    <w:rsid w:val="00474344"/>
    <w:rsid w:val="00474E3F"/>
    <w:rsid w:val="00474F71"/>
    <w:rsid w:val="00475B30"/>
    <w:rsid w:val="004764BE"/>
    <w:rsid w:val="00480415"/>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7C8"/>
    <w:rsid w:val="00493962"/>
    <w:rsid w:val="00494820"/>
    <w:rsid w:val="00495568"/>
    <w:rsid w:val="00496DD4"/>
    <w:rsid w:val="00497B5B"/>
    <w:rsid w:val="004A0EB7"/>
    <w:rsid w:val="004A1AC5"/>
    <w:rsid w:val="004A1EAE"/>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418A"/>
    <w:rsid w:val="004C5414"/>
    <w:rsid w:val="004C5827"/>
    <w:rsid w:val="004C69FF"/>
    <w:rsid w:val="004C6CCA"/>
    <w:rsid w:val="004C6E3D"/>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E7E"/>
    <w:rsid w:val="004E0B27"/>
    <w:rsid w:val="004E10BF"/>
    <w:rsid w:val="004E3B26"/>
    <w:rsid w:val="004E5399"/>
    <w:rsid w:val="004E5682"/>
    <w:rsid w:val="004E6837"/>
    <w:rsid w:val="004E686E"/>
    <w:rsid w:val="004E6BD7"/>
    <w:rsid w:val="004E7AFA"/>
    <w:rsid w:val="004E7D43"/>
    <w:rsid w:val="004E7E1B"/>
    <w:rsid w:val="004F1ABD"/>
    <w:rsid w:val="004F1E07"/>
    <w:rsid w:val="004F2421"/>
    <w:rsid w:val="004F27A4"/>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1D9"/>
    <w:rsid w:val="005063DE"/>
    <w:rsid w:val="005065E6"/>
    <w:rsid w:val="00506901"/>
    <w:rsid w:val="00507496"/>
    <w:rsid w:val="0051022C"/>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5B4"/>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4CE7"/>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36"/>
    <w:rsid w:val="00567D5C"/>
    <w:rsid w:val="00572196"/>
    <w:rsid w:val="00572DE9"/>
    <w:rsid w:val="00573120"/>
    <w:rsid w:val="0057366F"/>
    <w:rsid w:val="00574023"/>
    <w:rsid w:val="0057422B"/>
    <w:rsid w:val="005748D7"/>
    <w:rsid w:val="00574F92"/>
    <w:rsid w:val="005775E6"/>
    <w:rsid w:val="0057776F"/>
    <w:rsid w:val="00577996"/>
    <w:rsid w:val="00577DD6"/>
    <w:rsid w:val="005808C8"/>
    <w:rsid w:val="00580BC8"/>
    <w:rsid w:val="005818D8"/>
    <w:rsid w:val="00581F72"/>
    <w:rsid w:val="0058261D"/>
    <w:rsid w:val="005826C9"/>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4D5"/>
    <w:rsid w:val="00592CEB"/>
    <w:rsid w:val="00592D3A"/>
    <w:rsid w:val="00595864"/>
    <w:rsid w:val="005968F7"/>
    <w:rsid w:val="00596C66"/>
    <w:rsid w:val="00596CA6"/>
    <w:rsid w:val="00596EC5"/>
    <w:rsid w:val="00597700"/>
    <w:rsid w:val="005A0811"/>
    <w:rsid w:val="005A117B"/>
    <w:rsid w:val="005A13E0"/>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EF9"/>
    <w:rsid w:val="005C213C"/>
    <w:rsid w:val="005C23EC"/>
    <w:rsid w:val="005C2800"/>
    <w:rsid w:val="005C2991"/>
    <w:rsid w:val="005C38F9"/>
    <w:rsid w:val="005C390B"/>
    <w:rsid w:val="005C6DA4"/>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0C3"/>
    <w:rsid w:val="006055AC"/>
    <w:rsid w:val="006066AF"/>
    <w:rsid w:val="00607367"/>
    <w:rsid w:val="006079E8"/>
    <w:rsid w:val="006108A2"/>
    <w:rsid w:val="00611291"/>
    <w:rsid w:val="00611F8E"/>
    <w:rsid w:val="00612A35"/>
    <w:rsid w:val="00612AD6"/>
    <w:rsid w:val="00612AFB"/>
    <w:rsid w:val="00613EFB"/>
    <w:rsid w:val="006143A2"/>
    <w:rsid w:val="006143FC"/>
    <w:rsid w:val="006148BF"/>
    <w:rsid w:val="00614D0A"/>
    <w:rsid w:val="0061515D"/>
    <w:rsid w:val="00616FD6"/>
    <w:rsid w:val="006174BC"/>
    <w:rsid w:val="00617D28"/>
    <w:rsid w:val="006201D4"/>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2D65"/>
    <w:rsid w:val="006339E6"/>
    <w:rsid w:val="00634443"/>
    <w:rsid w:val="0063526D"/>
    <w:rsid w:val="006359A7"/>
    <w:rsid w:val="00636B5E"/>
    <w:rsid w:val="00636D54"/>
    <w:rsid w:val="00637227"/>
    <w:rsid w:val="00637597"/>
    <w:rsid w:val="00640B8F"/>
    <w:rsid w:val="00640F2B"/>
    <w:rsid w:val="006411C8"/>
    <w:rsid w:val="0064150A"/>
    <w:rsid w:val="0064151D"/>
    <w:rsid w:val="00641BFF"/>
    <w:rsid w:val="00641D3F"/>
    <w:rsid w:val="006422B3"/>
    <w:rsid w:val="006434BC"/>
    <w:rsid w:val="006435E4"/>
    <w:rsid w:val="00644262"/>
    <w:rsid w:val="0064528C"/>
    <w:rsid w:val="0064645E"/>
    <w:rsid w:val="00647C98"/>
    <w:rsid w:val="00647DBA"/>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46D"/>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2F97"/>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1665"/>
    <w:rsid w:val="0069237F"/>
    <w:rsid w:val="006925D5"/>
    <w:rsid w:val="00692727"/>
    <w:rsid w:val="00694333"/>
    <w:rsid w:val="0069448A"/>
    <w:rsid w:val="0069449F"/>
    <w:rsid w:val="006970BF"/>
    <w:rsid w:val="0069724C"/>
    <w:rsid w:val="0069779E"/>
    <w:rsid w:val="00697928"/>
    <w:rsid w:val="00697C97"/>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AC7"/>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0E8E"/>
    <w:rsid w:val="006E16C4"/>
    <w:rsid w:val="006E28BA"/>
    <w:rsid w:val="006E368F"/>
    <w:rsid w:val="006E5078"/>
    <w:rsid w:val="006E5347"/>
    <w:rsid w:val="006E56C5"/>
    <w:rsid w:val="006E66A4"/>
    <w:rsid w:val="006E69FA"/>
    <w:rsid w:val="006E7243"/>
    <w:rsid w:val="006E7874"/>
    <w:rsid w:val="006E7FFA"/>
    <w:rsid w:val="006F0485"/>
    <w:rsid w:val="006F18F1"/>
    <w:rsid w:val="006F2783"/>
    <w:rsid w:val="006F2960"/>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6E7E"/>
    <w:rsid w:val="00707265"/>
    <w:rsid w:val="00707398"/>
    <w:rsid w:val="00707526"/>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A8B"/>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32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1CC"/>
    <w:rsid w:val="00775F80"/>
    <w:rsid w:val="0078048B"/>
    <w:rsid w:val="007804DD"/>
    <w:rsid w:val="007823A1"/>
    <w:rsid w:val="00783D80"/>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96AC8"/>
    <w:rsid w:val="00797CE4"/>
    <w:rsid w:val="007A0BEF"/>
    <w:rsid w:val="007A11F9"/>
    <w:rsid w:val="007A309B"/>
    <w:rsid w:val="007A3554"/>
    <w:rsid w:val="007A3939"/>
    <w:rsid w:val="007A3F42"/>
    <w:rsid w:val="007A414C"/>
    <w:rsid w:val="007A4570"/>
    <w:rsid w:val="007A4EEC"/>
    <w:rsid w:val="007A5EA6"/>
    <w:rsid w:val="007A63BA"/>
    <w:rsid w:val="007A68A7"/>
    <w:rsid w:val="007A74E9"/>
    <w:rsid w:val="007A79E0"/>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3E7"/>
    <w:rsid w:val="007D344D"/>
    <w:rsid w:val="007D3653"/>
    <w:rsid w:val="007D3730"/>
    <w:rsid w:val="007D4150"/>
    <w:rsid w:val="007D48D9"/>
    <w:rsid w:val="007D4944"/>
    <w:rsid w:val="007D4CE1"/>
    <w:rsid w:val="007D4D4E"/>
    <w:rsid w:val="007D5E48"/>
    <w:rsid w:val="007D66E7"/>
    <w:rsid w:val="007D6B61"/>
    <w:rsid w:val="007D7D1F"/>
    <w:rsid w:val="007E36C7"/>
    <w:rsid w:val="007E3ACD"/>
    <w:rsid w:val="007E4084"/>
    <w:rsid w:val="007E4D0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7F5"/>
    <w:rsid w:val="008028E3"/>
    <w:rsid w:val="00803AFB"/>
    <w:rsid w:val="00804448"/>
    <w:rsid w:val="008044EF"/>
    <w:rsid w:val="00804821"/>
    <w:rsid w:val="00804960"/>
    <w:rsid w:val="00804B68"/>
    <w:rsid w:val="00804E36"/>
    <w:rsid w:val="008052E2"/>
    <w:rsid w:val="00806B02"/>
    <w:rsid w:val="00806C83"/>
    <w:rsid w:val="00806E75"/>
    <w:rsid w:val="0080707D"/>
    <w:rsid w:val="0080707E"/>
    <w:rsid w:val="00807139"/>
    <w:rsid w:val="00807223"/>
    <w:rsid w:val="00810046"/>
    <w:rsid w:val="0081052A"/>
    <w:rsid w:val="00810AB1"/>
    <w:rsid w:val="00812E44"/>
    <w:rsid w:val="00815E04"/>
    <w:rsid w:val="00815F19"/>
    <w:rsid w:val="008178C0"/>
    <w:rsid w:val="00817D84"/>
    <w:rsid w:val="00817F35"/>
    <w:rsid w:val="00820D6C"/>
    <w:rsid w:val="00822246"/>
    <w:rsid w:val="00822E23"/>
    <w:rsid w:val="00823BCB"/>
    <w:rsid w:val="00823D1A"/>
    <w:rsid w:val="0082525A"/>
    <w:rsid w:val="008257AF"/>
    <w:rsid w:val="00825950"/>
    <w:rsid w:val="008259D5"/>
    <w:rsid w:val="00825BC1"/>
    <w:rsid w:val="008264EF"/>
    <w:rsid w:val="00826C7A"/>
    <w:rsid w:val="00826C81"/>
    <w:rsid w:val="008272E6"/>
    <w:rsid w:val="0082777B"/>
    <w:rsid w:val="00832011"/>
    <w:rsid w:val="008328EF"/>
    <w:rsid w:val="00832CA3"/>
    <w:rsid w:val="00833D01"/>
    <w:rsid w:val="00833FC7"/>
    <w:rsid w:val="00835465"/>
    <w:rsid w:val="0083657B"/>
    <w:rsid w:val="00837188"/>
    <w:rsid w:val="008378B0"/>
    <w:rsid w:val="008378E4"/>
    <w:rsid w:val="00840F1B"/>
    <w:rsid w:val="00841815"/>
    <w:rsid w:val="00842295"/>
    <w:rsid w:val="00842CCC"/>
    <w:rsid w:val="008439D3"/>
    <w:rsid w:val="00843F9A"/>
    <w:rsid w:val="0084414F"/>
    <w:rsid w:val="0084424D"/>
    <w:rsid w:val="00844639"/>
    <w:rsid w:val="00844CAC"/>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3460"/>
    <w:rsid w:val="008642E0"/>
    <w:rsid w:val="00864B53"/>
    <w:rsid w:val="00864BFE"/>
    <w:rsid w:val="00864C13"/>
    <w:rsid w:val="0086618C"/>
    <w:rsid w:val="00866218"/>
    <w:rsid w:val="00866561"/>
    <w:rsid w:val="00866BB5"/>
    <w:rsid w:val="0086712D"/>
    <w:rsid w:val="0087144F"/>
    <w:rsid w:val="00874560"/>
    <w:rsid w:val="00874C77"/>
    <w:rsid w:val="00874E9D"/>
    <w:rsid w:val="008777E0"/>
    <w:rsid w:val="0088162E"/>
    <w:rsid w:val="00881A58"/>
    <w:rsid w:val="00881F71"/>
    <w:rsid w:val="00882360"/>
    <w:rsid w:val="008837AE"/>
    <w:rsid w:val="00883CF1"/>
    <w:rsid w:val="00885484"/>
    <w:rsid w:val="00885741"/>
    <w:rsid w:val="00885A95"/>
    <w:rsid w:val="00886CCC"/>
    <w:rsid w:val="0089011B"/>
    <w:rsid w:val="008925E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278"/>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1C4D"/>
    <w:rsid w:val="008C25D4"/>
    <w:rsid w:val="008C2674"/>
    <w:rsid w:val="008C28F7"/>
    <w:rsid w:val="008C4589"/>
    <w:rsid w:val="008C5037"/>
    <w:rsid w:val="008C5850"/>
    <w:rsid w:val="008C6891"/>
    <w:rsid w:val="008C6B93"/>
    <w:rsid w:val="008C6D73"/>
    <w:rsid w:val="008C6F47"/>
    <w:rsid w:val="008C7195"/>
    <w:rsid w:val="008C730B"/>
    <w:rsid w:val="008C7BC1"/>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3ACD"/>
    <w:rsid w:val="008E439A"/>
    <w:rsid w:val="008E446D"/>
    <w:rsid w:val="008E582A"/>
    <w:rsid w:val="008E60E7"/>
    <w:rsid w:val="008E6ACB"/>
    <w:rsid w:val="008E6F83"/>
    <w:rsid w:val="008E7C01"/>
    <w:rsid w:val="008E7D44"/>
    <w:rsid w:val="008F13C1"/>
    <w:rsid w:val="008F143F"/>
    <w:rsid w:val="008F1FBC"/>
    <w:rsid w:val="008F234F"/>
    <w:rsid w:val="008F294A"/>
    <w:rsid w:val="008F4481"/>
    <w:rsid w:val="008F5CDB"/>
    <w:rsid w:val="008F7409"/>
    <w:rsid w:val="008F7ABF"/>
    <w:rsid w:val="0090013F"/>
    <w:rsid w:val="00900A1A"/>
    <w:rsid w:val="00900C93"/>
    <w:rsid w:val="009011A7"/>
    <w:rsid w:val="0090190B"/>
    <w:rsid w:val="00902340"/>
    <w:rsid w:val="00902B5C"/>
    <w:rsid w:val="00904718"/>
    <w:rsid w:val="00906FA9"/>
    <w:rsid w:val="0091215E"/>
    <w:rsid w:val="00912208"/>
    <w:rsid w:val="00913900"/>
    <w:rsid w:val="00913B23"/>
    <w:rsid w:val="0091437F"/>
    <w:rsid w:val="00914AC2"/>
    <w:rsid w:val="00915629"/>
    <w:rsid w:val="009162EC"/>
    <w:rsid w:val="00916370"/>
    <w:rsid w:val="00916ACB"/>
    <w:rsid w:val="0091712E"/>
    <w:rsid w:val="009216B0"/>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4CD5"/>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059"/>
    <w:rsid w:val="00955ABF"/>
    <w:rsid w:val="00960119"/>
    <w:rsid w:val="009602E0"/>
    <w:rsid w:val="0096030B"/>
    <w:rsid w:val="00960DC4"/>
    <w:rsid w:val="00960F16"/>
    <w:rsid w:val="00960FDB"/>
    <w:rsid w:val="009621C6"/>
    <w:rsid w:val="009627F9"/>
    <w:rsid w:val="00963AC2"/>
    <w:rsid w:val="00963DF1"/>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77B67"/>
    <w:rsid w:val="00980830"/>
    <w:rsid w:val="00980FC8"/>
    <w:rsid w:val="0098110F"/>
    <w:rsid w:val="0098217F"/>
    <w:rsid w:val="00984025"/>
    <w:rsid w:val="009842BD"/>
    <w:rsid w:val="009849DF"/>
    <w:rsid w:val="00984C7A"/>
    <w:rsid w:val="00984D6E"/>
    <w:rsid w:val="00985F9E"/>
    <w:rsid w:val="009863FC"/>
    <w:rsid w:val="00986E4E"/>
    <w:rsid w:val="00990108"/>
    <w:rsid w:val="009909F9"/>
    <w:rsid w:val="0099118B"/>
    <w:rsid w:val="00995D66"/>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2BE3"/>
    <w:rsid w:val="009B2DB1"/>
    <w:rsid w:val="009B403A"/>
    <w:rsid w:val="009B4C51"/>
    <w:rsid w:val="009B682E"/>
    <w:rsid w:val="009B6F1F"/>
    <w:rsid w:val="009B7444"/>
    <w:rsid w:val="009B7FC3"/>
    <w:rsid w:val="009C0079"/>
    <w:rsid w:val="009C00B7"/>
    <w:rsid w:val="009C0B1D"/>
    <w:rsid w:val="009C0EEF"/>
    <w:rsid w:val="009C13B0"/>
    <w:rsid w:val="009C36D7"/>
    <w:rsid w:val="009C46C9"/>
    <w:rsid w:val="009C5A7A"/>
    <w:rsid w:val="009C6149"/>
    <w:rsid w:val="009C6172"/>
    <w:rsid w:val="009C62B0"/>
    <w:rsid w:val="009C65B4"/>
    <w:rsid w:val="009C66A6"/>
    <w:rsid w:val="009C6763"/>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06DE"/>
    <w:rsid w:val="009F2354"/>
    <w:rsid w:val="009F24D8"/>
    <w:rsid w:val="009F2EBE"/>
    <w:rsid w:val="009F3AA4"/>
    <w:rsid w:val="009F3B95"/>
    <w:rsid w:val="009F4459"/>
    <w:rsid w:val="009F4FE4"/>
    <w:rsid w:val="009F5654"/>
    <w:rsid w:val="009F566C"/>
    <w:rsid w:val="009F5A16"/>
    <w:rsid w:val="009F6E3C"/>
    <w:rsid w:val="009F721B"/>
    <w:rsid w:val="009F76BB"/>
    <w:rsid w:val="00A015F0"/>
    <w:rsid w:val="00A02ED1"/>
    <w:rsid w:val="00A02FD1"/>
    <w:rsid w:val="00A0313E"/>
    <w:rsid w:val="00A032AC"/>
    <w:rsid w:val="00A034D6"/>
    <w:rsid w:val="00A04722"/>
    <w:rsid w:val="00A04988"/>
    <w:rsid w:val="00A04D0A"/>
    <w:rsid w:val="00A05025"/>
    <w:rsid w:val="00A05126"/>
    <w:rsid w:val="00A05552"/>
    <w:rsid w:val="00A06BD9"/>
    <w:rsid w:val="00A06C37"/>
    <w:rsid w:val="00A07328"/>
    <w:rsid w:val="00A07C8D"/>
    <w:rsid w:val="00A1073F"/>
    <w:rsid w:val="00A11379"/>
    <w:rsid w:val="00A114CB"/>
    <w:rsid w:val="00A11749"/>
    <w:rsid w:val="00A11768"/>
    <w:rsid w:val="00A1187A"/>
    <w:rsid w:val="00A11F46"/>
    <w:rsid w:val="00A12B0E"/>
    <w:rsid w:val="00A146C7"/>
    <w:rsid w:val="00A15947"/>
    <w:rsid w:val="00A15F1A"/>
    <w:rsid w:val="00A16293"/>
    <w:rsid w:val="00A20066"/>
    <w:rsid w:val="00A212FA"/>
    <w:rsid w:val="00A22657"/>
    <w:rsid w:val="00A23DF4"/>
    <w:rsid w:val="00A24004"/>
    <w:rsid w:val="00A240DF"/>
    <w:rsid w:val="00A246D6"/>
    <w:rsid w:val="00A25E42"/>
    <w:rsid w:val="00A25E72"/>
    <w:rsid w:val="00A25F1A"/>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A39"/>
    <w:rsid w:val="00A40F98"/>
    <w:rsid w:val="00A4192E"/>
    <w:rsid w:val="00A41DA1"/>
    <w:rsid w:val="00A43299"/>
    <w:rsid w:val="00A432EE"/>
    <w:rsid w:val="00A50112"/>
    <w:rsid w:val="00A51535"/>
    <w:rsid w:val="00A51AAA"/>
    <w:rsid w:val="00A51BE5"/>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DCF"/>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463C"/>
    <w:rsid w:val="00A7502F"/>
    <w:rsid w:val="00A75939"/>
    <w:rsid w:val="00A760F8"/>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A7BE7"/>
    <w:rsid w:val="00AB1725"/>
    <w:rsid w:val="00AB1950"/>
    <w:rsid w:val="00AB238C"/>
    <w:rsid w:val="00AB2950"/>
    <w:rsid w:val="00AB2DB6"/>
    <w:rsid w:val="00AB3257"/>
    <w:rsid w:val="00AB3DDD"/>
    <w:rsid w:val="00AB4C55"/>
    <w:rsid w:val="00AB4F0D"/>
    <w:rsid w:val="00AB5787"/>
    <w:rsid w:val="00AB5ABB"/>
    <w:rsid w:val="00AB5FD5"/>
    <w:rsid w:val="00AC0315"/>
    <w:rsid w:val="00AC269C"/>
    <w:rsid w:val="00AC2911"/>
    <w:rsid w:val="00AC4C3B"/>
    <w:rsid w:val="00AC562B"/>
    <w:rsid w:val="00AC6B4C"/>
    <w:rsid w:val="00AC78A9"/>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0F72"/>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1CFF"/>
    <w:rsid w:val="00B133ED"/>
    <w:rsid w:val="00B13774"/>
    <w:rsid w:val="00B1511E"/>
    <w:rsid w:val="00B1517E"/>
    <w:rsid w:val="00B15492"/>
    <w:rsid w:val="00B15DD9"/>
    <w:rsid w:val="00B16FFC"/>
    <w:rsid w:val="00B20024"/>
    <w:rsid w:val="00B205C1"/>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550"/>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45C8"/>
    <w:rsid w:val="00B454EB"/>
    <w:rsid w:val="00B467D4"/>
    <w:rsid w:val="00B4692A"/>
    <w:rsid w:val="00B474C2"/>
    <w:rsid w:val="00B47669"/>
    <w:rsid w:val="00B501ED"/>
    <w:rsid w:val="00B508B2"/>
    <w:rsid w:val="00B51208"/>
    <w:rsid w:val="00B519DC"/>
    <w:rsid w:val="00B526CA"/>
    <w:rsid w:val="00B5367C"/>
    <w:rsid w:val="00B53E10"/>
    <w:rsid w:val="00B5405D"/>
    <w:rsid w:val="00B5435F"/>
    <w:rsid w:val="00B54CE7"/>
    <w:rsid w:val="00B571FE"/>
    <w:rsid w:val="00B57603"/>
    <w:rsid w:val="00B5779F"/>
    <w:rsid w:val="00B60E4C"/>
    <w:rsid w:val="00B610B5"/>
    <w:rsid w:val="00B61153"/>
    <w:rsid w:val="00B633B0"/>
    <w:rsid w:val="00B63514"/>
    <w:rsid w:val="00B63F64"/>
    <w:rsid w:val="00B64DE7"/>
    <w:rsid w:val="00B64E39"/>
    <w:rsid w:val="00B65246"/>
    <w:rsid w:val="00B65290"/>
    <w:rsid w:val="00B65CE2"/>
    <w:rsid w:val="00B66559"/>
    <w:rsid w:val="00B6684F"/>
    <w:rsid w:val="00B66CE6"/>
    <w:rsid w:val="00B71757"/>
    <w:rsid w:val="00B71B38"/>
    <w:rsid w:val="00B71E42"/>
    <w:rsid w:val="00B728D7"/>
    <w:rsid w:val="00B72D23"/>
    <w:rsid w:val="00B72EDC"/>
    <w:rsid w:val="00B737F6"/>
    <w:rsid w:val="00B743C6"/>
    <w:rsid w:val="00B751D6"/>
    <w:rsid w:val="00B75519"/>
    <w:rsid w:val="00B757AC"/>
    <w:rsid w:val="00B75B95"/>
    <w:rsid w:val="00B75BDB"/>
    <w:rsid w:val="00B767A5"/>
    <w:rsid w:val="00B778CB"/>
    <w:rsid w:val="00B80CBA"/>
    <w:rsid w:val="00B81C15"/>
    <w:rsid w:val="00B81E2B"/>
    <w:rsid w:val="00B83163"/>
    <w:rsid w:val="00B83441"/>
    <w:rsid w:val="00B83C51"/>
    <w:rsid w:val="00B83D17"/>
    <w:rsid w:val="00B8420D"/>
    <w:rsid w:val="00B858F6"/>
    <w:rsid w:val="00B862D4"/>
    <w:rsid w:val="00B86906"/>
    <w:rsid w:val="00B8766D"/>
    <w:rsid w:val="00B87AD8"/>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46E5"/>
    <w:rsid w:val="00BB5063"/>
    <w:rsid w:val="00BB609B"/>
    <w:rsid w:val="00BB7398"/>
    <w:rsid w:val="00BB73EA"/>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2650"/>
    <w:rsid w:val="00BE3CFF"/>
    <w:rsid w:val="00BE3E0B"/>
    <w:rsid w:val="00BE436E"/>
    <w:rsid w:val="00BE45E2"/>
    <w:rsid w:val="00BE7EF4"/>
    <w:rsid w:val="00BF0E16"/>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564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4E5D"/>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D58"/>
    <w:rsid w:val="00C572E4"/>
    <w:rsid w:val="00C57625"/>
    <w:rsid w:val="00C60F32"/>
    <w:rsid w:val="00C6258C"/>
    <w:rsid w:val="00C6342A"/>
    <w:rsid w:val="00C6359D"/>
    <w:rsid w:val="00C63989"/>
    <w:rsid w:val="00C63CF0"/>
    <w:rsid w:val="00C64057"/>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99B"/>
    <w:rsid w:val="00CB1BB1"/>
    <w:rsid w:val="00CB25BA"/>
    <w:rsid w:val="00CB2D89"/>
    <w:rsid w:val="00CB394B"/>
    <w:rsid w:val="00CB47CF"/>
    <w:rsid w:val="00CB5104"/>
    <w:rsid w:val="00CB5C86"/>
    <w:rsid w:val="00CB5F3C"/>
    <w:rsid w:val="00CB6703"/>
    <w:rsid w:val="00CB67B9"/>
    <w:rsid w:val="00CC0221"/>
    <w:rsid w:val="00CC12A6"/>
    <w:rsid w:val="00CC175E"/>
    <w:rsid w:val="00CC2BA2"/>
    <w:rsid w:val="00CC2C9A"/>
    <w:rsid w:val="00CC322E"/>
    <w:rsid w:val="00CC3459"/>
    <w:rsid w:val="00CC46EA"/>
    <w:rsid w:val="00CC5330"/>
    <w:rsid w:val="00CC6AB2"/>
    <w:rsid w:val="00CC6D48"/>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3CE4"/>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20A"/>
    <w:rsid w:val="00D2355E"/>
    <w:rsid w:val="00D244AC"/>
    <w:rsid w:val="00D24A03"/>
    <w:rsid w:val="00D24F3E"/>
    <w:rsid w:val="00D250DD"/>
    <w:rsid w:val="00D25E6C"/>
    <w:rsid w:val="00D2664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2E8F"/>
    <w:rsid w:val="00D74267"/>
    <w:rsid w:val="00D75DA4"/>
    <w:rsid w:val="00D76B7B"/>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B00A3"/>
    <w:rsid w:val="00DB046A"/>
    <w:rsid w:val="00DB0713"/>
    <w:rsid w:val="00DB1107"/>
    <w:rsid w:val="00DB11F7"/>
    <w:rsid w:val="00DB2C54"/>
    <w:rsid w:val="00DB315C"/>
    <w:rsid w:val="00DB31E2"/>
    <w:rsid w:val="00DB3418"/>
    <w:rsid w:val="00DB4D98"/>
    <w:rsid w:val="00DB5D76"/>
    <w:rsid w:val="00DB5EDB"/>
    <w:rsid w:val="00DB6128"/>
    <w:rsid w:val="00DB6678"/>
    <w:rsid w:val="00DC031D"/>
    <w:rsid w:val="00DC1C6F"/>
    <w:rsid w:val="00DC225E"/>
    <w:rsid w:val="00DC349D"/>
    <w:rsid w:val="00DC39BA"/>
    <w:rsid w:val="00DC40C1"/>
    <w:rsid w:val="00DC4142"/>
    <w:rsid w:val="00DC56E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04B"/>
    <w:rsid w:val="00DF414D"/>
    <w:rsid w:val="00DF442A"/>
    <w:rsid w:val="00DF5B06"/>
    <w:rsid w:val="00DF61D2"/>
    <w:rsid w:val="00DF7D27"/>
    <w:rsid w:val="00DF7F8E"/>
    <w:rsid w:val="00E003A4"/>
    <w:rsid w:val="00E00E59"/>
    <w:rsid w:val="00E01491"/>
    <w:rsid w:val="00E021AA"/>
    <w:rsid w:val="00E02A2E"/>
    <w:rsid w:val="00E02DAC"/>
    <w:rsid w:val="00E03538"/>
    <w:rsid w:val="00E04484"/>
    <w:rsid w:val="00E045F6"/>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4BEA"/>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692"/>
    <w:rsid w:val="00E527CB"/>
    <w:rsid w:val="00E52A3F"/>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AB0"/>
    <w:rsid w:val="00E74D53"/>
    <w:rsid w:val="00E7508C"/>
    <w:rsid w:val="00E7539E"/>
    <w:rsid w:val="00E75498"/>
    <w:rsid w:val="00E758EA"/>
    <w:rsid w:val="00E778E6"/>
    <w:rsid w:val="00E8026F"/>
    <w:rsid w:val="00E8147C"/>
    <w:rsid w:val="00E817E1"/>
    <w:rsid w:val="00E8208E"/>
    <w:rsid w:val="00E82BF2"/>
    <w:rsid w:val="00E851E7"/>
    <w:rsid w:val="00E85A45"/>
    <w:rsid w:val="00E869BA"/>
    <w:rsid w:val="00E87240"/>
    <w:rsid w:val="00E8729E"/>
    <w:rsid w:val="00E90910"/>
    <w:rsid w:val="00E9156A"/>
    <w:rsid w:val="00E9211F"/>
    <w:rsid w:val="00E92D2F"/>
    <w:rsid w:val="00E93248"/>
    <w:rsid w:val="00E93776"/>
    <w:rsid w:val="00E940A2"/>
    <w:rsid w:val="00E95EE3"/>
    <w:rsid w:val="00E97533"/>
    <w:rsid w:val="00EA05E7"/>
    <w:rsid w:val="00EA0674"/>
    <w:rsid w:val="00EA0849"/>
    <w:rsid w:val="00EA262A"/>
    <w:rsid w:val="00EA2F28"/>
    <w:rsid w:val="00EA51FF"/>
    <w:rsid w:val="00EA59DC"/>
    <w:rsid w:val="00EA749D"/>
    <w:rsid w:val="00EA7732"/>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1C99"/>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3EB8"/>
    <w:rsid w:val="00EE509E"/>
    <w:rsid w:val="00EE62EE"/>
    <w:rsid w:val="00EE7533"/>
    <w:rsid w:val="00EE79BF"/>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06E"/>
    <w:rsid w:val="00F02713"/>
    <w:rsid w:val="00F0277E"/>
    <w:rsid w:val="00F037CD"/>
    <w:rsid w:val="00F04E5F"/>
    <w:rsid w:val="00F066CB"/>
    <w:rsid w:val="00F06754"/>
    <w:rsid w:val="00F10805"/>
    <w:rsid w:val="00F11145"/>
    <w:rsid w:val="00F111CB"/>
    <w:rsid w:val="00F137D1"/>
    <w:rsid w:val="00F13900"/>
    <w:rsid w:val="00F148B4"/>
    <w:rsid w:val="00F14C3F"/>
    <w:rsid w:val="00F17E34"/>
    <w:rsid w:val="00F2068C"/>
    <w:rsid w:val="00F20996"/>
    <w:rsid w:val="00F21255"/>
    <w:rsid w:val="00F217DB"/>
    <w:rsid w:val="00F21A31"/>
    <w:rsid w:val="00F21C0D"/>
    <w:rsid w:val="00F2308B"/>
    <w:rsid w:val="00F2390D"/>
    <w:rsid w:val="00F240DC"/>
    <w:rsid w:val="00F24266"/>
    <w:rsid w:val="00F24AC0"/>
    <w:rsid w:val="00F26208"/>
    <w:rsid w:val="00F263B0"/>
    <w:rsid w:val="00F26C1D"/>
    <w:rsid w:val="00F26D77"/>
    <w:rsid w:val="00F27727"/>
    <w:rsid w:val="00F27845"/>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1D1F"/>
    <w:rsid w:val="00F432FB"/>
    <w:rsid w:val="00F43872"/>
    <w:rsid w:val="00F43E48"/>
    <w:rsid w:val="00F44CB0"/>
    <w:rsid w:val="00F4502A"/>
    <w:rsid w:val="00F45187"/>
    <w:rsid w:val="00F45BA3"/>
    <w:rsid w:val="00F45E88"/>
    <w:rsid w:val="00F4631F"/>
    <w:rsid w:val="00F472C3"/>
    <w:rsid w:val="00F47ED3"/>
    <w:rsid w:val="00F503F5"/>
    <w:rsid w:val="00F504E0"/>
    <w:rsid w:val="00F50CA2"/>
    <w:rsid w:val="00F50E53"/>
    <w:rsid w:val="00F52CB1"/>
    <w:rsid w:val="00F530D5"/>
    <w:rsid w:val="00F5491B"/>
    <w:rsid w:val="00F55788"/>
    <w:rsid w:val="00F55A65"/>
    <w:rsid w:val="00F56172"/>
    <w:rsid w:val="00F567FD"/>
    <w:rsid w:val="00F60507"/>
    <w:rsid w:val="00F607C8"/>
    <w:rsid w:val="00F60D93"/>
    <w:rsid w:val="00F617AE"/>
    <w:rsid w:val="00F642A7"/>
    <w:rsid w:val="00F64655"/>
    <w:rsid w:val="00F648AA"/>
    <w:rsid w:val="00F64DF6"/>
    <w:rsid w:val="00F65117"/>
    <w:rsid w:val="00F65A8D"/>
    <w:rsid w:val="00F66FD9"/>
    <w:rsid w:val="00F709F5"/>
    <w:rsid w:val="00F7115C"/>
    <w:rsid w:val="00F72591"/>
    <w:rsid w:val="00F72865"/>
    <w:rsid w:val="00F72D92"/>
    <w:rsid w:val="00F72E65"/>
    <w:rsid w:val="00F730DF"/>
    <w:rsid w:val="00F731CF"/>
    <w:rsid w:val="00F73F60"/>
    <w:rsid w:val="00F742F9"/>
    <w:rsid w:val="00F749DC"/>
    <w:rsid w:val="00F75F20"/>
    <w:rsid w:val="00F76509"/>
    <w:rsid w:val="00F76B2F"/>
    <w:rsid w:val="00F7748D"/>
    <w:rsid w:val="00F776B1"/>
    <w:rsid w:val="00F77A12"/>
    <w:rsid w:val="00F77DE3"/>
    <w:rsid w:val="00F800D7"/>
    <w:rsid w:val="00F80139"/>
    <w:rsid w:val="00F81A70"/>
    <w:rsid w:val="00F826D6"/>
    <w:rsid w:val="00F82B23"/>
    <w:rsid w:val="00F82B68"/>
    <w:rsid w:val="00F84181"/>
    <w:rsid w:val="00F84252"/>
    <w:rsid w:val="00F84431"/>
    <w:rsid w:val="00F84A2A"/>
    <w:rsid w:val="00F84EDB"/>
    <w:rsid w:val="00F85624"/>
    <w:rsid w:val="00F86514"/>
    <w:rsid w:val="00F87510"/>
    <w:rsid w:val="00F878A0"/>
    <w:rsid w:val="00F916C5"/>
    <w:rsid w:val="00F91AC0"/>
    <w:rsid w:val="00F91FFE"/>
    <w:rsid w:val="00F92B37"/>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3FC6"/>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2B9C"/>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4C59"/>
    <w:rsid w:val="00FD713E"/>
    <w:rsid w:val="00FD7155"/>
    <w:rsid w:val="00FD7BC7"/>
    <w:rsid w:val="00FE121D"/>
    <w:rsid w:val="00FE1725"/>
    <w:rsid w:val="00FE3202"/>
    <w:rsid w:val="00FE32C0"/>
    <w:rsid w:val="00FE36BB"/>
    <w:rsid w:val="00FE4FF4"/>
    <w:rsid w:val="00FE530D"/>
    <w:rsid w:val="00FE705D"/>
    <w:rsid w:val="00FF0153"/>
    <w:rsid w:val="00FF0283"/>
    <w:rsid w:val="00FF07F3"/>
    <w:rsid w:val="00FF175A"/>
    <w:rsid w:val="00FF2388"/>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 w:type="character" w:customStyle="1" w:styleId="Char">
    <w:name w:val="批注文字 Char"/>
    <w:rsid w:val="00076A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08160484">
      <w:bodyDiv w:val="1"/>
      <w:marLeft w:val="0"/>
      <w:marRight w:val="0"/>
      <w:marTop w:val="0"/>
      <w:marBottom w:val="0"/>
      <w:divBdr>
        <w:top w:val="none" w:sz="0" w:space="0" w:color="auto"/>
        <w:left w:val="none" w:sz="0" w:space="0" w:color="auto"/>
        <w:bottom w:val="none" w:sz="0" w:space="0" w:color="auto"/>
        <w:right w:val="none" w:sz="0" w:space="0" w:color="auto"/>
      </w:divBdr>
    </w:div>
    <w:div w:id="109589357">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267322277">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6761503">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431710975">
      <w:bodyDiv w:val="1"/>
      <w:marLeft w:val="0"/>
      <w:marRight w:val="0"/>
      <w:marTop w:val="0"/>
      <w:marBottom w:val="0"/>
      <w:divBdr>
        <w:top w:val="none" w:sz="0" w:space="0" w:color="auto"/>
        <w:left w:val="none" w:sz="0" w:space="0" w:color="auto"/>
        <w:bottom w:val="none" w:sz="0" w:space="0" w:color="auto"/>
        <w:right w:val="none" w:sz="0" w:space="0" w:color="auto"/>
      </w:divBdr>
    </w:div>
    <w:div w:id="471335191">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67236441">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24130307">
      <w:bodyDiv w:val="1"/>
      <w:marLeft w:val="0"/>
      <w:marRight w:val="0"/>
      <w:marTop w:val="0"/>
      <w:marBottom w:val="0"/>
      <w:divBdr>
        <w:top w:val="none" w:sz="0" w:space="0" w:color="auto"/>
        <w:left w:val="none" w:sz="0" w:space="0" w:color="auto"/>
        <w:bottom w:val="none" w:sz="0" w:space="0" w:color="auto"/>
        <w:right w:val="none" w:sz="0" w:space="0" w:color="auto"/>
      </w:divBdr>
    </w:div>
    <w:div w:id="883105162">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73621135">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3988754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441872642">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3105513">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12023889">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51294226">
      <w:bodyDiv w:val="1"/>
      <w:marLeft w:val="0"/>
      <w:marRight w:val="0"/>
      <w:marTop w:val="0"/>
      <w:marBottom w:val="0"/>
      <w:divBdr>
        <w:top w:val="none" w:sz="0" w:space="0" w:color="auto"/>
        <w:left w:val="none" w:sz="0" w:space="0" w:color="auto"/>
        <w:bottom w:val="none" w:sz="0" w:space="0" w:color="auto"/>
        <w:right w:val="none" w:sz="0" w:space="0" w:color="auto"/>
      </w:divBdr>
    </w:div>
    <w:div w:id="2091996807">
      <w:bodyDiv w:val="1"/>
      <w:marLeft w:val="0"/>
      <w:marRight w:val="0"/>
      <w:marTop w:val="0"/>
      <w:marBottom w:val="0"/>
      <w:divBdr>
        <w:top w:val="none" w:sz="0" w:space="0" w:color="auto"/>
        <w:left w:val="none" w:sz="0" w:space="0" w:color="auto"/>
        <w:bottom w:val="none" w:sz="0" w:space="0" w:color="auto"/>
        <w:right w:val="none" w:sz="0" w:space="0" w:color="auto"/>
      </w:divBdr>
    </w:div>
    <w:div w:id="2107454264">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 w:id="212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66</Pages>
  <Words>29951</Words>
  <Characters>170723</Characters>
  <Application>Microsoft Office Word</Application>
  <DocSecurity>0</DocSecurity>
  <Lines>1422</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200274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2</cp:revision>
  <cp:lastPrinted>1900-01-01T08:00:00Z</cp:lastPrinted>
  <dcterms:created xsi:type="dcterms:W3CDTF">2024-11-20T13:22:00Z</dcterms:created>
  <dcterms:modified xsi:type="dcterms:W3CDTF">2024-11-20T13:22:00Z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