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subscription to XRM related QoS monitoring.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5.6.2.4, 5.6.2.6, 5.6.2.8, 5.6.2.25, 5.6.2.27, 5.6.2.37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subscription to XRM related QoS monitoring.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5.6.2.4, 5.6.2.6, 5.6.2.8, 5.6.2.25, 5.6.2.27, 5.6.2.37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4.2.2.38, 4.2.3.37, 5.6.2.58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4.2.2.38, 4.2.3.37, 5.6.2.58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and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 and feature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