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CP-242137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eUEPO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URSP enforcement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provisioning of VPLMN Specific URSP rules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6.4.2.15, 6.4.2.15A,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provisioning of VPLMN Specific URSP rules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4.4.20, 5.11.2.3.2, 5.11.2.3.3,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provisioning of VPLMN Specific URSP rules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4.1.3.1, 4.2.2.2.1.1, 4.2.2.2.3.2, 4.2.3.1, 4.2.3.2, 4.2.4.2, 4.2.4.7,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