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A34789" w:rsidRPr="00A34789" w14:paraId="245C38C8" w14:textId="77777777" w:rsidTr="00F23C36">
        <w:trPr>
          <w:cantSplit/>
        </w:trPr>
        <w:tc>
          <w:tcPr>
            <w:tcW w:w="1191" w:type="dxa"/>
            <w:vMerge w:val="restart"/>
          </w:tcPr>
          <w:p w14:paraId="0A3E8950" w14:textId="77777777" w:rsidR="00A34789" w:rsidRPr="00A34789" w:rsidRDefault="00A34789" w:rsidP="00A3478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bookmarkStart w:id="3" w:name="_GoBack"/>
            <w:bookmarkEnd w:id="3"/>
            <w:r w:rsidRPr="00A34789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FC9AD72" wp14:editId="470F95C0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C268307" w14:textId="77777777" w:rsidR="00A34789" w:rsidRPr="00A34789" w:rsidRDefault="00A34789" w:rsidP="00A34789">
            <w:pPr>
              <w:rPr>
                <w:sz w:val="16"/>
                <w:szCs w:val="16"/>
              </w:rPr>
            </w:pPr>
            <w:r w:rsidRPr="00A34789">
              <w:rPr>
                <w:sz w:val="16"/>
                <w:szCs w:val="16"/>
              </w:rPr>
              <w:t>INTERNATIONAL TELECOMMUNICATION UNION</w:t>
            </w:r>
          </w:p>
          <w:p w14:paraId="0C7D6988" w14:textId="77777777" w:rsidR="00A34789" w:rsidRPr="00A34789" w:rsidRDefault="00A34789" w:rsidP="00A34789">
            <w:pPr>
              <w:rPr>
                <w:b/>
                <w:bCs/>
                <w:sz w:val="26"/>
                <w:szCs w:val="26"/>
              </w:rPr>
            </w:pPr>
            <w:r w:rsidRPr="00A34789">
              <w:rPr>
                <w:b/>
                <w:bCs/>
                <w:sz w:val="26"/>
                <w:szCs w:val="26"/>
              </w:rPr>
              <w:t>TELECOMMUNICATION</w:t>
            </w:r>
            <w:r w:rsidRPr="00A3478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2462C8C" w14:textId="77777777" w:rsidR="00A34789" w:rsidRPr="00A34789" w:rsidRDefault="00A34789" w:rsidP="00A34789">
            <w:pPr>
              <w:rPr>
                <w:sz w:val="20"/>
                <w:szCs w:val="20"/>
              </w:rPr>
            </w:pPr>
            <w:r w:rsidRPr="00A34789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A34789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1927BBCC" w14:textId="70E2622D" w:rsidR="00A34789" w:rsidRPr="00A34789" w:rsidRDefault="00A34789" w:rsidP="00A3478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SG20-LS60</w:t>
            </w:r>
          </w:p>
        </w:tc>
      </w:tr>
      <w:bookmarkEnd w:id="0"/>
      <w:tr w:rsidR="00A34789" w:rsidRPr="00A34789" w14:paraId="49B2BF49" w14:textId="77777777" w:rsidTr="00F23C36">
        <w:trPr>
          <w:cantSplit/>
        </w:trPr>
        <w:tc>
          <w:tcPr>
            <w:tcW w:w="1191" w:type="dxa"/>
            <w:vMerge/>
          </w:tcPr>
          <w:p w14:paraId="00FB28ED" w14:textId="77777777" w:rsidR="00A34789" w:rsidRPr="00A34789" w:rsidRDefault="00A34789" w:rsidP="00A34789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E5DBE86" w14:textId="77777777" w:rsidR="00A34789" w:rsidRPr="00A34789" w:rsidRDefault="00A34789" w:rsidP="00A3478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D62FDE3" w14:textId="2BD25EDB" w:rsidR="00A34789" w:rsidRPr="00A34789" w:rsidRDefault="005F7C10" w:rsidP="00A3478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tr w:rsidR="00A34789" w:rsidRPr="00A34789" w14:paraId="54FF62E5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9613AD8" w14:textId="77777777" w:rsidR="00A34789" w:rsidRPr="00A34789" w:rsidRDefault="00A34789" w:rsidP="00A3478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521B5CD0" w14:textId="77777777" w:rsidR="00A34789" w:rsidRPr="00A34789" w:rsidRDefault="00A34789" w:rsidP="00A3478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EC48A6D" w14:textId="77777777" w:rsidR="00A34789" w:rsidRPr="00A34789" w:rsidRDefault="00A34789" w:rsidP="00A34789">
            <w:pPr>
              <w:jc w:val="right"/>
              <w:rPr>
                <w:b/>
                <w:bCs/>
                <w:sz w:val="28"/>
                <w:szCs w:val="28"/>
              </w:rPr>
            </w:pPr>
            <w:r w:rsidRPr="00A3478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34789" w:rsidRPr="00A34789" w14:paraId="2CEDE01D" w14:textId="77777777" w:rsidTr="00F23C36">
        <w:trPr>
          <w:cantSplit/>
        </w:trPr>
        <w:tc>
          <w:tcPr>
            <w:tcW w:w="1617" w:type="dxa"/>
            <w:gridSpan w:val="3"/>
          </w:tcPr>
          <w:p w14:paraId="6481C939" w14:textId="77777777" w:rsidR="00A34789" w:rsidRPr="00A34789" w:rsidRDefault="00A34789" w:rsidP="00A34789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A3478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2118E56" w14:textId="37DD56C1" w:rsidR="00A34789" w:rsidRPr="00A34789" w:rsidRDefault="00A34789" w:rsidP="00A34789">
            <w:r w:rsidRPr="00A34789">
              <w:t>3/20</w:t>
            </w:r>
          </w:p>
        </w:tc>
        <w:tc>
          <w:tcPr>
            <w:tcW w:w="4681" w:type="dxa"/>
            <w:gridSpan w:val="2"/>
          </w:tcPr>
          <w:p w14:paraId="568E5208" w14:textId="4155EE13" w:rsidR="00A34789" w:rsidRPr="00A34789" w:rsidRDefault="00A34789" w:rsidP="00A34789">
            <w:pPr>
              <w:jc w:val="right"/>
            </w:pPr>
            <w:r w:rsidRPr="00A34789">
              <w:t>Geneva, 4-15 September 2017</w:t>
            </w:r>
          </w:p>
        </w:tc>
      </w:tr>
      <w:tr w:rsidR="00A34789" w:rsidRPr="00A34789" w14:paraId="7FFFE02B" w14:textId="77777777" w:rsidTr="00F23C36">
        <w:trPr>
          <w:cantSplit/>
        </w:trPr>
        <w:tc>
          <w:tcPr>
            <w:tcW w:w="9923" w:type="dxa"/>
            <w:gridSpan w:val="7"/>
          </w:tcPr>
          <w:p w14:paraId="3CBB7EE5" w14:textId="5C2F0D27" w:rsidR="00A34789" w:rsidRPr="00A34789" w:rsidRDefault="00A34789" w:rsidP="00A34789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A34789">
              <w:rPr>
                <w:b/>
                <w:bCs/>
              </w:rPr>
              <w:t>Ref.: SG20-TD495R2/GEN</w:t>
            </w:r>
          </w:p>
        </w:tc>
      </w:tr>
      <w:tr w:rsidR="00A34789" w:rsidRPr="00A34789" w14:paraId="6E039301" w14:textId="77777777" w:rsidTr="00F23C36">
        <w:trPr>
          <w:cantSplit/>
        </w:trPr>
        <w:tc>
          <w:tcPr>
            <w:tcW w:w="1617" w:type="dxa"/>
            <w:gridSpan w:val="3"/>
          </w:tcPr>
          <w:p w14:paraId="1647CEAE" w14:textId="77777777" w:rsidR="00A34789" w:rsidRPr="00A34789" w:rsidRDefault="00A34789" w:rsidP="00A34789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A3478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BD0A2D4" w14:textId="189B1F14" w:rsidR="00A34789" w:rsidRPr="00A34789" w:rsidRDefault="00A34789" w:rsidP="00A34789">
            <w:r w:rsidRPr="00A34789">
              <w:t>ITU-T SG20</w:t>
            </w:r>
          </w:p>
        </w:tc>
      </w:tr>
      <w:tr w:rsidR="00A34789" w:rsidRPr="00A34789" w14:paraId="1236E684" w14:textId="77777777" w:rsidTr="00F23C36">
        <w:trPr>
          <w:cantSplit/>
        </w:trPr>
        <w:tc>
          <w:tcPr>
            <w:tcW w:w="1617" w:type="dxa"/>
            <w:gridSpan w:val="3"/>
          </w:tcPr>
          <w:p w14:paraId="1A2B6E19" w14:textId="77777777" w:rsidR="00A34789" w:rsidRPr="00A34789" w:rsidRDefault="00A34789" w:rsidP="00A34789">
            <w:bookmarkStart w:id="10" w:name="dtitle1" w:colFirst="1" w:colLast="1"/>
            <w:bookmarkEnd w:id="9"/>
            <w:r w:rsidRPr="00A3478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F2B7BBE" w14:textId="6C7699E9" w:rsidR="00A34789" w:rsidRPr="00A34789" w:rsidRDefault="00A34789" w:rsidP="00A34789">
            <w:r w:rsidRPr="00A34789">
              <w:t>LS on IPv6 work items</w:t>
            </w:r>
          </w:p>
        </w:tc>
      </w:tr>
      <w:bookmarkEnd w:id="2"/>
      <w:bookmarkEnd w:id="10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RPr="00CF3752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1B448A0E" w:rsidR="00CD6848" w:rsidRPr="00CF3752" w:rsidRDefault="00861932" w:rsidP="00F05E8B">
            <w:pPr>
              <w:pStyle w:val="LSForAction"/>
            </w:pPr>
            <w:r w:rsidRPr="00CF3752">
              <w:t>GSMA</w:t>
            </w:r>
            <w:r w:rsidR="00435F53" w:rsidRPr="00CF3752">
              <w:t>, 3GPPP</w:t>
            </w:r>
            <w:r w:rsidR="00527EC0" w:rsidRPr="00CF3752">
              <w:t>, IPv6 Forum, IETF</w:t>
            </w:r>
            <w:r w:rsidR="00CF3752" w:rsidRPr="00CF3752">
              <w:t>, ETSI IP6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3E756BB9" w:rsidR="00CD6848" w:rsidRDefault="00D15366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39B28022" w:rsidR="00CD6848" w:rsidRDefault="00D15366" w:rsidP="00F05E8B">
            <w:pPr>
              <w:pStyle w:val="LSForInfo"/>
            </w:pPr>
            <w: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004D24FA" w:rsidR="00CD6848" w:rsidRPr="00D15366" w:rsidRDefault="00D15366" w:rsidP="00F05E8B">
            <w:r w:rsidRPr="00D15366">
              <w:t>ITU-T Study Group 20 meeting (Geneva, 15 September 2017)</w:t>
            </w:r>
          </w:p>
        </w:tc>
      </w:tr>
      <w:tr w:rsidR="00CD6848" w14:paraId="18D69991" w14:textId="77777777" w:rsidTr="00A34789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8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8" w:space="0" w:color="auto"/>
            </w:tcBorders>
          </w:tcPr>
          <w:p w14:paraId="6F833D61" w14:textId="77A3B6BB" w:rsidR="00CD6848" w:rsidRDefault="00A34789" w:rsidP="00F05E8B">
            <w:pPr>
              <w:pStyle w:val="LSDeadline"/>
            </w:pPr>
            <w:r>
              <w:t>N/A</w:t>
            </w:r>
          </w:p>
        </w:tc>
      </w:tr>
      <w:tr w:rsidR="002A11C4" w:rsidRPr="00033B3E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39F1F56C" w:rsidR="002A11C4" w:rsidRPr="00B80BD7" w:rsidRDefault="004D3A37" w:rsidP="00781FEE">
            <w:pPr>
              <w:rPr>
                <w:lang w:val="de-CH"/>
              </w:rPr>
            </w:pPr>
            <w:sdt>
              <w:sdtPr>
                <w:rPr>
                  <w:lang w:val="de-CH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B80BD7" w:rsidRPr="00B80BD7">
                  <w:rPr>
                    <w:lang w:val="de-CH"/>
                  </w:rPr>
                  <w:t>Sébastien Ziegler</w:t>
                </w:r>
                <w:r w:rsidR="00B80BD7" w:rsidRPr="00B80BD7">
                  <w:rPr>
                    <w:lang w:val="de-CH"/>
                  </w:rPr>
                  <w:br/>
                </w:r>
                <w:r w:rsidR="00714274" w:rsidRPr="00B80BD7">
                  <w:rPr>
                    <w:lang w:val="de-CH"/>
                  </w:rPr>
                  <w:t>Mandat International</w:t>
                </w:r>
                <w:r w:rsidR="00A11720" w:rsidRPr="00B80BD7">
                  <w:rPr>
                    <w:lang w:val="de-CH"/>
                  </w:rPr>
                  <w:br/>
                </w:r>
                <w:r w:rsidR="00B80BD7" w:rsidRPr="00B80BD7">
                  <w:rPr>
                    <w:lang w:val="de-CH"/>
                  </w:rPr>
                  <w:t>Switzerland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263A6FD7" w:rsidR="002A11C4" w:rsidRPr="00061268" w:rsidRDefault="002A11C4" w:rsidP="00D15366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Tel: </w:t>
                </w:r>
                <w:r w:rsidR="00235D04">
                  <w:rPr>
                    <w:lang w:val="pt-BR"/>
                  </w:rPr>
                  <w:tab/>
                </w:r>
                <w:r w:rsidRPr="00061268">
                  <w:rPr>
                    <w:lang w:val="pt-BR"/>
                  </w:rPr>
                  <w:t>+</w:t>
                </w:r>
                <w:r w:rsidR="00B80BD7">
                  <w:rPr>
                    <w:lang w:val="pt-BR"/>
                  </w:rPr>
                  <w:t>41 22 77 44 222</w:t>
                </w:r>
                <w:r w:rsidR="00B80BD7"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="00D15366" w:rsidRPr="005500CC">
                    <w:rPr>
                      <w:rStyle w:val="Hyperlink"/>
                      <w:rFonts w:ascii="Times New Roman" w:hAnsi="Times New Roman"/>
                      <w:lang w:val="pt-BR"/>
                    </w:rPr>
                    <w:t>sziegler@mandint.org</w:t>
                  </w:r>
                </w:hyperlink>
                <w:r w:rsidR="00D15366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714274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51AC54F1" w:rsidR="0089088E" w:rsidRPr="00136DDD" w:rsidRDefault="004D3A37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61932">
                  <w:t>IPv6, Reference Model</w:t>
                </w:r>
              </w:sdtContent>
            </w:sdt>
          </w:p>
        </w:tc>
      </w:tr>
      <w:tr w:rsidR="0089088E" w:rsidRPr="00136DDD" w14:paraId="7D0F8B1C" w14:textId="77777777" w:rsidTr="00714274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69CFDB70" w:rsidR="0089088E" w:rsidRPr="00136DDD" w:rsidRDefault="00D94808" w:rsidP="00D94808">
                <w:r>
                  <w:t>ITU-T SG20 invites GSMA, 3GPPP, IPv6 Forum, IETF and ETSI IP6 for inputs on relevant IPv6 work items.</w:t>
                </w:r>
              </w:p>
            </w:tc>
          </w:sdtContent>
        </w:sdt>
      </w:tr>
    </w:tbl>
    <w:p w14:paraId="2077F2A8" w14:textId="284B6FEC" w:rsidR="00861932" w:rsidRDefault="00994412" w:rsidP="00527EC0">
      <w:pPr>
        <w:jc w:val="both"/>
      </w:pPr>
      <w:r>
        <w:t>ITU-T S</w:t>
      </w:r>
      <w:r w:rsidR="00A34789">
        <w:t xml:space="preserve">tudy </w:t>
      </w:r>
      <w:r>
        <w:t>G</w:t>
      </w:r>
      <w:r w:rsidR="00A34789">
        <w:t xml:space="preserve">roup </w:t>
      </w:r>
      <w:r>
        <w:t xml:space="preserve">20 </w:t>
      </w:r>
      <w:r w:rsidR="00861932">
        <w:t xml:space="preserve">has a work item pertaining to </w:t>
      </w:r>
      <w:r w:rsidR="00861932" w:rsidRPr="00861932">
        <w:t xml:space="preserve">Draft Recommendation Y.IPv6RefModel "Reference Model of IPv6 Addressing Plan for Internet of Things Deployment" </w:t>
      </w:r>
      <w:r w:rsidR="00861932">
        <w:t>which underscores an</w:t>
      </w:r>
      <w:r w:rsidR="00861932" w:rsidRPr="00861932">
        <w:t xml:space="preserve"> optional reference model of an IPv6 </w:t>
      </w:r>
      <w:r w:rsidR="00435F53">
        <w:t xml:space="preserve">subnet </w:t>
      </w:r>
      <w:r w:rsidR="00861932" w:rsidRPr="00861932">
        <w:t xml:space="preserve">addressing plan for Internet of things (IoT) deployment by </w:t>
      </w:r>
      <w:r w:rsidR="00527EC0">
        <w:t xml:space="preserve">end-users such as </w:t>
      </w:r>
      <w:r w:rsidR="00861932" w:rsidRPr="00861932">
        <w:t xml:space="preserve">smart cities, public administrations and companies. </w:t>
      </w:r>
    </w:p>
    <w:p w14:paraId="72E0F62B" w14:textId="3BC330AD" w:rsidR="00435F53" w:rsidRDefault="00A34789" w:rsidP="00033B3E">
      <w:pPr>
        <w:jc w:val="both"/>
      </w:pPr>
      <w:r>
        <w:t xml:space="preserve">ITU-T </w:t>
      </w:r>
      <w:r w:rsidR="00435F53">
        <w:t xml:space="preserve">SG20 would like to invite </w:t>
      </w:r>
      <w:r w:rsidR="00F57B82">
        <w:t xml:space="preserve">your </w:t>
      </w:r>
      <w:r w:rsidR="00435F53">
        <w:t>experts to share and submit any relevant information and document</w:t>
      </w:r>
      <w:r w:rsidR="00F57B82">
        <w:t>s</w:t>
      </w:r>
      <w:r w:rsidR="00435F53">
        <w:t xml:space="preserve"> on the above</w:t>
      </w:r>
      <w:r w:rsidR="00033B3E">
        <w:t>-</w:t>
      </w:r>
      <w:r w:rsidR="00435F53">
        <w:t>mentioned work items, including more specifically:</w:t>
      </w:r>
    </w:p>
    <w:p w14:paraId="3B50CC4D" w14:textId="7CB82C2B" w:rsidR="00435F53" w:rsidRDefault="00F57B82" w:rsidP="00435F53">
      <w:pPr>
        <w:pStyle w:val="ListParagraph"/>
        <w:numPr>
          <w:ilvl w:val="0"/>
          <w:numId w:val="11"/>
        </w:numPr>
        <w:ind w:firstLineChars="0"/>
        <w:jc w:val="both"/>
      </w:pPr>
      <w:r>
        <w:t>Any examples</w:t>
      </w:r>
      <w:r w:rsidR="00435F53">
        <w:t>, models and use cases of IPv6 subnet addressing plans encompassing Internet of Things;</w:t>
      </w:r>
    </w:p>
    <w:p w14:paraId="25BA8968" w14:textId="40835DA4" w:rsidR="00435F53" w:rsidRDefault="00435F53" w:rsidP="00435F53">
      <w:pPr>
        <w:pStyle w:val="ListParagraph"/>
        <w:numPr>
          <w:ilvl w:val="0"/>
          <w:numId w:val="11"/>
        </w:numPr>
        <w:ind w:firstLineChars="0"/>
        <w:jc w:val="both"/>
      </w:pPr>
      <w:r>
        <w:t>Any recommendation</w:t>
      </w:r>
      <w:r w:rsidR="00891315">
        <w:t>s</w:t>
      </w:r>
      <w:r>
        <w:t xml:space="preserve"> on IPv6 subnet addressing plan design</w:t>
      </w:r>
      <w:r w:rsidR="006F6BB3">
        <w:t>.</w:t>
      </w:r>
    </w:p>
    <w:p w14:paraId="35046931" w14:textId="0F68FA17" w:rsidR="00435F53" w:rsidRDefault="00435F53" w:rsidP="00235D04">
      <w:pPr>
        <w:jc w:val="both"/>
      </w:pPr>
      <w:r>
        <w:t xml:space="preserve">We would appreciate very much receiving such inputs by </w:t>
      </w:r>
      <w:r w:rsidR="00235D04">
        <w:t xml:space="preserve">28 </w:t>
      </w:r>
      <w:r w:rsidRPr="00A34789">
        <w:t>January</w:t>
      </w:r>
      <w:r w:rsidR="0025597B">
        <w:t xml:space="preserve"> </w:t>
      </w:r>
      <w:r w:rsidRPr="00A34789">
        <w:t>2018</w:t>
      </w:r>
      <w:r>
        <w:t xml:space="preserve">. </w:t>
      </w:r>
    </w:p>
    <w:p w14:paraId="1DB153AE" w14:textId="77777777" w:rsidR="00D15366" w:rsidRDefault="00435F53" w:rsidP="00D15366">
      <w:pPr>
        <w:jc w:val="both"/>
      </w:pPr>
      <w:r>
        <w:t xml:space="preserve">ITU-T SG20 looks forward to cooperating with the experts and to benefit from expertise in this domain. </w:t>
      </w:r>
    </w:p>
    <w:p w14:paraId="2B3B28A6" w14:textId="36E40900" w:rsidR="00794F4F" w:rsidRDefault="00394DBF" w:rsidP="00D15366">
      <w:pPr>
        <w:spacing w:before="0"/>
        <w:jc w:val="center"/>
      </w:pPr>
      <w:r>
        <w:t>_____________________</w:t>
      </w:r>
    </w:p>
    <w:sectPr w:rsidR="00794F4F" w:rsidSect="00A34789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A25F0" w14:textId="77777777" w:rsidR="00494BFB" w:rsidRDefault="00494BFB" w:rsidP="00C42125">
      <w:pPr>
        <w:spacing w:before="0"/>
      </w:pPr>
      <w:r>
        <w:separator/>
      </w:r>
    </w:p>
  </w:endnote>
  <w:endnote w:type="continuationSeparator" w:id="0">
    <w:p w14:paraId="6D217AFC" w14:textId="77777777" w:rsidR="00494BFB" w:rsidRDefault="00494BF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C1BE4" w14:textId="77777777" w:rsidR="00494BFB" w:rsidRDefault="00494BFB" w:rsidP="00C42125">
      <w:pPr>
        <w:spacing w:before="0"/>
      </w:pPr>
      <w:r>
        <w:separator/>
      </w:r>
    </w:p>
  </w:footnote>
  <w:footnote w:type="continuationSeparator" w:id="0">
    <w:p w14:paraId="1BB9A188" w14:textId="77777777" w:rsidR="00494BFB" w:rsidRDefault="00494BF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BCC46" w14:textId="1201D625" w:rsidR="00D15366" w:rsidRPr="00A34789" w:rsidRDefault="00A34789" w:rsidP="00A34789">
    <w:pPr>
      <w:pStyle w:val="Header"/>
      <w:rPr>
        <w:sz w:val="18"/>
      </w:rPr>
    </w:pPr>
    <w:r w:rsidRPr="00A34789">
      <w:rPr>
        <w:sz w:val="18"/>
      </w:rPr>
      <w:t xml:space="preserve">- </w:t>
    </w:r>
    <w:r w:rsidRPr="00A34789">
      <w:rPr>
        <w:sz w:val="18"/>
      </w:rPr>
      <w:fldChar w:fldCharType="begin"/>
    </w:r>
    <w:r w:rsidRPr="00A34789">
      <w:rPr>
        <w:sz w:val="18"/>
      </w:rPr>
      <w:instrText xml:space="preserve"> PAGE  \* MERGEFORMAT </w:instrText>
    </w:r>
    <w:r w:rsidRPr="00A34789">
      <w:rPr>
        <w:sz w:val="18"/>
      </w:rPr>
      <w:fldChar w:fldCharType="separate"/>
    </w:r>
    <w:r>
      <w:rPr>
        <w:noProof/>
        <w:sz w:val="18"/>
      </w:rPr>
      <w:t>2</w:t>
    </w:r>
    <w:r w:rsidRPr="00A34789">
      <w:rPr>
        <w:sz w:val="18"/>
      </w:rPr>
      <w:fldChar w:fldCharType="end"/>
    </w:r>
    <w:r w:rsidRPr="00A34789">
      <w:rPr>
        <w:sz w:val="18"/>
      </w:rPr>
      <w:t xml:space="preserve"> -</w:t>
    </w:r>
  </w:p>
  <w:p w14:paraId="6B81120B" w14:textId="3272959C" w:rsidR="00A34789" w:rsidRPr="00A34789" w:rsidRDefault="00A34789" w:rsidP="00A34789">
    <w:pPr>
      <w:pStyle w:val="Header"/>
      <w:spacing w:after="240"/>
      <w:rPr>
        <w:sz w:val="18"/>
      </w:rPr>
    </w:pPr>
    <w:r w:rsidRPr="00A34789">
      <w:rPr>
        <w:sz w:val="18"/>
      </w:rPr>
      <w:fldChar w:fldCharType="begin"/>
    </w:r>
    <w:r w:rsidRPr="00A34789">
      <w:rPr>
        <w:sz w:val="18"/>
      </w:rPr>
      <w:instrText xml:space="preserve"> STYLEREF  Docnumber  </w:instrText>
    </w:r>
    <w:r w:rsidRPr="00A34789">
      <w:rPr>
        <w:sz w:val="18"/>
      </w:rPr>
      <w:fldChar w:fldCharType="separate"/>
    </w:r>
    <w:r>
      <w:rPr>
        <w:noProof/>
        <w:sz w:val="18"/>
      </w:rPr>
      <w:t>SG20-LS60</w:t>
    </w:r>
    <w:r w:rsidRPr="00A3478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780D1C"/>
    <w:multiLevelType w:val="hybridMultilevel"/>
    <w:tmpl w:val="77846F64"/>
    <w:lvl w:ilvl="0" w:tplc="E08AA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3B3E"/>
    <w:rsid w:val="0003582E"/>
    <w:rsid w:val="00043D75"/>
    <w:rsid w:val="00057000"/>
    <w:rsid w:val="00061268"/>
    <w:rsid w:val="000640E0"/>
    <w:rsid w:val="00083398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35D04"/>
    <w:rsid w:val="00253DBE"/>
    <w:rsid w:val="00253DC6"/>
    <w:rsid w:val="0025489C"/>
    <w:rsid w:val="0025597B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6B89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7B3E"/>
    <w:rsid w:val="003C7445"/>
    <w:rsid w:val="003E39A2"/>
    <w:rsid w:val="003E57AB"/>
    <w:rsid w:val="003F2BED"/>
    <w:rsid w:val="00400B49"/>
    <w:rsid w:val="00435F53"/>
    <w:rsid w:val="00443878"/>
    <w:rsid w:val="004539A8"/>
    <w:rsid w:val="004712CA"/>
    <w:rsid w:val="00473782"/>
    <w:rsid w:val="0047422E"/>
    <w:rsid w:val="00486184"/>
    <w:rsid w:val="0049090D"/>
    <w:rsid w:val="00494BFB"/>
    <w:rsid w:val="0049674B"/>
    <w:rsid w:val="004C0673"/>
    <w:rsid w:val="004C4E4E"/>
    <w:rsid w:val="004D3A37"/>
    <w:rsid w:val="004F3816"/>
    <w:rsid w:val="0050586A"/>
    <w:rsid w:val="00520DBF"/>
    <w:rsid w:val="00527EC0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5F7C10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6BB3"/>
    <w:rsid w:val="006F7DEE"/>
    <w:rsid w:val="00714274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1DEC"/>
    <w:rsid w:val="00837203"/>
    <w:rsid w:val="00842137"/>
    <w:rsid w:val="00853F5F"/>
    <w:rsid w:val="00861932"/>
    <w:rsid w:val="008623ED"/>
    <w:rsid w:val="00875AA6"/>
    <w:rsid w:val="00880944"/>
    <w:rsid w:val="0089088E"/>
    <w:rsid w:val="00891315"/>
    <w:rsid w:val="00892297"/>
    <w:rsid w:val="008964D6"/>
    <w:rsid w:val="008B5123"/>
    <w:rsid w:val="008E0172"/>
    <w:rsid w:val="0091373A"/>
    <w:rsid w:val="00936852"/>
    <w:rsid w:val="0094045D"/>
    <w:rsid w:val="009406B5"/>
    <w:rsid w:val="00946166"/>
    <w:rsid w:val="00983164"/>
    <w:rsid w:val="00994412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3478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74A08"/>
    <w:rsid w:val="00B80BD7"/>
    <w:rsid w:val="00B90AD6"/>
    <w:rsid w:val="00B9218E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CF3752"/>
    <w:rsid w:val="00D15366"/>
    <w:rsid w:val="00D647EF"/>
    <w:rsid w:val="00D73137"/>
    <w:rsid w:val="00D94808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260A"/>
    <w:rsid w:val="00EF4792"/>
    <w:rsid w:val="00F02294"/>
    <w:rsid w:val="00F30DE7"/>
    <w:rsid w:val="00F35F57"/>
    <w:rsid w:val="00F50467"/>
    <w:rsid w:val="00F562A0"/>
    <w:rsid w:val="00F57B82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435F5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ziegler@mandint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3C7"/>
    <w:rsid w:val="00726DDE"/>
    <w:rsid w:val="00731377"/>
    <w:rsid w:val="00747A76"/>
    <w:rsid w:val="00760477"/>
    <w:rsid w:val="0077703C"/>
    <w:rsid w:val="00841C9F"/>
    <w:rsid w:val="00842A2E"/>
    <w:rsid w:val="008964FD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20</SgText>
    <Purpose xmlns="3f6fad35-1f81-480e-a4e5-6e5474dcfb96">Information</Purpose>
    <Abstract xmlns="3f6fad35-1f81-480e-a4e5-6e5474dcfb96">ITU-T SG20 invites GSMA, 3GPPP, IPv6 Forum, IETF and ETSI IP6 for inputs on relevant IPv6 work items.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Switzerland</Place>
    <Observations xmlns="3f6fad35-1f81-480e-a4e5-6e5474dcfb96" xsi:nil="true"/>
    <DocumentSource xmlns="3f6fad35-1f81-480e-a4e5-6e5474dcfb96">ITU-T Study Group 20</DocumentSource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sharepoint.v3"/>
    <ds:schemaRef ds:uri="3f6fad35-1f81-480e-a4e5-6e5474dcfb9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[Insert title]</vt:lpstr>
    </vt:vector>
  </TitlesOfParts>
  <Manager>ITU-T</Manager>
  <Company>International Telecommunication Union (ITU)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IPv6 work items</dc:title>
  <dc:subject/>
  <dc:creator>ITU-T SG20</dc:creator>
  <cp:keywords>IPv6, Reference Model</cp:keywords>
  <dc:description>SG20-LS60  For: Geneva, 4-15 September 2017_x000d_Document date: _x000d_Saved by ITU51010703 at 09:35:18 on 18/09/2017</dc:description>
  <cp:lastModifiedBy>Unknown-EN</cp:lastModifiedBy>
  <cp:revision>8</cp:revision>
  <cp:lastPrinted>2016-12-23T12:52:00Z</cp:lastPrinted>
  <dcterms:created xsi:type="dcterms:W3CDTF">2017-09-15T13:46:00Z</dcterms:created>
  <dcterms:modified xsi:type="dcterms:W3CDTF">2017-09-22T07:47:00Z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SG20-LS60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</vt:lpwstr>
  </property>
  <property fmtid="{D5CDD505-2E9C-101B-9397-08002B2CF9AE}" pid="6" name="Docdest">
    <vt:lpwstr>Geneva, 4-15 September 2017</vt:lpwstr>
  </property>
  <property fmtid="{D5CDD505-2E9C-101B-9397-08002B2CF9AE}" pid="7" name="Docauthor">
    <vt:lpwstr>ITU-T SG20</vt:lpwstr>
  </property>
</Properties>
</file>