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56"/>
        <w:gridCol w:w="426"/>
        <w:gridCol w:w="3260"/>
        <w:gridCol w:w="68"/>
        <w:gridCol w:w="4184"/>
      </w:tblGrid>
      <w:tr w:rsidR="006D302E" w:rsidRPr="006D302E" w14:paraId="061ACDC4" w14:textId="77777777" w:rsidTr="006D302E">
        <w:trPr>
          <w:cantSplit/>
        </w:trPr>
        <w:tc>
          <w:tcPr>
            <w:tcW w:w="1104" w:type="dxa"/>
            <w:vMerge w:val="restart"/>
            <w:vAlign w:val="center"/>
          </w:tcPr>
          <w:p w14:paraId="460EA1EA" w14:textId="77777777" w:rsidR="006D302E" w:rsidRPr="006D302E" w:rsidRDefault="006D302E" w:rsidP="006D302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D302E">
              <w:rPr>
                <w:noProof/>
              </w:rPr>
              <w:drawing>
                <wp:inline distT="0" distB="0" distL="0" distR="0" wp14:anchorId="4FFFF31A" wp14:editId="291DFAE6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3A666F55" w14:textId="77777777" w:rsidR="006D302E" w:rsidRPr="006D302E" w:rsidRDefault="006D302E" w:rsidP="006D302E">
            <w:pPr>
              <w:rPr>
                <w:sz w:val="16"/>
                <w:szCs w:val="16"/>
              </w:rPr>
            </w:pPr>
            <w:r w:rsidRPr="006D302E">
              <w:rPr>
                <w:sz w:val="16"/>
                <w:szCs w:val="16"/>
              </w:rPr>
              <w:t>INTERNATIONAL TELECOMMUNICATION UNION</w:t>
            </w:r>
          </w:p>
          <w:p w14:paraId="06C9D890" w14:textId="77777777" w:rsidR="006D302E" w:rsidRPr="006D302E" w:rsidRDefault="006D302E" w:rsidP="006D302E">
            <w:pPr>
              <w:rPr>
                <w:b/>
                <w:bCs/>
                <w:sz w:val="26"/>
                <w:szCs w:val="26"/>
              </w:rPr>
            </w:pPr>
            <w:r w:rsidRPr="006D302E">
              <w:rPr>
                <w:b/>
                <w:bCs/>
                <w:sz w:val="26"/>
                <w:szCs w:val="26"/>
              </w:rPr>
              <w:t>TELECOMMUNICATION</w:t>
            </w:r>
            <w:r w:rsidRPr="006D302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885C723" w14:textId="77777777" w:rsidR="006D302E" w:rsidRPr="006D302E" w:rsidRDefault="006D302E" w:rsidP="006D302E">
            <w:pPr>
              <w:rPr>
                <w:sz w:val="20"/>
                <w:szCs w:val="20"/>
              </w:rPr>
            </w:pPr>
            <w:r w:rsidRPr="006D302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6D302E">
              <w:rPr>
                <w:sz w:val="20"/>
              </w:rPr>
              <w:t>2022</w:t>
            </w:r>
            <w:r w:rsidRPr="006D302E">
              <w:rPr>
                <w:sz w:val="20"/>
                <w:szCs w:val="20"/>
              </w:rPr>
              <w:t>-</w:t>
            </w:r>
            <w:r w:rsidRPr="006D302E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0F352D62" w14:textId="79556B47" w:rsidR="006D302E" w:rsidRPr="006D302E" w:rsidRDefault="006D302E" w:rsidP="006D302E">
            <w:pPr>
              <w:pStyle w:val="Docnumber"/>
            </w:pPr>
            <w:r>
              <w:t>SG20-LS108</w:t>
            </w:r>
          </w:p>
        </w:tc>
      </w:tr>
      <w:tr w:rsidR="006D302E" w:rsidRPr="006D302E" w14:paraId="669A721B" w14:textId="77777777" w:rsidTr="006D302E">
        <w:trPr>
          <w:cantSplit/>
        </w:trPr>
        <w:tc>
          <w:tcPr>
            <w:tcW w:w="1104" w:type="dxa"/>
            <w:vMerge/>
          </w:tcPr>
          <w:p w14:paraId="4D547E6B" w14:textId="77777777" w:rsidR="006D302E" w:rsidRPr="006D302E" w:rsidRDefault="006D302E" w:rsidP="006D302E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3D829AC6" w14:textId="77777777" w:rsidR="006D302E" w:rsidRPr="006D302E" w:rsidRDefault="006D302E" w:rsidP="006D302E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567877D8" w14:textId="7343565F" w:rsidR="006D302E" w:rsidRPr="006D302E" w:rsidRDefault="006D302E" w:rsidP="006D302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3"/>
      <w:tr w:rsidR="006D302E" w:rsidRPr="006D302E" w14:paraId="1823C54B" w14:textId="77777777" w:rsidTr="006D302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E187171" w14:textId="77777777" w:rsidR="006D302E" w:rsidRPr="006D302E" w:rsidRDefault="006D302E" w:rsidP="006D302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1AC4CAA7" w14:textId="77777777" w:rsidR="006D302E" w:rsidRPr="006D302E" w:rsidRDefault="006D302E" w:rsidP="006D302E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A9F30E7" w14:textId="77777777" w:rsidR="006D302E" w:rsidRPr="006D302E" w:rsidRDefault="006D302E" w:rsidP="006D302E">
            <w:pPr>
              <w:jc w:val="right"/>
              <w:rPr>
                <w:b/>
                <w:bCs/>
                <w:sz w:val="28"/>
                <w:szCs w:val="28"/>
              </w:rPr>
            </w:pPr>
            <w:r w:rsidRPr="006D302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D302E" w:rsidRPr="006D302E" w14:paraId="68209457" w14:textId="77777777" w:rsidTr="006D302E">
        <w:trPr>
          <w:cantSplit/>
        </w:trPr>
        <w:tc>
          <w:tcPr>
            <w:tcW w:w="1545" w:type="dxa"/>
            <w:gridSpan w:val="2"/>
          </w:tcPr>
          <w:p w14:paraId="2F548AA4" w14:textId="77777777" w:rsidR="006D302E" w:rsidRPr="006D302E" w:rsidRDefault="006D302E" w:rsidP="006D302E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6D302E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5957787D" w14:textId="5D0181CC" w:rsidR="006D302E" w:rsidRPr="006D302E" w:rsidRDefault="006D302E" w:rsidP="006D302E">
            <w:r w:rsidRPr="006D302E">
              <w:t>2/20</w:t>
            </w:r>
          </w:p>
        </w:tc>
        <w:tc>
          <w:tcPr>
            <w:tcW w:w="4184" w:type="dxa"/>
          </w:tcPr>
          <w:p w14:paraId="0BB6351F" w14:textId="1DDD4475" w:rsidR="006D302E" w:rsidRPr="006D302E" w:rsidRDefault="006D302E" w:rsidP="006D302E">
            <w:pPr>
              <w:jc w:val="right"/>
            </w:pPr>
            <w:r w:rsidRPr="006D302E">
              <w:t>Arusha, 13–22 September 2023</w:t>
            </w:r>
          </w:p>
        </w:tc>
      </w:tr>
      <w:tr w:rsidR="006D302E" w:rsidRPr="006D302E" w14:paraId="0A230325" w14:textId="77777777" w:rsidTr="006D302E">
        <w:trPr>
          <w:cantSplit/>
        </w:trPr>
        <w:tc>
          <w:tcPr>
            <w:tcW w:w="9639" w:type="dxa"/>
            <w:gridSpan w:val="7"/>
          </w:tcPr>
          <w:p w14:paraId="44E7C2A5" w14:textId="0AE3B42F" w:rsidR="006D302E" w:rsidRPr="006D302E" w:rsidRDefault="006D302E" w:rsidP="006D302E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6D302E">
              <w:rPr>
                <w:b/>
                <w:bCs/>
              </w:rPr>
              <w:t>Ref.: SG20-TD1070</w:t>
            </w:r>
          </w:p>
        </w:tc>
      </w:tr>
      <w:tr w:rsidR="006D302E" w:rsidRPr="006D302E" w14:paraId="532443CA" w14:textId="77777777" w:rsidTr="006D302E">
        <w:trPr>
          <w:cantSplit/>
        </w:trPr>
        <w:tc>
          <w:tcPr>
            <w:tcW w:w="1545" w:type="dxa"/>
            <w:gridSpan w:val="2"/>
          </w:tcPr>
          <w:p w14:paraId="7C3C55B0" w14:textId="77777777" w:rsidR="006D302E" w:rsidRPr="006D302E" w:rsidRDefault="006D302E" w:rsidP="006D302E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6D302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31B04A6F" w14:textId="4C97EBB5" w:rsidR="006D302E" w:rsidRPr="006D302E" w:rsidRDefault="006D302E" w:rsidP="006D302E">
            <w:r w:rsidRPr="006D302E">
              <w:t>ITU-T Study Group 20</w:t>
            </w:r>
          </w:p>
        </w:tc>
      </w:tr>
      <w:tr w:rsidR="006D302E" w:rsidRPr="006D302E" w14:paraId="6B239B0B" w14:textId="77777777" w:rsidTr="006D302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1497074" w14:textId="77777777" w:rsidR="006D302E" w:rsidRPr="006D302E" w:rsidRDefault="006D302E" w:rsidP="006D302E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6D302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696BE456" w14:textId="3E1FEEE7" w:rsidR="006D302E" w:rsidRPr="006D302E" w:rsidRDefault="006D302E" w:rsidP="006D302E">
            <w:r w:rsidRPr="006D302E">
              <w:t xml:space="preserve">LS on determination of draft Recommendation ITU-T </w:t>
            </w:r>
            <w:r w:rsidR="002A12FF" w:rsidRPr="002A12FF">
              <w:t>Y.4225</w:t>
            </w:r>
            <w:r w:rsidR="002A12FF">
              <w:t xml:space="preserve"> (ex </w:t>
            </w:r>
            <w:proofErr w:type="spellStart"/>
            <w:r w:rsidRPr="006D302E">
              <w:t>Y.dt</w:t>
            </w:r>
            <w:proofErr w:type="spellEnd"/>
            <w:r w:rsidRPr="006D302E">
              <w:t>-ITS</w:t>
            </w:r>
            <w:r w:rsidR="002A12FF">
              <w:t>)</w:t>
            </w:r>
            <w:r w:rsidRPr="006D302E">
              <w:t xml:space="preserve"> “Requirements and capability framework of digital twin for intelligent transport system”</w:t>
            </w:r>
          </w:p>
        </w:tc>
      </w:tr>
      <w:bookmarkEnd w:id="1"/>
      <w:bookmarkEnd w:id="8"/>
      <w:tr w:rsidR="00B03A65" w:rsidRPr="00C0436D" w14:paraId="7F446508" w14:textId="77777777" w:rsidTr="005C1EC4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4462041B" w14:textId="77777777" w:rsidR="00B03A65" w:rsidRPr="00C0436D" w:rsidRDefault="00B03A65" w:rsidP="009A6C47">
            <w:pPr>
              <w:jc w:val="center"/>
              <w:rPr>
                <w:b/>
              </w:rPr>
            </w:pPr>
            <w:r w:rsidRPr="00C0436D">
              <w:rPr>
                <w:b/>
              </w:rPr>
              <w:t>LIAISON STATEMENT</w:t>
            </w:r>
          </w:p>
        </w:tc>
      </w:tr>
      <w:tr w:rsidR="00B03A65" w:rsidRPr="002A12FF" w14:paraId="59B40A7A" w14:textId="77777777" w:rsidTr="005C1EC4">
        <w:trPr>
          <w:cantSplit/>
          <w:trHeight w:val="357"/>
        </w:trPr>
        <w:tc>
          <w:tcPr>
            <w:tcW w:w="2127" w:type="dxa"/>
            <w:gridSpan w:val="4"/>
          </w:tcPr>
          <w:p w14:paraId="7DE4F351" w14:textId="77777777" w:rsidR="00B03A65" w:rsidRPr="002A12FF" w:rsidRDefault="00B03A65" w:rsidP="009A6C47">
            <w:pPr>
              <w:rPr>
                <w:b/>
                <w:bCs/>
              </w:rPr>
            </w:pPr>
            <w:r w:rsidRPr="002A12FF"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53575DBD" w14:textId="77777777" w:rsidR="00B03A65" w:rsidRPr="002A12FF" w:rsidRDefault="00B03A65" w:rsidP="009A6C47">
            <w:pPr>
              <w:pStyle w:val="LSForAction"/>
              <w:rPr>
                <w:b w:val="0"/>
                <w:highlight w:val="yellow"/>
              </w:rPr>
            </w:pPr>
            <w:r w:rsidRPr="002A12FF">
              <w:rPr>
                <w:b w:val="0"/>
              </w:rPr>
              <w:t>-</w:t>
            </w:r>
          </w:p>
        </w:tc>
      </w:tr>
      <w:tr w:rsidR="00B03A65" w:rsidRPr="002A12FF" w14:paraId="535C7D45" w14:textId="77777777" w:rsidTr="005C1EC4">
        <w:trPr>
          <w:cantSplit/>
          <w:trHeight w:val="357"/>
        </w:trPr>
        <w:tc>
          <w:tcPr>
            <w:tcW w:w="2127" w:type="dxa"/>
            <w:gridSpan w:val="4"/>
          </w:tcPr>
          <w:p w14:paraId="73F4AB62" w14:textId="77777777" w:rsidR="00B03A65" w:rsidRPr="002A12FF" w:rsidRDefault="00B03A65" w:rsidP="009A6C47">
            <w:pPr>
              <w:rPr>
                <w:b/>
                <w:bCs/>
              </w:rPr>
            </w:pPr>
            <w:r w:rsidRPr="002A12FF"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0C5FD434" w14:textId="7F77D160" w:rsidR="00B03A65" w:rsidRPr="002A12FF" w:rsidRDefault="00A85343" w:rsidP="009A6C47">
            <w:pPr>
              <w:pStyle w:val="LSForInfo"/>
              <w:rPr>
                <w:b w:val="0"/>
                <w:highlight w:val="yellow"/>
                <w:lang w:val="fr-FR" w:eastAsia="ko-KR"/>
              </w:rPr>
            </w:pPr>
            <w:r w:rsidRPr="002A12FF">
              <w:rPr>
                <w:b w:val="0"/>
                <w:lang w:val="fr-FR"/>
              </w:rPr>
              <w:t>ISO/</w:t>
            </w:r>
            <w:r w:rsidR="00446C05" w:rsidRPr="002A12FF">
              <w:rPr>
                <w:b w:val="0"/>
                <w:lang w:val="fr-FR"/>
              </w:rPr>
              <w:t>IEC</w:t>
            </w:r>
            <w:r w:rsidR="003C6921" w:rsidRPr="002A12FF">
              <w:rPr>
                <w:b w:val="0"/>
                <w:lang w:val="fr-FR"/>
              </w:rPr>
              <w:t xml:space="preserve"> JTC1 SC41</w:t>
            </w:r>
            <w:r w:rsidR="00CA58A7" w:rsidRPr="002A12FF">
              <w:rPr>
                <w:rFonts w:eastAsia="MS Mincho"/>
                <w:b w:val="0"/>
                <w:lang w:val="fr-FR"/>
              </w:rPr>
              <w:t>,</w:t>
            </w:r>
            <w:r w:rsidR="006D302E" w:rsidRPr="002A12FF">
              <w:rPr>
                <w:rFonts w:eastAsia="MS Mincho"/>
                <w:b w:val="0"/>
                <w:lang w:val="fr-FR"/>
              </w:rPr>
              <w:t xml:space="preserve"> </w:t>
            </w:r>
            <w:r w:rsidR="008F2D32" w:rsidRPr="002A12FF">
              <w:rPr>
                <w:b w:val="0"/>
                <w:lang w:val="fr-FR"/>
              </w:rPr>
              <w:t xml:space="preserve">CITS, </w:t>
            </w:r>
            <w:r w:rsidR="005F5C7E" w:rsidRPr="002A12FF">
              <w:rPr>
                <w:b w:val="0"/>
                <w:lang w:val="fr-FR"/>
              </w:rPr>
              <w:t>ETSI</w:t>
            </w:r>
            <w:r w:rsidR="003C6921" w:rsidRPr="002A12FF">
              <w:rPr>
                <w:b w:val="0"/>
                <w:lang w:val="fr-FR"/>
              </w:rPr>
              <w:t xml:space="preserve"> </w:t>
            </w:r>
            <w:r w:rsidR="005F5C7E" w:rsidRPr="002A12FF">
              <w:rPr>
                <w:b w:val="0"/>
                <w:lang w:val="fr-FR"/>
              </w:rPr>
              <w:t>T</w:t>
            </w:r>
            <w:r w:rsidR="003C6921" w:rsidRPr="002A12FF">
              <w:rPr>
                <w:b w:val="0"/>
                <w:lang w:val="fr-FR"/>
              </w:rPr>
              <w:t>C</w:t>
            </w:r>
            <w:r w:rsidR="005F5C7E" w:rsidRPr="002A12FF">
              <w:rPr>
                <w:b w:val="0"/>
                <w:lang w:val="fr-FR"/>
              </w:rPr>
              <w:t>-</w:t>
            </w:r>
            <w:r w:rsidR="003C6921" w:rsidRPr="002A12FF">
              <w:rPr>
                <w:b w:val="0"/>
                <w:lang w:val="fr-FR"/>
              </w:rPr>
              <w:t>ITS</w:t>
            </w:r>
            <w:r w:rsidR="00446C05" w:rsidRPr="002A12FF">
              <w:rPr>
                <w:b w:val="0"/>
                <w:lang w:val="fr-FR"/>
              </w:rPr>
              <w:t>, 3GPP</w:t>
            </w:r>
            <w:r w:rsidR="003C6921" w:rsidRPr="002A12FF">
              <w:rPr>
                <w:b w:val="0"/>
                <w:lang w:val="fr-FR"/>
              </w:rPr>
              <w:t xml:space="preserve"> SA1</w:t>
            </w:r>
          </w:p>
        </w:tc>
      </w:tr>
      <w:tr w:rsidR="00B03A65" w:rsidRPr="002A12FF" w14:paraId="3809E9A6" w14:textId="77777777" w:rsidTr="005C1EC4">
        <w:trPr>
          <w:cantSplit/>
          <w:trHeight w:val="357"/>
        </w:trPr>
        <w:tc>
          <w:tcPr>
            <w:tcW w:w="2127" w:type="dxa"/>
            <w:gridSpan w:val="4"/>
          </w:tcPr>
          <w:p w14:paraId="1E3EAA9E" w14:textId="77777777" w:rsidR="00B03A65" w:rsidRPr="002A12FF" w:rsidRDefault="00B03A65" w:rsidP="009A6C47">
            <w:pPr>
              <w:rPr>
                <w:b/>
                <w:bCs/>
              </w:rPr>
            </w:pPr>
            <w:r w:rsidRPr="002A12FF"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65242E1D" w14:textId="66FDEC79" w:rsidR="00B03A65" w:rsidRPr="002A12FF" w:rsidRDefault="00B03A65" w:rsidP="009A6C47">
            <w:pPr>
              <w:rPr>
                <w:b/>
                <w:bCs/>
              </w:rPr>
            </w:pPr>
            <w:r w:rsidRPr="002A12FF">
              <w:rPr>
                <w:b/>
                <w:bCs/>
              </w:rPr>
              <w:t>ITU-T S</w:t>
            </w:r>
            <w:r w:rsidR="00D36491" w:rsidRPr="002A12FF">
              <w:rPr>
                <w:b/>
                <w:bCs/>
              </w:rPr>
              <w:t xml:space="preserve">tudy </w:t>
            </w:r>
            <w:r w:rsidRPr="002A12FF">
              <w:rPr>
                <w:b/>
                <w:bCs/>
              </w:rPr>
              <w:t>G</w:t>
            </w:r>
            <w:r w:rsidR="00D36491" w:rsidRPr="002A12FF">
              <w:rPr>
                <w:b/>
                <w:bCs/>
              </w:rPr>
              <w:t xml:space="preserve">roup </w:t>
            </w:r>
            <w:r w:rsidRPr="002A12FF">
              <w:rPr>
                <w:b/>
                <w:bCs/>
              </w:rPr>
              <w:t>20 meeting (</w:t>
            </w:r>
            <w:r w:rsidR="00446C05" w:rsidRPr="002A12FF">
              <w:rPr>
                <w:b/>
                <w:bCs/>
              </w:rPr>
              <w:t>Arusha</w:t>
            </w:r>
            <w:r w:rsidR="00C96ACD" w:rsidRPr="002A12FF">
              <w:rPr>
                <w:b/>
                <w:bCs/>
              </w:rPr>
              <w:t xml:space="preserve">, </w:t>
            </w:r>
            <w:r w:rsidR="006D302E" w:rsidRPr="002A12FF">
              <w:rPr>
                <w:b/>
                <w:bCs/>
              </w:rPr>
              <w:t>22</w:t>
            </w:r>
            <w:r w:rsidR="00446C05" w:rsidRPr="002A12FF">
              <w:rPr>
                <w:b/>
                <w:bCs/>
              </w:rPr>
              <w:t xml:space="preserve"> September</w:t>
            </w:r>
            <w:r w:rsidR="00C96ACD" w:rsidRPr="002A12FF">
              <w:rPr>
                <w:b/>
                <w:bCs/>
              </w:rPr>
              <w:t xml:space="preserve"> 2023</w:t>
            </w:r>
            <w:r w:rsidRPr="002A12FF">
              <w:rPr>
                <w:b/>
                <w:bCs/>
              </w:rPr>
              <w:t>)</w:t>
            </w:r>
          </w:p>
        </w:tc>
      </w:tr>
      <w:tr w:rsidR="00B03A65" w:rsidRPr="002A12FF" w14:paraId="6B1B1912" w14:textId="77777777" w:rsidTr="005C1EC4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F555A59" w14:textId="77777777" w:rsidR="00B03A65" w:rsidRPr="002A12FF" w:rsidRDefault="00B03A65" w:rsidP="009A6C47">
            <w:pPr>
              <w:rPr>
                <w:b/>
                <w:bCs/>
              </w:rPr>
            </w:pPr>
            <w:r w:rsidRPr="002A12FF"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3877E864" w14:textId="77777777" w:rsidR="00B03A65" w:rsidRPr="002A12FF" w:rsidRDefault="00B03A65" w:rsidP="009A6C47">
            <w:pPr>
              <w:pStyle w:val="LSDeadline"/>
              <w:rPr>
                <w:b w:val="0"/>
              </w:rPr>
            </w:pPr>
            <w:r w:rsidRPr="002A12FF">
              <w:rPr>
                <w:b w:val="0"/>
              </w:rPr>
              <w:t>N/A</w:t>
            </w:r>
          </w:p>
        </w:tc>
      </w:tr>
      <w:tr w:rsidR="009A61DF" w:rsidRPr="002A12FF" w14:paraId="669FF53C" w14:textId="77777777" w:rsidTr="005C1EC4">
        <w:trPr>
          <w:cantSplit/>
        </w:trPr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7744B9A" w14:textId="613D5D0B" w:rsidR="009A61DF" w:rsidRPr="002A12FF" w:rsidRDefault="009A61DF" w:rsidP="009A61DF">
            <w:pPr>
              <w:rPr>
                <w:b/>
                <w:bCs/>
              </w:rPr>
            </w:pPr>
            <w:r w:rsidRPr="002A12FF">
              <w:rPr>
                <w:b/>
                <w:bCs/>
              </w:rPr>
              <w:t>Contact: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3855385" w14:textId="0A275C78" w:rsidR="009A61DF" w:rsidRPr="002A12FF" w:rsidRDefault="009A61DF" w:rsidP="009A61DF">
            <w:r w:rsidRPr="002A12FF">
              <w:t>Hyoung Jun Kim</w:t>
            </w:r>
            <w:r w:rsidRPr="002A12FF">
              <w:br/>
              <w:t>SG20 Chairman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54ECE8" w14:textId="08227378" w:rsidR="009A61DF" w:rsidRPr="002A12FF" w:rsidRDefault="009A61DF" w:rsidP="009A61DF">
            <w:pPr>
              <w:rPr>
                <w:lang w:val="it-IT"/>
              </w:rPr>
            </w:pPr>
            <w:r w:rsidRPr="002A12FF">
              <w:rPr>
                <w:lang w:val="it-IT"/>
              </w:rPr>
              <w:t>E-mail:</w:t>
            </w:r>
            <w:r w:rsidR="00FB6D72" w:rsidRPr="002A12FF">
              <w:rPr>
                <w:lang w:val="it-IT"/>
              </w:rPr>
              <w:tab/>
              <w:t xml:space="preserve"> </w:t>
            </w:r>
            <w:hyperlink r:id="rId8" w:history="1">
              <w:r w:rsidRPr="002A12FF">
                <w:rPr>
                  <w:rStyle w:val="Hyperlink"/>
                  <w:lang w:val="it-IT"/>
                </w:rPr>
                <w:t>khj@etri.re.kr</w:t>
              </w:r>
            </w:hyperlink>
          </w:p>
          <w:p w14:paraId="5CE209D4" w14:textId="312D1A41" w:rsidR="009A61DF" w:rsidRPr="002A12FF" w:rsidRDefault="009A61DF" w:rsidP="009A61DF">
            <w:pPr>
              <w:rPr>
                <w:lang w:val="it-IT"/>
              </w:rPr>
            </w:pPr>
          </w:p>
        </w:tc>
      </w:tr>
      <w:tr w:rsidR="00B03A65" w:rsidRPr="002A12FF" w14:paraId="774EDB7E" w14:textId="77777777" w:rsidTr="005C1EC4">
        <w:trPr>
          <w:cantSplit/>
        </w:trPr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99DB217" w14:textId="77777777" w:rsidR="00B03A65" w:rsidRPr="002A12FF" w:rsidRDefault="00B03A65" w:rsidP="009A6C47">
            <w:pPr>
              <w:rPr>
                <w:b/>
                <w:bCs/>
              </w:rPr>
            </w:pPr>
            <w:r w:rsidRPr="002A12FF">
              <w:rPr>
                <w:b/>
                <w:bCs/>
              </w:rPr>
              <w:t>Contact: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1C5DB39" w14:textId="2B68C8BE" w:rsidR="00B03A65" w:rsidRPr="002A12FF" w:rsidRDefault="007705FD" w:rsidP="009A6C47">
            <w:sdt>
              <w:sdtPr>
                <w:alias w:val="ContactNameOrgCountry"/>
                <w:tag w:val="ContactNameOrgCountry"/>
                <w:id w:val="-559938918"/>
                <w:placeholder>
                  <w:docPart w:val="A4CED0B145CA41A79E795CF39331D675"/>
                </w:placeholder>
                <w:text w:multiLine="1"/>
              </w:sdtPr>
              <w:sdtEndPr/>
              <w:sdtContent>
                <w:r w:rsidR="00FB6D72" w:rsidRPr="002A12FF">
                  <w:t>Marco Carugi</w:t>
                </w:r>
                <w:r w:rsidR="00FB6D72" w:rsidRPr="002A12FF">
                  <w:br/>
                  <w:t>Rapporteur Q2/20</w:t>
                </w:r>
              </w:sdtContent>
            </w:sdt>
          </w:p>
        </w:tc>
        <w:sdt>
          <w:sdtPr>
            <w:alias w:val="ContactTelFaxEmail"/>
            <w:tag w:val="ContactTelFaxEmail"/>
            <w:id w:val="610322540"/>
            <w:placeholder>
              <w:docPart w:val="64FCD4ABA09B4EAD8DEBBD91DAF1EC5B"/>
            </w:placeholder>
          </w:sdtPr>
          <w:sdtEndPr/>
          <w:sdtContent>
            <w:tc>
              <w:tcPr>
                <w:tcW w:w="4252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1E77DC65" w14:textId="2CB478EB" w:rsidR="00B03A65" w:rsidRPr="002A12FF" w:rsidRDefault="00B03A65" w:rsidP="009A6C47">
                <w:pPr>
                  <w:rPr>
                    <w:lang w:val="pt-BR"/>
                  </w:rPr>
                </w:pPr>
                <w:r w:rsidRPr="002A12FF">
                  <w:rPr>
                    <w:lang w:val="pt-BR"/>
                  </w:rPr>
                  <w:t xml:space="preserve">Tel: </w:t>
                </w:r>
                <w:r w:rsidR="00FB6D72" w:rsidRPr="002A12FF">
                  <w:rPr>
                    <w:lang w:val="pt-BR"/>
                  </w:rPr>
                  <w:tab/>
                </w:r>
                <w:r w:rsidRPr="002A12FF">
                  <w:rPr>
                    <w:lang w:val="pt-BR"/>
                  </w:rPr>
                  <w:t>+33 6 64 04 74 54</w:t>
                </w:r>
                <w:r w:rsidRPr="002A12FF">
                  <w:rPr>
                    <w:lang w:val="pt-BR"/>
                  </w:rPr>
                  <w:br/>
                  <w:t xml:space="preserve">E-mail: </w:t>
                </w:r>
                <w:r w:rsidR="00F11FC5" w:rsidRPr="002A12FF">
                  <w:fldChar w:fldCharType="begin"/>
                </w:r>
                <w:r w:rsidR="00F11FC5" w:rsidRPr="002A12FF">
                  <w:rPr>
                    <w:lang w:val="de-DE"/>
                  </w:rPr>
                  <w:instrText>HYPERLINK "mailto:marco.carugi@gmail.com"</w:instrText>
                </w:r>
                <w:r w:rsidR="00F11FC5" w:rsidRPr="002A12FF">
                  <w:fldChar w:fldCharType="separate"/>
                </w:r>
                <w:r w:rsidRPr="002A12FF">
                  <w:rPr>
                    <w:rStyle w:val="Hyperlink"/>
                    <w:lang w:val="pt-BR"/>
                  </w:rPr>
                  <w:t>marco.carugi@gmail.com</w:t>
                </w:r>
                <w:r w:rsidR="00F11FC5" w:rsidRPr="002A12FF">
                  <w:rPr>
                    <w:rStyle w:val="Hyperlink"/>
                    <w:lang w:val="pt-BR"/>
                  </w:rPr>
                  <w:fldChar w:fldCharType="end"/>
                </w:r>
              </w:p>
            </w:tc>
          </w:sdtContent>
        </w:sdt>
      </w:tr>
    </w:tbl>
    <w:p w14:paraId="6B727636" w14:textId="77777777" w:rsidR="005C1EC4" w:rsidRPr="002A12FF" w:rsidRDefault="005C1EC4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3A0790" w:rsidRPr="002A12FF" w14:paraId="6BBE5743" w14:textId="77777777" w:rsidTr="005C1EC4">
        <w:trPr>
          <w:cantSplit/>
        </w:trPr>
        <w:tc>
          <w:tcPr>
            <w:tcW w:w="1588" w:type="dxa"/>
          </w:tcPr>
          <w:p w14:paraId="093C42B8" w14:textId="77777777" w:rsidR="003A0790" w:rsidRPr="002A12FF" w:rsidRDefault="003A0790" w:rsidP="00354DC0">
            <w:pPr>
              <w:rPr>
                <w:b/>
                <w:bCs/>
              </w:rPr>
            </w:pPr>
            <w:r w:rsidRPr="002A12FF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1371450155"/>
            <w:placeholder>
              <w:docPart w:val="F85C180901BBC24FBF25C6923E0ED3C7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051" w:type="dxa"/>
              </w:tcPr>
              <w:p w14:paraId="67D83035" w14:textId="67E09CB9" w:rsidR="003A0790" w:rsidRPr="002A12FF" w:rsidRDefault="002A12FF" w:rsidP="00354DC0">
                <w:pPr>
                  <w:pStyle w:val="TSBHeaderSummary"/>
                </w:pPr>
                <w:r w:rsidRPr="002A12FF">
                  <w:t xml:space="preserve">This Liaison Statement contains information about the determination of draft Recommendation ITU-T Y.4225 (ex </w:t>
                </w:r>
                <w:proofErr w:type="spellStart"/>
                <w:r w:rsidRPr="002A12FF">
                  <w:t>Y.dt</w:t>
                </w:r>
                <w:proofErr w:type="spellEnd"/>
                <w:r w:rsidRPr="002A12FF">
                  <w:t>-ITS</w:t>
                </w:r>
                <w:r w:rsidRPr="002A12FF">
                  <w:t xml:space="preserve">) </w:t>
                </w:r>
                <w:r w:rsidRPr="002A12FF">
                  <w:t>“Requirements and capability framework of digital twin for intelligent transport system”.</w:t>
                </w:r>
              </w:p>
            </w:tc>
          </w:sdtContent>
        </w:sdt>
      </w:tr>
    </w:tbl>
    <w:p w14:paraId="3C790C22" w14:textId="2945D60E" w:rsidR="001D70D5" w:rsidRPr="002A12FF" w:rsidRDefault="00B03A65" w:rsidP="00222978">
      <w:pPr>
        <w:spacing w:before="240"/>
      </w:pPr>
      <w:r w:rsidRPr="002A12FF">
        <w:t xml:space="preserve">ITU-T </w:t>
      </w:r>
      <w:r w:rsidR="008704D2" w:rsidRPr="002A12FF">
        <w:t xml:space="preserve">Study Group 20 </w:t>
      </w:r>
      <w:r w:rsidR="00FB73A6" w:rsidRPr="002A12FF">
        <w:t xml:space="preserve">would like to </w:t>
      </w:r>
      <w:r w:rsidR="00C96ACD" w:rsidRPr="002A12FF">
        <w:t>inform</w:t>
      </w:r>
      <w:r w:rsidR="008704D2" w:rsidRPr="002A12FF">
        <w:t xml:space="preserve"> </w:t>
      </w:r>
      <w:r w:rsidR="00CA58A7" w:rsidRPr="002A12FF">
        <w:t>ISO/IEC JTC1 SC41</w:t>
      </w:r>
      <w:r w:rsidR="00CA58A7" w:rsidRPr="002A12FF">
        <w:rPr>
          <w:rFonts w:eastAsia="MS Mincho"/>
          <w:b/>
        </w:rPr>
        <w:t>,</w:t>
      </w:r>
      <w:r w:rsidR="000426C8" w:rsidRPr="002A12FF">
        <w:rPr>
          <w:rFonts w:eastAsia="MS Mincho"/>
          <w:b/>
        </w:rPr>
        <w:t xml:space="preserve"> </w:t>
      </w:r>
      <w:r w:rsidR="00CA58A7" w:rsidRPr="002A12FF">
        <w:t>CITS, ETSI TC-ITS, 3GPP SA1</w:t>
      </w:r>
      <w:r w:rsidR="00BC414B" w:rsidRPr="002A12FF">
        <w:rPr>
          <w:rFonts w:eastAsia="MS Mincho"/>
        </w:rPr>
        <w:t xml:space="preserve"> </w:t>
      </w:r>
      <w:r w:rsidR="00C96ACD" w:rsidRPr="002A12FF">
        <w:t xml:space="preserve">that </w:t>
      </w:r>
      <w:hyperlink r:id="rId9" w:history="1">
        <w:r w:rsidR="005C3D32" w:rsidRPr="002A12FF">
          <w:rPr>
            <w:rStyle w:val="Hyperlink"/>
          </w:rPr>
          <w:t xml:space="preserve">draft </w:t>
        </w:r>
        <w:r w:rsidR="002A12FF" w:rsidRPr="002A12FF">
          <w:rPr>
            <w:rStyle w:val="Hyperlink"/>
          </w:rPr>
          <w:t xml:space="preserve">Recommendation ITU-T Y.4225 (ex </w:t>
        </w:r>
        <w:proofErr w:type="spellStart"/>
        <w:r w:rsidR="002A12FF" w:rsidRPr="002A12FF">
          <w:rPr>
            <w:rStyle w:val="Hyperlink"/>
          </w:rPr>
          <w:t>Y.dt</w:t>
        </w:r>
        <w:proofErr w:type="spellEnd"/>
        <w:r w:rsidR="002A12FF" w:rsidRPr="002A12FF">
          <w:rPr>
            <w:rStyle w:val="Hyperlink"/>
          </w:rPr>
          <w:t>-ITS</w:t>
        </w:r>
        <w:r w:rsidR="002A12FF" w:rsidRPr="002A12FF">
          <w:rPr>
            <w:rStyle w:val="Hyperlink"/>
          </w:rPr>
          <w:t>)</w:t>
        </w:r>
      </w:hyperlink>
      <w:r w:rsidR="002A12FF" w:rsidRPr="002A12FF">
        <w:t xml:space="preserve"> </w:t>
      </w:r>
      <w:r w:rsidR="00446C05" w:rsidRPr="002A12FF">
        <w:t>“Requirements and capability framework of digital twin for intelligent transport system”</w:t>
      </w:r>
      <w:r w:rsidR="008E53C3" w:rsidRPr="002A12FF">
        <w:t xml:space="preserve"> </w:t>
      </w:r>
      <w:r w:rsidR="00C96ACD" w:rsidRPr="002A12FF">
        <w:t xml:space="preserve">has </w:t>
      </w:r>
      <w:r w:rsidR="005C3D32" w:rsidRPr="002A12FF">
        <w:t xml:space="preserve">been </w:t>
      </w:r>
      <w:r w:rsidR="005D2355" w:rsidRPr="002A12FF">
        <w:t xml:space="preserve">determined </w:t>
      </w:r>
      <w:r w:rsidR="005C3D32" w:rsidRPr="002A12FF">
        <w:t>at th</w:t>
      </w:r>
      <w:r w:rsidR="00222978" w:rsidRPr="002A12FF">
        <w:t>e</w:t>
      </w:r>
      <w:r w:rsidR="005C3D32" w:rsidRPr="002A12FF">
        <w:t xml:space="preserve"> </w:t>
      </w:r>
      <w:r w:rsidR="00785962" w:rsidRPr="002A12FF">
        <w:t xml:space="preserve">ITU-T </w:t>
      </w:r>
      <w:r w:rsidR="00222978" w:rsidRPr="002A12FF">
        <w:t>Study Group 20 meeting (</w:t>
      </w:r>
      <w:r w:rsidR="00446C05" w:rsidRPr="002A12FF">
        <w:t>Arusha</w:t>
      </w:r>
      <w:r w:rsidR="00E15DB3" w:rsidRPr="002A12FF">
        <w:t xml:space="preserve">, </w:t>
      </w:r>
      <w:r w:rsidR="00446C05" w:rsidRPr="002A12FF">
        <w:t>13</w:t>
      </w:r>
      <w:r w:rsidR="00CB12F6" w:rsidRPr="002A12FF">
        <w:t>–</w:t>
      </w:r>
      <w:r w:rsidR="00446C05" w:rsidRPr="002A12FF">
        <w:t>22</w:t>
      </w:r>
      <w:r w:rsidR="00657789" w:rsidRPr="002A12FF">
        <w:t xml:space="preserve"> </w:t>
      </w:r>
      <w:r w:rsidR="00446C05" w:rsidRPr="002A12FF">
        <w:t>September</w:t>
      </w:r>
      <w:r w:rsidR="00657789" w:rsidRPr="002A12FF">
        <w:t xml:space="preserve"> 2023</w:t>
      </w:r>
      <w:r w:rsidR="00222978" w:rsidRPr="002A12FF">
        <w:t>)</w:t>
      </w:r>
      <w:r w:rsidR="00E15DB3" w:rsidRPr="002A12FF">
        <w:t>.</w:t>
      </w:r>
    </w:p>
    <w:p w14:paraId="0374D61D" w14:textId="5C192CE6" w:rsidR="00B03A65" w:rsidRPr="002A12FF" w:rsidRDefault="00785962" w:rsidP="00B03A65">
      <w:r w:rsidRPr="002A12FF">
        <w:t xml:space="preserve">ITU-T </w:t>
      </w:r>
      <w:r w:rsidR="00C31949" w:rsidRPr="002A12FF">
        <w:rPr>
          <w:lang w:val="en-CA"/>
        </w:rPr>
        <w:t xml:space="preserve">Study Group </w:t>
      </w:r>
      <w:r w:rsidR="005C3D32" w:rsidRPr="002A12FF">
        <w:t>20</w:t>
      </w:r>
      <w:r w:rsidR="003C249C" w:rsidRPr="002A12FF">
        <w:t xml:space="preserve"> </w:t>
      </w:r>
      <w:r w:rsidR="00B03A65" w:rsidRPr="002A12FF">
        <w:t xml:space="preserve">looks forward to </w:t>
      </w:r>
      <w:r w:rsidRPr="002A12FF">
        <w:t>cooperating closely</w:t>
      </w:r>
      <w:r w:rsidR="00B03A65" w:rsidRPr="002A12FF">
        <w:t xml:space="preserve"> with </w:t>
      </w:r>
      <w:r w:rsidR="008F2D32" w:rsidRPr="002A12FF">
        <w:t>you</w:t>
      </w:r>
      <w:r w:rsidR="00446C05" w:rsidRPr="002A12FF">
        <w:t xml:space="preserve"> </w:t>
      </w:r>
      <w:r w:rsidR="00B03A65" w:rsidRPr="002A12FF">
        <w:t xml:space="preserve">in </w:t>
      </w:r>
      <w:r w:rsidRPr="002A12FF">
        <w:t xml:space="preserve">future work regarding the </w:t>
      </w:r>
      <w:r w:rsidR="005D2355" w:rsidRPr="002A12FF">
        <w:t xml:space="preserve">IoT </w:t>
      </w:r>
      <w:r w:rsidR="006D2CD7" w:rsidRPr="002A12FF">
        <w:t xml:space="preserve">involvement in </w:t>
      </w:r>
      <w:r w:rsidR="00CB12F6" w:rsidRPr="002A12FF">
        <w:t xml:space="preserve">the </w:t>
      </w:r>
      <w:r w:rsidR="008F2D32" w:rsidRPr="002A12FF">
        <w:t>intelligent transport system</w:t>
      </w:r>
      <w:r w:rsidR="00B03A65" w:rsidRPr="002A12FF">
        <w:t>.</w:t>
      </w:r>
    </w:p>
    <w:p w14:paraId="46015A52" w14:textId="2EC6406D" w:rsidR="00AA0854" w:rsidRPr="002A12FF" w:rsidRDefault="00D36491" w:rsidP="00AA0854">
      <w:pPr>
        <w:pStyle w:val="Headingb"/>
        <w:rPr>
          <w:szCs w:val="24"/>
          <w:lang w:eastAsia="ko-KR"/>
        </w:rPr>
      </w:pPr>
      <w:r w:rsidRPr="002A12FF">
        <w:rPr>
          <w:szCs w:val="24"/>
          <w:lang w:eastAsia="ko-KR"/>
        </w:rPr>
        <w:t>Attachment</w:t>
      </w:r>
      <w:r w:rsidR="00AA0854" w:rsidRPr="002A12FF">
        <w:rPr>
          <w:szCs w:val="24"/>
          <w:lang w:eastAsia="ko-KR"/>
        </w:rPr>
        <w:t xml:space="preserve">: </w:t>
      </w:r>
    </w:p>
    <w:p w14:paraId="4D5BB7BE" w14:textId="1175CAEA" w:rsidR="00AA0854" w:rsidRPr="002A12FF" w:rsidRDefault="00BF3431" w:rsidP="008E53C3">
      <w:pPr>
        <w:pStyle w:val="ListParagraph"/>
        <w:numPr>
          <w:ilvl w:val="0"/>
          <w:numId w:val="13"/>
        </w:numPr>
        <w:rPr>
          <w:i/>
        </w:rPr>
      </w:pPr>
      <w:r w:rsidRPr="002A12FF">
        <w:rPr>
          <w:iCs/>
          <w:lang w:eastAsia="ko-KR"/>
        </w:rPr>
        <w:t xml:space="preserve">Output text of draft Recommendation ITU-T </w:t>
      </w:r>
      <w:r w:rsidR="002A12FF" w:rsidRPr="002A12FF">
        <w:t xml:space="preserve">Y.4225 (ex </w:t>
      </w:r>
      <w:proofErr w:type="spellStart"/>
      <w:r w:rsidR="002A12FF" w:rsidRPr="002A12FF">
        <w:t>Y.dt</w:t>
      </w:r>
      <w:proofErr w:type="spellEnd"/>
      <w:r w:rsidR="002A12FF" w:rsidRPr="002A12FF">
        <w:t>-ITS)</w:t>
      </w:r>
      <w:r w:rsidR="00446C05" w:rsidRPr="002A12FF">
        <w:t xml:space="preserve"> “Requirements and capability framework of digital twin for intelligent transport system”</w:t>
      </w:r>
      <w:r w:rsidRPr="002A12FF">
        <w:rPr>
          <w:iCs/>
          <w:lang w:eastAsia="ko-KR"/>
        </w:rPr>
        <w:t>, Q2/20 meeting (</w:t>
      </w:r>
      <w:r w:rsidR="00446C05" w:rsidRPr="002A12FF">
        <w:rPr>
          <w:iCs/>
          <w:lang w:eastAsia="ko-KR"/>
        </w:rPr>
        <w:t>Arusha</w:t>
      </w:r>
      <w:r w:rsidRPr="002A12FF">
        <w:rPr>
          <w:iCs/>
          <w:lang w:eastAsia="ko-KR"/>
        </w:rPr>
        <w:t xml:space="preserve">, </w:t>
      </w:r>
      <w:r w:rsidR="00446C05" w:rsidRPr="002A12FF">
        <w:rPr>
          <w:iCs/>
          <w:lang w:eastAsia="ko-KR"/>
        </w:rPr>
        <w:t>13</w:t>
      </w:r>
      <w:r w:rsidR="00CB12F6" w:rsidRPr="002A12FF">
        <w:rPr>
          <w:iCs/>
          <w:lang w:eastAsia="ko-KR"/>
        </w:rPr>
        <w:t>–</w:t>
      </w:r>
      <w:r w:rsidR="00446C05" w:rsidRPr="002A12FF">
        <w:rPr>
          <w:iCs/>
          <w:lang w:eastAsia="ko-KR"/>
        </w:rPr>
        <w:t>22</w:t>
      </w:r>
      <w:r w:rsidRPr="002A12FF">
        <w:rPr>
          <w:iCs/>
          <w:lang w:eastAsia="ko-KR"/>
        </w:rPr>
        <w:t xml:space="preserve"> </w:t>
      </w:r>
      <w:r w:rsidR="00446C05" w:rsidRPr="002A12FF">
        <w:rPr>
          <w:iCs/>
          <w:lang w:eastAsia="ko-KR"/>
        </w:rPr>
        <w:t>September</w:t>
      </w:r>
      <w:r w:rsidRPr="002A12FF">
        <w:rPr>
          <w:iCs/>
          <w:lang w:eastAsia="ko-KR"/>
        </w:rPr>
        <w:t xml:space="preserve"> 2023)</w:t>
      </w:r>
      <w:r w:rsidR="008E53C3" w:rsidRPr="002A12FF">
        <w:rPr>
          <w:iCs/>
          <w:lang w:eastAsia="ko-KR"/>
        </w:rPr>
        <w:t>”</w:t>
      </w:r>
      <w:r w:rsidR="002A12FF" w:rsidRPr="002A12FF">
        <w:rPr>
          <w:iCs/>
          <w:lang w:eastAsia="ko-KR"/>
        </w:rPr>
        <w:t xml:space="preserve"> (</w:t>
      </w:r>
      <w:hyperlink r:id="rId10" w:history="1">
        <w:r w:rsidR="002A12FF" w:rsidRPr="002A12FF">
          <w:rPr>
            <w:rStyle w:val="Hyperlink"/>
            <w:iCs/>
          </w:rPr>
          <w:t>SG20-TD95</w:t>
        </w:r>
        <w:r w:rsidR="007705FD">
          <w:rPr>
            <w:rStyle w:val="Hyperlink"/>
            <w:iCs/>
          </w:rPr>
          <w:t>0-R1</w:t>
        </w:r>
      </w:hyperlink>
      <w:r w:rsidR="002A12FF" w:rsidRPr="002A12FF">
        <w:rPr>
          <w:iCs/>
          <w:lang w:eastAsia="ko-KR"/>
        </w:rPr>
        <w:t>)</w:t>
      </w:r>
    </w:p>
    <w:p w14:paraId="0F247778" w14:textId="44D31527" w:rsidR="00B42B1F" w:rsidRPr="002A12FF" w:rsidRDefault="00304F80" w:rsidP="00E92FFB">
      <w:pPr>
        <w:jc w:val="center"/>
      </w:pPr>
      <w:r w:rsidRPr="002A12FF">
        <w:t>_________________</w:t>
      </w:r>
    </w:p>
    <w:sectPr w:rsidR="00B42B1F" w:rsidRPr="002A12FF" w:rsidSect="006D302E">
      <w:headerReference w:type="default" r:id="rId11"/>
      <w:pgSz w:w="11907" w:h="16840" w:code="9"/>
      <w:pgMar w:top="1134" w:right="1134" w:bottom="1134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A6251" w14:textId="77777777" w:rsidR="00704AF2" w:rsidRDefault="00704AF2" w:rsidP="00232944">
      <w:pPr>
        <w:spacing w:before="0"/>
      </w:pPr>
      <w:r>
        <w:separator/>
      </w:r>
    </w:p>
  </w:endnote>
  <w:endnote w:type="continuationSeparator" w:id="0">
    <w:p w14:paraId="07CBB5D6" w14:textId="77777777" w:rsidR="00704AF2" w:rsidRDefault="00704AF2" w:rsidP="0023294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Sylfae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C039C" w14:textId="77777777" w:rsidR="00704AF2" w:rsidRDefault="00704AF2" w:rsidP="00232944">
      <w:pPr>
        <w:spacing w:before="0"/>
      </w:pPr>
      <w:r>
        <w:separator/>
      </w:r>
    </w:p>
  </w:footnote>
  <w:footnote w:type="continuationSeparator" w:id="0">
    <w:p w14:paraId="3538BD16" w14:textId="77777777" w:rsidR="00704AF2" w:rsidRDefault="00704AF2" w:rsidP="0023294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A231B" w14:textId="00922C26" w:rsidR="00FB6D72" w:rsidRPr="006D302E" w:rsidRDefault="006D302E" w:rsidP="006D302E">
    <w:pPr>
      <w:pStyle w:val="Header"/>
    </w:pPr>
    <w:r w:rsidRPr="006D302E">
      <w:t xml:space="preserve">- </w:t>
    </w:r>
    <w:r w:rsidRPr="006D302E">
      <w:fldChar w:fldCharType="begin"/>
    </w:r>
    <w:r w:rsidRPr="006D302E">
      <w:instrText xml:space="preserve"> PAGE  \* MERGEFORMAT </w:instrText>
    </w:r>
    <w:r w:rsidRPr="006D302E">
      <w:fldChar w:fldCharType="separate"/>
    </w:r>
    <w:r w:rsidRPr="006D302E">
      <w:rPr>
        <w:noProof/>
      </w:rPr>
      <w:t>1</w:t>
    </w:r>
    <w:r w:rsidRPr="006D302E">
      <w:fldChar w:fldCharType="end"/>
    </w:r>
    <w:r w:rsidRPr="006D302E">
      <w:t xml:space="preserve"> -</w:t>
    </w:r>
  </w:p>
  <w:p w14:paraId="5A33594A" w14:textId="022C2991" w:rsidR="006D302E" w:rsidRPr="006D302E" w:rsidRDefault="006D302E" w:rsidP="006D302E">
    <w:pPr>
      <w:pStyle w:val="Header"/>
      <w:spacing w:after="240"/>
    </w:pPr>
    <w:r w:rsidRPr="006D302E">
      <w:fldChar w:fldCharType="begin"/>
    </w:r>
    <w:r w:rsidRPr="006D302E">
      <w:instrText xml:space="preserve"> STYLEREF  Docnumber  </w:instrText>
    </w:r>
    <w:r w:rsidRPr="006D302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4DA11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BC83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6ADA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5E86B8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F6EAA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8C46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D4C17D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80D98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49E664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0F6B8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26ED4"/>
    <w:multiLevelType w:val="hybridMultilevel"/>
    <w:tmpl w:val="2D22DE5E"/>
    <w:lvl w:ilvl="0" w:tplc="B632228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1DF60CE7"/>
    <w:multiLevelType w:val="hybridMultilevel"/>
    <w:tmpl w:val="59C8A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BD7302"/>
    <w:multiLevelType w:val="hybridMultilevel"/>
    <w:tmpl w:val="B4DE29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79993">
    <w:abstractNumId w:val="11"/>
  </w:num>
  <w:num w:numId="2" w16cid:durableId="1306013659">
    <w:abstractNumId w:val="9"/>
  </w:num>
  <w:num w:numId="3" w16cid:durableId="2078506226">
    <w:abstractNumId w:val="7"/>
  </w:num>
  <w:num w:numId="4" w16cid:durableId="312027171">
    <w:abstractNumId w:val="6"/>
  </w:num>
  <w:num w:numId="5" w16cid:durableId="1981618853">
    <w:abstractNumId w:val="5"/>
  </w:num>
  <w:num w:numId="6" w16cid:durableId="1001618154">
    <w:abstractNumId w:val="4"/>
  </w:num>
  <w:num w:numId="7" w16cid:durableId="1782382806">
    <w:abstractNumId w:val="8"/>
  </w:num>
  <w:num w:numId="8" w16cid:durableId="608315612">
    <w:abstractNumId w:val="3"/>
  </w:num>
  <w:num w:numId="9" w16cid:durableId="1447578825">
    <w:abstractNumId w:val="2"/>
  </w:num>
  <w:num w:numId="10" w16cid:durableId="1425880371">
    <w:abstractNumId w:val="1"/>
  </w:num>
  <w:num w:numId="11" w16cid:durableId="2044020234">
    <w:abstractNumId w:val="0"/>
  </w:num>
  <w:num w:numId="12" w16cid:durableId="1732772376">
    <w:abstractNumId w:val="10"/>
  </w:num>
  <w:num w:numId="13" w16cid:durableId="6818605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944"/>
    <w:rsid w:val="000109A0"/>
    <w:rsid w:val="0001770F"/>
    <w:rsid w:val="00031AF8"/>
    <w:rsid w:val="000349EA"/>
    <w:rsid w:val="000426C8"/>
    <w:rsid w:val="00055331"/>
    <w:rsid w:val="00062B65"/>
    <w:rsid w:val="000654EC"/>
    <w:rsid w:val="00066645"/>
    <w:rsid w:val="00066855"/>
    <w:rsid w:val="00081EEF"/>
    <w:rsid w:val="00083A77"/>
    <w:rsid w:val="00093D11"/>
    <w:rsid w:val="00095BFD"/>
    <w:rsid w:val="00097B90"/>
    <w:rsid w:val="000A1248"/>
    <w:rsid w:val="000B2922"/>
    <w:rsid w:val="000C7378"/>
    <w:rsid w:val="000C76F0"/>
    <w:rsid w:val="000F7335"/>
    <w:rsid w:val="00102CBD"/>
    <w:rsid w:val="00111C21"/>
    <w:rsid w:val="00122247"/>
    <w:rsid w:val="001262FB"/>
    <w:rsid w:val="00154BFF"/>
    <w:rsid w:val="001625DF"/>
    <w:rsid w:val="00167BCA"/>
    <w:rsid w:val="00182CED"/>
    <w:rsid w:val="00187EE8"/>
    <w:rsid w:val="001B2ACD"/>
    <w:rsid w:val="001D70D5"/>
    <w:rsid w:val="001E0532"/>
    <w:rsid w:val="001E11B7"/>
    <w:rsid w:val="0020234B"/>
    <w:rsid w:val="00204166"/>
    <w:rsid w:val="00206EFE"/>
    <w:rsid w:val="00217967"/>
    <w:rsid w:val="00222978"/>
    <w:rsid w:val="002317AF"/>
    <w:rsid w:val="00232944"/>
    <w:rsid w:val="00232EEE"/>
    <w:rsid w:val="002551B8"/>
    <w:rsid w:val="00262D48"/>
    <w:rsid w:val="00275DB9"/>
    <w:rsid w:val="002A12FF"/>
    <w:rsid w:val="002D0970"/>
    <w:rsid w:val="002D4B7F"/>
    <w:rsid w:val="002F1EC0"/>
    <w:rsid w:val="002F3DC1"/>
    <w:rsid w:val="00304F80"/>
    <w:rsid w:val="00311191"/>
    <w:rsid w:val="00325B08"/>
    <w:rsid w:val="003269DC"/>
    <w:rsid w:val="003333EA"/>
    <w:rsid w:val="00343148"/>
    <w:rsid w:val="00351372"/>
    <w:rsid w:val="00355B8E"/>
    <w:rsid w:val="00357816"/>
    <w:rsid w:val="00363304"/>
    <w:rsid w:val="00371F8C"/>
    <w:rsid w:val="0038055C"/>
    <w:rsid w:val="003937BF"/>
    <w:rsid w:val="003A0790"/>
    <w:rsid w:val="003B0EF4"/>
    <w:rsid w:val="003C0A91"/>
    <w:rsid w:val="003C249C"/>
    <w:rsid w:val="003C6921"/>
    <w:rsid w:val="003D1B82"/>
    <w:rsid w:val="003D355A"/>
    <w:rsid w:val="003E05F3"/>
    <w:rsid w:val="003E1DCD"/>
    <w:rsid w:val="003F29BE"/>
    <w:rsid w:val="003F5B0A"/>
    <w:rsid w:val="004056FC"/>
    <w:rsid w:val="00410C5D"/>
    <w:rsid w:val="00427520"/>
    <w:rsid w:val="00432F63"/>
    <w:rsid w:val="00446C05"/>
    <w:rsid w:val="00447183"/>
    <w:rsid w:val="00464867"/>
    <w:rsid w:val="00474E09"/>
    <w:rsid w:val="004752F2"/>
    <w:rsid w:val="00475ED7"/>
    <w:rsid w:val="00487AA5"/>
    <w:rsid w:val="004911AA"/>
    <w:rsid w:val="00491BD5"/>
    <w:rsid w:val="004A3F70"/>
    <w:rsid w:val="004B4330"/>
    <w:rsid w:val="004C3CC4"/>
    <w:rsid w:val="004C4CFA"/>
    <w:rsid w:val="004C6815"/>
    <w:rsid w:val="00501E9E"/>
    <w:rsid w:val="00510A5E"/>
    <w:rsid w:val="00511F55"/>
    <w:rsid w:val="00520B37"/>
    <w:rsid w:val="00521A42"/>
    <w:rsid w:val="00530E83"/>
    <w:rsid w:val="00573702"/>
    <w:rsid w:val="005A3D1D"/>
    <w:rsid w:val="005C00CD"/>
    <w:rsid w:val="005C1EC4"/>
    <w:rsid w:val="005C3D32"/>
    <w:rsid w:val="005D2355"/>
    <w:rsid w:val="005D2958"/>
    <w:rsid w:val="005D61A3"/>
    <w:rsid w:val="005F5C7E"/>
    <w:rsid w:val="005F609C"/>
    <w:rsid w:val="005F62CF"/>
    <w:rsid w:val="005F7189"/>
    <w:rsid w:val="006028A1"/>
    <w:rsid w:val="00614E50"/>
    <w:rsid w:val="00636AC8"/>
    <w:rsid w:val="00640064"/>
    <w:rsid w:val="00657789"/>
    <w:rsid w:val="006D2CD7"/>
    <w:rsid w:val="006D2F64"/>
    <w:rsid w:val="006D302E"/>
    <w:rsid w:val="006F1B55"/>
    <w:rsid w:val="006F7D9C"/>
    <w:rsid w:val="00704AF2"/>
    <w:rsid w:val="007064BA"/>
    <w:rsid w:val="00712ACC"/>
    <w:rsid w:val="00740C18"/>
    <w:rsid w:val="007451D9"/>
    <w:rsid w:val="00767246"/>
    <w:rsid w:val="007705FD"/>
    <w:rsid w:val="00785962"/>
    <w:rsid w:val="00791AF1"/>
    <w:rsid w:val="007926E4"/>
    <w:rsid w:val="007B2BE4"/>
    <w:rsid w:val="007B7458"/>
    <w:rsid w:val="007C01D4"/>
    <w:rsid w:val="007C3881"/>
    <w:rsid w:val="007D508B"/>
    <w:rsid w:val="007E24EB"/>
    <w:rsid w:val="008062BC"/>
    <w:rsid w:val="00834B97"/>
    <w:rsid w:val="008444CD"/>
    <w:rsid w:val="00847CDF"/>
    <w:rsid w:val="00862B45"/>
    <w:rsid w:val="008704D2"/>
    <w:rsid w:val="008742EC"/>
    <w:rsid w:val="00875870"/>
    <w:rsid w:val="00876245"/>
    <w:rsid w:val="00896939"/>
    <w:rsid w:val="008B4B5A"/>
    <w:rsid w:val="008C00A5"/>
    <w:rsid w:val="008C4057"/>
    <w:rsid w:val="008C53D5"/>
    <w:rsid w:val="008D40FE"/>
    <w:rsid w:val="008D455D"/>
    <w:rsid w:val="008E1570"/>
    <w:rsid w:val="008E1F44"/>
    <w:rsid w:val="008E53C3"/>
    <w:rsid w:val="008E570E"/>
    <w:rsid w:val="008F2056"/>
    <w:rsid w:val="008F2D32"/>
    <w:rsid w:val="00910EDC"/>
    <w:rsid w:val="00915FF8"/>
    <w:rsid w:val="00920609"/>
    <w:rsid w:val="009301DF"/>
    <w:rsid w:val="0093170D"/>
    <w:rsid w:val="009351A2"/>
    <w:rsid w:val="00937C6C"/>
    <w:rsid w:val="00952739"/>
    <w:rsid w:val="009532EE"/>
    <w:rsid w:val="00981812"/>
    <w:rsid w:val="009839D3"/>
    <w:rsid w:val="0098654D"/>
    <w:rsid w:val="0099182F"/>
    <w:rsid w:val="009A61DF"/>
    <w:rsid w:val="009B4A66"/>
    <w:rsid w:val="009D3A63"/>
    <w:rsid w:val="009D49C4"/>
    <w:rsid w:val="009E2179"/>
    <w:rsid w:val="009F492E"/>
    <w:rsid w:val="009F57BB"/>
    <w:rsid w:val="00A1258C"/>
    <w:rsid w:val="00A26132"/>
    <w:rsid w:val="00A50A9C"/>
    <w:rsid w:val="00A7599F"/>
    <w:rsid w:val="00A81D11"/>
    <w:rsid w:val="00A85343"/>
    <w:rsid w:val="00A87AC8"/>
    <w:rsid w:val="00A9093E"/>
    <w:rsid w:val="00A91981"/>
    <w:rsid w:val="00AA0854"/>
    <w:rsid w:val="00AB1F07"/>
    <w:rsid w:val="00AD3935"/>
    <w:rsid w:val="00AD6781"/>
    <w:rsid w:val="00AD6E91"/>
    <w:rsid w:val="00AE2AF0"/>
    <w:rsid w:val="00AE489A"/>
    <w:rsid w:val="00AF3B5E"/>
    <w:rsid w:val="00B02B7C"/>
    <w:rsid w:val="00B03A65"/>
    <w:rsid w:val="00B10D14"/>
    <w:rsid w:val="00B13F51"/>
    <w:rsid w:val="00B26533"/>
    <w:rsid w:val="00B31182"/>
    <w:rsid w:val="00B315D2"/>
    <w:rsid w:val="00B42B1F"/>
    <w:rsid w:val="00B542A0"/>
    <w:rsid w:val="00B76588"/>
    <w:rsid w:val="00BA083A"/>
    <w:rsid w:val="00BB0090"/>
    <w:rsid w:val="00BB1ED2"/>
    <w:rsid w:val="00BB2BC2"/>
    <w:rsid w:val="00BB665A"/>
    <w:rsid w:val="00BC1E18"/>
    <w:rsid w:val="00BC414B"/>
    <w:rsid w:val="00BC6DF6"/>
    <w:rsid w:val="00BC7EE5"/>
    <w:rsid w:val="00BF3431"/>
    <w:rsid w:val="00BF48D2"/>
    <w:rsid w:val="00C0436D"/>
    <w:rsid w:val="00C15187"/>
    <w:rsid w:val="00C16506"/>
    <w:rsid w:val="00C31949"/>
    <w:rsid w:val="00C32B75"/>
    <w:rsid w:val="00C639FE"/>
    <w:rsid w:val="00C75246"/>
    <w:rsid w:val="00C77AE0"/>
    <w:rsid w:val="00C80198"/>
    <w:rsid w:val="00C934FA"/>
    <w:rsid w:val="00C96ACD"/>
    <w:rsid w:val="00CA5198"/>
    <w:rsid w:val="00CA58A7"/>
    <w:rsid w:val="00CB12F6"/>
    <w:rsid w:val="00CC3FFB"/>
    <w:rsid w:val="00CF5F35"/>
    <w:rsid w:val="00D01FA1"/>
    <w:rsid w:val="00D10AFA"/>
    <w:rsid w:val="00D34F5E"/>
    <w:rsid w:val="00D36491"/>
    <w:rsid w:val="00D54F42"/>
    <w:rsid w:val="00D80872"/>
    <w:rsid w:val="00D87AFE"/>
    <w:rsid w:val="00DA3D66"/>
    <w:rsid w:val="00DA71B6"/>
    <w:rsid w:val="00DC5599"/>
    <w:rsid w:val="00DD14EF"/>
    <w:rsid w:val="00DE7CEA"/>
    <w:rsid w:val="00DF5E36"/>
    <w:rsid w:val="00E15DB3"/>
    <w:rsid w:val="00E24023"/>
    <w:rsid w:val="00E35DFE"/>
    <w:rsid w:val="00E60440"/>
    <w:rsid w:val="00E80E07"/>
    <w:rsid w:val="00E92FFB"/>
    <w:rsid w:val="00EA77BF"/>
    <w:rsid w:val="00EB796B"/>
    <w:rsid w:val="00EC4EED"/>
    <w:rsid w:val="00EE123E"/>
    <w:rsid w:val="00F11FC5"/>
    <w:rsid w:val="00F30A93"/>
    <w:rsid w:val="00F45DAB"/>
    <w:rsid w:val="00F55E83"/>
    <w:rsid w:val="00F57B18"/>
    <w:rsid w:val="00F611B5"/>
    <w:rsid w:val="00F63180"/>
    <w:rsid w:val="00F64BCE"/>
    <w:rsid w:val="00F76BEE"/>
    <w:rsid w:val="00F81A16"/>
    <w:rsid w:val="00F82AF6"/>
    <w:rsid w:val="00F865D1"/>
    <w:rsid w:val="00F937FA"/>
    <w:rsid w:val="00FB2EB0"/>
    <w:rsid w:val="00FB52F5"/>
    <w:rsid w:val="00FB6D72"/>
    <w:rsid w:val="00FB73A6"/>
    <w:rsid w:val="00FD2523"/>
    <w:rsid w:val="00FD5590"/>
    <w:rsid w:val="00FE019A"/>
    <w:rsid w:val="00FE2AC8"/>
    <w:rsid w:val="00FF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706D231"/>
  <w15:docId w15:val="{EADAC9FC-71F7-408F-9E0D-0D1C14CA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0854"/>
    <w:pPr>
      <w:spacing w:before="120" w:after="0" w:line="240" w:lineRule="auto"/>
    </w:pPr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rsid w:val="00AA08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AA08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AA08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08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085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AA085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AA085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AA085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AA085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rsid w:val="00232944"/>
    <w:rPr>
      <w:b/>
      <w:bCs/>
    </w:rPr>
  </w:style>
  <w:style w:type="paragraph" w:customStyle="1" w:styleId="LSForAction">
    <w:name w:val="LSForAction"/>
    <w:basedOn w:val="Normal"/>
    <w:rsid w:val="00232944"/>
    <w:rPr>
      <w:b/>
      <w:bCs/>
    </w:rPr>
  </w:style>
  <w:style w:type="paragraph" w:customStyle="1" w:styleId="LSSource">
    <w:name w:val="LSSource"/>
    <w:basedOn w:val="Normal"/>
    <w:rsid w:val="00232944"/>
    <w:rPr>
      <w:b/>
      <w:bCs/>
    </w:rPr>
  </w:style>
  <w:style w:type="paragraph" w:customStyle="1" w:styleId="LSTitle">
    <w:name w:val="LSTitle"/>
    <w:basedOn w:val="Normal"/>
    <w:link w:val="LSTitleChar"/>
    <w:rsid w:val="00232944"/>
    <w:rPr>
      <w:b/>
      <w:bCs/>
    </w:rPr>
  </w:style>
  <w:style w:type="character" w:customStyle="1" w:styleId="LSTitleChar">
    <w:name w:val="LSTitle Char"/>
    <w:link w:val="LSTitle"/>
    <w:rsid w:val="00232944"/>
    <w:rPr>
      <w:rFonts w:ascii="Times New Roman" w:hAnsi="Times New Roman" w:cs="Times New Roman"/>
      <w:b/>
      <w:bCs/>
      <w:sz w:val="24"/>
      <w:szCs w:val="20"/>
      <w:lang w:val="en-GB" w:eastAsia="en-US"/>
    </w:rPr>
  </w:style>
  <w:style w:type="paragraph" w:customStyle="1" w:styleId="LSForInfo">
    <w:name w:val="LSForInfo"/>
    <w:basedOn w:val="LSForAction"/>
    <w:rsid w:val="00232944"/>
  </w:style>
  <w:style w:type="paragraph" w:customStyle="1" w:styleId="LSForComment">
    <w:name w:val="LSForComment"/>
    <w:basedOn w:val="LSForAction"/>
    <w:rsid w:val="00232944"/>
  </w:style>
  <w:style w:type="character" w:styleId="Hyperlink">
    <w:name w:val="Hyperlink"/>
    <w:aliases w:val="超级链接,超?级链,CEO_Hyperlink,Style 58,超????"/>
    <w:basedOn w:val="DefaultParagraphFont"/>
    <w:rsid w:val="00AA0854"/>
    <w:rPr>
      <w:color w:val="0000FF"/>
      <w:u w:val="single"/>
    </w:rPr>
  </w:style>
  <w:style w:type="paragraph" w:customStyle="1" w:styleId="LSnumber">
    <w:name w:val="LSnumber"/>
    <w:basedOn w:val="Normal"/>
    <w:rsid w:val="00232944"/>
    <w:pPr>
      <w:jc w:val="right"/>
    </w:pPr>
    <w:rPr>
      <w:b/>
      <w:bCs/>
      <w:sz w:val="32"/>
      <w:szCs w:val="32"/>
    </w:rPr>
  </w:style>
  <w:style w:type="paragraph" w:styleId="Header">
    <w:name w:val="header"/>
    <w:basedOn w:val="Normal"/>
    <w:link w:val="HeaderChar"/>
    <w:rsid w:val="00AA0854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AA0854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32944"/>
    <w:pPr>
      <w:tabs>
        <w:tab w:val="center" w:pos="4680"/>
        <w:tab w:val="right" w:pos="9360"/>
      </w:tabs>
      <w:spacing w:before="0"/>
    </w:pPr>
    <w:rPr>
      <w:rFonts w:eastAsiaTheme="minorEastAsia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32944"/>
    <w:rPr>
      <w:rFonts w:ascii="Times New Roman" w:hAnsi="Times New Roman" w:cs="Times New Roman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232944"/>
    <w:pPr>
      <w:jc w:val="right"/>
    </w:pPr>
    <w:rPr>
      <w:b/>
      <w:sz w:val="32"/>
    </w:rPr>
  </w:style>
  <w:style w:type="character" w:customStyle="1" w:styleId="DocnumberChar">
    <w:name w:val="Docnumber Char"/>
    <w:basedOn w:val="DefaultParagraphFont"/>
    <w:link w:val="Docnumber"/>
    <w:rsid w:val="00232944"/>
    <w:rPr>
      <w:rFonts w:ascii="Times New Roman" w:eastAsiaTheme="minorHAnsi" w:hAnsi="Times New Roman" w:cs="Times New Roman"/>
      <w:b/>
      <w:sz w:val="32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E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EE"/>
    <w:rPr>
      <w:rFonts w:ascii="Segoe UI" w:hAnsi="Segoe UI" w:cs="Segoe UI"/>
      <w:sz w:val="18"/>
      <w:szCs w:val="18"/>
      <w:lang w:val="en-GB" w:eastAsia="en-US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DA71B6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AB1F07"/>
    <w:rPr>
      <w:rFonts w:ascii="Times New Roman" w:hAnsi="Times New Roman"/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304F80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B4B5A"/>
    <w:pPr>
      <w:spacing w:before="100" w:beforeAutospacing="1" w:after="119"/>
    </w:pPr>
    <w:rPr>
      <w:rFonts w:ascii="Times" w:hAnsi="Times"/>
      <w:sz w:val="20"/>
      <w:lang w:val="en-US" w:eastAsia="ko-KR"/>
    </w:rPr>
  </w:style>
  <w:style w:type="paragraph" w:styleId="Revision">
    <w:name w:val="Revision"/>
    <w:hidden/>
    <w:uiPriority w:val="99"/>
    <w:semiHidden/>
    <w:rsid w:val="003D1B82"/>
    <w:pPr>
      <w:spacing w:after="0" w:line="240" w:lineRule="auto"/>
    </w:pPr>
    <w:rPr>
      <w:rFonts w:ascii="Times New Roman" w:hAnsi="Times New Roman" w:cs="Times New Roman"/>
      <w:sz w:val="24"/>
      <w:szCs w:val="20"/>
      <w:lang w:val="en-GB" w:eastAsia="en-US"/>
    </w:rPr>
  </w:style>
  <w:style w:type="character" w:customStyle="1" w:styleId="1">
    <w:name w:val="확인되지 않은 멘션1"/>
    <w:basedOn w:val="DefaultParagraphFont"/>
    <w:uiPriority w:val="99"/>
    <w:rsid w:val="00275DB9"/>
    <w:rPr>
      <w:color w:val="808080"/>
      <w:shd w:val="clear" w:color="auto" w:fill="E6E6E6"/>
    </w:rPr>
  </w:style>
  <w:style w:type="paragraph" w:customStyle="1" w:styleId="AnnexNotitle">
    <w:name w:val="Annex_No &amp; title"/>
    <w:basedOn w:val="Normal"/>
    <w:next w:val="Normal"/>
    <w:rsid w:val="00AA0854"/>
    <w:pPr>
      <w:keepNext/>
      <w:keepLines/>
      <w:spacing w:before="480"/>
      <w:jc w:val="center"/>
    </w:pPr>
    <w:rPr>
      <w:rFonts w:eastAsia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AA0854"/>
  </w:style>
  <w:style w:type="paragraph" w:customStyle="1" w:styleId="CorrectionSeparatorBegin">
    <w:name w:val="Correction Separator Begin"/>
    <w:basedOn w:val="Normal"/>
    <w:rsid w:val="00AA0854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AA0854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Formal">
    <w:name w:val="Formal"/>
    <w:basedOn w:val="Normal"/>
    <w:rsid w:val="00AA085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A085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A085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b">
    <w:name w:val="Heading_b"/>
    <w:basedOn w:val="Normal"/>
    <w:next w:val="Normal"/>
    <w:qFormat/>
    <w:rsid w:val="00AA085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AA085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AA0854"/>
    <w:rPr>
      <w:b/>
      <w:bCs/>
    </w:rPr>
  </w:style>
  <w:style w:type="paragraph" w:customStyle="1" w:styleId="Normalbeforetable">
    <w:name w:val="Normal before table"/>
    <w:basedOn w:val="Normal"/>
    <w:rsid w:val="00AA0854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A085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A085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A0854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customStyle="1" w:styleId="ReftextArial9pt">
    <w:name w:val="Ref_text Arial 9 pt"/>
    <w:rsid w:val="00AA0854"/>
    <w:rPr>
      <w:rFonts w:ascii="Arial" w:hAnsi="Arial" w:cs="Arial"/>
      <w:sz w:val="18"/>
      <w:szCs w:val="18"/>
    </w:rPr>
  </w:style>
  <w:style w:type="paragraph" w:customStyle="1" w:styleId="Tablehead">
    <w:name w:val="Table_head"/>
    <w:basedOn w:val="Normal"/>
    <w:next w:val="Normal"/>
    <w:rsid w:val="00AA0854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A085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A085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A085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A0854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AA0854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AA0854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A0854"/>
    <w:pPr>
      <w:ind w:left="2269"/>
    </w:pPr>
  </w:style>
  <w:style w:type="paragraph" w:customStyle="1" w:styleId="Note">
    <w:name w:val="Note"/>
    <w:basedOn w:val="Normal"/>
    <w:rsid w:val="00AA085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A085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085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085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085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085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085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085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08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08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AA085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A0854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0854"/>
    <w:rPr>
      <w:rFonts w:ascii="Times New Roman" w:eastAsiaTheme="minorHAnsi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AA0854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0854"/>
  </w:style>
  <w:style w:type="paragraph" w:styleId="BlockText">
    <w:name w:val="Block Text"/>
    <w:basedOn w:val="Normal"/>
    <w:uiPriority w:val="99"/>
    <w:semiHidden/>
    <w:unhideWhenUsed/>
    <w:rsid w:val="00AA0854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085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A0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0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0854"/>
    <w:rPr>
      <w:rFonts w:ascii="Times New Roman" w:eastAsiaTheme="minorHAnsi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A0854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A0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A085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A0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A0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A0854"/>
    <w:rPr>
      <w:rFonts w:ascii="Times New Roman" w:eastAsiaTheme="minorHAnsi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AA0854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AA0854"/>
    <w:pPr>
      <w:spacing w:before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A08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08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0854"/>
    <w:rPr>
      <w:rFonts w:ascii="Times New Roman" w:eastAsiaTheme="minorHAnsi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08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0854"/>
    <w:rPr>
      <w:rFonts w:ascii="Times New Roman" w:eastAsiaTheme="minorHAnsi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A0854"/>
  </w:style>
  <w:style w:type="character" w:customStyle="1" w:styleId="DateChar">
    <w:name w:val="Date Char"/>
    <w:basedOn w:val="DefaultParagraphFont"/>
    <w:link w:val="Date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A0854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A0854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A0854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A0854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A085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A0854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A0854"/>
    <w:rPr>
      <w:rFonts w:ascii="Times New Roman" w:eastAsiaTheme="minorHAnsi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AA0854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AA0854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rsid w:val="00AA0854"/>
  </w:style>
  <w:style w:type="paragraph" w:styleId="HTMLAddress">
    <w:name w:val="HTML Address"/>
    <w:basedOn w:val="Normal"/>
    <w:link w:val="HTMLAddressChar"/>
    <w:uiPriority w:val="99"/>
    <w:semiHidden/>
    <w:unhideWhenUsed/>
    <w:rsid w:val="00AA0854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A0854"/>
    <w:rPr>
      <w:rFonts w:ascii="Times New Roman" w:eastAsiaTheme="minorHAnsi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AA0854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AA0854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AA0854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AA0854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A0854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A0854"/>
    <w:rPr>
      <w:rFonts w:ascii="Consolas" w:eastAsiaTheme="minorHAnsi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AA0854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AA0854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AA0854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A0854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AA0854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AA0854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AA0854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AA0854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AA0854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AA0854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AA0854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AA0854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AA085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AA0854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AA085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0854"/>
    <w:rPr>
      <w:rFonts w:ascii="Times New Roman" w:eastAsiaTheme="minorHAnsi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AA0854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A0854"/>
  </w:style>
  <w:style w:type="paragraph" w:styleId="List">
    <w:name w:val="List"/>
    <w:basedOn w:val="Normal"/>
    <w:uiPriority w:val="99"/>
    <w:semiHidden/>
    <w:unhideWhenUsed/>
    <w:rsid w:val="00AA085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A085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A0854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A0854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AA0854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AA0854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AA0854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AA0854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AA0854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AA0854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AA085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AA085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A085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AA085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AA085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AA0854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AA0854"/>
    <w:pPr>
      <w:numPr>
        <w:numId w:val="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AA0854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AA0854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AA0854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rsid w:val="00AA0854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AA0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eastAsiaTheme="minorHAnsi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A0854"/>
    <w:rPr>
      <w:rFonts w:ascii="Consolas" w:eastAsiaTheme="minorHAnsi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A0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A085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AA0854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NormalIndent">
    <w:name w:val="Normal Indent"/>
    <w:basedOn w:val="Normal"/>
    <w:uiPriority w:val="99"/>
    <w:semiHidden/>
    <w:unhideWhenUsed/>
    <w:rsid w:val="00AA085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A0854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AA0854"/>
  </w:style>
  <w:style w:type="paragraph" w:styleId="PlainText">
    <w:name w:val="Plain Text"/>
    <w:basedOn w:val="Normal"/>
    <w:link w:val="PlainTextChar"/>
    <w:uiPriority w:val="99"/>
    <w:semiHidden/>
    <w:unhideWhenUsed/>
    <w:rsid w:val="00AA0854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0854"/>
    <w:rPr>
      <w:rFonts w:ascii="Consolas" w:eastAsiaTheme="minorHAnsi" w:hAnsi="Consolas" w:cs="Times New Roman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AA0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0854"/>
    <w:rPr>
      <w:rFonts w:ascii="Times New Roman" w:eastAsiaTheme="minorHAnsi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A085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A0854"/>
    <w:pPr>
      <w:spacing w:before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rsid w:val="00AA0854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AA0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A0854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AA0854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AA0854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A0854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AA085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085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AA0854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AA0854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AA085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AA085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AA085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AA085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A0854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AA0854"/>
    <w:pPr>
      <w:outlineLvl w:val="9"/>
    </w:pPr>
  </w:style>
  <w:style w:type="character" w:customStyle="1" w:styleId="apple-converted-space">
    <w:name w:val="apple-converted-space"/>
    <w:basedOn w:val="DefaultParagraphFont"/>
    <w:rsid w:val="009532EE"/>
  </w:style>
  <w:style w:type="character" w:customStyle="1" w:styleId="Mentionnonrsolue2">
    <w:name w:val="Mention non résolue2"/>
    <w:basedOn w:val="DefaultParagraphFont"/>
    <w:uiPriority w:val="99"/>
    <w:semiHidden/>
    <w:unhideWhenUsed/>
    <w:rsid w:val="009A61DF"/>
    <w:rPr>
      <w:color w:val="605E5C"/>
      <w:shd w:val="clear" w:color="auto" w:fill="E1DFDD"/>
    </w:rPr>
  </w:style>
  <w:style w:type="paragraph" w:customStyle="1" w:styleId="TSBHeaderSummary">
    <w:name w:val="TSBHeaderSummary"/>
    <w:basedOn w:val="Normal"/>
    <w:rsid w:val="003A0790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53C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A12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j@etri.re.kr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md/meetingdoc.asp?lang=en&amp;parent=T22-SG20-230913-TD-GEN-09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ITU-T/workprog/wp_item.aspx?isn=17947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4CED0B145CA41A79E795CF39331D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6AC962-B9A4-44E3-8402-D9F19408D826}"/>
      </w:docPartPr>
      <w:docPartBody>
        <w:p w:rsidR="00073B27" w:rsidRDefault="00CA7FEF" w:rsidP="00CA7FEF">
          <w:pPr>
            <w:pStyle w:val="A4CED0B145CA41A79E795CF39331D67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4FCD4ABA09B4EAD8DEBBD91DAF1EC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902C11-241D-46B2-9739-CBB0B1824A06}"/>
      </w:docPartPr>
      <w:docPartBody>
        <w:p w:rsidR="00073B27" w:rsidRDefault="00CA7FEF" w:rsidP="00CA7FEF">
          <w:pPr>
            <w:pStyle w:val="64FCD4ABA09B4EAD8DEBBD91DAF1EC5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85C180901BBC24FBF25C6923E0ED3C7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EF76D51B-6087-4D42-8D69-2E1EB46C4F4E}"/>
      </w:docPartPr>
      <w:docPartBody>
        <w:p w:rsidR="00C762A7" w:rsidRDefault="000479DB" w:rsidP="000479DB">
          <w:pPr>
            <w:pStyle w:val="F85C180901BBC24FBF25C6923E0ED3C7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Sylfae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0671"/>
    <w:rsid w:val="000479DB"/>
    <w:rsid w:val="00070256"/>
    <w:rsid w:val="000712D6"/>
    <w:rsid w:val="00073B27"/>
    <w:rsid w:val="000B30D4"/>
    <w:rsid w:val="0010172D"/>
    <w:rsid w:val="0012793E"/>
    <w:rsid w:val="001F55A5"/>
    <w:rsid w:val="0027169C"/>
    <w:rsid w:val="00325DE9"/>
    <w:rsid w:val="003435E9"/>
    <w:rsid w:val="00360671"/>
    <w:rsid w:val="003A129D"/>
    <w:rsid w:val="003A1626"/>
    <w:rsid w:val="003F5059"/>
    <w:rsid w:val="00414252"/>
    <w:rsid w:val="00435FD3"/>
    <w:rsid w:val="00470A9D"/>
    <w:rsid w:val="00480ABA"/>
    <w:rsid w:val="004A2A90"/>
    <w:rsid w:val="004B0880"/>
    <w:rsid w:val="004C520F"/>
    <w:rsid w:val="004E4519"/>
    <w:rsid w:val="004E4E65"/>
    <w:rsid w:val="005931DF"/>
    <w:rsid w:val="00621A09"/>
    <w:rsid w:val="006714B7"/>
    <w:rsid w:val="00690936"/>
    <w:rsid w:val="006A06CC"/>
    <w:rsid w:val="006A60B1"/>
    <w:rsid w:val="006C0530"/>
    <w:rsid w:val="006D54CB"/>
    <w:rsid w:val="007A4D92"/>
    <w:rsid w:val="007B21D4"/>
    <w:rsid w:val="007C7F1C"/>
    <w:rsid w:val="00814801"/>
    <w:rsid w:val="00842E1B"/>
    <w:rsid w:val="00863FF5"/>
    <w:rsid w:val="0087458B"/>
    <w:rsid w:val="008C104C"/>
    <w:rsid w:val="00A3233C"/>
    <w:rsid w:val="00A37F10"/>
    <w:rsid w:val="00A4500B"/>
    <w:rsid w:val="00A512ED"/>
    <w:rsid w:val="00A9188D"/>
    <w:rsid w:val="00AA2A61"/>
    <w:rsid w:val="00AE0356"/>
    <w:rsid w:val="00AE39C4"/>
    <w:rsid w:val="00B113E0"/>
    <w:rsid w:val="00B74CEC"/>
    <w:rsid w:val="00C15EF9"/>
    <w:rsid w:val="00C35932"/>
    <w:rsid w:val="00C762A7"/>
    <w:rsid w:val="00C90BAF"/>
    <w:rsid w:val="00CA003C"/>
    <w:rsid w:val="00CA12CF"/>
    <w:rsid w:val="00CA7FEF"/>
    <w:rsid w:val="00D04FAF"/>
    <w:rsid w:val="00D32FAE"/>
    <w:rsid w:val="00D647ED"/>
    <w:rsid w:val="00DA5CE3"/>
    <w:rsid w:val="00DF0BC9"/>
    <w:rsid w:val="00E211C3"/>
    <w:rsid w:val="00E612C2"/>
    <w:rsid w:val="00E86663"/>
    <w:rsid w:val="00E94060"/>
    <w:rsid w:val="00EC67CD"/>
    <w:rsid w:val="00ED7284"/>
    <w:rsid w:val="00EE64CE"/>
    <w:rsid w:val="00EF2EDC"/>
    <w:rsid w:val="00F42AE8"/>
    <w:rsid w:val="00F439D8"/>
    <w:rsid w:val="00F45BFF"/>
    <w:rsid w:val="00F634D8"/>
    <w:rsid w:val="00F73CEC"/>
    <w:rsid w:val="00FA3178"/>
    <w:rsid w:val="00FA6C3F"/>
    <w:rsid w:val="00FF0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79DB"/>
  </w:style>
  <w:style w:type="paragraph" w:customStyle="1" w:styleId="A4CED0B145CA41A79E795CF39331D675">
    <w:name w:val="A4CED0B145CA41A79E795CF39331D675"/>
    <w:rsid w:val="00CA7FEF"/>
    <w:rPr>
      <w:lang w:val="en-US" w:eastAsia="en-US"/>
    </w:rPr>
  </w:style>
  <w:style w:type="paragraph" w:customStyle="1" w:styleId="64FCD4ABA09B4EAD8DEBBD91DAF1EC5B">
    <w:name w:val="64FCD4ABA09B4EAD8DEBBD91DAF1EC5B"/>
    <w:rsid w:val="00CA7FEF"/>
    <w:rPr>
      <w:lang w:val="en-US" w:eastAsia="en-US"/>
    </w:rPr>
  </w:style>
  <w:style w:type="paragraph" w:customStyle="1" w:styleId="F85C180901BBC24FBF25C6923E0ED3C7">
    <w:name w:val="F85C180901BBC24FBF25C6923E0ED3C7"/>
    <w:rsid w:val="000479DB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273</Words>
  <Characters>1688</Characters>
  <Application>Microsoft Office Word</Application>
  <DocSecurity>0</DocSecurity>
  <Lines>67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Draft LS/o on determination of draft Recommendation ITU-T Y.ElecMon-Reqts “Requirements of IoT-based electric power infrastructure monitoring system” [to ISO/TC 268, ISO/IEC JTC1/SC 41, IEC/TC 57, IEC/TC 65, IEEE Power and Energy Society]</vt:lpstr>
      <vt:lpstr>Draft LS/o on accessibility matters [to ITU-T SG16, JCA-AHF, ITU-D Q7/SG1]</vt:lpstr>
      <vt:lpstr>Draft LS/o on accessibility matters [to ITU-T SG16, JCA-AHF, ITU-D Q7/SG1]</vt:lpstr>
    </vt:vector>
  </TitlesOfParts>
  <Manager>ITU-T</Manager>
  <Company>International Telecommunication Union (ITU)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determination of draft Recommendation ITU-T Y.dt-ITS “Requirements and capability framework of digital twin for intelligent transport system” [to ISO/IEC JTC1 SC41,CITS, ETSI TC-ITS, 3GPP SA1]</dc:title>
  <dc:creator>ITU-T Study Group 20</dc:creator>
  <cp:keywords>Accessibility, Persons with Disabilities, Smart Applications, User Interface, Universal Design</cp:keywords>
  <dc:description>SG20-LS108  For: Arusha, 13–22 September 2023_x000d_Document date: _x000d_Saved by ITU51017730 at 13:23:16 on 06.10.23</dc:description>
  <cp:lastModifiedBy>Co, Chiara Kirsten</cp:lastModifiedBy>
  <cp:revision>9</cp:revision>
  <cp:lastPrinted>2015-10-28T09:42:00Z</cp:lastPrinted>
  <dcterms:created xsi:type="dcterms:W3CDTF">2023-09-24T11:00:00Z</dcterms:created>
  <dcterms:modified xsi:type="dcterms:W3CDTF">2023-10-06T11:27:00Z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SG20-LS108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2/20</vt:lpwstr>
  </property>
  <property fmtid="{D5CDD505-2E9C-101B-9397-08002B2CF9AE}" pid="6" name="Docdest">
    <vt:lpwstr>Arusha, 13–22 September 2023</vt:lpwstr>
  </property>
  <property fmtid="{D5CDD505-2E9C-101B-9397-08002B2CF9AE}" pid="7" name="Docauthor">
    <vt:lpwstr>ITU-T Study Group 20</vt:lpwstr>
  </property>
  <property fmtid="{D5CDD505-2E9C-101B-9397-08002B2CF9AE}" pid="8" name="GrammarlyDocumentId">
    <vt:lpwstr>9617548e4857c7ac5e2917b1817807109b943f3046130d73cc690a6b7ac071cd</vt:lpwstr>
  </property>
</Properties>
</file>