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50"/>
        <w:gridCol w:w="3069"/>
        <w:gridCol w:w="191"/>
        <w:gridCol w:w="4184"/>
      </w:tblGrid>
      <w:tr w:rsidR="005104CD" w:rsidRPr="005104CD" w14:paraId="0F134CFF" w14:textId="77777777" w:rsidTr="005104CD">
        <w:trPr>
          <w:cantSplit/>
        </w:trPr>
        <w:tc>
          <w:tcPr>
            <w:tcW w:w="1104" w:type="dxa"/>
            <w:vMerge w:val="restart"/>
            <w:vAlign w:val="center"/>
          </w:tcPr>
          <w:p w14:paraId="7D39CF43" w14:textId="77777777" w:rsidR="005104CD" w:rsidRPr="005104CD" w:rsidRDefault="005104CD" w:rsidP="005104CD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5104CD">
              <w:rPr>
                <w:noProof/>
              </w:rPr>
              <w:drawing>
                <wp:inline distT="0" distB="0" distL="0" distR="0" wp14:anchorId="473600B6" wp14:editId="7DC6164A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4"/>
            <w:vMerge w:val="restart"/>
          </w:tcPr>
          <w:p w14:paraId="2DD148A2" w14:textId="77777777" w:rsidR="005104CD" w:rsidRPr="005104CD" w:rsidRDefault="005104CD" w:rsidP="005104CD">
            <w:pPr>
              <w:rPr>
                <w:sz w:val="16"/>
                <w:szCs w:val="16"/>
              </w:rPr>
            </w:pPr>
            <w:r w:rsidRPr="005104CD">
              <w:rPr>
                <w:sz w:val="16"/>
                <w:szCs w:val="16"/>
              </w:rPr>
              <w:t>INTERNATIONAL TELECOMMUNICATION UNION</w:t>
            </w:r>
          </w:p>
          <w:p w14:paraId="50DC3C1A" w14:textId="77777777" w:rsidR="005104CD" w:rsidRPr="005104CD" w:rsidRDefault="005104CD" w:rsidP="005104CD">
            <w:pPr>
              <w:rPr>
                <w:b/>
                <w:bCs/>
                <w:sz w:val="26"/>
                <w:szCs w:val="26"/>
              </w:rPr>
            </w:pPr>
            <w:r w:rsidRPr="005104CD">
              <w:rPr>
                <w:b/>
                <w:bCs/>
                <w:sz w:val="26"/>
                <w:szCs w:val="26"/>
              </w:rPr>
              <w:t>TELECOMMUNICATION</w:t>
            </w:r>
            <w:r w:rsidRPr="005104CD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2BFA95B3" w14:textId="77777777" w:rsidR="005104CD" w:rsidRPr="005104CD" w:rsidRDefault="005104CD" w:rsidP="005104CD">
            <w:pPr>
              <w:rPr>
                <w:sz w:val="20"/>
                <w:szCs w:val="20"/>
              </w:rPr>
            </w:pPr>
            <w:r w:rsidRPr="005104CD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5104CD">
              <w:rPr>
                <w:sz w:val="20"/>
              </w:rPr>
              <w:t>2022</w:t>
            </w:r>
            <w:r w:rsidRPr="005104CD">
              <w:rPr>
                <w:sz w:val="20"/>
                <w:szCs w:val="20"/>
              </w:rPr>
              <w:t>-</w:t>
            </w:r>
            <w:r w:rsidRPr="005104CD">
              <w:rPr>
                <w:sz w:val="20"/>
              </w:rPr>
              <w:t>2024</w:t>
            </w:r>
            <w:bookmarkEnd w:id="2"/>
          </w:p>
        </w:tc>
        <w:tc>
          <w:tcPr>
            <w:tcW w:w="4184" w:type="dxa"/>
            <w:vAlign w:val="center"/>
          </w:tcPr>
          <w:p w14:paraId="474DCF37" w14:textId="50611376" w:rsidR="005104CD" w:rsidRPr="005104CD" w:rsidRDefault="005104CD" w:rsidP="005104CD">
            <w:pPr>
              <w:pStyle w:val="Docnumber"/>
            </w:pPr>
            <w:r>
              <w:t>SG2-LS102</w:t>
            </w:r>
          </w:p>
        </w:tc>
      </w:tr>
      <w:tr w:rsidR="005104CD" w:rsidRPr="005104CD" w14:paraId="65AD0795" w14:textId="77777777" w:rsidTr="005104CD">
        <w:trPr>
          <w:cantSplit/>
        </w:trPr>
        <w:tc>
          <w:tcPr>
            <w:tcW w:w="1104" w:type="dxa"/>
            <w:vMerge/>
          </w:tcPr>
          <w:p w14:paraId="727D8835" w14:textId="77777777" w:rsidR="005104CD" w:rsidRPr="005104CD" w:rsidRDefault="005104CD" w:rsidP="005104CD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1" w:type="dxa"/>
            <w:gridSpan w:val="4"/>
            <w:vMerge/>
          </w:tcPr>
          <w:p w14:paraId="54DF5496" w14:textId="77777777" w:rsidR="005104CD" w:rsidRPr="005104CD" w:rsidRDefault="005104CD" w:rsidP="005104CD">
            <w:pPr>
              <w:rPr>
                <w:smallCaps/>
                <w:sz w:val="20"/>
              </w:rPr>
            </w:pPr>
          </w:p>
        </w:tc>
        <w:tc>
          <w:tcPr>
            <w:tcW w:w="4184" w:type="dxa"/>
          </w:tcPr>
          <w:p w14:paraId="16BCD7BC" w14:textId="13E4ECE7" w:rsidR="005104CD" w:rsidRPr="005104CD" w:rsidRDefault="005104CD" w:rsidP="005104CD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2</w:t>
            </w:r>
          </w:p>
        </w:tc>
      </w:tr>
      <w:bookmarkEnd w:id="3"/>
      <w:tr w:rsidR="005104CD" w:rsidRPr="005104CD" w14:paraId="74A29071" w14:textId="77777777" w:rsidTr="005104CD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3A08D97D" w14:textId="77777777" w:rsidR="005104CD" w:rsidRPr="005104CD" w:rsidRDefault="005104CD" w:rsidP="005104CD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4"/>
            <w:vMerge/>
            <w:tcBorders>
              <w:bottom w:val="single" w:sz="12" w:space="0" w:color="auto"/>
            </w:tcBorders>
          </w:tcPr>
          <w:p w14:paraId="008C5BA4" w14:textId="77777777" w:rsidR="005104CD" w:rsidRPr="005104CD" w:rsidRDefault="005104CD" w:rsidP="005104CD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23A46424" w14:textId="77777777" w:rsidR="005104CD" w:rsidRPr="005104CD" w:rsidRDefault="005104CD" w:rsidP="005104CD">
            <w:pPr>
              <w:jc w:val="right"/>
              <w:rPr>
                <w:b/>
                <w:bCs/>
                <w:sz w:val="28"/>
                <w:szCs w:val="28"/>
              </w:rPr>
            </w:pPr>
            <w:r w:rsidRPr="005104CD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5104CD" w:rsidRPr="005104CD" w14:paraId="21FAC057" w14:textId="77777777" w:rsidTr="005104CD">
        <w:trPr>
          <w:cantSplit/>
        </w:trPr>
        <w:tc>
          <w:tcPr>
            <w:tcW w:w="1545" w:type="dxa"/>
            <w:gridSpan w:val="2"/>
          </w:tcPr>
          <w:p w14:paraId="1B8C42D1" w14:textId="77777777" w:rsidR="005104CD" w:rsidRPr="005104CD" w:rsidRDefault="005104CD" w:rsidP="005104CD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5104CD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3"/>
          </w:tcPr>
          <w:p w14:paraId="6EEBFC41" w14:textId="373482E4" w:rsidR="005104CD" w:rsidRPr="005104CD" w:rsidRDefault="005104CD" w:rsidP="005104CD">
            <w:r w:rsidRPr="005104CD">
              <w:t>3/20</w:t>
            </w:r>
          </w:p>
        </w:tc>
        <w:tc>
          <w:tcPr>
            <w:tcW w:w="4184" w:type="dxa"/>
          </w:tcPr>
          <w:p w14:paraId="6E392985" w14:textId="748E2351" w:rsidR="005104CD" w:rsidRPr="005104CD" w:rsidRDefault="005104CD" w:rsidP="005104CD">
            <w:pPr>
              <w:jc w:val="right"/>
            </w:pPr>
            <w:r w:rsidRPr="005104CD">
              <w:t>Arusha, 13–22 September 2023</w:t>
            </w:r>
          </w:p>
        </w:tc>
      </w:tr>
      <w:tr w:rsidR="005104CD" w:rsidRPr="005104CD" w14:paraId="54C1CD29" w14:textId="77777777" w:rsidTr="005104CD">
        <w:trPr>
          <w:cantSplit/>
        </w:trPr>
        <w:tc>
          <w:tcPr>
            <w:tcW w:w="9639" w:type="dxa"/>
            <w:gridSpan w:val="6"/>
          </w:tcPr>
          <w:p w14:paraId="2BB1882C" w14:textId="350F92CD" w:rsidR="005104CD" w:rsidRPr="005104CD" w:rsidRDefault="005104CD" w:rsidP="005104CD">
            <w:pPr>
              <w:jc w:val="center"/>
              <w:rPr>
                <w:b/>
                <w:bCs/>
              </w:rPr>
            </w:pPr>
            <w:bookmarkStart w:id="6" w:name="ddoctype"/>
            <w:bookmarkEnd w:id="4"/>
            <w:bookmarkEnd w:id="5"/>
            <w:r w:rsidRPr="005104CD">
              <w:rPr>
                <w:b/>
                <w:bCs/>
              </w:rPr>
              <w:t>Ref.: SG20-TD1054-R1</w:t>
            </w:r>
          </w:p>
        </w:tc>
      </w:tr>
      <w:tr w:rsidR="005104CD" w:rsidRPr="005104CD" w14:paraId="2FAB6274" w14:textId="77777777" w:rsidTr="005104CD">
        <w:trPr>
          <w:cantSplit/>
        </w:trPr>
        <w:tc>
          <w:tcPr>
            <w:tcW w:w="1545" w:type="dxa"/>
            <w:gridSpan w:val="2"/>
          </w:tcPr>
          <w:p w14:paraId="29E87B2F" w14:textId="77777777" w:rsidR="005104CD" w:rsidRPr="005104CD" w:rsidRDefault="005104CD" w:rsidP="005104CD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5104CD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4"/>
          </w:tcPr>
          <w:p w14:paraId="56CA7305" w14:textId="0BEDC700" w:rsidR="005104CD" w:rsidRPr="005104CD" w:rsidRDefault="005104CD" w:rsidP="005104CD">
            <w:r w:rsidRPr="005104CD">
              <w:t>ITU-T Study Group 20</w:t>
            </w:r>
          </w:p>
        </w:tc>
      </w:tr>
      <w:tr w:rsidR="005104CD" w:rsidRPr="005104CD" w14:paraId="01A8E3C0" w14:textId="77777777" w:rsidTr="005104CD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5CECDB99" w14:textId="77777777" w:rsidR="005104CD" w:rsidRPr="005104CD" w:rsidRDefault="005104CD" w:rsidP="005104CD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5104CD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4"/>
            <w:tcBorders>
              <w:bottom w:val="single" w:sz="8" w:space="0" w:color="auto"/>
            </w:tcBorders>
          </w:tcPr>
          <w:p w14:paraId="05B16629" w14:textId="048A376D" w:rsidR="005104CD" w:rsidRPr="005104CD" w:rsidRDefault="005104CD" w:rsidP="005104CD">
            <w:r w:rsidRPr="005104CD">
              <w:t xml:space="preserve">LS on the initiation of a new work item on draft Supplement ITU-T </w:t>
            </w:r>
            <w:proofErr w:type="spellStart"/>
            <w:r w:rsidRPr="005104CD">
              <w:t>Y.Sup.VFS</w:t>
            </w:r>
            <w:proofErr w:type="spellEnd"/>
            <w:r w:rsidRPr="005104CD">
              <w:t xml:space="preserve"> “Functional architecture of connected vehicle formation supporting based on edge computing” </w:t>
            </w:r>
          </w:p>
        </w:tc>
      </w:tr>
      <w:bookmarkEnd w:id="1"/>
      <w:bookmarkEnd w:id="8"/>
      <w:tr w:rsidR="0019546E" w:rsidRPr="005104CD" w14:paraId="01E8252F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39" w:type="dxa"/>
            <w:gridSpan w:val="6"/>
            <w:tcBorders>
              <w:top w:val="single" w:sz="12" w:space="0" w:color="auto"/>
            </w:tcBorders>
          </w:tcPr>
          <w:p w14:paraId="4894720C" w14:textId="77777777" w:rsidR="0019546E" w:rsidRPr="005104CD" w:rsidRDefault="0051604D" w:rsidP="005104CD">
            <w:pPr>
              <w:jc w:val="center"/>
              <w:rPr>
                <w:b/>
              </w:rPr>
            </w:pPr>
            <w:r w:rsidRPr="005104CD">
              <w:rPr>
                <w:b/>
              </w:rPr>
              <w:t>LIAISON STATEMENT</w:t>
            </w:r>
          </w:p>
        </w:tc>
      </w:tr>
      <w:tr w:rsidR="0019546E" w:rsidRPr="005104CD" w14:paraId="05DE3461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95" w:type="dxa"/>
            <w:gridSpan w:val="3"/>
          </w:tcPr>
          <w:p w14:paraId="41E721FD" w14:textId="77777777" w:rsidR="0019546E" w:rsidRPr="005104CD" w:rsidRDefault="0051604D" w:rsidP="005104CD">
            <w:pPr>
              <w:rPr>
                <w:b/>
                <w:bCs/>
              </w:rPr>
            </w:pPr>
            <w:r w:rsidRPr="005104CD">
              <w:rPr>
                <w:b/>
                <w:bCs/>
              </w:rPr>
              <w:t>For action to:</w:t>
            </w:r>
          </w:p>
        </w:tc>
        <w:tc>
          <w:tcPr>
            <w:tcW w:w="7444" w:type="dxa"/>
            <w:gridSpan w:val="3"/>
          </w:tcPr>
          <w:p w14:paraId="5B0FBD4E" w14:textId="77777777" w:rsidR="0019546E" w:rsidRPr="005104CD" w:rsidRDefault="0051604D" w:rsidP="005104CD">
            <w:pPr>
              <w:pStyle w:val="LSForAction"/>
              <w:rPr>
                <w:rFonts w:eastAsia="SimSun"/>
                <w:szCs w:val="24"/>
                <w:lang w:val="en-US" w:eastAsia="zh-CN"/>
              </w:rPr>
            </w:pPr>
            <w:r w:rsidRPr="005104CD">
              <w:rPr>
                <w:rFonts w:eastAsia="SimSun"/>
                <w:szCs w:val="24"/>
                <w:lang w:val="en-US" w:eastAsia="zh-CN"/>
              </w:rPr>
              <w:t>-</w:t>
            </w:r>
          </w:p>
        </w:tc>
      </w:tr>
      <w:tr w:rsidR="0019546E" w:rsidRPr="005104CD" w14:paraId="0A5B66BA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95" w:type="dxa"/>
            <w:gridSpan w:val="3"/>
          </w:tcPr>
          <w:p w14:paraId="388C14F3" w14:textId="77777777" w:rsidR="0019546E" w:rsidRPr="005104CD" w:rsidRDefault="0051604D" w:rsidP="005104CD">
            <w:pPr>
              <w:rPr>
                <w:b/>
                <w:bCs/>
              </w:rPr>
            </w:pPr>
            <w:r w:rsidRPr="005104CD">
              <w:rPr>
                <w:b/>
                <w:bCs/>
              </w:rPr>
              <w:t>For information to:</w:t>
            </w:r>
          </w:p>
        </w:tc>
        <w:tc>
          <w:tcPr>
            <w:tcW w:w="7444" w:type="dxa"/>
            <w:gridSpan w:val="3"/>
          </w:tcPr>
          <w:p w14:paraId="710C9274" w14:textId="6ACFAEE6" w:rsidR="0019546E" w:rsidRPr="005104CD" w:rsidRDefault="005104CD" w:rsidP="005104CD">
            <w:pPr>
              <w:pStyle w:val="LSForInfo"/>
              <w:rPr>
                <w:lang w:val="fr-CH"/>
              </w:rPr>
            </w:pPr>
            <w:r w:rsidRPr="005104CD">
              <w:rPr>
                <w:color w:val="000000" w:themeColor="text1"/>
                <w:lang w:val="fr-CH" w:eastAsia="zh-CN"/>
              </w:rPr>
              <w:t xml:space="preserve">ITU-T </w:t>
            </w:r>
            <w:r w:rsidRPr="005104CD">
              <w:rPr>
                <w:lang w:val="fr-CH"/>
              </w:rPr>
              <w:t>SG</w:t>
            </w:r>
            <w:r w:rsidRPr="005104CD">
              <w:rPr>
                <w:color w:val="000000" w:themeColor="text1"/>
                <w:lang w:val="fr-CH" w:eastAsia="zh-CN"/>
              </w:rPr>
              <w:t xml:space="preserve">13, </w:t>
            </w:r>
            <w:r w:rsidR="0051604D" w:rsidRPr="005104CD">
              <w:rPr>
                <w:lang w:val="fr-CH"/>
              </w:rPr>
              <w:t>ITU-T SG</w:t>
            </w:r>
            <w:r w:rsidR="0051604D" w:rsidRPr="005104CD">
              <w:rPr>
                <w:rFonts w:eastAsia="SimSun"/>
                <w:lang w:val="fr-CH" w:eastAsia="zh-CN"/>
              </w:rPr>
              <w:t xml:space="preserve">16, </w:t>
            </w:r>
            <w:r w:rsidR="0051604D" w:rsidRPr="005104CD">
              <w:rPr>
                <w:color w:val="000000" w:themeColor="text1"/>
                <w:lang w:val="fr-CH" w:eastAsia="zh-CN"/>
              </w:rPr>
              <w:t>3GPP, ISO/TC204</w:t>
            </w:r>
          </w:p>
        </w:tc>
      </w:tr>
      <w:tr w:rsidR="0019546E" w:rsidRPr="005104CD" w14:paraId="6BC79A1C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95" w:type="dxa"/>
            <w:gridSpan w:val="3"/>
          </w:tcPr>
          <w:p w14:paraId="6F80A756" w14:textId="77777777" w:rsidR="0019546E" w:rsidRPr="005104CD" w:rsidRDefault="0051604D" w:rsidP="005104CD">
            <w:pPr>
              <w:rPr>
                <w:b/>
                <w:bCs/>
              </w:rPr>
            </w:pPr>
            <w:r w:rsidRPr="005104CD">
              <w:rPr>
                <w:b/>
                <w:bCs/>
              </w:rPr>
              <w:t>Approval:</w:t>
            </w:r>
          </w:p>
        </w:tc>
        <w:tc>
          <w:tcPr>
            <w:tcW w:w="7444" w:type="dxa"/>
            <w:gridSpan w:val="3"/>
          </w:tcPr>
          <w:p w14:paraId="35A0902B" w14:textId="225252F5" w:rsidR="0019546E" w:rsidRPr="005104CD" w:rsidRDefault="0051604D" w:rsidP="005104CD">
            <w:pPr>
              <w:pStyle w:val="LSForInfo"/>
              <w:rPr>
                <w:b/>
                <w:bCs w:val="0"/>
              </w:rPr>
            </w:pPr>
            <w:r w:rsidRPr="005104CD">
              <w:rPr>
                <w:b/>
                <w:bCs w:val="0"/>
              </w:rPr>
              <w:t xml:space="preserve">ITU-T Study Group </w:t>
            </w:r>
            <w:r w:rsidRPr="005104CD">
              <w:rPr>
                <w:rFonts w:eastAsia="SimSun"/>
                <w:b/>
                <w:bCs w:val="0"/>
                <w:lang w:val="en-US" w:eastAsia="zh-CN"/>
              </w:rPr>
              <w:t>20</w:t>
            </w:r>
            <w:r w:rsidRPr="005104CD">
              <w:rPr>
                <w:b/>
                <w:bCs w:val="0"/>
              </w:rPr>
              <w:t xml:space="preserve"> meeting (</w:t>
            </w:r>
            <w:bookmarkStart w:id="9" w:name="OLE_LINK7"/>
            <w:sdt>
              <w:sdtPr>
                <w:rPr>
                  <w:b/>
                  <w:bCs w:val="0"/>
                </w:rPr>
                <w:alias w:val="Place"/>
                <w:tag w:val="Place"/>
                <w:id w:val="2039845448"/>
                <w:placeholder>
                  <w:docPart w:val="{a9af7e99-7ec7-43f2-b50a-2ff02fdf732f}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lace[1]" w:storeItemID="{EF8523CC-DEB2-463D-9A27-DF0B8D2CAEC3}"/>
                <w:text/>
              </w:sdtPr>
              <w:sdtEndPr/>
              <w:sdtContent>
                <w:r w:rsidR="00A15D43" w:rsidRPr="005104CD">
                  <w:rPr>
                    <w:b/>
                    <w:bCs w:val="0"/>
                    <w:lang w:val="en-US"/>
                  </w:rPr>
                  <w:t>Arusha</w:t>
                </w:r>
              </w:sdtContent>
            </w:sdt>
            <w:bookmarkEnd w:id="9"/>
            <w:r w:rsidRPr="005104CD">
              <w:rPr>
                <w:b/>
                <w:bCs w:val="0"/>
              </w:rPr>
              <w:t>,</w:t>
            </w:r>
            <w:sdt>
              <w:sdtPr>
                <w:rPr>
                  <w:b/>
                  <w:bCs w:val="0"/>
                  <w:lang w:eastAsia="zh-CN"/>
                </w:rPr>
                <w:alias w:val="When"/>
                <w:tag w:val="When"/>
                <w:id w:val="545341413"/>
                <w:placeholder>
                  <w:docPart w:val="{2f51867d-9cd6-415e-97d0-9f024cf74595}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When[1]" w:storeItemID="{EF8523CC-DEB2-463D-9A27-DF0B8D2CAEC3}"/>
                <w:text/>
              </w:sdtPr>
              <w:sdtEndPr/>
              <w:sdtContent>
                <w:r w:rsidR="00A15D43" w:rsidRPr="005104CD">
                  <w:rPr>
                    <w:b/>
                    <w:bCs w:val="0"/>
                    <w:lang w:val="en-US" w:eastAsia="zh-CN"/>
                  </w:rPr>
                  <w:t xml:space="preserve"> 22 September 2023</w:t>
                </w:r>
              </w:sdtContent>
            </w:sdt>
            <w:r w:rsidRPr="005104CD">
              <w:rPr>
                <w:b/>
                <w:bCs w:val="0"/>
              </w:rPr>
              <w:t>)</w:t>
            </w:r>
          </w:p>
        </w:tc>
      </w:tr>
      <w:tr w:rsidR="0019546E" w:rsidRPr="005104CD" w14:paraId="516BD141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95" w:type="dxa"/>
            <w:gridSpan w:val="3"/>
            <w:tcBorders>
              <w:bottom w:val="single" w:sz="12" w:space="0" w:color="auto"/>
            </w:tcBorders>
          </w:tcPr>
          <w:p w14:paraId="637011DD" w14:textId="77777777" w:rsidR="0019546E" w:rsidRPr="005104CD" w:rsidRDefault="0051604D" w:rsidP="005104CD">
            <w:pPr>
              <w:rPr>
                <w:b/>
                <w:bCs/>
              </w:rPr>
            </w:pPr>
            <w:r w:rsidRPr="005104CD">
              <w:rPr>
                <w:b/>
                <w:bCs/>
              </w:rPr>
              <w:t>Deadline:</w:t>
            </w:r>
          </w:p>
        </w:tc>
        <w:tc>
          <w:tcPr>
            <w:tcW w:w="7444" w:type="dxa"/>
            <w:gridSpan w:val="3"/>
            <w:tcBorders>
              <w:bottom w:val="single" w:sz="12" w:space="0" w:color="auto"/>
            </w:tcBorders>
          </w:tcPr>
          <w:p w14:paraId="5D6A487D" w14:textId="77777777" w:rsidR="0019546E" w:rsidRPr="005104CD" w:rsidRDefault="0051604D" w:rsidP="005104CD">
            <w:pPr>
              <w:pStyle w:val="LSDeadline"/>
            </w:pPr>
            <w:r w:rsidRPr="005104CD">
              <w:t>N/A</w:t>
            </w:r>
          </w:p>
        </w:tc>
      </w:tr>
      <w:tr w:rsidR="0051604D" w:rsidRPr="005104CD" w14:paraId="181C793F" w14:textId="7777777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2195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64B074D8" w14:textId="24BF07CF" w:rsidR="0051604D" w:rsidRPr="005104CD" w:rsidRDefault="0051604D" w:rsidP="005104CD">
            <w:pPr>
              <w:rPr>
                <w:b/>
                <w:bCs/>
              </w:rPr>
            </w:pPr>
            <w:r w:rsidRPr="005104CD">
              <w:rPr>
                <w:b/>
                <w:bCs/>
                <w:lang w:val="en-US"/>
              </w:rPr>
              <w:t>Contact:</w:t>
            </w:r>
          </w:p>
        </w:tc>
        <w:tc>
          <w:tcPr>
            <w:tcW w:w="3069" w:type="dxa"/>
            <w:tcBorders>
              <w:top w:val="single" w:sz="8" w:space="0" w:color="auto"/>
              <w:bottom w:val="single" w:sz="8" w:space="0" w:color="auto"/>
            </w:tcBorders>
          </w:tcPr>
          <w:p w14:paraId="4F9B5AC1" w14:textId="77777777" w:rsidR="0051604D" w:rsidRPr="005104CD" w:rsidRDefault="0051604D" w:rsidP="005104CD">
            <w:pPr>
              <w:spacing w:line="256" w:lineRule="auto"/>
              <w:rPr>
                <w:lang w:val="en-US"/>
              </w:rPr>
            </w:pPr>
            <w:r w:rsidRPr="005104CD">
              <w:rPr>
                <w:lang w:val="en-US"/>
              </w:rPr>
              <w:t>Hyoung Jun Kim</w:t>
            </w:r>
          </w:p>
          <w:p w14:paraId="607F740F" w14:textId="15F56DB1" w:rsidR="0051604D" w:rsidRPr="005104CD" w:rsidRDefault="0051604D" w:rsidP="004604F7">
            <w:pPr>
              <w:spacing w:before="0"/>
              <w:rPr>
                <w:lang w:val="en-US"/>
              </w:rPr>
            </w:pPr>
            <w:r w:rsidRPr="005104CD">
              <w:rPr>
                <w:lang w:val="en-US"/>
              </w:rPr>
              <w:t xml:space="preserve">SG20 Chairman </w:t>
            </w:r>
          </w:p>
        </w:tc>
        <w:tc>
          <w:tcPr>
            <w:tcW w:w="437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37DCF09" w14:textId="77777777" w:rsidR="0051604D" w:rsidRPr="005104CD" w:rsidRDefault="0051604D" w:rsidP="005104CD">
            <w:pPr>
              <w:tabs>
                <w:tab w:val="left" w:pos="794"/>
              </w:tabs>
              <w:spacing w:line="256" w:lineRule="auto"/>
              <w:rPr>
                <w:lang w:val="de-DE"/>
              </w:rPr>
            </w:pPr>
            <w:r w:rsidRPr="005104CD">
              <w:rPr>
                <w:lang w:val="de-DE"/>
              </w:rPr>
              <w:t xml:space="preserve">Tel: </w:t>
            </w:r>
            <w:r w:rsidRPr="005104CD">
              <w:rPr>
                <w:lang w:val="de-DE"/>
              </w:rPr>
              <w:tab/>
              <w:t>+82 428606576</w:t>
            </w:r>
          </w:p>
          <w:p w14:paraId="14944B61" w14:textId="0C7C346F" w:rsidR="0051604D" w:rsidRPr="005104CD" w:rsidRDefault="0051604D" w:rsidP="005104CD">
            <w:pPr>
              <w:tabs>
                <w:tab w:val="left" w:pos="794"/>
              </w:tabs>
              <w:rPr>
                <w:lang w:val="de-DE"/>
              </w:rPr>
            </w:pPr>
            <w:r w:rsidRPr="005104CD">
              <w:rPr>
                <w:lang w:val="de-DE"/>
              </w:rPr>
              <w:t>E-mail:</w:t>
            </w:r>
            <w:r w:rsidRPr="005104CD">
              <w:rPr>
                <w:lang w:val="de-DE"/>
              </w:rPr>
              <w:tab/>
              <w:t xml:space="preserve"> </w:t>
            </w:r>
            <w:hyperlink r:id="rId12" w:history="1">
              <w:r w:rsidRPr="005104CD">
                <w:rPr>
                  <w:rStyle w:val="Hyperlink"/>
                  <w:lang w:val="de-DE"/>
                </w:rPr>
                <w:t>khj@etri.re.kr</w:t>
              </w:r>
            </w:hyperlink>
          </w:p>
        </w:tc>
      </w:tr>
      <w:tr w:rsidR="0019546E" w:rsidRPr="005104CD" w14:paraId="242F2F79" w14:textId="7777777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2195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30478F65" w14:textId="77777777" w:rsidR="0019546E" w:rsidRPr="005104CD" w:rsidRDefault="0051604D" w:rsidP="005104CD">
            <w:pPr>
              <w:rPr>
                <w:b/>
                <w:bCs/>
                <w:strike/>
              </w:rPr>
            </w:pPr>
            <w:r w:rsidRPr="005104CD">
              <w:rPr>
                <w:b/>
                <w:bCs/>
              </w:rPr>
              <w:t>Contact:</w:t>
            </w:r>
          </w:p>
        </w:tc>
        <w:tc>
          <w:tcPr>
            <w:tcW w:w="3069" w:type="dxa"/>
            <w:tcBorders>
              <w:top w:val="single" w:sz="8" w:space="0" w:color="auto"/>
              <w:bottom w:val="single" w:sz="8" w:space="0" w:color="auto"/>
            </w:tcBorders>
          </w:tcPr>
          <w:p w14:paraId="4454D4EE" w14:textId="228802D3" w:rsidR="0019546E" w:rsidRPr="005104CD" w:rsidRDefault="004604F7" w:rsidP="005104CD">
            <w:pPr>
              <w:rPr>
                <w:strike/>
                <w:lang w:val="fr-CH"/>
              </w:rPr>
            </w:pPr>
            <w:sdt>
              <w:sdtPr>
                <w:rPr>
                  <w:lang w:val="en-US"/>
                </w:rPr>
                <w:alias w:val="ContactNameOrgCountry"/>
                <w:tag w:val="ContactNameOrgCountry"/>
                <w:id w:val="1736122546"/>
                <w:placeholder>
                  <w:docPart w:val="{649cb6ea-7052-4186-8abf-6e91959fb2e9}"/>
                </w:placeholder>
                <w:text w:multiLine="1"/>
              </w:sdtPr>
              <w:sdtEndPr/>
              <w:sdtContent>
                <w:r w:rsidR="00A15D43" w:rsidRPr="005104CD">
                  <w:rPr>
                    <w:lang w:val="en-US"/>
                  </w:rPr>
                  <w:t>Chao Ma</w:t>
                </w:r>
                <w:r w:rsidR="00A15D43" w:rsidRPr="005104CD">
                  <w:rPr>
                    <w:lang w:val="en-US"/>
                  </w:rPr>
                  <w:br/>
                  <w:t>CAICT China</w:t>
                </w:r>
              </w:sdtContent>
            </w:sdt>
          </w:p>
        </w:tc>
        <w:tc>
          <w:tcPr>
            <w:tcW w:w="437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57993FE" w14:textId="77777777" w:rsidR="0019546E" w:rsidRPr="005104CD" w:rsidRDefault="004604F7" w:rsidP="005104CD">
            <w:pPr>
              <w:tabs>
                <w:tab w:val="left" w:pos="794"/>
              </w:tabs>
              <w:rPr>
                <w:strike/>
                <w:lang w:val="de-DE"/>
              </w:rPr>
            </w:pPr>
            <w:sdt>
              <w:sdtPr>
                <w:alias w:val="ContactTelFaxEmail"/>
                <w:tag w:val="ContactTelFaxEmail"/>
                <w:id w:val="-2006885214"/>
                <w:placeholder>
                  <w:docPart w:val="{3815226a-e154-4235-b48b-9bad384dcfc1}"/>
                </w:placeholder>
              </w:sdtPr>
              <w:sdtEndPr/>
              <w:sdtContent>
                <w:r w:rsidR="0051604D" w:rsidRPr="005104CD">
                  <w:rPr>
                    <w:lang w:val="pt-BR"/>
                  </w:rPr>
                  <w:t xml:space="preserve">Tel: </w:t>
                </w:r>
                <w:r w:rsidR="0051604D" w:rsidRPr="005104CD">
                  <w:rPr>
                    <w:lang w:val="pt-BR"/>
                  </w:rPr>
                  <w:tab/>
                  <w:t>+8618612866101</w:t>
                </w:r>
                <w:r w:rsidR="0051604D" w:rsidRPr="005104CD">
                  <w:rPr>
                    <w:lang w:val="pt-BR"/>
                  </w:rPr>
                  <w:br/>
                  <w:t xml:space="preserve">E-mail: </w:t>
                </w:r>
                <w:r w:rsidRPr="005104CD">
                  <w:fldChar w:fldCharType="begin"/>
                </w:r>
                <w:r w:rsidRPr="005104CD">
                  <w:rPr>
                    <w:lang w:val="de-DE"/>
                  </w:rPr>
                  <w:instrText>HYPERLINK "mailto:machao@caict.ac.cn"</w:instrText>
                </w:r>
                <w:r w:rsidRPr="005104CD">
                  <w:fldChar w:fldCharType="separate"/>
                </w:r>
                <w:r w:rsidR="0051604D" w:rsidRPr="005104CD">
                  <w:rPr>
                    <w:rStyle w:val="Hyperlink"/>
                    <w:lang w:val="de-DE"/>
                  </w:rPr>
                  <w:t>machao@caict.ac.cn</w:t>
                </w:r>
                <w:r w:rsidRPr="005104CD">
                  <w:rPr>
                    <w:rStyle w:val="Hyperlink"/>
                    <w:lang w:val="de-DE"/>
                  </w:rPr>
                  <w:fldChar w:fldCharType="end"/>
                </w:r>
                <w:r w:rsidR="0051604D" w:rsidRPr="005104CD">
                  <w:rPr>
                    <w:lang w:val="de-DE"/>
                  </w:rPr>
                  <w:t xml:space="preserve"> </w:t>
                </w:r>
              </w:sdtContent>
            </w:sdt>
            <w:r w:rsidR="0051604D" w:rsidRPr="005104CD">
              <w:rPr>
                <w:lang w:val="de-DE"/>
              </w:rPr>
              <w:tab/>
            </w:r>
          </w:p>
        </w:tc>
      </w:tr>
      <w:tr w:rsidR="0019546E" w:rsidRPr="005104CD" w14:paraId="47D6B237" w14:textId="7777777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2195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78DE5D2E" w14:textId="77777777" w:rsidR="0019546E" w:rsidRPr="005104CD" w:rsidRDefault="0051604D" w:rsidP="005104CD">
            <w:pPr>
              <w:rPr>
                <w:b/>
                <w:bCs/>
              </w:rPr>
            </w:pPr>
            <w:r w:rsidRPr="005104CD">
              <w:rPr>
                <w:b/>
                <w:bCs/>
              </w:rPr>
              <w:t>Contact:</w:t>
            </w:r>
          </w:p>
        </w:tc>
        <w:tc>
          <w:tcPr>
            <w:tcW w:w="3069" w:type="dxa"/>
            <w:tcBorders>
              <w:top w:val="single" w:sz="8" w:space="0" w:color="auto"/>
              <w:bottom w:val="single" w:sz="8" w:space="0" w:color="auto"/>
            </w:tcBorders>
          </w:tcPr>
          <w:p w14:paraId="05A99E55" w14:textId="77777777" w:rsidR="0019546E" w:rsidRPr="005104CD" w:rsidRDefault="0051604D" w:rsidP="005104CD">
            <w:pPr>
              <w:rPr>
                <w:lang w:val="en-US" w:eastAsia="zh-CN"/>
              </w:rPr>
            </w:pPr>
            <w:r w:rsidRPr="005104CD">
              <w:t>J</w:t>
            </w:r>
            <w:r w:rsidRPr="005104CD">
              <w:rPr>
                <w:lang w:eastAsia="zh-CN"/>
              </w:rPr>
              <w:t>ie</w:t>
            </w:r>
            <w:r w:rsidRPr="005104CD">
              <w:rPr>
                <w:lang w:val="en-US" w:eastAsia="zh-CN"/>
              </w:rPr>
              <w:t xml:space="preserve"> Cheng</w:t>
            </w:r>
            <w:r w:rsidRPr="005104CD">
              <w:br/>
              <w:t xml:space="preserve">China </w:t>
            </w:r>
            <w:r w:rsidRPr="005104CD">
              <w:rPr>
                <w:lang w:val="en-US" w:eastAsia="zh-CN"/>
              </w:rPr>
              <w:t>Mobile</w:t>
            </w:r>
          </w:p>
        </w:tc>
        <w:tc>
          <w:tcPr>
            <w:tcW w:w="437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72BD6A7" w14:textId="77777777" w:rsidR="0019546E" w:rsidRPr="005104CD" w:rsidRDefault="0051604D" w:rsidP="005104CD">
            <w:pPr>
              <w:tabs>
                <w:tab w:val="left" w:pos="794"/>
              </w:tabs>
              <w:rPr>
                <w:lang w:val="de-DE"/>
              </w:rPr>
            </w:pPr>
            <w:r w:rsidRPr="005104CD">
              <w:rPr>
                <w:lang w:val="de-DE"/>
              </w:rPr>
              <w:t>Tel:</w:t>
            </w:r>
            <w:r w:rsidRPr="005104CD">
              <w:rPr>
                <w:lang w:val="de-DE"/>
              </w:rPr>
              <w:tab/>
              <w:t>+86- 13811723151</w:t>
            </w:r>
            <w:r w:rsidRPr="005104CD">
              <w:rPr>
                <w:lang w:val="de-DE"/>
              </w:rPr>
              <w:br/>
              <w:t>E-mail:</w:t>
            </w:r>
            <w:r w:rsidRPr="005104CD">
              <w:rPr>
                <w:lang w:val="de-DE"/>
              </w:rPr>
              <w:tab/>
            </w:r>
            <w:r w:rsidRPr="005104CD">
              <w:rPr>
                <w:rStyle w:val="Hyperlink"/>
                <w:lang w:val="de-DE"/>
              </w:rPr>
              <w:t>chengjiewl@chinamobile.com</w:t>
            </w:r>
          </w:p>
        </w:tc>
      </w:tr>
    </w:tbl>
    <w:p w14:paraId="127FB0E4" w14:textId="77777777" w:rsidR="0019546E" w:rsidRPr="005104CD" w:rsidRDefault="0019546E" w:rsidP="005104CD">
      <w:pPr>
        <w:rPr>
          <w:lang w:val="de-DE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88"/>
        <w:gridCol w:w="8051"/>
      </w:tblGrid>
      <w:tr w:rsidR="0019546E" w:rsidRPr="005104CD" w14:paraId="30CF46E1" w14:textId="77777777">
        <w:trPr>
          <w:cantSplit/>
        </w:trPr>
        <w:tc>
          <w:tcPr>
            <w:tcW w:w="1588" w:type="dxa"/>
          </w:tcPr>
          <w:p w14:paraId="47B1C430" w14:textId="77777777" w:rsidR="0019546E" w:rsidRPr="005104CD" w:rsidRDefault="0051604D" w:rsidP="005104CD">
            <w:pPr>
              <w:rPr>
                <w:b/>
                <w:bCs/>
              </w:rPr>
            </w:pPr>
            <w:r w:rsidRPr="005104CD"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09C04978" w14:textId="0AFBD6F0" w:rsidR="0019546E" w:rsidRPr="005104CD" w:rsidRDefault="005104CD" w:rsidP="005104CD">
            <w:pPr>
              <w:jc w:val="both"/>
            </w:pPr>
            <w:sdt>
              <w:sdtPr>
                <w:rPr>
                  <w:lang w:val="en-US"/>
                </w:rPr>
                <w:alias w:val="Abstract"/>
                <w:tag w:val="Abstract"/>
                <w:id w:val="-939903723"/>
                <w:placeholder>
                  <w:docPart w:val="{17f8b75c-a08b-4066-84dd-151b718f3a0b}"/>
                </w:placeholder>
                <w:text w:multiLine="1"/>
              </w:sdtPr>
              <w:sdtContent>
                <w:r w:rsidRPr="005104CD">
                  <w:rPr>
                    <w:lang w:val="en-US"/>
                  </w:rPr>
                  <w:t xml:space="preserve">This Liaison Statement informs ITU-T SG13, ITU-T SG16, 3GPP, ISO/TC204 on the initiation of a new work item on draft Supplement ITU-T </w:t>
                </w:r>
                <w:proofErr w:type="spellStart"/>
                <w:proofErr w:type="gramStart"/>
                <w:r w:rsidRPr="005104CD">
                  <w:rPr>
                    <w:lang w:val="en-US"/>
                  </w:rPr>
                  <w:t>Y.Sup</w:t>
                </w:r>
                <w:proofErr w:type="spellEnd"/>
                <w:proofErr w:type="gramEnd"/>
                <w:r w:rsidRPr="005104CD">
                  <w:rPr>
                    <w:lang w:val="en-US"/>
                  </w:rPr>
                  <w:t>-VFS “Functional architecture of connected vehicle formation supporting based on edge computing”.</w:t>
                </w:r>
              </w:sdtContent>
            </w:sdt>
          </w:p>
        </w:tc>
      </w:tr>
    </w:tbl>
    <w:p w14:paraId="1ADEE7C1" w14:textId="13CC7B3F" w:rsidR="0019546E" w:rsidRPr="005104CD" w:rsidRDefault="0051604D" w:rsidP="005104CD">
      <w:pPr>
        <w:tabs>
          <w:tab w:val="left" w:pos="1134"/>
          <w:tab w:val="left" w:pos="1871"/>
          <w:tab w:val="left" w:pos="2268"/>
        </w:tabs>
        <w:spacing w:before="240"/>
      </w:pPr>
      <w:r w:rsidRPr="005104CD">
        <w:rPr>
          <w:lang w:val="en-US" w:eastAsia="zh-CN"/>
        </w:rPr>
        <w:t>ITU-T Study Group 20</w:t>
      </w:r>
      <w:r w:rsidRPr="005104CD">
        <w:t xml:space="preserve"> would like to</w:t>
      </w:r>
      <w:r w:rsidRPr="005104CD">
        <w:rPr>
          <w:lang w:val="en-US" w:eastAsia="zh-CN"/>
        </w:rPr>
        <w:t xml:space="preserve"> inform you </w:t>
      </w:r>
      <w:r w:rsidR="00A15D43" w:rsidRPr="005104CD">
        <w:rPr>
          <w:lang w:val="en-US" w:eastAsia="zh-CN"/>
        </w:rPr>
        <w:t xml:space="preserve">of </w:t>
      </w:r>
      <w:r w:rsidRPr="005104CD">
        <w:rPr>
          <w:lang w:val="en-US" w:eastAsia="zh-CN"/>
        </w:rPr>
        <w:t xml:space="preserve">a </w:t>
      </w:r>
      <w:r w:rsidRPr="005104CD">
        <w:t>new work item on</w:t>
      </w:r>
      <w:bookmarkStart w:id="10" w:name="_Hlk126658284"/>
      <w:r w:rsidRPr="005104CD">
        <w:t xml:space="preserve"> </w:t>
      </w:r>
      <w:hyperlink r:id="rId13" w:history="1">
        <w:r w:rsidRPr="005104CD">
          <w:rPr>
            <w:rStyle w:val="Hyperlink"/>
            <w:lang w:eastAsia="zh-CN"/>
          </w:rPr>
          <w:t xml:space="preserve">draft </w:t>
        </w:r>
        <w:r w:rsidRPr="005104CD">
          <w:rPr>
            <w:rStyle w:val="Hyperlink"/>
            <w:lang w:val="en-US" w:eastAsia="zh-CN"/>
          </w:rPr>
          <w:t>Supplement</w:t>
        </w:r>
        <w:r w:rsidRPr="005104CD">
          <w:rPr>
            <w:rStyle w:val="Hyperlink"/>
            <w:lang w:eastAsia="zh-CN"/>
          </w:rPr>
          <w:t xml:space="preserve"> </w:t>
        </w:r>
        <w:bookmarkStart w:id="11" w:name="_Hlk126658379"/>
        <w:r w:rsidRPr="005104CD">
          <w:rPr>
            <w:rStyle w:val="Hyperlink"/>
            <w:lang w:eastAsia="zh-CN"/>
          </w:rPr>
          <w:t>ITU-T Y.</w:t>
        </w:r>
        <w:r w:rsidRPr="005104CD">
          <w:rPr>
            <w:rStyle w:val="Hyperlink"/>
            <w:lang w:val="en-US" w:eastAsia="zh-CN"/>
          </w:rPr>
          <w:t>Sup-VFS</w:t>
        </w:r>
      </w:hyperlink>
      <w:r w:rsidRPr="005104CD">
        <w:rPr>
          <w:lang w:eastAsia="zh-CN"/>
        </w:rPr>
        <w:t xml:space="preserve"> “</w:t>
      </w:r>
      <w:r w:rsidRPr="005104CD">
        <w:t>Functional architecture of connected vehicle formation</w:t>
      </w:r>
      <w:r w:rsidRPr="005104CD">
        <w:rPr>
          <w:lang w:val="en-US" w:eastAsia="zh-CN"/>
        </w:rPr>
        <w:t xml:space="preserve"> supporting </w:t>
      </w:r>
      <w:r w:rsidRPr="005104CD">
        <w:t xml:space="preserve">based on </w:t>
      </w:r>
      <w:r w:rsidRPr="005104CD">
        <w:rPr>
          <w:lang w:val="en-US" w:eastAsia="zh-CN"/>
        </w:rPr>
        <w:t xml:space="preserve">edge </w:t>
      </w:r>
      <w:r w:rsidRPr="005104CD">
        <w:t>computing</w:t>
      </w:r>
      <w:r w:rsidRPr="005104CD">
        <w:rPr>
          <w:lang w:eastAsia="zh-CN"/>
        </w:rPr>
        <w:t>”</w:t>
      </w:r>
      <w:bookmarkEnd w:id="10"/>
      <w:bookmarkEnd w:id="11"/>
      <w:r w:rsidRPr="005104CD">
        <w:rPr>
          <w:lang w:val="en-US" w:eastAsia="zh-CN"/>
        </w:rPr>
        <w:t xml:space="preserve"> </w:t>
      </w:r>
      <w:r w:rsidRPr="005104CD">
        <w:rPr>
          <w:lang w:eastAsia="zh-CN"/>
        </w:rPr>
        <w:t>under its Question 3/20</w:t>
      </w:r>
      <w:r w:rsidRPr="005104CD">
        <w:rPr>
          <w:lang w:val="en-US" w:eastAsia="zh-CN"/>
        </w:rPr>
        <w:t xml:space="preserve">. </w:t>
      </w:r>
    </w:p>
    <w:p w14:paraId="746D8B8F" w14:textId="42E22BEC" w:rsidR="0019546E" w:rsidRPr="005104CD" w:rsidRDefault="0051604D" w:rsidP="005104CD">
      <w:pPr>
        <w:tabs>
          <w:tab w:val="left" w:pos="1134"/>
          <w:tab w:val="left" w:pos="1871"/>
          <w:tab w:val="left" w:pos="2268"/>
        </w:tabs>
        <w:rPr>
          <w:lang w:val="en-US" w:eastAsia="zh-CN"/>
        </w:rPr>
      </w:pPr>
      <w:r w:rsidRPr="005104CD">
        <w:rPr>
          <w:lang w:val="en-US" w:eastAsia="zh-CN"/>
        </w:rPr>
        <w:t>The scope of the work item is to address the f</w:t>
      </w:r>
      <w:proofErr w:type="spellStart"/>
      <w:r w:rsidRPr="005104CD">
        <w:t>unctional</w:t>
      </w:r>
      <w:proofErr w:type="spellEnd"/>
      <w:r w:rsidRPr="005104CD">
        <w:t xml:space="preserve"> architecture of connected vehicle formation based on </w:t>
      </w:r>
      <w:r w:rsidRPr="005104CD">
        <w:rPr>
          <w:lang w:val="en-US" w:eastAsia="zh-CN"/>
        </w:rPr>
        <w:t xml:space="preserve">edge </w:t>
      </w:r>
      <w:r w:rsidRPr="005104CD">
        <w:t>computing</w:t>
      </w:r>
      <w:r w:rsidRPr="005104CD">
        <w:rPr>
          <w:lang w:val="en-US" w:eastAsia="zh-CN"/>
        </w:rPr>
        <w:t xml:space="preserve">, </w:t>
      </w:r>
      <w:r w:rsidR="003312AE" w:rsidRPr="005104CD">
        <w:rPr>
          <w:lang w:val="en-US" w:eastAsia="zh-CN"/>
        </w:rPr>
        <w:t xml:space="preserve">which </w:t>
      </w:r>
      <w:r w:rsidRPr="005104CD">
        <w:rPr>
          <w:lang w:val="en-US" w:eastAsia="zh-CN"/>
        </w:rPr>
        <w:t>includ</w:t>
      </w:r>
      <w:r w:rsidR="003312AE" w:rsidRPr="005104CD">
        <w:rPr>
          <w:lang w:val="en-US" w:eastAsia="zh-CN"/>
        </w:rPr>
        <w:t>es</w:t>
      </w:r>
      <w:r w:rsidRPr="005104CD">
        <w:rPr>
          <w:lang w:val="en-US" w:eastAsia="zh-CN"/>
        </w:rPr>
        <w:t xml:space="preserve"> the following: </w:t>
      </w:r>
    </w:p>
    <w:p w14:paraId="298FF2D9" w14:textId="77777777" w:rsidR="0019546E" w:rsidRPr="005104CD" w:rsidRDefault="0051604D" w:rsidP="005104CD">
      <w:pPr>
        <w:numPr>
          <w:ilvl w:val="0"/>
          <w:numId w:val="11"/>
        </w:numPr>
        <w:overflowPunct w:val="0"/>
        <w:autoSpaceDE w:val="0"/>
        <w:autoSpaceDN w:val="0"/>
        <w:adjustRightInd w:val="0"/>
        <w:ind w:left="567" w:hanging="567"/>
        <w:textAlignment w:val="baseline"/>
        <w:rPr>
          <w:lang w:eastAsia="zh-CN"/>
        </w:rPr>
      </w:pPr>
      <w:r w:rsidRPr="005104CD">
        <w:rPr>
          <w:lang w:val="en-US" w:eastAsia="zh-CN"/>
        </w:rPr>
        <w:t>Functional</w:t>
      </w:r>
      <w:r w:rsidRPr="005104CD">
        <w:rPr>
          <w:lang w:eastAsia="zh-CN"/>
        </w:rPr>
        <w:t xml:space="preserve"> architecture of </w:t>
      </w:r>
      <w:r w:rsidRPr="005104CD">
        <w:t xml:space="preserve">the connected vehicle formation </w:t>
      </w:r>
      <w:bookmarkStart w:id="12" w:name="OLE_LINK8"/>
      <w:r w:rsidRPr="005104CD">
        <w:rPr>
          <w:lang w:val="en-US" w:eastAsia="zh-CN"/>
        </w:rPr>
        <w:t>supporting</w:t>
      </w:r>
      <w:bookmarkEnd w:id="12"/>
      <w:r w:rsidRPr="005104CD">
        <w:t xml:space="preserve"> based on </w:t>
      </w:r>
      <w:r w:rsidRPr="005104CD">
        <w:rPr>
          <w:lang w:val="en-US" w:eastAsia="zh-CN"/>
        </w:rPr>
        <w:t xml:space="preserve">edge </w:t>
      </w:r>
      <w:r w:rsidRPr="005104CD">
        <w:t>computing</w:t>
      </w:r>
    </w:p>
    <w:p w14:paraId="12643917" w14:textId="79BBCAF5" w:rsidR="0019546E" w:rsidRPr="005104CD" w:rsidRDefault="0051604D" w:rsidP="005104CD">
      <w:pPr>
        <w:numPr>
          <w:ilvl w:val="0"/>
          <w:numId w:val="11"/>
        </w:numPr>
        <w:overflowPunct w:val="0"/>
        <w:autoSpaceDE w:val="0"/>
        <w:autoSpaceDN w:val="0"/>
        <w:adjustRightInd w:val="0"/>
        <w:ind w:left="567" w:hanging="567"/>
        <w:textAlignment w:val="baseline"/>
        <w:rPr>
          <w:lang w:val="en-US" w:eastAsia="zh-CN"/>
        </w:rPr>
      </w:pPr>
      <w:r w:rsidRPr="005104CD">
        <w:rPr>
          <w:lang w:val="en-US" w:eastAsia="zh-CN"/>
        </w:rPr>
        <w:t xml:space="preserve">Functional entities to support </w:t>
      </w:r>
      <w:r w:rsidRPr="005104CD">
        <w:t>the connected vehicle formation</w:t>
      </w:r>
      <w:r w:rsidRPr="005104CD">
        <w:rPr>
          <w:lang w:val="en-US" w:eastAsia="zh-CN"/>
        </w:rPr>
        <w:t xml:space="preserve"> supporting</w:t>
      </w:r>
      <w:r w:rsidRPr="005104CD">
        <w:t xml:space="preserve"> </w:t>
      </w:r>
      <w:r w:rsidRPr="005104CD">
        <w:rPr>
          <w:lang w:val="en-US" w:eastAsia="zh-CN"/>
        </w:rPr>
        <w:t xml:space="preserve">edge </w:t>
      </w:r>
      <w:proofErr w:type="gramStart"/>
      <w:r w:rsidRPr="005104CD">
        <w:t>computing</w:t>
      </w:r>
      <w:proofErr w:type="gramEnd"/>
    </w:p>
    <w:p w14:paraId="29EEDB0F" w14:textId="77777777" w:rsidR="0019546E" w:rsidRPr="005104CD" w:rsidRDefault="0051604D" w:rsidP="005104CD">
      <w:pPr>
        <w:numPr>
          <w:ilvl w:val="0"/>
          <w:numId w:val="11"/>
        </w:numPr>
        <w:overflowPunct w:val="0"/>
        <w:autoSpaceDE w:val="0"/>
        <w:autoSpaceDN w:val="0"/>
        <w:adjustRightInd w:val="0"/>
        <w:ind w:left="567" w:hanging="567"/>
        <w:textAlignment w:val="baseline"/>
        <w:rPr>
          <w:lang w:val="en-US" w:eastAsia="zh-CN"/>
        </w:rPr>
      </w:pPr>
      <w:r w:rsidRPr="005104CD">
        <w:rPr>
          <w:color w:val="000000"/>
          <w:lang w:val="en-US" w:eastAsia="zh-CN"/>
        </w:rPr>
        <w:t xml:space="preserve">Reference points of the functional architecture </w:t>
      </w:r>
      <w:r w:rsidRPr="005104CD">
        <w:rPr>
          <w:lang w:val="en-US" w:eastAsia="zh-CN"/>
        </w:rPr>
        <w:t>for t</w:t>
      </w:r>
      <w:r w:rsidRPr="005104CD">
        <w:t xml:space="preserve">he connected vehicle formation </w:t>
      </w:r>
      <w:r w:rsidRPr="005104CD">
        <w:rPr>
          <w:lang w:val="en-US" w:eastAsia="zh-CN"/>
        </w:rPr>
        <w:t xml:space="preserve">supporting </w:t>
      </w:r>
      <w:r w:rsidRPr="005104CD">
        <w:t xml:space="preserve">based on </w:t>
      </w:r>
      <w:r w:rsidRPr="005104CD">
        <w:rPr>
          <w:lang w:val="en-US" w:eastAsia="zh-CN"/>
        </w:rPr>
        <w:t xml:space="preserve">edge </w:t>
      </w:r>
      <w:r w:rsidRPr="005104CD">
        <w:t>computing</w:t>
      </w:r>
    </w:p>
    <w:p w14:paraId="3EEBF916" w14:textId="4CF1EC07" w:rsidR="00FB661E" w:rsidRPr="005104CD" w:rsidRDefault="0051604D" w:rsidP="005104CD">
      <w:r w:rsidRPr="005104CD">
        <w:t xml:space="preserve">ITU-T </w:t>
      </w:r>
      <w:r w:rsidR="0011450E" w:rsidRPr="005104CD">
        <w:t>Study Group 20</w:t>
      </w:r>
      <w:r w:rsidRPr="005104CD">
        <w:t xml:space="preserve"> looks forward </w:t>
      </w:r>
      <w:r w:rsidR="0011450E" w:rsidRPr="005104CD">
        <w:t>to collaborating</w:t>
      </w:r>
      <w:r w:rsidRPr="005104CD">
        <w:t xml:space="preserve"> with </w:t>
      </w:r>
      <w:r w:rsidRPr="005104CD">
        <w:rPr>
          <w:rFonts w:eastAsia="MS Mincho"/>
        </w:rPr>
        <w:t xml:space="preserve">your organization </w:t>
      </w:r>
      <w:r w:rsidR="0011450E" w:rsidRPr="005104CD">
        <w:rPr>
          <w:rFonts w:eastAsia="MS Mincho"/>
        </w:rPr>
        <w:t>on</w:t>
      </w:r>
      <w:r w:rsidR="0011450E" w:rsidRPr="005104CD">
        <w:rPr>
          <w:lang w:eastAsia="zh-CN"/>
        </w:rPr>
        <w:t xml:space="preserve"> </w:t>
      </w:r>
      <w:r w:rsidR="00A15D43" w:rsidRPr="005104CD">
        <w:rPr>
          <w:lang w:eastAsia="zh-CN"/>
        </w:rPr>
        <w:t xml:space="preserve">this </w:t>
      </w:r>
      <w:r w:rsidRPr="005104CD">
        <w:t>topic.</w:t>
      </w:r>
    </w:p>
    <w:p w14:paraId="6E5F3363" w14:textId="77777777" w:rsidR="005104CD" w:rsidRDefault="0051604D" w:rsidP="005104CD">
      <w:pPr>
        <w:rPr>
          <w:b/>
          <w:bCs/>
          <w:lang w:val="en-US" w:eastAsia="zh-CN"/>
        </w:rPr>
      </w:pPr>
      <w:r w:rsidRPr="005104CD">
        <w:rPr>
          <w:b/>
          <w:bCs/>
          <w:lang w:val="en-US" w:eastAsia="zh-CN"/>
        </w:rPr>
        <w:t xml:space="preserve">Attachment: </w:t>
      </w:r>
    </w:p>
    <w:p w14:paraId="52ABDCC9" w14:textId="060F2FA2" w:rsidR="0019546E" w:rsidRPr="005104CD" w:rsidRDefault="0051604D" w:rsidP="005104CD">
      <w:pPr>
        <w:pStyle w:val="ListParagraph"/>
        <w:numPr>
          <w:ilvl w:val="0"/>
          <w:numId w:val="12"/>
        </w:numPr>
        <w:rPr>
          <w:lang w:val="en-US" w:eastAsia="zh-CN"/>
        </w:rPr>
      </w:pPr>
      <w:r w:rsidRPr="005104CD">
        <w:t xml:space="preserve">A.13 justification for proposed draft new Supplement ITU-T </w:t>
      </w:r>
      <w:proofErr w:type="spellStart"/>
      <w:r w:rsidRPr="005104CD">
        <w:t>Y.Sup.VFS</w:t>
      </w:r>
      <w:proofErr w:type="spellEnd"/>
      <w:r w:rsidRPr="005104CD">
        <w:t xml:space="preserve"> </w:t>
      </w:r>
      <w:r w:rsidRPr="005104CD">
        <w:rPr>
          <w:lang w:val="en-US" w:eastAsia="zh-CN"/>
        </w:rPr>
        <w:t>“</w:t>
      </w:r>
      <w:r w:rsidRPr="005104CD">
        <w:t>Functional architecture of connected vehicle formation supporting based on edge computing</w:t>
      </w:r>
      <w:r w:rsidRPr="005104CD">
        <w:rPr>
          <w:lang w:val="en-US" w:eastAsia="zh-CN"/>
        </w:rPr>
        <w:t>”</w:t>
      </w:r>
      <w:r w:rsidR="005104CD">
        <w:rPr>
          <w:lang w:val="en-US" w:eastAsia="zh-CN"/>
        </w:rPr>
        <w:t xml:space="preserve"> (</w:t>
      </w:r>
      <w:hyperlink r:id="rId14" w:history="1">
        <w:r w:rsidR="005104CD" w:rsidRPr="005104CD">
          <w:rPr>
            <w:rStyle w:val="Hyperlink"/>
            <w:lang w:val="en-US" w:eastAsia="zh-CN"/>
          </w:rPr>
          <w:t>SG20-TD1003-R1</w:t>
        </w:r>
      </w:hyperlink>
      <w:r w:rsidR="005104CD">
        <w:rPr>
          <w:lang w:val="en-US" w:eastAsia="zh-CN"/>
        </w:rPr>
        <w:t>)</w:t>
      </w:r>
    </w:p>
    <w:p w14:paraId="2641DA5F" w14:textId="77777777" w:rsidR="0019546E" w:rsidRPr="005104CD" w:rsidRDefault="0051604D" w:rsidP="005104CD">
      <w:pPr>
        <w:jc w:val="center"/>
      </w:pPr>
      <w:r w:rsidRPr="005104CD">
        <w:t>_______________________</w:t>
      </w:r>
    </w:p>
    <w:sectPr w:rsidR="0019546E" w:rsidRPr="005104CD" w:rsidSect="005104CD">
      <w:headerReference w:type="default" r:id="rId15"/>
      <w:pgSz w:w="11907" w:h="16840"/>
      <w:pgMar w:top="1134" w:right="1134" w:bottom="568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F43E2" w14:textId="77777777" w:rsidR="00D73831" w:rsidRDefault="00D73831">
      <w:pPr>
        <w:spacing w:before="0"/>
      </w:pPr>
      <w:r>
        <w:separator/>
      </w:r>
    </w:p>
  </w:endnote>
  <w:endnote w:type="continuationSeparator" w:id="0">
    <w:p w14:paraId="25C4AB0B" w14:textId="77777777" w:rsidR="00D73831" w:rsidRDefault="00D73831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86C443" w14:textId="77777777" w:rsidR="00D73831" w:rsidRDefault="00D73831">
      <w:pPr>
        <w:spacing w:before="0"/>
      </w:pPr>
      <w:r>
        <w:separator/>
      </w:r>
    </w:p>
  </w:footnote>
  <w:footnote w:type="continuationSeparator" w:id="0">
    <w:p w14:paraId="5BF120BF" w14:textId="77777777" w:rsidR="00D73831" w:rsidRDefault="00D73831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E41C7" w14:textId="5B60C1C3" w:rsidR="0019546E" w:rsidRPr="005104CD" w:rsidRDefault="005104CD" w:rsidP="005104CD">
    <w:pPr>
      <w:pStyle w:val="Header"/>
    </w:pPr>
    <w:r w:rsidRPr="005104CD">
      <w:t xml:space="preserve">- </w:t>
    </w:r>
    <w:r w:rsidRPr="005104CD">
      <w:fldChar w:fldCharType="begin"/>
    </w:r>
    <w:r w:rsidRPr="005104CD">
      <w:instrText xml:space="preserve"> PAGE  \* MERGEFORMAT </w:instrText>
    </w:r>
    <w:r w:rsidRPr="005104CD">
      <w:fldChar w:fldCharType="separate"/>
    </w:r>
    <w:r w:rsidRPr="005104CD">
      <w:rPr>
        <w:noProof/>
      </w:rPr>
      <w:t>1</w:t>
    </w:r>
    <w:r w:rsidRPr="005104CD">
      <w:fldChar w:fldCharType="end"/>
    </w:r>
    <w:r w:rsidRPr="005104CD">
      <w:t xml:space="preserve"> -</w:t>
    </w:r>
  </w:p>
  <w:p w14:paraId="68F9A50E" w14:textId="4EFBEDF8" w:rsidR="005104CD" w:rsidRPr="005104CD" w:rsidRDefault="005104CD" w:rsidP="005104CD">
    <w:pPr>
      <w:pStyle w:val="Header"/>
      <w:spacing w:after="240"/>
    </w:pPr>
    <w:r w:rsidRPr="005104CD">
      <w:fldChar w:fldCharType="begin"/>
    </w:r>
    <w:r w:rsidRPr="005104CD">
      <w:instrText xml:space="preserve"> STYLEREF  Docnumber  </w:instrText>
    </w:r>
    <w:r>
      <w:fldChar w:fldCharType="separate"/>
    </w:r>
    <w:r>
      <w:rPr>
        <w:noProof/>
      </w:rPr>
      <w:t>SG2-LS102</w:t>
    </w:r>
    <w:r w:rsidRPr="005104CD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41461F"/>
    <w:multiLevelType w:val="multilevel"/>
    <w:tmpl w:val="0941461F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1" w15:restartNumberingAfterBreak="0">
    <w:nsid w:val="3FEB5964"/>
    <w:multiLevelType w:val="hybridMultilevel"/>
    <w:tmpl w:val="457618B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7303680">
    <w:abstractNumId w:val="3"/>
  </w:num>
  <w:num w:numId="2" w16cid:durableId="711005484">
    <w:abstractNumId w:val="5"/>
  </w:num>
  <w:num w:numId="3" w16cid:durableId="1472946742">
    <w:abstractNumId w:val="8"/>
  </w:num>
  <w:num w:numId="4" w16cid:durableId="17438097">
    <w:abstractNumId w:val="9"/>
  </w:num>
  <w:num w:numId="5" w16cid:durableId="2027320015">
    <w:abstractNumId w:val="6"/>
  </w:num>
  <w:num w:numId="6" w16cid:durableId="1131166372">
    <w:abstractNumId w:val="2"/>
  </w:num>
  <w:num w:numId="7" w16cid:durableId="451822748">
    <w:abstractNumId w:val="7"/>
  </w:num>
  <w:num w:numId="8" w16cid:durableId="637076097">
    <w:abstractNumId w:val="4"/>
  </w:num>
  <w:num w:numId="9" w16cid:durableId="1970162819">
    <w:abstractNumId w:val="1"/>
  </w:num>
  <w:num w:numId="10" w16cid:durableId="481048491">
    <w:abstractNumId w:val="0"/>
  </w:num>
  <w:num w:numId="11" w16cid:durableId="1675960197">
    <w:abstractNumId w:val="10"/>
  </w:num>
  <w:num w:numId="12" w16cid:durableId="3016158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5"/>
  <w:proofState w:spelling="clean" w:grammar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jY2ZDljNGZkNDc0N2JjNDVhYjAxYTU1Y2M4YjVlY2YifQ=="/>
  </w:docVars>
  <w:rsids>
    <w:rsidRoot w:val="007B311A"/>
    <w:rsid w:val="00014F69"/>
    <w:rsid w:val="000171DB"/>
    <w:rsid w:val="00023D9A"/>
    <w:rsid w:val="00027FED"/>
    <w:rsid w:val="00031C9B"/>
    <w:rsid w:val="0003582E"/>
    <w:rsid w:val="00043D75"/>
    <w:rsid w:val="00057000"/>
    <w:rsid w:val="00061268"/>
    <w:rsid w:val="0006224D"/>
    <w:rsid w:val="000640E0"/>
    <w:rsid w:val="000920CE"/>
    <w:rsid w:val="000966A8"/>
    <w:rsid w:val="000A5CA2"/>
    <w:rsid w:val="000B739D"/>
    <w:rsid w:val="000C397B"/>
    <w:rsid w:val="000E6125"/>
    <w:rsid w:val="00113DBE"/>
    <w:rsid w:val="0011450E"/>
    <w:rsid w:val="001200A6"/>
    <w:rsid w:val="00124A40"/>
    <w:rsid w:val="001251DA"/>
    <w:rsid w:val="00125432"/>
    <w:rsid w:val="00136DDD"/>
    <w:rsid w:val="00137F40"/>
    <w:rsid w:val="001410FD"/>
    <w:rsid w:val="00144BDF"/>
    <w:rsid w:val="001459E7"/>
    <w:rsid w:val="00155DDC"/>
    <w:rsid w:val="00161830"/>
    <w:rsid w:val="00186213"/>
    <w:rsid w:val="001871EC"/>
    <w:rsid w:val="00190928"/>
    <w:rsid w:val="0019546E"/>
    <w:rsid w:val="001A20C3"/>
    <w:rsid w:val="001A670F"/>
    <w:rsid w:val="001B6A45"/>
    <w:rsid w:val="001C62B8"/>
    <w:rsid w:val="001D22D8"/>
    <w:rsid w:val="001D4296"/>
    <w:rsid w:val="001D5601"/>
    <w:rsid w:val="001E01F8"/>
    <w:rsid w:val="001E7B0E"/>
    <w:rsid w:val="001F141D"/>
    <w:rsid w:val="00200A06"/>
    <w:rsid w:val="00200A98"/>
    <w:rsid w:val="00201AFA"/>
    <w:rsid w:val="002229F1"/>
    <w:rsid w:val="00225D6D"/>
    <w:rsid w:val="002268D5"/>
    <w:rsid w:val="00233F75"/>
    <w:rsid w:val="0023590C"/>
    <w:rsid w:val="00245215"/>
    <w:rsid w:val="00253DBE"/>
    <w:rsid w:val="00253DC6"/>
    <w:rsid w:val="0025489C"/>
    <w:rsid w:val="002565DB"/>
    <w:rsid w:val="002622FA"/>
    <w:rsid w:val="00263518"/>
    <w:rsid w:val="00263B33"/>
    <w:rsid w:val="00265669"/>
    <w:rsid w:val="00271AA9"/>
    <w:rsid w:val="002759E7"/>
    <w:rsid w:val="002760EE"/>
    <w:rsid w:val="00277326"/>
    <w:rsid w:val="002A11C4"/>
    <w:rsid w:val="002A1A2B"/>
    <w:rsid w:val="002A399B"/>
    <w:rsid w:val="002A6C2E"/>
    <w:rsid w:val="002B3243"/>
    <w:rsid w:val="002C26C0"/>
    <w:rsid w:val="002C2BC5"/>
    <w:rsid w:val="002C502A"/>
    <w:rsid w:val="002D6447"/>
    <w:rsid w:val="002E0407"/>
    <w:rsid w:val="002E3C52"/>
    <w:rsid w:val="002E4F1D"/>
    <w:rsid w:val="002E79CB"/>
    <w:rsid w:val="002F5070"/>
    <w:rsid w:val="002F7F55"/>
    <w:rsid w:val="0030745F"/>
    <w:rsid w:val="003136E0"/>
    <w:rsid w:val="00314630"/>
    <w:rsid w:val="0032090A"/>
    <w:rsid w:val="00321CDE"/>
    <w:rsid w:val="00324E66"/>
    <w:rsid w:val="003312AE"/>
    <w:rsid w:val="00331A1D"/>
    <w:rsid w:val="00333E15"/>
    <w:rsid w:val="003449F4"/>
    <w:rsid w:val="00345378"/>
    <w:rsid w:val="003571BC"/>
    <w:rsid w:val="0036090C"/>
    <w:rsid w:val="00361116"/>
    <w:rsid w:val="00362562"/>
    <w:rsid w:val="00374E65"/>
    <w:rsid w:val="0037663C"/>
    <w:rsid w:val="00385FB5"/>
    <w:rsid w:val="0038715D"/>
    <w:rsid w:val="00392754"/>
    <w:rsid w:val="00394DBF"/>
    <w:rsid w:val="003957A6"/>
    <w:rsid w:val="003A43EF"/>
    <w:rsid w:val="003B4CF8"/>
    <w:rsid w:val="003C7445"/>
    <w:rsid w:val="003D0336"/>
    <w:rsid w:val="003D58FB"/>
    <w:rsid w:val="003E1F8C"/>
    <w:rsid w:val="003E39A2"/>
    <w:rsid w:val="003E57AB"/>
    <w:rsid w:val="003E7207"/>
    <w:rsid w:val="003F2BED"/>
    <w:rsid w:val="00400B49"/>
    <w:rsid w:val="00414B7D"/>
    <w:rsid w:val="00433B03"/>
    <w:rsid w:val="00443878"/>
    <w:rsid w:val="004539A8"/>
    <w:rsid w:val="004604F7"/>
    <w:rsid w:val="004712CA"/>
    <w:rsid w:val="00473782"/>
    <w:rsid w:val="0047422E"/>
    <w:rsid w:val="0049090D"/>
    <w:rsid w:val="00492656"/>
    <w:rsid w:val="0049674B"/>
    <w:rsid w:val="004968E6"/>
    <w:rsid w:val="004A6DD3"/>
    <w:rsid w:val="004B7C02"/>
    <w:rsid w:val="004C0673"/>
    <w:rsid w:val="004C3904"/>
    <w:rsid w:val="004C4E4E"/>
    <w:rsid w:val="004E22AB"/>
    <w:rsid w:val="004F23BA"/>
    <w:rsid w:val="004F3816"/>
    <w:rsid w:val="0050586A"/>
    <w:rsid w:val="005104CD"/>
    <w:rsid w:val="0051604D"/>
    <w:rsid w:val="00520DBF"/>
    <w:rsid w:val="0053731C"/>
    <w:rsid w:val="00543D41"/>
    <w:rsid w:val="00556A5B"/>
    <w:rsid w:val="00562F95"/>
    <w:rsid w:val="00566EDA"/>
    <w:rsid w:val="0057081A"/>
    <w:rsid w:val="00572654"/>
    <w:rsid w:val="005976A1"/>
    <w:rsid w:val="005A2A1A"/>
    <w:rsid w:val="005A580D"/>
    <w:rsid w:val="005B5629"/>
    <w:rsid w:val="005B6B78"/>
    <w:rsid w:val="005C0300"/>
    <w:rsid w:val="005C27A2"/>
    <w:rsid w:val="005D4FEB"/>
    <w:rsid w:val="005F4B6A"/>
    <w:rsid w:val="006010F3"/>
    <w:rsid w:val="0060304A"/>
    <w:rsid w:val="00606DB6"/>
    <w:rsid w:val="00615A0A"/>
    <w:rsid w:val="00626673"/>
    <w:rsid w:val="006302D6"/>
    <w:rsid w:val="006333D4"/>
    <w:rsid w:val="006369B2"/>
    <w:rsid w:val="0063718D"/>
    <w:rsid w:val="00647525"/>
    <w:rsid w:val="00647A71"/>
    <w:rsid w:val="00652D9F"/>
    <w:rsid w:val="006570B0"/>
    <w:rsid w:val="0066022F"/>
    <w:rsid w:val="00660BDC"/>
    <w:rsid w:val="006813BC"/>
    <w:rsid w:val="00681513"/>
    <w:rsid w:val="006823F3"/>
    <w:rsid w:val="0069210B"/>
    <w:rsid w:val="00692AB1"/>
    <w:rsid w:val="00695DD7"/>
    <w:rsid w:val="00695FC2"/>
    <w:rsid w:val="006A4055"/>
    <w:rsid w:val="006A6DA0"/>
    <w:rsid w:val="006A7C27"/>
    <w:rsid w:val="006B2FE4"/>
    <w:rsid w:val="006B37B0"/>
    <w:rsid w:val="006C5641"/>
    <w:rsid w:val="006D1089"/>
    <w:rsid w:val="006D1B86"/>
    <w:rsid w:val="006D7355"/>
    <w:rsid w:val="006E44F2"/>
    <w:rsid w:val="006F7DEE"/>
    <w:rsid w:val="00704C40"/>
    <w:rsid w:val="00711DB1"/>
    <w:rsid w:val="00712932"/>
    <w:rsid w:val="00715551"/>
    <w:rsid w:val="00715CA6"/>
    <w:rsid w:val="00731135"/>
    <w:rsid w:val="007324AF"/>
    <w:rsid w:val="00737C09"/>
    <w:rsid w:val="00740128"/>
    <w:rsid w:val="007409B4"/>
    <w:rsid w:val="00741974"/>
    <w:rsid w:val="00747D50"/>
    <w:rsid w:val="00754192"/>
    <w:rsid w:val="0075525E"/>
    <w:rsid w:val="00756D3D"/>
    <w:rsid w:val="00761CF5"/>
    <w:rsid w:val="007806C2"/>
    <w:rsid w:val="00781FEE"/>
    <w:rsid w:val="007903F8"/>
    <w:rsid w:val="00794F4F"/>
    <w:rsid w:val="007974BE"/>
    <w:rsid w:val="007A0916"/>
    <w:rsid w:val="007A0DFD"/>
    <w:rsid w:val="007B2BC6"/>
    <w:rsid w:val="007B311A"/>
    <w:rsid w:val="007C7122"/>
    <w:rsid w:val="007D3F11"/>
    <w:rsid w:val="007D66E2"/>
    <w:rsid w:val="007E2C69"/>
    <w:rsid w:val="007E53E4"/>
    <w:rsid w:val="007E656A"/>
    <w:rsid w:val="007F3CAA"/>
    <w:rsid w:val="007F664D"/>
    <w:rsid w:val="00812E67"/>
    <w:rsid w:val="00835A29"/>
    <w:rsid w:val="00836577"/>
    <w:rsid w:val="00836C6D"/>
    <w:rsid w:val="00837203"/>
    <w:rsid w:val="00842137"/>
    <w:rsid w:val="00853F5F"/>
    <w:rsid w:val="008623ED"/>
    <w:rsid w:val="00864B5A"/>
    <w:rsid w:val="00872559"/>
    <w:rsid w:val="00874AA3"/>
    <w:rsid w:val="00875AA6"/>
    <w:rsid w:val="00880944"/>
    <w:rsid w:val="0089088E"/>
    <w:rsid w:val="00892297"/>
    <w:rsid w:val="008964D6"/>
    <w:rsid w:val="008A58E2"/>
    <w:rsid w:val="008B450D"/>
    <w:rsid w:val="008B505B"/>
    <w:rsid w:val="008B5123"/>
    <w:rsid w:val="008B72EF"/>
    <w:rsid w:val="008D098D"/>
    <w:rsid w:val="008E0172"/>
    <w:rsid w:val="008E22DA"/>
    <w:rsid w:val="008F4CAD"/>
    <w:rsid w:val="008F737B"/>
    <w:rsid w:val="00900EF1"/>
    <w:rsid w:val="009010AF"/>
    <w:rsid w:val="00906CD2"/>
    <w:rsid w:val="009302DE"/>
    <w:rsid w:val="00930A63"/>
    <w:rsid w:val="00934200"/>
    <w:rsid w:val="00936852"/>
    <w:rsid w:val="0094045D"/>
    <w:rsid w:val="009406B5"/>
    <w:rsid w:val="00946166"/>
    <w:rsid w:val="009507EC"/>
    <w:rsid w:val="00972CD0"/>
    <w:rsid w:val="00983164"/>
    <w:rsid w:val="009972EF"/>
    <w:rsid w:val="009B5035"/>
    <w:rsid w:val="009C3160"/>
    <w:rsid w:val="009D5DDD"/>
    <w:rsid w:val="009E09A8"/>
    <w:rsid w:val="009E4161"/>
    <w:rsid w:val="009E766E"/>
    <w:rsid w:val="009F1960"/>
    <w:rsid w:val="009F2C64"/>
    <w:rsid w:val="009F715E"/>
    <w:rsid w:val="00A10DBB"/>
    <w:rsid w:val="00A11720"/>
    <w:rsid w:val="00A15D43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53A20"/>
    <w:rsid w:val="00A67A81"/>
    <w:rsid w:val="00A730A6"/>
    <w:rsid w:val="00A732DA"/>
    <w:rsid w:val="00A84724"/>
    <w:rsid w:val="00A971A0"/>
    <w:rsid w:val="00AA1F22"/>
    <w:rsid w:val="00AB0E42"/>
    <w:rsid w:val="00AD5A7D"/>
    <w:rsid w:val="00AF5A57"/>
    <w:rsid w:val="00AF735D"/>
    <w:rsid w:val="00B024D7"/>
    <w:rsid w:val="00B0524A"/>
    <w:rsid w:val="00B05821"/>
    <w:rsid w:val="00B100D6"/>
    <w:rsid w:val="00B164C9"/>
    <w:rsid w:val="00B21296"/>
    <w:rsid w:val="00B21400"/>
    <w:rsid w:val="00B25039"/>
    <w:rsid w:val="00B26C28"/>
    <w:rsid w:val="00B30F21"/>
    <w:rsid w:val="00B376D2"/>
    <w:rsid w:val="00B4174C"/>
    <w:rsid w:val="00B453F5"/>
    <w:rsid w:val="00B532CE"/>
    <w:rsid w:val="00B61624"/>
    <w:rsid w:val="00B66481"/>
    <w:rsid w:val="00B7189C"/>
    <w:rsid w:val="00B718A5"/>
    <w:rsid w:val="00B80CE8"/>
    <w:rsid w:val="00B90997"/>
    <w:rsid w:val="00B90AD6"/>
    <w:rsid w:val="00B97601"/>
    <w:rsid w:val="00BA788A"/>
    <w:rsid w:val="00BB1465"/>
    <w:rsid w:val="00BB4983"/>
    <w:rsid w:val="00BB7597"/>
    <w:rsid w:val="00BC2AAB"/>
    <w:rsid w:val="00BC62E2"/>
    <w:rsid w:val="00BE09D5"/>
    <w:rsid w:val="00BF02DC"/>
    <w:rsid w:val="00BF03D0"/>
    <w:rsid w:val="00BF1C1D"/>
    <w:rsid w:val="00C37820"/>
    <w:rsid w:val="00C42125"/>
    <w:rsid w:val="00C62814"/>
    <w:rsid w:val="00C62BE6"/>
    <w:rsid w:val="00C67B25"/>
    <w:rsid w:val="00C748F7"/>
    <w:rsid w:val="00C74937"/>
    <w:rsid w:val="00C96520"/>
    <w:rsid w:val="00CA6409"/>
    <w:rsid w:val="00CB08B0"/>
    <w:rsid w:val="00CB2599"/>
    <w:rsid w:val="00CD2139"/>
    <w:rsid w:val="00CD2497"/>
    <w:rsid w:val="00CD6848"/>
    <w:rsid w:val="00CD6BD8"/>
    <w:rsid w:val="00CE1E6E"/>
    <w:rsid w:val="00CE5986"/>
    <w:rsid w:val="00CF34C4"/>
    <w:rsid w:val="00D02928"/>
    <w:rsid w:val="00D02972"/>
    <w:rsid w:val="00D11885"/>
    <w:rsid w:val="00D134EA"/>
    <w:rsid w:val="00D24BF5"/>
    <w:rsid w:val="00D27C52"/>
    <w:rsid w:val="00D45D31"/>
    <w:rsid w:val="00D647EF"/>
    <w:rsid w:val="00D73137"/>
    <w:rsid w:val="00D73831"/>
    <w:rsid w:val="00D745B2"/>
    <w:rsid w:val="00D80DD9"/>
    <w:rsid w:val="00D977A2"/>
    <w:rsid w:val="00DA1D47"/>
    <w:rsid w:val="00DC5BCD"/>
    <w:rsid w:val="00DC774A"/>
    <w:rsid w:val="00DD50DE"/>
    <w:rsid w:val="00DE3062"/>
    <w:rsid w:val="00DE729D"/>
    <w:rsid w:val="00E04C24"/>
    <w:rsid w:val="00E0581D"/>
    <w:rsid w:val="00E204DD"/>
    <w:rsid w:val="00E30A80"/>
    <w:rsid w:val="00E353EC"/>
    <w:rsid w:val="00E51F61"/>
    <w:rsid w:val="00E53C24"/>
    <w:rsid w:val="00E56E77"/>
    <w:rsid w:val="00E71046"/>
    <w:rsid w:val="00E72E36"/>
    <w:rsid w:val="00E76C2A"/>
    <w:rsid w:val="00E87795"/>
    <w:rsid w:val="00E95078"/>
    <w:rsid w:val="00EB4145"/>
    <w:rsid w:val="00EB444D"/>
    <w:rsid w:val="00ED5B66"/>
    <w:rsid w:val="00EE0348"/>
    <w:rsid w:val="00EE5C0D"/>
    <w:rsid w:val="00EF4792"/>
    <w:rsid w:val="00F02294"/>
    <w:rsid w:val="00F30DE7"/>
    <w:rsid w:val="00F35A91"/>
    <w:rsid w:val="00F35F57"/>
    <w:rsid w:val="00F376EC"/>
    <w:rsid w:val="00F44D3D"/>
    <w:rsid w:val="00F464C0"/>
    <w:rsid w:val="00F50467"/>
    <w:rsid w:val="00F562A0"/>
    <w:rsid w:val="00F57FA4"/>
    <w:rsid w:val="00F732C6"/>
    <w:rsid w:val="00FA02CB"/>
    <w:rsid w:val="00FA2177"/>
    <w:rsid w:val="00FB0783"/>
    <w:rsid w:val="00FB661E"/>
    <w:rsid w:val="00FB7A8B"/>
    <w:rsid w:val="00FD439E"/>
    <w:rsid w:val="00FD76CB"/>
    <w:rsid w:val="00FE152B"/>
    <w:rsid w:val="00FE239E"/>
    <w:rsid w:val="00FE3437"/>
    <w:rsid w:val="00FE4BEC"/>
    <w:rsid w:val="00FF2096"/>
    <w:rsid w:val="00FF4546"/>
    <w:rsid w:val="00FF5094"/>
    <w:rsid w:val="00FF538F"/>
    <w:rsid w:val="026E2AF7"/>
    <w:rsid w:val="028F11EC"/>
    <w:rsid w:val="031A7C68"/>
    <w:rsid w:val="0348401D"/>
    <w:rsid w:val="05410187"/>
    <w:rsid w:val="07034156"/>
    <w:rsid w:val="072E4801"/>
    <w:rsid w:val="08B40B04"/>
    <w:rsid w:val="09B50928"/>
    <w:rsid w:val="0BBD4A9E"/>
    <w:rsid w:val="0C3E353A"/>
    <w:rsid w:val="0CDA6DE4"/>
    <w:rsid w:val="112C6057"/>
    <w:rsid w:val="13936861"/>
    <w:rsid w:val="13FA068E"/>
    <w:rsid w:val="15B718A4"/>
    <w:rsid w:val="16475D7E"/>
    <w:rsid w:val="180B77E6"/>
    <w:rsid w:val="19810F0A"/>
    <w:rsid w:val="1A89276C"/>
    <w:rsid w:val="1C411BAA"/>
    <w:rsid w:val="1C891374"/>
    <w:rsid w:val="1D9950FF"/>
    <w:rsid w:val="207C33DD"/>
    <w:rsid w:val="231F3C6E"/>
    <w:rsid w:val="26EC3450"/>
    <w:rsid w:val="26FE35B3"/>
    <w:rsid w:val="27D73421"/>
    <w:rsid w:val="289E2120"/>
    <w:rsid w:val="28EE24EE"/>
    <w:rsid w:val="2A767FEE"/>
    <w:rsid w:val="2AE71E5F"/>
    <w:rsid w:val="2CAE25A6"/>
    <w:rsid w:val="2D963CC6"/>
    <w:rsid w:val="30544772"/>
    <w:rsid w:val="308B72A4"/>
    <w:rsid w:val="312B4C7D"/>
    <w:rsid w:val="31561413"/>
    <w:rsid w:val="31DF0132"/>
    <w:rsid w:val="3325581E"/>
    <w:rsid w:val="3B640E61"/>
    <w:rsid w:val="3B7EA76E"/>
    <w:rsid w:val="3F60143E"/>
    <w:rsid w:val="402B55A8"/>
    <w:rsid w:val="40B33A0B"/>
    <w:rsid w:val="40F77934"/>
    <w:rsid w:val="445A18D8"/>
    <w:rsid w:val="44F630BD"/>
    <w:rsid w:val="454F1D39"/>
    <w:rsid w:val="47147088"/>
    <w:rsid w:val="47B71E17"/>
    <w:rsid w:val="48E72288"/>
    <w:rsid w:val="49693F5A"/>
    <w:rsid w:val="4A9E529C"/>
    <w:rsid w:val="4C334959"/>
    <w:rsid w:val="4C612351"/>
    <w:rsid w:val="4D71607B"/>
    <w:rsid w:val="535B35DE"/>
    <w:rsid w:val="57086B27"/>
    <w:rsid w:val="57D21E28"/>
    <w:rsid w:val="58406A80"/>
    <w:rsid w:val="59A57D21"/>
    <w:rsid w:val="59D90888"/>
    <w:rsid w:val="5C4557EC"/>
    <w:rsid w:val="5C7C579D"/>
    <w:rsid w:val="5D666C28"/>
    <w:rsid w:val="5D6879E4"/>
    <w:rsid w:val="61334EF7"/>
    <w:rsid w:val="6295367D"/>
    <w:rsid w:val="642D54E3"/>
    <w:rsid w:val="660271D7"/>
    <w:rsid w:val="686C4441"/>
    <w:rsid w:val="6B1A3916"/>
    <w:rsid w:val="6B78111D"/>
    <w:rsid w:val="6BBD0EFB"/>
    <w:rsid w:val="6DAF0D17"/>
    <w:rsid w:val="707A7A47"/>
    <w:rsid w:val="75C630A2"/>
    <w:rsid w:val="75DD2137"/>
    <w:rsid w:val="76186913"/>
    <w:rsid w:val="79CE7BE3"/>
    <w:rsid w:val="7B641393"/>
    <w:rsid w:val="7D810612"/>
    <w:rsid w:val="7F4F4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EEB0BB"/>
  <w15:docId w15:val="{EADAC9FC-71F7-408F-9E0D-0D1C14CA1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fr-CH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uiPriority="39" w:qFormat="1"/>
    <w:lsdException w:name="toc 2" w:uiPriority="39" w:qFormat="1"/>
    <w:lsdException w:name="toc 3" w:uiPriority="0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uiPriority="0" w:qFormat="1"/>
    <w:lsdException w:name="footer" w:unhideWhenUsed="1" w:qFormat="1"/>
    <w:lsdException w:name="index heading" w:semiHidden="1" w:unhideWhenUsed="1" w:qFormat="1"/>
    <w:lsdException w:name="caption" w:semiHidden="1" w:uiPriority="35" w:unhideWhenUsed="1" w:qFormat="1"/>
    <w:lsdException w:name="table of figures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iPriority="0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 w:qFormat="1"/>
    <w:lsdException w:name="HTML Address" w:semiHidden="1" w:unhideWhenUsed="1" w:qFormat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 w:qFormat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 w:qFormat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/>
    </w:pPr>
    <w:rPr>
      <w:rFonts w:eastAsiaTheme="minorEastAsia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pPr>
      <w:outlineLvl w:val="6"/>
    </w:pPr>
  </w:style>
  <w:style w:type="paragraph" w:styleId="Heading8">
    <w:name w:val="heading 8"/>
    <w:basedOn w:val="Heading6"/>
    <w:next w:val="Normal"/>
    <w:link w:val="Heading8Char"/>
    <w:qFormat/>
    <w:pPr>
      <w:outlineLvl w:val="7"/>
    </w:pPr>
  </w:style>
  <w:style w:type="paragraph" w:styleId="Heading9">
    <w:name w:val="heading 9"/>
    <w:basedOn w:val="Heading6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/>
    </w:pPr>
    <w:rPr>
      <w:rFonts w:ascii="Consolas" w:eastAsiaTheme="minorEastAsia" w:hAnsi="Consolas"/>
      <w:lang w:val="en-GB" w:eastAsia="ja-JP"/>
    </w:rPr>
  </w:style>
  <w:style w:type="paragraph" w:styleId="List3">
    <w:name w:val="List 3"/>
    <w:basedOn w:val="Normal"/>
    <w:uiPriority w:val="99"/>
    <w:semiHidden/>
    <w:unhideWhenUsed/>
    <w:qFormat/>
    <w:pPr>
      <w:ind w:left="1080" w:hanging="360"/>
      <w:contextualSpacing/>
    </w:pPr>
  </w:style>
  <w:style w:type="paragraph" w:styleId="TOC7">
    <w:name w:val="toc 7"/>
    <w:basedOn w:val="Normal"/>
    <w:next w:val="Normal"/>
    <w:uiPriority w:val="39"/>
    <w:semiHidden/>
    <w:unhideWhenUsed/>
    <w:qFormat/>
    <w:pPr>
      <w:spacing w:after="100"/>
      <w:ind w:left="1440"/>
    </w:pPr>
  </w:style>
  <w:style w:type="paragraph" w:styleId="ListNumber2">
    <w:name w:val="List Number 2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pPr>
      <w:ind w:left="240" w:hanging="24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pPr>
      <w:spacing w:before="0"/>
    </w:pPr>
  </w:style>
  <w:style w:type="paragraph" w:styleId="ListBullet4">
    <w:name w:val="List Bullet 4"/>
    <w:basedOn w:val="Normal"/>
    <w:uiPriority w:val="99"/>
    <w:semiHidden/>
    <w:unhideWhenUsed/>
    <w:qFormat/>
    <w:pPr>
      <w:numPr>
        <w:numId w:val="2"/>
      </w:numPr>
      <w:contextualSpacing/>
    </w:pPr>
  </w:style>
  <w:style w:type="paragraph" w:styleId="Index8">
    <w:name w:val="index 8"/>
    <w:basedOn w:val="Normal"/>
    <w:next w:val="Normal"/>
    <w:uiPriority w:val="99"/>
    <w:semiHidden/>
    <w:unhideWhenUsed/>
    <w:qFormat/>
    <w:pPr>
      <w:spacing w:before="0"/>
      <w:ind w:left="1920" w:hanging="24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pPr>
      <w:spacing w:before="0"/>
    </w:pPr>
  </w:style>
  <w:style w:type="paragraph" w:styleId="ListNumber">
    <w:name w:val="List Number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spacing w:before="0"/>
      <w:ind w:left="1200" w:hanging="240"/>
    </w:pPr>
  </w:style>
  <w:style w:type="paragraph" w:styleId="ListBullet">
    <w:name w:val="List Bullet"/>
    <w:basedOn w:val="Normal"/>
    <w:uiPriority w:val="99"/>
    <w:semiHidden/>
    <w:unhideWhenUsed/>
    <w:qFormat/>
    <w:pPr>
      <w:numPr>
        <w:numId w:val="4"/>
      </w:numPr>
      <w:contextualSpacing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before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Pr>
      <w:sz w:val="20"/>
      <w:szCs w:val="20"/>
    </w:rPr>
  </w:style>
  <w:style w:type="paragraph" w:styleId="Index6">
    <w:name w:val="index 6"/>
    <w:basedOn w:val="Normal"/>
    <w:next w:val="Normal"/>
    <w:uiPriority w:val="99"/>
    <w:semiHidden/>
    <w:unhideWhenUsed/>
    <w:qFormat/>
    <w:pPr>
      <w:spacing w:before="0"/>
      <w:ind w:left="1440" w:hanging="24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spacing w:before="0"/>
      <w:ind w:left="4320"/>
    </w:pPr>
  </w:style>
  <w:style w:type="paragraph" w:styleId="ListBullet3">
    <w:name w:val="List Bullet 3"/>
    <w:basedOn w:val="Normal"/>
    <w:uiPriority w:val="99"/>
    <w:semiHidden/>
    <w:unhideWhenUsed/>
    <w:qFormat/>
    <w:pPr>
      <w:numPr>
        <w:numId w:val="5"/>
      </w:numPr>
      <w:contextualSpacing/>
    </w:pPr>
  </w:style>
  <w:style w:type="paragraph" w:styleId="BodyText">
    <w:name w:val="Body Text"/>
    <w:basedOn w:val="Normal"/>
    <w:link w:val="BodyTextChar"/>
    <w:uiPriority w:val="99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360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6"/>
      </w:numPr>
      <w:contextualSpacing/>
    </w:pPr>
  </w:style>
  <w:style w:type="paragraph" w:styleId="List2">
    <w:name w:val="List 2"/>
    <w:basedOn w:val="Normal"/>
    <w:uiPriority w:val="99"/>
    <w:semiHidden/>
    <w:unhideWhenUsed/>
    <w:qFormat/>
    <w:pPr>
      <w:ind w:left="720" w:hanging="360"/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360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ListBullet2">
    <w:name w:val="List Bullet 2"/>
    <w:basedOn w:val="Normal"/>
    <w:uiPriority w:val="99"/>
    <w:semiHidden/>
    <w:unhideWhenUsed/>
    <w:qFormat/>
    <w:pPr>
      <w:numPr>
        <w:numId w:val="7"/>
      </w:numPr>
      <w:contextualSpacing/>
    </w:pPr>
  </w:style>
  <w:style w:type="paragraph" w:styleId="HTMLAddress">
    <w:name w:val="HTML Address"/>
    <w:basedOn w:val="Normal"/>
    <w:link w:val="HTMLAddressChar"/>
    <w:uiPriority w:val="99"/>
    <w:semiHidden/>
    <w:unhideWhenUsed/>
    <w:qFormat/>
    <w:pPr>
      <w:spacing w:before="0"/>
    </w:pPr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spacing w:before="0"/>
      <w:ind w:left="960" w:hanging="240"/>
    </w:pPr>
  </w:style>
  <w:style w:type="paragraph" w:styleId="TOC5">
    <w:name w:val="toc 5"/>
    <w:basedOn w:val="Normal"/>
    <w:next w:val="Normal"/>
    <w:uiPriority w:val="39"/>
    <w:semiHidden/>
    <w:unhideWhenUsed/>
    <w:qFormat/>
    <w:pPr>
      <w:spacing w:after="100"/>
      <w:ind w:left="960"/>
    </w:pPr>
  </w:style>
  <w:style w:type="paragraph" w:styleId="TOC3">
    <w:name w:val="toc 3"/>
    <w:basedOn w:val="TOC2"/>
    <w:next w:val="Normal"/>
    <w:qFormat/>
    <w:pPr>
      <w:ind w:left="2269"/>
    </w:pPr>
  </w:style>
  <w:style w:type="paragraph" w:styleId="TOC2">
    <w:name w:val="toc 2"/>
    <w:basedOn w:val="TOC1"/>
    <w:next w:val="Normal"/>
    <w:uiPriority w:val="39"/>
    <w:qFormat/>
    <w:pPr>
      <w:spacing w:before="80"/>
      <w:ind w:left="1531" w:hanging="851"/>
    </w:pPr>
  </w:style>
  <w:style w:type="paragraph" w:styleId="TOC1">
    <w:name w:val="toc 1"/>
    <w:basedOn w:val="Normal"/>
    <w:next w:val="Normal"/>
    <w:uiPriority w:val="39"/>
    <w:qFormat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spacing w:before="0"/>
    </w:pPr>
    <w:rPr>
      <w:rFonts w:ascii="Consolas" w:hAnsi="Consolas"/>
      <w:sz w:val="21"/>
      <w:szCs w:val="21"/>
    </w:rPr>
  </w:style>
  <w:style w:type="paragraph" w:styleId="ListBullet5">
    <w:name w:val="List Bullet 5"/>
    <w:basedOn w:val="Normal"/>
    <w:uiPriority w:val="99"/>
    <w:semiHidden/>
    <w:unhideWhenUsed/>
    <w:qFormat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9"/>
      </w:numPr>
      <w:contextualSpacing/>
    </w:pPr>
  </w:style>
  <w:style w:type="paragraph" w:styleId="TOC8">
    <w:name w:val="toc 8"/>
    <w:basedOn w:val="Normal"/>
    <w:next w:val="Normal"/>
    <w:uiPriority w:val="39"/>
    <w:semiHidden/>
    <w:unhideWhenUsed/>
    <w:qFormat/>
    <w:pPr>
      <w:spacing w:after="100"/>
      <w:ind w:left="1680"/>
    </w:pPr>
  </w:style>
  <w:style w:type="paragraph" w:styleId="Index3">
    <w:name w:val="index 3"/>
    <w:basedOn w:val="Normal"/>
    <w:next w:val="Normal"/>
    <w:uiPriority w:val="99"/>
    <w:semiHidden/>
    <w:unhideWhenUsed/>
    <w:qFormat/>
    <w:pPr>
      <w:spacing w:before="0"/>
      <w:ind w:left="720" w:hanging="240"/>
    </w:pPr>
  </w:style>
  <w:style w:type="paragraph" w:styleId="Date">
    <w:name w:val="Date"/>
    <w:basedOn w:val="Normal"/>
    <w:next w:val="Normal"/>
    <w:link w:val="DateChar"/>
    <w:uiPriority w:val="99"/>
    <w:semiHidden/>
    <w:unhideWhenUsed/>
    <w:qFormat/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after="120" w:line="480" w:lineRule="auto"/>
      <w:ind w:left="360"/>
    </w:p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80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before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before="0"/>
    </w:pPr>
  </w:style>
  <w:style w:type="paragraph" w:styleId="EnvelopeReturn">
    <w:name w:val="envelope return"/>
    <w:basedOn w:val="Normal"/>
    <w:uiPriority w:val="99"/>
    <w:semiHidden/>
    <w:unhideWhenUsed/>
    <w:qFormat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paragraph" w:styleId="Header">
    <w:name w:val="header"/>
    <w:basedOn w:val="Normal"/>
    <w:link w:val="HeaderChar"/>
    <w:qFormat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pPr>
      <w:spacing w:before="0"/>
      <w:ind w:left="4320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440"/>
      <w:contextualSpacing/>
    </w:pPr>
  </w:style>
  <w:style w:type="paragraph" w:styleId="TOC4">
    <w:name w:val="toc 4"/>
    <w:basedOn w:val="Normal"/>
    <w:next w:val="Normal"/>
    <w:uiPriority w:val="39"/>
    <w:semiHidden/>
    <w:unhideWhenUsed/>
    <w:qFormat/>
    <w:pPr>
      <w:spacing w:after="100"/>
      <w:ind w:left="720"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uiPriority w:val="99"/>
    <w:semiHidden/>
    <w:unhideWhenUsed/>
    <w:qFormat/>
    <w:pPr>
      <w:spacing w:before="0"/>
      <w:ind w:left="240" w:hanging="24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10"/>
      </w:numPr>
      <w:contextualSpacing/>
    </w:pPr>
  </w:style>
  <w:style w:type="paragraph" w:styleId="List">
    <w:name w:val="List"/>
    <w:basedOn w:val="Normal"/>
    <w:uiPriority w:val="99"/>
    <w:semiHidden/>
    <w:unhideWhenUsed/>
    <w:qFormat/>
    <w:pPr>
      <w:ind w:left="360" w:hanging="36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TOC6">
    <w:name w:val="toc 6"/>
    <w:basedOn w:val="Normal"/>
    <w:next w:val="Normal"/>
    <w:uiPriority w:val="39"/>
    <w:semiHidden/>
    <w:unhideWhenUsed/>
    <w:qFormat/>
    <w:pPr>
      <w:spacing w:after="100"/>
      <w:ind w:left="1200"/>
    </w:pPr>
  </w:style>
  <w:style w:type="paragraph" w:styleId="List5">
    <w:name w:val="List 5"/>
    <w:basedOn w:val="Normal"/>
    <w:uiPriority w:val="99"/>
    <w:semiHidden/>
    <w:unhideWhenUsed/>
    <w:qFormat/>
    <w:pPr>
      <w:ind w:left="1800" w:hanging="360"/>
      <w:contextualSpacing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360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spacing w:before="0"/>
      <w:ind w:left="1680" w:hanging="24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spacing w:before="0"/>
      <w:ind w:left="2160" w:hanging="240"/>
    </w:pPr>
  </w:style>
  <w:style w:type="paragraph" w:styleId="TableofFigures">
    <w:name w:val="table of figures"/>
    <w:basedOn w:val="Normal"/>
    <w:next w:val="Normal"/>
    <w:uiPriority w:val="99"/>
    <w:qFormat/>
    <w:pPr>
      <w:tabs>
        <w:tab w:val="right" w:leader="dot" w:pos="9639"/>
      </w:tabs>
    </w:pPr>
    <w:rPr>
      <w:rFonts w:eastAsia="MS Mincho"/>
    </w:rPr>
  </w:style>
  <w:style w:type="paragraph" w:styleId="TOC9">
    <w:name w:val="toc 9"/>
    <w:basedOn w:val="Normal"/>
    <w:next w:val="Normal"/>
    <w:uiPriority w:val="39"/>
    <w:semiHidden/>
    <w:unhideWhenUsed/>
    <w:qFormat/>
    <w:pPr>
      <w:spacing w:after="100"/>
      <w:ind w:left="1920"/>
    </w:p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spacing w:after="120" w:line="480" w:lineRule="auto"/>
    </w:pPr>
  </w:style>
  <w:style w:type="paragraph" w:styleId="List4">
    <w:name w:val="List 4"/>
    <w:basedOn w:val="Normal"/>
    <w:uiPriority w:val="99"/>
    <w:semiHidden/>
    <w:unhideWhenUsed/>
    <w:qFormat/>
    <w:pPr>
      <w:ind w:left="1440" w:hanging="360"/>
      <w:contextualSpacing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720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spacing w:before="0"/>
    </w:pPr>
    <w:rPr>
      <w:rFonts w:ascii="Consolas" w:hAnsi="Consolas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qFormat/>
  </w:style>
  <w:style w:type="paragraph" w:styleId="ListContinue3">
    <w:name w:val="List Continue 3"/>
    <w:basedOn w:val="Normal"/>
    <w:uiPriority w:val="99"/>
    <w:semiHidden/>
    <w:unhideWhenUsed/>
    <w:qFormat/>
    <w:pPr>
      <w:spacing w:after="120"/>
      <w:ind w:left="1080"/>
      <w:contextualSpacing/>
    </w:pPr>
  </w:style>
  <w:style w:type="paragraph" w:styleId="Index2">
    <w:name w:val="index 2"/>
    <w:basedOn w:val="Normal"/>
    <w:next w:val="Normal"/>
    <w:uiPriority w:val="99"/>
    <w:semiHidden/>
    <w:unhideWhenUsed/>
    <w:qFormat/>
    <w:pPr>
      <w:spacing w:before="0"/>
      <w:ind w:left="480" w:hanging="240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qFormat/>
    <w:pPr>
      <w:spacing w:after="0"/>
      <w:ind w:firstLine="360"/>
    </w:p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spacing w:after="0"/>
      <w:ind w:firstLine="360"/>
    </w:p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ndnoteReference">
    <w:name w:val="endnote reference"/>
    <w:basedOn w:val="DefaultParagraphFont"/>
    <w:uiPriority w:val="99"/>
    <w:semiHidden/>
    <w:unhideWhenUsed/>
    <w:qFormat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LineNumber">
    <w:name w:val="line number"/>
    <w:basedOn w:val="DefaultParagraphFont"/>
    <w:uiPriority w:val="99"/>
    <w:semiHidden/>
    <w:unhideWhenUsed/>
    <w:qFormat/>
  </w:style>
  <w:style w:type="character" w:styleId="HTMLDefinition">
    <w:name w:val="HTML Definition"/>
    <w:basedOn w:val="DefaultParagraphFont"/>
    <w:uiPriority w:val="99"/>
    <w:semiHidden/>
    <w:unhideWhenUsed/>
    <w:qFormat/>
    <w:rPr>
      <w:i/>
      <w:iCs/>
    </w:rPr>
  </w:style>
  <w:style w:type="character" w:styleId="HTMLTypewriter">
    <w:name w:val="HTML Typewriter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Acronym">
    <w:name w:val="HTML Acronym"/>
    <w:basedOn w:val="DefaultParagraphFont"/>
    <w:uiPriority w:val="99"/>
    <w:semiHidden/>
    <w:unhideWhenUsed/>
    <w:qFormat/>
  </w:style>
  <w:style w:type="character" w:styleId="HTMLVariable">
    <w:name w:val="HTML Variable"/>
    <w:basedOn w:val="DefaultParagraphFont"/>
    <w:uiPriority w:val="99"/>
    <w:semiHidden/>
    <w:unhideWhenUsed/>
    <w:qFormat/>
    <w:rPr>
      <w:i/>
      <w:iCs/>
    </w:rPr>
  </w:style>
  <w:style w:type="character" w:styleId="Hyperlink">
    <w:name w:val="Hyperlink"/>
    <w:aliases w:val="超级链接,Style 58,하이퍼링크2,超?级链,하이퍼링크21,超????,超??级链Ú,fL????,fL?级,超??级链,CEO_Hyperlink,超链接1"/>
    <w:basedOn w:val="DefaultParagraphFont"/>
    <w:qFormat/>
    <w:rPr>
      <w:color w:val="0000FF"/>
      <w:u w:val="single"/>
    </w:rPr>
  </w:style>
  <w:style w:type="character" w:styleId="HTMLCode">
    <w:name w:val="HTML Code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styleId="HTMLCite">
    <w:name w:val="HTML Cite"/>
    <w:basedOn w:val="DefaultParagraphFont"/>
    <w:uiPriority w:val="99"/>
    <w:semiHidden/>
    <w:unhideWhenUsed/>
    <w:qFormat/>
    <w:rPr>
      <w:i/>
      <w:iCs/>
    </w:rPr>
  </w:style>
  <w:style w:type="character" w:styleId="FootnoteReference">
    <w:name w:val="footnote reference"/>
    <w:basedOn w:val="DefaultParagraphFont"/>
    <w:uiPriority w:val="99"/>
    <w:semiHidden/>
    <w:unhideWhenUsed/>
    <w:qFormat/>
    <w:rPr>
      <w:vertAlign w:val="superscript"/>
    </w:rPr>
  </w:style>
  <w:style w:type="character" w:styleId="HTMLKeyboard">
    <w:name w:val="HTML Keyboard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Sample">
    <w:name w:val="HTML Sample"/>
    <w:basedOn w:val="DefaultParagraphFont"/>
    <w:uiPriority w:val="99"/>
    <w:semiHidden/>
    <w:unhideWhenUsed/>
    <w:qFormat/>
    <w:rPr>
      <w:rFonts w:ascii="Consolas" w:hAnsi="Consolas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qFormat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qFormat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qFormat/>
  </w:style>
  <w:style w:type="paragraph" w:customStyle="1" w:styleId="CorrectionSeparatorBegin">
    <w:name w:val="Correction Separator Begin"/>
    <w:basedOn w:val="Normal"/>
    <w:qFormat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qFormat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Pr>
      <w:b/>
      <w:bCs/>
    </w:rPr>
  </w:style>
  <w:style w:type="paragraph" w:customStyle="1" w:styleId="Normalbeforetable">
    <w:name w:val="Normal before table"/>
    <w:basedOn w:val="Normal"/>
    <w:qFormat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qFormat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color w:val="595959" w:themeColor="text1" w:themeTint="A6"/>
      <w:spacing w:val="15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Title"/>
    <w:next w:val="Normal"/>
    <w:qFormat/>
    <w:rPr>
      <w:bCs w:val="0"/>
    </w:rPr>
  </w:style>
  <w:style w:type="paragraph" w:customStyle="1" w:styleId="LSTitle">
    <w:name w:val="LSTitle"/>
    <w:basedOn w:val="Normal"/>
    <w:next w:val="Normal"/>
    <w:qFormat/>
    <w:rPr>
      <w:rFonts w:eastAsiaTheme="minorHAnsi"/>
      <w:bCs/>
    </w:rPr>
  </w:style>
  <w:style w:type="paragraph" w:customStyle="1" w:styleId="LSForAction">
    <w:name w:val="LSForAction"/>
    <w:basedOn w:val="LSTitle"/>
    <w:next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 w:val="0"/>
      <w:szCs w:val="20"/>
      <w:lang w:eastAsia="en-US"/>
    </w:rPr>
  </w:style>
  <w:style w:type="paragraph" w:customStyle="1" w:styleId="LSForInfo">
    <w:name w:val="LSForInfo"/>
    <w:basedOn w:val="LSTitle"/>
    <w:next w:val="Normal"/>
    <w:qFormat/>
  </w:style>
  <w:style w:type="paragraph" w:customStyle="1" w:styleId="LSForComment">
    <w:name w:val="LSForComment"/>
    <w:basedOn w:val="LSTitle"/>
    <w:next w:val="Normal"/>
    <w:qFormat/>
  </w:style>
  <w:style w:type="paragraph" w:customStyle="1" w:styleId="enumlev1">
    <w:name w:val="enumlev1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qFormat/>
    <w:pPr>
      <w:ind w:left="1191" w:hanging="397"/>
    </w:pPr>
  </w:style>
  <w:style w:type="paragraph" w:customStyle="1" w:styleId="enumlev3">
    <w:name w:val="enumlev3"/>
    <w:basedOn w:val="enumlev2"/>
    <w:qFormat/>
    <w:pPr>
      <w:ind w:left="1588"/>
    </w:pPr>
  </w:style>
  <w:style w:type="paragraph" w:customStyle="1" w:styleId="LSSource">
    <w:name w:val="LSSource"/>
    <w:basedOn w:val="LSTitle"/>
    <w:next w:val="Normal"/>
    <w:qFormat/>
    <w:rPr>
      <w:bCs w:val="0"/>
    </w:rPr>
  </w:style>
  <w:style w:type="paragraph" w:customStyle="1" w:styleId="1">
    <w:name w:val="修订1"/>
    <w:hidden/>
    <w:uiPriority w:val="99"/>
    <w:semiHidden/>
    <w:qFormat/>
    <w:rPr>
      <w:rFonts w:eastAsiaTheme="minorEastAsia"/>
      <w:sz w:val="24"/>
      <w:szCs w:val="24"/>
      <w:lang w:val="en-GB" w:eastAsia="ja-JP"/>
    </w:rPr>
  </w:style>
  <w:style w:type="paragraph" w:customStyle="1" w:styleId="VenueDate">
    <w:name w:val="VenueDate"/>
    <w:basedOn w:val="Normal"/>
    <w:qFormat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ReftextArial9pt">
    <w:name w:val="Ref_text Arial 9 pt"/>
    <w:qFormat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qFormat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10">
    <w:name w:val="书目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basedOn w:val="DefaultParagraphFont"/>
    <w:link w:val="BodyTex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11">
    <w:name w:val="书籍标题1"/>
    <w:basedOn w:val="DefaultParagraphFont"/>
    <w:uiPriority w:val="33"/>
    <w:qFormat/>
    <w:rPr>
      <w:b/>
      <w:bCs/>
      <w:i/>
      <w:iCs/>
      <w:spacing w:val="5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DateChar">
    <w:name w:val="Date Char"/>
    <w:basedOn w:val="DefaultParagraphFont"/>
    <w:link w:val="Dat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egoe UI" w:hAnsi="Segoe UI" w:cs="Segoe UI"/>
      <w:sz w:val="16"/>
      <w:szCs w:val="16"/>
      <w:lang w:val="en-GB" w:eastAsia="ja-JP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Hashtag1">
    <w:name w:val="Hashtag1"/>
    <w:basedOn w:val="DefaultParagraphFont"/>
    <w:uiPriority w:val="99"/>
    <w:semiHidden/>
    <w:unhideWhenUsed/>
    <w:qFormat/>
    <w:rPr>
      <w:color w:val="2B579A"/>
      <w:shd w:val="clear" w:color="auto" w:fill="E1DFDD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nsolas" w:hAnsi="Consolas" w:cs="Times New Roman"/>
      <w:sz w:val="20"/>
      <w:szCs w:val="20"/>
      <w:lang w:val="en-GB" w:eastAsia="ja-JP"/>
    </w:rPr>
  </w:style>
  <w:style w:type="character" w:customStyle="1" w:styleId="12">
    <w:name w:val="明显强调1"/>
    <w:basedOn w:val="DefaultParagraphFont"/>
    <w:uiPriority w:val="21"/>
    <w:qFormat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customStyle="1" w:styleId="13">
    <w:name w:val="明显参考1"/>
    <w:basedOn w:val="DefaultParagraphFont"/>
    <w:uiPriority w:val="32"/>
    <w:qFormat/>
    <w:rPr>
      <w:b/>
      <w:bCs/>
      <w:smallCaps/>
      <w:color w:val="5B9BD5" w:themeColor="accent1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qFormat/>
    <w:rPr>
      <w:rFonts w:eastAsiaTheme="minorEastAsia"/>
      <w:sz w:val="24"/>
      <w:szCs w:val="24"/>
      <w:lang w:val="en-GB" w:eastAsia="ja-JP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onsolas" w:hAnsi="Consolas" w:cs="Times New Roman"/>
      <w:sz w:val="21"/>
      <w:szCs w:val="21"/>
      <w:lang w:val="en-GB" w:eastAsia="ja-JP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ignatureChar">
    <w:name w:val="Signature Char"/>
    <w:basedOn w:val="DefaultParagraphFont"/>
    <w:link w:val="Signatur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martHyperlink1">
    <w:name w:val="Smart Hyperlink1"/>
    <w:basedOn w:val="DefaultParagraphFont"/>
    <w:uiPriority w:val="99"/>
    <w:semiHidden/>
    <w:unhideWhenUsed/>
    <w:qFormat/>
    <w:rPr>
      <w:u w:val="dotted"/>
    </w:rPr>
  </w:style>
  <w:style w:type="character" w:customStyle="1" w:styleId="SmartLink1">
    <w:name w:val="SmartLink1"/>
    <w:basedOn w:val="DefaultParagraphFont"/>
    <w:uiPriority w:val="99"/>
    <w:semiHidden/>
    <w:unhideWhenUsed/>
    <w:qFormat/>
    <w:rPr>
      <w:color w:val="0000FF"/>
      <w:u w:val="single"/>
      <w:shd w:val="clear" w:color="auto" w:fill="F3F2F1"/>
    </w:rPr>
  </w:style>
  <w:style w:type="character" w:customStyle="1" w:styleId="14">
    <w:name w:val="不明显强调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15">
    <w:name w:val="不明显参考1"/>
    <w:basedOn w:val="DefaultParagraphFont"/>
    <w:uiPriority w:val="31"/>
    <w:qFormat/>
    <w:rPr>
      <w:smallCaps/>
      <w:color w:val="595959" w:themeColor="text1" w:themeTint="A6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"/>
    <w:qFormat/>
  </w:style>
  <w:style w:type="paragraph" w:customStyle="1" w:styleId="TSBHeaderSource">
    <w:name w:val="TSBHeaderSource"/>
    <w:basedOn w:val="Normal"/>
    <w:qFormat/>
  </w:style>
  <w:style w:type="paragraph" w:customStyle="1" w:styleId="TSBHeaderTitle">
    <w:name w:val="TSBHeaderTitle"/>
    <w:basedOn w:val="Normal"/>
    <w:qFormat/>
  </w:style>
  <w:style w:type="paragraph" w:customStyle="1" w:styleId="TSBHeaderSummary">
    <w:name w:val="TSBHeaderSummary"/>
    <w:basedOn w:val="Normal"/>
    <w:qFormat/>
  </w:style>
  <w:style w:type="paragraph" w:customStyle="1" w:styleId="LSApproval">
    <w:name w:val="LSApproval"/>
    <w:basedOn w:val="Normal"/>
    <w:qFormat/>
    <w:rPr>
      <w:b/>
      <w:bCs/>
    </w:rPr>
  </w:style>
  <w:style w:type="paragraph" w:customStyle="1" w:styleId="TSBHeaderRight14">
    <w:name w:val="TSBHeaderRight14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bCs/>
      <w:sz w:val="28"/>
      <w:szCs w:val="28"/>
      <w:lang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16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styleId="Revision">
    <w:name w:val="Revision"/>
    <w:hidden/>
    <w:uiPriority w:val="99"/>
    <w:unhideWhenUsed/>
    <w:rsid w:val="002A1A2B"/>
    <w:rPr>
      <w:rFonts w:eastAsiaTheme="minorEastAsia"/>
      <w:sz w:val="24"/>
      <w:szCs w:val="24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5104C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44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itu.int/ITU-T/workprog/wp_item.aspx?isn=19070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khj@etri.re.kr" TargetMode="Externa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tu.int/md/meetingdoc.asp?lang=en&amp;parent=T22-SG20-230913-TD-GEN-1003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ITU-T%20SG\Basic_Liaison_Statemen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{a9af7e99-7ec7-43f2-b50a-2ff02fdf732f}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A9AF7E99-7EC7-43F2-B50A-2FF02FDF732F}"/>
      </w:docPartPr>
      <w:docPartBody>
        <w:p w:rsidR="006B041E" w:rsidRDefault="002B711A">
          <w:pPr>
            <w:pStyle w:val="998D9D5AB3C2461EBAA36EDA081C8CA3"/>
          </w:pPr>
          <w:r>
            <w:rPr>
              <w:rStyle w:val="PlaceholderText"/>
              <w:highlight w:val="yellow"/>
            </w:rPr>
            <w:t>Place</w:t>
          </w:r>
        </w:p>
      </w:docPartBody>
    </w:docPart>
    <w:docPart>
      <w:docPartPr>
        <w:name w:val="{2f51867d-9cd6-415e-97d0-9f024cf74595}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2F51867D-9CD6-415E-97D0-9F024CF74595}"/>
      </w:docPartPr>
      <w:docPartBody>
        <w:p w:rsidR="006B041E" w:rsidRDefault="002B711A">
          <w:pPr>
            <w:pStyle w:val="6BE289F196134586A396D66805447987"/>
          </w:pPr>
          <w:r>
            <w:rPr>
              <w:rStyle w:val="PlaceholderText"/>
              <w:highlight w:val="yellow"/>
            </w:rPr>
            <w:t>dd-dd mmm yyyy</w:t>
          </w:r>
        </w:p>
      </w:docPartBody>
    </w:docPart>
    <w:docPart>
      <w:docPartPr>
        <w:name w:val="{17f8b75c-a08b-4066-84dd-151b718f3a0b}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F8B75C-A08B-4066-84DD-151B718F3A0B}"/>
      </w:docPartPr>
      <w:docPartBody>
        <w:p w:rsidR="006B041E" w:rsidRDefault="002B711A">
          <w:pPr>
            <w:pStyle w:val="D9AFCF4B826C4BC18684BD943DFFFA17"/>
          </w:pPr>
          <w:r>
            <w:rPr>
              <w:rStyle w:val="PlaceholderText"/>
              <w:highlight w:val="yellow"/>
            </w:rPr>
            <w:t>Insert an abstract under 200 words that describes the content of the document, including a clear description of any proposals it may contain.</w:t>
          </w:r>
        </w:p>
      </w:docPartBody>
    </w:docPart>
    <w:docPart>
      <w:docPartPr>
        <w:name w:val="{649cb6ea-7052-4186-8abf-6e91959fb2e9}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649CB6EA-7052-4186-8ABF-6E91959FB2E9}"/>
      </w:docPartPr>
      <w:docPartBody>
        <w:p w:rsidR="006B041E" w:rsidRDefault="002B711A">
          <w:pPr>
            <w:pStyle w:val="84C03365D41346B98C35D11EDF8F5F29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{3815226a-e154-4235-b48b-9bad384dcfc1}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3815226A-E154-4235-B48B-9BAD384DCFC1}"/>
      </w:docPartPr>
      <w:docPartBody>
        <w:p w:rsidR="006B041E" w:rsidRDefault="002B711A">
          <w:pPr>
            <w:pStyle w:val="7A4D116D96FA4953B7B8D6710F610ABD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203EE" w:rsidRDefault="00E203EE">
      <w:pPr>
        <w:spacing w:line="240" w:lineRule="auto"/>
      </w:pPr>
      <w:r>
        <w:separator/>
      </w:r>
    </w:p>
  </w:endnote>
  <w:endnote w:type="continuationSeparator" w:id="0">
    <w:p w:rsidR="00E203EE" w:rsidRDefault="00E203EE"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203EE" w:rsidRDefault="00E203EE">
      <w:pPr>
        <w:spacing w:after="0"/>
      </w:pPr>
      <w:r>
        <w:separator/>
      </w:r>
    </w:p>
  </w:footnote>
  <w:footnote w:type="continuationSeparator" w:id="0">
    <w:p w:rsidR="00E203EE" w:rsidRDefault="00E203EE">
      <w:pPr>
        <w:spacing w:after="0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doNotDisplayPageBoundaries/>
  <w:bordersDoNotSurroundHeader/>
  <w:bordersDoNotSurroundFooter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71FCB"/>
    <w:rsid w:val="00053105"/>
    <w:rsid w:val="000814DB"/>
    <w:rsid w:val="00097636"/>
    <w:rsid w:val="00155B25"/>
    <w:rsid w:val="002218A2"/>
    <w:rsid w:val="0027778A"/>
    <w:rsid w:val="002B6481"/>
    <w:rsid w:val="002B711A"/>
    <w:rsid w:val="002C377F"/>
    <w:rsid w:val="0035061C"/>
    <w:rsid w:val="004B7FFA"/>
    <w:rsid w:val="005330B2"/>
    <w:rsid w:val="005B5487"/>
    <w:rsid w:val="006B041E"/>
    <w:rsid w:val="007001F3"/>
    <w:rsid w:val="00731457"/>
    <w:rsid w:val="00766CA9"/>
    <w:rsid w:val="00786EC1"/>
    <w:rsid w:val="00871FCB"/>
    <w:rsid w:val="009962C2"/>
    <w:rsid w:val="00AA37BA"/>
    <w:rsid w:val="00AB0A1C"/>
    <w:rsid w:val="00AB4438"/>
    <w:rsid w:val="00B70A46"/>
    <w:rsid w:val="00BF1518"/>
    <w:rsid w:val="00BF637B"/>
    <w:rsid w:val="00C8420A"/>
    <w:rsid w:val="00DA1379"/>
    <w:rsid w:val="00DC77E0"/>
    <w:rsid w:val="00E203EE"/>
    <w:rsid w:val="00F4448D"/>
    <w:rsid w:val="00FA7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fr-CH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qFormat/>
    <w:rPr>
      <w:rFonts w:ascii="Times New Roman" w:hAnsi="Times New Roman"/>
      <w:color w:val="808080"/>
    </w:rPr>
  </w:style>
  <w:style w:type="paragraph" w:customStyle="1" w:styleId="998D9D5AB3C2461EBAA36EDA081C8CA3">
    <w:name w:val="998D9D5AB3C2461EBAA36EDA081C8CA3"/>
    <w:qFormat/>
    <w:pPr>
      <w:widowControl w:val="0"/>
      <w:jc w:val="both"/>
    </w:pPr>
    <w:rPr>
      <w:kern w:val="2"/>
      <w:sz w:val="21"/>
      <w:szCs w:val="22"/>
      <w:lang w:val="en-US"/>
    </w:rPr>
  </w:style>
  <w:style w:type="paragraph" w:customStyle="1" w:styleId="6BE289F196134586A396D66805447987">
    <w:name w:val="6BE289F196134586A396D66805447987"/>
    <w:qFormat/>
    <w:pPr>
      <w:widowControl w:val="0"/>
      <w:jc w:val="both"/>
    </w:pPr>
    <w:rPr>
      <w:kern w:val="2"/>
      <w:sz w:val="21"/>
      <w:szCs w:val="22"/>
      <w:lang w:val="en-US"/>
    </w:rPr>
  </w:style>
  <w:style w:type="paragraph" w:customStyle="1" w:styleId="D9AFCF4B826C4BC18684BD943DFFFA17">
    <w:name w:val="D9AFCF4B826C4BC18684BD943DFFFA17"/>
    <w:qFormat/>
    <w:pPr>
      <w:spacing w:after="160" w:line="259" w:lineRule="auto"/>
    </w:pPr>
    <w:rPr>
      <w:sz w:val="22"/>
      <w:szCs w:val="22"/>
      <w:lang w:val="en-GB" w:eastAsia="en-GB"/>
    </w:rPr>
  </w:style>
  <w:style w:type="paragraph" w:customStyle="1" w:styleId="84C03365D41346B98C35D11EDF8F5F29">
    <w:name w:val="84C03365D41346B98C35D11EDF8F5F29"/>
    <w:qFormat/>
    <w:pPr>
      <w:widowControl w:val="0"/>
      <w:wordWrap w:val="0"/>
      <w:autoSpaceDE w:val="0"/>
      <w:autoSpaceDN w:val="0"/>
      <w:spacing w:after="160" w:line="259" w:lineRule="auto"/>
      <w:jc w:val="both"/>
    </w:pPr>
    <w:rPr>
      <w:kern w:val="2"/>
      <w:szCs w:val="22"/>
      <w:lang w:val="en-US" w:eastAsia="ko-KR"/>
    </w:rPr>
  </w:style>
  <w:style w:type="paragraph" w:customStyle="1" w:styleId="7A4D116D96FA4953B7B8D6710F610ABD">
    <w:name w:val="7A4D116D96FA4953B7B8D6710F610ABD"/>
    <w:qFormat/>
    <w:pPr>
      <w:widowControl w:val="0"/>
      <w:wordWrap w:val="0"/>
      <w:autoSpaceDE w:val="0"/>
      <w:autoSpaceDN w:val="0"/>
      <w:spacing w:after="160" w:line="259" w:lineRule="auto"/>
      <w:jc w:val="both"/>
    </w:pPr>
    <w:rPr>
      <w:kern w:val="2"/>
      <w:szCs w:val="22"/>
      <w:lang w:val="en-US" w:eastAsia="ko-KR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e02a22a5-1858-4a26-a36b-fd26cb37ee25" origin="userSelected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3" ma:contentTypeDescription="Create a new document." ma:contentTypeScope="" ma:versionID="e830e95c80d01d3c77f9c8d76986a6e8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80e8854e3f0d6c79f468e007b42a6179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CC89B59-73DC-4331-A8A4-697A803248DF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customXml/itemProps3.xml><?xml version="1.0" encoding="utf-8"?>
<ds:datastoreItem xmlns:ds="http://schemas.openxmlformats.org/officeDocument/2006/customXml" ds:itemID="{A02A634D-8C1C-48E0-8DF5-C16C9F2856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Basic_Liaison_Statement.dotx</Template>
  <TotalTime>17</TotalTime>
  <Pages>1</Pages>
  <Words>321</Words>
  <Characters>2032</Characters>
  <Application>Microsoft Office Word</Application>
  <DocSecurity>0</DocSecurity>
  <Lines>75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ITU-T</Manager>
  <Company>International Telecommunication Union (ITU)</Company>
  <LinksUpToDate>false</LinksUpToDate>
  <CharactersWithSpaces>2297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LS/o on the initiation of a new work item on draft Supplement ITU-T Y.Sup.VFS “Functional architecture of connected vehicle formation supporting based on edge computing” [to ITU-T SG16, ITU-T SG13, 3GPP, ISO/TC204]</dc:title>
  <dc:creator>ITU-T Study Group 20</dc:creator>
  <dc:description>SG2-LS102  For: Arusha, 13–22 September 2023_x000d_Document date: _x000d_Saved by ITU51014284 at 19:11:04 on 03.10.23</dc:description>
  <cp:lastModifiedBy>ITU-TSB</cp:lastModifiedBy>
  <cp:revision>6</cp:revision>
  <cp:lastPrinted>2016-12-23T12:52:00Z</cp:lastPrinted>
  <dcterms:created xsi:type="dcterms:W3CDTF">2023-08-31T14:03:00Z</dcterms:created>
  <dcterms:modified xsi:type="dcterms:W3CDTF">2023-10-03T17:13:00Z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0x010100DD41769929400247A482A6B8D8C3D7A8</vt:lpwstr>
  </property>
  <property fmtid="{D5CDD505-2E9C-101B-9397-08002B2CF9AE}" pid="3" name="Docnum">
    <vt:lpwstr>SG2-LS102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3/20</vt:lpwstr>
  </property>
  <property fmtid="{D5CDD505-2E9C-101B-9397-08002B2CF9AE}" pid="7" name="Docdest">
    <vt:lpwstr>Arusha, 13–22 September 2023</vt:lpwstr>
  </property>
  <property fmtid="{D5CDD505-2E9C-101B-9397-08002B2CF9AE}" pid="8" name="Docauthor">
    <vt:lpwstr>ITU-T Study Group 20</vt:lpwstr>
  </property>
  <property fmtid="{D5CDD505-2E9C-101B-9397-08002B2CF9AE}" pid="9" name="docIndexRef">
    <vt:lpwstr>60ae584b-06a9-4786-be77-7ef1721f58ac</vt:lpwstr>
  </property>
  <property fmtid="{D5CDD505-2E9C-101B-9397-08002B2CF9AE}" pid="10" name="bjSaver">
    <vt:lpwstr>ly9WlAKhAbxEOXKc6PBqFPyovCs4/Snf</vt:lpwstr>
  </property>
  <property fmtid="{D5CDD505-2E9C-101B-9397-08002B2CF9AE}" pid="11" name="bjDocumentSecurityLabel">
    <vt:lpwstr>This item has no classification</vt:lpwstr>
  </property>
  <property fmtid="{D5CDD505-2E9C-101B-9397-08002B2CF9AE}" pid="12" name="bjClsUserRVM">
    <vt:lpwstr>[]</vt:lpwstr>
  </property>
  <property fmtid="{D5CDD505-2E9C-101B-9397-08002B2CF9AE}" pid="13" name="KSOProductBuildVer">
    <vt:lpwstr>2052-12.1.0.15374</vt:lpwstr>
  </property>
  <property fmtid="{D5CDD505-2E9C-101B-9397-08002B2CF9AE}" pid="14" name="ICV">
    <vt:lpwstr>F9DA04B1B1AB49828BF5BF16FBBA2144</vt:lpwstr>
  </property>
  <property fmtid="{D5CDD505-2E9C-101B-9397-08002B2CF9AE}" pid="15" name="GrammarlyDocumentId">
    <vt:lpwstr>174cd45d1abcbd589bf5c9732629a6d713cf936136cdfbb727183c7bd0e844fd</vt:lpwstr>
  </property>
</Properties>
</file>