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E427D5" w:rsidRPr="00E427D5" w14:paraId="2296004B" w14:textId="77777777" w:rsidTr="003F6975">
        <w:trPr>
          <w:cantSplit/>
        </w:trPr>
        <w:tc>
          <w:tcPr>
            <w:tcW w:w="1191" w:type="dxa"/>
            <w:vMerge w:val="restart"/>
          </w:tcPr>
          <w:p w14:paraId="11D74EAE" w14:textId="77777777" w:rsidR="00E427D5" w:rsidRPr="00E427D5" w:rsidRDefault="00E427D5" w:rsidP="00E427D5">
            <w:pPr>
              <w:rPr>
                <w:sz w:val="20"/>
                <w:szCs w:val="20"/>
              </w:rPr>
            </w:pPr>
            <w:bookmarkStart w:id="0" w:name="dnum" w:colFirst="2" w:colLast="2"/>
            <w:bookmarkStart w:id="1" w:name="dtableau"/>
            <w:r w:rsidRPr="00E427D5">
              <w:rPr>
                <w:noProof/>
                <w:sz w:val="20"/>
                <w:szCs w:val="20"/>
                <w:lang w:eastAsia="zh-CN"/>
              </w:rPr>
              <w:drawing>
                <wp:inline distT="0" distB="0" distL="0" distR="0" wp14:anchorId="39EDBC32" wp14:editId="7059A0B4">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BF21DE4" w14:textId="77777777" w:rsidR="00E427D5" w:rsidRPr="00E427D5" w:rsidRDefault="00E427D5" w:rsidP="00E427D5">
            <w:pPr>
              <w:rPr>
                <w:sz w:val="16"/>
                <w:szCs w:val="16"/>
              </w:rPr>
            </w:pPr>
            <w:r w:rsidRPr="00E427D5">
              <w:rPr>
                <w:sz w:val="16"/>
                <w:szCs w:val="16"/>
              </w:rPr>
              <w:t>INTERNATIONAL TELECOMMUNICATION UNION</w:t>
            </w:r>
          </w:p>
          <w:p w14:paraId="62715B8A" w14:textId="77777777" w:rsidR="00E427D5" w:rsidRPr="00E427D5" w:rsidRDefault="00E427D5" w:rsidP="00E427D5">
            <w:pPr>
              <w:rPr>
                <w:b/>
                <w:bCs/>
                <w:sz w:val="26"/>
                <w:szCs w:val="26"/>
              </w:rPr>
            </w:pPr>
            <w:r w:rsidRPr="00E427D5">
              <w:rPr>
                <w:b/>
                <w:bCs/>
                <w:sz w:val="26"/>
                <w:szCs w:val="26"/>
              </w:rPr>
              <w:t>TELECOMMUNICATION</w:t>
            </w:r>
            <w:r w:rsidRPr="00E427D5">
              <w:rPr>
                <w:b/>
                <w:bCs/>
                <w:sz w:val="26"/>
                <w:szCs w:val="26"/>
              </w:rPr>
              <w:br/>
              <w:t>STANDARDIZATION SECTOR</w:t>
            </w:r>
          </w:p>
          <w:p w14:paraId="31D1A150" w14:textId="77777777" w:rsidR="00E427D5" w:rsidRPr="00E427D5" w:rsidRDefault="00E427D5" w:rsidP="00E427D5">
            <w:pPr>
              <w:rPr>
                <w:sz w:val="20"/>
                <w:szCs w:val="20"/>
              </w:rPr>
            </w:pPr>
            <w:r w:rsidRPr="00E427D5">
              <w:rPr>
                <w:sz w:val="20"/>
                <w:szCs w:val="20"/>
              </w:rPr>
              <w:t xml:space="preserve">STUDY PERIOD </w:t>
            </w:r>
            <w:bookmarkStart w:id="2" w:name="dstudyperiod"/>
            <w:r w:rsidRPr="00E427D5">
              <w:rPr>
                <w:sz w:val="20"/>
                <w:szCs w:val="20"/>
              </w:rPr>
              <w:t>2017-2020</w:t>
            </w:r>
            <w:bookmarkEnd w:id="2"/>
          </w:p>
        </w:tc>
        <w:tc>
          <w:tcPr>
            <w:tcW w:w="4681" w:type="dxa"/>
            <w:gridSpan w:val="2"/>
            <w:vAlign w:val="center"/>
          </w:tcPr>
          <w:p w14:paraId="52264E48" w14:textId="0409687E" w:rsidR="00E427D5" w:rsidRPr="00E427D5" w:rsidRDefault="00E427D5" w:rsidP="00E427D5">
            <w:pPr>
              <w:pStyle w:val="Docnumber"/>
              <w:rPr>
                <w:sz w:val="32"/>
              </w:rPr>
            </w:pPr>
            <w:r>
              <w:rPr>
                <w:sz w:val="32"/>
              </w:rPr>
              <w:t>SG2-LS</w:t>
            </w:r>
            <w:r w:rsidR="00527C1F">
              <w:rPr>
                <w:sz w:val="32"/>
              </w:rPr>
              <w:t>183</w:t>
            </w:r>
          </w:p>
        </w:tc>
      </w:tr>
      <w:tr w:rsidR="00E427D5" w:rsidRPr="00E427D5" w14:paraId="08848BC0" w14:textId="77777777" w:rsidTr="003F6975">
        <w:trPr>
          <w:cantSplit/>
        </w:trPr>
        <w:tc>
          <w:tcPr>
            <w:tcW w:w="1191" w:type="dxa"/>
            <w:vMerge/>
          </w:tcPr>
          <w:p w14:paraId="6F95F271" w14:textId="77777777" w:rsidR="00E427D5" w:rsidRPr="00E427D5" w:rsidRDefault="00E427D5" w:rsidP="00E427D5">
            <w:pPr>
              <w:rPr>
                <w:smallCaps/>
                <w:sz w:val="20"/>
              </w:rPr>
            </w:pPr>
            <w:bookmarkStart w:id="3" w:name="dsg" w:colFirst="2" w:colLast="2"/>
            <w:bookmarkEnd w:id="0"/>
          </w:p>
        </w:tc>
        <w:tc>
          <w:tcPr>
            <w:tcW w:w="4051" w:type="dxa"/>
            <w:gridSpan w:val="4"/>
            <w:vMerge/>
          </w:tcPr>
          <w:p w14:paraId="6682D7E7" w14:textId="77777777" w:rsidR="00E427D5" w:rsidRPr="00E427D5" w:rsidRDefault="00E427D5" w:rsidP="00E427D5">
            <w:pPr>
              <w:rPr>
                <w:smallCaps/>
                <w:sz w:val="20"/>
              </w:rPr>
            </w:pPr>
          </w:p>
        </w:tc>
        <w:tc>
          <w:tcPr>
            <w:tcW w:w="4681" w:type="dxa"/>
            <w:gridSpan w:val="2"/>
          </w:tcPr>
          <w:p w14:paraId="44A1A6B0" w14:textId="7E7336EC" w:rsidR="00E427D5" w:rsidRPr="00E427D5" w:rsidRDefault="00E427D5" w:rsidP="00E427D5">
            <w:pPr>
              <w:jc w:val="right"/>
              <w:rPr>
                <w:b/>
                <w:bCs/>
                <w:smallCaps/>
                <w:sz w:val="28"/>
                <w:szCs w:val="28"/>
              </w:rPr>
            </w:pPr>
            <w:r>
              <w:rPr>
                <w:b/>
                <w:bCs/>
                <w:smallCaps/>
                <w:sz w:val="28"/>
                <w:szCs w:val="28"/>
              </w:rPr>
              <w:t>STUDY GROUP 2</w:t>
            </w:r>
          </w:p>
        </w:tc>
      </w:tr>
      <w:bookmarkEnd w:id="3"/>
      <w:tr w:rsidR="00E427D5" w:rsidRPr="00E427D5" w14:paraId="4AD4CFB8" w14:textId="77777777" w:rsidTr="003F6975">
        <w:trPr>
          <w:cantSplit/>
        </w:trPr>
        <w:tc>
          <w:tcPr>
            <w:tcW w:w="1191" w:type="dxa"/>
            <w:vMerge/>
            <w:tcBorders>
              <w:bottom w:val="single" w:sz="12" w:space="0" w:color="auto"/>
            </w:tcBorders>
          </w:tcPr>
          <w:p w14:paraId="5FF2081C" w14:textId="77777777" w:rsidR="00E427D5" w:rsidRPr="00E427D5" w:rsidRDefault="00E427D5" w:rsidP="00E427D5">
            <w:pPr>
              <w:rPr>
                <w:b/>
                <w:bCs/>
                <w:sz w:val="26"/>
              </w:rPr>
            </w:pPr>
          </w:p>
        </w:tc>
        <w:tc>
          <w:tcPr>
            <w:tcW w:w="4051" w:type="dxa"/>
            <w:gridSpan w:val="4"/>
            <w:vMerge/>
            <w:tcBorders>
              <w:bottom w:val="single" w:sz="12" w:space="0" w:color="auto"/>
            </w:tcBorders>
          </w:tcPr>
          <w:p w14:paraId="632DFF53" w14:textId="77777777" w:rsidR="00E427D5" w:rsidRPr="00E427D5" w:rsidRDefault="00E427D5" w:rsidP="00E427D5">
            <w:pPr>
              <w:rPr>
                <w:b/>
                <w:bCs/>
                <w:sz w:val="26"/>
              </w:rPr>
            </w:pPr>
          </w:p>
        </w:tc>
        <w:tc>
          <w:tcPr>
            <w:tcW w:w="4681" w:type="dxa"/>
            <w:gridSpan w:val="2"/>
            <w:tcBorders>
              <w:bottom w:val="single" w:sz="12" w:space="0" w:color="auto"/>
            </w:tcBorders>
            <w:vAlign w:val="center"/>
          </w:tcPr>
          <w:p w14:paraId="76A8F53B" w14:textId="77777777" w:rsidR="00E427D5" w:rsidRPr="00E427D5" w:rsidRDefault="00E427D5" w:rsidP="00E427D5">
            <w:pPr>
              <w:jc w:val="right"/>
              <w:rPr>
                <w:b/>
                <w:bCs/>
                <w:sz w:val="28"/>
                <w:szCs w:val="28"/>
              </w:rPr>
            </w:pPr>
            <w:r w:rsidRPr="00E427D5">
              <w:rPr>
                <w:b/>
                <w:bCs/>
                <w:sz w:val="28"/>
                <w:szCs w:val="28"/>
              </w:rPr>
              <w:t>Original: English</w:t>
            </w:r>
          </w:p>
        </w:tc>
      </w:tr>
      <w:tr w:rsidR="00E427D5" w:rsidRPr="00E427D5" w14:paraId="745EA3DC" w14:textId="77777777" w:rsidTr="003F6975">
        <w:trPr>
          <w:cantSplit/>
        </w:trPr>
        <w:tc>
          <w:tcPr>
            <w:tcW w:w="1617" w:type="dxa"/>
            <w:gridSpan w:val="3"/>
          </w:tcPr>
          <w:p w14:paraId="6131A646" w14:textId="77777777" w:rsidR="00E427D5" w:rsidRPr="00E427D5" w:rsidRDefault="00E427D5" w:rsidP="00E427D5">
            <w:pPr>
              <w:rPr>
                <w:b/>
                <w:bCs/>
              </w:rPr>
            </w:pPr>
            <w:bookmarkStart w:id="4" w:name="dbluepink" w:colFirst="1" w:colLast="1"/>
            <w:bookmarkStart w:id="5" w:name="dmeeting" w:colFirst="2" w:colLast="2"/>
            <w:r w:rsidRPr="00E427D5">
              <w:rPr>
                <w:b/>
                <w:bCs/>
              </w:rPr>
              <w:t>Question(s):</w:t>
            </w:r>
          </w:p>
        </w:tc>
        <w:tc>
          <w:tcPr>
            <w:tcW w:w="3625" w:type="dxa"/>
            <w:gridSpan w:val="2"/>
          </w:tcPr>
          <w:p w14:paraId="48C4C2DD" w14:textId="5A763D55" w:rsidR="00E427D5" w:rsidRPr="00E427D5" w:rsidRDefault="00E427D5" w:rsidP="00E427D5">
            <w:r w:rsidRPr="00E427D5">
              <w:t>1/2</w:t>
            </w:r>
          </w:p>
        </w:tc>
        <w:tc>
          <w:tcPr>
            <w:tcW w:w="4681" w:type="dxa"/>
            <w:gridSpan w:val="2"/>
          </w:tcPr>
          <w:p w14:paraId="3F7486A8" w14:textId="77777777" w:rsidR="00E427D5" w:rsidRPr="00E427D5" w:rsidRDefault="00E427D5" w:rsidP="00E427D5">
            <w:pPr>
              <w:jc w:val="right"/>
            </w:pPr>
          </w:p>
        </w:tc>
      </w:tr>
      <w:tr w:rsidR="00E427D5" w:rsidRPr="00E427D5" w14:paraId="24AA4DDC" w14:textId="77777777" w:rsidTr="003F6975">
        <w:trPr>
          <w:cantSplit/>
        </w:trPr>
        <w:tc>
          <w:tcPr>
            <w:tcW w:w="9923" w:type="dxa"/>
            <w:gridSpan w:val="7"/>
          </w:tcPr>
          <w:p w14:paraId="6DC11E0A" w14:textId="456B392F" w:rsidR="00E427D5" w:rsidRPr="00E427D5" w:rsidRDefault="00E427D5" w:rsidP="00E427D5">
            <w:pPr>
              <w:jc w:val="center"/>
              <w:rPr>
                <w:b/>
                <w:bCs/>
              </w:rPr>
            </w:pPr>
            <w:bookmarkStart w:id="6" w:name="ddoctype" w:colFirst="0" w:colLast="0"/>
            <w:bookmarkEnd w:id="4"/>
            <w:bookmarkEnd w:id="5"/>
            <w:r>
              <w:rPr>
                <w:b/>
                <w:bCs/>
              </w:rPr>
              <w:t>(</w:t>
            </w:r>
            <w:r w:rsidRPr="00E427D5">
              <w:rPr>
                <w:b/>
                <w:bCs/>
              </w:rPr>
              <w:t xml:space="preserve">Ref.: </w:t>
            </w:r>
            <w:hyperlink r:id="rId11" w:history="1">
              <w:r w:rsidRPr="004E7E9E">
                <w:rPr>
                  <w:rStyle w:val="Hyperlink"/>
                  <w:rFonts w:ascii="Times New Roman" w:hAnsi="Times New Roman"/>
                  <w:b/>
                  <w:bCs/>
                </w:rPr>
                <w:t>SG2-TD1333</w:t>
              </w:r>
            </w:hyperlink>
            <w:r>
              <w:rPr>
                <w:b/>
                <w:bCs/>
              </w:rPr>
              <w:t>)</w:t>
            </w:r>
          </w:p>
        </w:tc>
      </w:tr>
      <w:tr w:rsidR="00E427D5" w:rsidRPr="00E427D5" w14:paraId="735491C8" w14:textId="77777777" w:rsidTr="003F6975">
        <w:trPr>
          <w:cantSplit/>
        </w:trPr>
        <w:tc>
          <w:tcPr>
            <w:tcW w:w="1617" w:type="dxa"/>
            <w:gridSpan w:val="3"/>
          </w:tcPr>
          <w:p w14:paraId="3479BDE0" w14:textId="77777777" w:rsidR="00E427D5" w:rsidRPr="00E427D5" w:rsidRDefault="00E427D5" w:rsidP="00E427D5">
            <w:pPr>
              <w:rPr>
                <w:b/>
                <w:bCs/>
              </w:rPr>
            </w:pPr>
            <w:bookmarkStart w:id="7" w:name="dsource" w:colFirst="1" w:colLast="1"/>
            <w:bookmarkEnd w:id="6"/>
            <w:r w:rsidRPr="00E427D5">
              <w:rPr>
                <w:b/>
                <w:bCs/>
              </w:rPr>
              <w:t>Source:</w:t>
            </w:r>
          </w:p>
        </w:tc>
        <w:tc>
          <w:tcPr>
            <w:tcW w:w="8306" w:type="dxa"/>
            <w:gridSpan w:val="4"/>
          </w:tcPr>
          <w:p w14:paraId="3D7602C2" w14:textId="051BCEEF" w:rsidR="00E427D5" w:rsidRPr="00E427D5" w:rsidRDefault="00E427D5" w:rsidP="00E427D5">
            <w:r w:rsidRPr="00E427D5">
              <w:t>ITU-T Study Group 2</w:t>
            </w:r>
          </w:p>
        </w:tc>
      </w:tr>
      <w:tr w:rsidR="00E427D5" w:rsidRPr="00E427D5" w14:paraId="11D8EBA1" w14:textId="77777777" w:rsidTr="003F6975">
        <w:trPr>
          <w:cantSplit/>
        </w:trPr>
        <w:tc>
          <w:tcPr>
            <w:tcW w:w="1617" w:type="dxa"/>
            <w:gridSpan w:val="3"/>
          </w:tcPr>
          <w:p w14:paraId="0E69A689" w14:textId="77777777" w:rsidR="00E427D5" w:rsidRPr="00E427D5" w:rsidRDefault="00E427D5" w:rsidP="00E427D5">
            <w:bookmarkStart w:id="8" w:name="dtitle1" w:colFirst="1" w:colLast="1"/>
            <w:bookmarkEnd w:id="7"/>
            <w:r w:rsidRPr="00E427D5">
              <w:rPr>
                <w:b/>
                <w:bCs/>
              </w:rPr>
              <w:t>Title:</w:t>
            </w:r>
          </w:p>
        </w:tc>
        <w:tc>
          <w:tcPr>
            <w:tcW w:w="8306" w:type="dxa"/>
            <w:gridSpan w:val="4"/>
          </w:tcPr>
          <w:p w14:paraId="0626996F" w14:textId="3072AF96" w:rsidR="00E427D5" w:rsidRPr="00E427D5" w:rsidRDefault="00E427D5" w:rsidP="00E427D5">
            <w:r w:rsidRPr="00E427D5">
              <w:t>LS on impact of possible increase of the field issuer identifier number in Recommendation ITU-T E.118</w:t>
            </w:r>
          </w:p>
        </w:tc>
      </w:tr>
      <w:tr w:rsidR="00E427D5" w:rsidRPr="00E427D5" w14:paraId="6E186BD5" w14:textId="77777777" w:rsidTr="003F6975">
        <w:trPr>
          <w:cantSplit/>
        </w:trPr>
        <w:tc>
          <w:tcPr>
            <w:tcW w:w="1617" w:type="dxa"/>
            <w:gridSpan w:val="3"/>
            <w:tcBorders>
              <w:bottom w:val="single" w:sz="8" w:space="0" w:color="auto"/>
            </w:tcBorders>
          </w:tcPr>
          <w:p w14:paraId="49D42AB9" w14:textId="77777777" w:rsidR="00E427D5" w:rsidRPr="00E427D5" w:rsidRDefault="00E427D5" w:rsidP="00E427D5">
            <w:pPr>
              <w:rPr>
                <w:b/>
                <w:bCs/>
              </w:rPr>
            </w:pPr>
            <w:bookmarkStart w:id="9" w:name="dpurpose" w:colFirst="1" w:colLast="1"/>
            <w:bookmarkEnd w:id="8"/>
            <w:r w:rsidRPr="00E427D5">
              <w:rPr>
                <w:b/>
                <w:bCs/>
              </w:rPr>
              <w:t>Purpose:</w:t>
            </w:r>
          </w:p>
        </w:tc>
        <w:tc>
          <w:tcPr>
            <w:tcW w:w="8306" w:type="dxa"/>
            <w:gridSpan w:val="4"/>
            <w:tcBorders>
              <w:bottom w:val="single" w:sz="8" w:space="0" w:color="auto"/>
            </w:tcBorders>
          </w:tcPr>
          <w:p w14:paraId="6B77CDA0" w14:textId="0B92B9C1" w:rsidR="00E427D5" w:rsidRPr="00E427D5" w:rsidRDefault="00E427D5" w:rsidP="00E427D5">
            <w:r>
              <w:t>Action</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5B6B78">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72ED4D2D" w:rsidR="00CD6848" w:rsidRPr="008104EF" w:rsidRDefault="001A31D3" w:rsidP="00F05E8B">
            <w:pPr>
              <w:pStyle w:val="LSForAction"/>
            </w:pPr>
            <w:r w:rsidRPr="001A31D3">
              <w:t>3GPP CT6</w:t>
            </w:r>
            <w:r>
              <w:t xml:space="preserve"> and </w:t>
            </w:r>
            <w:r w:rsidRPr="001A31D3">
              <w:t>ETSI TC SCP</w:t>
            </w:r>
          </w:p>
        </w:tc>
      </w:tr>
      <w:tr w:rsidR="00CD6848" w14:paraId="2973018F" w14:textId="76983942" w:rsidTr="005B6B78">
        <w:trPr>
          <w:cantSplit/>
          <w:trHeight w:val="357"/>
        </w:trPr>
        <w:tc>
          <w:tcPr>
            <w:tcW w:w="2127" w:type="dxa"/>
            <w:gridSpan w:val="4"/>
            <w:shd w:val="clear" w:color="auto" w:fill="auto"/>
          </w:tcPr>
          <w:p w14:paraId="78AFCF24" w14:textId="4B2E4AE8" w:rsidR="00CD6848" w:rsidRPr="003869CD" w:rsidRDefault="00CD6848" w:rsidP="00F05E8B">
            <w:pPr>
              <w:rPr>
                <w:b/>
                <w:bCs/>
              </w:rPr>
            </w:pPr>
            <w:r w:rsidRPr="003869CD">
              <w:rPr>
                <w:b/>
                <w:bCs/>
              </w:rPr>
              <w:t>For comment to:</w:t>
            </w:r>
          </w:p>
        </w:tc>
        <w:tc>
          <w:tcPr>
            <w:tcW w:w="7796" w:type="dxa"/>
            <w:gridSpan w:val="3"/>
            <w:shd w:val="thinDiagCross" w:color="auto" w:fill="auto"/>
          </w:tcPr>
          <w:p w14:paraId="0BAA906B" w14:textId="0B39B73A" w:rsidR="00CD6848" w:rsidRPr="008104EF" w:rsidRDefault="00CD6848" w:rsidP="00F05E8B">
            <w:pPr>
              <w:pStyle w:val="LSForComment"/>
            </w:pP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5162E3EE" w:rsidR="00CD6848" w:rsidRPr="008104EF" w:rsidRDefault="008104EF" w:rsidP="00F05E8B">
            <w:pPr>
              <w:pStyle w:val="LSForInfo"/>
            </w:pPr>
            <w:r w:rsidRPr="008104EF">
              <w:t>-</w:t>
            </w:r>
          </w:p>
        </w:tc>
      </w:tr>
      <w:tr w:rsidR="001A31D3" w14:paraId="4CA876B2" w14:textId="77777777" w:rsidTr="00626673">
        <w:trPr>
          <w:cantSplit/>
          <w:trHeight w:val="357"/>
        </w:trPr>
        <w:tc>
          <w:tcPr>
            <w:tcW w:w="2127" w:type="dxa"/>
            <w:gridSpan w:val="4"/>
          </w:tcPr>
          <w:p w14:paraId="16600D3A" w14:textId="77777777" w:rsidR="001A31D3" w:rsidRDefault="001A31D3" w:rsidP="001A31D3">
            <w:pPr>
              <w:rPr>
                <w:b/>
                <w:bCs/>
              </w:rPr>
            </w:pPr>
            <w:r>
              <w:rPr>
                <w:b/>
                <w:bCs/>
              </w:rPr>
              <w:t>Approval:</w:t>
            </w:r>
          </w:p>
        </w:tc>
        <w:tc>
          <w:tcPr>
            <w:tcW w:w="7796" w:type="dxa"/>
            <w:gridSpan w:val="3"/>
          </w:tcPr>
          <w:p w14:paraId="7DE81CDE" w14:textId="7F6E985D" w:rsidR="001A31D3" w:rsidRPr="008104EF" w:rsidRDefault="001A31D3" w:rsidP="001A31D3">
            <w:pPr>
              <w:rPr>
                <w:bCs/>
              </w:rPr>
            </w:pPr>
            <w:r w:rsidRPr="00527C1F">
              <w:t>ITU-T Study Group 2 management (2</w:t>
            </w:r>
            <w:r w:rsidR="000333D1" w:rsidRPr="00527C1F">
              <w:t>6</w:t>
            </w:r>
            <w:r w:rsidRPr="00527C1F">
              <w:t xml:space="preserve"> March 2021, by correspondence)</w:t>
            </w:r>
          </w:p>
        </w:tc>
      </w:tr>
      <w:tr w:rsidR="001A31D3" w14:paraId="18D69991" w14:textId="77777777" w:rsidTr="00626673">
        <w:trPr>
          <w:cantSplit/>
          <w:trHeight w:val="357"/>
        </w:trPr>
        <w:tc>
          <w:tcPr>
            <w:tcW w:w="2127" w:type="dxa"/>
            <w:gridSpan w:val="4"/>
            <w:tcBorders>
              <w:bottom w:val="single" w:sz="12" w:space="0" w:color="auto"/>
            </w:tcBorders>
          </w:tcPr>
          <w:p w14:paraId="75DE62DA" w14:textId="77777777" w:rsidR="001A31D3" w:rsidRDefault="001A31D3" w:rsidP="001A31D3">
            <w:pPr>
              <w:rPr>
                <w:b/>
                <w:bCs/>
              </w:rPr>
            </w:pPr>
            <w:r>
              <w:rPr>
                <w:b/>
                <w:bCs/>
              </w:rPr>
              <w:t>Deadline:</w:t>
            </w:r>
          </w:p>
        </w:tc>
        <w:tc>
          <w:tcPr>
            <w:tcW w:w="7796" w:type="dxa"/>
            <w:gridSpan w:val="3"/>
            <w:tcBorders>
              <w:bottom w:val="single" w:sz="12" w:space="0" w:color="auto"/>
            </w:tcBorders>
          </w:tcPr>
          <w:p w14:paraId="6F833D61" w14:textId="13862ED5" w:rsidR="001A31D3" w:rsidRPr="008104EF" w:rsidRDefault="001A31D3" w:rsidP="001A31D3">
            <w:pPr>
              <w:pStyle w:val="LSDeadline"/>
              <w:rPr>
                <w:bCs/>
              </w:rPr>
            </w:pPr>
            <w:r>
              <w:rPr>
                <w:bCs/>
              </w:rPr>
              <w:t>10 May 2021</w:t>
            </w:r>
          </w:p>
        </w:tc>
      </w:tr>
      <w:tr w:rsidR="001A31D3" w:rsidRPr="00527C1F"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1A31D3" w:rsidRPr="00136DDD" w:rsidRDefault="001A31D3" w:rsidP="001A31D3">
            <w:pPr>
              <w:rPr>
                <w:b/>
                <w:bCs/>
              </w:rPr>
            </w:pPr>
            <w:r w:rsidRPr="00136DDD">
              <w:rPr>
                <w:b/>
                <w:bCs/>
              </w:rPr>
              <w:t>Contact:</w:t>
            </w:r>
          </w:p>
        </w:tc>
        <w:tc>
          <w:tcPr>
            <w:tcW w:w="3780" w:type="dxa"/>
            <w:gridSpan w:val="4"/>
            <w:tcBorders>
              <w:top w:val="single" w:sz="8" w:space="0" w:color="auto"/>
              <w:bottom w:val="single" w:sz="8" w:space="0" w:color="auto"/>
            </w:tcBorders>
          </w:tcPr>
          <w:p w14:paraId="58B756D7" w14:textId="45A5F9BF" w:rsidR="001A31D3" w:rsidRPr="00136DDD" w:rsidRDefault="00527C1F" w:rsidP="001A31D3">
            <w:sdt>
              <w:sdtPr>
                <w:alias w:val="ContactNameOrgCountry"/>
                <w:tag w:val="ContactNameOrgCountry"/>
                <w:id w:val="-22015140"/>
                <w:placeholder>
                  <w:docPart w:val="D644AD39746D45A38572BA17DEC6DB17"/>
                </w:placeholder>
                <w:text w:multiLine="1"/>
              </w:sdtPr>
              <w:sdtEndPr/>
              <w:sdtContent>
                <w:r w:rsidR="001A31D3">
                  <w:t>Francesco Bernabei</w:t>
                </w:r>
                <w:r w:rsidR="001A31D3">
                  <w:br/>
                  <w:t>AGCOM</w:t>
                </w:r>
                <w:r w:rsidR="001A31D3">
                  <w:br/>
                  <w:t>Italy</w:t>
                </w:r>
              </w:sdtContent>
            </w:sdt>
          </w:p>
        </w:tc>
        <w:sdt>
          <w:sdtPr>
            <w:alias w:val="ContactTelFaxEmail"/>
            <w:tag w:val="ContactTelFaxEmail"/>
            <w:id w:val="-263381078"/>
            <w:placeholder>
              <w:docPart w:val="11243F95DEC946BAAF942BB760F78809"/>
            </w:placeholder>
          </w:sdtPr>
          <w:sdtEndPr/>
          <w:sdtContent>
            <w:tc>
              <w:tcPr>
                <w:tcW w:w="4536" w:type="dxa"/>
                <w:tcBorders>
                  <w:top w:val="single" w:sz="8" w:space="0" w:color="auto"/>
                  <w:bottom w:val="single" w:sz="8" w:space="0" w:color="auto"/>
                </w:tcBorders>
              </w:tcPr>
              <w:p w14:paraId="0C8B4E73" w14:textId="67A84603" w:rsidR="001A31D3" w:rsidRPr="00061268" w:rsidRDefault="001A31D3" w:rsidP="001A31D3">
                <w:pPr>
                  <w:rPr>
                    <w:lang w:val="pt-BR"/>
                  </w:rPr>
                </w:pPr>
                <w:proofErr w:type="gramStart"/>
                <w:r w:rsidRPr="00202129">
                  <w:rPr>
                    <w:lang w:val="fr-CH"/>
                  </w:rPr>
                  <w:t>Tel:</w:t>
                </w:r>
                <w:proofErr w:type="gramEnd"/>
                <w:r w:rsidRPr="00202129">
                  <w:rPr>
                    <w:lang w:val="fr-CH"/>
                  </w:rPr>
                  <w:t xml:space="preserve"> </w:t>
                </w:r>
                <w:r w:rsidRPr="00202129">
                  <w:rPr>
                    <w:lang w:val="fr-CH"/>
                  </w:rPr>
                  <w:tab/>
                  <w:t>+390669644181</w:t>
                </w:r>
                <w:r>
                  <w:rPr>
                    <w:lang w:val="fr-CH"/>
                  </w:rPr>
                  <w:br/>
                </w:r>
                <w:r w:rsidRPr="00202129">
                  <w:rPr>
                    <w:lang w:val="fr-CH"/>
                  </w:rPr>
                  <w:t xml:space="preserve">E-mail: </w:t>
                </w:r>
                <w:hyperlink r:id="rId12" w:history="1">
                  <w:r w:rsidRPr="00284F0B">
                    <w:rPr>
                      <w:rStyle w:val="Hyperlink"/>
                      <w:rFonts w:ascii="Times New Roman" w:hAnsi="Times New Roman"/>
                      <w:lang w:val="fr-CH"/>
                    </w:rPr>
                    <w:t>f.bernabei@agcom.it</w:t>
                  </w:r>
                </w:hyperlink>
                <w:r>
                  <w:rPr>
                    <w:lang w:val="fr-CH"/>
                  </w:rPr>
                  <w:t xml:space="preserve"> </w:t>
                </w:r>
              </w:p>
            </w:tc>
          </w:sdtContent>
        </w:sdt>
      </w:tr>
      <w:tr w:rsidR="001A31D3" w:rsidRPr="00527C1F" w14:paraId="67D1DF81" w14:textId="77777777" w:rsidTr="000C397B">
        <w:trPr>
          <w:cantSplit/>
        </w:trPr>
        <w:tc>
          <w:tcPr>
            <w:tcW w:w="1607" w:type="dxa"/>
            <w:gridSpan w:val="2"/>
            <w:tcBorders>
              <w:top w:val="single" w:sz="8" w:space="0" w:color="auto"/>
              <w:bottom w:val="single" w:sz="8" w:space="0" w:color="auto"/>
            </w:tcBorders>
          </w:tcPr>
          <w:p w14:paraId="533C66CF" w14:textId="77777777" w:rsidR="001A31D3" w:rsidRPr="00136DDD" w:rsidRDefault="001A31D3" w:rsidP="001A31D3">
            <w:pPr>
              <w:rPr>
                <w:b/>
                <w:bCs/>
              </w:rPr>
            </w:pPr>
            <w:r w:rsidRPr="00136DDD">
              <w:rPr>
                <w:b/>
                <w:bCs/>
              </w:rPr>
              <w:t>Contact:</w:t>
            </w:r>
          </w:p>
        </w:tc>
        <w:tc>
          <w:tcPr>
            <w:tcW w:w="3780" w:type="dxa"/>
            <w:gridSpan w:val="4"/>
            <w:tcBorders>
              <w:top w:val="single" w:sz="8" w:space="0" w:color="auto"/>
              <w:bottom w:val="single" w:sz="8" w:space="0" w:color="auto"/>
            </w:tcBorders>
          </w:tcPr>
          <w:p w14:paraId="4F40ED30" w14:textId="4AD740A8" w:rsidR="001A31D3" w:rsidRPr="00136DDD" w:rsidRDefault="00527C1F" w:rsidP="001A31D3">
            <w:sdt>
              <w:sdtPr>
                <w:rPr>
                  <w:lang w:val="it-IT"/>
                </w:rPr>
                <w:alias w:val="ContactNameOrgCountry"/>
                <w:tag w:val="ContactNameOrgCountry"/>
                <w:id w:val="370574230"/>
                <w:placeholder>
                  <w:docPart w:val="86CC0A671D714A0EAAD21E84FE1B25DF"/>
                </w:placeholder>
                <w:text w:multiLine="1"/>
              </w:sdtPr>
              <w:sdtEndPr/>
              <w:sdtContent>
                <w:r w:rsidR="001A31D3" w:rsidRPr="00202129">
                  <w:rPr>
                    <w:lang w:val="it-IT"/>
                  </w:rPr>
                  <w:t>Donatella Chiara</w:t>
                </w:r>
                <w:r w:rsidR="001A31D3">
                  <w:rPr>
                    <w:lang w:val="it-IT"/>
                  </w:rPr>
                  <w:br/>
                </w:r>
                <w:r w:rsidR="001A31D3" w:rsidRPr="00202129">
                  <w:rPr>
                    <w:lang w:val="it-IT"/>
                  </w:rPr>
                  <w:t>Telecom Italia S.p.A.</w:t>
                </w:r>
                <w:r w:rsidR="001A31D3">
                  <w:rPr>
                    <w:lang w:val="it-IT"/>
                  </w:rPr>
                  <w:br/>
                </w:r>
                <w:r w:rsidR="001A31D3" w:rsidRPr="00202129">
                  <w:rPr>
                    <w:lang w:val="it-IT"/>
                  </w:rPr>
                  <w:t>Italy</w:t>
                </w:r>
              </w:sdtContent>
            </w:sdt>
          </w:p>
        </w:tc>
        <w:sdt>
          <w:sdtPr>
            <w:alias w:val="ContactTelFaxEmail"/>
            <w:tag w:val="ContactTelFaxEmail"/>
            <w:id w:val="1872259258"/>
            <w:placeholder>
              <w:docPart w:val="21E03EABEF6E4540B60EBD6704155AE2"/>
            </w:placeholder>
          </w:sdtPr>
          <w:sdtEndPr/>
          <w:sdtContent>
            <w:tc>
              <w:tcPr>
                <w:tcW w:w="4536" w:type="dxa"/>
                <w:tcBorders>
                  <w:top w:val="single" w:sz="8" w:space="0" w:color="auto"/>
                  <w:bottom w:val="single" w:sz="8" w:space="0" w:color="auto"/>
                </w:tcBorders>
              </w:tcPr>
              <w:p w14:paraId="08D82A0D" w14:textId="6BF924D8" w:rsidR="001A31D3" w:rsidRPr="00061268" w:rsidRDefault="001A31D3" w:rsidP="001A31D3">
                <w:pPr>
                  <w:rPr>
                    <w:lang w:val="pt-BR"/>
                  </w:rPr>
                </w:pPr>
                <w:proofErr w:type="gramStart"/>
                <w:r w:rsidRPr="00202129">
                  <w:rPr>
                    <w:lang w:val="fr-CH"/>
                  </w:rPr>
                  <w:t>Tel:</w:t>
                </w:r>
                <w:proofErr w:type="gramEnd"/>
                <w:r w:rsidRPr="00202129">
                  <w:rPr>
                    <w:lang w:val="fr-CH"/>
                  </w:rPr>
                  <w:t xml:space="preserve"> </w:t>
                </w:r>
                <w:r w:rsidRPr="00202129">
                  <w:rPr>
                    <w:lang w:val="fr-CH"/>
                  </w:rPr>
                  <w:tab/>
                  <w:t>+390112286956</w:t>
                </w:r>
                <w:r>
                  <w:rPr>
                    <w:lang w:val="fr-CH"/>
                  </w:rPr>
                  <w:br/>
                </w:r>
                <w:r w:rsidRPr="00202129">
                  <w:rPr>
                    <w:lang w:val="fr-CH"/>
                  </w:rPr>
                  <w:t xml:space="preserve">E-mail: </w:t>
                </w:r>
                <w:hyperlink r:id="rId13" w:history="1">
                  <w:r w:rsidRPr="00284F0B">
                    <w:rPr>
                      <w:rStyle w:val="Hyperlink"/>
                      <w:rFonts w:ascii="Times New Roman" w:hAnsi="Times New Roman"/>
                      <w:lang w:val="fr-CH"/>
                    </w:rPr>
                    <w:t>donatella.chiara@telecomitalia.it</w:t>
                  </w:r>
                </w:hyperlink>
                <w:r>
                  <w:rPr>
                    <w:lang w:val="fr-CH"/>
                  </w:rPr>
                  <w:t xml:space="preserve"> </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6EDECB3F" w:rsidR="0089088E" w:rsidRPr="00136DDD" w:rsidRDefault="00527C1F" w:rsidP="005976A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104EF" w:rsidRPr="008104EF">
                  <w:t>E.118, Issuer identification number, Issuer Identifier Number</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735B3F4F" w:rsidR="0089088E" w:rsidRPr="00136DDD" w:rsidRDefault="001A31D3" w:rsidP="008B5123">
                <w:proofErr w:type="gramStart"/>
                <w:r>
                  <w:t>In order to</w:t>
                </w:r>
                <w:proofErr w:type="gramEnd"/>
                <w:r>
                  <w:t xml:space="preserve"> evaluate possible increase of the length of field issuer identifier number in recommendation E.118, it is requested to 3GPP CT6 and ETSI TC SCP to have information about the use of the Primary Account Number, that is the ICCID.</w:t>
                </w:r>
              </w:p>
            </w:tc>
          </w:sdtContent>
        </w:sdt>
      </w:tr>
    </w:tbl>
    <w:p w14:paraId="58589E1E" w14:textId="036A4CE2" w:rsidR="0089088E" w:rsidRDefault="0089088E" w:rsidP="0089088E"/>
    <w:p w14:paraId="27C2863B" w14:textId="77777777" w:rsidR="001A31D3" w:rsidRDefault="001A31D3" w:rsidP="001A31D3">
      <w:pPr>
        <w:jc w:val="both"/>
        <w:rPr>
          <w:color w:val="000000"/>
        </w:rPr>
      </w:pPr>
      <w:r w:rsidRPr="00CD2A4B">
        <w:rPr>
          <w:color w:val="000000"/>
        </w:rPr>
        <w:t xml:space="preserve">In order to evaluate possible </w:t>
      </w:r>
      <w:r>
        <w:rPr>
          <w:color w:val="000000"/>
        </w:rPr>
        <w:t xml:space="preserve">impact on networks and systems in case of increasing the maximum length of the issuer identification number from 7 digits to </w:t>
      </w:r>
      <w:proofErr w:type="gramStart"/>
      <w:r>
        <w:rPr>
          <w:color w:val="000000"/>
        </w:rPr>
        <w:t>e.g.</w:t>
      </w:r>
      <w:proofErr w:type="gramEnd"/>
      <w:r>
        <w:rPr>
          <w:color w:val="000000"/>
        </w:rPr>
        <w:t xml:space="preserve"> 9 digits, </w:t>
      </w:r>
      <w:r w:rsidRPr="00CD2A4B">
        <w:rPr>
          <w:color w:val="000000"/>
        </w:rPr>
        <w:t xml:space="preserve">it is requested to </w:t>
      </w:r>
      <w:r>
        <w:rPr>
          <w:color w:val="000000"/>
        </w:rPr>
        <w:t xml:space="preserve">3GPP CT6 and </w:t>
      </w:r>
      <w:r w:rsidRPr="001A31D3">
        <w:t>ETSI TC SCP</w:t>
      </w:r>
      <w:r w:rsidRPr="00CD2A4B">
        <w:rPr>
          <w:color w:val="000000"/>
        </w:rPr>
        <w:t xml:space="preserve"> to have information about the use of the Primary Account Number, that is the ICCID</w:t>
      </w:r>
      <w:r>
        <w:rPr>
          <w:color w:val="000000"/>
        </w:rPr>
        <w:t xml:space="preserve"> in the networks and systems of the operators</w:t>
      </w:r>
      <w:r w:rsidRPr="00CD2A4B">
        <w:rPr>
          <w:color w:val="000000"/>
        </w:rPr>
        <w:t>.</w:t>
      </w:r>
    </w:p>
    <w:p w14:paraId="6CA44ABD" w14:textId="77777777" w:rsidR="001A31D3" w:rsidRDefault="001A31D3" w:rsidP="001A31D3">
      <w:pPr>
        <w:jc w:val="both"/>
        <w:rPr>
          <w:color w:val="000000"/>
        </w:rPr>
      </w:pPr>
      <w:r>
        <w:rPr>
          <w:color w:val="000000"/>
        </w:rPr>
        <w:t>Recommendation E.118 foresees that the issuer identification number is composed by three fields:</w:t>
      </w:r>
    </w:p>
    <w:p w14:paraId="75D43589" w14:textId="77777777" w:rsidR="001A31D3" w:rsidRPr="009C1A3E" w:rsidRDefault="001A31D3" w:rsidP="00527C1F">
      <w:pPr>
        <w:pStyle w:val="enumlev1"/>
        <w:numPr>
          <w:ilvl w:val="0"/>
          <w:numId w:val="13"/>
        </w:numPr>
        <w:tabs>
          <w:tab w:val="clear" w:pos="794"/>
          <w:tab w:val="left" w:pos="709"/>
        </w:tabs>
        <w:spacing w:before="120"/>
        <w:ind w:hanging="720"/>
        <w:rPr>
          <w:lang w:val="en-US"/>
        </w:rPr>
      </w:pPr>
      <w:r w:rsidRPr="009C1A3E">
        <w:rPr>
          <w:lang w:val="en-US"/>
        </w:rPr>
        <w:t xml:space="preserve">Major Industry Identifier (MII) </w:t>
      </w:r>
      <w:r>
        <w:rPr>
          <w:lang w:val="en-US"/>
        </w:rPr>
        <w:t xml:space="preserve">equal to </w:t>
      </w:r>
      <w:r w:rsidRPr="009C1A3E">
        <w:rPr>
          <w:lang w:val="en-US"/>
        </w:rPr>
        <w:t>“89”</w:t>
      </w:r>
      <w:r>
        <w:rPr>
          <w:lang w:val="en-US"/>
        </w:rPr>
        <w:t xml:space="preserve">, </w:t>
      </w:r>
      <w:r w:rsidRPr="009C1A3E">
        <w:rPr>
          <w:lang w:val="en-US"/>
        </w:rPr>
        <w:t xml:space="preserve">assigned </w:t>
      </w:r>
      <w:r>
        <w:rPr>
          <w:lang w:val="en-US"/>
        </w:rPr>
        <w:t xml:space="preserve">to ITU-T </w:t>
      </w:r>
      <w:r w:rsidRPr="009C1A3E">
        <w:rPr>
          <w:lang w:val="en-US"/>
        </w:rPr>
        <w:t>for telecommunication purposes in accordance with ISO/IEC 7812-1 [1</w:t>
      </w:r>
      <w:proofErr w:type="gramStart"/>
      <w:r w:rsidRPr="009C1A3E">
        <w:rPr>
          <w:lang w:val="en-US"/>
        </w:rPr>
        <w:t>];</w:t>
      </w:r>
      <w:proofErr w:type="gramEnd"/>
    </w:p>
    <w:p w14:paraId="6916B2CA" w14:textId="77777777" w:rsidR="001A31D3" w:rsidRPr="009C1A3E" w:rsidRDefault="001A31D3" w:rsidP="00527C1F">
      <w:pPr>
        <w:pStyle w:val="enumlev1"/>
        <w:numPr>
          <w:ilvl w:val="0"/>
          <w:numId w:val="13"/>
        </w:numPr>
        <w:tabs>
          <w:tab w:val="clear" w:pos="794"/>
          <w:tab w:val="left" w:pos="709"/>
        </w:tabs>
        <w:spacing w:before="120"/>
        <w:ind w:hanging="720"/>
        <w:rPr>
          <w:lang w:val="en-US"/>
        </w:rPr>
      </w:pPr>
      <w:r w:rsidRPr="009C1A3E">
        <w:rPr>
          <w:lang w:val="en-US"/>
        </w:rPr>
        <w:t xml:space="preserve">country code </w:t>
      </w:r>
      <w:r>
        <w:rPr>
          <w:lang w:val="en-US"/>
        </w:rPr>
        <w:t xml:space="preserve">(CC) </w:t>
      </w:r>
      <w:r w:rsidRPr="009C1A3E">
        <w:rPr>
          <w:lang w:val="en-US"/>
        </w:rPr>
        <w:t>– variable from 1 to 3 digits in accordance with Rec. E.</w:t>
      </w:r>
      <w:proofErr w:type="gramStart"/>
      <w:r w:rsidRPr="009C1A3E">
        <w:rPr>
          <w:lang w:val="en-US"/>
        </w:rPr>
        <w:t>164;</w:t>
      </w:r>
      <w:proofErr w:type="gramEnd"/>
    </w:p>
    <w:p w14:paraId="26D5F07C" w14:textId="77777777" w:rsidR="001A31D3" w:rsidRDefault="001A31D3" w:rsidP="00527C1F">
      <w:pPr>
        <w:pStyle w:val="enumlev1"/>
        <w:numPr>
          <w:ilvl w:val="0"/>
          <w:numId w:val="13"/>
        </w:numPr>
        <w:tabs>
          <w:tab w:val="clear" w:pos="794"/>
          <w:tab w:val="left" w:pos="709"/>
        </w:tabs>
        <w:spacing w:before="120"/>
        <w:ind w:hanging="720"/>
        <w:rPr>
          <w:lang w:val="en-US"/>
        </w:rPr>
      </w:pPr>
      <w:r w:rsidRPr="009C1A3E">
        <w:rPr>
          <w:lang w:val="en-US"/>
        </w:rPr>
        <w:t xml:space="preserve">issuer identifier number (IIN) – </w:t>
      </w:r>
      <w:r>
        <w:rPr>
          <w:lang w:val="en-US"/>
        </w:rPr>
        <w:t xml:space="preserve">that currently is </w:t>
      </w:r>
      <w:r w:rsidRPr="009C1A3E">
        <w:rPr>
          <w:lang w:val="en-US"/>
        </w:rPr>
        <w:t>variable number of digits, but fixed number of digits within a country or world zone where appropriate</w:t>
      </w:r>
      <w:r>
        <w:rPr>
          <w:lang w:val="en-US"/>
        </w:rPr>
        <w:t>.</w:t>
      </w:r>
    </w:p>
    <w:p w14:paraId="78779D9C" w14:textId="77777777" w:rsidR="001A31D3" w:rsidRDefault="001A31D3" w:rsidP="001A31D3">
      <w:pPr>
        <w:jc w:val="both"/>
        <w:rPr>
          <w:lang w:val="en-US"/>
        </w:rPr>
      </w:pPr>
      <w:r>
        <w:rPr>
          <w:lang w:val="en-US"/>
        </w:rPr>
        <w:lastRenderedPageBreak/>
        <w:t xml:space="preserve">In case of increasing </w:t>
      </w:r>
      <w:r>
        <w:rPr>
          <w:color w:val="000000"/>
        </w:rPr>
        <w:t xml:space="preserve">the maximum length of the issuer identification number, </w:t>
      </w:r>
      <w:proofErr w:type="gramStart"/>
      <w:r>
        <w:rPr>
          <w:color w:val="000000"/>
        </w:rPr>
        <w:t>e.g.</w:t>
      </w:r>
      <w:proofErr w:type="gramEnd"/>
      <w:r>
        <w:rPr>
          <w:color w:val="000000"/>
        </w:rPr>
        <w:t xml:space="preserve"> from 7 to 9 digits, the </w:t>
      </w:r>
      <w:r w:rsidRPr="009C1A3E">
        <w:rPr>
          <w:lang w:val="en-US"/>
        </w:rPr>
        <w:t>issuer identifier number (IIN)</w:t>
      </w:r>
      <w:r>
        <w:rPr>
          <w:lang w:val="en-US"/>
        </w:rPr>
        <w:t xml:space="preserve"> for new assignments may be of longer length depending on possible decision of the Numbering Plan Administrator in the Country that is the assignee of the country code.</w:t>
      </w:r>
    </w:p>
    <w:p w14:paraId="1FE65E56" w14:textId="77777777" w:rsidR="001A31D3" w:rsidRDefault="001A31D3" w:rsidP="001A31D3">
      <w:pPr>
        <w:jc w:val="both"/>
        <w:rPr>
          <w:lang w:val="en-US"/>
        </w:rPr>
      </w:pPr>
      <w:r>
        <w:rPr>
          <w:lang w:val="en-US"/>
        </w:rPr>
        <w:t xml:space="preserve">Considering that MII and CC fields have unmodifiable length, and that today all IINs have been assigned by Numbering Plan Administrators with 2 o 3 digits around the world, the consequence of the proposed </w:t>
      </w:r>
      <w:r w:rsidRPr="00696C23">
        <w:rPr>
          <w:lang w:val="en-US"/>
        </w:rPr>
        <w:t xml:space="preserve">lengthening </w:t>
      </w:r>
      <w:r>
        <w:rPr>
          <w:lang w:val="en-US"/>
        </w:rPr>
        <w:t xml:space="preserve">would result in an increasing of the IIN from 2 digits (if CC length is 2 or 3 digits) or from 3 digits (if CC length is 1 digits) to till, respectably, 4 digits or 5 digits, on the basis of the decision of the Numbering Plan Administrators. </w:t>
      </w:r>
    </w:p>
    <w:p w14:paraId="63BDDC09" w14:textId="77777777" w:rsidR="001A31D3" w:rsidRPr="00FF2BE0" w:rsidRDefault="001A31D3" w:rsidP="001A31D3">
      <w:pPr>
        <w:jc w:val="both"/>
        <w:rPr>
          <w:lang w:val="en-US"/>
        </w:rPr>
      </w:pPr>
      <w:r w:rsidRPr="00FF2BE0">
        <w:rPr>
          <w:lang w:val="en-US"/>
        </w:rPr>
        <w:t>Moreover, a further requirement currently present in the ITU Recommendation E.118 is that IIN is “variable, but fixed number of digits within a country or world zone where appropriate”. This requirement has been already overcome and it could be also formally removed, in fact Malaysia and Kuwait have already assigned and TSB has registered IINs of different lengths under their respective country code.</w:t>
      </w:r>
    </w:p>
    <w:p w14:paraId="05AF3A76" w14:textId="77777777" w:rsidR="001A31D3" w:rsidRPr="00FF2BE0" w:rsidRDefault="001A31D3" w:rsidP="001A31D3">
      <w:pPr>
        <w:jc w:val="both"/>
        <w:rPr>
          <w:lang w:val="en-US"/>
        </w:rPr>
      </w:pPr>
    </w:p>
    <w:p w14:paraId="2E6277A4" w14:textId="77777777" w:rsidR="001A31D3" w:rsidRPr="00FF2BE0" w:rsidRDefault="001A31D3" w:rsidP="001A31D3">
      <w:pPr>
        <w:jc w:val="both"/>
        <w:rPr>
          <w:lang w:val="en-US"/>
        </w:rPr>
      </w:pPr>
      <w:r w:rsidRPr="00FF2BE0">
        <w:rPr>
          <w:lang w:val="en-US"/>
        </w:rPr>
        <w:t xml:space="preserve">We would appreciate </w:t>
      </w:r>
      <w:r>
        <w:rPr>
          <w:lang w:val="en-US"/>
        </w:rPr>
        <w:t>3GPP CT6</w:t>
      </w:r>
      <w:r w:rsidRPr="00FF2BE0">
        <w:rPr>
          <w:lang w:val="en-US"/>
        </w:rPr>
        <w:t xml:space="preserve"> </w:t>
      </w:r>
      <w:r>
        <w:t xml:space="preserve">and </w:t>
      </w:r>
      <w:r w:rsidRPr="001A31D3">
        <w:t>ETSI TC SCP</w:t>
      </w:r>
      <w:r w:rsidRPr="00FF2BE0">
        <w:rPr>
          <w:lang w:val="en-US"/>
        </w:rPr>
        <w:t xml:space="preserve"> answers to the following questions:</w:t>
      </w:r>
    </w:p>
    <w:p w14:paraId="12949FF4" w14:textId="77777777" w:rsidR="001A31D3" w:rsidRPr="00FF2BE0" w:rsidRDefault="001A31D3" w:rsidP="00527C1F">
      <w:pPr>
        <w:pStyle w:val="enumlev1"/>
        <w:numPr>
          <w:ilvl w:val="0"/>
          <w:numId w:val="14"/>
        </w:numPr>
        <w:spacing w:before="120"/>
        <w:ind w:hanging="720"/>
        <w:rPr>
          <w:lang w:val="en-US"/>
        </w:rPr>
      </w:pPr>
      <w:r w:rsidRPr="00FF2BE0">
        <w:rPr>
          <w:lang w:val="en-US"/>
        </w:rPr>
        <w:t>in which signaling system ICCIDs and</w:t>
      </w:r>
      <w:proofErr w:type="gramStart"/>
      <w:r w:rsidRPr="00FF2BE0">
        <w:rPr>
          <w:lang w:val="en-US"/>
        </w:rPr>
        <w:t>, in particular, the</w:t>
      </w:r>
      <w:proofErr w:type="gramEnd"/>
      <w:r w:rsidRPr="00FF2BE0">
        <w:rPr>
          <w:lang w:val="en-US"/>
        </w:rPr>
        <w:t xml:space="preserve"> IIN field are used and possible impact on such signaling system considering that the length of ICCID remain unchanged but IIN length would be increased, possibly only for new assignment</w:t>
      </w:r>
      <w:r w:rsidRPr="001A31D3">
        <w:rPr>
          <w:vertAlign w:val="superscript"/>
          <w:lang w:val="en-US"/>
        </w:rPr>
        <w:footnoteReference w:id="1"/>
      </w:r>
      <w:r w:rsidRPr="00FF2BE0">
        <w:rPr>
          <w:lang w:val="en-US"/>
        </w:rPr>
        <w:t xml:space="preserve">. Please describe what functions are executed on the single fields composing the ICCID, in particular if the IIN length would be increased, possibly only for new assignment, in such signaling systems (without considering the functions that act globally on ICCID, since the length will remain unchanged); Please specify the impacted </w:t>
      </w:r>
      <w:proofErr w:type="gramStart"/>
      <w:r w:rsidRPr="00FF2BE0">
        <w:rPr>
          <w:lang w:val="en-US"/>
        </w:rPr>
        <w:t>standards;</w:t>
      </w:r>
      <w:proofErr w:type="gramEnd"/>
    </w:p>
    <w:p w14:paraId="6AC91128" w14:textId="77777777" w:rsidR="001A31D3" w:rsidRPr="00FF2BE0" w:rsidRDefault="001A31D3" w:rsidP="00527C1F">
      <w:pPr>
        <w:pStyle w:val="enumlev1"/>
        <w:numPr>
          <w:ilvl w:val="0"/>
          <w:numId w:val="14"/>
        </w:numPr>
        <w:spacing w:before="120"/>
        <w:ind w:hanging="720"/>
        <w:rPr>
          <w:lang w:val="en-US"/>
        </w:rPr>
      </w:pPr>
      <w:r w:rsidRPr="00FF2BE0">
        <w:rPr>
          <w:lang w:val="en-US"/>
        </w:rPr>
        <w:t>in which Information Communication Technology systems, including managing/accounting systems, ICCID and</w:t>
      </w:r>
      <w:proofErr w:type="gramStart"/>
      <w:r w:rsidRPr="00FF2BE0">
        <w:rPr>
          <w:lang w:val="en-US"/>
        </w:rPr>
        <w:t>, in particular, the</w:t>
      </w:r>
      <w:proofErr w:type="gramEnd"/>
      <w:r w:rsidRPr="00FF2BE0">
        <w:rPr>
          <w:lang w:val="en-US"/>
        </w:rPr>
        <w:t xml:space="preserve"> IIN field are typically used and possible impact on such systems considering that the length of ICCID remain unchanged, but IIN length would be increased, possibly only for new assignment. Please describe what typically functions are executed on the single fields composing the ICCID (without considering the functions that act globally on ICCID, since the length will remain unchanged, but IIN length would be increased, possibly only for new assignment</w:t>
      </w:r>
      <w:proofErr w:type="gramStart"/>
      <w:r w:rsidRPr="00FF2BE0">
        <w:rPr>
          <w:lang w:val="en-US"/>
        </w:rPr>
        <w:t>);</w:t>
      </w:r>
      <w:proofErr w:type="gramEnd"/>
    </w:p>
    <w:p w14:paraId="3EA40A3E" w14:textId="77777777" w:rsidR="001A31D3" w:rsidRPr="00FF2BE0" w:rsidRDefault="001A31D3" w:rsidP="00527C1F">
      <w:pPr>
        <w:pStyle w:val="enumlev1"/>
        <w:numPr>
          <w:ilvl w:val="0"/>
          <w:numId w:val="14"/>
        </w:numPr>
        <w:spacing w:before="120"/>
        <w:ind w:hanging="720"/>
        <w:rPr>
          <w:lang w:val="en-US"/>
        </w:rPr>
      </w:pPr>
      <w:r w:rsidRPr="00FF2BE0">
        <w:rPr>
          <w:lang w:val="en-US"/>
        </w:rPr>
        <w:t>Are there cases of sub-assignment of ICCID? That is do exist cases where hosting mobile network operators allow the use of a number range to their virtual operators?</w:t>
      </w:r>
      <w:r>
        <w:rPr>
          <w:lang w:val="en-US"/>
        </w:rPr>
        <w:t xml:space="preserve"> </w:t>
      </w:r>
      <w:r w:rsidRPr="00FF2BE0">
        <w:rPr>
          <w:lang w:val="en-US"/>
        </w:rPr>
        <w:t>In case of positive answer to question 3, considering that for identifying the virtual operator more than 7 digits are necessary, how this has impacted on the signaling systems and on Information Communication Technology systems of mobile network operators and on such virtual operators? Please provides the same level of details answered for question 1 and 2.</w:t>
      </w:r>
    </w:p>
    <w:p w14:paraId="3629B6C7" w14:textId="77777777" w:rsidR="001A31D3" w:rsidRPr="00FF2BE0" w:rsidRDefault="001A31D3" w:rsidP="00527C1F">
      <w:pPr>
        <w:pStyle w:val="enumlev1"/>
        <w:numPr>
          <w:ilvl w:val="0"/>
          <w:numId w:val="14"/>
        </w:numPr>
        <w:spacing w:before="120"/>
        <w:ind w:hanging="720"/>
        <w:rPr>
          <w:lang w:val="en-US"/>
        </w:rPr>
      </w:pPr>
      <w:r w:rsidRPr="00FF2BE0">
        <w:rPr>
          <w:lang w:val="en-US"/>
        </w:rPr>
        <w:t>Are there cases of giving in use a set of own SIM cards with own ICCID? How this impact on the systems? How this impact on the signaling systems and on Information Communication Technology systems?</w:t>
      </w:r>
    </w:p>
    <w:p w14:paraId="7955CA5B" w14:textId="77777777" w:rsidR="001A31D3" w:rsidRPr="00FF2BE0" w:rsidRDefault="001A31D3" w:rsidP="00527C1F">
      <w:pPr>
        <w:pStyle w:val="enumlev1"/>
        <w:numPr>
          <w:ilvl w:val="0"/>
          <w:numId w:val="14"/>
        </w:numPr>
        <w:spacing w:before="120"/>
        <w:ind w:hanging="720"/>
        <w:rPr>
          <w:lang w:val="en-US"/>
        </w:rPr>
      </w:pPr>
      <w:r w:rsidRPr="00FF2BE0">
        <w:rPr>
          <w:lang w:val="en-US"/>
        </w:rPr>
        <w:t xml:space="preserve">Which further impacts could be identified on mobile systems, inside and among mobile networks, when assigned IINs would be increased in length, considering the IIN fixed length </w:t>
      </w:r>
      <w:r w:rsidRPr="00FF2BE0">
        <w:rPr>
          <w:lang w:val="en-US"/>
        </w:rPr>
        <w:lastRenderedPageBreak/>
        <w:t xml:space="preserve">requirement inside the same country? In most of the Countries the length of IIN is equal to 2. In this case, if the Country decides to assign such resources also to industry for IoT and more 100 industries will require the assignment of such resources, how should be accomplished such scenario? What would be the economic impact of such a kind of IIN modification, and could be identified some advantages for mobile systems and industry with the hypothesis of increasing the IIN field </w:t>
      </w:r>
      <w:proofErr w:type="gramStart"/>
      <w:r w:rsidRPr="00FF2BE0">
        <w:rPr>
          <w:lang w:val="en-US"/>
        </w:rPr>
        <w:t>in particular with</w:t>
      </w:r>
      <w:proofErr w:type="gramEnd"/>
      <w:r w:rsidRPr="00FF2BE0">
        <w:rPr>
          <w:lang w:val="en-US"/>
        </w:rPr>
        <w:t xml:space="preserve"> reference to the new potential assignees if the number of requests overcome current limits? For sake of example, considering Country with MNC size of two digits and country code and IIN of length 2, assigning an MNC, the assignee </w:t>
      </w:r>
      <w:proofErr w:type="gramStart"/>
      <w:r w:rsidRPr="00FF2BE0">
        <w:rPr>
          <w:lang w:val="en-US"/>
        </w:rPr>
        <w:t>is able to</w:t>
      </w:r>
      <w:proofErr w:type="gramEnd"/>
      <w:r w:rsidRPr="00FF2BE0">
        <w:rPr>
          <w:lang w:val="en-US"/>
        </w:rPr>
        <w:t xml:space="preserve"> generate 2</w:t>
      </w:r>
      <w:r w:rsidRPr="00FF2BE0">
        <w:rPr>
          <w:vertAlign w:val="superscript"/>
          <w:lang w:val="en-US"/>
        </w:rPr>
        <w:t>10</w:t>
      </w:r>
      <w:r w:rsidRPr="00FF2BE0">
        <w:rPr>
          <w:lang w:val="en-US"/>
        </w:rPr>
        <w:t xml:space="preserve"> MSIN and assigning an IIN, the assignee is able to generate 2</w:t>
      </w:r>
      <w:r w:rsidRPr="00FF2BE0">
        <w:rPr>
          <w:vertAlign w:val="superscript"/>
          <w:lang w:val="en-US"/>
        </w:rPr>
        <w:t>13</w:t>
      </w:r>
      <w:r w:rsidRPr="00FF2BE0">
        <w:rPr>
          <w:lang w:val="en-US"/>
        </w:rPr>
        <w:t xml:space="preserve"> individual account identification number. The assignee is able generate 1000 ICCID for each IMSI, are the</w:t>
      </w:r>
      <w:r>
        <w:rPr>
          <w:lang w:val="en-US"/>
        </w:rPr>
        <w:t>re technical</w:t>
      </w:r>
      <w:r w:rsidRPr="00FF2BE0">
        <w:rPr>
          <w:lang w:val="en-US"/>
        </w:rPr>
        <w:t xml:space="preserve"> reasons of such ratio?</w:t>
      </w:r>
    </w:p>
    <w:p w14:paraId="6B40EBA2" w14:textId="77777777" w:rsidR="001A31D3" w:rsidRPr="00202129" w:rsidRDefault="001A31D3" w:rsidP="001A31D3">
      <w:pPr>
        <w:rPr>
          <w:lang w:val="en-US"/>
        </w:rPr>
      </w:pPr>
    </w:p>
    <w:p w14:paraId="2B3B28A6" w14:textId="31FD783D" w:rsidR="00794F4F" w:rsidRDefault="00394DBF" w:rsidP="001200A6">
      <w:pPr>
        <w:jc w:val="center"/>
      </w:pPr>
      <w:r>
        <w:t>_______________________</w:t>
      </w:r>
    </w:p>
    <w:sectPr w:rsidR="00794F4F" w:rsidSect="00E427D5">
      <w:headerReference w:type="default" r:id="rId1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C2A81" w14:textId="77777777" w:rsidR="00D70CE7" w:rsidRDefault="00D70CE7" w:rsidP="00C42125">
      <w:pPr>
        <w:spacing w:before="0"/>
      </w:pPr>
      <w:r>
        <w:separator/>
      </w:r>
    </w:p>
  </w:endnote>
  <w:endnote w:type="continuationSeparator" w:id="0">
    <w:p w14:paraId="2D76A9AE" w14:textId="77777777" w:rsidR="00D70CE7" w:rsidRDefault="00D70CE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BB7D9" w14:textId="77777777" w:rsidR="00D70CE7" w:rsidRDefault="00D70CE7" w:rsidP="00C42125">
      <w:pPr>
        <w:spacing w:before="0"/>
      </w:pPr>
      <w:r>
        <w:separator/>
      </w:r>
    </w:p>
  </w:footnote>
  <w:footnote w:type="continuationSeparator" w:id="0">
    <w:p w14:paraId="62C9227E" w14:textId="77777777" w:rsidR="00D70CE7" w:rsidRDefault="00D70CE7" w:rsidP="00C42125">
      <w:pPr>
        <w:spacing w:before="0"/>
      </w:pPr>
      <w:r>
        <w:continuationSeparator/>
      </w:r>
    </w:p>
  </w:footnote>
  <w:footnote w:id="1">
    <w:p w14:paraId="76B28ED1" w14:textId="77777777" w:rsidR="001A31D3" w:rsidRPr="003304AE" w:rsidRDefault="001A31D3" w:rsidP="001A31D3">
      <w:pPr>
        <w:pStyle w:val="ListParagraph"/>
        <w:jc w:val="both"/>
      </w:pPr>
      <w:r w:rsidRPr="001A31D3">
        <w:rPr>
          <w:rStyle w:val="FootnoteTextChar"/>
          <w:vertAlign w:val="superscript"/>
        </w:rPr>
        <w:footnoteRef/>
      </w:r>
      <w:r>
        <w:t xml:space="preserve"> </w:t>
      </w:r>
      <w:r w:rsidRPr="00FF2BE0">
        <w:t xml:space="preserve">In case of variable IIN </w:t>
      </w:r>
      <w:r>
        <w:t xml:space="preserve">under a country code, the variation of length may impact only on new assignments, if the constraint of fixed length of IIN in a country is removed. The other approach, for the previous assignment is assign 10 blocks (0-9 for the digit following the present assigned IIN) if the length is increased of 1 </w:t>
      </w:r>
      <w:proofErr w:type="gramStart"/>
      <w:r>
        <w:t>digits</w:t>
      </w:r>
      <w:proofErr w:type="gramEnd"/>
      <w:r>
        <w:t xml:space="preserve"> and 100 block (00-99 for the two digits following the present assigned IIN).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77AF4" w14:textId="2475B693" w:rsidR="008104EF" w:rsidRPr="00E427D5" w:rsidRDefault="00E427D5" w:rsidP="00E427D5">
    <w:pPr>
      <w:pStyle w:val="Header"/>
      <w:rPr>
        <w:sz w:val="18"/>
      </w:rPr>
    </w:pPr>
    <w:r w:rsidRPr="00E427D5">
      <w:rPr>
        <w:sz w:val="18"/>
      </w:rPr>
      <w:t xml:space="preserve">- </w:t>
    </w:r>
    <w:r w:rsidRPr="00E427D5">
      <w:rPr>
        <w:sz w:val="18"/>
      </w:rPr>
      <w:fldChar w:fldCharType="begin"/>
    </w:r>
    <w:r w:rsidRPr="00E427D5">
      <w:rPr>
        <w:sz w:val="18"/>
      </w:rPr>
      <w:instrText xml:space="preserve"> PAGE  \* MERGEFORMAT </w:instrText>
    </w:r>
    <w:r w:rsidRPr="00E427D5">
      <w:rPr>
        <w:sz w:val="18"/>
      </w:rPr>
      <w:fldChar w:fldCharType="separate"/>
    </w:r>
    <w:r w:rsidRPr="00E427D5">
      <w:rPr>
        <w:noProof/>
        <w:sz w:val="18"/>
      </w:rPr>
      <w:t>1</w:t>
    </w:r>
    <w:r w:rsidRPr="00E427D5">
      <w:rPr>
        <w:sz w:val="18"/>
      </w:rPr>
      <w:fldChar w:fldCharType="end"/>
    </w:r>
    <w:r w:rsidRPr="00E427D5">
      <w:rPr>
        <w:sz w:val="18"/>
      </w:rPr>
      <w:t xml:space="preserve"> -</w:t>
    </w:r>
  </w:p>
  <w:p w14:paraId="52E9E0BF" w14:textId="6DA8941A" w:rsidR="00E427D5" w:rsidRPr="00E427D5" w:rsidRDefault="00E427D5" w:rsidP="00E427D5">
    <w:pPr>
      <w:pStyle w:val="Header"/>
      <w:spacing w:after="240"/>
      <w:rPr>
        <w:sz w:val="18"/>
      </w:rPr>
    </w:pPr>
    <w:r w:rsidRPr="00E427D5">
      <w:rPr>
        <w:sz w:val="18"/>
      </w:rPr>
      <w:fldChar w:fldCharType="begin"/>
    </w:r>
    <w:r w:rsidRPr="00E427D5">
      <w:rPr>
        <w:sz w:val="18"/>
      </w:rPr>
      <w:instrText xml:space="preserve"> STYLEREF  Docnumber  </w:instrText>
    </w:r>
    <w:r w:rsidRPr="00E427D5">
      <w:rPr>
        <w:sz w:val="18"/>
      </w:rPr>
      <w:fldChar w:fldCharType="separate"/>
    </w:r>
    <w:r w:rsidR="00527C1F">
      <w:rPr>
        <w:noProof/>
        <w:sz w:val="18"/>
      </w:rPr>
      <w:t>SG2-LS183</w:t>
    </w:r>
    <w:r w:rsidRPr="00E427D5">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93B85"/>
    <w:multiLevelType w:val="hybridMultilevel"/>
    <w:tmpl w:val="53B471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CD40AE"/>
    <w:multiLevelType w:val="hybridMultilevel"/>
    <w:tmpl w:val="268424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CC3091"/>
    <w:multiLevelType w:val="hybridMultilevel"/>
    <w:tmpl w:val="F08E13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A005ED8"/>
    <w:multiLevelType w:val="hybridMultilevel"/>
    <w:tmpl w:val="991C2E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33D1"/>
    <w:rsid w:val="0003582E"/>
    <w:rsid w:val="00043D75"/>
    <w:rsid w:val="00057000"/>
    <w:rsid w:val="00061268"/>
    <w:rsid w:val="000640E0"/>
    <w:rsid w:val="000966A8"/>
    <w:rsid w:val="000A5CA2"/>
    <w:rsid w:val="000B739D"/>
    <w:rsid w:val="000C397B"/>
    <w:rsid w:val="000D3176"/>
    <w:rsid w:val="000E6125"/>
    <w:rsid w:val="00113DBE"/>
    <w:rsid w:val="001200A6"/>
    <w:rsid w:val="00124A40"/>
    <w:rsid w:val="001251DA"/>
    <w:rsid w:val="00125432"/>
    <w:rsid w:val="00136DDD"/>
    <w:rsid w:val="00137F40"/>
    <w:rsid w:val="00144BDF"/>
    <w:rsid w:val="00155DDC"/>
    <w:rsid w:val="00161830"/>
    <w:rsid w:val="001871EC"/>
    <w:rsid w:val="001A20C3"/>
    <w:rsid w:val="001A31D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D0336"/>
    <w:rsid w:val="003E39A2"/>
    <w:rsid w:val="003E57AB"/>
    <w:rsid w:val="003F2BED"/>
    <w:rsid w:val="00400B49"/>
    <w:rsid w:val="00443878"/>
    <w:rsid w:val="004539A8"/>
    <w:rsid w:val="004712CA"/>
    <w:rsid w:val="00473782"/>
    <w:rsid w:val="0047422E"/>
    <w:rsid w:val="00480317"/>
    <w:rsid w:val="0049090D"/>
    <w:rsid w:val="0049674B"/>
    <w:rsid w:val="004C0673"/>
    <w:rsid w:val="004C4E4E"/>
    <w:rsid w:val="004E7E9E"/>
    <w:rsid w:val="004F3816"/>
    <w:rsid w:val="0050586A"/>
    <w:rsid w:val="00520DBF"/>
    <w:rsid w:val="00527C1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44AB"/>
    <w:rsid w:val="006D7355"/>
    <w:rsid w:val="006F7DEE"/>
    <w:rsid w:val="00715551"/>
    <w:rsid w:val="00715CA6"/>
    <w:rsid w:val="00731135"/>
    <w:rsid w:val="007324AF"/>
    <w:rsid w:val="007409B4"/>
    <w:rsid w:val="00741974"/>
    <w:rsid w:val="0075525E"/>
    <w:rsid w:val="00756D3D"/>
    <w:rsid w:val="007806C2"/>
    <w:rsid w:val="00781FEE"/>
    <w:rsid w:val="007903F8"/>
    <w:rsid w:val="00793DD2"/>
    <w:rsid w:val="00794F4F"/>
    <w:rsid w:val="007974BE"/>
    <w:rsid w:val="007A0916"/>
    <w:rsid w:val="007A0DFD"/>
    <w:rsid w:val="007C486E"/>
    <w:rsid w:val="007C7122"/>
    <w:rsid w:val="007D3F11"/>
    <w:rsid w:val="007E2C69"/>
    <w:rsid w:val="007E53E4"/>
    <w:rsid w:val="007E656A"/>
    <w:rsid w:val="007F3CAA"/>
    <w:rsid w:val="007F664D"/>
    <w:rsid w:val="008104EF"/>
    <w:rsid w:val="00837203"/>
    <w:rsid w:val="00842137"/>
    <w:rsid w:val="00853F5F"/>
    <w:rsid w:val="008623ED"/>
    <w:rsid w:val="00875AA6"/>
    <w:rsid w:val="00880944"/>
    <w:rsid w:val="0089088E"/>
    <w:rsid w:val="00892297"/>
    <w:rsid w:val="008964D6"/>
    <w:rsid w:val="008B5123"/>
    <w:rsid w:val="008E0172"/>
    <w:rsid w:val="00936852"/>
    <w:rsid w:val="0094045D"/>
    <w:rsid w:val="009406B5"/>
    <w:rsid w:val="00946166"/>
    <w:rsid w:val="009507EC"/>
    <w:rsid w:val="00983164"/>
    <w:rsid w:val="009972EF"/>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F735D"/>
    <w:rsid w:val="00B05821"/>
    <w:rsid w:val="00B100D6"/>
    <w:rsid w:val="00B164C9"/>
    <w:rsid w:val="00B26C28"/>
    <w:rsid w:val="00B30F21"/>
    <w:rsid w:val="00B4174C"/>
    <w:rsid w:val="00B453F5"/>
    <w:rsid w:val="00B61624"/>
    <w:rsid w:val="00B66481"/>
    <w:rsid w:val="00B7189C"/>
    <w:rsid w:val="00B718A5"/>
    <w:rsid w:val="00B90AD6"/>
    <w:rsid w:val="00BA788A"/>
    <w:rsid w:val="00BB4983"/>
    <w:rsid w:val="00BB7597"/>
    <w:rsid w:val="00BC2AAB"/>
    <w:rsid w:val="00BC62E2"/>
    <w:rsid w:val="00C00974"/>
    <w:rsid w:val="00C37820"/>
    <w:rsid w:val="00C42125"/>
    <w:rsid w:val="00C62814"/>
    <w:rsid w:val="00C67B25"/>
    <w:rsid w:val="00C748F7"/>
    <w:rsid w:val="00C74937"/>
    <w:rsid w:val="00CB2599"/>
    <w:rsid w:val="00CD2139"/>
    <w:rsid w:val="00CD6848"/>
    <w:rsid w:val="00CE5986"/>
    <w:rsid w:val="00D647EF"/>
    <w:rsid w:val="00D70CE7"/>
    <w:rsid w:val="00D73137"/>
    <w:rsid w:val="00D745B2"/>
    <w:rsid w:val="00D977A2"/>
    <w:rsid w:val="00DA1D47"/>
    <w:rsid w:val="00DD50DE"/>
    <w:rsid w:val="00DE3062"/>
    <w:rsid w:val="00E0581D"/>
    <w:rsid w:val="00E204DD"/>
    <w:rsid w:val="00E353EC"/>
    <w:rsid w:val="00E427D5"/>
    <w:rsid w:val="00E5192D"/>
    <w:rsid w:val="00E51F61"/>
    <w:rsid w:val="00E53C24"/>
    <w:rsid w:val="00E56E77"/>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E478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8104EF"/>
    <w:pPr>
      <w:ind w:left="720"/>
      <w:contextualSpacing/>
    </w:pPr>
  </w:style>
  <w:style w:type="paragraph" w:styleId="FootnoteText">
    <w:name w:val="footnote text"/>
    <w:basedOn w:val="Normal"/>
    <w:link w:val="FootnoteTextChar"/>
    <w:uiPriority w:val="99"/>
    <w:semiHidden/>
    <w:unhideWhenUsed/>
    <w:rsid w:val="001A31D3"/>
    <w:pPr>
      <w:spacing w:before="0"/>
    </w:pPr>
    <w:rPr>
      <w:sz w:val="20"/>
      <w:szCs w:val="20"/>
    </w:rPr>
  </w:style>
  <w:style w:type="character" w:customStyle="1" w:styleId="FootnoteTextChar">
    <w:name w:val="Footnote Text Char"/>
    <w:basedOn w:val="DefaultParagraphFont"/>
    <w:link w:val="FootnoteText"/>
    <w:uiPriority w:val="99"/>
    <w:semiHidden/>
    <w:rsid w:val="001A31D3"/>
    <w:rPr>
      <w:rFonts w:ascii="Times New Roman" w:hAnsi="Times New Roman" w:cs="Times New Roman"/>
      <w:sz w:val="20"/>
      <w:szCs w:val="20"/>
      <w:lang w:val="en-GB" w:eastAsia="ja-JP"/>
    </w:rPr>
  </w:style>
  <w:style w:type="character" w:styleId="UnresolvedMention">
    <w:name w:val="Unresolved Mention"/>
    <w:basedOn w:val="DefaultParagraphFont"/>
    <w:uiPriority w:val="99"/>
    <w:semiHidden/>
    <w:unhideWhenUsed/>
    <w:rsid w:val="004E7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natella.chiara@telecomitalia.i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bernabei@agcom.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02-210531-TD-GEN-1333/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D644AD39746D45A38572BA17DEC6DB17"/>
        <w:category>
          <w:name w:val="General"/>
          <w:gallery w:val="placeholder"/>
        </w:category>
        <w:types>
          <w:type w:val="bbPlcHdr"/>
        </w:types>
        <w:behaviors>
          <w:behavior w:val="content"/>
        </w:behaviors>
        <w:guid w:val="{475B4F59-7A49-4450-B435-46FD66736AB9}"/>
      </w:docPartPr>
      <w:docPartBody>
        <w:p w:rsidR="00542253" w:rsidRDefault="004C2FB9" w:rsidP="004C2FB9">
          <w:pPr>
            <w:pStyle w:val="D644AD39746D45A38572BA17DEC6DB17"/>
          </w:pPr>
          <w:r w:rsidRPr="001229A4">
            <w:rPr>
              <w:rStyle w:val="PlaceholderText"/>
            </w:rPr>
            <w:t>Click here to enter text.</w:t>
          </w:r>
        </w:p>
      </w:docPartBody>
    </w:docPart>
    <w:docPart>
      <w:docPartPr>
        <w:name w:val="11243F95DEC946BAAF942BB760F78809"/>
        <w:category>
          <w:name w:val="General"/>
          <w:gallery w:val="placeholder"/>
        </w:category>
        <w:types>
          <w:type w:val="bbPlcHdr"/>
        </w:types>
        <w:behaviors>
          <w:behavior w:val="content"/>
        </w:behaviors>
        <w:guid w:val="{094112B7-4927-4641-9F75-DB79FAAD5375}"/>
      </w:docPartPr>
      <w:docPartBody>
        <w:p w:rsidR="00542253" w:rsidRDefault="004C2FB9" w:rsidP="004C2FB9">
          <w:pPr>
            <w:pStyle w:val="11243F95DEC946BAAF942BB760F78809"/>
          </w:pPr>
          <w:r w:rsidRPr="001229A4">
            <w:rPr>
              <w:rStyle w:val="PlaceholderText"/>
            </w:rPr>
            <w:t>Click here to enter text.</w:t>
          </w:r>
        </w:p>
      </w:docPartBody>
    </w:docPart>
    <w:docPart>
      <w:docPartPr>
        <w:name w:val="86CC0A671D714A0EAAD21E84FE1B25DF"/>
        <w:category>
          <w:name w:val="General"/>
          <w:gallery w:val="placeholder"/>
        </w:category>
        <w:types>
          <w:type w:val="bbPlcHdr"/>
        </w:types>
        <w:behaviors>
          <w:behavior w:val="content"/>
        </w:behaviors>
        <w:guid w:val="{72B8F0D7-D0AC-4D60-A78B-7E94EA9E5BED}"/>
      </w:docPartPr>
      <w:docPartBody>
        <w:p w:rsidR="00542253" w:rsidRDefault="004C2FB9" w:rsidP="004C2FB9">
          <w:pPr>
            <w:pStyle w:val="86CC0A671D714A0EAAD21E84FE1B25DF"/>
          </w:pPr>
          <w:r w:rsidRPr="001229A4">
            <w:rPr>
              <w:rStyle w:val="PlaceholderText"/>
            </w:rPr>
            <w:t>Click here to enter text.</w:t>
          </w:r>
        </w:p>
      </w:docPartBody>
    </w:docPart>
    <w:docPart>
      <w:docPartPr>
        <w:name w:val="21E03EABEF6E4540B60EBD6704155AE2"/>
        <w:category>
          <w:name w:val="General"/>
          <w:gallery w:val="placeholder"/>
        </w:category>
        <w:types>
          <w:type w:val="bbPlcHdr"/>
        </w:types>
        <w:behaviors>
          <w:behavior w:val="content"/>
        </w:behaviors>
        <w:guid w:val="{9F8FA9B1-60CF-4BB2-ADB7-EE41A871F311}"/>
      </w:docPartPr>
      <w:docPartBody>
        <w:p w:rsidR="00542253" w:rsidRDefault="004C2FB9" w:rsidP="004C2FB9">
          <w:pPr>
            <w:pStyle w:val="21E03EABEF6E4540B60EBD6704155AE2"/>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530AE"/>
    <w:rsid w:val="00061607"/>
    <w:rsid w:val="000E25BB"/>
    <w:rsid w:val="00135717"/>
    <w:rsid w:val="001A1C4C"/>
    <w:rsid w:val="002507CD"/>
    <w:rsid w:val="00256D54"/>
    <w:rsid w:val="002754DE"/>
    <w:rsid w:val="002A0AE4"/>
    <w:rsid w:val="002D6447"/>
    <w:rsid w:val="00300983"/>
    <w:rsid w:val="00325284"/>
    <w:rsid w:val="00325869"/>
    <w:rsid w:val="003962CD"/>
    <w:rsid w:val="003B491B"/>
    <w:rsid w:val="003F520B"/>
    <w:rsid w:val="00400FFE"/>
    <w:rsid w:val="00402B48"/>
    <w:rsid w:val="00403A9C"/>
    <w:rsid w:val="00434542"/>
    <w:rsid w:val="00464382"/>
    <w:rsid w:val="004C2FB9"/>
    <w:rsid w:val="004D3A5B"/>
    <w:rsid w:val="004E2252"/>
    <w:rsid w:val="004E45C6"/>
    <w:rsid w:val="004F124B"/>
    <w:rsid w:val="00521197"/>
    <w:rsid w:val="00542253"/>
    <w:rsid w:val="005B0AEB"/>
    <w:rsid w:val="005B38F3"/>
    <w:rsid w:val="005F6CD5"/>
    <w:rsid w:val="0061653B"/>
    <w:rsid w:val="006431B1"/>
    <w:rsid w:val="006D2486"/>
    <w:rsid w:val="006F6568"/>
    <w:rsid w:val="00726DDE"/>
    <w:rsid w:val="00731377"/>
    <w:rsid w:val="00747A76"/>
    <w:rsid w:val="00760477"/>
    <w:rsid w:val="00841C9F"/>
    <w:rsid w:val="00866F77"/>
    <w:rsid w:val="008D554D"/>
    <w:rsid w:val="00947D8D"/>
    <w:rsid w:val="00992675"/>
    <w:rsid w:val="009A4B03"/>
    <w:rsid w:val="009F2F69"/>
    <w:rsid w:val="00A3586C"/>
    <w:rsid w:val="00A65845"/>
    <w:rsid w:val="00A8359E"/>
    <w:rsid w:val="00AB0F92"/>
    <w:rsid w:val="00AD49AA"/>
    <w:rsid w:val="00AF3CAC"/>
    <w:rsid w:val="00B603E6"/>
    <w:rsid w:val="00BA31A9"/>
    <w:rsid w:val="00BF10DB"/>
    <w:rsid w:val="00BF3BC1"/>
    <w:rsid w:val="00C02C21"/>
    <w:rsid w:val="00C7519D"/>
    <w:rsid w:val="00D13A99"/>
    <w:rsid w:val="00D352FB"/>
    <w:rsid w:val="00D40096"/>
    <w:rsid w:val="00D677E6"/>
    <w:rsid w:val="00DB774F"/>
    <w:rsid w:val="00DD7F58"/>
    <w:rsid w:val="00E24248"/>
    <w:rsid w:val="00E66F7A"/>
    <w:rsid w:val="00E8408F"/>
    <w:rsid w:val="00EE281E"/>
    <w:rsid w:val="00F176CB"/>
    <w:rsid w:val="00F26B88"/>
    <w:rsid w:val="00F869EF"/>
    <w:rsid w:val="00F940EE"/>
    <w:rsid w:val="00F96566"/>
    <w:rsid w:val="00FA1585"/>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FB9"/>
    <w:rPr>
      <w:color w:val="808080"/>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D644AD39746D45A38572BA17DEC6DB17">
    <w:name w:val="D644AD39746D45A38572BA17DEC6DB17"/>
    <w:rsid w:val="004C2FB9"/>
    <w:rPr>
      <w:lang w:val="en-GB" w:eastAsia="en-GB"/>
    </w:rPr>
  </w:style>
  <w:style w:type="paragraph" w:customStyle="1" w:styleId="11243F95DEC946BAAF942BB760F78809">
    <w:name w:val="11243F95DEC946BAAF942BB760F78809"/>
    <w:rsid w:val="004C2FB9"/>
    <w:rPr>
      <w:lang w:val="en-GB" w:eastAsia="en-GB"/>
    </w:rPr>
  </w:style>
  <w:style w:type="paragraph" w:customStyle="1" w:styleId="86CC0A671D714A0EAAD21E84FE1B25DF">
    <w:name w:val="86CC0A671D714A0EAAD21E84FE1B25DF"/>
    <w:rsid w:val="004C2FB9"/>
    <w:rPr>
      <w:lang w:val="en-GB" w:eastAsia="en-GB"/>
    </w:rPr>
  </w:style>
  <w:style w:type="paragraph" w:customStyle="1" w:styleId="21E03EABEF6E4540B60EBD6704155AE2">
    <w:name w:val="21E03EABEF6E4540B60EBD6704155AE2"/>
    <w:rsid w:val="004C2FB9"/>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 xsi:nil="true"/>
    <Abstract xmlns="3f6fad35-1f81-480e-a4e5-6e5474dcfb96">In order to evaluate possible increase of the length of field issuer identifier number in recommendation E.118, it is requested to 3GPP CT6 and ETSI TC SCP to have information about the use of the Primary Account Number, that is the ICCID.</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ITU-T SG2</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documentManagement/types"/>
    <ds:schemaRef ds:uri="http://purl.org/dc/terms/"/>
    <ds:schemaRef ds:uri="http://purl.org/dc/dcmitype/"/>
    <ds:schemaRef ds:uri="http://purl.org/dc/elements/1.1/"/>
    <ds:schemaRef ds:uri="3f6fad35-1f81-480e-a4e5-6e5474dcfb96"/>
    <ds:schemaRef ds:uri="http://schemas.microsoft.com/office/infopath/2007/PartnerControls"/>
    <ds:schemaRef ds:uri="http://www.w3.org/XML/1998/namespace"/>
    <ds:schemaRef ds:uri="http://schemas.openxmlformats.org/package/2006/metadata/core-propertie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895</Words>
  <Characters>5488</Characters>
  <Application>Microsoft Office Word</Application>
  <DocSecurity>4</DocSecurity>
  <Lines>322</Lines>
  <Paragraphs>141</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impact of possible increase of the field issuer identifier number in Recommendation ITU-T E.118 [to 3GPP CT6 and ETSI TC SCP]</dc:title>
  <dc:subject/>
  <dc:creator>ITU-T Study Group 2</dc:creator>
  <cp:keywords>E.118, Issuer identification number, Issuer Identifier Number</cp:keywords>
  <dc:description>SG13-LSXXX  For: _x000d_Document date: _x000d_Saved by ITU51014924 at 14:39:00 on 16.03.21</dc:description>
  <cp:lastModifiedBy>Bilani, Joumana</cp:lastModifiedBy>
  <cp:revision>2</cp:revision>
  <cp:lastPrinted>2016-12-23T12:52:00Z</cp:lastPrinted>
  <dcterms:created xsi:type="dcterms:W3CDTF">2021-03-26T11:59:00Z</dcterms:created>
  <dcterms:modified xsi:type="dcterms:W3CDTF">2021-03-26T11:59:00Z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SG13-LSXXX</vt:lpwstr>
  </property>
  <property fmtid="{D5CDD505-2E9C-101B-9397-08002B2CF9AE}" pid="3" name="Docdate">
    <vt:lpwstr/>
  </property>
  <property fmtid="{D5CDD505-2E9C-101B-9397-08002B2CF9AE}" pid="4" name="Docorlang">
    <vt:lpwstr/>
  </property>
  <property fmtid="{D5CDD505-2E9C-101B-9397-08002B2CF9AE}" pid="5" name="Docbluepink">
    <vt:lpwstr>1/2</vt:lpwstr>
  </property>
  <property fmtid="{D5CDD505-2E9C-101B-9397-08002B2CF9AE}" pid="6" name="Docdest">
    <vt:lpwstr/>
  </property>
  <property fmtid="{D5CDD505-2E9C-101B-9397-08002B2CF9AE}" pid="7" name="Docauthor">
    <vt:lpwstr>ITU-T Study Group 2</vt:lpwstr>
  </property>
</Properties>
</file>