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4155B" w:rsidRPr="0054155B" w14:paraId="144358E4" w14:textId="77777777" w:rsidTr="0054155B">
        <w:trPr>
          <w:cantSplit/>
        </w:trPr>
        <w:tc>
          <w:tcPr>
            <w:tcW w:w="1104" w:type="dxa"/>
            <w:vMerge w:val="restart"/>
            <w:vAlign w:val="center"/>
          </w:tcPr>
          <w:p w14:paraId="1ECB2D1E" w14:textId="77777777" w:rsidR="0054155B" w:rsidRPr="0054155B" w:rsidRDefault="0054155B" w:rsidP="0054155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54155B">
              <w:rPr>
                <w:noProof/>
              </w:rPr>
              <w:drawing>
                <wp:inline distT="0" distB="0" distL="0" distR="0" wp14:anchorId="2FD8A905" wp14:editId="25D904CD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738EAC0A" w14:textId="77777777" w:rsidR="0054155B" w:rsidRPr="0054155B" w:rsidRDefault="0054155B" w:rsidP="0054155B">
            <w:pPr>
              <w:rPr>
                <w:sz w:val="16"/>
                <w:szCs w:val="16"/>
              </w:rPr>
            </w:pPr>
            <w:r w:rsidRPr="0054155B">
              <w:rPr>
                <w:sz w:val="16"/>
                <w:szCs w:val="16"/>
              </w:rPr>
              <w:t>INTERNATIONAL TELECOMMUNICATION UNION</w:t>
            </w:r>
          </w:p>
          <w:p w14:paraId="436AFB29" w14:textId="77777777" w:rsidR="0054155B" w:rsidRPr="0054155B" w:rsidRDefault="0054155B" w:rsidP="0054155B">
            <w:pPr>
              <w:rPr>
                <w:b/>
                <w:bCs/>
                <w:sz w:val="26"/>
                <w:szCs w:val="26"/>
              </w:rPr>
            </w:pPr>
            <w:r w:rsidRPr="0054155B">
              <w:rPr>
                <w:b/>
                <w:bCs/>
                <w:sz w:val="26"/>
                <w:szCs w:val="26"/>
              </w:rPr>
              <w:t>TELECOMMUNICATION</w:t>
            </w:r>
            <w:r w:rsidRPr="005415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A3233B9" w14:textId="77777777" w:rsidR="0054155B" w:rsidRPr="0054155B" w:rsidRDefault="0054155B" w:rsidP="0054155B">
            <w:pPr>
              <w:rPr>
                <w:sz w:val="20"/>
                <w:szCs w:val="20"/>
              </w:rPr>
            </w:pPr>
            <w:r w:rsidRPr="0054155B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54155B">
              <w:rPr>
                <w:sz w:val="20"/>
              </w:rPr>
              <w:t>2022</w:t>
            </w:r>
            <w:r w:rsidRPr="0054155B">
              <w:rPr>
                <w:sz w:val="20"/>
                <w:szCs w:val="20"/>
              </w:rPr>
              <w:t>-</w:t>
            </w:r>
            <w:r w:rsidRPr="0054155B">
              <w:rPr>
                <w:sz w:val="20"/>
              </w:rPr>
              <w:t>2024</w:t>
            </w:r>
            <w:bookmarkEnd w:id="3"/>
          </w:p>
        </w:tc>
        <w:tc>
          <w:tcPr>
            <w:tcW w:w="4183" w:type="dxa"/>
            <w:vAlign w:val="center"/>
          </w:tcPr>
          <w:p w14:paraId="72F74C9F" w14:textId="71467AD0" w:rsidR="0054155B" w:rsidRPr="0054155B" w:rsidRDefault="0054155B" w:rsidP="0054155B">
            <w:pPr>
              <w:pStyle w:val="Docnumber"/>
            </w:pPr>
            <w:r>
              <w:t>SG16-LS90</w:t>
            </w:r>
          </w:p>
        </w:tc>
      </w:tr>
      <w:bookmarkEnd w:id="2"/>
      <w:tr w:rsidR="0054155B" w:rsidRPr="0054155B" w14:paraId="799E0AA4" w14:textId="77777777" w:rsidTr="0054155B">
        <w:trPr>
          <w:cantSplit/>
        </w:trPr>
        <w:tc>
          <w:tcPr>
            <w:tcW w:w="1104" w:type="dxa"/>
            <w:vMerge/>
          </w:tcPr>
          <w:p w14:paraId="76B5D04E" w14:textId="77777777" w:rsidR="0054155B" w:rsidRPr="0054155B" w:rsidRDefault="0054155B" w:rsidP="0054155B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38054A5B" w14:textId="77777777" w:rsidR="0054155B" w:rsidRPr="0054155B" w:rsidRDefault="0054155B" w:rsidP="0054155B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3E024F03" w14:textId="0884FF65" w:rsidR="0054155B" w:rsidRPr="0054155B" w:rsidRDefault="0054155B" w:rsidP="0054155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54155B" w:rsidRPr="0054155B" w14:paraId="6329B9A8" w14:textId="77777777" w:rsidTr="0054155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F0B2CA4" w14:textId="77777777" w:rsidR="0054155B" w:rsidRPr="0054155B" w:rsidRDefault="0054155B" w:rsidP="0054155B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ABC5B2F" w14:textId="77777777" w:rsidR="0054155B" w:rsidRPr="0054155B" w:rsidRDefault="0054155B" w:rsidP="0054155B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1702D81E" w14:textId="77777777" w:rsidR="0054155B" w:rsidRPr="0054155B" w:rsidRDefault="0054155B" w:rsidP="0054155B">
            <w:pPr>
              <w:jc w:val="right"/>
              <w:rPr>
                <w:b/>
                <w:bCs/>
                <w:sz w:val="28"/>
                <w:szCs w:val="28"/>
              </w:rPr>
            </w:pPr>
            <w:r w:rsidRPr="005415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4155B" w:rsidRPr="0054155B" w14:paraId="1D10A65A" w14:textId="77777777" w:rsidTr="0054155B">
        <w:trPr>
          <w:cantSplit/>
        </w:trPr>
        <w:tc>
          <w:tcPr>
            <w:tcW w:w="1545" w:type="dxa"/>
            <w:gridSpan w:val="2"/>
          </w:tcPr>
          <w:p w14:paraId="52C45C2A" w14:textId="77777777" w:rsidR="0054155B" w:rsidRPr="0054155B" w:rsidRDefault="0054155B" w:rsidP="0054155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54155B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521093F1" w14:textId="6EBC8B47" w:rsidR="0054155B" w:rsidRPr="0054155B" w:rsidRDefault="0054155B" w:rsidP="006C32F0">
            <w:pPr>
              <w:pStyle w:val="TSBHeaderQuestion"/>
            </w:pPr>
            <w:r w:rsidRPr="008C3821"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/16</w:t>
            </w:r>
          </w:p>
        </w:tc>
        <w:tc>
          <w:tcPr>
            <w:tcW w:w="4183" w:type="dxa"/>
          </w:tcPr>
          <w:p w14:paraId="610878D6" w14:textId="37E27573" w:rsidR="0054155B" w:rsidRPr="0054155B" w:rsidRDefault="0054155B" w:rsidP="006C32F0">
            <w:pPr>
              <w:pStyle w:val="VenueDate"/>
              <w:rPr>
                <w:szCs w:val="24"/>
              </w:rPr>
            </w:pPr>
            <w:r w:rsidRPr="0054155B">
              <w:t>Geneva, 10-21 July 2023</w:t>
            </w:r>
          </w:p>
        </w:tc>
      </w:tr>
      <w:tr w:rsidR="0054155B" w:rsidRPr="0054155B" w14:paraId="4DBBCB21" w14:textId="77777777" w:rsidTr="0054155B">
        <w:trPr>
          <w:cantSplit/>
        </w:trPr>
        <w:tc>
          <w:tcPr>
            <w:tcW w:w="9639" w:type="dxa"/>
            <w:gridSpan w:val="5"/>
          </w:tcPr>
          <w:p w14:paraId="22CA80CC" w14:textId="05C0883C" w:rsidR="0054155B" w:rsidRPr="0054155B" w:rsidRDefault="0054155B" w:rsidP="0054155B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54155B">
              <w:rPr>
                <w:b/>
                <w:bCs/>
              </w:rPr>
              <w:t>LS</w:t>
            </w:r>
          </w:p>
        </w:tc>
      </w:tr>
      <w:tr w:rsidR="0054155B" w:rsidRPr="0054155B" w14:paraId="63E67688" w14:textId="77777777" w:rsidTr="0054155B">
        <w:trPr>
          <w:cantSplit/>
        </w:trPr>
        <w:tc>
          <w:tcPr>
            <w:tcW w:w="1545" w:type="dxa"/>
            <w:gridSpan w:val="2"/>
          </w:tcPr>
          <w:p w14:paraId="386C9398" w14:textId="77777777" w:rsidR="0054155B" w:rsidRPr="0054155B" w:rsidRDefault="0054155B" w:rsidP="0054155B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54155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867098F" w14:textId="03BF4D00" w:rsidR="0054155B" w:rsidRPr="0054155B" w:rsidRDefault="0054155B" w:rsidP="006C32F0">
            <w:pPr>
              <w:pStyle w:val="TSBHeaderSource"/>
            </w:pPr>
            <w:r>
              <w:rPr>
                <w:lang w:eastAsia="zh-CN"/>
              </w:rPr>
              <w:t>ITU-T Study Group 16</w:t>
            </w:r>
          </w:p>
        </w:tc>
      </w:tr>
      <w:tr w:rsidR="0054155B" w:rsidRPr="0054155B" w14:paraId="16A0BF54" w14:textId="77777777" w:rsidTr="0054155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B5E3978" w14:textId="77777777" w:rsidR="0054155B" w:rsidRPr="0054155B" w:rsidRDefault="0054155B" w:rsidP="0054155B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54155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8CF5FF4" w14:textId="5CF9A3EF" w:rsidR="0054155B" w:rsidRPr="0054155B" w:rsidRDefault="0054155B" w:rsidP="006C32F0">
            <w:pPr>
              <w:pStyle w:val="TSBHeaderTitle"/>
            </w:pPr>
            <w:bookmarkStart w:id="10" w:name="_Toc141194055"/>
            <w:bookmarkStart w:id="11" w:name="_Toc141206128"/>
            <w:bookmarkStart w:id="12" w:name="_Toc141210148"/>
            <w:r w:rsidRPr="008C3821">
              <w:t>LS on initiation of new work item on the draft ITU-T F.CAR-</w:t>
            </w:r>
            <w:proofErr w:type="spellStart"/>
            <w:r w:rsidRPr="008C3821">
              <w:t>reqs</w:t>
            </w:r>
            <w:proofErr w:type="spellEnd"/>
            <w:r w:rsidRPr="008C3821">
              <w:t xml:space="preserve"> "Requirements and framework of cloud-based augmented reality systems" [to SG9, SG12, SG13, FG-MV; 3GPP SA 4; ETSI ISG ARF]</w:t>
            </w:r>
            <w:bookmarkEnd w:id="10"/>
            <w:bookmarkEnd w:id="11"/>
            <w:bookmarkEnd w:id="12"/>
          </w:p>
        </w:tc>
      </w:tr>
      <w:bookmarkEnd w:id="0"/>
      <w:bookmarkEnd w:id="9"/>
      <w:tr w:rsidR="00CD6848" w14:paraId="372AD601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5E8BE05A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4155B" w14:paraId="10BC697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0160C121" w14:textId="77777777" w:rsidR="0054155B" w:rsidRPr="003869CD" w:rsidRDefault="0054155B" w:rsidP="0054155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77DDBD84" w14:textId="0BE9E2F9" w:rsidR="0054155B" w:rsidRDefault="0054155B" w:rsidP="0054155B">
            <w:pPr>
              <w:pStyle w:val="LSForAction"/>
            </w:pPr>
            <w:bookmarkStart w:id="13" w:name="_Toc141206129"/>
            <w:r w:rsidRPr="008C3821">
              <w:t>–</w:t>
            </w:r>
            <w:bookmarkEnd w:id="13"/>
          </w:p>
        </w:tc>
      </w:tr>
      <w:tr w:rsidR="0054155B" w:rsidRPr="0054155B" w14:paraId="08E21FAA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725D610" w14:textId="77777777" w:rsidR="0054155B" w:rsidRPr="003869CD" w:rsidRDefault="0054155B" w:rsidP="0054155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191FE9F" w14:textId="26B512C5" w:rsidR="0054155B" w:rsidRPr="0054155B" w:rsidRDefault="0054155B" w:rsidP="0054155B">
            <w:pPr>
              <w:pStyle w:val="LSForInfo"/>
              <w:rPr>
                <w:lang w:val="fr-CH"/>
              </w:rPr>
            </w:pPr>
            <w:bookmarkStart w:id="14" w:name="OLE_LINK8"/>
            <w:bookmarkStart w:id="15" w:name="_Toc118123148"/>
            <w:bookmarkStart w:id="16" w:name="_Toc141206130"/>
            <w:r w:rsidRPr="00AE20B2">
              <w:rPr>
                <w:lang w:val="fr-CH"/>
              </w:rPr>
              <w:t>ITU-T SG9, SG12, SG13, FG-</w:t>
            </w:r>
            <w:proofErr w:type="gramStart"/>
            <w:r w:rsidRPr="00AE20B2">
              <w:rPr>
                <w:lang w:val="fr-CH"/>
              </w:rPr>
              <w:t>MV;</w:t>
            </w:r>
            <w:proofErr w:type="gramEnd"/>
            <w:r w:rsidRPr="00AE20B2">
              <w:rPr>
                <w:lang w:val="fr-CH"/>
              </w:rPr>
              <w:t xml:space="preserve"> 3GPP SA 4;</w:t>
            </w:r>
            <w:bookmarkEnd w:id="14"/>
            <w:bookmarkEnd w:id="15"/>
            <w:r w:rsidRPr="00AE20B2">
              <w:rPr>
                <w:lang w:val="fr-CH"/>
              </w:rPr>
              <w:t xml:space="preserve"> ETSI ISG ARF</w:t>
            </w:r>
            <w:bookmarkEnd w:id="16"/>
          </w:p>
        </w:tc>
      </w:tr>
      <w:tr w:rsidR="0054155B" w14:paraId="0A63EEBB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5E560A5" w14:textId="77777777" w:rsidR="0054155B" w:rsidRDefault="0054155B" w:rsidP="0054155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BB99A5F" w14:textId="0B9DDEC5" w:rsidR="0054155B" w:rsidRPr="003869CD" w:rsidRDefault="0054155B" w:rsidP="0054155B">
            <w:pPr>
              <w:pStyle w:val="LSApproval"/>
            </w:pPr>
            <w:r w:rsidRPr="008C3821">
              <w:t>ITU-T Study Group 16 meeting (Geneva, 21 July 2023)</w:t>
            </w:r>
          </w:p>
        </w:tc>
      </w:tr>
      <w:tr w:rsidR="0054155B" w14:paraId="62E29003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6CA2299" w14:textId="77777777" w:rsidR="0054155B" w:rsidRDefault="0054155B" w:rsidP="0054155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039E16EF" w14:textId="4277DED1" w:rsidR="0054155B" w:rsidRDefault="0054155B" w:rsidP="0054155B">
            <w:pPr>
              <w:pStyle w:val="LSDeadline"/>
            </w:pPr>
            <w:bookmarkStart w:id="17" w:name="_Toc118123149"/>
            <w:bookmarkStart w:id="18" w:name="_Toc141206131"/>
            <w:r w:rsidRPr="008C3821">
              <w:t>N/A</w:t>
            </w:r>
            <w:bookmarkEnd w:id="17"/>
            <w:bookmarkEnd w:id="18"/>
          </w:p>
        </w:tc>
      </w:tr>
      <w:tr w:rsidR="0054155B" w:rsidRPr="0054155B" w14:paraId="2624C14A" w14:textId="77777777" w:rsidTr="0054155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260A7AD" w14:textId="77777777" w:rsidR="0054155B" w:rsidRPr="0054155B" w:rsidRDefault="0054155B" w:rsidP="001526EB">
            <w:pPr>
              <w:rPr>
                <w:b/>
                <w:bCs/>
              </w:rPr>
            </w:pPr>
            <w:r w:rsidRPr="0054155B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10D5F08" w14:textId="77777777" w:rsidR="0054155B" w:rsidRPr="0054155B" w:rsidRDefault="0054155B" w:rsidP="001526EB">
            <w:r w:rsidRPr="0054155B">
              <w:t>Liang WANG</w:t>
            </w:r>
            <w:r w:rsidRPr="0054155B">
              <w:br/>
              <w:t>ZTE, 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9037ED0" w14:textId="77777777" w:rsidR="0054155B" w:rsidRPr="0054155B" w:rsidRDefault="0054155B" w:rsidP="0054155B">
            <w:pPr>
              <w:tabs>
                <w:tab w:val="left" w:pos="794"/>
              </w:tabs>
              <w:rPr>
                <w:lang w:val="fr-CH"/>
              </w:rPr>
            </w:pPr>
            <w:proofErr w:type="gramStart"/>
            <w:r w:rsidRPr="0054155B">
              <w:rPr>
                <w:rFonts w:hint="eastAsia"/>
                <w:lang w:val="fr-CH"/>
              </w:rPr>
              <w:t>Tel:</w:t>
            </w:r>
            <w:proofErr w:type="gramEnd"/>
            <w:r w:rsidRPr="0054155B">
              <w:rPr>
                <w:rFonts w:hint="eastAsia"/>
                <w:lang w:val="fr-CH"/>
              </w:rPr>
              <w:t xml:space="preserve"> </w:t>
            </w:r>
            <w:r w:rsidRPr="0054155B">
              <w:rPr>
                <w:lang w:val="fr-CH"/>
              </w:rPr>
              <w:tab/>
              <w:t xml:space="preserve">+86 25 </w:t>
            </w:r>
            <w:r w:rsidRPr="0054155B">
              <w:rPr>
                <w:rFonts w:hint="eastAsia"/>
                <w:lang w:val="fr-CH"/>
              </w:rPr>
              <w:t>88014641</w:t>
            </w:r>
            <w:r w:rsidRPr="0054155B">
              <w:rPr>
                <w:lang w:val="fr-CH"/>
              </w:rPr>
              <w:br/>
            </w:r>
            <w:r w:rsidRPr="0054155B">
              <w:rPr>
                <w:rFonts w:hint="eastAsia"/>
                <w:lang w:val="fr-CH"/>
              </w:rPr>
              <w:t xml:space="preserve">E-mail: </w:t>
            </w:r>
            <w:r w:rsidRPr="0054155B">
              <w:rPr>
                <w:lang w:val="fr-CH"/>
              </w:rPr>
              <w:tab/>
            </w:r>
            <w:hyperlink r:id="rId11" w:history="1">
              <w:r w:rsidRPr="0054155B">
                <w:rPr>
                  <w:rStyle w:val="Hyperlink"/>
                  <w:lang w:val="fr-CH"/>
                </w:rPr>
                <w:t>wang.liang12@zte.com.cn</w:t>
              </w:r>
            </w:hyperlink>
            <w:r w:rsidRPr="0054155B">
              <w:rPr>
                <w:lang w:val="fr-CH"/>
              </w:rPr>
              <w:t xml:space="preserve"> </w:t>
            </w:r>
          </w:p>
        </w:tc>
      </w:tr>
      <w:tr w:rsidR="0054155B" w:rsidRPr="0054155B" w14:paraId="5BC8FBB7" w14:textId="77777777" w:rsidTr="0054155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B17F18C" w14:textId="77777777" w:rsidR="0054155B" w:rsidRPr="0054155B" w:rsidRDefault="0054155B" w:rsidP="001526EB">
            <w:pPr>
              <w:rPr>
                <w:b/>
                <w:bCs/>
              </w:rPr>
            </w:pPr>
            <w:r w:rsidRPr="0054155B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09A7482" w14:textId="77777777" w:rsidR="0054155B" w:rsidRPr="0054155B" w:rsidRDefault="0054155B" w:rsidP="001526EB">
            <w:proofErr w:type="spellStart"/>
            <w:r w:rsidRPr="0054155B">
              <w:t>Nijingnan</w:t>
            </w:r>
            <w:proofErr w:type="spellEnd"/>
            <w:r w:rsidRPr="0054155B">
              <w:t xml:space="preserve"> ZHANG</w:t>
            </w:r>
            <w:r w:rsidRPr="0054155B">
              <w:br/>
              <w:t>China Unicom, 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0746164" w14:textId="77777777" w:rsidR="0054155B" w:rsidRPr="0054155B" w:rsidRDefault="0054155B" w:rsidP="0054155B">
            <w:pPr>
              <w:tabs>
                <w:tab w:val="left" w:pos="794"/>
              </w:tabs>
              <w:rPr>
                <w:lang w:val="fr-CH"/>
              </w:rPr>
            </w:pPr>
            <w:proofErr w:type="gramStart"/>
            <w:r w:rsidRPr="0054155B">
              <w:rPr>
                <w:lang w:val="fr-CH"/>
              </w:rPr>
              <w:t>Tel:</w:t>
            </w:r>
            <w:proofErr w:type="gramEnd"/>
            <w:r w:rsidRPr="0054155B">
              <w:rPr>
                <w:lang w:val="fr-CH"/>
              </w:rPr>
              <w:t xml:space="preserve"> </w:t>
            </w:r>
            <w:r w:rsidRPr="0054155B">
              <w:rPr>
                <w:lang w:val="fr-CH"/>
              </w:rPr>
              <w:tab/>
              <w:t>+86-10-68799999</w:t>
            </w:r>
            <w:r w:rsidRPr="0054155B">
              <w:rPr>
                <w:lang w:val="fr-CH"/>
              </w:rPr>
              <w:br/>
              <w:t xml:space="preserve">E-mail: </w:t>
            </w:r>
            <w:r w:rsidRPr="0054155B">
              <w:rPr>
                <w:lang w:val="fr-CH"/>
              </w:rPr>
              <w:tab/>
            </w:r>
            <w:hyperlink r:id="rId12" w:history="1">
              <w:r w:rsidRPr="0054155B">
                <w:rPr>
                  <w:rStyle w:val="Hyperlink"/>
                  <w:lang w:val="fr-CH"/>
                </w:rPr>
                <w:t>zhangnjn@chinaunicom.cn</w:t>
              </w:r>
            </w:hyperlink>
            <w:r w:rsidRPr="0054155B">
              <w:rPr>
                <w:lang w:val="fr-CH"/>
              </w:rPr>
              <w:t xml:space="preserve"> </w:t>
            </w:r>
          </w:p>
        </w:tc>
      </w:tr>
      <w:tr w:rsidR="0054155B" w:rsidRPr="006F0D74" w14:paraId="5E6BEF4E" w14:textId="77777777" w:rsidTr="0054155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86D72C6" w14:textId="77777777" w:rsidR="0054155B" w:rsidRPr="0054155B" w:rsidRDefault="0054155B" w:rsidP="001526EB">
            <w:pPr>
              <w:rPr>
                <w:b/>
                <w:bCs/>
              </w:rPr>
            </w:pPr>
            <w:r w:rsidRPr="0054155B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9D8E0DC" w14:textId="77777777" w:rsidR="0054155B" w:rsidRPr="0054155B" w:rsidRDefault="0054155B" w:rsidP="001526EB">
            <w:proofErr w:type="spellStart"/>
            <w:r w:rsidRPr="0054155B">
              <w:t>XiaoJun</w:t>
            </w:r>
            <w:proofErr w:type="spellEnd"/>
            <w:r w:rsidRPr="0054155B">
              <w:t xml:space="preserve"> Liu</w:t>
            </w:r>
            <w:r w:rsidRPr="0054155B">
              <w:br/>
              <w:t>China Telecom, 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03723FA" w14:textId="77777777" w:rsidR="0054155B" w:rsidRPr="0054155B" w:rsidRDefault="0054155B" w:rsidP="0054155B">
            <w:pPr>
              <w:tabs>
                <w:tab w:val="left" w:pos="794"/>
              </w:tabs>
              <w:rPr>
                <w:lang w:val="fr-CH"/>
              </w:rPr>
            </w:pPr>
            <w:proofErr w:type="gramStart"/>
            <w:r w:rsidRPr="0054155B">
              <w:rPr>
                <w:lang w:val="fr-CH"/>
              </w:rPr>
              <w:t>Tel:</w:t>
            </w:r>
            <w:proofErr w:type="gramEnd"/>
            <w:r w:rsidRPr="0054155B">
              <w:rPr>
                <w:lang w:val="fr-CH"/>
              </w:rPr>
              <w:t xml:space="preserve"> </w:t>
            </w:r>
            <w:r w:rsidRPr="0054155B">
              <w:rPr>
                <w:lang w:val="fr-CH"/>
              </w:rPr>
              <w:tab/>
              <w:t xml:space="preserve">+ </w:t>
            </w:r>
            <w:r w:rsidRPr="0054155B">
              <w:rPr>
                <w:rFonts w:hint="eastAsia"/>
                <w:lang w:val="fr-CH"/>
              </w:rPr>
              <w:t xml:space="preserve">86 </w:t>
            </w:r>
            <w:r w:rsidRPr="0054155B">
              <w:rPr>
                <w:lang w:val="fr-CH"/>
              </w:rPr>
              <w:t>18902274773</w:t>
            </w:r>
            <w:r w:rsidRPr="0054155B">
              <w:rPr>
                <w:lang w:val="fr-CH"/>
              </w:rPr>
              <w:br/>
              <w:t>E-mail:</w:t>
            </w:r>
            <w:r w:rsidRPr="0054155B">
              <w:rPr>
                <w:lang w:val="fr-CH"/>
              </w:rPr>
              <w:tab/>
            </w:r>
            <w:hyperlink r:id="rId13" w:history="1">
              <w:r w:rsidRPr="0054155B">
                <w:rPr>
                  <w:rStyle w:val="Hyperlink"/>
                  <w:lang w:val="fr-CH"/>
                </w:rPr>
                <w:t xml:space="preserve"> liuxiaoj6@chinatelecom.cn</w:t>
              </w:r>
            </w:hyperlink>
          </w:p>
        </w:tc>
      </w:tr>
    </w:tbl>
    <w:p w14:paraId="52B0601A" w14:textId="77777777" w:rsidR="0054155B" w:rsidRPr="0054155B" w:rsidRDefault="0054155B" w:rsidP="0089088E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031E8777" w14:textId="77777777" w:rsidTr="001410FD">
        <w:trPr>
          <w:cantSplit/>
        </w:trPr>
        <w:tc>
          <w:tcPr>
            <w:tcW w:w="1588" w:type="dxa"/>
          </w:tcPr>
          <w:p w14:paraId="5BA67F0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D633CC1" w14:textId="36E73320" w:rsidR="00695FC2" w:rsidRPr="008249A7" w:rsidRDefault="0054155B" w:rsidP="00EF060D">
            <w:pPr>
              <w:pStyle w:val="TSBHeaderSummary"/>
              <w:rPr>
                <w:highlight w:val="yellow"/>
              </w:rPr>
            </w:pPr>
            <w:r w:rsidRPr="008C3821">
              <w:t>This LS informs multiple groups that ITU-T Q21/16 started a new work item F.CAR-</w:t>
            </w:r>
            <w:proofErr w:type="spellStart"/>
            <w:r w:rsidRPr="008C3821">
              <w:rPr>
                <w:rFonts w:hint="eastAsia"/>
                <w:lang w:eastAsia="zh-CN"/>
              </w:rPr>
              <w:t>reqs</w:t>
            </w:r>
            <w:proofErr w:type="spellEnd"/>
            <w:r w:rsidRPr="008C3821">
              <w:t xml:space="preserve"> on requirements and framework of cloud-based augmented reality systems.</w:t>
            </w:r>
          </w:p>
        </w:tc>
      </w:tr>
    </w:tbl>
    <w:p w14:paraId="5E5A7D11" w14:textId="77777777" w:rsidR="0054155B" w:rsidRPr="008C3821" w:rsidRDefault="0054155B" w:rsidP="0054155B">
      <w:r w:rsidRPr="008C3821">
        <w:rPr>
          <w:rFonts w:hint="eastAsia"/>
        </w:rPr>
        <w:t xml:space="preserve">ITU-T Study Group 16 Question </w:t>
      </w:r>
      <w:r w:rsidRPr="008C3821">
        <w:t>21 (Q21</w:t>
      </w:r>
      <w:r w:rsidRPr="008C3821">
        <w:rPr>
          <w:rFonts w:hint="eastAsia"/>
        </w:rPr>
        <w:t xml:space="preserve">/16) </w:t>
      </w:r>
      <w:r w:rsidRPr="008C3821">
        <w:t xml:space="preserve">"Multimedia framework, applications and services" </w:t>
      </w:r>
      <w:r w:rsidRPr="008C3821">
        <w:rPr>
          <w:rFonts w:hint="eastAsia"/>
        </w:rPr>
        <w:t xml:space="preserve">would inform you </w:t>
      </w:r>
      <w:r w:rsidRPr="008C3821">
        <w:t>of</w:t>
      </w:r>
      <w:r w:rsidRPr="008C3821">
        <w:rPr>
          <w:rFonts w:hint="eastAsia"/>
        </w:rPr>
        <w:t xml:space="preserve"> </w:t>
      </w:r>
      <w:r w:rsidRPr="008C3821">
        <w:t>a new</w:t>
      </w:r>
      <w:r w:rsidRPr="008C3821">
        <w:rPr>
          <w:rFonts w:hint="eastAsia"/>
        </w:rPr>
        <w:t xml:space="preserve"> </w:t>
      </w:r>
      <w:r w:rsidRPr="009F1C94">
        <w:t xml:space="preserve">work item that was created </w:t>
      </w:r>
      <w:r w:rsidRPr="008C3821">
        <w:t xml:space="preserve">at its meeting in </w:t>
      </w:r>
      <w:r w:rsidRPr="009F1C94">
        <w:t xml:space="preserve">Geneva, 10-21 July 2023, </w:t>
      </w:r>
      <w:r w:rsidRPr="008C3821">
        <w:t>F.CAR-</w:t>
      </w:r>
      <w:proofErr w:type="spellStart"/>
      <w:r w:rsidRPr="008C3821">
        <w:t>reqs</w:t>
      </w:r>
      <w:proofErr w:type="spellEnd"/>
      <w:r w:rsidRPr="009F1C94">
        <w:t xml:space="preserve">. The scope of new WI </w:t>
      </w:r>
      <w:r w:rsidRPr="008C3821">
        <w:t>F.CAR-</w:t>
      </w:r>
      <w:proofErr w:type="spellStart"/>
      <w:r w:rsidRPr="008C3821">
        <w:t>reqs</w:t>
      </w:r>
      <w:proofErr w:type="spellEnd"/>
      <w:r w:rsidRPr="008C3821">
        <w:t xml:space="preserve"> "Requirements and framework of cloud-based augmented reality systems" includes:</w:t>
      </w:r>
    </w:p>
    <w:p w14:paraId="507CDB4D" w14:textId="77777777" w:rsidR="0054155B" w:rsidRPr="008C3821" w:rsidRDefault="0054155B" w:rsidP="0054155B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t>Overview</w:t>
      </w:r>
    </w:p>
    <w:p w14:paraId="60F608EA" w14:textId="77777777" w:rsidR="0054155B" w:rsidRPr="008C3821" w:rsidRDefault="0054155B" w:rsidP="0054155B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t>Framework of cloud-based augmented reality systems</w:t>
      </w:r>
    </w:p>
    <w:p w14:paraId="59C0E115" w14:textId="77777777" w:rsidR="0054155B" w:rsidRPr="008C3821" w:rsidRDefault="0054155B" w:rsidP="0054155B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t>Requirements of cloud-based augmented reality systems</w:t>
      </w:r>
    </w:p>
    <w:p w14:paraId="5787C7EE" w14:textId="77777777" w:rsidR="0054155B" w:rsidRPr="008C3821" w:rsidRDefault="0054155B" w:rsidP="0054155B">
      <w:r w:rsidRPr="008C3821">
        <w:t>ITU-T SG</w:t>
      </w:r>
      <w:r w:rsidRPr="008C3821">
        <w:rPr>
          <w:rFonts w:hint="eastAsia"/>
        </w:rPr>
        <w:t>16</w:t>
      </w:r>
      <w:r w:rsidRPr="008C3821">
        <w:t xml:space="preserve"> looks forward to keeping continued collaboration with </w:t>
      </w:r>
      <w:r w:rsidRPr="008C3821">
        <w:rPr>
          <w:rFonts w:hint="eastAsia"/>
        </w:rPr>
        <w:t xml:space="preserve">your organization about </w:t>
      </w:r>
      <w:r w:rsidRPr="008C3821">
        <w:t>multimedia and digital services standardization.</w:t>
      </w:r>
    </w:p>
    <w:p w14:paraId="0F0DE57B" w14:textId="77777777" w:rsidR="0054155B" w:rsidRPr="008C3821" w:rsidRDefault="0054155B" w:rsidP="0054155B">
      <w:r w:rsidRPr="008C3821">
        <w:t xml:space="preserve">Further information about SG16 can be found at </w:t>
      </w:r>
      <w:hyperlink r:id="rId14" w:history="1">
        <w:r w:rsidRPr="008C3821">
          <w:rPr>
            <w:rStyle w:val="Hyperlink"/>
          </w:rPr>
          <w:t>https://itu.int/ITU-T/go/sg16</w:t>
        </w:r>
      </w:hyperlink>
      <w:r w:rsidRPr="008C3821">
        <w:t>.</w:t>
      </w:r>
    </w:p>
    <w:p w14:paraId="2329685E" w14:textId="09C24424" w:rsidR="0054155B" w:rsidRPr="008C3821" w:rsidRDefault="0054155B" w:rsidP="0054155B">
      <w:pPr>
        <w:pStyle w:val="Headingb"/>
      </w:pPr>
      <w:r w:rsidRPr="008C3821">
        <w:t xml:space="preserve">Attachment: </w:t>
      </w:r>
    </w:p>
    <w:p w14:paraId="069598F9" w14:textId="77777777" w:rsidR="0054155B" w:rsidRPr="008C3821" w:rsidRDefault="0054155B" w:rsidP="0054155B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hyperlink r:id="rId15" w:history="1">
        <w:r w:rsidRPr="008C3821">
          <w:rPr>
            <w:rStyle w:val="FollowedHyperlink"/>
            <w:color w:val="0000FF"/>
          </w:rPr>
          <w:t>SG16-TD130/WP1</w:t>
        </w:r>
      </w:hyperlink>
      <w:r w:rsidRPr="008C3821">
        <w:t>: F.CAR-</w:t>
      </w:r>
      <w:proofErr w:type="spellStart"/>
      <w:r w:rsidRPr="008C3821">
        <w:t>reqs</w:t>
      </w:r>
      <w:proofErr w:type="spellEnd"/>
      <w:r w:rsidRPr="008C3821">
        <w:t xml:space="preserve"> "Requirements and framework of cloud-based augmented reality systems".</w:t>
      </w:r>
    </w:p>
    <w:p w14:paraId="74FF5389" w14:textId="6F3ECC8C" w:rsidR="00BF1C1D" w:rsidRDefault="00E71046" w:rsidP="000E6099">
      <w:pPr>
        <w:spacing w:before="240" w:after="120"/>
        <w:jc w:val="center"/>
      </w:pPr>
      <w:r>
        <w:t>_______________________</w:t>
      </w:r>
    </w:p>
    <w:sectPr w:rsidR="00BF1C1D" w:rsidSect="0054155B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DDE53" w14:textId="77777777" w:rsidR="0054155B" w:rsidRDefault="0054155B" w:rsidP="00C42125">
      <w:pPr>
        <w:spacing w:before="0"/>
      </w:pPr>
      <w:r>
        <w:separator/>
      </w:r>
    </w:p>
  </w:endnote>
  <w:endnote w:type="continuationSeparator" w:id="0">
    <w:p w14:paraId="09F72839" w14:textId="77777777" w:rsidR="0054155B" w:rsidRDefault="0054155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4A96E" w14:textId="77777777" w:rsidR="0054155B" w:rsidRDefault="0054155B" w:rsidP="00C42125">
      <w:pPr>
        <w:spacing w:before="0"/>
      </w:pPr>
      <w:r>
        <w:separator/>
      </w:r>
    </w:p>
  </w:footnote>
  <w:footnote w:type="continuationSeparator" w:id="0">
    <w:p w14:paraId="7ECF0757" w14:textId="77777777" w:rsidR="0054155B" w:rsidRDefault="0054155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1D375" w14:textId="16B45E75" w:rsidR="005976A1" w:rsidRPr="0054155B" w:rsidRDefault="0054155B" w:rsidP="0054155B">
    <w:pPr>
      <w:pStyle w:val="Header"/>
    </w:pPr>
    <w:r w:rsidRPr="0054155B">
      <w:t xml:space="preserve">- </w:t>
    </w:r>
    <w:r w:rsidRPr="0054155B">
      <w:fldChar w:fldCharType="begin"/>
    </w:r>
    <w:r w:rsidRPr="0054155B">
      <w:instrText xml:space="preserve"> PAGE  \* MERGEFORMAT </w:instrText>
    </w:r>
    <w:r w:rsidRPr="0054155B">
      <w:fldChar w:fldCharType="separate"/>
    </w:r>
    <w:r w:rsidRPr="0054155B">
      <w:rPr>
        <w:noProof/>
      </w:rPr>
      <w:t>1</w:t>
    </w:r>
    <w:r w:rsidRPr="0054155B">
      <w:fldChar w:fldCharType="end"/>
    </w:r>
    <w:r w:rsidRPr="0054155B">
      <w:t xml:space="preserve"> -</w:t>
    </w:r>
  </w:p>
  <w:p w14:paraId="1485C2BC" w14:textId="678EE046" w:rsidR="0054155B" w:rsidRPr="0054155B" w:rsidRDefault="0054155B" w:rsidP="0054155B">
    <w:pPr>
      <w:pStyle w:val="Header"/>
      <w:spacing w:after="240"/>
    </w:pPr>
    <w:r w:rsidRPr="0054155B">
      <w:fldChar w:fldCharType="begin"/>
    </w:r>
    <w:r w:rsidRPr="0054155B">
      <w:instrText xml:space="preserve"> STYLEREF  Docnumber  </w:instrText>
    </w:r>
    <w:r>
      <w:fldChar w:fldCharType="separate"/>
    </w:r>
    <w:r>
      <w:rPr>
        <w:noProof/>
      </w:rPr>
      <w:t>SG16-LS90</w:t>
    </w:r>
    <w:r w:rsidRPr="0054155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5C00F63"/>
    <w:multiLevelType w:val="hybridMultilevel"/>
    <w:tmpl w:val="1DA0DB8E"/>
    <w:lvl w:ilvl="0" w:tplc="884C739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C6453"/>
    <w:multiLevelType w:val="multilevel"/>
    <w:tmpl w:val="5786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663509898">
    <w:abstractNumId w:val="11"/>
  </w:num>
  <w:num w:numId="12" w16cid:durableId="21466588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55B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3A79"/>
    <w:rsid w:val="000B739D"/>
    <w:rsid w:val="000C397B"/>
    <w:rsid w:val="000E6099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066A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155B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32F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13F72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E82E5"/>
  <w15:chartTrackingRefBased/>
  <w15:docId w15:val="{E692D689-2F46-4DC0-A621-37652EF2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HeadingbChar">
    <w:name w:val="Heading_b Char"/>
    <w:link w:val="Headingb"/>
    <w:locked/>
    <w:rsid w:val="0054155B"/>
    <w:rPr>
      <w:rFonts w:ascii="Times New Roman" w:hAnsi="Times New Roman" w:cs="Times New Roman"/>
      <w:b/>
      <w:sz w:val="24"/>
      <w:szCs w:val="20"/>
      <w:lang w:val="en-GB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4155B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md/meetingdoc.as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njn@chinauni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ang.liang12@zte.com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2-SG16-230710-TD-WP1-0130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itu.int/ITU-T/go/sg1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OneDrive%20-%20ITU\Desktop\T0A0F00000B0005MSWE-Updated_LS_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3" ma:contentTypeDescription="Crée un document." ma:contentTypeScope="" ma:versionID="e9c5cc553bc1522cedb713532032a031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3145eeb1c2562360dddc08042acfbf72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E6B82B-F3E7-4BCA-90FD-62D582CF3E8F}"/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T0A0F00000B0005MSWE-Updated_LS_Styles.dotx</Template>
  <TotalTime>5</TotalTime>
  <Pages>1</Pages>
  <Words>246</Words>
  <Characters>1580</Characters>
  <Application>Microsoft Office Word</Application>
  <DocSecurity>0</DocSecurity>
  <Lines>65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on the draft ITU-T F.CAR-reqs "Requirements and framework of cloud-based augmented reality systems" [to SG9, SG12, SG13, FG-MV; 3GPP SA 4; ETSI ISG ARF]</dc:title>
  <dc:subject/>
  <dc:creator>ITU-T Study Group 16</dc:creator>
  <cp:keywords/>
  <dc:description>SG16-LS90  For: Geneva, 10-21 July 2023_x000d_Document date: _x000d_Saved by ITU51014266 at 15:55:09 on 27.07.2023</dc:description>
  <cp:lastModifiedBy>TSB (HT)</cp:lastModifiedBy>
  <cp:revision>4</cp:revision>
  <cp:lastPrinted>2016-12-23T12:52:00Z</cp:lastPrinted>
  <dcterms:created xsi:type="dcterms:W3CDTF">2023-07-27T13:49:00Z</dcterms:created>
  <dcterms:modified xsi:type="dcterms:W3CDTF">2023-07-27T13:55:00Z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Docnum">
    <vt:lpwstr>SG16-LS90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21/16</vt:lpwstr>
  </property>
  <property fmtid="{D5CDD505-2E9C-101B-9397-08002B2CF9AE}" pid="7" name="Docdest">
    <vt:lpwstr>Geneva, 10-21 July 2023</vt:lpwstr>
  </property>
  <property fmtid="{D5CDD505-2E9C-101B-9397-08002B2CF9AE}" pid="8" name="Docauthor">
    <vt:lpwstr>ITU-T Study Group 16</vt:lpwstr>
  </property>
</Properties>
</file>