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"/>
        <w:gridCol w:w="644"/>
        <w:gridCol w:w="3251"/>
        <w:gridCol w:w="74"/>
        <w:gridCol w:w="4111"/>
      </w:tblGrid>
      <w:tr w:rsidR="003257C2" w:rsidRPr="003257C2" w14:paraId="14AC6B14" w14:textId="77777777" w:rsidTr="00D66FFD">
        <w:trPr>
          <w:cantSplit/>
        </w:trPr>
        <w:tc>
          <w:tcPr>
            <w:tcW w:w="1104" w:type="dxa"/>
            <w:vMerge w:val="restart"/>
            <w:vAlign w:val="center"/>
          </w:tcPr>
          <w:p w14:paraId="1E0E6DB6" w14:textId="77777777" w:rsidR="003257C2" w:rsidRPr="003257C2" w:rsidRDefault="003257C2" w:rsidP="003257C2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3257C2">
              <w:rPr>
                <w:noProof/>
              </w:rPr>
              <w:drawing>
                <wp:inline distT="0" distB="0" distL="0" distR="0" wp14:anchorId="20D328D2" wp14:editId="5FD1D0F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2A93A999" w14:textId="77777777" w:rsidR="003257C2" w:rsidRPr="003257C2" w:rsidRDefault="003257C2" w:rsidP="003257C2">
            <w:pPr>
              <w:rPr>
                <w:sz w:val="16"/>
                <w:szCs w:val="16"/>
              </w:rPr>
            </w:pPr>
            <w:r w:rsidRPr="003257C2">
              <w:rPr>
                <w:sz w:val="16"/>
                <w:szCs w:val="16"/>
              </w:rPr>
              <w:t>INTERNATIONAL TELECOMMUNICATION UNION</w:t>
            </w:r>
          </w:p>
          <w:p w14:paraId="7DDE1B2F" w14:textId="77777777" w:rsidR="003257C2" w:rsidRPr="003257C2" w:rsidRDefault="003257C2" w:rsidP="003257C2">
            <w:pPr>
              <w:rPr>
                <w:b/>
                <w:bCs/>
                <w:sz w:val="26"/>
                <w:szCs w:val="26"/>
              </w:rPr>
            </w:pPr>
            <w:r w:rsidRPr="003257C2">
              <w:rPr>
                <w:b/>
                <w:bCs/>
                <w:sz w:val="26"/>
                <w:szCs w:val="26"/>
              </w:rPr>
              <w:t>TELECOMMUNICATION</w:t>
            </w:r>
            <w:r w:rsidRPr="003257C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CC5DAA7" w14:textId="77777777" w:rsidR="003257C2" w:rsidRPr="003257C2" w:rsidRDefault="003257C2" w:rsidP="003257C2">
            <w:pPr>
              <w:rPr>
                <w:sz w:val="20"/>
              </w:rPr>
            </w:pPr>
            <w:r w:rsidRPr="003257C2">
              <w:rPr>
                <w:sz w:val="20"/>
              </w:rPr>
              <w:t xml:space="preserve">STUDY PERIOD </w:t>
            </w:r>
            <w:bookmarkStart w:id="2" w:name="dstudyperiod"/>
            <w:r w:rsidRPr="003257C2">
              <w:rPr>
                <w:sz w:val="20"/>
              </w:rPr>
              <w:t>2022-2024</w:t>
            </w:r>
            <w:bookmarkEnd w:id="2"/>
          </w:p>
        </w:tc>
        <w:tc>
          <w:tcPr>
            <w:tcW w:w="4185" w:type="dxa"/>
            <w:gridSpan w:val="2"/>
            <w:vAlign w:val="center"/>
          </w:tcPr>
          <w:p w14:paraId="5D6206D1" w14:textId="73393596" w:rsidR="003257C2" w:rsidRPr="003257C2" w:rsidRDefault="003257C2" w:rsidP="003257C2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E1F21">
              <w:rPr>
                <w:sz w:val="32"/>
              </w:rPr>
              <w:t>164</w:t>
            </w:r>
          </w:p>
        </w:tc>
      </w:tr>
      <w:tr w:rsidR="003257C2" w:rsidRPr="003257C2" w14:paraId="4EC9C9F3" w14:textId="77777777" w:rsidTr="00D66FFD">
        <w:trPr>
          <w:cantSplit/>
        </w:trPr>
        <w:tc>
          <w:tcPr>
            <w:tcW w:w="1104" w:type="dxa"/>
            <w:vMerge/>
          </w:tcPr>
          <w:p w14:paraId="35948800" w14:textId="77777777" w:rsidR="003257C2" w:rsidRPr="003257C2" w:rsidRDefault="003257C2" w:rsidP="003257C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1E324883" w14:textId="77777777" w:rsidR="003257C2" w:rsidRPr="003257C2" w:rsidRDefault="003257C2" w:rsidP="003257C2">
            <w:pPr>
              <w:rPr>
                <w:smallCaps/>
                <w:sz w:val="20"/>
              </w:rPr>
            </w:pPr>
          </w:p>
        </w:tc>
        <w:tc>
          <w:tcPr>
            <w:tcW w:w="4185" w:type="dxa"/>
            <w:gridSpan w:val="2"/>
          </w:tcPr>
          <w:p w14:paraId="0A147B45" w14:textId="42ADC279" w:rsidR="003257C2" w:rsidRPr="003257C2" w:rsidRDefault="003257C2" w:rsidP="003257C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3257C2" w:rsidRPr="003257C2" w14:paraId="4723F3FD" w14:textId="77777777" w:rsidTr="00D66FF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E555ED9" w14:textId="77777777" w:rsidR="003257C2" w:rsidRPr="003257C2" w:rsidRDefault="003257C2" w:rsidP="003257C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1C247011" w14:textId="77777777" w:rsidR="003257C2" w:rsidRPr="003257C2" w:rsidRDefault="003257C2" w:rsidP="003257C2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gridSpan w:val="2"/>
            <w:tcBorders>
              <w:bottom w:val="single" w:sz="12" w:space="0" w:color="auto"/>
            </w:tcBorders>
            <w:vAlign w:val="center"/>
          </w:tcPr>
          <w:p w14:paraId="3CEC0FB9" w14:textId="77777777" w:rsidR="003257C2" w:rsidRPr="003257C2" w:rsidRDefault="003257C2" w:rsidP="003257C2">
            <w:pPr>
              <w:jc w:val="right"/>
              <w:rPr>
                <w:b/>
                <w:bCs/>
                <w:sz w:val="28"/>
                <w:szCs w:val="28"/>
              </w:rPr>
            </w:pPr>
            <w:r w:rsidRPr="003257C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257C2" w:rsidRPr="003257C2" w14:paraId="5D415291" w14:textId="77777777" w:rsidTr="00D66FFD">
        <w:trPr>
          <w:cantSplit/>
        </w:trPr>
        <w:tc>
          <w:tcPr>
            <w:tcW w:w="1545" w:type="dxa"/>
            <w:gridSpan w:val="2"/>
          </w:tcPr>
          <w:p w14:paraId="49540B33" w14:textId="77777777" w:rsidR="003257C2" w:rsidRPr="003257C2" w:rsidRDefault="003257C2" w:rsidP="003257C2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3257C2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910" w:type="dxa"/>
            <w:gridSpan w:val="3"/>
          </w:tcPr>
          <w:p w14:paraId="383E78A6" w14:textId="6FAC20E6" w:rsidR="003257C2" w:rsidRPr="003257C2" w:rsidRDefault="003257C2" w:rsidP="003257C2">
            <w:pPr>
              <w:rPr>
                <w:szCs w:val="24"/>
              </w:rPr>
            </w:pPr>
            <w:r w:rsidRPr="003257C2">
              <w:rPr>
                <w:szCs w:val="24"/>
              </w:rPr>
              <w:t>5/13</w:t>
            </w:r>
          </w:p>
        </w:tc>
        <w:tc>
          <w:tcPr>
            <w:tcW w:w="4185" w:type="dxa"/>
            <w:gridSpan w:val="2"/>
          </w:tcPr>
          <w:p w14:paraId="4FA738F8" w14:textId="39770EC4" w:rsidR="003257C2" w:rsidRPr="003257C2" w:rsidRDefault="003257C2" w:rsidP="003257C2">
            <w:pPr>
              <w:jc w:val="right"/>
              <w:rPr>
                <w:szCs w:val="24"/>
              </w:rPr>
            </w:pPr>
            <w:r w:rsidRPr="003257C2">
              <w:rPr>
                <w:szCs w:val="24"/>
              </w:rPr>
              <w:t>Geneva, 4-15 March 2024</w:t>
            </w:r>
          </w:p>
        </w:tc>
      </w:tr>
      <w:tr w:rsidR="003257C2" w:rsidRPr="003257C2" w14:paraId="38F47A32" w14:textId="77777777" w:rsidTr="00D66FFD">
        <w:trPr>
          <w:cantSplit/>
        </w:trPr>
        <w:tc>
          <w:tcPr>
            <w:tcW w:w="9640" w:type="dxa"/>
            <w:gridSpan w:val="7"/>
          </w:tcPr>
          <w:p w14:paraId="2E0961AA" w14:textId="35EB1654" w:rsidR="003257C2" w:rsidRPr="003257C2" w:rsidRDefault="003257C2" w:rsidP="003257C2">
            <w:pPr>
              <w:jc w:val="center"/>
              <w:rPr>
                <w:b/>
                <w:bCs/>
                <w:szCs w:val="24"/>
              </w:rPr>
            </w:pPr>
            <w:bookmarkStart w:id="6" w:name="ddoctype"/>
            <w:bookmarkEnd w:id="4"/>
            <w:bookmarkEnd w:id="5"/>
            <w:r w:rsidRPr="003257C2">
              <w:rPr>
                <w:b/>
                <w:bCs/>
                <w:szCs w:val="24"/>
              </w:rPr>
              <w:t>Ref.: SG13-</w:t>
            </w:r>
            <w:r w:rsidR="006820CB" w:rsidRPr="00276738">
              <w:rPr>
                <w:b/>
                <w:bCs/>
                <w:szCs w:val="24"/>
              </w:rPr>
              <w:t xml:space="preserve"> TD</w:t>
            </w:r>
            <w:r w:rsidR="006820CB">
              <w:rPr>
                <w:b/>
                <w:bCs/>
                <w:szCs w:val="24"/>
              </w:rPr>
              <w:t xml:space="preserve">245-R1/PLEN </w:t>
            </w:r>
            <w:r>
              <w:rPr>
                <w:b/>
                <w:bCs/>
                <w:szCs w:val="24"/>
              </w:rPr>
              <w:t>– Annex 8</w:t>
            </w:r>
          </w:p>
        </w:tc>
      </w:tr>
      <w:tr w:rsidR="003257C2" w:rsidRPr="003257C2" w14:paraId="03E4E9F7" w14:textId="77777777" w:rsidTr="00D66FFD">
        <w:trPr>
          <w:cantSplit/>
        </w:trPr>
        <w:tc>
          <w:tcPr>
            <w:tcW w:w="1545" w:type="dxa"/>
            <w:gridSpan w:val="2"/>
          </w:tcPr>
          <w:p w14:paraId="160095ED" w14:textId="77777777" w:rsidR="003257C2" w:rsidRPr="003257C2" w:rsidRDefault="003257C2" w:rsidP="003257C2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3257C2">
              <w:rPr>
                <w:b/>
                <w:bCs/>
                <w:szCs w:val="24"/>
              </w:rPr>
              <w:t>Source:</w:t>
            </w:r>
          </w:p>
        </w:tc>
        <w:tc>
          <w:tcPr>
            <w:tcW w:w="8095" w:type="dxa"/>
            <w:gridSpan w:val="5"/>
          </w:tcPr>
          <w:p w14:paraId="2F845CB2" w14:textId="59D9E38E" w:rsidR="003257C2" w:rsidRPr="003257C2" w:rsidRDefault="003257C2" w:rsidP="003257C2">
            <w:pPr>
              <w:rPr>
                <w:szCs w:val="24"/>
              </w:rPr>
            </w:pPr>
            <w:r>
              <w:rPr>
                <w:rFonts w:hint="eastAsia"/>
              </w:rPr>
              <w:t>ITU</w:t>
            </w:r>
            <w:r>
              <w:t xml:space="preserve"> Study Group 13</w:t>
            </w:r>
          </w:p>
        </w:tc>
      </w:tr>
      <w:tr w:rsidR="003257C2" w:rsidRPr="003257C2" w14:paraId="3B720914" w14:textId="77777777" w:rsidTr="00D66FF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FF05F46" w14:textId="77777777" w:rsidR="003257C2" w:rsidRPr="003257C2" w:rsidRDefault="003257C2" w:rsidP="003257C2">
            <w:pPr>
              <w:rPr>
                <w:b/>
                <w:bCs/>
                <w:szCs w:val="24"/>
              </w:rPr>
            </w:pPr>
            <w:bookmarkStart w:id="8" w:name="dtitle1" w:colFirst="1" w:colLast="1"/>
            <w:bookmarkEnd w:id="7"/>
            <w:r w:rsidRPr="003257C2">
              <w:rPr>
                <w:b/>
                <w:bCs/>
                <w:szCs w:val="24"/>
              </w:rPr>
              <w:t>Title:</w:t>
            </w:r>
          </w:p>
        </w:tc>
        <w:tc>
          <w:tcPr>
            <w:tcW w:w="8095" w:type="dxa"/>
            <w:gridSpan w:val="5"/>
            <w:tcBorders>
              <w:bottom w:val="single" w:sz="8" w:space="0" w:color="auto"/>
            </w:tcBorders>
          </w:tcPr>
          <w:p w14:paraId="438409A0" w14:textId="045C5D9D" w:rsidR="003257C2" w:rsidRPr="003257C2" w:rsidRDefault="003257C2" w:rsidP="003257C2">
            <w:pPr>
              <w:rPr>
                <w:szCs w:val="24"/>
              </w:rPr>
            </w:pPr>
            <w:r w:rsidRPr="003257C2">
              <w:rPr>
                <w:szCs w:val="24"/>
              </w:rPr>
              <w:t>LS on agreement of new Supplement 81 to ITU-T Y.3200</w:t>
            </w:r>
            <w:r w:rsidR="002835BB">
              <w:rPr>
                <w:szCs w:val="24"/>
              </w:rPr>
              <w:t>-</w:t>
            </w:r>
            <w:r w:rsidRPr="003257C2">
              <w:rPr>
                <w:szCs w:val="24"/>
              </w:rPr>
              <w:t>series (ex</w:t>
            </w:r>
            <w:r w:rsidR="002835BB">
              <w:rPr>
                <w:szCs w:val="24"/>
              </w:rPr>
              <w:t xml:space="preserve"> </w:t>
            </w:r>
            <w:proofErr w:type="spellStart"/>
            <w:proofErr w:type="gramStart"/>
            <w:r w:rsidRPr="003257C2">
              <w:rPr>
                <w:szCs w:val="24"/>
              </w:rPr>
              <w:t>Y.Sat</w:t>
            </w:r>
            <w:proofErr w:type="spellEnd"/>
            <w:proofErr w:type="gramEnd"/>
            <w:r w:rsidRPr="003257C2">
              <w:rPr>
                <w:szCs w:val="24"/>
              </w:rPr>
              <w:t xml:space="preserve">-Use-Cases) “Use cases of satellite communications in </w:t>
            </w:r>
            <w:r w:rsidR="002B6C8B">
              <w:rPr>
                <w:szCs w:val="24"/>
              </w:rPr>
              <w:t>d</w:t>
            </w:r>
            <w:r w:rsidRPr="003257C2">
              <w:rPr>
                <w:szCs w:val="24"/>
              </w:rPr>
              <w:t xml:space="preserve">eveloping </w:t>
            </w:r>
            <w:r w:rsidR="002B6C8B">
              <w:rPr>
                <w:szCs w:val="24"/>
              </w:rPr>
              <w:t>c</w:t>
            </w:r>
            <w:r w:rsidRPr="003257C2">
              <w:rPr>
                <w:szCs w:val="24"/>
              </w:rPr>
              <w:t>ountries”</w:t>
            </w:r>
          </w:p>
        </w:tc>
      </w:tr>
      <w:bookmarkEnd w:id="1"/>
      <w:bookmarkEnd w:id="8"/>
      <w:tr w:rsidR="0073652F" w14:paraId="10C5ED32" w14:textId="77777777" w:rsidTr="00D66F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0C220928" w14:textId="77777777" w:rsidR="0073652F" w:rsidRDefault="0073652F" w:rsidP="00D63AC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3652F" w14:paraId="02461F43" w14:textId="77777777" w:rsidTr="00D66F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14296156" w14:textId="77777777" w:rsidR="0073652F" w:rsidRDefault="0073652F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6" w:type="dxa"/>
            <w:gridSpan w:val="3"/>
          </w:tcPr>
          <w:p w14:paraId="1287E418" w14:textId="77777777" w:rsidR="0073652F" w:rsidRDefault="0073652F" w:rsidP="00D63AC9">
            <w:pPr>
              <w:pStyle w:val="LSForAction"/>
            </w:pPr>
            <w:r>
              <w:t>-</w:t>
            </w:r>
          </w:p>
        </w:tc>
      </w:tr>
      <w:tr w:rsidR="0073652F" w:rsidRPr="004E1F21" w14:paraId="22AF1902" w14:textId="77777777" w:rsidTr="00D66F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572A0174" w14:textId="77777777" w:rsidR="0073652F" w:rsidRDefault="0073652F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6" w:type="dxa"/>
            <w:gridSpan w:val="3"/>
          </w:tcPr>
          <w:p w14:paraId="01869281" w14:textId="6272431E" w:rsidR="0073652F" w:rsidRDefault="0073652F" w:rsidP="00D63AC9">
            <w:pPr>
              <w:pStyle w:val="LSForInfo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 w:hint="eastAsia"/>
                <w:lang w:val="fr-FR" w:eastAsia="zh-CN"/>
              </w:rPr>
              <w:t>ITU-T SG2, SG11, SG17, ITU-R WP4B, ITU-R WP5D, 3GPP SA1, ETSI SES</w:t>
            </w:r>
          </w:p>
        </w:tc>
      </w:tr>
      <w:tr w:rsidR="0073652F" w14:paraId="22E2AD7F" w14:textId="77777777" w:rsidTr="00D66F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325F39C5" w14:textId="77777777" w:rsidR="0073652F" w:rsidRDefault="0073652F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6" w:type="dxa"/>
            <w:gridSpan w:val="3"/>
          </w:tcPr>
          <w:p w14:paraId="0A3809F5" w14:textId="06D5F407" w:rsidR="0073652F" w:rsidRDefault="0073652F" w:rsidP="00D63AC9">
            <w:pPr>
              <w:pStyle w:val="LSApproval"/>
            </w:pPr>
            <w:r>
              <w:rPr>
                <w:rFonts w:hint="eastAsia"/>
              </w:rPr>
              <w:t>ITU</w:t>
            </w:r>
            <w:r w:rsidR="00E47B43">
              <w:t>-T</w:t>
            </w:r>
            <w:r w:rsidR="003257C2">
              <w:t xml:space="preserve"> Study Group 13 meeting </w:t>
            </w:r>
            <w:r>
              <w:rPr>
                <w:rFonts w:hint="eastAsia"/>
              </w:rPr>
              <w:t>(Geneva, 15 March 2024)</w:t>
            </w:r>
          </w:p>
        </w:tc>
      </w:tr>
      <w:tr w:rsidR="0073652F" w14:paraId="6CAD73BD" w14:textId="77777777" w:rsidTr="00D66F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6D26A6C8" w14:textId="77777777" w:rsidR="0073652F" w:rsidRDefault="0073652F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6" w:type="dxa"/>
            <w:gridSpan w:val="3"/>
          </w:tcPr>
          <w:p w14:paraId="7ED92D58" w14:textId="14DF38FC" w:rsidR="0073652F" w:rsidRDefault="00E13B35" w:rsidP="00D63AC9">
            <w:pPr>
              <w:pStyle w:val="LSDeadline"/>
            </w:pPr>
            <w:r>
              <w:t>N/A</w:t>
            </w:r>
          </w:p>
        </w:tc>
      </w:tr>
      <w:tr w:rsidR="0073652F" w14:paraId="11941E2F" w14:textId="77777777" w:rsidTr="00D66FFD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3E13B8" w14:textId="77777777" w:rsidR="0073652F" w:rsidRDefault="0073652F" w:rsidP="00D63AC9">
            <w:pPr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874FA3" w14:textId="77777777" w:rsidR="0073652F" w:rsidRDefault="004E1F21" w:rsidP="00D63AC9">
            <w:pPr>
              <w:rPr>
                <w:rFonts w:eastAsia="Batang"/>
                <w:b/>
                <w:bCs/>
              </w:rPr>
            </w:pPr>
            <w:sdt>
              <w:sdtPr>
                <w:rPr>
                  <w:rFonts w:eastAsia="Batang"/>
                  <w:bCs/>
                </w:rPr>
                <w:alias w:val="ContactNameOrgCountry"/>
                <w:tag w:val="ContactNameOrgCountry"/>
                <w:id w:val="-12537865"/>
                <w:placeholder>
                  <w:docPart w:val="D1538B136BB1456092CA04C09D39D3DD"/>
                </w:placeholder>
                <w:text w:multiLine="1"/>
              </w:sdtPr>
              <w:sdtEndPr/>
              <w:sdtContent>
                <w:r w:rsidR="0073652F">
                  <w:rPr>
                    <w:rFonts w:eastAsia="Batang"/>
                    <w:bCs/>
                  </w:rPr>
                  <w:t>Elliot Kabalo</w:t>
                </w:r>
                <w:r w:rsidR="0073652F">
                  <w:rPr>
                    <w:rFonts w:eastAsia="Batang"/>
                    <w:bCs/>
                  </w:rPr>
                  <w:br/>
                  <w:t>Zambia Information and</w:t>
                </w:r>
                <w:r w:rsidR="0073652F">
                  <w:rPr>
                    <w:rFonts w:eastAsia="SimSun" w:hint="eastAsia"/>
                    <w:bCs/>
                    <w:lang w:val="en-US" w:eastAsia="zh-CN"/>
                  </w:rPr>
                  <w:t xml:space="preserve"> </w:t>
                </w:r>
                <w:r w:rsidR="0073652F">
                  <w:rPr>
                    <w:rFonts w:eastAsia="Batang"/>
                    <w:bCs/>
                  </w:rPr>
                  <w:t>Communications Technology Authority</w:t>
                </w:r>
                <w:r w:rsidR="0073652F">
                  <w:rPr>
                    <w:rFonts w:eastAsia="Batang"/>
                    <w:bCs/>
                  </w:rPr>
                  <w:br/>
                  <w:t>Zambia</w:t>
                </w:r>
              </w:sdtContent>
            </w:sdt>
          </w:p>
        </w:tc>
        <w:tc>
          <w:tcPr>
            <w:tcW w:w="4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sdt>
            <w:sdtPr>
              <w:rPr>
                <w:rFonts w:eastAsia="Batang"/>
                <w:b/>
                <w:bCs/>
              </w:rPr>
              <w:alias w:val="ContactTelFaxEmail"/>
              <w:tag w:val="ContactTelFaxEmail"/>
              <w:id w:val="-262376361"/>
              <w:placeholder>
                <w:docPart w:val="E3E0494B75E54CFBB536176005776A95"/>
              </w:placeholder>
            </w:sdtPr>
            <w:sdtEndPr/>
            <w:sdtContent>
              <w:p w14:paraId="0C672341" w14:textId="12B64A7C" w:rsidR="0073652F" w:rsidRDefault="0073652F" w:rsidP="00D63AC9">
                <w:pPr>
                  <w:rPr>
                    <w:rFonts w:eastAsia="Batang"/>
                    <w:b/>
                    <w:bCs/>
                  </w:rPr>
                </w:pPr>
                <w:r>
                  <w:rPr>
                    <w:rFonts w:eastAsia="Batang"/>
                    <w:bCs/>
                  </w:rPr>
                  <w:t>Tel:</w:t>
                </w:r>
                <w:r w:rsidR="00CA5093">
                  <w:rPr>
                    <w:rFonts w:eastAsia="Batang"/>
                    <w:bCs/>
                  </w:rPr>
                  <w:t xml:space="preserve">    </w:t>
                </w:r>
                <w:r>
                  <w:rPr>
                    <w:rFonts w:eastAsia="Batang"/>
                    <w:bCs/>
                  </w:rPr>
                  <w:t xml:space="preserve"> +260955880011</w:t>
                </w:r>
                <w:r>
                  <w:rPr>
                    <w:rFonts w:eastAsia="Batang"/>
                    <w:bCs/>
                  </w:rPr>
                  <w:br/>
                  <w:t xml:space="preserve">Fax: </w:t>
                </w:r>
                <w:r w:rsidR="00CA5093">
                  <w:rPr>
                    <w:rFonts w:eastAsia="Batang"/>
                    <w:bCs/>
                  </w:rPr>
                  <w:t xml:space="preserve">   </w:t>
                </w:r>
                <w:r>
                  <w:rPr>
                    <w:rFonts w:eastAsia="Batang"/>
                    <w:bCs/>
                  </w:rPr>
                  <w:t>+260 211 246701</w:t>
                </w:r>
                <w:r>
                  <w:rPr>
                    <w:rFonts w:eastAsia="Batang"/>
                    <w:bCs/>
                  </w:rPr>
                  <w:br/>
                  <w:t xml:space="preserve">E-mail: </w:t>
                </w:r>
                <w:hyperlink r:id="rId12" w:history="1">
                  <w:r w:rsidR="00CA5093" w:rsidRPr="00E56322">
                    <w:rPr>
                      <w:rStyle w:val="Hyperlink"/>
                      <w:rFonts w:eastAsia="Batang"/>
                      <w:bCs/>
                    </w:rPr>
                    <w:t>ekabalo@zicta.zm</w:t>
                  </w:r>
                </w:hyperlink>
              </w:p>
            </w:sdtContent>
          </w:sdt>
          <w:p w14:paraId="6706F93A" w14:textId="4FC23F6B" w:rsidR="00CA5093" w:rsidRDefault="00CA5093" w:rsidP="00D63AC9">
            <w:pPr>
              <w:rPr>
                <w:rFonts w:eastAsia="Batang"/>
                <w:b/>
                <w:bCs/>
              </w:rPr>
            </w:pPr>
          </w:p>
        </w:tc>
      </w:tr>
      <w:tr w:rsidR="0073652F" w:rsidRPr="004E1F21" w14:paraId="4595BBDE" w14:textId="77777777" w:rsidTr="00D66FFD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56AB11" w14:textId="77777777" w:rsidR="0073652F" w:rsidRDefault="0073652F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ED9BA4" w14:textId="77777777" w:rsidR="0073652F" w:rsidRDefault="004E1F21" w:rsidP="00D63AC9">
            <w:sdt>
              <w:sdtPr>
                <w:alias w:val="ContactNameOrgCountry"/>
                <w:tag w:val="ContactNameOrgCountry"/>
                <w:id w:val="40565898"/>
                <w:placeholder>
                  <w:docPart w:val="CCF7D84C2F384BEA9C37F1D600D745A8"/>
                </w:placeholder>
                <w:text w:multiLine="1"/>
              </w:sdtPr>
              <w:sdtEndPr/>
              <w:sdtContent>
                <w:r w:rsidR="0073652F">
                  <w:t>Nanxiang Shi</w:t>
                </w:r>
                <w:r w:rsidR="0073652F">
                  <w:br/>
                  <w:t>China Mobile</w:t>
                </w:r>
                <w:r w:rsidR="0073652F">
                  <w:br/>
                  <w:t>China</w:t>
                </w:r>
              </w:sdtContent>
            </w:sdt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sdt>
            <w:sdtPr>
              <w:alias w:val="ContactTelFaxEmail"/>
              <w:tag w:val="ContactTelFaxEmail"/>
              <w:id w:val="40565899"/>
              <w:placeholder>
                <w:docPart w:val="D0E02B30889540889B15BD711E15C0E3"/>
              </w:placeholder>
            </w:sdtPr>
            <w:sdtEndPr/>
            <w:sdtContent>
              <w:p w14:paraId="5B78D524" w14:textId="24B6A0B6" w:rsidR="0073652F" w:rsidRDefault="0073652F" w:rsidP="00CA5093">
                <w:pPr>
                  <w:rPr>
                    <w:lang w:val="pt-BR"/>
                  </w:rPr>
                </w:pPr>
                <w:r w:rsidRPr="00F86B7C">
                  <w:rPr>
                    <w:lang w:val="de-DE"/>
                  </w:rPr>
                  <w:t xml:space="preserve">Tel: </w:t>
                </w:r>
                <w:r w:rsidR="00CA5093">
                  <w:rPr>
                    <w:lang w:val="de-DE"/>
                  </w:rPr>
                  <w:t xml:space="preserve">     </w:t>
                </w:r>
                <w:r w:rsidRPr="00F86B7C">
                  <w:rPr>
                    <w:lang w:val="de-DE"/>
                  </w:rPr>
                  <w:t>+86 13699291776</w:t>
                </w:r>
                <w:r w:rsidRPr="00F86B7C">
                  <w:rPr>
                    <w:lang w:val="de-DE"/>
                  </w:rPr>
                  <w:br/>
                  <w:t xml:space="preserve">E-mail: </w:t>
                </w:r>
                <w:r w:rsidR="004E1F21">
                  <w:fldChar w:fldCharType="begin"/>
                </w:r>
                <w:r w:rsidR="004E1F21" w:rsidRPr="004E1F21">
                  <w:rPr>
                    <w:lang w:val="fr-FR"/>
                  </w:rPr>
                  <w:instrText>HYPERLINK "mailto:shinanxiang@chinamobile.com"</w:instrText>
                </w:r>
                <w:r w:rsidR="004E1F21">
                  <w:fldChar w:fldCharType="separate"/>
                </w:r>
                <w:r w:rsidR="00CA5093" w:rsidRPr="00E56322">
                  <w:rPr>
                    <w:rStyle w:val="Hyperlink"/>
                    <w:lang w:val="de-DE"/>
                  </w:rPr>
                  <w:t>shinanxiang@chinamobile.com</w:t>
                </w:r>
                <w:r w:rsidR="004E1F21">
                  <w:rPr>
                    <w:rStyle w:val="Hyperlink"/>
                    <w:lang w:val="de-DE"/>
                  </w:rPr>
                  <w:fldChar w:fldCharType="end"/>
                </w:r>
              </w:p>
            </w:sdtContent>
          </w:sdt>
        </w:tc>
      </w:tr>
    </w:tbl>
    <w:p w14:paraId="1C54FBCF" w14:textId="77777777" w:rsidR="0073652F" w:rsidRPr="00F86B7C" w:rsidRDefault="0073652F" w:rsidP="0073652F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73652F" w14:paraId="460D3731" w14:textId="77777777" w:rsidTr="00D63AC9">
        <w:trPr>
          <w:cantSplit/>
        </w:trPr>
        <w:tc>
          <w:tcPr>
            <w:tcW w:w="1588" w:type="dxa"/>
          </w:tcPr>
          <w:p w14:paraId="034CE49B" w14:textId="77777777" w:rsidR="0073652F" w:rsidRDefault="0073652F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7EACED3" w14:textId="40F483E3" w:rsidR="0073652F" w:rsidRDefault="0073652F" w:rsidP="00D63AC9">
            <w:pPr>
              <w:pStyle w:val="TSBHeaderSummary"/>
            </w:pPr>
            <w:r>
              <w:t xml:space="preserve">This liaison statement informs ITU-T SG2, ITU-T SG11, ITU-T SG17, ITU-R WP4B, ITU-R WP5D, 3GPP SA1 and ETSI SES about the agreement of new Supplement </w:t>
            </w:r>
            <w:r>
              <w:rPr>
                <w:rFonts w:hint="eastAsia"/>
                <w:lang w:val="en-US" w:eastAsia="zh-CN"/>
              </w:rPr>
              <w:t>81</w:t>
            </w:r>
            <w:r>
              <w:t xml:space="preserve"> to ITU-T Y.3200</w:t>
            </w:r>
            <w:r w:rsidR="009B0A66">
              <w:t>-</w:t>
            </w:r>
            <w:r>
              <w:t>series (ex</w:t>
            </w:r>
            <w:r w:rsidR="009B0A66">
              <w:t xml:space="preserve"> </w:t>
            </w:r>
            <w:proofErr w:type="spellStart"/>
            <w:proofErr w:type="gramStart"/>
            <w:r>
              <w:t>Y.Sat</w:t>
            </w:r>
            <w:proofErr w:type="spellEnd"/>
            <w:proofErr w:type="gramEnd"/>
            <w:r>
              <w:t xml:space="preserve">-Use-Cases) “Use cases of satellite communications in </w:t>
            </w:r>
            <w:r w:rsidR="002B6C8B">
              <w:t>d</w:t>
            </w:r>
            <w:r>
              <w:t xml:space="preserve">eveloping </w:t>
            </w:r>
            <w:r w:rsidR="002B6C8B">
              <w:t>c</w:t>
            </w:r>
            <w:r>
              <w:t>ountries”.</w:t>
            </w:r>
          </w:p>
        </w:tc>
      </w:tr>
    </w:tbl>
    <w:p w14:paraId="040B28AC" w14:textId="77777777" w:rsidR="0073652F" w:rsidRDefault="0073652F" w:rsidP="0073652F">
      <w:pPr>
        <w:jc w:val="both"/>
        <w:rPr>
          <w:lang w:eastAsia="zh-CN"/>
        </w:rPr>
      </w:pPr>
    </w:p>
    <w:p w14:paraId="3B24081B" w14:textId="4F7AA0B3" w:rsidR="0073652F" w:rsidRDefault="0073652F" w:rsidP="009D4A88">
      <w:r>
        <w:t xml:space="preserve">ITU-T Study Group 13 would like to inform ITU-T SG2, ITU-T SG11, ITU-T SG17, ITU-R WP4B, ITU-R WP5D, 3GPP SA1 and ETSI SES about the progress of new Supplement </w:t>
      </w:r>
      <w:r>
        <w:rPr>
          <w:rFonts w:hint="eastAsia"/>
          <w:lang w:val="en-US" w:eastAsia="zh-CN"/>
        </w:rPr>
        <w:t>81</w:t>
      </w:r>
      <w:r>
        <w:t xml:space="preserve"> to ITU-T Y.3200</w:t>
      </w:r>
      <w:r w:rsidR="009B0A66">
        <w:t>-</w:t>
      </w:r>
      <w:r>
        <w:t>series (ex</w:t>
      </w:r>
      <w:r w:rsidR="009B0A66">
        <w:t xml:space="preserve"> </w:t>
      </w:r>
      <w:proofErr w:type="spellStart"/>
      <w:r>
        <w:t>Y.Sat</w:t>
      </w:r>
      <w:proofErr w:type="spellEnd"/>
      <w:r>
        <w:t xml:space="preserve">-Use-Cases) “Use cases of satellite communications in </w:t>
      </w:r>
      <w:r w:rsidR="003175C5">
        <w:t>d</w:t>
      </w:r>
      <w:r>
        <w:t xml:space="preserve">eveloping </w:t>
      </w:r>
      <w:r w:rsidR="003175C5">
        <w:t>c</w:t>
      </w:r>
      <w:r>
        <w:t xml:space="preserve">ountries”, which </w:t>
      </w:r>
      <w:r w:rsidR="009B0A66">
        <w:t>was</w:t>
      </w:r>
      <w:r>
        <w:t xml:space="preserve"> agreed at the ITU-T Study Group 13 plenary on 15 March 2024.</w:t>
      </w:r>
    </w:p>
    <w:p w14:paraId="7057C16F" w14:textId="4F193249" w:rsidR="0073652F" w:rsidRDefault="0073652F" w:rsidP="009D4A88">
      <w:r>
        <w:t xml:space="preserve">In </w:t>
      </w:r>
      <w:r w:rsidR="009B0A66">
        <w:t>d</w:t>
      </w:r>
      <w:r>
        <w:t xml:space="preserve">eveloping </w:t>
      </w:r>
      <w:r w:rsidR="009B0A66">
        <w:t>c</w:t>
      </w:r>
      <w:r>
        <w:t xml:space="preserve">ountries, considering the limitation on capabilities and capacity of land-based networks, use of satellite communications is important. This Supplement specifies some use cases and the corresponding requirements of satellite communications networks in </w:t>
      </w:r>
      <w:r w:rsidR="009B0A66">
        <w:t>d</w:t>
      </w:r>
      <w:r>
        <w:t xml:space="preserve">eveloping </w:t>
      </w:r>
      <w:r w:rsidR="009B0A66">
        <w:t>c</w:t>
      </w:r>
      <w:r>
        <w:t>ountries, in the context of non-radio aspects of IMT-2020 networks and beyond.</w:t>
      </w:r>
    </w:p>
    <w:p w14:paraId="71A4A00E" w14:textId="77777777" w:rsidR="0073652F" w:rsidRDefault="0073652F" w:rsidP="009D4A88">
      <w:pPr>
        <w:rPr>
          <w:lang w:eastAsia="zh-CN"/>
        </w:rPr>
      </w:pPr>
      <w:r>
        <w:t>ITU-T SG13 looks forward to keeping continued collaboration and exchange with you on the topic of satellite communications networks for IMT-2020 networks and beyond.</w:t>
      </w:r>
    </w:p>
    <w:p w14:paraId="539D261B" w14:textId="77777777" w:rsidR="0073652F" w:rsidRDefault="0073652F" w:rsidP="009D4A88">
      <w:pPr>
        <w:rPr>
          <w:b/>
          <w:bCs/>
        </w:rPr>
      </w:pPr>
      <w:r>
        <w:rPr>
          <w:b/>
          <w:bCs/>
        </w:rPr>
        <w:t>Attachment:</w:t>
      </w:r>
    </w:p>
    <w:p w14:paraId="4ECBBEBD" w14:textId="75D4E619" w:rsidR="0073652F" w:rsidRDefault="004E1F21" w:rsidP="009D4A88">
      <w:pPr>
        <w:rPr>
          <w:lang w:eastAsia="zh-CN"/>
        </w:rPr>
      </w:pPr>
      <w:hyperlink r:id="rId13" w:history="1">
        <w:r w:rsidR="003257C2" w:rsidRPr="003257C2">
          <w:rPr>
            <w:rStyle w:val="Hyperlink"/>
          </w:rPr>
          <w:t>SG13-TD239/PLEN</w:t>
        </w:r>
      </w:hyperlink>
      <w:r w:rsidR="0073652F">
        <w:t xml:space="preserve">: Supplement </w:t>
      </w:r>
      <w:r w:rsidR="0073652F">
        <w:rPr>
          <w:rFonts w:hint="eastAsia"/>
          <w:lang w:val="en-US" w:eastAsia="zh-CN"/>
        </w:rPr>
        <w:t>81</w:t>
      </w:r>
      <w:r w:rsidR="0073652F">
        <w:t xml:space="preserve"> to ITU-T Y.3200</w:t>
      </w:r>
      <w:r w:rsidR="009B0A66">
        <w:t>-</w:t>
      </w:r>
      <w:r w:rsidR="0073652F">
        <w:t>series (ex</w:t>
      </w:r>
      <w:r w:rsidR="00003678">
        <w:t xml:space="preserve"> </w:t>
      </w:r>
      <w:proofErr w:type="spellStart"/>
      <w:proofErr w:type="gramStart"/>
      <w:r w:rsidR="0073652F">
        <w:t>Y.Sat</w:t>
      </w:r>
      <w:proofErr w:type="spellEnd"/>
      <w:proofErr w:type="gramEnd"/>
      <w:r w:rsidR="0073652F">
        <w:t xml:space="preserve">-Use-Cases): “Use cases of satellite communications in </w:t>
      </w:r>
      <w:r w:rsidR="003175C5">
        <w:t>d</w:t>
      </w:r>
      <w:r w:rsidR="0073652F">
        <w:t xml:space="preserve">eveloping </w:t>
      </w:r>
      <w:r w:rsidR="003175C5">
        <w:t>c</w:t>
      </w:r>
      <w:r w:rsidR="0073652F">
        <w:t>ountries”.</w:t>
      </w:r>
    </w:p>
    <w:p w14:paraId="796125D5" w14:textId="77777777" w:rsidR="0073652F" w:rsidRDefault="0073652F" w:rsidP="0073652F">
      <w:pPr>
        <w:jc w:val="center"/>
      </w:pPr>
      <w:r>
        <w:t>_______________________</w:t>
      </w:r>
    </w:p>
    <w:p w14:paraId="5BB8EFCD" w14:textId="5475A862" w:rsidR="0073652F" w:rsidRDefault="0073652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73652F" w:rsidSect="003257C2">
      <w:headerReference w:type="default" r:id="rId14"/>
      <w:footerReference w:type="first" r:id="rId15"/>
      <w:pgSz w:w="11907" w:h="16840"/>
      <w:pgMar w:top="1134" w:right="1134" w:bottom="284" w:left="1134" w:header="720" w:footer="18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005FD" w14:textId="77777777" w:rsidR="00A16186" w:rsidRDefault="00A16186">
      <w:r>
        <w:separator/>
      </w:r>
    </w:p>
  </w:endnote>
  <w:endnote w:type="continuationSeparator" w:id="0">
    <w:p w14:paraId="4B7B2574" w14:textId="77777777" w:rsidR="00A16186" w:rsidRDefault="00A16186">
      <w:r>
        <w:continuationSeparator/>
      </w:r>
    </w:p>
  </w:endnote>
  <w:endnote w:type="continuationNotice" w:id="1">
    <w:p w14:paraId="3A5E5174" w14:textId="77777777" w:rsidR="00A16186" w:rsidRDefault="00A1618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PAex明朝">
    <w:altName w:val="Yu Gothic"/>
    <w:charset w:val="80"/>
    <w:family w:val="roman"/>
    <w:pitch w:val="variable"/>
    <w:sig w:usb0="00000000" w:usb1="3AC7EDFA" w:usb2="00000012" w:usb3="00000000" w:csb0="00020001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21BCD" w14:textId="77777777" w:rsidR="00181F51" w:rsidRPr="004E31C3" w:rsidRDefault="00181F51" w:rsidP="004E31C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2FDBD" w14:textId="77777777" w:rsidR="00A16186" w:rsidRDefault="00A16186">
      <w:r>
        <w:separator/>
      </w:r>
    </w:p>
  </w:footnote>
  <w:footnote w:type="continuationSeparator" w:id="0">
    <w:p w14:paraId="6601E89D" w14:textId="77777777" w:rsidR="00A16186" w:rsidRDefault="00A16186">
      <w:r>
        <w:continuationSeparator/>
      </w:r>
    </w:p>
  </w:footnote>
  <w:footnote w:type="continuationNotice" w:id="1">
    <w:p w14:paraId="79BF1941" w14:textId="77777777" w:rsidR="00A16186" w:rsidRDefault="00A1618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705D" w14:textId="26F73057" w:rsidR="00181F51" w:rsidRPr="003257C2" w:rsidRDefault="003257C2" w:rsidP="003257C2">
    <w:pPr>
      <w:pStyle w:val="Header"/>
    </w:pPr>
    <w:r w:rsidRPr="003257C2">
      <w:t xml:space="preserve">- </w:t>
    </w:r>
    <w:r w:rsidRPr="003257C2">
      <w:fldChar w:fldCharType="begin"/>
    </w:r>
    <w:r w:rsidRPr="003257C2">
      <w:instrText xml:space="preserve"> PAGE  \* MERGEFORMAT </w:instrText>
    </w:r>
    <w:r w:rsidRPr="003257C2">
      <w:fldChar w:fldCharType="separate"/>
    </w:r>
    <w:r w:rsidRPr="003257C2">
      <w:rPr>
        <w:noProof/>
      </w:rPr>
      <w:t>1</w:t>
    </w:r>
    <w:r w:rsidRPr="003257C2">
      <w:fldChar w:fldCharType="end"/>
    </w:r>
    <w:r w:rsidRPr="003257C2">
      <w:t xml:space="preserve"> -</w:t>
    </w:r>
  </w:p>
  <w:p w14:paraId="2E7D5EF7" w14:textId="58AF7124" w:rsidR="003257C2" w:rsidRPr="003257C2" w:rsidRDefault="003257C2" w:rsidP="003257C2">
    <w:pPr>
      <w:pStyle w:val="Header"/>
      <w:spacing w:after="240"/>
    </w:pPr>
    <w:r w:rsidRPr="003257C2">
      <w:fldChar w:fldCharType="begin"/>
    </w:r>
    <w:r w:rsidRPr="003257C2">
      <w:instrText xml:space="preserve"> STYLEREF  Docnumber  </w:instrText>
    </w:r>
    <w:r w:rsidRPr="003257C2">
      <w:fldChar w:fldCharType="separate"/>
    </w:r>
    <w:r>
      <w:rPr>
        <w:noProof/>
      </w:rPr>
      <w:t>SG13-LSMMM</w:t>
    </w:r>
    <w:r w:rsidRPr="003257C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DD46BE"/>
    <w:multiLevelType w:val="multilevel"/>
    <w:tmpl w:val="BFDD46BE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F99DB91F"/>
    <w:multiLevelType w:val="singleLevel"/>
    <w:tmpl w:val="F99DB91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F7E3754"/>
    <w:multiLevelType w:val="hybridMultilevel"/>
    <w:tmpl w:val="02BE6C34"/>
    <w:lvl w:ilvl="0" w:tplc="691E0FF0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05242E"/>
    <w:multiLevelType w:val="hybridMultilevel"/>
    <w:tmpl w:val="D576AE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045E2"/>
    <w:multiLevelType w:val="hybridMultilevel"/>
    <w:tmpl w:val="271EF91E"/>
    <w:lvl w:ilvl="0" w:tplc="78F60340">
      <w:start w:val="8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3C72335E"/>
    <w:multiLevelType w:val="multilevel"/>
    <w:tmpl w:val="3C72335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821A04"/>
    <w:multiLevelType w:val="hybridMultilevel"/>
    <w:tmpl w:val="43381A2C"/>
    <w:lvl w:ilvl="0" w:tplc="FC06FDF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F51AE"/>
    <w:multiLevelType w:val="hybridMultilevel"/>
    <w:tmpl w:val="6B1222BA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90DCDB04"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</w:rPr>
    </w:lvl>
    <w:lvl w:ilvl="2" w:tplc="90DCDB04">
      <w:numFmt w:val="bullet"/>
      <w:lvlText w:val="•"/>
      <w:lvlJc w:val="left"/>
      <w:pPr>
        <w:ind w:left="2235" w:hanging="792"/>
      </w:pPr>
      <w:rPr>
        <w:rFonts w:ascii="Times New Roman" w:eastAsia="Times New Roman" w:hAnsi="Times New Roman" w:cs="Times New Roman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57C44FD3"/>
    <w:multiLevelType w:val="multilevel"/>
    <w:tmpl w:val="57C44FD3"/>
    <w:lvl w:ilvl="0">
      <w:start w:val="12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A1CD3"/>
    <w:multiLevelType w:val="hybridMultilevel"/>
    <w:tmpl w:val="EEAA77F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5BA33DDF"/>
    <w:multiLevelType w:val="hybridMultilevel"/>
    <w:tmpl w:val="076039CE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392A14"/>
    <w:multiLevelType w:val="hybridMultilevel"/>
    <w:tmpl w:val="CB4CBCFE"/>
    <w:lvl w:ilvl="0" w:tplc="62967A3C">
      <w:start w:val="25"/>
      <w:numFmt w:val="bullet"/>
      <w:lvlText w:val="–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3AE710"/>
    <w:multiLevelType w:val="singleLevel"/>
    <w:tmpl w:val="653AE71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7EAB410A"/>
    <w:multiLevelType w:val="multilevel"/>
    <w:tmpl w:val="7EAB410A"/>
    <w:lvl w:ilvl="0">
      <w:start w:val="5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958609546">
    <w:abstractNumId w:val="2"/>
  </w:num>
  <w:num w:numId="2" w16cid:durableId="1801924552">
    <w:abstractNumId w:val="10"/>
  </w:num>
  <w:num w:numId="3" w16cid:durableId="1465808880">
    <w:abstractNumId w:val="4"/>
  </w:num>
  <w:num w:numId="4" w16cid:durableId="1533880143">
    <w:abstractNumId w:val="13"/>
  </w:num>
  <w:num w:numId="5" w16cid:durableId="567426415">
    <w:abstractNumId w:val="11"/>
  </w:num>
  <w:num w:numId="6" w16cid:durableId="237911692">
    <w:abstractNumId w:val="12"/>
  </w:num>
  <w:num w:numId="7" w16cid:durableId="787436688">
    <w:abstractNumId w:val="8"/>
  </w:num>
  <w:num w:numId="8" w16cid:durableId="1922173938">
    <w:abstractNumId w:val="7"/>
  </w:num>
  <w:num w:numId="9" w16cid:durableId="1928877722">
    <w:abstractNumId w:val="0"/>
  </w:num>
  <w:num w:numId="10" w16cid:durableId="1829857786">
    <w:abstractNumId w:val="9"/>
  </w:num>
  <w:num w:numId="11" w16cid:durableId="949557104">
    <w:abstractNumId w:val="1"/>
  </w:num>
  <w:num w:numId="12" w16cid:durableId="56903749">
    <w:abstractNumId w:val="5"/>
  </w:num>
  <w:num w:numId="13" w16cid:durableId="190460448">
    <w:abstractNumId w:val="3"/>
  </w:num>
  <w:num w:numId="14" w16cid:durableId="127601658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3678"/>
    <w:rsid w:val="0000487B"/>
    <w:rsid w:val="00006A96"/>
    <w:rsid w:val="00014F6F"/>
    <w:rsid w:val="00016D3F"/>
    <w:rsid w:val="000238F0"/>
    <w:rsid w:val="000243FA"/>
    <w:rsid w:val="0002537C"/>
    <w:rsid w:val="000324AD"/>
    <w:rsid w:val="00060F0E"/>
    <w:rsid w:val="0008025D"/>
    <w:rsid w:val="00090DC9"/>
    <w:rsid w:val="00095CB4"/>
    <w:rsid w:val="000A0CD7"/>
    <w:rsid w:val="000A5D40"/>
    <w:rsid w:val="000A6220"/>
    <w:rsid w:val="000C277A"/>
    <w:rsid w:val="000C7A33"/>
    <w:rsid w:val="000D1FB3"/>
    <w:rsid w:val="000E5867"/>
    <w:rsid w:val="000E5A39"/>
    <w:rsid w:val="0010596E"/>
    <w:rsid w:val="00106DD9"/>
    <w:rsid w:val="00112B62"/>
    <w:rsid w:val="00116CD3"/>
    <w:rsid w:val="001203C0"/>
    <w:rsid w:val="001330EF"/>
    <w:rsid w:val="00136B60"/>
    <w:rsid w:val="001428EA"/>
    <w:rsid w:val="0014316C"/>
    <w:rsid w:val="0014524D"/>
    <w:rsid w:val="00146C93"/>
    <w:rsid w:val="00147562"/>
    <w:rsid w:val="00160E10"/>
    <w:rsid w:val="00163B89"/>
    <w:rsid w:val="00181F51"/>
    <w:rsid w:val="0018557A"/>
    <w:rsid w:val="00194B76"/>
    <w:rsid w:val="00196586"/>
    <w:rsid w:val="001B2D87"/>
    <w:rsid w:val="001B4346"/>
    <w:rsid w:val="001C0EA3"/>
    <w:rsid w:val="001C7916"/>
    <w:rsid w:val="001D1CE2"/>
    <w:rsid w:val="001D2CEC"/>
    <w:rsid w:val="001D3C0C"/>
    <w:rsid w:val="001E64A2"/>
    <w:rsid w:val="001F386F"/>
    <w:rsid w:val="001F547C"/>
    <w:rsid w:val="00204788"/>
    <w:rsid w:val="00205D02"/>
    <w:rsid w:val="00206646"/>
    <w:rsid w:val="00210B82"/>
    <w:rsid w:val="00211AA8"/>
    <w:rsid w:val="00222DEC"/>
    <w:rsid w:val="00231E75"/>
    <w:rsid w:val="00234B10"/>
    <w:rsid w:val="00240104"/>
    <w:rsid w:val="00243471"/>
    <w:rsid w:val="002465C1"/>
    <w:rsid w:val="00247772"/>
    <w:rsid w:val="00255005"/>
    <w:rsid w:val="002558D3"/>
    <w:rsid w:val="0026031B"/>
    <w:rsid w:val="00262660"/>
    <w:rsid w:val="0026298D"/>
    <w:rsid w:val="00262F4D"/>
    <w:rsid w:val="00271510"/>
    <w:rsid w:val="002835BB"/>
    <w:rsid w:val="0028561B"/>
    <w:rsid w:val="00293843"/>
    <w:rsid w:val="002A4DDA"/>
    <w:rsid w:val="002B218C"/>
    <w:rsid w:val="002B6C8B"/>
    <w:rsid w:val="002C2B9C"/>
    <w:rsid w:val="002C600C"/>
    <w:rsid w:val="002C6D40"/>
    <w:rsid w:val="002D0A61"/>
    <w:rsid w:val="002F134E"/>
    <w:rsid w:val="002F2270"/>
    <w:rsid w:val="002F7ACD"/>
    <w:rsid w:val="003033D7"/>
    <w:rsid w:val="00306B07"/>
    <w:rsid w:val="00307BA4"/>
    <w:rsid w:val="003175C5"/>
    <w:rsid w:val="00317879"/>
    <w:rsid w:val="00321438"/>
    <w:rsid w:val="003257C2"/>
    <w:rsid w:val="0032797A"/>
    <w:rsid w:val="00330113"/>
    <w:rsid w:val="003327EB"/>
    <w:rsid w:val="003353C3"/>
    <w:rsid w:val="003406F7"/>
    <w:rsid w:val="0034105E"/>
    <w:rsid w:val="003569FE"/>
    <w:rsid w:val="00360212"/>
    <w:rsid w:val="003723AB"/>
    <w:rsid w:val="003725BD"/>
    <w:rsid w:val="00372C6B"/>
    <w:rsid w:val="00390CC8"/>
    <w:rsid w:val="003969A6"/>
    <w:rsid w:val="00397193"/>
    <w:rsid w:val="003B6491"/>
    <w:rsid w:val="003B6FC1"/>
    <w:rsid w:val="003C4535"/>
    <w:rsid w:val="003D4DE8"/>
    <w:rsid w:val="003D533E"/>
    <w:rsid w:val="003D5FC0"/>
    <w:rsid w:val="003E3DB9"/>
    <w:rsid w:val="003F19C1"/>
    <w:rsid w:val="003F6063"/>
    <w:rsid w:val="003F677B"/>
    <w:rsid w:val="00403584"/>
    <w:rsid w:val="00404549"/>
    <w:rsid w:val="0040538F"/>
    <w:rsid w:val="00427389"/>
    <w:rsid w:val="00427C20"/>
    <w:rsid w:val="004331A7"/>
    <w:rsid w:val="0043417F"/>
    <w:rsid w:val="004365DF"/>
    <w:rsid w:val="00437BA4"/>
    <w:rsid w:val="00486D92"/>
    <w:rsid w:val="004A6E96"/>
    <w:rsid w:val="004B4CE9"/>
    <w:rsid w:val="004C3B6D"/>
    <w:rsid w:val="004C54F4"/>
    <w:rsid w:val="004E1278"/>
    <w:rsid w:val="004E1F21"/>
    <w:rsid w:val="004E31C3"/>
    <w:rsid w:val="004F01A3"/>
    <w:rsid w:val="004F0402"/>
    <w:rsid w:val="004F2A32"/>
    <w:rsid w:val="004F3307"/>
    <w:rsid w:val="004F7E62"/>
    <w:rsid w:val="005005B0"/>
    <w:rsid w:val="00511081"/>
    <w:rsid w:val="005160C7"/>
    <w:rsid w:val="0052254B"/>
    <w:rsid w:val="005230C5"/>
    <w:rsid w:val="00526E08"/>
    <w:rsid w:val="0053090F"/>
    <w:rsid w:val="00530BAF"/>
    <w:rsid w:val="00533CB5"/>
    <w:rsid w:val="00541D5F"/>
    <w:rsid w:val="005459A6"/>
    <w:rsid w:val="00546E33"/>
    <w:rsid w:val="0055198E"/>
    <w:rsid w:val="00554B90"/>
    <w:rsid w:val="005908C4"/>
    <w:rsid w:val="005928C7"/>
    <w:rsid w:val="00596C06"/>
    <w:rsid w:val="005A24CE"/>
    <w:rsid w:val="005B3FED"/>
    <w:rsid w:val="005C1145"/>
    <w:rsid w:val="005C5472"/>
    <w:rsid w:val="005C6DB9"/>
    <w:rsid w:val="005C797D"/>
    <w:rsid w:val="005D02FE"/>
    <w:rsid w:val="005D6D94"/>
    <w:rsid w:val="005E7C78"/>
    <w:rsid w:val="005F61AB"/>
    <w:rsid w:val="00607A46"/>
    <w:rsid w:val="00640CCA"/>
    <w:rsid w:val="00645927"/>
    <w:rsid w:val="00653A47"/>
    <w:rsid w:val="00657163"/>
    <w:rsid w:val="006820CB"/>
    <w:rsid w:val="006A68B2"/>
    <w:rsid w:val="006D1963"/>
    <w:rsid w:val="006D4823"/>
    <w:rsid w:val="00711D9F"/>
    <w:rsid w:val="007155C0"/>
    <w:rsid w:val="0072499E"/>
    <w:rsid w:val="0073336F"/>
    <w:rsid w:val="0073652F"/>
    <w:rsid w:val="00744EA9"/>
    <w:rsid w:val="00745151"/>
    <w:rsid w:val="007467B3"/>
    <w:rsid w:val="0075248A"/>
    <w:rsid w:val="00761E04"/>
    <w:rsid w:val="00762E0E"/>
    <w:rsid w:val="007844F1"/>
    <w:rsid w:val="007852AE"/>
    <w:rsid w:val="0079684F"/>
    <w:rsid w:val="0079799F"/>
    <w:rsid w:val="00797A87"/>
    <w:rsid w:val="007A2089"/>
    <w:rsid w:val="007A76BF"/>
    <w:rsid w:val="007B46C5"/>
    <w:rsid w:val="007D08ED"/>
    <w:rsid w:val="007D264D"/>
    <w:rsid w:val="007D45C8"/>
    <w:rsid w:val="007E26BA"/>
    <w:rsid w:val="00806F02"/>
    <w:rsid w:val="00817C8F"/>
    <w:rsid w:val="0082346E"/>
    <w:rsid w:val="00841DC7"/>
    <w:rsid w:val="00843B00"/>
    <w:rsid w:val="008504DC"/>
    <w:rsid w:val="00851567"/>
    <w:rsid w:val="00851D0A"/>
    <w:rsid w:val="00865519"/>
    <w:rsid w:val="008767DF"/>
    <w:rsid w:val="0088318D"/>
    <w:rsid w:val="00883ABE"/>
    <w:rsid w:val="0088707E"/>
    <w:rsid w:val="008876EC"/>
    <w:rsid w:val="008878AA"/>
    <w:rsid w:val="00892FCD"/>
    <w:rsid w:val="00893B57"/>
    <w:rsid w:val="008A2967"/>
    <w:rsid w:val="008A4053"/>
    <w:rsid w:val="008B47FF"/>
    <w:rsid w:val="008C21BE"/>
    <w:rsid w:val="008C4E78"/>
    <w:rsid w:val="008D5AF2"/>
    <w:rsid w:val="008D5B7C"/>
    <w:rsid w:val="008E0993"/>
    <w:rsid w:val="008E1B3C"/>
    <w:rsid w:val="008E2DDF"/>
    <w:rsid w:val="00904554"/>
    <w:rsid w:val="00913796"/>
    <w:rsid w:val="009159B5"/>
    <w:rsid w:val="00933622"/>
    <w:rsid w:val="00934576"/>
    <w:rsid w:val="00941A51"/>
    <w:rsid w:val="0094791F"/>
    <w:rsid w:val="00954D47"/>
    <w:rsid w:val="00954FCF"/>
    <w:rsid w:val="009640F2"/>
    <w:rsid w:val="00967615"/>
    <w:rsid w:val="009826BB"/>
    <w:rsid w:val="0098323A"/>
    <w:rsid w:val="00984A4B"/>
    <w:rsid w:val="00986276"/>
    <w:rsid w:val="00986303"/>
    <w:rsid w:val="009863D2"/>
    <w:rsid w:val="009A328C"/>
    <w:rsid w:val="009A7225"/>
    <w:rsid w:val="009B0A66"/>
    <w:rsid w:val="009B18D6"/>
    <w:rsid w:val="009C1884"/>
    <w:rsid w:val="009C215C"/>
    <w:rsid w:val="009D4A88"/>
    <w:rsid w:val="009D7689"/>
    <w:rsid w:val="009E4019"/>
    <w:rsid w:val="009F55F2"/>
    <w:rsid w:val="00A0409D"/>
    <w:rsid w:val="00A05C0D"/>
    <w:rsid w:val="00A0645C"/>
    <w:rsid w:val="00A16186"/>
    <w:rsid w:val="00A17A69"/>
    <w:rsid w:val="00A201F8"/>
    <w:rsid w:val="00A24E3B"/>
    <w:rsid w:val="00A3139B"/>
    <w:rsid w:val="00A47225"/>
    <w:rsid w:val="00A511C1"/>
    <w:rsid w:val="00A51FB5"/>
    <w:rsid w:val="00A57BB2"/>
    <w:rsid w:val="00A61C3F"/>
    <w:rsid w:val="00A77089"/>
    <w:rsid w:val="00A83B7B"/>
    <w:rsid w:val="00AA22A9"/>
    <w:rsid w:val="00AB4446"/>
    <w:rsid w:val="00AB45B0"/>
    <w:rsid w:val="00AB6089"/>
    <w:rsid w:val="00AC7EA3"/>
    <w:rsid w:val="00AD1C74"/>
    <w:rsid w:val="00AF49CC"/>
    <w:rsid w:val="00B01006"/>
    <w:rsid w:val="00B01151"/>
    <w:rsid w:val="00B0149B"/>
    <w:rsid w:val="00B114B7"/>
    <w:rsid w:val="00B138DD"/>
    <w:rsid w:val="00B25D25"/>
    <w:rsid w:val="00B316AD"/>
    <w:rsid w:val="00B32AA9"/>
    <w:rsid w:val="00B52C7B"/>
    <w:rsid w:val="00B651F6"/>
    <w:rsid w:val="00B65E39"/>
    <w:rsid w:val="00B672F2"/>
    <w:rsid w:val="00B84734"/>
    <w:rsid w:val="00B93750"/>
    <w:rsid w:val="00B93E15"/>
    <w:rsid w:val="00B9643F"/>
    <w:rsid w:val="00BA508D"/>
    <w:rsid w:val="00BA7337"/>
    <w:rsid w:val="00BB62ED"/>
    <w:rsid w:val="00BD34A7"/>
    <w:rsid w:val="00C0065C"/>
    <w:rsid w:val="00C1108A"/>
    <w:rsid w:val="00C16451"/>
    <w:rsid w:val="00C26920"/>
    <w:rsid w:val="00C37809"/>
    <w:rsid w:val="00C51AEE"/>
    <w:rsid w:val="00C51DDF"/>
    <w:rsid w:val="00C5292A"/>
    <w:rsid w:val="00C55E20"/>
    <w:rsid w:val="00C55E25"/>
    <w:rsid w:val="00C62D9E"/>
    <w:rsid w:val="00C65508"/>
    <w:rsid w:val="00C74DA2"/>
    <w:rsid w:val="00C80781"/>
    <w:rsid w:val="00C929F8"/>
    <w:rsid w:val="00C96CEE"/>
    <w:rsid w:val="00CA5093"/>
    <w:rsid w:val="00CA58AB"/>
    <w:rsid w:val="00CB184C"/>
    <w:rsid w:val="00CB26DD"/>
    <w:rsid w:val="00CB7207"/>
    <w:rsid w:val="00CC28B5"/>
    <w:rsid w:val="00CC2A57"/>
    <w:rsid w:val="00CC375D"/>
    <w:rsid w:val="00CC66D0"/>
    <w:rsid w:val="00CD1616"/>
    <w:rsid w:val="00CD2BDA"/>
    <w:rsid w:val="00CD526F"/>
    <w:rsid w:val="00CD60B2"/>
    <w:rsid w:val="00CD73C2"/>
    <w:rsid w:val="00CE5537"/>
    <w:rsid w:val="00CE61C2"/>
    <w:rsid w:val="00D00925"/>
    <w:rsid w:val="00D02B0F"/>
    <w:rsid w:val="00D02F33"/>
    <w:rsid w:val="00D0503E"/>
    <w:rsid w:val="00D104DF"/>
    <w:rsid w:val="00D12CB1"/>
    <w:rsid w:val="00D13EBB"/>
    <w:rsid w:val="00D14FF2"/>
    <w:rsid w:val="00D20353"/>
    <w:rsid w:val="00D20AD0"/>
    <w:rsid w:val="00D33161"/>
    <w:rsid w:val="00D33E0E"/>
    <w:rsid w:val="00D34A41"/>
    <w:rsid w:val="00D35FF6"/>
    <w:rsid w:val="00D435BB"/>
    <w:rsid w:val="00D437DD"/>
    <w:rsid w:val="00D44263"/>
    <w:rsid w:val="00D56787"/>
    <w:rsid w:val="00D60E5D"/>
    <w:rsid w:val="00D61674"/>
    <w:rsid w:val="00D63233"/>
    <w:rsid w:val="00D66FFD"/>
    <w:rsid w:val="00D67833"/>
    <w:rsid w:val="00D7047B"/>
    <w:rsid w:val="00D962BE"/>
    <w:rsid w:val="00DA02CD"/>
    <w:rsid w:val="00DA364B"/>
    <w:rsid w:val="00DD6443"/>
    <w:rsid w:val="00DD77EE"/>
    <w:rsid w:val="00DD788E"/>
    <w:rsid w:val="00DE06B3"/>
    <w:rsid w:val="00DE61F4"/>
    <w:rsid w:val="00DF688D"/>
    <w:rsid w:val="00E0529A"/>
    <w:rsid w:val="00E13B35"/>
    <w:rsid w:val="00E17567"/>
    <w:rsid w:val="00E1782E"/>
    <w:rsid w:val="00E23DBC"/>
    <w:rsid w:val="00E47B43"/>
    <w:rsid w:val="00E73300"/>
    <w:rsid w:val="00E75506"/>
    <w:rsid w:val="00E8152C"/>
    <w:rsid w:val="00E93BA0"/>
    <w:rsid w:val="00EB7F77"/>
    <w:rsid w:val="00EC1CE4"/>
    <w:rsid w:val="00EC1DB0"/>
    <w:rsid w:val="00EC327B"/>
    <w:rsid w:val="00ED24AD"/>
    <w:rsid w:val="00ED2CAA"/>
    <w:rsid w:val="00ED7EC5"/>
    <w:rsid w:val="00EE0B06"/>
    <w:rsid w:val="00EE0E54"/>
    <w:rsid w:val="00EE69DE"/>
    <w:rsid w:val="00EE7A68"/>
    <w:rsid w:val="00EF3E59"/>
    <w:rsid w:val="00EF5AFD"/>
    <w:rsid w:val="00EF7161"/>
    <w:rsid w:val="00F037C8"/>
    <w:rsid w:val="00F214C6"/>
    <w:rsid w:val="00F221B0"/>
    <w:rsid w:val="00F25BB2"/>
    <w:rsid w:val="00F30574"/>
    <w:rsid w:val="00F47961"/>
    <w:rsid w:val="00F52B7B"/>
    <w:rsid w:val="00F551FE"/>
    <w:rsid w:val="00F66AB0"/>
    <w:rsid w:val="00F83360"/>
    <w:rsid w:val="00F86B7C"/>
    <w:rsid w:val="00F86BE1"/>
    <w:rsid w:val="00F96A36"/>
    <w:rsid w:val="00FA2E67"/>
    <w:rsid w:val="00FA3E24"/>
    <w:rsid w:val="00FB7F2C"/>
    <w:rsid w:val="00FC7AD0"/>
    <w:rsid w:val="00FD2D8F"/>
    <w:rsid w:val="00FD31A1"/>
    <w:rsid w:val="00FD3B20"/>
    <w:rsid w:val="00FD65AC"/>
    <w:rsid w:val="00FD756C"/>
    <w:rsid w:val="00FE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FDF51B"/>
  <w15:docId w15:val="{E85EE1D8-28D4-4B94-8E60-658D90F2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15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C215C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9C215C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9C215C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9C215C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9C215C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9C215C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9C215C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9C215C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9C21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9C215C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9C215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215C"/>
  </w:style>
  <w:style w:type="paragraph" w:customStyle="1" w:styleId="AppendixNotitle">
    <w:name w:val="Appendix_No &amp; title"/>
    <w:basedOn w:val="AnnexNotitle"/>
    <w:next w:val="Normal"/>
    <w:rsid w:val="009C215C"/>
  </w:style>
  <w:style w:type="character" w:customStyle="1" w:styleId="Artdef">
    <w:name w:val="Art_def"/>
    <w:basedOn w:val="DefaultParagraphFont"/>
    <w:rsid w:val="009C215C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9C215C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9C215C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9C215C"/>
  </w:style>
  <w:style w:type="paragraph" w:customStyle="1" w:styleId="Arttitle">
    <w:name w:val="Art_title"/>
    <w:basedOn w:val="Normal"/>
    <w:next w:val="Normal"/>
    <w:rsid w:val="009C215C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215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9C215C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9C215C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9C215C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9C215C"/>
    <w:rPr>
      <w:vertAlign w:val="superscript"/>
    </w:rPr>
  </w:style>
  <w:style w:type="paragraph" w:customStyle="1" w:styleId="enumlev1">
    <w:name w:val="enumlev1"/>
    <w:basedOn w:val="Normal"/>
    <w:link w:val="enumlev1Char"/>
    <w:rsid w:val="009C215C"/>
    <w:pPr>
      <w:spacing w:before="80"/>
      <w:ind w:left="794" w:hanging="794"/>
    </w:pPr>
  </w:style>
  <w:style w:type="paragraph" w:customStyle="1" w:styleId="enumlev2">
    <w:name w:val="enumlev2"/>
    <w:basedOn w:val="enumlev1"/>
    <w:rsid w:val="009C215C"/>
    <w:pPr>
      <w:ind w:left="1191" w:hanging="397"/>
    </w:pPr>
  </w:style>
  <w:style w:type="paragraph" w:customStyle="1" w:styleId="enumlev3">
    <w:name w:val="enumlev3"/>
    <w:basedOn w:val="enumlev2"/>
    <w:rsid w:val="009C215C"/>
    <w:pPr>
      <w:ind w:left="1588"/>
    </w:pPr>
  </w:style>
  <w:style w:type="paragraph" w:customStyle="1" w:styleId="Equation">
    <w:name w:val="Equation"/>
    <w:basedOn w:val="Normal"/>
    <w:rsid w:val="009C215C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9C215C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9C215C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9C215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9C215C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9C215C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9C215C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9C215C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9C215C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9C215C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215C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9C215C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qFormat/>
    <w:rsid w:val="009C215C"/>
    <w:rPr>
      <w:position w:val="6"/>
      <w:sz w:val="18"/>
    </w:rPr>
  </w:style>
  <w:style w:type="paragraph" w:customStyle="1" w:styleId="Note">
    <w:name w:val="Note"/>
    <w:basedOn w:val="Normal"/>
    <w:link w:val="NoteChar"/>
    <w:qFormat/>
    <w:rsid w:val="009C215C"/>
    <w:pPr>
      <w:spacing w:before="80"/>
    </w:pPr>
  </w:style>
  <w:style w:type="paragraph" w:styleId="FootnoteText">
    <w:name w:val="footnote text"/>
    <w:basedOn w:val="Note"/>
    <w:link w:val="FootnoteTextChar"/>
    <w:uiPriority w:val="17"/>
    <w:rsid w:val="009C215C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9C215C"/>
    <w:rPr>
      <w:b w:val="0"/>
    </w:rPr>
  </w:style>
  <w:style w:type="paragraph" w:styleId="Header">
    <w:name w:val="header"/>
    <w:basedOn w:val="Normal"/>
    <w:link w:val="HeaderChar"/>
    <w:uiPriority w:val="99"/>
    <w:qFormat/>
    <w:rsid w:val="009C215C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link w:val="HeadingbChar"/>
    <w:qFormat/>
    <w:rsid w:val="009C215C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9C215C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9C215C"/>
  </w:style>
  <w:style w:type="paragraph" w:styleId="Index2">
    <w:name w:val="index 2"/>
    <w:basedOn w:val="Normal"/>
    <w:next w:val="Normal"/>
    <w:semiHidden/>
    <w:rsid w:val="009C215C"/>
    <w:pPr>
      <w:ind w:left="283"/>
    </w:pPr>
  </w:style>
  <w:style w:type="paragraph" w:styleId="Index3">
    <w:name w:val="index 3"/>
    <w:basedOn w:val="Normal"/>
    <w:next w:val="Normal"/>
    <w:semiHidden/>
    <w:rsid w:val="009C215C"/>
    <w:pPr>
      <w:ind w:left="566"/>
    </w:pPr>
  </w:style>
  <w:style w:type="paragraph" w:customStyle="1" w:styleId="Normalaftertitle">
    <w:name w:val="Normal_after_title"/>
    <w:basedOn w:val="Normal"/>
    <w:next w:val="Normal"/>
    <w:rsid w:val="009C215C"/>
    <w:pPr>
      <w:spacing w:before="360"/>
    </w:pPr>
  </w:style>
  <w:style w:type="character" w:styleId="PageNumber">
    <w:name w:val="page number"/>
    <w:basedOn w:val="DefaultParagraphFont"/>
    <w:rsid w:val="009C215C"/>
  </w:style>
  <w:style w:type="paragraph" w:customStyle="1" w:styleId="PartNo">
    <w:name w:val="Part_No"/>
    <w:basedOn w:val="Normal"/>
    <w:next w:val="Normal"/>
    <w:rsid w:val="009C215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9C215C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C215C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C215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C215C"/>
  </w:style>
  <w:style w:type="paragraph" w:customStyle="1" w:styleId="RecNo">
    <w:name w:val="Rec_No"/>
    <w:basedOn w:val="Normal"/>
    <w:next w:val="Normal"/>
    <w:rsid w:val="009C215C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9C215C"/>
  </w:style>
  <w:style w:type="paragraph" w:customStyle="1" w:styleId="RecNoBR">
    <w:name w:val="Rec_No_BR"/>
    <w:basedOn w:val="Normal"/>
    <w:next w:val="Normal"/>
    <w:rsid w:val="009C215C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9C215C"/>
  </w:style>
  <w:style w:type="paragraph" w:customStyle="1" w:styleId="Recref">
    <w:name w:val="Rec_ref"/>
    <w:basedOn w:val="Normal"/>
    <w:next w:val="Recdate"/>
    <w:rsid w:val="009C215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C215C"/>
  </w:style>
  <w:style w:type="paragraph" w:customStyle="1" w:styleId="Rectitle">
    <w:name w:val="Rec_title"/>
    <w:basedOn w:val="Normal"/>
    <w:next w:val="Normalaftertitle"/>
    <w:rsid w:val="009C215C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9C215C"/>
  </w:style>
  <w:style w:type="character" w:customStyle="1" w:styleId="Recdef">
    <w:name w:val="Rec_def"/>
    <w:basedOn w:val="DefaultParagraphFont"/>
    <w:rsid w:val="009C215C"/>
    <w:rPr>
      <w:b/>
    </w:rPr>
  </w:style>
  <w:style w:type="paragraph" w:customStyle="1" w:styleId="Reftext">
    <w:name w:val="Ref_text"/>
    <w:basedOn w:val="Normal"/>
    <w:rsid w:val="009C215C"/>
    <w:pPr>
      <w:ind w:left="794" w:hanging="794"/>
    </w:pPr>
  </w:style>
  <w:style w:type="paragraph" w:customStyle="1" w:styleId="Reftitle">
    <w:name w:val="Ref_title"/>
    <w:basedOn w:val="Normal"/>
    <w:next w:val="Reftext"/>
    <w:rsid w:val="009C215C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9C215C"/>
  </w:style>
  <w:style w:type="paragraph" w:customStyle="1" w:styleId="RepNo">
    <w:name w:val="Rep_No"/>
    <w:basedOn w:val="RecNo"/>
    <w:next w:val="Normal"/>
    <w:rsid w:val="009C215C"/>
  </w:style>
  <w:style w:type="paragraph" w:customStyle="1" w:styleId="RepNoBR">
    <w:name w:val="Rep_No_BR"/>
    <w:basedOn w:val="RecNoBR"/>
    <w:next w:val="Normal"/>
    <w:rsid w:val="009C215C"/>
  </w:style>
  <w:style w:type="paragraph" w:customStyle="1" w:styleId="Repref">
    <w:name w:val="Rep_ref"/>
    <w:basedOn w:val="Recref"/>
    <w:next w:val="Repdate"/>
    <w:rsid w:val="009C215C"/>
  </w:style>
  <w:style w:type="paragraph" w:customStyle="1" w:styleId="Reptitle">
    <w:name w:val="Rep_title"/>
    <w:basedOn w:val="Rectitle"/>
    <w:next w:val="Repref"/>
    <w:rsid w:val="009C215C"/>
  </w:style>
  <w:style w:type="paragraph" w:customStyle="1" w:styleId="Resdate">
    <w:name w:val="Res_date"/>
    <w:basedOn w:val="Recdate"/>
    <w:next w:val="Normalaftertitle"/>
    <w:rsid w:val="009C215C"/>
  </w:style>
  <w:style w:type="character" w:customStyle="1" w:styleId="Resdef">
    <w:name w:val="Res_def"/>
    <w:basedOn w:val="DefaultParagraphFont"/>
    <w:rsid w:val="009C215C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9C215C"/>
  </w:style>
  <w:style w:type="paragraph" w:customStyle="1" w:styleId="ResNoBR">
    <w:name w:val="Res_No_BR"/>
    <w:basedOn w:val="RecNoBR"/>
    <w:next w:val="Normal"/>
    <w:rsid w:val="009C215C"/>
  </w:style>
  <w:style w:type="paragraph" w:customStyle="1" w:styleId="Resref">
    <w:name w:val="Res_ref"/>
    <w:basedOn w:val="Recref"/>
    <w:next w:val="Resdate"/>
    <w:rsid w:val="009C215C"/>
  </w:style>
  <w:style w:type="paragraph" w:customStyle="1" w:styleId="Restitle">
    <w:name w:val="Res_title"/>
    <w:basedOn w:val="Rectitle"/>
    <w:next w:val="Resref"/>
    <w:rsid w:val="009C215C"/>
  </w:style>
  <w:style w:type="paragraph" w:customStyle="1" w:styleId="Section1">
    <w:name w:val="Section_1"/>
    <w:basedOn w:val="Normal"/>
    <w:next w:val="Normal"/>
    <w:rsid w:val="009C215C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C215C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9C215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C215C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C215C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215C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9C215C"/>
    <w:rPr>
      <w:b/>
      <w:color w:val="auto"/>
    </w:rPr>
  </w:style>
  <w:style w:type="paragraph" w:customStyle="1" w:styleId="Tablehead">
    <w:name w:val="Table_head"/>
    <w:basedOn w:val="Normal"/>
    <w:next w:val="Normal"/>
    <w:rsid w:val="009C215C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9C215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qFormat/>
    <w:rsid w:val="009C215C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9C215C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9C215C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rsid w:val="009C215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9C215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9C215C"/>
  </w:style>
  <w:style w:type="paragraph" w:customStyle="1" w:styleId="Title3">
    <w:name w:val="Title 3"/>
    <w:basedOn w:val="Title2"/>
    <w:next w:val="Normal"/>
    <w:rsid w:val="009C215C"/>
    <w:rPr>
      <w:caps w:val="0"/>
    </w:rPr>
  </w:style>
  <w:style w:type="paragraph" w:customStyle="1" w:styleId="Title4">
    <w:name w:val="Title 4"/>
    <w:basedOn w:val="Title3"/>
    <w:next w:val="Heading1"/>
    <w:rsid w:val="009C215C"/>
    <w:rPr>
      <w:b/>
    </w:rPr>
  </w:style>
  <w:style w:type="paragraph" w:customStyle="1" w:styleId="toc0">
    <w:name w:val="toc 0"/>
    <w:basedOn w:val="Normal"/>
    <w:next w:val="TOC1"/>
    <w:rsid w:val="009C215C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9C215C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rsid w:val="009C215C"/>
    <w:pPr>
      <w:spacing w:before="80"/>
      <w:ind w:left="1531" w:hanging="851"/>
    </w:pPr>
  </w:style>
  <w:style w:type="paragraph" w:styleId="TOC3">
    <w:name w:val="toc 3"/>
    <w:basedOn w:val="TOC2"/>
    <w:rsid w:val="009C215C"/>
  </w:style>
  <w:style w:type="paragraph" w:styleId="TOC4">
    <w:name w:val="toc 4"/>
    <w:basedOn w:val="TOC3"/>
    <w:semiHidden/>
    <w:rsid w:val="009C215C"/>
  </w:style>
  <w:style w:type="paragraph" w:styleId="TOC5">
    <w:name w:val="toc 5"/>
    <w:basedOn w:val="TOC4"/>
    <w:semiHidden/>
    <w:rsid w:val="009C215C"/>
  </w:style>
  <w:style w:type="paragraph" w:styleId="TOC6">
    <w:name w:val="toc 6"/>
    <w:basedOn w:val="TOC4"/>
    <w:semiHidden/>
    <w:rsid w:val="009C215C"/>
  </w:style>
  <w:style w:type="paragraph" w:styleId="TOC7">
    <w:name w:val="toc 7"/>
    <w:basedOn w:val="TOC4"/>
    <w:semiHidden/>
    <w:rsid w:val="009C215C"/>
  </w:style>
  <w:style w:type="paragraph" w:styleId="TOC8">
    <w:name w:val="toc 8"/>
    <w:basedOn w:val="TOC4"/>
    <w:semiHidden/>
    <w:rsid w:val="009C215C"/>
  </w:style>
  <w:style w:type="character" w:styleId="Hyperlink">
    <w:name w:val="Hyperlink"/>
    <w:aliases w:val="超级链接,超链接1,Style 58,超?级链,CEO_Hyperlink,超????,하이퍼링크2,하이퍼링크21,超??级链,超??级链Ú,fL????,fL?级,超?级链ïÈ,õ±?级链,õ±链ïÈ1,õ±???,超?级链?,Style?,S,超?级链Ú,’´?级链,’´????,’´??级链Ú,’´??级"/>
    <w:basedOn w:val="DefaultParagraphFont"/>
    <w:uiPriority w:val="99"/>
    <w:unhideWhenUsed/>
    <w:qFormat/>
    <w:rsid w:val="005F61AB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9"/>
    <w:qFormat/>
    <w:rsid w:val="005F61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4DA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DA2"/>
    <w:rPr>
      <w:rFonts w:ascii="Tahoma" w:hAnsi="Tahoma" w:cs="Tahoma"/>
      <w:sz w:val="16"/>
      <w:szCs w:val="16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4E31C3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sid w:val="004E31C3"/>
    <w:rPr>
      <w:b/>
      <w:bCs/>
      <w:sz w:val="40"/>
      <w:lang w:val="en-GB" w:eastAsia="en-US"/>
    </w:rPr>
  </w:style>
  <w:style w:type="character" w:styleId="Strong">
    <w:name w:val="Strong"/>
    <w:basedOn w:val="DefaultParagraphFont"/>
    <w:uiPriority w:val="22"/>
    <w:qFormat/>
    <w:rsid w:val="003723AB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34105E"/>
    <w:rPr>
      <w:szCs w:val="24"/>
    </w:rPr>
  </w:style>
  <w:style w:type="character" w:customStyle="1" w:styleId="enumlev1Char">
    <w:name w:val="enumlev1 Char"/>
    <w:link w:val="enumlev1"/>
    <w:rsid w:val="0040538F"/>
    <w:rPr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rsid w:val="00761E04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nhideWhenUsed/>
    <w:qFormat/>
    <w:rsid w:val="00A57BB2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34B10"/>
    <w:rPr>
      <w:caps/>
      <w:noProof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9"/>
    <w:qFormat/>
    <w:rsid w:val="00090DC9"/>
    <w:rPr>
      <w:sz w:val="24"/>
      <w:lang w:val="en-GB" w:eastAsia="en-US"/>
    </w:rPr>
  </w:style>
  <w:style w:type="character" w:customStyle="1" w:styleId="TabletextChar">
    <w:name w:val="Table_text Char"/>
    <w:link w:val="Tabletext"/>
    <w:qFormat/>
    <w:locked/>
    <w:rsid w:val="002F7ACD"/>
    <w:rPr>
      <w:sz w:val="22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9640F2"/>
    <w:rPr>
      <w:bCs w:val="0"/>
    </w:rPr>
  </w:style>
  <w:style w:type="paragraph" w:customStyle="1" w:styleId="LSForAction">
    <w:name w:val="LSForAction"/>
    <w:basedOn w:val="Normal"/>
    <w:qFormat/>
    <w:rsid w:val="009640F2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qFormat/>
    <w:rsid w:val="009640F2"/>
  </w:style>
  <w:style w:type="paragraph" w:customStyle="1" w:styleId="LSForComment">
    <w:name w:val="LSForComment"/>
    <w:basedOn w:val="LSForAction"/>
    <w:next w:val="Normal"/>
    <w:qFormat/>
    <w:rsid w:val="009640F2"/>
  </w:style>
  <w:style w:type="character" w:customStyle="1" w:styleId="Heading2Char">
    <w:name w:val="Heading 2 Char"/>
    <w:basedOn w:val="DefaultParagraphFont"/>
    <w:link w:val="Heading2"/>
    <w:rsid w:val="00C929F8"/>
    <w:rPr>
      <w:b/>
      <w:sz w:val="24"/>
      <w:lang w:val="en-GB" w:eastAsia="en-US"/>
    </w:rPr>
  </w:style>
  <w:style w:type="paragraph" w:styleId="BodyText">
    <w:name w:val="Body Text"/>
    <w:basedOn w:val="Normal"/>
    <w:link w:val="BodyTextChar"/>
    <w:uiPriority w:val="1"/>
    <w:qFormat/>
    <w:rsid w:val="00C929F8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"/>
      <w:ind w:left="111" w:firstLine="201"/>
      <w:textAlignment w:val="auto"/>
    </w:pPr>
    <w:rPr>
      <w:rFonts w:ascii="IPAex明朝" w:eastAsia="IPAex明朝" w:hAnsi="IPAex明朝" w:cstheme="minorBidi"/>
      <w:sz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C929F8"/>
    <w:rPr>
      <w:rFonts w:ascii="IPAex明朝" w:eastAsia="IPAex明朝" w:hAnsi="IPAex明朝" w:cstheme="minorBidi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0A61"/>
    <w:rPr>
      <w:color w:val="605E5C"/>
      <w:shd w:val="clear" w:color="auto" w:fill="E1DFDD"/>
    </w:rPr>
  </w:style>
  <w:style w:type="paragraph" w:customStyle="1" w:styleId="1">
    <w:name w:val="列出段落1"/>
    <w:basedOn w:val="Normal"/>
    <w:uiPriority w:val="34"/>
    <w:qFormat/>
    <w:rsid w:val="00CC28B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szCs w:val="24"/>
      <w:lang w:eastAsia="ja-JP"/>
    </w:rPr>
  </w:style>
  <w:style w:type="paragraph" w:customStyle="1" w:styleId="Heading1Centered">
    <w:name w:val="Heading 1 Centered"/>
    <w:basedOn w:val="Heading1"/>
    <w:uiPriority w:val="99"/>
    <w:qFormat/>
    <w:rsid w:val="00CC28B5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B3FED"/>
    <w:rPr>
      <w:color w:val="605E5C"/>
      <w:shd w:val="clear" w:color="auto" w:fill="E1DFDD"/>
    </w:rPr>
  </w:style>
  <w:style w:type="paragraph" w:customStyle="1" w:styleId="VenueDate">
    <w:name w:val="VenueDate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jc w:val="right"/>
    </w:pPr>
    <w:rPr>
      <w:rFonts w:eastAsia="Times New Roman"/>
    </w:rPr>
  </w:style>
  <w:style w:type="paragraph" w:customStyle="1" w:styleId="TSBHeaderQuestion">
    <w:name w:val="TSBHeaderQuestion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Source">
    <w:name w:val="TSBHeaderSource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Title">
    <w:name w:val="TSBHeaderTitle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Summary">
    <w:name w:val="TSBHeaderSummary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LSApproval">
    <w:name w:val="LSApproval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/>
      <w:bCs/>
      <w:szCs w:val="24"/>
      <w:lang w:eastAsia="ja-JP"/>
    </w:rPr>
  </w:style>
  <w:style w:type="paragraph" w:customStyle="1" w:styleId="TSBHeaderRight14">
    <w:name w:val="TSBHeaderRight14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b/>
      <w:bCs/>
      <w:sz w:val="28"/>
      <w:szCs w:val="28"/>
      <w:lang w:eastAsia="ja-JP"/>
    </w:rPr>
  </w:style>
  <w:style w:type="paragraph" w:customStyle="1" w:styleId="AnnexNoTitle0">
    <w:name w:val="Annex_NoTitle"/>
    <w:basedOn w:val="Normal"/>
    <w:next w:val="Normal"/>
    <w:qFormat/>
    <w:rsid w:val="00060F0E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b/>
      <w:sz w:val="28"/>
      <w:szCs w:val="24"/>
      <w:lang w:eastAsia="ja-JP"/>
    </w:rPr>
  </w:style>
  <w:style w:type="character" w:customStyle="1" w:styleId="HeadingbChar">
    <w:name w:val="Heading_b Char"/>
    <w:link w:val="Headingb"/>
    <w:locked/>
    <w:rsid w:val="0053090F"/>
    <w:rPr>
      <w:b/>
      <w:sz w:val="24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065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C00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C0065C"/>
    <w:rPr>
      <w:b/>
      <w:bCs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0065C"/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17"/>
    <w:rsid w:val="00C0065C"/>
    <w:rPr>
      <w:sz w:val="24"/>
      <w:lang w:val="en-GB" w:eastAsia="en-US"/>
    </w:rPr>
  </w:style>
  <w:style w:type="paragraph" w:customStyle="1" w:styleId="LSTitle">
    <w:name w:val="LSTitle"/>
    <w:basedOn w:val="Normal"/>
    <w:next w:val="Normal"/>
    <w:link w:val="LSTitleChar"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Cs/>
      <w:szCs w:val="24"/>
      <w:lang w:eastAsia="ja-JP"/>
    </w:rPr>
  </w:style>
  <w:style w:type="paragraph" w:customStyle="1" w:styleId="LSSource">
    <w:name w:val="LSSource"/>
    <w:basedOn w:val="LSTitle"/>
    <w:next w:val="Normal"/>
    <w:qFormat/>
    <w:rsid w:val="00C0065C"/>
    <w:rPr>
      <w:bCs w:val="0"/>
    </w:rPr>
  </w:style>
  <w:style w:type="character" w:customStyle="1" w:styleId="LSTitleChar">
    <w:name w:val="LSTitle Char"/>
    <w:link w:val="LSTitle"/>
    <w:qFormat/>
    <w:rsid w:val="00C0065C"/>
    <w:rPr>
      <w:bCs/>
      <w:sz w:val="24"/>
      <w:szCs w:val="24"/>
      <w:lang w:val="en-GB" w:eastAsia="ja-JP"/>
    </w:rPr>
  </w:style>
  <w:style w:type="paragraph" w:customStyle="1" w:styleId="LSnumber">
    <w:name w:val="LSnumber"/>
    <w:basedOn w:val="Normal"/>
    <w:qFormat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b/>
      <w:bCs/>
      <w:sz w:val="32"/>
      <w:szCs w:val="32"/>
      <w:lang w:eastAsia="ja-JP"/>
    </w:rPr>
  </w:style>
  <w:style w:type="character" w:customStyle="1" w:styleId="NoteChar">
    <w:name w:val="Note Char"/>
    <w:link w:val="Note"/>
    <w:qFormat/>
    <w:locked/>
    <w:rsid w:val="00C0065C"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0065C"/>
    <w:rPr>
      <w:sz w:val="18"/>
      <w:lang w:val="en-GB" w:eastAsia="en-US"/>
    </w:rPr>
  </w:style>
  <w:style w:type="paragraph" w:customStyle="1" w:styleId="10">
    <w:name w:val="수정1"/>
    <w:hidden/>
    <w:uiPriority w:val="99"/>
    <w:semiHidden/>
    <w:qFormat/>
    <w:rsid w:val="00C0065C"/>
    <w:rPr>
      <w:sz w:val="24"/>
      <w:szCs w:val="24"/>
      <w:lang w:val="en-GB" w:eastAsia="ja-JP"/>
    </w:rPr>
  </w:style>
  <w:style w:type="character" w:customStyle="1" w:styleId="11">
    <w:name w:val="멘션1"/>
    <w:basedOn w:val="DefaultParagraphFont"/>
    <w:uiPriority w:val="99"/>
    <w:unhideWhenUsed/>
    <w:qFormat/>
    <w:rsid w:val="00C0065C"/>
    <w:rPr>
      <w:color w:val="2B579A"/>
      <w:shd w:val="clear" w:color="auto" w:fill="E1DFDD"/>
    </w:rPr>
  </w:style>
  <w:style w:type="character" w:customStyle="1" w:styleId="12">
    <w:name w:val="확인되지 않은 멘션1"/>
    <w:basedOn w:val="DefaultParagraphFont"/>
    <w:uiPriority w:val="99"/>
    <w:unhideWhenUsed/>
    <w:qFormat/>
    <w:rsid w:val="00C0065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065C"/>
    <w:rPr>
      <w:sz w:val="24"/>
      <w:szCs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C0065C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0065C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065C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065C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065C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0065C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0065C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0065C"/>
    <w:rPr>
      <w:b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C0065C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C0065C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C0065C"/>
    <w:rPr>
      <w:b/>
      <w:bCs/>
      <w:lang w:eastAsia="ja-JP"/>
    </w:rPr>
  </w:style>
  <w:style w:type="paragraph" w:customStyle="1" w:styleId="Normalbeforetable">
    <w:name w:val="Normal before table"/>
    <w:basedOn w:val="Normal"/>
    <w:rsid w:val="00C0065C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styleId="TableofFigures">
    <w:name w:val="table of figures"/>
    <w:basedOn w:val="Normal"/>
    <w:next w:val="Normal"/>
    <w:uiPriority w:val="99"/>
    <w:rsid w:val="00C0065C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C0065C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C0065C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C0065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0065C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SimSun" w:eastAsia="SimSun"/>
      <w:sz w:val="18"/>
      <w:szCs w:val="18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0065C"/>
    <w:rPr>
      <w:rFonts w:ascii="SimSun" w:eastAsia="SimSun"/>
      <w:sz w:val="18"/>
      <w:szCs w:val="18"/>
      <w:lang w:val="en-GB" w:eastAsia="ja-JP"/>
    </w:rPr>
  </w:style>
  <w:style w:type="table" w:styleId="TableGrid">
    <w:name w:val="Table Grid"/>
    <w:basedOn w:val="TableNormal"/>
    <w:uiPriority w:val="39"/>
    <w:rsid w:val="00C0065C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qFormat/>
    <w:rsid w:val="00014F6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Paragraph">
    <w:name w:val="Normal Paragraph"/>
    <w:qFormat/>
    <w:rsid w:val="005D6D9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rsid w:val="005D6D9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17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7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66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2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61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031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71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315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18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96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8609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852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745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219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304-TD-PLEN-0239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kabalo@zicta.z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538B136BB1456092CA04C09D39D3DD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CA1EBC6C-1029-4221-B14D-BE3600250C3F}"/>
      </w:docPartPr>
      <w:docPartBody>
        <w:p w:rsidR="004E2F35" w:rsidRDefault="004E2F35" w:rsidP="004E2F35">
          <w:pPr>
            <w:pStyle w:val="D1538B136BB1456092CA04C09D39D3DD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E3E0494B75E54CFBB536176005776A95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92C21B2-47CB-436B-A300-ADB58D8D5615}"/>
      </w:docPartPr>
      <w:docPartBody>
        <w:p w:rsidR="004E2F35" w:rsidRDefault="004E2F35" w:rsidP="004E2F35">
          <w:pPr>
            <w:pStyle w:val="E3E0494B75E54CFBB536176005776A95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CCF7D84C2F384BEA9C37F1D600D745A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EE03B07-CBF7-469F-8C39-C16FD7041107}"/>
      </w:docPartPr>
      <w:docPartBody>
        <w:p w:rsidR="004E2F35" w:rsidRDefault="004E2F35" w:rsidP="004E2F35">
          <w:pPr>
            <w:pStyle w:val="CCF7D84C2F384BEA9C37F1D600D745A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0E02B30889540889B15BD711E15C0E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89580A97-0B67-4403-A46B-C95123E59458}"/>
      </w:docPartPr>
      <w:docPartBody>
        <w:p w:rsidR="004E2F35" w:rsidRDefault="004E2F35" w:rsidP="004E2F35">
          <w:pPr>
            <w:pStyle w:val="D0E02B30889540889B15BD711E15C0E3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PAex明朝">
    <w:altName w:val="Yu Gothic"/>
    <w:charset w:val="80"/>
    <w:family w:val="roman"/>
    <w:pitch w:val="variable"/>
    <w:sig w:usb0="00000000" w:usb1="3AC7EDFA" w:usb2="00000012" w:usb3="00000000" w:csb0="00020001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comments="0"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703"/>
    <w:rsid w:val="00001AD0"/>
    <w:rsid w:val="0009216B"/>
    <w:rsid w:val="001C525A"/>
    <w:rsid w:val="001F3004"/>
    <w:rsid w:val="001F46E7"/>
    <w:rsid w:val="00246A0D"/>
    <w:rsid w:val="00352185"/>
    <w:rsid w:val="0038167B"/>
    <w:rsid w:val="00390BED"/>
    <w:rsid w:val="003C2765"/>
    <w:rsid w:val="00483E0D"/>
    <w:rsid w:val="004E2F35"/>
    <w:rsid w:val="004F4A28"/>
    <w:rsid w:val="005C3C0D"/>
    <w:rsid w:val="005D0970"/>
    <w:rsid w:val="00622D84"/>
    <w:rsid w:val="006653B9"/>
    <w:rsid w:val="006949F9"/>
    <w:rsid w:val="006B4FA1"/>
    <w:rsid w:val="00717322"/>
    <w:rsid w:val="00742A6B"/>
    <w:rsid w:val="00764489"/>
    <w:rsid w:val="00820703"/>
    <w:rsid w:val="00A40C7A"/>
    <w:rsid w:val="00A678C3"/>
    <w:rsid w:val="00A8482E"/>
    <w:rsid w:val="00A8780B"/>
    <w:rsid w:val="00B0146F"/>
    <w:rsid w:val="00B20155"/>
    <w:rsid w:val="00BE413E"/>
    <w:rsid w:val="00C61E39"/>
    <w:rsid w:val="00C74650"/>
    <w:rsid w:val="00CD2228"/>
    <w:rsid w:val="00D87103"/>
    <w:rsid w:val="00DA072C"/>
    <w:rsid w:val="00DB0C99"/>
    <w:rsid w:val="00DE03E8"/>
    <w:rsid w:val="00E273BA"/>
    <w:rsid w:val="00E42EA6"/>
    <w:rsid w:val="00EE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E2F35"/>
    <w:rPr>
      <w:rFonts w:ascii="Times New Roman" w:hAnsi="Times New Roman"/>
      <w:color w:val="808080"/>
    </w:rPr>
  </w:style>
  <w:style w:type="paragraph" w:customStyle="1" w:styleId="D1538B136BB1456092CA04C09D39D3DD">
    <w:name w:val="D1538B136BB1456092CA04C09D39D3DD"/>
    <w:rsid w:val="004E2F35"/>
    <w:pPr>
      <w:widowControl w:val="0"/>
      <w:wordWrap w:val="0"/>
      <w:autoSpaceDE w:val="0"/>
      <w:autoSpaceDN w:val="0"/>
      <w:spacing w:line="240" w:lineRule="auto"/>
    </w:pPr>
    <w:rPr>
      <w:kern w:val="2"/>
      <w:szCs w:val="24"/>
      <w:lang w:val="en-US" w:eastAsia="ko-KR"/>
      <w14:ligatures w14:val="standardContextual"/>
    </w:rPr>
  </w:style>
  <w:style w:type="paragraph" w:customStyle="1" w:styleId="E3E0494B75E54CFBB536176005776A95">
    <w:name w:val="E3E0494B75E54CFBB536176005776A95"/>
    <w:rsid w:val="004E2F35"/>
    <w:pPr>
      <w:widowControl w:val="0"/>
      <w:wordWrap w:val="0"/>
      <w:autoSpaceDE w:val="0"/>
      <w:autoSpaceDN w:val="0"/>
      <w:spacing w:line="240" w:lineRule="auto"/>
    </w:pPr>
    <w:rPr>
      <w:kern w:val="2"/>
      <w:szCs w:val="24"/>
      <w:lang w:val="en-US" w:eastAsia="ko-KR"/>
      <w14:ligatures w14:val="standardContextual"/>
    </w:rPr>
  </w:style>
  <w:style w:type="paragraph" w:customStyle="1" w:styleId="CCF7D84C2F384BEA9C37F1D600D745A8">
    <w:name w:val="CCF7D84C2F384BEA9C37F1D600D745A8"/>
    <w:rsid w:val="004E2F35"/>
    <w:pPr>
      <w:widowControl w:val="0"/>
      <w:wordWrap w:val="0"/>
      <w:autoSpaceDE w:val="0"/>
      <w:autoSpaceDN w:val="0"/>
      <w:spacing w:line="240" w:lineRule="auto"/>
    </w:pPr>
    <w:rPr>
      <w:kern w:val="2"/>
      <w:szCs w:val="24"/>
      <w:lang w:val="en-US" w:eastAsia="ko-KR"/>
      <w14:ligatures w14:val="standardContextual"/>
    </w:rPr>
  </w:style>
  <w:style w:type="paragraph" w:customStyle="1" w:styleId="D0E02B30889540889B15BD711E15C0E3">
    <w:name w:val="D0E02B30889540889B15BD711E15C0E3"/>
    <w:rsid w:val="004E2F35"/>
    <w:pPr>
      <w:widowControl w:val="0"/>
      <w:wordWrap w:val="0"/>
      <w:autoSpaceDE w:val="0"/>
      <w:autoSpaceDN w:val="0"/>
      <w:spacing w:line="240" w:lineRule="auto"/>
    </w:pPr>
    <w:rPr>
      <w:kern w:val="2"/>
      <w:szCs w:val="24"/>
      <w:lang w:val="en-US" w:eastAsia="ko-K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9EA4A2937BE4E900F1D136EABD602" ma:contentTypeVersion="4" ma:contentTypeDescription="Create a new document." ma:contentTypeScope="" ma:versionID="45f430d63aaea8f432c5db5f54b2f4c4">
  <xsd:schema xmlns:xsd="http://www.w3.org/2001/XMLSchema" xmlns:xs="http://www.w3.org/2001/XMLSchema" xmlns:p="http://schemas.microsoft.com/office/2006/metadata/properties" xmlns:ns2="544110b5-e6c8-4080-95a3-f64ab764309d" xmlns:ns3="362f9e2f-b74d-4ea9-9cb7-b3f872e65a6d" targetNamespace="http://schemas.microsoft.com/office/2006/metadata/properties" ma:root="true" ma:fieldsID="965491186d95251d8e73f00b6d82fbac" ns2:_="" ns3:_="">
    <xsd:import namespace="544110b5-e6c8-4080-95a3-f64ab764309d"/>
    <xsd:import namespace="362f9e2f-b74d-4ea9-9cb7-b3f872e65a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110b5-e6c8-4080-95a3-f64ab764309d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Geneva, 16-18 October 2019" ma:description="Meeting location and date." ma:format="Dropdown" ma:internalName="Meeting">
      <xsd:simpleType>
        <xsd:restriction base="dms:Choice">
          <xsd:enumeration value="Geneva, 16-18 October 2019"/>
          <xsd:enumeration value="Saint Petersburg, 21-23 May 2019"/>
          <xsd:enumeration value="London, 19-20 February 2019"/>
          <xsd:enumeration value="Hong Kong, 19-20 December 2018"/>
          <xsd:enumeration value="New York, 3-4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O-###" ma:description="Meeting document number - Format (O-Doc###) Example: O-001" ma:internalName="Meeting_x0020_document_x0020_number">
      <xsd:simpleType>
        <xsd:restriction base="dms:Text">
          <xsd:maxLength value="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2f9e2f-b74d-4ea9-9cb7-b3f872e65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ocument_x0020_number xmlns="544110b5-e6c8-4080-95a3-f64ab764309d">O-016</Meeting_x0020_document_x0020_number>
    <Source xmlns="544110b5-e6c8-4080-95a3-f64ab764309d">FG NET2030 Chairman</Source>
    <Meeting xmlns="544110b5-e6c8-4080-95a3-f64ab764309d">Saint Petersburg, 21-23 May 2019</Meeting>
  </documentManagement>
</p:properties>
</file>

<file path=customXml/itemProps1.xml><?xml version="1.0" encoding="utf-8"?>
<ds:datastoreItem xmlns:ds="http://schemas.openxmlformats.org/officeDocument/2006/customXml" ds:itemID="{36AFB4C5-69E1-4DEB-AEF9-4782F4C40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110b5-e6c8-4080-95a3-f64ab764309d"/>
    <ds:schemaRef ds:uri="362f9e2f-b74d-4ea9-9cb7-b3f872e65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A47729-1386-42B2-B4AB-1955C035CA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615965-B539-44B3-81A3-07D40593B7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EA7671-CF82-4EBC-8EB2-8698CEFB8E77}">
  <ds:schemaRefs>
    <ds:schemaRef ds:uri="http://schemas.microsoft.com/office/2006/metadata/properties"/>
    <ds:schemaRef ds:uri="http://schemas.microsoft.com/office/infopath/2007/PartnerControls"/>
    <ds:schemaRef ds:uri="544110b5-e6c8-4080-95a3-f64ab76430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11</TotalTime>
  <Pages>1</Pages>
  <Words>300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ITU-T</Manager>
  <Company>International Telecommunication Union (ITU)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agreement of draft new Supplement 81 to ITU-T Y.3200 series (ex.Supp-Y.Sat-Use-Cases): “Use cases of satellite communications in Developing Countries”</dc:title>
  <dc:creator>Rapporteur</dc:creator>
  <cp:keywords>Network; Computing power; ITU-T SG13</cp:keywords>
  <dc:description>SG13-LSMMM  For: Geneva, 4-15 March 2024_x000d_Document date: _x000d_Saved by ITU51017190 at 10:25:37 on 18/03/2024</dc:description>
  <cp:lastModifiedBy>Karimova, Shabnam (Shaba)</cp:lastModifiedBy>
  <cp:revision>14</cp:revision>
  <cp:lastPrinted>2002-08-01T07:30:00Z</cp:lastPrinted>
  <dcterms:created xsi:type="dcterms:W3CDTF">2024-04-10T14:37:00Z</dcterms:created>
  <dcterms:modified xsi:type="dcterms:W3CDTF">2024-04-10T15:23:00Z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1461240406</vt:lpwstr>
  </property>
  <property fmtid="{D5CDD505-2E9C-101B-9397-08002B2CF9AE}" pid="6" name="Docnum">
    <vt:lpwstr>SG13-LSMMM</vt:lpwstr>
  </property>
  <property fmtid="{D5CDD505-2E9C-101B-9397-08002B2CF9AE}" pid="7" name="Docdate">
    <vt:lpwstr/>
  </property>
  <property fmtid="{D5CDD505-2E9C-101B-9397-08002B2CF9AE}" pid="8" name="Docorlang">
    <vt:lpwstr/>
  </property>
  <property fmtid="{D5CDD505-2E9C-101B-9397-08002B2CF9AE}" pid="9" name="Docbluepink">
    <vt:lpwstr>5/13</vt:lpwstr>
  </property>
  <property fmtid="{D5CDD505-2E9C-101B-9397-08002B2CF9AE}" pid="10" name="Docdest">
    <vt:lpwstr>Geneva, 4-15 March 2024</vt:lpwstr>
  </property>
  <property fmtid="{D5CDD505-2E9C-101B-9397-08002B2CF9AE}" pid="11" name="Docauthor">
    <vt:lpwstr>Rapporteur</vt:lpwstr>
  </property>
  <property fmtid="{D5CDD505-2E9C-101B-9397-08002B2CF9AE}" pid="12" name="ContentTypeId">
    <vt:lpwstr>0x0101003489EA4A2937BE4E900F1D136EABD602</vt:lpwstr>
  </property>
</Properties>
</file>