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1"/>
        <w:gridCol w:w="3252"/>
        <w:gridCol w:w="4182"/>
        <w:gridCol w:w="6"/>
      </w:tblGrid>
      <w:tr w:rsidR="001D6B23" w:rsidRPr="001D6B23" w14:paraId="660A4146" w14:textId="77777777" w:rsidTr="001D6B23">
        <w:trPr>
          <w:gridAfter w:val="1"/>
          <w:wAfter w:w="6" w:type="dxa"/>
          <w:cantSplit/>
        </w:trPr>
        <w:tc>
          <w:tcPr>
            <w:tcW w:w="1104" w:type="dxa"/>
            <w:vMerge w:val="restart"/>
            <w:vAlign w:val="center"/>
          </w:tcPr>
          <w:p w14:paraId="59D07207" w14:textId="77777777" w:rsidR="001D6B23" w:rsidRPr="001D6B23" w:rsidRDefault="001D6B23" w:rsidP="001D6B2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1D6B23">
              <w:rPr>
                <w:rFonts w:ascii="Times New Roman" w:hAnsi="Times New Roman"/>
                <w:noProof/>
              </w:rPr>
              <w:drawing>
                <wp:inline distT="0" distB="0" distL="0" distR="0" wp14:anchorId="4C55F046" wp14:editId="17EF8FD0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CB363CA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1D6B23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79080FC6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D6B2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1D6B2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45522580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sz w:val="20"/>
              </w:rPr>
            </w:pPr>
            <w:r w:rsidRPr="001D6B23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1D6B2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7B758207" w14:textId="2307185E" w:rsidR="001D6B23" w:rsidRPr="001D6B23" w:rsidRDefault="001D6B23" w:rsidP="001D6B2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755E31">
              <w:rPr>
                <w:sz w:val="32"/>
              </w:rPr>
              <w:t>107</w:t>
            </w:r>
          </w:p>
        </w:tc>
      </w:tr>
      <w:tr w:rsidR="001D6B23" w:rsidRPr="001D6B23" w14:paraId="534A2019" w14:textId="77777777" w:rsidTr="001D6B23">
        <w:trPr>
          <w:gridAfter w:val="1"/>
          <w:wAfter w:w="6" w:type="dxa"/>
          <w:cantSplit/>
        </w:trPr>
        <w:tc>
          <w:tcPr>
            <w:tcW w:w="1104" w:type="dxa"/>
            <w:vMerge/>
          </w:tcPr>
          <w:p w14:paraId="327708A6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1B93A990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0ADCCA50" w14:textId="57674931" w:rsidR="001D6B23" w:rsidRPr="001D6B23" w:rsidRDefault="001D6B23" w:rsidP="001D6B2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1D6B23" w:rsidRPr="001D6B23" w14:paraId="233B3D27" w14:textId="77777777" w:rsidTr="001D6B23">
        <w:trPr>
          <w:gridAfter w:val="1"/>
          <w:wAfter w:w="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DBE5265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696BDB6F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9CE1CFE" w14:textId="77777777" w:rsidR="001D6B23" w:rsidRPr="001D6B23" w:rsidRDefault="001D6B23" w:rsidP="001D6B2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6B23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1D6B23" w:rsidRPr="001D6B23" w14:paraId="30ED569F" w14:textId="77777777" w:rsidTr="001D6B23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32A5C4D4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1D6B2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1C7CD3AE" w14:textId="49F4F548" w:rsidR="001D6B23" w:rsidRPr="001D6B23" w:rsidRDefault="001D6B23" w:rsidP="001D6B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D6B23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7BD18BCE" w14:textId="5572B3D5" w:rsidR="001D6B23" w:rsidRPr="001D6B23" w:rsidRDefault="001D6B23" w:rsidP="001D6B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6B23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1D6B23" w:rsidRPr="001D6B23" w14:paraId="34DBD18D" w14:textId="77777777" w:rsidTr="001D6B23">
        <w:trPr>
          <w:gridAfter w:val="1"/>
          <w:wAfter w:w="6" w:type="dxa"/>
          <w:cantSplit/>
        </w:trPr>
        <w:tc>
          <w:tcPr>
            <w:tcW w:w="9639" w:type="dxa"/>
            <w:gridSpan w:val="5"/>
          </w:tcPr>
          <w:p w14:paraId="1C20E41C" w14:textId="429F03E4" w:rsidR="001D6B23" w:rsidRPr="001D6B23" w:rsidRDefault="001D6B23" w:rsidP="001D6B2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1D6B23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8A18B1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1D6B23">
              <w:rPr>
                <w:rFonts w:ascii="Times New Roman" w:hAnsi="Times New Roman"/>
                <w:b/>
                <w:bCs/>
                <w:sz w:val="24"/>
                <w:szCs w:val="24"/>
              </w:rPr>
              <w:t>/PLEN-Annex 5</w:t>
            </w:r>
          </w:p>
        </w:tc>
      </w:tr>
      <w:tr w:rsidR="001D6B23" w:rsidRPr="001D6B23" w14:paraId="6F6B7C86" w14:textId="77777777" w:rsidTr="001D6B23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7002DDB8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1D6B2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3900D155" w14:textId="6731E4F8" w:rsidR="001D6B23" w:rsidRPr="001D6B23" w:rsidRDefault="001D6B23" w:rsidP="001D6B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D6B23">
              <w:rPr>
                <w:rFonts w:ascii="Times New Roman" w:hAnsi="Times New Roman"/>
                <w:sz w:val="24"/>
                <w:szCs w:val="24"/>
              </w:rPr>
              <w:t>ITU-T Study Group</w:t>
            </w:r>
          </w:p>
        </w:tc>
      </w:tr>
      <w:tr w:rsidR="001D6B23" w:rsidRPr="001D6B23" w14:paraId="763E3A77" w14:textId="77777777" w:rsidTr="001D6B23">
        <w:trPr>
          <w:gridAfter w:val="1"/>
          <w:wAfter w:w="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99507EF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1D6B2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55E1AFD" w14:textId="35B09329" w:rsidR="001D6B23" w:rsidRPr="001D6B23" w:rsidRDefault="001D6B23" w:rsidP="001D6B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D6B23">
              <w:rPr>
                <w:rFonts w:ascii="Times New Roman" w:hAnsi="Times New Roman"/>
                <w:sz w:val="24"/>
                <w:szCs w:val="24"/>
              </w:rPr>
              <w:t>LS on consent of draft new Recommendation ITU-T Y.3400 (ex</w:t>
            </w:r>
            <w:r w:rsidR="008A18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B23">
              <w:rPr>
                <w:rFonts w:ascii="Times New Roman" w:hAnsi="Times New Roman"/>
                <w:sz w:val="24"/>
                <w:szCs w:val="24"/>
              </w:rPr>
              <w:t>Y.IMT2020-CNC-req) "Coordination of networking and computing in IMT-2020 networks and beyond - Requirements"</w:t>
            </w:r>
          </w:p>
        </w:tc>
      </w:tr>
      <w:tr w:rsidR="0026415A" w:rsidRPr="00224937" w14:paraId="122E2AE5" w14:textId="77777777" w:rsidTr="001D6B2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6"/>
            <w:hideMark/>
          </w:tcPr>
          <w:p w14:paraId="5DB55FEF" w14:textId="77777777" w:rsidR="0026415A" w:rsidRPr="00224937" w:rsidRDefault="0026415A">
            <w:pPr>
              <w:jc w:val="center"/>
              <w:rPr>
                <w:rFonts w:ascii="Times New Roman" w:hAnsi="Times New Roman"/>
                <w:b/>
              </w:rPr>
            </w:pPr>
            <w:bookmarkStart w:id="9" w:name="_Toc108305579"/>
            <w:bookmarkEnd w:id="1"/>
            <w:bookmarkEnd w:id="8"/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6415A" w:rsidRPr="00224937" w14:paraId="65D7586B" w14:textId="77777777" w:rsidTr="001D6B2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10304938" w14:textId="77777777" w:rsidR="0026415A" w:rsidRPr="00224937" w:rsidRDefault="0026415A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9" w:type="dxa"/>
            <w:gridSpan w:val="3"/>
            <w:hideMark/>
          </w:tcPr>
          <w:p w14:paraId="27759B66" w14:textId="77777777" w:rsidR="0026415A" w:rsidRPr="00224937" w:rsidRDefault="0026415A">
            <w:pPr>
              <w:pStyle w:val="LSForAction"/>
              <w:rPr>
                <w:bCs w:val="0"/>
              </w:rPr>
            </w:pPr>
            <w:r w:rsidRPr="00224937">
              <w:t>-</w:t>
            </w:r>
          </w:p>
        </w:tc>
      </w:tr>
      <w:tr w:rsidR="0026415A" w:rsidRPr="00755E31" w14:paraId="5EC1D821" w14:textId="77777777" w:rsidTr="001D6B2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1167DBD6" w14:textId="77777777" w:rsidR="0026415A" w:rsidRPr="00224937" w:rsidRDefault="0026415A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3"/>
            <w:hideMark/>
          </w:tcPr>
          <w:p w14:paraId="586967D9" w14:textId="5D6D5117" w:rsidR="0026415A" w:rsidRPr="00224937" w:rsidRDefault="00972A1E">
            <w:pPr>
              <w:pStyle w:val="LSForInf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ITU-T SG2, SG11, SG17, </w:t>
            </w:r>
            <w:r w:rsidR="0026415A" w:rsidRPr="00224937">
              <w:rPr>
                <w:lang w:val="fr-FR" w:eastAsia="zh-CN"/>
              </w:rPr>
              <w:t>3GPP SA1, 3GPP SA5, IETF CATS WG, BBF</w:t>
            </w:r>
          </w:p>
        </w:tc>
      </w:tr>
      <w:tr w:rsidR="0026415A" w:rsidRPr="00224937" w14:paraId="5AD10318" w14:textId="77777777" w:rsidTr="001D6B2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4D8D6432" w14:textId="77777777" w:rsidR="0026415A" w:rsidRPr="00224937" w:rsidRDefault="0026415A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9" w:type="dxa"/>
            <w:gridSpan w:val="3"/>
            <w:hideMark/>
          </w:tcPr>
          <w:p w14:paraId="4449B5D2" w14:textId="466938A9" w:rsidR="0026415A" w:rsidRPr="00224937" w:rsidRDefault="0026415A">
            <w:pPr>
              <w:pStyle w:val="LSApproval"/>
            </w:pPr>
            <w:r w:rsidRPr="00224937">
              <w:t xml:space="preserve">ITU-T </w:t>
            </w:r>
            <w:r w:rsidR="001D6B23">
              <w:t xml:space="preserve">Study Group </w:t>
            </w:r>
            <w:r w:rsidRPr="00224937">
              <w:t xml:space="preserve">13 meeting (Geneva, </w:t>
            </w:r>
            <w:r w:rsidRPr="00224937">
              <w:rPr>
                <w:rFonts w:eastAsia="SimSun"/>
              </w:rPr>
              <w:t xml:space="preserve">3 November </w:t>
            </w:r>
            <w:r w:rsidRPr="00224937">
              <w:t>202</w:t>
            </w:r>
            <w:r w:rsidRPr="00224937">
              <w:rPr>
                <w:lang w:val="en-US" w:eastAsia="zh-CN"/>
              </w:rPr>
              <w:t>3</w:t>
            </w:r>
            <w:r w:rsidRPr="00224937">
              <w:t>)</w:t>
            </w:r>
          </w:p>
        </w:tc>
      </w:tr>
      <w:tr w:rsidR="0026415A" w:rsidRPr="00224937" w14:paraId="019C57DB" w14:textId="77777777" w:rsidTr="001D6B2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1F708657" w14:textId="77777777" w:rsidR="0026415A" w:rsidRPr="00224937" w:rsidRDefault="0026415A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9" w:type="dxa"/>
            <w:gridSpan w:val="3"/>
            <w:hideMark/>
          </w:tcPr>
          <w:p w14:paraId="3ADE6A2F" w14:textId="6F0128B4" w:rsidR="0026415A" w:rsidRPr="00224937" w:rsidRDefault="007B10B0">
            <w:pPr>
              <w:pStyle w:val="LSDeadline"/>
              <w:rPr>
                <w:bCs w:val="0"/>
              </w:rPr>
            </w:pPr>
            <w:r>
              <w:t>N/A</w:t>
            </w:r>
          </w:p>
        </w:tc>
      </w:tr>
      <w:tr w:rsidR="0026415A" w:rsidRPr="00224937" w14:paraId="6E1B2CC8" w14:textId="77777777" w:rsidTr="001D6B2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5E32AAC" w14:textId="77777777" w:rsidR="0026415A" w:rsidRPr="00224937" w:rsidRDefault="0026415A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56E8F894" w14:textId="77777777" w:rsidR="0026415A" w:rsidRPr="00224937" w:rsidRDefault="0026415A">
            <w:pPr>
              <w:rPr>
                <w:rFonts w:ascii="Times New Roman" w:hAnsi="Times New Roman"/>
                <w:highlight w:val="yellow"/>
                <w:lang w:eastAsia="zh-CN"/>
              </w:rPr>
            </w:pPr>
            <w:r w:rsidRPr="00224937">
              <w:rPr>
                <w:rFonts w:ascii="Times New Roman" w:hAnsi="Times New Roman"/>
                <w:lang w:eastAsia="zh-CN"/>
              </w:rPr>
              <w:t>Marco Carugi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Huawei Technologies Co., Ltd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China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29520E1" w14:textId="77777777" w:rsidR="0026415A" w:rsidRPr="00224937" w:rsidRDefault="0026415A">
            <w:pPr>
              <w:rPr>
                <w:rFonts w:ascii="Times New Roman" w:hAnsi="Times New Roman"/>
                <w:highlight w:val="yellow"/>
                <w:lang w:eastAsia="ja-JP"/>
              </w:rPr>
            </w:pPr>
            <w:r w:rsidRPr="00224937">
              <w:rPr>
                <w:rFonts w:ascii="Times New Roman" w:hAnsi="Times New Roman"/>
              </w:rPr>
              <w:t>Tel:</w:t>
            </w:r>
            <w:r w:rsidRPr="00224937">
              <w:rPr>
                <w:rFonts w:ascii="Times New Roman" w:hAnsi="Times New Roman"/>
              </w:rPr>
              <w:tab/>
              <w:t>+</w:t>
            </w:r>
            <w:r w:rsidRPr="00224937">
              <w:rPr>
                <w:rFonts w:ascii="Times New Roman" w:hAnsi="Times New Roman"/>
                <w:lang w:eastAsia="zh-CN"/>
              </w:rPr>
              <w:t>33-6-64047454</w:t>
            </w:r>
            <w:r w:rsidRPr="00224937">
              <w:rPr>
                <w:rFonts w:ascii="Times New Roman" w:hAnsi="Times New Roman"/>
              </w:rPr>
              <w:br/>
              <w:t>E-mail:</w:t>
            </w:r>
            <w:r w:rsidRPr="00224937">
              <w:rPr>
                <w:rFonts w:ascii="Times New Roman" w:hAnsi="Times New Roman"/>
              </w:rPr>
              <w:tab/>
              <w:t>marco.carugi@gmail.com</w:t>
            </w:r>
          </w:p>
        </w:tc>
      </w:tr>
      <w:tr w:rsidR="0026415A" w:rsidRPr="00B828B9" w14:paraId="065150B2" w14:textId="77777777" w:rsidTr="001D6B2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391D4B7" w14:textId="77777777" w:rsidR="0026415A" w:rsidRPr="00224937" w:rsidRDefault="0026415A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C9A453A" w14:textId="77777777" w:rsidR="0026415A" w:rsidRPr="00224937" w:rsidRDefault="0026415A">
            <w:pPr>
              <w:rPr>
                <w:rFonts w:ascii="Times New Roman" w:hAnsi="Times New Roman"/>
                <w:lang w:eastAsia="zh-CN"/>
              </w:rPr>
            </w:pPr>
            <w:r w:rsidRPr="00224937">
              <w:rPr>
                <w:rFonts w:ascii="Times New Roman" w:hAnsi="Times New Roman"/>
                <w:lang w:val="en-US" w:eastAsia="zh-CN"/>
              </w:rPr>
              <w:t>Yuexia Fu</w:t>
            </w:r>
            <w:r w:rsidRPr="00224937">
              <w:rPr>
                <w:rFonts w:ascii="Times New Roman" w:hAnsi="Times New Roman"/>
                <w:lang w:eastAsia="zh-CN"/>
              </w:rPr>
              <w:br/>
              <w:t>China Mobile</w:t>
            </w:r>
            <w:r w:rsidRPr="00224937">
              <w:rPr>
                <w:rFonts w:ascii="Times New Roman" w:hAnsi="Times New Roman"/>
                <w:lang w:eastAsia="zh-CN"/>
              </w:rPr>
              <w:br/>
              <w:t>China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55E8642" w14:textId="77777777" w:rsidR="0026415A" w:rsidRPr="00224937" w:rsidRDefault="0026415A">
            <w:pPr>
              <w:rPr>
                <w:rFonts w:ascii="Times New Roman" w:hAnsi="Times New Roman"/>
                <w:lang w:val="de-DE" w:eastAsia="ja-JP"/>
              </w:rPr>
            </w:pPr>
            <w:r w:rsidRPr="00224937">
              <w:rPr>
                <w:rFonts w:ascii="Times New Roman" w:hAnsi="Times New Roman"/>
                <w:lang w:val="de-DE"/>
              </w:rPr>
              <w:t>Tel:</w:t>
            </w:r>
            <w:r w:rsidRPr="00224937">
              <w:rPr>
                <w:rFonts w:ascii="Times New Roman" w:hAnsi="Times New Roman"/>
                <w:lang w:val="de-DE"/>
              </w:rPr>
              <w:tab/>
              <w:t>+86 1</w:t>
            </w:r>
            <w:r w:rsidRPr="00224937">
              <w:rPr>
                <w:rFonts w:ascii="Times New Roman" w:hAnsi="Times New Roman"/>
                <w:lang w:val="de-DE" w:eastAsia="zh-CN"/>
              </w:rPr>
              <w:t>5011564042</w:t>
            </w:r>
            <w:r w:rsidRPr="00224937">
              <w:rPr>
                <w:rFonts w:ascii="Times New Roman" w:hAnsi="Times New Roman"/>
                <w:lang w:val="de-DE"/>
              </w:rPr>
              <w:br/>
              <w:t>E-mail:</w:t>
            </w:r>
            <w:r w:rsidRPr="00224937">
              <w:rPr>
                <w:rFonts w:ascii="Times New Roman" w:hAnsi="Times New Roman"/>
                <w:lang w:val="de-DE"/>
              </w:rPr>
              <w:tab/>
            </w:r>
            <w:r w:rsidRPr="00224937">
              <w:rPr>
                <w:rFonts w:ascii="Times New Roman" w:hAnsi="Times New Roman"/>
                <w:lang w:val="de-DE" w:eastAsia="zh-CN"/>
              </w:rPr>
              <w:t>fuyuexia</w:t>
            </w:r>
            <w:r w:rsidRPr="00224937">
              <w:rPr>
                <w:rFonts w:ascii="Times New Roman" w:hAnsi="Times New Roman"/>
                <w:lang w:val="de-DE"/>
              </w:rPr>
              <w:t>@chinamobile.com</w:t>
            </w:r>
          </w:p>
        </w:tc>
      </w:tr>
    </w:tbl>
    <w:p w14:paraId="78917169" w14:textId="77777777" w:rsidR="0026415A" w:rsidRPr="00224937" w:rsidRDefault="0026415A" w:rsidP="0026415A">
      <w:pPr>
        <w:rPr>
          <w:rFonts w:ascii="Times New Roman" w:hAnsi="Times New Roman"/>
          <w:lang w:val="de-DE" w:eastAsia="ja-JP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26415A" w:rsidRPr="002E3DBA" w14:paraId="2660BFB3" w14:textId="77777777" w:rsidTr="0026415A">
        <w:trPr>
          <w:cantSplit/>
        </w:trPr>
        <w:tc>
          <w:tcPr>
            <w:tcW w:w="1588" w:type="dxa"/>
            <w:hideMark/>
          </w:tcPr>
          <w:p w14:paraId="7EB8C48C" w14:textId="77777777" w:rsidR="0026415A" w:rsidRPr="002E3DBA" w:rsidRDefault="002641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DBA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  <w:hideMark/>
          </w:tcPr>
          <w:p w14:paraId="1159355C" w14:textId="59308B59" w:rsidR="0026415A" w:rsidRPr="002E3DBA" w:rsidRDefault="0026415A">
            <w:pPr>
              <w:pStyle w:val="TSBHeaderSummary"/>
            </w:pPr>
            <w:r w:rsidRPr="002E3DBA">
              <w:t>This liaison statement informs</w:t>
            </w:r>
            <w:r w:rsidRPr="002E3DBA">
              <w:rPr>
                <w:lang w:val="en-US" w:eastAsia="zh-CN"/>
              </w:rPr>
              <w:t xml:space="preserve"> 3GPP, IETF</w:t>
            </w:r>
            <w:r w:rsidR="002E3DBA">
              <w:rPr>
                <w:lang w:val="en-US" w:eastAsia="zh-CN"/>
              </w:rPr>
              <w:t>,</w:t>
            </w:r>
            <w:r w:rsidRPr="002E3DBA">
              <w:rPr>
                <w:lang w:val="en-US" w:eastAsia="zh-CN"/>
              </w:rPr>
              <w:t xml:space="preserve"> BBF</w:t>
            </w:r>
            <w:r w:rsidRPr="002E3DBA">
              <w:t xml:space="preserve"> </w:t>
            </w:r>
            <w:r w:rsidR="002E3DBA">
              <w:t xml:space="preserve">and ITU-T Study Groups 2, 11 and 17 </w:t>
            </w:r>
            <w:r w:rsidRPr="002E3DBA">
              <w:t>about the consent of new Recommendation ITU-T Y.</w:t>
            </w:r>
            <w:r w:rsidRPr="002E3DBA">
              <w:rPr>
                <w:lang w:val="en-US" w:eastAsia="zh-CN"/>
              </w:rPr>
              <w:t>3400</w:t>
            </w:r>
            <w:r w:rsidRPr="002E3DBA">
              <w:t xml:space="preserve"> (formerly </w:t>
            </w:r>
            <w:r w:rsidRPr="002E3DBA">
              <w:rPr>
                <w:rFonts w:eastAsia="SimSun"/>
              </w:rPr>
              <w:t>Y.IMT2020-CNC-req</w:t>
            </w:r>
            <w:r w:rsidRPr="002E3DBA">
              <w:t>) “Coordination of networking</w:t>
            </w:r>
            <w:r w:rsidRPr="002E3DBA">
              <w:rPr>
                <w:lang w:val="en-US" w:eastAsia="zh-CN"/>
              </w:rPr>
              <w:t xml:space="preserve"> and </w:t>
            </w:r>
            <w:r w:rsidRPr="002E3DBA">
              <w:t>computing in IMT-2020 networks and beyond - Requirements”.</w:t>
            </w:r>
          </w:p>
        </w:tc>
      </w:tr>
    </w:tbl>
    <w:p w14:paraId="4B9510F1" w14:textId="77777777" w:rsidR="00473D75" w:rsidRPr="002E3DBA" w:rsidRDefault="00473D75" w:rsidP="0026415A">
      <w:pPr>
        <w:jc w:val="both"/>
        <w:rPr>
          <w:rFonts w:ascii="Times New Roman" w:hAnsi="Times New Roman"/>
          <w:sz w:val="24"/>
          <w:szCs w:val="24"/>
        </w:rPr>
      </w:pPr>
    </w:p>
    <w:p w14:paraId="68A6EF1F" w14:textId="4FCDC0D8" w:rsidR="0026415A" w:rsidRPr="002E3DBA" w:rsidRDefault="0026415A" w:rsidP="0026415A">
      <w:pPr>
        <w:jc w:val="both"/>
        <w:rPr>
          <w:rFonts w:ascii="Times New Roman" w:hAnsi="Times New Roman"/>
          <w:sz w:val="24"/>
          <w:szCs w:val="24"/>
          <w:lang w:eastAsia="ja-JP"/>
        </w:rPr>
      </w:pPr>
      <w:r w:rsidRPr="002E3DBA">
        <w:rPr>
          <w:rFonts w:ascii="Times New Roman" w:hAnsi="Times New Roman"/>
          <w:sz w:val="24"/>
          <w:szCs w:val="24"/>
        </w:rPr>
        <w:t xml:space="preserve">ITU-T Study Group 13 would like to inform 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>3GPP, IETF</w:t>
      </w:r>
      <w:r w:rsidR="002E3DBA">
        <w:rPr>
          <w:rFonts w:ascii="Times New Roman" w:hAnsi="Times New Roman"/>
          <w:sz w:val="24"/>
          <w:szCs w:val="24"/>
          <w:lang w:val="en-US" w:eastAsia="zh-CN"/>
        </w:rPr>
        <w:t>,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 xml:space="preserve"> BBF</w:t>
      </w:r>
      <w:r w:rsidR="002E3DBA" w:rsidRPr="002E3DBA">
        <w:t xml:space="preserve"> </w:t>
      </w:r>
      <w:r w:rsidR="002E3DBA" w:rsidRPr="002E3DBA">
        <w:rPr>
          <w:rFonts w:ascii="Times New Roman" w:hAnsi="Times New Roman"/>
          <w:sz w:val="24"/>
          <w:szCs w:val="24"/>
          <w:lang w:eastAsia="zh-CN"/>
        </w:rPr>
        <w:t xml:space="preserve">and ITU-T Study Groups 2, 11 and 17 </w:t>
      </w:r>
      <w:r w:rsidRPr="002E3DBA">
        <w:rPr>
          <w:rFonts w:ascii="Times New Roman" w:hAnsi="Times New Roman"/>
          <w:sz w:val="24"/>
          <w:szCs w:val="24"/>
        </w:rPr>
        <w:t xml:space="preserve">about the progress of new Recommendation ITU-T Y.3400 (formerly </w:t>
      </w:r>
      <w:r w:rsidRPr="002E3DBA">
        <w:rPr>
          <w:rFonts w:ascii="Times New Roman" w:eastAsia="SimSun" w:hAnsi="Times New Roman"/>
          <w:sz w:val="24"/>
          <w:szCs w:val="24"/>
        </w:rPr>
        <w:t>Y.IMT2020-CNC-req</w:t>
      </w:r>
      <w:r w:rsidRPr="002E3DBA">
        <w:rPr>
          <w:rFonts w:ascii="Times New Roman" w:hAnsi="Times New Roman"/>
          <w:sz w:val="24"/>
          <w:szCs w:val="24"/>
        </w:rPr>
        <w:t>) “</w:t>
      </w:r>
      <w:r w:rsidR="002E3DBA">
        <w:rPr>
          <w:rFonts w:ascii="Times New Roman" w:hAnsi="Times New Roman"/>
          <w:sz w:val="24"/>
          <w:szCs w:val="24"/>
        </w:rPr>
        <w:t>C</w:t>
      </w:r>
      <w:r w:rsidRPr="002E3DBA">
        <w:rPr>
          <w:rFonts w:ascii="Times New Roman" w:hAnsi="Times New Roman"/>
          <w:sz w:val="24"/>
          <w:szCs w:val="24"/>
        </w:rPr>
        <w:t>oordination of networking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 xml:space="preserve"> and </w:t>
      </w:r>
      <w:r w:rsidRPr="002E3DBA">
        <w:rPr>
          <w:rFonts w:ascii="Times New Roman" w:hAnsi="Times New Roman"/>
          <w:sz w:val="24"/>
          <w:szCs w:val="24"/>
        </w:rPr>
        <w:t xml:space="preserve">computing in IMT-2020 networks and beyond - Requirements”, which </w:t>
      </w:r>
      <w:r w:rsidR="002E3DBA">
        <w:rPr>
          <w:rFonts w:ascii="Times New Roman" w:hAnsi="Times New Roman"/>
          <w:sz w:val="24"/>
          <w:szCs w:val="24"/>
        </w:rPr>
        <w:t>was</w:t>
      </w:r>
      <w:r w:rsidRPr="002E3DBA">
        <w:rPr>
          <w:rFonts w:ascii="Times New Roman" w:hAnsi="Times New Roman"/>
          <w:sz w:val="24"/>
          <w:szCs w:val="24"/>
        </w:rPr>
        <w:t xml:space="preserve"> consented </w:t>
      </w:r>
      <w:bookmarkStart w:id="10" w:name="_Hlk120109791"/>
      <w:r w:rsidRPr="002E3DBA">
        <w:rPr>
          <w:rFonts w:ascii="Times New Roman" w:hAnsi="Times New Roman"/>
          <w:sz w:val="24"/>
          <w:szCs w:val="24"/>
        </w:rPr>
        <w:t>at the ITU-T SG13 meeting</w:t>
      </w:r>
      <w:r w:rsidR="002E3DBA">
        <w:rPr>
          <w:rFonts w:ascii="Times New Roman" w:hAnsi="Times New Roman"/>
          <w:sz w:val="24"/>
          <w:szCs w:val="24"/>
        </w:rPr>
        <w:t xml:space="preserve"> (</w:t>
      </w:r>
      <w:r w:rsidRPr="002E3DBA">
        <w:rPr>
          <w:rFonts w:ascii="Times New Roman" w:hAnsi="Times New Roman"/>
          <w:sz w:val="24"/>
          <w:szCs w:val="24"/>
        </w:rPr>
        <w:t>23 Oct</w:t>
      </w:r>
      <w:r w:rsidR="002E3DBA">
        <w:rPr>
          <w:rFonts w:ascii="Times New Roman" w:hAnsi="Times New Roman"/>
          <w:sz w:val="24"/>
          <w:szCs w:val="24"/>
        </w:rPr>
        <w:t>ober</w:t>
      </w:r>
      <w:r w:rsidRPr="002E3DBA">
        <w:rPr>
          <w:rFonts w:ascii="Times New Roman" w:hAnsi="Times New Roman"/>
          <w:sz w:val="24"/>
          <w:szCs w:val="24"/>
        </w:rPr>
        <w:t xml:space="preserve"> - </w:t>
      </w:r>
      <w:r w:rsidRPr="002E3DBA">
        <w:rPr>
          <w:rFonts w:ascii="Times New Roman" w:eastAsia="SimSun" w:hAnsi="Times New Roman"/>
          <w:sz w:val="24"/>
          <w:szCs w:val="24"/>
        </w:rPr>
        <w:t>3 Nov</w:t>
      </w:r>
      <w:r w:rsidR="002E3DBA">
        <w:rPr>
          <w:rFonts w:ascii="Times New Roman" w:eastAsia="SimSun" w:hAnsi="Times New Roman"/>
          <w:sz w:val="24"/>
          <w:szCs w:val="24"/>
        </w:rPr>
        <w:t>ember</w:t>
      </w:r>
      <w:r w:rsidRPr="002E3DBA">
        <w:rPr>
          <w:rFonts w:ascii="Times New Roman" w:eastAsia="SimSun" w:hAnsi="Times New Roman"/>
          <w:sz w:val="24"/>
          <w:szCs w:val="24"/>
        </w:rPr>
        <w:t xml:space="preserve"> </w:t>
      </w:r>
      <w:r w:rsidRPr="002E3DBA">
        <w:rPr>
          <w:rFonts w:ascii="Times New Roman" w:hAnsi="Times New Roman"/>
          <w:sz w:val="24"/>
          <w:szCs w:val="24"/>
        </w:rPr>
        <w:t>202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>3</w:t>
      </w:r>
      <w:r w:rsidR="002E3DBA">
        <w:rPr>
          <w:rFonts w:ascii="Times New Roman" w:hAnsi="Times New Roman"/>
          <w:sz w:val="24"/>
          <w:szCs w:val="24"/>
          <w:lang w:val="en-US" w:eastAsia="zh-CN"/>
        </w:rPr>
        <w:t>)</w:t>
      </w:r>
      <w:r w:rsidRPr="002E3DBA">
        <w:rPr>
          <w:rFonts w:ascii="Times New Roman" w:hAnsi="Times New Roman"/>
          <w:sz w:val="24"/>
          <w:szCs w:val="24"/>
        </w:rPr>
        <w:t>.</w:t>
      </w:r>
    </w:p>
    <w:bookmarkEnd w:id="10"/>
    <w:p w14:paraId="673061D5" w14:textId="4B822CFA" w:rsidR="0026415A" w:rsidRPr="002E3DBA" w:rsidRDefault="0026415A" w:rsidP="0026415A">
      <w:pPr>
        <w:rPr>
          <w:rFonts w:ascii="Times New Roman" w:hAnsi="Times New Roman"/>
          <w:sz w:val="24"/>
          <w:szCs w:val="24"/>
        </w:rPr>
      </w:pP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The Recommendation </w:t>
      </w:r>
      <w:r w:rsidRPr="002E3DBA">
        <w:rPr>
          <w:rFonts w:ascii="Times New Roman" w:hAnsi="Times New Roman"/>
          <w:color w:val="000000"/>
          <w:sz w:val="24"/>
          <w:szCs w:val="24"/>
          <w:lang w:val="en-US" w:eastAsia="zh-CN"/>
        </w:rPr>
        <w:t>specifies the</w:t>
      </w:r>
      <w:r w:rsidRPr="002E3DBA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 </w:t>
      </w:r>
      <w:r w:rsidRPr="002E3DBA">
        <w:rPr>
          <w:rFonts w:ascii="Times New Roman" w:hAnsi="Times New Roman"/>
          <w:color w:val="000000"/>
          <w:sz w:val="24"/>
          <w:szCs w:val="24"/>
          <w:lang w:val="en-US" w:eastAsia="zh-CN"/>
        </w:rPr>
        <w:t xml:space="preserve">requirements </w:t>
      </w: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>for</w:t>
      </w:r>
      <w:r w:rsidRPr="002E3DB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>coordination of networking</w:t>
      </w:r>
      <w:r w:rsidRPr="002E3DB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and </w:t>
      </w: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>computing</w:t>
      </w:r>
      <w:r w:rsidRPr="002E3DB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in </w:t>
      </w: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>IMT-2020 networks and beyond (CNC).</w:t>
      </w:r>
    </w:p>
    <w:p w14:paraId="462625F5" w14:textId="01BFADC1" w:rsidR="0026415A" w:rsidRPr="002E3DBA" w:rsidRDefault="0026415A" w:rsidP="0026415A">
      <w:pPr>
        <w:rPr>
          <w:rFonts w:ascii="Times New Roman" w:hAnsi="Times New Roman"/>
          <w:sz w:val="24"/>
          <w:szCs w:val="24"/>
        </w:rPr>
      </w:pPr>
      <w:r w:rsidRPr="002E3DBA">
        <w:rPr>
          <w:rFonts w:ascii="Times New Roman" w:hAnsi="Times New Roman"/>
          <w:sz w:val="24"/>
          <w:szCs w:val="24"/>
          <w:lang w:eastAsia="zh-CN"/>
        </w:rPr>
        <w:t xml:space="preserve">ITU-T SG13 </w:t>
      </w:r>
      <w:r w:rsidRPr="002E3DBA">
        <w:rPr>
          <w:rFonts w:ascii="Times New Roman" w:hAnsi="Times New Roman"/>
          <w:sz w:val="24"/>
          <w:szCs w:val="24"/>
        </w:rPr>
        <w:t xml:space="preserve">looks forward to keeping continued collaboration and exchange </w:t>
      </w:r>
      <w:r w:rsidRPr="002E3DBA">
        <w:rPr>
          <w:rFonts w:ascii="Times New Roman" w:hAnsi="Times New Roman"/>
          <w:sz w:val="24"/>
          <w:szCs w:val="24"/>
          <w:lang w:eastAsia="zh-CN"/>
        </w:rPr>
        <w:t>with you on the topic</w:t>
      </w:r>
      <w:r w:rsidR="002E3DBA">
        <w:rPr>
          <w:rFonts w:ascii="Times New Roman" w:hAnsi="Times New Roman"/>
          <w:sz w:val="24"/>
          <w:szCs w:val="24"/>
          <w:lang w:eastAsia="zh-CN"/>
        </w:rPr>
        <w:t>s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Pr="002E3DBA">
        <w:rPr>
          <w:rFonts w:ascii="Times New Roman" w:hAnsi="Times New Roman"/>
          <w:sz w:val="24"/>
          <w:szCs w:val="24"/>
          <w:lang w:eastAsia="zh-CN"/>
        </w:rPr>
        <w:t xml:space="preserve">of 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 xml:space="preserve">coordination of networking and computing </w:t>
      </w: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 IMT-2020 networks and beyond (CNC).</w:t>
      </w:r>
    </w:p>
    <w:p w14:paraId="19140F66" w14:textId="77777777" w:rsidR="00473D75" w:rsidRPr="002E3DBA" w:rsidRDefault="00473D75" w:rsidP="0026415A">
      <w:pPr>
        <w:rPr>
          <w:rFonts w:ascii="Times New Roman" w:hAnsi="Times New Roman"/>
          <w:b/>
          <w:bCs/>
          <w:sz w:val="24"/>
          <w:szCs w:val="24"/>
        </w:rPr>
      </w:pPr>
    </w:p>
    <w:p w14:paraId="408B1254" w14:textId="61085E3C" w:rsidR="0026415A" w:rsidRPr="00755E31" w:rsidRDefault="0026415A" w:rsidP="0026415A">
      <w:pPr>
        <w:rPr>
          <w:rFonts w:ascii="Times New Roman" w:hAnsi="Times New Roman"/>
          <w:b/>
          <w:bCs/>
          <w:sz w:val="24"/>
          <w:szCs w:val="24"/>
        </w:rPr>
      </w:pPr>
      <w:r w:rsidRPr="00755E31">
        <w:rPr>
          <w:rFonts w:ascii="Times New Roman" w:hAnsi="Times New Roman"/>
          <w:b/>
          <w:bCs/>
          <w:sz w:val="24"/>
          <w:szCs w:val="24"/>
        </w:rPr>
        <w:t>Attachment:</w:t>
      </w:r>
    </w:p>
    <w:p w14:paraId="324AF0B1" w14:textId="31796628" w:rsidR="0026415A" w:rsidRPr="002E3DBA" w:rsidRDefault="00755E31" w:rsidP="0026415A">
      <w:pPr>
        <w:rPr>
          <w:rFonts w:ascii="Times New Roman" w:hAnsi="Times New Roman"/>
          <w:sz w:val="24"/>
          <w:szCs w:val="24"/>
        </w:rPr>
      </w:pPr>
      <w:hyperlink r:id="rId12" w:history="1">
        <w:r w:rsidR="0026415A" w:rsidRPr="00755E31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0A2EE7" w:rsidRPr="00755E31">
          <w:rPr>
            <w:rStyle w:val="Hyperlink"/>
            <w:rFonts w:ascii="Times New Roman" w:hAnsi="Times New Roman"/>
            <w:sz w:val="24"/>
            <w:szCs w:val="24"/>
          </w:rPr>
          <w:t>172/PLEN</w:t>
        </w:r>
      </w:hyperlink>
      <w:r w:rsidR="0026415A" w:rsidRPr="00755E31">
        <w:rPr>
          <w:rFonts w:ascii="Times New Roman" w:hAnsi="Times New Roman"/>
          <w:sz w:val="24"/>
          <w:szCs w:val="24"/>
        </w:rPr>
        <w:t xml:space="preserve">: </w:t>
      </w:r>
      <w:r w:rsidR="001D6B23" w:rsidRPr="00755E31">
        <w:rPr>
          <w:rFonts w:ascii="Times New Roman" w:hAnsi="Times New Roman"/>
          <w:sz w:val="24"/>
          <w:szCs w:val="24"/>
        </w:rPr>
        <w:t xml:space="preserve">Draft new Recommendation </w:t>
      </w:r>
      <w:r w:rsidR="0026415A" w:rsidRPr="00755E31">
        <w:rPr>
          <w:rFonts w:ascii="Times New Roman" w:hAnsi="Times New Roman"/>
          <w:sz w:val="24"/>
          <w:szCs w:val="24"/>
        </w:rPr>
        <w:t>ITU-T Y.</w:t>
      </w:r>
      <w:r w:rsidR="0026415A" w:rsidRPr="00755E31">
        <w:rPr>
          <w:rFonts w:ascii="Times New Roman" w:hAnsi="Times New Roman"/>
          <w:sz w:val="24"/>
          <w:szCs w:val="24"/>
          <w:lang w:eastAsia="zh-CN"/>
        </w:rPr>
        <w:t>3400</w:t>
      </w:r>
      <w:r w:rsidR="0026415A" w:rsidRPr="00755E31">
        <w:rPr>
          <w:rFonts w:ascii="Times New Roman" w:hAnsi="Times New Roman"/>
          <w:sz w:val="24"/>
          <w:szCs w:val="24"/>
        </w:rPr>
        <w:t xml:space="preserve"> (</w:t>
      </w:r>
      <w:r w:rsidR="001D6B23" w:rsidRPr="00755E31">
        <w:rPr>
          <w:rFonts w:ascii="Times New Roman" w:hAnsi="Times New Roman"/>
          <w:sz w:val="24"/>
          <w:szCs w:val="24"/>
        </w:rPr>
        <w:t>ex</w:t>
      </w:r>
      <w:r w:rsidR="0026415A" w:rsidRPr="00755E31">
        <w:rPr>
          <w:rFonts w:ascii="Times New Roman" w:hAnsi="Times New Roman"/>
          <w:sz w:val="24"/>
          <w:szCs w:val="24"/>
        </w:rPr>
        <w:t xml:space="preserve"> </w:t>
      </w:r>
      <w:r w:rsidR="0026415A" w:rsidRPr="002E3DBA">
        <w:rPr>
          <w:rFonts w:ascii="Times New Roman" w:eastAsia="SimSun" w:hAnsi="Times New Roman"/>
          <w:sz w:val="24"/>
          <w:szCs w:val="24"/>
        </w:rPr>
        <w:t>Y.IMT2020-CNC-req</w:t>
      </w:r>
      <w:r w:rsidR="0026415A" w:rsidRPr="002E3DBA">
        <w:rPr>
          <w:rFonts w:ascii="Times New Roman" w:hAnsi="Times New Roman"/>
          <w:sz w:val="24"/>
          <w:szCs w:val="24"/>
        </w:rPr>
        <w:t>) “Coordination of networking</w:t>
      </w:r>
      <w:r w:rsidR="0026415A" w:rsidRPr="002E3DBA">
        <w:rPr>
          <w:rFonts w:ascii="Times New Roman" w:hAnsi="Times New Roman"/>
          <w:sz w:val="24"/>
          <w:szCs w:val="24"/>
          <w:lang w:val="en-US" w:eastAsia="zh-CN"/>
        </w:rPr>
        <w:t xml:space="preserve"> and </w:t>
      </w:r>
      <w:r w:rsidR="0026415A" w:rsidRPr="002E3DBA">
        <w:rPr>
          <w:rFonts w:ascii="Times New Roman" w:hAnsi="Times New Roman"/>
          <w:sz w:val="24"/>
          <w:szCs w:val="24"/>
        </w:rPr>
        <w:t>computing in IMT-2020 networks and beyond - Requirements”.</w:t>
      </w:r>
    </w:p>
    <w:p w14:paraId="0000776B" w14:textId="77777777" w:rsidR="0026415A" w:rsidRPr="002E3DBA" w:rsidRDefault="0026415A" w:rsidP="0026415A">
      <w:pPr>
        <w:rPr>
          <w:rFonts w:ascii="Times New Roman" w:hAnsi="Times New Roman"/>
          <w:sz w:val="24"/>
          <w:szCs w:val="24"/>
          <w:lang w:eastAsia="zh-CN"/>
        </w:rPr>
      </w:pPr>
    </w:p>
    <w:p w14:paraId="09F70A7A" w14:textId="59D44519" w:rsidR="008300DB" w:rsidRPr="00224937" w:rsidRDefault="0026415A" w:rsidP="001D6B23">
      <w:pPr>
        <w:jc w:val="center"/>
        <w:rPr>
          <w:rFonts w:ascii="Times New Roman" w:hAnsi="Times New Roman"/>
        </w:rPr>
      </w:pPr>
      <w:r w:rsidRPr="00224937">
        <w:rPr>
          <w:rFonts w:ascii="Times New Roman" w:hAnsi="Times New Roman"/>
        </w:rPr>
        <w:t>_______________________</w:t>
      </w:r>
      <w:bookmarkEnd w:id="9"/>
    </w:p>
    <w:sectPr w:rsidR="008300DB" w:rsidRPr="00224937" w:rsidSect="001D6B23">
      <w:headerReference w:type="default" r:id="rId13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E3491" w14:textId="77777777" w:rsidR="00A62C70" w:rsidRDefault="00A62C70">
      <w:r>
        <w:separator/>
      </w:r>
    </w:p>
  </w:endnote>
  <w:endnote w:type="continuationSeparator" w:id="0">
    <w:p w14:paraId="050B1EF3" w14:textId="77777777" w:rsidR="00A62C70" w:rsidRDefault="00A62C70">
      <w:r>
        <w:continuationSeparator/>
      </w:r>
    </w:p>
  </w:endnote>
  <w:endnote w:type="continuationNotice" w:id="1">
    <w:p w14:paraId="537D714B" w14:textId="77777777" w:rsidR="00A62C70" w:rsidRDefault="00A62C7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0917" w14:textId="77777777" w:rsidR="00A62C70" w:rsidRDefault="00A62C70">
      <w:r>
        <w:t>____________________</w:t>
      </w:r>
    </w:p>
  </w:footnote>
  <w:footnote w:type="continuationSeparator" w:id="0">
    <w:p w14:paraId="7BE9D48F" w14:textId="77777777" w:rsidR="00A62C70" w:rsidRDefault="00A62C70">
      <w:r>
        <w:continuationSeparator/>
      </w:r>
    </w:p>
  </w:footnote>
  <w:footnote w:type="continuationNotice" w:id="1">
    <w:p w14:paraId="290A2AAE" w14:textId="77777777" w:rsidR="00A62C70" w:rsidRDefault="00A62C7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26E8BF3B" w:rsidR="00291EFE" w:rsidRPr="001D6B23" w:rsidRDefault="001D6B23" w:rsidP="001D6B23">
    <w:pPr>
      <w:pStyle w:val="Header"/>
      <w:rPr>
        <w:rFonts w:ascii="Times New Roman" w:hAnsi="Times New Roman"/>
      </w:rPr>
    </w:pPr>
    <w:r w:rsidRPr="001D6B23">
      <w:rPr>
        <w:rFonts w:ascii="Times New Roman" w:hAnsi="Times New Roman"/>
      </w:rPr>
      <w:t xml:space="preserve">- </w:t>
    </w:r>
    <w:r w:rsidRPr="001D6B23">
      <w:rPr>
        <w:rFonts w:ascii="Times New Roman" w:hAnsi="Times New Roman"/>
      </w:rPr>
      <w:fldChar w:fldCharType="begin"/>
    </w:r>
    <w:r w:rsidRPr="001D6B23">
      <w:rPr>
        <w:rFonts w:ascii="Times New Roman" w:hAnsi="Times New Roman"/>
      </w:rPr>
      <w:instrText xml:space="preserve"> PAGE  \* MERGEFORMAT </w:instrText>
    </w:r>
    <w:r w:rsidRPr="001D6B23">
      <w:rPr>
        <w:rFonts w:ascii="Times New Roman" w:hAnsi="Times New Roman"/>
      </w:rPr>
      <w:fldChar w:fldCharType="separate"/>
    </w:r>
    <w:r w:rsidRPr="001D6B23">
      <w:rPr>
        <w:rFonts w:ascii="Times New Roman" w:hAnsi="Times New Roman"/>
        <w:noProof/>
      </w:rPr>
      <w:t>1</w:t>
    </w:r>
    <w:r w:rsidRPr="001D6B23">
      <w:rPr>
        <w:rFonts w:ascii="Times New Roman" w:hAnsi="Times New Roman"/>
      </w:rPr>
      <w:fldChar w:fldCharType="end"/>
    </w:r>
    <w:r w:rsidRPr="001D6B23">
      <w:rPr>
        <w:rFonts w:ascii="Times New Roman" w:hAnsi="Times New Roman"/>
      </w:rPr>
      <w:t xml:space="preserve"> -</w:t>
    </w:r>
  </w:p>
  <w:p w14:paraId="0B44E705" w14:textId="2F547DB5" w:rsidR="001D6B23" w:rsidRPr="001D6B23" w:rsidRDefault="001D6B23" w:rsidP="001D6B23">
    <w:pPr>
      <w:pStyle w:val="Header"/>
      <w:spacing w:after="240"/>
      <w:rPr>
        <w:rFonts w:ascii="Times New Roman" w:hAnsi="Times New Roman"/>
      </w:rPr>
    </w:pPr>
    <w:r w:rsidRPr="001D6B23">
      <w:rPr>
        <w:rFonts w:ascii="Times New Roman" w:hAnsi="Times New Roman"/>
      </w:rPr>
      <w:fldChar w:fldCharType="begin"/>
    </w:r>
    <w:r w:rsidRPr="001D6B23">
      <w:rPr>
        <w:rFonts w:ascii="Times New Roman" w:hAnsi="Times New Roman"/>
      </w:rPr>
      <w:instrText xml:space="preserve"> STYLEREF  Docnumber  </w:instrText>
    </w:r>
    <w:r w:rsidRPr="001D6B2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2EE7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D6B23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3DBA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3D75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5E31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5A0E"/>
    <w:rsid w:val="00786948"/>
    <w:rsid w:val="00786F29"/>
    <w:rsid w:val="00791A14"/>
    <w:rsid w:val="00792A3A"/>
    <w:rsid w:val="007A08B3"/>
    <w:rsid w:val="007A3B5D"/>
    <w:rsid w:val="007B10B0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8B1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34C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2A1E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2C70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28B9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466A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D6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3-231023-TD-PLEN-0172/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269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Company>ITU</Company>
  <LinksUpToDate>false</LinksUpToDate>
  <CharactersWithSpaces>2043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TSB Collective Template - Draft update - Contingency, return to physical - Draft</dc:title>
  <dc:subject/>
  <dc:creator>Clark, Robert</dc:creator>
  <cp:keywords/>
  <cp:lastModifiedBy>Karimova, Shabnam (Shaba)</cp:lastModifiedBy>
  <cp:revision>7</cp:revision>
  <cp:lastPrinted>2017-05-19T22:20:00Z</cp:lastPrinted>
  <dcterms:created xsi:type="dcterms:W3CDTF">2023-11-08T15:35:00Z</dcterms:created>
  <dcterms:modified xsi:type="dcterms:W3CDTF">2023-11-08T15:59:00Z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</Properties>
</file>