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1"/>
        <w:gridCol w:w="426"/>
        <w:gridCol w:w="633"/>
        <w:gridCol w:w="2992"/>
        <w:gridCol w:w="287"/>
        <w:gridCol w:w="4394"/>
      </w:tblGrid>
      <w:tr w:rsidR="00E00E43" w:rsidRPr="00E00E43" w14:paraId="2FACF34D" w14:textId="77777777" w:rsidTr="003F6975">
        <w:trPr>
          <w:cantSplit/>
        </w:trPr>
        <w:tc>
          <w:tcPr>
            <w:tcW w:w="1191" w:type="dxa"/>
            <w:vMerge w:val="restart"/>
          </w:tcPr>
          <w:p w14:paraId="098E35CE" w14:textId="77777777" w:rsidR="00E00E43" w:rsidRPr="00E00E43" w:rsidRDefault="00E00E43" w:rsidP="00E00E43">
            <w:pPr>
              <w:rPr>
                <w:sz w:val="20"/>
                <w:szCs w:val="20"/>
              </w:rPr>
            </w:pPr>
            <w:bookmarkStart w:id="0" w:name="dtableau"/>
            <w:bookmarkStart w:id="1" w:name="dsg" w:colFirst="1" w:colLast="1"/>
            <w:bookmarkStart w:id="2" w:name="dnum" w:colFirst="2" w:colLast="2"/>
            <w:r w:rsidRPr="00E00E43">
              <w:rPr>
                <w:noProof/>
                <w:sz w:val="20"/>
                <w:szCs w:val="20"/>
                <w:lang w:eastAsia="zh-CN"/>
              </w:rPr>
              <w:drawing>
                <wp:inline distT="0" distB="0" distL="0" distR="0" wp14:anchorId="080BD341" wp14:editId="48B419D0">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2FB2DDBA" w14:textId="77777777" w:rsidR="00E00E43" w:rsidRPr="00E00E43" w:rsidRDefault="00E00E43" w:rsidP="00E00E43">
            <w:pPr>
              <w:rPr>
                <w:sz w:val="16"/>
                <w:szCs w:val="16"/>
              </w:rPr>
            </w:pPr>
            <w:r w:rsidRPr="00E00E43">
              <w:rPr>
                <w:sz w:val="16"/>
                <w:szCs w:val="16"/>
              </w:rPr>
              <w:t>INTERNATIONAL TELECOMMUNICATION UNION</w:t>
            </w:r>
          </w:p>
          <w:p w14:paraId="7BF103C1" w14:textId="77777777" w:rsidR="00E00E43" w:rsidRPr="00E00E43" w:rsidRDefault="00E00E43" w:rsidP="00E00E43">
            <w:pPr>
              <w:rPr>
                <w:b/>
                <w:bCs/>
                <w:sz w:val="26"/>
                <w:szCs w:val="26"/>
              </w:rPr>
            </w:pPr>
            <w:r w:rsidRPr="00E00E43">
              <w:rPr>
                <w:b/>
                <w:bCs/>
                <w:sz w:val="26"/>
                <w:szCs w:val="26"/>
              </w:rPr>
              <w:t>TELECOMMUNICATION</w:t>
            </w:r>
            <w:r w:rsidRPr="00E00E43">
              <w:rPr>
                <w:b/>
                <w:bCs/>
                <w:sz w:val="26"/>
                <w:szCs w:val="26"/>
              </w:rPr>
              <w:br/>
              <w:t>STANDARDIZATION SECTOR</w:t>
            </w:r>
          </w:p>
          <w:p w14:paraId="682A057D" w14:textId="77777777" w:rsidR="00E00E43" w:rsidRPr="00E00E43" w:rsidRDefault="00E00E43" w:rsidP="00E00E43">
            <w:pPr>
              <w:rPr>
                <w:sz w:val="20"/>
                <w:szCs w:val="20"/>
              </w:rPr>
            </w:pPr>
            <w:r w:rsidRPr="00E00E43">
              <w:rPr>
                <w:sz w:val="20"/>
                <w:szCs w:val="20"/>
              </w:rPr>
              <w:t xml:space="preserve">STUDY PERIOD </w:t>
            </w:r>
            <w:bookmarkStart w:id="3" w:name="dstudyperiod"/>
            <w:r w:rsidRPr="00E00E43">
              <w:rPr>
                <w:sz w:val="20"/>
                <w:szCs w:val="20"/>
              </w:rPr>
              <w:t>2017-2020</w:t>
            </w:r>
            <w:bookmarkEnd w:id="3"/>
          </w:p>
        </w:tc>
        <w:tc>
          <w:tcPr>
            <w:tcW w:w="4681" w:type="dxa"/>
            <w:gridSpan w:val="2"/>
            <w:vAlign w:val="center"/>
          </w:tcPr>
          <w:p w14:paraId="2F216859" w14:textId="2B653011" w:rsidR="00E00E43" w:rsidRPr="00E00E43" w:rsidRDefault="00E00E43" w:rsidP="00E00E43">
            <w:pPr>
              <w:pStyle w:val="Docnumber"/>
            </w:pPr>
            <w:r>
              <w:t>SG12-LS144</w:t>
            </w:r>
          </w:p>
        </w:tc>
      </w:tr>
      <w:bookmarkEnd w:id="2"/>
      <w:tr w:rsidR="00E00E43" w:rsidRPr="00E00E43" w14:paraId="310DEFB6" w14:textId="77777777" w:rsidTr="003F6975">
        <w:trPr>
          <w:cantSplit/>
        </w:trPr>
        <w:tc>
          <w:tcPr>
            <w:tcW w:w="1191" w:type="dxa"/>
            <w:vMerge/>
          </w:tcPr>
          <w:p w14:paraId="18FEAA11" w14:textId="77777777" w:rsidR="00E00E43" w:rsidRPr="00E00E43" w:rsidRDefault="00E00E43" w:rsidP="00E00E43">
            <w:pPr>
              <w:rPr>
                <w:smallCaps/>
                <w:sz w:val="20"/>
              </w:rPr>
            </w:pPr>
          </w:p>
        </w:tc>
        <w:tc>
          <w:tcPr>
            <w:tcW w:w="4051" w:type="dxa"/>
            <w:gridSpan w:val="3"/>
            <w:vMerge/>
          </w:tcPr>
          <w:p w14:paraId="7CCF0086" w14:textId="77777777" w:rsidR="00E00E43" w:rsidRPr="00E00E43" w:rsidRDefault="00E00E43" w:rsidP="00E00E43">
            <w:pPr>
              <w:rPr>
                <w:smallCaps/>
                <w:sz w:val="20"/>
              </w:rPr>
            </w:pPr>
          </w:p>
        </w:tc>
        <w:tc>
          <w:tcPr>
            <w:tcW w:w="4681" w:type="dxa"/>
            <w:gridSpan w:val="2"/>
          </w:tcPr>
          <w:p w14:paraId="2C541748" w14:textId="7F4F971D" w:rsidR="00E00E43" w:rsidRPr="00E00E43" w:rsidRDefault="00E00E43" w:rsidP="00E00E43">
            <w:pPr>
              <w:jc w:val="right"/>
              <w:rPr>
                <w:b/>
                <w:bCs/>
                <w:smallCaps/>
                <w:sz w:val="28"/>
                <w:szCs w:val="28"/>
              </w:rPr>
            </w:pPr>
            <w:r>
              <w:rPr>
                <w:b/>
                <w:bCs/>
                <w:smallCaps/>
                <w:sz w:val="28"/>
                <w:szCs w:val="28"/>
              </w:rPr>
              <w:t>STUDY GROUP 12</w:t>
            </w:r>
          </w:p>
        </w:tc>
      </w:tr>
      <w:tr w:rsidR="00E00E43" w:rsidRPr="00E00E43" w14:paraId="4D91567A" w14:textId="77777777" w:rsidTr="003F6975">
        <w:trPr>
          <w:cantSplit/>
        </w:trPr>
        <w:tc>
          <w:tcPr>
            <w:tcW w:w="1191" w:type="dxa"/>
            <w:vMerge/>
            <w:tcBorders>
              <w:bottom w:val="single" w:sz="12" w:space="0" w:color="auto"/>
            </w:tcBorders>
          </w:tcPr>
          <w:p w14:paraId="7EB1E8B0" w14:textId="77777777" w:rsidR="00E00E43" w:rsidRPr="00E00E43" w:rsidRDefault="00E00E43" w:rsidP="00E00E43">
            <w:pPr>
              <w:rPr>
                <w:b/>
                <w:bCs/>
                <w:sz w:val="26"/>
              </w:rPr>
            </w:pPr>
          </w:p>
        </w:tc>
        <w:tc>
          <w:tcPr>
            <w:tcW w:w="4051" w:type="dxa"/>
            <w:gridSpan w:val="3"/>
            <w:vMerge/>
            <w:tcBorders>
              <w:bottom w:val="single" w:sz="12" w:space="0" w:color="auto"/>
            </w:tcBorders>
          </w:tcPr>
          <w:p w14:paraId="0A38A466" w14:textId="77777777" w:rsidR="00E00E43" w:rsidRPr="00E00E43" w:rsidRDefault="00E00E43" w:rsidP="00E00E43">
            <w:pPr>
              <w:rPr>
                <w:b/>
                <w:bCs/>
                <w:sz w:val="26"/>
              </w:rPr>
            </w:pPr>
          </w:p>
        </w:tc>
        <w:tc>
          <w:tcPr>
            <w:tcW w:w="4681" w:type="dxa"/>
            <w:gridSpan w:val="2"/>
            <w:tcBorders>
              <w:bottom w:val="single" w:sz="12" w:space="0" w:color="auto"/>
            </w:tcBorders>
            <w:vAlign w:val="center"/>
          </w:tcPr>
          <w:p w14:paraId="3A07854B" w14:textId="77777777" w:rsidR="00E00E43" w:rsidRPr="00E00E43" w:rsidRDefault="00E00E43" w:rsidP="00E00E43">
            <w:pPr>
              <w:jc w:val="right"/>
              <w:rPr>
                <w:b/>
                <w:bCs/>
                <w:sz w:val="28"/>
                <w:szCs w:val="28"/>
              </w:rPr>
            </w:pPr>
            <w:r w:rsidRPr="00E00E43">
              <w:rPr>
                <w:b/>
                <w:bCs/>
                <w:sz w:val="28"/>
                <w:szCs w:val="28"/>
              </w:rPr>
              <w:t>Original: English</w:t>
            </w:r>
          </w:p>
        </w:tc>
      </w:tr>
      <w:tr w:rsidR="00E00E43" w:rsidRPr="00E00E43" w14:paraId="7D056F04" w14:textId="77777777" w:rsidTr="003F6975">
        <w:trPr>
          <w:cantSplit/>
        </w:trPr>
        <w:tc>
          <w:tcPr>
            <w:tcW w:w="1617" w:type="dxa"/>
            <w:gridSpan w:val="2"/>
          </w:tcPr>
          <w:p w14:paraId="5BAF640E" w14:textId="77777777" w:rsidR="00E00E43" w:rsidRPr="00E00E43" w:rsidRDefault="00E00E43" w:rsidP="00E00E43">
            <w:pPr>
              <w:rPr>
                <w:b/>
                <w:bCs/>
              </w:rPr>
            </w:pPr>
            <w:bookmarkStart w:id="4" w:name="dbluepink" w:colFirst="1" w:colLast="1"/>
            <w:bookmarkStart w:id="5" w:name="dmeeting" w:colFirst="2" w:colLast="2"/>
            <w:bookmarkEnd w:id="1"/>
            <w:r w:rsidRPr="00E00E43">
              <w:rPr>
                <w:b/>
                <w:bCs/>
              </w:rPr>
              <w:t>Question(s):</w:t>
            </w:r>
          </w:p>
        </w:tc>
        <w:tc>
          <w:tcPr>
            <w:tcW w:w="3625" w:type="dxa"/>
            <w:gridSpan w:val="2"/>
          </w:tcPr>
          <w:p w14:paraId="729E4FD7" w14:textId="63F1D1D1" w:rsidR="00E00E43" w:rsidRPr="00E00E43" w:rsidRDefault="00E00E43" w:rsidP="00E00E43">
            <w:r w:rsidRPr="00E00E43">
              <w:t>13/12</w:t>
            </w:r>
          </w:p>
        </w:tc>
        <w:tc>
          <w:tcPr>
            <w:tcW w:w="4681" w:type="dxa"/>
            <w:gridSpan w:val="2"/>
          </w:tcPr>
          <w:p w14:paraId="3E69D461" w14:textId="1FFCF76A" w:rsidR="00E00E43" w:rsidRPr="00E00E43" w:rsidRDefault="00E00E43" w:rsidP="00E00E43">
            <w:pPr>
              <w:jc w:val="right"/>
            </w:pPr>
            <w:r w:rsidRPr="00D558AC">
              <w:t xml:space="preserve">E-meeting, </w:t>
            </w:r>
            <w:r>
              <w:t>12-21 October</w:t>
            </w:r>
            <w:r w:rsidRPr="00D558AC">
              <w:t xml:space="preserve"> 2021</w:t>
            </w:r>
          </w:p>
        </w:tc>
      </w:tr>
      <w:tr w:rsidR="00E00E43" w:rsidRPr="00E00E43" w14:paraId="714017FC" w14:textId="77777777" w:rsidTr="003F6975">
        <w:trPr>
          <w:cantSplit/>
        </w:trPr>
        <w:tc>
          <w:tcPr>
            <w:tcW w:w="9923" w:type="dxa"/>
            <w:gridSpan w:val="6"/>
          </w:tcPr>
          <w:p w14:paraId="5480EE3A" w14:textId="5FDE25FC" w:rsidR="00E00E43" w:rsidRPr="00E00E43" w:rsidRDefault="00E00E43" w:rsidP="00E00E43">
            <w:pPr>
              <w:jc w:val="center"/>
              <w:rPr>
                <w:b/>
                <w:bCs/>
              </w:rPr>
            </w:pPr>
            <w:bookmarkStart w:id="6" w:name="ddoctype" w:colFirst="0" w:colLast="0"/>
            <w:bookmarkStart w:id="7" w:name="dtitle" w:colFirst="0" w:colLast="0"/>
            <w:bookmarkEnd w:id="4"/>
            <w:bookmarkEnd w:id="5"/>
            <w:r w:rsidRPr="00E00E43">
              <w:rPr>
                <w:b/>
                <w:bCs/>
              </w:rPr>
              <w:t>Ref.: SG12-TD1621</w:t>
            </w:r>
          </w:p>
        </w:tc>
      </w:tr>
      <w:tr w:rsidR="00E00E43" w:rsidRPr="00E00E43" w14:paraId="31048658" w14:textId="77777777" w:rsidTr="003F6975">
        <w:trPr>
          <w:cantSplit/>
        </w:trPr>
        <w:tc>
          <w:tcPr>
            <w:tcW w:w="1617" w:type="dxa"/>
            <w:gridSpan w:val="2"/>
          </w:tcPr>
          <w:p w14:paraId="42E5147C" w14:textId="77777777" w:rsidR="00E00E43" w:rsidRPr="00E00E43" w:rsidRDefault="00E00E43" w:rsidP="00E00E43">
            <w:pPr>
              <w:rPr>
                <w:b/>
                <w:bCs/>
              </w:rPr>
            </w:pPr>
            <w:bookmarkStart w:id="8" w:name="dsource" w:colFirst="1" w:colLast="1"/>
            <w:bookmarkEnd w:id="6"/>
            <w:bookmarkEnd w:id="7"/>
            <w:r w:rsidRPr="00E00E43">
              <w:rPr>
                <w:b/>
                <w:bCs/>
              </w:rPr>
              <w:t>Source:</w:t>
            </w:r>
          </w:p>
        </w:tc>
        <w:tc>
          <w:tcPr>
            <w:tcW w:w="8306" w:type="dxa"/>
            <w:gridSpan w:val="4"/>
          </w:tcPr>
          <w:p w14:paraId="694FAF4A" w14:textId="4F0B305E" w:rsidR="00E00E43" w:rsidRPr="00E00E43" w:rsidRDefault="00E00E43" w:rsidP="00E00E43">
            <w:r w:rsidRPr="00E00E43">
              <w:t>ITU-T Study Group 12</w:t>
            </w:r>
          </w:p>
        </w:tc>
      </w:tr>
      <w:tr w:rsidR="00E00E43" w:rsidRPr="00E00E43" w14:paraId="03164D50" w14:textId="77777777" w:rsidTr="003F6975">
        <w:trPr>
          <w:cantSplit/>
        </w:trPr>
        <w:tc>
          <w:tcPr>
            <w:tcW w:w="1617" w:type="dxa"/>
            <w:gridSpan w:val="2"/>
          </w:tcPr>
          <w:p w14:paraId="15A2BD5B" w14:textId="77777777" w:rsidR="00E00E43" w:rsidRPr="00E00E43" w:rsidRDefault="00E00E43" w:rsidP="00E00E43">
            <w:bookmarkStart w:id="9" w:name="dtitle1" w:colFirst="1" w:colLast="1"/>
            <w:bookmarkEnd w:id="8"/>
            <w:r w:rsidRPr="00E00E43">
              <w:rPr>
                <w:b/>
                <w:bCs/>
              </w:rPr>
              <w:t>Title:</w:t>
            </w:r>
          </w:p>
        </w:tc>
        <w:tc>
          <w:tcPr>
            <w:tcW w:w="8306" w:type="dxa"/>
            <w:gridSpan w:val="4"/>
          </w:tcPr>
          <w:p w14:paraId="1F47084E" w14:textId="2C45AF81" w:rsidR="00E00E43" w:rsidRPr="00E00E43" w:rsidRDefault="00E00E43" w:rsidP="00E00E43">
            <w:r w:rsidRPr="00E00E43">
              <w:t>LS</w:t>
            </w:r>
            <w:r w:rsidR="00956DEB">
              <w:t xml:space="preserve"> on</w:t>
            </w:r>
            <w:r w:rsidRPr="00E00E43">
              <w:t xml:space="preserve"> new work item E.NUI: RF level based single-number indicator for mobile network usefulness for a given range of applications</w:t>
            </w:r>
          </w:p>
        </w:tc>
      </w:tr>
      <w:bookmarkEnd w:id="0"/>
      <w:bookmarkEnd w:id="9"/>
      <w:tr w:rsidR="00915628" w14:paraId="676BF3BF" w14:textId="77777777" w:rsidTr="008B2C51">
        <w:trPr>
          <w:cantSplit/>
          <w:trHeight w:val="357"/>
        </w:trPr>
        <w:tc>
          <w:tcPr>
            <w:tcW w:w="9923" w:type="dxa"/>
            <w:gridSpan w:val="6"/>
            <w:tcBorders>
              <w:top w:val="single" w:sz="12" w:space="0" w:color="auto"/>
            </w:tcBorders>
          </w:tcPr>
          <w:p w14:paraId="4C54AC89" w14:textId="77777777" w:rsidR="00915628" w:rsidRDefault="00915628" w:rsidP="008B2C51">
            <w:pPr>
              <w:jc w:val="center"/>
              <w:rPr>
                <w:b/>
              </w:rPr>
            </w:pPr>
            <w:r>
              <w:rPr>
                <w:b/>
              </w:rPr>
              <w:t>LIAISON STATEMENT</w:t>
            </w:r>
          </w:p>
        </w:tc>
      </w:tr>
      <w:tr w:rsidR="00915628" w14:paraId="5DB83882" w14:textId="77777777" w:rsidTr="008B2C51">
        <w:trPr>
          <w:cantSplit/>
          <w:trHeight w:val="357"/>
        </w:trPr>
        <w:tc>
          <w:tcPr>
            <w:tcW w:w="2250" w:type="dxa"/>
            <w:gridSpan w:val="3"/>
          </w:tcPr>
          <w:p w14:paraId="3372E52B" w14:textId="77777777" w:rsidR="00915628" w:rsidRDefault="00915628" w:rsidP="008B2C51">
            <w:pPr>
              <w:rPr>
                <w:b/>
                <w:bCs/>
              </w:rPr>
            </w:pPr>
            <w:r>
              <w:rPr>
                <w:b/>
                <w:bCs/>
              </w:rPr>
              <w:t>For action to:</w:t>
            </w:r>
          </w:p>
        </w:tc>
        <w:tc>
          <w:tcPr>
            <w:tcW w:w="7673" w:type="dxa"/>
            <w:gridSpan w:val="3"/>
          </w:tcPr>
          <w:p w14:paraId="59CE62FC" w14:textId="77777777" w:rsidR="00915628" w:rsidRDefault="00915628" w:rsidP="008B2C51">
            <w:r>
              <w:t>-</w:t>
            </w:r>
          </w:p>
        </w:tc>
      </w:tr>
      <w:tr w:rsidR="00915628" w14:paraId="121D5B94" w14:textId="77777777" w:rsidTr="008B2C51">
        <w:trPr>
          <w:cantSplit/>
          <w:trHeight w:val="357"/>
        </w:trPr>
        <w:tc>
          <w:tcPr>
            <w:tcW w:w="2250" w:type="dxa"/>
            <w:gridSpan w:val="3"/>
          </w:tcPr>
          <w:p w14:paraId="7F5CC0B1" w14:textId="77777777" w:rsidR="00915628" w:rsidRDefault="00915628" w:rsidP="008B2C51">
            <w:pPr>
              <w:rPr>
                <w:b/>
                <w:bCs/>
              </w:rPr>
            </w:pPr>
            <w:r>
              <w:rPr>
                <w:b/>
                <w:bCs/>
              </w:rPr>
              <w:t>For comment to:</w:t>
            </w:r>
          </w:p>
        </w:tc>
        <w:tc>
          <w:tcPr>
            <w:tcW w:w="7673" w:type="dxa"/>
            <w:gridSpan w:val="3"/>
          </w:tcPr>
          <w:p w14:paraId="245954F7" w14:textId="77777777" w:rsidR="00915628" w:rsidRDefault="00915628" w:rsidP="008B2C51">
            <w:r>
              <w:t>-</w:t>
            </w:r>
          </w:p>
        </w:tc>
      </w:tr>
      <w:tr w:rsidR="00915628" w14:paraId="6077233B" w14:textId="77777777" w:rsidTr="008B2C51">
        <w:trPr>
          <w:cantSplit/>
          <w:trHeight w:val="357"/>
        </w:trPr>
        <w:tc>
          <w:tcPr>
            <w:tcW w:w="2250" w:type="dxa"/>
            <w:gridSpan w:val="3"/>
          </w:tcPr>
          <w:p w14:paraId="0B4EFA0F" w14:textId="77777777" w:rsidR="00915628" w:rsidRDefault="00915628" w:rsidP="008B2C51">
            <w:pPr>
              <w:rPr>
                <w:b/>
                <w:bCs/>
              </w:rPr>
            </w:pPr>
            <w:r>
              <w:rPr>
                <w:b/>
                <w:bCs/>
              </w:rPr>
              <w:t>For information to:</w:t>
            </w:r>
          </w:p>
        </w:tc>
        <w:tc>
          <w:tcPr>
            <w:tcW w:w="7673" w:type="dxa"/>
            <w:gridSpan w:val="3"/>
          </w:tcPr>
          <w:p w14:paraId="6FDBDB40" w14:textId="3BD971A3" w:rsidR="00915628" w:rsidRDefault="009A1CF2" w:rsidP="008B2C51">
            <w:r>
              <w:t xml:space="preserve">3GPP RAN AHG-ITU </w:t>
            </w:r>
          </w:p>
        </w:tc>
      </w:tr>
      <w:tr w:rsidR="00915628" w14:paraId="62562325" w14:textId="77777777" w:rsidTr="008B2C51">
        <w:trPr>
          <w:cantSplit/>
          <w:trHeight w:val="357"/>
        </w:trPr>
        <w:tc>
          <w:tcPr>
            <w:tcW w:w="2250" w:type="dxa"/>
            <w:gridSpan w:val="3"/>
          </w:tcPr>
          <w:p w14:paraId="558F675F" w14:textId="77777777" w:rsidR="00915628" w:rsidRDefault="00915628" w:rsidP="008B2C51">
            <w:pPr>
              <w:rPr>
                <w:b/>
                <w:bCs/>
              </w:rPr>
            </w:pPr>
            <w:r>
              <w:rPr>
                <w:b/>
                <w:bCs/>
              </w:rPr>
              <w:t>Approval:</w:t>
            </w:r>
          </w:p>
        </w:tc>
        <w:tc>
          <w:tcPr>
            <w:tcW w:w="7673" w:type="dxa"/>
            <w:gridSpan w:val="3"/>
          </w:tcPr>
          <w:p w14:paraId="797D98A6" w14:textId="086AC0A8" w:rsidR="00915628" w:rsidRDefault="00D86678" w:rsidP="008B2C51">
            <w:r>
              <w:t>ITU-T S</w:t>
            </w:r>
            <w:r w:rsidR="00E00E43">
              <w:t>G1</w:t>
            </w:r>
            <w:r>
              <w:t>2 (</w:t>
            </w:r>
            <w:r w:rsidR="00E00E43">
              <w:t>E-meeting</w:t>
            </w:r>
            <w:r>
              <w:t>, 21 October 2021</w:t>
            </w:r>
            <w:r w:rsidR="00915628">
              <w:t>)</w:t>
            </w:r>
          </w:p>
        </w:tc>
      </w:tr>
      <w:tr w:rsidR="00915628" w14:paraId="12C22CD3" w14:textId="77777777" w:rsidTr="008B2C51">
        <w:trPr>
          <w:cantSplit/>
          <w:trHeight w:val="357"/>
        </w:trPr>
        <w:tc>
          <w:tcPr>
            <w:tcW w:w="2250" w:type="dxa"/>
            <w:gridSpan w:val="3"/>
            <w:tcBorders>
              <w:bottom w:val="single" w:sz="12" w:space="0" w:color="auto"/>
            </w:tcBorders>
          </w:tcPr>
          <w:p w14:paraId="1D8F329D" w14:textId="77777777" w:rsidR="00915628" w:rsidRDefault="00915628" w:rsidP="008B2C51">
            <w:r>
              <w:rPr>
                <w:b/>
              </w:rPr>
              <w:t>Deadline:</w:t>
            </w:r>
          </w:p>
        </w:tc>
        <w:tc>
          <w:tcPr>
            <w:tcW w:w="7673" w:type="dxa"/>
            <w:gridSpan w:val="3"/>
            <w:tcBorders>
              <w:bottom w:val="single" w:sz="12" w:space="0" w:color="auto"/>
            </w:tcBorders>
          </w:tcPr>
          <w:p w14:paraId="1995614B" w14:textId="77777777" w:rsidR="00915628" w:rsidRDefault="00915628" w:rsidP="008B2C51">
            <w:r>
              <w:t>-</w:t>
            </w:r>
          </w:p>
        </w:tc>
      </w:tr>
      <w:tr w:rsidR="00D86678" w:rsidRPr="00956DEB" w14:paraId="2D56F94E" w14:textId="77777777" w:rsidTr="00E00E43">
        <w:trPr>
          <w:trHeight w:val="204"/>
        </w:trPr>
        <w:tc>
          <w:tcPr>
            <w:tcW w:w="2250" w:type="dxa"/>
            <w:gridSpan w:val="3"/>
            <w:tcBorders>
              <w:bottom w:val="single" w:sz="12" w:space="0" w:color="auto"/>
            </w:tcBorders>
          </w:tcPr>
          <w:p w14:paraId="3E3E656E" w14:textId="5E901D9A" w:rsidR="00D86678" w:rsidRDefault="00D86678" w:rsidP="00D86678">
            <w:pPr>
              <w:rPr>
                <w:b/>
                <w:bCs/>
              </w:rPr>
            </w:pPr>
            <w:r w:rsidRPr="008F7104">
              <w:rPr>
                <w:b/>
                <w:bCs/>
              </w:rPr>
              <w:t>Contact:</w:t>
            </w:r>
          </w:p>
        </w:tc>
        <w:tc>
          <w:tcPr>
            <w:tcW w:w="3279" w:type="dxa"/>
            <w:gridSpan w:val="2"/>
            <w:tcBorders>
              <w:bottom w:val="single" w:sz="12" w:space="0" w:color="auto"/>
            </w:tcBorders>
          </w:tcPr>
          <w:p w14:paraId="7AC61170" w14:textId="45BEEE0A" w:rsidR="00D86678" w:rsidRDefault="00F43215" w:rsidP="009A1CF2">
            <w:pPr>
              <w:spacing w:before="0"/>
            </w:pPr>
            <w:sdt>
              <w:sdtPr>
                <w:alias w:val="ContactNameOrgCountry"/>
                <w:tag w:val="ContactNameOrgCountry"/>
                <w:id w:val="-450624836"/>
                <w:placeholder>
                  <w:docPart w:val="400A08846B53467184642844BC6CC9B0"/>
                </w:placeholder>
                <w:text w:multiLine="1"/>
              </w:sdtPr>
              <w:sdtEndPr/>
              <w:sdtContent>
                <w:r w:rsidR="009A1CF2">
                  <w:t>Joachim Pomy</w:t>
                </w:r>
                <w:r w:rsidR="00D86678" w:rsidRPr="00A54112">
                  <w:br/>
                </w:r>
                <w:r w:rsidR="009A1CF2">
                  <w:t>Opticom GmbH</w:t>
                </w:r>
                <w:r w:rsidR="00D86678" w:rsidRPr="00A54112">
                  <w:br/>
                </w:r>
                <w:r w:rsidR="009A1CF2">
                  <w:t>Germany</w:t>
                </w:r>
              </w:sdtContent>
            </w:sdt>
          </w:p>
        </w:tc>
        <w:sdt>
          <w:sdtPr>
            <w:alias w:val="ContactTelFaxEmail"/>
            <w:tag w:val="ContactTelFaxEmail"/>
            <w:id w:val="-1400744340"/>
            <w:placeholder>
              <w:docPart w:val="8E6E5661F95140BCB3040C364910FABD"/>
            </w:placeholder>
          </w:sdtPr>
          <w:sdtEndPr/>
          <w:sdtContent>
            <w:tc>
              <w:tcPr>
                <w:tcW w:w="4394" w:type="dxa"/>
                <w:tcBorders>
                  <w:bottom w:val="single" w:sz="12" w:space="0" w:color="auto"/>
                </w:tcBorders>
              </w:tcPr>
              <w:p w14:paraId="1B97E5C8" w14:textId="6EE764FC" w:rsidR="00D86678" w:rsidRPr="00D22E72" w:rsidRDefault="00D86678" w:rsidP="009A1CF2">
                <w:pPr>
                  <w:spacing w:before="0"/>
                  <w:rPr>
                    <w:lang w:val="fr-CH"/>
                  </w:rPr>
                </w:pPr>
                <w:r w:rsidRPr="009A1CF2">
                  <w:rPr>
                    <w:lang w:val="de-DE"/>
                  </w:rPr>
                  <w:t>Tel: +</w:t>
                </w:r>
                <w:r w:rsidR="009A1CF2">
                  <w:rPr>
                    <w:lang w:val="de-DE"/>
                  </w:rPr>
                  <w:t>49 177 78 71958</w:t>
                </w:r>
                <w:r w:rsidRPr="009A1CF2">
                  <w:rPr>
                    <w:lang w:val="de-DE"/>
                  </w:rPr>
                  <w:br/>
                  <w:t xml:space="preserve">E-mail: </w:t>
                </w:r>
                <w:r w:rsidR="00E00E43">
                  <w:rPr>
                    <w:lang w:val="de-DE"/>
                  </w:rPr>
                  <w:fldChar w:fldCharType="begin"/>
                </w:r>
                <w:r w:rsidR="00E00E43">
                  <w:rPr>
                    <w:lang w:val="de-DE"/>
                  </w:rPr>
                  <w:instrText xml:space="preserve"> HYPERLINK "mailto:consultant</w:instrText>
                </w:r>
                <w:r w:rsidR="00E00E43" w:rsidRPr="009A1CF2">
                  <w:rPr>
                    <w:lang w:val="de-DE"/>
                  </w:rPr>
                  <w:instrText>@</w:instrText>
                </w:r>
                <w:r w:rsidR="00E00E43">
                  <w:rPr>
                    <w:lang w:val="de-DE"/>
                  </w:rPr>
                  <w:instrText xml:space="preserve">joachimpomy.de" </w:instrText>
                </w:r>
                <w:r w:rsidR="00E00E43">
                  <w:rPr>
                    <w:lang w:val="de-DE"/>
                  </w:rPr>
                  <w:fldChar w:fldCharType="separate"/>
                </w:r>
                <w:r w:rsidR="00E00E43" w:rsidRPr="00DD7379">
                  <w:rPr>
                    <w:rStyle w:val="Hyperlink"/>
                    <w:rFonts w:ascii="Times New Roman" w:hAnsi="Times New Roman"/>
                    <w:lang w:val="de-DE"/>
                  </w:rPr>
                  <w:t>consultant@joachimpomy.de</w:t>
                </w:r>
                <w:r w:rsidR="00E00E43">
                  <w:rPr>
                    <w:lang w:val="de-DE"/>
                  </w:rPr>
                  <w:fldChar w:fldCharType="end"/>
                </w:r>
                <w:r w:rsidR="00E00E43">
                  <w:rPr>
                    <w:lang w:val="de-DE"/>
                  </w:rPr>
                  <w:t xml:space="preserve"> </w:t>
                </w:r>
              </w:p>
            </w:tc>
          </w:sdtContent>
        </w:sdt>
      </w:tr>
    </w:tbl>
    <w:p w14:paraId="2E13CD76" w14:textId="77777777" w:rsidR="00915628" w:rsidRPr="009A1CF2" w:rsidRDefault="00915628" w:rsidP="00915628">
      <w:pPr>
        <w:rPr>
          <w:lang w:val="de-DE"/>
        </w:rPr>
      </w:pPr>
    </w:p>
    <w:p w14:paraId="42981D24" w14:textId="7B683F7E" w:rsidR="00D009FD" w:rsidRDefault="009A1CF2" w:rsidP="00915628">
      <w:r>
        <w:t xml:space="preserve">We inform you about the launch of a new work item on </w:t>
      </w:r>
      <w:r w:rsidRPr="009A1CF2">
        <w:t xml:space="preserve">E.NUI: RF level based single-number indicator for mobile network usefulness for a given range of applications </w:t>
      </w:r>
      <w:r w:rsidR="00315B14">
        <w:t xml:space="preserve"> </w:t>
      </w:r>
    </w:p>
    <w:p w14:paraId="532F31EC" w14:textId="47C97A0E" w:rsidR="00D009FD" w:rsidRDefault="00315B14" w:rsidP="00915628">
      <w:r>
        <w:t xml:space="preserve">The </w:t>
      </w:r>
      <w:r w:rsidR="009A1CF2">
        <w:t>new</w:t>
      </w:r>
      <w:r w:rsidR="00353D88">
        <w:t xml:space="preserve"> work </w:t>
      </w:r>
      <w:r w:rsidR="009A1CF2">
        <w:t xml:space="preserve">item </w:t>
      </w:r>
      <w:r w:rsidR="009A1CF2" w:rsidRPr="009A1CF2">
        <w:t xml:space="preserve">will define a framework and methodology for a single-number indicator expressing mobile network usefulness for a given range of purposes, </w:t>
      </w:r>
      <w:proofErr w:type="gramStart"/>
      <w:r w:rsidR="009A1CF2" w:rsidRPr="009A1CF2">
        <w:t>e.g.</w:t>
      </w:r>
      <w:proofErr w:type="gramEnd"/>
      <w:r w:rsidR="009A1CF2" w:rsidRPr="009A1CF2">
        <w:t xml:space="preserve"> telephony or a range of packet data-related applications, which is calculated from measurement data from the RF level category, using mapping functions derived from empirical data.</w:t>
      </w:r>
      <w:r>
        <w:t xml:space="preserve"> </w:t>
      </w:r>
    </w:p>
    <w:p w14:paraId="23E63EFA" w14:textId="173A8053" w:rsidR="00D86678" w:rsidRDefault="009A1CF2" w:rsidP="00915628">
      <w:r>
        <w:t>The work can be summarized as follows:</w:t>
      </w:r>
    </w:p>
    <w:p w14:paraId="01B3C50B" w14:textId="77777777" w:rsidR="009A1CF2" w:rsidRDefault="009A1CF2" w:rsidP="009A1CF2">
      <w:r>
        <w:t xml:space="preserve">Single-number indicators are used in QoS and </w:t>
      </w:r>
      <w:proofErr w:type="spellStart"/>
      <w:r>
        <w:t>QoE</w:t>
      </w:r>
      <w:proofErr w:type="spellEnd"/>
      <w:r>
        <w:t xml:space="preserve"> contexts to express an overall assessment of a system or service from a given perspective. Such indicators are used routinely </w:t>
      </w:r>
      <w:proofErr w:type="gramStart"/>
      <w:r>
        <w:t>e.g.</w:t>
      </w:r>
      <w:proofErr w:type="gramEnd"/>
      <w:r>
        <w:t xml:space="preserve"> in mobile network benchmarking, where a set of QoS KPI are aggregated towards a single rating. The Recommendation describes a methodology which works in the same way, but is using low-level measurement data, </w:t>
      </w:r>
      <w:proofErr w:type="gramStart"/>
      <w:r>
        <w:t>i.e.</w:t>
      </w:r>
      <w:proofErr w:type="gramEnd"/>
      <w:r>
        <w:t xml:space="preserve"> RF level values. The particular instance, </w:t>
      </w:r>
      <w:proofErr w:type="gramStart"/>
      <w:r>
        <w:t>i.e.</w:t>
      </w:r>
      <w:proofErr w:type="gramEnd"/>
      <w:r>
        <w:t xml:space="preserve"> the actual type of input value, depends on the radio network technology, e.g. </w:t>
      </w:r>
      <w:proofErr w:type="spellStart"/>
      <w:r>
        <w:t>RxLev</w:t>
      </w:r>
      <w:proofErr w:type="spellEnd"/>
      <w:r>
        <w:t xml:space="preserve"> for 2G, RSCP for 3G and RSRP for 4G and 5G, respectively.</w:t>
      </w:r>
    </w:p>
    <w:p w14:paraId="689AEB98" w14:textId="77777777" w:rsidR="009A1CF2" w:rsidRDefault="009A1CF2" w:rsidP="009A1CF2">
      <w:r>
        <w:t xml:space="preserve">The indicator which is the result of data processing expresses a quantity from the QoS domain, namely the usefulness of the network coverage for a given range of purposes. The algorithm uses mapping relations which link the input quantity to component quantities from the QoS domain, such as telephony call setup success, call stability or call quality, or respective QoS KPI for packet-data services. These mapping relations are typically created from empirical data, </w:t>
      </w:r>
      <w:proofErr w:type="gramStart"/>
      <w:r>
        <w:t>e.g.</w:t>
      </w:r>
      <w:proofErr w:type="gramEnd"/>
      <w:r>
        <w:t xml:space="preserve"> from analysis of sufficiently large amounts of actual measurement data.</w:t>
      </w:r>
    </w:p>
    <w:p w14:paraId="1A4D13B2" w14:textId="77777777" w:rsidR="009A1CF2" w:rsidRDefault="009A1CF2" w:rsidP="009A1CF2">
      <w:r>
        <w:t xml:space="preserve">It is understood that the respective indicator does not assume the same level of accuracy or relevance as a primary QoS quantity from active measurements. It is however providing additional </w:t>
      </w:r>
      <w:r>
        <w:lastRenderedPageBreak/>
        <w:t xml:space="preserve">value in situations where only data from passive measurements, </w:t>
      </w:r>
      <w:proofErr w:type="gramStart"/>
      <w:r>
        <w:t>i.e.</w:t>
      </w:r>
      <w:proofErr w:type="gramEnd"/>
      <w:r>
        <w:t xml:space="preserve"> measurement of said RF levels, is available, or to create additional insights from data produced otherwise. It is meant to work with diverse data sources, such as RF level values provided from industrial-grade testing tools, apps, RF scanners, and even crowdsourcing.</w:t>
      </w:r>
    </w:p>
    <w:p w14:paraId="3A59AEDE" w14:textId="19F9463E" w:rsidR="009A1CF2" w:rsidRDefault="009A1CF2" w:rsidP="009A1CF2">
      <w:r>
        <w:t xml:space="preserve">It is important to mention that this recommendation does not attempt to provide actual fixed numbers, target values, </w:t>
      </w:r>
      <w:proofErr w:type="gramStart"/>
      <w:r>
        <w:t>thresholds</w:t>
      </w:r>
      <w:proofErr w:type="gramEnd"/>
      <w:r>
        <w:t xml:space="preserve"> or concrete mapping functions, as such absolute relations would not reflect the diversity of applications and situations in mobile network operation worldwide. Rather, it provides a solid methodological framework to create such implementations, as well as accompanying guidance and considerations on reliability of data in relation to properties of data sources.</w:t>
      </w:r>
    </w:p>
    <w:p w14:paraId="12BFA1DC" w14:textId="1996A350" w:rsidR="00247B45" w:rsidRDefault="009A1CF2" w:rsidP="00915628">
      <w:r>
        <w:t xml:space="preserve">Looking forward to a fruitful </w:t>
      </w:r>
      <w:proofErr w:type="spellStart"/>
      <w:r>
        <w:t>colaboration</w:t>
      </w:r>
      <w:proofErr w:type="spellEnd"/>
      <w:r>
        <w:t xml:space="preserve"> with 3GPP RAN.</w:t>
      </w:r>
    </w:p>
    <w:p w14:paraId="006C3F8F" w14:textId="5481CDC3" w:rsidR="001053D2" w:rsidRDefault="00394DBF" w:rsidP="004F5EB0">
      <w:pPr>
        <w:jc w:val="center"/>
      </w:pPr>
      <w:r w:rsidRPr="00E87472">
        <w:t>______________________</w:t>
      </w:r>
    </w:p>
    <w:sectPr w:rsidR="001053D2" w:rsidSect="00E00E43">
      <w:headerReference w:type="default" r:id="rId11"/>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1BAB4" w14:textId="77777777" w:rsidR="004123D0" w:rsidRDefault="004123D0" w:rsidP="00C42125">
      <w:pPr>
        <w:spacing w:before="0"/>
      </w:pPr>
      <w:r>
        <w:separator/>
      </w:r>
    </w:p>
  </w:endnote>
  <w:endnote w:type="continuationSeparator" w:id="0">
    <w:p w14:paraId="1DF78EDF" w14:textId="77777777" w:rsidR="004123D0" w:rsidRDefault="004123D0"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Times New Roman"/>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DDB53" w14:textId="77777777" w:rsidR="004123D0" w:rsidRDefault="004123D0" w:rsidP="00C42125">
      <w:pPr>
        <w:spacing w:before="0"/>
      </w:pPr>
      <w:r>
        <w:separator/>
      </w:r>
    </w:p>
  </w:footnote>
  <w:footnote w:type="continuationSeparator" w:id="0">
    <w:p w14:paraId="7631CCF4" w14:textId="77777777" w:rsidR="004123D0" w:rsidRDefault="004123D0"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C2FDE" w14:textId="2EABE61D" w:rsidR="004F5EB0" w:rsidRPr="00E00E43" w:rsidRDefault="00E00E43" w:rsidP="00E00E43">
    <w:pPr>
      <w:pStyle w:val="Header"/>
      <w:rPr>
        <w:sz w:val="18"/>
      </w:rPr>
    </w:pPr>
    <w:r w:rsidRPr="00E00E43">
      <w:rPr>
        <w:sz w:val="18"/>
      </w:rPr>
      <w:t xml:space="preserve">- </w:t>
    </w:r>
    <w:r w:rsidRPr="00E00E43">
      <w:rPr>
        <w:sz w:val="18"/>
      </w:rPr>
      <w:fldChar w:fldCharType="begin"/>
    </w:r>
    <w:r w:rsidRPr="00E00E43">
      <w:rPr>
        <w:sz w:val="18"/>
      </w:rPr>
      <w:instrText xml:space="preserve"> PAGE  \* MERGEFORMAT </w:instrText>
    </w:r>
    <w:r w:rsidRPr="00E00E43">
      <w:rPr>
        <w:sz w:val="18"/>
      </w:rPr>
      <w:fldChar w:fldCharType="separate"/>
    </w:r>
    <w:r w:rsidRPr="00E00E43">
      <w:rPr>
        <w:noProof/>
        <w:sz w:val="18"/>
      </w:rPr>
      <w:t>1</w:t>
    </w:r>
    <w:r w:rsidRPr="00E00E43">
      <w:rPr>
        <w:sz w:val="18"/>
      </w:rPr>
      <w:fldChar w:fldCharType="end"/>
    </w:r>
    <w:r w:rsidRPr="00E00E43">
      <w:rPr>
        <w:sz w:val="18"/>
      </w:rPr>
      <w:t xml:space="preserve"> -</w:t>
    </w:r>
  </w:p>
  <w:p w14:paraId="13A7BAD5" w14:textId="122F5366" w:rsidR="00E00E43" w:rsidRPr="00E00E43" w:rsidRDefault="00E00E43" w:rsidP="00E00E43">
    <w:pPr>
      <w:pStyle w:val="Header"/>
      <w:spacing w:after="240"/>
      <w:rPr>
        <w:sz w:val="18"/>
      </w:rPr>
    </w:pPr>
    <w:r w:rsidRPr="00E00E43">
      <w:rPr>
        <w:sz w:val="18"/>
      </w:rPr>
      <w:fldChar w:fldCharType="begin"/>
    </w:r>
    <w:r w:rsidRPr="00E00E43">
      <w:rPr>
        <w:sz w:val="18"/>
      </w:rPr>
      <w:instrText xml:space="preserve"> STYLEREF  Docnumber  </w:instrText>
    </w:r>
    <w:r w:rsidRPr="00E00E43">
      <w:rPr>
        <w:sz w:val="18"/>
      </w:rPr>
      <w:fldChar w:fldCharType="separate"/>
    </w:r>
    <w:r w:rsidR="00F43215">
      <w:rPr>
        <w:noProof/>
        <w:sz w:val="18"/>
      </w:rPr>
      <w:t>SG12-LS144</w:t>
    </w:r>
    <w:r w:rsidRPr="00E00E43">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NET2030-O023-R1-LS005.docx" style="width:12pt;height:12pt;visibility:visible;mso-wrap-style:square" o:bullet="t">
        <v:imagedata r:id="rId1" o:title="NET2030-O023-R1-LS005"/>
      </v:shape>
    </w:pict>
  </w:numPicBullet>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E42F9B"/>
    <w:multiLevelType w:val="hybridMultilevel"/>
    <w:tmpl w:val="3398CDA0"/>
    <w:lvl w:ilvl="0" w:tplc="0A6E7D44">
      <w:start w:val="1"/>
      <w:numFmt w:val="bullet"/>
      <w:lvlText w:val=""/>
      <w:lvlPicBulletId w:val="0"/>
      <w:lvlJc w:val="left"/>
      <w:pPr>
        <w:tabs>
          <w:tab w:val="num" w:pos="720"/>
        </w:tabs>
        <w:ind w:left="720" w:hanging="360"/>
      </w:pPr>
      <w:rPr>
        <w:rFonts w:ascii="Symbol" w:hAnsi="Symbol" w:hint="default"/>
      </w:rPr>
    </w:lvl>
    <w:lvl w:ilvl="1" w:tplc="245C482E" w:tentative="1">
      <w:start w:val="1"/>
      <w:numFmt w:val="bullet"/>
      <w:lvlText w:val=""/>
      <w:lvlJc w:val="left"/>
      <w:pPr>
        <w:tabs>
          <w:tab w:val="num" w:pos="1440"/>
        </w:tabs>
        <w:ind w:left="1440" w:hanging="360"/>
      </w:pPr>
      <w:rPr>
        <w:rFonts w:ascii="Symbol" w:hAnsi="Symbol" w:hint="default"/>
      </w:rPr>
    </w:lvl>
    <w:lvl w:ilvl="2" w:tplc="8E109872" w:tentative="1">
      <w:start w:val="1"/>
      <w:numFmt w:val="bullet"/>
      <w:lvlText w:val=""/>
      <w:lvlJc w:val="left"/>
      <w:pPr>
        <w:tabs>
          <w:tab w:val="num" w:pos="2160"/>
        </w:tabs>
        <w:ind w:left="2160" w:hanging="360"/>
      </w:pPr>
      <w:rPr>
        <w:rFonts w:ascii="Symbol" w:hAnsi="Symbol" w:hint="default"/>
      </w:rPr>
    </w:lvl>
    <w:lvl w:ilvl="3" w:tplc="E4E4C1AE" w:tentative="1">
      <w:start w:val="1"/>
      <w:numFmt w:val="bullet"/>
      <w:lvlText w:val=""/>
      <w:lvlJc w:val="left"/>
      <w:pPr>
        <w:tabs>
          <w:tab w:val="num" w:pos="2880"/>
        </w:tabs>
        <w:ind w:left="2880" w:hanging="360"/>
      </w:pPr>
      <w:rPr>
        <w:rFonts w:ascii="Symbol" w:hAnsi="Symbol" w:hint="default"/>
      </w:rPr>
    </w:lvl>
    <w:lvl w:ilvl="4" w:tplc="BDD64FCE" w:tentative="1">
      <w:start w:val="1"/>
      <w:numFmt w:val="bullet"/>
      <w:lvlText w:val=""/>
      <w:lvlJc w:val="left"/>
      <w:pPr>
        <w:tabs>
          <w:tab w:val="num" w:pos="3600"/>
        </w:tabs>
        <w:ind w:left="3600" w:hanging="360"/>
      </w:pPr>
      <w:rPr>
        <w:rFonts w:ascii="Symbol" w:hAnsi="Symbol" w:hint="default"/>
      </w:rPr>
    </w:lvl>
    <w:lvl w:ilvl="5" w:tplc="203E5C54" w:tentative="1">
      <w:start w:val="1"/>
      <w:numFmt w:val="bullet"/>
      <w:lvlText w:val=""/>
      <w:lvlJc w:val="left"/>
      <w:pPr>
        <w:tabs>
          <w:tab w:val="num" w:pos="4320"/>
        </w:tabs>
        <w:ind w:left="4320" w:hanging="360"/>
      </w:pPr>
      <w:rPr>
        <w:rFonts w:ascii="Symbol" w:hAnsi="Symbol" w:hint="default"/>
      </w:rPr>
    </w:lvl>
    <w:lvl w:ilvl="6" w:tplc="8C98294C" w:tentative="1">
      <w:start w:val="1"/>
      <w:numFmt w:val="bullet"/>
      <w:lvlText w:val=""/>
      <w:lvlJc w:val="left"/>
      <w:pPr>
        <w:tabs>
          <w:tab w:val="num" w:pos="5040"/>
        </w:tabs>
        <w:ind w:left="5040" w:hanging="360"/>
      </w:pPr>
      <w:rPr>
        <w:rFonts w:ascii="Symbol" w:hAnsi="Symbol" w:hint="default"/>
      </w:rPr>
    </w:lvl>
    <w:lvl w:ilvl="7" w:tplc="ABFA020C" w:tentative="1">
      <w:start w:val="1"/>
      <w:numFmt w:val="bullet"/>
      <w:lvlText w:val=""/>
      <w:lvlJc w:val="left"/>
      <w:pPr>
        <w:tabs>
          <w:tab w:val="num" w:pos="5760"/>
        </w:tabs>
        <w:ind w:left="5760" w:hanging="360"/>
      </w:pPr>
      <w:rPr>
        <w:rFonts w:ascii="Symbol" w:hAnsi="Symbol" w:hint="default"/>
      </w:rPr>
    </w:lvl>
    <w:lvl w:ilvl="8" w:tplc="CDFA912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805249"/>
    <w:multiLevelType w:val="hybridMultilevel"/>
    <w:tmpl w:val="E5AED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7E3499"/>
    <w:multiLevelType w:val="hybridMultilevel"/>
    <w:tmpl w:val="23DAB600"/>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 w15:restartNumberingAfterBreak="0">
    <w:nsid w:val="28963D15"/>
    <w:multiLevelType w:val="hybridMultilevel"/>
    <w:tmpl w:val="2BD84C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EA378B"/>
    <w:multiLevelType w:val="hybridMultilevel"/>
    <w:tmpl w:val="4CD61F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4F85D25"/>
    <w:multiLevelType w:val="multilevel"/>
    <w:tmpl w:val="32622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147139"/>
    <w:multiLevelType w:val="hybridMultilevel"/>
    <w:tmpl w:val="4A0E90CE"/>
    <w:lvl w:ilvl="0" w:tplc="079AF8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DA6773"/>
    <w:multiLevelType w:val="hybridMultilevel"/>
    <w:tmpl w:val="DCE82AB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4435747D"/>
    <w:multiLevelType w:val="hybridMultilevel"/>
    <w:tmpl w:val="7DF0E9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497949"/>
    <w:multiLevelType w:val="multilevel"/>
    <w:tmpl w:val="6BF4D60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4F06199"/>
    <w:multiLevelType w:val="hybridMultilevel"/>
    <w:tmpl w:val="E0968936"/>
    <w:lvl w:ilvl="0" w:tplc="079AF89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C66BB3"/>
    <w:multiLevelType w:val="hybridMultilevel"/>
    <w:tmpl w:val="332CA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89635A"/>
    <w:multiLevelType w:val="hybridMultilevel"/>
    <w:tmpl w:val="6A84D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E21CA"/>
    <w:multiLevelType w:val="hybridMultilevel"/>
    <w:tmpl w:val="E3F02A18"/>
    <w:lvl w:ilvl="0" w:tplc="079AF8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425D1C"/>
    <w:multiLevelType w:val="multilevel"/>
    <w:tmpl w:val="975880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FA77E53"/>
    <w:multiLevelType w:val="multilevel"/>
    <w:tmpl w:val="2FF424BC"/>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F15F8A"/>
    <w:multiLevelType w:val="multilevel"/>
    <w:tmpl w:val="15E8B4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3FD6913"/>
    <w:multiLevelType w:val="multilevel"/>
    <w:tmpl w:val="B238B9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8A7449E"/>
    <w:multiLevelType w:val="hybridMultilevel"/>
    <w:tmpl w:val="D5546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64113A"/>
    <w:multiLevelType w:val="hybridMultilevel"/>
    <w:tmpl w:val="52E8E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A05DC9"/>
    <w:multiLevelType w:val="hybridMultilevel"/>
    <w:tmpl w:val="D8A4A5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4734FB1"/>
    <w:multiLevelType w:val="hybridMultilevel"/>
    <w:tmpl w:val="2D94CA9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1C233E"/>
    <w:multiLevelType w:val="hybridMultilevel"/>
    <w:tmpl w:val="54968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6D3125"/>
    <w:multiLevelType w:val="hybridMultilevel"/>
    <w:tmpl w:val="7E54FC1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D63FA8"/>
    <w:multiLevelType w:val="hybridMultilevel"/>
    <w:tmpl w:val="610EDD52"/>
    <w:lvl w:ilvl="0" w:tplc="96DCE3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9B0C31"/>
    <w:multiLevelType w:val="hybridMultilevel"/>
    <w:tmpl w:val="59BAC324"/>
    <w:lvl w:ilvl="0" w:tplc="DB84EB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4093E4C"/>
    <w:multiLevelType w:val="hybridMultilevel"/>
    <w:tmpl w:val="79BCA0E0"/>
    <w:lvl w:ilvl="0" w:tplc="04090017">
      <w:start w:val="1"/>
      <w:numFmt w:val="lowerLetter"/>
      <w:lvlText w:val="%1)"/>
      <w:lvlJc w:val="left"/>
      <w:pPr>
        <w:ind w:left="2520" w:hanging="360"/>
      </w:pPr>
      <w:rPr>
        <w:rFont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7" w15:restartNumberingAfterBreak="0">
    <w:nsid w:val="7A601419"/>
    <w:multiLevelType w:val="hybridMultilevel"/>
    <w:tmpl w:val="ADE00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3"/>
  </w:num>
  <w:num w:numId="12">
    <w:abstractNumId w:val="10"/>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11"/>
  </w:num>
  <w:num w:numId="16">
    <w:abstractNumId w:val="13"/>
  </w:num>
  <w:num w:numId="17">
    <w:abstractNumId w:val="35"/>
  </w:num>
  <w:num w:numId="18">
    <w:abstractNumId w:val="29"/>
  </w:num>
  <w:num w:numId="19">
    <w:abstractNumId w:val="28"/>
  </w:num>
  <w:num w:numId="20">
    <w:abstractNumId w:val="34"/>
  </w:num>
  <w:num w:numId="21">
    <w:abstractNumId w:val="21"/>
  </w:num>
  <w:num w:numId="22">
    <w:abstractNumId w:val="16"/>
  </w:num>
  <w:num w:numId="23">
    <w:abstractNumId w:val="32"/>
  </w:num>
  <w:num w:numId="24">
    <w:abstractNumId w:val="23"/>
  </w:num>
  <w:num w:numId="25">
    <w:abstractNumId w:val="20"/>
  </w:num>
  <w:num w:numId="26">
    <w:abstractNumId w:val="31"/>
  </w:num>
  <w:num w:numId="27">
    <w:abstractNumId w:val="15"/>
  </w:num>
  <w:num w:numId="28">
    <w:abstractNumId w:val="24"/>
  </w:num>
  <w:num w:numId="29">
    <w:abstractNumId w:val="25"/>
  </w:num>
  <w:num w:numId="30">
    <w:abstractNumId w:val="26"/>
  </w:num>
  <w:num w:numId="31">
    <w:abstractNumId w:val="19"/>
  </w:num>
  <w:num w:numId="32">
    <w:abstractNumId w:val="27"/>
  </w:num>
  <w:num w:numId="33">
    <w:abstractNumId w:val="14"/>
  </w:num>
  <w:num w:numId="34">
    <w:abstractNumId w:val="22"/>
  </w:num>
  <w:num w:numId="35">
    <w:abstractNumId w:val="36"/>
  </w:num>
  <w:num w:numId="36">
    <w:abstractNumId w:val="12"/>
  </w:num>
  <w:num w:numId="37">
    <w:abstractNumId w:val="18"/>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fr-CH" w:vendorID="64" w:dllVersion="6" w:nlCheck="1" w:checkStyle="1"/>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jQyNDAwMTM0Mze0MDRR0lEKTi0uzszPAykwqQUAXt/JXSwAAAA="/>
  </w:docVars>
  <w:rsids>
    <w:rsidRoot w:val="005C0300"/>
    <w:rsid w:val="0001280D"/>
    <w:rsid w:val="000171DB"/>
    <w:rsid w:val="0002061C"/>
    <w:rsid w:val="00023D9A"/>
    <w:rsid w:val="0002490E"/>
    <w:rsid w:val="00027324"/>
    <w:rsid w:val="00032EAB"/>
    <w:rsid w:val="00036E28"/>
    <w:rsid w:val="00037538"/>
    <w:rsid w:val="000426CE"/>
    <w:rsid w:val="00042DBF"/>
    <w:rsid w:val="00043D75"/>
    <w:rsid w:val="00057000"/>
    <w:rsid w:val="000637B2"/>
    <w:rsid w:val="000640E0"/>
    <w:rsid w:val="000703D5"/>
    <w:rsid w:val="0008710A"/>
    <w:rsid w:val="000A1933"/>
    <w:rsid w:val="000A45FC"/>
    <w:rsid w:val="000A5CA2"/>
    <w:rsid w:val="000B25B1"/>
    <w:rsid w:val="000C73DE"/>
    <w:rsid w:val="000C7FD4"/>
    <w:rsid w:val="000E4D42"/>
    <w:rsid w:val="000F42AC"/>
    <w:rsid w:val="001049E7"/>
    <w:rsid w:val="001053D2"/>
    <w:rsid w:val="00107A97"/>
    <w:rsid w:val="00112CEB"/>
    <w:rsid w:val="0011368B"/>
    <w:rsid w:val="00115500"/>
    <w:rsid w:val="001155B8"/>
    <w:rsid w:val="00117EEC"/>
    <w:rsid w:val="00124813"/>
    <w:rsid w:val="001251DA"/>
    <w:rsid w:val="00125432"/>
    <w:rsid w:val="00137F40"/>
    <w:rsid w:val="00152A5C"/>
    <w:rsid w:val="00164F6B"/>
    <w:rsid w:val="0016503A"/>
    <w:rsid w:val="001871EC"/>
    <w:rsid w:val="001A1ED1"/>
    <w:rsid w:val="001A5648"/>
    <w:rsid w:val="001A670F"/>
    <w:rsid w:val="001B151D"/>
    <w:rsid w:val="001B61FC"/>
    <w:rsid w:val="001C6267"/>
    <w:rsid w:val="001C62B8"/>
    <w:rsid w:val="001D4B8D"/>
    <w:rsid w:val="001E52EC"/>
    <w:rsid w:val="001E7B0E"/>
    <w:rsid w:val="001F141D"/>
    <w:rsid w:val="00200A06"/>
    <w:rsid w:val="002121ED"/>
    <w:rsid w:val="00220EC3"/>
    <w:rsid w:val="0023259D"/>
    <w:rsid w:val="00233543"/>
    <w:rsid w:val="00234971"/>
    <w:rsid w:val="002360A6"/>
    <w:rsid w:val="00240997"/>
    <w:rsid w:val="00241832"/>
    <w:rsid w:val="0024429A"/>
    <w:rsid w:val="00247B45"/>
    <w:rsid w:val="00253DBE"/>
    <w:rsid w:val="002604D9"/>
    <w:rsid w:val="002622FA"/>
    <w:rsid w:val="00263518"/>
    <w:rsid w:val="0027151E"/>
    <w:rsid w:val="002759E7"/>
    <w:rsid w:val="00275ED1"/>
    <w:rsid w:val="00277326"/>
    <w:rsid w:val="002A49E0"/>
    <w:rsid w:val="002A4D5C"/>
    <w:rsid w:val="002B0107"/>
    <w:rsid w:val="002C015C"/>
    <w:rsid w:val="002C26C0"/>
    <w:rsid w:val="002C2BC5"/>
    <w:rsid w:val="002C6447"/>
    <w:rsid w:val="002E7253"/>
    <w:rsid w:val="002E79CB"/>
    <w:rsid w:val="002F7F55"/>
    <w:rsid w:val="003029E1"/>
    <w:rsid w:val="00302DB4"/>
    <w:rsid w:val="00304958"/>
    <w:rsid w:val="00305E6C"/>
    <w:rsid w:val="00306A1A"/>
    <w:rsid w:val="0030745F"/>
    <w:rsid w:val="00314630"/>
    <w:rsid w:val="00315B14"/>
    <w:rsid w:val="00316614"/>
    <w:rsid w:val="0032090A"/>
    <w:rsid w:val="00321CDE"/>
    <w:rsid w:val="00323D7F"/>
    <w:rsid w:val="003245F0"/>
    <w:rsid w:val="00327F46"/>
    <w:rsid w:val="00333E15"/>
    <w:rsid w:val="00336046"/>
    <w:rsid w:val="003363CB"/>
    <w:rsid w:val="00350492"/>
    <w:rsid w:val="00351B57"/>
    <w:rsid w:val="00353D88"/>
    <w:rsid w:val="003569D5"/>
    <w:rsid w:val="0037422B"/>
    <w:rsid w:val="0038715D"/>
    <w:rsid w:val="00393065"/>
    <w:rsid w:val="00394DBF"/>
    <w:rsid w:val="003957A6"/>
    <w:rsid w:val="00395C05"/>
    <w:rsid w:val="003A06F6"/>
    <w:rsid w:val="003A43EF"/>
    <w:rsid w:val="003C7445"/>
    <w:rsid w:val="003D2CC8"/>
    <w:rsid w:val="003E7DB0"/>
    <w:rsid w:val="003F2BED"/>
    <w:rsid w:val="0040160F"/>
    <w:rsid w:val="004123D0"/>
    <w:rsid w:val="00412E9F"/>
    <w:rsid w:val="00422507"/>
    <w:rsid w:val="00424C37"/>
    <w:rsid w:val="00443878"/>
    <w:rsid w:val="004539A8"/>
    <w:rsid w:val="00454E69"/>
    <w:rsid w:val="00455CB3"/>
    <w:rsid w:val="004572C9"/>
    <w:rsid w:val="004712CA"/>
    <w:rsid w:val="0047422E"/>
    <w:rsid w:val="00481297"/>
    <w:rsid w:val="004918F0"/>
    <w:rsid w:val="0049674B"/>
    <w:rsid w:val="004B155D"/>
    <w:rsid w:val="004C0673"/>
    <w:rsid w:val="004C1042"/>
    <w:rsid w:val="004C3EB8"/>
    <w:rsid w:val="004C4E48"/>
    <w:rsid w:val="004C4E4E"/>
    <w:rsid w:val="004D196E"/>
    <w:rsid w:val="004D29A8"/>
    <w:rsid w:val="004E597D"/>
    <w:rsid w:val="004E6D8B"/>
    <w:rsid w:val="004F3816"/>
    <w:rsid w:val="004F447D"/>
    <w:rsid w:val="004F5EB0"/>
    <w:rsid w:val="004F66BB"/>
    <w:rsid w:val="00503385"/>
    <w:rsid w:val="0050578B"/>
    <w:rsid w:val="00507992"/>
    <w:rsid w:val="00516FCA"/>
    <w:rsid w:val="00522D4A"/>
    <w:rsid w:val="00537651"/>
    <w:rsid w:val="00543D41"/>
    <w:rsid w:val="00545368"/>
    <w:rsid w:val="00551746"/>
    <w:rsid w:val="00552142"/>
    <w:rsid w:val="0055782F"/>
    <w:rsid w:val="0056526A"/>
    <w:rsid w:val="00566EDA"/>
    <w:rsid w:val="00572654"/>
    <w:rsid w:val="00572B0B"/>
    <w:rsid w:val="00583CED"/>
    <w:rsid w:val="00583F8A"/>
    <w:rsid w:val="00585A5F"/>
    <w:rsid w:val="00585E2C"/>
    <w:rsid w:val="00586086"/>
    <w:rsid w:val="00592FEC"/>
    <w:rsid w:val="005A3E40"/>
    <w:rsid w:val="005B3023"/>
    <w:rsid w:val="005B5629"/>
    <w:rsid w:val="005B6E0E"/>
    <w:rsid w:val="005C0300"/>
    <w:rsid w:val="005C72B5"/>
    <w:rsid w:val="005D337A"/>
    <w:rsid w:val="005D38D3"/>
    <w:rsid w:val="005E4BAF"/>
    <w:rsid w:val="005F4B6A"/>
    <w:rsid w:val="006010F3"/>
    <w:rsid w:val="006038AB"/>
    <w:rsid w:val="00606FE0"/>
    <w:rsid w:val="0061359E"/>
    <w:rsid w:val="006138DD"/>
    <w:rsid w:val="00615A0A"/>
    <w:rsid w:val="006333D4"/>
    <w:rsid w:val="006369B2"/>
    <w:rsid w:val="00637D09"/>
    <w:rsid w:val="006439BE"/>
    <w:rsid w:val="00647525"/>
    <w:rsid w:val="00652230"/>
    <w:rsid w:val="006537C9"/>
    <w:rsid w:val="006570B0"/>
    <w:rsid w:val="00672EF4"/>
    <w:rsid w:val="00677F45"/>
    <w:rsid w:val="00691C94"/>
    <w:rsid w:val="0069210B"/>
    <w:rsid w:val="006A4055"/>
    <w:rsid w:val="006B7E0A"/>
    <w:rsid w:val="006C5641"/>
    <w:rsid w:val="006C6E6C"/>
    <w:rsid w:val="006D1089"/>
    <w:rsid w:val="006D1B86"/>
    <w:rsid w:val="006D7355"/>
    <w:rsid w:val="006F2ACE"/>
    <w:rsid w:val="00704FFA"/>
    <w:rsid w:val="00707FAD"/>
    <w:rsid w:val="00715CA6"/>
    <w:rsid w:val="00716AEB"/>
    <w:rsid w:val="00717E23"/>
    <w:rsid w:val="00725AA6"/>
    <w:rsid w:val="00731135"/>
    <w:rsid w:val="00731DA2"/>
    <w:rsid w:val="007324AF"/>
    <w:rsid w:val="00736C6D"/>
    <w:rsid w:val="007409B4"/>
    <w:rsid w:val="00741974"/>
    <w:rsid w:val="00743F74"/>
    <w:rsid w:val="0075525E"/>
    <w:rsid w:val="00756D3D"/>
    <w:rsid w:val="00772AAC"/>
    <w:rsid w:val="007745D0"/>
    <w:rsid w:val="007806C2"/>
    <w:rsid w:val="007903F8"/>
    <w:rsid w:val="00794F4F"/>
    <w:rsid w:val="00796988"/>
    <w:rsid w:val="007974BE"/>
    <w:rsid w:val="007A0888"/>
    <w:rsid w:val="007A0916"/>
    <w:rsid w:val="007A0DFD"/>
    <w:rsid w:val="007A6474"/>
    <w:rsid w:val="007B0718"/>
    <w:rsid w:val="007B1CAC"/>
    <w:rsid w:val="007B409D"/>
    <w:rsid w:val="007C7122"/>
    <w:rsid w:val="007D156C"/>
    <w:rsid w:val="007D3F11"/>
    <w:rsid w:val="007E172F"/>
    <w:rsid w:val="007E2AEF"/>
    <w:rsid w:val="007E31F6"/>
    <w:rsid w:val="007E53E4"/>
    <w:rsid w:val="007E656A"/>
    <w:rsid w:val="007F664D"/>
    <w:rsid w:val="00805D5B"/>
    <w:rsid w:val="008128CE"/>
    <w:rsid w:val="008263D7"/>
    <w:rsid w:val="00833A2D"/>
    <w:rsid w:val="00836C09"/>
    <w:rsid w:val="00841217"/>
    <w:rsid w:val="00842137"/>
    <w:rsid w:val="00846BFC"/>
    <w:rsid w:val="00850B77"/>
    <w:rsid w:val="008532B8"/>
    <w:rsid w:val="00880DDF"/>
    <w:rsid w:val="0089088E"/>
    <w:rsid w:val="00890C74"/>
    <w:rsid w:val="00890FAD"/>
    <w:rsid w:val="00892297"/>
    <w:rsid w:val="00892E0D"/>
    <w:rsid w:val="0089540A"/>
    <w:rsid w:val="008A197B"/>
    <w:rsid w:val="008B093D"/>
    <w:rsid w:val="008B6F4A"/>
    <w:rsid w:val="008C3746"/>
    <w:rsid w:val="008D4DEA"/>
    <w:rsid w:val="008E0172"/>
    <w:rsid w:val="008E1EF2"/>
    <w:rsid w:val="008E43A7"/>
    <w:rsid w:val="008E566D"/>
    <w:rsid w:val="008E641B"/>
    <w:rsid w:val="008E6485"/>
    <w:rsid w:val="008F55C3"/>
    <w:rsid w:val="00914912"/>
    <w:rsid w:val="00914A99"/>
    <w:rsid w:val="00915628"/>
    <w:rsid w:val="0092330C"/>
    <w:rsid w:val="009406B5"/>
    <w:rsid w:val="00942DD0"/>
    <w:rsid w:val="00944546"/>
    <w:rsid w:val="00946166"/>
    <w:rsid w:val="00956DEB"/>
    <w:rsid w:val="0097288C"/>
    <w:rsid w:val="00983164"/>
    <w:rsid w:val="009971FD"/>
    <w:rsid w:val="009972EF"/>
    <w:rsid w:val="009A1CF2"/>
    <w:rsid w:val="009A5DF6"/>
    <w:rsid w:val="009A6943"/>
    <w:rsid w:val="009B131A"/>
    <w:rsid w:val="009B6140"/>
    <w:rsid w:val="009B75B3"/>
    <w:rsid w:val="009C3160"/>
    <w:rsid w:val="009C7499"/>
    <w:rsid w:val="009E2228"/>
    <w:rsid w:val="009E766E"/>
    <w:rsid w:val="009F1960"/>
    <w:rsid w:val="009F715E"/>
    <w:rsid w:val="00A03631"/>
    <w:rsid w:val="00A0770B"/>
    <w:rsid w:val="00A10DBB"/>
    <w:rsid w:val="00A23D2F"/>
    <w:rsid w:val="00A31D47"/>
    <w:rsid w:val="00A379B1"/>
    <w:rsid w:val="00A400CB"/>
    <w:rsid w:val="00A4013E"/>
    <w:rsid w:val="00A4045F"/>
    <w:rsid w:val="00A427CD"/>
    <w:rsid w:val="00A4600B"/>
    <w:rsid w:val="00A50506"/>
    <w:rsid w:val="00A51EF0"/>
    <w:rsid w:val="00A67A81"/>
    <w:rsid w:val="00A67C0D"/>
    <w:rsid w:val="00A730A6"/>
    <w:rsid w:val="00A7401F"/>
    <w:rsid w:val="00A971A0"/>
    <w:rsid w:val="00A97992"/>
    <w:rsid w:val="00AA1F22"/>
    <w:rsid w:val="00AB0B51"/>
    <w:rsid w:val="00AB7B0F"/>
    <w:rsid w:val="00AC2534"/>
    <w:rsid w:val="00AE6509"/>
    <w:rsid w:val="00B014A2"/>
    <w:rsid w:val="00B05821"/>
    <w:rsid w:val="00B17D79"/>
    <w:rsid w:val="00B2618D"/>
    <w:rsid w:val="00B26C28"/>
    <w:rsid w:val="00B4174C"/>
    <w:rsid w:val="00B453F5"/>
    <w:rsid w:val="00B46AE0"/>
    <w:rsid w:val="00B5606C"/>
    <w:rsid w:val="00B61624"/>
    <w:rsid w:val="00B64E5F"/>
    <w:rsid w:val="00B66794"/>
    <w:rsid w:val="00B67E35"/>
    <w:rsid w:val="00B718A5"/>
    <w:rsid w:val="00BB25F6"/>
    <w:rsid w:val="00BB591C"/>
    <w:rsid w:val="00BC0820"/>
    <w:rsid w:val="00BC1FAE"/>
    <w:rsid w:val="00BC62E2"/>
    <w:rsid w:val="00BC6F28"/>
    <w:rsid w:val="00BD12AB"/>
    <w:rsid w:val="00BF4413"/>
    <w:rsid w:val="00C02C1E"/>
    <w:rsid w:val="00C0433F"/>
    <w:rsid w:val="00C07260"/>
    <w:rsid w:val="00C101E4"/>
    <w:rsid w:val="00C14D8A"/>
    <w:rsid w:val="00C16F01"/>
    <w:rsid w:val="00C218C1"/>
    <w:rsid w:val="00C24987"/>
    <w:rsid w:val="00C275E0"/>
    <w:rsid w:val="00C36C3C"/>
    <w:rsid w:val="00C40032"/>
    <w:rsid w:val="00C42125"/>
    <w:rsid w:val="00C44410"/>
    <w:rsid w:val="00C5560E"/>
    <w:rsid w:val="00C62814"/>
    <w:rsid w:val="00C73891"/>
    <w:rsid w:val="00C74937"/>
    <w:rsid w:val="00C9174C"/>
    <w:rsid w:val="00C934FC"/>
    <w:rsid w:val="00C94C0A"/>
    <w:rsid w:val="00CA17F6"/>
    <w:rsid w:val="00CB3EFE"/>
    <w:rsid w:val="00CC35F1"/>
    <w:rsid w:val="00CD01FE"/>
    <w:rsid w:val="00CE09DA"/>
    <w:rsid w:val="00CE5F25"/>
    <w:rsid w:val="00D009FD"/>
    <w:rsid w:val="00D00D09"/>
    <w:rsid w:val="00D052A6"/>
    <w:rsid w:val="00D174B8"/>
    <w:rsid w:val="00D22E72"/>
    <w:rsid w:val="00D31AC0"/>
    <w:rsid w:val="00D32D32"/>
    <w:rsid w:val="00D57D7F"/>
    <w:rsid w:val="00D57E4A"/>
    <w:rsid w:val="00D61F3D"/>
    <w:rsid w:val="00D62F4C"/>
    <w:rsid w:val="00D6569F"/>
    <w:rsid w:val="00D677C4"/>
    <w:rsid w:val="00D70C84"/>
    <w:rsid w:val="00D73137"/>
    <w:rsid w:val="00D80A16"/>
    <w:rsid w:val="00D86678"/>
    <w:rsid w:val="00D9110F"/>
    <w:rsid w:val="00DA455F"/>
    <w:rsid w:val="00DA6DB9"/>
    <w:rsid w:val="00DB1307"/>
    <w:rsid w:val="00DB22CF"/>
    <w:rsid w:val="00DB3542"/>
    <w:rsid w:val="00DC0168"/>
    <w:rsid w:val="00DD07C0"/>
    <w:rsid w:val="00DD1D41"/>
    <w:rsid w:val="00DD50DE"/>
    <w:rsid w:val="00DE0BEF"/>
    <w:rsid w:val="00DE3062"/>
    <w:rsid w:val="00DE42A9"/>
    <w:rsid w:val="00DF70DA"/>
    <w:rsid w:val="00E00E43"/>
    <w:rsid w:val="00E11958"/>
    <w:rsid w:val="00E204DD"/>
    <w:rsid w:val="00E2145E"/>
    <w:rsid w:val="00E353EC"/>
    <w:rsid w:val="00E4265A"/>
    <w:rsid w:val="00E476B8"/>
    <w:rsid w:val="00E53C24"/>
    <w:rsid w:val="00E625BC"/>
    <w:rsid w:val="00E67528"/>
    <w:rsid w:val="00E71636"/>
    <w:rsid w:val="00E87472"/>
    <w:rsid w:val="00EA4E7D"/>
    <w:rsid w:val="00EB444D"/>
    <w:rsid w:val="00EC135E"/>
    <w:rsid w:val="00EC1FC2"/>
    <w:rsid w:val="00ED0337"/>
    <w:rsid w:val="00EE7DE6"/>
    <w:rsid w:val="00EF7AC1"/>
    <w:rsid w:val="00F02294"/>
    <w:rsid w:val="00F06F14"/>
    <w:rsid w:val="00F1572F"/>
    <w:rsid w:val="00F25254"/>
    <w:rsid w:val="00F3376C"/>
    <w:rsid w:val="00F35F57"/>
    <w:rsid w:val="00F365B1"/>
    <w:rsid w:val="00F37E08"/>
    <w:rsid w:val="00F41849"/>
    <w:rsid w:val="00F43215"/>
    <w:rsid w:val="00F4773A"/>
    <w:rsid w:val="00F50467"/>
    <w:rsid w:val="00F562A0"/>
    <w:rsid w:val="00F608A7"/>
    <w:rsid w:val="00F74A53"/>
    <w:rsid w:val="00F81F34"/>
    <w:rsid w:val="00F90F4A"/>
    <w:rsid w:val="00FA2177"/>
    <w:rsid w:val="00FB0A28"/>
    <w:rsid w:val="00FB25D2"/>
    <w:rsid w:val="00FC24C8"/>
    <w:rsid w:val="00FC2A3A"/>
    <w:rsid w:val="00FC6204"/>
    <w:rsid w:val="00FD01DA"/>
    <w:rsid w:val="00FD439E"/>
    <w:rsid w:val="00FD4E1D"/>
    <w:rsid w:val="00FD5919"/>
    <w:rsid w:val="00FD76CB"/>
    <w:rsid w:val="00FE0E22"/>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0A7154"/>
  <w15:docId w15:val="{1A4C21C4-7908-420B-A854-A24DEE866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BalloonText">
    <w:name w:val="Balloon Text"/>
    <w:basedOn w:val="Normal"/>
    <w:link w:val="BalloonTextChar"/>
    <w:uiPriority w:val="99"/>
    <w:semiHidden/>
    <w:unhideWhenUsed/>
    <w:rsid w:val="008C3746"/>
    <w:pPr>
      <w:spacing w:before="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C3746"/>
    <w:rPr>
      <w:rFonts w:ascii="Lucida Grande" w:hAnsi="Lucida Grande" w:cs="Lucida Grande"/>
      <w:sz w:val="18"/>
      <w:szCs w:val="18"/>
      <w:lang w:val="en-GB" w:eastAsia="ja-JP"/>
    </w:rPr>
  </w:style>
  <w:style w:type="character" w:styleId="CommentReference">
    <w:name w:val="annotation reference"/>
    <w:basedOn w:val="DefaultParagraphFont"/>
    <w:uiPriority w:val="99"/>
    <w:semiHidden/>
    <w:unhideWhenUsed/>
    <w:rsid w:val="00FC6204"/>
    <w:rPr>
      <w:sz w:val="16"/>
      <w:szCs w:val="16"/>
    </w:rPr>
  </w:style>
  <w:style w:type="paragraph" w:styleId="CommentText">
    <w:name w:val="annotation text"/>
    <w:basedOn w:val="Normal"/>
    <w:link w:val="CommentTextChar"/>
    <w:uiPriority w:val="99"/>
    <w:semiHidden/>
    <w:unhideWhenUsed/>
    <w:rsid w:val="00FC6204"/>
    <w:rPr>
      <w:sz w:val="20"/>
      <w:szCs w:val="20"/>
    </w:rPr>
  </w:style>
  <w:style w:type="character" w:customStyle="1" w:styleId="CommentTextChar">
    <w:name w:val="Comment Text Char"/>
    <w:basedOn w:val="DefaultParagraphFont"/>
    <w:link w:val="CommentText"/>
    <w:uiPriority w:val="99"/>
    <w:semiHidden/>
    <w:rsid w:val="00FC6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FC6204"/>
    <w:rPr>
      <w:b/>
      <w:bCs/>
    </w:rPr>
  </w:style>
  <w:style w:type="character" w:customStyle="1" w:styleId="CommentSubjectChar">
    <w:name w:val="Comment Subject Char"/>
    <w:basedOn w:val="CommentTextChar"/>
    <w:link w:val="CommentSubject"/>
    <w:uiPriority w:val="99"/>
    <w:semiHidden/>
    <w:rsid w:val="00FC6204"/>
    <w:rPr>
      <w:rFonts w:ascii="Times New Roman" w:hAnsi="Times New Roman" w:cs="Times New Roman"/>
      <w:b/>
      <w:bCs/>
      <w:sz w:val="20"/>
      <w:szCs w:val="20"/>
      <w:lang w:val="en-GB" w:eastAsia="ja-JP"/>
    </w:rPr>
  </w:style>
  <w:style w:type="paragraph" w:styleId="Revision">
    <w:name w:val="Revision"/>
    <w:hidden/>
    <w:uiPriority w:val="99"/>
    <w:semiHidden/>
    <w:rsid w:val="00FC6204"/>
    <w:pPr>
      <w:spacing w:after="0" w:line="240" w:lineRule="auto"/>
    </w:pPr>
    <w:rPr>
      <w:rFonts w:ascii="Times New Roman" w:hAnsi="Times New Roman" w:cs="Times New Roman"/>
      <w:sz w:val="24"/>
      <w:szCs w:val="24"/>
      <w:lang w:val="en-GB" w:eastAsia="ja-JP"/>
    </w:rPr>
  </w:style>
  <w:style w:type="paragraph" w:styleId="ListParagraph">
    <w:name w:val="List Paragraph"/>
    <w:basedOn w:val="Normal"/>
    <w:uiPriority w:val="34"/>
    <w:qFormat/>
    <w:rsid w:val="00DE42A9"/>
    <w:pPr>
      <w:ind w:left="720"/>
      <w:contextualSpacing/>
    </w:pPr>
  </w:style>
  <w:style w:type="paragraph" w:styleId="PlainText">
    <w:name w:val="Plain Text"/>
    <w:basedOn w:val="Normal"/>
    <w:link w:val="PlainTextChar"/>
    <w:uiPriority w:val="99"/>
    <w:unhideWhenUsed/>
    <w:rsid w:val="00A23D2F"/>
    <w:pPr>
      <w:spacing w:before="0"/>
    </w:pPr>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rsid w:val="00A23D2F"/>
    <w:rPr>
      <w:rFonts w:ascii="Calibri" w:eastAsiaTheme="minorHAnsi" w:hAnsi="Calibri"/>
      <w:sz w:val="24"/>
      <w:szCs w:val="21"/>
      <w:lang w:val="en-GB" w:eastAsia="en-US"/>
    </w:rPr>
  </w:style>
  <w:style w:type="character" w:customStyle="1" w:styleId="1">
    <w:name w:val="未处理的提及1"/>
    <w:basedOn w:val="DefaultParagraphFont"/>
    <w:uiPriority w:val="99"/>
    <w:semiHidden/>
    <w:unhideWhenUsed/>
    <w:rsid w:val="008F55C3"/>
    <w:rPr>
      <w:color w:val="605E5C"/>
      <w:shd w:val="clear" w:color="auto" w:fill="E1DFDD"/>
    </w:rPr>
  </w:style>
  <w:style w:type="table" w:styleId="TableGrid">
    <w:name w:val="Table Grid"/>
    <w:basedOn w:val="TableNormal"/>
    <w:uiPriority w:val="39"/>
    <w:rsid w:val="00212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32EAB"/>
    <w:rPr>
      <w:color w:val="954F72" w:themeColor="followedHyperlink"/>
      <w:u w:val="single"/>
    </w:rPr>
  </w:style>
  <w:style w:type="character" w:customStyle="1" w:styleId="apple-converted-space">
    <w:name w:val="apple-converted-space"/>
    <w:basedOn w:val="DefaultParagraphFont"/>
    <w:rsid w:val="008532B8"/>
  </w:style>
  <w:style w:type="paragraph" w:customStyle="1" w:styleId="LSDeadline">
    <w:name w:val="LSDeadline"/>
    <w:basedOn w:val="Normal"/>
    <w:rsid w:val="000703D5"/>
    <w:pPr>
      <w:tabs>
        <w:tab w:val="left" w:pos="794"/>
        <w:tab w:val="left" w:pos="1191"/>
        <w:tab w:val="left" w:pos="1588"/>
        <w:tab w:val="left" w:pos="1985"/>
      </w:tabs>
      <w:overflowPunct w:val="0"/>
      <w:autoSpaceDE w:val="0"/>
      <w:autoSpaceDN w:val="0"/>
      <w:adjustRightInd w:val="0"/>
      <w:textAlignment w:val="baseline"/>
    </w:pPr>
    <w:rPr>
      <w:rFonts w:eastAsia="SimSun"/>
      <w:b/>
      <w:bCs/>
      <w:szCs w:val="20"/>
      <w:lang w:eastAsia="en-US"/>
    </w:rPr>
  </w:style>
  <w:style w:type="paragraph" w:customStyle="1" w:styleId="LSForAction">
    <w:name w:val="LSForAction"/>
    <w:basedOn w:val="Normal"/>
    <w:rsid w:val="000703D5"/>
    <w:pPr>
      <w:tabs>
        <w:tab w:val="left" w:pos="794"/>
        <w:tab w:val="left" w:pos="1191"/>
        <w:tab w:val="left" w:pos="1588"/>
        <w:tab w:val="left" w:pos="1985"/>
      </w:tabs>
      <w:overflowPunct w:val="0"/>
      <w:autoSpaceDE w:val="0"/>
      <w:autoSpaceDN w:val="0"/>
      <w:adjustRightInd w:val="0"/>
      <w:textAlignment w:val="baseline"/>
    </w:pPr>
    <w:rPr>
      <w:rFonts w:eastAsia="SimSun"/>
      <w:b/>
      <w:bCs/>
      <w:szCs w:val="20"/>
      <w:lang w:eastAsia="en-US"/>
    </w:rPr>
  </w:style>
  <w:style w:type="paragraph" w:customStyle="1" w:styleId="LSForInfo">
    <w:name w:val="LSForInfo"/>
    <w:basedOn w:val="LSForAction"/>
    <w:rsid w:val="000703D5"/>
  </w:style>
  <w:style w:type="paragraph" w:customStyle="1" w:styleId="LSForComment">
    <w:name w:val="LSForComment"/>
    <w:basedOn w:val="LSForAction"/>
    <w:rsid w:val="000703D5"/>
  </w:style>
  <w:style w:type="character" w:customStyle="1" w:styleId="UnresolvedMention1">
    <w:name w:val="Unresolved Mention1"/>
    <w:basedOn w:val="DefaultParagraphFont"/>
    <w:uiPriority w:val="99"/>
    <w:semiHidden/>
    <w:unhideWhenUsed/>
    <w:rsid w:val="00D009FD"/>
    <w:rPr>
      <w:color w:val="605E5C"/>
      <w:shd w:val="clear" w:color="auto" w:fill="E1DFDD"/>
    </w:rPr>
  </w:style>
  <w:style w:type="character" w:styleId="UnresolvedMention">
    <w:name w:val="Unresolved Mention"/>
    <w:basedOn w:val="DefaultParagraphFont"/>
    <w:uiPriority w:val="99"/>
    <w:semiHidden/>
    <w:unhideWhenUsed/>
    <w:rsid w:val="00E00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487">
      <w:bodyDiv w:val="1"/>
      <w:marLeft w:val="0"/>
      <w:marRight w:val="0"/>
      <w:marTop w:val="0"/>
      <w:marBottom w:val="0"/>
      <w:divBdr>
        <w:top w:val="none" w:sz="0" w:space="0" w:color="auto"/>
        <w:left w:val="none" w:sz="0" w:space="0" w:color="auto"/>
        <w:bottom w:val="none" w:sz="0" w:space="0" w:color="auto"/>
        <w:right w:val="none" w:sz="0" w:space="0" w:color="auto"/>
      </w:divBdr>
      <w:divsChild>
        <w:div w:id="1207373050">
          <w:marLeft w:val="0"/>
          <w:marRight w:val="0"/>
          <w:marTop w:val="0"/>
          <w:marBottom w:val="0"/>
          <w:divBdr>
            <w:top w:val="none" w:sz="0" w:space="0" w:color="auto"/>
            <w:left w:val="none" w:sz="0" w:space="0" w:color="auto"/>
            <w:bottom w:val="none" w:sz="0" w:space="0" w:color="auto"/>
            <w:right w:val="none" w:sz="0" w:space="0" w:color="auto"/>
          </w:divBdr>
        </w:div>
        <w:div w:id="1786078656">
          <w:marLeft w:val="0"/>
          <w:marRight w:val="0"/>
          <w:marTop w:val="0"/>
          <w:marBottom w:val="0"/>
          <w:divBdr>
            <w:top w:val="none" w:sz="0" w:space="0" w:color="auto"/>
            <w:left w:val="none" w:sz="0" w:space="0" w:color="auto"/>
            <w:bottom w:val="none" w:sz="0" w:space="0" w:color="auto"/>
            <w:right w:val="none" w:sz="0" w:space="0" w:color="auto"/>
          </w:divBdr>
        </w:div>
        <w:div w:id="616909999">
          <w:marLeft w:val="0"/>
          <w:marRight w:val="0"/>
          <w:marTop w:val="0"/>
          <w:marBottom w:val="0"/>
          <w:divBdr>
            <w:top w:val="none" w:sz="0" w:space="0" w:color="auto"/>
            <w:left w:val="none" w:sz="0" w:space="0" w:color="auto"/>
            <w:bottom w:val="none" w:sz="0" w:space="0" w:color="auto"/>
            <w:right w:val="none" w:sz="0" w:space="0" w:color="auto"/>
          </w:divBdr>
        </w:div>
        <w:div w:id="1951813849">
          <w:marLeft w:val="0"/>
          <w:marRight w:val="0"/>
          <w:marTop w:val="0"/>
          <w:marBottom w:val="0"/>
          <w:divBdr>
            <w:top w:val="none" w:sz="0" w:space="0" w:color="auto"/>
            <w:left w:val="none" w:sz="0" w:space="0" w:color="auto"/>
            <w:bottom w:val="none" w:sz="0" w:space="0" w:color="auto"/>
            <w:right w:val="none" w:sz="0" w:space="0" w:color="auto"/>
          </w:divBdr>
        </w:div>
        <w:div w:id="1171942854">
          <w:marLeft w:val="0"/>
          <w:marRight w:val="0"/>
          <w:marTop w:val="0"/>
          <w:marBottom w:val="0"/>
          <w:divBdr>
            <w:top w:val="none" w:sz="0" w:space="0" w:color="auto"/>
            <w:left w:val="none" w:sz="0" w:space="0" w:color="auto"/>
            <w:bottom w:val="none" w:sz="0" w:space="0" w:color="auto"/>
            <w:right w:val="none" w:sz="0" w:space="0" w:color="auto"/>
          </w:divBdr>
        </w:div>
        <w:div w:id="1675650678">
          <w:marLeft w:val="0"/>
          <w:marRight w:val="0"/>
          <w:marTop w:val="0"/>
          <w:marBottom w:val="0"/>
          <w:divBdr>
            <w:top w:val="none" w:sz="0" w:space="0" w:color="auto"/>
            <w:left w:val="none" w:sz="0" w:space="0" w:color="auto"/>
            <w:bottom w:val="none" w:sz="0" w:space="0" w:color="auto"/>
            <w:right w:val="none" w:sz="0" w:space="0" w:color="auto"/>
          </w:divBdr>
        </w:div>
        <w:div w:id="1494182211">
          <w:marLeft w:val="0"/>
          <w:marRight w:val="0"/>
          <w:marTop w:val="0"/>
          <w:marBottom w:val="0"/>
          <w:divBdr>
            <w:top w:val="none" w:sz="0" w:space="0" w:color="auto"/>
            <w:left w:val="none" w:sz="0" w:space="0" w:color="auto"/>
            <w:bottom w:val="none" w:sz="0" w:space="0" w:color="auto"/>
            <w:right w:val="none" w:sz="0" w:space="0" w:color="auto"/>
          </w:divBdr>
        </w:div>
        <w:div w:id="1504469498">
          <w:marLeft w:val="0"/>
          <w:marRight w:val="0"/>
          <w:marTop w:val="0"/>
          <w:marBottom w:val="0"/>
          <w:divBdr>
            <w:top w:val="none" w:sz="0" w:space="0" w:color="auto"/>
            <w:left w:val="none" w:sz="0" w:space="0" w:color="auto"/>
            <w:bottom w:val="none" w:sz="0" w:space="0" w:color="auto"/>
            <w:right w:val="none" w:sz="0" w:space="0" w:color="auto"/>
          </w:divBdr>
        </w:div>
        <w:div w:id="1767068137">
          <w:marLeft w:val="0"/>
          <w:marRight w:val="0"/>
          <w:marTop w:val="0"/>
          <w:marBottom w:val="0"/>
          <w:divBdr>
            <w:top w:val="none" w:sz="0" w:space="0" w:color="auto"/>
            <w:left w:val="none" w:sz="0" w:space="0" w:color="auto"/>
            <w:bottom w:val="none" w:sz="0" w:space="0" w:color="auto"/>
            <w:right w:val="none" w:sz="0" w:space="0" w:color="auto"/>
          </w:divBdr>
        </w:div>
        <w:div w:id="118568295">
          <w:marLeft w:val="0"/>
          <w:marRight w:val="0"/>
          <w:marTop w:val="0"/>
          <w:marBottom w:val="0"/>
          <w:divBdr>
            <w:top w:val="none" w:sz="0" w:space="0" w:color="auto"/>
            <w:left w:val="none" w:sz="0" w:space="0" w:color="auto"/>
            <w:bottom w:val="none" w:sz="0" w:space="0" w:color="auto"/>
            <w:right w:val="none" w:sz="0" w:space="0" w:color="auto"/>
          </w:divBdr>
        </w:div>
        <w:div w:id="1285040031">
          <w:marLeft w:val="0"/>
          <w:marRight w:val="0"/>
          <w:marTop w:val="0"/>
          <w:marBottom w:val="0"/>
          <w:divBdr>
            <w:top w:val="none" w:sz="0" w:space="0" w:color="auto"/>
            <w:left w:val="none" w:sz="0" w:space="0" w:color="auto"/>
            <w:bottom w:val="none" w:sz="0" w:space="0" w:color="auto"/>
            <w:right w:val="none" w:sz="0" w:space="0" w:color="auto"/>
          </w:divBdr>
        </w:div>
        <w:div w:id="459302424">
          <w:marLeft w:val="0"/>
          <w:marRight w:val="0"/>
          <w:marTop w:val="0"/>
          <w:marBottom w:val="0"/>
          <w:divBdr>
            <w:top w:val="none" w:sz="0" w:space="0" w:color="auto"/>
            <w:left w:val="none" w:sz="0" w:space="0" w:color="auto"/>
            <w:bottom w:val="none" w:sz="0" w:space="0" w:color="auto"/>
            <w:right w:val="none" w:sz="0" w:space="0" w:color="auto"/>
          </w:divBdr>
        </w:div>
        <w:div w:id="1236892784">
          <w:marLeft w:val="0"/>
          <w:marRight w:val="0"/>
          <w:marTop w:val="0"/>
          <w:marBottom w:val="0"/>
          <w:divBdr>
            <w:top w:val="none" w:sz="0" w:space="0" w:color="auto"/>
            <w:left w:val="none" w:sz="0" w:space="0" w:color="auto"/>
            <w:bottom w:val="none" w:sz="0" w:space="0" w:color="auto"/>
            <w:right w:val="none" w:sz="0" w:space="0" w:color="auto"/>
          </w:divBdr>
        </w:div>
        <w:div w:id="228199590">
          <w:marLeft w:val="0"/>
          <w:marRight w:val="0"/>
          <w:marTop w:val="0"/>
          <w:marBottom w:val="0"/>
          <w:divBdr>
            <w:top w:val="none" w:sz="0" w:space="0" w:color="auto"/>
            <w:left w:val="none" w:sz="0" w:space="0" w:color="auto"/>
            <w:bottom w:val="none" w:sz="0" w:space="0" w:color="auto"/>
            <w:right w:val="none" w:sz="0" w:space="0" w:color="auto"/>
          </w:divBdr>
        </w:div>
        <w:div w:id="1050616650">
          <w:marLeft w:val="0"/>
          <w:marRight w:val="0"/>
          <w:marTop w:val="0"/>
          <w:marBottom w:val="0"/>
          <w:divBdr>
            <w:top w:val="none" w:sz="0" w:space="0" w:color="auto"/>
            <w:left w:val="none" w:sz="0" w:space="0" w:color="auto"/>
            <w:bottom w:val="none" w:sz="0" w:space="0" w:color="auto"/>
            <w:right w:val="none" w:sz="0" w:space="0" w:color="auto"/>
          </w:divBdr>
        </w:div>
        <w:div w:id="1534658680">
          <w:marLeft w:val="0"/>
          <w:marRight w:val="0"/>
          <w:marTop w:val="0"/>
          <w:marBottom w:val="0"/>
          <w:divBdr>
            <w:top w:val="none" w:sz="0" w:space="0" w:color="auto"/>
            <w:left w:val="none" w:sz="0" w:space="0" w:color="auto"/>
            <w:bottom w:val="none" w:sz="0" w:space="0" w:color="auto"/>
            <w:right w:val="none" w:sz="0" w:space="0" w:color="auto"/>
          </w:divBdr>
        </w:div>
        <w:div w:id="1833524158">
          <w:marLeft w:val="0"/>
          <w:marRight w:val="0"/>
          <w:marTop w:val="0"/>
          <w:marBottom w:val="0"/>
          <w:divBdr>
            <w:top w:val="none" w:sz="0" w:space="0" w:color="auto"/>
            <w:left w:val="none" w:sz="0" w:space="0" w:color="auto"/>
            <w:bottom w:val="none" w:sz="0" w:space="0" w:color="auto"/>
            <w:right w:val="none" w:sz="0" w:space="0" w:color="auto"/>
          </w:divBdr>
        </w:div>
        <w:div w:id="639119991">
          <w:marLeft w:val="0"/>
          <w:marRight w:val="0"/>
          <w:marTop w:val="0"/>
          <w:marBottom w:val="0"/>
          <w:divBdr>
            <w:top w:val="none" w:sz="0" w:space="0" w:color="auto"/>
            <w:left w:val="none" w:sz="0" w:space="0" w:color="auto"/>
            <w:bottom w:val="none" w:sz="0" w:space="0" w:color="auto"/>
            <w:right w:val="none" w:sz="0" w:space="0" w:color="auto"/>
          </w:divBdr>
        </w:div>
        <w:div w:id="104808189">
          <w:marLeft w:val="0"/>
          <w:marRight w:val="0"/>
          <w:marTop w:val="0"/>
          <w:marBottom w:val="0"/>
          <w:divBdr>
            <w:top w:val="none" w:sz="0" w:space="0" w:color="auto"/>
            <w:left w:val="none" w:sz="0" w:space="0" w:color="auto"/>
            <w:bottom w:val="none" w:sz="0" w:space="0" w:color="auto"/>
            <w:right w:val="none" w:sz="0" w:space="0" w:color="auto"/>
          </w:divBdr>
        </w:div>
        <w:div w:id="193927973">
          <w:marLeft w:val="0"/>
          <w:marRight w:val="0"/>
          <w:marTop w:val="0"/>
          <w:marBottom w:val="0"/>
          <w:divBdr>
            <w:top w:val="none" w:sz="0" w:space="0" w:color="auto"/>
            <w:left w:val="none" w:sz="0" w:space="0" w:color="auto"/>
            <w:bottom w:val="none" w:sz="0" w:space="0" w:color="auto"/>
            <w:right w:val="none" w:sz="0" w:space="0" w:color="auto"/>
          </w:divBdr>
        </w:div>
        <w:div w:id="1600673159">
          <w:marLeft w:val="0"/>
          <w:marRight w:val="0"/>
          <w:marTop w:val="0"/>
          <w:marBottom w:val="0"/>
          <w:divBdr>
            <w:top w:val="none" w:sz="0" w:space="0" w:color="auto"/>
            <w:left w:val="none" w:sz="0" w:space="0" w:color="auto"/>
            <w:bottom w:val="none" w:sz="0" w:space="0" w:color="auto"/>
            <w:right w:val="none" w:sz="0" w:space="0" w:color="auto"/>
          </w:divBdr>
        </w:div>
        <w:div w:id="1165240157">
          <w:marLeft w:val="0"/>
          <w:marRight w:val="0"/>
          <w:marTop w:val="0"/>
          <w:marBottom w:val="0"/>
          <w:divBdr>
            <w:top w:val="none" w:sz="0" w:space="0" w:color="auto"/>
            <w:left w:val="none" w:sz="0" w:space="0" w:color="auto"/>
            <w:bottom w:val="none" w:sz="0" w:space="0" w:color="auto"/>
            <w:right w:val="none" w:sz="0" w:space="0" w:color="auto"/>
          </w:divBdr>
        </w:div>
        <w:div w:id="884877055">
          <w:marLeft w:val="0"/>
          <w:marRight w:val="0"/>
          <w:marTop w:val="0"/>
          <w:marBottom w:val="0"/>
          <w:divBdr>
            <w:top w:val="none" w:sz="0" w:space="0" w:color="auto"/>
            <w:left w:val="none" w:sz="0" w:space="0" w:color="auto"/>
            <w:bottom w:val="none" w:sz="0" w:space="0" w:color="auto"/>
            <w:right w:val="none" w:sz="0" w:space="0" w:color="auto"/>
          </w:divBdr>
        </w:div>
        <w:div w:id="390351774">
          <w:marLeft w:val="0"/>
          <w:marRight w:val="0"/>
          <w:marTop w:val="0"/>
          <w:marBottom w:val="0"/>
          <w:divBdr>
            <w:top w:val="none" w:sz="0" w:space="0" w:color="auto"/>
            <w:left w:val="none" w:sz="0" w:space="0" w:color="auto"/>
            <w:bottom w:val="none" w:sz="0" w:space="0" w:color="auto"/>
            <w:right w:val="none" w:sz="0" w:space="0" w:color="auto"/>
          </w:divBdr>
        </w:div>
        <w:div w:id="92945157">
          <w:marLeft w:val="0"/>
          <w:marRight w:val="0"/>
          <w:marTop w:val="0"/>
          <w:marBottom w:val="0"/>
          <w:divBdr>
            <w:top w:val="none" w:sz="0" w:space="0" w:color="auto"/>
            <w:left w:val="none" w:sz="0" w:space="0" w:color="auto"/>
            <w:bottom w:val="none" w:sz="0" w:space="0" w:color="auto"/>
            <w:right w:val="none" w:sz="0" w:space="0" w:color="auto"/>
          </w:divBdr>
        </w:div>
        <w:div w:id="1012294261">
          <w:marLeft w:val="0"/>
          <w:marRight w:val="0"/>
          <w:marTop w:val="0"/>
          <w:marBottom w:val="0"/>
          <w:divBdr>
            <w:top w:val="none" w:sz="0" w:space="0" w:color="auto"/>
            <w:left w:val="none" w:sz="0" w:space="0" w:color="auto"/>
            <w:bottom w:val="none" w:sz="0" w:space="0" w:color="auto"/>
            <w:right w:val="none" w:sz="0" w:space="0" w:color="auto"/>
          </w:divBdr>
        </w:div>
        <w:div w:id="1433863982">
          <w:marLeft w:val="0"/>
          <w:marRight w:val="0"/>
          <w:marTop w:val="0"/>
          <w:marBottom w:val="0"/>
          <w:divBdr>
            <w:top w:val="none" w:sz="0" w:space="0" w:color="auto"/>
            <w:left w:val="none" w:sz="0" w:space="0" w:color="auto"/>
            <w:bottom w:val="none" w:sz="0" w:space="0" w:color="auto"/>
            <w:right w:val="none" w:sz="0" w:space="0" w:color="auto"/>
          </w:divBdr>
        </w:div>
        <w:div w:id="1922980447">
          <w:marLeft w:val="0"/>
          <w:marRight w:val="0"/>
          <w:marTop w:val="0"/>
          <w:marBottom w:val="0"/>
          <w:divBdr>
            <w:top w:val="none" w:sz="0" w:space="0" w:color="auto"/>
            <w:left w:val="none" w:sz="0" w:space="0" w:color="auto"/>
            <w:bottom w:val="none" w:sz="0" w:space="0" w:color="auto"/>
            <w:right w:val="none" w:sz="0" w:space="0" w:color="auto"/>
          </w:divBdr>
        </w:div>
        <w:div w:id="124275626">
          <w:marLeft w:val="0"/>
          <w:marRight w:val="0"/>
          <w:marTop w:val="0"/>
          <w:marBottom w:val="0"/>
          <w:divBdr>
            <w:top w:val="none" w:sz="0" w:space="0" w:color="auto"/>
            <w:left w:val="none" w:sz="0" w:space="0" w:color="auto"/>
            <w:bottom w:val="none" w:sz="0" w:space="0" w:color="auto"/>
            <w:right w:val="none" w:sz="0" w:space="0" w:color="auto"/>
          </w:divBdr>
        </w:div>
        <w:div w:id="1502545186">
          <w:marLeft w:val="0"/>
          <w:marRight w:val="0"/>
          <w:marTop w:val="0"/>
          <w:marBottom w:val="0"/>
          <w:divBdr>
            <w:top w:val="none" w:sz="0" w:space="0" w:color="auto"/>
            <w:left w:val="none" w:sz="0" w:space="0" w:color="auto"/>
            <w:bottom w:val="none" w:sz="0" w:space="0" w:color="auto"/>
            <w:right w:val="none" w:sz="0" w:space="0" w:color="auto"/>
          </w:divBdr>
        </w:div>
        <w:div w:id="1859079531">
          <w:marLeft w:val="0"/>
          <w:marRight w:val="0"/>
          <w:marTop w:val="0"/>
          <w:marBottom w:val="0"/>
          <w:divBdr>
            <w:top w:val="none" w:sz="0" w:space="0" w:color="auto"/>
            <w:left w:val="none" w:sz="0" w:space="0" w:color="auto"/>
            <w:bottom w:val="none" w:sz="0" w:space="0" w:color="auto"/>
            <w:right w:val="none" w:sz="0" w:space="0" w:color="auto"/>
          </w:divBdr>
        </w:div>
        <w:div w:id="763771149">
          <w:marLeft w:val="0"/>
          <w:marRight w:val="0"/>
          <w:marTop w:val="0"/>
          <w:marBottom w:val="0"/>
          <w:divBdr>
            <w:top w:val="none" w:sz="0" w:space="0" w:color="auto"/>
            <w:left w:val="none" w:sz="0" w:space="0" w:color="auto"/>
            <w:bottom w:val="none" w:sz="0" w:space="0" w:color="auto"/>
            <w:right w:val="none" w:sz="0" w:space="0" w:color="auto"/>
          </w:divBdr>
        </w:div>
        <w:div w:id="771976886">
          <w:marLeft w:val="0"/>
          <w:marRight w:val="0"/>
          <w:marTop w:val="0"/>
          <w:marBottom w:val="0"/>
          <w:divBdr>
            <w:top w:val="none" w:sz="0" w:space="0" w:color="auto"/>
            <w:left w:val="none" w:sz="0" w:space="0" w:color="auto"/>
            <w:bottom w:val="none" w:sz="0" w:space="0" w:color="auto"/>
            <w:right w:val="none" w:sz="0" w:space="0" w:color="auto"/>
          </w:divBdr>
        </w:div>
        <w:div w:id="1856652708">
          <w:marLeft w:val="0"/>
          <w:marRight w:val="0"/>
          <w:marTop w:val="0"/>
          <w:marBottom w:val="0"/>
          <w:divBdr>
            <w:top w:val="none" w:sz="0" w:space="0" w:color="auto"/>
            <w:left w:val="none" w:sz="0" w:space="0" w:color="auto"/>
            <w:bottom w:val="none" w:sz="0" w:space="0" w:color="auto"/>
            <w:right w:val="none" w:sz="0" w:space="0" w:color="auto"/>
          </w:divBdr>
        </w:div>
        <w:div w:id="1134711917">
          <w:marLeft w:val="0"/>
          <w:marRight w:val="0"/>
          <w:marTop w:val="0"/>
          <w:marBottom w:val="0"/>
          <w:divBdr>
            <w:top w:val="none" w:sz="0" w:space="0" w:color="auto"/>
            <w:left w:val="none" w:sz="0" w:space="0" w:color="auto"/>
            <w:bottom w:val="none" w:sz="0" w:space="0" w:color="auto"/>
            <w:right w:val="none" w:sz="0" w:space="0" w:color="auto"/>
          </w:divBdr>
        </w:div>
        <w:div w:id="2104568792">
          <w:marLeft w:val="0"/>
          <w:marRight w:val="0"/>
          <w:marTop w:val="0"/>
          <w:marBottom w:val="0"/>
          <w:divBdr>
            <w:top w:val="none" w:sz="0" w:space="0" w:color="auto"/>
            <w:left w:val="none" w:sz="0" w:space="0" w:color="auto"/>
            <w:bottom w:val="none" w:sz="0" w:space="0" w:color="auto"/>
            <w:right w:val="none" w:sz="0" w:space="0" w:color="auto"/>
          </w:divBdr>
        </w:div>
        <w:div w:id="150415495">
          <w:marLeft w:val="0"/>
          <w:marRight w:val="0"/>
          <w:marTop w:val="0"/>
          <w:marBottom w:val="0"/>
          <w:divBdr>
            <w:top w:val="none" w:sz="0" w:space="0" w:color="auto"/>
            <w:left w:val="none" w:sz="0" w:space="0" w:color="auto"/>
            <w:bottom w:val="none" w:sz="0" w:space="0" w:color="auto"/>
            <w:right w:val="none" w:sz="0" w:space="0" w:color="auto"/>
          </w:divBdr>
        </w:div>
        <w:div w:id="1261984195">
          <w:marLeft w:val="0"/>
          <w:marRight w:val="0"/>
          <w:marTop w:val="0"/>
          <w:marBottom w:val="0"/>
          <w:divBdr>
            <w:top w:val="none" w:sz="0" w:space="0" w:color="auto"/>
            <w:left w:val="none" w:sz="0" w:space="0" w:color="auto"/>
            <w:bottom w:val="none" w:sz="0" w:space="0" w:color="auto"/>
            <w:right w:val="none" w:sz="0" w:space="0" w:color="auto"/>
          </w:divBdr>
        </w:div>
        <w:div w:id="1098449567">
          <w:marLeft w:val="0"/>
          <w:marRight w:val="0"/>
          <w:marTop w:val="0"/>
          <w:marBottom w:val="0"/>
          <w:divBdr>
            <w:top w:val="none" w:sz="0" w:space="0" w:color="auto"/>
            <w:left w:val="none" w:sz="0" w:space="0" w:color="auto"/>
            <w:bottom w:val="none" w:sz="0" w:space="0" w:color="auto"/>
            <w:right w:val="none" w:sz="0" w:space="0" w:color="auto"/>
          </w:divBdr>
        </w:div>
        <w:div w:id="103695782">
          <w:marLeft w:val="0"/>
          <w:marRight w:val="0"/>
          <w:marTop w:val="0"/>
          <w:marBottom w:val="0"/>
          <w:divBdr>
            <w:top w:val="none" w:sz="0" w:space="0" w:color="auto"/>
            <w:left w:val="none" w:sz="0" w:space="0" w:color="auto"/>
            <w:bottom w:val="none" w:sz="0" w:space="0" w:color="auto"/>
            <w:right w:val="none" w:sz="0" w:space="0" w:color="auto"/>
          </w:divBdr>
        </w:div>
        <w:div w:id="183252199">
          <w:marLeft w:val="0"/>
          <w:marRight w:val="0"/>
          <w:marTop w:val="0"/>
          <w:marBottom w:val="0"/>
          <w:divBdr>
            <w:top w:val="none" w:sz="0" w:space="0" w:color="auto"/>
            <w:left w:val="none" w:sz="0" w:space="0" w:color="auto"/>
            <w:bottom w:val="none" w:sz="0" w:space="0" w:color="auto"/>
            <w:right w:val="none" w:sz="0" w:space="0" w:color="auto"/>
          </w:divBdr>
        </w:div>
        <w:div w:id="256644863">
          <w:marLeft w:val="0"/>
          <w:marRight w:val="0"/>
          <w:marTop w:val="0"/>
          <w:marBottom w:val="0"/>
          <w:divBdr>
            <w:top w:val="none" w:sz="0" w:space="0" w:color="auto"/>
            <w:left w:val="none" w:sz="0" w:space="0" w:color="auto"/>
            <w:bottom w:val="none" w:sz="0" w:space="0" w:color="auto"/>
            <w:right w:val="none" w:sz="0" w:space="0" w:color="auto"/>
          </w:divBdr>
        </w:div>
        <w:div w:id="881096652">
          <w:marLeft w:val="0"/>
          <w:marRight w:val="0"/>
          <w:marTop w:val="0"/>
          <w:marBottom w:val="0"/>
          <w:divBdr>
            <w:top w:val="none" w:sz="0" w:space="0" w:color="auto"/>
            <w:left w:val="none" w:sz="0" w:space="0" w:color="auto"/>
            <w:bottom w:val="none" w:sz="0" w:space="0" w:color="auto"/>
            <w:right w:val="none" w:sz="0" w:space="0" w:color="auto"/>
          </w:divBdr>
        </w:div>
        <w:div w:id="2111701356">
          <w:marLeft w:val="0"/>
          <w:marRight w:val="0"/>
          <w:marTop w:val="0"/>
          <w:marBottom w:val="0"/>
          <w:divBdr>
            <w:top w:val="none" w:sz="0" w:space="0" w:color="auto"/>
            <w:left w:val="none" w:sz="0" w:space="0" w:color="auto"/>
            <w:bottom w:val="none" w:sz="0" w:space="0" w:color="auto"/>
            <w:right w:val="none" w:sz="0" w:space="0" w:color="auto"/>
          </w:divBdr>
        </w:div>
      </w:divsChild>
    </w:div>
    <w:div w:id="36052211">
      <w:bodyDiv w:val="1"/>
      <w:marLeft w:val="0"/>
      <w:marRight w:val="0"/>
      <w:marTop w:val="0"/>
      <w:marBottom w:val="0"/>
      <w:divBdr>
        <w:top w:val="none" w:sz="0" w:space="0" w:color="auto"/>
        <w:left w:val="none" w:sz="0" w:space="0" w:color="auto"/>
        <w:bottom w:val="none" w:sz="0" w:space="0" w:color="auto"/>
        <w:right w:val="none" w:sz="0" w:space="0" w:color="auto"/>
      </w:divBdr>
    </w:div>
    <w:div w:id="64768161">
      <w:bodyDiv w:val="1"/>
      <w:marLeft w:val="0"/>
      <w:marRight w:val="0"/>
      <w:marTop w:val="0"/>
      <w:marBottom w:val="0"/>
      <w:divBdr>
        <w:top w:val="none" w:sz="0" w:space="0" w:color="auto"/>
        <w:left w:val="none" w:sz="0" w:space="0" w:color="auto"/>
        <w:bottom w:val="none" w:sz="0" w:space="0" w:color="auto"/>
        <w:right w:val="none" w:sz="0" w:space="0" w:color="auto"/>
      </w:divBdr>
    </w:div>
    <w:div w:id="478154471">
      <w:bodyDiv w:val="1"/>
      <w:marLeft w:val="0"/>
      <w:marRight w:val="0"/>
      <w:marTop w:val="0"/>
      <w:marBottom w:val="0"/>
      <w:divBdr>
        <w:top w:val="none" w:sz="0" w:space="0" w:color="auto"/>
        <w:left w:val="none" w:sz="0" w:space="0" w:color="auto"/>
        <w:bottom w:val="none" w:sz="0" w:space="0" w:color="auto"/>
        <w:right w:val="none" w:sz="0" w:space="0" w:color="auto"/>
      </w:divBdr>
      <w:divsChild>
        <w:div w:id="1018242100">
          <w:marLeft w:val="0"/>
          <w:marRight w:val="0"/>
          <w:marTop w:val="0"/>
          <w:marBottom w:val="0"/>
          <w:divBdr>
            <w:top w:val="none" w:sz="0" w:space="0" w:color="auto"/>
            <w:left w:val="none" w:sz="0" w:space="0" w:color="auto"/>
            <w:bottom w:val="none" w:sz="0" w:space="0" w:color="auto"/>
            <w:right w:val="none" w:sz="0" w:space="0" w:color="auto"/>
          </w:divBdr>
        </w:div>
        <w:div w:id="1587761502">
          <w:marLeft w:val="0"/>
          <w:marRight w:val="0"/>
          <w:marTop w:val="0"/>
          <w:marBottom w:val="0"/>
          <w:divBdr>
            <w:top w:val="none" w:sz="0" w:space="0" w:color="auto"/>
            <w:left w:val="none" w:sz="0" w:space="0" w:color="auto"/>
            <w:bottom w:val="none" w:sz="0" w:space="0" w:color="auto"/>
            <w:right w:val="none" w:sz="0" w:space="0" w:color="auto"/>
          </w:divBdr>
        </w:div>
        <w:div w:id="420369577">
          <w:marLeft w:val="0"/>
          <w:marRight w:val="0"/>
          <w:marTop w:val="0"/>
          <w:marBottom w:val="0"/>
          <w:divBdr>
            <w:top w:val="none" w:sz="0" w:space="0" w:color="auto"/>
            <w:left w:val="none" w:sz="0" w:space="0" w:color="auto"/>
            <w:bottom w:val="none" w:sz="0" w:space="0" w:color="auto"/>
            <w:right w:val="none" w:sz="0" w:space="0" w:color="auto"/>
          </w:divBdr>
        </w:div>
        <w:div w:id="1987707985">
          <w:marLeft w:val="0"/>
          <w:marRight w:val="0"/>
          <w:marTop w:val="0"/>
          <w:marBottom w:val="0"/>
          <w:divBdr>
            <w:top w:val="none" w:sz="0" w:space="0" w:color="auto"/>
            <w:left w:val="none" w:sz="0" w:space="0" w:color="auto"/>
            <w:bottom w:val="none" w:sz="0" w:space="0" w:color="auto"/>
            <w:right w:val="none" w:sz="0" w:space="0" w:color="auto"/>
          </w:divBdr>
        </w:div>
        <w:div w:id="846023396">
          <w:marLeft w:val="0"/>
          <w:marRight w:val="0"/>
          <w:marTop w:val="0"/>
          <w:marBottom w:val="0"/>
          <w:divBdr>
            <w:top w:val="none" w:sz="0" w:space="0" w:color="auto"/>
            <w:left w:val="none" w:sz="0" w:space="0" w:color="auto"/>
            <w:bottom w:val="none" w:sz="0" w:space="0" w:color="auto"/>
            <w:right w:val="none" w:sz="0" w:space="0" w:color="auto"/>
          </w:divBdr>
        </w:div>
        <w:div w:id="752899906">
          <w:marLeft w:val="0"/>
          <w:marRight w:val="0"/>
          <w:marTop w:val="0"/>
          <w:marBottom w:val="0"/>
          <w:divBdr>
            <w:top w:val="none" w:sz="0" w:space="0" w:color="auto"/>
            <w:left w:val="none" w:sz="0" w:space="0" w:color="auto"/>
            <w:bottom w:val="none" w:sz="0" w:space="0" w:color="auto"/>
            <w:right w:val="none" w:sz="0" w:space="0" w:color="auto"/>
          </w:divBdr>
        </w:div>
        <w:div w:id="409541819">
          <w:marLeft w:val="0"/>
          <w:marRight w:val="0"/>
          <w:marTop w:val="0"/>
          <w:marBottom w:val="0"/>
          <w:divBdr>
            <w:top w:val="none" w:sz="0" w:space="0" w:color="auto"/>
            <w:left w:val="none" w:sz="0" w:space="0" w:color="auto"/>
            <w:bottom w:val="none" w:sz="0" w:space="0" w:color="auto"/>
            <w:right w:val="none" w:sz="0" w:space="0" w:color="auto"/>
          </w:divBdr>
        </w:div>
        <w:div w:id="851409726">
          <w:marLeft w:val="0"/>
          <w:marRight w:val="0"/>
          <w:marTop w:val="0"/>
          <w:marBottom w:val="0"/>
          <w:divBdr>
            <w:top w:val="none" w:sz="0" w:space="0" w:color="auto"/>
            <w:left w:val="none" w:sz="0" w:space="0" w:color="auto"/>
            <w:bottom w:val="none" w:sz="0" w:space="0" w:color="auto"/>
            <w:right w:val="none" w:sz="0" w:space="0" w:color="auto"/>
          </w:divBdr>
        </w:div>
        <w:div w:id="729612991">
          <w:marLeft w:val="0"/>
          <w:marRight w:val="0"/>
          <w:marTop w:val="0"/>
          <w:marBottom w:val="0"/>
          <w:divBdr>
            <w:top w:val="none" w:sz="0" w:space="0" w:color="auto"/>
            <w:left w:val="none" w:sz="0" w:space="0" w:color="auto"/>
            <w:bottom w:val="none" w:sz="0" w:space="0" w:color="auto"/>
            <w:right w:val="none" w:sz="0" w:space="0" w:color="auto"/>
          </w:divBdr>
        </w:div>
        <w:div w:id="1681196547">
          <w:marLeft w:val="0"/>
          <w:marRight w:val="0"/>
          <w:marTop w:val="0"/>
          <w:marBottom w:val="0"/>
          <w:divBdr>
            <w:top w:val="none" w:sz="0" w:space="0" w:color="auto"/>
            <w:left w:val="none" w:sz="0" w:space="0" w:color="auto"/>
            <w:bottom w:val="none" w:sz="0" w:space="0" w:color="auto"/>
            <w:right w:val="none" w:sz="0" w:space="0" w:color="auto"/>
          </w:divBdr>
        </w:div>
        <w:div w:id="881551149">
          <w:marLeft w:val="0"/>
          <w:marRight w:val="0"/>
          <w:marTop w:val="0"/>
          <w:marBottom w:val="0"/>
          <w:divBdr>
            <w:top w:val="none" w:sz="0" w:space="0" w:color="auto"/>
            <w:left w:val="none" w:sz="0" w:space="0" w:color="auto"/>
            <w:bottom w:val="none" w:sz="0" w:space="0" w:color="auto"/>
            <w:right w:val="none" w:sz="0" w:space="0" w:color="auto"/>
          </w:divBdr>
        </w:div>
        <w:div w:id="1495411717">
          <w:marLeft w:val="0"/>
          <w:marRight w:val="0"/>
          <w:marTop w:val="0"/>
          <w:marBottom w:val="0"/>
          <w:divBdr>
            <w:top w:val="none" w:sz="0" w:space="0" w:color="auto"/>
            <w:left w:val="none" w:sz="0" w:space="0" w:color="auto"/>
            <w:bottom w:val="none" w:sz="0" w:space="0" w:color="auto"/>
            <w:right w:val="none" w:sz="0" w:space="0" w:color="auto"/>
          </w:divBdr>
        </w:div>
        <w:div w:id="1410541427">
          <w:marLeft w:val="0"/>
          <w:marRight w:val="0"/>
          <w:marTop w:val="0"/>
          <w:marBottom w:val="0"/>
          <w:divBdr>
            <w:top w:val="none" w:sz="0" w:space="0" w:color="auto"/>
            <w:left w:val="none" w:sz="0" w:space="0" w:color="auto"/>
            <w:bottom w:val="none" w:sz="0" w:space="0" w:color="auto"/>
            <w:right w:val="none" w:sz="0" w:space="0" w:color="auto"/>
          </w:divBdr>
        </w:div>
        <w:div w:id="2057507145">
          <w:marLeft w:val="0"/>
          <w:marRight w:val="0"/>
          <w:marTop w:val="0"/>
          <w:marBottom w:val="0"/>
          <w:divBdr>
            <w:top w:val="none" w:sz="0" w:space="0" w:color="auto"/>
            <w:left w:val="none" w:sz="0" w:space="0" w:color="auto"/>
            <w:bottom w:val="none" w:sz="0" w:space="0" w:color="auto"/>
            <w:right w:val="none" w:sz="0" w:space="0" w:color="auto"/>
          </w:divBdr>
        </w:div>
        <w:div w:id="752705623">
          <w:marLeft w:val="0"/>
          <w:marRight w:val="0"/>
          <w:marTop w:val="0"/>
          <w:marBottom w:val="0"/>
          <w:divBdr>
            <w:top w:val="none" w:sz="0" w:space="0" w:color="auto"/>
            <w:left w:val="none" w:sz="0" w:space="0" w:color="auto"/>
            <w:bottom w:val="none" w:sz="0" w:space="0" w:color="auto"/>
            <w:right w:val="none" w:sz="0" w:space="0" w:color="auto"/>
          </w:divBdr>
        </w:div>
        <w:div w:id="69156617">
          <w:marLeft w:val="0"/>
          <w:marRight w:val="0"/>
          <w:marTop w:val="0"/>
          <w:marBottom w:val="0"/>
          <w:divBdr>
            <w:top w:val="none" w:sz="0" w:space="0" w:color="auto"/>
            <w:left w:val="none" w:sz="0" w:space="0" w:color="auto"/>
            <w:bottom w:val="none" w:sz="0" w:space="0" w:color="auto"/>
            <w:right w:val="none" w:sz="0" w:space="0" w:color="auto"/>
          </w:divBdr>
        </w:div>
        <w:div w:id="1363165688">
          <w:marLeft w:val="0"/>
          <w:marRight w:val="0"/>
          <w:marTop w:val="0"/>
          <w:marBottom w:val="0"/>
          <w:divBdr>
            <w:top w:val="none" w:sz="0" w:space="0" w:color="auto"/>
            <w:left w:val="none" w:sz="0" w:space="0" w:color="auto"/>
            <w:bottom w:val="none" w:sz="0" w:space="0" w:color="auto"/>
            <w:right w:val="none" w:sz="0" w:space="0" w:color="auto"/>
          </w:divBdr>
        </w:div>
        <w:div w:id="1807315090">
          <w:marLeft w:val="0"/>
          <w:marRight w:val="0"/>
          <w:marTop w:val="0"/>
          <w:marBottom w:val="0"/>
          <w:divBdr>
            <w:top w:val="none" w:sz="0" w:space="0" w:color="auto"/>
            <w:left w:val="none" w:sz="0" w:space="0" w:color="auto"/>
            <w:bottom w:val="none" w:sz="0" w:space="0" w:color="auto"/>
            <w:right w:val="none" w:sz="0" w:space="0" w:color="auto"/>
          </w:divBdr>
        </w:div>
        <w:div w:id="1038164175">
          <w:marLeft w:val="0"/>
          <w:marRight w:val="0"/>
          <w:marTop w:val="0"/>
          <w:marBottom w:val="0"/>
          <w:divBdr>
            <w:top w:val="none" w:sz="0" w:space="0" w:color="auto"/>
            <w:left w:val="none" w:sz="0" w:space="0" w:color="auto"/>
            <w:bottom w:val="none" w:sz="0" w:space="0" w:color="auto"/>
            <w:right w:val="none" w:sz="0" w:space="0" w:color="auto"/>
          </w:divBdr>
        </w:div>
        <w:div w:id="604921872">
          <w:marLeft w:val="0"/>
          <w:marRight w:val="0"/>
          <w:marTop w:val="0"/>
          <w:marBottom w:val="0"/>
          <w:divBdr>
            <w:top w:val="none" w:sz="0" w:space="0" w:color="auto"/>
            <w:left w:val="none" w:sz="0" w:space="0" w:color="auto"/>
            <w:bottom w:val="none" w:sz="0" w:space="0" w:color="auto"/>
            <w:right w:val="none" w:sz="0" w:space="0" w:color="auto"/>
          </w:divBdr>
        </w:div>
        <w:div w:id="1879656730">
          <w:marLeft w:val="0"/>
          <w:marRight w:val="0"/>
          <w:marTop w:val="0"/>
          <w:marBottom w:val="0"/>
          <w:divBdr>
            <w:top w:val="none" w:sz="0" w:space="0" w:color="auto"/>
            <w:left w:val="none" w:sz="0" w:space="0" w:color="auto"/>
            <w:bottom w:val="none" w:sz="0" w:space="0" w:color="auto"/>
            <w:right w:val="none" w:sz="0" w:space="0" w:color="auto"/>
          </w:divBdr>
        </w:div>
        <w:div w:id="457190885">
          <w:marLeft w:val="0"/>
          <w:marRight w:val="0"/>
          <w:marTop w:val="0"/>
          <w:marBottom w:val="0"/>
          <w:divBdr>
            <w:top w:val="none" w:sz="0" w:space="0" w:color="auto"/>
            <w:left w:val="none" w:sz="0" w:space="0" w:color="auto"/>
            <w:bottom w:val="none" w:sz="0" w:space="0" w:color="auto"/>
            <w:right w:val="none" w:sz="0" w:space="0" w:color="auto"/>
          </w:divBdr>
        </w:div>
        <w:div w:id="864755623">
          <w:marLeft w:val="0"/>
          <w:marRight w:val="0"/>
          <w:marTop w:val="0"/>
          <w:marBottom w:val="0"/>
          <w:divBdr>
            <w:top w:val="none" w:sz="0" w:space="0" w:color="auto"/>
            <w:left w:val="none" w:sz="0" w:space="0" w:color="auto"/>
            <w:bottom w:val="none" w:sz="0" w:space="0" w:color="auto"/>
            <w:right w:val="none" w:sz="0" w:space="0" w:color="auto"/>
          </w:divBdr>
        </w:div>
        <w:div w:id="1688601304">
          <w:marLeft w:val="0"/>
          <w:marRight w:val="0"/>
          <w:marTop w:val="0"/>
          <w:marBottom w:val="0"/>
          <w:divBdr>
            <w:top w:val="none" w:sz="0" w:space="0" w:color="auto"/>
            <w:left w:val="none" w:sz="0" w:space="0" w:color="auto"/>
            <w:bottom w:val="none" w:sz="0" w:space="0" w:color="auto"/>
            <w:right w:val="none" w:sz="0" w:space="0" w:color="auto"/>
          </w:divBdr>
        </w:div>
        <w:div w:id="777020978">
          <w:marLeft w:val="0"/>
          <w:marRight w:val="0"/>
          <w:marTop w:val="0"/>
          <w:marBottom w:val="0"/>
          <w:divBdr>
            <w:top w:val="none" w:sz="0" w:space="0" w:color="auto"/>
            <w:left w:val="none" w:sz="0" w:space="0" w:color="auto"/>
            <w:bottom w:val="none" w:sz="0" w:space="0" w:color="auto"/>
            <w:right w:val="none" w:sz="0" w:space="0" w:color="auto"/>
          </w:divBdr>
        </w:div>
        <w:div w:id="999696146">
          <w:marLeft w:val="0"/>
          <w:marRight w:val="0"/>
          <w:marTop w:val="0"/>
          <w:marBottom w:val="0"/>
          <w:divBdr>
            <w:top w:val="none" w:sz="0" w:space="0" w:color="auto"/>
            <w:left w:val="none" w:sz="0" w:space="0" w:color="auto"/>
            <w:bottom w:val="none" w:sz="0" w:space="0" w:color="auto"/>
            <w:right w:val="none" w:sz="0" w:space="0" w:color="auto"/>
          </w:divBdr>
        </w:div>
        <w:div w:id="1777864323">
          <w:marLeft w:val="0"/>
          <w:marRight w:val="0"/>
          <w:marTop w:val="0"/>
          <w:marBottom w:val="0"/>
          <w:divBdr>
            <w:top w:val="none" w:sz="0" w:space="0" w:color="auto"/>
            <w:left w:val="none" w:sz="0" w:space="0" w:color="auto"/>
            <w:bottom w:val="none" w:sz="0" w:space="0" w:color="auto"/>
            <w:right w:val="none" w:sz="0" w:space="0" w:color="auto"/>
          </w:divBdr>
        </w:div>
        <w:div w:id="1226919043">
          <w:marLeft w:val="0"/>
          <w:marRight w:val="0"/>
          <w:marTop w:val="0"/>
          <w:marBottom w:val="0"/>
          <w:divBdr>
            <w:top w:val="none" w:sz="0" w:space="0" w:color="auto"/>
            <w:left w:val="none" w:sz="0" w:space="0" w:color="auto"/>
            <w:bottom w:val="none" w:sz="0" w:space="0" w:color="auto"/>
            <w:right w:val="none" w:sz="0" w:space="0" w:color="auto"/>
          </w:divBdr>
        </w:div>
        <w:div w:id="1426422095">
          <w:marLeft w:val="0"/>
          <w:marRight w:val="0"/>
          <w:marTop w:val="0"/>
          <w:marBottom w:val="0"/>
          <w:divBdr>
            <w:top w:val="none" w:sz="0" w:space="0" w:color="auto"/>
            <w:left w:val="none" w:sz="0" w:space="0" w:color="auto"/>
            <w:bottom w:val="none" w:sz="0" w:space="0" w:color="auto"/>
            <w:right w:val="none" w:sz="0" w:space="0" w:color="auto"/>
          </w:divBdr>
        </w:div>
        <w:div w:id="40517316">
          <w:marLeft w:val="0"/>
          <w:marRight w:val="0"/>
          <w:marTop w:val="0"/>
          <w:marBottom w:val="0"/>
          <w:divBdr>
            <w:top w:val="none" w:sz="0" w:space="0" w:color="auto"/>
            <w:left w:val="none" w:sz="0" w:space="0" w:color="auto"/>
            <w:bottom w:val="none" w:sz="0" w:space="0" w:color="auto"/>
            <w:right w:val="none" w:sz="0" w:space="0" w:color="auto"/>
          </w:divBdr>
        </w:div>
        <w:div w:id="271522300">
          <w:marLeft w:val="0"/>
          <w:marRight w:val="0"/>
          <w:marTop w:val="0"/>
          <w:marBottom w:val="0"/>
          <w:divBdr>
            <w:top w:val="none" w:sz="0" w:space="0" w:color="auto"/>
            <w:left w:val="none" w:sz="0" w:space="0" w:color="auto"/>
            <w:bottom w:val="none" w:sz="0" w:space="0" w:color="auto"/>
            <w:right w:val="none" w:sz="0" w:space="0" w:color="auto"/>
          </w:divBdr>
        </w:div>
      </w:divsChild>
    </w:div>
    <w:div w:id="646207807">
      <w:bodyDiv w:val="1"/>
      <w:marLeft w:val="0"/>
      <w:marRight w:val="0"/>
      <w:marTop w:val="0"/>
      <w:marBottom w:val="0"/>
      <w:divBdr>
        <w:top w:val="none" w:sz="0" w:space="0" w:color="auto"/>
        <w:left w:val="none" w:sz="0" w:space="0" w:color="auto"/>
        <w:bottom w:val="none" w:sz="0" w:space="0" w:color="auto"/>
        <w:right w:val="none" w:sz="0" w:space="0" w:color="auto"/>
      </w:divBdr>
    </w:div>
    <w:div w:id="1050111881">
      <w:bodyDiv w:val="1"/>
      <w:marLeft w:val="0"/>
      <w:marRight w:val="0"/>
      <w:marTop w:val="0"/>
      <w:marBottom w:val="0"/>
      <w:divBdr>
        <w:top w:val="none" w:sz="0" w:space="0" w:color="auto"/>
        <w:left w:val="none" w:sz="0" w:space="0" w:color="auto"/>
        <w:bottom w:val="none" w:sz="0" w:space="0" w:color="auto"/>
        <w:right w:val="none" w:sz="0" w:space="0" w:color="auto"/>
      </w:divBdr>
    </w:div>
    <w:div w:id="1444230400">
      <w:bodyDiv w:val="1"/>
      <w:marLeft w:val="0"/>
      <w:marRight w:val="0"/>
      <w:marTop w:val="0"/>
      <w:marBottom w:val="0"/>
      <w:divBdr>
        <w:top w:val="none" w:sz="0" w:space="0" w:color="auto"/>
        <w:left w:val="none" w:sz="0" w:space="0" w:color="auto"/>
        <w:bottom w:val="none" w:sz="0" w:space="0" w:color="auto"/>
        <w:right w:val="none" w:sz="0" w:space="0" w:color="auto"/>
      </w:divBdr>
      <w:divsChild>
        <w:div w:id="2044747780">
          <w:marLeft w:val="0"/>
          <w:marRight w:val="0"/>
          <w:marTop w:val="0"/>
          <w:marBottom w:val="0"/>
          <w:divBdr>
            <w:top w:val="none" w:sz="0" w:space="0" w:color="auto"/>
            <w:left w:val="none" w:sz="0" w:space="0" w:color="auto"/>
            <w:bottom w:val="none" w:sz="0" w:space="0" w:color="auto"/>
            <w:right w:val="none" w:sz="0" w:space="0" w:color="auto"/>
          </w:divBdr>
        </w:div>
        <w:div w:id="817452623">
          <w:marLeft w:val="0"/>
          <w:marRight w:val="0"/>
          <w:marTop w:val="0"/>
          <w:marBottom w:val="0"/>
          <w:divBdr>
            <w:top w:val="none" w:sz="0" w:space="0" w:color="auto"/>
            <w:left w:val="none" w:sz="0" w:space="0" w:color="auto"/>
            <w:bottom w:val="none" w:sz="0" w:space="0" w:color="auto"/>
            <w:right w:val="none" w:sz="0" w:space="0" w:color="auto"/>
          </w:divBdr>
        </w:div>
        <w:div w:id="1097481186">
          <w:marLeft w:val="0"/>
          <w:marRight w:val="0"/>
          <w:marTop w:val="0"/>
          <w:marBottom w:val="0"/>
          <w:divBdr>
            <w:top w:val="none" w:sz="0" w:space="0" w:color="auto"/>
            <w:left w:val="none" w:sz="0" w:space="0" w:color="auto"/>
            <w:bottom w:val="none" w:sz="0" w:space="0" w:color="auto"/>
            <w:right w:val="none" w:sz="0" w:space="0" w:color="auto"/>
          </w:divBdr>
        </w:div>
        <w:div w:id="1852065427">
          <w:marLeft w:val="0"/>
          <w:marRight w:val="0"/>
          <w:marTop w:val="0"/>
          <w:marBottom w:val="0"/>
          <w:divBdr>
            <w:top w:val="none" w:sz="0" w:space="0" w:color="auto"/>
            <w:left w:val="none" w:sz="0" w:space="0" w:color="auto"/>
            <w:bottom w:val="none" w:sz="0" w:space="0" w:color="auto"/>
            <w:right w:val="none" w:sz="0" w:space="0" w:color="auto"/>
          </w:divBdr>
        </w:div>
        <w:div w:id="517424467">
          <w:marLeft w:val="0"/>
          <w:marRight w:val="0"/>
          <w:marTop w:val="0"/>
          <w:marBottom w:val="0"/>
          <w:divBdr>
            <w:top w:val="none" w:sz="0" w:space="0" w:color="auto"/>
            <w:left w:val="none" w:sz="0" w:space="0" w:color="auto"/>
            <w:bottom w:val="none" w:sz="0" w:space="0" w:color="auto"/>
            <w:right w:val="none" w:sz="0" w:space="0" w:color="auto"/>
          </w:divBdr>
        </w:div>
        <w:div w:id="295991276">
          <w:marLeft w:val="0"/>
          <w:marRight w:val="0"/>
          <w:marTop w:val="0"/>
          <w:marBottom w:val="0"/>
          <w:divBdr>
            <w:top w:val="none" w:sz="0" w:space="0" w:color="auto"/>
            <w:left w:val="none" w:sz="0" w:space="0" w:color="auto"/>
            <w:bottom w:val="none" w:sz="0" w:space="0" w:color="auto"/>
            <w:right w:val="none" w:sz="0" w:space="0" w:color="auto"/>
          </w:divBdr>
        </w:div>
        <w:div w:id="1307199658">
          <w:marLeft w:val="0"/>
          <w:marRight w:val="0"/>
          <w:marTop w:val="0"/>
          <w:marBottom w:val="0"/>
          <w:divBdr>
            <w:top w:val="none" w:sz="0" w:space="0" w:color="auto"/>
            <w:left w:val="none" w:sz="0" w:space="0" w:color="auto"/>
            <w:bottom w:val="none" w:sz="0" w:space="0" w:color="auto"/>
            <w:right w:val="none" w:sz="0" w:space="0" w:color="auto"/>
          </w:divBdr>
        </w:div>
        <w:div w:id="909849950">
          <w:marLeft w:val="0"/>
          <w:marRight w:val="0"/>
          <w:marTop w:val="0"/>
          <w:marBottom w:val="0"/>
          <w:divBdr>
            <w:top w:val="none" w:sz="0" w:space="0" w:color="auto"/>
            <w:left w:val="none" w:sz="0" w:space="0" w:color="auto"/>
            <w:bottom w:val="none" w:sz="0" w:space="0" w:color="auto"/>
            <w:right w:val="none" w:sz="0" w:space="0" w:color="auto"/>
          </w:divBdr>
        </w:div>
        <w:div w:id="1693610182">
          <w:marLeft w:val="0"/>
          <w:marRight w:val="0"/>
          <w:marTop w:val="0"/>
          <w:marBottom w:val="0"/>
          <w:divBdr>
            <w:top w:val="none" w:sz="0" w:space="0" w:color="auto"/>
            <w:left w:val="none" w:sz="0" w:space="0" w:color="auto"/>
            <w:bottom w:val="none" w:sz="0" w:space="0" w:color="auto"/>
            <w:right w:val="none" w:sz="0" w:space="0" w:color="auto"/>
          </w:divBdr>
        </w:div>
        <w:div w:id="2002000275">
          <w:marLeft w:val="0"/>
          <w:marRight w:val="0"/>
          <w:marTop w:val="0"/>
          <w:marBottom w:val="0"/>
          <w:divBdr>
            <w:top w:val="none" w:sz="0" w:space="0" w:color="auto"/>
            <w:left w:val="none" w:sz="0" w:space="0" w:color="auto"/>
            <w:bottom w:val="none" w:sz="0" w:space="0" w:color="auto"/>
            <w:right w:val="none" w:sz="0" w:space="0" w:color="auto"/>
          </w:divBdr>
        </w:div>
        <w:div w:id="672878804">
          <w:marLeft w:val="0"/>
          <w:marRight w:val="0"/>
          <w:marTop w:val="0"/>
          <w:marBottom w:val="0"/>
          <w:divBdr>
            <w:top w:val="none" w:sz="0" w:space="0" w:color="auto"/>
            <w:left w:val="none" w:sz="0" w:space="0" w:color="auto"/>
            <w:bottom w:val="none" w:sz="0" w:space="0" w:color="auto"/>
            <w:right w:val="none" w:sz="0" w:space="0" w:color="auto"/>
          </w:divBdr>
        </w:div>
        <w:div w:id="67457568">
          <w:marLeft w:val="0"/>
          <w:marRight w:val="0"/>
          <w:marTop w:val="0"/>
          <w:marBottom w:val="0"/>
          <w:divBdr>
            <w:top w:val="none" w:sz="0" w:space="0" w:color="auto"/>
            <w:left w:val="none" w:sz="0" w:space="0" w:color="auto"/>
            <w:bottom w:val="none" w:sz="0" w:space="0" w:color="auto"/>
            <w:right w:val="none" w:sz="0" w:space="0" w:color="auto"/>
          </w:divBdr>
        </w:div>
        <w:div w:id="708648908">
          <w:marLeft w:val="0"/>
          <w:marRight w:val="0"/>
          <w:marTop w:val="0"/>
          <w:marBottom w:val="0"/>
          <w:divBdr>
            <w:top w:val="none" w:sz="0" w:space="0" w:color="auto"/>
            <w:left w:val="none" w:sz="0" w:space="0" w:color="auto"/>
            <w:bottom w:val="none" w:sz="0" w:space="0" w:color="auto"/>
            <w:right w:val="none" w:sz="0" w:space="0" w:color="auto"/>
          </w:divBdr>
        </w:div>
        <w:div w:id="1995572591">
          <w:marLeft w:val="0"/>
          <w:marRight w:val="0"/>
          <w:marTop w:val="0"/>
          <w:marBottom w:val="0"/>
          <w:divBdr>
            <w:top w:val="none" w:sz="0" w:space="0" w:color="auto"/>
            <w:left w:val="none" w:sz="0" w:space="0" w:color="auto"/>
            <w:bottom w:val="none" w:sz="0" w:space="0" w:color="auto"/>
            <w:right w:val="none" w:sz="0" w:space="0" w:color="auto"/>
          </w:divBdr>
        </w:div>
        <w:div w:id="2098092694">
          <w:marLeft w:val="0"/>
          <w:marRight w:val="0"/>
          <w:marTop w:val="0"/>
          <w:marBottom w:val="0"/>
          <w:divBdr>
            <w:top w:val="none" w:sz="0" w:space="0" w:color="auto"/>
            <w:left w:val="none" w:sz="0" w:space="0" w:color="auto"/>
            <w:bottom w:val="none" w:sz="0" w:space="0" w:color="auto"/>
            <w:right w:val="none" w:sz="0" w:space="0" w:color="auto"/>
          </w:divBdr>
        </w:div>
        <w:div w:id="1143306139">
          <w:marLeft w:val="0"/>
          <w:marRight w:val="0"/>
          <w:marTop w:val="0"/>
          <w:marBottom w:val="0"/>
          <w:divBdr>
            <w:top w:val="none" w:sz="0" w:space="0" w:color="auto"/>
            <w:left w:val="none" w:sz="0" w:space="0" w:color="auto"/>
            <w:bottom w:val="none" w:sz="0" w:space="0" w:color="auto"/>
            <w:right w:val="none" w:sz="0" w:space="0" w:color="auto"/>
          </w:divBdr>
        </w:div>
        <w:div w:id="544030106">
          <w:marLeft w:val="0"/>
          <w:marRight w:val="0"/>
          <w:marTop w:val="0"/>
          <w:marBottom w:val="0"/>
          <w:divBdr>
            <w:top w:val="none" w:sz="0" w:space="0" w:color="auto"/>
            <w:left w:val="none" w:sz="0" w:space="0" w:color="auto"/>
            <w:bottom w:val="none" w:sz="0" w:space="0" w:color="auto"/>
            <w:right w:val="none" w:sz="0" w:space="0" w:color="auto"/>
          </w:divBdr>
        </w:div>
        <w:div w:id="1361737331">
          <w:marLeft w:val="0"/>
          <w:marRight w:val="0"/>
          <w:marTop w:val="0"/>
          <w:marBottom w:val="0"/>
          <w:divBdr>
            <w:top w:val="none" w:sz="0" w:space="0" w:color="auto"/>
            <w:left w:val="none" w:sz="0" w:space="0" w:color="auto"/>
            <w:bottom w:val="none" w:sz="0" w:space="0" w:color="auto"/>
            <w:right w:val="none" w:sz="0" w:space="0" w:color="auto"/>
          </w:divBdr>
        </w:div>
        <w:div w:id="997417734">
          <w:marLeft w:val="0"/>
          <w:marRight w:val="0"/>
          <w:marTop w:val="0"/>
          <w:marBottom w:val="0"/>
          <w:divBdr>
            <w:top w:val="none" w:sz="0" w:space="0" w:color="auto"/>
            <w:left w:val="none" w:sz="0" w:space="0" w:color="auto"/>
            <w:bottom w:val="none" w:sz="0" w:space="0" w:color="auto"/>
            <w:right w:val="none" w:sz="0" w:space="0" w:color="auto"/>
          </w:divBdr>
        </w:div>
        <w:div w:id="1928809554">
          <w:marLeft w:val="0"/>
          <w:marRight w:val="0"/>
          <w:marTop w:val="0"/>
          <w:marBottom w:val="0"/>
          <w:divBdr>
            <w:top w:val="none" w:sz="0" w:space="0" w:color="auto"/>
            <w:left w:val="none" w:sz="0" w:space="0" w:color="auto"/>
            <w:bottom w:val="none" w:sz="0" w:space="0" w:color="auto"/>
            <w:right w:val="none" w:sz="0" w:space="0" w:color="auto"/>
          </w:divBdr>
        </w:div>
        <w:div w:id="2059159185">
          <w:marLeft w:val="0"/>
          <w:marRight w:val="0"/>
          <w:marTop w:val="0"/>
          <w:marBottom w:val="0"/>
          <w:divBdr>
            <w:top w:val="none" w:sz="0" w:space="0" w:color="auto"/>
            <w:left w:val="none" w:sz="0" w:space="0" w:color="auto"/>
            <w:bottom w:val="none" w:sz="0" w:space="0" w:color="auto"/>
            <w:right w:val="none" w:sz="0" w:space="0" w:color="auto"/>
          </w:divBdr>
        </w:div>
        <w:div w:id="852499417">
          <w:marLeft w:val="0"/>
          <w:marRight w:val="0"/>
          <w:marTop w:val="0"/>
          <w:marBottom w:val="0"/>
          <w:divBdr>
            <w:top w:val="none" w:sz="0" w:space="0" w:color="auto"/>
            <w:left w:val="none" w:sz="0" w:space="0" w:color="auto"/>
            <w:bottom w:val="none" w:sz="0" w:space="0" w:color="auto"/>
            <w:right w:val="none" w:sz="0" w:space="0" w:color="auto"/>
          </w:divBdr>
        </w:div>
        <w:div w:id="1363093781">
          <w:marLeft w:val="0"/>
          <w:marRight w:val="0"/>
          <w:marTop w:val="0"/>
          <w:marBottom w:val="0"/>
          <w:divBdr>
            <w:top w:val="none" w:sz="0" w:space="0" w:color="auto"/>
            <w:left w:val="none" w:sz="0" w:space="0" w:color="auto"/>
            <w:bottom w:val="none" w:sz="0" w:space="0" w:color="auto"/>
            <w:right w:val="none" w:sz="0" w:space="0" w:color="auto"/>
          </w:divBdr>
        </w:div>
        <w:div w:id="196697437">
          <w:marLeft w:val="0"/>
          <w:marRight w:val="0"/>
          <w:marTop w:val="0"/>
          <w:marBottom w:val="0"/>
          <w:divBdr>
            <w:top w:val="none" w:sz="0" w:space="0" w:color="auto"/>
            <w:left w:val="none" w:sz="0" w:space="0" w:color="auto"/>
            <w:bottom w:val="none" w:sz="0" w:space="0" w:color="auto"/>
            <w:right w:val="none" w:sz="0" w:space="0" w:color="auto"/>
          </w:divBdr>
        </w:div>
        <w:div w:id="1340305378">
          <w:marLeft w:val="0"/>
          <w:marRight w:val="0"/>
          <w:marTop w:val="0"/>
          <w:marBottom w:val="0"/>
          <w:divBdr>
            <w:top w:val="none" w:sz="0" w:space="0" w:color="auto"/>
            <w:left w:val="none" w:sz="0" w:space="0" w:color="auto"/>
            <w:bottom w:val="none" w:sz="0" w:space="0" w:color="auto"/>
            <w:right w:val="none" w:sz="0" w:space="0" w:color="auto"/>
          </w:divBdr>
        </w:div>
        <w:div w:id="1614020995">
          <w:marLeft w:val="0"/>
          <w:marRight w:val="0"/>
          <w:marTop w:val="0"/>
          <w:marBottom w:val="0"/>
          <w:divBdr>
            <w:top w:val="none" w:sz="0" w:space="0" w:color="auto"/>
            <w:left w:val="none" w:sz="0" w:space="0" w:color="auto"/>
            <w:bottom w:val="none" w:sz="0" w:space="0" w:color="auto"/>
            <w:right w:val="none" w:sz="0" w:space="0" w:color="auto"/>
          </w:divBdr>
        </w:div>
        <w:div w:id="43454868">
          <w:marLeft w:val="0"/>
          <w:marRight w:val="0"/>
          <w:marTop w:val="0"/>
          <w:marBottom w:val="0"/>
          <w:divBdr>
            <w:top w:val="none" w:sz="0" w:space="0" w:color="auto"/>
            <w:left w:val="none" w:sz="0" w:space="0" w:color="auto"/>
            <w:bottom w:val="none" w:sz="0" w:space="0" w:color="auto"/>
            <w:right w:val="none" w:sz="0" w:space="0" w:color="auto"/>
          </w:divBdr>
        </w:div>
        <w:div w:id="1713504557">
          <w:marLeft w:val="0"/>
          <w:marRight w:val="0"/>
          <w:marTop w:val="0"/>
          <w:marBottom w:val="0"/>
          <w:divBdr>
            <w:top w:val="none" w:sz="0" w:space="0" w:color="auto"/>
            <w:left w:val="none" w:sz="0" w:space="0" w:color="auto"/>
            <w:bottom w:val="none" w:sz="0" w:space="0" w:color="auto"/>
            <w:right w:val="none" w:sz="0" w:space="0" w:color="auto"/>
          </w:divBdr>
        </w:div>
        <w:div w:id="727610502">
          <w:marLeft w:val="0"/>
          <w:marRight w:val="0"/>
          <w:marTop w:val="0"/>
          <w:marBottom w:val="0"/>
          <w:divBdr>
            <w:top w:val="none" w:sz="0" w:space="0" w:color="auto"/>
            <w:left w:val="none" w:sz="0" w:space="0" w:color="auto"/>
            <w:bottom w:val="none" w:sz="0" w:space="0" w:color="auto"/>
            <w:right w:val="none" w:sz="0" w:space="0" w:color="auto"/>
          </w:divBdr>
        </w:div>
        <w:div w:id="1446121826">
          <w:marLeft w:val="0"/>
          <w:marRight w:val="0"/>
          <w:marTop w:val="0"/>
          <w:marBottom w:val="0"/>
          <w:divBdr>
            <w:top w:val="none" w:sz="0" w:space="0" w:color="auto"/>
            <w:left w:val="none" w:sz="0" w:space="0" w:color="auto"/>
            <w:bottom w:val="none" w:sz="0" w:space="0" w:color="auto"/>
            <w:right w:val="none" w:sz="0" w:space="0" w:color="auto"/>
          </w:divBdr>
        </w:div>
        <w:div w:id="1898276770">
          <w:marLeft w:val="0"/>
          <w:marRight w:val="0"/>
          <w:marTop w:val="0"/>
          <w:marBottom w:val="0"/>
          <w:divBdr>
            <w:top w:val="none" w:sz="0" w:space="0" w:color="auto"/>
            <w:left w:val="none" w:sz="0" w:space="0" w:color="auto"/>
            <w:bottom w:val="none" w:sz="0" w:space="0" w:color="auto"/>
            <w:right w:val="none" w:sz="0" w:space="0" w:color="auto"/>
          </w:divBdr>
        </w:div>
      </w:divsChild>
    </w:div>
    <w:div w:id="1464423412">
      <w:bodyDiv w:val="1"/>
      <w:marLeft w:val="0"/>
      <w:marRight w:val="0"/>
      <w:marTop w:val="0"/>
      <w:marBottom w:val="0"/>
      <w:divBdr>
        <w:top w:val="none" w:sz="0" w:space="0" w:color="auto"/>
        <w:left w:val="none" w:sz="0" w:space="0" w:color="auto"/>
        <w:bottom w:val="none" w:sz="0" w:space="0" w:color="auto"/>
        <w:right w:val="none" w:sz="0" w:space="0" w:color="auto"/>
      </w:divBdr>
      <w:divsChild>
        <w:div w:id="1927683978">
          <w:marLeft w:val="0"/>
          <w:marRight w:val="0"/>
          <w:marTop w:val="0"/>
          <w:marBottom w:val="0"/>
          <w:divBdr>
            <w:top w:val="none" w:sz="0" w:space="0" w:color="auto"/>
            <w:left w:val="none" w:sz="0" w:space="0" w:color="auto"/>
            <w:bottom w:val="none" w:sz="0" w:space="0" w:color="auto"/>
            <w:right w:val="none" w:sz="0" w:space="0" w:color="auto"/>
          </w:divBdr>
        </w:div>
        <w:div w:id="1959946923">
          <w:marLeft w:val="0"/>
          <w:marRight w:val="0"/>
          <w:marTop w:val="0"/>
          <w:marBottom w:val="0"/>
          <w:divBdr>
            <w:top w:val="none" w:sz="0" w:space="0" w:color="auto"/>
            <w:left w:val="none" w:sz="0" w:space="0" w:color="auto"/>
            <w:bottom w:val="none" w:sz="0" w:space="0" w:color="auto"/>
            <w:right w:val="none" w:sz="0" w:space="0" w:color="auto"/>
          </w:divBdr>
        </w:div>
        <w:div w:id="1175265923">
          <w:marLeft w:val="0"/>
          <w:marRight w:val="0"/>
          <w:marTop w:val="0"/>
          <w:marBottom w:val="0"/>
          <w:divBdr>
            <w:top w:val="none" w:sz="0" w:space="0" w:color="auto"/>
            <w:left w:val="none" w:sz="0" w:space="0" w:color="auto"/>
            <w:bottom w:val="none" w:sz="0" w:space="0" w:color="auto"/>
            <w:right w:val="none" w:sz="0" w:space="0" w:color="auto"/>
          </w:divBdr>
        </w:div>
        <w:div w:id="497383906">
          <w:marLeft w:val="0"/>
          <w:marRight w:val="0"/>
          <w:marTop w:val="0"/>
          <w:marBottom w:val="0"/>
          <w:divBdr>
            <w:top w:val="none" w:sz="0" w:space="0" w:color="auto"/>
            <w:left w:val="none" w:sz="0" w:space="0" w:color="auto"/>
            <w:bottom w:val="none" w:sz="0" w:space="0" w:color="auto"/>
            <w:right w:val="none" w:sz="0" w:space="0" w:color="auto"/>
          </w:divBdr>
        </w:div>
        <w:div w:id="278757063">
          <w:marLeft w:val="0"/>
          <w:marRight w:val="0"/>
          <w:marTop w:val="0"/>
          <w:marBottom w:val="0"/>
          <w:divBdr>
            <w:top w:val="none" w:sz="0" w:space="0" w:color="auto"/>
            <w:left w:val="none" w:sz="0" w:space="0" w:color="auto"/>
            <w:bottom w:val="none" w:sz="0" w:space="0" w:color="auto"/>
            <w:right w:val="none" w:sz="0" w:space="0" w:color="auto"/>
          </w:divBdr>
        </w:div>
        <w:div w:id="1061827650">
          <w:marLeft w:val="0"/>
          <w:marRight w:val="0"/>
          <w:marTop w:val="0"/>
          <w:marBottom w:val="0"/>
          <w:divBdr>
            <w:top w:val="none" w:sz="0" w:space="0" w:color="auto"/>
            <w:left w:val="none" w:sz="0" w:space="0" w:color="auto"/>
            <w:bottom w:val="none" w:sz="0" w:space="0" w:color="auto"/>
            <w:right w:val="none" w:sz="0" w:space="0" w:color="auto"/>
          </w:divBdr>
        </w:div>
        <w:div w:id="1812867012">
          <w:marLeft w:val="0"/>
          <w:marRight w:val="0"/>
          <w:marTop w:val="0"/>
          <w:marBottom w:val="0"/>
          <w:divBdr>
            <w:top w:val="none" w:sz="0" w:space="0" w:color="auto"/>
            <w:left w:val="none" w:sz="0" w:space="0" w:color="auto"/>
            <w:bottom w:val="none" w:sz="0" w:space="0" w:color="auto"/>
            <w:right w:val="none" w:sz="0" w:space="0" w:color="auto"/>
          </w:divBdr>
        </w:div>
        <w:div w:id="599216891">
          <w:marLeft w:val="0"/>
          <w:marRight w:val="0"/>
          <w:marTop w:val="0"/>
          <w:marBottom w:val="0"/>
          <w:divBdr>
            <w:top w:val="none" w:sz="0" w:space="0" w:color="auto"/>
            <w:left w:val="none" w:sz="0" w:space="0" w:color="auto"/>
            <w:bottom w:val="none" w:sz="0" w:space="0" w:color="auto"/>
            <w:right w:val="none" w:sz="0" w:space="0" w:color="auto"/>
          </w:divBdr>
        </w:div>
        <w:div w:id="27805873">
          <w:marLeft w:val="0"/>
          <w:marRight w:val="0"/>
          <w:marTop w:val="0"/>
          <w:marBottom w:val="0"/>
          <w:divBdr>
            <w:top w:val="none" w:sz="0" w:space="0" w:color="auto"/>
            <w:left w:val="none" w:sz="0" w:space="0" w:color="auto"/>
            <w:bottom w:val="none" w:sz="0" w:space="0" w:color="auto"/>
            <w:right w:val="none" w:sz="0" w:space="0" w:color="auto"/>
          </w:divBdr>
        </w:div>
        <w:div w:id="1525364044">
          <w:marLeft w:val="0"/>
          <w:marRight w:val="0"/>
          <w:marTop w:val="0"/>
          <w:marBottom w:val="0"/>
          <w:divBdr>
            <w:top w:val="none" w:sz="0" w:space="0" w:color="auto"/>
            <w:left w:val="none" w:sz="0" w:space="0" w:color="auto"/>
            <w:bottom w:val="none" w:sz="0" w:space="0" w:color="auto"/>
            <w:right w:val="none" w:sz="0" w:space="0" w:color="auto"/>
          </w:divBdr>
        </w:div>
        <w:div w:id="1330408300">
          <w:marLeft w:val="0"/>
          <w:marRight w:val="0"/>
          <w:marTop w:val="0"/>
          <w:marBottom w:val="0"/>
          <w:divBdr>
            <w:top w:val="none" w:sz="0" w:space="0" w:color="auto"/>
            <w:left w:val="none" w:sz="0" w:space="0" w:color="auto"/>
            <w:bottom w:val="none" w:sz="0" w:space="0" w:color="auto"/>
            <w:right w:val="none" w:sz="0" w:space="0" w:color="auto"/>
          </w:divBdr>
        </w:div>
        <w:div w:id="1162311815">
          <w:marLeft w:val="0"/>
          <w:marRight w:val="0"/>
          <w:marTop w:val="0"/>
          <w:marBottom w:val="0"/>
          <w:divBdr>
            <w:top w:val="none" w:sz="0" w:space="0" w:color="auto"/>
            <w:left w:val="none" w:sz="0" w:space="0" w:color="auto"/>
            <w:bottom w:val="none" w:sz="0" w:space="0" w:color="auto"/>
            <w:right w:val="none" w:sz="0" w:space="0" w:color="auto"/>
          </w:divBdr>
        </w:div>
        <w:div w:id="295256104">
          <w:marLeft w:val="0"/>
          <w:marRight w:val="0"/>
          <w:marTop w:val="0"/>
          <w:marBottom w:val="0"/>
          <w:divBdr>
            <w:top w:val="none" w:sz="0" w:space="0" w:color="auto"/>
            <w:left w:val="none" w:sz="0" w:space="0" w:color="auto"/>
            <w:bottom w:val="none" w:sz="0" w:space="0" w:color="auto"/>
            <w:right w:val="none" w:sz="0" w:space="0" w:color="auto"/>
          </w:divBdr>
        </w:div>
        <w:div w:id="1305699576">
          <w:marLeft w:val="0"/>
          <w:marRight w:val="0"/>
          <w:marTop w:val="0"/>
          <w:marBottom w:val="0"/>
          <w:divBdr>
            <w:top w:val="none" w:sz="0" w:space="0" w:color="auto"/>
            <w:left w:val="none" w:sz="0" w:space="0" w:color="auto"/>
            <w:bottom w:val="none" w:sz="0" w:space="0" w:color="auto"/>
            <w:right w:val="none" w:sz="0" w:space="0" w:color="auto"/>
          </w:divBdr>
        </w:div>
        <w:div w:id="564877723">
          <w:marLeft w:val="0"/>
          <w:marRight w:val="0"/>
          <w:marTop w:val="0"/>
          <w:marBottom w:val="0"/>
          <w:divBdr>
            <w:top w:val="none" w:sz="0" w:space="0" w:color="auto"/>
            <w:left w:val="none" w:sz="0" w:space="0" w:color="auto"/>
            <w:bottom w:val="none" w:sz="0" w:space="0" w:color="auto"/>
            <w:right w:val="none" w:sz="0" w:space="0" w:color="auto"/>
          </w:divBdr>
        </w:div>
        <w:div w:id="943534554">
          <w:marLeft w:val="0"/>
          <w:marRight w:val="0"/>
          <w:marTop w:val="0"/>
          <w:marBottom w:val="0"/>
          <w:divBdr>
            <w:top w:val="none" w:sz="0" w:space="0" w:color="auto"/>
            <w:left w:val="none" w:sz="0" w:space="0" w:color="auto"/>
            <w:bottom w:val="none" w:sz="0" w:space="0" w:color="auto"/>
            <w:right w:val="none" w:sz="0" w:space="0" w:color="auto"/>
          </w:divBdr>
        </w:div>
        <w:div w:id="373041086">
          <w:marLeft w:val="0"/>
          <w:marRight w:val="0"/>
          <w:marTop w:val="0"/>
          <w:marBottom w:val="0"/>
          <w:divBdr>
            <w:top w:val="none" w:sz="0" w:space="0" w:color="auto"/>
            <w:left w:val="none" w:sz="0" w:space="0" w:color="auto"/>
            <w:bottom w:val="none" w:sz="0" w:space="0" w:color="auto"/>
            <w:right w:val="none" w:sz="0" w:space="0" w:color="auto"/>
          </w:divBdr>
        </w:div>
        <w:div w:id="634335411">
          <w:marLeft w:val="0"/>
          <w:marRight w:val="0"/>
          <w:marTop w:val="0"/>
          <w:marBottom w:val="0"/>
          <w:divBdr>
            <w:top w:val="none" w:sz="0" w:space="0" w:color="auto"/>
            <w:left w:val="none" w:sz="0" w:space="0" w:color="auto"/>
            <w:bottom w:val="none" w:sz="0" w:space="0" w:color="auto"/>
            <w:right w:val="none" w:sz="0" w:space="0" w:color="auto"/>
          </w:divBdr>
        </w:div>
        <w:div w:id="1295600183">
          <w:marLeft w:val="0"/>
          <w:marRight w:val="0"/>
          <w:marTop w:val="0"/>
          <w:marBottom w:val="0"/>
          <w:divBdr>
            <w:top w:val="none" w:sz="0" w:space="0" w:color="auto"/>
            <w:left w:val="none" w:sz="0" w:space="0" w:color="auto"/>
            <w:bottom w:val="none" w:sz="0" w:space="0" w:color="auto"/>
            <w:right w:val="none" w:sz="0" w:space="0" w:color="auto"/>
          </w:divBdr>
        </w:div>
        <w:div w:id="798916368">
          <w:marLeft w:val="0"/>
          <w:marRight w:val="0"/>
          <w:marTop w:val="0"/>
          <w:marBottom w:val="0"/>
          <w:divBdr>
            <w:top w:val="none" w:sz="0" w:space="0" w:color="auto"/>
            <w:left w:val="none" w:sz="0" w:space="0" w:color="auto"/>
            <w:bottom w:val="none" w:sz="0" w:space="0" w:color="auto"/>
            <w:right w:val="none" w:sz="0" w:space="0" w:color="auto"/>
          </w:divBdr>
        </w:div>
        <w:div w:id="919487108">
          <w:marLeft w:val="0"/>
          <w:marRight w:val="0"/>
          <w:marTop w:val="0"/>
          <w:marBottom w:val="0"/>
          <w:divBdr>
            <w:top w:val="none" w:sz="0" w:space="0" w:color="auto"/>
            <w:left w:val="none" w:sz="0" w:space="0" w:color="auto"/>
            <w:bottom w:val="none" w:sz="0" w:space="0" w:color="auto"/>
            <w:right w:val="none" w:sz="0" w:space="0" w:color="auto"/>
          </w:divBdr>
        </w:div>
        <w:div w:id="1701009815">
          <w:marLeft w:val="0"/>
          <w:marRight w:val="0"/>
          <w:marTop w:val="0"/>
          <w:marBottom w:val="0"/>
          <w:divBdr>
            <w:top w:val="none" w:sz="0" w:space="0" w:color="auto"/>
            <w:left w:val="none" w:sz="0" w:space="0" w:color="auto"/>
            <w:bottom w:val="none" w:sz="0" w:space="0" w:color="auto"/>
            <w:right w:val="none" w:sz="0" w:space="0" w:color="auto"/>
          </w:divBdr>
        </w:div>
        <w:div w:id="123744626">
          <w:marLeft w:val="0"/>
          <w:marRight w:val="0"/>
          <w:marTop w:val="0"/>
          <w:marBottom w:val="0"/>
          <w:divBdr>
            <w:top w:val="none" w:sz="0" w:space="0" w:color="auto"/>
            <w:left w:val="none" w:sz="0" w:space="0" w:color="auto"/>
            <w:bottom w:val="none" w:sz="0" w:space="0" w:color="auto"/>
            <w:right w:val="none" w:sz="0" w:space="0" w:color="auto"/>
          </w:divBdr>
        </w:div>
        <w:div w:id="1843274127">
          <w:marLeft w:val="0"/>
          <w:marRight w:val="0"/>
          <w:marTop w:val="0"/>
          <w:marBottom w:val="0"/>
          <w:divBdr>
            <w:top w:val="none" w:sz="0" w:space="0" w:color="auto"/>
            <w:left w:val="none" w:sz="0" w:space="0" w:color="auto"/>
            <w:bottom w:val="none" w:sz="0" w:space="0" w:color="auto"/>
            <w:right w:val="none" w:sz="0" w:space="0" w:color="auto"/>
          </w:divBdr>
        </w:div>
        <w:div w:id="2118671628">
          <w:marLeft w:val="0"/>
          <w:marRight w:val="0"/>
          <w:marTop w:val="0"/>
          <w:marBottom w:val="0"/>
          <w:divBdr>
            <w:top w:val="none" w:sz="0" w:space="0" w:color="auto"/>
            <w:left w:val="none" w:sz="0" w:space="0" w:color="auto"/>
            <w:bottom w:val="none" w:sz="0" w:space="0" w:color="auto"/>
            <w:right w:val="none" w:sz="0" w:space="0" w:color="auto"/>
          </w:divBdr>
        </w:div>
        <w:div w:id="1254433374">
          <w:marLeft w:val="0"/>
          <w:marRight w:val="0"/>
          <w:marTop w:val="0"/>
          <w:marBottom w:val="0"/>
          <w:divBdr>
            <w:top w:val="none" w:sz="0" w:space="0" w:color="auto"/>
            <w:left w:val="none" w:sz="0" w:space="0" w:color="auto"/>
            <w:bottom w:val="none" w:sz="0" w:space="0" w:color="auto"/>
            <w:right w:val="none" w:sz="0" w:space="0" w:color="auto"/>
          </w:divBdr>
        </w:div>
        <w:div w:id="2121680493">
          <w:marLeft w:val="0"/>
          <w:marRight w:val="0"/>
          <w:marTop w:val="0"/>
          <w:marBottom w:val="0"/>
          <w:divBdr>
            <w:top w:val="none" w:sz="0" w:space="0" w:color="auto"/>
            <w:left w:val="none" w:sz="0" w:space="0" w:color="auto"/>
            <w:bottom w:val="none" w:sz="0" w:space="0" w:color="auto"/>
            <w:right w:val="none" w:sz="0" w:space="0" w:color="auto"/>
          </w:divBdr>
        </w:div>
        <w:div w:id="1511484335">
          <w:marLeft w:val="0"/>
          <w:marRight w:val="0"/>
          <w:marTop w:val="0"/>
          <w:marBottom w:val="0"/>
          <w:divBdr>
            <w:top w:val="none" w:sz="0" w:space="0" w:color="auto"/>
            <w:left w:val="none" w:sz="0" w:space="0" w:color="auto"/>
            <w:bottom w:val="none" w:sz="0" w:space="0" w:color="auto"/>
            <w:right w:val="none" w:sz="0" w:space="0" w:color="auto"/>
          </w:divBdr>
        </w:div>
        <w:div w:id="774256069">
          <w:marLeft w:val="0"/>
          <w:marRight w:val="0"/>
          <w:marTop w:val="0"/>
          <w:marBottom w:val="0"/>
          <w:divBdr>
            <w:top w:val="none" w:sz="0" w:space="0" w:color="auto"/>
            <w:left w:val="none" w:sz="0" w:space="0" w:color="auto"/>
            <w:bottom w:val="none" w:sz="0" w:space="0" w:color="auto"/>
            <w:right w:val="none" w:sz="0" w:space="0" w:color="auto"/>
          </w:divBdr>
        </w:div>
        <w:div w:id="1584876360">
          <w:marLeft w:val="0"/>
          <w:marRight w:val="0"/>
          <w:marTop w:val="0"/>
          <w:marBottom w:val="0"/>
          <w:divBdr>
            <w:top w:val="none" w:sz="0" w:space="0" w:color="auto"/>
            <w:left w:val="none" w:sz="0" w:space="0" w:color="auto"/>
            <w:bottom w:val="none" w:sz="0" w:space="0" w:color="auto"/>
            <w:right w:val="none" w:sz="0" w:space="0" w:color="auto"/>
          </w:divBdr>
        </w:div>
        <w:div w:id="595594650">
          <w:marLeft w:val="0"/>
          <w:marRight w:val="0"/>
          <w:marTop w:val="0"/>
          <w:marBottom w:val="0"/>
          <w:divBdr>
            <w:top w:val="none" w:sz="0" w:space="0" w:color="auto"/>
            <w:left w:val="none" w:sz="0" w:space="0" w:color="auto"/>
            <w:bottom w:val="none" w:sz="0" w:space="0" w:color="auto"/>
            <w:right w:val="none" w:sz="0" w:space="0" w:color="auto"/>
          </w:divBdr>
        </w:div>
        <w:div w:id="1780643644">
          <w:marLeft w:val="0"/>
          <w:marRight w:val="0"/>
          <w:marTop w:val="0"/>
          <w:marBottom w:val="0"/>
          <w:divBdr>
            <w:top w:val="none" w:sz="0" w:space="0" w:color="auto"/>
            <w:left w:val="none" w:sz="0" w:space="0" w:color="auto"/>
            <w:bottom w:val="none" w:sz="0" w:space="0" w:color="auto"/>
            <w:right w:val="none" w:sz="0" w:space="0" w:color="auto"/>
          </w:divBdr>
        </w:div>
        <w:div w:id="1990089270">
          <w:marLeft w:val="0"/>
          <w:marRight w:val="0"/>
          <w:marTop w:val="0"/>
          <w:marBottom w:val="0"/>
          <w:divBdr>
            <w:top w:val="none" w:sz="0" w:space="0" w:color="auto"/>
            <w:left w:val="none" w:sz="0" w:space="0" w:color="auto"/>
            <w:bottom w:val="none" w:sz="0" w:space="0" w:color="auto"/>
            <w:right w:val="none" w:sz="0" w:space="0" w:color="auto"/>
          </w:divBdr>
        </w:div>
        <w:div w:id="1898272141">
          <w:marLeft w:val="0"/>
          <w:marRight w:val="0"/>
          <w:marTop w:val="0"/>
          <w:marBottom w:val="0"/>
          <w:divBdr>
            <w:top w:val="none" w:sz="0" w:space="0" w:color="auto"/>
            <w:left w:val="none" w:sz="0" w:space="0" w:color="auto"/>
            <w:bottom w:val="none" w:sz="0" w:space="0" w:color="auto"/>
            <w:right w:val="none" w:sz="0" w:space="0" w:color="auto"/>
          </w:divBdr>
        </w:div>
        <w:div w:id="331219786">
          <w:marLeft w:val="0"/>
          <w:marRight w:val="0"/>
          <w:marTop w:val="0"/>
          <w:marBottom w:val="0"/>
          <w:divBdr>
            <w:top w:val="none" w:sz="0" w:space="0" w:color="auto"/>
            <w:left w:val="none" w:sz="0" w:space="0" w:color="auto"/>
            <w:bottom w:val="none" w:sz="0" w:space="0" w:color="auto"/>
            <w:right w:val="none" w:sz="0" w:space="0" w:color="auto"/>
          </w:divBdr>
        </w:div>
        <w:div w:id="1012416195">
          <w:marLeft w:val="0"/>
          <w:marRight w:val="0"/>
          <w:marTop w:val="0"/>
          <w:marBottom w:val="0"/>
          <w:divBdr>
            <w:top w:val="none" w:sz="0" w:space="0" w:color="auto"/>
            <w:left w:val="none" w:sz="0" w:space="0" w:color="auto"/>
            <w:bottom w:val="none" w:sz="0" w:space="0" w:color="auto"/>
            <w:right w:val="none" w:sz="0" w:space="0" w:color="auto"/>
          </w:divBdr>
        </w:div>
        <w:div w:id="1802647108">
          <w:marLeft w:val="0"/>
          <w:marRight w:val="0"/>
          <w:marTop w:val="0"/>
          <w:marBottom w:val="0"/>
          <w:divBdr>
            <w:top w:val="none" w:sz="0" w:space="0" w:color="auto"/>
            <w:left w:val="none" w:sz="0" w:space="0" w:color="auto"/>
            <w:bottom w:val="none" w:sz="0" w:space="0" w:color="auto"/>
            <w:right w:val="none" w:sz="0" w:space="0" w:color="auto"/>
          </w:divBdr>
        </w:div>
        <w:div w:id="2011761188">
          <w:marLeft w:val="0"/>
          <w:marRight w:val="0"/>
          <w:marTop w:val="0"/>
          <w:marBottom w:val="0"/>
          <w:divBdr>
            <w:top w:val="none" w:sz="0" w:space="0" w:color="auto"/>
            <w:left w:val="none" w:sz="0" w:space="0" w:color="auto"/>
            <w:bottom w:val="none" w:sz="0" w:space="0" w:color="auto"/>
            <w:right w:val="none" w:sz="0" w:space="0" w:color="auto"/>
          </w:divBdr>
        </w:div>
        <w:div w:id="605696178">
          <w:marLeft w:val="0"/>
          <w:marRight w:val="0"/>
          <w:marTop w:val="0"/>
          <w:marBottom w:val="0"/>
          <w:divBdr>
            <w:top w:val="none" w:sz="0" w:space="0" w:color="auto"/>
            <w:left w:val="none" w:sz="0" w:space="0" w:color="auto"/>
            <w:bottom w:val="none" w:sz="0" w:space="0" w:color="auto"/>
            <w:right w:val="none" w:sz="0" w:space="0" w:color="auto"/>
          </w:divBdr>
        </w:div>
        <w:div w:id="1074014814">
          <w:marLeft w:val="0"/>
          <w:marRight w:val="0"/>
          <w:marTop w:val="0"/>
          <w:marBottom w:val="0"/>
          <w:divBdr>
            <w:top w:val="none" w:sz="0" w:space="0" w:color="auto"/>
            <w:left w:val="none" w:sz="0" w:space="0" w:color="auto"/>
            <w:bottom w:val="none" w:sz="0" w:space="0" w:color="auto"/>
            <w:right w:val="none" w:sz="0" w:space="0" w:color="auto"/>
          </w:divBdr>
        </w:div>
        <w:div w:id="1739282021">
          <w:marLeft w:val="0"/>
          <w:marRight w:val="0"/>
          <w:marTop w:val="0"/>
          <w:marBottom w:val="0"/>
          <w:divBdr>
            <w:top w:val="none" w:sz="0" w:space="0" w:color="auto"/>
            <w:left w:val="none" w:sz="0" w:space="0" w:color="auto"/>
            <w:bottom w:val="none" w:sz="0" w:space="0" w:color="auto"/>
            <w:right w:val="none" w:sz="0" w:space="0" w:color="auto"/>
          </w:divBdr>
        </w:div>
        <w:div w:id="302738071">
          <w:marLeft w:val="0"/>
          <w:marRight w:val="0"/>
          <w:marTop w:val="0"/>
          <w:marBottom w:val="0"/>
          <w:divBdr>
            <w:top w:val="none" w:sz="0" w:space="0" w:color="auto"/>
            <w:left w:val="none" w:sz="0" w:space="0" w:color="auto"/>
            <w:bottom w:val="none" w:sz="0" w:space="0" w:color="auto"/>
            <w:right w:val="none" w:sz="0" w:space="0" w:color="auto"/>
          </w:divBdr>
        </w:div>
        <w:div w:id="1190725198">
          <w:marLeft w:val="0"/>
          <w:marRight w:val="0"/>
          <w:marTop w:val="0"/>
          <w:marBottom w:val="0"/>
          <w:divBdr>
            <w:top w:val="none" w:sz="0" w:space="0" w:color="auto"/>
            <w:left w:val="none" w:sz="0" w:space="0" w:color="auto"/>
            <w:bottom w:val="none" w:sz="0" w:space="0" w:color="auto"/>
            <w:right w:val="none" w:sz="0" w:space="0" w:color="auto"/>
          </w:divBdr>
        </w:div>
        <w:div w:id="1433017739">
          <w:marLeft w:val="0"/>
          <w:marRight w:val="0"/>
          <w:marTop w:val="0"/>
          <w:marBottom w:val="0"/>
          <w:divBdr>
            <w:top w:val="none" w:sz="0" w:space="0" w:color="auto"/>
            <w:left w:val="none" w:sz="0" w:space="0" w:color="auto"/>
            <w:bottom w:val="none" w:sz="0" w:space="0" w:color="auto"/>
            <w:right w:val="none" w:sz="0" w:space="0" w:color="auto"/>
          </w:divBdr>
        </w:div>
      </w:divsChild>
    </w:div>
    <w:div w:id="1512837943">
      <w:bodyDiv w:val="1"/>
      <w:marLeft w:val="0"/>
      <w:marRight w:val="0"/>
      <w:marTop w:val="0"/>
      <w:marBottom w:val="0"/>
      <w:divBdr>
        <w:top w:val="none" w:sz="0" w:space="0" w:color="auto"/>
        <w:left w:val="none" w:sz="0" w:space="0" w:color="auto"/>
        <w:bottom w:val="none" w:sz="0" w:space="0" w:color="auto"/>
        <w:right w:val="none" w:sz="0" w:space="0" w:color="auto"/>
      </w:divBdr>
    </w:div>
    <w:div w:id="1731230656">
      <w:bodyDiv w:val="1"/>
      <w:marLeft w:val="0"/>
      <w:marRight w:val="0"/>
      <w:marTop w:val="0"/>
      <w:marBottom w:val="0"/>
      <w:divBdr>
        <w:top w:val="none" w:sz="0" w:space="0" w:color="auto"/>
        <w:left w:val="none" w:sz="0" w:space="0" w:color="auto"/>
        <w:bottom w:val="none" w:sz="0" w:space="0" w:color="auto"/>
        <w:right w:val="none" w:sz="0" w:space="0" w:color="auto"/>
      </w:divBdr>
    </w:div>
    <w:div w:id="2028095633">
      <w:bodyDiv w:val="1"/>
      <w:marLeft w:val="0"/>
      <w:marRight w:val="0"/>
      <w:marTop w:val="0"/>
      <w:marBottom w:val="0"/>
      <w:divBdr>
        <w:top w:val="none" w:sz="0" w:space="0" w:color="auto"/>
        <w:left w:val="none" w:sz="0" w:space="0" w:color="auto"/>
        <w:bottom w:val="none" w:sz="0" w:space="0" w:color="auto"/>
        <w:right w:val="none" w:sz="0" w:space="0" w:color="auto"/>
      </w:divBdr>
    </w:div>
    <w:div w:id="209744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2.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0A08846B53467184642844BC6CC9B0"/>
        <w:category>
          <w:name w:val="General"/>
          <w:gallery w:val="placeholder"/>
        </w:category>
        <w:types>
          <w:type w:val="bbPlcHdr"/>
        </w:types>
        <w:behaviors>
          <w:behavior w:val="content"/>
        </w:behaviors>
        <w:guid w:val="{488E7F06-9FED-4D1D-AF50-F6AC299EA464}"/>
      </w:docPartPr>
      <w:docPartBody>
        <w:p w:rsidR="000E7087" w:rsidRDefault="00097967" w:rsidP="00097967">
          <w:pPr>
            <w:pStyle w:val="400A08846B53467184642844BC6CC9B0"/>
          </w:pPr>
          <w:r w:rsidRPr="001229A4">
            <w:rPr>
              <w:rStyle w:val="PlaceholderText"/>
            </w:rPr>
            <w:t>Click here to enter text.</w:t>
          </w:r>
        </w:p>
      </w:docPartBody>
    </w:docPart>
    <w:docPart>
      <w:docPartPr>
        <w:name w:val="8E6E5661F95140BCB3040C364910FABD"/>
        <w:category>
          <w:name w:val="General"/>
          <w:gallery w:val="placeholder"/>
        </w:category>
        <w:types>
          <w:type w:val="bbPlcHdr"/>
        </w:types>
        <w:behaviors>
          <w:behavior w:val="content"/>
        </w:behaviors>
        <w:guid w:val="{3575D9EE-95AF-4CEE-A5C0-0669BE327E22}"/>
      </w:docPartPr>
      <w:docPartBody>
        <w:p w:rsidR="000E7087" w:rsidRDefault="00097967" w:rsidP="00097967">
          <w:pPr>
            <w:pStyle w:val="8E6E5661F95140BCB3040C364910FABD"/>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Times New Roman"/>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67"/>
    <w:rsid w:val="00077FAF"/>
    <w:rsid w:val="00097967"/>
    <w:rsid w:val="000E7087"/>
    <w:rsid w:val="00301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7967"/>
    <w:rPr>
      <w:rFonts w:ascii="Times New Roman" w:hAnsi="Times New Roman"/>
      <w:color w:val="808080"/>
    </w:rPr>
  </w:style>
  <w:style w:type="paragraph" w:customStyle="1" w:styleId="400A08846B53467184642844BC6CC9B0">
    <w:name w:val="400A08846B53467184642844BC6CC9B0"/>
    <w:rsid w:val="00097967"/>
  </w:style>
  <w:style w:type="paragraph" w:customStyle="1" w:styleId="8E6E5661F95140BCB3040C364910FABD">
    <w:name w:val="8E6E5661F95140BCB3040C364910FABD"/>
    <w:rsid w:val="000979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17 December 2020</When>
    <Meeting xmlns="3f6fad35-1f81-480e-a4e5-6e5474dcfb96" xsi:nil="true"/>
    <IsReservedDoc xmlns="3f6fad35-1f81-480e-a4e5-6e5474dcfb96">false</IsReservedDoc>
    <SgText xmlns="3f6fad35-1f81-480e-a4e5-6e5474dcfb96">STUDY GROUP 13</SgText>
    <IsRevision xmlns="3f6fad35-1f81-480e-a4e5-6e5474dcfb96">false</IsRevision>
    <Purpose1 xmlns="3f6fad35-1f81-480e-a4e5-6e5474dcfb96">Information</Purpose1>
    <Abstract xmlns="3f6fad35-1f81-480e-a4e5-6e5474dcfb96">This communication is a response to LS form SG12 (TD493/WP3) that discusses the limitations due to latency.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Q2/13</QuestionText>
    <DocTypeText xmlns="3f6fad35-1f81-480e-a4e5-6e5474dcfb96">TD</DocTypeText>
    <CategoryDescription xmlns="http://schemas.microsoft.com/sharepoint.v3" xsi:nil="true"/>
    <ShortName xmlns="3f6fad35-1f81-480e-a4e5-6e5474dcfb96">SG13-GEN??? </ShortName>
    <Place xmlns="3f6fad35-1f81-480e-a4e5-6e5474dcfb96">Virtual</Place>
    <IsTooLateSubmitted xmlns="3f6fad35-1f81-480e-a4e5-6e5474dcfb96">false</IsTooLateSubmitted>
    <Observations xmlns="3f6fad35-1f81-480e-a4e5-6e5474dcfb96" xsi:nil="true"/>
    <DocumentSource xmlns="3f6fad35-1f81-480e-a4e5-6e5474dcfb96">Rapporteur, Q2/13</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8</TotalTime>
  <Pages>2</Pages>
  <Words>515</Words>
  <Characters>2885</Characters>
  <Application>Microsoft Office Word</Application>
  <DocSecurity>0</DocSecurity>
  <Lines>73</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LS/o about Proposed Focus Group on “Testbeds Federations for 5G and Beyond” (FG-TBFxG)</vt:lpstr>
      <vt:lpstr>LS/i/r about latency requirement on Network 2030 (reply to SG12-LS120)</vt:lpstr>
    </vt:vector>
  </TitlesOfParts>
  <Manager>ITU-T</Manager>
  <Company>International Telecommunication Union (ITU)</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new work item E.NUI: RF level based single-number indicator for mobile network usefulness for a given range of applications</dc:title>
  <dc:subject/>
  <dc:creator>ITU-T Study Group 12</dc:creator>
  <cp:keywords>FG Net2030, latency, HPC, Future Networks</cp:keywords>
  <dc:description>SG12-LS144  For: E-meeting, 12-21 October 2021_x000d_Document date: _x000d_Saved by ITU51014243 at 12:46:03 on 25/10/2021</dc:description>
  <cp:lastModifiedBy>Adolph, Martin</cp:lastModifiedBy>
  <cp:revision>5</cp:revision>
  <cp:lastPrinted>2017-02-22T09:55:00Z</cp:lastPrinted>
  <dcterms:created xsi:type="dcterms:W3CDTF">2021-10-25T10:09:00Z</dcterms:created>
  <dcterms:modified xsi:type="dcterms:W3CDTF">2021-10-25T10:46:00Z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SG12-LS144</vt:lpwstr>
  </property>
  <property fmtid="{D5CDD505-2E9C-101B-9397-08002B2CF9AE}" pid="11" name="Docdate">
    <vt:lpwstr/>
  </property>
  <property fmtid="{D5CDD505-2E9C-101B-9397-08002B2CF9AE}" pid="12" name="Docorlang">
    <vt:lpwstr/>
  </property>
  <property fmtid="{D5CDD505-2E9C-101B-9397-08002B2CF9AE}" pid="13" name="Docbluepink">
    <vt:lpwstr>13/12</vt:lpwstr>
  </property>
  <property fmtid="{D5CDD505-2E9C-101B-9397-08002B2CF9AE}" pid="14" name="Docdest">
    <vt:lpwstr>E-meeting, 12-21 October 2021</vt:lpwstr>
  </property>
  <property fmtid="{D5CDD505-2E9C-101B-9397-08002B2CF9AE}" pid="15" name="Docauthor">
    <vt:lpwstr>ITU-T Study Group 12</vt:lpwstr>
  </property>
</Properties>
</file>