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2A6735AB" w14:textId="77777777" w:rsidTr="00876A8A">
        <w:trPr>
          <w:cantSplit/>
        </w:trPr>
        <w:tc>
          <w:tcPr>
            <w:tcW w:w="6487" w:type="dxa"/>
            <w:vAlign w:val="center"/>
          </w:tcPr>
          <w:p w14:paraId="4DD29694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14:paraId="22E79C63" w14:textId="77777777" w:rsidR="009F6520" w:rsidRDefault="00AB35C6" w:rsidP="00AB35C6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7E4B4157" wp14:editId="2816943A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2DF97F6B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5482A155" w14:textId="77777777" w:rsidR="000069D4" w:rsidRPr="00163271" w:rsidRDefault="00EF619A" w:rsidP="00EF619A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28th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  <w:t>Munich</w:t>
            </w:r>
            <w:r w:rsidRPr="00FB3812">
              <w:rPr>
                <w:rFonts w:ascii="Verdana" w:hAnsi="Verdana" w:cs="Times New Roman Bold"/>
                <w:b/>
                <w:sz w:val="22"/>
                <w:szCs w:val="22"/>
              </w:rPr>
              <w:t xml:space="preserve">,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Germany</w:t>
            </w:r>
            <w:r w:rsidRPr="00FB3812">
              <w:rPr>
                <w:rFonts w:ascii="Verdana" w:hAnsi="Verdana" w:cs="Times New Roman Bold"/>
                <w:b/>
                <w:sz w:val="22"/>
                <w:szCs w:val="22"/>
              </w:rPr>
              <w:t>,</w:t>
            </w:r>
            <w:r w:rsidRPr="00BB08C9">
              <w:rPr>
                <w:szCs w:val="24"/>
              </w:rPr>
              <w:t xml:space="preserve">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3 - 11 October 2017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2742D45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6C4650BE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5799ED0F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7283356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974CC4" w14:paraId="1F6FCA27" w14:textId="77777777" w:rsidTr="00876A8A">
        <w:trPr>
          <w:cantSplit/>
        </w:trPr>
        <w:tc>
          <w:tcPr>
            <w:tcW w:w="6487" w:type="dxa"/>
            <w:vMerge w:val="restart"/>
          </w:tcPr>
          <w:p w14:paraId="5842F8E0" w14:textId="77777777" w:rsidR="003A000B" w:rsidRPr="00116691" w:rsidRDefault="003A000B" w:rsidP="003A000B">
            <w:pPr>
              <w:spacing w:before="0"/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1" w:name="recibido"/>
            <w:bookmarkStart w:id="2" w:name="dnum" w:colFirst="1" w:colLast="1"/>
            <w:bookmarkEnd w:id="1"/>
            <w:r w:rsidRPr="00116691">
              <w:rPr>
                <w:rFonts w:ascii="Verdana" w:hAnsi="Verdana"/>
                <w:sz w:val="20"/>
                <w:lang w:val="en-US"/>
              </w:rPr>
              <w:t>Attachment 7.</w:t>
            </w:r>
            <w:r>
              <w:rPr>
                <w:rFonts w:ascii="Verdana" w:hAnsi="Verdana"/>
                <w:sz w:val="20"/>
                <w:lang w:val="en-US"/>
              </w:rPr>
              <w:t>4</w:t>
            </w:r>
            <w:r w:rsidRPr="00116691">
              <w:rPr>
                <w:rFonts w:ascii="Verdana" w:hAnsi="Verdana"/>
                <w:sz w:val="20"/>
                <w:lang w:val="en-US"/>
              </w:rPr>
              <w:t xml:space="preserve"> to Document</w:t>
            </w:r>
            <w:r w:rsidRPr="00116691">
              <w:rPr>
                <w:rFonts w:ascii="Verdana" w:hAnsi="Verdana"/>
                <w:bCs/>
                <w:sz w:val="20"/>
                <w:lang w:val="en-US"/>
              </w:rPr>
              <w:t xml:space="preserve"> 5D/</w:t>
            </w:r>
            <w:r>
              <w:rPr>
                <w:rFonts w:ascii="Verdana" w:hAnsi="Verdana"/>
                <w:bCs/>
                <w:sz w:val="20"/>
                <w:lang w:val="en-US"/>
              </w:rPr>
              <w:t>758</w:t>
            </w:r>
          </w:p>
          <w:p w14:paraId="60947571" w14:textId="76F99C17" w:rsidR="00AB35C6" w:rsidRPr="00315D78" w:rsidRDefault="00974CC4" w:rsidP="003A000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315D78" w:rsidRPr="00315D78">
              <w:rPr>
                <w:rFonts w:ascii="Verdana" w:hAnsi="Verdana"/>
                <w:sz w:val="20"/>
                <w:lang w:val="fr-CH"/>
              </w:rPr>
              <w:t>Source:</w:t>
            </w:r>
            <w:r w:rsidR="00315D78" w:rsidRPr="00315D78">
              <w:rPr>
                <w:rFonts w:ascii="Verdana" w:hAnsi="Verdana"/>
                <w:sz w:val="20"/>
                <w:lang w:val="fr-CH"/>
              </w:rPr>
              <w:tab/>
            </w:r>
            <w:r w:rsidR="00315D78" w:rsidRPr="00315D78">
              <w:rPr>
                <w:rFonts w:ascii="Verdana" w:hAnsi="Verdana"/>
                <w:bCs/>
                <w:sz w:val="20"/>
                <w:lang w:val="fr-CH" w:eastAsia="zh-CN"/>
              </w:rPr>
              <w:t>Document 5D/TEMP/394(Rev.1)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02" w:type="dxa"/>
          </w:tcPr>
          <w:p w14:paraId="3A6A69F6" w14:textId="75088441" w:rsidR="000069D4" w:rsidRPr="00996B88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14:paraId="383D6FC5" w14:textId="77777777" w:rsidTr="00876A8A">
        <w:trPr>
          <w:cantSplit/>
        </w:trPr>
        <w:tc>
          <w:tcPr>
            <w:tcW w:w="6487" w:type="dxa"/>
            <w:vMerge/>
          </w:tcPr>
          <w:p w14:paraId="1EAAEE18" w14:textId="77777777" w:rsidR="000069D4" w:rsidRPr="00996B88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1E7CE3D7" w14:textId="746C0582" w:rsidR="000069D4" w:rsidRPr="00AB35C6" w:rsidRDefault="00BB3A5E" w:rsidP="003A000B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3A000B"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AB35C6">
              <w:rPr>
                <w:rFonts w:ascii="Verdana" w:hAnsi="Verdana"/>
                <w:b/>
                <w:sz w:val="20"/>
                <w:lang w:eastAsia="zh-CN"/>
              </w:rPr>
              <w:t xml:space="preserve"> October 2017</w:t>
            </w:r>
          </w:p>
        </w:tc>
      </w:tr>
      <w:tr w:rsidR="000069D4" w14:paraId="65AAB432" w14:textId="77777777" w:rsidTr="00876A8A">
        <w:trPr>
          <w:cantSplit/>
        </w:trPr>
        <w:tc>
          <w:tcPr>
            <w:tcW w:w="6487" w:type="dxa"/>
            <w:vMerge/>
          </w:tcPr>
          <w:p w14:paraId="27F5A90B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1662C19F" w14:textId="77777777" w:rsidR="000069D4" w:rsidRPr="00AB35C6" w:rsidRDefault="00AB35C6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1F29A47B" w14:textId="77777777" w:rsidTr="00D046A7">
        <w:trPr>
          <w:cantSplit/>
        </w:trPr>
        <w:tc>
          <w:tcPr>
            <w:tcW w:w="9889" w:type="dxa"/>
            <w:gridSpan w:val="2"/>
          </w:tcPr>
          <w:p w14:paraId="60CFCE49" w14:textId="5F5F0BF6" w:rsidR="000069D4" w:rsidRDefault="00315D78" w:rsidP="00BE7C45">
            <w:pPr>
              <w:pStyle w:val="Source"/>
              <w:spacing w:before="36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val="en-CA" w:eastAsia="zh-CN"/>
              </w:rPr>
              <w:t>Working Party 5D</w:t>
            </w:r>
            <w:bookmarkStart w:id="6" w:name="_GoBack"/>
            <w:bookmarkEnd w:id="6"/>
          </w:p>
        </w:tc>
      </w:tr>
      <w:tr w:rsidR="000069D4" w14:paraId="2AAC2119" w14:textId="77777777" w:rsidTr="00D046A7">
        <w:trPr>
          <w:cantSplit/>
        </w:trPr>
        <w:tc>
          <w:tcPr>
            <w:tcW w:w="9889" w:type="dxa"/>
            <w:gridSpan w:val="2"/>
          </w:tcPr>
          <w:p w14:paraId="1B97D3FC" w14:textId="57182462" w:rsidR="000069D4" w:rsidRDefault="007C7E6A" w:rsidP="00A5173C">
            <w:pPr>
              <w:pStyle w:val="Title1"/>
              <w:rPr>
                <w:lang w:eastAsia="zh-CN"/>
              </w:rPr>
            </w:pPr>
            <w:bookmarkStart w:id="7" w:name="drec" w:colFirst="0" w:colLast="0"/>
            <w:bookmarkEnd w:id="5"/>
            <w:r w:rsidRPr="00DA22B5">
              <w:rPr>
                <w:lang w:eastAsia="zh-CN"/>
              </w:rPr>
              <w:t>LIAISON STATEMENT TO EXTERNAL ORGANIZATIONS</w:t>
            </w:r>
            <w:r>
              <w:rPr>
                <w:rStyle w:val="FootnoteReference"/>
                <w:lang w:eastAsia="zh-CN"/>
              </w:rPr>
              <w:footnoteReference w:id="1"/>
            </w:r>
          </w:p>
        </w:tc>
      </w:tr>
      <w:tr w:rsidR="000069D4" w14:paraId="16E3831B" w14:textId="77777777" w:rsidTr="00D046A7">
        <w:trPr>
          <w:cantSplit/>
        </w:trPr>
        <w:tc>
          <w:tcPr>
            <w:tcW w:w="9889" w:type="dxa"/>
            <w:gridSpan w:val="2"/>
          </w:tcPr>
          <w:p w14:paraId="287E788D" w14:textId="77777777" w:rsidR="000069D4" w:rsidRDefault="007C7E6A" w:rsidP="009D0416">
            <w:pPr>
              <w:pStyle w:val="Title4"/>
              <w:rPr>
                <w:lang w:eastAsia="zh-CN"/>
              </w:rPr>
            </w:pPr>
            <w:bookmarkStart w:id="8" w:name="dtitle1" w:colFirst="0" w:colLast="0"/>
            <w:bookmarkEnd w:id="7"/>
            <w:r w:rsidRPr="003A60BB">
              <w:rPr>
                <w:rFonts w:hint="eastAsia"/>
                <w:lang w:eastAsia="ko-KR"/>
              </w:rPr>
              <w:t xml:space="preserve">Further progress </w:t>
            </w:r>
            <w:r>
              <w:rPr>
                <w:rFonts w:hint="eastAsia"/>
                <w:lang w:eastAsia="ja-JP"/>
              </w:rPr>
              <w:t>in</w:t>
            </w:r>
            <w:r w:rsidRPr="003A60BB">
              <w:rPr>
                <w:rFonts w:hint="eastAsia"/>
                <w:lang w:eastAsia="ko-KR"/>
              </w:rPr>
              <w:t xml:space="preserve"> </w:t>
            </w:r>
            <w:r w:rsidRPr="00DA22B5">
              <w:rPr>
                <w:rFonts w:hint="eastAsia"/>
                <w:lang w:val="en-US" w:eastAsia="zh-CN"/>
              </w:rPr>
              <w:t>development</w:t>
            </w:r>
            <w:r w:rsidRPr="003A60BB">
              <w:rPr>
                <w:rFonts w:hint="eastAsia"/>
                <w:lang w:eastAsia="ko-KR"/>
              </w:rPr>
              <w:t xml:space="preserve"> of the ITU-R Recommendation for the terrestrial components of the IMT-2020 radio interface(s)</w:t>
            </w:r>
          </w:p>
        </w:tc>
      </w:tr>
    </w:tbl>
    <w:p w14:paraId="31295A08" w14:textId="77777777" w:rsidR="007C7E6A" w:rsidRPr="00DA22B5" w:rsidRDefault="007C7E6A" w:rsidP="006E7614">
      <w:pPr>
        <w:pStyle w:val="Normalaftertitle"/>
        <w:rPr>
          <w:b/>
          <w:lang w:val="en-US" w:eastAsia="ko-KR"/>
        </w:rPr>
      </w:pPr>
      <w:bookmarkStart w:id="9" w:name="dbreak"/>
      <w:bookmarkEnd w:id="8"/>
      <w:bookmarkEnd w:id="9"/>
      <w:r w:rsidRPr="00DA22B5">
        <w:rPr>
          <w:rFonts w:hint="eastAsia"/>
          <w:lang w:val="en-US" w:eastAsia="ko-KR"/>
        </w:rPr>
        <w:t>At its 28</w:t>
      </w:r>
      <w:r w:rsidRPr="00DA22B5">
        <w:rPr>
          <w:rFonts w:hint="eastAsia"/>
          <w:vertAlign w:val="superscript"/>
          <w:lang w:val="en-US" w:eastAsia="ko-KR"/>
        </w:rPr>
        <w:t>th</w:t>
      </w:r>
      <w:r w:rsidRPr="00DA22B5">
        <w:rPr>
          <w:rFonts w:hint="eastAsia"/>
          <w:lang w:val="en-US" w:eastAsia="ko-KR"/>
        </w:rPr>
        <w:t xml:space="preserve"> meeting, </w:t>
      </w:r>
      <w:r w:rsidRPr="00DA22B5">
        <w:rPr>
          <w:lang w:val="en-US"/>
        </w:rPr>
        <w:t xml:space="preserve">ITU-R </w:t>
      </w:r>
      <w:r w:rsidRPr="00DA22B5">
        <w:rPr>
          <w:rFonts w:hint="eastAsia"/>
          <w:lang w:val="en-US" w:eastAsia="ko-KR"/>
        </w:rPr>
        <w:t xml:space="preserve">Working Party 5D (WP 5D) </w:t>
      </w:r>
      <w:r w:rsidRPr="00DA22B5">
        <w:rPr>
          <w:lang w:val="en-US"/>
        </w:rPr>
        <w:t xml:space="preserve">has commenced </w:t>
      </w:r>
      <w:r>
        <w:rPr>
          <w:rFonts w:hint="eastAsia"/>
          <w:lang w:val="en-US" w:eastAsia="ko-KR"/>
        </w:rPr>
        <w:t>S</w:t>
      </w:r>
      <w:r w:rsidRPr="00DA22B5">
        <w:rPr>
          <w:rFonts w:hint="eastAsia"/>
          <w:lang w:val="en-US" w:eastAsia="ko-KR"/>
        </w:rPr>
        <w:t xml:space="preserve">tep 3 </w:t>
      </w:r>
      <w:r w:rsidRPr="00DA22B5">
        <w:rPr>
          <w:i/>
          <w:lang w:val="en-US" w:eastAsia="ko-KR"/>
        </w:rPr>
        <w:t>“Submission/reception of the RIT and SRIT proposals and acknowledgement of receipt”</w:t>
      </w:r>
      <w:r w:rsidRPr="00DA22B5">
        <w:rPr>
          <w:rFonts w:hint="eastAsia"/>
          <w:lang w:val="en-US" w:eastAsia="ko-KR"/>
        </w:rPr>
        <w:t xml:space="preserve"> of</w:t>
      </w:r>
      <w:r w:rsidRPr="00DA22B5">
        <w:rPr>
          <w:lang w:val="en-US" w:eastAsia="ko-KR"/>
        </w:rPr>
        <w:t xml:space="preserve"> the </w:t>
      </w:r>
      <w:r w:rsidRPr="00DA22B5">
        <w:rPr>
          <w:lang w:val="en-US"/>
        </w:rPr>
        <w:t xml:space="preserve">process </w:t>
      </w:r>
      <w:r w:rsidRPr="00DA22B5">
        <w:rPr>
          <w:rFonts w:hint="eastAsia"/>
          <w:lang w:val="en-US" w:eastAsia="ko-KR"/>
        </w:rPr>
        <w:t>for</w:t>
      </w:r>
      <w:r w:rsidRPr="00DA22B5">
        <w:rPr>
          <w:lang w:val="en-US"/>
        </w:rPr>
        <w:t xml:space="preserve"> developing ITU-R Recommendations for the terrestrial components of the IMT-2020 radio interface(s)</w:t>
      </w:r>
      <w:r w:rsidRPr="00DA22B5">
        <w:rPr>
          <w:rFonts w:hint="eastAsia"/>
          <w:lang w:val="en-US" w:eastAsia="ko-KR"/>
        </w:rPr>
        <w:t xml:space="preserve">, in accordance with </w:t>
      </w:r>
      <w:r w:rsidRPr="00DA22B5">
        <w:rPr>
          <w:lang w:val="en-US" w:eastAsia="ko-KR"/>
        </w:rPr>
        <w:t xml:space="preserve">the </w:t>
      </w:r>
      <w:r w:rsidRPr="00DA22B5">
        <w:rPr>
          <w:rFonts w:hint="eastAsia"/>
          <w:lang w:val="en-US" w:eastAsia="ko-KR"/>
        </w:rPr>
        <w:t xml:space="preserve">timeline and </w:t>
      </w:r>
      <w:r>
        <w:rPr>
          <w:lang w:val="en-US" w:eastAsia="ko-KR"/>
        </w:rPr>
        <w:t>schedule</w:t>
      </w:r>
      <w:r w:rsidRPr="00DA22B5">
        <w:rPr>
          <w:lang w:val="en-US"/>
        </w:rPr>
        <w:t xml:space="preserve">. </w:t>
      </w:r>
    </w:p>
    <w:p w14:paraId="1A6FB9BA" w14:textId="141B4D3C" w:rsidR="007C7E6A" w:rsidRPr="00EB62C4" w:rsidRDefault="007C7E6A" w:rsidP="00DA22B5">
      <w:pPr>
        <w:rPr>
          <w:lang w:val="en-US" w:eastAsia="ko-KR"/>
        </w:rPr>
      </w:pPr>
      <w:r w:rsidRPr="00DA22B5">
        <w:rPr>
          <w:rFonts w:hint="eastAsia"/>
          <w:lang w:val="en-US" w:eastAsia="ko-KR"/>
        </w:rPr>
        <w:t>WP 5D recognizes</w:t>
      </w:r>
      <w:r w:rsidRPr="00DA22B5">
        <w:rPr>
          <w:lang w:val="en-US" w:eastAsia="ko-KR"/>
        </w:rPr>
        <w:t>,</w:t>
      </w:r>
      <w:r w:rsidRPr="00DA22B5">
        <w:rPr>
          <w:rFonts w:hint="eastAsia"/>
          <w:lang w:val="en-US" w:eastAsia="ko-KR"/>
        </w:rPr>
        <w:t xml:space="preserve"> </w:t>
      </w:r>
      <w:r w:rsidRPr="00DA22B5">
        <w:rPr>
          <w:lang w:val="en-US" w:eastAsia="ko-KR"/>
        </w:rPr>
        <w:t>f</w:t>
      </w:r>
      <w:r w:rsidRPr="00DA22B5">
        <w:rPr>
          <w:rFonts w:hint="eastAsia"/>
          <w:lang w:val="en-US" w:eastAsia="ko-KR"/>
        </w:rPr>
        <w:t xml:space="preserve">rom </w:t>
      </w:r>
      <w:r w:rsidRPr="00DA22B5">
        <w:rPr>
          <w:lang w:val="en-US" w:eastAsia="ko-KR"/>
        </w:rPr>
        <w:t xml:space="preserve">the </w:t>
      </w:r>
      <w:r w:rsidRPr="00DA22B5">
        <w:rPr>
          <w:rFonts w:hint="eastAsia"/>
          <w:lang w:val="en-US" w:eastAsia="ko-KR"/>
        </w:rPr>
        <w:t>presentations at the workshop on IMT-2020 terrestrial radio interfaces on October 4</w:t>
      </w:r>
      <w:r w:rsidRPr="00DA22B5">
        <w:rPr>
          <w:rFonts w:hint="eastAsia"/>
          <w:vertAlign w:val="superscript"/>
          <w:lang w:val="en-US" w:eastAsia="ko-KR"/>
        </w:rPr>
        <w:t>th</w:t>
      </w:r>
      <w:r w:rsidRPr="00DA22B5">
        <w:rPr>
          <w:rFonts w:hint="eastAsia"/>
          <w:lang w:val="en-US" w:eastAsia="ko-KR"/>
        </w:rPr>
        <w:t xml:space="preserve">, 2017, that </w:t>
      </w:r>
      <w:r w:rsidRPr="00DA22B5">
        <w:rPr>
          <w:lang w:val="en-US" w:eastAsia="ko-KR"/>
        </w:rPr>
        <w:t xml:space="preserve">there are currently at least four potential </w:t>
      </w:r>
      <w:r w:rsidRPr="00DA22B5">
        <w:rPr>
          <w:rFonts w:hint="eastAsia"/>
          <w:lang w:val="en-US" w:eastAsia="ko-KR"/>
        </w:rPr>
        <w:t xml:space="preserve">proponents </w:t>
      </w:r>
      <w:r w:rsidRPr="00DA22B5">
        <w:rPr>
          <w:lang w:val="en-US" w:eastAsia="ko-KR"/>
        </w:rPr>
        <w:t xml:space="preserve">of </w:t>
      </w:r>
      <w:r w:rsidR="00BE7C45">
        <w:rPr>
          <w:rFonts w:hint="eastAsia"/>
          <w:lang w:val="en-US" w:eastAsia="ko-KR"/>
        </w:rPr>
        <w:t>candidate IMT</w:t>
      </w:r>
      <w:r w:rsidR="00BE7C45">
        <w:rPr>
          <w:lang w:val="en-US" w:eastAsia="ko-KR"/>
        </w:rPr>
        <w:noBreakHyphen/>
      </w:r>
      <w:r w:rsidRPr="00DA22B5">
        <w:rPr>
          <w:rFonts w:hint="eastAsia"/>
          <w:lang w:val="en-US" w:eastAsia="ko-KR"/>
        </w:rPr>
        <w:t>2020 technolog</w:t>
      </w:r>
      <w:r w:rsidRPr="00DA22B5">
        <w:rPr>
          <w:lang w:val="en-US" w:eastAsia="ko-KR"/>
        </w:rPr>
        <w:t>ies</w:t>
      </w:r>
      <w:r w:rsidRPr="00DA22B5">
        <w:rPr>
          <w:rFonts w:hint="eastAsia"/>
          <w:lang w:val="en-US" w:eastAsia="ko-KR"/>
        </w:rPr>
        <w:t xml:space="preserve">. The workshop </w:t>
      </w:r>
      <w:r w:rsidRPr="00DA22B5">
        <w:rPr>
          <w:lang w:val="en-US" w:eastAsia="ko-KR"/>
        </w:rPr>
        <w:t>presentations</w:t>
      </w:r>
      <w:r w:rsidRPr="00DA22B5">
        <w:rPr>
          <w:rFonts w:hint="eastAsia"/>
          <w:lang w:val="en-US" w:eastAsia="ko-KR"/>
        </w:rPr>
        <w:t xml:space="preserve"> </w:t>
      </w:r>
      <w:r w:rsidRPr="00DA22B5">
        <w:rPr>
          <w:lang w:val="en-US" w:eastAsia="ko-KR"/>
        </w:rPr>
        <w:t xml:space="preserve">are </w:t>
      </w:r>
      <w:r w:rsidRPr="00DA22B5">
        <w:rPr>
          <w:rFonts w:hint="eastAsia"/>
          <w:lang w:val="en-US" w:eastAsia="ko-KR"/>
        </w:rPr>
        <w:t xml:space="preserve">available at </w:t>
      </w:r>
      <w:r>
        <w:rPr>
          <w:lang w:val="en-US" w:eastAsia="ko-KR"/>
        </w:rPr>
        <w:t>the web page of “</w:t>
      </w:r>
      <w:hyperlink r:id="rId11" w:history="1">
        <w:r w:rsidRPr="00DA22B5">
          <w:rPr>
            <w:rStyle w:val="Hyperlink"/>
            <w:lang w:val="en-US" w:eastAsia="ko-KR"/>
          </w:rPr>
          <w:t>Workshop on IMT-2020 terrestrial radio interfaces (Wednesday 4 October 2017, 9:00-17:00, Munich, Germany)</w:t>
        </w:r>
      </w:hyperlink>
      <w:r>
        <w:rPr>
          <w:lang w:val="en-US" w:eastAsia="ko-KR"/>
        </w:rPr>
        <w:t>”.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T</w:t>
      </w:r>
      <w:r>
        <w:rPr>
          <w:rFonts w:hint="eastAsia"/>
          <w:lang w:val="en-US" w:eastAsia="ja-JP"/>
        </w:rPr>
        <w:t xml:space="preserve">he </w:t>
      </w:r>
      <w:r w:rsidR="00996B88">
        <w:rPr>
          <w:lang w:val="en-US" w:eastAsia="ja-JP"/>
        </w:rPr>
        <w:t>report of the W</w:t>
      </w:r>
      <w:r>
        <w:rPr>
          <w:lang w:val="en-US" w:eastAsia="ja-JP"/>
        </w:rPr>
        <w:t xml:space="preserve">orkshop </w:t>
      </w:r>
      <w:proofErr w:type="gramStart"/>
      <w:r>
        <w:rPr>
          <w:lang w:val="en-US" w:eastAsia="ja-JP"/>
        </w:rPr>
        <w:t>is attached</w:t>
      </w:r>
      <w:proofErr w:type="gramEnd"/>
      <w:r>
        <w:rPr>
          <w:lang w:val="en-US" w:eastAsia="ja-JP"/>
        </w:rPr>
        <w:t xml:space="preserve"> to this document.</w:t>
      </w:r>
    </w:p>
    <w:p w14:paraId="46779D2A" w14:textId="2C691B3B" w:rsidR="007C7E6A" w:rsidRPr="00DA22B5" w:rsidRDefault="007C7E6A" w:rsidP="00DA22B5">
      <w:pPr>
        <w:rPr>
          <w:szCs w:val="24"/>
          <w:lang w:val="en-US" w:eastAsia="ko-KR"/>
        </w:rPr>
      </w:pPr>
      <w:r w:rsidRPr="00DA22B5">
        <w:rPr>
          <w:rFonts w:hint="eastAsia"/>
          <w:lang w:val="en-US" w:eastAsia="ko-KR"/>
        </w:rPr>
        <w:t>Relevant</w:t>
      </w:r>
      <w:r w:rsidRPr="00DA22B5">
        <w:rPr>
          <w:rFonts w:hint="eastAsia"/>
          <w:szCs w:val="24"/>
          <w:lang w:val="en-US" w:eastAsia="ko-KR"/>
        </w:rPr>
        <w:t xml:space="preserve"> information including</w:t>
      </w:r>
      <w:r w:rsidRPr="00DA22B5">
        <w:rPr>
          <w:szCs w:val="24"/>
          <w:lang w:val="en-US" w:eastAsia="ko-KR"/>
        </w:rPr>
        <w:t xml:space="preserve"> timeline and </w:t>
      </w:r>
      <w:proofErr w:type="spellStart"/>
      <w:r w:rsidRPr="00DA22B5">
        <w:rPr>
          <w:szCs w:val="24"/>
          <w:lang w:val="en-US" w:eastAsia="ko-KR"/>
        </w:rPr>
        <w:t>workplan</w:t>
      </w:r>
      <w:proofErr w:type="spellEnd"/>
      <w:r w:rsidRPr="00DA22B5">
        <w:rPr>
          <w:rFonts w:hint="eastAsia"/>
          <w:szCs w:val="24"/>
          <w:lang w:val="en-US" w:eastAsia="ko-KR"/>
        </w:rPr>
        <w:t xml:space="preserve"> for the </w:t>
      </w:r>
      <w:r w:rsidRPr="00DA22B5">
        <w:rPr>
          <w:szCs w:val="24"/>
          <w:lang w:val="en-US" w:eastAsia="ko-KR"/>
        </w:rPr>
        <w:t>development</w:t>
      </w:r>
      <w:r w:rsidRPr="00DA22B5">
        <w:rPr>
          <w:rFonts w:hint="eastAsia"/>
          <w:szCs w:val="24"/>
          <w:lang w:val="en-US" w:eastAsia="ko-KR"/>
        </w:rPr>
        <w:t xml:space="preserve"> of IMT-2020 radio interface technologies </w:t>
      </w:r>
      <w:proofErr w:type="gramStart"/>
      <w:r w:rsidRPr="00DA22B5">
        <w:rPr>
          <w:rFonts w:hint="eastAsia"/>
          <w:szCs w:val="24"/>
          <w:lang w:val="en-US" w:eastAsia="ko-KR"/>
        </w:rPr>
        <w:t>can be found</w:t>
      </w:r>
      <w:proofErr w:type="gramEnd"/>
      <w:r w:rsidRPr="00DA22B5">
        <w:rPr>
          <w:rFonts w:hint="eastAsia"/>
          <w:szCs w:val="24"/>
          <w:lang w:val="en-US" w:eastAsia="ko-KR"/>
        </w:rPr>
        <w:t xml:space="preserve"> at </w:t>
      </w:r>
      <w:r>
        <w:rPr>
          <w:szCs w:val="24"/>
          <w:lang w:val="en-US" w:eastAsia="ko-KR"/>
        </w:rPr>
        <w:t xml:space="preserve">the </w:t>
      </w:r>
      <w:hyperlink r:id="rId12" w:history="1">
        <w:r w:rsidRPr="00996B88">
          <w:rPr>
            <w:rStyle w:val="Hyperlink"/>
            <w:szCs w:val="24"/>
            <w:lang w:val="en-US" w:eastAsia="ko-KR"/>
          </w:rPr>
          <w:t>web page</w:t>
        </w:r>
      </w:hyperlink>
      <w:r>
        <w:rPr>
          <w:szCs w:val="24"/>
          <w:lang w:val="en-US" w:eastAsia="ko-KR"/>
        </w:rPr>
        <w:t xml:space="preserve"> </w:t>
      </w:r>
      <w:r w:rsidR="00AF4BFC">
        <w:rPr>
          <w:szCs w:val="24"/>
          <w:lang w:val="en-US" w:eastAsia="ko-KR"/>
        </w:rPr>
        <w:t>related to IMT-2020</w:t>
      </w:r>
      <w:r w:rsidR="00BB68AF">
        <w:rPr>
          <w:szCs w:val="24"/>
          <w:lang w:val="en-US" w:eastAsia="ko-KR"/>
        </w:rPr>
        <w:t>.</w:t>
      </w:r>
    </w:p>
    <w:p w14:paraId="75D52FBE" w14:textId="77777777" w:rsidR="007C7E6A" w:rsidRPr="00DA22B5" w:rsidRDefault="007C7E6A" w:rsidP="00BE7C45">
      <w:pPr>
        <w:spacing w:after="240"/>
        <w:rPr>
          <w:lang w:val="en-US"/>
        </w:rPr>
      </w:pPr>
      <w:r w:rsidRPr="00DA22B5">
        <w:rPr>
          <w:lang w:val="en-US" w:eastAsia="zh-CN"/>
        </w:rPr>
        <w:t xml:space="preserve">WP 5D looks forward to </w:t>
      </w:r>
      <w:r w:rsidRPr="00DA22B5">
        <w:rPr>
          <w:rFonts w:hint="eastAsia"/>
          <w:lang w:val="en-US" w:eastAsia="ko-KR"/>
        </w:rPr>
        <w:t xml:space="preserve">close </w:t>
      </w:r>
      <w:r w:rsidRPr="00DA22B5">
        <w:rPr>
          <w:lang w:val="en-US" w:eastAsia="zh-CN"/>
        </w:rPr>
        <w:t xml:space="preserve">collaboration with </w:t>
      </w:r>
      <w:r w:rsidRPr="00EB62C4">
        <w:rPr>
          <w:lang w:val="en-US" w:eastAsia="ko-KR"/>
        </w:rPr>
        <w:t>external organizations</w:t>
      </w:r>
      <w:r w:rsidRPr="00DA22B5">
        <w:rPr>
          <w:lang w:val="en-US" w:eastAsia="ko-KR"/>
        </w:rPr>
        <w:t xml:space="preserve"> </w:t>
      </w:r>
      <w:r w:rsidRPr="00DA22B5">
        <w:rPr>
          <w:rFonts w:hint="eastAsia"/>
          <w:lang w:val="en-US" w:eastAsia="ko-KR"/>
        </w:rPr>
        <w:t xml:space="preserve">for the timely development of </w:t>
      </w:r>
      <w:r w:rsidRPr="00DA22B5">
        <w:rPr>
          <w:lang w:val="en-US" w:eastAsia="ko-KR"/>
        </w:rPr>
        <w:t>terrestrial components of the IMT-2020 radio interface(s)</w:t>
      </w:r>
      <w:r w:rsidRPr="00DA22B5">
        <w:rPr>
          <w:rFonts w:hint="eastAsia"/>
          <w:lang w:val="en-US" w:eastAsia="ko-KR"/>
        </w:rPr>
        <w:t xml:space="preserve"> in ITU-R</w:t>
      </w:r>
      <w:r w:rsidRPr="00DA22B5">
        <w:rPr>
          <w:lang w:val="en-US" w:eastAsia="zh-CN"/>
        </w:rPr>
        <w:t>.</w:t>
      </w:r>
    </w:p>
    <w:tbl>
      <w:tblPr>
        <w:tblStyle w:val="TableGrid1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4936"/>
        <w:gridCol w:w="724"/>
      </w:tblGrid>
      <w:tr w:rsidR="00BB68AF" w:rsidRPr="00DA22B5" w14:paraId="22848E8D" w14:textId="77777777" w:rsidTr="000553B6">
        <w:tc>
          <w:tcPr>
            <w:tcW w:w="9629" w:type="dxa"/>
            <w:gridSpan w:val="3"/>
          </w:tcPr>
          <w:p w14:paraId="18F24D1A" w14:textId="4535D8D2" w:rsidR="00BB68AF" w:rsidRPr="00DA22B5" w:rsidRDefault="00BB68AF" w:rsidP="00DA22B5">
            <w:pPr>
              <w:rPr>
                <w:lang w:val="en-US"/>
              </w:rPr>
            </w:pPr>
            <w:r w:rsidRPr="00DA22B5">
              <w:rPr>
                <w:b/>
                <w:bCs/>
                <w:lang w:val="en-US"/>
              </w:rPr>
              <w:t>Status:</w:t>
            </w:r>
            <w:r w:rsidRPr="00DA22B5">
              <w:rPr>
                <w:lang w:val="en-US"/>
              </w:rPr>
              <w:tab/>
              <w:t xml:space="preserve">For </w:t>
            </w:r>
            <w:r w:rsidRPr="00DA22B5">
              <w:rPr>
                <w:lang w:val="en-US" w:eastAsia="ko-KR"/>
              </w:rPr>
              <w:t>informatio</w:t>
            </w:r>
            <w:r w:rsidRPr="00BB68AF">
              <w:rPr>
                <w:lang w:val="en-US" w:eastAsia="ko-KR"/>
              </w:rPr>
              <w:t>n,</w:t>
            </w:r>
            <w:r w:rsidRPr="00BB68AF">
              <w:rPr>
                <w:rFonts w:hint="eastAsia"/>
                <w:lang w:val="en-US" w:eastAsia="ko-KR"/>
              </w:rPr>
              <w:t xml:space="preserve"> and action</w:t>
            </w:r>
            <w:r w:rsidRPr="00BB68AF">
              <w:rPr>
                <w:lang w:val="en-US" w:eastAsia="ko-KR"/>
              </w:rPr>
              <w:t xml:space="preserve"> if requ</w:t>
            </w:r>
            <w:r>
              <w:rPr>
                <w:lang w:val="en-US" w:eastAsia="ko-KR"/>
              </w:rPr>
              <w:t>ired</w:t>
            </w:r>
          </w:p>
        </w:tc>
      </w:tr>
      <w:tr w:rsidR="007C7E6A" w:rsidRPr="00DA22B5" w14:paraId="55DE5C16" w14:textId="77777777" w:rsidTr="00BE7C45">
        <w:trPr>
          <w:gridAfter w:val="1"/>
          <w:wAfter w:w="724" w:type="dxa"/>
        </w:trPr>
        <w:tc>
          <w:tcPr>
            <w:tcW w:w="3969" w:type="dxa"/>
          </w:tcPr>
          <w:p w14:paraId="525D823A" w14:textId="6B900AD8" w:rsidR="007C7E6A" w:rsidRPr="00DA22B5" w:rsidRDefault="007C7E6A" w:rsidP="00BB3A5E">
            <w:pPr>
              <w:ind w:left="1134" w:hanging="1134"/>
              <w:rPr>
                <w:b/>
                <w:lang w:val="en-US"/>
              </w:rPr>
            </w:pPr>
            <w:r w:rsidRPr="00DA22B5">
              <w:rPr>
                <w:b/>
                <w:bCs/>
                <w:lang w:val="en-US" w:eastAsia="zh-CN"/>
              </w:rPr>
              <w:t>Contact:</w:t>
            </w:r>
            <w:r w:rsidRPr="00DA22B5">
              <w:rPr>
                <w:lang w:val="en-US" w:eastAsia="zh-CN"/>
              </w:rPr>
              <w:tab/>
              <w:t xml:space="preserve">Sergio </w:t>
            </w:r>
            <w:r w:rsidR="00BE7C45" w:rsidRPr="00DA22B5">
              <w:rPr>
                <w:lang w:val="en-US" w:eastAsia="zh-CN"/>
              </w:rPr>
              <w:t>BUONOMO</w:t>
            </w:r>
            <w:r w:rsidR="00BB3A5E">
              <w:rPr>
                <w:lang w:val="en-US" w:eastAsia="zh-CN"/>
              </w:rPr>
              <w:br/>
              <w:t>Counse</w:t>
            </w:r>
            <w:r w:rsidR="00BE7C45">
              <w:rPr>
                <w:lang w:val="en-US" w:eastAsia="zh-CN"/>
              </w:rPr>
              <w:t>l</w:t>
            </w:r>
            <w:r w:rsidR="00BB3A5E">
              <w:rPr>
                <w:lang w:val="en-US" w:eastAsia="zh-CN"/>
              </w:rPr>
              <w:t>lor ITU-R, SG 5</w:t>
            </w:r>
          </w:p>
        </w:tc>
        <w:tc>
          <w:tcPr>
            <w:tcW w:w="4936" w:type="dxa"/>
          </w:tcPr>
          <w:p w14:paraId="6859BE17" w14:textId="77777777" w:rsidR="007C7E6A" w:rsidRPr="00D70B4E" w:rsidRDefault="007C7E6A" w:rsidP="00D70B4E">
            <w:pPr>
              <w:rPr>
                <w:lang w:val="en-US" w:eastAsia="ko-KR"/>
              </w:rPr>
            </w:pPr>
            <w:r w:rsidRPr="00DA22B5">
              <w:rPr>
                <w:b/>
                <w:bCs/>
                <w:lang w:val="en-US" w:eastAsia="zh-CN"/>
              </w:rPr>
              <w:t>E-mail:</w:t>
            </w:r>
            <w:r w:rsidRPr="00DA22B5">
              <w:rPr>
                <w:b/>
                <w:bCs/>
                <w:lang w:val="en-US" w:eastAsia="zh-CN"/>
              </w:rPr>
              <w:tab/>
            </w:r>
            <w:hyperlink r:id="rId13" w:history="1">
              <w:r w:rsidR="00D70B4E" w:rsidRPr="002515C8">
                <w:rPr>
                  <w:rStyle w:val="Hyperlink"/>
                  <w:lang w:val="en-US" w:eastAsia="zh-CN"/>
                </w:rPr>
                <w:t>sergio.buonomo@itu.int</w:t>
              </w:r>
            </w:hyperlink>
            <w:r w:rsidR="00D70B4E">
              <w:rPr>
                <w:lang w:val="en-US" w:eastAsia="zh-CN"/>
              </w:rPr>
              <w:t xml:space="preserve"> </w:t>
            </w:r>
          </w:p>
        </w:tc>
      </w:tr>
    </w:tbl>
    <w:p w14:paraId="3E7867CA" w14:textId="268489CC" w:rsidR="00996B88" w:rsidRPr="00996B88" w:rsidRDefault="00996B88" w:rsidP="00974CC4">
      <w:pPr>
        <w:pStyle w:val="Normalaftertitle"/>
        <w:spacing w:before="240"/>
        <w:rPr>
          <w:lang w:val="en-US" w:eastAsia="ja-JP"/>
        </w:rPr>
      </w:pPr>
      <w:r w:rsidRPr="00996B88">
        <w:rPr>
          <w:rFonts w:hint="eastAsia"/>
          <w:b/>
          <w:bCs/>
          <w:lang w:val="en-US" w:eastAsia="ja-JP"/>
        </w:rPr>
        <w:t>A</w:t>
      </w:r>
      <w:r w:rsidRPr="00996B88">
        <w:rPr>
          <w:b/>
          <w:bCs/>
          <w:lang w:val="en-US" w:eastAsia="ja-JP"/>
        </w:rPr>
        <w:t>ttachment</w:t>
      </w:r>
      <w:r w:rsidR="007C7E6A" w:rsidRPr="00996B88">
        <w:rPr>
          <w:rFonts w:hint="eastAsia"/>
          <w:b/>
          <w:bCs/>
          <w:lang w:val="en-US" w:eastAsia="ja-JP"/>
        </w:rPr>
        <w:t>:</w:t>
      </w:r>
      <w:r w:rsidR="007C7E6A" w:rsidRPr="00996B88">
        <w:rPr>
          <w:rFonts w:hint="eastAsia"/>
          <w:lang w:val="en-US" w:eastAsia="ja-JP"/>
        </w:rPr>
        <w:t xml:space="preserve"> </w:t>
      </w:r>
      <w:r w:rsidR="00BE7C45" w:rsidRPr="00996B88">
        <w:rPr>
          <w:lang w:val="en-US" w:eastAsia="ja-JP"/>
        </w:rPr>
        <w:tab/>
      </w:r>
      <w:r w:rsidR="00D70B4E" w:rsidRPr="00996B88">
        <w:rPr>
          <w:lang w:val="en-US" w:eastAsia="ja-JP"/>
        </w:rPr>
        <w:t xml:space="preserve">Report </w:t>
      </w:r>
      <w:r w:rsidR="007C7E6A" w:rsidRPr="00996B88">
        <w:rPr>
          <w:lang w:val="en-US" w:eastAsia="ja-JP"/>
        </w:rPr>
        <w:t xml:space="preserve">of IMT-2020 Workshop </w:t>
      </w:r>
    </w:p>
    <w:p w14:paraId="4E7F88C4" w14:textId="2C329251" w:rsidR="007C7E6A" w:rsidRPr="00EB62C4" w:rsidRDefault="00996B88" w:rsidP="00996B88">
      <w:pPr>
        <w:pStyle w:val="Normalaftertitle"/>
        <w:jc w:val="center"/>
        <w:rPr>
          <w:lang w:val="en-US" w:eastAsia="ja-JP"/>
        </w:rPr>
      </w:pPr>
      <w:r w:rsidRPr="00996B88">
        <w:rPr>
          <w:lang w:val="en-US" w:eastAsia="ja-JP"/>
        </w:rPr>
        <w:object w:dxaOrig="1551" w:dyaOrig="991" w14:anchorId="352581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65pt;height:49.45pt" o:ole="">
            <v:imagedata r:id="rId14" o:title=""/>
          </v:shape>
          <o:OLEObject Type="Embed" ProgID="Acrobat.Document.11" ShapeID="_x0000_i1025" DrawAspect="Icon" ObjectID="_1569908081" r:id="rId15"/>
        </w:object>
      </w:r>
    </w:p>
    <w:p w14:paraId="0DAE99B4" w14:textId="77777777" w:rsidR="000069D4" w:rsidRPr="00D70B4E" w:rsidRDefault="007C7E6A" w:rsidP="0029097E">
      <w:pPr>
        <w:ind w:firstLine="720"/>
        <w:jc w:val="center"/>
        <w:outlineLvl w:val="0"/>
        <w:rPr>
          <w:lang w:val="en-CA"/>
        </w:rPr>
      </w:pPr>
      <w:r w:rsidRPr="00B577A5">
        <w:rPr>
          <w:lang w:val="en-CA"/>
        </w:rPr>
        <w:t>______________</w:t>
      </w:r>
    </w:p>
    <w:sectPr w:rsidR="000069D4" w:rsidRPr="00D70B4E" w:rsidSect="00974CC4">
      <w:headerReference w:type="default" r:id="rId16"/>
      <w:footerReference w:type="default" r:id="rId17"/>
      <w:pgSz w:w="11907" w:h="16834" w:code="9"/>
      <w:pgMar w:top="1021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1C7BCA" w14:textId="77777777" w:rsidR="00265C14" w:rsidRDefault="00265C14">
      <w:r>
        <w:separator/>
      </w:r>
    </w:p>
  </w:endnote>
  <w:endnote w:type="continuationSeparator" w:id="0">
    <w:p w14:paraId="059F1138" w14:textId="77777777" w:rsidR="00265C14" w:rsidRDefault="00265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14823" w14:textId="14A4A909" w:rsidR="00FA124A" w:rsidRPr="002F7CB3" w:rsidRDefault="00265C14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29097E" w:rsidRPr="0029097E">
      <w:rPr>
        <w:lang w:val="en-US"/>
      </w:rPr>
      <w:t>C</w:t>
    </w:r>
    <w:r w:rsidR="0029097E">
      <w:t>:\MUNICH\TEMP\394Rev1e.docx</w:t>
    </w:r>
    <w: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974CC4">
      <w:t>16.10.17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29097E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C2A2A" w14:textId="77777777" w:rsidR="00265C14" w:rsidRDefault="00265C14">
      <w:r>
        <w:t>____________________</w:t>
      </w:r>
    </w:p>
  </w:footnote>
  <w:footnote w:type="continuationSeparator" w:id="0">
    <w:p w14:paraId="68CA4458" w14:textId="77777777" w:rsidR="00265C14" w:rsidRDefault="00265C14">
      <w:r>
        <w:continuationSeparator/>
      </w:r>
    </w:p>
  </w:footnote>
  <w:footnote w:id="1">
    <w:p w14:paraId="37BF520E" w14:textId="77777777" w:rsidR="007C7E6A" w:rsidRPr="00D70B4E" w:rsidRDefault="007C7E6A" w:rsidP="007C7E6A">
      <w:pPr>
        <w:pStyle w:val="FootnoteText"/>
        <w:rPr>
          <w:sz w:val="10"/>
          <w:szCs w:val="10"/>
          <w:lang w:eastAsia="ja-JP"/>
        </w:rPr>
      </w:pPr>
      <w:r>
        <w:rPr>
          <w:rStyle w:val="FootnoteReference"/>
        </w:rPr>
        <w:footnoteRef/>
      </w:r>
      <w:r w:rsidR="00D70B4E">
        <w:tab/>
      </w:r>
      <w:r w:rsidRPr="00203444">
        <w:t xml:space="preserve">3GPP, 3GPP2, ARIB, </w:t>
      </w:r>
      <w:r w:rsidRPr="00F90483">
        <w:t>ATIS</w:t>
      </w:r>
      <w:r w:rsidRPr="00203444">
        <w:t>, CCSA, ETSI, IEEE, ITRI, TIA, TSDSI, TTA</w:t>
      </w:r>
      <w:r>
        <w:t xml:space="preserve">, TTC, WiMAX Forum, EBU, WWRF, </w:t>
      </w:r>
      <w:r>
        <w:rPr>
          <w:rFonts w:hint="eastAsia"/>
          <w:lang w:eastAsia="ja-JP"/>
        </w:rPr>
        <w:t>5</w:t>
      </w:r>
      <w:r w:rsidRPr="00203444">
        <w:t xml:space="preserve">G Americas, CDG, GSMA, UMTS Forum, Wi-Fi Alliance, Wireless Innovation Forum, XGP Forum, EU METIS Project, NGMN, </w:t>
      </w:r>
      <w:r>
        <w:t>5G Innovation Centre, 5GMF, IMT</w:t>
      </w:r>
      <w:r>
        <w:noBreakHyphen/>
      </w:r>
      <w:r w:rsidRPr="00203444">
        <w:t xml:space="preserve">2020 Promotion Group, APT Wireless Group, 5G Infrastructure Public Private Partnership, NYU </w:t>
      </w:r>
      <w:r w:rsidRPr="00D45166">
        <w:t>Wireless</w:t>
      </w:r>
      <w:r w:rsidRPr="00D45166">
        <w:rPr>
          <w:rFonts w:hint="eastAsia"/>
          <w:lang w:eastAsia="ja-JP"/>
        </w:rPr>
        <w:t xml:space="preserve">, </w:t>
      </w:r>
      <w:proofErr w:type="spellStart"/>
      <w:r w:rsidRPr="00D45166">
        <w:rPr>
          <w:lang w:eastAsia="ja-JP"/>
        </w:rPr>
        <w:t>ChEG</w:t>
      </w:r>
      <w:proofErr w:type="spellEnd"/>
      <w:r w:rsidRPr="00D45166">
        <w:rPr>
          <w:lang w:eastAsia="ja-JP"/>
        </w:rPr>
        <w:t xml:space="preserve"> Chinese</w:t>
      </w:r>
      <w:r>
        <w:rPr>
          <w:lang w:eastAsia="ja-JP"/>
        </w:rPr>
        <w:t xml:space="preserve"> </w:t>
      </w:r>
      <w:r w:rsidRPr="00D45166">
        <w:rPr>
          <w:lang w:eastAsia="ja-JP"/>
        </w:rPr>
        <w:t>Evaluation Group</w:t>
      </w:r>
      <w:r w:rsidRPr="00D45166">
        <w:rPr>
          <w:rFonts w:hint="eastAsia"/>
          <w:lang w:eastAsia="ja-JP"/>
        </w:rPr>
        <w:t xml:space="preserve">, </w:t>
      </w:r>
      <w:r w:rsidRPr="00D45166">
        <w:rPr>
          <w:lang w:eastAsia="ja-JP"/>
        </w:rPr>
        <w:t>Canadian Evaluation Group</w:t>
      </w:r>
      <w:r>
        <w:rPr>
          <w:rFonts w:hint="eastAsia"/>
          <w:lang w:eastAsia="zh-CN"/>
        </w:rPr>
        <w:t>, TCOE India</w:t>
      </w:r>
      <w:r>
        <w:rPr>
          <w:lang w:eastAsia="zh-CN"/>
        </w:rPr>
        <w:t>, DECT Forum</w:t>
      </w:r>
      <w:r>
        <w:rPr>
          <w:rFonts w:hint="eastAsia"/>
          <w:lang w:eastAsia="ja-JP"/>
        </w:rPr>
        <w:t>.</w:t>
      </w:r>
      <w:r w:rsidR="00D70B4E">
        <w:rPr>
          <w:lang w:eastAsia="ja-JP"/>
        </w:rPr>
        <w:b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4F52D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3A000B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080EB178" w14:textId="77777777" w:rsidR="00FA124A" w:rsidRDefault="00AB35C6">
    <w:pPr>
      <w:pStyle w:val="Header"/>
      <w:rPr>
        <w:lang w:val="en-US"/>
      </w:rPr>
    </w:pPr>
    <w:r>
      <w:rPr>
        <w:lang w:val="en-US"/>
      </w:rPr>
      <w:t>5D/TEMP/</w:t>
    </w:r>
    <w:r w:rsidR="00D70B4E">
      <w:rPr>
        <w:lang w:val="en-US"/>
      </w:rPr>
      <w:t>394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C26C6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D0E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7C87C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26D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E85D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98EB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E4C2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BEEA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48F8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72D0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0"/>
  <w:activeWritingStyle w:appName="MSWord" w:lang="en-CA" w:vendorID="64" w:dllVersion="131078" w:nlCheck="1" w:checkStyle="1"/>
  <w:activeWritingStyle w:appName="MSWord" w:lang="fr-CH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5C6"/>
    <w:rsid w:val="000069D4"/>
    <w:rsid w:val="000174AD"/>
    <w:rsid w:val="00047A1D"/>
    <w:rsid w:val="000604B9"/>
    <w:rsid w:val="00066473"/>
    <w:rsid w:val="000733EE"/>
    <w:rsid w:val="000A7D55"/>
    <w:rsid w:val="000C12C8"/>
    <w:rsid w:val="000C2E8E"/>
    <w:rsid w:val="000E0E7C"/>
    <w:rsid w:val="000F1B4B"/>
    <w:rsid w:val="0012744F"/>
    <w:rsid w:val="00127A01"/>
    <w:rsid w:val="00131178"/>
    <w:rsid w:val="00156F66"/>
    <w:rsid w:val="00163271"/>
    <w:rsid w:val="00182528"/>
    <w:rsid w:val="0018500B"/>
    <w:rsid w:val="00196A19"/>
    <w:rsid w:val="00202DC1"/>
    <w:rsid w:val="002116EE"/>
    <w:rsid w:val="002309D8"/>
    <w:rsid w:val="00265C14"/>
    <w:rsid w:val="0029097E"/>
    <w:rsid w:val="002A7FE2"/>
    <w:rsid w:val="002C748C"/>
    <w:rsid w:val="002E1B4F"/>
    <w:rsid w:val="002F2E67"/>
    <w:rsid w:val="002F7CB3"/>
    <w:rsid w:val="00301749"/>
    <w:rsid w:val="00315546"/>
    <w:rsid w:val="00315D78"/>
    <w:rsid w:val="00330567"/>
    <w:rsid w:val="00386A9D"/>
    <w:rsid w:val="00391081"/>
    <w:rsid w:val="003A000B"/>
    <w:rsid w:val="003B2789"/>
    <w:rsid w:val="003C13CE"/>
    <w:rsid w:val="003E2518"/>
    <w:rsid w:val="003E7CEF"/>
    <w:rsid w:val="00402156"/>
    <w:rsid w:val="004B1EF7"/>
    <w:rsid w:val="004B3FAD"/>
    <w:rsid w:val="004C5749"/>
    <w:rsid w:val="00501DCA"/>
    <w:rsid w:val="00513A47"/>
    <w:rsid w:val="005408DF"/>
    <w:rsid w:val="005452D8"/>
    <w:rsid w:val="00573344"/>
    <w:rsid w:val="00583F9B"/>
    <w:rsid w:val="005D35E9"/>
    <w:rsid w:val="005E5C10"/>
    <w:rsid w:val="005F2C78"/>
    <w:rsid w:val="006144E4"/>
    <w:rsid w:val="00650299"/>
    <w:rsid w:val="00655FC5"/>
    <w:rsid w:val="006E7614"/>
    <w:rsid w:val="007C7E6A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E1409"/>
    <w:rsid w:val="008F208F"/>
    <w:rsid w:val="00974CC4"/>
    <w:rsid w:val="00982084"/>
    <w:rsid w:val="00995963"/>
    <w:rsid w:val="00996B88"/>
    <w:rsid w:val="009B61EB"/>
    <w:rsid w:val="009C2064"/>
    <w:rsid w:val="009D0416"/>
    <w:rsid w:val="009D1697"/>
    <w:rsid w:val="009F3A46"/>
    <w:rsid w:val="009F6520"/>
    <w:rsid w:val="00A014F8"/>
    <w:rsid w:val="00A47E87"/>
    <w:rsid w:val="00A5173C"/>
    <w:rsid w:val="00A61AEF"/>
    <w:rsid w:val="00AB35C6"/>
    <w:rsid w:val="00AD1000"/>
    <w:rsid w:val="00AD2345"/>
    <w:rsid w:val="00AF173A"/>
    <w:rsid w:val="00AF4BFC"/>
    <w:rsid w:val="00B066A4"/>
    <w:rsid w:val="00B07A13"/>
    <w:rsid w:val="00B22A3D"/>
    <w:rsid w:val="00B4279B"/>
    <w:rsid w:val="00B45FC9"/>
    <w:rsid w:val="00B76F35"/>
    <w:rsid w:val="00B81138"/>
    <w:rsid w:val="00BB3A5E"/>
    <w:rsid w:val="00BB68AF"/>
    <w:rsid w:val="00BC7CCF"/>
    <w:rsid w:val="00BE470B"/>
    <w:rsid w:val="00BE7C45"/>
    <w:rsid w:val="00C57A91"/>
    <w:rsid w:val="00CB2EF3"/>
    <w:rsid w:val="00CC01C2"/>
    <w:rsid w:val="00CF21F2"/>
    <w:rsid w:val="00D02712"/>
    <w:rsid w:val="00D02DC0"/>
    <w:rsid w:val="00D046A7"/>
    <w:rsid w:val="00D214D0"/>
    <w:rsid w:val="00D6546B"/>
    <w:rsid w:val="00D70B4E"/>
    <w:rsid w:val="00DB178B"/>
    <w:rsid w:val="00DC17D3"/>
    <w:rsid w:val="00DD4BED"/>
    <w:rsid w:val="00DE39F0"/>
    <w:rsid w:val="00DF0AF3"/>
    <w:rsid w:val="00DF7E9F"/>
    <w:rsid w:val="00E27D7E"/>
    <w:rsid w:val="00E42E13"/>
    <w:rsid w:val="00E5539D"/>
    <w:rsid w:val="00E55ADF"/>
    <w:rsid w:val="00E56D5C"/>
    <w:rsid w:val="00E6257C"/>
    <w:rsid w:val="00E63C59"/>
    <w:rsid w:val="00EF619A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1B99A9"/>
  <w15:docId w15:val="{6B9AB054-F79E-48BE-BCAB-D8A4BFD7D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styleId="Hyperlink">
    <w:name w:val="Hyperlink"/>
    <w:aliases w:val="CEO_Hyperlink"/>
    <w:uiPriority w:val="99"/>
    <w:rsid w:val="007C7E6A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7C7E6A"/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7C7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0B4E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E1409"/>
    <w:pPr>
      <w:spacing w:before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E1409"/>
    <w:rPr>
      <w:rFonts w:ascii="SimSun" w:eastAsia="SimSu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5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ergio.buonomo@itu.in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itu.int/en/ITU-R/study-groups/rsg5/rwp5d/imt-2020/Pages/submission-eval.asp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tu.int/en/ITU-R/study-groups/rsg5/rwp5d/imt-2020/Pages/ws-20171004.aspx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32FBDC-120E-4534-AB01-4A6DFDD9B7DE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2.xml><?xml version="1.0" encoding="utf-8"?>
<ds:datastoreItem xmlns:ds="http://schemas.openxmlformats.org/officeDocument/2006/customXml" ds:itemID="{6BFCD7EA-2099-4433-8356-FF0000BBD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B04E8A-5B52-4C7A-A3AE-948B8F64E7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9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[Draft] liaison statement to external organizations - Further progress in development of the ITU-R Recommendation for the terrestrial components of the IMT-2020 radio interface(s)</vt:lpstr>
    </vt:vector>
  </TitlesOfParts>
  <Company>ITU</Company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[Draft] liaison statement to external organizations - Further progress in development of the ITU-R Recommendation for the terrestrial components of the IMT-2020 radio interface(s)</dc:title>
  <dc:subject>TA</dc:subject>
  <dc:creator>Fernandez Jimenez, Virginia</dc:creator>
  <cp:lastModifiedBy>Buonomo, Sergio</cp:lastModifiedBy>
  <cp:revision>11</cp:revision>
  <cp:lastPrinted>2008-02-21T14:04:00Z</cp:lastPrinted>
  <dcterms:created xsi:type="dcterms:W3CDTF">2017-10-11T08:45:00Z</dcterms:created>
  <dcterms:modified xsi:type="dcterms:W3CDTF">2017-10-19T06:48:00Z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