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A21ED8" w:rsidP="00A21ED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A21ED8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756C1D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A21ED8" w:rsidRPr="0025146F" w:rsidRDefault="0025146F" w:rsidP="00A21ED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25146F">
              <w:rPr>
                <w:rFonts w:ascii="Verdana" w:hAnsi="Verdana"/>
                <w:sz w:val="20"/>
                <w:lang w:val="fr-CH"/>
              </w:rPr>
              <w:t>Source:</w:t>
            </w:r>
            <w:r w:rsidRPr="0025146F">
              <w:rPr>
                <w:rFonts w:ascii="Verdana" w:hAnsi="Verdana"/>
                <w:sz w:val="20"/>
                <w:lang w:val="fr-CH"/>
              </w:rPr>
              <w:tab/>
            </w:r>
            <w:r w:rsidRPr="0025146F">
              <w:rPr>
                <w:rFonts w:ascii="Verdana" w:hAnsi="Verdana"/>
                <w:bCs/>
                <w:sz w:val="20"/>
                <w:lang w:val="fr-CH" w:eastAsia="zh-CN"/>
              </w:rPr>
              <w:t>Document 5A/TEMP/131(Rev.1)</w:t>
            </w:r>
          </w:p>
        </w:tc>
        <w:tc>
          <w:tcPr>
            <w:tcW w:w="3451" w:type="dxa"/>
            <w:gridSpan w:val="2"/>
          </w:tcPr>
          <w:p w:rsidR="000069D4" w:rsidRPr="00875615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87561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A21ED8" w:rsidRDefault="00A21ED8" w:rsidP="00E07D5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E07D58">
              <w:rPr>
                <w:rFonts w:ascii="Verdana" w:hAnsi="Verdana"/>
                <w:b/>
                <w:sz w:val="20"/>
                <w:lang w:eastAsia="zh-CN"/>
              </w:rPr>
              <w:t>7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November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A21ED8" w:rsidRDefault="00A21ED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A21ED8" w:rsidP="00414018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End w:id="4"/>
            <w:r w:rsidRPr="00952065">
              <w:t>Working Party 5A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CD41F9" w:rsidRPr="00CD41F9" w:rsidRDefault="00A21ED8" w:rsidP="00E07D58">
            <w:pPr>
              <w:pStyle w:val="Title1"/>
              <w:spacing w:before="360"/>
              <w:rPr>
                <w:lang w:val="en-US" w:eastAsia="ja-JP"/>
              </w:rPr>
            </w:pPr>
            <w:bookmarkStart w:id="6" w:name="drec" w:colFirst="0" w:colLast="0"/>
            <w:bookmarkEnd w:id="5"/>
            <w:r w:rsidRPr="00913454">
              <w:rPr>
                <w:lang w:val="en-US" w:eastAsia="ja-JP"/>
              </w:rPr>
              <w:t>LIAISON STATEMENT TO 3GPP</w:t>
            </w:r>
            <w:r w:rsidR="00E07D58">
              <w:rPr>
                <w:lang w:val="en-US" w:eastAsia="ja-JP"/>
              </w:rPr>
              <w:br/>
            </w:r>
            <w:r w:rsidR="00CD41F9">
              <w:rPr>
                <w:rFonts w:hint="eastAsia"/>
                <w:lang w:val="en-US" w:eastAsia="ja-JP"/>
              </w:rPr>
              <w:t>(</w:t>
            </w:r>
            <w:r w:rsidR="00CD41F9">
              <w:rPr>
                <w:lang w:val="en-US" w:eastAsia="ja-JP"/>
              </w:rPr>
              <w:t>COPY F</w:t>
            </w:r>
            <w:r w:rsidR="00C22EC2">
              <w:rPr>
                <w:lang w:val="en-US" w:eastAsia="ja-JP"/>
              </w:rPr>
              <w:t xml:space="preserve">OR INFORMATION TO </w:t>
            </w:r>
            <w:r w:rsidR="00CD41F9">
              <w:rPr>
                <w:lang w:val="en-US" w:eastAsia="ja-JP"/>
              </w:rPr>
              <w:t>CCSA</w:t>
            </w:r>
            <w:r w:rsidR="00CD41F9">
              <w:rPr>
                <w:rFonts w:hint="eastAsia"/>
                <w:lang w:val="en-US" w:eastAsia="ja-JP"/>
              </w:rPr>
              <w:t>)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A21ED8" w:rsidP="00E07D58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  <w:r w:rsidRPr="00913454">
              <w:t xml:space="preserve">Intelligent </w:t>
            </w:r>
            <w:r>
              <w:t>T</w:t>
            </w:r>
            <w:r w:rsidRPr="00913454">
              <w:t xml:space="preserve">ransport </w:t>
            </w:r>
            <w:r>
              <w:t>S</w:t>
            </w:r>
            <w:r w:rsidRPr="00913454">
              <w:t>ystems (ITS)</w:t>
            </w:r>
          </w:p>
        </w:tc>
      </w:tr>
    </w:tbl>
    <w:p w:rsidR="00A21ED8" w:rsidRPr="00E07D58" w:rsidRDefault="00A21ED8" w:rsidP="00777B3E">
      <w:pPr>
        <w:pStyle w:val="Normalaftertitle"/>
        <w:spacing w:before="120"/>
        <w:rPr>
          <w:lang w:val="en-US" w:eastAsia="zh-CN"/>
        </w:rPr>
      </w:pPr>
      <w:bookmarkStart w:id="8" w:name="dbreak"/>
      <w:bookmarkEnd w:id="7"/>
      <w:bookmarkEnd w:id="8"/>
    </w:p>
    <w:p w:rsidR="00A21ED8" w:rsidRPr="005E75AF" w:rsidRDefault="00A21ED8" w:rsidP="00E07D58">
      <w:pPr>
        <w:rPr>
          <w:lang w:val="en-US"/>
        </w:rPr>
      </w:pPr>
      <w:r w:rsidRPr="005E75AF">
        <w:rPr>
          <w:lang w:val="en-US"/>
        </w:rPr>
        <w:t>During its 17th meeting, one input contribution was receiv</w:t>
      </w:r>
      <w:r w:rsidRPr="00C22EC2">
        <w:rPr>
          <w:lang w:val="en-US"/>
        </w:rPr>
        <w:t xml:space="preserve">ed </w:t>
      </w:r>
      <w:r w:rsidR="00CD41F9" w:rsidRPr="00C22EC2">
        <w:rPr>
          <w:rFonts w:hint="eastAsia"/>
          <w:lang w:val="en-US" w:eastAsia="ja-JP"/>
        </w:rPr>
        <w:t>(</w:t>
      </w:r>
      <w:r w:rsidR="00CD41F9" w:rsidRPr="00C22EC2">
        <w:rPr>
          <w:lang w:val="en-US" w:eastAsia="ja-JP"/>
        </w:rPr>
        <w:t xml:space="preserve">Document </w:t>
      </w:r>
      <w:r w:rsidR="00756C1D" w:rsidRPr="00756C1D">
        <w:rPr>
          <w:lang w:val="en-US" w:eastAsia="ja-JP"/>
        </w:rPr>
        <w:t>5A/232</w:t>
      </w:r>
      <w:r w:rsidR="00CD41F9" w:rsidRPr="00C22EC2">
        <w:rPr>
          <w:rFonts w:hint="eastAsia"/>
          <w:lang w:val="en-US" w:eastAsia="ja-JP"/>
        </w:rPr>
        <w:t>)</w:t>
      </w:r>
      <w:r w:rsidR="00CD41F9" w:rsidRPr="00C22EC2">
        <w:rPr>
          <w:lang w:val="en-US" w:eastAsia="ja-JP"/>
        </w:rPr>
        <w:t xml:space="preserve"> </w:t>
      </w:r>
      <w:r w:rsidRPr="00C22EC2">
        <w:rPr>
          <w:lang w:val="en-US"/>
        </w:rPr>
        <w:t>by W</w:t>
      </w:r>
      <w:r w:rsidRPr="005E75AF">
        <w:rPr>
          <w:lang w:val="en-US"/>
        </w:rPr>
        <w:t>P 5A regarding the finalization of an LTE-based V2V specification and that 3GPP is continuing development to further support the use of LTE in V2V/V2X applications.</w:t>
      </w:r>
    </w:p>
    <w:p w:rsidR="00A21ED8" w:rsidRPr="005E75AF" w:rsidRDefault="00A21ED8" w:rsidP="00E07D58">
      <w:pPr>
        <w:rPr>
          <w:lang w:val="en-US"/>
        </w:rPr>
      </w:pPr>
      <w:r w:rsidRPr="005E75AF">
        <w:rPr>
          <w:lang w:val="en-US"/>
        </w:rPr>
        <w:t>Within the framework of ITU-R WP 5A studies on ITS</w:t>
      </w:r>
      <w:r w:rsidR="00CD41F9">
        <w:rPr>
          <w:lang w:val="en-US" w:eastAsia="ja-JP"/>
        </w:rPr>
        <w:t xml:space="preserve"> </w:t>
      </w:r>
      <w:r w:rsidRPr="005E75AF">
        <w:rPr>
          <w:lang w:val="en-US"/>
        </w:rPr>
        <w:t xml:space="preserve">(including WRC-19 </w:t>
      </w:r>
      <w:r w:rsidR="00FE55E3">
        <w:rPr>
          <w:lang w:val="en-US"/>
        </w:rPr>
        <w:t>a</w:t>
      </w:r>
      <w:r w:rsidRPr="005E75AF">
        <w:rPr>
          <w:lang w:val="en-US"/>
        </w:rPr>
        <w:t xml:space="preserve">genda </w:t>
      </w:r>
      <w:r w:rsidR="00FE55E3">
        <w:rPr>
          <w:lang w:val="en-US"/>
        </w:rPr>
        <w:t>i</w:t>
      </w:r>
      <w:r w:rsidRPr="005E75AF">
        <w:rPr>
          <w:lang w:val="en-US"/>
        </w:rPr>
        <w:t>tem 1.12)</w:t>
      </w:r>
      <w:r w:rsidR="00CD41F9">
        <w:rPr>
          <w:lang w:val="en-US"/>
        </w:rPr>
        <w:t xml:space="preserve"> </w:t>
      </w:r>
      <w:r w:rsidR="00CD41F9">
        <w:rPr>
          <w:lang w:val="en-US" w:eastAsia="ja-JP"/>
        </w:rPr>
        <w:t>are conducted</w:t>
      </w:r>
      <w:r w:rsidRPr="005E75AF">
        <w:rPr>
          <w:lang w:val="en-US"/>
        </w:rPr>
        <w:t xml:space="preserve"> and as a result of the review of the information received, WP 5A has the following questions:</w:t>
      </w:r>
    </w:p>
    <w:p w:rsidR="00A21ED8" w:rsidRPr="005E75AF" w:rsidRDefault="00F70D8D" w:rsidP="00F70D8D">
      <w:pPr>
        <w:pStyle w:val="enumlev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="00A21ED8" w:rsidRPr="005E75AF">
        <w:rPr>
          <w:lang w:val="en-US"/>
        </w:rPr>
        <w:t>Can 3GPP provide its latest Technical Specification for its proposed ITS applications?</w:t>
      </w:r>
    </w:p>
    <w:p w:rsidR="00A21ED8" w:rsidRPr="005E75AF" w:rsidRDefault="00F70D8D" w:rsidP="00F70D8D">
      <w:pPr>
        <w:pStyle w:val="enumlev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A21ED8" w:rsidRPr="005E75AF">
        <w:rPr>
          <w:lang w:val="en-US"/>
        </w:rPr>
        <w:t>What is the status of the work items within 3GPP related to LTE-based V2X and whether 3GPP could provide WP 5A with the intended timelines regarding the work item?</w:t>
      </w:r>
    </w:p>
    <w:p w:rsidR="00A21ED8" w:rsidRPr="005E75AF" w:rsidRDefault="00F70D8D" w:rsidP="00F70D8D">
      <w:pPr>
        <w:pStyle w:val="enumlev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="00A21ED8" w:rsidRPr="005E75AF">
        <w:rPr>
          <w:lang w:val="en-US"/>
        </w:rPr>
        <w:t>Please indicate the specific ITS usages and their related communications requirements which were considered by 3GPP in order to dev</w:t>
      </w:r>
      <w:r w:rsidR="00E07D58">
        <w:rPr>
          <w:lang w:val="en-US"/>
        </w:rPr>
        <w:t>elop 3GPP LTE-based V2V and LTE</w:t>
      </w:r>
      <w:r w:rsidR="00E07D58">
        <w:rPr>
          <w:lang w:val="en-US"/>
        </w:rPr>
        <w:noBreakHyphen/>
      </w:r>
      <w:r w:rsidR="00A21ED8" w:rsidRPr="005E75AF">
        <w:rPr>
          <w:lang w:val="en-US"/>
        </w:rPr>
        <w:t>based V2X technical capabilities.</w:t>
      </w:r>
    </w:p>
    <w:p w:rsidR="00A21ED8" w:rsidRDefault="00A21ED8" w:rsidP="00875615">
      <w:pPr>
        <w:rPr>
          <w:lang w:val="en-US"/>
        </w:rPr>
      </w:pPr>
      <w:r w:rsidRPr="005E75AF">
        <w:rPr>
          <w:lang w:val="en-US"/>
        </w:rPr>
        <w:t xml:space="preserve">In addition, WP 5A </w:t>
      </w:r>
      <w:r w:rsidR="002069BD">
        <w:rPr>
          <w:lang w:val="en-US"/>
        </w:rPr>
        <w:t>kindly asks</w:t>
      </w:r>
      <w:r w:rsidRPr="005E75AF">
        <w:rPr>
          <w:lang w:val="en-US"/>
        </w:rPr>
        <w:t xml:space="preserve"> 3GPP </w:t>
      </w:r>
      <w:r w:rsidR="002069BD">
        <w:rPr>
          <w:lang w:val="en-US"/>
        </w:rPr>
        <w:t xml:space="preserve">to </w:t>
      </w:r>
      <w:r w:rsidRPr="005E75AF">
        <w:rPr>
          <w:lang w:val="en-US"/>
        </w:rPr>
        <w:t xml:space="preserve">confirm, revise or update information related to LTE-based V2X. Specifically please take note of the information in </w:t>
      </w:r>
      <w:r w:rsidR="00E07D58" w:rsidRPr="005E75AF">
        <w:rPr>
          <w:lang w:val="en-US"/>
        </w:rPr>
        <w:t xml:space="preserve">sections </w:t>
      </w:r>
      <w:r w:rsidRPr="005E75AF">
        <w:rPr>
          <w:lang w:val="en-US"/>
        </w:rPr>
        <w:t>5.1.1, 5.1.2, 7.1, 7.2, 7.3 and 7.4 of the attachment</w:t>
      </w:r>
      <w:r w:rsidR="00CD41F9">
        <w:rPr>
          <w:lang w:val="en-US"/>
        </w:rPr>
        <w:t xml:space="preserve"> (</w:t>
      </w:r>
      <w:r w:rsidR="00875615">
        <w:rPr>
          <w:lang w:val="en-US"/>
        </w:rPr>
        <w:t xml:space="preserve">Annex 30 </w:t>
      </w:r>
      <w:r w:rsidR="00CD41F9">
        <w:rPr>
          <w:lang w:val="en-US"/>
        </w:rPr>
        <w:t>Document 5A/</w:t>
      </w:r>
      <w:r w:rsidR="00875615">
        <w:rPr>
          <w:lang w:val="en-US"/>
        </w:rPr>
        <w:t>298</w:t>
      </w:r>
      <w:r w:rsidR="0024624E">
        <w:rPr>
          <w:rFonts w:hint="eastAsia"/>
          <w:lang w:val="en-US" w:eastAsia="ja-JP"/>
        </w:rPr>
        <w:t>)</w:t>
      </w:r>
      <w:r w:rsidRPr="005E75AF">
        <w:rPr>
          <w:lang w:val="en-US"/>
        </w:rPr>
        <w:t>.</w:t>
      </w:r>
    </w:p>
    <w:p w:rsidR="00A21ED8" w:rsidRDefault="00A21ED8" w:rsidP="008C52EF">
      <w:pPr>
        <w:rPr>
          <w:lang w:val="en-US"/>
        </w:rPr>
      </w:pPr>
      <w:r w:rsidRPr="005E75AF">
        <w:rPr>
          <w:lang w:val="en-US"/>
        </w:rPr>
        <w:t>WP 5A is looking forward to any information on the above for May 2017 meeting (cont</w:t>
      </w:r>
      <w:r w:rsidR="008C52EF">
        <w:rPr>
          <w:lang w:val="en-US"/>
        </w:rPr>
        <w:t>ribution deadline: 16:00 hours UTC,</w:t>
      </w:r>
      <w:r w:rsidRPr="005E75AF">
        <w:rPr>
          <w:lang w:val="en-US"/>
        </w:rPr>
        <w:t xml:space="preserve"> </w:t>
      </w:r>
      <w:r w:rsidR="008C52EF">
        <w:rPr>
          <w:lang w:val="en-US"/>
        </w:rPr>
        <w:t xml:space="preserve">15 </w:t>
      </w:r>
      <w:r w:rsidRPr="005E75AF">
        <w:rPr>
          <w:lang w:val="en-US"/>
        </w:rPr>
        <w:t>May 2017)</w:t>
      </w:r>
      <w:r w:rsidR="00E07D58">
        <w:rPr>
          <w:lang w:val="en-US"/>
        </w:rPr>
        <w:t>.</w:t>
      </w:r>
    </w:p>
    <w:p w:rsidR="00E07D58" w:rsidRDefault="00E07D58" w:rsidP="00E07D58">
      <w:pPr>
        <w:rPr>
          <w:lang w:val="en-US"/>
        </w:rPr>
      </w:pPr>
    </w:p>
    <w:p w:rsidR="00E07D58" w:rsidRDefault="00E07D58" w:rsidP="00E07D58">
      <w:pPr>
        <w:rPr>
          <w:lang w:val="en-US"/>
        </w:rPr>
      </w:pPr>
      <w:r w:rsidRPr="00C60E26">
        <w:rPr>
          <w:b/>
          <w:szCs w:val="24"/>
        </w:rPr>
        <w:t>Status</w:t>
      </w:r>
      <w:r w:rsidRPr="00606262">
        <w:rPr>
          <w:b/>
          <w:szCs w:val="24"/>
        </w:rPr>
        <w:t>:</w:t>
      </w:r>
      <w:r w:rsidRPr="00606262">
        <w:rPr>
          <w:b/>
          <w:szCs w:val="24"/>
        </w:rPr>
        <w:tab/>
      </w:r>
      <w:r w:rsidRPr="00E07D58">
        <w:rPr>
          <w:bCs/>
          <w:szCs w:val="24"/>
        </w:rPr>
        <w:t>For action</w:t>
      </w:r>
    </w:p>
    <w:p w:rsidR="00E07D58" w:rsidRDefault="00E07D58" w:rsidP="00E07D58">
      <w:pPr>
        <w:rPr>
          <w:lang w:val="de-DE"/>
        </w:rPr>
      </w:pPr>
      <w:r w:rsidRPr="002069BD">
        <w:rPr>
          <w:b/>
          <w:lang w:val="en-US"/>
        </w:rPr>
        <w:t>Contact:</w:t>
      </w:r>
      <w:r w:rsidRPr="002069BD">
        <w:rPr>
          <w:b/>
          <w:lang w:val="en-US"/>
        </w:rPr>
        <w:tab/>
      </w:r>
      <w:r w:rsidRPr="002069BD">
        <w:rPr>
          <w:lang w:val="en-US"/>
        </w:rPr>
        <w:t>Sergio BUONOMO</w:t>
      </w:r>
      <w:r w:rsidRPr="002069BD">
        <w:rPr>
          <w:lang w:val="en-US"/>
        </w:rPr>
        <w:tab/>
      </w:r>
      <w:r w:rsidRPr="002069BD">
        <w:rPr>
          <w:lang w:val="en-US"/>
        </w:rPr>
        <w:tab/>
      </w:r>
      <w:r w:rsidRPr="002069BD">
        <w:rPr>
          <w:lang w:val="en-US"/>
        </w:rPr>
        <w:tab/>
      </w:r>
      <w:r w:rsidRPr="00B7680C">
        <w:rPr>
          <w:b/>
          <w:lang w:val="de-DE"/>
        </w:rPr>
        <w:t xml:space="preserve">E-mail: </w:t>
      </w:r>
      <w:hyperlink r:id="rId9" w:history="1">
        <w:r w:rsidRPr="007B0D94">
          <w:rPr>
            <w:rStyle w:val="Hyperlink"/>
            <w:lang w:val="de-DE"/>
          </w:rPr>
          <w:t>sergio.buonomo@itu.int</w:t>
        </w:r>
      </w:hyperlink>
      <w:r>
        <w:rPr>
          <w:lang w:val="de-DE"/>
        </w:rPr>
        <w:t xml:space="preserve"> </w:t>
      </w:r>
    </w:p>
    <w:p w:rsidR="00E07D58" w:rsidRDefault="00756C1D" w:rsidP="00756C1D">
      <w:pPr>
        <w:spacing w:before="0"/>
        <w:rPr>
          <w:lang w:val="de-DE"/>
        </w:rPr>
      </w:pPr>
      <w:r>
        <w:rPr>
          <w:lang w:val="de-DE"/>
        </w:rPr>
        <w:tab/>
        <w:t>Study Group 5 Counselor</w:t>
      </w:r>
    </w:p>
    <w:p w:rsidR="00756C1D" w:rsidRDefault="00756C1D" w:rsidP="00756C1D">
      <w:pPr>
        <w:spacing w:before="0"/>
        <w:rPr>
          <w:b/>
          <w:bCs/>
        </w:rPr>
      </w:pPr>
      <w:bookmarkStart w:id="9" w:name="_GoBack"/>
      <w:bookmarkEnd w:id="9"/>
    </w:p>
    <w:p w:rsidR="00A21ED8" w:rsidRDefault="00A21ED8" w:rsidP="00756C1D">
      <w:pPr>
        <w:spacing w:before="240"/>
      </w:pPr>
      <w:r w:rsidRPr="00606262">
        <w:rPr>
          <w:b/>
          <w:bCs/>
        </w:rPr>
        <w:t>Attachment:</w:t>
      </w:r>
      <w:r w:rsidRPr="00606262">
        <w:t xml:space="preserve"> </w:t>
      </w:r>
      <w:r w:rsidR="00E07D58">
        <w:tab/>
      </w:r>
      <w:hyperlink r:id="rId10" w:history="1">
        <w:r w:rsidRPr="00756C1D">
          <w:rPr>
            <w:rStyle w:val="Hyperlink"/>
          </w:rPr>
          <w:t xml:space="preserve">Annex </w:t>
        </w:r>
        <w:r w:rsidR="00756C1D" w:rsidRPr="00756C1D">
          <w:rPr>
            <w:rStyle w:val="Hyperlink"/>
          </w:rPr>
          <w:t xml:space="preserve">30 </w:t>
        </w:r>
        <w:r w:rsidRPr="00756C1D">
          <w:rPr>
            <w:rStyle w:val="Hyperlink"/>
          </w:rPr>
          <w:t>to Document 5A/</w:t>
        </w:r>
        <w:r w:rsidR="00756C1D" w:rsidRPr="00756C1D">
          <w:rPr>
            <w:rStyle w:val="Hyperlink"/>
          </w:rPr>
          <w:t>298</w:t>
        </w:r>
      </w:hyperlink>
      <w:r w:rsidR="00756C1D" w:rsidRPr="00606262">
        <w:t xml:space="preserve"> </w:t>
      </w:r>
      <w:r w:rsidRPr="00606262">
        <w:t>(ITS Usage Report)</w:t>
      </w:r>
    </w:p>
    <w:p w:rsidR="000069D4" w:rsidRDefault="00777B3E" w:rsidP="00E07D58">
      <w:pPr>
        <w:jc w:val="center"/>
        <w:rPr>
          <w:lang w:val="fr-FR" w:eastAsia="zh-CN"/>
        </w:rPr>
      </w:pPr>
      <w:r>
        <w:t>____________</w:t>
      </w:r>
    </w:p>
    <w:sectPr w:rsidR="000069D4" w:rsidSect="00D02712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AFE" w:rsidRDefault="00585AFE">
      <w:r>
        <w:separator/>
      </w:r>
    </w:p>
  </w:endnote>
  <w:endnote w:type="continuationSeparator" w:id="0">
    <w:p w:rsidR="00585AFE" w:rsidRDefault="0058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585AFE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613F37" w:rsidRPr="00613F37">
      <w:rPr>
        <w:lang w:val="en-US"/>
      </w:rPr>
      <w:t>M</w:t>
    </w:r>
    <w:r w:rsidR="00613F37">
      <w:t>:\BRSGD\TEXT2016\SG05\WP5A\DT\131Rev1e.docx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56C1D">
      <w:t>18.11.16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613F37">
      <w:t>17.11.16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AFE" w:rsidRDefault="00585AFE">
      <w:r>
        <w:t>____________________</w:t>
      </w:r>
    </w:p>
  </w:footnote>
  <w:footnote w:type="continuationSeparator" w:id="0">
    <w:p w:rsidR="00585AFE" w:rsidRDefault="00585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756C1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A21ED8">
    <w:pPr>
      <w:pStyle w:val="Header"/>
      <w:rPr>
        <w:lang w:val="en-US"/>
      </w:rPr>
    </w:pPr>
    <w:r>
      <w:rPr>
        <w:lang w:val="en-US"/>
      </w:rPr>
      <w:t>5A/TEMP/131-E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82CFE"/>
    <w:multiLevelType w:val="hybridMultilevel"/>
    <w:tmpl w:val="74AC6D2C"/>
    <w:lvl w:ilvl="0" w:tplc="C4CC74DA">
      <w:start w:val="1"/>
      <w:numFmt w:val="decimal"/>
      <w:lvlText w:val="%1)"/>
      <w:lvlJc w:val="left"/>
      <w:pPr>
        <w:ind w:left="720" w:hanging="360"/>
      </w:pPr>
      <w:rPr>
        <w:rFonts w:ascii="Calibri" w:eastAsia="MS Mincho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ED8"/>
    <w:rsid w:val="000069D4"/>
    <w:rsid w:val="000174AD"/>
    <w:rsid w:val="00021EB7"/>
    <w:rsid w:val="00047A1D"/>
    <w:rsid w:val="000604B9"/>
    <w:rsid w:val="000A7D55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069BD"/>
    <w:rsid w:val="002116EE"/>
    <w:rsid w:val="002309D8"/>
    <w:rsid w:val="0024624E"/>
    <w:rsid w:val="0025146F"/>
    <w:rsid w:val="002A7FE2"/>
    <w:rsid w:val="002E1B4F"/>
    <w:rsid w:val="002F2E67"/>
    <w:rsid w:val="002F669B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14018"/>
    <w:rsid w:val="00421280"/>
    <w:rsid w:val="00440528"/>
    <w:rsid w:val="004B1EF7"/>
    <w:rsid w:val="004B3FAD"/>
    <w:rsid w:val="00501DCA"/>
    <w:rsid w:val="00513A47"/>
    <w:rsid w:val="005408DF"/>
    <w:rsid w:val="00573344"/>
    <w:rsid w:val="00583F9B"/>
    <w:rsid w:val="00585AFE"/>
    <w:rsid w:val="005E5C10"/>
    <w:rsid w:val="005F1BB7"/>
    <w:rsid w:val="005F2C78"/>
    <w:rsid w:val="00613F37"/>
    <w:rsid w:val="006144E4"/>
    <w:rsid w:val="00621984"/>
    <w:rsid w:val="00650299"/>
    <w:rsid w:val="00655FC5"/>
    <w:rsid w:val="006B6AC2"/>
    <w:rsid w:val="00756C1D"/>
    <w:rsid w:val="00777B3E"/>
    <w:rsid w:val="00814E0A"/>
    <w:rsid w:val="00822581"/>
    <w:rsid w:val="008309DD"/>
    <w:rsid w:val="0083227A"/>
    <w:rsid w:val="00866900"/>
    <w:rsid w:val="00875615"/>
    <w:rsid w:val="00881BA1"/>
    <w:rsid w:val="008C26B8"/>
    <w:rsid w:val="008C52EF"/>
    <w:rsid w:val="008F208F"/>
    <w:rsid w:val="0095538A"/>
    <w:rsid w:val="00982084"/>
    <w:rsid w:val="00995963"/>
    <w:rsid w:val="009B61EB"/>
    <w:rsid w:val="009C2064"/>
    <w:rsid w:val="009D1697"/>
    <w:rsid w:val="009F3A46"/>
    <w:rsid w:val="00A014F8"/>
    <w:rsid w:val="00A21ED8"/>
    <w:rsid w:val="00A5173C"/>
    <w:rsid w:val="00A52F00"/>
    <w:rsid w:val="00A61AEF"/>
    <w:rsid w:val="00AD2345"/>
    <w:rsid w:val="00AF173A"/>
    <w:rsid w:val="00B066A4"/>
    <w:rsid w:val="00B07A13"/>
    <w:rsid w:val="00B4279B"/>
    <w:rsid w:val="00B45FC9"/>
    <w:rsid w:val="00B81138"/>
    <w:rsid w:val="00BA57C1"/>
    <w:rsid w:val="00BC7CCF"/>
    <w:rsid w:val="00BE470B"/>
    <w:rsid w:val="00C22EC2"/>
    <w:rsid w:val="00C57593"/>
    <w:rsid w:val="00C57A91"/>
    <w:rsid w:val="00CC01C2"/>
    <w:rsid w:val="00CD41F9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07D58"/>
    <w:rsid w:val="00E27D7E"/>
    <w:rsid w:val="00E42E13"/>
    <w:rsid w:val="00E56D5C"/>
    <w:rsid w:val="00E6257C"/>
    <w:rsid w:val="00E63C59"/>
    <w:rsid w:val="00F25662"/>
    <w:rsid w:val="00F70D8D"/>
    <w:rsid w:val="00F90C6D"/>
    <w:rsid w:val="00FA124A"/>
    <w:rsid w:val="00FC08DD"/>
    <w:rsid w:val="00FC2316"/>
    <w:rsid w:val="00FC2CFD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21AEA70-2770-41BD-8273-71A10788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table" w:styleId="TableGrid">
    <w:name w:val="Table Grid"/>
    <w:basedOn w:val="TableNormal"/>
    <w:rsid w:val="00A2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21ED8"/>
    <w:pPr>
      <w:ind w:left="720"/>
      <w:contextualSpacing/>
    </w:pPr>
  </w:style>
  <w:style w:type="character" w:styleId="Hyperlink">
    <w:name w:val="Hyperlink"/>
    <w:basedOn w:val="DefaultParagraphFont"/>
    <w:unhideWhenUsed/>
    <w:rsid w:val="00E07D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dologin_md.asp?lang=en&amp;id=R15-WP5A-C-0298!N30!MSW-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219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ITU</dc:creator>
  <cp:lastModifiedBy>Buonomo, Sergio</cp:lastModifiedBy>
  <cp:revision>10</cp:revision>
  <cp:lastPrinted>2016-11-17T10:09:00Z</cp:lastPrinted>
  <dcterms:created xsi:type="dcterms:W3CDTF">2016-11-17T10:11:00Z</dcterms:created>
  <dcterms:modified xsi:type="dcterms:W3CDTF">2016-11-23T14:19:00Z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