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82677A"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_GoBack"/>
            <w:bookmarkEnd w:id="0"/>
            <w:r>
              <w:rPr>
                <w:noProof/>
                <w:sz w:val="20"/>
                <w:szCs w:val="20"/>
                <w:lang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327B67CA" w:rsidR="00691C94" w:rsidRPr="0082677A" w:rsidRDefault="00F2738D" w:rsidP="0036361C">
            <w:pPr>
              <w:pStyle w:val="Docnumber"/>
            </w:pPr>
            <w:sdt>
              <w:sdtPr>
                <w:rPr>
                  <w:rFonts w:hint="eastAsia"/>
                  <w:lang w:eastAsia="zh-CN"/>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sidRPr="0082677A">
                  <w:rPr>
                    <w:rFonts w:hint="eastAsia"/>
                    <w:lang w:val="en-US" w:eastAsia="zh-CN"/>
                  </w:rPr>
                  <w:t>SG</w:t>
                </w:r>
                <w:r w:rsidR="00914A99" w:rsidRPr="0082677A">
                  <w:rPr>
                    <w:rFonts w:hint="eastAsia"/>
                    <w:lang w:val="en-US" w:eastAsia="zh-CN"/>
                  </w:rPr>
                  <w:t>13</w:t>
                </w:r>
                <w:r w:rsidR="00701E72">
                  <w:rPr>
                    <w:rFonts w:hint="eastAsia"/>
                    <w:lang w:val="en-US" w:eastAsia="zh-CN"/>
                  </w:rPr>
                  <w:t>-TD</w:t>
                </w:r>
                <w:r w:rsidR="0036361C">
                  <w:rPr>
                    <w:lang w:val="en-US" w:eastAsia="zh-CN"/>
                  </w:rPr>
                  <w:t>118</w:t>
                </w:r>
                <w:r w:rsidR="00701E72">
                  <w:rPr>
                    <w:rFonts w:hint="eastAsia"/>
                    <w:lang w:val="en-US" w:eastAsia="zh-CN"/>
                  </w:rPr>
                  <w:t>/WP1</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04EE31E" w:rsidR="00691C94" w:rsidRPr="00914A99" w:rsidRDefault="00691C94" w:rsidP="00914A99">
                <w:pPr>
                  <w:jc w:val="right"/>
                  <w:rPr>
                    <w:b/>
                    <w:bCs/>
                    <w:sz w:val="28"/>
                    <w:szCs w:val="28"/>
                  </w:rPr>
                </w:pPr>
                <w:r w:rsidRPr="00914A99">
                  <w:rPr>
                    <w:b/>
                    <w:bCs/>
                    <w:sz w:val="28"/>
                    <w:szCs w:val="28"/>
                    <w:lang w:val="en-US"/>
                  </w:rPr>
                  <w:t xml:space="preserve">STUDY GROUP </w:t>
                </w:r>
                <w:r w:rsidR="00914A99" w:rsidRPr="00914A99">
                  <w:rPr>
                    <w:b/>
                    <w:bCs/>
                    <w:sz w:val="28"/>
                    <w:szCs w:val="28"/>
                    <w:lang w:val="en-US"/>
                  </w:rPr>
                  <w:t>13</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3" w:name="dbluepink" w:colFirst="1" w:colLast="1"/>
            <w:bookmarkEnd w:id="2"/>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4947344F" w:rsidR="00691C94" w:rsidRPr="0037415F" w:rsidRDefault="0082677A" w:rsidP="0082677A">
                <w:r>
                  <w:t>20/13</w:t>
                </w:r>
              </w:p>
            </w:tc>
          </w:sdtContent>
        </w:sdt>
        <w:tc>
          <w:tcPr>
            <w:tcW w:w="4395" w:type="dxa"/>
            <w:gridSpan w:val="2"/>
          </w:tcPr>
          <w:p w14:paraId="31155891" w14:textId="7C4FA8A5" w:rsidR="00691C94" w:rsidRPr="0037415F" w:rsidRDefault="00F2738D" w:rsidP="00424648">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82677A">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424648">
                  <w:t>6-17 November</w:t>
                </w:r>
                <w:r w:rsidR="0082677A">
                  <w:t>2017</w:t>
                </w:r>
              </w:sdtContent>
            </w:sdt>
          </w:p>
        </w:tc>
      </w:tr>
      <w:bookmarkEnd w:id="3"/>
      <w:tr w:rsidR="00691C94" w:rsidRPr="00A4045F" w14:paraId="345A6F48" w14:textId="77777777" w:rsidTr="00BC1FAE">
        <w:trPr>
          <w:cantSplit/>
          <w:jc w:val="center"/>
        </w:trPr>
        <w:tc>
          <w:tcPr>
            <w:tcW w:w="9640" w:type="dxa"/>
            <w:gridSpan w:val="6"/>
          </w:tcPr>
          <w:p w14:paraId="0C4E5689" w14:textId="221CD77D" w:rsidR="00691C94" w:rsidRPr="007E656A" w:rsidRDefault="00F2738D" w:rsidP="0090490A">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0490A">
                  <w:rPr>
                    <w:b/>
                    <w:bCs/>
                  </w:rPr>
                  <w:t>TD</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08B7C265" w:rsidR="00691C94" w:rsidRDefault="00F064F9" w:rsidP="00F064F9">
                <w:r>
                  <w:t>Editors</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3C215CE5" w:rsidR="00691C94" w:rsidRPr="004B7C3B" w:rsidRDefault="00F2738D" w:rsidP="004B7C3B">
            <w:pPr>
              <w:rPr>
                <w:rFonts w:eastAsia="Microsoft YaHei UI"/>
                <w:color w:val="000000"/>
                <w:shd w:val="clear" w:color="auto" w:fill="FFFFFF"/>
              </w:rPr>
            </w:pPr>
            <w:sdt>
              <w:sdtPr>
                <w:rPr>
                  <w:rFonts w:eastAsia="Microsoft YaHei UI"/>
                  <w:color w:val="000000"/>
                  <w:shd w:val="clear" w:color="auto" w:fill="FFFFFF"/>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4B7C3B" w:rsidRPr="004B7C3B">
                  <w:rPr>
                    <w:rFonts w:eastAsia="Microsoft YaHei UI"/>
                    <w:color w:val="000000"/>
                    <w:shd w:val="clear" w:color="auto" w:fill="FFFFFF"/>
                  </w:rPr>
                  <w:t>Draft Recommendation Y.IMT2020-BM, output of Q20/13 meeting</w:t>
                </w:r>
              </w:sdtContent>
            </w:sdt>
          </w:p>
        </w:tc>
      </w:tr>
      <w:tr w:rsidR="00011A56" w:rsidRPr="0037415F" w14:paraId="3F7DB1A4" w14:textId="77777777" w:rsidTr="00D57D7F">
        <w:trPr>
          <w:cantSplit/>
          <w:jc w:val="center"/>
        </w:trPr>
        <w:tc>
          <w:tcPr>
            <w:tcW w:w="1418" w:type="dxa"/>
            <w:gridSpan w:val="2"/>
            <w:tcBorders>
              <w:bottom w:val="single" w:sz="6" w:space="0" w:color="auto"/>
            </w:tcBorders>
          </w:tcPr>
          <w:p w14:paraId="4821D0CE" w14:textId="77777777" w:rsidR="00011A56" w:rsidRPr="0037415F" w:rsidRDefault="00011A56" w:rsidP="00011A56">
            <w:pPr>
              <w:rPr>
                <w:b/>
                <w:bCs/>
              </w:rPr>
            </w:pPr>
            <w:r w:rsidRPr="008F7104">
              <w:rPr>
                <w:b/>
                <w:bCs/>
              </w:rPr>
              <w:t>Purpose:</w:t>
            </w:r>
          </w:p>
        </w:tc>
        <w:sdt>
          <w:sdtPr>
            <w:alias w:val="Purpose"/>
            <w:tag w:val="Purpose1"/>
            <w:id w:val="841738108"/>
            <w:placeholder>
              <w:docPart w:val="E8E25547491A4286BEDEEA64A83E432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8222" w:type="dxa"/>
                <w:gridSpan w:val="4"/>
                <w:tcBorders>
                  <w:bottom w:val="single" w:sz="6" w:space="0" w:color="auto"/>
                </w:tcBorders>
              </w:tcPr>
              <w:p w14:paraId="5454423B" w14:textId="5C87AFD1" w:rsidR="00011A56" w:rsidRPr="00B4174C" w:rsidRDefault="00011A56" w:rsidP="00011A56">
                <w:r>
                  <w:t>Information</w:t>
                </w:r>
              </w:p>
            </w:tc>
          </w:sdtContent>
        </w:sdt>
      </w:tr>
      <w:tr w:rsidR="00F064F9" w:rsidRPr="001543E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352D4095" w:rsidR="00F064F9" w:rsidRPr="008F7104" w:rsidRDefault="00F064F9" w:rsidP="00F064F9">
            <w:pPr>
              <w:rPr>
                <w:b/>
                <w:bCs/>
              </w:rPr>
            </w:pPr>
            <w:r w:rsidRPr="008F7104">
              <w:rPr>
                <w:b/>
                <w:bCs/>
              </w:rPr>
              <w:t>Contact:</w:t>
            </w:r>
          </w:p>
        </w:tc>
        <w:tc>
          <w:tcPr>
            <w:tcW w:w="4111" w:type="dxa"/>
            <w:gridSpan w:val="3"/>
            <w:tcBorders>
              <w:top w:val="single" w:sz="6" w:space="0" w:color="auto"/>
              <w:bottom w:val="single" w:sz="6" w:space="0" w:color="auto"/>
            </w:tcBorders>
          </w:tcPr>
          <w:p w14:paraId="3B8DDD8B" w14:textId="1782DF60" w:rsidR="00F064F9" w:rsidRPr="0082677A" w:rsidRDefault="00F2738D" w:rsidP="00F064F9">
            <w:sdt>
              <w:sdtPr>
                <w:alias w:val="ContactNameOrgCountry"/>
                <w:tag w:val="ContactNameOrgCountry"/>
                <w:id w:val="-450624836"/>
                <w:placeholder>
                  <w:docPart w:val="458E74CCF47645A98E97284E22834E22"/>
                </w:placeholder>
                <w:text w:multiLine="1"/>
              </w:sdtPr>
              <w:sdtEndPr/>
              <w:sdtContent>
                <w:r w:rsidR="00F064F9">
                  <w:rPr>
                    <w:rFonts w:hint="eastAsia"/>
                    <w:lang w:eastAsia="zh-CN"/>
                  </w:rPr>
                  <w:t>Haining WANG</w:t>
                </w:r>
                <w:r w:rsidR="00F064F9">
                  <w:rPr>
                    <w:rFonts w:hint="eastAsia"/>
                    <w:lang w:eastAsia="zh-CN"/>
                  </w:rPr>
                  <w:br/>
                  <w:t>China Telecom</w:t>
                </w:r>
                <w:r w:rsidR="00F064F9">
                  <w:rPr>
                    <w:rFonts w:hint="eastAsia"/>
                    <w:lang w:eastAsia="zh-CN"/>
                  </w:rPr>
                  <w:br/>
                  <w:t>P.R.C</w:t>
                </w:r>
              </w:sdtContent>
            </w:sdt>
          </w:p>
        </w:tc>
        <w:sdt>
          <w:sdtPr>
            <w:alias w:val="ContactTelFaxEmail"/>
            <w:tag w:val="ContactTelFaxEmail"/>
            <w:id w:val="-1400744340"/>
            <w:placeholder>
              <w:docPart w:val="3E44F4A994394ECAB83FAD75710DF305"/>
            </w:placeholder>
          </w:sdtPr>
          <w:sdtEndPr/>
          <w:sdtContent>
            <w:tc>
              <w:tcPr>
                <w:tcW w:w="4111" w:type="dxa"/>
                <w:tcBorders>
                  <w:top w:val="single" w:sz="6" w:space="0" w:color="auto"/>
                  <w:bottom w:val="single" w:sz="6" w:space="0" w:color="auto"/>
                </w:tcBorders>
              </w:tcPr>
              <w:p w14:paraId="4C78E534" w14:textId="7BCEE22C" w:rsidR="00F064F9" w:rsidRPr="001543EF" w:rsidRDefault="00F064F9" w:rsidP="00F064F9">
                <w:pPr>
                  <w:rPr>
                    <w:lang w:val="es-ES_tradnl"/>
                  </w:rPr>
                </w:pPr>
                <w:r>
                  <w:t>Tel: +</w:t>
                </w:r>
                <w:r>
                  <w:rPr>
                    <w:rFonts w:hint="eastAsia"/>
                    <w:lang w:eastAsia="zh-CN"/>
                  </w:rPr>
                  <w:t>86 10 5090 2566</w:t>
                </w:r>
                <w:r>
                  <w:br/>
                  <w:t>Fax: +</w:t>
                </w:r>
                <w:r>
                  <w:rPr>
                    <w:rFonts w:hint="eastAsia"/>
                    <w:lang w:eastAsia="zh-CN"/>
                  </w:rPr>
                  <w:t>86 10 5090 2100</w:t>
                </w:r>
                <w:r>
                  <w:br/>
                  <w:t xml:space="preserve">E-mail: </w:t>
                </w:r>
                <w:hyperlink r:id="rId12" w:history="1">
                  <w:r w:rsidRPr="006B7655">
                    <w:rPr>
                      <w:rStyle w:val="Hyperlink"/>
                      <w:rFonts w:ascii="Times New Roman" w:hAnsi="Times New Roman" w:hint="eastAsia"/>
                      <w:lang w:eastAsia="zh-CN"/>
                    </w:rPr>
                    <w:t>wanghn.bri@chinatelecom.cn</w:t>
                  </w:r>
                </w:hyperlink>
              </w:p>
            </w:tc>
          </w:sdtContent>
        </w:sdt>
      </w:tr>
      <w:tr w:rsidR="00F064F9" w:rsidRPr="002C2298"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5207480" w:rsidR="00F064F9" w:rsidRPr="001543EF" w:rsidRDefault="00F064F9" w:rsidP="00F064F9">
            <w:pPr>
              <w:rPr>
                <w:b/>
                <w:bCs/>
                <w:lang w:val="es-ES_tradnl"/>
              </w:rPr>
            </w:pPr>
            <w:r w:rsidRPr="008F7104">
              <w:rPr>
                <w:b/>
                <w:bCs/>
              </w:rPr>
              <w:t>Contact:</w:t>
            </w:r>
          </w:p>
        </w:tc>
        <w:tc>
          <w:tcPr>
            <w:tcW w:w="4111" w:type="dxa"/>
            <w:gridSpan w:val="3"/>
            <w:tcBorders>
              <w:top w:val="single" w:sz="6" w:space="0" w:color="auto"/>
              <w:bottom w:val="single" w:sz="6" w:space="0" w:color="auto"/>
            </w:tcBorders>
          </w:tcPr>
          <w:p w14:paraId="1B836F37" w14:textId="5C2ED841" w:rsidR="00F064F9" w:rsidRPr="001543EF" w:rsidRDefault="00F2738D" w:rsidP="00F064F9">
            <w:pPr>
              <w:rPr>
                <w:lang w:val="es-ES_tradnl"/>
              </w:rPr>
            </w:pPr>
            <w:sdt>
              <w:sdtPr>
                <w:alias w:val="ContactNameOrgCountry"/>
                <w:tag w:val="ContactNameOrgCountry"/>
                <w:id w:val="3680160"/>
                <w:placeholder>
                  <w:docPart w:val="BFDE1668EB3D4EE3967AC5631ABA18FB"/>
                </w:placeholder>
                <w:text w:multiLine="1"/>
              </w:sdtPr>
              <w:sdtEndPr/>
              <w:sdtContent>
                <w:r w:rsidR="00F064F9">
                  <w:rPr>
                    <w:rFonts w:hint="eastAsia"/>
                    <w:lang w:eastAsia="zh-CN"/>
                  </w:rPr>
                  <w:t>Wei Chen</w:t>
                </w:r>
                <w:r w:rsidR="00F064F9">
                  <w:rPr>
                    <w:rFonts w:hint="eastAsia"/>
                    <w:lang w:eastAsia="zh-CN"/>
                  </w:rPr>
                  <w:br/>
                  <w:t>China Mobile</w:t>
                </w:r>
                <w:r w:rsidR="00F064F9">
                  <w:rPr>
                    <w:rFonts w:hint="eastAsia"/>
                    <w:lang w:eastAsia="zh-CN"/>
                  </w:rPr>
                  <w:br/>
                  <w:t>P.R.C</w:t>
                </w:r>
              </w:sdtContent>
            </w:sdt>
          </w:p>
        </w:tc>
        <w:sdt>
          <w:sdtPr>
            <w:alias w:val="ContactTelFaxEmail"/>
            <w:tag w:val="ContactTelFaxEmail"/>
            <w:id w:val="3680161"/>
            <w:placeholder>
              <w:docPart w:val="F8F89F309FF545B6977947DB6A63ABDB"/>
            </w:placeholder>
          </w:sdtPr>
          <w:sdtEndPr/>
          <w:sdtContent>
            <w:tc>
              <w:tcPr>
                <w:tcW w:w="4111" w:type="dxa"/>
                <w:tcBorders>
                  <w:top w:val="single" w:sz="6" w:space="0" w:color="auto"/>
                  <w:bottom w:val="single" w:sz="6" w:space="0" w:color="auto"/>
                </w:tcBorders>
              </w:tcPr>
              <w:p w14:paraId="1C4E3E9D" w14:textId="7EEE92BB" w:rsidR="00F064F9" w:rsidRPr="0082677A" w:rsidRDefault="00F064F9" w:rsidP="00F064F9">
                <w:r w:rsidRPr="00560FC3">
                  <w:rPr>
                    <w:lang w:val="fr-CH"/>
                  </w:rPr>
                  <w:t xml:space="preserve">Tel: </w:t>
                </w:r>
                <w:r w:rsidRPr="00560FC3">
                  <w:rPr>
                    <w:lang w:val="fr-FR"/>
                  </w:rPr>
                  <w:t>+86-15801696688-33570</w:t>
                </w:r>
                <w:r w:rsidRPr="00B5198D">
                  <w:rPr>
                    <w:lang w:val="fr-FR"/>
                  </w:rPr>
                  <w:br/>
                </w:r>
                <w:r w:rsidRPr="00CA11DB">
                  <w:rPr>
                    <w:lang w:val="fr-FR"/>
                  </w:rPr>
                  <w:t xml:space="preserve">E-mail: </w:t>
                </w:r>
                <w:hyperlink r:id="rId13" w:history="1">
                  <w:r w:rsidRPr="00560FC3">
                    <w:rPr>
                      <w:rStyle w:val="Hyperlink"/>
                      <w:rFonts w:ascii="Times New Roman" w:hAnsi="Times New Roman"/>
                      <w:lang w:val="fr-FR"/>
                    </w:rPr>
                    <w:t>chenweiyj@chinamobile.com</w:t>
                  </w:r>
                </w:hyperlink>
              </w:p>
            </w:tc>
          </w:sdtContent>
        </w:sdt>
      </w:tr>
      <w:tr w:rsidR="00F064F9" w:rsidRPr="00560FC3" w14:paraId="27A7D9E9" w14:textId="77777777" w:rsidTr="00F064F9">
        <w:trPr>
          <w:cantSplit/>
          <w:jc w:val="center"/>
        </w:trPr>
        <w:tc>
          <w:tcPr>
            <w:tcW w:w="1418" w:type="dxa"/>
            <w:gridSpan w:val="2"/>
            <w:tcBorders>
              <w:top w:val="single" w:sz="6" w:space="0" w:color="auto"/>
              <w:bottom w:val="single" w:sz="6" w:space="0" w:color="auto"/>
            </w:tcBorders>
          </w:tcPr>
          <w:p w14:paraId="4F0D4330" w14:textId="77777777" w:rsidR="00F064F9" w:rsidRPr="008F7104" w:rsidRDefault="00F064F9" w:rsidP="00FE7AAC">
            <w:pPr>
              <w:rPr>
                <w:b/>
                <w:bCs/>
              </w:rPr>
            </w:pPr>
            <w:bookmarkStart w:id="4" w:name="dtitle1" w:colFirst="1" w:colLast="1"/>
            <w:r>
              <w:rPr>
                <w:rFonts w:hint="eastAsia"/>
                <w:b/>
                <w:bCs/>
              </w:rPr>
              <w:t>Contact:</w:t>
            </w:r>
          </w:p>
        </w:tc>
        <w:tc>
          <w:tcPr>
            <w:tcW w:w="4111" w:type="dxa"/>
            <w:gridSpan w:val="3"/>
            <w:tcBorders>
              <w:top w:val="single" w:sz="6" w:space="0" w:color="auto"/>
              <w:bottom w:val="single" w:sz="6" w:space="0" w:color="auto"/>
            </w:tcBorders>
          </w:tcPr>
          <w:p w14:paraId="6D950EF0" w14:textId="63F5C265" w:rsidR="00F064F9" w:rsidRDefault="00F064F9" w:rsidP="00F064F9">
            <w:r>
              <w:rPr>
                <w:rFonts w:hint="eastAsia"/>
              </w:rPr>
              <w:t>Marco</w:t>
            </w:r>
            <w:r>
              <w:t xml:space="preserve"> Carugi</w:t>
            </w:r>
            <w:r>
              <w:rPr>
                <w:rFonts w:hint="eastAsia"/>
                <w:lang w:eastAsia="zh-CN"/>
              </w:rPr>
              <w:br/>
            </w:r>
            <w:r>
              <w:t>NEC Corporation</w:t>
            </w:r>
            <w:r>
              <w:rPr>
                <w:rFonts w:hint="eastAsia"/>
                <w:lang w:eastAsia="zh-CN"/>
              </w:rPr>
              <w:br/>
            </w:r>
            <w:r>
              <w:t>Japan</w:t>
            </w:r>
          </w:p>
        </w:tc>
        <w:tc>
          <w:tcPr>
            <w:tcW w:w="4111" w:type="dxa"/>
            <w:tcBorders>
              <w:top w:val="single" w:sz="6" w:space="0" w:color="auto"/>
              <w:bottom w:val="single" w:sz="6" w:space="0" w:color="auto"/>
            </w:tcBorders>
          </w:tcPr>
          <w:p w14:paraId="486361B3" w14:textId="58CA6E2B" w:rsidR="00F064F9" w:rsidRPr="00F064F9" w:rsidRDefault="00F064F9" w:rsidP="00FE7AAC">
            <w:r w:rsidRPr="00F064F9">
              <w:t>Tel: +33 6 64047454</w:t>
            </w:r>
            <w:r>
              <w:rPr>
                <w:rFonts w:hint="eastAsia"/>
                <w:lang w:eastAsia="zh-CN"/>
              </w:rPr>
              <w:br/>
            </w:r>
            <w:r w:rsidRPr="00F064F9">
              <w:t xml:space="preserve">E-mail: </w:t>
            </w:r>
            <w:hyperlink r:id="rId14" w:history="1">
              <w:r w:rsidRPr="00F064F9">
                <w:rPr>
                  <w:rStyle w:val="Hyperlink"/>
                  <w:rFonts w:ascii="Times New Roman" w:hAnsi="Times New Roman"/>
                </w:rPr>
                <w:t>marco.carugi@gmail.com</w:t>
              </w:r>
            </w:hyperlink>
            <w:r w:rsidRPr="00F064F9">
              <w:t xml:space="preserve"> </w:t>
            </w:r>
          </w:p>
        </w:tc>
      </w:tr>
      <w:tr w:rsidR="0089088E" w:rsidRPr="0037415F" w14:paraId="3B2E1AE1" w14:textId="77777777" w:rsidTr="00D57D7F">
        <w:trPr>
          <w:cantSplit/>
          <w:jc w:val="center"/>
        </w:trPr>
        <w:tc>
          <w:tcPr>
            <w:tcW w:w="1418" w:type="dxa"/>
            <w:gridSpan w:val="2"/>
          </w:tcPr>
          <w:p w14:paraId="705E8A11" w14:textId="77777777" w:rsidR="0089088E" w:rsidRPr="008F7104" w:rsidRDefault="0089088E" w:rsidP="0082677A">
            <w:pPr>
              <w:rPr>
                <w:b/>
                <w:bCs/>
              </w:rPr>
            </w:pPr>
            <w:r w:rsidRPr="008F7104">
              <w:rPr>
                <w:b/>
                <w:bCs/>
              </w:rPr>
              <w:t>Keywords:</w:t>
            </w:r>
          </w:p>
        </w:tc>
        <w:tc>
          <w:tcPr>
            <w:tcW w:w="8222" w:type="dxa"/>
            <w:gridSpan w:val="4"/>
          </w:tcPr>
          <w:p w14:paraId="75E3B1EF" w14:textId="2FD72212" w:rsidR="0089088E" w:rsidRDefault="00F2738D" w:rsidP="0082677A">
            <w:sdt>
              <w:sdtPr>
                <w:rPr>
                  <w:lang w:val="en-US"/>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E442C">
                  <w:rPr>
                    <w:lang w:val="en-US"/>
                  </w:rPr>
                  <w:t xml:space="preserve">IMT-2020; </w:t>
                </w:r>
                <w:r w:rsidR="001E442C" w:rsidRPr="007A3371">
                  <w:rPr>
                    <w:lang w:val="en-US"/>
                  </w:rPr>
                  <w:t>Business model; Business role</w:t>
                </w:r>
                <w:r w:rsidR="00293EC7">
                  <w:rPr>
                    <w:lang w:val="en-US"/>
                  </w:rPr>
                  <w:t>; Use cases</w:t>
                </w:r>
              </w:sdtContent>
            </w:sdt>
          </w:p>
        </w:tc>
      </w:tr>
      <w:tr w:rsidR="0089088E" w:rsidRPr="0037415F" w14:paraId="7D0F8B1C" w14:textId="77777777" w:rsidTr="00D57D7F">
        <w:trPr>
          <w:cantSplit/>
          <w:jc w:val="center"/>
        </w:trPr>
        <w:tc>
          <w:tcPr>
            <w:tcW w:w="1418" w:type="dxa"/>
            <w:gridSpan w:val="2"/>
          </w:tcPr>
          <w:p w14:paraId="72CA09B8" w14:textId="77777777" w:rsidR="0089088E" w:rsidRPr="008F7104" w:rsidRDefault="0089088E" w:rsidP="0082677A">
            <w:pPr>
              <w:rPr>
                <w:b/>
                <w:bCs/>
              </w:rPr>
            </w:pPr>
            <w:r w:rsidRPr="008F7104">
              <w:rPr>
                <w:b/>
                <w:bCs/>
              </w:rPr>
              <w:t>Abstract:</w:t>
            </w:r>
          </w:p>
        </w:tc>
        <w:sdt>
          <w:sdtPr>
            <w:rPr>
              <w:rFonts w:hint="eastAsia"/>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gridSpan w:val="4"/>
              </w:tcPr>
              <w:p w14:paraId="4BE3CBD5" w14:textId="148BCE68" w:rsidR="0089088E" w:rsidRDefault="008F162C" w:rsidP="008F162C">
                <w:r w:rsidRPr="008F162C">
                  <w:rPr>
                    <w:rFonts w:hint="eastAsia"/>
                    <w:lang w:eastAsia="zh-CN"/>
                  </w:rPr>
                  <w:t>This is the output document of Draft Rec. ITU-T Y.IMT2020-BM developed at the Q20/13</w:t>
                </w:r>
                <w:r>
                  <w:rPr>
                    <w:rFonts w:hint="eastAsia"/>
                    <w:lang w:eastAsia="zh-CN"/>
                  </w:rPr>
                  <w:t xml:space="preserve"> meeting </w:t>
                </w:r>
                <w:r w:rsidRPr="008F162C">
                  <w:rPr>
                    <w:rFonts w:hint="eastAsia"/>
                    <w:lang w:eastAsia="zh-CN"/>
                  </w:rPr>
                  <w:t xml:space="preserve">during </w:t>
                </w:r>
                <w:r w:rsidR="003C04D8">
                  <w:rPr>
                    <w:rFonts w:hint="eastAsia"/>
                    <w:lang w:eastAsia="zh-CN"/>
                  </w:rPr>
                  <w:t>6</w:t>
                </w:r>
                <w:r w:rsidRPr="008F162C">
                  <w:rPr>
                    <w:rFonts w:hint="eastAsia"/>
                    <w:lang w:eastAsia="zh-CN"/>
                  </w:rPr>
                  <w:t>-17 November, 2017.</w:t>
                </w:r>
              </w:p>
            </w:tc>
          </w:sdtContent>
        </w:sdt>
      </w:tr>
      <w:bookmarkEnd w:id="4"/>
    </w:tbl>
    <w:p w14:paraId="5FB83FC2" w14:textId="77777777" w:rsidR="004C0BB0" w:rsidRDefault="004C0BB0" w:rsidP="001E442C">
      <w:pPr>
        <w:rPr>
          <w:lang w:eastAsia="zh-CN"/>
        </w:rPr>
      </w:pPr>
    </w:p>
    <w:p w14:paraId="60B9E2F0" w14:textId="25E866B0" w:rsidR="001E442C" w:rsidRDefault="001E442C" w:rsidP="001E442C">
      <w:pPr>
        <w:rPr>
          <w:lang w:eastAsia="zh-CN"/>
        </w:rPr>
      </w:pPr>
      <w:r>
        <w:rPr>
          <w:lang w:eastAsia="zh-CN"/>
        </w:rPr>
        <w:t>Three</w:t>
      </w:r>
      <w:r w:rsidRPr="00896570">
        <w:rPr>
          <w:rFonts w:eastAsia="SimSun"/>
        </w:rPr>
        <w:t xml:space="preserve"> contribution</w:t>
      </w:r>
      <w:r>
        <w:rPr>
          <w:rFonts w:hint="eastAsia"/>
          <w:lang w:eastAsia="zh-CN"/>
        </w:rPr>
        <w:t>s were</w:t>
      </w:r>
      <w:r>
        <w:rPr>
          <w:rFonts w:eastAsia="SimSun"/>
          <w:lang w:val="en-US"/>
        </w:rPr>
        <w:t xml:space="preserve"> </w:t>
      </w:r>
      <w:r w:rsidRPr="00896570">
        <w:rPr>
          <w:rFonts w:eastAsia="SimSun"/>
        </w:rPr>
        <w:t xml:space="preserve">submitted </w:t>
      </w:r>
      <w:r>
        <w:rPr>
          <w:rFonts w:eastAsia="SimSun" w:hint="eastAsia"/>
          <w:lang w:eastAsia="zh-CN"/>
        </w:rPr>
        <w:t>to</w:t>
      </w:r>
      <w:r w:rsidRPr="00896570">
        <w:rPr>
          <w:rFonts w:eastAsia="SimSun"/>
        </w:rPr>
        <w:t xml:space="preserve"> this meeting</w:t>
      </w:r>
      <w:r>
        <w:rPr>
          <w:rFonts w:hint="eastAsia"/>
          <w:lang w:eastAsia="zh-CN"/>
        </w:rPr>
        <w:t xml:space="preserve"> for ITU-T Y.IMT2020-BM</w:t>
      </w:r>
      <w:r w:rsidRPr="00896570">
        <w:rPr>
          <w:rFonts w:eastAsia="SimSun"/>
        </w:rPr>
        <w:t xml:space="preserve">. </w:t>
      </w:r>
      <w:r>
        <w:rPr>
          <w:rFonts w:hint="eastAsia"/>
          <w:lang w:eastAsia="zh-CN"/>
        </w:rPr>
        <w:t>They were</w:t>
      </w:r>
      <w:r>
        <w:rPr>
          <w:rFonts w:eastAsia="SimSun" w:hint="eastAsia"/>
          <w:lang w:eastAsia="zh-CN"/>
        </w:rPr>
        <w:t xml:space="preserve"> discussed and agreed</w:t>
      </w:r>
      <w:r>
        <w:rPr>
          <w:rFonts w:hint="eastAsia"/>
          <w:lang w:eastAsia="zh-CN"/>
        </w:rPr>
        <w:t xml:space="preserve"> at the meeting</w:t>
      </w:r>
      <w:r>
        <w:rPr>
          <w:lang w:eastAsia="zh-CN"/>
        </w:rPr>
        <w:t xml:space="preserve"> as follows: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2229"/>
        <w:gridCol w:w="1909"/>
        <w:gridCol w:w="4764"/>
      </w:tblGrid>
      <w:tr w:rsidR="00917866" w14:paraId="12C3FB92" w14:textId="77777777" w:rsidTr="00393617">
        <w:trPr>
          <w:trHeight w:val="480"/>
        </w:trPr>
        <w:tc>
          <w:tcPr>
            <w:tcW w:w="835" w:type="dxa"/>
            <w:tcBorders>
              <w:top w:val="single" w:sz="4" w:space="0" w:color="auto"/>
              <w:left w:val="single" w:sz="4" w:space="0" w:color="auto"/>
              <w:bottom w:val="single" w:sz="4" w:space="0" w:color="auto"/>
              <w:right w:val="single" w:sz="4" w:space="0" w:color="auto"/>
            </w:tcBorders>
            <w:shd w:val="clear" w:color="auto" w:fill="BFBFBF"/>
            <w:hideMark/>
          </w:tcPr>
          <w:p w14:paraId="478F17EA" w14:textId="77777777" w:rsidR="00917866" w:rsidRDefault="00917866" w:rsidP="00393617">
            <w:pPr>
              <w:jc w:val="center"/>
              <w:rPr>
                <w:rFonts w:eastAsia="????"/>
              </w:rPr>
            </w:pPr>
            <w:r>
              <w:rPr>
                <w:rFonts w:eastAsia="SimSun"/>
                <w:sz w:val="22"/>
                <w:szCs w:val="22"/>
              </w:rPr>
              <w:t>No.</w:t>
            </w:r>
          </w:p>
        </w:tc>
        <w:tc>
          <w:tcPr>
            <w:tcW w:w="2229" w:type="dxa"/>
            <w:tcBorders>
              <w:top w:val="single" w:sz="4" w:space="0" w:color="auto"/>
              <w:left w:val="single" w:sz="4" w:space="0" w:color="auto"/>
              <w:bottom w:val="single" w:sz="4" w:space="0" w:color="auto"/>
              <w:right w:val="single" w:sz="4" w:space="0" w:color="auto"/>
            </w:tcBorders>
            <w:shd w:val="clear" w:color="auto" w:fill="BFBFBF"/>
            <w:hideMark/>
          </w:tcPr>
          <w:p w14:paraId="579543E6" w14:textId="77777777" w:rsidR="00917866" w:rsidRDefault="00917866" w:rsidP="00393617">
            <w:pPr>
              <w:jc w:val="center"/>
              <w:rPr>
                <w:rFonts w:eastAsia="????"/>
              </w:rPr>
            </w:pPr>
            <w:r>
              <w:rPr>
                <w:rFonts w:eastAsia="SimSun"/>
                <w:sz w:val="22"/>
                <w:szCs w:val="22"/>
              </w:rPr>
              <w:t>Source</w:t>
            </w:r>
          </w:p>
        </w:tc>
        <w:tc>
          <w:tcPr>
            <w:tcW w:w="2001" w:type="dxa"/>
            <w:tcBorders>
              <w:top w:val="single" w:sz="4" w:space="0" w:color="auto"/>
              <w:left w:val="single" w:sz="4" w:space="0" w:color="auto"/>
              <w:bottom w:val="single" w:sz="4" w:space="0" w:color="auto"/>
              <w:right w:val="single" w:sz="4" w:space="0" w:color="auto"/>
            </w:tcBorders>
            <w:shd w:val="clear" w:color="auto" w:fill="BFBFBF"/>
            <w:hideMark/>
          </w:tcPr>
          <w:p w14:paraId="145AAADF" w14:textId="77777777" w:rsidR="00917866" w:rsidRDefault="00917866" w:rsidP="00393617">
            <w:pPr>
              <w:jc w:val="center"/>
              <w:rPr>
                <w:rFonts w:eastAsia="????"/>
              </w:rPr>
            </w:pPr>
            <w:r>
              <w:rPr>
                <w:rFonts w:eastAsia="SimSun"/>
                <w:sz w:val="22"/>
                <w:szCs w:val="22"/>
              </w:rPr>
              <w:t>Title</w:t>
            </w:r>
          </w:p>
        </w:tc>
        <w:tc>
          <w:tcPr>
            <w:tcW w:w="4682" w:type="dxa"/>
            <w:tcBorders>
              <w:top w:val="single" w:sz="4" w:space="0" w:color="auto"/>
              <w:left w:val="single" w:sz="4" w:space="0" w:color="auto"/>
              <w:bottom w:val="single" w:sz="4" w:space="0" w:color="auto"/>
              <w:right w:val="single" w:sz="4" w:space="0" w:color="auto"/>
            </w:tcBorders>
            <w:shd w:val="clear" w:color="auto" w:fill="BFBFBF"/>
            <w:hideMark/>
          </w:tcPr>
          <w:p w14:paraId="7559D818" w14:textId="77777777" w:rsidR="00917866" w:rsidRDefault="00917866" w:rsidP="00393617">
            <w:pPr>
              <w:jc w:val="center"/>
              <w:rPr>
                <w:rFonts w:eastAsia="????"/>
                <w:lang w:val="en-US"/>
              </w:rPr>
            </w:pPr>
            <w:r>
              <w:rPr>
                <w:rFonts w:eastAsia="SimSun"/>
                <w:sz w:val="22"/>
                <w:szCs w:val="22"/>
                <w:lang w:val="en-US"/>
              </w:rPr>
              <w:t>Discussion</w:t>
            </w:r>
          </w:p>
        </w:tc>
      </w:tr>
      <w:tr w:rsidR="00917866" w14:paraId="191E21E5" w14:textId="77777777" w:rsidTr="00393617">
        <w:tc>
          <w:tcPr>
            <w:tcW w:w="876" w:type="dxa"/>
            <w:tcBorders>
              <w:top w:val="single" w:sz="4" w:space="0" w:color="auto"/>
              <w:left w:val="single" w:sz="4" w:space="0" w:color="auto"/>
              <w:bottom w:val="single" w:sz="4" w:space="0" w:color="auto"/>
              <w:right w:val="single" w:sz="4" w:space="0" w:color="auto"/>
            </w:tcBorders>
          </w:tcPr>
          <w:p w14:paraId="0396C46B" w14:textId="77777777" w:rsidR="00917866" w:rsidRDefault="00917866" w:rsidP="00393617">
            <w:pPr>
              <w:jc w:val="both"/>
              <w:rPr>
                <w:lang w:eastAsia="zh-CN"/>
              </w:rPr>
            </w:pPr>
            <w:r>
              <w:rPr>
                <w:rFonts w:hint="eastAsia"/>
                <w:lang w:eastAsia="zh-CN"/>
              </w:rPr>
              <w:t>C237</w:t>
            </w:r>
          </w:p>
        </w:tc>
        <w:tc>
          <w:tcPr>
            <w:tcW w:w="1163" w:type="dxa"/>
            <w:tcBorders>
              <w:top w:val="single" w:sz="4" w:space="0" w:color="auto"/>
              <w:left w:val="single" w:sz="4" w:space="0" w:color="auto"/>
              <w:bottom w:val="single" w:sz="4" w:space="0" w:color="auto"/>
              <w:right w:val="single" w:sz="4" w:space="0" w:color="auto"/>
            </w:tcBorders>
          </w:tcPr>
          <w:p w14:paraId="49F9EF13" w14:textId="77777777" w:rsidR="00917866" w:rsidRDefault="00917866" w:rsidP="00393617">
            <w:pPr>
              <w:rPr>
                <w:lang w:eastAsia="zh-CN"/>
              </w:rPr>
            </w:pPr>
            <w:r>
              <w:rPr>
                <w:rFonts w:hint="eastAsia"/>
                <w:lang w:eastAsia="zh-CN"/>
              </w:rPr>
              <w:t>China Mobile</w:t>
            </w:r>
          </w:p>
        </w:tc>
        <w:tc>
          <w:tcPr>
            <w:tcW w:w="2040" w:type="dxa"/>
            <w:tcBorders>
              <w:top w:val="single" w:sz="4" w:space="0" w:color="auto"/>
              <w:left w:val="single" w:sz="4" w:space="0" w:color="auto"/>
              <w:bottom w:val="single" w:sz="4" w:space="0" w:color="auto"/>
              <w:right w:val="single" w:sz="4" w:space="0" w:color="auto"/>
            </w:tcBorders>
          </w:tcPr>
          <w:p w14:paraId="14557A35" w14:textId="77777777" w:rsidR="00917866" w:rsidRDefault="00917866" w:rsidP="00393617">
            <w:r>
              <w:rPr>
                <w:rFonts w:hint="eastAsia"/>
                <w:lang w:eastAsia="zh-CN"/>
              </w:rPr>
              <w:t>Pr</w:t>
            </w:r>
            <w:r>
              <w:rPr>
                <w:rFonts w:hint="eastAsia"/>
              </w:rPr>
              <w:t xml:space="preserve">oposal for </w:t>
            </w:r>
            <w:r>
              <w:rPr>
                <w:rFonts w:hint="eastAsia"/>
                <w:lang w:eastAsia="zh-CN"/>
              </w:rPr>
              <w:t xml:space="preserve">adding a new </w:t>
            </w:r>
            <w:r>
              <w:rPr>
                <w:rFonts w:hint="eastAsia"/>
              </w:rPr>
              <w:t xml:space="preserve">business model and use case for network slicing in </w:t>
            </w:r>
            <w:r>
              <w:t>Y.IMT2020-BM</w:t>
            </w:r>
          </w:p>
        </w:tc>
        <w:tc>
          <w:tcPr>
            <w:tcW w:w="5668" w:type="dxa"/>
            <w:tcBorders>
              <w:top w:val="single" w:sz="4" w:space="0" w:color="auto"/>
              <w:left w:val="single" w:sz="4" w:space="0" w:color="auto"/>
              <w:bottom w:val="single" w:sz="4" w:space="0" w:color="auto"/>
              <w:right w:val="single" w:sz="4" w:space="0" w:color="auto"/>
            </w:tcBorders>
          </w:tcPr>
          <w:p w14:paraId="2E3DEF9D" w14:textId="77777777" w:rsidR="00917866" w:rsidRPr="00CD4B82" w:rsidRDefault="00917866" w:rsidP="00393617">
            <w:pPr>
              <w:rPr>
                <w:rFonts w:eastAsia="MS Mincho"/>
              </w:rPr>
            </w:pPr>
            <w:r>
              <w:rPr>
                <w:rFonts w:eastAsia="SimSun"/>
              </w:rPr>
              <w:t>This contribution</w:t>
            </w:r>
            <w:r>
              <w:rPr>
                <w:rFonts w:hint="eastAsia"/>
                <w:lang w:eastAsia="zh-CN"/>
              </w:rPr>
              <w:t xml:space="preserve"> was discussed and agreed. </w:t>
            </w:r>
          </w:p>
        </w:tc>
      </w:tr>
      <w:tr w:rsidR="00917866" w:rsidRPr="00293EC7" w14:paraId="0ECBC1D6" w14:textId="77777777" w:rsidTr="00393617">
        <w:tc>
          <w:tcPr>
            <w:tcW w:w="835" w:type="dxa"/>
            <w:tcBorders>
              <w:top w:val="single" w:sz="4" w:space="0" w:color="auto"/>
              <w:left w:val="single" w:sz="4" w:space="0" w:color="auto"/>
              <w:bottom w:val="single" w:sz="4" w:space="0" w:color="auto"/>
              <w:right w:val="single" w:sz="4" w:space="0" w:color="auto"/>
            </w:tcBorders>
          </w:tcPr>
          <w:p w14:paraId="34070916" w14:textId="77777777" w:rsidR="00917866" w:rsidRDefault="00917866" w:rsidP="00393617">
            <w:pPr>
              <w:jc w:val="both"/>
              <w:rPr>
                <w:lang w:eastAsia="zh-CN"/>
              </w:rPr>
            </w:pPr>
            <w:r>
              <w:rPr>
                <w:rFonts w:hint="eastAsia"/>
                <w:lang w:eastAsia="zh-CN"/>
              </w:rPr>
              <w:t xml:space="preserve"> </w:t>
            </w:r>
            <w:r>
              <w:rPr>
                <w:lang w:val="en-US"/>
              </w:rPr>
              <w:t>C238</w:t>
            </w:r>
          </w:p>
        </w:tc>
        <w:tc>
          <w:tcPr>
            <w:tcW w:w="2229" w:type="dxa"/>
            <w:tcBorders>
              <w:top w:val="single" w:sz="4" w:space="0" w:color="auto"/>
              <w:left w:val="single" w:sz="4" w:space="0" w:color="auto"/>
              <w:bottom w:val="single" w:sz="4" w:space="0" w:color="auto"/>
              <w:right w:val="single" w:sz="4" w:space="0" w:color="auto"/>
            </w:tcBorders>
          </w:tcPr>
          <w:p w14:paraId="0CF461FE" w14:textId="77777777" w:rsidR="00917866" w:rsidRDefault="00917866" w:rsidP="00393617">
            <w:pPr>
              <w:rPr>
                <w:lang w:eastAsia="zh-CN"/>
              </w:rPr>
            </w:pPr>
            <w:r>
              <w:rPr>
                <w:rFonts w:hint="eastAsia"/>
                <w:lang w:eastAsia="zh-CN"/>
              </w:rPr>
              <w:t xml:space="preserve">China </w:t>
            </w:r>
            <w:r>
              <w:rPr>
                <w:lang w:eastAsia="zh-CN"/>
              </w:rPr>
              <w:t>Mobile</w:t>
            </w:r>
          </w:p>
        </w:tc>
        <w:tc>
          <w:tcPr>
            <w:tcW w:w="2001" w:type="dxa"/>
            <w:tcBorders>
              <w:top w:val="single" w:sz="4" w:space="0" w:color="auto"/>
              <w:left w:val="single" w:sz="4" w:space="0" w:color="auto"/>
              <w:bottom w:val="single" w:sz="4" w:space="0" w:color="auto"/>
              <w:right w:val="single" w:sz="4" w:space="0" w:color="auto"/>
            </w:tcBorders>
          </w:tcPr>
          <w:p w14:paraId="16600E50" w14:textId="77777777" w:rsidR="00917866" w:rsidRDefault="00917866" w:rsidP="00393617">
            <w:r>
              <w:rPr>
                <w:rFonts w:hint="eastAsia"/>
                <w:lang w:eastAsia="zh-CN"/>
              </w:rPr>
              <w:t>Proposal for updating h</w:t>
            </w:r>
            <w:r>
              <w:rPr>
                <w:lang w:eastAsia="zh-CN"/>
              </w:rPr>
              <w:t>ierarchical network slicing ecosystem</w:t>
            </w:r>
            <w:r>
              <w:rPr>
                <w:rFonts w:hint="eastAsia"/>
                <w:lang w:eastAsia="zh-CN"/>
              </w:rPr>
              <w:t xml:space="preserve"> in </w:t>
            </w:r>
            <w:r>
              <w:rPr>
                <w:lang w:eastAsia="zh-CN"/>
              </w:rPr>
              <w:t>Y.IMT2020-B</w:t>
            </w:r>
            <w:r>
              <w:rPr>
                <w:rFonts w:hint="eastAsia"/>
                <w:lang w:val="en-US" w:eastAsia="zh-CN"/>
              </w:rPr>
              <w:t>M</w:t>
            </w:r>
          </w:p>
        </w:tc>
        <w:tc>
          <w:tcPr>
            <w:tcW w:w="4682" w:type="dxa"/>
            <w:tcBorders>
              <w:top w:val="single" w:sz="4" w:space="0" w:color="auto"/>
              <w:left w:val="single" w:sz="4" w:space="0" w:color="auto"/>
              <w:bottom w:val="single" w:sz="4" w:space="0" w:color="auto"/>
              <w:right w:val="single" w:sz="4" w:space="0" w:color="auto"/>
            </w:tcBorders>
          </w:tcPr>
          <w:p w14:paraId="7E11E003" w14:textId="7A2613D9" w:rsidR="00917866" w:rsidRDefault="00917866" w:rsidP="00293EC7">
            <w:r>
              <w:rPr>
                <w:rFonts w:eastAsia="SimSun"/>
              </w:rPr>
              <w:t>This contribution</w:t>
            </w:r>
            <w:r>
              <w:rPr>
                <w:rFonts w:hint="eastAsia"/>
                <w:lang w:eastAsia="zh-CN"/>
              </w:rPr>
              <w:t xml:space="preserve"> was discussed and agreed</w:t>
            </w:r>
            <w:r w:rsidR="00293EC7">
              <w:rPr>
                <w:lang w:eastAsia="zh-CN"/>
              </w:rPr>
              <w:t xml:space="preserve"> </w:t>
            </w:r>
            <w:r w:rsidR="00293EC7">
              <w:rPr>
                <w:rFonts w:hint="eastAsia"/>
                <w:lang w:eastAsia="zh-CN"/>
              </w:rPr>
              <w:t>with</w:t>
            </w:r>
            <w:r w:rsidR="00293EC7">
              <w:rPr>
                <w:lang w:eastAsia="zh-CN"/>
              </w:rPr>
              <w:t xml:space="preserve"> modifications</w:t>
            </w:r>
            <w:r w:rsidR="00293EC7">
              <w:rPr>
                <w:rFonts w:eastAsia="SimSun"/>
                <w:lang w:val="en-US" w:eastAsia="zh-CN"/>
              </w:rPr>
              <w:t>:</w:t>
            </w:r>
            <w:r>
              <w:rPr>
                <w:lang w:eastAsia="zh-CN"/>
              </w:rPr>
              <w:t xml:space="preserve"> two editor’s notes were added to remind about re-consideration on business models and use cases of the </w:t>
            </w:r>
            <w:r>
              <w:rPr>
                <w:rFonts w:hint="eastAsia"/>
                <w:lang w:eastAsia="zh-CN"/>
              </w:rPr>
              <w:t>h</w:t>
            </w:r>
            <w:r>
              <w:rPr>
                <w:lang w:eastAsia="zh-CN"/>
              </w:rPr>
              <w:t>ierarchical network slicing.</w:t>
            </w:r>
          </w:p>
        </w:tc>
      </w:tr>
      <w:tr w:rsidR="00917866" w14:paraId="0F626EFB" w14:textId="77777777" w:rsidTr="00393617">
        <w:tc>
          <w:tcPr>
            <w:tcW w:w="835" w:type="dxa"/>
            <w:tcBorders>
              <w:top w:val="single" w:sz="4" w:space="0" w:color="auto"/>
              <w:left w:val="single" w:sz="4" w:space="0" w:color="auto"/>
              <w:bottom w:val="single" w:sz="4" w:space="0" w:color="auto"/>
              <w:right w:val="single" w:sz="4" w:space="0" w:color="auto"/>
            </w:tcBorders>
          </w:tcPr>
          <w:p w14:paraId="39D7F434" w14:textId="77777777" w:rsidR="00917866" w:rsidRDefault="00917866" w:rsidP="00393617">
            <w:pPr>
              <w:jc w:val="both"/>
              <w:rPr>
                <w:lang w:eastAsia="zh-CN"/>
              </w:rPr>
            </w:pPr>
            <w:r>
              <w:rPr>
                <w:rFonts w:hint="eastAsia"/>
                <w:lang w:eastAsia="zh-CN"/>
              </w:rPr>
              <w:t>C127</w:t>
            </w:r>
          </w:p>
        </w:tc>
        <w:tc>
          <w:tcPr>
            <w:tcW w:w="2229" w:type="dxa"/>
            <w:tcBorders>
              <w:top w:val="single" w:sz="4" w:space="0" w:color="auto"/>
              <w:left w:val="single" w:sz="4" w:space="0" w:color="auto"/>
              <w:bottom w:val="single" w:sz="4" w:space="0" w:color="auto"/>
              <w:right w:val="single" w:sz="4" w:space="0" w:color="auto"/>
            </w:tcBorders>
          </w:tcPr>
          <w:p w14:paraId="2CC030FB" w14:textId="77777777" w:rsidR="00917866" w:rsidRDefault="00917866" w:rsidP="00393617">
            <w:pPr>
              <w:rPr>
                <w:lang w:eastAsia="zh-CN"/>
              </w:rPr>
            </w:pPr>
            <w:r>
              <w:rPr>
                <w:rFonts w:hint="eastAsia"/>
                <w:lang w:eastAsia="zh-CN"/>
              </w:rPr>
              <w:t>China Telecommunications Corporation</w:t>
            </w:r>
          </w:p>
        </w:tc>
        <w:tc>
          <w:tcPr>
            <w:tcW w:w="2001" w:type="dxa"/>
            <w:tcBorders>
              <w:top w:val="single" w:sz="4" w:space="0" w:color="auto"/>
              <w:left w:val="single" w:sz="4" w:space="0" w:color="auto"/>
              <w:bottom w:val="single" w:sz="4" w:space="0" w:color="auto"/>
              <w:right w:val="single" w:sz="4" w:space="0" w:color="auto"/>
            </w:tcBorders>
          </w:tcPr>
          <w:p w14:paraId="6423C89A" w14:textId="77777777" w:rsidR="00917866" w:rsidRDefault="00917866" w:rsidP="00393617">
            <w:r w:rsidRPr="007C3873">
              <w:rPr>
                <w:lang w:val="en-US" w:eastAsia="zh-CN"/>
              </w:rPr>
              <w:t>Prop</w:t>
            </w:r>
            <w:r>
              <w:rPr>
                <w:lang w:val="en-US" w:eastAsia="zh-CN"/>
              </w:rPr>
              <w:t>ose to add V2X business model</w:t>
            </w:r>
            <w:r w:rsidRPr="007C3873">
              <w:rPr>
                <w:lang w:val="en-US" w:eastAsia="zh-CN"/>
              </w:rPr>
              <w:t xml:space="preserve"> to Y.IMT2020-B</w:t>
            </w:r>
            <w:r>
              <w:rPr>
                <w:rFonts w:hint="eastAsia"/>
                <w:lang w:val="en-US" w:eastAsia="zh-CN"/>
              </w:rPr>
              <w:t>M</w:t>
            </w:r>
          </w:p>
        </w:tc>
        <w:tc>
          <w:tcPr>
            <w:tcW w:w="4682" w:type="dxa"/>
            <w:tcBorders>
              <w:top w:val="single" w:sz="4" w:space="0" w:color="auto"/>
              <w:left w:val="single" w:sz="4" w:space="0" w:color="auto"/>
              <w:bottom w:val="single" w:sz="4" w:space="0" w:color="auto"/>
              <w:right w:val="single" w:sz="4" w:space="0" w:color="auto"/>
            </w:tcBorders>
          </w:tcPr>
          <w:p w14:paraId="4BD3975C" w14:textId="77777777" w:rsidR="00917866" w:rsidRPr="0058577A" w:rsidRDefault="00917866" w:rsidP="00393617">
            <w:r>
              <w:rPr>
                <w:rFonts w:eastAsia="SimSun"/>
              </w:rPr>
              <w:t>This contribution</w:t>
            </w:r>
            <w:r>
              <w:rPr>
                <w:rFonts w:hint="eastAsia"/>
                <w:lang w:eastAsia="zh-CN"/>
              </w:rPr>
              <w:t xml:space="preserve"> was discussed and agreed with some</w:t>
            </w:r>
            <w:r>
              <w:rPr>
                <w:lang w:eastAsia="zh-CN"/>
              </w:rPr>
              <w:t xml:space="preserve"> editorial</w:t>
            </w:r>
            <w:r>
              <w:rPr>
                <w:rFonts w:hint="eastAsia"/>
                <w:lang w:eastAsia="zh-CN"/>
              </w:rPr>
              <w:t xml:space="preserve"> modification</w:t>
            </w:r>
            <w:r>
              <w:rPr>
                <w:lang w:eastAsia="zh-CN"/>
              </w:rPr>
              <w:t>s.</w:t>
            </w:r>
          </w:p>
        </w:tc>
      </w:tr>
    </w:tbl>
    <w:p w14:paraId="460E43D8" w14:textId="77777777" w:rsidR="00917866" w:rsidRDefault="00917866" w:rsidP="001E442C">
      <w:pPr>
        <w:rPr>
          <w:lang w:eastAsia="zh-CN"/>
        </w:rPr>
      </w:pPr>
    </w:p>
    <w:p w14:paraId="0270236A" w14:textId="77777777" w:rsidR="005A1FD7" w:rsidRDefault="005A1FD7" w:rsidP="001E442C">
      <w:pPr>
        <w:rPr>
          <w:lang w:eastAsia="zh-CN"/>
        </w:rPr>
      </w:pPr>
    </w:p>
    <w:p w14:paraId="114C47A4" w14:textId="3059DC96" w:rsidR="008F162C" w:rsidRDefault="00917866" w:rsidP="001E442C">
      <w:pPr>
        <w:rPr>
          <w:lang w:eastAsia="zh-CN"/>
        </w:rPr>
      </w:pPr>
      <w:r>
        <w:rPr>
          <w:lang w:eastAsia="zh-CN"/>
        </w:rPr>
        <w:t>Work plan for future meetings:</w:t>
      </w:r>
    </w:p>
    <w:p w14:paraId="14BE962A" w14:textId="622F9354" w:rsidR="00917866" w:rsidRDefault="009916F8" w:rsidP="001E442C">
      <w:pPr>
        <w:rPr>
          <w:lang w:eastAsia="zh-CN"/>
        </w:rPr>
      </w:pPr>
      <w:r>
        <w:rPr>
          <w:rFonts w:hint="eastAsia"/>
          <w:lang w:eastAsia="zh-CN"/>
        </w:rPr>
        <w:t>It is</w:t>
      </w:r>
      <w:r w:rsidR="007A6D19">
        <w:rPr>
          <w:lang w:eastAsia="zh-CN"/>
        </w:rPr>
        <w:t xml:space="preserve"> tentatively</w:t>
      </w:r>
      <w:r>
        <w:rPr>
          <w:rFonts w:hint="eastAsia"/>
          <w:lang w:eastAsia="zh-CN"/>
        </w:rPr>
        <w:t xml:space="preserve"> planned to consent this draft Recommendation in April, 2018. </w:t>
      </w:r>
      <w:r>
        <w:rPr>
          <w:lang w:eastAsia="zh-CN"/>
        </w:rPr>
        <w:t>Two e-meetings between now and April 2018 are needed to address the following aspects:</w:t>
      </w:r>
    </w:p>
    <w:p w14:paraId="57AEC75A" w14:textId="5EFF319F" w:rsidR="009916F8" w:rsidRDefault="007A6D19" w:rsidP="009916F8">
      <w:pPr>
        <w:pStyle w:val="ListParagraph"/>
        <w:numPr>
          <w:ilvl w:val="0"/>
          <w:numId w:val="17"/>
        </w:numPr>
        <w:ind w:firstLineChars="0"/>
        <w:rPr>
          <w:lang w:eastAsia="zh-CN"/>
        </w:rPr>
      </w:pPr>
      <w:r>
        <w:rPr>
          <w:lang w:eastAsia="zh-CN"/>
        </w:rPr>
        <w:t>Completion of b</w:t>
      </w:r>
      <w:r w:rsidR="009916F8">
        <w:rPr>
          <w:rFonts w:hint="eastAsia"/>
          <w:lang w:eastAsia="zh-CN"/>
        </w:rPr>
        <w:t>usiness models and best use cases for</w:t>
      </w:r>
      <w:r w:rsidR="009916F8">
        <w:rPr>
          <w:lang w:eastAsia="zh-CN"/>
        </w:rPr>
        <w:t xml:space="preserve"> hierarchical network slicing;</w:t>
      </w:r>
    </w:p>
    <w:p w14:paraId="33A913EA" w14:textId="08E5213C" w:rsidR="009916F8" w:rsidRDefault="007A6D19" w:rsidP="009916F8">
      <w:pPr>
        <w:pStyle w:val="ListParagraph"/>
        <w:numPr>
          <w:ilvl w:val="0"/>
          <w:numId w:val="17"/>
        </w:numPr>
        <w:ind w:firstLineChars="0"/>
        <w:rPr>
          <w:lang w:eastAsia="zh-CN"/>
        </w:rPr>
      </w:pPr>
      <w:r>
        <w:rPr>
          <w:lang w:eastAsia="zh-CN"/>
        </w:rPr>
        <w:t>Completion of b</w:t>
      </w:r>
      <w:r w:rsidR="009916F8">
        <w:rPr>
          <w:rFonts w:hint="eastAsia"/>
          <w:lang w:eastAsia="zh-CN"/>
        </w:rPr>
        <w:t>usiness models and best use cases for vertical services</w:t>
      </w:r>
      <w:r w:rsidR="009916F8">
        <w:rPr>
          <w:lang w:eastAsia="zh-CN"/>
        </w:rPr>
        <w:t>;</w:t>
      </w:r>
    </w:p>
    <w:p w14:paraId="01A6D89F" w14:textId="7279260E" w:rsidR="00917866" w:rsidRDefault="0038213A" w:rsidP="001E442C">
      <w:pPr>
        <w:rPr>
          <w:lang w:eastAsia="zh-CN"/>
        </w:rPr>
      </w:pPr>
      <w:r>
        <w:rPr>
          <w:lang w:eastAsia="zh-CN"/>
        </w:rPr>
        <w:t>Contributions on the above aspects are invited.</w:t>
      </w:r>
    </w:p>
    <w:p w14:paraId="039207B6" w14:textId="70FAEDA0" w:rsidR="00917866" w:rsidRPr="0038213A" w:rsidRDefault="00917866" w:rsidP="001E442C">
      <w:pPr>
        <w:rPr>
          <w:lang w:eastAsia="zh-CN"/>
        </w:rPr>
      </w:pPr>
    </w:p>
    <w:p w14:paraId="657AFD26" w14:textId="77777777" w:rsidR="00917866" w:rsidRDefault="00917866" w:rsidP="001E442C">
      <w:pPr>
        <w:rPr>
          <w:lang w:eastAsia="zh-CN"/>
        </w:rPr>
      </w:pPr>
    </w:p>
    <w:p w14:paraId="39CAF9F0" w14:textId="4F87C19D" w:rsidR="00917866" w:rsidRDefault="00917866">
      <w:pPr>
        <w:spacing w:before="0" w:after="160" w:line="259" w:lineRule="auto"/>
        <w:rPr>
          <w:rFonts w:eastAsia="MS Mincho"/>
        </w:rPr>
      </w:pPr>
      <w:r>
        <w:rPr>
          <w:rFonts w:eastAsia="MS Mincho"/>
        </w:rPr>
        <w:br w:type="page"/>
      </w:r>
    </w:p>
    <w:p w14:paraId="261B751C" w14:textId="77777777" w:rsidR="0089088E" w:rsidRPr="00917866" w:rsidRDefault="0089088E" w:rsidP="0089088E">
      <w:pPr>
        <w:rPr>
          <w:rFonts w:eastAsia="MS Mincho"/>
        </w:rPr>
      </w:pPr>
    </w:p>
    <w:p w14:paraId="70A0AC01" w14:textId="77777777" w:rsidR="007671BA" w:rsidRPr="007671BA" w:rsidRDefault="007671BA" w:rsidP="007671BA">
      <w:pPr>
        <w:keepNext/>
        <w:keepLines/>
        <w:tabs>
          <w:tab w:val="left" w:pos="794"/>
          <w:tab w:val="left" w:pos="1191"/>
          <w:tab w:val="left" w:pos="1588"/>
          <w:tab w:val="left" w:pos="1985"/>
        </w:tabs>
        <w:overflowPunct w:val="0"/>
        <w:autoSpaceDE w:val="0"/>
        <w:autoSpaceDN w:val="0"/>
        <w:adjustRightInd w:val="0"/>
        <w:spacing w:before="360"/>
        <w:textAlignment w:val="baseline"/>
        <w:rPr>
          <w:b/>
          <w:sz w:val="28"/>
          <w:szCs w:val="20"/>
          <w:lang w:val="fr-FR" w:eastAsia="zh-CN"/>
        </w:rPr>
      </w:pPr>
      <w:r w:rsidRPr="007671BA">
        <w:rPr>
          <w:rFonts w:eastAsia="Malgun Gothic"/>
          <w:b/>
          <w:sz w:val="28"/>
          <w:szCs w:val="20"/>
          <w:lang w:val="fr-FR" w:eastAsia="ko-KR"/>
        </w:rPr>
        <w:t>Draft Recommendation ITU-T Y.IMT2020-</w:t>
      </w:r>
      <w:r w:rsidRPr="007671BA">
        <w:rPr>
          <w:b/>
          <w:sz w:val="28"/>
          <w:szCs w:val="20"/>
          <w:lang w:val="fr-FR" w:eastAsia="zh-CN"/>
        </w:rPr>
        <w:t>BM</w:t>
      </w:r>
    </w:p>
    <w:p w14:paraId="5EF39DEB" w14:textId="77777777" w:rsidR="007671BA" w:rsidRPr="00AE15E9" w:rsidRDefault="007671BA" w:rsidP="007671BA">
      <w:pPr>
        <w:keepNext/>
        <w:keepLines/>
        <w:tabs>
          <w:tab w:val="left" w:pos="794"/>
          <w:tab w:val="left" w:pos="1191"/>
          <w:tab w:val="left" w:pos="1588"/>
          <w:tab w:val="left" w:pos="1985"/>
        </w:tabs>
        <w:overflowPunct w:val="0"/>
        <w:autoSpaceDE w:val="0"/>
        <w:autoSpaceDN w:val="0"/>
        <w:adjustRightInd w:val="0"/>
        <w:spacing w:before="360"/>
        <w:jc w:val="center"/>
        <w:textAlignment w:val="baseline"/>
        <w:rPr>
          <w:b/>
          <w:sz w:val="28"/>
          <w:szCs w:val="20"/>
          <w:lang w:eastAsia="zh-CN"/>
        </w:rPr>
      </w:pPr>
      <w:r>
        <w:rPr>
          <w:rFonts w:hint="eastAsia"/>
          <w:b/>
          <w:sz w:val="32"/>
          <w:lang w:eastAsia="zh-CN"/>
        </w:rPr>
        <w:t>B</w:t>
      </w:r>
      <w:r w:rsidRPr="00443770">
        <w:rPr>
          <w:rFonts w:hint="eastAsia"/>
          <w:b/>
          <w:sz w:val="32"/>
          <w:lang w:eastAsia="zh-CN"/>
        </w:rPr>
        <w:t xml:space="preserve">usiness </w:t>
      </w:r>
      <w:r>
        <w:rPr>
          <w:rFonts w:hint="eastAsia"/>
          <w:b/>
          <w:sz w:val="32"/>
          <w:lang w:eastAsia="zh-CN"/>
        </w:rPr>
        <w:t>M</w:t>
      </w:r>
      <w:r w:rsidRPr="00443770">
        <w:rPr>
          <w:rFonts w:hint="eastAsia"/>
          <w:b/>
          <w:sz w:val="32"/>
          <w:lang w:eastAsia="zh-CN"/>
        </w:rPr>
        <w:t>odel</w:t>
      </w:r>
      <w:r>
        <w:rPr>
          <w:b/>
          <w:sz w:val="32"/>
          <w:lang w:eastAsia="zh-CN"/>
        </w:rPr>
        <w:t>s</w:t>
      </w:r>
      <w:r w:rsidRPr="00443770">
        <w:rPr>
          <w:rFonts w:hint="eastAsia"/>
          <w:b/>
          <w:sz w:val="32"/>
          <w:lang w:eastAsia="zh-CN"/>
        </w:rPr>
        <w:t xml:space="preserve"> of </w:t>
      </w:r>
      <w:r>
        <w:rPr>
          <w:rFonts w:hint="eastAsia"/>
          <w:b/>
          <w:sz w:val="32"/>
          <w:lang w:eastAsia="zh-CN"/>
        </w:rPr>
        <w:t>IMT-2020</w:t>
      </w:r>
    </w:p>
    <w:p w14:paraId="42FE2E71" w14:textId="77777777" w:rsidR="007671BA" w:rsidRPr="00A14382" w:rsidRDefault="007671BA" w:rsidP="007671BA">
      <w:pPr>
        <w:keepNext/>
        <w:tabs>
          <w:tab w:val="left" w:pos="794"/>
          <w:tab w:val="left" w:pos="1191"/>
          <w:tab w:val="left" w:pos="1588"/>
          <w:tab w:val="left" w:pos="1985"/>
        </w:tabs>
        <w:overflowPunct w:val="0"/>
        <w:autoSpaceDE w:val="0"/>
        <w:autoSpaceDN w:val="0"/>
        <w:adjustRightInd w:val="0"/>
        <w:spacing w:before="160"/>
        <w:textAlignment w:val="baseline"/>
        <w:rPr>
          <w:rFonts w:eastAsia="SimSun"/>
          <w:b/>
          <w:szCs w:val="20"/>
        </w:rPr>
      </w:pPr>
      <w:r w:rsidRPr="00A14382">
        <w:rPr>
          <w:rFonts w:eastAsia="SimSun"/>
          <w:b/>
          <w:szCs w:val="20"/>
        </w:rPr>
        <w:t>Summary</w:t>
      </w:r>
    </w:p>
    <w:p w14:paraId="2C48785F" w14:textId="051E0B86" w:rsidR="007671BA" w:rsidRPr="00A14382" w:rsidRDefault="007671BA" w:rsidP="007671BA">
      <w:pPr>
        <w:tabs>
          <w:tab w:val="left" w:pos="794"/>
          <w:tab w:val="left" w:pos="1191"/>
          <w:tab w:val="left" w:pos="1588"/>
          <w:tab w:val="left" w:pos="1985"/>
        </w:tabs>
        <w:overflowPunct w:val="0"/>
        <w:autoSpaceDE w:val="0"/>
        <w:autoSpaceDN w:val="0"/>
        <w:adjustRightInd w:val="0"/>
        <w:textAlignment w:val="baseline"/>
        <w:rPr>
          <w:rFonts w:eastAsia="Malgun Gothic"/>
          <w:szCs w:val="20"/>
          <w:lang w:eastAsia="ko-KR"/>
        </w:rPr>
      </w:pPr>
      <w:r w:rsidRPr="005B1580">
        <w:rPr>
          <w:lang w:eastAsia="ko-KR"/>
        </w:rPr>
        <w:t xml:space="preserve">This Recommendation </w:t>
      </w:r>
      <w:r>
        <w:rPr>
          <w:rFonts w:hint="eastAsia"/>
          <w:lang w:eastAsia="ko-KR"/>
        </w:rPr>
        <w:t>describes</w:t>
      </w:r>
      <w:r w:rsidRPr="005B1580">
        <w:rPr>
          <w:lang w:eastAsia="ko-KR"/>
        </w:rPr>
        <w:t xml:space="preserve"> </w:t>
      </w:r>
      <w:r>
        <w:rPr>
          <w:rFonts w:hint="eastAsia"/>
          <w:lang w:eastAsia="zh-CN"/>
        </w:rPr>
        <w:t>the business models</w:t>
      </w:r>
      <w:r w:rsidRPr="005B1580">
        <w:rPr>
          <w:lang w:eastAsia="ko-KR"/>
        </w:rPr>
        <w:t xml:space="preserve"> </w:t>
      </w:r>
      <w:r>
        <w:rPr>
          <w:rFonts w:hint="eastAsia"/>
          <w:lang w:eastAsia="zh-CN"/>
        </w:rPr>
        <w:t>of</w:t>
      </w:r>
      <w:r>
        <w:rPr>
          <w:rFonts w:hint="eastAsia"/>
          <w:lang w:eastAsia="ko-KR"/>
        </w:rPr>
        <w:t xml:space="preserve"> IMT-2020</w:t>
      </w:r>
      <w:r>
        <w:rPr>
          <w:rFonts w:hint="eastAsia"/>
          <w:lang w:eastAsia="zh-CN"/>
        </w:rPr>
        <w:t>, including the business roles involved, business models, and some typical use cases to help the understanding of the business models</w:t>
      </w:r>
      <w:r>
        <w:rPr>
          <w:rFonts w:hint="eastAsia"/>
          <w:lang w:eastAsia="ko-KR"/>
        </w:rPr>
        <w:t>. It can be used as</w:t>
      </w:r>
      <w:r w:rsidRPr="005B1580">
        <w:rPr>
          <w:lang w:eastAsia="ko-KR"/>
        </w:rPr>
        <w:t xml:space="preserve"> a guide</w:t>
      </w:r>
      <w:r>
        <w:rPr>
          <w:rFonts w:hint="eastAsia"/>
          <w:lang w:eastAsia="ko-KR"/>
        </w:rPr>
        <w:t>line</w:t>
      </w:r>
      <w:r w:rsidRPr="005B1580">
        <w:rPr>
          <w:lang w:eastAsia="ko-KR"/>
        </w:rPr>
        <w:t xml:space="preserve"> for </w:t>
      </w:r>
      <w:r>
        <w:rPr>
          <w:rFonts w:hint="eastAsia"/>
          <w:lang w:eastAsia="ko-KR"/>
        </w:rPr>
        <w:t xml:space="preserve">further </w:t>
      </w:r>
      <w:r>
        <w:rPr>
          <w:rFonts w:hint="eastAsia"/>
          <w:lang w:eastAsia="zh-CN"/>
        </w:rPr>
        <w:t>marketing development and network deployment</w:t>
      </w:r>
      <w:r w:rsidRPr="005B1580">
        <w:rPr>
          <w:lang w:eastAsia="ko-KR"/>
        </w:rPr>
        <w:t xml:space="preserve"> </w:t>
      </w:r>
      <w:r>
        <w:rPr>
          <w:rFonts w:hint="eastAsia"/>
          <w:lang w:eastAsia="zh-CN"/>
        </w:rPr>
        <w:t>for</w:t>
      </w:r>
      <w:r w:rsidRPr="005B1580">
        <w:rPr>
          <w:lang w:eastAsia="ko-KR"/>
        </w:rPr>
        <w:t xml:space="preserve"> </w:t>
      </w:r>
      <w:r>
        <w:rPr>
          <w:rFonts w:hint="eastAsia"/>
          <w:lang w:eastAsia="ko-KR"/>
        </w:rPr>
        <w:t>IMT-2020</w:t>
      </w:r>
      <w:r>
        <w:rPr>
          <w:rFonts w:hint="eastAsia"/>
          <w:lang w:eastAsia="zh-CN"/>
        </w:rPr>
        <w:t xml:space="preserve">. </w:t>
      </w:r>
    </w:p>
    <w:p w14:paraId="733EADC0" w14:textId="77777777" w:rsidR="007671BA" w:rsidRPr="00A14382" w:rsidRDefault="007671BA" w:rsidP="007671BA">
      <w:pPr>
        <w:keepNext/>
        <w:tabs>
          <w:tab w:val="left" w:pos="794"/>
          <w:tab w:val="left" w:pos="1191"/>
          <w:tab w:val="left" w:pos="1588"/>
          <w:tab w:val="left" w:pos="1985"/>
        </w:tabs>
        <w:overflowPunct w:val="0"/>
        <w:autoSpaceDE w:val="0"/>
        <w:autoSpaceDN w:val="0"/>
        <w:adjustRightInd w:val="0"/>
        <w:spacing w:before="160"/>
        <w:textAlignment w:val="baseline"/>
        <w:rPr>
          <w:rFonts w:eastAsia="Malgun Gothic"/>
          <w:b/>
          <w:szCs w:val="20"/>
          <w:lang w:eastAsia="ko-KR"/>
        </w:rPr>
      </w:pPr>
      <w:r w:rsidRPr="00A14382">
        <w:rPr>
          <w:rFonts w:eastAsia="SimSun"/>
          <w:b/>
          <w:szCs w:val="20"/>
        </w:rPr>
        <w:t>Keywords</w:t>
      </w:r>
    </w:p>
    <w:p w14:paraId="469C8567" w14:textId="4EFB1550" w:rsidR="007671BA" w:rsidRPr="00AE15E9" w:rsidRDefault="007671BA" w:rsidP="007671BA">
      <w:pPr>
        <w:tabs>
          <w:tab w:val="left" w:pos="794"/>
          <w:tab w:val="left" w:pos="1191"/>
          <w:tab w:val="left" w:pos="1588"/>
          <w:tab w:val="left" w:pos="1985"/>
        </w:tabs>
        <w:overflowPunct w:val="0"/>
        <w:autoSpaceDE w:val="0"/>
        <w:autoSpaceDN w:val="0"/>
        <w:adjustRightInd w:val="0"/>
        <w:textAlignment w:val="baseline"/>
        <w:rPr>
          <w:szCs w:val="20"/>
          <w:lang w:eastAsia="zh-CN"/>
        </w:rPr>
      </w:pPr>
      <w:r w:rsidRPr="00A14382">
        <w:rPr>
          <w:rFonts w:eastAsia="Malgun Gothic" w:hint="eastAsia"/>
          <w:szCs w:val="20"/>
          <w:lang w:eastAsia="ko-KR"/>
        </w:rPr>
        <w:t xml:space="preserve">IMT-2020, 5G, </w:t>
      </w:r>
      <w:r>
        <w:rPr>
          <w:rFonts w:hint="eastAsia"/>
          <w:szCs w:val="20"/>
          <w:lang w:eastAsia="zh-CN"/>
        </w:rPr>
        <w:t>Business roles</w:t>
      </w:r>
      <w:r w:rsidRPr="00A14382">
        <w:rPr>
          <w:rFonts w:eastAsia="Malgun Gothic" w:hint="eastAsia"/>
          <w:szCs w:val="20"/>
          <w:lang w:eastAsia="ko-KR"/>
        </w:rPr>
        <w:t xml:space="preserve">, </w:t>
      </w:r>
      <w:r>
        <w:rPr>
          <w:rFonts w:hint="eastAsia"/>
          <w:szCs w:val="20"/>
          <w:lang w:eastAsia="zh-CN"/>
        </w:rPr>
        <w:t xml:space="preserve">Business models, </w:t>
      </w:r>
      <w:r w:rsidR="00293EC7">
        <w:rPr>
          <w:szCs w:val="20"/>
          <w:lang w:eastAsia="zh-CN"/>
        </w:rPr>
        <w:t>U</w:t>
      </w:r>
      <w:r>
        <w:rPr>
          <w:rFonts w:hint="eastAsia"/>
          <w:szCs w:val="20"/>
          <w:lang w:eastAsia="zh-CN"/>
        </w:rPr>
        <w:t>se cases</w:t>
      </w:r>
    </w:p>
    <w:p w14:paraId="7DB6948F" w14:textId="77777777" w:rsidR="007671BA" w:rsidRDefault="007671BA" w:rsidP="00556E5C">
      <w:pPr>
        <w:pStyle w:val="Heading1"/>
        <w:numPr>
          <w:ilvl w:val="0"/>
          <w:numId w:val="19"/>
        </w:numPr>
      </w:pPr>
      <w:bookmarkStart w:id="5" w:name="_Toc481133499"/>
      <w:r>
        <w:t>Scope</w:t>
      </w:r>
      <w:bookmarkEnd w:id="5"/>
    </w:p>
    <w:p w14:paraId="606E317A" w14:textId="77777777" w:rsidR="007671BA" w:rsidRDefault="007671BA" w:rsidP="007671BA">
      <w:pPr>
        <w:jc w:val="both"/>
      </w:pPr>
      <w:r w:rsidRPr="00BB29C5">
        <w:rPr>
          <w:lang w:eastAsia="ko-KR"/>
        </w:rPr>
        <w:t>Th</w:t>
      </w:r>
      <w:r>
        <w:rPr>
          <w:lang w:eastAsia="ko-KR"/>
        </w:rPr>
        <w:t>is Recommendation describes</w:t>
      </w:r>
      <w:r w:rsidRPr="00BB29C5">
        <w:rPr>
          <w:lang w:eastAsia="ko-KR"/>
        </w:rPr>
        <w:t xml:space="preserve"> </w:t>
      </w:r>
      <w:r>
        <w:rPr>
          <w:lang w:eastAsia="ko-KR"/>
        </w:rPr>
        <w:t>key</w:t>
      </w:r>
      <w:r>
        <w:rPr>
          <w:rFonts w:hint="eastAsia"/>
          <w:lang w:eastAsia="zh-CN"/>
        </w:rPr>
        <w:t xml:space="preserve"> business </w:t>
      </w:r>
      <w:r>
        <w:rPr>
          <w:lang w:eastAsia="zh-CN"/>
        </w:rPr>
        <w:t xml:space="preserve">models and </w:t>
      </w:r>
      <w:r>
        <w:rPr>
          <w:rFonts w:hint="eastAsia"/>
          <w:lang w:eastAsia="zh-CN"/>
        </w:rPr>
        <w:t xml:space="preserve">business </w:t>
      </w:r>
      <w:r>
        <w:rPr>
          <w:lang w:eastAsia="zh-CN"/>
        </w:rPr>
        <w:t xml:space="preserve">roles </w:t>
      </w:r>
      <w:r>
        <w:rPr>
          <w:rFonts w:hint="eastAsia"/>
          <w:lang w:eastAsia="zh-CN"/>
        </w:rPr>
        <w:t>of IMT-2020</w:t>
      </w:r>
      <w:r>
        <w:t>.</w:t>
      </w:r>
    </w:p>
    <w:p w14:paraId="7E6CF526" w14:textId="77777777" w:rsidR="007671BA" w:rsidRPr="004635B8" w:rsidRDefault="007671BA" w:rsidP="007671BA">
      <w:pPr>
        <w:pStyle w:val="Note"/>
        <w:rPr>
          <w:szCs w:val="24"/>
          <w:lang w:eastAsia="zh-CN"/>
        </w:rPr>
      </w:pPr>
      <w:r w:rsidRPr="002C3C2D">
        <w:rPr>
          <w:lang w:eastAsia="zh-CN"/>
        </w:rPr>
        <w:t xml:space="preserve">In order to identify </w:t>
      </w:r>
      <w:r>
        <w:rPr>
          <w:lang w:eastAsia="zh-CN"/>
        </w:rPr>
        <w:t xml:space="preserve">these </w:t>
      </w:r>
      <w:r w:rsidRPr="002C3C2D">
        <w:rPr>
          <w:lang w:eastAsia="zh-CN"/>
        </w:rPr>
        <w:t xml:space="preserve">key business models and business roles of IMT-2020, </w:t>
      </w:r>
      <w:r>
        <w:rPr>
          <w:szCs w:val="24"/>
          <w:lang w:eastAsia="zh-CN"/>
        </w:rPr>
        <w:t>t</w:t>
      </w:r>
      <w:r w:rsidRPr="004635B8">
        <w:rPr>
          <w:szCs w:val="24"/>
          <w:lang w:eastAsia="zh-CN"/>
        </w:rPr>
        <w:t>he Recommendation</w:t>
      </w:r>
      <w:r w:rsidRPr="002C3C2D">
        <w:rPr>
          <w:lang w:eastAsia="zh-CN"/>
        </w:rPr>
        <w:t xml:space="preserve"> takes into consideration best practice use cases from different </w:t>
      </w:r>
      <w:r>
        <w:rPr>
          <w:lang w:eastAsia="zh-CN"/>
        </w:rPr>
        <w:t xml:space="preserve">relevant </w:t>
      </w:r>
      <w:r w:rsidRPr="002C3C2D">
        <w:rPr>
          <w:lang w:eastAsia="zh-CN"/>
        </w:rPr>
        <w:t>perspectives</w:t>
      </w:r>
      <w:r>
        <w:rPr>
          <w:lang w:eastAsia="zh-CN"/>
        </w:rPr>
        <w:t xml:space="preserve">, </w:t>
      </w:r>
      <w:r w:rsidRPr="004635B8">
        <w:rPr>
          <w:kern w:val="2"/>
          <w:szCs w:val="24"/>
          <w:lang w:eastAsia="ko-KR"/>
        </w:rPr>
        <w:t xml:space="preserve">building on key features of </w:t>
      </w:r>
      <w:r>
        <w:rPr>
          <w:kern w:val="2"/>
          <w:szCs w:val="24"/>
          <w:lang w:eastAsia="ko-KR"/>
        </w:rPr>
        <w:t>IMT-2020</w:t>
      </w:r>
      <w:r w:rsidRPr="004635B8">
        <w:rPr>
          <w:kern w:val="2"/>
          <w:szCs w:val="24"/>
          <w:lang w:eastAsia="ko-KR"/>
        </w:rPr>
        <w:t xml:space="preserve"> networks. </w:t>
      </w:r>
    </w:p>
    <w:p w14:paraId="3505BF39" w14:textId="4A0CC375" w:rsidR="007671BA" w:rsidRDefault="007671BA" w:rsidP="007671BA">
      <w:pPr>
        <w:jc w:val="both"/>
        <w:rPr>
          <w:kern w:val="2"/>
          <w:lang w:eastAsia="ko-KR"/>
        </w:rPr>
      </w:pPr>
      <w:r>
        <w:rPr>
          <w:lang w:eastAsia="zh-CN"/>
        </w:rPr>
        <w:t>NOTE - T</w:t>
      </w:r>
      <w:r w:rsidRPr="004635B8">
        <w:rPr>
          <w:lang w:eastAsia="zh-CN"/>
        </w:rPr>
        <w:t xml:space="preserve">he Recommendation does not aim to identify in an exhaustive manner all </w:t>
      </w:r>
      <w:r w:rsidRPr="004635B8">
        <w:rPr>
          <w:rFonts w:hint="eastAsia"/>
          <w:lang w:eastAsia="zh-CN"/>
        </w:rPr>
        <w:t>business models</w:t>
      </w:r>
      <w:r w:rsidRPr="004635B8">
        <w:rPr>
          <w:lang w:eastAsia="zh-CN"/>
        </w:rPr>
        <w:t xml:space="preserve"> and </w:t>
      </w:r>
      <w:r w:rsidRPr="004635B8">
        <w:rPr>
          <w:rFonts w:hint="eastAsia"/>
          <w:lang w:eastAsia="zh-CN"/>
        </w:rPr>
        <w:t xml:space="preserve">business roles </w:t>
      </w:r>
      <w:r w:rsidRPr="004635B8">
        <w:rPr>
          <w:lang w:eastAsia="zh-CN"/>
        </w:rPr>
        <w:t xml:space="preserve">of IMT-2020, </w:t>
      </w:r>
      <w:r w:rsidRPr="004635B8">
        <w:rPr>
          <w:kern w:val="2"/>
          <w:lang w:eastAsia="ko-KR"/>
        </w:rPr>
        <w:t xml:space="preserve">but </w:t>
      </w:r>
      <w:r>
        <w:rPr>
          <w:kern w:val="2"/>
          <w:lang w:eastAsia="ko-KR"/>
        </w:rPr>
        <w:t xml:space="preserve">aims to </w:t>
      </w:r>
      <w:r w:rsidRPr="004635B8">
        <w:rPr>
          <w:kern w:val="2"/>
          <w:lang w:eastAsia="ko-KR"/>
        </w:rPr>
        <w:t xml:space="preserve">address key </w:t>
      </w:r>
      <w:r w:rsidRPr="004635B8">
        <w:rPr>
          <w:rFonts w:hint="eastAsia"/>
          <w:lang w:eastAsia="zh-CN"/>
        </w:rPr>
        <w:t xml:space="preserve">business </w:t>
      </w:r>
      <w:r w:rsidRPr="004635B8">
        <w:rPr>
          <w:kern w:val="2"/>
          <w:lang w:eastAsia="ko-KR"/>
        </w:rPr>
        <w:t xml:space="preserve">models and roles which are expected to be found across concrete </w:t>
      </w:r>
      <w:r w:rsidRPr="004635B8">
        <w:rPr>
          <w:lang w:eastAsia="zh-CN"/>
        </w:rPr>
        <w:t xml:space="preserve">IMT-2020 </w:t>
      </w:r>
      <w:r w:rsidRPr="004635B8">
        <w:rPr>
          <w:kern w:val="2"/>
          <w:lang w:eastAsia="ko-KR"/>
        </w:rPr>
        <w:t>deployments</w:t>
      </w:r>
      <w:r>
        <w:rPr>
          <w:kern w:val="2"/>
          <w:lang w:eastAsia="ko-KR"/>
        </w:rPr>
        <w:t>,</w:t>
      </w:r>
      <w:r w:rsidRPr="004635B8">
        <w:rPr>
          <w:kern w:val="2"/>
          <w:lang w:eastAsia="ko-KR"/>
        </w:rPr>
        <w:t xml:space="preserve"> building on key features of these networks. </w:t>
      </w:r>
    </w:p>
    <w:p w14:paraId="3885B078" w14:textId="77777777" w:rsidR="007671BA" w:rsidRDefault="007671BA" w:rsidP="00556E5C">
      <w:pPr>
        <w:pStyle w:val="Heading1"/>
        <w:numPr>
          <w:ilvl w:val="0"/>
          <w:numId w:val="19"/>
        </w:numPr>
      </w:pPr>
      <w:bookmarkStart w:id="6" w:name="_Toc446335262"/>
      <w:bookmarkStart w:id="7" w:name="_Toc481133500"/>
      <w:r>
        <w:t>References</w:t>
      </w:r>
      <w:bookmarkEnd w:id="6"/>
      <w:bookmarkEnd w:id="7"/>
    </w:p>
    <w:p w14:paraId="78EBEFD5" w14:textId="7283E3BD" w:rsidR="007A33DC" w:rsidRPr="00556E5C" w:rsidRDefault="007A33DC">
      <w:pPr>
        <w:jc w:val="both"/>
        <w:rPr>
          <w:i/>
          <w:lang w:eastAsia="zh-CN"/>
        </w:rPr>
      </w:pPr>
      <w:r w:rsidRPr="007A33DC">
        <w:rPr>
          <w:i/>
          <w:lang w:eastAsia="zh-CN"/>
        </w:rPr>
        <w:t xml:space="preserve">Editor’s note: </w:t>
      </w:r>
      <w:r>
        <w:rPr>
          <w:i/>
          <w:lang w:eastAsia="zh-CN"/>
        </w:rPr>
        <w:t>Additional references in Clause 2 and possible bibliographical references are for consideration</w:t>
      </w:r>
      <w:r w:rsidRPr="007A33DC">
        <w:rPr>
          <w:i/>
          <w:lang w:eastAsia="zh-CN"/>
        </w:rPr>
        <w:t xml:space="preserve">. </w:t>
      </w:r>
    </w:p>
    <w:p w14:paraId="7BCFBF5C" w14:textId="77777777" w:rsidR="007671BA" w:rsidRDefault="007671BA" w:rsidP="007671BA">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BED2F78" w14:textId="77777777" w:rsidR="007671BA" w:rsidRDefault="007671BA" w:rsidP="007671BA">
      <w:pPr>
        <w:jc w:val="both"/>
        <w:rPr>
          <w:lang w:eastAsia="zh-CN"/>
        </w:rPr>
      </w:pPr>
      <w:r>
        <w:t>The reference to a document within this Recommendation does not give it, as a stand-alone document, the status of a Recommendation.</w:t>
      </w:r>
    </w:p>
    <w:p w14:paraId="76D54E49" w14:textId="3E9EBC22" w:rsidR="007671BA" w:rsidRDefault="007671BA" w:rsidP="007671BA">
      <w:pPr>
        <w:jc w:val="both"/>
        <w:rPr>
          <w:rFonts w:eastAsia="MS Mincho"/>
          <w:i/>
          <w:lang w:eastAsia="zh-CN"/>
        </w:rPr>
      </w:pPr>
      <w:r w:rsidRPr="002C3C2D">
        <w:rPr>
          <w:rFonts w:eastAsia="MS Mincho"/>
          <w:lang w:eastAsia="zh-CN"/>
        </w:rPr>
        <w:t>[</w:t>
      </w:r>
      <w:r>
        <w:rPr>
          <w:rFonts w:eastAsia="MS Mincho"/>
          <w:lang w:eastAsia="zh-CN"/>
        </w:rPr>
        <w:t xml:space="preserve">ITU-T </w:t>
      </w:r>
      <w:r w:rsidRPr="002C3C2D">
        <w:rPr>
          <w:rFonts w:eastAsia="MS Mincho"/>
          <w:lang w:eastAsia="zh-CN"/>
        </w:rPr>
        <w:t>Y.</w:t>
      </w:r>
      <w:r w:rsidR="00625115">
        <w:rPr>
          <w:rFonts w:eastAsia="MS Mincho"/>
          <w:lang w:eastAsia="zh-CN"/>
        </w:rPr>
        <w:t>3100</w:t>
      </w:r>
      <w:r w:rsidRPr="002C3C2D">
        <w:rPr>
          <w:rFonts w:eastAsia="MS Mincho"/>
          <w:lang w:eastAsia="zh-CN"/>
        </w:rPr>
        <w:t>] Recommendation ITU-T Y.</w:t>
      </w:r>
      <w:r w:rsidR="00625115">
        <w:rPr>
          <w:rFonts w:eastAsia="MS Mincho"/>
          <w:lang w:eastAsia="zh-CN"/>
        </w:rPr>
        <w:t>3100</w:t>
      </w:r>
      <w:r w:rsidRPr="002C3C2D">
        <w:rPr>
          <w:rFonts w:eastAsia="MS Mincho"/>
          <w:lang w:eastAsia="zh-CN"/>
        </w:rPr>
        <w:t xml:space="preserve">, </w:t>
      </w:r>
      <w:r w:rsidRPr="002C3C2D">
        <w:rPr>
          <w:rFonts w:eastAsia="MS Mincho"/>
          <w:i/>
          <w:lang w:eastAsia="zh-CN"/>
        </w:rPr>
        <w:t>Terms and definitions for IMT-2020</w:t>
      </w:r>
    </w:p>
    <w:p w14:paraId="328EDB39" w14:textId="77777777" w:rsidR="007671BA" w:rsidRPr="002132EA" w:rsidRDefault="007671BA" w:rsidP="007671BA">
      <w:pPr>
        <w:jc w:val="both"/>
        <w:rPr>
          <w:rFonts w:eastAsia="MS Mincho"/>
          <w:lang w:eastAsia="zh-CN"/>
        </w:rPr>
      </w:pPr>
      <w:r>
        <w:t>[ITU-T Y.206</w:t>
      </w:r>
      <w:r w:rsidRPr="002132EA">
        <w:rPr>
          <w:rFonts w:eastAsia="MS Mincho"/>
          <w:lang w:eastAsia="zh-CN"/>
        </w:rPr>
        <w:t>0]</w:t>
      </w:r>
      <w:r w:rsidRPr="002132EA">
        <w:rPr>
          <w:rFonts w:eastAsia="MS Mincho" w:hint="eastAsia"/>
          <w:lang w:eastAsia="zh-CN"/>
        </w:rPr>
        <w:t xml:space="preserve"> </w:t>
      </w:r>
      <w:r>
        <w:rPr>
          <w:rFonts w:hint="eastAsia"/>
          <w:lang w:eastAsia="zh-CN"/>
        </w:rPr>
        <w:t xml:space="preserve">Recommendation </w:t>
      </w:r>
      <w:r>
        <w:t>ITU-T Y.206</w:t>
      </w:r>
      <w:r w:rsidRPr="002132EA">
        <w:rPr>
          <w:rFonts w:eastAsia="MS Mincho"/>
          <w:lang w:eastAsia="zh-CN"/>
        </w:rPr>
        <w:t>0</w:t>
      </w:r>
      <w:r>
        <w:rPr>
          <w:rFonts w:hint="eastAsia"/>
          <w:lang w:eastAsia="zh-CN"/>
        </w:rPr>
        <w:t xml:space="preserve"> (2012), </w:t>
      </w:r>
      <w:r w:rsidRPr="00C25AAC">
        <w:rPr>
          <w:i/>
          <w:lang w:val="en-US" w:eastAsia="zh-CN"/>
        </w:rPr>
        <w:t>Overview of the Internet of Things</w:t>
      </w:r>
    </w:p>
    <w:p w14:paraId="2D7CE3F6" w14:textId="77777777" w:rsidR="007671BA" w:rsidRDefault="007671BA" w:rsidP="007671BA">
      <w:pPr>
        <w:jc w:val="both"/>
        <w:rPr>
          <w:i/>
        </w:rPr>
      </w:pPr>
      <w:r>
        <w:t>[ITU-T Y.3502]</w:t>
      </w:r>
      <w:r>
        <w:rPr>
          <w:rFonts w:hint="eastAsia"/>
        </w:rPr>
        <w:t xml:space="preserve"> Recommendation </w:t>
      </w:r>
      <w:r w:rsidRPr="00313E70">
        <w:t>ITU-T </w:t>
      </w:r>
      <w:hyperlink r:id="rId15" w:tgtFrame="_blank" w:history="1">
        <w:r w:rsidRPr="00313E70">
          <w:t>Y.3502</w:t>
        </w:r>
      </w:hyperlink>
      <w:r w:rsidRPr="00313E70">
        <w:t> </w:t>
      </w:r>
      <w:r>
        <w:rPr>
          <w:rFonts w:hint="eastAsia"/>
        </w:rPr>
        <w:t xml:space="preserve">(2014), </w:t>
      </w:r>
      <w:r w:rsidRPr="00560FC3">
        <w:rPr>
          <w:i/>
        </w:rPr>
        <w:t>Information Technology - Cloud Computing - Reference Architecture</w:t>
      </w:r>
    </w:p>
    <w:p w14:paraId="1FD2E34C" w14:textId="4B375CE5" w:rsidR="007A6D19" w:rsidRPr="002C2298" w:rsidRDefault="007A6D19" w:rsidP="00556E5C">
      <w:pPr>
        <w:pStyle w:val="Heading1"/>
        <w:numPr>
          <w:ilvl w:val="0"/>
          <w:numId w:val="19"/>
        </w:numPr>
      </w:pPr>
      <w:r w:rsidRPr="002C2298">
        <w:t>Definitions</w:t>
      </w:r>
    </w:p>
    <w:p w14:paraId="5208DF16" w14:textId="77777777" w:rsidR="002C2298" w:rsidRPr="002C2298" w:rsidRDefault="002C2298" w:rsidP="002C2298">
      <w:pPr>
        <w:pStyle w:val="ListParagraph"/>
        <w:keepNext/>
        <w:keepLines/>
        <w:numPr>
          <w:ilvl w:val="0"/>
          <w:numId w:val="110"/>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bookmarkStart w:id="8" w:name="_Toc446335264"/>
      <w:bookmarkStart w:id="9" w:name="_Toc481133501"/>
    </w:p>
    <w:p w14:paraId="2E6F8A8A" w14:textId="77777777" w:rsidR="002C2298" w:rsidRPr="002C2298" w:rsidRDefault="002C2298" w:rsidP="002C2298">
      <w:pPr>
        <w:pStyle w:val="ListParagraph"/>
        <w:keepNext/>
        <w:keepLines/>
        <w:numPr>
          <w:ilvl w:val="0"/>
          <w:numId w:val="110"/>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p>
    <w:p w14:paraId="34AEA954" w14:textId="77777777" w:rsidR="002C2298" w:rsidRPr="002C2298" w:rsidRDefault="002C2298" w:rsidP="002C2298">
      <w:pPr>
        <w:pStyle w:val="ListParagraph"/>
        <w:keepNext/>
        <w:keepLines/>
        <w:numPr>
          <w:ilvl w:val="0"/>
          <w:numId w:val="110"/>
        </w:numPr>
        <w:tabs>
          <w:tab w:val="left" w:pos="794"/>
          <w:tab w:val="left" w:pos="1191"/>
          <w:tab w:val="left" w:pos="1588"/>
          <w:tab w:val="left" w:pos="1985"/>
        </w:tabs>
        <w:overflowPunct w:val="0"/>
        <w:autoSpaceDE w:val="0"/>
        <w:autoSpaceDN w:val="0"/>
        <w:adjustRightInd w:val="0"/>
        <w:spacing w:before="240"/>
        <w:ind w:firstLineChars="0"/>
        <w:textAlignment w:val="baseline"/>
        <w:outlineLvl w:val="1"/>
        <w:rPr>
          <w:rFonts w:eastAsia="Times New Roman"/>
          <w:b/>
          <w:vanish/>
          <w:szCs w:val="20"/>
          <w:lang w:val="en-US" w:eastAsia="en-US"/>
        </w:rPr>
      </w:pPr>
    </w:p>
    <w:p w14:paraId="2B422E6F" w14:textId="0822A8B4" w:rsidR="007671BA" w:rsidRPr="008B66D5" w:rsidRDefault="007671BA" w:rsidP="00556E5C">
      <w:pPr>
        <w:pStyle w:val="Heading2"/>
        <w:numPr>
          <w:ilvl w:val="1"/>
          <w:numId w:val="110"/>
        </w:numPr>
      </w:pPr>
      <w:r w:rsidRPr="008B66D5">
        <w:t>Terms defined elsewhere</w:t>
      </w:r>
      <w:bookmarkEnd w:id="8"/>
      <w:bookmarkEnd w:id="9"/>
    </w:p>
    <w:p w14:paraId="76463328" w14:textId="77777777" w:rsidR="007671BA" w:rsidRDefault="007671BA" w:rsidP="007671BA">
      <w:pPr>
        <w:rPr>
          <w:lang w:val="en-US" w:eastAsia="zh-CN"/>
        </w:rPr>
      </w:pPr>
      <w:r w:rsidRPr="0078001F">
        <w:rPr>
          <w:lang w:val="en-US"/>
        </w:rPr>
        <w:t>This Recommendation uses the following terms defined elsewhere</w:t>
      </w:r>
      <w:r>
        <w:rPr>
          <w:lang w:val="en-US"/>
        </w:rPr>
        <w:t>:</w:t>
      </w:r>
    </w:p>
    <w:p w14:paraId="7E257B3D" w14:textId="2069C22C" w:rsidR="007671BA" w:rsidRPr="00612AE1" w:rsidRDefault="007671BA" w:rsidP="007671BA">
      <w:pPr>
        <w:rPr>
          <w:lang w:val="en-US"/>
        </w:rPr>
      </w:pPr>
      <w:r w:rsidRPr="00F30D0C">
        <w:rPr>
          <w:rFonts w:hint="eastAsia"/>
          <w:b/>
          <w:lang w:val="en-US"/>
        </w:rPr>
        <w:lastRenderedPageBreak/>
        <w:t>Network slice</w:t>
      </w:r>
      <w:r w:rsidRPr="00F30D0C">
        <w:rPr>
          <w:b/>
          <w:lang w:val="en-US"/>
        </w:rPr>
        <w:t xml:space="preserve"> </w:t>
      </w:r>
      <w:r w:rsidRPr="00556E5C">
        <w:rPr>
          <w:lang w:val="en-US"/>
        </w:rPr>
        <w:t>[</w:t>
      </w:r>
      <w:r w:rsidRPr="002C3C2D">
        <w:rPr>
          <w:lang w:eastAsia="zh-CN"/>
        </w:rPr>
        <w:t>Y.</w:t>
      </w:r>
      <w:r w:rsidR="00625115">
        <w:rPr>
          <w:lang w:eastAsia="zh-CN"/>
        </w:rPr>
        <w:t>3100</w:t>
      </w:r>
      <w:r w:rsidRPr="002C3C2D">
        <w:rPr>
          <w:lang w:eastAsia="zh-CN"/>
        </w:rPr>
        <w:t>]</w:t>
      </w:r>
      <w:r w:rsidRPr="00F30D0C">
        <w:rPr>
          <w:rFonts w:hint="eastAsia"/>
          <w:b/>
          <w:lang w:val="en-US"/>
        </w:rPr>
        <w:t>:</w:t>
      </w:r>
      <w:r w:rsidRPr="00F30D0C">
        <w:rPr>
          <w:rFonts w:hint="eastAsia"/>
          <w:lang w:val="en-US"/>
        </w:rPr>
        <w:t xml:space="preserve"> </w:t>
      </w:r>
      <w:r w:rsidR="006C3BE8" w:rsidRPr="006C3BE8">
        <w:rPr>
          <w:rFonts w:eastAsia="Malgun Gothic"/>
          <w:szCs w:val="20"/>
          <w:lang w:eastAsia="en-US"/>
        </w:rPr>
        <w:t xml:space="preserve"> </w:t>
      </w:r>
      <w:r w:rsidR="006C3BE8" w:rsidRPr="00B614D6">
        <w:rPr>
          <w:rFonts w:eastAsia="Malgun Gothic"/>
          <w:szCs w:val="20"/>
          <w:lang w:eastAsia="en-US"/>
        </w:rPr>
        <w:t>A logical network that provides specific network capabilities and network characteristics.</w:t>
      </w:r>
    </w:p>
    <w:p w14:paraId="7EF5E125" w14:textId="7906F22D" w:rsidR="007671BA" w:rsidRPr="00150FFA" w:rsidRDefault="007671BA" w:rsidP="007671BA">
      <w:pPr>
        <w:rPr>
          <w:bCs/>
          <w:lang w:eastAsia="zh-CN"/>
        </w:rPr>
      </w:pPr>
      <w:r w:rsidRPr="00150FFA">
        <w:rPr>
          <w:b/>
        </w:rPr>
        <w:t>Network slice blueprint</w:t>
      </w:r>
      <w:r w:rsidRPr="00556E5C">
        <w:t xml:space="preserve"> </w:t>
      </w:r>
      <w:r w:rsidRPr="00556E5C">
        <w:rPr>
          <w:lang w:val="en-US"/>
        </w:rPr>
        <w:t>[</w:t>
      </w:r>
      <w:r w:rsidRPr="00F30D0C">
        <w:rPr>
          <w:rFonts w:hint="eastAsia"/>
          <w:lang w:eastAsia="zh-CN"/>
        </w:rPr>
        <w:t>Y.</w:t>
      </w:r>
      <w:r w:rsidR="006C3BE8">
        <w:rPr>
          <w:lang w:eastAsia="zh-CN"/>
        </w:rPr>
        <w:t>3100</w:t>
      </w:r>
      <w:r w:rsidRPr="00F30D0C">
        <w:rPr>
          <w:lang w:eastAsia="zh-CN"/>
        </w:rPr>
        <w:t>]</w:t>
      </w:r>
      <w:r w:rsidRPr="00150FFA">
        <w:rPr>
          <w:b/>
        </w:rPr>
        <w:t>:</w:t>
      </w:r>
      <w:r w:rsidRPr="00150FFA">
        <w:t xml:space="preserve"> </w:t>
      </w:r>
      <w:r w:rsidRPr="00150FFA">
        <w:rPr>
          <w:bCs/>
        </w:rPr>
        <w:t xml:space="preserve">A complete description of the structure, configuration and work flows for how to </w:t>
      </w:r>
      <w:r w:rsidR="006C3BE8">
        <w:rPr>
          <w:bCs/>
        </w:rPr>
        <w:t>create</w:t>
      </w:r>
      <w:r w:rsidRPr="00150FFA">
        <w:rPr>
          <w:bCs/>
        </w:rPr>
        <w:t xml:space="preserve"> and control </w:t>
      </w:r>
      <w:r w:rsidR="006C3BE8">
        <w:rPr>
          <w:bCs/>
        </w:rPr>
        <w:t>a</w:t>
      </w:r>
      <w:r w:rsidR="006C3BE8" w:rsidRPr="00150FFA">
        <w:rPr>
          <w:bCs/>
        </w:rPr>
        <w:t xml:space="preserve"> </w:t>
      </w:r>
      <w:r w:rsidR="006C3BE8">
        <w:rPr>
          <w:bCs/>
        </w:rPr>
        <w:t>n</w:t>
      </w:r>
      <w:r w:rsidRPr="00150FFA">
        <w:rPr>
          <w:bCs/>
        </w:rPr>
        <w:t xml:space="preserve">etwork </w:t>
      </w:r>
      <w:r w:rsidR="006C3BE8">
        <w:rPr>
          <w:bCs/>
        </w:rPr>
        <w:t>s</w:t>
      </w:r>
      <w:r w:rsidRPr="00150FFA">
        <w:rPr>
          <w:bCs/>
        </w:rPr>
        <w:t xml:space="preserve">lice </w:t>
      </w:r>
      <w:r w:rsidR="006C3BE8">
        <w:rPr>
          <w:bCs/>
        </w:rPr>
        <w:t>i</w:t>
      </w:r>
      <w:r w:rsidRPr="00150FFA">
        <w:rPr>
          <w:bCs/>
        </w:rPr>
        <w:t>nstance during its life cycle.</w:t>
      </w:r>
    </w:p>
    <w:p w14:paraId="39CB50BD" w14:textId="739BAF6A" w:rsidR="007671BA" w:rsidRPr="00150FFA" w:rsidRDefault="007671BA" w:rsidP="007671BA">
      <w:pPr>
        <w:rPr>
          <w:lang w:val="en-US" w:eastAsia="zh-CN"/>
        </w:rPr>
      </w:pPr>
      <w:r w:rsidRPr="00150FFA">
        <w:rPr>
          <w:b/>
        </w:rPr>
        <w:t xml:space="preserve">Network </w:t>
      </w:r>
      <w:r w:rsidRPr="00150FFA">
        <w:rPr>
          <w:rFonts w:hint="eastAsia"/>
          <w:b/>
        </w:rPr>
        <w:t>S</w:t>
      </w:r>
      <w:r w:rsidRPr="00150FFA">
        <w:rPr>
          <w:b/>
        </w:rPr>
        <w:t xml:space="preserve">lice </w:t>
      </w:r>
      <w:r w:rsidRPr="00150FFA">
        <w:rPr>
          <w:rFonts w:hint="eastAsia"/>
          <w:b/>
        </w:rPr>
        <w:t>I</w:t>
      </w:r>
      <w:r w:rsidRPr="00150FFA">
        <w:rPr>
          <w:b/>
        </w:rPr>
        <w:t>nstance</w:t>
      </w:r>
      <w:r>
        <w:rPr>
          <w:b/>
        </w:rPr>
        <w:t xml:space="preserve"> </w:t>
      </w:r>
      <w:r w:rsidRPr="00556E5C">
        <w:rPr>
          <w:lang w:val="en-US"/>
        </w:rPr>
        <w:t>[</w:t>
      </w:r>
      <w:r w:rsidRPr="00F30D0C">
        <w:rPr>
          <w:rFonts w:hint="eastAsia"/>
          <w:lang w:eastAsia="zh-CN"/>
        </w:rPr>
        <w:t>Y.</w:t>
      </w:r>
      <w:r w:rsidR="006C3BE8">
        <w:rPr>
          <w:lang w:eastAsia="zh-CN"/>
        </w:rPr>
        <w:t>3100</w:t>
      </w:r>
      <w:r w:rsidRPr="00F30D0C">
        <w:rPr>
          <w:lang w:eastAsia="zh-CN"/>
        </w:rPr>
        <w:t>]</w:t>
      </w:r>
      <w:r w:rsidRPr="00150FFA">
        <w:rPr>
          <w:b/>
        </w:rPr>
        <w:t>:</w:t>
      </w:r>
      <w:r w:rsidRPr="00150FFA">
        <w:t xml:space="preserve"> </w:t>
      </w:r>
      <w:r w:rsidRPr="00150FFA">
        <w:rPr>
          <w:bCs/>
        </w:rPr>
        <w:t xml:space="preserve">An </w:t>
      </w:r>
      <w:r w:rsidR="006C3BE8" w:rsidRPr="00B614D6">
        <w:rPr>
          <w:rFonts w:eastAsia="Malgun Gothic" w:hint="eastAsia"/>
          <w:szCs w:val="20"/>
          <w:lang w:eastAsia="en-US"/>
        </w:rPr>
        <w:t>instance of</w:t>
      </w:r>
      <w:r w:rsidRPr="00150FFA">
        <w:rPr>
          <w:bCs/>
        </w:rPr>
        <w:t xml:space="preserve"> network slice</w:t>
      </w:r>
      <w:r w:rsidR="006C3BE8">
        <w:rPr>
          <w:bCs/>
        </w:rPr>
        <w:t>, which</w:t>
      </w:r>
      <w:r w:rsidRPr="00150FFA">
        <w:rPr>
          <w:bCs/>
        </w:rPr>
        <w:t xml:space="preserve"> is created based on network slice blueprint.</w:t>
      </w:r>
    </w:p>
    <w:p w14:paraId="47E525B9" w14:textId="77777777" w:rsidR="007671BA" w:rsidRPr="00600A63" w:rsidRDefault="007671BA" w:rsidP="00556E5C">
      <w:pPr>
        <w:pStyle w:val="Heading2"/>
        <w:numPr>
          <w:ilvl w:val="1"/>
          <w:numId w:val="110"/>
        </w:numPr>
      </w:pPr>
      <w:bookmarkStart w:id="10" w:name="_Toc446335265"/>
      <w:bookmarkStart w:id="11" w:name="_Toc481133502"/>
      <w:r w:rsidRPr="00600A63">
        <w:t>Terms defined in this Recommendation</w:t>
      </w:r>
      <w:bookmarkEnd w:id="10"/>
      <w:bookmarkEnd w:id="11"/>
    </w:p>
    <w:p w14:paraId="3CE4F37D" w14:textId="77777777" w:rsidR="007671BA" w:rsidRPr="00701334" w:rsidRDefault="007671BA" w:rsidP="007671BA">
      <w:pPr>
        <w:rPr>
          <w:lang w:val="en-US"/>
        </w:rPr>
      </w:pPr>
      <w:r w:rsidRPr="0078001F">
        <w:rPr>
          <w:lang w:val="en-US"/>
        </w:rPr>
        <w:t>This Recommendation defines the following terms</w:t>
      </w:r>
      <w:r>
        <w:rPr>
          <w:lang w:val="en-US"/>
        </w:rPr>
        <w:t>:</w:t>
      </w:r>
    </w:p>
    <w:p w14:paraId="365DCE9D" w14:textId="77777777" w:rsidR="007671BA" w:rsidRDefault="007671BA" w:rsidP="007671BA">
      <w:pPr>
        <w:jc w:val="both"/>
        <w:rPr>
          <w:lang w:eastAsia="zh-CN"/>
        </w:rPr>
      </w:pPr>
      <w:r>
        <w:rPr>
          <w:rFonts w:hint="eastAsia"/>
          <w:lang w:eastAsia="zh-CN"/>
        </w:rPr>
        <w:t>&lt;</w:t>
      </w:r>
      <w:r>
        <w:rPr>
          <w:lang w:eastAsia="zh-CN"/>
        </w:rPr>
        <w:t>TBD</w:t>
      </w:r>
      <w:r>
        <w:rPr>
          <w:rFonts w:hint="eastAsia"/>
          <w:lang w:eastAsia="zh-CN"/>
        </w:rPr>
        <w:t>&gt;</w:t>
      </w:r>
    </w:p>
    <w:p w14:paraId="47CC2C76" w14:textId="36A56AC6" w:rsidR="007671BA" w:rsidRPr="007671BA" w:rsidRDefault="007671BA" w:rsidP="007671BA">
      <w:pPr>
        <w:jc w:val="both"/>
        <w:rPr>
          <w:i/>
          <w:lang w:eastAsia="zh-CN"/>
        </w:rPr>
      </w:pPr>
      <w:r w:rsidRPr="007671BA">
        <w:rPr>
          <w:i/>
          <w:lang w:eastAsia="zh-CN"/>
        </w:rPr>
        <w:t xml:space="preserve">Editor’s note: </w:t>
      </w:r>
      <w:r w:rsidR="007A33DC">
        <w:rPr>
          <w:i/>
          <w:lang w:eastAsia="zh-CN"/>
        </w:rPr>
        <w:t>T</w:t>
      </w:r>
      <w:r w:rsidR="007A33DC" w:rsidRPr="007671BA">
        <w:rPr>
          <w:i/>
          <w:lang w:eastAsia="zh-CN"/>
        </w:rPr>
        <w:t xml:space="preserve">he </w:t>
      </w:r>
      <w:r w:rsidRPr="007671BA">
        <w:rPr>
          <w:i/>
          <w:lang w:eastAsia="zh-CN"/>
        </w:rPr>
        <w:t>insertion of a definition for the term “</w:t>
      </w:r>
      <w:r>
        <w:rPr>
          <w:i/>
          <w:lang w:eastAsia="zh-CN"/>
        </w:rPr>
        <w:t xml:space="preserve">network </w:t>
      </w:r>
      <w:r w:rsidRPr="007671BA">
        <w:rPr>
          <w:i/>
          <w:lang w:eastAsia="zh-CN"/>
        </w:rPr>
        <w:t xml:space="preserve">sub-slice” should be considered. </w:t>
      </w:r>
    </w:p>
    <w:p w14:paraId="7ED27305" w14:textId="77777777" w:rsidR="007671BA" w:rsidRPr="00600A63" w:rsidRDefault="007671BA" w:rsidP="00556E5C">
      <w:pPr>
        <w:pStyle w:val="Heading1"/>
        <w:numPr>
          <w:ilvl w:val="0"/>
          <w:numId w:val="110"/>
        </w:numPr>
      </w:pPr>
      <w:bookmarkStart w:id="12" w:name="_Toc446335266"/>
      <w:bookmarkStart w:id="13" w:name="_Toc481133503"/>
      <w:r w:rsidRPr="00600A63">
        <w:t>Abbreviations and acronyms</w:t>
      </w:r>
      <w:bookmarkEnd w:id="12"/>
      <w:bookmarkEnd w:id="13"/>
    </w:p>
    <w:p w14:paraId="6A9383F2" w14:textId="77777777" w:rsidR="007671BA" w:rsidRPr="004A106E" w:rsidRDefault="007671BA" w:rsidP="007671BA">
      <w:pPr>
        <w:rPr>
          <w:lang w:val="en-US"/>
        </w:rPr>
      </w:pPr>
      <w:r>
        <w:rPr>
          <w:lang w:val="en-US"/>
        </w:rPr>
        <w:t xml:space="preserve">This Recommendation uses the following abbreviations </w:t>
      </w:r>
      <w:r w:rsidRPr="00F31B0E">
        <w:rPr>
          <w:lang w:val="en-US"/>
        </w:rPr>
        <w:t>and acronyms</w:t>
      </w:r>
      <w:r>
        <w:rPr>
          <w:lang w:val="en-US"/>
        </w:rPr>
        <w:t>:</w:t>
      </w:r>
    </w:p>
    <w:p w14:paraId="3839C1F1" w14:textId="77777777" w:rsidR="007671BA" w:rsidRPr="004D012A" w:rsidRDefault="007671BA" w:rsidP="007671BA">
      <w:pPr>
        <w:jc w:val="both"/>
        <w:rPr>
          <w:lang w:eastAsia="zh-CN"/>
        </w:rPr>
      </w:pPr>
      <w:r>
        <w:rPr>
          <w:rFonts w:hint="eastAsia"/>
          <w:lang w:eastAsia="zh-CN"/>
        </w:rPr>
        <w:t>&lt;</w:t>
      </w:r>
      <w:r>
        <w:rPr>
          <w:lang w:eastAsia="zh-CN"/>
        </w:rPr>
        <w:t>TBD</w:t>
      </w:r>
      <w:r>
        <w:rPr>
          <w:rFonts w:hint="eastAsia"/>
          <w:lang w:eastAsia="zh-CN"/>
        </w:rPr>
        <w:t>&gt;</w:t>
      </w:r>
    </w:p>
    <w:p w14:paraId="1AD20B07" w14:textId="77777777" w:rsidR="007671BA" w:rsidRDefault="007671BA" w:rsidP="00556E5C">
      <w:pPr>
        <w:pStyle w:val="Heading1"/>
        <w:numPr>
          <w:ilvl w:val="0"/>
          <w:numId w:val="110"/>
        </w:numPr>
      </w:pPr>
      <w:bookmarkStart w:id="14" w:name="_Toc446335267"/>
      <w:bookmarkStart w:id="15" w:name="_Toc481133504"/>
      <w:r w:rsidRPr="00600A63">
        <w:t>Conventions</w:t>
      </w:r>
      <w:bookmarkEnd w:id="14"/>
      <w:bookmarkEnd w:id="15"/>
    </w:p>
    <w:p w14:paraId="527D1BFE" w14:textId="3B389962" w:rsidR="00B405F1" w:rsidRPr="002C2298" w:rsidRDefault="00B405F1" w:rsidP="00556E5C">
      <w:r w:rsidRPr="00556E5C">
        <w:rPr>
          <w:lang w:val="en-US"/>
        </w:rPr>
        <w:t>&lt;TBD&gt;</w:t>
      </w:r>
    </w:p>
    <w:p w14:paraId="456E5D9E" w14:textId="77777777" w:rsidR="007671BA" w:rsidRPr="00556E5C" w:rsidRDefault="007671BA" w:rsidP="00556E5C">
      <w:pPr>
        <w:pStyle w:val="Heading1"/>
        <w:numPr>
          <w:ilvl w:val="0"/>
          <w:numId w:val="110"/>
        </w:numPr>
      </w:pPr>
      <w:bookmarkStart w:id="16" w:name="_Toc481133505"/>
      <w:r w:rsidRPr="00556E5C">
        <w:t>Business roles of IMT-2020</w:t>
      </w:r>
      <w:bookmarkEnd w:id="16"/>
    </w:p>
    <w:p w14:paraId="1BC43DF2" w14:textId="547377C9" w:rsidR="007710EB" w:rsidRDefault="007710EB" w:rsidP="00556E5C">
      <w:pPr>
        <w:rPr>
          <w:i/>
        </w:rPr>
      </w:pPr>
      <w:r w:rsidRPr="007710EB">
        <w:rPr>
          <w:i/>
        </w:rPr>
        <w:t>Editor’s note: Relevant studies progressed in ITU-T and other SDOs are expected to be taken into consideration as appropriate (and coordination made in case of related ongoing studies)</w:t>
      </w:r>
      <w:r w:rsidRPr="007710EB">
        <w:rPr>
          <w:rFonts w:hint="eastAsia"/>
          <w:i/>
        </w:rPr>
        <w:t>, e</w:t>
      </w:r>
      <w:r w:rsidRPr="007710EB">
        <w:rPr>
          <w:i/>
        </w:rPr>
        <w:t>.g. Y.2060 and Y.3502 as methodology (e.g. functions versus roles versus players etc.).</w:t>
      </w:r>
    </w:p>
    <w:p w14:paraId="55876915" w14:textId="70AE4566" w:rsidR="00B405F1" w:rsidRPr="007A6D19" w:rsidRDefault="007A6D19" w:rsidP="00556E5C">
      <w:pPr>
        <w:rPr>
          <w:i/>
          <w:lang w:eastAsia="zh-CN"/>
        </w:rPr>
      </w:pPr>
      <w:r>
        <w:rPr>
          <w:i/>
        </w:rPr>
        <w:t>Editor</w:t>
      </w:r>
      <w:r w:rsidRPr="00D779F8">
        <w:rPr>
          <w:i/>
        </w:rPr>
        <w:t>’</w:t>
      </w:r>
      <w:r w:rsidRPr="00D779F8">
        <w:rPr>
          <w:rFonts w:hint="eastAsia"/>
          <w:i/>
        </w:rPr>
        <w:t>s</w:t>
      </w:r>
      <w:r w:rsidRPr="00D779F8">
        <w:rPr>
          <w:rFonts w:hint="eastAsia"/>
          <w:i/>
          <w:lang w:eastAsia="zh-CN"/>
        </w:rPr>
        <w:t xml:space="preserve"> note:</w:t>
      </w:r>
      <w:r w:rsidRPr="00D779F8">
        <w:rPr>
          <w:i/>
          <w:lang w:eastAsia="zh-CN"/>
        </w:rPr>
        <w:t xml:space="preserve"> </w:t>
      </w:r>
      <w:r w:rsidR="00B405F1">
        <w:rPr>
          <w:i/>
        </w:rPr>
        <w:t>H</w:t>
      </w:r>
      <w:r w:rsidR="00B405F1" w:rsidRPr="00430941">
        <w:rPr>
          <w:i/>
        </w:rPr>
        <w:t xml:space="preserve">armonization of business roles </w:t>
      </w:r>
      <w:r w:rsidR="00B405F1">
        <w:rPr>
          <w:i/>
        </w:rPr>
        <w:t xml:space="preserve">between the different </w:t>
      </w:r>
      <w:r w:rsidR="00B405F1" w:rsidRPr="00430941">
        <w:rPr>
          <w:i/>
        </w:rPr>
        <w:t xml:space="preserve">ecosystems should be considered (including in the perspective to integrate </w:t>
      </w:r>
      <w:r w:rsidR="00B405F1">
        <w:rPr>
          <w:i/>
        </w:rPr>
        <w:t xml:space="preserve">the </w:t>
      </w:r>
      <w:r w:rsidR="00B405F1" w:rsidRPr="00430941">
        <w:rPr>
          <w:i/>
        </w:rPr>
        <w:t>different ecosystems,</w:t>
      </w:r>
      <w:r w:rsidR="00B405F1">
        <w:rPr>
          <w:i/>
        </w:rPr>
        <w:t xml:space="preserve"> e</w:t>
      </w:r>
      <w:r w:rsidR="00B405F1" w:rsidRPr="00430941">
        <w:rPr>
          <w:i/>
        </w:rPr>
        <w:t>.</w:t>
      </w:r>
      <w:r w:rsidR="00B405F1">
        <w:rPr>
          <w:i/>
        </w:rPr>
        <w:t>g</w:t>
      </w:r>
      <w:r w:rsidR="00B405F1" w:rsidRPr="00430941">
        <w:rPr>
          <w:i/>
        </w:rPr>
        <w:t xml:space="preserve">. network slicing ecosystem with vertical service ecosystem). </w:t>
      </w:r>
      <w:r>
        <w:rPr>
          <w:i/>
          <w:lang w:eastAsia="zh-CN"/>
        </w:rPr>
        <w:t>I</w:t>
      </w:r>
      <w:r w:rsidRPr="007A6D19">
        <w:rPr>
          <w:i/>
          <w:lang w:eastAsia="zh-CN"/>
        </w:rPr>
        <w:t>t is</w:t>
      </w:r>
      <w:r w:rsidR="00B405F1">
        <w:rPr>
          <w:i/>
          <w:lang w:eastAsia="zh-CN"/>
        </w:rPr>
        <w:t xml:space="preserve"> also</w:t>
      </w:r>
      <w:r w:rsidRPr="007A6D19">
        <w:rPr>
          <w:i/>
          <w:lang w:eastAsia="zh-CN"/>
        </w:rPr>
        <w:t xml:space="preserve"> for further consideration the (incremental) building of a “single, comprehensive and integrated picture” of the IMT-2020 business ecosystem (as suggested in C-004). </w:t>
      </w:r>
      <w:r w:rsidR="00BA5E0D">
        <w:rPr>
          <w:i/>
          <w:lang w:eastAsia="zh-CN"/>
        </w:rPr>
        <w:t>(Generalized and/or integrated business models are also for consideration</w:t>
      </w:r>
      <w:r w:rsidR="00BA5E0D" w:rsidRPr="00850C3F">
        <w:rPr>
          <w:i/>
          <w:lang w:eastAsia="zh-CN"/>
        </w:rPr>
        <w:t>.</w:t>
      </w:r>
      <w:r w:rsidR="00BA5E0D">
        <w:rPr>
          <w:i/>
          <w:lang w:eastAsia="zh-CN"/>
        </w:rPr>
        <w:t>)</w:t>
      </w:r>
    </w:p>
    <w:p w14:paraId="5733F772" w14:textId="7EB3A662" w:rsidR="007A6D19" w:rsidRDefault="007A6D19" w:rsidP="007671BA">
      <w:pPr>
        <w:rPr>
          <w:i/>
        </w:rPr>
      </w:pPr>
      <w:r w:rsidRPr="00556E5C">
        <w:rPr>
          <w:i/>
          <w:lang w:eastAsia="zh-CN"/>
        </w:rPr>
        <w:t>Editor’s note</w:t>
      </w:r>
      <w:r w:rsidR="00B405F1">
        <w:rPr>
          <w:i/>
          <w:lang w:eastAsia="zh-CN"/>
        </w:rPr>
        <w:t xml:space="preserve">: </w:t>
      </w:r>
      <w:r w:rsidRPr="007A6D19">
        <w:rPr>
          <w:i/>
          <w:lang w:eastAsia="zh-CN"/>
        </w:rPr>
        <w:t>In line with the suggestion proposed in C-004 to the Q20/13 April 2017 e-meeting, contributions are welcomed to address the integration of already developed specific business ecosystems (e.g. IoT ecosystem and Cloud Computing ecosystem as described in, respectively, Y.2060 and Y.3502) with the IMT-2020 business ecosystem (e.g. integration of roles, mapping of roles).</w:t>
      </w:r>
    </w:p>
    <w:p w14:paraId="360A4021" w14:textId="19C03FE3" w:rsidR="007671BA" w:rsidRDefault="007671BA" w:rsidP="007671BA">
      <w:pPr>
        <w:rPr>
          <w:i/>
          <w:lang w:eastAsia="zh-CN"/>
        </w:rPr>
      </w:pPr>
      <w:r>
        <w:rPr>
          <w:i/>
        </w:rPr>
        <w:t>Editor</w:t>
      </w:r>
      <w:r w:rsidRPr="00D779F8">
        <w:rPr>
          <w:i/>
        </w:rPr>
        <w:t>’</w:t>
      </w:r>
      <w:r w:rsidRPr="00D779F8">
        <w:rPr>
          <w:rFonts w:hint="eastAsia"/>
          <w:i/>
        </w:rPr>
        <w:t>s</w:t>
      </w:r>
      <w:r w:rsidRPr="00D779F8">
        <w:rPr>
          <w:rFonts w:hint="eastAsia"/>
          <w:i/>
          <w:lang w:eastAsia="zh-CN"/>
        </w:rPr>
        <w:t xml:space="preserve"> note:</w:t>
      </w:r>
      <w:r w:rsidRPr="00D779F8">
        <w:rPr>
          <w:i/>
          <w:lang w:eastAsia="zh-CN"/>
        </w:rPr>
        <w:t xml:space="preserve"> </w:t>
      </w:r>
      <w:r w:rsidR="007710EB">
        <w:rPr>
          <w:i/>
          <w:lang w:eastAsia="zh-CN"/>
        </w:rPr>
        <w:t>O</w:t>
      </w:r>
      <w:r w:rsidRPr="00060182">
        <w:rPr>
          <w:rFonts w:hint="eastAsia"/>
          <w:i/>
          <w:lang w:eastAsia="zh-CN"/>
        </w:rPr>
        <w:t xml:space="preserve">ther </w:t>
      </w:r>
      <w:r>
        <w:rPr>
          <w:i/>
          <w:lang w:eastAsia="zh-CN"/>
        </w:rPr>
        <w:t>r</w:t>
      </w:r>
      <w:r w:rsidRPr="00060182">
        <w:rPr>
          <w:rFonts w:hint="eastAsia"/>
          <w:i/>
          <w:lang w:eastAsia="zh-CN"/>
        </w:rPr>
        <w:t xml:space="preserve">elevant feature/capability perspectives are </w:t>
      </w:r>
      <w:r w:rsidR="007710EB">
        <w:rPr>
          <w:i/>
          <w:lang w:eastAsia="zh-CN"/>
        </w:rPr>
        <w:t>for consideration</w:t>
      </w:r>
      <w:r w:rsidRPr="00060182">
        <w:rPr>
          <w:rFonts w:hint="eastAsia"/>
          <w:i/>
          <w:lang w:eastAsia="zh-CN"/>
        </w:rPr>
        <w:t>.</w:t>
      </w:r>
    </w:p>
    <w:p w14:paraId="32137B2A" w14:textId="77777777" w:rsidR="007671BA" w:rsidRPr="00560FC3" w:rsidRDefault="007671BA" w:rsidP="007671BA">
      <w:pPr>
        <w:spacing w:before="0"/>
        <w:rPr>
          <w:i/>
          <w:lang w:eastAsia="zh-CN"/>
        </w:rPr>
      </w:pPr>
    </w:p>
    <w:p w14:paraId="3068D898" w14:textId="16E2D495" w:rsidR="007671BA" w:rsidRPr="00556E5C" w:rsidRDefault="007671BA" w:rsidP="00556E5C">
      <w:pPr>
        <w:pStyle w:val="Heading2"/>
        <w:numPr>
          <w:ilvl w:val="1"/>
          <w:numId w:val="110"/>
        </w:numPr>
      </w:pPr>
      <w:bookmarkStart w:id="17" w:name="_Toc481133506"/>
      <w:bookmarkStart w:id="18" w:name="_Ref498465441"/>
      <w:r w:rsidRPr="00556E5C">
        <w:t>Business roles of network slicing</w:t>
      </w:r>
      <w:bookmarkEnd w:id="17"/>
      <w:bookmarkEnd w:id="18"/>
    </w:p>
    <w:p w14:paraId="414A0CFF" w14:textId="16F267C8" w:rsidR="007671BA" w:rsidRDefault="007671BA" w:rsidP="007671BA">
      <w:pPr>
        <w:rPr>
          <w:lang w:eastAsia="zh-CN"/>
        </w:rPr>
      </w:pPr>
      <w:r>
        <w:rPr>
          <w:rFonts w:hint="eastAsia"/>
          <w:lang w:eastAsia="zh-CN"/>
        </w:rPr>
        <w:t>The ecosystem of network slicing is composed of several business players. Each business player plays at least one business role. In some cases, however, one business player can play more than one business role at the same time. The identified network slicing business roles are shown in</w:t>
      </w:r>
      <w:r w:rsidR="002C2298">
        <w:rPr>
          <w:lang w:eastAsia="zh-CN"/>
        </w:rPr>
        <w:t xml:space="preserve"> </w:t>
      </w:r>
      <w:r w:rsidR="002C2298">
        <w:rPr>
          <w:lang w:eastAsia="zh-CN"/>
        </w:rPr>
        <w:fldChar w:fldCharType="begin"/>
      </w:r>
      <w:r w:rsidR="002C2298">
        <w:rPr>
          <w:lang w:eastAsia="zh-CN"/>
        </w:rPr>
        <w:instrText xml:space="preserve"> REF _Ref498465287 \h </w:instrText>
      </w:r>
      <w:r w:rsidR="002C2298">
        <w:rPr>
          <w:lang w:eastAsia="zh-CN"/>
        </w:rPr>
      </w:r>
      <w:r w:rsidR="002C2298">
        <w:rPr>
          <w:lang w:eastAsia="zh-CN"/>
        </w:rPr>
        <w:fldChar w:fldCharType="separate"/>
      </w:r>
      <w:r w:rsidR="002C2298">
        <w:rPr>
          <w:lang w:eastAsia="zh-CN"/>
        </w:rPr>
        <w:t xml:space="preserve">Figure </w:t>
      </w:r>
      <w:r w:rsidR="002C2298">
        <w:rPr>
          <w:noProof/>
          <w:lang w:eastAsia="zh-CN"/>
        </w:rPr>
        <w:t>6</w:t>
      </w:r>
      <w:r w:rsidR="002C2298">
        <w:rPr>
          <w:lang w:eastAsia="zh-CN"/>
        </w:rPr>
        <w:t>.</w:t>
      </w:r>
      <w:r w:rsidR="002C2298">
        <w:rPr>
          <w:noProof/>
          <w:lang w:eastAsia="zh-CN"/>
        </w:rPr>
        <w:t>1</w:t>
      </w:r>
      <w:r w:rsidR="002C2298">
        <w:rPr>
          <w:lang w:eastAsia="zh-CN"/>
        </w:rPr>
        <w:fldChar w:fldCharType="end"/>
      </w:r>
      <w:r>
        <w:rPr>
          <w:rFonts w:hint="eastAsia"/>
          <w:lang w:eastAsia="zh-CN"/>
        </w:rPr>
        <w:t>.</w:t>
      </w:r>
    </w:p>
    <w:p w14:paraId="50E15AF1" w14:textId="77777777" w:rsidR="007671BA" w:rsidRDefault="007671BA" w:rsidP="007671BA">
      <w:pPr>
        <w:jc w:val="center"/>
        <w:rPr>
          <w:lang w:eastAsia="zh-CN"/>
        </w:rPr>
      </w:pPr>
      <w:r>
        <w:object w:dxaOrig="5744" w:dyaOrig="4043" w14:anchorId="682BA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68.75pt" o:ole="">
            <v:imagedata r:id="rId16" o:title=""/>
          </v:shape>
          <o:OLEObject Type="Embed" ProgID="Visio.Drawing.11" ShapeID="_x0000_i1025" DrawAspect="Content" ObjectID="_1573647935" r:id="rId17"/>
        </w:object>
      </w:r>
    </w:p>
    <w:p w14:paraId="706AB440" w14:textId="06250E49" w:rsidR="007671BA" w:rsidRDefault="00FE62F1">
      <w:pPr>
        <w:jc w:val="center"/>
        <w:rPr>
          <w:lang w:eastAsia="zh-CN"/>
        </w:rPr>
      </w:pPr>
      <w:bookmarkStart w:id="19" w:name="_Ref498465287"/>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6</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1</w:t>
      </w:r>
      <w:r>
        <w:rPr>
          <w:lang w:eastAsia="zh-CN"/>
        </w:rPr>
        <w:fldChar w:fldCharType="end"/>
      </w:r>
      <w:bookmarkEnd w:id="19"/>
      <w:r>
        <w:rPr>
          <w:lang w:eastAsia="zh-CN"/>
        </w:rPr>
        <w:t xml:space="preserve"> </w:t>
      </w:r>
      <w:r w:rsidR="007671BA">
        <w:rPr>
          <w:lang w:eastAsia="zh-CN"/>
        </w:rPr>
        <w:t>N</w:t>
      </w:r>
      <w:r w:rsidR="007671BA">
        <w:rPr>
          <w:rFonts w:hint="eastAsia"/>
          <w:lang w:eastAsia="zh-CN"/>
        </w:rPr>
        <w:t>etwork slicing ecosystem</w:t>
      </w:r>
    </w:p>
    <w:p w14:paraId="7E541EE8" w14:textId="77777777" w:rsidR="00FE62F1" w:rsidRDefault="00FE62F1">
      <w:pPr>
        <w:jc w:val="center"/>
        <w:rPr>
          <w:lang w:eastAsia="zh-CN"/>
        </w:rPr>
      </w:pPr>
    </w:p>
    <w:p w14:paraId="4892003F" w14:textId="56A1B0C7" w:rsidR="007671BA" w:rsidRDefault="007671BA" w:rsidP="007671BA">
      <w:pPr>
        <w:rPr>
          <w:lang w:eastAsia="zh-CN"/>
        </w:rPr>
      </w:pPr>
      <w:r>
        <w:rPr>
          <w:lang w:eastAsia="zh-CN"/>
        </w:rPr>
        <w:t xml:space="preserve">The above basic network slicing ecosystem may be further developed to support </w:t>
      </w:r>
      <w:r>
        <w:rPr>
          <w:rFonts w:hint="eastAsia"/>
          <w:lang w:eastAsia="zh-CN"/>
        </w:rPr>
        <w:t>hierarchical network slicing</w:t>
      </w:r>
      <w:r>
        <w:rPr>
          <w:lang w:eastAsia="zh-CN"/>
        </w:rPr>
        <w:t xml:space="preserve"> (via network slices and network sub-slices)</w:t>
      </w:r>
      <w:r>
        <w:rPr>
          <w:rFonts w:hint="eastAsia"/>
          <w:lang w:eastAsia="zh-CN"/>
        </w:rPr>
        <w:t xml:space="preserve">. The identified hierarchical network slicing </w:t>
      </w:r>
      <w:r>
        <w:rPr>
          <w:lang w:eastAsia="zh-CN"/>
        </w:rPr>
        <w:t xml:space="preserve">ecosystem with two additional </w:t>
      </w:r>
      <w:r>
        <w:rPr>
          <w:rFonts w:hint="eastAsia"/>
          <w:lang w:eastAsia="zh-CN"/>
        </w:rPr>
        <w:t xml:space="preserve">business roles </w:t>
      </w:r>
      <w:r>
        <w:rPr>
          <w:lang w:eastAsia="zh-CN"/>
        </w:rPr>
        <w:t xml:space="preserve">is </w:t>
      </w:r>
      <w:r>
        <w:rPr>
          <w:rFonts w:hint="eastAsia"/>
          <w:lang w:eastAsia="zh-CN"/>
        </w:rPr>
        <w:t>shown in</w:t>
      </w:r>
      <w:r w:rsidR="002C2298">
        <w:rPr>
          <w:lang w:eastAsia="zh-CN"/>
        </w:rPr>
        <w:t xml:space="preserve"> </w:t>
      </w:r>
      <w:r w:rsidR="002C2298">
        <w:rPr>
          <w:lang w:eastAsia="zh-CN"/>
        </w:rPr>
        <w:fldChar w:fldCharType="begin"/>
      </w:r>
      <w:r w:rsidR="002C2298">
        <w:rPr>
          <w:lang w:eastAsia="zh-CN"/>
        </w:rPr>
        <w:instrText xml:space="preserve"> REF _Ref498465408 \h </w:instrText>
      </w:r>
      <w:r w:rsidR="002C2298">
        <w:rPr>
          <w:lang w:eastAsia="zh-CN"/>
        </w:rPr>
      </w:r>
      <w:r w:rsidR="002C2298">
        <w:rPr>
          <w:lang w:eastAsia="zh-CN"/>
        </w:rPr>
        <w:fldChar w:fldCharType="separate"/>
      </w:r>
      <w:r w:rsidR="002C2298">
        <w:rPr>
          <w:lang w:eastAsia="zh-CN"/>
        </w:rPr>
        <w:t xml:space="preserve">Figure </w:t>
      </w:r>
      <w:r w:rsidR="002C2298">
        <w:rPr>
          <w:noProof/>
          <w:lang w:eastAsia="zh-CN"/>
        </w:rPr>
        <w:t>6</w:t>
      </w:r>
      <w:r w:rsidR="002C2298">
        <w:rPr>
          <w:lang w:eastAsia="zh-CN"/>
        </w:rPr>
        <w:t>.</w:t>
      </w:r>
      <w:r w:rsidR="002C2298">
        <w:rPr>
          <w:noProof/>
          <w:lang w:eastAsia="zh-CN"/>
        </w:rPr>
        <w:t>2</w:t>
      </w:r>
      <w:r w:rsidR="002C2298">
        <w:rPr>
          <w:lang w:eastAsia="zh-CN"/>
        </w:rPr>
        <w:fldChar w:fldCharType="end"/>
      </w:r>
      <w:r>
        <w:rPr>
          <w:rFonts w:hint="eastAsia"/>
          <w:lang w:eastAsia="zh-CN"/>
        </w:rPr>
        <w:t>.</w:t>
      </w:r>
    </w:p>
    <w:p w14:paraId="24205A9D" w14:textId="1407AD38" w:rsidR="007671BA" w:rsidRDefault="002E0701" w:rsidP="007671BA">
      <w:pPr>
        <w:jc w:val="center"/>
        <w:rPr>
          <w:lang w:eastAsia="zh-CN"/>
        </w:rPr>
      </w:pPr>
      <w:r>
        <w:object w:dxaOrig="5596" w:dyaOrig="3944" w14:anchorId="32352330">
          <v:shape id="_x0000_i1026" type="#_x0000_t75" style="width:279.75pt;height:196.5pt" o:ole="">
            <v:imagedata r:id="rId18" o:title=""/>
          </v:shape>
          <o:OLEObject Type="Embed" ProgID="Visio.Drawing.11" ShapeID="_x0000_i1026" DrawAspect="Content" ObjectID="_1573647936" r:id="rId19"/>
        </w:object>
      </w:r>
    </w:p>
    <w:p w14:paraId="0840F7D4" w14:textId="38E1E02F" w:rsidR="007671BA" w:rsidRDefault="00FE62F1" w:rsidP="007671BA">
      <w:pPr>
        <w:jc w:val="center"/>
        <w:rPr>
          <w:lang w:eastAsia="zh-CN"/>
        </w:rPr>
      </w:pPr>
      <w:bookmarkStart w:id="20" w:name="_Ref498465408"/>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6</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2</w:t>
      </w:r>
      <w:r>
        <w:rPr>
          <w:lang w:eastAsia="zh-CN"/>
        </w:rPr>
        <w:fldChar w:fldCharType="end"/>
      </w:r>
      <w:bookmarkEnd w:id="20"/>
      <w:r>
        <w:rPr>
          <w:lang w:eastAsia="zh-CN"/>
        </w:rPr>
        <w:t xml:space="preserve"> </w:t>
      </w:r>
      <w:r w:rsidR="007671BA">
        <w:rPr>
          <w:lang w:eastAsia="zh-CN"/>
        </w:rPr>
        <w:t>H</w:t>
      </w:r>
      <w:r w:rsidR="007671BA">
        <w:rPr>
          <w:rFonts w:hint="eastAsia"/>
          <w:lang w:eastAsia="zh-CN"/>
        </w:rPr>
        <w:t>ierarchical network slicing ecosystem</w:t>
      </w:r>
    </w:p>
    <w:p w14:paraId="4FB06C38" w14:textId="11EA697D" w:rsidR="007671BA" w:rsidRPr="00CF46C6" w:rsidRDefault="007671BA" w:rsidP="00556E5C">
      <w:pPr>
        <w:pStyle w:val="Heading3"/>
        <w:numPr>
          <w:ilvl w:val="2"/>
          <w:numId w:val="110"/>
        </w:numPr>
      </w:pPr>
      <w:bookmarkStart w:id="21" w:name="_Toc481133507"/>
      <w:r w:rsidRPr="00CF46C6">
        <w:rPr>
          <w:rFonts w:hint="eastAsia"/>
        </w:rPr>
        <w:t xml:space="preserve">Network Infrastructure </w:t>
      </w:r>
      <w:r>
        <w:t>Provider</w:t>
      </w:r>
      <w:bookmarkEnd w:id="21"/>
    </w:p>
    <w:p w14:paraId="3E3480C7" w14:textId="6CD3B506" w:rsidR="007671BA" w:rsidRPr="00612AE1" w:rsidRDefault="007671BA" w:rsidP="007671BA">
      <w:pPr>
        <w:rPr>
          <w:lang w:eastAsia="zh-CN"/>
        </w:rPr>
      </w:pPr>
      <w:r>
        <w:rPr>
          <w:rFonts w:hint="eastAsia"/>
          <w:lang w:eastAsia="zh-CN"/>
        </w:rPr>
        <w:t xml:space="preserve">The network infrastructure </w:t>
      </w:r>
      <w:r>
        <w:rPr>
          <w:lang w:eastAsia="zh-CN"/>
        </w:rPr>
        <w:t>provider</w:t>
      </w:r>
      <w:r>
        <w:rPr>
          <w:rFonts w:hint="eastAsia"/>
          <w:lang w:eastAsia="zh-CN"/>
        </w:rPr>
        <w:t xml:space="preserve"> is </w:t>
      </w:r>
      <w:r w:rsidRPr="000C61FE">
        <w:rPr>
          <w:rFonts w:hint="eastAsia"/>
          <w:lang w:eastAsia="zh-CN"/>
        </w:rPr>
        <w:t>the owner</w:t>
      </w:r>
      <w:r>
        <w:rPr>
          <w:rFonts w:hint="eastAsia"/>
          <w:lang w:eastAsia="zh-CN"/>
        </w:rPr>
        <w:t xml:space="preserve"> and the </w:t>
      </w:r>
      <w:r>
        <w:rPr>
          <w:lang w:eastAsia="zh-CN"/>
        </w:rPr>
        <w:t>provider</w:t>
      </w:r>
      <w:r>
        <w:rPr>
          <w:rFonts w:hint="eastAsia"/>
          <w:lang w:eastAsia="zh-CN"/>
        </w:rPr>
        <w:t xml:space="preserve"> of the network infrastructure.</w:t>
      </w:r>
    </w:p>
    <w:p w14:paraId="7F3D235D" w14:textId="6E64E83F" w:rsidR="007671BA" w:rsidRPr="00CF46C6" w:rsidRDefault="007671BA" w:rsidP="00556E5C">
      <w:pPr>
        <w:pStyle w:val="Heading3"/>
        <w:numPr>
          <w:ilvl w:val="2"/>
          <w:numId w:val="110"/>
        </w:numPr>
      </w:pPr>
      <w:bookmarkStart w:id="22" w:name="_Toc481133508"/>
      <w:r w:rsidRPr="00CF46C6">
        <w:rPr>
          <w:rFonts w:hint="eastAsia"/>
        </w:rPr>
        <w:t>Network Slice Provider</w:t>
      </w:r>
      <w:bookmarkEnd w:id="22"/>
    </w:p>
    <w:p w14:paraId="67829527" w14:textId="11F23879" w:rsidR="007671BA" w:rsidRPr="00612AE1" w:rsidRDefault="007671BA" w:rsidP="007671BA">
      <w:pPr>
        <w:rPr>
          <w:lang w:eastAsia="zh-CN"/>
        </w:rPr>
      </w:pPr>
      <w:r>
        <w:rPr>
          <w:rFonts w:hint="eastAsia"/>
          <w:lang w:eastAsia="zh-CN"/>
        </w:rPr>
        <w:t>The network slice provider is the provider of a network slice instance.</w:t>
      </w:r>
    </w:p>
    <w:p w14:paraId="17A0E870" w14:textId="38585D48" w:rsidR="007671BA" w:rsidRPr="00CF46C6" w:rsidRDefault="007671BA" w:rsidP="00556E5C">
      <w:pPr>
        <w:pStyle w:val="Heading3"/>
        <w:numPr>
          <w:ilvl w:val="2"/>
          <w:numId w:val="110"/>
        </w:numPr>
      </w:pPr>
      <w:bookmarkStart w:id="23" w:name="_Toc481133509"/>
      <w:r w:rsidRPr="00CF46C6">
        <w:rPr>
          <w:rFonts w:hint="eastAsia"/>
        </w:rPr>
        <w:t>Network Slice Manager</w:t>
      </w:r>
      <w:bookmarkEnd w:id="23"/>
    </w:p>
    <w:p w14:paraId="1301E06A" w14:textId="45CA9A8C" w:rsidR="007671BA" w:rsidRPr="00612AE1" w:rsidRDefault="007671BA" w:rsidP="007671BA">
      <w:pPr>
        <w:rPr>
          <w:lang w:eastAsia="zh-CN"/>
        </w:rPr>
      </w:pPr>
      <w:r>
        <w:rPr>
          <w:rFonts w:hint="eastAsia"/>
          <w:lang w:eastAsia="zh-CN"/>
        </w:rPr>
        <w:t xml:space="preserve">The network slice manager is responsible for orchestrating </w:t>
      </w:r>
      <w:r>
        <w:rPr>
          <w:lang w:eastAsia="zh-CN"/>
        </w:rPr>
        <w:t>a</w:t>
      </w:r>
      <w:r>
        <w:rPr>
          <w:rFonts w:hint="eastAsia"/>
          <w:lang w:eastAsia="zh-CN"/>
        </w:rPr>
        <w:t xml:space="preserve"> network slice and managing the lifecycle of the network slice instance.</w:t>
      </w:r>
    </w:p>
    <w:p w14:paraId="4A0B002C" w14:textId="204BD2A6" w:rsidR="007671BA" w:rsidRPr="00CF46C6" w:rsidRDefault="007671BA" w:rsidP="00556E5C">
      <w:pPr>
        <w:pStyle w:val="Heading3"/>
        <w:numPr>
          <w:ilvl w:val="2"/>
          <w:numId w:val="110"/>
        </w:numPr>
      </w:pPr>
      <w:bookmarkStart w:id="24" w:name="_Toc481133510"/>
      <w:r w:rsidRPr="00CF46C6">
        <w:rPr>
          <w:rFonts w:hint="eastAsia"/>
        </w:rPr>
        <w:t>Network Slice Service Provider</w:t>
      </w:r>
      <w:bookmarkEnd w:id="24"/>
    </w:p>
    <w:p w14:paraId="231284A2" w14:textId="77777777" w:rsidR="007671BA" w:rsidRDefault="007671BA" w:rsidP="007671BA">
      <w:pPr>
        <w:rPr>
          <w:lang w:eastAsia="zh-CN"/>
        </w:rPr>
      </w:pPr>
      <w:r>
        <w:rPr>
          <w:rFonts w:hint="eastAsia"/>
          <w:lang w:eastAsia="zh-CN"/>
        </w:rPr>
        <w:t xml:space="preserve">The network slice service provider is </w:t>
      </w:r>
      <w:r>
        <w:rPr>
          <w:lang w:eastAsia="zh-CN"/>
        </w:rPr>
        <w:t xml:space="preserve">the service provider </w:t>
      </w:r>
      <w:r>
        <w:rPr>
          <w:rFonts w:hint="eastAsia"/>
          <w:lang w:eastAsia="zh-CN"/>
        </w:rPr>
        <w:t>responsible for providing service</w:t>
      </w:r>
      <w:r>
        <w:rPr>
          <w:lang w:eastAsia="zh-CN"/>
        </w:rPr>
        <w:t>s</w:t>
      </w:r>
      <w:r>
        <w:rPr>
          <w:rFonts w:hint="eastAsia"/>
          <w:lang w:eastAsia="zh-CN"/>
        </w:rPr>
        <w:t xml:space="preserve"> to its network slice service subscribers by using a network </w:t>
      </w:r>
      <w:r>
        <w:rPr>
          <w:lang w:eastAsia="zh-CN"/>
        </w:rPr>
        <w:t>(sub-)</w:t>
      </w:r>
      <w:r>
        <w:rPr>
          <w:rFonts w:hint="eastAsia"/>
          <w:lang w:eastAsia="zh-CN"/>
        </w:rPr>
        <w:t>slice instance.</w:t>
      </w:r>
    </w:p>
    <w:p w14:paraId="1876FCDE" w14:textId="45C56BD9" w:rsidR="007671BA" w:rsidRPr="00CF46C6" w:rsidRDefault="007671BA" w:rsidP="00556E5C">
      <w:pPr>
        <w:pStyle w:val="Heading3"/>
        <w:numPr>
          <w:ilvl w:val="2"/>
          <w:numId w:val="110"/>
        </w:numPr>
      </w:pPr>
      <w:bookmarkStart w:id="25" w:name="_Toc481133511"/>
      <w:r w:rsidRPr="00CF46C6">
        <w:rPr>
          <w:rFonts w:hint="eastAsia"/>
        </w:rPr>
        <w:lastRenderedPageBreak/>
        <w:t>Network Slice Service Subscriber</w:t>
      </w:r>
      <w:bookmarkEnd w:id="25"/>
    </w:p>
    <w:p w14:paraId="27CF851A" w14:textId="40166510" w:rsidR="007671BA" w:rsidRDefault="007671BA" w:rsidP="007671BA">
      <w:pPr>
        <w:rPr>
          <w:lang w:eastAsia="zh-CN"/>
        </w:rPr>
      </w:pPr>
      <w:r>
        <w:rPr>
          <w:rFonts w:hint="eastAsia"/>
          <w:lang w:eastAsia="zh-CN"/>
        </w:rPr>
        <w:t>The network slice service subscriber is the user who subscribes and consumes service</w:t>
      </w:r>
      <w:r>
        <w:rPr>
          <w:lang w:eastAsia="zh-CN"/>
        </w:rPr>
        <w:t>(s)</w:t>
      </w:r>
      <w:r>
        <w:rPr>
          <w:rFonts w:hint="eastAsia"/>
          <w:lang w:eastAsia="zh-CN"/>
        </w:rPr>
        <w:t xml:space="preserve"> provided by a network </w:t>
      </w:r>
      <w:r>
        <w:rPr>
          <w:lang w:eastAsia="zh-CN"/>
        </w:rPr>
        <w:t>(sub-)</w:t>
      </w:r>
      <w:r>
        <w:rPr>
          <w:rFonts w:hint="eastAsia"/>
          <w:lang w:eastAsia="zh-CN"/>
        </w:rPr>
        <w:t>slice instance.</w:t>
      </w:r>
    </w:p>
    <w:p w14:paraId="5F31EF9D" w14:textId="07458921" w:rsidR="007671BA" w:rsidRPr="00CF46C6" w:rsidRDefault="007671BA" w:rsidP="00556E5C">
      <w:pPr>
        <w:pStyle w:val="Heading3"/>
        <w:numPr>
          <w:ilvl w:val="2"/>
          <w:numId w:val="110"/>
        </w:numPr>
      </w:pPr>
      <w:r w:rsidRPr="00CF46C6">
        <w:rPr>
          <w:rFonts w:hint="eastAsia"/>
        </w:rPr>
        <w:t xml:space="preserve">Network </w:t>
      </w:r>
      <w:r w:rsidRPr="00556E5C">
        <w:t>S</w:t>
      </w:r>
      <w:r>
        <w:t>ub-</w:t>
      </w:r>
      <w:r w:rsidRPr="00CF46C6">
        <w:rPr>
          <w:rFonts w:hint="eastAsia"/>
        </w:rPr>
        <w:t>Slice Provider</w:t>
      </w:r>
    </w:p>
    <w:p w14:paraId="19C24A95" w14:textId="77777777" w:rsidR="007671BA" w:rsidRDefault="007671BA" w:rsidP="007671BA">
      <w:pPr>
        <w:rPr>
          <w:lang w:eastAsia="zh-CN"/>
        </w:rPr>
      </w:pPr>
      <w:r>
        <w:rPr>
          <w:rFonts w:hint="eastAsia"/>
          <w:lang w:eastAsia="zh-CN"/>
        </w:rPr>
        <w:t xml:space="preserve">The network </w:t>
      </w:r>
      <w:r>
        <w:rPr>
          <w:lang w:eastAsia="zh-CN"/>
        </w:rPr>
        <w:t>sub-</w:t>
      </w:r>
      <w:r>
        <w:rPr>
          <w:rFonts w:hint="eastAsia"/>
          <w:lang w:eastAsia="zh-CN"/>
        </w:rPr>
        <w:t xml:space="preserve">slice provider is the provider of </w:t>
      </w:r>
      <w:r>
        <w:rPr>
          <w:lang w:eastAsia="zh-CN"/>
        </w:rPr>
        <w:t>a</w:t>
      </w:r>
      <w:r>
        <w:rPr>
          <w:rFonts w:hint="eastAsia"/>
          <w:lang w:eastAsia="zh-CN"/>
        </w:rPr>
        <w:t xml:space="preserve"> </w:t>
      </w:r>
      <w:bookmarkStart w:id="26" w:name="OLE_LINK3"/>
      <w:r>
        <w:rPr>
          <w:rFonts w:hint="eastAsia"/>
          <w:lang w:eastAsia="zh-CN"/>
        </w:rPr>
        <w:t xml:space="preserve">network </w:t>
      </w:r>
      <w:bookmarkEnd w:id="26"/>
      <w:r>
        <w:rPr>
          <w:lang w:eastAsia="zh-CN"/>
        </w:rPr>
        <w:t>sub-</w:t>
      </w:r>
      <w:r>
        <w:rPr>
          <w:rFonts w:hint="eastAsia"/>
          <w:lang w:eastAsia="zh-CN"/>
        </w:rPr>
        <w:t>slice</w:t>
      </w:r>
      <w:r>
        <w:rPr>
          <w:lang w:eastAsia="zh-CN"/>
        </w:rPr>
        <w:t xml:space="preserve"> instance.</w:t>
      </w:r>
    </w:p>
    <w:p w14:paraId="4DB3E2DC" w14:textId="6C20D560" w:rsidR="007671BA" w:rsidRPr="00CF46C6" w:rsidRDefault="007671BA" w:rsidP="00556E5C">
      <w:pPr>
        <w:pStyle w:val="Heading3"/>
        <w:numPr>
          <w:ilvl w:val="2"/>
          <w:numId w:val="110"/>
        </w:numPr>
      </w:pPr>
      <w:r w:rsidRPr="00CF46C6">
        <w:rPr>
          <w:rFonts w:hint="eastAsia"/>
        </w:rPr>
        <w:t xml:space="preserve">Network </w:t>
      </w:r>
      <w:r w:rsidRPr="00556E5C">
        <w:t>Sub-</w:t>
      </w:r>
      <w:r w:rsidRPr="00CF46C6">
        <w:rPr>
          <w:rFonts w:hint="eastAsia"/>
        </w:rPr>
        <w:t>Slice Manager</w:t>
      </w:r>
    </w:p>
    <w:p w14:paraId="0912FCA0" w14:textId="1EFA3C20" w:rsidR="007671BA" w:rsidRPr="00415CDD" w:rsidRDefault="007671BA" w:rsidP="007671BA">
      <w:pPr>
        <w:rPr>
          <w:lang w:eastAsia="zh-CN"/>
        </w:rPr>
      </w:pPr>
      <w:r>
        <w:rPr>
          <w:rFonts w:hint="eastAsia"/>
          <w:lang w:eastAsia="zh-CN"/>
        </w:rPr>
        <w:t xml:space="preserve">The network </w:t>
      </w:r>
      <w:r>
        <w:rPr>
          <w:lang w:eastAsia="zh-CN"/>
        </w:rPr>
        <w:t>sub-</w:t>
      </w:r>
      <w:r>
        <w:rPr>
          <w:rFonts w:hint="eastAsia"/>
          <w:lang w:eastAsia="zh-CN"/>
        </w:rPr>
        <w:t xml:space="preserve">slice manager is responsible for orchestrating </w:t>
      </w:r>
      <w:r>
        <w:rPr>
          <w:lang w:eastAsia="zh-CN"/>
        </w:rPr>
        <w:t>a</w:t>
      </w:r>
      <w:r>
        <w:rPr>
          <w:rFonts w:hint="eastAsia"/>
          <w:lang w:eastAsia="zh-CN"/>
        </w:rPr>
        <w:t xml:space="preserve"> network sub-slice and managing the lifecycle of the network sub-slice instance.</w:t>
      </w:r>
    </w:p>
    <w:p w14:paraId="38722C6A" w14:textId="42A6A92E" w:rsidR="007671BA" w:rsidRPr="00556E5C" w:rsidRDefault="007671BA" w:rsidP="00556E5C">
      <w:pPr>
        <w:pStyle w:val="Heading2"/>
        <w:numPr>
          <w:ilvl w:val="1"/>
          <w:numId w:val="110"/>
        </w:numPr>
      </w:pPr>
      <w:bookmarkStart w:id="27" w:name="_Toc481133512"/>
      <w:r w:rsidRPr="00556E5C">
        <w:t>Business roles of vertical services</w:t>
      </w:r>
      <w:bookmarkEnd w:id="27"/>
    </w:p>
    <w:p w14:paraId="2787AC08" w14:textId="77777777" w:rsidR="007671BA" w:rsidRPr="00560FC3" w:rsidRDefault="007671BA" w:rsidP="007671BA">
      <w:pPr>
        <w:shd w:val="clear" w:color="auto" w:fill="FFFFFF"/>
        <w:spacing w:before="0"/>
        <w:rPr>
          <w:i/>
          <w:lang w:eastAsia="zh-CN"/>
        </w:rPr>
      </w:pPr>
      <w:r w:rsidRPr="00560FC3">
        <w:rPr>
          <w:i/>
          <w:lang w:eastAsia="zh-CN"/>
        </w:rPr>
        <w:t>Editor’s note:  Fine granularity of </w:t>
      </w:r>
      <w:r w:rsidRPr="00560FC3">
        <w:rPr>
          <w:rFonts w:hint="eastAsia"/>
          <w:i/>
          <w:lang w:eastAsia="zh-CN"/>
        </w:rPr>
        <w:t>“</w:t>
      </w:r>
      <w:r w:rsidRPr="00560FC3">
        <w:rPr>
          <w:i/>
          <w:lang w:eastAsia="zh-CN"/>
        </w:rPr>
        <w:t>user</w:t>
      </w:r>
      <w:r w:rsidRPr="00560FC3">
        <w:rPr>
          <w:rFonts w:hint="eastAsia"/>
          <w:i/>
          <w:lang w:eastAsia="zh-CN"/>
        </w:rPr>
        <w:t>”</w:t>
      </w:r>
      <w:r w:rsidRPr="00560FC3">
        <w:rPr>
          <w:i/>
          <w:lang w:eastAsia="zh-CN"/>
        </w:rPr>
        <w:t xml:space="preserve"> business role will be considered</w:t>
      </w:r>
      <w:r>
        <w:rPr>
          <w:i/>
          <w:lang w:eastAsia="zh-CN"/>
        </w:rPr>
        <w:t xml:space="preserve"> (possible more granular user roles include </w:t>
      </w:r>
      <w:r w:rsidRPr="00560FC3">
        <w:rPr>
          <w:i/>
        </w:rPr>
        <w:t>consumer, vertical user, enterprise, governmental entity, administrator, 3</w:t>
      </w:r>
      <w:r w:rsidRPr="00560FC3">
        <w:rPr>
          <w:i/>
          <w:vertAlign w:val="superscript"/>
        </w:rPr>
        <w:t>rd</w:t>
      </w:r>
      <w:r w:rsidRPr="00560FC3">
        <w:rPr>
          <w:i/>
        </w:rPr>
        <w:t xml:space="preserve"> party </w:t>
      </w:r>
      <w:r>
        <w:rPr>
          <w:i/>
        </w:rPr>
        <w:t>develope</w:t>
      </w:r>
      <w:r w:rsidRPr="00560FC3">
        <w:rPr>
          <w:i/>
        </w:rPr>
        <w:t>r</w:t>
      </w:r>
      <w:r>
        <w:rPr>
          <w:i/>
        </w:rPr>
        <w:t>)</w:t>
      </w:r>
      <w:r w:rsidRPr="00560FC3">
        <w:rPr>
          <w:i/>
          <w:lang w:eastAsia="zh-CN"/>
        </w:rPr>
        <w:t>.</w:t>
      </w:r>
      <w:r w:rsidRPr="00560FC3">
        <w:rPr>
          <w:rFonts w:hint="eastAsia"/>
          <w:i/>
          <w:lang w:eastAsia="zh-CN"/>
        </w:rPr>
        <w:t> </w:t>
      </w:r>
    </w:p>
    <w:p w14:paraId="1ADF87EC" w14:textId="0BDF804E" w:rsidR="007671BA" w:rsidRDefault="007671BA" w:rsidP="007671BA">
      <w:pPr>
        <w:shd w:val="clear" w:color="auto" w:fill="FFFFFF"/>
        <w:spacing w:before="0"/>
        <w:rPr>
          <w:lang w:eastAsia="zh-CN"/>
        </w:rPr>
      </w:pPr>
      <w:r>
        <w:rPr>
          <w:lang w:eastAsia="zh-CN"/>
        </w:rPr>
        <w:t>The vision of IMT-2020 include</w:t>
      </w:r>
      <w:r>
        <w:rPr>
          <w:rFonts w:hint="eastAsia"/>
          <w:lang w:eastAsia="zh-CN"/>
        </w:rPr>
        <w:t>s</w:t>
      </w:r>
      <w:r>
        <w:rPr>
          <w:lang w:eastAsia="zh-CN"/>
        </w:rPr>
        <w:t xml:space="preserve"> a</w:t>
      </w:r>
      <w:r>
        <w:rPr>
          <w:rFonts w:hint="eastAsia"/>
          <w:lang w:eastAsia="zh-CN"/>
        </w:rPr>
        <w:t xml:space="preserve"> great </w:t>
      </w:r>
      <w:r>
        <w:rPr>
          <w:lang w:eastAsia="zh-CN"/>
        </w:rPr>
        <w:t>deal</w:t>
      </w:r>
      <w:r>
        <w:rPr>
          <w:rFonts w:hint="eastAsia"/>
          <w:lang w:eastAsia="zh-CN"/>
        </w:rPr>
        <w:t xml:space="preserve"> of growing</w:t>
      </w:r>
      <w:r>
        <w:rPr>
          <w:lang w:eastAsia="zh-CN"/>
        </w:rPr>
        <w:t xml:space="preserve"> use cases with massive number of devices (e.g., sensors, actuators and cameras) for variety of vertical services. Each use case may involve different kind of business roles and have different business models. The identified business roles are shown in</w:t>
      </w:r>
      <w:r w:rsidR="002C2298">
        <w:rPr>
          <w:lang w:eastAsia="zh-CN"/>
        </w:rPr>
        <w:t xml:space="preserve"> </w:t>
      </w:r>
      <w:r w:rsidR="002C2298">
        <w:rPr>
          <w:lang w:eastAsia="zh-CN"/>
        </w:rPr>
        <w:fldChar w:fldCharType="begin"/>
      </w:r>
      <w:r w:rsidR="002C2298">
        <w:rPr>
          <w:lang w:eastAsia="zh-CN"/>
        </w:rPr>
        <w:instrText xml:space="preserve"> REF _Ref498465423 \h </w:instrText>
      </w:r>
      <w:r w:rsidR="002C2298">
        <w:rPr>
          <w:lang w:eastAsia="zh-CN"/>
        </w:rPr>
      </w:r>
      <w:r w:rsidR="002C2298">
        <w:rPr>
          <w:lang w:eastAsia="zh-CN"/>
        </w:rPr>
        <w:fldChar w:fldCharType="separate"/>
      </w:r>
      <w:r w:rsidR="002C2298">
        <w:rPr>
          <w:lang w:eastAsia="zh-CN"/>
        </w:rPr>
        <w:t xml:space="preserve">Figure </w:t>
      </w:r>
      <w:r w:rsidR="002C2298">
        <w:rPr>
          <w:noProof/>
          <w:lang w:eastAsia="zh-CN"/>
        </w:rPr>
        <w:t>6</w:t>
      </w:r>
      <w:r w:rsidR="002C2298">
        <w:rPr>
          <w:lang w:eastAsia="zh-CN"/>
        </w:rPr>
        <w:t>.</w:t>
      </w:r>
      <w:r w:rsidR="002C2298">
        <w:rPr>
          <w:noProof/>
          <w:lang w:eastAsia="zh-CN"/>
        </w:rPr>
        <w:t>3</w:t>
      </w:r>
      <w:r w:rsidR="002C2298">
        <w:rPr>
          <w:lang w:eastAsia="zh-CN"/>
        </w:rPr>
        <w:fldChar w:fldCharType="end"/>
      </w:r>
      <w:r>
        <w:rPr>
          <w:lang w:eastAsia="zh-CN"/>
        </w:rPr>
        <w:t>.</w:t>
      </w:r>
    </w:p>
    <w:p w14:paraId="28B1B527" w14:textId="77777777" w:rsidR="007671BA" w:rsidRDefault="007671BA" w:rsidP="007671BA">
      <w:pPr>
        <w:shd w:val="clear" w:color="auto" w:fill="FFFFFF"/>
        <w:spacing w:before="0"/>
        <w:jc w:val="center"/>
        <w:rPr>
          <w:lang w:eastAsia="zh-CN"/>
        </w:rPr>
      </w:pPr>
      <w:r>
        <w:rPr>
          <w:noProof/>
          <w:lang w:eastAsia="zh-CN"/>
        </w:rPr>
        <w:drawing>
          <wp:inline distT="0" distB="0" distL="0" distR="0" wp14:anchorId="4FA36218" wp14:editId="49F71792">
            <wp:extent cx="4346222" cy="2382684"/>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4345271" cy="2382162"/>
                    </a:xfrm>
                    <a:prstGeom prst="rect">
                      <a:avLst/>
                    </a:prstGeom>
                    <a:noFill/>
                    <a:ln w="9525">
                      <a:noFill/>
                      <a:miter lim="800000"/>
                      <a:headEnd/>
                      <a:tailEnd/>
                    </a:ln>
                  </pic:spPr>
                </pic:pic>
              </a:graphicData>
            </a:graphic>
          </wp:inline>
        </w:drawing>
      </w:r>
    </w:p>
    <w:p w14:paraId="07C9E494" w14:textId="7FA95CB2" w:rsidR="007671BA" w:rsidRDefault="00FE62F1" w:rsidP="007671BA">
      <w:pPr>
        <w:shd w:val="clear" w:color="auto" w:fill="FFFFFF"/>
        <w:spacing w:before="0"/>
        <w:jc w:val="center"/>
        <w:rPr>
          <w:lang w:eastAsia="zh-CN"/>
        </w:rPr>
      </w:pPr>
      <w:bookmarkStart w:id="28" w:name="_Ref498465423"/>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6</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3</w:t>
      </w:r>
      <w:r>
        <w:rPr>
          <w:lang w:eastAsia="zh-CN"/>
        </w:rPr>
        <w:fldChar w:fldCharType="end"/>
      </w:r>
      <w:bookmarkEnd w:id="28"/>
      <w:r>
        <w:rPr>
          <w:lang w:eastAsia="zh-CN"/>
        </w:rPr>
        <w:t xml:space="preserve"> </w:t>
      </w:r>
      <w:r w:rsidR="007671BA">
        <w:rPr>
          <w:rFonts w:hint="eastAsia"/>
          <w:lang w:eastAsia="zh-CN"/>
        </w:rPr>
        <w:t>V</w:t>
      </w:r>
      <w:r w:rsidR="007671BA">
        <w:rPr>
          <w:lang w:eastAsia="zh-CN"/>
        </w:rPr>
        <w:t>ertical service</w:t>
      </w:r>
      <w:r w:rsidR="007671BA">
        <w:rPr>
          <w:rFonts w:hint="eastAsia"/>
          <w:lang w:eastAsia="zh-CN"/>
        </w:rPr>
        <w:t xml:space="preserve"> ecosystem</w:t>
      </w:r>
    </w:p>
    <w:p w14:paraId="695C3013" w14:textId="1F5606A9" w:rsidR="007671BA" w:rsidRPr="000F2384" w:rsidRDefault="007671BA" w:rsidP="00556E5C">
      <w:pPr>
        <w:pStyle w:val="Heading3"/>
        <w:numPr>
          <w:ilvl w:val="2"/>
          <w:numId w:val="110"/>
        </w:numPr>
      </w:pPr>
      <w:r w:rsidRPr="000F2384">
        <w:rPr>
          <w:rFonts w:hint="eastAsia"/>
        </w:rPr>
        <w:t>Network Operator</w:t>
      </w:r>
    </w:p>
    <w:p w14:paraId="60F77835" w14:textId="77777777" w:rsidR="007671BA" w:rsidRPr="00AF6BC3" w:rsidRDefault="007671BA" w:rsidP="007671BA">
      <w:r w:rsidRPr="004B3D99">
        <w:t xml:space="preserve">The </w:t>
      </w:r>
      <w:r w:rsidRPr="00AF6BC3">
        <w:t>Network Operator</w:t>
      </w:r>
      <w:r>
        <w:t xml:space="preserve"> operates an </w:t>
      </w:r>
      <w:r w:rsidRPr="00AF6BC3">
        <w:t>underlying network</w:t>
      </w:r>
      <w:r>
        <w:t xml:space="preserve"> (could e.g. be a telecom network), which</w:t>
      </w:r>
      <w:r w:rsidRPr="00AF6BC3">
        <w:t xml:space="preserve"> </w:t>
      </w:r>
      <w:r>
        <w:t>provides</w:t>
      </w:r>
      <w:r w:rsidRPr="00AF6BC3">
        <w:t xml:space="preserve"> </w:t>
      </w:r>
      <w:r>
        <w:t>c</w:t>
      </w:r>
      <w:r w:rsidRPr="00AF6BC3">
        <w:t>onnectivity</w:t>
      </w:r>
      <w:r w:rsidRPr="001C0674">
        <w:t xml:space="preserve"> </w:t>
      </w:r>
      <w:r>
        <w:rPr>
          <w:rFonts w:hint="eastAsia"/>
        </w:rPr>
        <w:t xml:space="preserve">and related services </w:t>
      </w:r>
      <w:r>
        <w:t xml:space="preserve">for Vertical Application </w:t>
      </w:r>
      <w:r w:rsidRPr="00AF6BC3">
        <w:t>Service Providers.</w:t>
      </w:r>
    </w:p>
    <w:p w14:paraId="10CB6472" w14:textId="424A4DBF" w:rsidR="007671BA" w:rsidRDefault="007671BA" w:rsidP="007671BA">
      <w:r w:rsidRPr="004B3D99">
        <w:t xml:space="preserve">The </w:t>
      </w:r>
      <w:r w:rsidRPr="00AF6BC3">
        <w:t>Network Operator</w:t>
      </w:r>
      <w:r>
        <w:t xml:space="preserve"> may consis</w:t>
      </w:r>
      <w:r w:rsidRPr="00312D4A">
        <w:t xml:space="preserve">t of Network Slice Service Provider and its underlying Network Infrastructure </w:t>
      </w:r>
      <w:r>
        <w:rPr>
          <w:rFonts w:hint="eastAsia"/>
          <w:lang w:eastAsia="zh-CN"/>
        </w:rPr>
        <w:t>Provider</w:t>
      </w:r>
      <w:r w:rsidRPr="00312D4A">
        <w:t xml:space="preserve"> as described in section</w:t>
      </w:r>
      <w:r w:rsidR="002C2298">
        <w:t xml:space="preserve"> </w:t>
      </w:r>
      <w:r w:rsidR="002C2298">
        <w:fldChar w:fldCharType="begin"/>
      </w:r>
      <w:r w:rsidR="002C2298">
        <w:instrText xml:space="preserve"> REF _Ref498465441 \r \h </w:instrText>
      </w:r>
      <w:r w:rsidR="002C2298">
        <w:fldChar w:fldCharType="separate"/>
      </w:r>
      <w:r w:rsidR="002C2298">
        <w:t>6.1</w:t>
      </w:r>
      <w:r w:rsidR="002C2298">
        <w:fldChar w:fldCharType="end"/>
      </w:r>
      <w:r w:rsidRPr="00312D4A">
        <w:t>.</w:t>
      </w:r>
    </w:p>
    <w:p w14:paraId="65D91F10" w14:textId="379575C0" w:rsidR="007671BA" w:rsidRPr="000F2384" w:rsidRDefault="007671BA" w:rsidP="00556E5C">
      <w:pPr>
        <w:pStyle w:val="Heading3"/>
        <w:numPr>
          <w:ilvl w:val="2"/>
          <w:numId w:val="110"/>
        </w:numPr>
      </w:pPr>
      <w:r w:rsidRPr="000F2384">
        <w:t>Vertical Service Platform Provider</w:t>
      </w:r>
    </w:p>
    <w:p w14:paraId="558984C0" w14:textId="77777777" w:rsidR="007671BA" w:rsidRDefault="007671BA" w:rsidP="007671BA">
      <w:r>
        <w:rPr>
          <w:lang w:eastAsia="zh-CN"/>
        </w:rPr>
        <w:t xml:space="preserve">Vertical Service </w:t>
      </w:r>
      <w:r>
        <w:rPr>
          <w:rFonts w:hint="eastAsia"/>
          <w:lang w:eastAsia="zh-CN"/>
        </w:rPr>
        <w:t xml:space="preserve">Platform </w:t>
      </w:r>
      <w:r>
        <w:rPr>
          <w:lang w:eastAsia="zh-CN"/>
        </w:rPr>
        <w:t>Provider</w:t>
      </w:r>
      <w:r>
        <w:t xml:space="preserve"> ope</w:t>
      </w:r>
      <w:r w:rsidRPr="00312D4A">
        <w:t>rates a service platform wh</w:t>
      </w:r>
      <w:r>
        <w:t xml:space="preserve">ich consists of </w:t>
      </w:r>
      <w:r w:rsidRPr="00357143">
        <w:t>a</w:t>
      </w:r>
      <w:r>
        <w:t xml:space="preserve"> set of </w:t>
      </w:r>
      <w:r w:rsidRPr="00357143">
        <w:t>common service functions</w:t>
      </w:r>
      <w:r>
        <w:t xml:space="preserve">. </w:t>
      </w:r>
      <w:r>
        <w:rPr>
          <w:lang w:eastAsia="zh-CN"/>
        </w:rPr>
        <w:t xml:space="preserve">Vertical Service </w:t>
      </w:r>
      <w:r>
        <w:rPr>
          <w:rFonts w:hint="eastAsia"/>
          <w:lang w:eastAsia="zh-CN"/>
        </w:rPr>
        <w:t>Platform</w:t>
      </w:r>
      <w:r>
        <w:rPr>
          <w:lang w:eastAsia="zh-CN"/>
        </w:rPr>
        <w:t xml:space="preserve"> Provider</w:t>
      </w:r>
      <w:r>
        <w:t xml:space="preserve"> can provide vertical services to different vertical applications.</w:t>
      </w:r>
      <w:r w:rsidRPr="00ED2849">
        <w:t xml:space="preserve"> </w:t>
      </w:r>
      <w:r w:rsidRPr="00357143">
        <w:t xml:space="preserve">Examples of service functions offered by </w:t>
      </w:r>
      <w:r>
        <w:t>vertical service platform</w:t>
      </w:r>
      <w:r w:rsidRPr="00357143">
        <w:t xml:space="preserve"> include: Data Management, Device Management, Service Subscription Management, and Location Services.</w:t>
      </w:r>
    </w:p>
    <w:p w14:paraId="17B68EB9" w14:textId="26268044" w:rsidR="007671BA" w:rsidRPr="000F2384" w:rsidRDefault="007671BA" w:rsidP="00556E5C">
      <w:pPr>
        <w:pStyle w:val="Heading3"/>
        <w:numPr>
          <w:ilvl w:val="2"/>
          <w:numId w:val="110"/>
        </w:numPr>
      </w:pPr>
      <w:r w:rsidRPr="000F2384">
        <w:t>Vertical Application Service Provider</w:t>
      </w:r>
    </w:p>
    <w:p w14:paraId="518E01EF" w14:textId="77777777" w:rsidR="007671BA" w:rsidRPr="00ED2849" w:rsidRDefault="007671BA" w:rsidP="007671BA">
      <w:r>
        <w:rPr>
          <w:lang w:eastAsia="zh-CN"/>
        </w:rPr>
        <w:t xml:space="preserve">Vertical </w:t>
      </w:r>
      <w:r w:rsidRPr="00A40C31">
        <w:rPr>
          <w:lang w:eastAsia="zh-CN"/>
        </w:rPr>
        <w:t>Application Service Provider operates vertical service applications, which provides service to end users.</w:t>
      </w:r>
      <w:r w:rsidRPr="00ED2849">
        <w:rPr>
          <w:lang w:eastAsia="zh-CN"/>
        </w:rPr>
        <w:t xml:space="preserve"> </w:t>
      </w:r>
      <w:r>
        <w:rPr>
          <w:lang w:eastAsia="zh-CN"/>
        </w:rPr>
        <w:t>Examples of the Vertical Application Service</w:t>
      </w:r>
      <w:r w:rsidRPr="00357143">
        <w:rPr>
          <w:lang w:eastAsia="zh-CN"/>
        </w:rPr>
        <w:t>s include an ins</w:t>
      </w:r>
      <w:r w:rsidRPr="00312D4A">
        <w:rPr>
          <w:lang w:eastAsia="zh-CN"/>
        </w:rPr>
        <w:t>tance of a fleet tracking application, a remote blood sugar monitoring ap</w:t>
      </w:r>
      <w:r w:rsidRPr="00312D4A">
        <w:t>plication, a power</w:t>
      </w:r>
      <w:r w:rsidRPr="00357143">
        <w:t xml:space="preserve"> metering application, or a controlling application.</w:t>
      </w:r>
    </w:p>
    <w:p w14:paraId="4FED068A" w14:textId="2E137065" w:rsidR="007671BA" w:rsidRPr="000F2384" w:rsidRDefault="007671BA" w:rsidP="00556E5C">
      <w:pPr>
        <w:pStyle w:val="Heading3"/>
        <w:numPr>
          <w:ilvl w:val="2"/>
          <w:numId w:val="110"/>
        </w:numPr>
      </w:pPr>
      <w:r w:rsidRPr="000F2384">
        <w:lastRenderedPageBreak/>
        <w:t>End User</w:t>
      </w:r>
    </w:p>
    <w:p w14:paraId="5320B85E" w14:textId="77777777" w:rsidR="007671BA" w:rsidRDefault="007671BA" w:rsidP="007671BA">
      <w:pPr>
        <w:rPr>
          <w:lang w:eastAsia="zh-CN"/>
        </w:rPr>
      </w:pPr>
      <w:r>
        <w:rPr>
          <w:rFonts w:hint="eastAsia"/>
          <w:lang w:eastAsia="zh-CN"/>
        </w:rPr>
        <w:t xml:space="preserve">End User </w:t>
      </w:r>
      <w:r>
        <w:t xml:space="preserve">(individual or company) </w:t>
      </w:r>
      <w:r>
        <w:rPr>
          <w:rFonts w:hint="eastAsia"/>
          <w:lang w:eastAsia="zh-CN"/>
        </w:rPr>
        <w:t>is the user who subscribes and consumes the service provided</w:t>
      </w:r>
      <w:r>
        <w:rPr>
          <w:lang w:eastAsia="zh-CN"/>
        </w:rPr>
        <w:t xml:space="preserve"> by Vertical Application Server.</w:t>
      </w:r>
    </w:p>
    <w:p w14:paraId="2B707EE1" w14:textId="3ACB954E" w:rsidR="007671BA" w:rsidRDefault="007671BA" w:rsidP="00556E5C">
      <w:pPr>
        <w:pStyle w:val="Heading2"/>
        <w:numPr>
          <w:ilvl w:val="1"/>
          <w:numId w:val="110"/>
        </w:numPr>
      </w:pPr>
      <w:r w:rsidRPr="00556E5C">
        <w:t>Business roles of VR/AR</w:t>
      </w:r>
    </w:p>
    <w:p w14:paraId="15C057F4" w14:textId="2F2B972C" w:rsidR="007671BA" w:rsidRDefault="007671BA" w:rsidP="007671BA">
      <w:pPr>
        <w:rPr>
          <w:lang w:eastAsia="zh-CN"/>
        </w:rPr>
      </w:pPr>
      <w:bookmarkStart w:id="29" w:name="_Toc481222188"/>
      <w:r>
        <w:rPr>
          <w:rFonts w:hint="eastAsia"/>
          <w:lang w:eastAsia="zh-CN"/>
        </w:rPr>
        <w:t xml:space="preserve">The ecosystem of </w:t>
      </w:r>
      <w:r w:rsidRPr="007D7422">
        <w:rPr>
          <w:rFonts w:hint="eastAsia"/>
          <w:color w:val="000000" w:themeColor="text1"/>
          <w:lang w:val="en-US" w:eastAsia="zh-CN"/>
        </w:rPr>
        <w:t>VR/AR</w:t>
      </w:r>
      <w:r>
        <w:rPr>
          <w:rFonts w:hint="eastAsia"/>
          <w:lang w:eastAsia="zh-CN"/>
        </w:rPr>
        <w:t xml:space="preserve"> is composed of several business players. Each business player plays at least one business role. In some cases, </w:t>
      </w:r>
      <w:r w:rsidRPr="000F2384">
        <w:rPr>
          <w:lang w:eastAsia="zh-CN"/>
        </w:rPr>
        <w:t xml:space="preserve">however, </w:t>
      </w:r>
      <w:r w:rsidRPr="000F2384">
        <w:rPr>
          <w:rFonts w:hint="eastAsia"/>
          <w:lang w:eastAsia="zh-CN"/>
        </w:rPr>
        <w:t>o</w:t>
      </w:r>
      <w:r>
        <w:rPr>
          <w:rFonts w:hint="eastAsia"/>
          <w:lang w:eastAsia="zh-CN"/>
        </w:rPr>
        <w:t xml:space="preserve">ne business player can play more than one business role at the same time. The business roles </w:t>
      </w:r>
      <w:r>
        <w:rPr>
          <w:lang w:eastAsia="zh-CN"/>
        </w:rPr>
        <w:t xml:space="preserve">of </w:t>
      </w:r>
      <w:r w:rsidRPr="007D7422">
        <w:rPr>
          <w:rFonts w:hint="eastAsia"/>
          <w:color w:val="000000" w:themeColor="text1"/>
          <w:lang w:val="en-US" w:eastAsia="zh-CN"/>
        </w:rPr>
        <w:t>VR/AR</w:t>
      </w:r>
      <w:r>
        <w:rPr>
          <w:rFonts w:hint="eastAsia"/>
          <w:lang w:eastAsia="zh-CN"/>
        </w:rPr>
        <w:t xml:space="preserve"> are shown in</w:t>
      </w:r>
      <w:r w:rsidR="002C2298">
        <w:rPr>
          <w:lang w:eastAsia="zh-CN"/>
        </w:rPr>
        <w:t xml:space="preserve"> </w:t>
      </w:r>
      <w:r w:rsidR="002C2298">
        <w:rPr>
          <w:lang w:eastAsia="zh-CN"/>
        </w:rPr>
        <w:fldChar w:fldCharType="begin"/>
      </w:r>
      <w:r w:rsidR="002C2298">
        <w:rPr>
          <w:lang w:eastAsia="zh-CN"/>
        </w:rPr>
        <w:instrText xml:space="preserve"> REF _Ref498465473 \h </w:instrText>
      </w:r>
      <w:r w:rsidR="002C2298">
        <w:rPr>
          <w:lang w:eastAsia="zh-CN"/>
        </w:rPr>
      </w:r>
      <w:r w:rsidR="002C2298">
        <w:rPr>
          <w:lang w:eastAsia="zh-CN"/>
        </w:rPr>
        <w:fldChar w:fldCharType="separate"/>
      </w:r>
      <w:r w:rsidR="002C2298">
        <w:rPr>
          <w:lang w:eastAsia="zh-CN"/>
        </w:rPr>
        <w:t xml:space="preserve">Figure </w:t>
      </w:r>
      <w:r w:rsidR="002C2298">
        <w:rPr>
          <w:noProof/>
          <w:lang w:eastAsia="zh-CN"/>
        </w:rPr>
        <w:t>6</w:t>
      </w:r>
      <w:r w:rsidR="002C2298">
        <w:rPr>
          <w:lang w:eastAsia="zh-CN"/>
        </w:rPr>
        <w:t>.</w:t>
      </w:r>
      <w:r w:rsidR="002C2298">
        <w:rPr>
          <w:noProof/>
          <w:lang w:eastAsia="zh-CN"/>
        </w:rPr>
        <w:t>4</w:t>
      </w:r>
      <w:r w:rsidR="002C2298">
        <w:rPr>
          <w:lang w:eastAsia="zh-CN"/>
        </w:rPr>
        <w:fldChar w:fldCharType="end"/>
      </w:r>
      <w:r>
        <w:rPr>
          <w:rFonts w:hint="eastAsia"/>
          <w:lang w:eastAsia="zh-CN"/>
        </w:rPr>
        <w:t>.</w:t>
      </w:r>
    </w:p>
    <w:p w14:paraId="0EFAF9CB" w14:textId="77777777" w:rsidR="007671BA" w:rsidRDefault="007671BA" w:rsidP="007671BA">
      <w:pPr>
        <w:jc w:val="center"/>
      </w:pPr>
      <w:r>
        <w:object w:dxaOrig="7028" w:dyaOrig="3331" w14:anchorId="1C517F6E">
          <v:shape id="_x0000_i1027" type="#_x0000_t75" style="width:351.75pt;height:165pt" o:ole="">
            <v:imagedata r:id="rId21" o:title=""/>
          </v:shape>
          <o:OLEObject Type="Embed" ProgID="Visio.Drawing.11" ShapeID="_x0000_i1027" DrawAspect="Content" ObjectID="_1573647937" r:id="rId22"/>
        </w:object>
      </w:r>
    </w:p>
    <w:p w14:paraId="4D4DA588" w14:textId="7F3989E9" w:rsidR="007671BA" w:rsidRDefault="00FE62F1" w:rsidP="007671BA">
      <w:pPr>
        <w:jc w:val="center"/>
        <w:rPr>
          <w:lang w:eastAsia="zh-CN"/>
        </w:rPr>
      </w:pPr>
      <w:bookmarkStart w:id="30" w:name="_Ref498465473"/>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6</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4</w:t>
      </w:r>
      <w:r>
        <w:rPr>
          <w:lang w:eastAsia="zh-CN"/>
        </w:rPr>
        <w:fldChar w:fldCharType="end"/>
      </w:r>
      <w:bookmarkEnd w:id="30"/>
      <w:r>
        <w:rPr>
          <w:lang w:eastAsia="zh-CN"/>
        </w:rPr>
        <w:t xml:space="preserve"> </w:t>
      </w:r>
      <w:r w:rsidR="007671BA" w:rsidRPr="008A3A73">
        <w:rPr>
          <w:rFonts w:hint="eastAsia"/>
          <w:lang w:val="en-US" w:eastAsia="zh-CN"/>
        </w:rPr>
        <w:t>VR/AR</w:t>
      </w:r>
      <w:r w:rsidR="007671BA">
        <w:rPr>
          <w:rFonts w:hint="eastAsia"/>
          <w:lang w:eastAsia="zh-CN"/>
        </w:rPr>
        <w:t xml:space="preserve"> ecosystem</w:t>
      </w:r>
    </w:p>
    <w:p w14:paraId="36D42281" w14:textId="3481A080" w:rsidR="007671BA" w:rsidRPr="00556E5C" w:rsidRDefault="007671BA" w:rsidP="00556E5C">
      <w:pPr>
        <w:pStyle w:val="Heading3"/>
        <w:numPr>
          <w:ilvl w:val="2"/>
          <w:numId w:val="110"/>
        </w:numPr>
      </w:pPr>
      <w:r w:rsidRPr="00556E5C">
        <w:t>VR/AR User</w:t>
      </w:r>
    </w:p>
    <w:p w14:paraId="033C8F60" w14:textId="202BC0C1" w:rsidR="007671BA" w:rsidRPr="00612AE1" w:rsidRDefault="007671BA" w:rsidP="007671BA">
      <w:pPr>
        <w:rPr>
          <w:lang w:eastAsia="zh-CN"/>
        </w:rPr>
      </w:pPr>
      <w:r>
        <w:rPr>
          <w:rFonts w:hint="eastAsia"/>
          <w:lang w:eastAsia="zh-CN"/>
        </w:rPr>
        <w:t xml:space="preserve">VR/AR User is </w:t>
      </w:r>
      <w:r>
        <w:rPr>
          <w:lang w:eastAsia="zh-CN"/>
        </w:rPr>
        <w:t xml:space="preserve">the role who </w:t>
      </w:r>
      <w:r>
        <w:rPr>
          <w:rFonts w:hint="eastAsia"/>
          <w:lang w:eastAsia="zh-CN"/>
        </w:rPr>
        <w:t>use</w:t>
      </w:r>
      <w:r>
        <w:rPr>
          <w:lang w:eastAsia="zh-CN"/>
        </w:rPr>
        <w:t>s</w:t>
      </w:r>
      <w:r>
        <w:rPr>
          <w:rFonts w:hint="eastAsia"/>
          <w:lang w:eastAsia="zh-CN"/>
        </w:rPr>
        <w:t xml:space="preserve"> the VR/AR applications.</w:t>
      </w:r>
    </w:p>
    <w:p w14:paraId="4555078D" w14:textId="1AD33A06" w:rsidR="007671BA" w:rsidRPr="00556E5C" w:rsidRDefault="007671BA" w:rsidP="00556E5C">
      <w:pPr>
        <w:pStyle w:val="Heading3"/>
        <w:numPr>
          <w:ilvl w:val="2"/>
          <w:numId w:val="110"/>
        </w:numPr>
      </w:pPr>
      <w:r w:rsidRPr="00556E5C">
        <w:t>VR/AR Device Provider</w:t>
      </w:r>
    </w:p>
    <w:p w14:paraId="6A0F9679" w14:textId="77777777" w:rsidR="007671BA" w:rsidRDefault="007671BA" w:rsidP="007671BA">
      <w:pPr>
        <w:rPr>
          <w:lang w:eastAsia="zh-CN"/>
        </w:rPr>
      </w:pPr>
      <w:r>
        <w:rPr>
          <w:rFonts w:hint="eastAsia"/>
          <w:lang w:eastAsia="zh-CN"/>
        </w:rPr>
        <w:t>VR/AR Device Provider provides VR/AR devices to the users.</w:t>
      </w:r>
    </w:p>
    <w:p w14:paraId="730C802A" w14:textId="4A151746" w:rsidR="007671BA" w:rsidRPr="00CF46C6" w:rsidRDefault="007671BA" w:rsidP="00556E5C">
      <w:pPr>
        <w:pStyle w:val="Heading3"/>
        <w:numPr>
          <w:ilvl w:val="2"/>
          <w:numId w:val="110"/>
        </w:numPr>
      </w:pPr>
      <w:r w:rsidRPr="00556E5C">
        <w:t>VR/AR Content/Application Provider</w:t>
      </w:r>
    </w:p>
    <w:p w14:paraId="419DADCA" w14:textId="77777777" w:rsidR="007671BA" w:rsidRDefault="007671BA" w:rsidP="007671BA">
      <w:pPr>
        <w:rPr>
          <w:lang w:eastAsia="zh-CN"/>
        </w:rPr>
      </w:pPr>
      <w:r>
        <w:rPr>
          <w:rFonts w:hint="eastAsia"/>
          <w:lang w:eastAsia="zh-CN"/>
        </w:rPr>
        <w:t>VR/AR Content/Application Provider provides the VR/AR applications or contents.</w:t>
      </w:r>
    </w:p>
    <w:p w14:paraId="5920F2D3" w14:textId="391A08A6" w:rsidR="007671BA" w:rsidRPr="00556E5C" w:rsidRDefault="007671BA" w:rsidP="00556E5C">
      <w:pPr>
        <w:pStyle w:val="Heading3"/>
        <w:numPr>
          <w:ilvl w:val="2"/>
          <w:numId w:val="110"/>
        </w:numPr>
      </w:pPr>
      <w:r w:rsidRPr="00556E5C">
        <w:t>VR/AR</w:t>
      </w:r>
      <w:r>
        <w:t xml:space="preserve"> </w:t>
      </w:r>
      <w:r w:rsidRPr="00556E5C">
        <w:t>Platform Provider</w:t>
      </w:r>
    </w:p>
    <w:p w14:paraId="60107DB0" w14:textId="77777777" w:rsidR="007671BA" w:rsidRDefault="007671BA" w:rsidP="007671BA">
      <w:pPr>
        <w:rPr>
          <w:lang w:eastAsia="zh-CN"/>
        </w:rPr>
      </w:pPr>
      <w:r>
        <w:rPr>
          <w:rFonts w:hint="eastAsia"/>
          <w:lang w:eastAsia="zh-CN"/>
        </w:rPr>
        <w:t xml:space="preserve">The </w:t>
      </w:r>
      <w:r w:rsidRPr="007C1C73">
        <w:rPr>
          <w:lang w:eastAsia="zh-CN"/>
        </w:rPr>
        <w:t xml:space="preserve">AR/VR </w:t>
      </w:r>
      <w:r>
        <w:rPr>
          <w:rFonts w:hint="eastAsia"/>
          <w:lang w:eastAsia="zh-CN"/>
        </w:rPr>
        <w:t>Platform</w:t>
      </w:r>
      <w:r w:rsidRPr="007C1C73">
        <w:rPr>
          <w:rFonts w:hint="eastAsia"/>
          <w:lang w:eastAsia="zh-CN"/>
        </w:rPr>
        <w:t xml:space="preserve"> </w:t>
      </w:r>
      <w:r>
        <w:rPr>
          <w:rFonts w:hint="eastAsia"/>
          <w:lang w:eastAsia="zh-CN"/>
        </w:rPr>
        <w:t>P</w:t>
      </w:r>
      <w:r w:rsidRPr="007C1C73">
        <w:rPr>
          <w:rFonts w:hint="eastAsia"/>
          <w:lang w:eastAsia="zh-CN"/>
        </w:rPr>
        <w:t>rovider</w:t>
      </w:r>
      <w:r>
        <w:rPr>
          <w:rFonts w:hint="eastAsia"/>
          <w:lang w:eastAsia="zh-CN"/>
        </w:rPr>
        <w:t xml:space="preserve"> provides the platform which assembles VR/AR applications or contents.</w:t>
      </w:r>
    </w:p>
    <w:p w14:paraId="73B2BE7F" w14:textId="09A80E45" w:rsidR="007671BA" w:rsidRPr="00556E5C" w:rsidRDefault="007671BA" w:rsidP="00556E5C">
      <w:pPr>
        <w:pStyle w:val="Heading3"/>
        <w:numPr>
          <w:ilvl w:val="2"/>
          <w:numId w:val="110"/>
        </w:numPr>
      </w:pPr>
      <w:r>
        <w:t xml:space="preserve">Network </w:t>
      </w:r>
      <w:r w:rsidRPr="00556E5C">
        <w:t>Operator</w:t>
      </w:r>
    </w:p>
    <w:p w14:paraId="468151AA" w14:textId="282637AF" w:rsidR="007671BA" w:rsidRDefault="007671BA" w:rsidP="007671BA">
      <w:pPr>
        <w:rPr>
          <w:lang w:eastAsia="zh-CN"/>
        </w:rPr>
      </w:pPr>
      <w:r>
        <w:rPr>
          <w:lang w:eastAsia="zh-CN"/>
        </w:rPr>
        <w:t xml:space="preserve">The </w:t>
      </w:r>
      <w:r>
        <w:rPr>
          <w:rFonts w:hint="eastAsia"/>
          <w:lang w:eastAsia="zh-CN"/>
        </w:rPr>
        <w:t>Network Operator provides the network connectivity service which is used to deliver the VA/AR applications or contents.</w:t>
      </w:r>
      <w:bookmarkEnd w:id="29"/>
    </w:p>
    <w:p w14:paraId="6A26CC82" w14:textId="5D330BF0" w:rsidR="007671BA" w:rsidRDefault="007671BA" w:rsidP="00556E5C">
      <w:pPr>
        <w:pStyle w:val="Heading2"/>
        <w:numPr>
          <w:ilvl w:val="1"/>
          <w:numId w:val="110"/>
        </w:numPr>
      </w:pPr>
      <w:r w:rsidRPr="00556E5C">
        <w:t>Business roles of D2D</w:t>
      </w:r>
    </w:p>
    <w:p w14:paraId="6D808AB0" w14:textId="06B1251D" w:rsidR="007671BA" w:rsidRDefault="007671BA" w:rsidP="007671BA">
      <w:pPr>
        <w:rPr>
          <w:lang w:eastAsia="zh-CN"/>
        </w:rPr>
      </w:pPr>
      <w:r w:rsidRPr="00C27013">
        <w:rPr>
          <w:lang w:eastAsia="zh-CN"/>
        </w:rPr>
        <w:t>NOTE</w:t>
      </w:r>
      <w:r>
        <w:rPr>
          <w:lang w:eastAsia="zh-CN"/>
        </w:rPr>
        <w:t xml:space="preserve"> -</w:t>
      </w:r>
      <w:r w:rsidRPr="00C27013">
        <w:rPr>
          <w:lang w:eastAsia="zh-CN"/>
        </w:rPr>
        <w:t xml:space="preserve">  D2D means in this document that devices communicate directly with each other from </w:t>
      </w:r>
      <w:r>
        <w:rPr>
          <w:lang w:eastAsia="zh-CN"/>
        </w:rPr>
        <w:t xml:space="preserve">a </w:t>
      </w:r>
      <w:r w:rsidRPr="00C27013">
        <w:rPr>
          <w:lang w:eastAsia="zh-CN"/>
        </w:rPr>
        <w:t xml:space="preserve">data plane perspective via the control of </w:t>
      </w:r>
      <w:r>
        <w:rPr>
          <w:lang w:eastAsia="zh-CN"/>
        </w:rPr>
        <w:t xml:space="preserve">the </w:t>
      </w:r>
      <w:r w:rsidRPr="00C27013">
        <w:rPr>
          <w:lang w:eastAsia="zh-CN"/>
        </w:rPr>
        <w:t>network.</w:t>
      </w:r>
      <w:r>
        <w:rPr>
          <w:lang w:eastAsia="zh-CN"/>
        </w:rPr>
        <w:t xml:space="preserve"> </w:t>
      </w:r>
    </w:p>
    <w:p w14:paraId="77557E9D" w14:textId="0A5DEE73" w:rsidR="007671BA" w:rsidRDefault="007671BA" w:rsidP="007671BA">
      <w:pPr>
        <w:rPr>
          <w:lang w:eastAsia="zh-CN"/>
        </w:rPr>
      </w:pPr>
      <w:r>
        <w:rPr>
          <w:rFonts w:hint="eastAsia"/>
          <w:lang w:eastAsia="zh-CN"/>
        </w:rPr>
        <w:t xml:space="preserve">The ecosystem of </w:t>
      </w:r>
      <w:r>
        <w:rPr>
          <w:rFonts w:hint="eastAsia"/>
          <w:color w:val="000000" w:themeColor="text1"/>
          <w:lang w:val="en-US" w:eastAsia="zh-CN"/>
        </w:rPr>
        <w:t>D2D communication</w:t>
      </w:r>
      <w:r>
        <w:rPr>
          <w:color w:val="000000" w:themeColor="text1"/>
          <w:lang w:val="en-US" w:eastAsia="zh-CN"/>
        </w:rPr>
        <w:t>s</w:t>
      </w:r>
      <w:r>
        <w:rPr>
          <w:rFonts w:hint="eastAsia"/>
          <w:color w:val="000000" w:themeColor="text1"/>
          <w:lang w:val="en-US" w:eastAsia="zh-CN"/>
        </w:rPr>
        <w:t xml:space="preserve"> </w:t>
      </w:r>
      <w:r>
        <w:rPr>
          <w:rFonts w:hint="eastAsia"/>
          <w:lang w:eastAsia="zh-CN"/>
        </w:rPr>
        <w:t xml:space="preserve">is composed of several business players. Each business player plays at least one business role. In some cases, one business player can play more than one business role at the same time. The business roles </w:t>
      </w:r>
      <w:r>
        <w:rPr>
          <w:lang w:eastAsia="zh-CN"/>
        </w:rPr>
        <w:t xml:space="preserve">of </w:t>
      </w:r>
      <w:r>
        <w:rPr>
          <w:rFonts w:hint="eastAsia"/>
          <w:color w:val="000000" w:themeColor="text1"/>
          <w:lang w:val="en-US" w:eastAsia="zh-CN"/>
        </w:rPr>
        <w:t>D2D</w:t>
      </w:r>
      <w:r>
        <w:rPr>
          <w:rFonts w:hint="eastAsia"/>
          <w:lang w:eastAsia="zh-CN"/>
        </w:rPr>
        <w:t xml:space="preserve"> are shown in</w:t>
      </w:r>
      <w:r w:rsidR="002C2298">
        <w:rPr>
          <w:lang w:eastAsia="zh-CN"/>
        </w:rPr>
        <w:t xml:space="preserve"> </w:t>
      </w:r>
      <w:r w:rsidR="002C2298">
        <w:rPr>
          <w:lang w:eastAsia="zh-CN"/>
        </w:rPr>
        <w:fldChar w:fldCharType="begin"/>
      </w:r>
      <w:r w:rsidR="002C2298">
        <w:rPr>
          <w:lang w:eastAsia="zh-CN"/>
        </w:rPr>
        <w:instrText xml:space="preserve"> REF _Ref498465490 \h </w:instrText>
      </w:r>
      <w:r w:rsidR="002C2298">
        <w:rPr>
          <w:lang w:eastAsia="zh-CN"/>
        </w:rPr>
      </w:r>
      <w:r w:rsidR="002C2298">
        <w:rPr>
          <w:lang w:eastAsia="zh-CN"/>
        </w:rPr>
        <w:fldChar w:fldCharType="separate"/>
      </w:r>
      <w:r w:rsidR="002C2298">
        <w:rPr>
          <w:lang w:eastAsia="zh-CN"/>
        </w:rPr>
        <w:t xml:space="preserve">Figure </w:t>
      </w:r>
      <w:r w:rsidR="002C2298">
        <w:rPr>
          <w:noProof/>
          <w:lang w:eastAsia="zh-CN"/>
        </w:rPr>
        <w:t>6</w:t>
      </w:r>
      <w:r w:rsidR="002C2298">
        <w:rPr>
          <w:lang w:eastAsia="zh-CN"/>
        </w:rPr>
        <w:t>.</w:t>
      </w:r>
      <w:r w:rsidR="002C2298">
        <w:rPr>
          <w:noProof/>
          <w:lang w:eastAsia="zh-CN"/>
        </w:rPr>
        <w:t>5</w:t>
      </w:r>
      <w:r w:rsidR="002C2298">
        <w:rPr>
          <w:lang w:eastAsia="zh-CN"/>
        </w:rPr>
        <w:fldChar w:fldCharType="end"/>
      </w:r>
      <w:r>
        <w:rPr>
          <w:rFonts w:hint="eastAsia"/>
          <w:lang w:eastAsia="zh-CN"/>
        </w:rPr>
        <w:t>.</w:t>
      </w:r>
    </w:p>
    <w:p w14:paraId="25E756D5" w14:textId="77777777" w:rsidR="007671BA" w:rsidRDefault="007671BA" w:rsidP="007671BA">
      <w:pPr>
        <w:jc w:val="center"/>
      </w:pPr>
      <w:r w:rsidRPr="00A611F3">
        <w:lastRenderedPageBreak/>
        <w:t xml:space="preserve"> </w:t>
      </w:r>
      <w:r>
        <w:object w:dxaOrig="5466" w:dyaOrig="3416" w14:anchorId="7D925A73">
          <v:shape id="_x0000_i1028" type="#_x0000_t75" style="width:273.75pt;height:171pt" o:ole="">
            <v:imagedata r:id="rId23" o:title=""/>
          </v:shape>
          <o:OLEObject Type="Embed" ProgID="Visio.Drawing.11" ShapeID="_x0000_i1028" DrawAspect="Content" ObjectID="_1573647938" r:id="rId24"/>
        </w:object>
      </w:r>
    </w:p>
    <w:p w14:paraId="36FADE5B" w14:textId="6560DEEC" w:rsidR="007671BA" w:rsidRDefault="00FE62F1" w:rsidP="007671BA">
      <w:pPr>
        <w:jc w:val="center"/>
        <w:rPr>
          <w:lang w:eastAsia="zh-CN"/>
        </w:rPr>
      </w:pPr>
      <w:bookmarkStart w:id="31" w:name="_Ref498465490"/>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6</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5</w:t>
      </w:r>
      <w:r>
        <w:rPr>
          <w:lang w:eastAsia="zh-CN"/>
        </w:rPr>
        <w:fldChar w:fldCharType="end"/>
      </w:r>
      <w:bookmarkEnd w:id="31"/>
      <w:r>
        <w:rPr>
          <w:lang w:eastAsia="zh-CN"/>
        </w:rPr>
        <w:t xml:space="preserve"> </w:t>
      </w:r>
      <w:r w:rsidR="007671BA">
        <w:rPr>
          <w:rFonts w:hint="eastAsia"/>
          <w:lang w:val="en-US" w:eastAsia="zh-CN"/>
        </w:rPr>
        <w:t>D2D</w:t>
      </w:r>
      <w:r w:rsidR="007671BA">
        <w:rPr>
          <w:rFonts w:hint="eastAsia"/>
          <w:lang w:eastAsia="zh-CN"/>
        </w:rPr>
        <w:t xml:space="preserve"> ecosystem</w:t>
      </w:r>
    </w:p>
    <w:p w14:paraId="51310CA5" w14:textId="3B6ECFBD" w:rsidR="007671BA" w:rsidRPr="00556E5C" w:rsidRDefault="007671BA" w:rsidP="00556E5C">
      <w:pPr>
        <w:pStyle w:val="Heading3"/>
        <w:numPr>
          <w:ilvl w:val="2"/>
          <w:numId w:val="110"/>
        </w:numPr>
      </w:pPr>
      <w:r w:rsidRPr="00556E5C">
        <w:t>Device User</w:t>
      </w:r>
    </w:p>
    <w:p w14:paraId="61BEE9A2" w14:textId="07B44986" w:rsidR="007671BA" w:rsidRPr="00C27013" w:rsidRDefault="007671BA" w:rsidP="007671BA">
      <w:pPr>
        <w:rPr>
          <w:lang w:eastAsia="zh-CN"/>
        </w:rPr>
      </w:pPr>
      <w:r>
        <w:rPr>
          <w:rFonts w:hint="eastAsia"/>
          <w:lang w:eastAsia="zh-CN"/>
        </w:rPr>
        <w:t xml:space="preserve">Device User is the </w:t>
      </w:r>
      <w:r>
        <w:rPr>
          <w:lang w:eastAsia="zh-CN"/>
        </w:rPr>
        <w:t xml:space="preserve">role </w:t>
      </w:r>
      <w:r>
        <w:rPr>
          <w:rFonts w:hint="eastAsia"/>
          <w:lang w:eastAsia="zh-CN"/>
        </w:rPr>
        <w:t>who use</w:t>
      </w:r>
      <w:r>
        <w:rPr>
          <w:lang w:eastAsia="zh-CN"/>
        </w:rPr>
        <w:t>s</w:t>
      </w:r>
      <w:r>
        <w:rPr>
          <w:rFonts w:hint="eastAsia"/>
          <w:lang w:eastAsia="zh-CN"/>
        </w:rPr>
        <w:t xml:space="preserve"> the </w:t>
      </w:r>
      <w:r w:rsidRPr="00C27013">
        <w:rPr>
          <w:lang w:eastAsia="zh-CN"/>
        </w:rPr>
        <w:t>D2D device</w:t>
      </w:r>
      <w:r w:rsidRPr="00C27013">
        <w:rPr>
          <w:rFonts w:hint="eastAsia"/>
          <w:lang w:eastAsia="zh-CN"/>
        </w:rPr>
        <w:t>.</w:t>
      </w:r>
    </w:p>
    <w:p w14:paraId="7415E7EE" w14:textId="77777777" w:rsidR="007671BA" w:rsidRPr="0046686E" w:rsidRDefault="007671BA" w:rsidP="007671BA">
      <w:pPr>
        <w:rPr>
          <w:rFonts w:ascii="Malgun Gothic" w:eastAsia="Malgun Gothic" w:hAnsi="Malgun Gothic" w:cs="Malgun Gothic"/>
          <w:lang w:val="en-US" w:eastAsia="ko-KR"/>
        </w:rPr>
      </w:pPr>
      <w:r w:rsidRPr="00C27013">
        <w:rPr>
          <w:lang w:eastAsia="zh-CN"/>
        </w:rPr>
        <w:t>NOTE – A D2D device is any device which communicate</w:t>
      </w:r>
      <w:r>
        <w:rPr>
          <w:rFonts w:hint="eastAsia"/>
          <w:lang w:eastAsia="zh-CN"/>
        </w:rPr>
        <w:t>s</w:t>
      </w:r>
      <w:r w:rsidRPr="00C27013">
        <w:rPr>
          <w:lang w:eastAsia="zh-CN"/>
        </w:rPr>
        <w:t xml:space="preserve"> with other devices directly</w:t>
      </w:r>
      <w:r>
        <w:rPr>
          <w:lang w:eastAsia="zh-CN"/>
        </w:rPr>
        <w:t xml:space="preserve"> </w:t>
      </w:r>
      <w:r w:rsidRPr="00C27013">
        <w:rPr>
          <w:lang w:eastAsia="zh-CN"/>
        </w:rPr>
        <w:t xml:space="preserve">from </w:t>
      </w:r>
      <w:r>
        <w:rPr>
          <w:lang w:eastAsia="zh-CN"/>
        </w:rPr>
        <w:t xml:space="preserve">a </w:t>
      </w:r>
      <w:r w:rsidRPr="00C27013">
        <w:rPr>
          <w:lang w:eastAsia="zh-CN"/>
        </w:rPr>
        <w:t xml:space="preserve">data plane perspective via the control of </w:t>
      </w:r>
      <w:r>
        <w:rPr>
          <w:lang w:eastAsia="zh-CN"/>
        </w:rPr>
        <w:t xml:space="preserve">the </w:t>
      </w:r>
      <w:r w:rsidRPr="00C27013">
        <w:rPr>
          <w:lang w:eastAsia="zh-CN"/>
        </w:rPr>
        <w:t>network.</w:t>
      </w:r>
    </w:p>
    <w:p w14:paraId="076F8DE0" w14:textId="26A82C82" w:rsidR="007671BA" w:rsidRPr="00556E5C" w:rsidRDefault="007671BA" w:rsidP="00556E5C">
      <w:pPr>
        <w:pStyle w:val="Heading3"/>
        <w:numPr>
          <w:ilvl w:val="2"/>
          <w:numId w:val="110"/>
        </w:numPr>
      </w:pPr>
      <w:r w:rsidRPr="00556E5C">
        <w:t>Device Provider</w:t>
      </w:r>
    </w:p>
    <w:p w14:paraId="5DA279F4" w14:textId="77777777" w:rsidR="007671BA" w:rsidRDefault="007671BA" w:rsidP="007671BA">
      <w:pPr>
        <w:rPr>
          <w:lang w:eastAsia="zh-CN"/>
        </w:rPr>
      </w:pPr>
      <w:r>
        <w:rPr>
          <w:rFonts w:hint="eastAsia"/>
          <w:lang w:eastAsia="zh-CN"/>
        </w:rPr>
        <w:t>Device Provider provi</w:t>
      </w:r>
      <w:r w:rsidRPr="00C27013">
        <w:rPr>
          <w:rFonts w:hint="eastAsia"/>
          <w:lang w:eastAsia="zh-CN"/>
        </w:rPr>
        <w:t xml:space="preserve">des </w:t>
      </w:r>
      <w:r w:rsidRPr="00C27013">
        <w:rPr>
          <w:lang w:eastAsia="zh-CN"/>
        </w:rPr>
        <w:t>D2D devices</w:t>
      </w:r>
      <w:r>
        <w:rPr>
          <w:rFonts w:hint="eastAsia"/>
          <w:lang w:eastAsia="zh-CN"/>
        </w:rPr>
        <w:t xml:space="preserve"> to the users.</w:t>
      </w:r>
    </w:p>
    <w:p w14:paraId="3D2D6C98" w14:textId="15B1973D" w:rsidR="007671BA" w:rsidRPr="00CF46C6" w:rsidRDefault="007671BA" w:rsidP="00556E5C">
      <w:pPr>
        <w:pStyle w:val="Heading3"/>
        <w:numPr>
          <w:ilvl w:val="2"/>
          <w:numId w:val="110"/>
        </w:numPr>
      </w:pPr>
      <w:r w:rsidRPr="00556E5C">
        <w:t>D2D Service Provider</w:t>
      </w:r>
    </w:p>
    <w:p w14:paraId="12ABCCBA" w14:textId="77777777" w:rsidR="007671BA" w:rsidRDefault="007671BA" w:rsidP="007671BA">
      <w:pPr>
        <w:rPr>
          <w:lang w:eastAsia="zh-CN"/>
        </w:rPr>
      </w:pPr>
      <w:r>
        <w:rPr>
          <w:rFonts w:hint="eastAsia"/>
          <w:lang w:eastAsia="zh-CN"/>
        </w:rPr>
        <w:t>D2D Service Provider provides the D2D communication applications to the Device User.</w:t>
      </w:r>
    </w:p>
    <w:p w14:paraId="63D9B650" w14:textId="200A90DD" w:rsidR="007671BA" w:rsidRPr="00556E5C" w:rsidRDefault="007671BA" w:rsidP="00556E5C">
      <w:pPr>
        <w:pStyle w:val="Heading3"/>
        <w:numPr>
          <w:ilvl w:val="2"/>
          <w:numId w:val="110"/>
        </w:numPr>
      </w:pPr>
      <w:r w:rsidRPr="00556E5C">
        <w:t>Network Operator</w:t>
      </w:r>
    </w:p>
    <w:p w14:paraId="3234047D" w14:textId="543B6DC1" w:rsidR="007671BA" w:rsidRDefault="007671BA" w:rsidP="007671BA">
      <w:pPr>
        <w:rPr>
          <w:lang w:eastAsia="zh-CN"/>
        </w:rPr>
      </w:pPr>
      <w:r>
        <w:rPr>
          <w:rFonts w:hint="eastAsia"/>
          <w:lang w:eastAsia="zh-CN"/>
        </w:rPr>
        <w:t>Network Ope</w:t>
      </w:r>
      <w:r w:rsidRPr="00C27013">
        <w:rPr>
          <w:rFonts w:hint="eastAsia"/>
          <w:lang w:eastAsia="zh-CN"/>
        </w:rPr>
        <w:t xml:space="preserve">rator </w:t>
      </w:r>
      <w:r w:rsidRPr="00C27013">
        <w:rPr>
          <w:lang w:eastAsia="zh-CN"/>
        </w:rPr>
        <w:t>provides the connectivity</w:t>
      </w:r>
      <w:r w:rsidRPr="00C27013">
        <w:rPr>
          <w:rFonts w:hint="eastAsia"/>
          <w:lang w:eastAsia="zh-CN"/>
        </w:rPr>
        <w:t xml:space="preserve"> from the </w:t>
      </w:r>
      <w:r w:rsidRPr="00C27013">
        <w:rPr>
          <w:lang w:eastAsia="zh-CN"/>
        </w:rPr>
        <w:t>D2D device</w:t>
      </w:r>
      <w:r w:rsidRPr="00C27013">
        <w:rPr>
          <w:rFonts w:hint="eastAsia"/>
          <w:lang w:eastAsia="zh-CN"/>
        </w:rPr>
        <w:t xml:space="preserve"> to the n</w:t>
      </w:r>
      <w:r>
        <w:rPr>
          <w:rFonts w:hint="eastAsia"/>
          <w:lang w:eastAsia="zh-CN"/>
        </w:rPr>
        <w:t>etwork.</w:t>
      </w:r>
    </w:p>
    <w:p w14:paraId="54CA7BF2" w14:textId="197F6069" w:rsidR="00AD49C5" w:rsidRPr="00556E5C" w:rsidRDefault="00AD49C5" w:rsidP="00556E5C">
      <w:pPr>
        <w:pStyle w:val="Heading2"/>
        <w:numPr>
          <w:ilvl w:val="1"/>
          <w:numId w:val="110"/>
        </w:numPr>
      </w:pPr>
      <w:r w:rsidRPr="00556E5C">
        <w:t>Business roles of V2X (Vehicle to Everything)</w:t>
      </w:r>
    </w:p>
    <w:p w14:paraId="05CD0833" w14:textId="02982468" w:rsidR="00AD49C5" w:rsidRDefault="00AD49C5" w:rsidP="00AD49C5">
      <w:pPr>
        <w:rPr>
          <w:lang w:eastAsia="zh-CN"/>
        </w:rPr>
      </w:pPr>
      <w:r>
        <w:rPr>
          <w:rFonts w:hint="eastAsia"/>
          <w:lang w:eastAsia="zh-CN"/>
        </w:rPr>
        <w:t>The ecosystem of V2X</w:t>
      </w:r>
      <w:r>
        <w:rPr>
          <w:rFonts w:hint="eastAsia"/>
          <w:color w:val="000000" w:themeColor="text1"/>
          <w:lang w:val="en-US" w:eastAsia="zh-CN"/>
        </w:rPr>
        <w:t xml:space="preserve"> communication</w:t>
      </w:r>
      <w:r>
        <w:rPr>
          <w:color w:val="000000" w:themeColor="text1"/>
          <w:lang w:val="en-US" w:eastAsia="zh-CN"/>
        </w:rPr>
        <w:t>s</w:t>
      </w:r>
      <w:r>
        <w:rPr>
          <w:rFonts w:hint="eastAsia"/>
          <w:color w:val="000000" w:themeColor="text1"/>
          <w:lang w:val="en-US" w:eastAsia="zh-CN"/>
        </w:rPr>
        <w:t xml:space="preserve"> </w:t>
      </w:r>
      <w:r>
        <w:rPr>
          <w:rFonts w:hint="eastAsia"/>
          <w:lang w:eastAsia="zh-CN"/>
        </w:rPr>
        <w:t xml:space="preserve">is composed of several business players. Each business player plays at least one business role. The business roles </w:t>
      </w:r>
      <w:r>
        <w:rPr>
          <w:lang w:eastAsia="zh-CN"/>
        </w:rPr>
        <w:t xml:space="preserve">of </w:t>
      </w:r>
      <w:r>
        <w:rPr>
          <w:rFonts w:hint="eastAsia"/>
          <w:lang w:eastAsia="zh-CN"/>
        </w:rPr>
        <w:t>V2X are shown in</w:t>
      </w:r>
      <w:r w:rsidR="002C2298">
        <w:rPr>
          <w:lang w:eastAsia="zh-CN"/>
        </w:rPr>
        <w:t xml:space="preserve"> </w:t>
      </w:r>
      <w:r w:rsidR="002C2298">
        <w:rPr>
          <w:lang w:eastAsia="zh-CN"/>
        </w:rPr>
        <w:fldChar w:fldCharType="begin"/>
      </w:r>
      <w:r w:rsidR="002C2298">
        <w:rPr>
          <w:lang w:eastAsia="zh-CN"/>
        </w:rPr>
        <w:instrText xml:space="preserve"> REF _Ref498465507 \h </w:instrText>
      </w:r>
      <w:r w:rsidR="002C2298">
        <w:rPr>
          <w:lang w:eastAsia="zh-CN"/>
        </w:rPr>
      </w:r>
      <w:r w:rsidR="002C2298">
        <w:rPr>
          <w:lang w:eastAsia="zh-CN"/>
        </w:rPr>
        <w:fldChar w:fldCharType="separate"/>
      </w:r>
      <w:r w:rsidR="002C2298">
        <w:rPr>
          <w:lang w:eastAsia="zh-CN"/>
        </w:rPr>
        <w:t xml:space="preserve">Figure </w:t>
      </w:r>
      <w:r w:rsidR="002C2298">
        <w:rPr>
          <w:noProof/>
          <w:lang w:eastAsia="zh-CN"/>
        </w:rPr>
        <w:t>6</w:t>
      </w:r>
      <w:r w:rsidR="002C2298">
        <w:rPr>
          <w:lang w:eastAsia="zh-CN"/>
        </w:rPr>
        <w:t>.</w:t>
      </w:r>
      <w:r w:rsidR="002C2298">
        <w:rPr>
          <w:noProof/>
          <w:lang w:eastAsia="zh-CN"/>
        </w:rPr>
        <w:t>6</w:t>
      </w:r>
      <w:r w:rsidR="002C2298">
        <w:rPr>
          <w:lang w:eastAsia="zh-CN"/>
        </w:rPr>
        <w:fldChar w:fldCharType="end"/>
      </w:r>
      <w:r>
        <w:rPr>
          <w:rFonts w:hint="eastAsia"/>
          <w:lang w:eastAsia="zh-CN"/>
        </w:rPr>
        <w:t>.</w:t>
      </w:r>
    </w:p>
    <w:p w14:paraId="25C02ED9" w14:textId="77777777" w:rsidR="00AD49C5" w:rsidRDefault="00AD49C5" w:rsidP="00AD49C5">
      <w:pPr>
        <w:jc w:val="center"/>
      </w:pPr>
      <w:r w:rsidRPr="00A611F3">
        <w:t xml:space="preserve"> </w:t>
      </w:r>
      <w:r>
        <w:object w:dxaOrig="6301" w:dyaOrig="3451" w14:anchorId="5542FC11">
          <v:shape id="_x0000_i1029" type="#_x0000_t75" style="width:315pt;height:172.5pt" o:ole="">
            <v:imagedata r:id="rId25" o:title=""/>
          </v:shape>
          <o:OLEObject Type="Embed" ProgID="Visio.Drawing.15" ShapeID="_x0000_i1029" DrawAspect="Content" ObjectID="_1573647939" r:id="rId26"/>
        </w:object>
      </w:r>
    </w:p>
    <w:p w14:paraId="58D1F5A6" w14:textId="72FF4413" w:rsidR="00AD49C5" w:rsidRDefault="00FE62F1" w:rsidP="00AD49C5">
      <w:pPr>
        <w:jc w:val="center"/>
        <w:rPr>
          <w:lang w:eastAsia="zh-CN"/>
        </w:rPr>
      </w:pPr>
      <w:bookmarkStart w:id="32" w:name="_Ref498465507"/>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6</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6</w:t>
      </w:r>
      <w:r>
        <w:rPr>
          <w:lang w:eastAsia="zh-CN"/>
        </w:rPr>
        <w:fldChar w:fldCharType="end"/>
      </w:r>
      <w:bookmarkEnd w:id="32"/>
      <w:r>
        <w:rPr>
          <w:lang w:eastAsia="zh-CN"/>
        </w:rPr>
        <w:t xml:space="preserve"> </w:t>
      </w:r>
      <w:r w:rsidR="00AD49C5">
        <w:rPr>
          <w:rFonts w:hint="eastAsia"/>
          <w:lang w:eastAsia="zh-CN"/>
        </w:rPr>
        <w:t>V2X ecosystem</w:t>
      </w:r>
    </w:p>
    <w:p w14:paraId="09C9D1B3" w14:textId="588F2AEF" w:rsidR="00AD49C5" w:rsidRPr="00556E5C" w:rsidRDefault="00AD49C5" w:rsidP="00556E5C">
      <w:pPr>
        <w:pStyle w:val="Heading3"/>
        <w:numPr>
          <w:ilvl w:val="2"/>
          <w:numId w:val="110"/>
        </w:numPr>
      </w:pPr>
      <w:r w:rsidRPr="00556E5C">
        <w:t>V2X User</w:t>
      </w:r>
    </w:p>
    <w:p w14:paraId="1E7E8530" w14:textId="77777777" w:rsidR="00AD49C5" w:rsidRPr="001D1ABA" w:rsidRDefault="00AD49C5" w:rsidP="00AD49C5">
      <w:pPr>
        <w:rPr>
          <w:lang w:eastAsia="zh-CN"/>
        </w:rPr>
      </w:pPr>
      <w:r w:rsidRPr="001D1ABA">
        <w:rPr>
          <w:color w:val="000000"/>
          <w:lang w:val="en-US" w:eastAsia="zh-CN"/>
        </w:rPr>
        <w:t>V2X User</w:t>
      </w:r>
      <w:r>
        <w:rPr>
          <w:lang w:eastAsia="zh-CN"/>
        </w:rPr>
        <w:t xml:space="preserve"> is people </w:t>
      </w:r>
      <w:r>
        <w:rPr>
          <w:rFonts w:hint="eastAsia"/>
          <w:lang w:eastAsia="zh-CN"/>
        </w:rPr>
        <w:t>who use</w:t>
      </w:r>
      <w:r>
        <w:rPr>
          <w:lang w:eastAsia="zh-CN"/>
        </w:rPr>
        <w:t>s</w:t>
      </w:r>
      <w:r>
        <w:rPr>
          <w:rFonts w:hint="eastAsia"/>
          <w:lang w:eastAsia="zh-CN"/>
        </w:rPr>
        <w:t xml:space="preserve"> </w:t>
      </w:r>
      <w:r>
        <w:rPr>
          <w:lang w:eastAsia="zh-CN"/>
        </w:rPr>
        <w:t>V2X services via the vehicle</w:t>
      </w:r>
      <w:r w:rsidRPr="00C27013">
        <w:rPr>
          <w:rFonts w:hint="eastAsia"/>
          <w:lang w:eastAsia="zh-CN"/>
        </w:rPr>
        <w:t>.</w:t>
      </w:r>
    </w:p>
    <w:p w14:paraId="76C84F03" w14:textId="081338B2" w:rsidR="00AD49C5" w:rsidRPr="00556E5C" w:rsidRDefault="00AD49C5" w:rsidP="00556E5C">
      <w:pPr>
        <w:pStyle w:val="Heading3"/>
        <w:numPr>
          <w:ilvl w:val="2"/>
          <w:numId w:val="110"/>
        </w:numPr>
      </w:pPr>
      <w:r w:rsidRPr="00556E5C">
        <w:lastRenderedPageBreak/>
        <w:t>V2X Platform Provider</w:t>
      </w:r>
    </w:p>
    <w:p w14:paraId="7D8C185A" w14:textId="62AFDB9E" w:rsidR="00AD49C5" w:rsidRDefault="00AD49C5" w:rsidP="00AD49C5">
      <w:pPr>
        <w:rPr>
          <w:lang w:eastAsia="zh-CN"/>
        </w:rPr>
      </w:pPr>
      <w:r>
        <w:rPr>
          <w:lang w:eastAsia="zh-CN"/>
        </w:rPr>
        <w:t>V2X Platform Provider operates the V2X platform and provide</w:t>
      </w:r>
      <w:r w:rsidR="00B850AA">
        <w:rPr>
          <w:lang w:eastAsia="zh-CN"/>
        </w:rPr>
        <w:t>s</w:t>
      </w:r>
      <w:r>
        <w:rPr>
          <w:lang w:eastAsia="zh-CN"/>
        </w:rPr>
        <w:t xml:space="preserve"> V2X services</w:t>
      </w:r>
      <w:r w:rsidRPr="00AD0193">
        <w:rPr>
          <w:lang w:eastAsia="zh-CN"/>
        </w:rPr>
        <w:t>.</w:t>
      </w:r>
    </w:p>
    <w:p w14:paraId="028F350D" w14:textId="06659F33" w:rsidR="00AD49C5" w:rsidRPr="00556E5C" w:rsidRDefault="00AD49C5" w:rsidP="00556E5C">
      <w:pPr>
        <w:pStyle w:val="Heading3"/>
        <w:numPr>
          <w:ilvl w:val="2"/>
          <w:numId w:val="110"/>
        </w:numPr>
      </w:pPr>
      <w:r w:rsidRPr="00556E5C">
        <w:t>Vehicle Manufacturer</w:t>
      </w:r>
    </w:p>
    <w:p w14:paraId="4AF2ED0B" w14:textId="009A7916" w:rsidR="00AD49C5" w:rsidRPr="00C27013" w:rsidRDefault="00AD49C5" w:rsidP="00AD49C5">
      <w:pPr>
        <w:rPr>
          <w:lang w:eastAsia="zh-CN"/>
        </w:rPr>
      </w:pPr>
      <w:r>
        <w:rPr>
          <w:lang w:eastAsia="zh-CN"/>
        </w:rPr>
        <w:t>Vehicle</w:t>
      </w:r>
      <w:r w:rsidRPr="00AD0193">
        <w:rPr>
          <w:lang w:eastAsia="zh-CN"/>
        </w:rPr>
        <w:t xml:space="preserve"> M</w:t>
      </w:r>
      <w:r>
        <w:rPr>
          <w:lang w:eastAsia="zh-CN"/>
        </w:rPr>
        <w:t>anufacturer</w:t>
      </w:r>
      <w:r>
        <w:rPr>
          <w:rFonts w:hint="eastAsia"/>
          <w:lang w:eastAsia="zh-CN"/>
        </w:rPr>
        <w:t xml:space="preserve"> </w:t>
      </w:r>
      <w:r w:rsidRPr="00AD0193">
        <w:rPr>
          <w:lang w:eastAsia="zh-CN"/>
        </w:rPr>
        <w:t>produce</w:t>
      </w:r>
      <w:r>
        <w:rPr>
          <w:lang w:eastAsia="zh-CN"/>
        </w:rPr>
        <w:t>s</w:t>
      </w:r>
      <w:r w:rsidRPr="00AD0193">
        <w:rPr>
          <w:lang w:eastAsia="zh-CN"/>
        </w:rPr>
        <w:t xml:space="preserve"> </w:t>
      </w:r>
      <w:r w:rsidR="00FE7AAC">
        <w:rPr>
          <w:lang w:eastAsia="zh-CN"/>
        </w:rPr>
        <w:t>vehicles</w:t>
      </w:r>
      <w:r w:rsidR="00DD23DD">
        <w:rPr>
          <w:lang w:eastAsia="zh-CN"/>
        </w:rPr>
        <w:t>,</w:t>
      </w:r>
      <w:r w:rsidR="00FE7AAC">
        <w:rPr>
          <w:lang w:eastAsia="zh-CN"/>
        </w:rPr>
        <w:t xml:space="preserve"> which</w:t>
      </w:r>
      <w:r>
        <w:rPr>
          <w:lang w:eastAsia="zh-CN"/>
        </w:rPr>
        <w:t xml:space="preserve"> are equipped with V2X terminals.</w:t>
      </w:r>
    </w:p>
    <w:p w14:paraId="647C971D" w14:textId="2BF7C76F" w:rsidR="00AD49C5" w:rsidRPr="00556E5C" w:rsidRDefault="00AD49C5" w:rsidP="00556E5C">
      <w:pPr>
        <w:pStyle w:val="Heading3"/>
        <w:numPr>
          <w:ilvl w:val="2"/>
          <w:numId w:val="110"/>
        </w:numPr>
      </w:pPr>
      <w:r>
        <w:t>V2X Terminal</w:t>
      </w:r>
      <w:r w:rsidRPr="00556E5C">
        <w:t xml:space="preserve"> Provider</w:t>
      </w:r>
    </w:p>
    <w:p w14:paraId="1ABE1565" w14:textId="503786A5" w:rsidR="00AD49C5" w:rsidRDefault="00AD49C5" w:rsidP="00AD49C5">
      <w:pPr>
        <w:rPr>
          <w:lang w:eastAsia="zh-CN"/>
        </w:rPr>
      </w:pPr>
      <w:r>
        <w:rPr>
          <w:lang w:eastAsia="zh-CN"/>
        </w:rPr>
        <w:t>V2X Terminal P</w:t>
      </w:r>
      <w:r w:rsidRPr="00067782">
        <w:rPr>
          <w:lang w:eastAsia="zh-CN"/>
        </w:rPr>
        <w:t xml:space="preserve">rovider </w:t>
      </w:r>
      <w:r>
        <w:rPr>
          <w:lang w:eastAsia="zh-CN"/>
        </w:rPr>
        <w:t xml:space="preserve">produces the V2X </w:t>
      </w:r>
      <w:r w:rsidR="00FE7AAC">
        <w:rPr>
          <w:lang w:eastAsia="zh-CN"/>
        </w:rPr>
        <w:t>terminals</w:t>
      </w:r>
      <w:r w:rsidR="00DD23DD">
        <w:rPr>
          <w:lang w:eastAsia="zh-CN"/>
        </w:rPr>
        <w:t>, which</w:t>
      </w:r>
      <w:r>
        <w:rPr>
          <w:lang w:eastAsia="zh-CN"/>
        </w:rPr>
        <w:t xml:space="preserve"> can run V2X applications.</w:t>
      </w:r>
    </w:p>
    <w:p w14:paraId="09477FB6" w14:textId="5ADCFB7E" w:rsidR="00AD49C5" w:rsidRPr="00556E5C" w:rsidRDefault="00AD49C5" w:rsidP="00556E5C">
      <w:pPr>
        <w:pStyle w:val="Heading3"/>
        <w:numPr>
          <w:ilvl w:val="2"/>
          <w:numId w:val="110"/>
        </w:numPr>
      </w:pPr>
      <w:r w:rsidRPr="00556E5C">
        <w:t>Network Operator</w:t>
      </w:r>
    </w:p>
    <w:p w14:paraId="16FB2F8D" w14:textId="77777777" w:rsidR="00AD49C5" w:rsidRPr="008D2F25" w:rsidRDefault="00AD49C5" w:rsidP="00AD49C5">
      <w:pPr>
        <w:rPr>
          <w:lang w:eastAsia="zh-CN"/>
        </w:rPr>
      </w:pPr>
      <w:r>
        <w:rPr>
          <w:rFonts w:hint="eastAsia"/>
          <w:lang w:eastAsia="zh-CN"/>
        </w:rPr>
        <w:t>Network Ope</w:t>
      </w:r>
      <w:r w:rsidRPr="00C27013">
        <w:rPr>
          <w:rFonts w:hint="eastAsia"/>
          <w:lang w:eastAsia="zh-CN"/>
        </w:rPr>
        <w:t xml:space="preserve">rator </w:t>
      </w:r>
      <w:r w:rsidRPr="00C27013">
        <w:rPr>
          <w:lang w:eastAsia="zh-CN"/>
        </w:rPr>
        <w:t>provides the connectivity</w:t>
      </w:r>
      <w:r w:rsidRPr="00C27013">
        <w:rPr>
          <w:rFonts w:hint="eastAsia"/>
          <w:lang w:eastAsia="zh-CN"/>
        </w:rPr>
        <w:t xml:space="preserve"> </w:t>
      </w:r>
      <w:r w:rsidRPr="00AD0193">
        <w:rPr>
          <w:lang w:eastAsia="zh-CN"/>
        </w:rPr>
        <w:t xml:space="preserve">between </w:t>
      </w:r>
      <w:r>
        <w:rPr>
          <w:lang w:eastAsia="zh-CN"/>
        </w:rPr>
        <w:t>V2X</w:t>
      </w:r>
      <w:r w:rsidRPr="00AD0193">
        <w:rPr>
          <w:lang w:eastAsia="zh-CN"/>
        </w:rPr>
        <w:t xml:space="preserve"> terminal and </w:t>
      </w:r>
      <w:r>
        <w:rPr>
          <w:lang w:eastAsia="zh-CN"/>
        </w:rPr>
        <w:t>V2X platform</w:t>
      </w:r>
      <w:r w:rsidRPr="00AD0193">
        <w:rPr>
          <w:lang w:eastAsia="zh-CN"/>
        </w:rPr>
        <w:t>.</w:t>
      </w:r>
    </w:p>
    <w:p w14:paraId="3D5C042C" w14:textId="5CB49BC4" w:rsidR="00AD49C5" w:rsidRPr="00556E5C" w:rsidRDefault="00AD49C5" w:rsidP="00556E5C">
      <w:pPr>
        <w:pStyle w:val="Heading3"/>
        <w:numPr>
          <w:ilvl w:val="2"/>
          <w:numId w:val="110"/>
        </w:numPr>
      </w:pPr>
      <w:r>
        <w:t>Application/</w:t>
      </w:r>
      <w:r w:rsidRPr="00556E5C">
        <w:t>Content Provider</w:t>
      </w:r>
    </w:p>
    <w:p w14:paraId="06EE7330" w14:textId="7BFD811A" w:rsidR="00AD49C5" w:rsidRPr="00AD49C5" w:rsidRDefault="00AD49C5" w:rsidP="007671BA">
      <w:pPr>
        <w:rPr>
          <w:lang w:eastAsia="zh-CN"/>
        </w:rPr>
      </w:pPr>
      <w:r>
        <w:rPr>
          <w:rFonts w:hint="eastAsia"/>
          <w:lang w:eastAsia="zh-CN"/>
        </w:rPr>
        <w:t>Application</w:t>
      </w:r>
      <w:r>
        <w:rPr>
          <w:lang w:eastAsia="zh-CN"/>
        </w:rPr>
        <w:t>/</w:t>
      </w:r>
      <w:r w:rsidRPr="00AD0193">
        <w:rPr>
          <w:lang w:eastAsia="zh-CN"/>
        </w:rPr>
        <w:t xml:space="preserve">Content </w:t>
      </w:r>
      <w:r w:rsidR="00FE7AAC">
        <w:rPr>
          <w:lang w:eastAsia="zh-CN"/>
        </w:rPr>
        <w:t>Provider</w:t>
      </w:r>
      <w:r w:rsidRPr="00AD0193">
        <w:rPr>
          <w:lang w:eastAsia="zh-CN"/>
        </w:rPr>
        <w:t xml:space="preserve"> </w:t>
      </w:r>
      <w:r>
        <w:rPr>
          <w:lang w:eastAsia="zh-CN"/>
        </w:rPr>
        <w:t>p</w:t>
      </w:r>
      <w:r w:rsidRPr="00AD0193">
        <w:rPr>
          <w:lang w:eastAsia="zh-CN"/>
        </w:rPr>
        <w:t>rovide</w:t>
      </w:r>
      <w:r>
        <w:rPr>
          <w:lang w:eastAsia="zh-CN"/>
        </w:rPr>
        <w:t>s the V2X applications</w:t>
      </w:r>
      <w:r>
        <w:rPr>
          <w:rFonts w:hint="eastAsia"/>
          <w:lang w:eastAsia="zh-CN"/>
        </w:rPr>
        <w:t>/</w:t>
      </w:r>
      <w:r>
        <w:rPr>
          <w:lang w:eastAsia="zh-CN"/>
        </w:rPr>
        <w:t>contents and corresponding services.</w:t>
      </w:r>
    </w:p>
    <w:p w14:paraId="109CF8B1" w14:textId="77777777" w:rsidR="007671BA" w:rsidRPr="00556E5C" w:rsidRDefault="007671BA" w:rsidP="00556E5C">
      <w:pPr>
        <w:pStyle w:val="Heading1"/>
        <w:numPr>
          <w:ilvl w:val="0"/>
          <w:numId w:val="110"/>
        </w:numPr>
      </w:pPr>
      <w:bookmarkStart w:id="33" w:name="_Toc481133513"/>
      <w:r w:rsidRPr="00556E5C">
        <w:t>Business models and best practice use cases</w:t>
      </w:r>
      <w:bookmarkEnd w:id="33"/>
    </w:p>
    <w:p w14:paraId="70FD6A80" w14:textId="37DAD662" w:rsidR="007671BA" w:rsidRPr="00556E5C" w:rsidRDefault="007671BA" w:rsidP="00556E5C">
      <w:pPr>
        <w:pStyle w:val="Heading2"/>
        <w:numPr>
          <w:ilvl w:val="1"/>
          <w:numId w:val="110"/>
        </w:numPr>
      </w:pPr>
      <w:bookmarkStart w:id="34" w:name="_Toc481133514"/>
      <w:r w:rsidRPr="00556E5C">
        <w:t>Business models and best practice use cases for network slicing</w:t>
      </w:r>
      <w:bookmarkEnd w:id="34"/>
    </w:p>
    <w:p w14:paraId="44EBA64A" w14:textId="5062A5D3" w:rsidR="007671BA" w:rsidRPr="00560FC3" w:rsidRDefault="007671BA" w:rsidP="007671BA">
      <w:pPr>
        <w:rPr>
          <w:i/>
          <w:lang w:eastAsia="zh-CN"/>
        </w:rPr>
      </w:pPr>
      <w:r w:rsidRPr="00560FC3">
        <w:rPr>
          <w:i/>
          <w:lang w:eastAsia="zh-CN"/>
        </w:rPr>
        <w:t xml:space="preserve">Editor’s note: </w:t>
      </w:r>
      <w:r>
        <w:rPr>
          <w:i/>
          <w:lang w:eastAsia="zh-CN"/>
        </w:rPr>
        <w:t xml:space="preserve">More complex </w:t>
      </w:r>
      <w:r w:rsidRPr="00560FC3">
        <w:rPr>
          <w:i/>
          <w:lang w:eastAsia="zh-CN"/>
        </w:rPr>
        <w:t xml:space="preserve">network slicing scenarios </w:t>
      </w:r>
      <w:r w:rsidR="007A33DC">
        <w:rPr>
          <w:i/>
          <w:lang w:eastAsia="zh-CN"/>
        </w:rPr>
        <w:t>could</w:t>
      </w:r>
      <w:r w:rsidR="007A33DC" w:rsidRPr="00560FC3">
        <w:rPr>
          <w:i/>
          <w:lang w:eastAsia="zh-CN"/>
        </w:rPr>
        <w:t xml:space="preserve"> </w:t>
      </w:r>
      <w:r w:rsidRPr="00560FC3">
        <w:rPr>
          <w:i/>
          <w:lang w:eastAsia="zh-CN"/>
        </w:rPr>
        <w:t>be considered, e.g. multi-domain network slicing, etc.</w:t>
      </w:r>
      <w:r>
        <w:rPr>
          <w:i/>
          <w:lang w:eastAsia="zh-CN"/>
        </w:rPr>
        <w:t xml:space="preserve"> </w:t>
      </w:r>
      <w:r w:rsidRPr="00560FC3">
        <w:rPr>
          <w:i/>
          <w:lang w:eastAsia="zh-CN"/>
        </w:rPr>
        <w:t xml:space="preserve">In </w:t>
      </w:r>
      <w:r>
        <w:rPr>
          <w:i/>
          <w:lang w:eastAsia="zh-CN"/>
        </w:rPr>
        <w:t>a</w:t>
      </w:r>
      <w:r w:rsidRPr="00560FC3">
        <w:rPr>
          <w:i/>
          <w:lang w:eastAsia="zh-CN"/>
        </w:rPr>
        <w:t xml:space="preserve"> wider perspective</w:t>
      </w:r>
      <w:r>
        <w:rPr>
          <w:i/>
          <w:lang w:eastAsia="zh-CN"/>
        </w:rPr>
        <w:t xml:space="preserve"> (not specific to network slicing)</w:t>
      </w:r>
      <w:r w:rsidRPr="00560FC3">
        <w:rPr>
          <w:i/>
          <w:lang w:eastAsia="zh-CN"/>
        </w:rPr>
        <w:t xml:space="preserve">, scenarios of interconnection between different IMT-2020 </w:t>
      </w:r>
      <w:r w:rsidRPr="00560FC3">
        <w:rPr>
          <w:i/>
        </w:rPr>
        <w:t xml:space="preserve">networks </w:t>
      </w:r>
      <w:r>
        <w:rPr>
          <w:i/>
        </w:rPr>
        <w:t>c</w:t>
      </w:r>
      <w:r w:rsidRPr="00560FC3">
        <w:rPr>
          <w:i/>
        </w:rPr>
        <w:t>ould be also considered</w:t>
      </w:r>
      <w:r>
        <w:rPr>
          <w:i/>
        </w:rPr>
        <w:t>.</w:t>
      </w:r>
    </w:p>
    <w:p w14:paraId="1F572D0B" w14:textId="06A36BA4" w:rsidR="007671BA" w:rsidRPr="007250CF" w:rsidRDefault="007671BA" w:rsidP="00556E5C">
      <w:pPr>
        <w:pStyle w:val="Heading3"/>
        <w:numPr>
          <w:ilvl w:val="2"/>
          <w:numId w:val="110"/>
        </w:numPr>
      </w:pPr>
      <w:bookmarkStart w:id="35" w:name="_Toc481133515"/>
      <w:r w:rsidRPr="007250CF">
        <w:rPr>
          <w:rFonts w:hint="eastAsia"/>
        </w:rPr>
        <w:t>Model 1</w:t>
      </w:r>
      <w:bookmarkEnd w:id="35"/>
    </w:p>
    <w:p w14:paraId="6E67AF66" w14:textId="45AEE36E" w:rsidR="007671BA" w:rsidRDefault="007671BA" w:rsidP="007671BA">
      <w:pPr>
        <w:rPr>
          <w:lang w:eastAsia="zh-CN"/>
        </w:rPr>
      </w:pPr>
      <w:r>
        <w:rPr>
          <w:rFonts w:hint="eastAsia"/>
          <w:lang w:eastAsia="zh-CN"/>
        </w:rPr>
        <w:t xml:space="preserve">In </w:t>
      </w:r>
      <w:r>
        <w:rPr>
          <w:lang w:eastAsia="zh-CN"/>
        </w:rPr>
        <w:t xml:space="preserve">addition to the </w:t>
      </w:r>
      <w:r>
        <w:rPr>
          <w:rFonts w:hint="eastAsia"/>
          <w:lang w:eastAsia="zh-CN"/>
        </w:rPr>
        <w:t>N</w:t>
      </w:r>
      <w:r>
        <w:rPr>
          <w:lang w:eastAsia="zh-CN"/>
        </w:rPr>
        <w:t xml:space="preserve">etwork </w:t>
      </w:r>
      <w:r>
        <w:rPr>
          <w:rFonts w:hint="eastAsia"/>
          <w:lang w:eastAsia="zh-CN"/>
        </w:rPr>
        <w:t>S</w:t>
      </w:r>
      <w:r>
        <w:rPr>
          <w:lang w:eastAsia="zh-CN"/>
        </w:rPr>
        <w:t xml:space="preserve">lice </w:t>
      </w:r>
      <w:r>
        <w:rPr>
          <w:rFonts w:hint="eastAsia"/>
          <w:lang w:eastAsia="zh-CN"/>
        </w:rPr>
        <w:t>S</w:t>
      </w:r>
      <w:r>
        <w:rPr>
          <w:lang w:eastAsia="zh-CN"/>
        </w:rPr>
        <w:t xml:space="preserve">ervice </w:t>
      </w:r>
      <w:r>
        <w:rPr>
          <w:rFonts w:hint="eastAsia"/>
          <w:lang w:eastAsia="zh-CN"/>
        </w:rPr>
        <w:t>S</w:t>
      </w:r>
      <w:r>
        <w:rPr>
          <w:lang w:eastAsia="zh-CN"/>
        </w:rPr>
        <w:t>ubscriber, there is one single player. P</w:t>
      </w:r>
      <w:r>
        <w:rPr>
          <w:rFonts w:hint="eastAsia"/>
          <w:lang w:eastAsia="zh-CN"/>
        </w:rPr>
        <w:t xml:space="preserve">layer A owns the physical network infrastructure, creates network slice instances based on virtualized network resources, manages and orchestrates the network slice instances, and provides services to the Network Slice Service Subscribers. </w:t>
      </w:r>
    </w:p>
    <w:p w14:paraId="1AC0C2EF" w14:textId="77777777" w:rsidR="007671BA" w:rsidRDefault="007671BA" w:rsidP="007671BA">
      <w:pPr>
        <w:jc w:val="center"/>
        <w:rPr>
          <w:lang w:eastAsia="zh-CN"/>
        </w:rPr>
      </w:pPr>
      <w:r>
        <w:object w:dxaOrig="7444" w:dyaOrig="4043" w14:anchorId="72A4F685">
          <v:shape id="_x0000_i1030" type="#_x0000_t75" style="width:271.5pt;height:145.5pt" o:ole="">
            <v:imagedata r:id="rId27" o:title=""/>
          </v:shape>
          <o:OLEObject Type="Embed" ProgID="Visio.Drawing.11" ShapeID="_x0000_i1030" DrawAspect="Content" ObjectID="_1573647940" r:id="rId28"/>
        </w:object>
      </w:r>
    </w:p>
    <w:p w14:paraId="70030D6F" w14:textId="6157D231" w:rsidR="007671BA" w:rsidRDefault="00FE62F1" w:rsidP="007671BA">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1</w:t>
      </w:r>
      <w:r>
        <w:rPr>
          <w:lang w:eastAsia="zh-CN"/>
        </w:rPr>
        <w:fldChar w:fldCharType="end"/>
      </w:r>
      <w:r>
        <w:rPr>
          <w:lang w:eastAsia="zh-CN"/>
        </w:rPr>
        <w:t xml:space="preserve"> </w:t>
      </w:r>
      <w:r w:rsidR="007671BA">
        <w:rPr>
          <w:rFonts w:hint="eastAsia"/>
          <w:lang w:eastAsia="zh-CN"/>
        </w:rPr>
        <w:t>model 1 for network slicing</w:t>
      </w:r>
    </w:p>
    <w:p w14:paraId="40274785" w14:textId="2B51F235" w:rsidR="007671BA" w:rsidRPr="007250CF" w:rsidRDefault="007671BA" w:rsidP="00556E5C">
      <w:pPr>
        <w:pStyle w:val="Heading4"/>
        <w:numPr>
          <w:ilvl w:val="3"/>
          <w:numId w:val="110"/>
        </w:numPr>
      </w:pPr>
      <w:r w:rsidRPr="007250CF">
        <w:rPr>
          <w:rFonts w:hint="eastAsia"/>
        </w:rPr>
        <w:t>Use case 1</w:t>
      </w:r>
    </w:p>
    <w:p w14:paraId="3DEF9E3F" w14:textId="01C59B19" w:rsidR="007671BA" w:rsidRPr="007E4F07" w:rsidRDefault="00DD23DD" w:rsidP="007671BA">
      <w:pPr>
        <w:rPr>
          <w:lang w:eastAsia="zh-CN"/>
        </w:rPr>
      </w:pPr>
      <w:r>
        <w:rPr>
          <w:lang w:eastAsia="zh-CN"/>
        </w:rPr>
        <w:t>P</w:t>
      </w:r>
      <w:r w:rsidR="007671BA">
        <w:rPr>
          <w:rFonts w:hint="eastAsia"/>
          <w:lang w:eastAsia="zh-CN"/>
        </w:rPr>
        <w:t xml:space="preserve">layer A is a traditional telecom network operator. Player A </w:t>
      </w:r>
      <w:r w:rsidR="007671BA">
        <w:rPr>
          <w:lang w:eastAsia="zh-CN"/>
        </w:rPr>
        <w:t xml:space="preserve">may </w:t>
      </w:r>
      <w:r w:rsidR="007671BA">
        <w:rPr>
          <w:rFonts w:hint="eastAsia"/>
          <w:lang w:eastAsia="zh-CN"/>
        </w:rPr>
        <w:t>provide broadband services to the public users</w:t>
      </w:r>
      <w:r w:rsidR="007671BA">
        <w:rPr>
          <w:lang w:eastAsia="zh-CN"/>
        </w:rPr>
        <w:t>, but</w:t>
      </w:r>
      <w:r w:rsidR="007671BA">
        <w:rPr>
          <w:rFonts w:hint="eastAsia"/>
          <w:lang w:eastAsia="zh-CN"/>
        </w:rPr>
        <w:t xml:space="preserve"> also private mobile network service</w:t>
      </w:r>
      <w:r w:rsidR="007671BA">
        <w:rPr>
          <w:lang w:eastAsia="zh-CN"/>
        </w:rPr>
        <w:t>s</w:t>
      </w:r>
      <w:r w:rsidR="007671BA">
        <w:rPr>
          <w:rFonts w:hint="eastAsia"/>
          <w:lang w:eastAsia="zh-CN"/>
        </w:rPr>
        <w:t xml:space="preserve"> to companies or organizations by building </w:t>
      </w:r>
      <w:r w:rsidR="007671BA">
        <w:rPr>
          <w:lang w:eastAsia="zh-CN"/>
        </w:rPr>
        <w:t>separate</w:t>
      </w:r>
      <w:r w:rsidR="007671BA">
        <w:rPr>
          <w:rFonts w:hint="eastAsia"/>
          <w:lang w:eastAsia="zh-CN"/>
        </w:rPr>
        <w:t xml:space="preserve"> network slice instances for each company or organization. These companies or organizations are the network slice service subscribers and make contract with player A. The network slice instances are managed by </w:t>
      </w:r>
      <w:r w:rsidR="007671BA">
        <w:rPr>
          <w:lang w:eastAsia="zh-CN"/>
        </w:rPr>
        <w:t>p</w:t>
      </w:r>
      <w:r w:rsidR="007671BA">
        <w:rPr>
          <w:rFonts w:hint="eastAsia"/>
          <w:lang w:eastAsia="zh-CN"/>
        </w:rPr>
        <w:t>layer A.</w:t>
      </w:r>
    </w:p>
    <w:p w14:paraId="2C96A410" w14:textId="3EDBE5B6" w:rsidR="007671BA" w:rsidRPr="007250CF" w:rsidRDefault="007671BA" w:rsidP="00556E5C">
      <w:pPr>
        <w:pStyle w:val="Heading3"/>
        <w:numPr>
          <w:ilvl w:val="2"/>
          <w:numId w:val="110"/>
        </w:numPr>
      </w:pPr>
      <w:bookmarkStart w:id="36" w:name="_Toc481133516"/>
      <w:r w:rsidRPr="007250CF">
        <w:rPr>
          <w:rFonts w:hint="eastAsia"/>
        </w:rPr>
        <w:t>Model 2</w:t>
      </w:r>
      <w:bookmarkEnd w:id="36"/>
    </w:p>
    <w:p w14:paraId="2A20D71A" w14:textId="4E70B1BC" w:rsidR="007671BA" w:rsidRDefault="00B850AA" w:rsidP="007671BA">
      <w:pPr>
        <w:rPr>
          <w:lang w:eastAsia="zh-CN"/>
        </w:rPr>
      </w:pPr>
      <w:r>
        <w:rPr>
          <w:lang w:eastAsia="zh-CN"/>
        </w:rPr>
        <w:t>I</w:t>
      </w:r>
      <w:r w:rsidR="007671BA">
        <w:rPr>
          <w:lang w:eastAsia="zh-CN"/>
        </w:rPr>
        <w:t xml:space="preserve">n addition to the </w:t>
      </w:r>
      <w:r w:rsidR="007671BA">
        <w:rPr>
          <w:rFonts w:hint="eastAsia"/>
          <w:lang w:eastAsia="zh-CN"/>
        </w:rPr>
        <w:t>N</w:t>
      </w:r>
      <w:r w:rsidR="007671BA">
        <w:rPr>
          <w:lang w:eastAsia="zh-CN"/>
        </w:rPr>
        <w:t xml:space="preserve">etwork </w:t>
      </w:r>
      <w:r w:rsidR="007671BA">
        <w:rPr>
          <w:rFonts w:hint="eastAsia"/>
          <w:lang w:eastAsia="zh-CN"/>
        </w:rPr>
        <w:t>S</w:t>
      </w:r>
      <w:r w:rsidR="007671BA">
        <w:rPr>
          <w:lang w:eastAsia="zh-CN"/>
        </w:rPr>
        <w:t xml:space="preserve">lice </w:t>
      </w:r>
      <w:r w:rsidR="007671BA">
        <w:rPr>
          <w:rFonts w:hint="eastAsia"/>
          <w:lang w:eastAsia="zh-CN"/>
        </w:rPr>
        <w:t>S</w:t>
      </w:r>
      <w:r w:rsidR="007671BA">
        <w:rPr>
          <w:lang w:eastAsia="zh-CN"/>
        </w:rPr>
        <w:t xml:space="preserve">ervice </w:t>
      </w:r>
      <w:r w:rsidR="007671BA">
        <w:rPr>
          <w:rFonts w:hint="eastAsia"/>
          <w:lang w:eastAsia="zh-CN"/>
        </w:rPr>
        <w:t>S</w:t>
      </w:r>
      <w:r w:rsidR="007671BA">
        <w:rPr>
          <w:lang w:eastAsia="zh-CN"/>
        </w:rPr>
        <w:t xml:space="preserve">ubscriber, </w:t>
      </w:r>
      <w:r w:rsidR="007671BA">
        <w:rPr>
          <w:rFonts w:hint="eastAsia"/>
          <w:lang w:eastAsia="zh-CN"/>
        </w:rPr>
        <w:t xml:space="preserve">there are two players. Player A owns the physical network infrastructure, provides the virtualized network resources required by the network slice instance, manages and orchestrates the network slice instance for player B. Player B uses the </w:t>
      </w:r>
      <w:r w:rsidR="007671BA">
        <w:rPr>
          <w:rFonts w:hint="eastAsia"/>
          <w:lang w:eastAsia="zh-CN"/>
        </w:rPr>
        <w:lastRenderedPageBreak/>
        <w:t>network slice instance created by player A to provide service</w:t>
      </w:r>
      <w:r w:rsidR="007671BA">
        <w:rPr>
          <w:lang w:eastAsia="zh-CN"/>
        </w:rPr>
        <w:t>s</w:t>
      </w:r>
      <w:r w:rsidR="007671BA">
        <w:rPr>
          <w:rFonts w:hint="eastAsia"/>
          <w:lang w:eastAsia="zh-CN"/>
        </w:rPr>
        <w:t xml:space="preserve"> to its network slice service subscribers. </w:t>
      </w:r>
    </w:p>
    <w:p w14:paraId="48E8B964" w14:textId="77777777" w:rsidR="007671BA" w:rsidRDefault="007671BA" w:rsidP="007671BA">
      <w:pPr>
        <w:jc w:val="center"/>
        <w:rPr>
          <w:lang w:eastAsia="zh-CN"/>
        </w:rPr>
      </w:pPr>
      <w:r>
        <w:object w:dxaOrig="7444" w:dyaOrig="4043" w14:anchorId="3D923930">
          <v:shape id="_x0000_i1031" type="#_x0000_t75" style="width:267pt;height:145.5pt" o:ole="">
            <v:imagedata r:id="rId29" o:title=""/>
          </v:shape>
          <o:OLEObject Type="Embed" ProgID="Visio.Drawing.11" ShapeID="_x0000_i1031" DrawAspect="Content" ObjectID="_1573647941" r:id="rId30"/>
        </w:object>
      </w:r>
    </w:p>
    <w:p w14:paraId="231D0CF8" w14:textId="739A8F88" w:rsidR="007671BA" w:rsidRDefault="00FE62F1" w:rsidP="007671BA">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2</w:t>
      </w:r>
      <w:r>
        <w:rPr>
          <w:lang w:eastAsia="zh-CN"/>
        </w:rPr>
        <w:fldChar w:fldCharType="end"/>
      </w:r>
      <w:r>
        <w:rPr>
          <w:lang w:eastAsia="zh-CN"/>
        </w:rPr>
        <w:t xml:space="preserve"> </w:t>
      </w:r>
      <w:r w:rsidR="007671BA">
        <w:rPr>
          <w:rFonts w:hint="eastAsia"/>
          <w:lang w:eastAsia="zh-CN"/>
        </w:rPr>
        <w:t>model 2</w:t>
      </w:r>
      <w:r w:rsidR="007671BA" w:rsidRPr="00AD7F70">
        <w:rPr>
          <w:rFonts w:hint="eastAsia"/>
          <w:lang w:eastAsia="zh-CN"/>
        </w:rPr>
        <w:t xml:space="preserve"> </w:t>
      </w:r>
      <w:r w:rsidR="007671BA">
        <w:rPr>
          <w:rFonts w:hint="eastAsia"/>
          <w:lang w:eastAsia="zh-CN"/>
        </w:rPr>
        <w:t>for network slicing</w:t>
      </w:r>
    </w:p>
    <w:p w14:paraId="2C873F31" w14:textId="0B815151" w:rsidR="007671BA" w:rsidRPr="00556E5C" w:rsidRDefault="007671BA" w:rsidP="00556E5C">
      <w:pPr>
        <w:pStyle w:val="Heading4"/>
        <w:numPr>
          <w:ilvl w:val="3"/>
          <w:numId w:val="110"/>
        </w:numPr>
      </w:pPr>
      <w:r>
        <w:rPr>
          <w:rFonts w:hint="eastAsia"/>
        </w:rPr>
        <w:t>Use case 2</w:t>
      </w:r>
      <w:r w:rsidRPr="00556E5C">
        <w:t>.1</w:t>
      </w:r>
    </w:p>
    <w:p w14:paraId="5B8FFE03" w14:textId="38754B80" w:rsidR="007671BA" w:rsidRDefault="007671BA" w:rsidP="007671BA">
      <w:pPr>
        <w:rPr>
          <w:lang w:eastAsia="zh-CN"/>
        </w:rPr>
      </w:pPr>
      <w:r>
        <w:rPr>
          <w:rFonts w:hint="eastAsia"/>
          <w:lang w:eastAsia="zh-CN"/>
        </w:rPr>
        <w:t>Player A is a traditional telecom network operator. Player B is a virtual network operator who</w:t>
      </w:r>
      <w:r>
        <w:rPr>
          <w:lang w:eastAsia="zh-CN"/>
        </w:rPr>
        <w:t>, for example,</w:t>
      </w:r>
      <w:r>
        <w:rPr>
          <w:rFonts w:hint="eastAsia"/>
          <w:lang w:eastAsia="zh-CN"/>
        </w:rPr>
        <w:t xml:space="preserve"> </w:t>
      </w:r>
      <w:r>
        <w:rPr>
          <w:lang w:eastAsia="zh-CN"/>
        </w:rPr>
        <w:t xml:space="preserve">may </w:t>
      </w:r>
      <w:r>
        <w:rPr>
          <w:rFonts w:hint="eastAsia"/>
          <w:lang w:eastAsia="zh-CN"/>
        </w:rPr>
        <w:t>provide services to the public</w:t>
      </w:r>
      <w:r>
        <w:rPr>
          <w:lang w:eastAsia="zh-CN"/>
        </w:rPr>
        <w:t xml:space="preserve"> users</w:t>
      </w:r>
      <w:r>
        <w:rPr>
          <w:rFonts w:hint="eastAsia"/>
          <w:lang w:eastAsia="zh-CN"/>
        </w:rPr>
        <w:t>. Player B makes contract with player A for network resource consumption and network operation. Public users who make contract with player B are the Network Slice Service Subscribers. Player A manages the network slice instances, while player B provides the services.</w:t>
      </w:r>
    </w:p>
    <w:p w14:paraId="3E10904F" w14:textId="7B193C1B" w:rsidR="007671BA" w:rsidRPr="00556E5C" w:rsidRDefault="007671BA" w:rsidP="00556E5C">
      <w:pPr>
        <w:pStyle w:val="Heading4"/>
        <w:numPr>
          <w:ilvl w:val="3"/>
          <w:numId w:val="110"/>
        </w:numPr>
      </w:pPr>
      <w:r>
        <w:rPr>
          <w:rFonts w:hint="eastAsia"/>
        </w:rPr>
        <w:t xml:space="preserve">Use case </w:t>
      </w:r>
      <w:r w:rsidRPr="00556E5C">
        <w:t>2.2</w:t>
      </w:r>
    </w:p>
    <w:p w14:paraId="1C7CEAA9" w14:textId="0DDC04B2" w:rsidR="007671BA" w:rsidRPr="00096292" w:rsidRDefault="007671BA" w:rsidP="007671BA">
      <w:pPr>
        <w:rPr>
          <w:lang w:eastAsia="zh-CN"/>
        </w:rPr>
      </w:pPr>
      <w:r>
        <w:rPr>
          <w:rFonts w:hint="eastAsia"/>
          <w:lang w:eastAsia="zh-CN"/>
        </w:rPr>
        <w:t xml:space="preserve">Player A is a traditional telecom network operator. Player B is a </w:t>
      </w:r>
      <w:r w:rsidR="00E70B2C">
        <w:rPr>
          <w:rFonts w:hint="eastAsia"/>
          <w:lang w:eastAsia="zh-CN"/>
        </w:rPr>
        <w:t>vehicle</w:t>
      </w:r>
      <w:r>
        <w:rPr>
          <w:rFonts w:hint="eastAsia"/>
          <w:lang w:eastAsia="zh-CN"/>
        </w:rPr>
        <w:t xml:space="preserve"> </w:t>
      </w:r>
      <w:r w:rsidRPr="00AD51EF">
        <w:rPr>
          <w:lang w:eastAsia="zh-CN"/>
        </w:rPr>
        <w:t>manufacturer</w:t>
      </w:r>
      <w:r>
        <w:rPr>
          <w:rFonts w:hint="eastAsia"/>
          <w:lang w:eastAsia="zh-CN"/>
        </w:rPr>
        <w:t xml:space="preserve"> who produces smart </w:t>
      </w:r>
      <w:r w:rsidR="00E70B2C">
        <w:rPr>
          <w:rFonts w:hint="eastAsia"/>
          <w:lang w:eastAsia="zh-CN"/>
        </w:rPr>
        <w:t>vehicle</w:t>
      </w:r>
      <w:r>
        <w:rPr>
          <w:rFonts w:hint="eastAsia"/>
          <w:lang w:eastAsia="zh-CN"/>
        </w:rPr>
        <w:t>s with function</w:t>
      </w:r>
      <w:r>
        <w:rPr>
          <w:lang w:eastAsia="zh-CN"/>
        </w:rPr>
        <w:t xml:space="preserve">alities such as </w:t>
      </w:r>
      <w:r>
        <w:rPr>
          <w:rFonts w:hint="eastAsia"/>
          <w:lang w:eastAsia="zh-CN"/>
        </w:rPr>
        <w:t xml:space="preserve">auto-driving. Player B makes contract with Player A for V2X network service by one dedicated network slice instance. The Network Slice Service Subscribers are the </w:t>
      </w:r>
      <w:r w:rsidR="00E70B2C">
        <w:rPr>
          <w:rFonts w:hint="eastAsia"/>
          <w:lang w:eastAsia="zh-CN"/>
        </w:rPr>
        <w:t>vehicle</w:t>
      </w:r>
      <w:r>
        <w:rPr>
          <w:rFonts w:hint="eastAsia"/>
          <w:lang w:eastAsia="zh-CN"/>
        </w:rPr>
        <w:t xml:space="preserve"> owners who bought the </w:t>
      </w:r>
      <w:r w:rsidR="00E70B2C">
        <w:rPr>
          <w:rFonts w:hint="eastAsia"/>
          <w:lang w:eastAsia="zh-CN"/>
        </w:rPr>
        <w:t>vehicle</w:t>
      </w:r>
      <w:r>
        <w:rPr>
          <w:rFonts w:hint="eastAsia"/>
          <w:lang w:eastAsia="zh-CN"/>
        </w:rPr>
        <w:t xml:space="preserve"> from player B including auto-driving </w:t>
      </w:r>
      <w:r>
        <w:rPr>
          <w:lang w:eastAsia="zh-CN"/>
        </w:rPr>
        <w:t>service</w:t>
      </w:r>
      <w:r>
        <w:rPr>
          <w:rFonts w:hint="eastAsia"/>
          <w:lang w:eastAsia="zh-CN"/>
        </w:rPr>
        <w:t>. Player A manages the network slice instances, while player B provides the auto-driving service to the subscribers.</w:t>
      </w:r>
    </w:p>
    <w:p w14:paraId="7F432590" w14:textId="322BB80F" w:rsidR="007671BA" w:rsidRPr="007250CF" w:rsidRDefault="007671BA" w:rsidP="00556E5C">
      <w:pPr>
        <w:pStyle w:val="Heading3"/>
        <w:numPr>
          <w:ilvl w:val="2"/>
          <w:numId w:val="110"/>
        </w:numPr>
      </w:pPr>
      <w:bookmarkStart w:id="37" w:name="_Toc481133517"/>
      <w:r w:rsidRPr="007250CF">
        <w:rPr>
          <w:rFonts w:hint="eastAsia"/>
        </w:rPr>
        <w:t>Model 3</w:t>
      </w:r>
      <w:bookmarkEnd w:id="37"/>
    </w:p>
    <w:p w14:paraId="4E051327" w14:textId="66C55549" w:rsidR="007671BA" w:rsidRDefault="00B850AA" w:rsidP="007671BA">
      <w:pPr>
        <w:rPr>
          <w:lang w:eastAsia="zh-CN"/>
        </w:rPr>
      </w:pPr>
      <w:r>
        <w:rPr>
          <w:lang w:eastAsia="zh-CN"/>
        </w:rPr>
        <w:t>I</w:t>
      </w:r>
      <w:r w:rsidR="007671BA">
        <w:rPr>
          <w:lang w:eastAsia="zh-CN"/>
        </w:rPr>
        <w:t xml:space="preserve">n addition to the </w:t>
      </w:r>
      <w:r w:rsidR="007671BA">
        <w:rPr>
          <w:rFonts w:hint="eastAsia"/>
          <w:lang w:eastAsia="zh-CN"/>
        </w:rPr>
        <w:t>N</w:t>
      </w:r>
      <w:r w:rsidR="007671BA">
        <w:rPr>
          <w:lang w:eastAsia="zh-CN"/>
        </w:rPr>
        <w:t xml:space="preserve">etwork </w:t>
      </w:r>
      <w:r w:rsidR="007671BA">
        <w:rPr>
          <w:rFonts w:hint="eastAsia"/>
          <w:lang w:eastAsia="zh-CN"/>
        </w:rPr>
        <w:t>S</w:t>
      </w:r>
      <w:r w:rsidR="007671BA">
        <w:rPr>
          <w:lang w:eastAsia="zh-CN"/>
        </w:rPr>
        <w:t xml:space="preserve">lice </w:t>
      </w:r>
      <w:r w:rsidR="007671BA">
        <w:rPr>
          <w:rFonts w:hint="eastAsia"/>
          <w:lang w:eastAsia="zh-CN"/>
        </w:rPr>
        <w:t>S</w:t>
      </w:r>
      <w:r w:rsidR="007671BA">
        <w:rPr>
          <w:lang w:eastAsia="zh-CN"/>
        </w:rPr>
        <w:t xml:space="preserve">ervice </w:t>
      </w:r>
      <w:r w:rsidR="007671BA">
        <w:rPr>
          <w:rFonts w:hint="eastAsia"/>
          <w:lang w:eastAsia="zh-CN"/>
        </w:rPr>
        <w:t>S</w:t>
      </w:r>
      <w:r w:rsidR="007671BA">
        <w:rPr>
          <w:lang w:eastAsia="zh-CN"/>
        </w:rPr>
        <w:t xml:space="preserve">ubscriber, </w:t>
      </w:r>
      <w:r w:rsidR="007671BA">
        <w:rPr>
          <w:rFonts w:hint="eastAsia"/>
          <w:lang w:eastAsia="zh-CN"/>
        </w:rPr>
        <w:t>there are two players. Player A owns the physical network infrastructure, provides the virtualized network resources required by the network slice instance. Player B manages and orchestrates the network slice instance by itself, and provides service</w:t>
      </w:r>
      <w:r w:rsidR="007671BA">
        <w:rPr>
          <w:lang w:eastAsia="zh-CN"/>
        </w:rPr>
        <w:t>s</w:t>
      </w:r>
      <w:r w:rsidR="007671BA">
        <w:rPr>
          <w:rFonts w:hint="eastAsia"/>
          <w:lang w:eastAsia="zh-CN"/>
        </w:rPr>
        <w:t xml:space="preserve"> to its Network Slice Service Subscribers. </w:t>
      </w:r>
    </w:p>
    <w:p w14:paraId="33BC932A" w14:textId="77777777" w:rsidR="007671BA" w:rsidRDefault="007671BA" w:rsidP="007671BA">
      <w:pPr>
        <w:jc w:val="center"/>
        <w:rPr>
          <w:lang w:eastAsia="zh-CN"/>
        </w:rPr>
      </w:pPr>
      <w:r>
        <w:object w:dxaOrig="7444" w:dyaOrig="4043" w14:anchorId="2DA8BD6E">
          <v:shape id="_x0000_i1032" type="#_x0000_t75" style="width:262.5pt;height:142.5pt" o:ole="">
            <v:imagedata r:id="rId31" o:title=""/>
          </v:shape>
          <o:OLEObject Type="Embed" ProgID="Visio.Drawing.11" ShapeID="_x0000_i1032" DrawAspect="Content" ObjectID="_1573647942" r:id="rId32"/>
        </w:object>
      </w:r>
    </w:p>
    <w:p w14:paraId="64667D7C" w14:textId="7232E6F2" w:rsidR="007671BA" w:rsidRDefault="00FE62F1" w:rsidP="007671BA">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3</w:t>
      </w:r>
      <w:r>
        <w:rPr>
          <w:lang w:eastAsia="zh-CN"/>
        </w:rPr>
        <w:fldChar w:fldCharType="end"/>
      </w:r>
      <w:r>
        <w:rPr>
          <w:lang w:eastAsia="zh-CN"/>
        </w:rPr>
        <w:t xml:space="preserve"> </w:t>
      </w:r>
      <w:r w:rsidR="007671BA">
        <w:rPr>
          <w:rFonts w:hint="eastAsia"/>
          <w:lang w:eastAsia="zh-CN"/>
        </w:rPr>
        <w:t>model 3</w:t>
      </w:r>
      <w:r w:rsidR="007671BA" w:rsidRPr="00AD7F70">
        <w:rPr>
          <w:rFonts w:hint="eastAsia"/>
          <w:lang w:eastAsia="zh-CN"/>
        </w:rPr>
        <w:t xml:space="preserve"> </w:t>
      </w:r>
      <w:r w:rsidR="007671BA">
        <w:rPr>
          <w:rFonts w:hint="eastAsia"/>
          <w:lang w:eastAsia="zh-CN"/>
        </w:rPr>
        <w:t>for network slicing</w:t>
      </w:r>
    </w:p>
    <w:p w14:paraId="4AE8E5F9" w14:textId="25D2BE30" w:rsidR="007671BA" w:rsidRPr="00556E5C" w:rsidRDefault="007671BA" w:rsidP="00556E5C">
      <w:pPr>
        <w:pStyle w:val="Heading4"/>
        <w:numPr>
          <w:ilvl w:val="3"/>
          <w:numId w:val="110"/>
        </w:numPr>
      </w:pPr>
      <w:r>
        <w:rPr>
          <w:rFonts w:hint="eastAsia"/>
        </w:rPr>
        <w:t xml:space="preserve">Use case </w:t>
      </w:r>
      <w:r w:rsidRPr="00556E5C">
        <w:t>3.1</w:t>
      </w:r>
    </w:p>
    <w:p w14:paraId="63CB58D2" w14:textId="7B24EE34" w:rsidR="007671BA" w:rsidRPr="002266C5" w:rsidRDefault="007671BA" w:rsidP="007671BA">
      <w:pPr>
        <w:rPr>
          <w:lang w:eastAsia="zh-CN"/>
        </w:rPr>
      </w:pPr>
      <w:r>
        <w:rPr>
          <w:rFonts w:hint="eastAsia"/>
          <w:lang w:eastAsia="zh-CN"/>
        </w:rPr>
        <w:t>Player A is a traditional telecom network operator. Player B is a virtual network operator with strong operation team and provides services to public</w:t>
      </w:r>
      <w:r>
        <w:rPr>
          <w:lang w:eastAsia="zh-CN"/>
        </w:rPr>
        <w:t xml:space="preserve"> users</w:t>
      </w:r>
      <w:r>
        <w:rPr>
          <w:rFonts w:hint="eastAsia"/>
          <w:lang w:eastAsia="zh-CN"/>
        </w:rPr>
        <w:t xml:space="preserve">. Player B makes contract with player A </w:t>
      </w:r>
      <w:r>
        <w:rPr>
          <w:rFonts w:hint="eastAsia"/>
          <w:lang w:eastAsia="zh-CN"/>
        </w:rPr>
        <w:lastRenderedPageBreak/>
        <w:t>for network resource consumption. The network slice instance is orchestrated and managed by player B. Public users who make contract with player B are the Network Slice Service Subscribers.</w:t>
      </w:r>
    </w:p>
    <w:p w14:paraId="0B1B688D" w14:textId="20D6FD0C" w:rsidR="007671BA" w:rsidRPr="00556E5C" w:rsidRDefault="007671BA" w:rsidP="00556E5C">
      <w:pPr>
        <w:pStyle w:val="Heading4"/>
        <w:numPr>
          <w:ilvl w:val="3"/>
          <w:numId w:val="110"/>
        </w:numPr>
      </w:pPr>
      <w:r>
        <w:rPr>
          <w:rFonts w:hint="eastAsia"/>
        </w:rPr>
        <w:t xml:space="preserve">Use case </w:t>
      </w:r>
      <w:r w:rsidRPr="00556E5C">
        <w:t>3.2</w:t>
      </w:r>
    </w:p>
    <w:p w14:paraId="3586B128" w14:textId="370DFBEB" w:rsidR="007671BA" w:rsidRPr="00B219FD" w:rsidRDefault="007671BA" w:rsidP="007671BA">
      <w:pPr>
        <w:rPr>
          <w:lang w:eastAsia="zh-CN"/>
        </w:rPr>
      </w:pPr>
      <w:r>
        <w:rPr>
          <w:rFonts w:hint="eastAsia"/>
          <w:lang w:eastAsia="zh-CN"/>
        </w:rPr>
        <w:t>Player A is a traditional telecom network operator. Player B is an industry user with strong service design and operation team, e.g. a bank or an IT</w:t>
      </w:r>
      <w:r w:rsidRPr="003376C7">
        <w:rPr>
          <w:lang w:eastAsia="zh-CN"/>
        </w:rPr>
        <w:t xml:space="preserve"> </w:t>
      </w:r>
      <w:r>
        <w:rPr>
          <w:rFonts w:hint="eastAsia"/>
          <w:lang w:eastAsia="zh-CN"/>
        </w:rPr>
        <w:t xml:space="preserve">solution provider. Player B makes contract with player A for network resource consumption. The network slice instance is orchestrated and managed by player B. The Network Slice Service Subscribers are </w:t>
      </w:r>
      <w:r>
        <w:rPr>
          <w:lang w:eastAsia="zh-CN"/>
        </w:rPr>
        <w:t>subordinates</w:t>
      </w:r>
      <w:r>
        <w:rPr>
          <w:rFonts w:hint="eastAsia"/>
          <w:lang w:eastAsia="zh-CN"/>
        </w:rPr>
        <w:t xml:space="preserve"> of player B.</w:t>
      </w:r>
    </w:p>
    <w:p w14:paraId="0B470D66" w14:textId="16E87351" w:rsidR="007671BA" w:rsidRPr="007250CF" w:rsidRDefault="007671BA" w:rsidP="00556E5C">
      <w:pPr>
        <w:pStyle w:val="Heading3"/>
        <w:numPr>
          <w:ilvl w:val="2"/>
          <w:numId w:val="110"/>
        </w:numPr>
      </w:pPr>
      <w:bookmarkStart w:id="38" w:name="_Toc481133518"/>
      <w:r w:rsidRPr="007250CF">
        <w:rPr>
          <w:rFonts w:hint="eastAsia"/>
        </w:rPr>
        <w:t>Model 4</w:t>
      </w:r>
      <w:bookmarkEnd w:id="38"/>
    </w:p>
    <w:p w14:paraId="3FD9A891" w14:textId="18405458" w:rsidR="007671BA" w:rsidRDefault="00B850AA" w:rsidP="007671BA">
      <w:pPr>
        <w:rPr>
          <w:lang w:eastAsia="zh-CN"/>
        </w:rPr>
      </w:pPr>
      <w:r>
        <w:rPr>
          <w:lang w:eastAsia="zh-CN"/>
        </w:rPr>
        <w:t>I</w:t>
      </w:r>
      <w:r w:rsidR="007671BA">
        <w:rPr>
          <w:lang w:eastAsia="zh-CN"/>
        </w:rPr>
        <w:t xml:space="preserve">n addition to the </w:t>
      </w:r>
      <w:r w:rsidR="007671BA">
        <w:rPr>
          <w:rFonts w:hint="eastAsia"/>
          <w:lang w:eastAsia="zh-CN"/>
        </w:rPr>
        <w:t>N</w:t>
      </w:r>
      <w:r w:rsidR="007671BA">
        <w:rPr>
          <w:lang w:eastAsia="zh-CN"/>
        </w:rPr>
        <w:t xml:space="preserve">etwork </w:t>
      </w:r>
      <w:r w:rsidR="007671BA">
        <w:rPr>
          <w:rFonts w:hint="eastAsia"/>
          <w:lang w:eastAsia="zh-CN"/>
        </w:rPr>
        <w:t>S</w:t>
      </w:r>
      <w:r w:rsidR="007671BA">
        <w:rPr>
          <w:lang w:eastAsia="zh-CN"/>
        </w:rPr>
        <w:t xml:space="preserve">lice </w:t>
      </w:r>
      <w:r w:rsidR="007671BA">
        <w:rPr>
          <w:rFonts w:hint="eastAsia"/>
          <w:lang w:eastAsia="zh-CN"/>
        </w:rPr>
        <w:t>S</w:t>
      </w:r>
      <w:r w:rsidR="007671BA">
        <w:rPr>
          <w:lang w:eastAsia="zh-CN"/>
        </w:rPr>
        <w:t xml:space="preserve">ervice </w:t>
      </w:r>
      <w:r w:rsidR="007671BA">
        <w:rPr>
          <w:rFonts w:hint="eastAsia"/>
          <w:lang w:eastAsia="zh-CN"/>
        </w:rPr>
        <w:t>S</w:t>
      </w:r>
      <w:r w:rsidR="007671BA">
        <w:rPr>
          <w:lang w:eastAsia="zh-CN"/>
        </w:rPr>
        <w:t xml:space="preserve">ubscriber, </w:t>
      </w:r>
      <w:r w:rsidR="007671BA">
        <w:rPr>
          <w:rFonts w:hint="eastAsia"/>
          <w:lang w:eastAsia="zh-CN"/>
        </w:rPr>
        <w:t>there are two players. Player A owns the physical network infrastructure. Player B organizes the virtualized network resources, manages the network slice instances, and provides service</w:t>
      </w:r>
      <w:r w:rsidR="007671BA">
        <w:rPr>
          <w:lang w:eastAsia="zh-CN"/>
        </w:rPr>
        <w:t>s</w:t>
      </w:r>
      <w:r w:rsidR="007671BA">
        <w:rPr>
          <w:rFonts w:hint="eastAsia"/>
          <w:lang w:eastAsia="zh-CN"/>
        </w:rPr>
        <w:t xml:space="preserve"> to the Network Slice Service Subscribers. </w:t>
      </w:r>
    </w:p>
    <w:p w14:paraId="1C24AA74" w14:textId="77777777" w:rsidR="007671BA" w:rsidRPr="002266C5" w:rsidRDefault="007671BA" w:rsidP="007671BA">
      <w:pPr>
        <w:rPr>
          <w:lang w:eastAsia="zh-CN"/>
        </w:rPr>
      </w:pPr>
    </w:p>
    <w:p w14:paraId="45ABED92" w14:textId="77777777" w:rsidR="007671BA" w:rsidRDefault="007671BA" w:rsidP="007671BA">
      <w:pPr>
        <w:jc w:val="center"/>
        <w:rPr>
          <w:lang w:eastAsia="zh-CN"/>
        </w:rPr>
      </w:pPr>
      <w:r>
        <w:object w:dxaOrig="7444" w:dyaOrig="4042" w14:anchorId="3D77FA61">
          <v:shape id="_x0000_i1033" type="#_x0000_t75" style="width:262.5pt;height:142.5pt" o:ole="">
            <v:imagedata r:id="rId33" o:title=""/>
          </v:shape>
          <o:OLEObject Type="Embed" ProgID="Visio.Drawing.11" ShapeID="_x0000_i1033" DrawAspect="Content" ObjectID="_1573647943" r:id="rId34"/>
        </w:object>
      </w:r>
    </w:p>
    <w:p w14:paraId="6FC5D42D" w14:textId="34904ECA" w:rsidR="007671BA" w:rsidRPr="00EA2393" w:rsidRDefault="00FE62F1" w:rsidP="007671BA">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4</w:t>
      </w:r>
      <w:r>
        <w:rPr>
          <w:lang w:eastAsia="zh-CN"/>
        </w:rPr>
        <w:fldChar w:fldCharType="end"/>
      </w:r>
      <w:r>
        <w:rPr>
          <w:lang w:eastAsia="zh-CN"/>
        </w:rPr>
        <w:t xml:space="preserve"> </w:t>
      </w:r>
      <w:r w:rsidR="007671BA">
        <w:rPr>
          <w:rFonts w:hint="eastAsia"/>
          <w:lang w:eastAsia="zh-CN"/>
        </w:rPr>
        <w:t>model 4</w:t>
      </w:r>
      <w:r w:rsidR="007671BA" w:rsidRPr="00AD7F70">
        <w:rPr>
          <w:rFonts w:hint="eastAsia"/>
          <w:lang w:eastAsia="zh-CN"/>
        </w:rPr>
        <w:t xml:space="preserve"> </w:t>
      </w:r>
      <w:r w:rsidR="007671BA">
        <w:rPr>
          <w:rFonts w:hint="eastAsia"/>
          <w:lang w:eastAsia="zh-CN"/>
        </w:rPr>
        <w:t>for network slicing</w:t>
      </w:r>
    </w:p>
    <w:p w14:paraId="1369AFE5" w14:textId="1F2B7959" w:rsidR="007671BA" w:rsidRPr="00556E5C" w:rsidRDefault="007671BA" w:rsidP="00556E5C">
      <w:pPr>
        <w:pStyle w:val="Heading4"/>
        <w:numPr>
          <w:ilvl w:val="3"/>
          <w:numId w:val="110"/>
        </w:numPr>
      </w:pPr>
      <w:r>
        <w:rPr>
          <w:rFonts w:hint="eastAsia"/>
        </w:rPr>
        <w:t xml:space="preserve">Use case </w:t>
      </w:r>
      <w:r w:rsidRPr="00556E5C">
        <w:t>4.1</w:t>
      </w:r>
    </w:p>
    <w:p w14:paraId="588DAD3F" w14:textId="7FD10ABA" w:rsidR="007671BA" w:rsidRDefault="007671BA" w:rsidP="007671BA">
      <w:pPr>
        <w:rPr>
          <w:lang w:eastAsia="zh-CN"/>
        </w:rPr>
      </w:pPr>
      <w:r>
        <w:rPr>
          <w:rFonts w:hint="eastAsia"/>
          <w:lang w:eastAsia="zh-CN"/>
        </w:rPr>
        <w:t>Player A is a telecom equipment vendor. Player B is a network operator. Player B rent</w:t>
      </w:r>
      <w:r>
        <w:rPr>
          <w:lang w:eastAsia="zh-CN"/>
        </w:rPr>
        <w:t>s</w:t>
      </w:r>
      <w:r>
        <w:rPr>
          <w:rFonts w:hint="eastAsia"/>
          <w:lang w:eastAsia="zh-CN"/>
        </w:rPr>
        <w:t xml:space="preserve"> network infrastructure equipment from player A and shares revenue. Player B deploys its own hypervisor, manages the network, and provide</w:t>
      </w:r>
      <w:r>
        <w:rPr>
          <w:lang w:eastAsia="zh-CN"/>
        </w:rPr>
        <w:t>s</w:t>
      </w:r>
      <w:r>
        <w:rPr>
          <w:rFonts w:hint="eastAsia"/>
          <w:lang w:eastAsia="zh-CN"/>
        </w:rPr>
        <w:t xml:space="preserve"> private network services to companies and </w:t>
      </w:r>
      <w:r>
        <w:rPr>
          <w:lang w:eastAsia="zh-CN"/>
        </w:rPr>
        <w:t>(</w:t>
      </w:r>
      <w:r>
        <w:rPr>
          <w:rFonts w:hint="eastAsia"/>
          <w:lang w:eastAsia="zh-CN"/>
        </w:rPr>
        <w:t>industry</w:t>
      </w:r>
      <w:r>
        <w:rPr>
          <w:lang w:eastAsia="zh-CN"/>
        </w:rPr>
        <w:t>)</w:t>
      </w:r>
      <w:r>
        <w:rPr>
          <w:rFonts w:hint="eastAsia"/>
          <w:lang w:eastAsia="zh-CN"/>
        </w:rPr>
        <w:t xml:space="preserve"> users by network slice instances. These companies and </w:t>
      </w:r>
      <w:r>
        <w:rPr>
          <w:lang w:eastAsia="zh-CN"/>
        </w:rPr>
        <w:t>(</w:t>
      </w:r>
      <w:r>
        <w:rPr>
          <w:rFonts w:hint="eastAsia"/>
          <w:lang w:eastAsia="zh-CN"/>
        </w:rPr>
        <w:t>industry</w:t>
      </w:r>
      <w:r>
        <w:rPr>
          <w:lang w:eastAsia="zh-CN"/>
        </w:rPr>
        <w:t>)</w:t>
      </w:r>
      <w:r>
        <w:rPr>
          <w:rFonts w:hint="eastAsia"/>
          <w:lang w:eastAsia="zh-CN"/>
        </w:rPr>
        <w:t xml:space="preserve"> users who make contract with player B are the Network Slice Service Subscribers.</w:t>
      </w:r>
    </w:p>
    <w:p w14:paraId="7EE3D5F4" w14:textId="19CAB3E0" w:rsidR="00C17338" w:rsidRPr="00556E5C" w:rsidRDefault="00C17338" w:rsidP="00556E5C">
      <w:pPr>
        <w:pStyle w:val="Heading3"/>
        <w:numPr>
          <w:ilvl w:val="2"/>
          <w:numId w:val="110"/>
        </w:numPr>
      </w:pPr>
      <w:r>
        <w:rPr>
          <w:rFonts w:hint="eastAsia"/>
        </w:rPr>
        <w:t xml:space="preserve">Model </w:t>
      </w:r>
      <w:r w:rsidRPr="00556E5C">
        <w:t>5</w:t>
      </w:r>
    </w:p>
    <w:p w14:paraId="0593FD16" w14:textId="44FACEC2" w:rsidR="00C17338" w:rsidRDefault="00B850AA" w:rsidP="00C17338">
      <w:pPr>
        <w:rPr>
          <w:lang w:eastAsia="zh-CN"/>
        </w:rPr>
      </w:pPr>
      <w:r>
        <w:rPr>
          <w:lang w:eastAsia="zh-CN"/>
        </w:rPr>
        <w:t>I</w:t>
      </w:r>
      <w:r w:rsidR="00C17338">
        <w:rPr>
          <w:lang w:eastAsia="zh-CN"/>
        </w:rPr>
        <w:t xml:space="preserve">n addition to the </w:t>
      </w:r>
      <w:r w:rsidR="00C17338">
        <w:rPr>
          <w:rFonts w:hint="eastAsia"/>
          <w:lang w:eastAsia="zh-CN"/>
        </w:rPr>
        <w:t>N</w:t>
      </w:r>
      <w:r w:rsidR="00C17338">
        <w:rPr>
          <w:lang w:eastAsia="zh-CN"/>
        </w:rPr>
        <w:t xml:space="preserve">etwork </w:t>
      </w:r>
      <w:r w:rsidR="00C17338">
        <w:rPr>
          <w:rFonts w:hint="eastAsia"/>
          <w:lang w:eastAsia="zh-CN"/>
        </w:rPr>
        <w:t>S</w:t>
      </w:r>
      <w:r w:rsidR="00C17338">
        <w:rPr>
          <w:lang w:eastAsia="zh-CN"/>
        </w:rPr>
        <w:t xml:space="preserve">lice </w:t>
      </w:r>
      <w:r w:rsidR="00C17338">
        <w:rPr>
          <w:rFonts w:hint="eastAsia"/>
          <w:lang w:eastAsia="zh-CN"/>
        </w:rPr>
        <w:t>S</w:t>
      </w:r>
      <w:r w:rsidR="00C17338">
        <w:rPr>
          <w:lang w:eastAsia="zh-CN"/>
        </w:rPr>
        <w:t xml:space="preserve">ervice </w:t>
      </w:r>
      <w:r w:rsidR="00C17338">
        <w:rPr>
          <w:rFonts w:hint="eastAsia"/>
          <w:lang w:eastAsia="zh-CN"/>
        </w:rPr>
        <w:t>S</w:t>
      </w:r>
      <w:r w:rsidR="00C17338">
        <w:rPr>
          <w:lang w:eastAsia="zh-CN"/>
        </w:rPr>
        <w:t xml:space="preserve">ubscriber, </w:t>
      </w:r>
      <w:r w:rsidR="00C17338">
        <w:rPr>
          <w:rFonts w:hint="eastAsia"/>
          <w:lang w:eastAsia="zh-CN"/>
        </w:rPr>
        <w:t xml:space="preserve">there are three more players. Player A owns the physical network infrastructure, and manages and orchestrates the network slice instances. </w:t>
      </w:r>
      <w:r w:rsidR="00C17338">
        <w:rPr>
          <w:lang w:eastAsia="zh-CN"/>
        </w:rPr>
        <w:t>P</w:t>
      </w:r>
      <w:r w:rsidR="00C17338">
        <w:rPr>
          <w:rFonts w:hint="eastAsia"/>
          <w:lang w:eastAsia="zh-CN"/>
        </w:rPr>
        <w:t>layer B provides network slice instance</w:t>
      </w:r>
      <w:r>
        <w:rPr>
          <w:lang w:eastAsia="zh-CN"/>
        </w:rPr>
        <w:t>s</w:t>
      </w:r>
      <w:r w:rsidR="00C17338">
        <w:rPr>
          <w:rFonts w:hint="eastAsia"/>
          <w:lang w:eastAsia="zh-CN"/>
        </w:rPr>
        <w:t xml:space="preserve"> to network slice service provider by using the </w:t>
      </w:r>
      <w:r w:rsidR="00C17338">
        <w:rPr>
          <w:lang w:eastAsia="zh-CN"/>
        </w:rPr>
        <w:t>cap</w:t>
      </w:r>
      <w:r w:rsidR="00C17338">
        <w:rPr>
          <w:rFonts w:hint="eastAsia"/>
          <w:lang w:eastAsia="zh-CN"/>
        </w:rPr>
        <w:t>ability of player A. And player B can deploy slice service provider specific application in the slice instance. Player C is the network slice service provider providing service</w:t>
      </w:r>
      <w:r w:rsidR="00C17338">
        <w:rPr>
          <w:lang w:eastAsia="zh-CN"/>
        </w:rPr>
        <w:t>s</w:t>
      </w:r>
      <w:r w:rsidR="00C17338">
        <w:rPr>
          <w:rFonts w:hint="eastAsia"/>
          <w:lang w:eastAsia="zh-CN"/>
        </w:rPr>
        <w:t xml:space="preserve"> to the network slice service subscribers. </w:t>
      </w:r>
    </w:p>
    <w:p w14:paraId="1960E9D2" w14:textId="77777777" w:rsidR="00C17338" w:rsidRDefault="00C17338" w:rsidP="00C17338">
      <w:pPr>
        <w:jc w:val="center"/>
        <w:rPr>
          <w:lang w:eastAsia="zh-CN"/>
        </w:rPr>
      </w:pPr>
      <w:r>
        <w:object w:dxaOrig="7444" w:dyaOrig="4043" w14:anchorId="0831F07E">
          <v:shape id="_x0000_i1034" type="#_x0000_t75" style="width:263.25pt;height:142.5pt" o:ole="">
            <v:imagedata r:id="rId35" o:title=""/>
          </v:shape>
          <o:OLEObject Type="Embed" ProgID="Visio.Drawing.11" ShapeID="_x0000_i1034" DrawAspect="Content" ObjectID="_1573647944" r:id="rId36"/>
        </w:object>
      </w:r>
    </w:p>
    <w:p w14:paraId="35F6D2F0" w14:textId="17144159" w:rsidR="00C17338" w:rsidRPr="00EA2393" w:rsidRDefault="00FE62F1" w:rsidP="00C17338">
      <w:pPr>
        <w:jc w:val="center"/>
        <w:rPr>
          <w:lang w:eastAsia="zh-CN"/>
        </w:rPr>
      </w:pPr>
      <w:r>
        <w:rPr>
          <w:lang w:eastAsia="zh-CN"/>
        </w:rPr>
        <w:lastRenderedPageBreak/>
        <w:t xml:space="preserve">Figure </w:t>
      </w:r>
      <w:r>
        <w:rPr>
          <w:lang w:eastAsia="zh-CN"/>
        </w:rPr>
        <w:fldChar w:fldCharType="begin"/>
      </w:r>
      <w:r>
        <w:rPr>
          <w:lang w:eastAsia="zh-CN"/>
        </w:rPr>
        <w:instrText xml:space="preserve"> STYLEREF 1 \s </w:instrText>
      </w:r>
      <w:r>
        <w:rPr>
          <w:lang w:eastAsia="zh-CN"/>
        </w:rPr>
        <w:fldChar w:fldCharType="separate"/>
      </w:r>
      <w:r w:rsidR="002C2298">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2C2298">
        <w:rPr>
          <w:noProof/>
          <w:lang w:eastAsia="zh-CN"/>
        </w:rPr>
        <w:t>5</w:t>
      </w:r>
      <w:r>
        <w:rPr>
          <w:lang w:eastAsia="zh-CN"/>
        </w:rPr>
        <w:fldChar w:fldCharType="end"/>
      </w:r>
      <w:r>
        <w:rPr>
          <w:lang w:eastAsia="zh-CN"/>
        </w:rPr>
        <w:t xml:space="preserve"> </w:t>
      </w:r>
      <w:r w:rsidR="00C17338">
        <w:rPr>
          <w:rFonts w:hint="eastAsia"/>
          <w:lang w:eastAsia="zh-CN"/>
        </w:rPr>
        <w:t>model 5</w:t>
      </w:r>
      <w:r w:rsidR="00C17338" w:rsidRPr="00AD7F70">
        <w:rPr>
          <w:rFonts w:hint="eastAsia"/>
          <w:lang w:eastAsia="zh-CN"/>
        </w:rPr>
        <w:t xml:space="preserve"> </w:t>
      </w:r>
      <w:r w:rsidR="00C17338">
        <w:rPr>
          <w:rFonts w:hint="eastAsia"/>
          <w:lang w:eastAsia="zh-CN"/>
        </w:rPr>
        <w:t>for network slicing</w:t>
      </w:r>
    </w:p>
    <w:p w14:paraId="59071D20" w14:textId="77777777" w:rsidR="00C17338" w:rsidRDefault="00C17338" w:rsidP="00C17338">
      <w:pPr>
        <w:rPr>
          <w:lang w:eastAsia="zh-CN"/>
        </w:rPr>
      </w:pPr>
    </w:p>
    <w:p w14:paraId="00F52999" w14:textId="5308B0FD" w:rsidR="00C17338" w:rsidRPr="007250CF" w:rsidRDefault="00C17338" w:rsidP="00556E5C">
      <w:pPr>
        <w:pStyle w:val="Heading4"/>
        <w:numPr>
          <w:ilvl w:val="3"/>
          <w:numId w:val="110"/>
        </w:numPr>
      </w:pPr>
      <w:r w:rsidRPr="007250CF">
        <w:rPr>
          <w:rFonts w:hint="eastAsia"/>
        </w:rPr>
        <w:t xml:space="preserve">Use case </w:t>
      </w:r>
      <w:r w:rsidRPr="00556E5C">
        <w:t>5</w:t>
      </w:r>
      <w:r>
        <w:t>.</w:t>
      </w:r>
      <w:r w:rsidRPr="007250CF">
        <w:rPr>
          <w:rFonts w:hint="eastAsia"/>
        </w:rPr>
        <w:t>1</w:t>
      </w:r>
    </w:p>
    <w:p w14:paraId="5849854F" w14:textId="17DE42F1" w:rsidR="00C17338" w:rsidRPr="00742147" w:rsidRDefault="00C17338" w:rsidP="00C17338">
      <w:pPr>
        <w:rPr>
          <w:lang w:eastAsia="zh-CN"/>
        </w:rPr>
      </w:pPr>
      <w:r>
        <w:rPr>
          <w:rFonts w:hint="eastAsia"/>
          <w:lang w:eastAsia="zh-CN"/>
        </w:rPr>
        <w:t>Player A is a traditional telecom network operator. Player B is an industry solution provider</w:t>
      </w:r>
      <w:r w:rsidR="00DD23DD">
        <w:rPr>
          <w:lang w:eastAsia="zh-CN"/>
        </w:rPr>
        <w:t>,</w:t>
      </w:r>
      <w:r>
        <w:rPr>
          <w:rFonts w:hint="eastAsia"/>
          <w:lang w:eastAsia="zh-CN"/>
        </w:rPr>
        <w:t xml:space="preserve"> </w:t>
      </w:r>
      <w:r>
        <w:rPr>
          <w:lang w:eastAsia="zh-CN"/>
        </w:rPr>
        <w:t>which</w:t>
      </w:r>
      <w:r>
        <w:rPr>
          <w:rFonts w:hint="eastAsia"/>
          <w:lang w:eastAsia="zh-CN"/>
        </w:rPr>
        <w:t xml:space="preserve"> can provide industry </w:t>
      </w:r>
      <w:r>
        <w:rPr>
          <w:lang w:eastAsia="zh-CN"/>
        </w:rPr>
        <w:t>application</w:t>
      </w:r>
      <w:r w:rsidR="005860E9">
        <w:rPr>
          <w:lang w:eastAsia="zh-CN"/>
        </w:rPr>
        <w:t>s</w:t>
      </w:r>
      <w:r>
        <w:rPr>
          <w:rFonts w:hint="eastAsia"/>
          <w:lang w:eastAsia="zh-CN"/>
        </w:rPr>
        <w:t xml:space="preserve"> (e.g., e</w:t>
      </w:r>
      <w:r>
        <w:rPr>
          <w:lang w:eastAsia="zh-CN"/>
        </w:rPr>
        <w:t xml:space="preserve">nterprise </w:t>
      </w:r>
      <w:r>
        <w:rPr>
          <w:rFonts w:hint="eastAsia"/>
          <w:lang w:eastAsia="zh-CN"/>
        </w:rPr>
        <w:t>r</w:t>
      </w:r>
      <w:r>
        <w:rPr>
          <w:lang w:eastAsia="zh-CN"/>
        </w:rPr>
        <w:t xml:space="preserve">esource </w:t>
      </w:r>
      <w:r>
        <w:rPr>
          <w:rFonts w:hint="eastAsia"/>
          <w:lang w:eastAsia="zh-CN"/>
        </w:rPr>
        <w:t>p</w:t>
      </w:r>
      <w:r w:rsidRPr="00742147">
        <w:rPr>
          <w:lang w:eastAsia="zh-CN"/>
        </w:rPr>
        <w:t>lanning</w:t>
      </w:r>
      <w:r>
        <w:rPr>
          <w:rFonts w:hint="eastAsia"/>
          <w:lang w:eastAsia="zh-CN"/>
        </w:rPr>
        <w:t xml:space="preserve"> system) in </w:t>
      </w:r>
      <w:r w:rsidR="004D7805">
        <w:rPr>
          <w:lang w:eastAsia="zh-CN"/>
        </w:rPr>
        <w:t>a</w:t>
      </w:r>
      <w:r>
        <w:rPr>
          <w:rFonts w:hint="eastAsia"/>
          <w:lang w:eastAsia="zh-CN"/>
        </w:rPr>
        <w:t xml:space="preserve"> slice instance. </w:t>
      </w:r>
      <w:r>
        <w:rPr>
          <w:lang w:eastAsia="zh-CN"/>
        </w:rPr>
        <w:t>P</w:t>
      </w:r>
      <w:r>
        <w:rPr>
          <w:rFonts w:hint="eastAsia"/>
          <w:lang w:eastAsia="zh-CN"/>
        </w:rPr>
        <w:t xml:space="preserve">layer C, a network slice service provider, is an industry or enterprise company. </w:t>
      </w:r>
      <w:r>
        <w:rPr>
          <w:lang w:eastAsia="zh-CN"/>
        </w:rPr>
        <w:t>P</w:t>
      </w:r>
      <w:r>
        <w:rPr>
          <w:rFonts w:hint="eastAsia"/>
          <w:lang w:eastAsia="zh-CN"/>
        </w:rPr>
        <w:t xml:space="preserve">layer B makes </w:t>
      </w:r>
      <w:r w:rsidR="003B2F2A">
        <w:rPr>
          <w:lang w:eastAsia="zh-CN"/>
        </w:rPr>
        <w:t xml:space="preserve">a </w:t>
      </w:r>
      <w:r>
        <w:rPr>
          <w:rFonts w:hint="eastAsia"/>
          <w:lang w:eastAsia="zh-CN"/>
        </w:rPr>
        <w:t>contract with player A for</w:t>
      </w:r>
      <w:r w:rsidR="003B2F2A">
        <w:rPr>
          <w:lang w:eastAsia="zh-CN"/>
        </w:rPr>
        <w:t xml:space="preserve"> the use of</w:t>
      </w:r>
      <w:r>
        <w:rPr>
          <w:rFonts w:hint="eastAsia"/>
          <w:lang w:eastAsia="zh-CN"/>
        </w:rPr>
        <w:t xml:space="preserve"> network resource</w:t>
      </w:r>
      <w:r w:rsidR="00CE2FF0">
        <w:rPr>
          <w:lang w:eastAsia="zh-CN"/>
        </w:rPr>
        <w:t>s</w:t>
      </w:r>
      <w:r w:rsidR="003B2F2A">
        <w:rPr>
          <w:lang w:eastAsia="zh-CN"/>
        </w:rPr>
        <w:t xml:space="preserve"> and </w:t>
      </w:r>
      <w:r>
        <w:rPr>
          <w:rFonts w:hint="eastAsia"/>
          <w:lang w:eastAsia="zh-CN"/>
        </w:rPr>
        <w:t>function</w:t>
      </w:r>
      <w:r w:rsidR="003B2F2A">
        <w:rPr>
          <w:lang w:eastAsia="zh-CN"/>
        </w:rPr>
        <w:t>s</w:t>
      </w:r>
      <w:r>
        <w:rPr>
          <w:rFonts w:hint="eastAsia"/>
          <w:lang w:eastAsia="zh-CN"/>
        </w:rPr>
        <w:t xml:space="preserve">. </w:t>
      </w:r>
      <w:r>
        <w:rPr>
          <w:lang w:eastAsia="zh-CN"/>
        </w:rPr>
        <w:t>P</w:t>
      </w:r>
      <w:r>
        <w:rPr>
          <w:rFonts w:hint="eastAsia"/>
          <w:lang w:eastAsia="zh-CN"/>
        </w:rPr>
        <w:t xml:space="preserve">layer C makes </w:t>
      </w:r>
      <w:r w:rsidR="00CE2FF0">
        <w:rPr>
          <w:lang w:eastAsia="zh-CN"/>
        </w:rPr>
        <w:t xml:space="preserve">a </w:t>
      </w:r>
      <w:r>
        <w:rPr>
          <w:rFonts w:hint="eastAsia"/>
          <w:lang w:eastAsia="zh-CN"/>
        </w:rPr>
        <w:t>contract with player B for using network slice instance</w:t>
      </w:r>
      <w:r w:rsidR="00CE2FF0">
        <w:rPr>
          <w:lang w:eastAsia="zh-CN"/>
        </w:rPr>
        <w:t>(s) provided by the player B</w:t>
      </w:r>
      <w:r>
        <w:rPr>
          <w:rFonts w:hint="eastAsia"/>
          <w:lang w:eastAsia="zh-CN"/>
        </w:rPr>
        <w:t xml:space="preserve">. </w:t>
      </w:r>
      <w:r w:rsidR="00520E75">
        <w:rPr>
          <w:lang w:eastAsia="zh-CN"/>
        </w:rPr>
        <w:t>An i</w:t>
      </w:r>
      <w:r w:rsidR="00520E75">
        <w:rPr>
          <w:rFonts w:hint="eastAsia"/>
          <w:lang w:eastAsia="zh-CN"/>
        </w:rPr>
        <w:t xml:space="preserve">ndustry or enterprise user as </w:t>
      </w:r>
      <w:r w:rsidR="00520E75">
        <w:rPr>
          <w:lang w:eastAsia="zh-CN"/>
        </w:rPr>
        <w:t xml:space="preserve">a </w:t>
      </w:r>
      <w:r w:rsidR="00520E75">
        <w:rPr>
          <w:rFonts w:hint="eastAsia"/>
          <w:lang w:eastAsia="zh-CN"/>
        </w:rPr>
        <w:t xml:space="preserve">network slice service subscriber </w:t>
      </w:r>
      <w:r>
        <w:rPr>
          <w:rFonts w:hint="eastAsia"/>
          <w:lang w:eastAsia="zh-CN"/>
        </w:rPr>
        <w:t>make</w:t>
      </w:r>
      <w:r w:rsidR="004D7805">
        <w:rPr>
          <w:lang w:eastAsia="zh-CN"/>
        </w:rPr>
        <w:t>s</w:t>
      </w:r>
      <w:r>
        <w:rPr>
          <w:rFonts w:hint="eastAsia"/>
          <w:lang w:eastAsia="zh-CN"/>
        </w:rPr>
        <w:t xml:space="preserve"> </w:t>
      </w:r>
      <w:r w:rsidR="00CE2FF0">
        <w:rPr>
          <w:lang w:eastAsia="zh-CN"/>
        </w:rPr>
        <w:t xml:space="preserve">a </w:t>
      </w:r>
      <w:r>
        <w:rPr>
          <w:rFonts w:hint="eastAsia"/>
          <w:lang w:eastAsia="zh-CN"/>
        </w:rPr>
        <w:t xml:space="preserve">contract with player C for the service provided by player C. </w:t>
      </w:r>
    </w:p>
    <w:p w14:paraId="4E3C278C" w14:textId="42BC8F82" w:rsidR="007671BA" w:rsidRPr="00556E5C" w:rsidRDefault="007671BA" w:rsidP="00556E5C">
      <w:pPr>
        <w:pStyle w:val="Heading3"/>
        <w:numPr>
          <w:ilvl w:val="2"/>
          <w:numId w:val="110"/>
        </w:numPr>
      </w:pPr>
      <w:r>
        <w:rPr>
          <w:rFonts w:hint="eastAsia"/>
        </w:rPr>
        <w:t xml:space="preserve">Model </w:t>
      </w:r>
      <w:r w:rsidR="00C17338" w:rsidRPr="00556E5C">
        <w:t>6</w:t>
      </w:r>
    </w:p>
    <w:p w14:paraId="61014EB9" w14:textId="77258A89" w:rsidR="00C46E57" w:rsidRPr="00556E5C" w:rsidRDefault="00C46E57" w:rsidP="00556E5C">
      <w:pPr>
        <w:rPr>
          <w:i/>
          <w:lang w:eastAsia="zh-CN"/>
        </w:rPr>
      </w:pPr>
      <w:r w:rsidRPr="00556E5C">
        <w:rPr>
          <w:i/>
          <w:lang w:eastAsia="zh-CN"/>
        </w:rPr>
        <w:t xml:space="preserve">Editor’s note: </w:t>
      </w:r>
      <w:r w:rsidR="007A33DC">
        <w:rPr>
          <w:i/>
          <w:lang w:eastAsia="zh-CN"/>
        </w:rPr>
        <w:t>B</w:t>
      </w:r>
      <w:r>
        <w:rPr>
          <w:i/>
          <w:lang w:eastAsia="zh-CN"/>
        </w:rPr>
        <w:t>usiness model</w:t>
      </w:r>
      <w:r w:rsidRPr="002C2298">
        <w:rPr>
          <w:i/>
          <w:lang w:eastAsia="zh-CN"/>
        </w:rPr>
        <w:t xml:space="preserve"> for hierarchical network slicing</w:t>
      </w:r>
      <w:r w:rsidR="007A33DC">
        <w:rPr>
          <w:i/>
          <w:lang w:eastAsia="zh-CN"/>
        </w:rPr>
        <w:t xml:space="preserve"> described in Clause 6</w:t>
      </w:r>
      <w:r>
        <w:rPr>
          <w:i/>
          <w:lang w:eastAsia="zh-CN"/>
        </w:rPr>
        <w:t>.1</w:t>
      </w:r>
      <w:r w:rsidRPr="002C2298">
        <w:rPr>
          <w:i/>
          <w:lang w:eastAsia="zh-CN"/>
        </w:rPr>
        <w:t xml:space="preserve"> should be added in future meetings</w:t>
      </w:r>
    </w:p>
    <w:p w14:paraId="6413D44C" w14:textId="18C00ABE" w:rsidR="007671BA" w:rsidRPr="007250CF" w:rsidRDefault="007671BA" w:rsidP="00556E5C">
      <w:pPr>
        <w:pStyle w:val="Heading4"/>
        <w:numPr>
          <w:ilvl w:val="3"/>
          <w:numId w:val="110"/>
        </w:numPr>
      </w:pPr>
      <w:r w:rsidRPr="007250CF">
        <w:rPr>
          <w:rFonts w:hint="eastAsia"/>
        </w:rPr>
        <w:t xml:space="preserve">Use case </w:t>
      </w:r>
      <w:r w:rsidR="00C17338" w:rsidRPr="00556E5C">
        <w:t>6</w:t>
      </w:r>
      <w:r>
        <w:t>.</w:t>
      </w:r>
      <w:r w:rsidRPr="007250CF">
        <w:rPr>
          <w:rFonts w:hint="eastAsia"/>
        </w:rPr>
        <w:t>1</w:t>
      </w:r>
    </w:p>
    <w:p w14:paraId="257D066E" w14:textId="324FE11D" w:rsidR="00C46E57" w:rsidRPr="00556E5C" w:rsidRDefault="00C46E57" w:rsidP="00556E5C">
      <w:pPr>
        <w:rPr>
          <w:i/>
          <w:lang w:eastAsia="zh-CN"/>
        </w:rPr>
      </w:pPr>
      <w:r w:rsidRPr="00921C22">
        <w:rPr>
          <w:i/>
          <w:lang w:eastAsia="zh-CN"/>
        </w:rPr>
        <w:t>Editor’</w:t>
      </w:r>
      <w:r w:rsidRPr="00921C22">
        <w:rPr>
          <w:rFonts w:hint="eastAsia"/>
          <w:i/>
          <w:lang w:eastAsia="zh-CN"/>
        </w:rPr>
        <w:t>s note:</w:t>
      </w:r>
      <w:r w:rsidR="007A33DC">
        <w:rPr>
          <w:i/>
          <w:lang w:eastAsia="zh-CN"/>
        </w:rPr>
        <w:t xml:space="preserve"> U</w:t>
      </w:r>
      <w:r w:rsidRPr="00921C22">
        <w:rPr>
          <w:i/>
          <w:lang w:eastAsia="zh-CN"/>
        </w:rPr>
        <w:t>se cases for hierarchical network slicing</w:t>
      </w:r>
      <w:r w:rsidR="007A33DC">
        <w:rPr>
          <w:i/>
          <w:lang w:eastAsia="zh-CN"/>
        </w:rPr>
        <w:t xml:space="preserve"> described in Clause 6</w:t>
      </w:r>
      <w:r>
        <w:rPr>
          <w:i/>
          <w:lang w:eastAsia="zh-CN"/>
        </w:rPr>
        <w:t>.1</w:t>
      </w:r>
      <w:r w:rsidRPr="00921C22">
        <w:rPr>
          <w:i/>
          <w:lang w:eastAsia="zh-CN"/>
        </w:rPr>
        <w:t xml:space="preserve"> should be added in future meetings</w:t>
      </w:r>
    </w:p>
    <w:p w14:paraId="725144F1" w14:textId="457E1AAB" w:rsidR="007671BA" w:rsidRPr="00556E5C" w:rsidRDefault="007671BA" w:rsidP="00556E5C">
      <w:pPr>
        <w:pStyle w:val="Heading2"/>
        <w:numPr>
          <w:ilvl w:val="1"/>
          <w:numId w:val="110"/>
        </w:numPr>
      </w:pPr>
      <w:bookmarkStart w:id="39" w:name="_Toc481133519"/>
      <w:r w:rsidRPr="00556E5C">
        <w:t>Business models and best practice use cases for vertical services</w:t>
      </w:r>
      <w:bookmarkEnd w:id="39"/>
    </w:p>
    <w:p w14:paraId="32CECB76" w14:textId="7000B86D" w:rsidR="007671BA" w:rsidRPr="00D779F8" w:rsidRDefault="007671BA" w:rsidP="007671BA">
      <w:pPr>
        <w:rPr>
          <w:lang w:eastAsia="zh-CN"/>
        </w:rPr>
      </w:pPr>
      <w:r>
        <w:rPr>
          <w:i/>
        </w:rPr>
        <w:t>Editor</w:t>
      </w:r>
      <w:r w:rsidRPr="00D779F8">
        <w:rPr>
          <w:i/>
        </w:rPr>
        <w:t>’</w:t>
      </w:r>
      <w:r w:rsidRPr="00D779F8">
        <w:rPr>
          <w:rFonts w:hint="eastAsia"/>
          <w:i/>
        </w:rPr>
        <w:t>s</w:t>
      </w:r>
      <w:r w:rsidRPr="00D779F8">
        <w:rPr>
          <w:rFonts w:hint="eastAsia"/>
          <w:i/>
          <w:lang w:eastAsia="zh-CN"/>
        </w:rPr>
        <w:t xml:space="preserve"> note:</w:t>
      </w:r>
      <w:r w:rsidRPr="00D779F8">
        <w:rPr>
          <w:i/>
          <w:lang w:eastAsia="zh-CN"/>
        </w:rPr>
        <w:t xml:space="preserve"> </w:t>
      </w:r>
      <w:r w:rsidR="007A33DC">
        <w:rPr>
          <w:i/>
          <w:lang w:eastAsia="zh-CN"/>
        </w:rPr>
        <w:t>T</w:t>
      </w:r>
      <w:r w:rsidR="007A33DC" w:rsidRPr="00D779F8">
        <w:rPr>
          <w:i/>
          <w:lang w:eastAsia="zh-CN"/>
        </w:rPr>
        <w:t xml:space="preserve">he </w:t>
      </w:r>
      <w:r>
        <w:rPr>
          <w:rFonts w:hint="eastAsia"/>
          <w:i/>
          <w:lang w:eastAsia="zh-CN"/>
        </w:rPr>
        <w:t>business models and best practice use cases of IMT-2020</w:t>
      </w:r>
      <w:r w:rsidRPr="00D779F8">
        <w:rPr>
          <w:i/>
          <w:lang w:eastAsia="zh-CN"/>
        </w:rPr>
        <w:t xml:space="preserve"> will be addressed in this section, contributions are welcomed.</w:t>
      </w:r>
      <w:r w:rsidRPr="00060182">
        <w:rPr>
          <w:rFonts w:hint="eastAsia"/>
          <w:i/>
          <w:lang w:eastAsia="zh-CN"/>
        </w:rPr>
        <w:t xml:space="preserve"> </w:t>
      </w:r>
      <w:r>
        <w:rPr>
          <w:i/>
          <w:lang w:eastAsia="zh-CN"/>
        </w:rPr>
        <w:t xml:space="preserve">This includes consideration of </w:t>
      </w:r>
      <w:r w:rsidRPr="00060182">
        <w:rPr>
          <w:rFonts w:hint="eastAsia"/>
          <w:i/>
          <w:lang w:eastAsia="zh-CN"/>
        </w:rPr>
        <w:t xml:space="preserve">fine </w:t>
      </w:r>
      <w:r w:rsidRPr="00060182">
        <w:rPr>
          <w:i/>
          <w:lang w:eastAsia="zh-CN"/>
        </w:rPr>
        <w:t>granularity</w:t>
      </w:r>
      <w:r w:rsidRPr="00060182">
        <w:rPr>
          <w:rFonts w:hint="eastAsia"/>
          <w:i/>
          <w:lang w:eastAsia="zh-CN"/>
        </w:rPr>
        <w:t xml:space="preserve"> of vertical services</w:t>
      </w:r>
      <w:r>
        <w:rPr>
          <w:i/>
          <w:lang w:eastAsia="zh-CN"/>
        </w:rPr>
        <w:t>,</w:t>
      </w:r>
      <w:r w:rsidRPr="00060182">
        <w:rPr>
          <w:rFonts w:hint="eastAsia"/>
          <w:i/>
          <w:lang w:eastAsia="zh-CN"/>
        </w:rPr>
        <w:t xml:space="preserve"> e.g. </w:t>
      </w:r>
      <w:r w:rsidRPr="00060182">
        <w:rPr>
          <w:i/>
        </w:rPr>
        <w:t xml:space="preserve">automotive, e-health, manufacturing, </w:t>
      </w:r>
      <w:r>
        <w:rPr>
          <w:i/>
        </w:rPr>
        <w:t>smart</w:t>
      </w:r>
      <w:r w:rsidRPr="00060182">
        <w:rPr>
          <w:rFonts w:hint="eastAsia"/>
          <w:i/>
          <w:lang w:eastAsia="zh-CN"/>
        </w:rPr>
        <w:t xml:space="preserve"> c</w:t>
      </w:r>
      <w:r w:rsidRPr="00060182">
        <w:rPr>
          <w:i/>
        </w:rPr>
        <w:t>ity</w:t>
      </w:r>
      <w:r>
        <w:rPr>
          <w:i/>
        </w:rPr>
        <w:t>.</w:t>
      </w:r>
      <w:r w:rsidRPr="00060182">
        <w:rPr>
          <w:rFonts w:hint="eastAsia"/>
          <w:i/>
          <w:lang w:eastAsia="zh-CN"/>
        </w:rPr>
        <w:t> </w:t>
      </w:r>
    </w:p>
    <w:p w14:paraId="426035B9" w14:textId="66B02688" w:rsidR="007671BA" w:rsidRPr="00556E5C" w:rsidRDefault="007671BA" w:rsidP="00556E5C">
      <w:pPr>
        <w:pStyle w:val="Heading2"/>
        <w:numPr>
          <w:ilvl w:val="1"/>
          <w:numId w:val="110"/>
        </w:numPr>
      </w:pPr>
      <w:r w:rsidRPr="00556E5C">
        <w:t>Business models and best practice use cases for VR/AR</w:t>
      </w:r>
    </w:p>
    <w:p w14:paraId="7FF9DB76" w14:textId="73FFB8B7" w:rsidR="007671BA" w:rsidRPr="007250CF" w:rsidRDefault="007671BA" w:rsidP="00556E5C">
      <w:pPr>
        <w:pStyle w:val="Heading3"/>
        <w:numPr>
          <w:ilvl w:val="2"/>
          <w:numId w:val="110"/>
        </w:numPr>
      </w:pPr>
      <w:r w:rsidRPr="007250CF">
        <w:rPr>
          <w:rFonts w:hint="eastAsia"/>
        </w:rPr>
        <w:t>Model 1</w:t>
      </w:r>
    </w:p>
    <w:p w14:paraId="2F65353B" w14:textId="1CF41C8D" w:rsidR="007671BA" w:rsidRDefault="00DE720C" w:rsidP="007671BA">
      <w:pPr>
        <w:rPr>
          <w:lang w:eastAsia="zh-CN"/>
        </w:rPr>
      </w:pPr>
      <w:r>
        <w:rPr>
          <w:lang w:eastAsia="zh-CN"/>
        </w:rPr>
        <w:t>I</w:t>
      </w:r>
      <w:r w:rsidR="007671BA">
        <w:rPr>
          <w:lang w:eastAsia="zh-CN"/>
        </w:rPr>
        <w:t>n addition to the</w:t>
      </w:r>
      <w:r w:rsidR="007671BA">
        <w:rPr>
          <w:rFonts w:hint="eastAsia"/>
          <w:lang w:eastAsia="zh-CN"/>
        </w:rPr>
        <w:t xml:space="preserve"> VR/AR User</w:t>
      </w:r>
      <w:r w:rsidR="007671BA">
        <w:rPr>
          <w:lang w:eastAsia="zh-CN"/>
        </w:rPr>
        <w:t xml:space="preserve">, there are </w:t>
      </w:r>
      <w:r w:rsidR="007671BA">
        <w:rPr>
          <w:rFonts w:hint="eastAsia"/>
          <w:lang w:eastAsia="zh-CN"/>
        </w:rPr>
        <w:t>fou</w:t>
      </w:r>
      <w:r w:rsidR="007671BA" w:rsidRPr="003F38E3">
        <w:rPr>
          <w:rFonts w:hint="eastAsia"/>
          <w:lang w:eastAsia="zh-CN"/>
        </w:rPr>
        <w:t>r</w:t>
      </w:r>
      <w:r w:rsidR="007671BA" w:rsidRPr="003F38E3">
        <w:rPr>
          <w:lang w:eastAsia="zh-CN"/>
        </w:rPr>
        <w:t xml:space="preserve"> more playe</w:t>
      </w:r>
      <w:r w:rsidR="007671BA">
        <w:rPr>
          <w:lang w:eastAsia="zh-CN"/>
        </w:rPr>
        <w:t>r</w:t>
      </w:r>
      <w:r w:rsidR="007671BA">
        <w:rPr>
          <w:rFonts w:hint="eastAsia"/>
          <w:lang w:eastAsia="zh-CN"/>
        </w:rPr>
        <w:t>s</w:t>
      </w:r>
      <w:r w:rsidR="007671BA">
        <w:rPr>
          <w:lang w:eastAsia="zh-CN"/>
        </w:rPr>
        <w:t>. P</w:t>
      </w:r>
      <w:r w:rsidR="007671BA">
        <w:rPr>
          <w:rFonts w:hint="eastAsia"/>
          <w:lang w:eastAsia="zh-CN"/>
        </w:rPr>
        <w:t>layer A provides VR/AR contents and applications to the VR/AR User, via Player B</w:t>
      </w:r>
      <w:r w:rsidR="007671BA">
        <w:rPr>
          <w:lang w:eastAsia="zh-CN"/>
        </w:rPr>
        <w:t>’</w:t>
      </w:r>
      <w:r w:rsidR="007671BA">
        <w:rPr>
          <w:rFonts w:hint="eastAsia"/>
          <w:lang w:eastAsia="zh-CN"/>
        </w:rPr>
        <w:t>s VR/AR platform</w:t>
      </w:r>
      <w:r w:rsidR="007671BA">
        <w:rPr>
          <w:lang w:eastAsia="zh-CN"/>
        </w:rPr>
        <w:t>.</w:t>
      </w:r>
      <w:r w:rsidR="007671BA">
        <w:rPr>
          <w:rFonts w:hint="eastAsia"/>
          <w:lang w:eastAsia="zh-CN"/>
        </w:rPr>
        <w:t xml:space="preserve"> Player C provides network connectivity between the VR/AR User and Player B</w:t>
      </w:r>
      <w:r w:rsidR="007671BA">
        <w:rPr>
          <w:lang w:eastAsia="zh-CN"/>
        </w:rPr>
        <w:t>’</w:t>
      </w:r>
      <w:r w:rsidR="007671BA">
        <w:rPr>
          <w:rFonts w:hint="eastAsia"/>
          <w:lang w:eastAsia="zh-CN"/>
        </w:rPr>
        <w:t>s VR/AR platform. Player D provides VR/AR device to the VR/AR User, which is used to enjoy the VR/AR contents or applications.</w:t>
      </w:r>
    </w:p>
    <w:p w14:paraId="58B7D98C" w14:textId="77777777" w:rsidR="007671BA" w:rsidRDefault="007671BA" w:rsidP="007671BA">
      <w:pPr>
        <w:jc w:val="center"/>
      </w:pPr>
      <w:r>
        <w:object w:dxaOrig="7027" w:dyaOrig="3969" w14:anchorId="61E18D48">
          <v:shape id="_x0000_i1035" type="#_x0000_t75" style="width:321.75pt;height:166.5pt" o:ole="">
            <v:imagedata r:id="rId37" o:title=""/>
          </v:shape>
          <o:OLEObject Type="Embed" ProgID="Visio.Drawing.11" ShapeID="_x0000_i1035" DrawAspect="Content" ObjectID="_1573647945" r:id="rId38"/>
        </w:object>
      </w:r>
    </w:p>
    <w:p w14:paraId="2021A3C8" w14:textId="4D5DD587" w:rsidR="007671BA" w:rsidRDefault="00FE62F1" w:rsidP="007671BA">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011A56">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011A56">
        <w:rPr>
          <w:noProof/>
          <w:lang w:eastAsia="zh-CN"/>
        </w:rPr>
        <w:t>6</w:t>
      </w:r>
      <w:r>
        <w:rPr>
          <w:lang w:eastAsia="zh-CN"/>
        </w:rPr>
        <w:fldChar w:fldCharType="end"/>
      </w:r>
      <w:r>
        <w:rPr>
          <w:lang w:eastAsia="zh-CN"/>
        </w:rPr>
        <w:t xml:space="preserve"> </w:t>
      </w:r>
      <w:r w:rsidR="007671BA">
        <w:rPr>
          <w:rFonts w:hint="eastAsia"/>
          <w:lang w:eastAsia="zh-CN"/>
        </w:rPr>
        <w:t>model 1 for VR/AR</w:t>
      </w:r>
    </w:p>
    <w:p w14:paraId="4594F3EA" w14:textId="3BEECCB4" w:rsidR="007671BA" w:rsidRPr="007250CF" w:rsidRDefault="007671BA" w:rsidP="00556E5C">
      <w:pPr>
        <w:pStyle w:val="Heading4"/>
        <w:numPr>
          <w:ilvl w:val="3"/>
          <w:numId w:val="110"/>
        </w:numPr>
      </w:pPr>
      <w:r w:rsidRPr="007250CF">
        <w:rPr>
          <w:rFonts w:hint="eastAsia"/>
        </w:rPr>
        <w:t>Use case 1</w:t>
      </w:r>
    </w:p>
    <w:p w14:paraId="7E5E440D" w14:textId="77777777" w:rsidR="007671BA" w:rsidRDefault="007671BA" w:rsidP="007671BA">
      <w:pPr>
        <w:rPr>
          <w:lang w:eastAsia="zh-CN"/>
        </w:rPr>
      </w:pPr>
      <w:r>
        <w:rPr>
          <w:rFonts w:hint="eastAsia"/>
          <w:lang w:eastAsia="zh-CN"/>
        </w:rPr>
        <w:t>Player A is a VR game company, and develops several VR games</w:t>
      </w:r>
      <w:r>
        <w:rPr>
          <w:lang w:eastAsia="zh-CN"/>
        </w:rPr>
        <w:t>.</w:t>
      </w:r>
      <w:r>
        <w:rPr>
          <w:rFonts w:hint="eastAsia"/>
          <w:lang w:eastAsia="zh-CN"/>
        </w:rPr>
        <w:t xml:space="preserve"> Player B is a VR game platform </w:t>
      </w:r>
      <w:r w:rsidRPr="003F38E3">
        <w:rPr>
          <w:lang w:eastAsia="zh-CN"/>
        </w:rPr>
        <w:t>which assembles and provides</w:t>
      </w:r>
      <w:r w:rsidRPr="003F38E3">
        <w:rPr>
          <w:rFonts w:hint="eastAsia"/>
          <w:lang w:eastAsia="zh-CN"/>
        </w:rPr>
        <w:t xml:space="preserve"> V</w:t>
      </w:r>
      <w:r>
        <w:rPr>
          <w:rFonts w:hint="eastAsia"/>
          <w:lang w:eastAsia="zh-CN"/>
        </w:rPr>
        <w:t>R games from multiple VR game companies, including those from Player A. Player C is the network operator providing network connectivity for VR User to access Player B</w:t>
      </w:r>
      <w:r>
        <w:rPr>
          <w:lang w:eastAsia="zh-CN"/>
        </w:rPr>
        <w:t>’</w:t>
      </w:r>
      <w:r>
        <w:rPr>
          <w:rFonts w:hint="eastAsia"/>
          <w:lang w:eastAsia="zh-CN"/>
        </w:rPr>
        <w:t xml:space="preserve">s VR platform. Player D is the manufacturer of the VR device, e.g. a VR </w:t>
      </w:r>
      <w:r>
        <w:rPr>
          <w:lang w:eastAsia="zh-CN"/>
        </w:rPr>
        <w:t>helmet</w:t>
      </w:r>
      <w:r>
        <w:rPr>
          <w:rFonts w:hint="eastAsia"/>
          <w:lang w:eastAsia="zh-CN"/>
        </w:rPr>
        <w:t xml:space="preserve">. </w:t>
      </w:r>
    </w:p>
    <w:p w14:paraId="0165A415" w14:textId="2F4C02DD" w:rsidR="007671BA" w:rsidRDefault="007671BA" w:rsidP="007671BA">
      <w:pPr>
        <w:rPr>
          <w:lang w:eastAsia="zh-CN"/>
        </w:rPr>
      </w:pPr>
      <w:r>
        <w:rPr>
          <w:rFonts w:hint="eastAsia"/>
          <w:lang w:eastAsia="zh-CN"/>
        </w:rPr>
        <w:lastRenderedPageBreak/>
        <w:t xml:space="preserve">Player A shares revenue with Player B </w:t>
      </w:r>
      <w:r w:rsidRPr="003F38E3">
        <w:rPr>
          <w:lang w:eastAsia="zh-CN"/>
        </w:rPr>
        <w:t>when</w:t>
      </w:r>
      <w:r w:rsidRPr="003F38E3">
        <w:rPr>
          <w:rFonts w:hint="eastAsia"/>
          <w:lang w:eastAsia="zh-CN"/>
        </w:rPr>
        <w:t xml:space="preserve"> V</w:t>
      </w:r>
      <w:r>
        <w:rPr>
          <w:rFonts w:hint="eastAsia"/>
          <w:lang w:eastAsia="zh-CN"/>
        </w:rPr>
        <w:t xml:space="preserve">R Users pay </w:t>
      </w:r>
      <w:r>
        <w:rPr>
          <w:lang w:eastAsia="zh-CN"/>
        </w:rPr>
        <w:t xml:space="preserve">to </w:t>
      </w:r>
      <w:r>
        <w:rPr>
          <w:rFonts w:hint="eastAsia"/>
          <w:lang w:eastAsia="zh-CN"/>
        </w:rPr>
        <w:t>Player A</w:t>
      </w:r>
      <w:r>
        <w:rPr>
          <w:lang w:eastAsia="zh-CN"/>
        </w:rPr>
        <w:t xml:space="preserve"> for the</w:t>
      </w:r>
      <w:r>
        <w:rPr>
          <w:rFonts w:hint="eastAsia"/>
          <w:lang w:eastAsia="zh-CN"/>
        </w:rPr>
        <w:t xml:space="preserve"> VR game</w:t>
      </w:r>
      <w:r w:rsidRPr="003F38E3">
        <w:rPr>
          <w:rFonts w:hint="eastAsia"/>
          <w:lang w:eastAsia="zh-CN"/>
        </w:rPr>
        <w:t>s</w:t>
      </w:r>
      <w:r w:rsidRPr="003F38E3">
        <w:rPr>
          <w:lang w:eastAsia="zh-CN"/>
        </w:rPr>
        <w:t xml:space="preserve"> that he/she wants</w:t>
      </w:r>
      <w:r w:rsidRPr="003F38E3">
        <w:rPr>
          <w:rFonts w:hint="eastAsia"/>
          <w:lang w:eastAsia="zh-CN"/>
        </w:rPr>
        <w:t>.</w:t>
      </w:r>
      <w:r>
        <w:rPr>
          <w:rFonts w:hint="eastAsia"/>
          <w:lang w:eastAsia="zh-CN"/>
        </w:rPr>
        <w:t xml:space="preserve"> Player B can have contract with Player C </w:t>
      </w:r>
      <w:r w:rsidRPr="003F38E3">
        <w:rPr>
          <w:lang w:eastAsia="zh-CN"/>
        </w:rPr>
        <w:t xml:space="preserve">to </w:t>
      </w:r>
      <w:r>
        <w:rPr>
          <w:rFonts w:hint="eastAsia"/>
          <w:lang w:eastAsia="zh-CN"/>
        </w:rPr>
        <w:t>sponsor the data consumption for downloading of VR games from Player B</w:t>
      </w:r>
      <w:r>
        <w:rPr>
          <w:lang w:eastAsia="zh-CN"/>
        </w:rPr>
        <w:t>’</w:t>
      </w:r>
      <w:r>
        <w:rPr>
          <w:rFonts w:hint="eastAsia"/>
          <w:lang w:eastAsia="zh-CN"/>
        </w:rPr>
        <w:t>s platform</w:t>
      </w:r>
      <w:r w:rsidRPr="003F38E3">
        <w:rPr>
          <w:rFonts w:hint="eastAsia"/>
          <w:lang w:eastAsia="zh-CN"/>
        </w:rPr>
        <w:t xml:space="preserve">. </w:t>
      </w:r>
      <w:r w:rsidRPr="003F38E3">
        <w:rPr>
          <w:lang w:eastAsia="zh-CN"/>
        </w:rPr>
        <w:t>A</w:t>
      </w:r>
      <w:r w:rsidRPr="003F38E3">
        <w:rPr>
          <w:rFonts w:hint="eastAsia"/>
          <w:lang w:eastAsia="zh-CN"/>
        </w:rPr>
        <w:t xml:space="preserve"> VR User buys VR device from Player D, subscribe to Player B</w:t>
      </w:r>
      <w:r w:rsidRPr="003F38E3">
        <w:rPr>
          <w:lang w:eastAsia="zh-CN"/>
        </w:rPr>
        <w:t>’</w:t>
      </w:r>
      <w:r w:rsidRPr="003F38E3">
        <w:rPr>
          <w:rFonts w:hint="eastAsia"/>
          <w:lang w:eastAsia="zh-CN"/>
        </w:rPr>
        <w:t xml:space="preserve">s platform </w:t>
      </w:r>
      <w:r w:rsidRPr="003F38E3">
        <w:rPr>
          <w:lang w:eastAsia="zh-CN"/>
        </w:rPr>
        <w:t>for free</w:t>
      </w:r>
      <w:r w:rsidRPr="003F38E3">
        <w:rPr>
          <w:rFonts w:hint="eastAsia"/>
          <w:lang w:eastAsia="zh-CN"/>
        </w:rPr>
        <w:t>.</w:t>
      </w:r>
      <w:r>
        <w:rPr>
          <w:rFonts w:hint="eastAsia"/>
          <w:lang w:eastAsia="zh-CN"/>
        </w:rPr>
        <w:t xml:space="preserve">  </w:t>
      </w:r>
    </w:p>
    <w:p w14:paraId="335468C3" w14:textId="532FDCF2" w:rsidR="007671BA" w:rsidRPr="00556E5C" w:rsidRDefault="007671BA" w:rsidP="00556E5C">
      <w:pPr>
        <w:pStyle w:val="Heading2"/>
        <w:numPr>
          <w:ilvl w:val="1"/>
          <w:numId w:val="110"/>
        </w:numPr>
      </w:pPr>
      <w:r w:rsidRPr="00556E5C">
        <w:t>Business models and best practice use cases for D2D</w:t>
      </w:r>
    </w:p>
    <w:p w14:paraId="4843BDFB" w14:textId="35E78E5A" w:rsidR="007671BA" w:rsidRPr="007250CF" w:rsidRDefault="007671BA" w:rsidP="00556E5C">
      <w:pPr>
        <w:pStyle w:val="Heading3"/>
        <w:numPr>
          <w:ilvl w:val="2"/>
          <w:numId w:val="110"/>
        </w:numPr>
      </w:pPr>
      <w:r w:rsidRPr="007250CF">
        <w:rPr>
          <w:rFonts w:hint="eastAsia"/>
        </w:rPr>
        <w:t>Model 1</w:t>
      </w:r>
    </w:p>
    <w:p w14:paraId="69DC33EA" w14:textId="16546759" w:rsidR="007671BA" w:rsidRDefault="00DE720C" w:rsidP="007671BA">
      <w:pPr>
        <w:rPr>
          <w:lang w:eastAsia="zh-CN"/>
        </w:rPr>
      </w:pPr>
      <w:r>
        <w:rPr>
          <w:lang w:eastAsia="zh-CN"/>
        </w:rPr>
        <w:t>I</w:t>
      </w:r>
      <w:r w:rsidR="007671BA">
        <w:rPr>
          <w:lang w:eastAsia="zh-CN"/>
        </w:rPr>
        <w:t>n addition to the</w:t>
      </w:r>
      <w:r w:rsidR="007671BA">
        <w:rPr>
          <w:rFonts w:hint="eastAsia"/>
          <w:lang w:eastAsia="zh-CN"/>
        </w:rPr>
        <w:t xml:space="preserve"> D2D User</w:t>
      </w:r>
      <w:r w:rsidR="007671BA">
        <w:rPr>
          <w:lang w:eastAsia="zh-CN"/>
        </w:rPr>
        <w:t xml:space="preserve">, there </w:t>
      </w:r>
      <w:r w:rsidR="007671BA">
        <w:rPr>
          <w:rFonts w:hint="eastAsia"/>
          <w:lang w:eastAsia="zh-CN"/>
        </w:rPr>
        <w:t>are thre</w:t>
      </w:r>
      <w:r w:rsidR="007671BA" w:rsidRPr="00E46786">
        <w:rPr>
          <w:rFonts w:hint="eastAsia"/>
          <w:lang w:eastAsia="zh-CN"/>
        </w:rPr>
        <w:t>e</w:t>
      </w:r>
      <w:r w:rsidR="007671BA" w:rsidRPr="00E46786">
        <w:rPr>
          <w:lang w:eastAsia="zh-CN"/>
        </w:rPr>
        <w:t xml:space="preserve"> more p</w:t>
      </w:r>
      <w:r w:rsidR="007671BA">
        <w:rPr>
          <w:lang w:eastAsia="zh-CN"/>
        </w:rPr>
        <w:t>layer</w:t>
      </w:r>
      <w:r w:rsidR="007671BA">
        <w:rPr>
          <w:rFonts w:hint="eastAsia"/>
          <w:lang w:eastAsia="zh-CN"/>
        </w:rPr>
        <w:t>s</w:t>
      </w:r>
      <w:r w:rsidR="007671BA">
        <w:rPr>
          <w:lang w:eastAsia="zh-CN"/>
        </w:rPr>
        <w:t>. P</w:t>
      </w:r>
      <w:r w:rsidR="007671BA">
        <w:rPr>
          <w:rFonts w:hint="eastAsia"/>
          <w:lang w:eastAsia="zh-CN"/>
        </w:rPr>
        <w:t>layer A provides the D2D devices to the D2D Users</w:t>
      </w:r>
      <w:r w:rsidR="007671BA">
        <w:rPr>
          <w:lang w:eastAsia="zh-CN"/>
        </w:rPr>
        <w:t>.</w:t>
      </w:r>
      <w:r w:rsidR="007671BA">
        <w:rPr>
          <w:rFonts w:hint="eastAsia"/>
          <w:lang w:eastAsia="zh-CN"/>
        </w:rPr>
        <w:t xml:space="preserve"> Player B provides the D2D applications or modules which can be </w:t>
      </w:r>
      <w:r w:rsidR="007671BA">
        <w:rPr>
          <w:lang w:eastAsia="zh-CN"/>
        </w:rPr>
        <w:t>embedd</w:t>
      </w:r>
      <w:r w:rsidR="007671BA" w:rsidRPr="00E46786">
        <w:rPr>
          <w:lang w:eastAsia="zh-CN"/>
        </w:rPr>
        <w:t>ed</w:t>
      </w:r>
      <w:r w:rsidR="007671BA" w:rsidRPr="00E46786">
        <w:rPr>
          <w:rFonts w:hint="eastAsia"/>
          <w:lang w:eastAsia="zh-CN"/>
        </w:rPr>
        <w:t xml:space="preserve"> </w:t>
      </w:r>
      <w:r w:rsidR="007671BA" w:rsidRPr="00E46786">
        <w:rPr>
          <w:lang w:eastAsia="zh-CN"/>
        </w:rPr>
        <w:t>into</w:t>
      </w:r>
      <w:r w:rsidR="007671BA" w:rsidRPr="00E46786">
        <w:rPr>
          <w:rFonts w:hint="eastAsia"/>
          <w:lang w:eastAsia="zh-CN"/>
        </w:rPr>
        <w:t xml:space="preserve"> the D2D devices. </w:t>
      </w:r>
      <w:r w:rsidR="007671BA" w:rsidRPr="00E46786">
        <w:rPr>
          <w:lang w:eastAsia="zh-CN"/>
        </w:rPr>
        <w:t>Player C provides network connectivity to the D2D devices.</w:t>
      </w:r>
    </w:p>
    <w:p w14:paraId="3FC0858E" w14:textId="77777777" w:rsidR="007671BA" w:rsidRDefault="007671BA" w:rsidP="007671BA">
      <w:pPr>
        <w:jc w:val="center"/>
      </w:pPr>
      <w:r w:rsidRPr="006239B3">
        <w:t xml:space="preserve"> </w:t>
      </w:r>
      <w:r>
        <w:object w:dxaOrig="7882" w:dyaOrig="3883" w14:anchorId="24F5E1A5">
          <v:shape id="_x0000_i1036" type="#_x0000_t75" style="width:330.75pt;height:163.5pt" o:ole="">
            <v:imagedata r:id="rId39" o:title=""/>
          </v:shape>
          <o:OLEObject Type="Embed" ProgID="Visio.Drawing.11" ShapeID="_x0000_i1036" DrawAspect="Content" ObjectID="_1573647946" r:id="rId40"/>
        </w:object>
      </w:r>
    </w:p>
    <w:p w14:paraId="57D0617D" w14:textId="21884276" w:rsidR="007671BA" w:rsidRDefault="00FE62F1" w:rsidP="007671BA">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011A56">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011A56">
        <w:rPr>
          <w:noProof/>
          <w:lang w:eastAsia="zh-CN"/>
        </w:rPr>
        <w:t>7</w:t>
      </w:r>
      <w:r>
        <w:rPr>
          <w:lang w:eastAsia="zh-CN"/>
        </w:rPr>
        <w:fldChar w:fldCharType="end"/>
      </w:r>
      <w:r>
        <w:rPr>
          <w:lang w:eastAsia="zh-CN"/>
        </w:rPr>
        <w:t xml:space="preserve"> </w:t>
      </w:r>
      <w:r w:rsidR="007671BA">
        <w:rPr>
          <w:rFonts w:hint="eastAsia"/>
          <w:lang w:eastAsia="zh-CN"/>
        </w:rPr>
        <w:t>model 1 for D2D</w:t>
      </w:r>
    </w:p>
    <w:p w14:paraId="7038EE7F" w14:textId="33F77DBC" w:rsidR="007671BA" w:rsidRDefault="007671BA" w:rsidP="00556E5C">
      <w:pPr>
        <w:pStyle w:val="Heading4"/>
        <w:numPr>
          <w:ilvl w:val="3"/>
          <w:numId w:val="110"/>
        </w:numPr>
      </w:pPr>
      <w:r w:rsidRPr="007250CF">
        <w:rPr>
          <w:rFonts w:hint="eastAsia"/>
        </w:rPr>
        <w:t>Use case 1</w:t>
      </w:r>
    </w:p>
    <w:p w14:paraId="5322622A" w14:textId="77777777" w:rsidR="007671BA" w:rsidRDefault="007671BA" w:rsidP="007671BA">
      <w:pPr>
        <w:rPr>
          <w:lang w:eastAsia="zh-CN"/>
        </w:rPr>
      </w:pPr>
      <w:r>
        <w:rPr>
          <w:rFonts w:hint="eastAsia"/>
          <w:lang w:eastAsia="zh-CN"/>
        </w:rPr>
        <w:t>Player A is a manufacture</w:t>
      </w:r>
      <w:r w:rsidRPr="00E46786">
        <w:rPr>
          <w:rFonts w:hint="eastAsia"/>
          <w:lang w:eastAsia="zh-CN"/>
        </w:rPr>
        <w:t xml:space="preserve">r </w:t>
      </w:r>
      <w:r w:rsidRPr="00E46786">
        <w:rPr>
          <w:lang w:eastAsia="zh-CN"/>
        </w:rPr>
        <w:t>which produces</w:t>
      </w:r>
      <w:r>
        <w:rPr>
          <w:rFonts w:hint="eastAsia"/>
          <w:lang w:eastAsia="zh-CN"/>
        </w:rPr>
        <w:t xml:space="preserve"> household electrical appliances, such as television, washing machine, electric cooker, etc. Player B is a D2D solution company and produces the D2D communication modules and applications. Player A embeds D2D modules from Player B in all of Player A</w:t>
      </w:r>
      <w:r>
        <w:rPr>
          <w:lang w:eastAsia="zh-CN"/>
        </w:rPr>
        <w:t>’</w:t>
      </w:r>
      <w:r>
        <w:rPr>
          <w:rFonts w:hint="eastAsia"/>
          <w:lang w:eastAsia="zh-CN"/>
        </w:rPr>
        <w:t>s electrical appliances</w:t>
      </w:r>
      <w:r w:rsidRPr="00E46786">
        <w:rPr>
          <w:rFonts w:hint="eastAsia"/>
          <w:lang w:eastAsia="zh-CN"/>
        </w:rPr>
        <w:t xml:space="preserve">. </w:t>
      </w:r>
      <w:r w:rsidRPr="00E46786">
        <w:rPr>
          <w:lang w:eastAsia="zh-CN"/>
        </w:rPr>
        <w:t xml:space="preserve">Therefore, all the electrical appliances in the Device User’s house can communicate with the one which is set as the controller device. The controller device can further be controlled by a remote application installed on Device User’s mobile phone. </w:t>
      </w:r>
      <w:r w:rsidRPr="00E46786">
        <w:rPr>
          <w:rFonts w:hint="eastAsia"/>
          <w:lang w:eastAsia="zh-CN"/>
        </w:rPr>
        <w:t>Player C is a</w:t>
      </w:r>
      <w:r>
        <w:rPr>
          <w:rFonts w:hint="eastAsia"/>
          <w:lang w:eastAsia="zh-CN"/>
        </w:rPr>
        <w:t xml:space="preserve"> network operator who makes a contract with Player B to provide network connectivity between the controller device and th</w:t>
      </w:r>
      <w:r w:rsidRPr="00E46786">
        <w:rPr>
          <w:rFonts w:hint="eastAsia"/>
          <w:lang w:eastAsia="zh-CN"/>
        </w:rPr>
        <w:t xml:space="preserve">e </w:t>
      </w:r>
      <w:r w:rsidRPr="00E46786">
        <w:rPr>
          <w:lang w:eastAsia="zh-CN"/>
        </w:rPr>
        <w:t>remote application.</w:t>
      </w:r>
      <w:r>
        <w:rPr>
          <w:rFonts w:hint="eastAsia"/>
          <w:lang w:eastAsia="zh-CN"/>
        </w:rPr>
        <w:t xml:space="preserve"> </w:t>
      </w:r>
    </w:p>
    <w:p w14:paraId="691CD1FA" w14:textId="77777777" w:rsidR="007671BA" w:rsidRPr="00E46786" w:rsidRDefault="007671BA" w:rsidP="007671BA">
      <w:pPr>
        <w:rPr>
          <w:i/>
          <w:lang w:eastAsia="zh-CN"/>
        </w:rPr>
      </w:pPr>
      <w:r>
        <w:rPr>
          <w:rFonts w:hint="eastAsia"/>
          <w:lang w:eastAsia="zh-CN"/>
        </w:rPr>
        <w:t>The user pays to Player A for the electrical appliances with smart control. Player A pays to Player B per chipset used in the electrical appliances. Player B pays to Player C for network connectivity services.</w:t>
      </w:r>
    </w:p>
    <w:p w14:paraId="24D57C85" w14:textId="389F689E" w:rsidR="00FE7AAC" w:rsidRPr="00556E5C" w:rsidRDefault="00FE7AAC" w:rsidP="00556E5C">
      <w:pPr>
        <w:pStyle w:val="Heading2"/>
        <w:numPr>
          <w:ilvl w:val="1"/>
          <w:numId w:val="110"/>
        </w:numPr>
      </w:pPr>
      <w:r w:rsidRPr="00556E5C">
        <w:t>Business models and best practice use cases for V2X</w:t>
      </w:r>
    </w:p>
    <w:p w14:paraId="2D16CB3E" w14:textId="1F077DA5" w:rsidR="00FE7AAC" w:rsidRPr="007250CF" w:rsidRDefault="00FE7AAC" w:rsidP="00556E5C">
      <w:pPr>
        <w:pStyle w:val="Heading3"/>
        <w:numPr>
          <w:ilvl w:val="2"/>
          <w:numId w:val="110"/>
        </w:numPr>
      </w:pPr>
      <w:r w:rsidRPr="007250CF">
        <w:rPr>
          <w:rFonts w:hint="eastAsia"/>
        </w:rPr>
        <w:t>Model 1</w:t>
      </w:r>
    </w:p>
    <w:p w14:paraId="5E7FC397" w14:textId="02525346" w:rsidR="00FE7AAC" w:rsidRPr="00601D83" w:rsidRDefault="00D50C7F" w:rsidP="00FE7AAC">
      <w:pPr>
        <w:rPr>
          <w:lang w:eastAsia="zh-CN"/>
        </w:rPr>
      </w:pPr>
      <w:r>
        <w:rPr>
          <w:lang w:eastAsia="zh-CN"/>
        </w:rPr>
        <w:t>I</w:t>
      </w:r>
      <w:r w:rsidR="00FE7AAC">
        <w:rPr>
          <w:lang w:eastAsia="zh-CN"/>
        </w:rPr>
        <w:t xml:space="preserve">n addition to </w:t>
      </w:r>
      <w:r w:rsidR="00FE7AAC">
        <w:rPr>
          <w:color w:val="000000" w:themeColor="text1"/>
          <w:lang w:val="en-US" w:eastAsia="zh-CN"/>
        </w:rPr>
        <w:t>V2X</w:t>
      </w:r>
      <w:r w:rsidR="00FE7AAC">
        <w:rPr>
          <w:rFonts w:hint="eastAsia"/>
          <w:lang w:eastAsia="zh-CN"/>
        </w:rPr>
        <w:t xml:space="preserve"> User</w:t>
      </w:r>
      <w:r w:rsidR="00FE7AAC">
        <w:rPr>
          <w:lang w:eastAsia="zh-CN"/>
        </w:rPr>
        <w:t xml:space="preserve">, there </w:t>
      </w:r>
      <w:r w:rsidR="00FE7AAC">
        <w:rPr>
          <w:rFonts w:hint="eastAsia"/>
          <w:lang w:eastAsia="zh-CN"/>
        </w:rPr>
        <w:t>are thre</w:t>
      </w:r>
      <w:r w:rsidR="00FE7AAC" w:rsidRPr="00E46786">
        <w:rPr>
          <w:rFonts w:hint="eastAsia"/>
          <w:lang w:eastAsia="zh-CN"/>
        </w:rPr>
        <w:t>e</w:t>
      </w:r>
      <w:r w:rsidR="00FE7AAC" w:rsidRPr="00E46786">
        <w:rPr>
          <w:lang w:eastAsia="zh-CN"/>
        </w:rPr>
        <w:t xml:space="preserve"> </w:t>
      </w:r>
      <w:r w:rsidR="00DE720C">
        <w:rPr>
          <w:lang w:eastAsia="zh-CN"/>
        </w:rPr>
        <w:t xml:space="preserve">more </w:t>
      </w:r>
      <w:r w:rsidR="00FE7AAC" w:rsidRPr="00E46786">
        <w:rPr>
          <w:lang w:eastAsia="zh-CN"/>
        </w:rPr>
        <w:t>p</w:t>
      </w:r>
      <w:r w:rsidR="00FE7AAC">
        <w:rPr>
          <w:lang w:eastAsia="zh-CN"/>
        </w:rPr>
        <w:t>layer</w:t>
      </w:r>
      <w:r w:rsidR="00FE7AAC">
        <w:rPr>
          <w:rFonts w:hint="eastAsia"/>
          <w:lang w:eastAsia="zh-CN"/>
        </w:rPr>
        <w:t>s</w:t>
      </w:r>
      <w:r w:rsidR="00FE7AAC">
        <w:rPr>
          <w:lang w:eastAsia="zh-CN"/>
        </w:rPr>
        <w:t>.</w:t>
      </w:r>
      <w:r w:rsidR="00FE7AAC" w:rsidRPr="00601D83">
        <w:rPr>
          <w:lang w:eastAsia="zh-CN"/>
        </w:rPr>
        <w:t xml:space="preserve"> </w:t>
      </w:r>
      <w:r w:rsidR="00FE7AAC">
        <w:rPr>
          <w:lang w:eastAsia="zh-CN"/>
        </w:rPr>
        <w:t>P</w:t>
      </w:r>
      <w:r w:rsidR="00FE7AAC">
        <w:rPr>
          <w:rFonts w:hint="eastAsia"/>
          <w:lang w:eastAsia="zh-CN"/>
        </w:rPr>
        <w:t>layer A</w:t>
      </w:r>
      <w:r w:rsidR="00FE7AAC">
        <w:rPr>
          <w:lang w:eastAsia="zh-CN"/>
        </w:rPr>
        <w:t xml:space="preserve"> produces </w:t>
      </w:r>
      <w:r w:rsidR="00E70B2C">
        <w:rPr>
          <w:lang w:eastAsia="zh-CN"/>
        </w:rPr>
        <w:t>vehicle</w:t>
      </w:r>
      <w:r w:rsidR="00FE7AAC">
        <w:rPr>
          <w:lang w:eastAsia="zh-CN"/>
        </w:rPr>
        <w:t xml:space="preserve">s with V2X </w:t>
      </w:r>
      <w:r w:rsidR="00FE7AAC">
        <w:rPr>
          <w:lang w:val="en-US" w:eastAsia="zh-CN"/>
        </w:rPr>
        <w:t>s</w:t>
      </w:r>
      <w:r w:rsidR="00FE7AAC" w:rsidRPr="0089537F">
        <w:rPr>
          <w:rFonts w:hint="eastAsia"/>
          <w:lang w:val="en-US" w:eastAsia="zh-CN"/>
        </w:rPr>
        <w:t>ervice</w:t>
      </w:r>
      <w:r w:rsidR="00FE7AAC">
        <w:rPr>
          <w:lang w:val="en-US" w:eastAsia="zh-CN"/>
        </w:rPr>
        <w:t xml:space="preserve">s, and player A operates the V2X platform. </w:t>
      </w:r>
      <w:r w:rsidR="00FE7AAC">
        <w:rPr>
          <w:lang w:eastAsia="zh-CN"/>
        </w:rPr>
        <w:t>P</w:t>
      </w:r>
      <w:r w:rsidR="00FE7AAC">
        <w:rPr>
          <w:rFonts w:hint="eastAsia"/>
          <w:lang w:eastAsia="zh-CN"/>
        </w:rPr>
        <w:t xml:space="preserve">layer </w:t>
      </w:r>
      <w:r w:rsidR="00FE7AAC">
        <w:rPr>
          <w:lang w:eastAsia="zh-CN"/>
        </w:rPr>
        <w:t>B</w:t>
      </w:r>
      <w:r w:rsidR="00FE7AAC">
        <w:rPr>
          <w:rFonts w:hint="eastAsia"/>
          <w:lang w:eastAsia="zh-CN"/>
        </w:rPr>
        <w:t xml:space="preserve"> </w:t>
      </w:r>
      <w:r w:rsidR="00FE7AAC">
        <w:rPr>
          <w:lang w:eastAsia="zh-CN"/>
        </w:rPr>
        <w:t xml:space="preserve">provides V2X terminals integrated with V2X applications and contents to player A. Player C </w:t>
      </w:r>
      <w:r w:rsidR="00FE7AAC">
        <w:rPr>
          <w:rFonts w:hint="eastAsia"/>
          <w:lang w:eastAsia="zh-CN"/>
        </w:rPr>
        <w:t xml:space="preserve">provides </w:t>
      </w:r>
      <w:r w:rsidR="00FE7AAC" w:rsidRPr="00E46786">
        <w:rPr>
          <w:lang w:eastAsia="zh-CN"/>
        </w:rPr>
        <w:t>network connectivity</w:t>
      </w:r>
      <w:r w:rsidR="00FE7AAC">
        <w:rPr>
          <w:lang w:eastAsia="zh-CN"/>
        </w:rPr>
        <w:t xml:space="preserve"> between player A’ V2X platform and player B’s V2X terminals. </w:t>
      </w:r>
    </w:p>
    <w:p w14:paraId="667F6F4A" w14:textId="77777777" w:rsidR="00FE7AAC" w:rsidRDefault="00FE7AAC" w:rsidP="00FE7AAC">
      <w:pPr>
        <w:jc w:val="center"/>
      </w:pPr>
      <w:r>
        <w:object w:dxaOrig="6300" w:dyaOrig="3450" w14:anchorId="2F49C535">
          <v:shape id="_x0000_i1037" type="#_x0000_t75" style="width:315.75pt;height:172.5pt" o:ole="">
            <v:imagedata r:id="rId41" o:title=""/>
          </v:shape>
          <o:OLEObject Type="Embed" ProgID="Visio.Drawing.15" ShapeID="_x0000_i1037" DrawAspect="Content" ObjectID="_1573647947" r:id="rId42"/>
        </w:object>
      </w:r>
    </w:p>
    <w:p w14:paraId="41DD5841" w14:textId="16F482EB" w:rsidR="00FE7AAC" w:rsidRDefault="00FE62F1" w:rsidP="00FE7AAC">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011A56">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011A56">
        <w:rPr>
          <w:noProof/>
          <w:lang w:eastAsia="zh-CN"/>
        </w:rPr>
        <w:t>8</w:t>
      </w:r>
      <w:r>
        <w:rPr>
          <w:lang w:eastAsia="zh-CN"/>
        </w:rPr>
        <w:fldChar w:fldCharType="end"/>
      </w:r>
      <w:r>
        <w:rPr>
          <w:lang w:eastAsia="zh-CN"/>
        </w:rPr>
        <w:t xml:space="preserve"> </w:t>
      </w:r>
      <w:r w:rsidR="00FE7AAC">
        <w:rPr>
          <w:rFonts w:hint="eastAsia"/>
          <w:lang w:eastAsia="zh-CN"/>
        </w:rPr>
        <w:t xml:space="preserve">model 1 for </w:t>
      </w:r>
      <w:r w:rsidR="00FE7AAC">
        <w:rPr>
          <w:color w:val="000000" w:themeColor="text1"/>
          <w:lang w:val="en-US" w:eastAsia="zh-CN"/>
        </w:rPr>
        <w:t>V2X</w:t>
      </w:r>
    </w:p>
    <w:p w14:paraId="638F7E71" w14:textId="7F2A6E9F" w:rsidR="00FE7AAC" w:rsidRDefault="00FE7AAC" w:rsidP="00556E5C">
      <w:pPr>
        <w:pStyle w:val="Heading4"/>
        <w:numPr>
          <w:ilvl w:val="3"/>
          <w:numId w:val="110"/>
        </w:numPr>
      </w:pPr>
      <w:r w:rsidRPr="007250CF">
        <w:rPr>
          <w:rFonts w:hint="eastAsia"/>
        </w:rPr>
        <w:t>Use case 1</w:t>
      </w:r>
    </w:p>
    <w:p w14:paraId="12F2A42C" w14:textId="0288DDFA" w:rsidR="00FE7AAC" w:rsidRDefault="00FE7AAC" w:rsidP="00FE7AAC">
      <w:pPr>
        <w:rPr>
          <w:lang w:val="en-US" w:eastAsia="zh-CN"/>
        </w:rPr>
      </w:pPr>
      <w:r>
        <w:rPr>
          <w:rFonts w:hint="eastAsia"/>
          <w:lang w:eastAsia="zh-CN"/>
        </w:rPr>
        <w:t xml:space="preserve">Player A is a </w:t>
      </w:r>
      <w:r w:rsidR="00E70B2C">
        <w:rPr>
          <w:lang w:eastAsia="zh-CN"/>
        </w:rPr>
        <w:t>vehicle</w:t>
      </w:r>
      <w:r>
        <w:rPr>
          <w:lang w:eastAsia="zh-CN"/>
        </w:rPr>
        <w:t xml:space="preserve"> manufacture</w:t>
      </w:r>
      <w:r w:rsidRPr="00E46786">
        <w:rPr>
          <w:lang w:eastAsia="zh-CN"/>
        </w:rPr>
        <w:t>r, wh</w:t>
      </w:r>
      <w:r>
        <w:rPr>
          <w:lang w:eastAsia="zh-CN"/>
        </w:rPr>
        <w:t>o</w:t>
      </w:r>
      <w:r w:rsidRPr="00E46786">
        <w:rPr>
          <w:lang w:eastAsia="zh-CN"/>
        </w:rPr>
        <w:t xml:space="preserve"> produces</w:t>
      </w:r>
      <w:r>
        <w:rPr>
          <w:rFonts w:hint="eastAsia"/>
          <w:lang w:eastAsia="zh-CN"/>
        </w:rPr>
        <w:t xml:space="preserve"> </w:t>
      </w:r>
      <w:r w:rsidR="00E70B2C">
        <w:rPr>
          <w:lang w:eastAsia="zh-CN"/>
        </w:rPr>
        <w:t>vehicle</w:t>
      </w:r>
      <w:r>
        <w:rPr>
          <w:lang w:eastAsia="zh-CN"/>
        </w:rPr>
        <w:t>s with V2X services</w:t>
      </w:r>
      <w:r>
        <w:rPr>
          <w:lang w:val="en-US" w:eastAsia="zh-CN"/>
        </w:rPr>
        <w:t xml:space="preserve"> limited to its own brand. Player B is a supplier of player A for V2X terminals with V2X applications and contents e.g. news broadcast, weather forecast, navigation with </w:t>
      </w:r>
      <w:r w:rsidRPr="00352A49">
        <w:rPr>
          <w:lang w:val="en-US" w:eastAsia="zh-CN"/>
        </w:rPr>
        <w:t>real-time traffic information</w:t>
      </w:r>
      <w:r>
        <w:rPr>
          <w:lang w:val="en-US" w:eastAsia="zh-CN"/>
        </w:rPr>
        <w:t xml:space="preserve">, </w:t>
      </w:r>
      <w:r w:rsidRPr="00352A49">
        <w:rPr>
          <w:lang w:val="en-US" w:eastAsia="zh-CN"/>
        </w:rPr>
        <w:t>and entertainment services</w:t>
      </w:r>
      <w:r>
        <w:rPr>
          <w:lang w:val="en-US" w:eastAsia="zh-CN"/>
        </w:rPr>
        <w:t xml:space="preserve">. Player C is a telecom operator who provides communication modules to player B, as well as network connectivity between the V2X terminals and V2X platform to player A. </w:t>
      </w:r>
    </w:p>
    <w:p w14:paraId="0190EDC7" w14:textId="578447FC" w:rsidR="00FE7AAC" w:rsidRPr="0012773A" w:rsidRDefault="00FE7AAC" w:rsidP="00FE7AAC">
      <w:pPr>
        <w:rPr>
          <w:lang w:val="en-US" w:eastAsia="zh-CN"/>
        </w:rPr>
      </w:pPr>
      <w:r>
        <w:rPr>
          <w:lang w:val="en-US" w:eastAsia="zh-CN"/>
        </w:rPr>
        <w:t xml:space="preserve">The V2X user </w:t>
      </w:r>
      <w:r>
        <w:rPr>
          <w:rFonts w:hint="eastAsia"/>
          <w:lang w:val="en-US" w:eastAsia="zh-CN"/>
        </w:rPr>
        <w:t>pay</w:t>
      </w:r>
      <w:r>
        <w:rPr>
          <w:lang w:val="en-US" w:eastAsia="zh-CN"/>
        </w:rPr>
        <w:t xml:space="preserve">s to player A for buying a </w:t>
      </w:r>
      <w:r w:rsidR="00E70B2C">
        <w:rPr>
          <w:lang w:val="en-US" w:eastAsia="zh-CN"/>
        </w:rPr>
        <w:t>vehicle</w:t>
      </w:r>
      <w:r>
        <w:rPr>
          <w:lang w:val="en-US" w:eastAsia="zh-CN"/>
        </w:rPr>
        <w:t xml:space="preserve">, pre-integrated with a V2X terminal from player B.  </w:t>
      </w:r>
      <w:r>
        <w:rPr>
          <w:lang w:eastAsia="zh-CN"/>
        </w:rPr>
        <w:t xml:space="preserve">Player A pays to player B for buying and integrating the V2X terminals with V2X applications and contents. </w:t>
      </w:r>
      <w:r>
        <w:rPr>
          <w:lang w:val="en-US" w:eastAsia="zh-CN"/>
        </w:rPr>
        <w:t xml:space="preserve">The V2X user pays to player C </w:t>
      </w:r>
      <w:r>
        <w:rPr>
          <w:lang w:eastAsia="zh-CN"/>
        </w:rPr>
        <w:t xml:space="preserve">per traffic consumption for V2X services. Player A pays to player C for network connectivity </w:t>
      </w:r>
      <w:r>
        <w:rPr>
          <w:lang w:val="en-US" w:eastAsia="zh-CN"/>
        </w:rPr>
        <w:t>between the V2X terminals and V2X platform.</w:t>
      </w:r>
    </w:p>
    <w:p w14:paraId="2FFE8AD7" w14:textId="12097089" w:rsidR="00FE7AAC" w:rsidRPr="007250CF" w:rsidRDefault="00FE7AAC" w:rsidP="00556E5C">
      <w:pPr>
        <w:pStyle w:val="Heading3"/>
        <w:numPr>
          <w:ilvl w:val="2"/>
          <w:numId w:val="110"/>
        </w:numPr>
      </w:pPr>
      <w:r w:rsidRPr="007250CF">
        <w:rPr>
          <w:rFonts w:hint="eastAsia"/>
        </w:rPr>
        <w:t xml:space="preserve">Model </w:t>
      </w:r>
      <w:r>
        <w:t>2</w:t>
      </w:r>
    </w:p>
    <w:p w14:paraId="53211FA4" w14:textId="78FAB0A8" w:rsidR="00FE7AAC" w:rsidRDefault="00FE7AAC" w:rsidP="00FE7AAC">
      <w:pPr>
        <w:rPr>
          <w:lang w:eastAsia="zh-CN"/>
        </w:rPr>
      </w:pPr>
      <w:r>
        <w:rPr>
          <w:rFonts w:hint="eastAsia"/>
          <w:lang w:eastAsia="zh-CN"/>
        </w:rPr>
        <w:t xml:space="preserve">In </w:t>
      </w:r>
      <w:r>
        <w:rPr>
          <w:lang w:eastAsia="zh-CN"/>
        </w:rPr>
        <w:t xml:space="preserve">addition to </w:t>
      </w:r>
      <w:r>
        <w:rPr>
          <w:color w:val="000000" w:themeColor="text1"/>
          <w:lang w:val="en-US" w:eastAsia="zh-CN"/>
        </w:rPr>
        <w:t>V2X</w:t>
      </w:r>
      <w:r>
        <w:rPr>
          <w:rFonts w:hint="eastAsia"/>
          <w:lang w:eastAsia="zh-CN"/>
        </w:rPr>
        <w:t xml:space="preserve"> </w:t>
      </w:r>
      <w:r>
        <w:rPr>
          <w:lang w:eastAsia="zh-CN"/>
        </w:rPr>
        <w:t>u</w:t>
      </w:r>
      <w:r>
        <w:rPr>
          <w:rFonts w:hint="eastAsia"/>
          <w:lang w:eastAsia="zh-CN"/>
        </w:rPr>
        <w:t>ser</w:t>
      </w:r>
      <w:r>
        <w:rPr>
          <w:lang w:eastAsia="zh-CN"/>
        </w:rPr>
        <w:t xml:space="preserve">, there </w:t>
      </w:r>
      <w:r>
        <w:rPr>
          <w:rFonts w:hint="eastAsia"/>
          <w:lang w:eastAsia="zh-CN"/>
        </w:rPr>
        <w:t>are thre</w:t>
      </w:r>
      <w:r w:rsidRPr="00E46786">
        <w:rPr>
          <w:rFonts w:hint="eastAsia"/>
          <w:lang w:eastAsia="zh-CN"/>
        </w:rPr>
        <w:t>e</w:t>
      </w:r>
      <w:r w:rsidRPr="00E46786">
        <w:rPr>
          <w:lang w:eastAsia="zh-CN"/>
        </w:rPr>
        <w:t xml:space="preserve"> </w:t>
      </w:r>
      <w:r w:rsidR="00180412">
        <w:rPr>
          <w:lang w:eastAsia="zh-CN"/>
        </w:rPr>
        <w:t xml:space="preserve">more </w:t>
      </w:r>
      <w:r w:rsidRPr="00E46786">
        <w:rPr>
          <w:lang w:eastAsia="zh-CN"/>
        </w:rPr>
        <w:t>p</w:t>
      </w:r>
      <w:r>
        <w:rPr>
          <w:lang w:eastAsia="zh-CN"/>
        </w:rPr>
        <w:t>layer</w:t>
      </w:r>
      <w:r>
        <w:rPr>
          <w:rFonts w:hint="eastAsia"/>
          <w:lang w:eastAsia="zh-CN"/>
        </w:rPr>
        <w:t>s</w:t>
      </w:r>
      <w:r>
        <w:rPr>
          <w:lang w:eastAsia="zh-CN"/>
        </w:rPr>
        <w:t>.</w:t>
      </w:r>
      <w:r w:rsidRPr="00601D83">
        <w:rPr>
          <w:lang w:eastAsia="zh-CN"/>
        </w:rPr>
        <w:t xml:space="preserve"> </w:t>
      </w:r>
      <w:r>
        <w:rPr>
          <w:lang w:eastAsia="zh-CN"/>
        </w:rPr>
        <w:t>P</w:t>
      </w:r>
      <w:r>
        <w:rPr>
          <w:rFonts w:hint="eastAsia"/>
          <w:lang w:eastAsia="zh-CN"/>
        </w:rPr>
        <w:t>layer A</w:t>
      </w:r>
      <w:r>
        <w:rPr>
          <w:lang w:eastAsia="zh-CN"/>
        </w:rPr>
        <w:t xml:space="preserve"> produces </w:t>
      </w:r>
      <w:r w:rsidR="00E70B2C">
        <w:rPr>
          <w:lang w:eastAsia="zh-CN"/>
        </w:rPr>
        <w:t>vehicle</w:t>
      </w:r>
      <w:r>
        <w:rPr>
          <w:lang w:eastAsia="zh-CN"/>
        </w:rPr>
        <w:t xml:space="preserve">s supporting V2X </w:t>
      </w:r>
      <w:r>
        <w:rPr>
          <w:lang w:val="en-US" w:eastAsia="zh-CN"/>
        </w:rPr>
        <w:t>s</w:t>
      </w:r>
      <w:r w:rsidRPr="0089537F">
        <w:rPr>
          <w:rFonts w:hint="eastAsia"/>
          <w:lang w:val="en-US" w:eastAsia="zh-CN"/>
        </w:rPr>
        <w:t>ervice</w:t>
      </w:r>
      <w:r>
        <w:rPr>
          <w:lang w:val="en-US" w:eastAsia="zh-CN"/>
        </w:rPr>
        <w:t>s</w:t>
      </w:r>
      <w:r>
        <w:rPr>
          <w:lang w:eastAsia="zh-CN"/>
        </w:rPr>
        <w:t>.</w:t>
      </w:r>
      <w:r>
        <w:rPr>
          <w:lang w:val="en-US" w:eastAsia="zh-CN"/>
        </w:rPr>
        <w:t xml:space="preserve"> </w:t>
      </w:r>
      <w:r>
        <w:rPr>
          <w:lang w:eastAsia="zh-CN"/>
        </w:rPr>
        <w:t>P</w:t>
      </w:r>
      <w:r>
        <w:rPr>
          <w:rFonts w:hint="eastAsia"/>
          <w:lang w:eastAsia="zh-CN"/>
        </w:rPr>
        <w:t xml:space="preserve">layer </w:t>
      </w:r>
      <w:r>
        <w:rPr>
          <w:lang w:eastAsia="zh-CN"/>
        </w:rPr>
        <w:t>B</w:t>
      </w:r>
      <w:r>
        <w:rPr>
          <w:rFonts w:hint="eastAsia"/>
          <w:lang w:eastAsia="zh-CN"/>
        </w:rPr>
        <w:t xml:space="preserve"> </w:t>
      </w:r>
      <w:r>
        <w:rPr>
          <w:lang w:eastAsia="zh-CN"/>
        </w:rPr>
        <w:t xml:space="preserve">operates V2X platform and provides V2X terminals with V2X applications and contents, which can be integrated to </w:t>
      </w:r>
      <w:r w:rsidR="00E70B2C">
        <w:rPr>
          <w:lang w:eastAsia="zh-CN"/>
        </w:rPr>
        <w:t>vehicle</w:t>
      </w:r>
      <w:r>
        <w:rPr>
          <w:lang w:eastAsia="zh-CN"/>
        </w:rPr>
        <w:t xml:space="preserve">s from many Vehicle Manufacturers. Player C </w:t>
      </w:r>
      <w:r>
        <w:rPr>
          <w:rFonts w:hint="eastAsia"/>
          <w:lang w:eastAsia="zh-CN"/>
        </w:rPr>
        <w:t xml:space="preserve">provides </w:t>
      </w:r>
      <w:r w:rsidRPr="00E46786">
        <w:rPr>
          <w:lang w:eastAsia="zh-CN"/>
        </w:rPr>
        <w:t>network connectivity</w:t>
      </w:r>
      <w:r>
        <w:rPr>
          <w:lang w:eastAsia="zh-CN"/>
        </w:rPr>
        <w:t xml:space="preserve"> to player B.</w:t>
      </w:r>
    </w:p>
    <w:p w14:paraId="38C7AB23" w14:textId="77777777" w:rsidR="00FE7AAC" w:rsidRDefault="00FE7AAC" w:rsidP="00FE7AAC">
      <w:pPr>
        <w:jc w:val="center"/>
      </w:pPr>
      <w:r>
        <w:object w:dxaOrig="6300" w:dyaOrig="3450" w14:anchorId="3C1F459D">
          <v:shape id="_x0000_i1038" type="#_x0000_t75" style="width:315.75pt;height:172.5pt" o:ole="">
            <v:imagedata r:id="rId43" o:title=""/>
          </v:shape>
          <o:OLEObject Type="Embed" ProgID="Visio.Drawing.15" ShapeID="_x0000_i1038" DrawAspect="Content" ObjectID="_1573647948" r:id="rId44"/>
        </w:object>
      </w:r>
    </w:p>
    <w:p w14:paraId="5EFD23B2" w14:textId="0D30407A" w:rsidR="00FE7AAC" w:rsidRDefault="00FE62F1" w:rsidP="00FE7AAC">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011A56">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011A56">
        <w:rPr>
          <w:noProof/>
          <w:lang w:eastAsia="zh-CN"/>
        </w:rPr>
        <w:t>9</w:t>
      </w:r>
      <w:r>
        <w:rPr>
          <w:lang w:eastAsia="zh-CN"/>
        </w:rPr>
        <w:fldChar w:fldCharType="end"/>
      </w:r>
      <w:r>
        <w:rPr>
          <w:lang w:eastAsia="zh-CN"/>
        </w:rPr>
        <w:t xml:space="preserve"> </w:t>
      </w:r>
      <w:r w:rsidR="00FE7AAC">
        <w:rPr>
          <w:rFonts w:hint="eastAsia"/>
          <w:lang w:eastAsia="zh-CN"/>
        </w:rPr>
        <w:t xml:space="preserve">model </w:t>
      </w:r>
      <w:r w:rsidR="00FE7AAC">
        <w:rPr>
          <w:lang w:eastAsia="zh-CN"/>
        </w:rPr>
        <w:t>2</w:t>
      </w:r>
      <w:r w:rsidR="00FE7AAC">
        <w:rPr>
          <w:rFonts w:hint="eastAsia"/>
          <w:lang w:eastAsia="zh-CN"/>
        </w:rPr>
        <w:t xml:space="preserve"> for </w:t>
      </w:r>
      <w:r w:rsidR="00FE7AAC">
        <w:rPr>
          <w:color w:val="000000" w:themeColor="text1"/>
          <w:lang w:val="en-US" w:eastAsia="zh-CN"/>
        </w:rPr>
        <w:t>V2X</w:t>
      </w:r>
    </w:p>
    <w:p w14:paraId="304F5688" w14:textId="1B0424C9" w:rsidR="00FE7AAC" w:rsidRDefault="00FE7AAC" w:rsidP="00556E5C">
      <w:pPr>
        <w:pStyle w:val="Heading4"/>
        <w:numPr>
          <w:ilvl w:val="3"/>
          <w:numId w:val="110"/>
        </w:numPr>
      </w:pPr>
      <w:r w:rsidRPr="007250CF">
        <w:rPr>
          <w:rFonts w:hint="eastAsia"/>
        </w:rPr>
        <w:t>Use case 1</w:t>
      </w:r>
    </w:p>
    <w:p w14:paraId="6EB76456" w14:textId="0AEEA3BE" w:rsidR="00FE7AAC" w:rsidRDefault="00FE7AAC" w:rsidP="00FE7AAC">
      <w:pPr>
        <w:rPr>
          <w:lang w:val="en-US" w:eastAsia="zh-CN"/>
        </w:rPr>
      </w:pPr>
      <w:r>
        <w:rPr>
          <w:rFonts w:hint="eastAsia"/>
          <w:lang w:eastAsia="zh-CN"/>
        </w:rPr>
        <w:t xml:space="preserve">Player A is a </w:t>
      </w:r>
      <w:r w:rsidR="00E70B2C">
        <w:rPr>
          <w:lang w:eastAsia="zh-CN"/>
        </w:rPr>
        <w:t>vehicle</w:t>
      </w:r>
      <w:r>
        <w:rPr>
          <w:lang w:eastAsia="zh-CN"/>
        </w:rPr>
        <w:t xml:space="preserve"> manufacture</w:t>
      </w:r>
      <w:r w:rsidRPr="00E46786">
        <w:rPr>
          <w:lang w:eastAsia="zh-CN"/>
        </w:rPr>
        <w:t>r, wh</w:t>
      </w:r>
      <w:r>
        <w:rPr>
          <w:lang w:eastAsia="zh-CN"/>
        </w:rPr>
        <w:t>o</w:t>
      </w:r>
      <w:r w:rsidRPr="00E46786">
        <w:rPr>
          <w:lang w:eastAsia="zh-CN"/>
        </w:rPr>
        <w:t xml:space="preserve"> produces</w:t>
      </w:r>
      <w:r>
        <w:rPr>
          <w:rFonts w:hint="eastAsia"/>
          <w:lang w:eastAsia="zh-CN"/>
        </w:rPr>
        <w:t xml:space="preserve"> </w:t>
      </w:r>
      <w:r w:rsidR="00E70B2C">
        <w:rPr>
          <w:lang w:eastAsia="zh-CN"/>
        </w:rPr>
        <w:t>vehicle</w:t>
      </w:r>
      <w:r>
        <w:rPr>
          <w:lang w:eastAsia="zh-CN"/>
        </w:rPr>
        <w:t>s supporting V2X services</w:t>
      </w:r>
      <w:r>
        <w:rPr>
          <w:lang w:val="en-US" w:eastAsia="zh-CN"/>
        </w:rPr>
        <w:t xml:space="preserve">. Player B is an independent V2X service company, selling V2X terminals with V2X applications/contents and integration service to V2X users. Player C is a telecom operator who provides communication modules and network connectivity between V2X platform and V2X terminals to player B. </w:t>
      </w:r>
    </w:p>
    <w:p w14:paraId="0C913BA5" w14:textId="7C94FF5D" w:rsidR="00FE7AAC" w:rsidRPr="00896AE3" w:rsidRDefault="00FE7AAC" w:rsidP="00FE7AAC">
      <w:pPr>
        <w:rPr>
          <w:lang w:val="en-US" w:eastAsia="zh-CN"/>
        </w:rPr>
      </w:pPr>
      <w:r>
        <w:rPr>
          <w:lang w:val="en-US" w:eastAsia="zh-CN"/>
        </w:rPr>
        <w:lastRenderedPageBreak/>
        <w:t xml:space="preserve">The V2X user pays to player A for buying the </w:t>
      </w:r>
      <w:r w:rsidR="00E70B2C">
        <w:rPr>
          <w:lang w:val="en-US" w:eastAsia="zh-CN"/>
        </w:rPr>
        <w:t>vehicle</w:t>
      </w:r>
      <w:r>
        <w:rPr>
          <w:lang w:val="en-US" w:eastAsia="zh-CN"/>
        </w:rPr>
        <w:t xml:space="preserve">. After buying the </w:t>
      </w:r>
      <w:r w:rsidR="00E70B2C">
        <w:rPr>
          <w:lang w:val="en-US" w:eastAsia="zh-CN"/>
        </w:rPr>
        <w:t>vehicle</w:t>
      </w:r>
      <w:r>
        <w:rPr>
          <w:lang w:val="en-US" w:eastAsia="zh-CN"/>
        </w:rPr>
        <w:t>, t</w:t>
      </w:r>
      <w:r>
        <w:rPr>
          <w:lang w:eastAsia="zh-CN"/>
        </w:rPr>
        <w:t xml:space="preserve">he V2X user pays to player B for buying the V2X terminal, and pays yearly fee for V2X services. Player B integrates the V2X terminal to the V2X user’s </w:t>
      </w:r>
      <w:r w:rsidR="00E70B2C">
        <w:rPr>
          <w:lang w:eastAsia="zh-CN"/>
        </w:rPr>
        <w:t>vehicle</w:t>
      </w:r>
      <w:r>
        <w:rPr>
          <w:lang w:eastAsia="zh-CN"/>
        </w:rPr>
        <w:t xml:space="preserve">. </w:t>
      </w:r>
      <w:r>
        <w:rPr>
          <w:lang w:val="en-US" w:eastAsia="zh-CN"/>
        </w:rPr>
        <w:t xml:space="preserve">Player C shares revenue from player B, </w:t>
      </w:r>
      <w:r>
        <w:rPr>
          <w:lang w:eastAsia="zh-CN"/>
        </w:rPr>
        <w:t xml:space="preserve">per V2X user every year for network connectivity and traffic consumption. </w:t>
      </w:r>
    </w:p>
    <w:p w14:paraId="3AA9DAEB" w14:textId="72102328" w:rsidR="00FE7AAC" w:rsidRPr="007250CF" w:rsidRDefault="00FE7AAC" w:rsidP="00556E5C">
      <w:pPr>
        <w:pStyle w:val="Heading3"/>
        <w:numPr>
          <w:ilvl w:val="2"/>
          <w:numId w:val="110"/>
        </w:numPr>
      </w:pPr>
      <w:r w:rsidRPr="007250CF">
        <w:rPr>
          <w:rFonts w:hint="eastAsia"/>
        </w:rPr>
        <w:t xml:space="preserve">Model </w:t>
      </w:r>
      <w:r>
        <w:t>3</w:t>
      </w:r>
    </w:p>
    <w:p w14:paraId="21404922" w14:textId="1115259C" w:rsidR="00FE7AAC" w:rsidRDefault="00FE7AAC" w:rsidP="00FE7AAC">
      <w:pPr>
        <w:rPr>
          <w:lang w:eastAsia="zh-CN"/>
        </w:rPr>
      </w:pPr>
      <w:r>
        <w:rPr>
          <w:rFonts w:hint="eastAsia"/>
          <w:lang w:eastAsia="zh-CN"/>
        </w:rPr>
        <w:t xml:space="preserve">In </w:t>
      </w:r>
      <w:r>
        <w:rPr>
          <w:lang w:eastAsia="zh-CN"/>
        </w:rPr>
        <w:t xml:space="preserve">addition to </w:t>
      </w:r>
      <w:r>
        <w:rPr>
          <w:color w:val="000000" w:themeColor="text1"/>
          <w:lang w:val="en-US" w:eastAsia="zh-CN"/>
        </w:rPr>
        <w:t>V2X</w:t>
      </w:r>
      <w:r>
        <w:rPr>
          <w:rFonts w:hint="eastAsia"/>
          <w:lang w:eastAsia="zh-CN"/>
        </w:rPr>
        <w:t xml:space="preserve"> </w:t>
      </w:r>
      <w:r>
        <w:rPr>
          <w:lang w:eastAsia="zh-CN"/>
        </w:rPr>
        <w:t>u</w:t>
      </w:r>
      <w:r>
        <w:rPr>
          <w:rFonts w:hint="eastAsia"/>
          <w:lang w:eastAsia="zh-CN"/>
        </w:rPr>
        <w:t>ser</w:t>
      </w:r>
      <w:r>
        <w:rPr>
          <w:lang w:eastAsia="zh-CN"/>
        </w:rPr>
        <w:t xml:space="preserve">, there </w:t>
      </w:r>
      <w:r>
        <w:rPr>
          <w:rFonts w:hint="eastAsia"/>
          <w:lang w:eastAsia="zh-CN"/>
        </w:rPr>
        <w:t xml:space="preserve">are </w:t>
      </w:r>
      <w:r>
        <w:rPr>
          <w:lang w:eastAsia="zh-CN"/>
        </w:rPr>
        <w:t>three</w:t>
      </w:r>
      <w:r w:rsidRPr="00E46786">
        <w:rPr>
          <w:lang w:eastAsia="zh-CN"/>
        </w:rPr>
        <w:t xml:space="preserve"> </w:t>
      </w:r>
      <w:r w:rsidR="00180412">
        <w:rPr>
          <w:lang w:eastAsia="zh-CN"/>
        </w:rPr>
        <w:t xml:space="preserve">more </w:t>
      </w:r>
      <w:r w:rsidRPr="00E46786">
        <w:rPr>
          <w:lang w:eastAsia="zh-CN"/>
        </w:rPr>
        <w:t>p</w:t>
      </w:r>
      <w:r>
        <w:rPr>
          <w:lang w:eastAsia="zh-CN"/>
        </w:rPr>
        <w:t>layer</w:t>
      </w:r>
      <w:r>
        <w:rPr>
          <w:rFonts w:hint="eastAsia"/>
          <w:lang w:eastAsia="zh-CN"/>
        </w:rPr>
        <w:t>s</w:t>
      </w:r>
      <w:r>
        <w:rPr>
          <w:lang w:eastAsia="zh-CN"/>
        </w:rPr>
        <w:t>.</w:t>
      </w:r>
      <w:r w:rsidRPr="00601D83">
        <w:rPr>
          <w:lang w:eastAsia="zh-CN"/>
        </w:rPr>
        <w:t xml:space="preserve"> </w:t>
      </w:r>
      <w:r>
        <w:rPr>
          <w:lang w:eastAsia="zh-CN"/>
        </w:rPr>
        <w:t>P</w:t>
      </w:r>
      <w:r>
        <w:rPr>
          <w:rFonts w:hint="eastAsia"/>
          <w:lang w:eastAsia="zh-CN"/>
        </w:rPr>
        <w:t>layer A</w:t>
      </w:r>
      <w:r>
        <w:rPr>
          <w:lang w:eastAsia="zh-CN"/>
        </w:rPr>
        <w:t xml:space="preserve"> produces </w:t>
      </w:r>
      <w:r w:rsidR="00E70B2C">
        <w:rPr>
          <w:lang w:eastAsia="zh-CN"/>
        </w:rPr>
        <w:t>vehicle</w:t>
      </w:r>
      <w:r>
        <w:rPr>
          <w:lang w:eastAsia="zh-CN"/>
        </w:rPr>
        <w:t xml:space="preserve">s integrated with V2X </w:t>
      </w:r>
      <w:r>
        <w:rPr>
          <w:lang w:val="en-US" w:eastAsia="zh-CN"/>
        </w:rPr>
        <w:t>terminals</w:t>
      </w:r>
      <w:r>
        <w:rPr>
          <w:lang w:eastAsia="zh-CN"/>
        </w:rPr>
        <w:t>.</w:t>
      </w:r>
      <w:r>
        <w:rPr>
          <w:lang w:val="en-US" w:eastAsia="zh-CN"/>
        </w:rPr>
        <w:t xml:space="preserve"> </w:t>
      </w:r>
      <w:r>
        <w:rPr>
          <w:lang w:eastAsia="zh-CN"/>
        </w:rPr>
        <w:t>P</w:t>
      </w:r>
      <w:r>
        <w:rPr>
          <w:rFonts w:hint="eastAsia"/>
          <w:lang w:eastAsia="zh-CN"/>
        </w:rPr>
        <w:t xml:space="preserve">layer </w:t>
      </w:r>
      <w:r>
        <w:rPr>
          <w:lang w:eastAsia="zh-CN"/>
        </w:rPr>
        <w:t>B</w:t>
      </w:r>
      <w:r>
        <w:rPr>
          <w:rFonts w:hint="eastAsia"/>
          <w:lang w:eastAsia="zh-CN"/>
        </w:rPr>
        <w:t xml:space="preserve"> </w:t>
      </w:r>
      <w:r>
        <w:rPr>
          <w:lang w:eastAsia="zh-CN"/>
        </w:rPr>
        <w:t xml:space="preserve">operates V2X platform and the </w:t>
      </w:r>
      <w:r w:rsidRPr="00E46786">
        <w:rPr>
          <w:lang w:eastAsia="zh-CN"/>
        </w:rPr>
        <w:t xml:space="preserve">network </w:t>
      </w:r>
      <w:r>
        <w:rPr>
          <w:rFonts w:hint="eastAsia"/>
          <w:lang w:eastAsia="zh-CN"/>
        </w:rPr>
        <w:t xml:space="preserve">to </w:t>
      </w:r>
      <w:r>
        <w:rPr>
          <w:lang w:eastAsia="zh-CN"/>
        </w:rPr>
        <w:t>provide the network connectivity between the V2X terminals and V2X platforms. Player C provides V2X applications and contents to player B.</w:t>
      </w:r>
    </w:p>
    <w:p w14:paraId="3A425613" w14:textId="77777777" w:rsidR="00FE7AAC" w:rsidRDefault="00FE7AAC" w:rsidP="00FE7AAC">
      <w:pPr>
        <w:jc w:val="center"/>
      </w:pPr>
      <w:r>
        <w:object w:dxaOrig="6300" w:dyaOrig="3450" w14:anchorId="16BE7D31">
          <v:shape id="_x0000_i1039" type="#_x0000_t75" style="width:315.75pt;height:172.5pt" o:ole="">
            <v:imagedata r:id="rId45" o:title=""/>
          </v:shape>
          <o:OLEObject Type="Embed" ProgID="Visio.Drawing.15" ShapeID="_x0000_i1039" DrawAspect="Content" ObjectID="_1573647949" r:id="rId46"/>
        </w:object>
      </w:r>
    </w:p>
    <w:p w14:paraId="1DECDDA3" w14:textId="2F409C8A" w:rsidR="00FE7AAC" w:rsidRDefault="00FE62F1" w:rsidP="00FE7AAC">
      <w:pPr>
        <w:jc w:val="center"/>
        <w:rPr>
          <w:lang w:eastAsia="zh-CN"/>
        </w:rPr>
      </w:pPr>
      <w:r>
        <w:rPr>
          <w:lang w:eastAsia="zh-CN"/>
        </w:rPr>
        <w:t xml:space="preserve">Figure </w:t>
      </w:r>
      <w:r>
        <w:rPr>
          <w:lang w:eastAsia="zh-CN"/>
        </w:rPr>
        <w:fldChar w:fldCharType="begin"/>
      </w:r>
      <w:r>
        <w:rPr>
          <w:lang w:eastAsia="zh-CN"/>
        </w:rPr>
        <w:instrText xml:space="preserve"> STYLEREF 1 \s </w:instrText>
      </w:r>
      <w:r>
        <w:rPr>
          <w:lang w:eastAsia="zh-CN"/>
        </w:rPr>
        <w:fldChar w:fldCharType="separate"/>
      </w:r>
      <w:r w:rsidR="00011A56">
        <w:rPr>
          <w:noProof/>
          <w:lang w:eastAsia="zh-CN"/>
        </w:rPr>
        <w:t>7</w:t>
      </w:r>
      <w:r>
        <w:rPr>
          <w:lang w:eastAsia="zh-CN"/>
        </w:rPr>
        <w:fldChar w:fldCharType="end"/>
      </w:r>
      <w:r>
        <w:rPr>
          <w:lang w:eastAsia="zh-CN"/>
        </w:rPr>
        <w:t>.</w:t>
      </w:r>
      <w:r>
        <w:rPr>
          <w:lang w:eastAsia="zh-CN"/>
        </w:rPr>
        <w:fldChar w:fldCharType="begin"/>
      </w:r>
      <w:r>
        <w:rPr>
          <w:lang w:eastAsia="zh-CN"/>
        </w:rPr>
        <w:instrText xml:space="preserve"> SEQ Figure \* ARABIC \s 1 </w:instrText>
      </w:r>
      <w:r>
        <w:rPr>
          <w:lang w:eastAsia="zh-CN"/>
        </w:rPr>
        <w:fldChar w:fldCharType="separate"/>
      </w:r>
      <w:r w:rsidR="00011A56">
        <w:rPr>
          <w:noProof/>
          <w:lang w:eastAsia="zh-CN"/>
        </w:rPr>
        <w:t>10</w:t>
      </w:r>
      <w:r>
        <w:rPr>
          <w:lang w:eastAsia="zh-CN"/>
        </w:rPr>
        <w:fldChar w:fldCharType="end"/>
      </w:r>
      <w:r>
        <w:rPr>
          <w:lang w:eastAsia="zh-CN"/>
        </w:rPr>
        <w:t xml:space="preserve"> </w:t>
      </w:r>
      <w:r w:rsidR="00FE7AAC">
        <w:rPr>
          <w:rFonts w:hint="eastAsia"/>
          <w:lang w:eastAsia="zh-CN"/>
        </w:rPr>
        <w:t xml:space="preserve">model </w:t>
      </w:r>
      <w:r w:rsidR="00FE7AAC">
        <w:rPr>
          <w:lang w:eastAsia="zh-CN"/>
        </w:rPr>
        <w:t>3</w:t>
      </w:r>
      <w:r w:rsidR="00FE7AAC">
        <w:rPr>
          <w:rFonts w:hint="eastAsia"/>
          <w:lang w:eastAsia="zh-CN"/>
        </w:rPr>
        <w:t xml:space="preserve"> for </w:t>
      </w:r>
      <w:r w:rsidR="00FE7AAC">
        <w:rPr>
          <w:color w:val="000000" w:themeColor="text1"/>
          <w:lang w:val="en-US" w:eastAsia="zh-CN"/>
        </w:rPr>
        <w:t>V2X</w:t>
      </w:r>
    </w:p>
    <w:p w14:paraId="22FF7BAD" w14:textId="7D47DDBD" w:rsidR="00FE7AAC" w:rsidRDefault="00FE7AAC" w:rsidP="00556E5C">
      <w:pPr>
        <w:pStyle w:val="Heading4"/>
        <w:numPr>
          <w:ilvl w:val="3"/>
          <w:numId w:val="110"/>
        </w:numPr>
      </w:pPr>
      <w:r w:rsidRPr="007250CF">
        <w:rPr>
          <w:rFonts w:hint="eastAsia"/>
        </w:rPr>
        <w:t>Use case 1</w:t>
      </w:r>
    </w:p>
    <w:p w14:paraId="3E385DEF" w14:textId="1535781F" w:rsidR="00FE7AAC" w:rsidRDefault="00FE7AAC" w:rsidP="00FE7AAC">
      <w:pPr>
        <w:rPr>
          <w:lang w:val="en-US" w:eastAsia="zh-CN"/>
        </w:rPr>
      </w:pPr>
      <w:r>
        <w:rPr>
          <w:rFonts w:hint="eastAsia"/>
          <w:lang w:eastAsia="zh-CN"/>
        </w:rPr>
        <w:t xml:space="preserve">Player A is a </w:t>
      </w:r>
      <w:r w:rsidR="00E70B2C">
        <w:rPr>
          <w:lang w:eastAsia="zh-CN"/>
        </w:rPr>
        <w:t>vehicle</w:t>
      </w:r>
      <w:r>
        <w:rPr>
          <w:lang w:eastAsia="zh-CN"/>
        </w:rPr>
        <w:t xml:space="preserve"> manufacture</w:t>
      </w:r>
      <w:r w:rsidRPr="00E46786">
        <w:rPr>
          <w:lang w:eastAsia="zh-CN"/>
        </w:rPr>
        <w:t>r, wh</w:t>
      </w:r>
      <w:r>
        <w:rPr>
          <w:lang w:eastAsia="zh-CN"/>
        </w:rPr>
        <w:t>o</w:t>
      </w:r>
      <w:r w:rsidRPr="00E46786">
        <w:rPr>
          <w:lang w:eastAsia="zh-CN"/>
        </w:rPr>
        <w:t xml:space="preserve"> produces</w:t>
      </w:r>
      <w:r>
        <w:rPr>
          <w:rFonts w:hint="eastAsia"/>
          <w:lang w:eastAsia="zh-CN"/>
        </w:rPr>
        <w:t xml:space="preserve"> </w:t>
      </w:r>
      <w:r w:rsidR="00E70B2C">
        <w:rPr>
          <w:lang w:eastAsia="zh-CN"/>
        </w:rPr>
        <w:t>vehicle</w:t>
      </w:r>
      <w:r>
        <w:rPr>
          <w:lang w:eastAsia="zh-CN"/>
        </w:rPr>
        <w:t>s integrated with V2X terminals</w:t>
      </w:r>
      <w:r>
        <w:rPr>
          <w:lang w:val="en-US" w:eastAsia="zh-CN"/>
        </w:rPr>
        <w:t>. Player B is a telecom operator, who operates a V2X platform for many partner Vehicle Manufacturers, including player A. Player C is an independent V2X application company, who provides V2X applications and contents to many V2X Platform Providers, including player B.</w:t>
      </w:r>
    </w:p>
    <w:p w14:paraId="13787B9C" w14:textId="7184BF89" w:rsidR="00FE7AAC" w:rsidRDefault="00FE7AAC" w:rsidP="00FE7AAC">
      <w:pPr>
        <w:rPr>
          <w:lang w:eastAsia="zh-CN"/>
        </w:rPr>
      </w:pPr>
      <w:r>
        <w:rPr>
          <w:lang w:val="en-US" w:eastAsia="zh-CN"/>
        </w:rPr>
        <w:t xml:space="preserve">The V2X user pays to player A for buying the </w:t>
      </w:r>
      <w:r w:rsidR="00E70B2C">
        <w:rPr>
          <w:lang w:val="en-US" w:eastAsia="zh-CN"/>
        </w:rPr>
        <w:t>vehicle</w:t>
      </w:r>
      <w:r>
        <w:rPr>
          <w:lang w:val="en-US" w:eastAsia="zh-CN"/>
        </w:rPr>
        <w:t xml:space="preserve"> </w:t>
      </w:r>
      <w:r>
        <w:rPr>
          <w:rFonts w:hint="eastAsia"/>
          <w:lang w:val="en-US" w:eastAsia="zh-CN"/>
        </w:rPr>
        <w:t>in</w:t>
      </w:r>
      <w:r>
        <w:rPr>
          <w:lang w:val="en-US" w:eastAsia="zh-CN"/>
        </w:rPr>
        <w:t>tegrated with V2X terminal. Player B provides communication modules and network connectivity to player A for free. T</w:t>
      </w:r>
      <w:r>
        <w:rPr>
          <w:lang w:eastAsia="zh-CN"/>
        </w:rPr>
        <w:t xml:space="preserve">he V2X user pays to player B for using its V2X services. </w:t>
      </w:r>
      <w:r>
        <w:rPr>
          <w:lang w:val="en-US" w:eastAsia="zh-CN"/>
        </w:rPr>
        <w:t xml:space="preserve">Player C shares revenue from player B, </w:t>
      </w:r>
      <w:r>
        <w:rPr>
          <w:lang w:eastAsia="zh-CN"/>
        </w:rPr>
        <w:t xml:space="preserve">per V2X application installation. </w:t>
      </w:r>
    </w:p>
    <w:p w14:paraId="11B0532B" w14:textId="77777777" w:rsidR="007671BA" w:rsidRPr="00556E5C" w:rsidRDefault="007671BA" w:rsidP="007671B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p>
    <w:p w14:paraId="2B3B28A6" w14:textId="77777777" w:rsidR="00794F4F" w:rsidRPr="007671BA" w:rsidRDefault="00794F4F" w:rsidP="0089088E">
      <w:pPr>
        <w:rPr>
          <w:lang w:val="en-US"/>
        </w:rPr>
      </w:pPr>
    </w:p>
    <w:sectPr w:rsidR="00794F4F" w:rsidRPr="007671BA" w:rsidSect="00C42125">
      <w:headerReference w:type="default" r:id="rId4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348E2" w14:textId="77777777" w:rsidR="00F2738D" w:rsidRDefault="00F2738D" w:rsidP="00C42125">
      <w:pPr>
        <w:spacing w:before="0"/>
      </w:pPr>
      <w:r>
        <w:separator/>
      </w:r>
    </w:p>
  </w:endnote>
  <w:endnote w:type="continuationSeparator" w:id="0">
    <w:p w14:paraId="0CCD1584" w14:textId="77777777" w:rsidR="00F2738D" w:rsidRDefault="00F2738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1E509" w14:textId="77777777" w:rsidR="00F2738D" w:rsidRDefault="00F2738D" w:rsidP="00C42125">
      <w:pPr>
        <w:spacing w:before="0"/>
      </w:pPr>
      <w:r>
        <w:separator/>
      </w:r>
    </w:p>
  </w:footnote>
  <w:footnote w:type="continuationSeparator" w:id="0">
    <w:p w14:paraId="0B780812" w14:textId="77777777" w:rsidR="00F2738D" w:rsidRDefault="00F2738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293FF26D" w:rsidR="002C2298" w:rsidRPr="00C42125" w:rsidRDefault="002C2298"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2E019B">
      <w:rPr>
        <w:noProof/>
      </w:rPr>
      <w:t>2</w:t>
    </w:r>
    <w:r w:rsidRPr="00C42125">
      <w:fldChar w:fldCharType="end"/>
    </w:r>
    <w:r w:rsidRPr="00C42125">
      <w:t xml:space="preserve"> -</w:t>
    </w:r>
  </w:p>
  <w:p w14:paraId="2360415B" w14:textId="6DA550FB" w:rsidR="002C2298" w:rsidRPr="00C42125" w:rsidRDefault="002C2298" w:rsidP="007E53E4">
    <w:pPr>
      <w:pStyle w:val="Header"/>
    </w:pPr>
    <w:r>
      <w:fldChar w:fldCharType="begin"/>
    </w:r>
    <w:r>
      <w:instrText xml:space="preserve"> STYLEREF  Docnumber  </w:instrText>
    </w:r>
    <w:r>
      <w:fldChar w:fldCharType="separate"/>
    </w:r>
    <w:r w:rsidR="002E019B">
      <w:rPr>
        <w:noProof/>
      </w:rPr>
      <w:t>SG13-TD118/WP1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0A10E3"/>
    <w:multiLevelType w:val="multilevel"/>
    <w:tmpl w:val="D8C821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41B7F54"/>
    <w:multiLevelType w:val="multilevel"/>
    <w:tmpl w:val="73E0E8C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55A516F"/>
    <w:multiLevelType w:val="multilevel"/>
    <w:tmpl w:val="0BC03C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61B495D"/>
    <w:multiLevelType w:val="multilevel"/>
    <w:tmpl w:val="36DE6738"/>
    <w:lvl w:ilvl="0">
      <w:start w:val="1"/>
      <w:numFmt w:val="decimal"/>
      <w:lvlText w:val="%1."/>
      <w:lvlJc w:val="left"/>
      <w:pPr>
        <w:ind w:left="432" w:hanging="432"/>
      </w:pPr>
      <w:rPr>
        <w:rFonts w:hint="default"/>
      </w:rPr>
    </w:lvl>
    <w:lvl w:ilvl="1">
      <w:start w:val="1"/>
      <w:numFmt w:val="decimal"/>
      <w:lvlRestart w:val="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6C52DBF"/>
    <w:multiLevelType w:val="multilevel"/>
    <w:tmpl w:val="C6EABD04"/>
    <w:lvl w:ilvl="0">
      <w:start w:val="1"/>
      <w:numFmt w:val="decimal"/>
      <w:lvlText w:val="%1."/>
      <w:lvlJc w:val="left"/>
      <w:pPr>
        <w:tabs>
          <w:tab w:val="num" w:pos="1492"/>
        </w:tabs>
        <w:ind w:left="149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84954BE"/>
    <w:multiLevelType w:val="multilevel"/>
    <w:tmpl w:val="903A6548"/>
    <w:lvl w:ilvl="0">
      <w:start w:val="1"/>
      <w:numFmt w:val="decimal"/>
      <w:pStyle w:val="Annex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8C95A0D"/>
    <w:multiLevelType w:val="multilevel"/>
    <w:tmpl w:val="56240BE2"/>
    <w:lvl w:ilvl="0">
      <w:start w:val="1"/>
      <w:numFmt w:val="decimal"/>
      <w:lvlText w:val="%1."/>
      <w:lvlJc w:val="left"/>
      <w:pPr>
        <w:ind w:left="360" w:hanging="360"/>
      </w:pPr>
      <w:rPr>
        <w:rFonts w:hint="default"/>
        <w:b w:val="0"/>
        <w:i w:val="0"/>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b w:val="0"/>
        <w:i w:val="0"/>
        <w:iCs/>
      </w:rPr>
    </w:lvl>
    <w:lvl w:ilvl="3">
      <w:start w:val="1"/>
      <w:numFmt w:val="decimal"/>
      <w:lvlText w:val="%1.%2.%3.%4"/>
      <w:lvlJc w:val="left"/>
      <w:pPr>
        <w:ind w:left="864" w:hanging="864"/>
      </w:pPr>
      <w:rPr>
        <w:rFonts w:hint="default"/>
        <w:b w:val="0"/>
        <w:i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94905F0"/>
    <w:multiLevelType w:val="multilevel"/>
    <w:tmpl w:val="73E0E8C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D47B9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DE5725D"/>
    <w:multiLevelType w:val="multilevel"/>
    <w:tmpl w:val="EA14A18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2CD1424"/>
    <w:multiLevelType w:val="hybridMultilevel"/>
    <w:tmpl w:val="D10C42E4"/>
    <w:lvl w:ilvl="0" w:tplc="0C94D4A4">
      <w:start w:val="1"/>
      <w:numFmt w:val="bullet"/>
      <w:lvlText w:val=""/>
      <w:lvlJc w:val="left"/>
      <w:pPr>
        <w:ind w:left="720" w:hanging="360"/>
      </w:pPr>
      <w:rPr>
        <w:rFonts w:ascii="Symbol" w:hAnsi="Symbol" w:hint="default"/>
      </w:rPr>
    </w:lvl>
    <w:lvl w:ilvl="1" w:tplc="58180B1A">
      <w:start w:val="1"/>
      <w:numFmt w:val="bullet"/>
      <w:lvlText w:val="o"/>
      <w:lvlJc w:val="left"/>
      <w:pPr>
        <w:ind w:left="1440" w:hanging="360"/>
      </w:pPr>
      <w:rPr>
        <w:rFonts w:ascii="Courier New" w:hAnsi="Courier New" w:cs="Courier New" w:hint="default"/>
      </w:rPr>
    </w:lvl>
    <w:lvl w:ilvl="2" w:tplc="58505CFA">
      <w:start w:val="1"/>
      <w:numFmt w:val="bullet"/>
      <w:lvlText w:val=""/>
      <w:lvlJc w:val="left"/>
      <w:pPr>
        <w:ind w:left="2160" w:hanging="360"/>
      </w:pPr>
      <w:rPr>
        <w:rFonts w:ascii="Wingdings" w:hAnsi="Wingdings" w:hint="default"/>
      </w:rPr>
    </w:lvl>
    <w:lvl w:ilvl="3" w:tplc="41109044">
      <w:start w:val="1"/>
      <w:numFmt w:val="bullet"/>
      <w:lvlText w:val=""/>
      <w:lvlJc w:val="left"/>
      <w:pPr>
        <w:ind w:left="2880" w:hanging="360"/>
      </w:pPr>
      <w:rPr>
        <w:rFonts w:ascii="Symbol" w:hAnsi="Symbol" w:hint="default"/>
      </w:rPr>
    </w:lvl>
    <w:lvl w:ilvl="4" w:tplc="0248EEE6">
      <w:start w:val="1"/>
      <w:numFmt w:val="bullet"/>
      <w:lvlText w:val="o"/>
      <w:lvlJc w:val="left"/>
      <w:pPr>
        <w:ind w:left="3600" w:hanging="360"/>
      </w:pPr>
      <w:rPr>
        <w:rFonts w:ascii="Courier New" w:hAnsi="Courier New" w:cs="Courier New" w:hint="default"/>
      </w:rPr>
    </w:lvl>
    <w:lvl w:ilvl="5" w:tplc="B0A43158">
      <w:start w:val="1"/>
      <w:numFmt w:val="bullet"/>
      <w:lvlText w:val=""/>
      <w:lvlJc w:val="left"/>
      <w:pPr>
        <w:ind w:left="4320" w:hanging="360"/>
      </w:pPr>
      <w:rPr>
        <w:rFonts w:ascii="Wingdings" w:hAnsi="Wingdings" w:hint="default"/>
      </w:rPr>
    </w:lvl>
    <w:lvl w:ilvl="6" w:tplc="654ECA42">
      <w:start w:val="1"/>
      <w:numFmt w:val="bullet"/>
      <w:lvlText w:val=""/>
      <w:lvlJc w:val="left"/>
      <w:pPr>
        <w:ind w:left="5040" w:hanging="360"/>
      </w:pPr>
      <w:rPr>
        <w:rFonts w:ascii="Symbol" w:hAnsi="Symbol" w:hint="default"/>
      </w:rPr>
    </w:lvl>
    <w:lvl w:ilvl="7" w:tplc="D7BA79AC">
      <w:start w:val="1"/>
      <w:numFmt w:val="bullet"/>
      <w:lvlText w:val="o"/>
      <w:lvlJc w:val="left"/>
      <w:pPr>
        <w:ind w:left="5760" w:hanging="360"/>
      </w:pPr>
      <w:rPr>
        <w:rFonts w:ascii="Courier New" w:hAnsi="Courier New" w:cs="Courier New" w:hint="default"/>
      </w:rPr>
    </w:lvl>
    <w:lvl w:ilvl="8" w:tplc="3A0C63B2">
      <w:start w:val="1"/>
      <w:numFmt w:val="bullet"/>
      <w:lvlText w:val=""/>
      <w:lvlJc w:val="left"/>
      <w:pPr>
        <w:ind w:left="6480" w:hanging="360"/>
      </w:pPr>
      <w:rPr>
        <w:rFonts w:ascii="Wingdings" w:hAnsi="Wingdings" w:hint="default"/>
      </w:rPr>
    </w:lvl>
  </w:abstractNum>
  <w:abstractNum w:abstractNumId="18" w15:restartNumberingAfterBreak="0">
    <w:nsid w:val="33BB59CD"/>
    <w:multiLevelType w:val="multilevel"/>
    <w:tmpl w:val="617EBAF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49E47CE"/>
    <w:multiLevelType w:val="multilevel"/>
    <w:tmpl w:val="EA14A18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35610395"/>
    <w:multiLevelType w:val="multilevel"/>
    <w:tmpl w:val="73E0E8C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A7E4134"/>
    <w:multiLevelType w:val="multilevel"/>
    <w:tmpl w:val="D8C821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B41710D"/>
    <w:multiLevelType w:val="multilevel"/>
    <w:tmpl w:val="E3224C9C"/>
    <w:lvl w:ilvl="0">
      <w:start w:val="1"/>
      <w:numFmt w:val="decimal"/>
      <w:lvlText w:val="%1."/>
      <w:lvlJc w:val="left"/>
      <w:pPr>
        <w:ind w:left="360" w:hanging="360"/>
      </w:pPr>
      <w:rPr>
        <w:b w:val="0"/>
        <w:i w:val="0"/>
      </w:rPr>
    </w:lvl>
    <w:lvl w:ilvl="1">
      <w:start w:val="1"/>
      <w:numFmt w:val="decimal"/>
      <w:lvlText w:val="%1.%2"/>
      <w:lvlJc w:val="left"/>
      <w:pPr>
        <w:ind w:left="576" w:hanging="576"/>
      </w:pPr>
      <w:rPr>
        <w:b w:val="0"/>
        <w:i w:val="0"/>
      </w:rPr>
    </w:lvl>
    <w:lvl w:ilvl="2">
      <w:start w:val="1"/>
      <w:numFmt w:val="decimal"/>
      <w:lvlText w:val="%1.%2.%3"/>
      <w:lvlJc w:val="left"/>
      <w:pPr>
        <w:ind w:left="720" w:hanging="720"/>
      </w:pPr>
      <w:rPr>
        <w:b w:val="0"/>
        <w:i w:val="0"/>
        <w:iCs/>
      </w:rPr>
    </w:lvl>
    <w:lvl w:ilvl="3">
      <w:start w:val="1"/>
      <w:numFmt w:val="decimal"/>
      <w:lvlText w:val="%1.%2.%3.%4"/>
      <w:lvlJc w:val="left"/>
      <w:pPr>
        <w:ind w:left="864" w:hanging="864"/>
      </w:pPr>
      <w:rPr>
        <w:b w:val="0"/>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3F0DF7"/>
    <w:multiLevelType w:val="multilevel"/>
    <w:tmpl w:val="AFD0321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9101C1A"/>
    <w:multiLevelType w:val="multilevel"/>
    <w:tmpl w:val="BDBC657E"/>
    <w:lvl w:ilvl="0">
      <w:start w:val="1"/>
      <w:numFmt w:val="decimal"/>
      <w:lvlText w:val="%1"/>
      <w:lvlJc w:val="left"/>
      <w:pPr>
        <w:ind w:left="425" w:hanging="425"/>
      </w:pPr>
      <w:rPr>
        <w:rFonts w:hint="eastAsia"/>
      </w:rPr>
    </w:lvl>
    <w:lvl w:ilvl="1">
      <w:start w:val="1"/>
      <w:numFmt w:val="decimal"/>
      <w:lvlText w:val="%1.%2"/>
      <w:lvlJc w:val="left"/>
      <w:pPr>
        <w:ind w:left="992" w:hanging="992"/>
      </w:pPr>
      <w:rPr>
        <w:rFonts w:hint="eastAsia"/>
      </w:rPr>
    </w:lvl>
    <w:lvl w:ilvl="2">
      <w:start w:val="1"/>
      <w:numFmt w:val="decimal"/>
      <w:lvlText w:val="%1.%2.%3"/>
      <w:lvlJc w:val="left"/>
      <w:pPr>
        <w:ind w:left="1418" w:hanging="1418"/>
      </w:pPr>
      <w:rPr>
        <w:rFonts w:hint="eastAsia"/>
      </w:rPr>
    </w:lvl>
    <w:lvl w:ilvl="3">
      <w:start w:val="1"/>
      <w:numFmt w:val="decimal"/>
      <w:lvlText w:val="%1.%2.%3.%4"/>
      <w:lvlJc w:val="left"/>
      <w:pPr>
        <w:ind w:left="1984" w:hanging="1984"/>
      </w:pPr>
      <w:rPr>
        <w:rFonts w:hint="eastAsia"/>
      </w:rPr>
    </w:lvl>
    <w:lvl w:ilvl="4">
      <w:start w:val="1"/>
      <w:numFmt w:val="decimal"/>
      <w:lvlText w:val="%1.%2.%3.%4.%5"/>
      <w:lvlJc w:val="left"/>
      <w:pPr>
        <w:ind w:left="2551" w:hanging="2551"/>
      </w:pPr>
      <w:rPr>
        <w:rFonts w:hint="eastAsia"/>
      </w:rPr>
    </w:lvl>
    <w:lvl w:ilvl="5">
      <w:start w:val="1"/>
      <w:numFmt w:val="decimal"/>
      <w:lvlText w:val="%1.%2.%3.%4.%5.%6"/>
      <w:lvlJc w:val="left"/>
      <w:pPr>
        <w:ind w:left="3260" w:hanging="3260"/>
      </w:pPr>
      <w:rPr>
        <w:rFonts w:hint="eastAsia"/>
      </w:rPr>
    </w:lvl>
    <w:lvl w:ilvl="6">
      <w:start w:val="1"/>
      <w:numFmt w:val="decimal"/>
      <w:lvlText w:val="%1.%2.%3.%4.%5.%6.%7"/>
      <w:lvlJc w:val="left"/>
      <w:pPr>
        <w:ind w:left="3827" w:hanging="3827"/>
      </w:pPr>
      <w:rPr>
        <w:rFonts w:hint="eastAsia"/>
      </w:rPr>
    </w:lvl>
    <w:lvl w:ilvl="7">
      <w:start w:val="1"/>
      <w:numFmt w:val="decimal"/>
      <w:lvlText w:val="%1.%2.%3.%4.%5.%6.%7.%8"/>
      <w:lvlJc w:val="left"/>
      <w:pPr>
        <w:ind w:left="4394" w:hanging="4394"/>
      </w:pPr>
      <w:rPr>
        <w:rFonts w:hint="eastAsia"/>
      </w:rPr>
    </w:lvl>
    <w:lvl w:ilvl="8">
      <w:start w:val="1"/>
      <w:numFmt w:val="decimal"/>
      <w:lvlText w:val="%1.%2.%3.%4.%5.%6.%7.%8.%9"/>
      <w:lvlJc w:val="left"/>
      <w:pPr>
        <w:ind w:left="5102" w:hanging="5102"/>
      </w:pPr>
      <w:rPr>
        <w:rFonts w:hint="eastAsia"/>
      </w:rPr>
    </w:lvl>
  </w:abstractNum>
  <w:abstractNum w:abstractNumId="25" w15:restartNumberingAfterBreak="0">
    <w:nsid w:val="4A93213E"/>
    <w:multiLevelType w:val="hybridMultilevel"/>
    <w:tmpl w:val="802E0CC4"/>
    <w:lvl w:ilvl="0" w:tplc="DCD4729E">
      <w:numFmt w:val="bullet"/>
      <w:lvlText w:val="-"/>
      <w:lvlJc w:val="left"/>
      <w:pPr>
        <w:ind w:left="720" w:hanging="360"/>
      </w:pPr>
      <w:rPr>
        <w:rFonts w:ascii="Times New Roman" w:eastAsia="SimSun" w:hAnsi="Times New Roman" w:cs="Times New Roman" w:hint="default"/>
      </w:rPr>
    </w:lvl>
    <w:lvl w:ilvl="1" w:tplc="748A77A2" w:tentative="1">
      <w:start w:val="1"/>
      <w:numFmt w:val="bullet"/>
      <w:lvlText w:val=""/>
      <w:lvlJc w:val="left"/>
      <w:pPr>
        <w:ind w:left="1200" w:hanging="420"/>
      </w:pPr>
      <w:rPr>
        <w:rFonts w:ascii="Wingdings" w:hAnsi="Wingdings" w:hint="default"/>
      </w:rPr>
    </w:lvl>
    <w:lvl w:ilvl="2" w:tplc="E2C67380" w:tentative="1">
      <w:start w:val="1"/>
      <w:numFmt w:val="bullet"/>
      <w:lvlText w:val=""/>
      <w:lvlJc w:val="left"/>
      <w:pPr>
        <w:ind w:left="1620" w:hanging="420"/>
      </w:pPr>
      <w:rPr>
        <w:rFonts w:ascii="Wingdings" w:hAnsi="Wingdings" w:hint="default"/>
      </w:rPr>
    </w:lvl>
    <w:lvl w:ilvl="3" w:tplc="64C09F0E" w:tentative="1">
      <w:start w:val="1"/>
      <w:numFmt w:val="bullet"/>
      <w:lvlText w:val=""/>
      <w:lvlJc w:val="left"/>
      <w:pPr>
        <w:ind w:left="2040" w:hanging="420"/>
      </w:pPr>
      <w:rPr>
        <w:rFonts w:ascii="Wingdings" w:hAnsi="Wingdings" w:hint="default"/>
      </w:rPr>
    </w:lvl>
    <w:lvl w:ilvl="4" w:tplc="4600C538" w:tentative="1">
      <w:start w:val="1"/>
      <w:numFmt w:val="bullet"/>
      <w:lvlText w:val=""/>
      <w:lvlJc w:val="left"/>
      <w:pPr>
        <w:ind w:left="2460" w:hanging="420"/>
      </w:pPr>
      <w:rPr>
        <w:rFonts w:ascii="Wingdings" w:hAnsi="Wingdings" w:hint="default"/>
      </w:rPr>
    </w:lvl>
    <w:lvl w:ilvl="5" w:tplc="9078B902" w:tentative="1">
      <w:start w:val="1"/>
      <w:numFmt w:val="bullet"/>
      <w:lvlText w:val=""/>
      <w:lvlJc w:val="left"/>
      <w:pPr>
        <w:ind w:left="2880" w:hanging="420"/>
      </w:pPr>
      <w:rPr>
        <w:rFonts w:ascii="Wingdings" w:hAnsi="Wingdings" w:hint="default"/>
      </w:rPr>
    </w:lvl>
    <w:lvl w:ilvl="6" w:tplc="2CAC23BE" w:tentative="1">
      <w:start w:val="1"/>
      <w:numFmt w:val="bullet"/>
      <w:lvlText w:val=""/>
      <w:lvlJc w:val="left"/>
      <w:pPr>
        <w:ind w:left="3300" w:hanging="420"/>
      </w:pPr>
      <w:rPr>
        <w:rFonts w:ascii="Wingdings" w:hAnsi="Wingdings" w:hint="default"/>
      </w:rPr>
    </w:lvl>
    <w:lvl w:ilvl="7" w:tplc="854648BA" w:tentative="1">
      <w:start w:val="1"/>
      <w:numFmt w:val="bullet"/>
      <w:lvlText w:val=""/>
      <w:lvlJc w:val="left"/>
      <w:pPr>
        <w:ind w:left="3720" w:hanging="420"/>
      </w:pPr>
      <w:rPr>
        <w:rFonts w:ascii="Wingdings" w:hAnsi="Wingdings" w:hint="default"/>
      </w:rPr>
    </w:lvl>
    <w:lvl w:ilvl="8" w:tplc="8D1A8D26" w:tentative="1">
      <w:start w:val="1"/>
      <w:numFmt w:val="bullet"/>
      <w:lvlText w:val=""/>
      <w:lvlJc w:val="left"/>
      <w:pPr>
        <w:ind w:left="4140" w:hanging="420"/>
      </w:pPr>
      <w:rPr>
        <w:rFonts w:ascii="Wingdings" w:hAnsi="Wingdings" w:hint="default"/>
      </w:rPr>
    </w:lvl>
  </w:abstractNum>
  <w:abstractNum w:abstractNumId="26" w15:restartNumberingAfterBreak="0">
    <w:nsid w:val="4B7934AC"/>
    <w:multiLevelType w:val="multilevel"/>
    <w:tmpl w:val="F66671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C7907C4"/>
    <w:multiLevelType w:val="multilevel"/>
    <w:tmpl w:val="73E0E8C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1114344"/>
    <w:multiLevelType w:val="hybridMultilevel"/>
    <w:tmpl w:val="B6880C8E"/>
    <w:lvl w:ilvl="0" w:tplc="04090001">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CE68B4"/>
    <w:multiLevelType w:val="multilevel"/>
    <w:tmpl w:val="EA14A18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6F11AB1"/>
    <w:multiLevelType w:val="multilevel"/>
    <w:tmpl w:val="EA14A18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0BE2E08"/>
    <w:multiLevelType w:val="multilevel"/>
    <w:tmpl w:val="AFD0321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3EE5ECE"/>
    <w:multiLevelType w:val="multilevel"/>
    <w:tmpl w:val="617EBAF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6C4488A"/>
    <w:multiLevelType w:val="multilevel"/>
    <w:tmpl w:val="617EBAF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76A0A17"/>
    <w:multiLevelType w:val="multilevel"/>
    <w:tmpl w:val="0BC03C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B531155"/>
    <w:multiLevelType w:val="multilevel"/>
    <w:tmpl w:val="73E0E8C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CAD6D32"/>
    <w:multiLevelType w:val="multilevel"/>
    <w:tmpl w:val="0BC03C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CC63441"/>
    <w:multiLevelType w:val="multilevel"/>
    <w:tmpl w:val="E3224C9C"/>
    <w:lvl w:ilvl="0">
      <w:start w:val="1"/>
      <w:numFmt w:val="decimal"/>
      <w:lvlText w:val="%1."/>
      <w:lvlJc w:val="left"/>
      <w:pPr>
        <w:ind w:left="360" w:hanging="360"/>
      </w:pPr>
      <w:rPr>
        <w:b w:val="0"/>
        <w:i w:val="0"/>
      </w:rPr>
    </w:lvl>
    <w:lvl w:ilvl="1">
      <w:start w:val="1"/>
      <w:numFmt w:val="decimal"/>
      <w:lvlText w:val="%1.%2"/>
      <w:lvlJc w:val="left"/>
      <w:pPr>
        <w:ind w:left="576" w:hanging="576"/>
      </w:pPr>
      <w:rPr>
        <w:b w:val="0"/>
        <w:i w:val="0"/>
      </w:rPr>
    </w:lvl>
    <w:lvl w:ilvl="2">
      <w:start w:val="1"/>
      <w:numFmt w:val="decimal"/>
      <w:lvlText w:val="%1.%2.%3"/>
      <w:lvlJc w:val="left"/>
      <w:pPr>
        <w:ind w:left="720" w:hanging="720"/>
      </w:pPr>
      <w:rPr>
        <w:b w:val="0"/>
        <w:i w:val="0"/>
        <w:iCs/>
      </w:rPr>
    </w:lvl>
    <w:lvl w:ilvl="3">
      <w:start w:val="1"/>
      <w:numFmt w:val="decimal"/>
      <w:lvlText w:val="%1.%2.%3.%4"/>
      <w:lvlJc w:val="left"/>
      <w:pPr>
        <w:ind w:left="864" w:hanging="864"/>
      </w:pPr>
      <w:rPr>
        <w:b w:val="0"/>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F2A7ADD"/>
    <w:multiLevelType w:val="multilevel"/>
    <w:tmpl w:val="089A7B9E"/>
    <w:lvl w:ilvl="0">
      <w:start w:val="1"/>
      <w:numFmt w:val="decimal"/>
      <w:lvlText w:val="%1."/>
      <w:lvlJc w:val="left"/>
      <w:pPr>
        <w:ind w:left="360" w:hanging="360"/>
      </w:pPr>
      <w:rPr>
        <w:b w:val="0"/>
        <w:i w:val="0"/>
      </w:rPr>
    </w:lvl>
    <w:lvl w:ilvl="1">
      <w:start w:val="1"/>
      <w:numFmt w:val="decimal"/>
      <w:lvlText w:val="%1.%2"/>
      <w:lvlJc w:val="left"/>
      <w:pPr>
        <w:ind w:left="576" w:hanging="576"/>
      </w:pPr>
      <w:rPr>
        <w:b w:val="0"/>
        <w:i w:val="0"/>
      </w:rPr>
    </w:lvl>
    <w:lvl w:ilvl="2">
      <w:start w:val="1"/>
      <w:numFmt w:val="decimal"/>
      <w:lvlText w:val="%1.%2.%3"/>
      <w:lvlJc w:val="left"/>
      <w:pPr>
        <w:ind w:left="720" w:hanging="720"/>
      </w:pPr>
      <w:rPr>
        <w:b w:val="0"/>
        <w:i w:val="0"/>
        <w:iCs/>
      </w:rPr>
    </w:lvl>
    <w:lvl w:ilvl="3">
      <w:start w:val="1"/>
      <w:numFmt w:val="decimal"/>
      <w:lvlText w:val="%1.%2.%3.%4"/>
      <w:lvlJc w:val="left"/>
      <w:pPr>
        <w:ind w:left="864" w:hanging="864"/>
      </w:pPr>
      <w:rPr>
        <w:b w:val="0"/>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FBC48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0BF1DD6"/>
    <w:multiLevelType w:val="hybridMultilevel"/>
    <w:tmpl w:val="5F56CC66"/>
    <w:lvl w:ilvl="0" w:tplc="61103B1A">
      <w:start w:val="3"/>
      <w:numFmt w:val="bullet"/>
      <w:lvlText w:val="-"/>
      <w:lvlJc w:val="left"/>
      <w:pPr>
        <w:ind w:left="360" w:hanging="360"/>
      </w:pPr>
      <w:rPr>
        <w:rFonts w:ascii="Times New Roman" w:eastAsiaTheme="minorEastAsia" w:hAnsi="Times New Roman" w:cs="Times New Roman" w:hint="default"/>
      </w:rPr>
    </w:lvl>
    <w:lvl w:ilvl="1" w:tplc="C8D89E8E" w:tentative="1">
      <w:start w:val="1"/>
      <w:numFmt w:val="bullet"/>
      <w:lvlText w:val=""/>
      <w:lvlJc w:val="left"/>
      <w:pPr>
        <w:ind w:left="840" w:hanging="420"/>
      </w:pPr>
      <w:rPr>
        <w:rFonts w:ascii="Wingdings" w:hAnsi="Wingdings" w:hint="default"/>
      </w:rPr>
    </w:lvl>
    <w:lvl w:ilvl="2" w:tplc="22BE4D1A" w:tentative="1">
      <w:start w:val="1"/>
      <w:numFmt w:val="bullet"/>
      <w:lvlText w:val=""/>
      <w:lvlJc w:val="left"/>
      <w:pPr>
        <w:ind w:left="1260" w:hanging="420"/>
      </w:pPr>
      <w:rPr>
        <w:rFonts w:ascii="Wingdings" w:hAnsi="Wingdings" w:hint="default"/>
      </w:rPr>
    </w:lvl>
    <w:lvl w:ilvl="3" w:tplc="53DEFC20" w:tentative="1">
      <w:start w:val="1"/>
      <w:numFmt w:val="bullet"/>
      <w:lvlText w:val=""/>
      <w:lvlJc w:val="left"/>
      <w:pPr>
        <w:ind w:left="1680" w:hanging="420"/>
      </w:pPr>
      <w:rPr>
        <w:rFonts w:ascii="Wingdings" w:hAnsi="Wingdings" w:hint="default"/>
      </w:rPr>
    </w:lvl>
    <w:lvl w:ilvl="4" w:tplc="F82EA820" w:tentative="1">
      <w:start w:val="1"/>
      <w:numFmt w:val="bullet"/>
      <w:lvlText w:val=""/>
      <w:lvlJc w:val="left"/>
      <w:pPr>
        <w:ind w:left="2100" w:hanging="420"/>
      </w:pPr>
      <w:rPr>
        <w:rFonts w:ascii="Wingdings" w:hAnsi="Wingdings" w:hint="default"/>
      </w:rPr>
    </w:lvl>
    <w:lvl w:ilvl="5" w:tplc="6E5E9310" w:tentative="1">
      <w:start w:val="1"/>
      <w:numFmt w:val="bullet"/>
      <w:lvlText w:val=""/>
      <w:lvlJc w:val="left"/>
      <w:pPr>
        <w:ind w:left="2520" w:hanging="420"/>
      </w:pPr>
      <w:rPr>
        <w:rFonts w:ascii="Wingdings" w:hAnsi="Wingdings" w:hint="default"/>
      </w:rPr>
    </w:lvl>
    <w:lvl w:ilvl="6" w:tplc="6496589A" w:tentative="1">
      <w:start w:val="1"/>
      <w:numFmt w:val="bullet"/>
      <w:lvlText w:val=""/>
      <w:lvlJc w:val="left"/>
      <w:pPr>
        <w:ind w:left="2940" w:hanging="420"/>
      </w:pPr>
      <w:rPr>
        <w:rFonts w:ascii="Wingdings" w:hAnsi="Wingdings" w:hint="default"/>
      </w:rPr>
    </w:lvl>
    <w:lvl w:ilvl="7" w:tplc="81B0A718" w:tentative="1">
      <w:start w:val="1"/>
      <w:numFmt w:val="bullet"/>
      <w:lvlText w:val=""/>
      <w:lvlJc w:val="left"/>
      <w:pPr>
        <w:ind w:left="3360" w:hanging="420"/>
      </w:pPr>
      <w:rPr>
        <w:rFonts w:ascii="Wingdings" w:hAnsi="Wingdings" w:hint="default"/>
      </w:rPr>
    </w:lvl>
    <w:lvl w:ilvl="8" w:tplc="B220F1DE" w:tentative="1">
      <w:start w:val="1"/>
      <w:numFmt w:val="bullet"/>
      <w:lvlText w:val=""/>
      <w:lvlJc w:val="left"/>
      <w:pPr>
        <w:ind w:left="3780" w:hanging="420"/>
      </w:pPr>
      <w:rPr>
        <w:rFonts w:ascii="Wingdings" w:hAnsi="Wingdings" w:hint="default"/>
      </w:rPr>
    </w:lvl>
  </w:abstractNum>
  <w:abstractNum w:abstractNumId="41" w15:restartNumberingAfterBreak="0">
    <w:nsid w:val="71035A2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62539C2"/>
    <w:multiLevelType w:val="multilevel"/>
    <w:tmpl w:val="CF8CCCB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20"/>
  </w:num>
  <w:num w:numId="9">
    <w:abstractNumId w:val="21"/>
  </w:num>
  <w:num w:numId="10">
    <w:abstractNumId w:val="1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8"/>
  </w:num>
  <w:num w:numId="15">
    <w:abstractNumId w:val="25"/>
  </w:num>
  <w:num w:numId="16">
    <w:abstractNumId w:val="41"/>
  </w:num>
  <w:num w:numId="17">
    <w:abstractNumId w:val="40"/>
  </w:num>
  <w:num w:numId="18">
    <w:abstractNumId w:val="37"/>
  </w:num>
  <w:num w:numId="19">
    <w:abstractNumId w:val="33"/>
  </w:num>
  <w:num w:numId="20">
    <w:abstractNumId w:val="33"/>
  </w:num>
  <w:num w:numId="21">
    <w:abstractNumId w:val="11"/>
  </w:num>
  <w:num w:numId="22">
    <w:abstractNumId w:val="38"/>
  </w:num>
  <w:num w:numId="23">
    <w:abstractNumId w:val="7"/>
  </w:num>
  <w:num w:numId="24">
    <w:abstractNumId w:val="20"/>
  </w:num>
  <w:num w:numId="25">
    <w:abstractNumId w:val="20"/>
  </w:num>
  <w:num w:numId="26">
    <w:abstractNumId w:val="20"/>
  </w:num>
  <w:num w:numId="27">
    <w:abstractNumId w:val="15"/>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9"/>
  </w:num>
  <w:num w:numId="31">
    <w:abstractNumId w:val="34"/>
  </w:num>
  <w:num w:numId="32">
    <w:abstractNumId w:val="26"/>
  </w:num>
  <w:num w:numId="33">
    <w:abstractNumId w:val="36"/>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0"/>
  </w:num>
  <w:num w:numId="37">
    <w:abstractNumId w:val="20"/>
  </w:num>
  <w:num w:numId="38">
    <w:abstractNumId w:val="20"/>
  </w:num>
  <w:num w:numId="39">
    <w:abstractNumId w:val="20"/>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0"/>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20"/>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0"/>
  </w:num>
  <w:num w:numId="76">
    <w:abstractNumId w:val="20"/>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20"/>
  </w:num>
  <w:num w:numId="84">
    <w:abstractNumId w:val="20"/>
  </w:num>
  <w:num w:numId="85">
    <w:abstractNumId w:val="20"/>
  </w:num>
  <w:num w:numId="86">
    <w:abstractNumId w:val="20"/>
  </w:num>
  <w:num w:numId="87">
    <w:abstractNumId w:val="20"/>
  </w:num>
  <w:num w:numId="88">
    <w:abstractNumId w:val="20"/>
  </w:num>
  <w:num w:numId="89">
    <w:abstractNumId w:val="20"/>
  </w:num>
  <w:num w:numId="90">
    <w:abstractNumId w:val="20"/>
  </w:num>
  <w:num w:numId="91">
    <w:abstractNumId w:val="20"/>
  </w:num>
  <w:num w:numId="92">
    <w:abstractNumId w:val="20"/>
  </w:num>
  <w:num w:numId="93">
    <w:abstractNumId w:val="20"/>
  </w:num>
  <w:num w:numId="94">
    <w:abstractNumId w:val="20"/>
  </w:num>
  <w:num w:numId="95">
    <w:abstractNumId w:val="20"/>
  </w:num>
  <w:num w:numId="96">
    <w:abstractNumId w:val="20"/>
  </w:num>
  <w:num w:numId="97">
    <w:abstractNumId w:val="20"/>
  </w:num>
  <w:num w:numId="98">
    <w:abstractNumId w:val="20"/>
  </w:num>
  <w:num w:numId="99">
    <w:abstractNumId w:val="20"/>
  </w:num>
  <w:num w:numId="100">
    <w:abstractNumId w:val="16"/>
  </w:num>
  <w:num w:numId="101">
    <w:abstractNumId w:val="29"/>
  </w:num>
  <w:num w:numId="102">
    <w:abstractNumId w:val="10"/>
  </w:num>
  <w:num w:numId="103">
    <w:abstractNumId w:val="18"/>
  </w:num>
  <w:num w:numId="104">
    <w:abstractNumId w:val="8"/>
  </w:num>
  <w:num w:numId="105">
    <w:abstractNumId w:val="24"/>
  </w:num>
  <w:num w:numId="106">
    <w:abstractNumId w:val="32"/>
  </w:num>
  <w:num w:numId="107">
    <w:abstractNumId w:val="27"/>
  </w:num>
  <w:num w:numId="108">
    <w:abstractNumId w:val="23"/>
  </w:num>
  <w:num w:numId="109">
    <w:abstractNumId w:val="35"/>
  </w:num>
  <w:num w:numId="110">
    <w:abstractNumId w:val="14"/>
  </w:num>
  <w:num w:numId="111">
    <w:abstractNumId w:val="31"/>
  </w:num>
  <w:num w:numId="112">
    <w:abstractNumId w:val="39"/>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1A56"/>
    <w:rsid w:val="000171DB"/>
    <w:rsid w:val="00023D9A"/>
    <w:rsid w:val="0002490E"/>
    <w:rsid w:val="00037538"/>
    <w:rsid w:val="00043D75"/>
    <w:rsid w:val="000505ED"/>
    <w:rsid w:val="00057000"/>
    <w:rsid w:val="00057AD6"/>
    <w:rsid w:val="000640E0"/>
    <w:rsid w:val="00083FC3"/>
    <w:rsid w:val="000A589A"/>
    <w:rsid w:val="000A5CA2"/>
    <w:rsid w:val="000B25B1"/>
    <w:rsid w:val="000C2141"/>
    <w:rsid w:val="000F1240"/>
    <w:rsid w:val="000F712D"/>
    <w:rsid w:val="000F7BBB"/>
    <w:rsid w:val="00112CEB"/>
    <w:rsid w:val="00114107"/>
    <w:rsid w:val="001219C3"/>
    <w:rsid w:val="001251DA"/>
    <w:rsid w:val="00125432"/>
    <w:rsid w:val="00137F40"/>
    <w:rsid w:val="001543EF"/>
    <w:rsid w:val="00170FBC"/>
    <w:rsid w:val="00180412"/>
    <w:rsid w:val="001871EC"/>
    <w:rsid w:val="001A670F"/>
    <w:rsid w:val="001B12F8"/>
    <w:rsid w:val="001C0D19"/>
    <w:rsid w:val="001C62B8"/>
    <w:rsid w:val="001E442C"/>
    <w:rsid w:val="001E7B0E"/>
    <w:rsid w:val="001F141D"/>
    <w:rsid w:val="00200A06"/>
    <w:rsid w:val="00230554"/>
    <w:rsid w:val="00241832"/>
    <w:rsid w:val="00253DBE"/>
    <w:rsid w:val="00254769"/>
    <w:rsid w:val="002622FA"/>
    <w:rsid w:val="00263518"/>
    <w:rsid w:val="002700DF"/>
    <w:rsid w:val="002759E7"/>
    <w:rsid w:val="00275ED1"/>
    <w:rsid w:val="00277326"/>
    <w:rsid w:val="00292160"/>
    <w:rsid w:val="00293EC7"/>
    <w:rsid w:val="002A49E0"/>
    <w:rsid w:val="002C015C"/>
    <w:rsid w:val="002C04C7"/>
    <w:rsid w:val="002C1B32"/>
    <w:rsid w:val="002C2298"/>
    <w:rsid w:val="002C26C0"/>
    <w:rsid w:val="002C2BC5"/>
    <w:rsid w:val="002C608F"/>
    <w:rsid w:val="002C68A8"/>
    <w:rsid w:val="002E019B"/>
    <w:rsid w:val="002E0701"/>
    <w:rsid w:val="002E79CB"/>
    <w:rsid w:val="002F7F55"/>
    <w:rsid w:val="0030745F"/>
    <w:rsid w:val="00310281"/>
    <w:rsid w:val="00314630"/>
    <w:rsid w:val="0032090A"/>
    <w:rsid w:val="00321CDE"/>
    <w:rsid w:val="00333E15"/>
    <w:rsid w:val="00336046"/>
    <w:rsid w:val="00350492"/>
    <w:rsid w:val="0036361C"/>
    <w:rsid w:val="003704CD"/>
    <w:rsid w:val="003719C0"/>
    <w:rsid w:val="0037422B"/>
    <w:rsid w:val="0038213A"/>
    <w:rsid w:val="0038715D"/>
    <w:rsid w:val="00391B0C"/>
    <w:rsid w:val="00393617"/>
    <w:rsid w:val="00394DBF"/>
    <w:rsid w:val="003957A6"/>
    <w:rsid w:val="00395C05"/>
    <w:rsid w:val="003A14DD"/>
    <w:rsid w:val="003A43EF"/>
    <w:rsid w:val="003B2F2A"/>
    <w:rsid w:val="003B721C"/>
    <w:rsid w:val="003C04D8"/>
    <w:rsid w:val="003C062B"/>
    <w:rsid w:val="003C7445"/>
    <w:rsid w:val="003D2CC8"/>
    <w:rsid w:val="003F2BED"/>
    <w:rsid w:val="00401701"/>
    <w:rsid w:val="00412DF7"/>
    <w:rsid w:val="00424648"/>
    <w:rsid w:val="004265A4"/>
    <w:rsid w:val="00427A07"/>
    <w:rsid w:val="00432A36"/>
    <w:rsid w:val="00443878"/>
    <w:rsid w:val="004539A8"/>
    <w:rsid w:val="00463D8D"/>
    <w:rsid w:val="004712CA"/>
    <w:rsid w:val="004715B0"/>
    <w:rsid w:val="0047422E"/>
    <w:rsid w:val="0049674B"/>
    <w:rsid w:val="004B7C3B"/>
    <w:rsid w:val="004C0673"/>
    <w:rsid w:val="004C0BB0"/>
    <w:rsid w:val="004C1470"/>
    <w:rsid w:val="004C4E4E"/>
    <w:rsid w:val="004D7805"/>
    <w:rsid w:val="004E1FB6"/>
    <w:rsid w:val="004F3816"/>
    <w:rsid w:val="005041EE"/>
    <w:rsid w:val="00520E75"/>
    <w:rsid w:val="0053031D"/>
    <w:rsid w:val="00534F83"/>
    <w:rsid w:val="00543D41"/>
    <w:rsid w:val="00552142"/>
    <w:rsid w:val="00556E5C"/>
    <w:rsid w:val="0055782F"/>
    <w:rsid w:val="00566EDA"/>
    <w:rsid w:val="00572654"/>
    <w:rsid w:val="00574402"/>
    <w:rsid w:val="00583CED"/>
    <w:rsid w:val="005860E9"/>
    <w:rsid w:val="005A08EE"/>
    <w:rsid w:val="005A1FD7"/>
    <w:rsid w:val="005B3023"/>
    <w:rsid w:val="005B5629"/>
    <w:rsid w:val="005B6390"/>
    <w:rsid w:val="005C0300"/>
    <w:rsid w:val="005C5038"/>
    <w:rsid w:val="005C6578"/>
    <w:rsid w:val="005D6885"/>
    <w:rsid w:val="005E21D1"/>
    <w:rsid w:val="005F0949"/>
    <w:rsid w:val="005F4B6A"/>
    <w:rsid w:val="006010F3"/>
    <w:rsid w:val="00615A0A"/>
    <w:rsid w:val="00625115"/>
    <w:rsid w:val="006333D4"/>
    <w:rsid w:val="006369B2"/>
    <w:rsid w:val="00643771"/>
    <w:rsid w:val="00647525"/>
    <w:rsid w:val="00647BF7"/>
    <w:rsid w:val="006570B0"/>
    <w:rsid w:val="00691C94"/>
    <w:rsid w:val="0069210B"/>
    <w:rsid w:val="006A4055"/>
    <w:rsid w:val="006C322B"/>
    <w:rsid w:val="006C3BE8"/>
    <w:rsid w:val="006C51DB"/>
    <w:rsid w:val="006C5641"/>
    <w:rsid w:val="006D09FC"/>
    <w:rsid w:val="006D1089"/>
    <w:rsid w:val="006D1B86"/>
    <w:rsid w:val="006D5EF5"/>
    <w:rsid w:val="006D7355"/>
    <w:rsid w:val="006F2ACE"/>
    <w:rsid w:val="00701E72"/>
    <w:rsid w:val="00715CA6"/>
    <w:rsid w:val="007241A3"/>
    <w:rsid w:val="00726098"/>
    <w:rsid w:val="0072618A"/>
    <w:rsid w:val="00731135"/>
    <w:rsid w:val="007324AF"/>
    <w:rsid w:val="007361B5"/>
    <w:rsid w:val="007409B4"/>
    <w:rsid w:val="00741974"/>
    <w:rsid w:val="0075525E"/>
    <w:rsid w:val="00756D3D"/>
    <w:rsid w:val="007671BA"/>
    <w:rsid w:val="007710EB"/>
    <w:rsid w:val="007745D0"/>
    <w:rsid w:val="007757A4"/>
    <w:rsid w:val="007806C2"/>
    <w:rsid w:val="0079025D"/>
    <w:rsid w:val="007903F8"/>
    <w:rsid w:val="00794F4F"/>
    <w:rsid w:val="007974BE"/>
    <w:rsid w:val="007A0916"/>
    <w:rsid w:val="007A0DFD"/>
    <w:rsid w:val="007A33DC"/>
    <w:rsid w:val="007A6474"/>
    <w:rsid w:val="007A6D19"/>
    <w:rsid w:val="007C7122"/>
    <w:rsid w:val="007D3F11"/>
    <w:rsid w:val="007E53E4"/>
    <w:rsid w:val="007E656A"/>
    <w:rsid w:val="007F664D"/>
    <w:rsid w:val="0080705C"/>
    <w:rsid w:val="008128CE"/>
    <w:rsid w:val="0082677A"/>
    <w:rsid w:val="00841217"/>
    <w:rsid w:val="00842137"/>
    <w:rsid w:val="00850C3F"/>
    <w:rsid w:val="008635AA"/>
    <w:rsid w:val="00886BB5"/>
    <w:rsid w:val="0089088E"/>
    <w:rsid w:val="00892297"/>
    <w:rsid w:val="00892A53"/>
    <w:rsid w:val="00892DDF"/>
    <w:rsid w:val="0089552C"/>
    <w:rsid w:val="00897F89"/>
    <w:rsid w:val="008B66D5"/>
    <w:rsid w:val="008B6F4A"/>
    <w:rsid w:val="008E0172"/>
    <w:rsid w:val="008F162C"/>
    <w:rsid w:val="008F3601"/>
    <w:rsid w:val="0090490A"/>
    <w:rsid w:val="00914912"/>
    <w:rsid w:val="00914A99"/>
    <w:rsid w:val="00917866"/>
    <w:rsid w:val="0092235F"/>
    <w:rsid w:val="009406B5"/>
    <w:rsid w:val="00946166"/>
    <w:rsid w:val="009738DD"/>
    <w:rsid w:val="00983164"/>
    <w:rsid w:val="009916F8"/>
    <w:rsid w:val="009972EF"/>
    <w:rsid w:val="009B4B3C"/>
    <w:rsid w:val="009B5476"/>
    <w:rsid w:val="009B75B3"/>
    <w:rsid w:val="009C1677"/>
    <w:rsid w:val="009C3160"/>
    <w:rsid w:val="009C3F4E"/>
    <w:rsid w:val="009D4128"/>
    <w:rsid w:val="009E766E"/>
    <w:rsid w:val="009F1960"/>
    <w:rsid w:val="009F715E"/>
    <w:rsid w:val="00A0176A"/>
    <w:rsid w:val="00A10DBB"/>
    <w:rsid w:val="00A31D47"/>
    <w:rsid w:val="00A4013E"/>
    <w:rsid w:val="00A4045F"/>
    <w:rsid w:val="00A427CD"/>
    <w:rsid w:val="00A4600B"/>
    <w:rsid w:val="00A50506"/>
    <w:rsid w:val="00A51EF0"/>
    <w:rsid w:val="00A64306"/>
    <w:rsid w:val="00A67A81"/>
    <w:rsid w:val="00A730A6"/>
    <w:rsid w:val="00A971A0"/>
    <w:rsid w:val="00AA1F22"/>
    <w:rsid w:val="00AB0B51"/>
    <w:rsid w:val="00AB7B0F"/>
    <w:rsid w:val="00AD49C5"/>
    <w:rsid w:val="00B05821"/>
    <w:rsid w:val="00B26C28"/>
    <w:rsid w:val="00B405F1"/>
    <w:rsid w:val="00B4174C"/>
    <w:rsid w:val="00B453F5"/>
    <w:rsid w:val="00B61624"/>
    <w:rsid w:val="00B718A5"/>
    <w:rsid w:val="00B850AA"/>
    <w:rsid w:val="00BA5E0D"/>
    <w:rsid w:val="00BC1FAE"/>
    <w:rsid w:val="00BC3D99"/>
    <w:rsid w:val="00BC62E2"/>
    <w:rsid w:val="00C0442C"/>
    <w:rsid w:val="00C1678D"/>
    <w:rsid w:val="00C17338"/>
    <w:rsid w:val="00C42125"/>
    <w:rsid w:val="00C46E57"/>
    <w:rsid w:val="00C55C8C"/>
    <w:rsid w:val="00C62814"/>
    <w:rsid w:val="00C63EA8"/>
    <w:rsid w:val="00C73891"/>
    <w:rsid w:val="00C74937"/>
    <w:rsid w:val="00CB1BE2"/>
    <w:rsid w:val="00CD034D"/>
    <w:rsid w:val="00CD4B82"/>
    <w:rsid w:val="00CE2FF0"/>
    <w:rsid w:val="00CF4B17"/>
    <w:rsid w:val="00CF78D5"/>
    <w:rsid w:val="00D41ABE"/>
    <w:rsid w:val="00D50C7F"/>
    <w:rsid w:val="00D57D7F"/>
    <w:rsid w:val="00D71DFD"/>
    <w:rsid w:val="00D73137"/>
    <w:rsid w:val="00D82AD0"/>
    <w:rsid w:val="00DB1307"/>
    <w:rsid w:val="00DB19DF"/>
    <w:rsid w:val="00DD23DD"/>
    <w:rsid w:val="00DD50DE"/>
    <w:rsid w:val="00DE3062"/>
    <w:rsid w:val="00DE720C"/>
    <w:rsid w:val="00DF6F94"/>
    <w:rsid w:val="00E02934"/>
    <w:rsid w:val="00E204DD"/>
    <w:rsid w:val="00E2082C"/>
    <w:rsid w:val="00E2145E"/>
    <w:rsid w:val="00E30283"/>
    <w:rsid w:val="00E353EC"/>
    <w:rsid w:val="00E4265A"/>
    <w:rsid w:val="00E43E38"/>
    <w:rsid w:val="00E537E7"/>
    <w:rsid w:val="00E53C24"/>
    <w:rsid w:val="00E625BC"/>
    <w:rsid w:val="00E7012A"/>
    <w:rsid w:val="00E70B2C"/>
    <w:rsid w:val="00EA3B16"/>
    <w:rsid w:val="00EB444D"/>
    <w:rsid w:val="00EC1260"/>
    <w:rsid w:val="00EF0344"/>
    <w:rsid w:val="00F02294"/>
    <w:rsid w:val="00F064F9"/>
    <w:rsid w:val="00F12670"/>
    <w:rsid w:val="00F25254"/>
    <w:rsid w:val="00F2738D"/>
    <w:rsid w:val="00F35F57"/>
    <w:rsid w:val="00F50467"/>
    <w:rsid w:val="00F562A0"/>
    <w:rsid w:val="00F85472"/>
    <w:rsid w:val="00FA2177"/>
    <w:rsid w:val="00FB0A28"/>
    <w:rsid w:val="00FB51F9"/>
    <w:rsid w:val="00FD01DA"/>
    <w:rsid w:val="00FD439E"/>
    <w:rsid w:val="00FD74F9"/>
    <w:rsid w:val="00FD76CB"/>
    <w:rsid w:val="00FE191C"/>
    <w:rsid w:val="00FE62F1"/>
    <w:rsid w:val="00FE7AAC"/>
    <w:rsid w:val="00FF286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2C68A8"/>
    <w:pPr>
      <w:keepNext/>
      <w:keepLines/>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val="en-US" w:eastAsia="en-US"/>
    </w:rPr>
  </w:style>
  <w:style w:type="paragraph" w:styleId="Heading2">
    <w:name w:val="heading 2"/>
    <w:basedOn w:val="Heading1"/>
    <w:next w:val="Normal"/>
    <w:link w:val="Heading2Char"/>
    <w:qFormat/>
    <w:rsid w:val="00647BF7"/>
    <w:pPr>
      <w:spacing w:before="240"/>
      <w:outlineLvl w:val="1"/>
    </w:pPr>
  </w:style>
  <w:style w:type="paragraph" w:styleId="Heading3">
    <w:name w:val="heading 3"/>
    <w:basedOn w:val="Heading2"/>
    <w:next w:val="Normal"/>
    <w:link w:val="Heading3Char"/>
    <w:qFormat/>
    <w:rsid w:val="008B66D5"/>
    <w:pPr>
      <w:spacing w:before="160"/>
      <w:outlineLvl w:val="2"/>
    </w:pPr>
  </w:style>
  <w:style w:type="paragraph" w:styleId="Heading4">
    <w:name w:val="heading 4"/>
    <w:basedOn w:val="Heading3"/>
    <w:next w:val="Normal"/>
    <w:link w:val="Heading4Char"/>
    <w:qFormat/>
    <w:rsid w:val="008B66D5"/>
    <w:pPr>
      <w:tabs>
        <w:tab w:val="clear" w:pos="794"/>
        <w:tab w:val="left" w:pos="1021"/>
      </w:tabs>
      <w:outlineLvl w:val="3"/>
    </w:pPr>
  </w:style>
  <w:style w:type="paragraph" w:styleId="Heading5">
    <w:name w:val="heading 5"/>
    <w:basedOn w:val="Heading4"/>
    <w:next w:val="Normal"/>
    <w:link w:val="Heading5Char"/>
    <w:qFormat/>
    <w:rsid w:val="008B66D5"/>
    <w:pPr>
      <w:outlineLvl w:val="4"/>
    </w:pPr>
  </w:style>
  <w:style w:type="paragraph" w:styleId="Heading6">
    <w:name w:val="heading 6"/>
    <w:basedOn w:val="Heading4"/>
    <w:next w:val="Normal"/>
    <w:link w:val="Heading6Char"/>
    <w:rsid w:val="008B66D5"/>
    <w:pPr>
      <w:tabs>
        <w:tab w:val="clear" w:pos="1021"/>
        <w:tab w:val="clear" w:pos="1191"/>
      </w:tabs>
      <w:outlineLvl w:val="5"/>
    </w:pPr>
  </w:style>
  <w:style w:type="paragraph" w:styleId="Heading7">
    <w:name w:val="heading 7"/>
    <w:basedOn w:val="Heading6"/>
    <w:next w:val="Normal"/>
    <w:link w:val="Heading7Char"/>
    <w:rsid w:val="008B66D5"/>
    <w:pPr>
      <w:outlineLvl w:val="6"/>
    </w:pPr>
  </w:style>
  <w:style w:type="paragraph" w:styleId="Heading8">
    <w:name w:val="heading 8"/>
    <w:basedOn w:val="Heading6"/>
    <w:next w:val="Normal"/>
    <w:link w:val="Heading8Char"/>
    <w:rsid w:val="008B66D5"/>
    <w:pPr>
      <w:outlineLvl w:val="7"/>
    </w:pPr>
  </w:style>
  <w:style w:type="paragraph" w:styleId="Heading9">
    <w:name w:val="heading 9"/>
    <w:basedOn w:val="Heading6"/>
    <w:next w:val="Normal"/>
    <w:link w:val="Heading9Char"/>
    <w:rsid w:val="008B66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0A589A"/>
    <w:rPr>
      <w:rFonts w:ascii="Times New Roman" w:eastAsia="Times New Roman" w:hAnsi="Times New Roman" w:cs="Times New Roman"/>
      <w:b/>
      <w:sz w:val="24"/>
      <w:szCs w:val="20"/>
      <w:lang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FE62F1"/>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NormalWeb">
    <w:name w:val="Normal (Web)"/>
    <w:basedOn w:val="Normal"/>
    <w:uiPriority w:val="99"/>
    <w:semiHidden/>
    <w:unhideWhenUsed/>
    <w:rsid w:val="0082677A"/>
    <w:pPr>
      <w:spacing w:before="100" w:beforeAutospacing="1" w:after="100" w:afterAutospacing="1"/>
    </w:pPr>
    <w:rPr>
      <w:rFonts w:eastAsia="Times New Roman"/>
      <w:lang w:val="fr-FR" w:eastAsia="fr-FR"/>
    </w:rPr>
  </w:style>
  <w:style w:type="paragraph" w:styleId="ListParagraph">
    <w:name w:val="List Paragraph"/>
    <w:basedOn w:val="Normal"/>
    <w:uiPriority w:val="34"/>
    <w:qFormat/>
    <w:rsid w:val="0082677A"/>
    <w:pPr>
      <w:ind w:firstLineChars="200" w:firstLine="420"/>
    </w:pPr>
  </w:style>
  <w:style w:type="paragraph" w:customStyle="1" w:styleId="Annex2">
    <w:name w:val="Annex 2"/>
    <w:basedOn w:val="Normal"/>
    <w:next w:val="Normal"/>
    <w:uiPriority w:val="99"/>
    <w:qFormat/>
    <w:rsid w:val="0082677A"/>
    <w:pPr>
      <w:keepNext/>
      <w:keepLines/>
      <w:numPr>
        <w:numId w:val="11"/>
      </w:numPr>
      <w:tabs>
        <w:tab w:val="left" w:pos="794"/>
        <w:tab w:val="left" w:pos="1191"/>
        <w:tab w:val="left" w:pos="1588"/>
        <w:tab w:val="left" w:pos="1985"/>
      </w:tabs>
      <w:overflowPunct w:val="0"/>
      <w:autoSpaceDE w:val="0"/>
      <w:autoSpaceDN w:val="0"/>
      <w:adjustRightInd w:val="0"/>
      <w:spacing w:before="360"/>
      <w:outlineLvl w:val="0"/>
    </w:pPr>
    <w:rPr>
      <w:rFonts w:eastAsia="MS Mincho"/>
      <w:b/>
      <w:szCs w:val="20"/>
      <w:lang w:val="en-US" w:eastAsia="en-US"/>
    </w:rPr>
  </w:style>
  <w:style w:type="paragraph" w:styleId="BalloonText">
    <w:name w:val="Balloon Text"/>
    <w:basedOn w:val="Normal"/>
    <w:link w:val="BalloonTextChar"/>
    <w:uiPriority w:val="99"/>
    <w:semiHidden/>
    <w:unhideWhenUsed/>
    <w:rsid w:val="00534F8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F83"/>
    <w:rPr>
      <w:rFonts w:ascii="Segoe UI" w:hAnsi="Segoe UI" w:cs="Segoe UI"/>
      <w:sz w:val="18"/>
      <w:szCs w:val="18"/>
      <w:lang w:val="en-GB" w:eastAsia="ja-JP"/>
    </w:rPr>
  </w:style>
  <w:style w:type="paragraph" w:customStyle="1" w:styleId="Note">
    <w:name w:val="Note"/>
    <w:basedOn w:val="Normal"/>
    <w:rsid w:val="007671BA"/>
    <w:pPr>
      <w:tabs>
        <w:tab w:val="left" w:pos="794"/>
        <w:tab w:val="left" w:pos="1134"/>
        <w:tab w:val="left" w:pos="1191"/>
        <w:tab w:val="left" w:pos="1588"/>
        <w:tab w:val="left" w:pos="1871"/>
        <w:tab w:val="left" w:pos="1985"/>
        <w:tab w:val="left" w:pos="2268"/>
      </w:tabs>
      <w:overflowPunct w:val="0"/>
      <w:autoSpaceDE w:val="0"/>
      <w:autoSpaceDN w:val="0"/>
      <w:adjustRightInd w:val="0"/>
      <w:spacing w:before="80"/>
      <w:textAlignment w:val="baseline"/>
    </w:pPr>
    <w:rPr>
      <w:rFonts w:eastAsia="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132073">
      <w:bodyDiv w:val="1"/>
      <w:marLeft w:val="0"/>
      <w:marRight w:val="0"/>
      <w:marTop w:val="0"/>
      <w:marBottom w:val="0"/>
      <w:divBdr>
        <w:top w:val="none" w:sz="0" w:space="0" w:color="auto"/>
        <w:left w:val="none" w:sz="0" w:space="0" w:color="auto"/>
        <w:bottom w:val="none" w:sz="0" w:space="0" w:color="auto"/>
        <w:right w:val="none" w:sz="0" w:space="0" w:color="auto"/>
      </w:divBdr>
    </w:div>
    <w:div w:id="414523471">
      <w:bodyDiv w:val="1"/>
      <w:marLeft w:val="0"/>
      <w:marRight w:val="0"/>
      <w:marTop w:val="0"/>
      <w:marBottom w:val="0"/>
      <w:divBdr>
        <w:top w:val="none" w:sz="0" w:space="0" w:color="auto"/>
        <w:left w:val="none" w:sz="0" w:space="0" w:color="auto"/>
        <w:bottom w:val="none" w:sz="0" w:space="0" w:color="auto"/>
        <w:right w:val="none" w:sz="0" w:space="0" w:color="auto"/>
      </w:divBdr>
    </w:div>
    <w:div w:id="437142022">
      <w:bodyDiv w:val="1"/>
      <w:marLeft w:val="0"/>
      <w:marRight w:val="0"/>
      <w:marTop w:val="0"/>
      <w:marBottom w:val="0"/>
      <w:divBdr>
        <w:top w:val="none" w:sz="0" w:space="0" w:color="auto"/>
        <w:left w:val="none" w:sz="0" w:space="0" w:color="auto"/>
        <w:bottom w:val="none" w:sz="0" w:space="0" w:color="auto"/>
        <w:right w:val="none" w:sz="0" w:space="0" w:color="auto"/>
      </w:divBdr>
    </w:div>
    <w:div w:id="1017392052">
      <w:bodyDiv w:val="1"/>
      <w:marLeft w:val="0"/>
      <w:marRight w:val="0"/>
      <w:marTop w:val="0"/>
      <w:marBottom w:val="0"/>
      <w:divBdr>
        <w:top w:val="none" w:sz="0" w:space="0" w:color="auto"/>
        <w:left w:val="none" w:sz="0" w:space="0" w:color="auto"/>
        <w:bottom w:val="none" w:sz="0" w:space="0" w:color="auto"/>
        <w:right w:val="none" w:sz="0" w:space="0" w:color="auto"/>
      </w:divBdr>
    </w:div>
    <w:div w:id="1236476840">
      <w:bodyDiv w:val="1"/>
      <w:marLeft w:val="0"/>
      <w:marRight w:val="0"/>
      <w:marTop w:val="0"/>
      <w:marBottom w:val="0"/>
      <w:divBdr>
        <w:top w:val="none" w:sz="0" w:space="0" w:color="auto"/>
        <w:left w:val="none" w:sz="0" w:space="0" w:color="auto"/>
        <w:bottom w:val="none" w:sz="0" w:space="0" w:color="auto"/>
        <w:right w:val="none" w:sz="0" w:space="0" w:color="auto"/>
      </w:divBdr>
    </w:div>
    <w:div w:id="1742219280">
      <w:bodyDiv w:val="1"/>
      <w:marLeft w:val="0"/>
      <w:marRight w:val="0"/>
      <w:marTop w:val="0"/>
      <w:marBottom w:val="0"/>
      <w:divBdr>
        <w:top w:val="none" w:sz="0" w:space="0" w:color="auto"/>
        <w:left w:val="none" w:sz="0" w:space="0" w:color="auto"/>
        <w:bottom w:val="none" w:sz="0" w:space="0" w:color="auto"/>
        <w:right w:val="none" w:sz="0" w:space="0" w:color="auto"/>
      </w:divBdr>
    </w:div>
    <w:div w:id="1819302443">
      <w:bodyDiv w:val="1"/>
      <w:marLeft w:val="0"/>
      <w:marRight w:val="0"/>
      <w:marTop w:val="0"/>
      <w:marBottom w:val="0"/>
      <w:divBdr>
        <w:top w:val="none" w:sz="0" w:space="0" w:color="auto"/>
        <w:left w:val="none" w:sz="0" w:space="0" w:color="auto"/>
        <w:bottom w:val="none" w:sz="0" w:space="0" w:color="auto"/>
        <w:right w:val="none" w:sz="0" w:space="0" w:color="auto"/>
      </w:divBdr>
    </w:div>
    <w:div w:id="183691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enweiyj@chinamobile.com" TargetMode="External"/><Relationship Id="rId18" Type="http://schemas.openxmlformats.org/officeDocument/2006/relationships/image" Target="media/image3.emf"/><Relationship Id="rId26" Type="http://schemas.openxmlformats.org/officeDocument/2006/relationships/package" Target="embeddings/Microsoft_Visio___1.vsdx"/><Relationship Id="rId39"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__78.vsd"/><Relationship Id="rId42" Type="http://schemas.openxmlformats.org/officeDocument/2006/relationships/package" Target="embeddings/Microsoft_Visio___12.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wanghn.bri@chinatelecom.cn" TargetMode="External"/><Relationship Id="rId17" Type="http://schemas.openxmlformats.org/officeDocument/2006/relationships/oleObject" Target="embeddings/Microsoft_Visio_2003-2010___1.vsd"/><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910.vsd"/><Relationship Id="rId46" Type="http://schemas.openxmlformats.org/officeDocument/2006/relationships/package" Target="embeddings/Microsoft_Visio___3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image" Target="media/image9.emf"/><Relationship Id="rId41"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oleObject" Target="embeddings/Microsoft_Visio_2003-2010___34.vsd"/><Relationship Id="rId32" Type="http://schemas.openxmlformats.org/officeDocument/2006/relationships/oleObject" Target="embeddings/Microsoft_Visio_2003-2010___67.vsd"/><Relationship Id="rId37" Type="http://schemas.openxmlformats.org/officeDocument/2006/relationships/image" Target="media/image13.emf"/><Relationship Id="rId40" Type="http://schemas.openxmlformats.org/officeDocument/2006/relationships/oleObject" Target="embeddings/Microsoft_Visio_2003-2010___1011.vsd"/><Relationship Id="rId45" Type="http://schemas.openxmlformats.org/officeDocument/2006/relationships/image" Target="media/image17.emf"/><Relationship Id="rId5" Type="http://schemas.openxmlformats.org/officeDocument/2006/relationships/numbering" Target="numbering.xml"/><Relationship Id="rId15" Type="http://schemas.openxmlformats.org/officeDocument/2006/relationships/hyperlink" Target="http://xn--http-4b7a/www.itu.int/rec/T-REC-Y/recommendation.asp?lang=en&amp;parent=T-REC-Y.3502" TargetMode="External"/><Relationship Id="rId23" Type="http://schemas.openxmlformats.org/officeDocument/2006/relationships/image" Target="media/image6.emf"/><Relationship Id="rId28" Type="http://schemas.openxmlformats.org/officeDocument/2006/relationships/oleObject" Target="embeddings/Microsoft_Visio_2003-2010___45.vsd"/><Relationship Id="rId36" Type="http://schemas.openxmlformats.org/officeDocument/2006/relationships/oleObject" Target="embeddings/Microsoft_Visio_2003-2010___89.vsd"/><Relationship Id="rId49"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oleObject" Target="embeddings/Microsoft_Visio_2003-2010___12.vsd"/><Relationship Id="rId31" Type="http://schemas.openxmlformats.org/officeDocument/2006/relationships/image" Target="media/image10.emf"/><Relationship Id="rId44" Type="http://schemas.openxmlformats.org/officeDocument/2006/relationships/package" Target="embeddings/Microsoft_Visio___2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o.carugi@gmail.com" TargetMode="External"/><Relationship Id="rId22" Type="http://schemas.openxmlformats.org/officeDocument/2006/relationships/oleObject" Target="embeddings/Microsoft_Visio_2003-2010___23.vsd"/><Relationship Id="rId27" Type="http://schemas.openxmlformats.org/officeDocument/2006/relationships/image" Target="media/image8.emf"/><Relationship Id="rId30" Type="http://schemas.openxmlformats.org/officeDocument/2006/relationships/oleObject" Target="embeddings/Microsoft_Visio_2003-2010___5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458E74CCF47645A98E97284E22834E22"/>
        <w:category>
          <w:name w:val="常规"/>
          <w:gallery w:val="placeholder"/>
        </w:category>
        <w:types>
          <w:type w:val="bbPlcHdr"/>
        </w:types>
        <w:behaviors>
          <w:behavior w:val="content"/>
        </w:behaviors>
        <w:guid w:val="{675EAF23-14E0-44F4-B601-3DFFE792FE6F}"/>
      </w:docPartPr>
      <w:docPartBody>
        <w:p w:rsidR="00C520A3" w:rsidRDefault="00C520A3" w:rsidP="00C520A3">
          <w:pPr>
            <w:pStyle w:val="458E74CCF47645A98E97284E22834E22"/>
          </w:pPr>
          <w:r w:rsidRPr="001229A4">
            <w:rPr>
              <w:rStyle w:val="PlaceholderText"/>
            </w:rPr>
            <w:t>Click here to enter text.</w:t>
          </w:r>
        </w:p>
      </w:docPartBody>
    </w:docPart>
    <w:docPart>
      <w:docPartPr>
        <w:name w:val="3E44F4A994394ECAB83FAD75710DF305"/>
        <w:category>
          <w:name w:val="常规"/>
          <w:gallery w:val="placeholder"/>
        </w:category>
        <w:types>
          <w:type w:val="bbPlcHdr"/>
        </w:types>
        <w:behaviors>
          <w:behavior w:val="content"/>
        </w:behaviors>
        <w:guid w:val="{39C25E33-BA7B-4FF0-98DF-9DF8780D26D3}"/>
      </w:docPartPr>
      <w:docPartBody>
        <w:p w:rsidR="00C520A3" w:rsidRDefault="00C520A3" w:rsidP="00C520A3">
          <w:pPr>
            <w:pStyle w:val="3E44F4A994394ECAB83FAD75710DF305"/>
          </w:pPr>
          <w:r w:rsidRPr="001229A4">
            <w:rPr>
              <w:rStyle w:val="PlaceholderText"/>
            </w:rPr>
            <w:t>Click here to enter text.</w:t>
          </w:r>
        </w:p>
      </w:docPartBody>
    </w:docPart>
    <w:docPart>
      <w:docPartPr>
        <w:name w:val="BFDE1668EB3D4EE3967AC5631ABA18FB"/>
        <w:category>
          <w:name w:val="常规"/>
          <w:gallery w:val="placeholder"/>
        </w:category>
        <w:types>
          <w:type w:val="bbPlcHdr"/>
        </w:types>
        <w:behaviors>
          <w:behavior w:val="content"/>
        </w:behaviors>
        <w:guid w:val="{68CC46E5-2D9B-4ABF-8790-A61F73F43C60}"/>
      </w:docPartPr>
      <w:docPartBody>
        <w:p w:rsidR="00C520A3" w:rsidRDefault="00C520A3" w:rsidP="00C520A3">
          <w:pPr>
            <w:pStyle w:val="BFDE1668EB3D4EE3967AC5631ABA18FB"/>
          </w:pPr>
          <w:r w:rsidRPr="001229A4">
            <w:rPr>
              <w:rStyle w:val="PlaceholderText"/>
            </w:rPr>
            <w:t>Click here to enter text.</w:t>
          </w:r>
        </w:p>
      </w:docPartBody>
    </w:docPart>
    <w:docPart>
      <w:docPartPr>
        <w:name w:val="F8F89F309FF545B6977947DB6A63ABDB"/>
        <w:category>
          <w:name w:val="常规"/>
          <w:gallery w:val="placeholder"/>
        </w:category>
        <w:types>
          <w:type w:val="bbPlcHdr"/>
        </w:types>
        <w:behaviors>
          <w:behavior w:val="content"/>
        </w:behaviors>
        <w:guid w:val="{68072BD2-4CA9-4B32-A68F-524D45156032}"/>
      </w:docPartPr>
      <w:docPartBody>
        <w:p w:rsidR="00C520A3" w:rsidRDefault="00C520A3" w:rsidP="00C520A3">
          <w:pPr>
            <w:pStyle w:val="F8F89F309FF545B6977947DB6A63ABDB"/>
          </w:pPr>
          <w:r w:rsidRPr="001229A4">
            <w:rPr>
              <w:rStyle w:val="PlaceholderText"/>
            </w:rPr>
            <w:t>Click here to enter text.</w:t>
          </w:r>
        </w:p>
      </w:docPartBody>
    </w:docPart>
    <w:docPart>
      <w:docPartPr>
        <w:name w:val="E8E25547491A4286BEDEEA64A83E4322"/>
        <w:category>
          <w:name w:val="常规"/>
          <w:gallery w:val="placeholder"/>
        </w:category>
        <w:types>
          <w:type w:val="bbPlcHdr"/>
        </w:types>
        <w:behaviors>
          <w:behavior w:val="content"/>
        </w:behaviors>
        <w:guid w:val="{5E7C3189-6D96-477E-BE0A-12A7825734F3}"/>
      </w:docPartPr>
      <w:docPartBody>
        <w:p w:rsidR="00094301" w:rsidRDefault="009C1BCC" w:rsidP="009C1BCC">
          <w:pPr>
            <w:pStyle w:val="E8E25547491A4286BEDEEA64A83E4322"/>
          </w:pPr>
          <w:r w:rsidRPr="009963AC">
            <w:rPr>
              <w:rStyle w:val="PlaceholderText"/>
            </w:rPr>
            <w:t>[Purpose]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8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script"/>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EF" w:usb1="C0007841" w:usb2="00000009" w:usb3="00000000" w:csb0="000001FF" w:csb1="00000000"/>
  </w:font>
  <w:font w:name="DengXian Light">
    <w:altName w:val="等线 Light"/>
    <w:charset w:val="86"/>
    <w:family w:val="script"/>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004D"/>
    <w:rsid w:val="00037F0A"/>
    <w:rsid w:val="00094301"/>
    <w:rsid w:val="000A36B3"/>
    <w:rsid w:val="00114FDE"/>
    <w:rsid w:val="00256D54"/>
    <w:rsid w:val="00325869"/>
    <w:rsid w:val="003E3757"/>
    <w:rsid w:val="003F520B"/>
    <w:rsid w:val="00400FFE"/>
    <w:rsid w:val="00403A9C"/>
    <w:rsid w:val="00447368"/>
    <w:rsid w:val="00460B4E"/>
    <w:rsid w:val="004A3180"/>
    <w:rsid w:val="00597798"/>
    <w:rsid w:val="005B38F3"/>
    <w:rsid w:val="005B40DC"/>
    <w:rsid w:val="005E3104"/>
    <w:rsid w:val="00602DFB"/>
    <w:rsid w:val="006431B1"/>
    <w:rsid w:val="006F445F"/>
    <w:rsid w:val="00726DDE"/>
    <w:rsid w:val="00731377"/>
    <w:rsid w:val="00747A76"/>
    <w:rsid w:val="0076446A"/>
    <w:rsid w:val="007C0A9C"/>
    <w:rsid w:val="007E7151"/>
    <w:rsid w:val="00825C56"/>
    <w:rsid w:val="00841C9F"/>
    <w:rsid w:val="00883915"/>
    <w:rsid w:val="008A3D52"/>
    <w:rsid w:val="008D554D"/>
    <w:rsid w:val="00943EB1"/>
    <w:rsid w:val="00947D8D"/>
    <w:rsid w:val="00965359"/>
    <w:rsid w:val="009834AE"/>
    <w:rsid w:val="009B6207"/>
    <w:rsid w:val="009C1BCC"/>
    <w:rsid w:val="00A33DD7"/>
    <w:rsid w:val="00A3586C"/>
    <w:rsid w:val="00AC7F00"/>
    <w:rsid w:val="00AF3CAC"/>
    <w:rsid w:val="00BE6980"/>
    <w:rsid w:val="00C520A3"/>
    <w:rsid w:val="00C537FF"/>
    <w:rsid w:val="00C7519D"/>
    <w:rsid w:val="00D40096"/>
    <w:rsid w:val="00E02C8E"/>
    <w:rsid w:val="00E06BE4"/>
    <w:rsid w:val="00E2172F"/>
    <w:rsid w:val="00E24248"/>
    <w:rsid w:val="00E27B6F"/>
    <w:rsid w:val="00E8661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1BCC"/>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58E74CCF47645A98E97284E22834E22">
    <w:name w:val="458E74CCF47645A98E97284E22834E22"/>
    <w:rsid w:val="00C520A3"/>
    <w:pPr>
      <w:widowControl w:val="0"/>
      <w:spacing w:after="0" w:line="240" w:lineRule="auto"/>
      <w:jc w:val="both"/>
    </w:pPr>
    <w:rPr>
      <w:kern w:val="2"/>
      <w:sz w:val="21"/>
    </w:rPr>
  </w:style>
  <w:style w:type="paragraph" w:customStyle="1" w:styleId="3E44F4A994394ECAB83FAD75710DF305">
    <w:name w:val="3E44F4A994394ECAB83FAD75710DF305"/>
    <w:rsid w:val="00C520A3"/>
    <w:pPr>
      <w:widowControl w:val="0"/>
      <w:spacing w:after="0" w:line="240" w:lineRule="auto"/>
      <w:jc w:val="both"/>
    </w:pPr>
    <w:rPr>
      <w:kern w:val="2"/>
      <w:sz w:val="21"/>
    </w:rPr>
  </w:style>
  <w:style w:type="paragraph" w:customStyle="1" w:styleId="BFDE1668EB3D4EE3967AC5631ABA18FB">
    <w:name w:val="BFDE1668EB3D4EE3967AC5631ABA18FB"/>
    <w:rsid w:val="00C520A3"/>
    <w:pPr>
      <w:widowControl w:val="0"/>
      <w:spacing w:after="0" w:line="240" w:lineRule="auto"/>
      <w:jc w:val="both"/>
    </w:pPr>
    <w:rPr>
      <w:kern w:val="2"/>
      <w:sz w:val="21"/>
    </w:rPr>
  </w:style>
  <w:style w:type="paragraph" w:customStyle="1" w:styleId="F8F89F309FF545B6977947DB6A63ABDB">
    <w:name w:val="F8F89F309FF545B6977947DB6A63ABDB"/>
    <w:rsid w:val="00C520A3"/>
    <w:pPr>
      <w:widowControl w:val="0"/>
      <w:spacing w:after="0" w:line="240" w:lineRule="auto"/>
      <w:jc w:val="both"/>
    </w:pPr>
    <w:rPr>
      <w:kern w:val="2"/>
      <w:sz w:val="21"/>
    </w:rPr>
  </w:style>
  <w:style w:type="paragraph" w:customStyle="1" w:styleId="BB4CF826309543BAAEB2B47D9569D809">
    <w:name w:val="BB4CF826309543BAAEB2B47D9569D809"/>
    <w:rsid w:val="00C520A3"/>
    <w:pPr>
      <w:widowControl w:val="0"/>
      <w:spacing w:after="0" w:line="240" w:lineRule="auto"/>
      <w:jc w:val="both"/>
    </w:pPr>
    <w:rPr>
      <w:kern w:val="2"/>
      <w:sz w:val="21"/>
    </w:rPr>
  </w:style>
  <w:style w:type="paragraph" w:customStyle="1" w:styleId="F3BA8F7366E143BC8CA49EBED1ECCDC8">
    <w:name w:val="F3BA8F7366E143BC8CA49EBED1ECCDC8"/>
    <w:rsid w:val="00C520A3"/>
    <w:pPr>
      <w:widowControl w:val="0"/>
      <w:spacing w:after="0" w:line="240" w:lineRule="auto"/>
      <w:jc w:val="both"/>
    </w:pPr>
    <w:rPr>
      <w:kern w:val="2"/>
      <w:sz w:val="21"/>
    </w:rPr>
  </w:style>
  <w:style w:type="paragraph" w:customStyle="1" w:styleId="55FCD1118D1740ACB76AF23D1CA74085">
    <w:name w:val="55FCD1118D1740ACB76AF23D1CA74085"/>
    <w:rsid w:val="00C520A3"/>
    <w:pPr>
      <w:widowControl w:val="0"/>
      <w:spacing w:after="0" w:line="240" w:lineRule="auto"/>
      <w:jc w:val="both"/>
    </w:pPr>
    <w:rPr>
      <w:kern w:val="2"/>
      <w:sz w:val="21"/>
    </w:rPr>
  </w:style>
  <w:style w:type="paragraph" w:customStyle="1" w:styleId="EB76031B7F474F008A557D42FEB01CEE">
    <w:name w:val="EB76031B7F474F008A557D42FEB01CEE"/>
    <w:rsid w:val="00C520A3"/>
    <w:pPr>
      <w:widowControl w:val="0"/>
      <w:spacing w:after="0" w:line="240" w:lineRule="auto"/>
      <w:jc w:val="both"/>
    </w:pPr>
    <w:rPr>
      <w:kern w:val="2"/>
      <w:sz w:val="21"/>
    </w:rPr>
  </w:style>
  <w:style w:type="paragraph" w:customStyle="1" w:styleId="8B593282CBD146ADB0EA8B457BEF920A">
    <w:name w:val="8B593282CBD146ADB0EA8B457BEF920A"/>
    <w:rsid w:val="00C520A3"/>
    <w:pPr>
      <w:widowControl w:val="0"/>
      <w:spacing w:after="0" w:line="240" w:lineRule="auto"/>
      <w:jc w:val="both"/>
    </w:pPr>
    <w:rPr>
      <w:kern w:val="2"/>
      <w:sz w:val="21"/>
    </w:rPr>
  </w:style>
  <w:style w:type="paragraph" w:customStyle="1" w:styleId="5361A295350A44C884DA099E3A556EA9">
    <w:name w:val="5361A295350A44C884DA099E3A556EA9"/>
    <w:rsid w:val="00C520A3"/>
    <w:pPr>
      <w:widowControl w:val="0"/>
      <w:spacing w:after="0" w:line="240" w:lineRule="auto"/>
      <w:jc w:val="both"/>
    </w:pPr>
    <w:rPr>
      <w:kern w:val="2"/>
      <w:sz w:val="21"/>
    </w:rPr>
  </w:style>
  <w:style w:type="paragraph" w:customStyle="1" w:styleId="ECA4C3E2AC334727AC2752899A8DFFDB">
    <w:name w:val="ECA4C3E2AC334727AC2752899A8DFFDB"/>
    <w:rsid w:val="00C520A3"/>
    <w:pPr>
      <w:widowControl w:val="0"/>
      <w:spacing w:after="0" w:line="240" w:lineRule="auto"/>
      <w:jc w:val="both"/>
    </w:pPr>
    <w:rPr>
      <w:kern w:val="2"/>
      <w:sz w:val="21"/>
    </w:rPr>
  </w:style>
  <w:style w:type="paragraph" w:customStyle="1" w:styleId="C97981B4152946939E253F66371EC28B">
    <w:name w:val="C97981B4152946939E253F66371EC28B"/>
    <w:rsid w:val="00C520A3"/>
    <w:pPr>
      <w:widowControl w:val="0"/>
      <w:spacing w:after="0" w:line="240" w:lineRule="auto"/>
      <w:jc w:val="both"/>
    </w:pPr>
    <w:rPr>
      <w:kern w:val="2"/>
      <w:sz w:val="21"/>
    </w:rPr>
  </w:style>
  <w:style w:type="paragraph" w:customStyle="1" w:styleId="6CE18D3D37AC4AB48EDD340381A35791">
    <w:name w:val="6CE18D3D37AC4AB48EDD340381A35791"/>
    <w:rsid w:val="00C520A3"/>
    <w:pPr>
      <w:widowControl w:val="0"/>
      <w:spacing w:after="0" w:line="240" w:lineRule="auto"/>
      <w:jc w:val="both"/>
    </w:pPr>
    <w:rPr>
      <w:kern w:val="2"/>
      <w:sz w:val="21"/>
    </w:rPr>
  </w:style>
  <w:style w:type="paragraph" w:customStyle="1" w:styleId="E9FCED2E43CD4F5C840474A15F61E3F8">
    <w:name w:val="E9FCED2E43CD4F5C840474A15F61E3F8"/>
    <w:rsid w:val="00C520A3"/>
    <w:pPr>
      <w:widowControl w:val="0"/>
      <w:spacing w:after="0" w:line="240" w:lineRule="auto"/>
      <w:jc w:val="both"/>
    </w:pPr>
    <w:rPr>
      <w:kern w:val="2"/>
      <w:sz w:val="21"/>
    </w:rPr>
  </w:style>
  <w:style w:type="paragraph" w:customStyle="1" w:styleId="B21A797E08FC44C4B0541D8044C5F340">
    <w:name w:val="B21A797E08FC44C4B0541D8044C5F340"/>
    <w:rsid w:val="00C520A3"/>
    <w:pPr>
      <w:widowControl w:val="0"/>
      <w:spacing w:after="0" w:line="240" w:lineRule="auto"/>
      <w:jc w:val="both"/>
    </w:pPr>
    <w:rPr>
      <w:kern w:val="2"/>
      <w:sz w:val="21"/>
    </w:rPr>
  </w:style>
  <w:style w:type="paragraph" w:customStyle="1" w:styleId="4E24D9A9A4334049B729AEED5E1EF92A">
    <w:name w:val="4E24D9A9A4334049B729AEED5E1EF92A"/>
    <w:rsid w:val="00C520A3"/>
    <w:pPr>
      <w:widowControl w:val="0"/>
      <w:spacing w:after="0" w:line="240" w:lineRule="auto"/>
      <w:jc w:val="both"/>
    </w:pPr>
    <w:rPr>
      <w:kern w:val="2"/>
      <w:sz w:val="21"/>
    </w:rPr>
  </w:style>
  <w:style w:type="paragraph" w:customStyle="1" w:styleId="E8E25547491A4286BEDEEA64A83E4322">
    <w:name w:val="E8E25547491A4286BEDEEA64A83E4322"/>
    <w:rsid w:val="009C1BCC"/>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6-17 November2017</When>
    <Meeting xmlns="3f6fad35-1f81-480e-a4e5-6e5474dcfb96" xsi:nil="true"/>
    <IsReservedDoc xmlns="3f6fad35-1f81-480e-a4e5-6e5474dcfb96">false</IsReservedDoc>
    <SgText xmlns="3f6fad35-1f81-480e-a4e5-6e5474dcfb96">STUDY GROUP 13</SgText>
    <IsRevision xmlns="3f6fad35-1f81-480e-a4e5-6e5474dcfb96">false</IsRevision>
    <Purpose1 xmlns="3f6fad35-1f81-480e-a4e5-6e5474dcfb96">Information</Purpose1>
    <Abstract xmlns="3f6fad35-1f81-480e-a4e5-6e5474dcfb96">This is the output document of Draft Rec. ITU-T Y.IMT2020-BM developed at the Q20/13 meeting during 6-17 November, 2017.</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20/13</QuestionText>
    <DocTypeText xmlns="3f6fad35-1f81-480e-a4e5-6e5474dcfb96">TD</DocTypeText>
    <CategoryDescription xmlns="http://schemas.microsoft.com/sharepoint.v3" xsi:nil="true"/>
    <ShortName xmlns="3f6fad35-1f81-480e-a4e5-6e5474dcfb96">SG13-TD118/WP1</ShortName>
    <Place xmlns="3f6fad35-1f81-480e-a4e5-6e5474dcfb96">Geneva</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A865D778-BF32-4873-999B-80093FCA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15</Pages>
  <Words>3918</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Draft Recommendation Y.IMT2020-BM, output of Q20/13 meeting</vt:lpstr>
    </vt:vector>
  </TitlesOfParts>
  <Company>ITU</Company>
  <LinksUpToDate>false</LinksUpToDate>
  <CharactersWithSpaces>26200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Recommendation Y.IMT2020-BM, output of Q20/13 meeting</dc:title>
  <dc:subject/>
  <dc:creator>Namseok Ko</dc:creator>
  <cp:keywords>IMT-2020; Business model; Business role; Use cases</cp:keywords>
  <dc:description/>
  <cp:lastModifiedBy>Al-Mnini, Lara</cp:lastModifiedBy>
  <cp:revision>2</cp:revision>
  <cp:lastPrinted>2017-02-22T09:55:00Z</cp:lastPrinted>
  <dcterms:created xsi:type="dcterms:W3CDTF">2017-12-01T14:39:00Z</dcterms:created>
  <dcterms:modified xsi:type="dcterms:W3CDTF">2017-12-01T14:39:00Z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