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58677E" w:rsidP="0058677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911DDA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3B0B2A">
              <w:rPr>
                <w:rFonts w:ascii="Verdana" w:hAnsi="Verdana" w:cs="Times New Roman Bold"/>
                <w:b/>
                <w:sz w:val="22"/>
                <w:szCs w:val="22"/>
              </w:rPr>
              <w:t>30th Meeting of Working Party 5D</w:t>
            </w:r>
            <w:r w:rsidRPr="003B0B2A">
              <w:rPr>
                <w:rFonts w:ascii="Verdana" w:hAnsi="Verdana" w:cs="Times New Roman Bold"/>
                <w:b/>
                <w:sz w:val="22"/>
                <w:szCs w:val="22"/>
              </w:rPr>
              <w:br/>
              <w:t>Cancun, Mexico,</w:t>
            </w:r>
            <w:r w:rsidRPr="003B0B2A">
              <w:rPr>
                <w:szCs w:val="24"/>
              </w:rPr>
              <w:t xml:space="preserve"> </w:t>
            </w:r>
            <w:r w:rsidRPr="003B0B2A">
              <w:rPr>
                <w:rFonts w:ascii="Verdana" w:hAnsi="Verdana" w:cs="Times New Roman Bold"/>
                <w:b/>
                <w:sz w:val="22"/>
                <w:szCs w:val="22"/>
              </w:rPr>
              <w:t>13–20 June 2018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911DDA" w:rsidTr="00876A8A">
        <w:trPr>
          <w:cantSplit/>
        </w:trPr>
        <w:tc>
          <w:tcPr>
            <w:tcW w:w="6487" w:type="dxa"/>
            <w:vMerge w:val="restart"/>
          </w:tcPr>
          <w:p w:rsidR="00DB7154" w:rsidRDefault="008A2BB6" w:rsidP="00DB7154">
            <w:pPr>
              <w:spacing w:before="0"/>
              <w:rPr>
                <w:rFonts w:ascii="Verdana" w:hAnsi="Verdana"/>
                <w:bCs/>
                <w:sz w:val="20"/>
                <w:lang w:val="fr-CH" w:eastAsia="zh-CN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fr-CH"/>
              </w:rPr>
              <w:t>Attach</w:t>
            </w:r>
            <w:bookmarkStart w:id="3" w:name="_GoBack"/>
            <w:bookmarkEnd w:id="3"/>
            <w:r w:rsidR="00DB7154">
              <w:rPr>
                <w:rFonts w:ascii="Verdana" w:hAnsi="Verdana"/>
                <w:sz w:val="20"/>
                <w:lang w:val="fr-CH"/>
              </w:rPr>
              <w:t>ment 7.4 to Document</w:t>
            </w:r>
            <w:r w:rsidR="00DB7154">
              <w:rPr>
                <w:rFonts w:ascii="Verdana" w:hAnsi="Verdana"/>
                <w:bCs/>
                <w:sz w:val="20"/>
                <w:lang w:val="fr-CH"/>
              </w:rPr>
              <w:t xml:space="preserve"> 5D/1011</w:t>
            </w:r>
          </w:p>
          <w:p w:rsidR="0058677E" w:rsidRPr="003B542E" w:rsidRDefault="00DB7154" w:rsidP="0058677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887F40" w:rsidRPr="003B542E">
              <w:rPr>
                <w:rFonts w:ascii="Verdana" w:hAnsi="Verdana"/>
                <w:sz w:val="20"/>
                <w:lang w:val="fr-CH"/>
              </w:rPr>
              <w:t>Source:</w:t>
            </w:r>
            <w:r w:rsidR="00887F40" w:rsidRPr="003B542E">
              <w:rPr>
                <w:rFonts w:ascii="Verdana" w:hAnsi="Verdana"/>
                <w:sz w:val="20"/>
                <w:lang w:val="fr-CH"/>
              </w:rPr>
              <w:tab/>
              <w:t xml:space="preserve">Document </w:t>
            </w:r>
            <w:r w:rsidR="00887F40" w:rsidRPr="003B542E">
              <w:rPr>
                <w:rFonts w:ascii="Verdana" w:hAnsi="Verdana"/>
                <w:bCs/>
                <w:sz w:val="20"/>
                <w:lang w:val="fr-CH" w:eastAsia="zh-CN"/>
              </w:rPr>
              <w:t>5D/TEMP/553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02" w:type="dxa"/>
          </w:tcPr>
          <w:p w:rsidR="000069D4" w:rsidRPr="003B542E" w:rsidRDefault="000069D4" w:rsidP="003B542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Pr="003B542E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4" w:name="ddate" w:colFirst="1" w:colLast="1"/>
            <w:bookmarkEnd w:id="2"/>
          </w:p>
        </w:tc>
        <w:tc>
          <w:tcPr>
            <w:tcW w:w="3402" w:type="dxa"/>
          </w:tcPr>
          <w:p w:rsidR="000069D4" w:rsidRPr="0058677E" w:rsidRDefault="00D162A1" w:rsidP="00CF382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CF3822">
              <w:rPr>
                <w:rFonts w:ascii="Verdana" w:hAnsi="Verdana"/>
                <w:b/>
                <w:sz w:val="20"/>
                <w:lang w:eastAsia="zh-CN"/>
              </w:rPr>
              <w:t>9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June</w:t>
            </w:r>
            <w:r w:rsidR="0058677E">
              <w:rPr>
                <w:rFonts w:ascii="Verdana" w:hAnsi="Verdana"/>
                <w:b/>
                <w:sz w:val="20"/>
                <w:lang w:eastAsia="zh-CN"/>
              </w:rPr>
              <w:t xml:space="preserve"> 2018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:rsidR="000069D4" w:rsidRPr="0058677E" w:rsidRDefault="0058677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911DDA" w:rsidTr="00911DDA">
        <w:trPr>
          <w:cantSplit/>
        </w:trPr>
        <w:tc>
          <w:tcPr>
            <w:tcW w:w="6487" w:type="dxa"/>
            <w:vAlign w:val="bottom"/>
          </w:tcPr>
          <w:p w:rsidR="00911DDA" w:rsidRDefault="00911DDA" w:rsidP="00911DDA">
            <w:pPr>
              <w:spacing w:before="60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  <w:vAlign w:val="bottom"/>
          </w:tcPr>
          <w:p w:rsidR="00911DDA" w:rsidRPr="00D86B6F" w:rsidRDefault="0096626E" w:rsidP="00911DDA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TECHNOLOGY ASPECTS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96626E" w:rsidRPr="0096626E" w:rsidRDefault="0096626E" w:rsidP="003B542E">
            <w:pPr>
              <w:pStyle w:val="Source"/>
              <w:rPr>
                <w:lang w:val="en-US" w:eastAsia="ja-JP"/>
              </w:rPr>
            </w:pPr>
            <w:bookmarkStart w:id="6" w:name="dsource" w:colFirst="0" w:colLast="0"/>
            <w:bookmarkEnd w:id="5"/>
            <w:r>
              <w:rPr>
                <w:lang w:val="en-US" w:eastAsia="ja-JP"/>
              </w:rPr>
              <w:t>Working Party 5D</w:t>
            </w:r>
            <w:r>
              <w:rPr>
                <w:lang w:val="en-US" w:eastAsia="ja-JP"/>
              </w:rPr>
              <w:br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6206EC" w:rsidRDefault="009A5140" w:rsidP="009A5140">
            <w:pPr>
              <w:pStyle w:val="Title1"/>
              <w:rPr>
                <w:lang w:val="en-US" w:eastAsia="ja-JP"/>
              </w:rPr>
            </w:pPr>
            <w:bookmarkStart w:id="7" w:name="drec" w:colFirst="0" w:colLast="0"/>
            <w:bookmarkEnd w:id="6"/>
            <w:r>
              <w:rPr>
                <w:lang w:val="en-US"/>
              </w:rPr>
              <w:t>LIAISON STATEMENT TO</w:t>
            </w:r>
            <w:r>
              <w:rPr>
                <w:rFonts w:hint="eastAsia"/>
                <w:lang w:val="en-US" w:eastAsia="zh-CN"/>
              </w:rPr>
              <w:t xml:space="preserve"> IMT-2020 proponents </w:t>
            </w:r>
            <w:r>
              <w:rPr>
                <w:lang w:val="en-US" w:eastAsia="zh-CN"/>
              </w:rPr>
              <w:br/>
              <w:t>‘</w:t>
            </w:r>
            <w:r>
              <w:rPr>
                <w:rFonts w:hint="eastAsia"/>
                <w:lang w:val="en-US" w:eastAsia="zh-CN"/>
              </w:rPr>
              <w:t>3GPP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Korea</w:t>
            </w:r>
            <w:r>
              <w:rPr>
                <w:lang w:val="en-US" w:eastAsia="zh-CN"/>
              </w:rPr>
              <w:t>’,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China</w:t>
            </w:r>
            <w:r>
              <w:rPr>
                <w:lang w:val="en-US" w:eastAsia="zh-CN"/>
              </w:rPr>
              <w:t>’, ‘ETSI’ and ‘TSDSI’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6206EC" w:rsidRDefault="009A5140" w:rsidP="009A5140">
            <w:pPr>
              <w:pStyle w:val="Title4"/>
              <w:rPr>
                <w:lang w:val="en-US" w:eastAsia="ja-JP"/>
              </w:rPr>
            </w:pPr>
            <w:bookmarkStart w:id="8" w:name="dtitle1" w:colFirst="0" w:colLast="0"/>
            <w:bookmarkEnd w:id="7"/>
            <w:r>
              <w:rPr>
                <w:rFonts w:hint="eastAsia"/>
                <w:lang w:val="en-US" w:eastAsia="zh-CN"/>
              </w:rPr>
              <w:t xml:space="preserve">Confirmation of </w:t>
            </w:r>
            <w:r>
              <w:rPr>
                <w:lang w:val="en-US" w:eastAsia="zh-CN"/>
              </w:rPr>
              <w:t>receipt of</w:t>
            </w:r>
            <w:r>
              <w:rPr>
                <w:rFonts w:hint="eastAsia"/>
                <w:lang w:val="en-US" w:eastAsia="zh-CN"/>
              </w:rPr>
              <w:t xml:space="preserve"> initial </w:t>
            </w:r>
            <w:r>
              <w:rPr>
                <w:lang w:val="en-US" w:eastAsia="zh-CN"/>
              </w:rPr>
              <w:t>description</w:t>
            </w:r>
            <w:r>
              <w:rPr>
                <w:rFonts w:hint="eastAsia"/>
                <w:lang w:val="en-US" w:eastAsia="zh-CN"/>
              </w:rPr>
              <w:t xml:space="preserve"> templates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and</w:t>
            </w:r>
            <w:r>
              <w:rPr>
                <w:lang w:val="en-US" w:eastAsia="zh-CN"/>
              </w:rPr>
              <w:t xml:space="preserve"> updated information related to p</w:t>
            </w:r>
            <w:r w:rsidRPr="00AF474B">
              <w:rPr>
                <w:lang w:val="en-US" w:eastAsia="zh-CN"/>
              </w:rPr>
              <w:t xml:space="preserve">roposals for the terrestrial </w:t>
            </w:r>
            <w:r w:rsidRPr="009A5140">
              <w:t>components</w:t>
            </w:r>
            <w:r w:rsidRPr="00AF474B">
              <w:rPr>
                <w:lang w:val="en-US" w:eastAsia="zh-CN"/>
              </w:rPr>
              <w:t xml:space="preserve"> of the radio interface(s) for IMT-2020</w:t>
            </w:r>
          </w:p>
        </w:tc>
      </w:tr>
    </w:tbl>
    <w:p w:rsidR="009A5140" w:rsidRDefault="009A5140" w:rsidP="009A5140">
      <w:pPr>
        <w:pStyle w:val="Normalaftertitle"/>
        <w:rPr>
          <w:rFonts w:asciiTheme="majorBidi" w:hAnsiTheme="majorBidi" w:cstheme="majorBidi"/>
          <w:lang w:eastAsia="zh-CN"/>
        </w:rPr>
      </w:pPr>
      <w:bookmarkStart w:id="9" w:name="dbreak"/>
      <w:bookmarkEnd w:id="8"/>
      <w:bookmarkEnd w:id="9"/>
      <w:r>
        <w:rPr>
          <w:rFonts w:asciiTheme="majorBidi" w:hAnsiTheme="majorBidi" w:cstheme="majorBidi"/>
          <w:lang w:eastAsia="zh-CN"/>
        </w:rPr>
        <w:t>Working Party (</w:t>
      </w:r>
      <w:r>
        <w:rPr>
          <w:rFonts w:asciiTheme="majorBidi" w:hAnsiTheme="majorBidi" w:cstheme="majorBidi" w:hint="eastAsia"/>
          <w:lang w:eastAsia="zh-CN"/>
        </w:rPr>
        <w:t>WP</w:t>
      </w:r>
      <w:r>
        <w:rPr>
          <w:rFonts w:asciiTheme="majorBidi" w:hAnsiTheme="majorBidi" w:cstheme="majorBidi"/>
          <w:lang w:eastAsia="zh-CN"/>
        </w:rPr>
        <w:t>)</w:t>
      </w:r>
      <w:r>
        <w:rPr>
          <w:rFonts w:asciiTheme="majorBidi" w:hAnsiTheme="majorBidi" w:cstheme="majorBidi" w:hint="eastAsia"/>
          <w:lang w:eastAsia="zh-CN"/>
        </w:rPr>
        <w:t xml:space="preserve"> 5D would like to thank </w:t>
      </w:r>
      <w:r>
        <w:rPr>
          <w:rFonts w:asciiTheme="majorBidi" w:hAnsiTheme="majorBidi" w:cstheme="majorBidi"/>
          <w:lang w:eastAsia="zh-CN"/>
        </w:rPr>
        <w:t>ETSI</w:t>
      </w:r>
      <w:r>
        <w:rPr>
          <w:rFonts w:asciiTheme="majorBidi" w:hAnsiTheme="majorBidi" w:cstheme="majorBidi" w:hint="eastAsia"/>
          <w:lang w:eastAsia="zh-CN"/>
        </w:rPr>
        <w:t xml:space="preserve"> </w:t>
      </w:r>
      <w:r>
        <w:rPr>
          <w:rFonts w:asciiTheme="majorBidi" w:hAnsiTheme="majorBidi" w:cstheme="majorBidi"/>
          <w:lang w:eastAsia="zh-CN"/>
        </w:rPr>
        <w:t>and TSDSI on having provided</w:t>
      </w:r>
      <w:r>
        <w:rPr>
          <w:rFonts w:asciiTheme="majorBidi" w:hAnsiTheme="majorBidi" w:cstheme="majorBidi" w:hint="eastAsia"/>
          <w:lang w:eastAsia="zh-CN"/>
        </w:rPr>
        <w:t xml:space="preserve"> the initial description </w:t>
      </w:r>
      <w:r>
        <w:rPr>
          <w:rFonts w:asciiTheme="majorBidi" w:hAnsiTheme="majorBidi" w:cstheme="majorBidi"/>
          <w:lang w:eastAsia="zh-CN"/>
        </w:rPr>
        <w:t>template</w:t>
      </w:r>
      <w:r>
        <w:rPr>
          <w:rFonts w:asciiTheme="majorBidi" w:hAnsiTheme="majorBidi" w:cstheme="majorBidi" w:hint="eastAsia"/>
          <w:lang w:eastAsia="zh-CN"/>
        </w:rPr>
        <w:t xml:space="preserve"> </w:t>
      </w:r>
      <w:r>
        <w:rPr>
          <w:rFonts w:asciiTheme="majorBidi" w:hAnsiTheme="majorBidi" w:cstheme="majorBidi"/>
          <w:lang w:eastAsia="zh-CN"/>
        </w:rPr>
        <w:t>of</w:t>
      </w:r>
      <w:r>
        <w:rPr>
          <w:rFonts w:asciiTheme="majorBidi" w:hAnsiTheme="majorBidi" w:cstheme="majorBidi" w:hint="eastAsia"/>
          <w:lang w:eastAsia="zh-CN"/>
        </w:rPr>
        <w:t xml:space="preserve"> </w:t>
      </w:r>
      <w:r>
        <w:rPr>
          <w:rFonts w:asciiTheme="majorBidi" w:hAnsiTheme="majorBidi" w:cstheme="majorBidi"/>
          <w:lang w:eastAsia="zh-CN"/>
        </w:rPr>
        <w:t>their</w:t>
      </w:r>
      <w:r>
        <w:rPr>
          <w:rFonts w:asciiTheme="majorBidi" w:hAnsiTheme="majorBidi" w:cstheme="majorBidi" w:hint="eastAsia"/>
          <w:lang w:eastAsia="zh-CN"/>
        </w:rPr>
        <w:t xml:space="preserve"> proposal</w:t>
      </w:r>
      <w:r>
        <w:rPr>
          <w:rFonts w:asciiTheme="majorBidi" w:hAnsiTheme="majorBidi" w:cstheme="majorBidi"/>
          <w:lang w:eastAsia="zh-CN"/>
        </w:rPr>
        <w:t>s</w:t>
      </w:r>
      <w:r>
        <w:rPr>
          <w:rFonts w:asciiTheme="majorBidi" w:hAnsiTheme="majorBidi" w:cstheme="majorBidi" w:hint="eastAsia"/>
          <w:lang w:eastAsia="zh-CN"/>
        </w:rPr>
        <w:t xml:space="preserve"> on candidate IMT-2020 </w:t>
      </w:r>
      <w:r w:rsidRPr="008065F4">
        <w:rPr>
          <w:rFonts w:asciiTheme="majorBidi" w:hAnsiTheme="majorBidi" w:cstheme="majorBidi"/>
          <w:lang w:eastAsia="zh-CN"/>
        </w:rPr>
        <w:t xml:space="preserve">terrestrial </w:t>
      </w:r>
      <w:r>
        <w:rPr>
          <w:rFonts w:asciiTheme="majorBidi" w:hAnsiTheme="majorBidi" w:cstheme="majorBidi" w:hint="eastAsia"/>
          <w:lang w:eastAsia="zh-CN"/>
        </w:rPr>
        <w:t>radio interface(s)</w:t>
      </w:r>
      <w:r>
        <w:rPr>
          <w:rFonts w:asciiTheme="majorBidi" w:hAnsiTheme="majorBidi" w:cstheme="majorBidi"/>
          <w:lang w:eastAsia="zh-CN"/>
        </w:rPr>
        <w:t xml:space="preserve">, and to thank </w:t>
      </w:r>
      <w:r>
        <w:rPr>
          <w:rFonts w:asciiTheme="majorBidi" w:hAnsiTheme="majorBidi" w:cstheme="majorBidi" w:hint="eastAsia"/>
          <w:lang w:eastAsia="zh-CN"/>
        </w:rPr>
        <w:t>3GPP</w:t>
      </w:r>
      <w:r>
        <w:rPr>
          <w:rFonts w:asciiTheme="majorBidi" w:hAnsiTheme="majorBidi" w:cstheme="majorBidi"/>
          <w:lang w:eastAsia="zh-CN"/>
        </w:rPr>
        <w:t xml:space="preserve"> and</w:t>
      </w:r>
      <w:r>
        <w:rPr>
          <w:rFonts w:asciiTheme="majorBidi" w:hAnsiTheme="majorBidi" w:cstheme="majorBidi" w:hint="eastAsia"/>
          <w:lang w:eastAsia="zh-CN"/>
        </w:rPr>
        <w:t xml:space="preserve"> China</w:t>
      </w:r>
      <w:r>
        <w:rPr>
          <w:rFonts w:asciiTheme="majorBidi" w:hAnsiTheme="majorBidi" w:cstheme="majorBidi"/>
          <w:lang w:eastAsia="zh-CN"/>
        </w:rPr>
        <w:t xml:space="preserve"> on having provided the updated information related to their proposals on </w:t>
      </w:r>
      <w:r>
        <w:rPr>
          <w:rFonts w:asciiTheme="majorBidi" w:hAnsiTheme="majorBidi" w:cstheme="majorBidi" w:hint="eastAsia"/>
          <w:lang w:eastAsia="zh-CN"/>
        </w:rPr>
        <w:t xml:space="preserve">candidate IMT-2020 </w:t>
      </w:r>
      <w:r w:rsidRPr="008065F4">
        <w:rPr>
          <w:rFonts w:asciiTheme="majorBidi" w:hAnsiTheme="majorBidi" w:cstheme="majorBidi"/>
          <w:lang w:eastAsia="zh-CN"/>
        </w:rPr>
        <w:t xml:space="preserve">terrestrial </w:t>
      </w:r>
      <w:r>
        <w:rPr>
          <w:rFonts w:asciiTheme="majorBidi" w:hAnsiTheme="majorBidi" w:cstheme="majorBidi" w:hint="eastAsia"/>
          <w:lang w:eastAsia="zh-CN"/>
        </w:rPr>
        <w:t xml:space="preserve">radio interface(s). WP 5D reviewed these </w:t>
      </w:r>
      <w:r>
        <w:rPr>
          <w:rFonts w:asciiTheme="majorBidi" w:hAnsiTheme="majorBidi" w:cstheme="majorBidi"/>
          <w:lang w:eastAsia="zh-CN"/>
        </w:rPr>
        <w:t>information</w:t>
      </w:r>
      <w:r>
        <w:rPr>
          <w:rFonts w:asciiTheme="majorBidi" w:hAnsiTheme="majorBidi" w:cstheme="majorBidi" w:hint="eastAsia"/>
          <w:lang w:eastAsia="zh-CN"/>
        </w:rPr>
        <w:t xml:space="preserve"> and informed the independent evaluation groups o</w:t>
      </w:r>
      <w:r>
        <w:rPr>
          <w:rFonts w:asciiTheme="majorBidi" w:hAnsiTheme="majorBidi" w:cstheme="majorBidi"/>
          <w:lang w:eastAsia="zh-CN"/>
        </w:rPr>
        <w:t>f</w:t>
      </w:r>
      <w:r>
        <w:rPr>
          <w:rFonts w:asciiTheme="majorBidi" w:hAnsiTheme="majorBidi" w:cstheme="majorBidi" w:hint="eastAsia"/>
          <w:lang w:eastAsia="zh-CN"/>
        </w:rPr>
        <w:t xml:space="preserve"> the availability of </w:t>
      </w:r>
      <w:r>
        <w:rPr>
          <w:rFonts w:asciiTheme="majorBidi" w:hAnsiTheme="majorBidi" w:cstheme="majorBidi"/>
          <w:lang w:eastAsia="zh-CN"/>
        </w:rPr>
        <w:t>this</w:t>
      </w:r>
      <w:r>
        <w:rPr>
          <w:rFonts w:asciiTheme="majorBidi" w:hAnsiTheme="majorBidi" w:cstheme="majorBidi" w:hint="eastAsia"/>
          <w:lang w:eastAsia="zh-CN"/>
        </w:rPr>
        <w:t xml:space="preserve"> information.</w:t>
      </w:r>
    </w:p>
    <w:p w:rsidR="009A5140" w:rsidRDefault="009A5140" w:rsidP="009A5140">
      <w:pPr>
        <w:rPr>
          <w:lang w:eastAsia="zh-CN"/>
        </w:rPr>
      </w:pPr>
      <w:r>
        <w:rPr>
          <w:rFonts w:hint="eastAsia"/>
          <w:lang w:eastAsia="zh-CN"/>
        </w:rPr>
        <w:t xml:space="preserve">Correspondingly, Documents </w:t>
      </w:r>
      <w:hyperlink r:id="rId10" w:history="1">
        <w:r w:rsidRPr="00413FFA">
          <w:rPr>
            <w:rStyle w:val="Hyperlink"/>
            <w:rFonts w:hint="eastAsia"/>
            <w:lang w:eastAsia="zh-CN"/>
          </w:rPr>
          <w:t>IMT-2020/3</w:t>
        </w:r>
      </w:hyperlink>
      <w:r>
        <w:rPr>
          <w:rFonts w:hint="eastAsia"/>
          <w:lang w:eastAsia="zh-CN"/>
        </w:rPr>
        <w:t xml:space="preserve">, </w:t>
      </w:r>
      <w:hyperlink r:id="rId11" w:history="1">
        <w:r w:rsidRPr="00413FFA">
          <w:rPr>
            <w:rStyle w:val="Hyperlink"/>
            <w:rFonts w:hint="eastAsia"/>
            <w:lang w:eastAsia="zh-CN"/>
          </w:rPr>
          <w:t>IMT-2020/4</w:t>
        </w:r>
      </w:hyperlink>
      <w:r>
        <w:rPr>
          <w:rFonts w:hint="eastAsia"/>
          <w:lang w:eastAsia="zh-CN"/>
        </w:rPr>
        <w:t xml:space="preserve">, and </w:t>
      </w:r>
      <w:hyperlink r:id="rId12" w:history="1">
        <w:r w:rsidRPr="00413FFA">
          <w:rPr>
            <w:rStyle w:val="Hyperlink"/>
            <w:rFonts w:hint="eastAsia"/>
            <w:lang w:eastAsia="zh-CN"/>
          </w:rPr>
          <w:t>IMT-2020/5</w:t>
        </w:r>
      </w:hyperlink>
      <w:r>
        <w:rPr>
          <w:rFonts w:hint="eastAsia"/>
          <w:lang w:eastAsia="zh-CN"/>
        </w:rPr>
        <w:t xml:space="preserve"> </w:t>
      </w:r>
      <w:r>
        <w:rPr>
          <w:lang w:eastAsia="zh-CN"/>
        </w:rPr>
        <w:t>were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revised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Revision 1, and Document </w:t>
      </w:r>
      <w:hyperlink r:id="rId13" w:history="1">
        <w:r w:rsidRPr="003B542E">
          <w:rPr>
            <w:rStyle w:val="Hyperlink"/>
            <w:lang w:eastAsia="zh-CN"/>
          </w:rPr>
          <w:t>IMT-2020/6</w:t>
        </w:r>
      </w:hyperlink>
      <w:r w:rsidRPr="00887F40">
        <w:rPr>
          <w:i/>
          <w:lang w:eastAsia="zh-CN"/>
        </w:rPr>
        <w:t xml:space="preserve"> </w:t>
      </w:r>
      <w:r w:rsidRPr="00887F40">
        <w:rPr>
          <w:lang w:eastAsia="zh-CN"/>
        </w:rPr>
        <w:t xml:space="preserve">and </w:t>
      </w:r>
      <w:hyperlink r:id="rId14" w:history="1">
        <w:r w:rsidRPr="003B542E">
          <w:rPr>
            <w:rStyle w:val="Hyperlink"/>
            <w:lang w:eastAsia="zh-CN"/>
          </w:rPr>
          <w:t>IMT</w:t>
        </w:r>
        <w:r w:rsidRPr="003B542E">
          <w:rPr>
            <w:rStyle w:val="Hyperlink"/>
            <w:lang w:eastAsia="zh-CN"/>
          </w:rPr>
          <w:noBreakHyphen/>
          <w:t>2020/7</w:t>
        </w:r>
      </w:hyperlink>
      <w:r w:rsidRPr="00887F40">
        <w:rPr>
          <w:i/>
          <w:lang w:eastAsia="zh-CN"/>
        </w:rPr>
        <w:t xml:space="preserve"> </w:t>
      </w:r>
      <w:r w:rsidRPr="00887F40">
        <w:rPr>
          <w:lang w:eastAsia="zh-CN"/>
        </w:rPr>
        <w:t>were created to record the information according to the input materials received from these proponents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at</w:t>
      </w:r>
      <w:r>
        <w:rPr>
          <w:rFonts w:hint="eastAsia"/>
          <w:lang w:eastAsia="zh-CN"/>
        </w:rPr>
        <w:t xml:space="preserve"> th</w:t>
      </w:r>
      <w:r>
        <w:rPr>
          <w:lang w:eastAsia="zh-CN"/>
        </w:rPr>
        <w:t>e 30</w:t>
      </w:r>
      <w:r w:rsidRPr="00A669E9">
        <w:rPr>
          <w:vertAlign w:val="superscript"/>
          <w:lang w:eastAsia="zh-CN"/>
        </w:rPr>
        <w:t>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WP 5D meeting</w:t>
      </w:r>
      <w:r>
        <w:rPr>
          <w:lang w:eastAsia="zh-CN"/>
        </w:rPr>
        <w:t xml:space="preserve">. The documents </w:t>
      </w:r>
      <w:r>
        <w:rPr>
          <w:rFonts w:hint="eastAsia"/>
          <w:lang w:eastAsia="zh-CN"/>
        </w:rPr>
        <w:t>can be found on</w:t>
      </w:r>
      <w:r>
        <w:rPr>
          <w:lang w:eastAsia="zh-CN"/>
        </w:rPr>
        <w:t xml:space="preserve"> the </w:t>
      </w:r>
      <w:r w:rsidRPr="005278D7">
        <w:rPr>
          <w:lang w:eastAsia="zh-CN"/>
        </w:rPr>
        <w:t>“</w:t>
      </w:r>
      <w:hyperlink r:id="rId15" w:history="1">
        <w:r w:rsidRPr="005278D7">
          <w:rPr>
            <w:rStyle w:val="Hyperlink"/>
            <w:lang w:eastAsia="zh-CN"/>
          </w:rPr>
          <w:t>IMT-2020 submission and evaluation process</w:t>
        </w:r>
      </w:hyperlink>
      <w:r w:rsidRPr="005278D7">
        <w:rPr>
          <w:lang w:eastAsia="zh-CN"/>
        </w:rPr>
        <w:t>”</w:t>
      </w:r>
      <w:r>
        <w:rPr>
          <w:rFonts w:hint="eastAsia"/>
          <w:lang w:eastAsia="zh-CN"/>
        </w:rPr>
        <w:t xml:space="preserve"> webpage. Further update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will be documented in the revisions of the related IMT-2020 documents, respectively. WP 5D kindly asks proponent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‘</w:t>
      </w:r>
      <w:r>
        <w:rPr>
          <w:rFonts w:hint="eastAsia"/>
          <w:lang w:eastAsia="zh-CN"/>
        </w:rPr>
        <w:t>3GPP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‘</w:t>
      </w:r>
      <w:r>
        <w:rPr>
          <w:rFonts w:hint="eastAsia"/>
          <w:lang w:eastAsia="zh-CN"/>
        </w:rPr>
        <w:t>Korea</w:t>
      </w:r>
      <w:r>
        <w:rPr>
          <w:lang w:eastAsia="zh-CN"/>
        </w:rPr>
        <w:t>’,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‘</w:t>
      </w:r>
      <w:r>
        <w:rPr>
          <w:rFonts w:hint="eastAsia"/>
          <w:lang w:eastAsia="zh-CN"/>
        </w:rPr>
        <w:t>China</w:t>
      </w:r>
      <w:r>
        <w:rPr>
          <w:lang w:eastAsia="zh-CN"/>
        </w:rPr>
        <w:t>’, ‘ETSI’ and ‘TSDSI’</w:t>
      </w:r>
      <w:r>
        <w:rPr>
          <w:rFonts w:hint="eastAsia"/>
          <w:lang w:eastAsia="zh-CN"/>
        </w:rPr>
        <w:t xml:space="preserve"> to provide further information under Step 3 of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IMT-2020 process with complete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received no later than WP 5D 32</w:t>
      </w:r>
      <w:r w:rsidRPr="002C4EB4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meeting</w:t>
      </w:r>
      <w:r>
        <w:rPr>
          <w:lang w:eastAsia="zh-CN"/>
        </w:rPr>
        <w:t>.</w:t>
      </w:r>
    </w:p>
    <w:p w:rsidR="009A5140" w:rsidRDefault="009A5140" w:rsidP="009A5140">
      <w:pPr>
        <w:rPr>
          <w:lang w:eastAsia="zh-CN"/>
        </w:rPr>
      </w:pPr>
      <w:r>
        <w:rPr>
          <w:rFonts w:hint="eastAsia"/>
          <w:lang w:eastAsia="zh-CN"/>
        </w:rPr>
        <w:t xml:space="preserve">It is noted that the submission with complete information should include </w:t>
      </w:r>
      <w:r w:rsidRPr="00B279FB">
        <w:rPr>
          <w:lang w:eastAsia="zh-CN"/>
        </w:rPr>
        <w:t>description temp</w:t>
      </w:r>
      <w:r>
        <w:rPr>
          <w:lang w:eastAsia="zh-CN"/>
        </w:rPr>
        <w:t>late</w:t>
      </w:r>
      <w:r>
        <w:rPr>
          <w:rFonts w:hint="eastAsia"/>
          <w:lang w:eastAsia="zh-CN"/>
        </w:rPr>
        <w:t xml:space="preserve"> (including a </w:t>
      </w:r>
      <w:r>
        <w:rPr>
          <w:lang w:eastAsia="zh-CN"/>
        </w:rPr>
        <w:t>link budget template</w:t>
      </w:r>
      <w:r>
        <w:rPr>
          <w:rFonts w:hint="eastAsia"/>
          <w:lang w:eastAsia="zh-CN"/>
        </w:rPr>
        <w:t>)</w:t>
      </w:r>
      <w:r>
        <w:rPr>
          <w:lang w:eastAsia="zh-CN"/>
        </w:rPr>
        <w:t>, compliance template, self-evaluation and complian</w:t>
      </w:r>
      <w:r w:rsidRPr="00B279FB">
        <w:rPr>
          <w:lang w:eastAsia="zh-CN"/>
        </w:rPr>
        <w:t>ce with IPR policy</w:t>
      </w:r>
      <w:r>
        <w:rPr>
          <w:lang w:eastAsia="zh-CN"/>
        </w:rPr>
        <w:t xml:space="preserve"> as described in section </w:t>
      </w:r>
      <w:r>
        <w:rPr>
          <w:rFonts w:hint="eastAsia"/>
          <w:lang w:eastAsia="zh-CN"/>
        </w:rPr>
        <w:t xml:space="preserve">5.1 and </w:t>
      </w:r>
      <w:r>
        <w:rPr>
          <w:lang w:eastAsia="zh-CN"/>
        </w:rPr>
        <w:t>5.2 of Report ITU-R M.2411</w:t>
      </w:r>
      <w:r>
        <w:rPr>
          <w:rFonts w:hint="eastAsia"/>
          <w:lang w:eastAsia="zh-CN"/>
        </w:rPr>
        <w:t>.</w:t>
      </w:r>
    </w:p>
    <w:p w:rsidR="009A5140" w:rsidRPr="00AE2648" w:rsidRDefault="009A5140" w:rsidP="009A5140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Lines="50"/>
        <w:textAlignment w:val="auto"/>
        <w:rPr>
          <w:lang w:eastAsia="zh-CN"/>
        </w:rPr>
      </w:pPr>
      <w:r w:rsidRPr="00AE2648">
        <w:rPr>
          <w:lang w:eastAsia="zh-CN"/>
        </w:rPr>
        <w:t>In addition, “</w:t>
      </w:r>
      <w:hyperlink r:id="rId16" w:history="1">
        <w:r w:rsidRPr="00AE2648">
          <w:rPr>
            <w:rStyle w:val="Hyperlink"/>
            <w:lang w:eastAsia="zh-CN"/>
          </w:rPr>
          <w:t>Evaluation Group discussion area</w:t>
        </w:r>
      </w:hyperlink>
      <w:r w:rsidRPr="00AE2648">
        <w:rPr>
          <w:lang w:eastAsia="zh-CN"/>
        </w:rPr>
        <w:t>” is open on “</w:t>
      </w:r>
      <w:hyperlink r:id="rId17" w:history="1">
        <w:r w:rsidRPr="00AE2648">
          <w:rPr>
            <w:rStyle w:val="Hyperlink"/>
            <w:lang w:eastAsia="zh-CN"/>
          </w:rPr>
          <w:t>IMT-2020 submission and evaluation process</w:t>
        </w:r>
      </w:hyperlink>
      <w:r w:rsidRPr="00AE2648">
        <w:rPr>
          <w:lang w:eastAsia="zh-CN"/>
        </w:rPr>
        <w:t xml:space="preserve">” webpage. This discussion area is to be used by </w:t>
      </w:r>
      <w:r w:rsidRPr="007508AF">
        <w:rPr>
          <w:lang w:eastAsia="ja-JP"/>
        </w:rPr>
        <w:t xml:space="preserve">Independent Evaluation Groups </w:t>
      </w:r>
      <w:r w:rsidRPr="00AE2648">
        <w:rPr>
          <w:lang w:eastAsia="zh-CN"/>
        </w:rPr>
        <w:t>(IEGs) and the proponent</w:t>
      </w:r>
      <w:r>
        <w:rPr>
          <w:lang w:eastAsia="zh-CN"/>
        </w:rPr>
        <w:t>s</w:t>
      </w:r>
      <w:r w:rsidRPr="00AE2648">
        <w:rPr>
          <w:lang w:eastAsia="zh-CN"/>
        </w:rPr>
        <w:t xml:space="preserve"> to </w:t>
      </w:r>
      <w:r w:rsidRPr="007508AF">
        <w:rPr>
          <w:lang w:eastAsia="zh-CN"/>
        </w:rPr>
        <w:t xml:space="preserve">exchange views </w:t>
      </w:r>
      <w:r w:rsidRPr="007508AF">
        <w:rPr>
          <w:lang w:val="en-US"/>
        </w:rPr>
        <w:t>on</w:t>
      </w:r>
      <w:r w:rsidRPr="007508AF">
        <w:rPr>
          <w:lang w:eastAsia="ja-JP"/>
        </w:rPr>
        <w:t xml:space="preserve"> the technology characteristics for the proposed radio interface(s) submitted by proponents,</w:t>
      </w:r>
      <w:r w:rsidRPr="007508AF">
        <w:rPr>
          <w:lang w:eastAsia="zh-CN"/>
        </w:rPr>
        <w:t xml:space="preserve"> and to discuss evaluation related issues. It </w:t>
      </w:r>
      <w:r w:rsidRPr="007508AF">
        <w:rPr>
          <w:lang w:eastAsia="ja-JP"/>
        </w:rPr>
        <w:t xml:space="preserve">would be available on a subscription basis for ITU-R Members, designated representatives of the proponents of candidate technology submissions and designated representatives of the </w:t>
      </w:r>
      <w:r>
        <w:rPr>
          <w:lang w:eastAsia="ja-JP"/>
        </w:rPr>
        <w:t>IEGs</w:t>
      </w:r>
      <w:r w:rsidRPr="007508AF">
        <w:rPr>
          <w:lang w:eastAsia="ja-JP"/>
        </w:rPr>
        <w:t xml:space="preserve">. The proponents and </w:t>
      </w:r>
      <w:r>
        <w:rPr>
          <w:lang w:eastAsia="ja-JP"/>
        </w:rPr>
        <w:t xml:space="preserve">IEGs </w:t>
      </w:r>
      <w:r w:rsidRPr="007508AF">
        <w:rPr>
          <w:lang w:eastAsia="ja-JP"/>
        </w:rPr>
        <w:t>are requested to provide details of the designated representatives.</w:t>
      </w:r>
    </w:p>
    <w:p w:rsidR="009A5140" w:rsidRPr="007E29D2" w:rsidRDefault="009A5140" w:rsidP="009A5140">
      <w:pPr>
        <w:spacing w:after="240"/>
        <w:rPr>
          <w:lang w:val="en-US"/>
        </w:rPr>
      </w:pPr>
      <w:r>
        <w:rPr>
          <w:rFonts w:hint="eastAsia"/>
          <w:lang w:val="en-US" w:eastAsia="zh-CN"/>
        </w:rPr>
        <w:lastRenderedPageBreak/>
        <w:t>WP 5D</w:t>
      </w:r>
      <w:r w:rsidRPr="007E29D2">
        <w:rPr>
          <w:rFonts w:hint="eastAsia"/>
          <w:lang w:val="en-US" w:eastAsia="zh-CN"/>
        </w:rPr>
        <w:t xml:space="preserve"> </w:t>
      </w:r>
      <w:r w:rsidRPr="007E29D2">
        <w:rPr>
          <w:lang w:val="en-US" w:eastAsia="zh-CN"/>
        </w:rPr>
        <w:t xml:space="preserve">looks forward to </w:t>
      </w:r>
      <w:r w:rsidRPr="007E29D2">
        <w:rPr>
          <w:rFonts w:hint="eastAsia"/>
          <w:lang w:val="en-US" w:eastAsia="zh-CN"/>
        </w:rPr>
        <w:t xml:space="preserve">fruitful </w:t>
      </w:r>
      <w:r w:rsidRPr="007E29D2">
        <w:rPr>
          <w:lang w:val="en-US" w:eastAsia="zh-CN"/>
        </w:rPr>
        <w:t>collaborati</w:t>
      </w:r>
      <w:r w:rsidRPr="007E29D2">
        <w:rPr>
          <w:rFonts w:hint="eastAsia"/>
          <w:lang w:val="en-US" w:eastAsia="zh-CN"/>
        </w:rPr>
        <w:t>on</w:t>
      </w:r>
      <w:r w:rsidRPr="007E29D2">
        <w:rPr>
          <w:lang w:val="en-US" w:eastAsia="zh-CN"/>
        </w:rPr>
        <w:t xml:space="preserve"> with </w:t>
      </w:r>
      <w:r>
        <w:rPr>
          <w:rFonts w:hint="eastAsia"/>
          <w:lang w:val="en-US" w:eastAsia="zh-CN"/>
        </w:rPr>
        <w:t xml:space="preserve">proponents </w:t>
      </w:r>
      <w:r w:rsidRPr="007E29D2">
        <w:rPr>
          <w:lang w:val="en-US" w:eastAsia="zh-CN"/>
        </w:rPr>
        <w:t>on this matter</w:t>
      </w:r>
      <w:r w:rsidRPr="007E29D2">
        <w:rPr>
          <w:rFonts w:hint="eastAsia"/>
          <w:lang w:val="en-US" w:eastAsia="zh-CN"/>
        </w:rPr>
        <w:t xml:space="preserve"> and will provide </w:t>
      </w:r>
      <w:r>
        <w:rPr>
          <w:rFonts w:hint="eastAsia"/>
          <w:lang w:val="en-US" w:eastAsia="zh-CN"/>
        </w:rPr>
        <w:t>further information under Step 3 of IMT-2020 process</w:t>
      </w:r>
      <w:r w:rsidRPr="007E29D2">
        <w:rPr>
          <w:lang w:val="en-US" w:eastAsia="zh-CN"/>
        </w:rPr>
        <w:t xml:space="preserve">. </w:t>
      </w: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09"/>
      </w:tblGrid>
      <w:tr w:rsidR="009A5140" w:rsidRPr="007E29D2" w:rsidTr="00001B23">
        <w:tc>
          <w:tcPr>
            <w:tcW w:w="4820" w:type="dxa"/>
          </w:tcPr>
          <w:p w:rsidR="009A5140" w:rsidRPr="007E29D2" w:rsidRDefault="009A5140" w:rsidP="00001B23">
            <w:pPr>
              <w:spacing w:after="240"/>
              <w:rPr>
                <w:lang w:val="en-US" w:eastAsia="zh-CN"/>
              </w:rPr>
            </w:pPr>
            <w:r w:rsidRPr="007E29D2">
              <w:rPr>
                <w:b/>
                <w:bCs/>
                <w:lang w:val="en-US"/>
              </w:rPr>
              <w:t>Status:</w:t>
            </w:r>
            <w:r w:rsidRPr="007E29D2">
              <w:rPr>
                <w:lang w:val="en-US"/>
              </w:rPr>
              <w:tab/>
              <w:t xml:space="preserve">For </w:t>
            </w:r>
            <w:r w:rsidRPr="007E29D2">
              <w:rPr>
                <w:rFonts w:hint="eastAsia"/>
                <w:lang w:val="en-US" w:eastAsia="zh-CN"/>
              </w:rPr>
              <w:t>information</w:t>
            </w:r>
            <w:r>
              <w:rPr>
                <w:rFonts w:hint="eastAsia"/>
                <w:lang w:val="en-US" w:eastAsia="zh-CN"/>
              </w:rPr>
              <w:t xml:space="preserve"> and action</w:t>
            </w:r>
            <w:r>
              <w:rPr>
                <w:lang w:val="en-US" w:eastAsia="zh-CN"/>
              </w:rPr>
              <w:t>, if any</w:t>
            </w:r>
          </w:p>
        </w:tc>
        <w:tc>
          <w:tcPr>
            <w:tcW w:w="4809" w:type="dxa"/>
          </w:tcPr>
          <w:p w:rsidR="009A5140" w:rsidRPr="007E29D2" w:rsidRDefault="009A5140" w:rsidP="00001B23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9A5140" w:rsidRPr="007E29D2" w:rsidTr="00001B23">
        <w:tc>
          <w:tcPr>
            <w:tcW w:w="4820" w:type="dxa"/>
          </w:tcPr>
          <w:p w:rsidR="009A5140" w:rsidRDefault="009A5140" w:rsidP="00001B23">
            <w:pPr>
              <w:rPr>
                <w:lang w:val="en-US" w:eastAsia="zh-CN"/>
              </w:rPr>
            </w:pPr>
            <w:r w:rsidRPr="007E29D2">
              <w:rPr>
                <w:b/>
                <w:bCs/>
                <w:lang w:val="en-US" w:eastAsia="zh-CN"/>
              </w:rPr>
              <w:t>Contact:</w:t>
            </w:r>
            <w:r w:rsidRPr="007E29D2">
              <w:rPr>
                <w:lang w:val="en-US" w:eastAsia="zh-CN"/>
              </w:rPr>
              <w:tab/>
              <w:t xml:space="preserve">Sergio </w:t>
            </w:r>
            <w:r>
              <w:rPr>
                <w:lang w:val="en-US" w:eastAsia="zh-CN"/>
              </w:rPr>
              <w:t>BUONOMO</w:t>
            </w:r>
          </w:p>
          <w:p w:rsidR="009A5140" w:rsidRPr="007E29D2" w:rsidRDefault="009A5140" w:rsidP="00001B23">
            <w:pPr>
              <w:spacing w:befor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ab/>
            </w:r>
            <w:r>
              <w:t>Counsellor ITU-R SG 5</w:t>
            </w:r>
          </w:p>
        </w:tc>
        <w:tc>
          <w:tcPr>
            <w:tcW w:w="4809" w:type="dxa"/>
          </w:tcPr>
          <w:p w:rsidR="009A5140" w:rsidRPr="007E29D2" w:rsidRDefault="009A5140" w:rsidP="00001B23">
            <w:pPr>
              <w:rPr>
                <w:rFonts w:asciiTheme="majorBidi" w:hAnsiTheme="majorBidi" w:cstheme="majorBidi"/>
                <w:color w:val="0000FF"/>
                <w:u w:val="single"/>
                <w:lang w:val="en-US" w:eastAsia="zh-CN"/>
              </w:rPr>
            </w:pPr>
            <w:r w:rsidRPr="007E29D2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7E29D2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18" w:history="1">
              <w:r w:rsidRPr="007E29D2">
                <w:rPr>
                  <w:rFonts w:asciiTheme="majorBidi" w:hAnsiTheme="majorBidi" w:cstheme="majorBidi"/>
                  <w:color w:val="0000FF"/>
                  <w:u w:val="single"/>
                  <w:lang w:val="en-US" w:eastAsia="zh-CN"/>
                </w:rPr>
                <w:t>sergio.buonomo@itu.int</w:t>
              </w:r>
            </w:hyperlink>
          </w:p>
        </w:tc>
      </w:tr>
    </w:tbl>
    <w:p w:rsidR="009A5140" w:rsidRDefault="009A5140" w:rsidP="009A5140">
      <w:pPr>
        <w:pStyle w:val="Tablefin"/>
      </w:pPr>
    </w:p>
    <w:p w:rsidR="009A5140" w:rsidRDefault="009A5140" w:rsidP="009A5140">
      <w:pPr>
        <w:pStyle w:val="Reasons"/>
      </w:pPr>
    </w:p>
    <w:p w:rsidR="000069D4" w:rsidRPr="00D162A1" w:rsidRDefault="009A5140" w:rsidP="009A5140">
      <w:pPr>
        <w:jc w:val="center"/>
        <w:rPr>
          <w:lang w:eastAsia="zh-CN"/>
        </w:rPr>
      </w:pPr>
      <w:r>
        <w:t>_______________</w:t>
      </w:r>
    </w:p>
    <w:sectPr w:rsidR="000069D4" w:rsidRPr="00D162A1" w:rsidSect="008E10E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2" w:h="15842" w:code="1"/>
      <w:pgMar w:top="1418" w:right="1134" w:bottom="1418" w:left="1134" w:header="720" w:footer="720" w:gutter="0"/>
      <w:paperSrc w:first="15" w:other="15"/>
      <w:lnNumType w:countBy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9E8" w:rsidRDefault="004409E8">
      <w:r>
        <w:separator/>
      </w:r>
    </w:p>
  </w:endnote>
  <w:endnote w:type="continuationSeparator" w:id="0">
    <w:p w:rsidR="004409E8" w:rsidRDefault="00440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42E" w:rsidRDefault="003B54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42E" w:rsidRDefault="003B542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77E" w:rsidRPr="003B542E" w:rsidRDefault="0058677E" w:rsidP="003B54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9E8" w:rsidRDefault="004409E8">
      <w:r>
        <w:t>____________________</w:t>
      </w:r>
    </w:p>
  </w:footnote>
  <w:footnote w:type="continuationSeparator" w:id="0">
    <w:p w:rsidR="004409E8" w:rsidRDefault="00440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42E" w:rsidRDefault="003B54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8A2BB6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42E" w:rsidRDefault="003B54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7E"/>
    <w:rsid w:val="000069D4"/>
    <w:rsid w:val="000174AD"/>
    <w:rsid w:val="0004220F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62CD"/>
    <w:rsid w:val="00182528"/>
    <w:rsid w:val="0018500B"/>
    <w:rsid w:val="00196A19"/>
    <w:rsid w:val="001A1C79"/>
    <w:rsid w:val="00202DC1"/>
    <w:rsid w:val="002116EE"/>
    <w:rsid w:val="002309D8"/>
    <w:rsid w:val="002A7FE2"/>
    <w:rsid w:val="002D5B12"/>
    <w:rsid w:val="002E1B4F"/>
    <w:rsid w:val="002F2E67"/>
    <w:rsid w:val="002F7CB3"/>
    <w:rsid w:val="00315546"/>
    <w:rsid w:val="00330567"/>
    <w:rsid w:val="00386A9D"/>
    <w:rsid w:val="00391081"/>
    <w:rsid w:val="003B2789"/>
    <w:rsid w:val="003B542E"/>
    <w:rsid w:val="003C13CE"/>
    <w:rsid w:val="003E2518"/>
    <w:rsid w:val="003E7CEF"/>
    <w:rsid w:val="004409E8"/>
    <w:rsid w:val="004B1EF7"/>
    <w:rsid w:val="004B3FAD"/>
    <w:rsid w:val="004C5749"/>
    <w:rsid w:val="00501DCA"/>
    <w:rsid w:val="00513A47"/>
    <w:rsid w:val="005408DF"/>
    <w:rsid w:val="00573344"/>
    <w:rsid w:val="00583F9B"/>
    <w:rsid w:val="0058677E"/>
    <w:rsid w:val="005B0D29"/>
    <w:rsid w:val="005E5C10"/>
    <w:rsid w:val="005F2C78"/>
    <w:rsid w:val="006144E4"/>
    <w:rsid w:val="006206EC"/>
    <w:rsid w:val="00650299"/>
    <w:rsid w:val="00655FC5"/>
    <w:rsid w:val="00675E18"/>
    <w:rsid w:val="006A6407"/>
    <w:rsid w:val="0070504A"/>
    <w:rsid w:val="007D002F"/>
    <w:rsid w:val="00814E0A"/>
    <w:rsid w:val="00822581"/>
    <w:rsid w:val="008309DD"/>
    <w:rsid w:val="0083227A"/>
    <w:rsid w:val="00866900"/>
    <w:rsid w:val="00876A8A"/>
    <w:rsid w:val="00881BA1"/>
    <w:rsid w:val="00887F40"/>
    <w:rsid w:val="008A2BB6"/>
    <w:rsid w:val="008C2302"/>
    <w:rsid w:val="008C26B8"/>
    <w:rsid w:val="008E10E8"/>
    <w:rsid w:val="008F208F"/>
    <w:rsid w:val="00911DDA"/>
    <w:rsid w:val="0096626E"/>
    <w:rsid w:val="00982084"/>
    <w:rsid w:val="00995963"/>
    <w:rsid w:val="009A5140"/>
    <w:rsid w:val="009B61EB"/>
    <w:rsid w:val="009C2064"/>
    <w:rsid w:val="009D1697"/>
    <w:rsid w:val="009F3A46"/>
    <w:rsid w:val="009F6520"/>
    <w:rsid w:val="00A014F8"/>
    <w:rsid w:val="00A256A1"/>
    <w:rsid w:val="00A35489"/>
    <w:rsid w:val="00A5173C"/>
    <w:rsid w:val="00A61AEF"/>
    <w:rsid w:val="00A84B78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22FD7"/>
    <w:rsid w:val="00C57A91"/>
    <w:rsid w:val="00CC01C2"/>
    <w:rsid w:val="00CC6CAF"/>
    <w:rsid w:val="00CF21F2"/>
    <w:rsid w:val="00CF3822"/>
    <w:rsid w:val="00D02712"/>
    <w:rsid w:val="00D046A7"/>
    <w:rsid w:val="00D162A1"/>
    <w:rsid w:val="00D214D0"/>
    <w:rsid w:val="00D6546B"/>
    <w:rsid w:val="00D86B6F"/>
    <w:rsid w:val="00DB178B"/>
    <w:rsid w:val="00DB7154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87F32"/>
    <w:rsid w:val="00EE37CA"/>
    <w:rsid w:val="00F11D64"/>
    <w:rsid w:val="00F25662"/>
    <w:rsid w:val="00FA124A"/>
    <w:rsid w:val="00FA6F10"/>
    <w:rsid w:val="00FA7925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EF0ECC-60BB-4D7D-AD2D-F79B272A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styleId="ListParagraph">
    <w:name w:val="List Paragraph"/>
    <w:basedOn w:val="Normal"/>
    <w:uiPriority w:val="34"/>
    <w:qFormat/>
    <w:rsid w:val="00D162A1"/>
    <w:pPr>
      <w:ind w:left="720"/>
      <w:contextualSpacing/>
    </w:pPr>
  </w:style>
  <w:style w:type="character" w:styleId="Hyperlink">
    <w:name w:val="Hyperlink"/>
    <w:aliases w:val="CEO_Hyperlink"/>
    <w:basedOn w:val="DefaultParagraphFont"/>
    <w:unhideWhenUsed/>
    <w:rsid w:val="00D162A1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F11D64"/>
    <w:rPr>
      <w:lang w:val="de-DE" w:eastAsia="zh-CN"/>
    </w:rPr>
  </w:style>
  <w:style w:type="paragraph" w:customStyle="1" w:styleId="Tablef">
    <w:name w:val="Table_f"/>
    <w:basedOn w:val="Tablefin"/>
    <w:rsid w:val="00F11D64"/>
  </w:style>
  <w:style w:type="character" w:customStyle="1" w:styleId="Title1Carattere">
    <w:name w:val="Title 1 Carattere"/>
    <w:basedOn w:val="DefaultParagraphFont"/>
    <w:link w:val="Title1"/>
    <w:locked/>
    <w:rsid w:val="006206EC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6206E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9A514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9A514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R15-IMT.2020-C-0006/en" TargetMode="External"/><Relationship Id="rId18" Type="http://schemas.openxmlformats.org/officeDocument/2006/relationships/hyperlink" Target="mailto:sergio.buonomo@itu.int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R15-IMT.2020-C-0005/en" TargetMode="External"/><Relationship Id="rId17" Type="http://schemas.openxmlformats.org/officeDocument/2006/relationships/hyperlink" Target="https://www.itu.int/en/ITU-R/study-groups/rsg5/rwp5d/imt-2020/Pages/submission-eval.aspx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R/study-groups/rsg5/rwp5d/imt-2020/Pages/eval-doclib.aspx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md/R15-IMT.2020-C-0004/en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itu.int/en/ITU-R/study-groups/rsg5/rwp5d/imt-2020/Pages/submission-eval.aspx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itu.int/md/R15-IMT.2020-C-0003/en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itu.int/md/R15-IMT.2020-C-0007/en" TargetMode="Externa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>SWG Coordination</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22416968fd1eb4b15df7096e1e3afe06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f6505d0bfcb26d5c1786c3758c51a88f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D8F510-8F84-4127-88A8-E476333DB536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2.xml><?xml version="1.0" encoding="utf-8"?>
<ds:datastoreItem xmlns:ds="http://schemas.openxmlformats.org/officeDocument/2006/customXml" ds:itemID="{34A360A2-B5B9-4A0F-ADBF-247D10A108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419A5-0905-4AC9-8C87-8AC8C6325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15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IMT-2020 proponents - Confirmation of receipt of initial description templates and updated information related to proposals for the terrestrial components of the radio interface(s) for IMT-2020</dc:title>
  <dc:subject>TA</dc:subject>
  <dc:creator>Soto Romero, Alicia</dc:creator>
  <cp:lastModifiedBy>Buonomo, Sergio</cp:lastModifiedBy>
  <cp:revision>9</cp:revision>
  <cp:lastPrinted>2008-02-21T14:04:00Z</cp:lastPrinted>
  <dcterms:created xsi:type="dcterms:W3CDTF">2018-06-19T15:54:00Z</dcterms:created>
  <dcterms:modified xsi:type="dcterms:W3CDTF">2018-07-02T11:38:00Z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