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F06D39" w:rsidP="00F06D39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zh-CN"/>
              </w:rPr>
              <w:drawing>
                <wp:inline distT="0" distB="0" distL="0" distR="0" wp14:anchorId="051B2078" wp14:editId="7CB9530A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2872AB" w:rsidRDefault="002872AB" w:rsidP="002872AB">
            <w:pPr>
              <w:shd w:val="solid" w:color="FFFFFF" w:fill="FFFFFF"/>
              <w:tabs>
                <w:tab w:val="left" w:pos="720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2870F0">
              <w:rPr>
                <w:rFonts w:ascii="Verdana" w:hAnsi="Verdana"/>
                <w:sz w:val="20"/>
              </w:rPr>
              <w:t>Attachment</w:t>
            </w:r>
            <w:r>
              <w:rPr>
                <w:rFonts w:ascii="Verdana" w:hAnsi="Verdana"/>
                <w:sz w:val="20"/>
                <w:lang w:val="fr-CH"/>
              </w:rPr>
              <w:t xml:space="preserve"> 7.4 to Document 5D/134</w:t>
            </w:r>
          </w:p>
          <w:p w:rsidR="00F06D39" w:rsidRPr="008E0B0F" w:rsidRDefault="002872AB" w:rsidP="002872A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8E0B0F" w:rsidRPr="008E0B0F">
              <w:rPr>
                <w:rFonts w:ascii="Verdana" w:hAnsi="Verdana"/>
                <w:sz w:val="20"/>
                <w:lang w:val="fr-CH"/>
              </w:rPr>
              <w:t>Source:</w:t>
            </w:r>
            <w:r w:rsidR="008E0B0F" w:rsidRPr="008E0B0F">
              <w:rPr>
                <w:rFonts w:ascii="Verdana" w:hAnsi="Verdana"/>
                <w:sz w:val="20"/>
                <w:lang w:val="fr-CH"/>
              </w:rPr>
              <w:tab/>
              <w:t>Document 5D/TEMP/58(Rev.1)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:rsidR="000069D4" w:rsidRPr="00F06D39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F06D39" w:rsidRDefault="00F06D39" w:rsidP="00D1604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D16049">
              <w:rPr>
                <w:rFonts w:ascii="Verdana" w:hAnsi="Verdana"/>
                <w:b/>
                <w:sz w:val="20"/>
                <w:lang w:eastAsia="zh-CN"/>
              </w:rPr>
              <w:t>5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February 2020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F06D39" w:rsidRDefault="00F06D39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2872AB" w:rsidP="002872AB">
            <w:pPr>
              <w:pStyle w:val="Source"/>
              <w:spacing w:before="60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rFonts w:asciiTheme="majorBidi" w:hAnsiTheme="majorBidi" w:cstheme="majorBidi"/>
                <w:szCs w:val="28"/>
              </w:rPr>
              <w:t xml:space="preserve">ITU-R </w:t>
            </w:r>
            <w:r w:rsidR="008E0B0F">
              <w:rPr>
                <w:rFonts w:asciiTheme="majorBidi" w:hAnsiTheme="majorBidi" w:cstheme="majorBidi"/>
                <w:szCs w:val="28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B36C19" w:rsidP="00D16049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293040">
              <w:rPr>
                <w:lang w:val="en-US"/>
              </w:rPr>
              <w:t xml:space="preserve">LIAISON STATEMENT TO </w:t>
            </w:r>
            <w:r w:rsidRPr="00D16049">
              <w:t>EXTERNAL</w:t>
            </w:r>
            <w:r w:rsidRPr="00293040">
              <w:rPr>
                <w:lang w:val="en-US"/>
              </w:rPr>
              <w:t xml:space="preserve"> ORGANIZATIONS</w:t>
            </w:r>
            <w:r w:rsidRPr="00293040">
              <w:rPr>
                <w:rStyle w:val="FootnoteReference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B36C19" w:rsidRDefault="00B36C19" w:rsidP="00B36C19">
            <w:pPr>
              <w:pStyle w:val="Title4"/>
              <w:rPr>
                <w:lang w:val="en-US" w:eastAsia="zh-CN"/>
              </w:rPr>
            </w:pPr>
            <w:bookmarkStart w:id="8" w:name="dtitle1" w:colFirst="0" w:colLast="0"/>
            <w:bookmarkEnd w:id="6"/>
            <w:r w:rsidRPr="00293040">
              <w:rPr>
                <w:rFonts w:hint="eastAsia"/>
                <w:lang w:val="en-US" w:eastAsia="ko-KR"/>
              </w:rPr>
              <w:t xml:space="preserve">Development of a draft new report ITU-R M.[IMT.C-V2X] </w:t>
            </w:r>
            <w:r w:rsidR="00BF0FC4">
              <w:rPr>
                <w:lang w:val="en-US" w:eastAsia="ko-KR"/>
              </w:rPr>
              <w:t>–</w:t>
            </w:r>
            <w:r w:rsidRPr="00293040">
              <w:rPr>
                <w:rFonts w:hint="eastAsia"/>
                <w:lang w:val="en-US" w:eastAsia="ko-KR"/>
              </w:rPr>
              <w:t xml:space="preserve"> </w:t>
            </w:r>
            <w:r w:rsidR="008B5A2F" w:rsidRPr="00BF0FC4">
              <w:rPr>
                <w:lang w:val="en-US" w:eastAsia="ko-KR"/>
              </w:rPr>
              <w:t>Application</w:t>
            </w:r>
            <w:r w:rsidR="00BF0FC4">
              <w:rPr>
                <w:lang w:val="en-US" w:eastAsia="ko-KR"/>
              </w:rPr>
              <w:t xml:space="preserve"> </w:t>
            </w:r>
            <w:r w:rsidRPr="00BF0FC4">
              <w:rPr>
                <w:lang w:val="en-US" w:eastAsia="ko-KR"/>
              </w:rPr>
              <w:t>of the Terrestrial Component of IMT for Cellular-V</w:t>
            </w:r>
            <w:r w:rsidR="008B5A2F" w:rsidRPr="00BF0FC4">
              <w:rPr>
                <w:lang w:val="en-US" w:eastAsia="ko-KR"/>
              </w:rPr>
              <w:t>2X</w:t>
            </w:r>
          </w:p>
        </w:tc>
      </w:tr>
    </w:tbl>
    <w:p w:rsidR="00B36C19" w:rsidRDefault="00D16049" w:rsidP="00B36C19">
      <w:pPr>
        <w:spacing w:before="240"/>
        <w:rPr>
          <w:szCs w:val="21"/>
          <w:lang w:eastAsia="ko-KR"/>
        </w:rPr>
      </w:pPr>
      <w:bookmarkStart w:id="9" w:name="dbreak"/>
      <w:bookmarkStart w:id="10" w:name="_Hlk33226864"/>
      <w:bookmarkStart w:id="11" w:name="_Hlk33377965"/>
      <w:bookmarkEnd w:id="8"/>
      <w:bookmarkEnd w:id="9"/>
      <w:r>
        <w:rPr>
          <w:rFonts w:asciiTheme="majorBidi" w:hAnsiTheme="majorBidi" w:cstheme="majorBidi"/>
          <w:lang w:eastAsia="ko-KR"/>
        </w:rPr>
        <w:t xml:space="preserve">Question </w:t>
      </w:r>
      <w:hyperlink r:id="rId7" w:history="1">
        <w:bookmarkStart w:id="12" w:name="_Hlk33349681"/>
        <w:r w:rsidR="00B36C19" w:rsidRPr="00D16049">
          <w:rPr>
            <w:rStyle w:val="Hyperlink"/>
            <w:rFonts w:asciiTheme="majorBidi" w:hAnsiTheme="majorBidi" w:cstheme="majorBidi"/>
            <w:color w:val="0000FF"/>
            <w:lang w:eastAsia="ko-KR"/>
          </w:rPr>
          <w:t xml:space="preserve">ITU-R </w:t>
        </w:r>
        <w:bookmarkEnd w:id="12"/>
        <w:r w:rsidR="00B36C19" w:rsidRPr="00D16049">
          <w:rPr>
            <w:rStyle w:val="Hyperlink"/>
            <w:rFonts w:asciiTheme="majorBidi" w:hAnsiTheme="majorBidi" w:cstheme="majorBidi"/>
            <w:color w:val="0000FF"/>
            <w:lang w:eastAsia="ko-KR"/>
          </w:rPr>
          <w:t>262/5</w:t>
        </w:r>
      </w:hyperlink>
      <w:r w:rsidR="00B36C19">
        <w:rPr>
          <w:rFonts w:asciiTheme="majorBidi" w:hAnsiTheme="majorBidi" w:cstheme="majorBidi"/>
          <w:lang w:eastAsia="ko-KR"/>
        </w:rPr>
        <w:t xml:space="preserve"> addresses the </w:t>
      </w:r>
      <w:r w:rsidR="00B36C19">
        <w:t>“</w:t>
      </w:r>
      <w:r w:rsidR="00B36C19" w:rsidRPr="00DF0700">
        <w:t>Usage of the terrestrial component of IMT systems for specific applications</w:t>
      </w:r>
      <w:r w:rsidR="00B36C19">
        <w:t xml:space="preserve">”. To consider outputs under this Question, </w:t>
      </w:r>
      <w:r w:rsidR="00B36C19" w:rsidRPr="00293040">
        <w:rPr>
          <w:rFonts w:asciiTheme="majorBidi" w:hAnsiTheme="majorBidi" w:cstheme="majorBidi" w:hint="eastAsia"/>
          <w:lang w:eastAsia="ko-KR"/>
        </w:rPr>
        <w:t>ITU-R Working Party 5D (</w:t>
      </w:r>
      <w:r w:rsidR="00B36C19">
        <w:t xml:space="preserve">WP 5D) will develop draft ITU-R reports </w:t>
      </w:r>
      <w:r w:rsidR="00C35E56">
        <w:t xml:space="preserve">based on input contributions </w:t>
      </w:r>
      <w:r w:rsidR="00B36C19">
        <w:t xml:space="preserve">which will address </w:t>
      </w:r>
      <w:r w:rsidR="00B36C19" w:rsidRPr="00A77C55">
        <w:rPr>
          <w:szCs w:val="21"/>
        </w:rPr>
        <w:t>the mutual relationship between IMT technolog</w:t>
      </w:r>
      <w:r w:rsidR="00B36C19">
        <w:rPr>
          <w:szCs w:val="21"/>
        </w:rPr>
        <w:t>ies</w:t>
      </w:r>
      <w:r w:rsidR="00B36C19" w:rsidRPr="00A77C55">
        <w:rPr>
          <w:szCs w:val="21"/>
        </w:rPr>
        <w:t xml:space="preserve"> and required functions of </w:t>
      </w:r>
      <w:r w:rsidR="00B36C19">
        <w:rPr>
          <w:szCs w:val="21"/>
        </w:rPr>
        <w:t>the</w:t>
      </w:r>
      <w:r w:rsidR="00B36C19" w:rsidRPr="00A77C55">
        <w:rPr>
          <w:szCs w:val="21"/>
        </w:rPr>
        <w:t xml:space="preserve"> specific application</w:t>
      </w:r>
      <w:r w:rsidR="00B36C19">
        <w:rPr>
          <w:szCs w:val="21"/>
        </w:rPr>
        <w:t xml:space="preserve"> for </w:t>
      </w:r>
      <w:r w:rsidR="00B36C19">
        <w:rPr>
          <w:rFonts w:hint="eastAsia"/>
          <w:szCs w:val="21"/>
          <w:lang w:eastAsia="ko-KR"/>
        </w:rPr>
        <w:t>t</w:t>
      </w:r>
      <w:r w:rsidR="00B36C19">
        <w:rPr>
          <w:szCs w:val="21"/>
          <w:lang w:eastAsia="ko-KR"/>
        </w:rPr>
        <w:t>he various scenarios</w:t>
      </w:r>
      <w:r w:rsidR="00C35E56">
        <w:rPr>
          <w:szCs w:val="21"/>
          <w:lang w:eastAsia="ko-KR"/>
        </w:rPr>
        <w:t xml:space="preserve"> including </w:t>
      </w:r>
      <w:r w:rsidR="00C35E56">
        <w:t>Cellular-Vehicles-to-Everything (C-V2X) application</w:t>
      </w:r>
      <w:r w:rsidR="00B36C19">
        <w:rPr>
          <w:szCs w:val="21"/>
          <w:lang w:eastAsia="ko-KR"/>
        </w:rPr>
        <w:t>.</w:t>
      </w:r>
    </w:p>
    <w:bookmarkEnd w:id="10"/>
    <w:p w:rsidR="00B36C19" w:rsidRPr="00293040" w:rsidRDefault="00B36C19" w:rsidP="00B36C19">
      <w:pPr>
        <w:pStyle w:val="Normalaftertitle"/>
        <w:spacing w:before="120"/>
        <w:rPr>
          <w:rFonts w:asciiTheme="majorBidi" w:hAnsiTheme="majorBidi" w:cstheme="majorBidi"/>
          <w:lang w:eastAsia="ko-KR"/>
        </w:rPr>
      </w:pPr>
      <w:r>
        <w:rPr>
          <w:rFonts w:asciiTheme="majorBidi" w:hAnsiTheme="majorBidi" w:cstheme="majorBidi"/>
          <w:lang w:eastAsia="ko-KR"/>
        </w:rPr>
        <w:t xml:space="preserve">Considering the above, </w:t>
      </w:r>
      <w:r w:rsidRPr="00293040">
        <w:rPr>
          <w:rFonts w:asciiTheme="majorBidi" w:hAnsiTheme="majorBidi" w:cstheme="majorBidi" w:hint="eastAsia"/>
          <w:lang w:eastAsia="ko-KR"/>
        </w:rPr>
        <w:t xml:space="preserve">WP 5D would like to inform external organizations that </w:t>
      </w:r>
      <w:bookmarkStart w:id="13" w:name="_Hlk33350129"/>
      <w:r>
        <w:rPr>
          <w:rFonts w:asciiTheme="majorBidi" w:hAnsiTheme="majorBidi" w:cstheme="majorBidi"/>
          <w:lang w:eastAsia="ko-KR"/>
        </w:rPr>
        <w:t>it has started the</w:t>
      </w:r>
      <w:r w:rsidRPr="00293040">
        <w:rPr>
          <w:rFonts w:asciiTheme="majorBidi" w:hAnsiTheme="majorBidi" w:cstheme="majorBidi" w:hint="eastAsia"/>
          <w:lang w:eastAsia="ko-KR"/>
        </w:rPr>
        <w:t xml:space="preserve"> </w:t>
      </w:r>
      <w:bookmarkEnd w:id="13"/>
      <w:r w:rsidRPr="00293040">
        <w:rPr>
          <w:rFonts w:asciiTheme="majorBidi" w:hAnsiTheme="majorBidi" w:cstheme="majorBidi" w:hint="eastAsia"/>
          <w:lang w:eastAsia="ko-KR"/>
        </w:rPr>
        <w:t>develop</w:t>
      </w:r>
      <w:r>
        <w:rPr>
          <w:rFonts w:asciiTheme="majorBidi" w:hAnsiTheme="majorBidi" w:cstheme="majorBidi"/>
          <w:lang w:eastAsia="ko-KR"/>
        </w:rPr>
        <w:t>ment of</w:t>
      </w:r>
      <w:r w:rsidRPr="00293040">
        <w:rPr>
          <w:rFonts w:asciiTheme="majorBidi" w:hAnsiTheme="majorBidi" w:cstheme="majorBidi" w:hint="eastAsia"/>
          <w:lang w:eastAsia="ko-KR"/>
        </w:rPr>
        <w:t xml:space="preserve"> a draft new report ITU-R M</w:t>
      </w:r>
      <w:proofErr w:type="gramStart"/>
      <w:r w:rsidRPr="00293040">
        <w:rPr>
          <w:rFonts w:asciiTheme="majorBidi" w:hAnsiTheme="majorBidi" w:cstheme="majorBidi" w:hint="eastAsia"/>
          <w:lang w:eastAsia="ko-KR"/>
        </w:rPr>
        <w:t>.[</w:t>
      </w:r>
      <w:proofErr w:type="gramEnd"/>
      <w:r w:rsidRPr="00293040">
        <w:rPr>
          <w:rFonts w:asciiTheme="majorBidi" w:hAnsiTheme="majorBidi" w:cstheme="majorBidi" w:hint="eastAsia"/>
          <w:lang w:eastAsia="ko-KR"/>
        </w:rPr>
        <w:t xml:space="preserve">IMT.C-V2X] on </w:t>
      </w:r>
      <w:r w:rsidR="00B24C05">
        <w:rPr>
          <w:rFonts w:asciiTheme="majorBidi" w:hAnsiTheme="majorBidi" w:cstheme="majorBidi"/>
          <w:lang w:eastAsia="ko-KR"/>
        </w:rPr>
        <w:t xml:space="preserve">”Application </w:t>
      </w:r>
      <w:r w:rsidRPr="00293040">
        <w:rPr>
          <w:rFonts w:asciiTheme="majorBidi" w:hAnsiTheme="majorBidi" w:cstheme="majorBidi" w:hint="eastAsia"/>
          <w:lang w:eastAsia="ko-KR"/>
        </w:rPr>
        <w:t xml:space="preserve">of the </w:t>
      </w:r>
      <w:r>
        <w:rPr>
          <w:rFonts w:asciiTheme="majorBidi" w:hAnsiTheme="majorBidi" w:cstheme="majorBidi"/>
          <w:lang w:eastAsia="ko-KR"/>
        </w:rPr>
        <w:t>T</w:t>
      </w:r>
      <w:r w:rsidRPr="00293040">
        <w:rPr>
          <w:rFonts w:asciiTheme="majorBidi" w:hAnsiTheme="majorBidi" w:cstheme="majorBidi" w:hint="eastAsia"/>
          <w:lang w:eastAsia="ko-KR"/>
        </w:rPr>
        <w:t xml:space="preserve">errestrial </w:t>
      </w:r>
      <w:r>
        <w:rPr>
          <w:rFonts w:asciiTheme="majorBidi" w:hAnsiTheme="majorBidi" w:cstheme="majorBidi"/>
          <w:lang w:eastAsia="ko-KR"/>
        </w:rPr>
        <w:t>C</w:t>
      </w:r>
      <w:r w:rsidRPr="00293040">
        <w:rPr>
          <w:rFonts w:asciiTheme="majorBidi" w:hAnsiTheme="majorBidi" w:cstheme="majorBidi" w:hint="eastAsia"/>
          <w:lang w:eastAsia="ko-KR"/>
        </w:rPr>
        <w:t>omponent of IMT for Cellular-V</w:t>
      </w:r>
      <w:r w:rsidR="00B24C05">
        <w:rPr>
          <w:rFonts w:asciiTheme="majorBidi" w:hAnsiTheme="majorBidi" w:cstheme="majorBidi"/>
          <w:lang w:eastAsia="ko-KR"/>
        </w:rPr>
        <w:t>2X</w:t>
      </w:r>
      <w:r w:rsidRPr="00293040">
        <w:rPr>
          <w:rFonts w:asciiTheme="majorBidi" w:hAnsiTheme="majorBidi" w:cstheme="majorBidi"/>
          <w:lang w:eastAsia="ko-KR"/>
        </w:rPr>
        <w:t>”</w:t>
      </w:r>
      <w:r>
        <w:rPr>
          <w:rFonts w:asciiTheme="majorBidi" w:hAnsiTheme="majorBidi" w:cstheme="majorBidi"/>
          <w:lang w:eastAsia="ko-KR"/>
        </w:rPr>
        <w:t xml:space="preserve"> (see Attachment 1)</w:t>
      </w:r>
      <w:r w:rsidRPr="00293040">
        <w:rPr>
          <w:rFonts w:asciiTheme="majorBidi" w:hAnsiTheme="majorBidi" w:cstheme="majorBidi" w:hint="eastAsia"/>
          <w:lang w:eastAsia="ko-KR"/>
        </w:rPr>
        <w:t>. The finalization of the development is planned at its 3</w:t>
      </w:r>
      <w:r w:rsidRPr="00293040">
        <w:rPr>
          <w:rFonts w:asciiTheme="majorBidi" w:hAnsiTheme="majorBidi" w:cstheme="majorBidi"/>
          <w:lang w:eastAsia="ko-KR"/>
        </w:rPr>
        <w:t>8</w:t>
      </w:r>
      <w:r w:rsidRPr="00293040">
        <w:rPr>
          <w:rFonts w:asciiTheme="majorBidi" w:hAnsiTheme="majorBidi" w:cstheme="majorBidi" w:hint="eastAsia"/>
          <w:vertAlign w:val="superscript"/>
          <w:lang w:eastAsia="ko-KR"/>
        </w:rPr>
        <w:t>th</w:t>
      </w:r>
      <w:r w:rsidRPr="00293040">
        <w:rPr>
          <w:rFonts w:asciiTheme="majorBidi" w:hAnsiTheme="majorBidi" w:cstheme="majorBidi" w:hint="eastAsia"/>
          <w:lang w:eastAsia="ko-KR"/>
        </w:rPr>
        <w:t xml:space="preserve"> meeting to be held </w:t>
      </w:r>
      <w:r>
        <w:rPr>
          <w:rFonts w:asciiTheme="majorBidi" w:hAnsiTheme="majorBidi" w:cstheme="majorBidi"/>
          <w:lang w:eastAsia="ko-KR"/>
        </w:rPr>
        <w:t xml:space="preserve">16-23 </w:t>
      </w:r>
      <w:r w:rsidRPr="00293040">
        <w:rPr>
          <w:rFonts w:asciiTheme="majorBidi" w:hAnsiTheme="majorBidi" w:cstheme="majorBidi"/>
          <w:lang w:eastAsia="ko-KR"/>
        </w:rPr>
        <w:t>June 2021</w:t>
      </w:r>
      <w:r w:rsidRPr="00293040">
        <w:rPr>
          <w:rFonts w:asciiTheme="majorBidi" w:hAnsiTheme="majorBidi" w:cstheme="majorBidi" w:hint="eastAsia"/>
          <w:lang w:eastAsia="ko-KR"/>
        </w:rPr>
        <w:t>.</w:t>
      </w:r>
    </w:p>
    <w:p w:rsidR="00B36C19" w:rsidRPr="00293040" w:rsidRDefault="00685021" w:rsidP="00B36C19">
      <w:pPr>
        <w:rPr>
          <w:lang w:eastAsia="ko-KR"/>
        </w:rPr>
      </w:pPr>
      <w:bookmarkStart w:id="14" w:name="_Hlk33226904"/>
      <w:bookmarkEnd w:id="11"/>
      <w:r>
        <w:rPr>
          <w:lang w:eastAsia="ko-KR"/>
        </w:rPr>
        <w:t>E</w:t>
      </w:r>
      <w:r w:rsidR="00B36C19" w:rsidRPr="00293040">
        <w:rPr>
          <w:rFonts w:hint="eastAsia"/>
          <w:lang w:eastAsia="ko-KR"/>
        </w:rPr>
        <w:t>xternal organizations</w:t>
      </w:r>
      <w:r>
        <w:rPr>
          <w:lang w:eastAsia="ko-KR"/>
        </w:rPr>
        <w:t xml:space="preserve"> may wish</w:t>
      </w:r>
      <w:r w:rsidR="00B36C19" w:rsidRPr="00293040">
        <w:rPr>
          <w:rFonts w:hint="eastAsia"/>
          <w:lang w:eastAsia="ko-KR"/>
        </w:rPr>
        <w:t xml:space="preserve"> to provide information</w:t>
      </w:r>
      <w:r w:rsidR="00C35E56">
        <w:rPr>
          <w:lang w:eastAsia="ko-KR"/>
        </w:rPr>
        <w:t xml:space="preserve"> on the relevant work</w:t>
      </w:r>
      <w:r>
        <w:rPr>
          <w:lang w:eastAsia="ko-KR"/>
        </w:rPr>
        <w:t xml:space="preserve"> as indicated in Question ITU-R 262/5.</w:t>
      </w:r>
    </w:p>
    <w:bookmarkEnd w:id="14"/>
    <w:p w:rsidR="00B36C19" w:rsidRPr="00293040" w:rsidRDefault="00B36C19" w:rsidP="00B36C19">
      <w:pPr>
        <w:rPr>
          <w:lang w:eastAsia="ko-KR"/>
        </w:rPr>
      </w:pPr>
      <w:r w:rsidRPr="00293040">
        <w:rPr>
          <w:rFonts w:hint="eastAsia"/>
          <w:lang w:eastAsia="ko-KR"/>
        </w:rPr>
        <w:t>The deadline</w:t>
      </w:r>
      <w:r w:rsidRPr="00293040">
        <w:rPr>
          <w:lang w:eastAsia="ko-KR"/>
        </w:rPr>
        <w:t>s</w:t>
      </w:r>
      <w:r w:rsidRPr="00293040">
        <w:rPr>
          <w:rFonts w:hint="eastAsia"/>
          <w:lang w:eastAsia="ko-KR"/>
        </w:rPr>
        <w:t xml:space="preserve"> for input contributions for its 35</w:t>
      </w:r>
      <w:r w:rsidRPr="00293040">
        <w:rPr>
          <w:rFonts w:hint="eastAsia"/>
          <w:vertAlign w:val="superscript"/>
          <w:lang w:eastAsia="ko-KR"/>
        </w:rPr>
        <w:t>th</w:t>
      </w:r>
      <w:r w:rsidRPr="00293040">
        <w:rPr>
          <w:rFonts w:hint="eastAsia"/>
          <w:lang w:eastAsia="ko-KR"/>
        </w:rPr>
        <w:t xml:space="preserve"> meeting in June 2020 </w:t>
      </w:r>
      <w:r w:rsidRPr="00293040">
        <w:rPr>
          <w:lang w:eastAsia="ko-KR"/>
        </w:rPr>
        <w:t>and 36</w:t>
      </w:r>
      <w:r w:rsidRPr="00293040">
        <w:rPr>
          <w:vertAlign w:val="superscript"/>
          <w:lang w:eastAsia="ko-KR"/>
        </w:rPr>
        <w:t>th</w:t>
      </w:r>
      <w:r w:rsidRPr="00293040">
        <w:rPr>
          <w:lang w:eastAsia="ko-KR"/>
        </w:rPr>
        <w:t xml:space="preserve"> </w:t>
      </w:r>
      <w:r w:rsidRPr="00293040">
        <w:rPr>
          <w:rFonts w:hint="eastAsia"/>
          <w:lang w:eastAsia="ko-KR"/>
        </w:rPr>
        <w:t>m</w:t>
      </w:r>
      <w:r w:rsidRPr="00293040">
        <w:rPr>
          <w:lang w:eastAsia="ko-KR"/>
        </w:rPr>
        <w:t xml:space="preserve">eeting in October 2020 are set for </w:t>
      </w:r>
      <w:r w:rsidRPr="005E1787">
        <w:rPr>
          <w:lang w:eastAsia="ko-KR"/>
        </w:rPr>
        <w:t>1</w:t>
      </w:r>
      <w:r w:rsidR="00F072EA" w:rsidRPr="005E1787">
        <w:rPr>
          <w:lang w:eastAsia="ko-KR"/>
        </w:rPr>
        <w:t>6</w:t>
      </w:r>
      <w:r w:rsidRPr="005E1787">
        <w:rPr>
          <w:lang w:eastAsia="ko-KR"/>
        </w:rPr>
        <w:t xml:space="preserve"> June and </w:t>
      </w:r>
      <w:r w:rsidR="005E1787">
        <w:rPr>
          <w:lang w:eastAsia="ko-KR"/>
        </w:rPr>
        <w:t>29</w:t>
      </w:r>
      <w:r w:rsidRPr="005E1787">
        <w:rPr>
          <w:lang w:eastAsia="ko-KR"/>
        </w:rPr>
        <w:t xml:space="preserve"> September</w:t>
      </w:r>
      <w:r w:rsidR="005E1787">
        <w:rPr>
          <w:lang w:eastAsia="ko-KR"/>
        </w:rPr>
        <w:t>,</w:t>
      </w:r>
      <w:r w:rsidRPr="00293040">
        <w:rPr>
          <w:lang w:eastAsia="ko-KR"/>
        </w:rPr>
        <w:t xml:space="preserve"> respectively. </w:t>
      </w:r>
      <w:r w:rsidRPr="00293040">
        <w:rPr>
          <w:rFonts w:hint="eastAsia"/>
          <w:lang w:eastAsia="ko-KR"/>
        </w:rPr>
        <w:t xml:space="preserve">WP 5D would welcome input contributions from external organizations before the </w:t>
      </w:r>
      <w:r w:rsidRPr="00293040">
        <w:rPr>
          <w:lang w:eastAsia="ko-KR"/>
        </w:rPr>
        <w:t xml:space="preserve">above </w:t>
      </w:r>
      <w:r w:rsidRPr="00293040">
        <w:rPr>
          <w:rFonts w:hint="eastAsia"/>
          <w:lang w:eastAsia="ko-KR"/>
        </w:rPr>
        <w:t>deadline</w:t>
      </w:r>
      <w:r w:rsidRPr="00293040">
        <w:rPr>
          <w:lang w:eastAsia="ko-KR"/>
        </w:rPr>
        <w:t>s</w:t>
      </w:r>
      <w:r w:rsidRPr="00293040">
        <w:rPr>
          <w:rFonts w:hint="eastAsia"/>
          <w:lang w:eastAsia="ko-KR"/>
        </w:rPr>
        <w:t>.</w:t>
      </w:r>
    </w:p>
    <w:p w:rsidR="00B36C19" w:rsidRDefault="00B36C19" w:rsidP="00397BE1">
      <w:pPr>
        <w:keepNext/>
        <w:keepLines/>
        <w:spacing w:after="120"/>
        <w:rPr>
          <w:lang w:val="en-US" w:eastAsia="zh-CN"/>
        </w:rPr>
      </w:pPr>
      <w:r w:rsidRPr="00293040">
        <w:rPr>
          <w:rFonts w:hint="eastAsia"/>
          <w:lang w:val="en-US" w:eastAsia="ko-KR"/>
        </w:rPr>
        <w:t>WP 5D l</w:t>
      </w:r>
      <w:r w:rsidRPr="00293040">
        <w:rPr>
          <w:lang w:val="en-US" w:eastAsia="zh-CN"/>
        </w:rPr>
        <w:t xml:space="preserve">ooks forward to </w:t>
      </w:r>
      <w:r w:rsidRPr="00293040">
        <w:rPr>
          <w:rFonts w:hint="eastAsia"/>
          <w:lang w:val="en-US" w:eastAsia="zh-CN"/>
        </w:rPr>
        <w:t xml:space="preserve">fruitful </w:t>
      </w:r>
      <w:r w:rsidRPr="00293040">
        <w:rPr>
          <w:lang w:val="en-US" w:eastAsia="zh-CN"/>
        </w:rPr>
        <w:t>collaborati</w:t>
      </w:r>
      <w:r w:rsidRPr="00293040">
        <w:rPr>
          <w:rFonts w:hint="eastAsia"/>
          <w:lang w:val="en-US" w:eastAsia="zh-CN"/>
        </w:rPr>
        <w:t>on</w:t>
      </w:r>
      <w:r w:rsidRPr="00293040">
        <w:rPr>
          <w:lang w:val="en-US" w:eastAsia="zh-CN"/>
        </w:rPr>
        <w:t xml:space="preserve"> with external organizations</w:t>
      </w:r>
      <w:r w:rsidRPr="00293040">
        <w:rPr>
          <w:rFonts w:hint="eastAsia"/>
          <w:lang w:val="en-US" w:eastAsia="ko-KR"/>
        </w:rPr>
        <w:t xml:space="preserve"> to develop this draft new </w:t>
      </w:r>
      <w:r>
        <w:rPr>
          <w:lang w:val="en-US" w:eastAsia="ko-KR"/>
        </w:rPr>
        <w:t xml:space="preserve">ITU-R </w:t>
      </w:r>
      <w:r w:rsidRPr="00293040">
        <w:rPr>
          <w:rFonts w:hint="eastAsia"/>
          <w:lang w:val="en-US" w:eastAsia="ko-KR"/>
        </w:rPr>
        <w:t>report</w:t>
      </w:r>
      <w:r w:rsidRPr="00293040">
        <w:rPr>
          <w:lang w:val="en-US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872AB" w:rsidTr="002872AB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2AB" w:rsidRDefault="002872AB">
            <w:pPr>
              <w:spacing w:before="80" w:after="80"/>
              <w:rPr>
                <w:szCs w:val="24"/>
                <w:lang w:val="en-US" w:eastAsia="zh-CN"/>
              </w:rPr>
            </w:pPr>
            <w:r>
              <w:rPr>
                <w:b/>
                <w:bCs/>
                <w:szCs w:val="24"/>
                <w:lang w:val="en-US"/>
              </w:rPr>
              <w:t>Status:</w:t>
            </w:r>
            <w:r>
              <w:rPr>
                <w:szCs w:val="24"/>
                <w:lang w:val="en-US"/>
              </w:rPr>
              <w:tab/>
              <w:t xml:space="preserve">For </w:t>
            </w:r>
            <w:r>
              <w:rPr>
                <w:szCs w:val="24"/>
                <w:lang w:val="en-US" w:eastAsia="zh-CN"/>
              </w:rPr>
              <w:t>information and action, if any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AB" w:rsidRDefault="002872AB">
            <w:pPr>
              <w:spacing w:before="80" w:after="80"/>
              <w:rPr>
                <w:szCs w:val="24"/>
                <w:lang w:val="en-US" w:eastAsia="zh-CN"/>
              </w:rPr>
            </w:pPr>
          </w:p>
        </w:tc>
      </w:tr>
      <w:tr w:rsidR="002872AB" w:rsidRPr="00E17DD2" w:rsidTr="002872AB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2AB" w:rsidRDefault="002872AB">
            <w:pPr>
              <w:spacing w:before="80" w:after="80"/>
              <w:rPr>
                <w:szCs w:val="24"/>
                <w:lang w:val="en-US" w:eastAsia="zh-CN"/>
              </w:rPr>
            </w:pPr>
            <w:r>
              <w:rPr>
                <w:b/>
                <w:bCs/>
                <w:szCs w:val="24"/>
                <w:lang w:val="en-US"/>
              </w:rPr>
              <w:t>Contact:</w:t>
            </w:r>
            <w:r>
              <w:rPr>
                <w:b/>
                <w:bCs/>
                <w:szCs w:val="24"/>
                <w:lang w:val="en-US"/>
              </w:rPr>
              <w:tab/>
            </w:r>
            <w:r>
              <w:rPr>
                <w:szCs w:val="24"/>
                <w:lang w:val="en-US"/>
              </w:rPr>
              <w:t xml:space="preserve">Sergio Buonomo </w:t>
            </w:r>
            <w:r>
              <w:rPr>
                <w:szCs w:val="24"/>
                <w:lang w:val="en-US"/>
              </w:rPr>
              <w:br/>
            </w:r>
            <w:r>
              <w:rPr>
                <w:szCs w:val="24"/>
                <w:lang w:val="en-US"/>
              </w:rPr>
              <w:tab/>
            </w:r>
            <w:r>
              <w:rPr>
                <w:lang w:val="en-US" w:eastAsia="zh-CN"/>
              </w:rPr>
              <w:t>Counselor ITU-R SG 5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2AB" w:rsidRPr="00E17DD2" w:rsidRDefault="002872AB" w:rsidP="002872AB">
            <w:pPr>
              <w:spacing w:before="80" w:after="80"/>
              <w:rPr>
                <w:szCs w:val="24"/>
                <w:lang w:val="en-US" w:eastAsia="zh-CN"/>
              </w:rPr>
            </w:pPr>
            <w:r w:rsidRPr="00E17DD2">
              <w:rPr>
                <w:rFonts w:ascii="Times" w:hAnsi="Times"/>
                <w:b/>
                <w:bCs/>
                <w:sz w:val="22"/>
                <w:szCs w:val="24"/>
                <w:lang w:val="en-US"/>
              </w:rPr>
              <w:t>E-mail:</w:t>
            </w:r>
            <w:r w:rsidRPr="00E17DD2">
              <w:rPr>
                <w:rFonts w:ascii="Times" w:hAnsi="Times"/>
                <w:b/>
                <w:bCs/>
                <w:sz w:val="22"/>
                <w:szCs w:val="24"/>
                <w:lang w:val="en-US"/>
              </w:rPr>
              <w:tab/>
            </w:r>
            <w:hyperlink r:id="rId8" w:history="1">
              <w:r w:rsidRPr="00E17DD2">
                <w:rPr>
                  <w:rStyle w:val="Hyperlink"/>
                  <w:rFonts w:asciiTheme="majorBidi" w:hAnsiTheme="majorBidi" w:cstheme="majorBidi"/>
                  <w:szCs w:val="24"/>
                  <w:lang w:val="en-US"/>
                </w:rPr>
                <w:t>sergio.buonomo@itu.int</w:t>
              </w:r>
            </w:hyperlink>
          </w:p>
        </w:tc>
      </w:tr>
    </w:tbl>
    <w:p w:rsidR="00DA3279" w:rsidRPr="00397BE1" w:rsidRDefault="00B36C19" w:rsidP="00397BE1">
      <w:pPr>
        <w:pStyle w:val="Normalaftertitle"/>
        <w:spacing w:before="120"/>
        <w:rPr>
          <w:lang w:eastAsia="ko-KR"/>
        </w:rPr>
      </w:pPr>
      <w:r w:rsidRPr="00397BE1">
        <w:rPr>
          <w:b/>
          <w:lang w:eastAsia="ja-JP"/>
        </w:rPr>
        <w:t>Attachment:</w:t>
      </w:r>
      <w:r w:rsidRPr="00397BE1">
        <w:rPr>
          <w:lang w:eastAsia="ja-JP"/>
        </w:rPr>
        <w:tab/>
      </w:r>
      <w:r w:rsidRPr="00397BE1">
        <w:rPr>
          <w:rFonts w:hint="eastAsia"/>
          <w:lang w:eastAsia="ko-KR"/>
        </w:rPr>
        <w:t>Working document</w:t>
      </w:r>
      <w:r w:rsidR="00B24C05" w:rsidRPr="00397BE1">
        <w:rPr>
          <w:lang w:eastAsia="ko-KR"/>
        </w:rPr>
        <w:t xml:space="preserve"> (</w:t>
      </w:r>
      <w:r w:rsidR="00FD346D" w:rsidRPr="00397BE1">
        <w:rPr>
          <w:lang w:eastAsia="ko-KR"/>
        </w:rPr>
        <w:t>Document</w:t>
      </w:r>
      <w:r w:rsidR="00B24C05" w:rsidRPr="00397BE1">
        <w:rPr>
          <w:lang w:eastAsia="ko-KR"/>
        </w:rPr>
        <w:t xml:space="preserve"> 5D/TEMP/55</w:t>
      </w:r>
      <w:r w:rsidR="00FD346D" w:rsidRPr="00397BE1">
        <w:rPr>
          <w:lang w:eastAsia="ko-KR"/>
        </w:rPr>
        <w:t>(Rev.1)</w:t>
      </w:r>
      <w:r w:rsidR="005E1787" w:rsidRPr="00397BE1">
        <w:rPr>
          <w:lang w:eastAsia="ko-KR"/>
        </w:rPr>
        <w:t>)</w:t>
      </w:r>
    </w:p>
    <w:bookmarkStart w:id="15" w:name="_MON_1644155408"/>
    <w:bookmarkEnd w:id="15"/>
    <w:p w:rsidR="000069D4" w:rsidRPr="002872AB" w:rsidRDefault="00397BE1" w:rsidP="00397BE1">
      <w:pPr>
        <w:pStyle w:val="Normalaftertitle"/>
        <w:jc w:val="center"/>
        <w:rPr>
          <w:lang w:val="fr-CH" w:eastAsia="ko-KR"/>
        </w:rPr>
      </w:pPr>
      <w:r>
        <w:object w:dxaOrig="1532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4pt;height:49.45pt" o:ole="">
            <v:imagedata r:id="rId9" o:title=""/>
          </v:shape>
          <o:OLEObject Type="Embed" ProgID="Word.Document.12" ShapeID="_x0000_i1025" DrawAspect="Icon" ObjectID="_1645012489" r:id="rId10">
            <o:FieldCodes>\s</o:FieldCodes>
          </o:OLEObject>
        </w:object>
      </w:r>
      <w:r w:rsidR="00B36C19" w:rsidRPr="002872AB">
        <w:rPr>
          <w:lang w:val="fr-CH"/>
        </w:rPr>
        <w:t>_____________</w:t>
      </w:r>
    </w:p>
    <w:sectPr w:rsidR="000069D4" w:rsidRPr="002872AB" w:rsidSect="002872AB">
      <w:headerReference w:type="default" r:id="rId11"/>
      <w:pgSz w:w="11907" w:h="16834"/>
      <w:pgMar w:top="1418" w:right="1134" w:bottom="1134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AB2" w:rsidRDefault="00883AB2">
      <w:r>
        <w:separator/>
      </w:r>
    </w:p>
  </w:endnote>
  <w:endnote w:type="continuationSeparator" w:id="0">
    <w:p w:rsidR="00883AB2" w:rsidRDefault="00883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AB2" w:rsidRDefault="00883AB2">
      <w:r>
        <w:t>____________________</w:t>
      </w:r>
    </w:p>
  </w:footnote>
  <w:footnote w:type="continuationSeparator" w:id="0">
    <w:p w:rsidR="00883AB2" w:rsidRDefault="00883AB2">
      <w:r>
        <w:continuationSeparator/>
      </w:r>
    </w:p>
  </w:footnote>
  <w:footnote w:id="1">
    <w:p w:rsidR="00685021" w:rsidRPr="00FD346D" w:rsidRDefault="00B36C19" w:rsidP="00397BE1">
      <w:pPr>
        <w:pStyle w:val="FootnoteText"/>
        <w:rPr>
          <w:i/>
          <w:iCs/>
          <w:lang w:eastAsia="ja-JP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lang w:eastAsia="ko-KR"/>
        </w:rPr>
        <w:t xml:space="preserve">3GPP, </w:t>
      </w:r>
      <w:r w:rsidRPr="00314179">
        <w:rPr>
          <w:lang w:eastAsia="ja-JP"/>
        </w:rPr>
        <w:t xml:space="preserve">5G Automotive Association, 79 GHz Project, ARIB, ATIS, AWG, C2C-CC, </w:t>
      </w:r>
      <w:r w:rsidR="003E5433">
        <w:rPr>
          <w:lang w:eastAsia="ja-JP"/>
        </w:rPr>
        <w:t xml:space="preserve">CCSA, </w:t>
      </w:r>
      <w:r w:rsidR="00B15245">
        <w:rPr>
          <w:lang w:eastAsia="ja-JP"/>
        </w:rPr>
        <w:t xml:space="preserve">CITS, </w:t>
      </w:r>
      <w:bookmarkStart w:id="7" w:name="_GoBack"/>
      <w:bookmarkEnd w:id="7"/>
      <w:r w:rsidR="003E5433">
        <w:rPr>
          <w:lang w:eastAsia="ja-JP"/>
        </w:rPr>
        <w:t>CEPT ECC, C-Roads,</w:t>
      </w:r>
      <w:r w:rsidRPr="00314179">
        <w:rPr>
          <w:lang w:eastAsia="ja-JP"/>
        </w:rPr>
        <w:t xml:space="preserve"> ETSI ISG MEC, ETSI TC ERM, ETSI TC ITS, ETSI TC MSG, GSA, IEEE, IETF ITS, ISO TC 204, MFA, SAE C-V2X TC, </w:t>
      </w:r>
      <w:r w:rsidR="00397BE1">
        <w:rPr>
          <w:lang w:eastAsia="ja-JP"/>
        </w:rPr>
        <w:t xml:space="preserve">TEC, </w:t>
      </w:r>
      <w:r w:rsidRPr="00314179">
        <w:rPr>
          <w:lang w:eastAsia="ja-JP"/>
        </w:rPr>
        <w:t xml:space="preserve">TIA, </w:t>
      </w:r>
      <w:r w:rsidRPr="00397BE1">
        <w:rPr>
          <w:lang w:eastAsia="ja-JP"/>
        </w:rPr>
        <w:t>TSDSI,</w:t>
      </w:r>
      <w:r>
        <w:rPr>
          <w:lang w:eastAsia="ja-JP"/>
        </w:rPr>
        <w:t xml:space="preserve"> </w:t>
      </w:r>
      <w:r w:rsidRPr="00314179">
        <w:rPr>
          <w:lang w:eastAsia="ja-JP"/>
        </w:rPr>
        <w:t>TTA, Wi-Fi Alliance</w:t>
      </w:r>
      <w:r>
        <w:rPr>
          <w:lang w:eastAsia="ja-JP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397BE1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D39"/>
    <w:rsid w:val="000069D4"/>
    <w:rsid w:val="000174AD"/>
    <w:rsid w:val="00047A1D"/>
    <w:rsid w:val="000604B9"/>
    <w:rsid w:val="0006115E"/>
    <w:rsid w:val="000A7D55"/>
    <w:rsid w:val="000C12C8"/>
    <w:rsid w:val="000C2E8E"/>
    <w:rsid w:val="000E0E7C"/>
    <w:rsid w:val="000F1B4B"/>
    <w:rsid w:val="00114628"/>
    <w:rsid w:val="0012744F"/>
    <w:rsid w:val="00131178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8333F"/>
    <w:rsid w:val="002870F0"/>
    <w:rsid w:val="002872AB"/>
    <w:rsid w:val="002A7FE2"/>
    <w:rsid w:val="002B45DC"/>
    <w:rsid w:val="002E1B4F"/>
    <w:rsid w:val="002F2E67"/>
    <w:rsid w:val="002F7CB3"/>
    <w:rsid w:val="00315546"/>
    <w:rsid w:val="00330567"/>
    <w:rsid w:val="00386A9D"/>
    <w:rsid w:val="00391081"/>
    <w:rsid w:val="00397BE1"/>
    <w:rsid w:val="003B2789"/>
    <w:rsid w:val="003C13CE"/>
    <w:rsid w:val="003C697E"/>
    <w:rsid w:val="003D1326"/>
    <w:rsid w:val="003E2518"/>
    <w:rsid w:val="003E5433"/>
    <w:rsid w:val="003E7CEF"/>
    <w:rsid w:val="004A2CBB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C1500"/>
    <w:rsid w:val="005E1787"/>
    <w:rsid w:val="005E5C10"/>
    <w:rsid w:val="005F2C78"/>
    <w:rsid w:val="006144E4"/>
    <w:rsid w:val="00650299"/>
    <w:rsid w:val="00655FC5"/>
    <w:rsid w:val="00685021"/>
    <w:rsid w:val="00706CBE"/>
    <w:rsid w:val="0080538C"/>
    <w:rsid w:val="00814E0A"/>
    <w:rsid w:val="00822581"/>
    <w:rsid w:val="008309DD"/>
    <w:rsid w:val="0083227A"/>
    <w:rsid w:val="00866900"/>
    <w:rsid w:val="00876A8A"/>
    <w:rsid w:val="00881BA1"/>
    <w:rsid w:val="00883AB2"/>
    <w:rsid w:val="008B5A2F"/>
    <w:rsid w:val="008C2302"/>
    <w:rsid w:val="008C26B8"/>
    <w:rsid w:val="008D7120"/>
    <w:rsid w:val="008E0B0F"/>
    <w:rsid w:val="008F208F"/>
    <w:rsid w:val="00982084"/>
    <w:rsid w:val="009845F5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15245"/>
    <w:rsid w:val="00B24C05"/>
    <w:rsid w:val="00B36C19"/>
    <w:rsid w:val="00B4279B"/>
    <w:rsid w:val="00B45FC9"/>
    <w:rsid w:val="00B76F35"/>
    <w:rsid w:val="00B81138"/>
    <w:rsid w:val="00BC7CCF"/>
    <w:rsid w:val="00BE470B"/>
    <w:rsid w:val="00BF0FC4"/>
    <w:rsid w:val="00C35E56"/>
    <w:rsid w:val="00C57A91"/>
    <w:rsid w:val="00CC01C2"/>
    <w:rsid w:val="00CF21F2"/>
    <w:rsid w:val="00D02712"/>
    <w:rsid w:val="00D046A7"/>
    <w:rsid w:val="00D16049"/>
    <w:rsid w:val="00D214D0"/>
    <w:rsid w:val="00D6546B"/>
    <w:rsid w:val="00DA3279"/>
    <w:rsid w:val="00DB178B"/>
    <w:rsid w:val="00DC17D3"/>
    <w:rsid w:val="00DD4BED"/>
    <w:rsid w:val="00DE39F0"/>
    <w:rsid w:val="00DF0AF3"/>
    <w:rsid w:val="00DF7E9F"/>
    <w:rsid w:val="00E17DD2"/>
    <w:rsid w:val="00E27D7E"/>
    <w:rsid w:val="00E42E13"/>
    <w:rsid w:val="00E56D5C"/>
    <w:rsid w:val="00E6257C"/>
    <w:rsid w:val="00E63C59"/>
    <w:rsid w:val="00EF586F"/>
    <w:rsid w:val="00F06D39"/>
    <w:rsid w:val="00F072EA"/>
    <w:rsid w:val="00F25662"/>
    <w:rsid w:val="00FA124A"/>
    <w:rsid w:val="00FC08DD"/>
    <w:rsid w:val="00FC2316"/>
    <w:rsid w:val="00FC2CFD"/>
    <w:rsid w:val="00FC5AE6"/>
    <w:rsid w:val="00FD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E2D575-0FD3-4038-8CAD-32B64714C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uiPriority w:val="99"/>
    <w:qFormat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uiPriority w:val="99"/>
    <w:qFormat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aliases w:val="CEO_Hyperlink,超级链接,ECC Hyperlink"/>
    <w:basedOn w:val="DefaultParagraphFont"/>
    <w:uiPriority w:val="99"/>
    <w:unhideWhenUsed/>
    <w:qFormat/>
    <w:rsid w:val="00B36C19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character" w:customStyle="1" w:styleId="NormalaftertitleChar">
    <w:name w:val="Normal_after_title Char"/>
    <w:basedOn w:val="DefaultParagraphFont"/>
    <w:link w:val="Normalaftertitle"/>
    <w:locked/>
    <w:rsid w:val="00B36C19"/>
    <w:rPr>
      <w:rFonts w:ascii="Times New Roman" w:hAnsi="Times New Roman"/>
      <w:sz w:val="24"/>
      <w:lang w:val="en-GB" w:eastAsia="en-US"/>
    </w:rPr>
  </w:style>
  <w:style w:type="character" w:customStyle="1" w:styleId="Title1Char">
    <w:name w:val="Title 1 Char"/>
    <w:link w:val="Title1"/>
    <w:locked/>
    <w:rsid w:val="00B36C19"/>
    <w:rPr>
      <w:rFonts w:ascii="Times New Roman" w:hAnsi="Times New Roman"/>
      <w:caps/>
      <w:sz w:val="28"/>
      <w:lang w:val="en-GB" w:eastAsia="en-US"/>
    </w:rPr>
  </w:style>
  <w:style w:type="table" w:customStyle="1" w:styleId="TableGrid8">
    <w:name w:val="Table Grid8"/>
    <w:basedOn w:val="TableNormal"/>
    <w:next w:val="TableGrid"/>
    <w:uiPriority w:val="39"/>
    <w:rsid w:val="00B36C1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36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F072E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072EA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0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gio.buonomo@itu.int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pub/R-QUE-SG05.26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package" Target="embeddings/Microsoft_Word_Document1.docx"/><Relationship Id="rId4" Type="http://schemas.openxmlformats.org/officeDocument/2006/relationships/footnotes" Target="footnote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ng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58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Song, Xiaojing</dc:creator>
  <cp:lastModifiedBy>Buonomo, Sergio</cp:lastModifiedBy>
  <cp:revision>11</cp:revision>
  <cp:lastPrinted>2008-02-21T14:04:00Z</cp:lastPrinted>
  <dcterms:created xsi:type="dcterms:W3CDTF">2020-02-25T15:58:00Z</dcterms:created>
  <dcterms:modified xsi:type="dcterms:W3CDTF">2020-03-06T14:08:00Z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