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1D4545" w14:textId="77777777" w:rsidR="00AF34C4" w:rsidRPr="00353739" w:rsidRDefault="00AF34C4" w:rsidP="00AF34C4">
      <w:pPr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353739">
        <w:rPr>
          <w:rFonts w:ascii="Times New Roman" w:hAnsi="Times New Roman" w:cs="Times New Roman"/>
          <w:b/>
          <w:sz w:val="28"/>
          <w:szCs w:val="28"/>
          <w:lang w:val="en-GB"/>
        </w:rPr>
        <w:t>INTERNATIONAL ORGANISATION FOR STANDARDISATION</w:t>
      </w:r>
    </w:p>
    <w:p w14:paraId="42F72429" w14:textId="77777777" w:rsidR="00AF34C4" w:rsidRPr="00353739" w:rsidRDefault="00AF34C4" w:rsidP="00AF34C4">
      <w:pPr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353739">
        <w:rPr>
          <w:rFonts w:ascii="Times New Roman" w:hAnsi="Times New Roman" w:cs="Times New Roman"/>
          <w:b/>
          <w:sz w:val="28"/>
          <w:lang w:val="en-GB"/>
        </w:rPr>
        <w:t>ORGANISATION INTERNATIONALE DE NORMALISATION</w:t>
      </w:r>
    </w:p>
    <w:p w14:paraId="1E33064C" w14:textId="77777777" w:rsidR="00AF34C4" w:rsidRPr="00353739" w:rsidRDefault="00AF34C4" w:rsidP="00AF34C4">
      <w:pPr>
        <w:jc w:val="center"/>
        <w:rPr>
          <w:rFonts w:ascii="Times New Roman" w:hAnsi="Times New Roman" w:cs="Times New Roman"/>
          <w:b/>
          <w:sz w:val="28"/>
          <w:lang w:val="en-GB"/>
        </w:rPr>
      </w:pPr>
      <w:r w:rsidRPr="00353739">
        <w:rPr>
          <w:rFonts w:ascii="Times New Roman" w:hAnsi="Times New Roman" w:cs="Times New Roman"/>
          <w:b/>
          <w:sz w:val="28"/>
          <w:lang w:val="en-GB"/>
        </w:rPr>
        <w:t>ISO/IEC JTC1/SC29/WG11</w:t>
      </w:r>
    </w:p>
    <w:p w14:paraId="26855D70" w14:textId="77777777" w:rsidR="00AF34C4" w:rsidRPr="00353739" w:rsidRDefault="00AF34C4" w:rsidP="00AF34C4">
      <w:pPr>
        <w:jc w:val="center"/>
        <w:rPr>
          <w:rFonts w:ascii="Times New Roman" w:hAnsi="Times New Roman" w:cs="Times New Roman"/>
          <w:b/>
          <w:lang w:val="en-GB"/>
        </w:rPr>
      </w:pPr>
      <w:r w:rsidRPr="00353739">
        <w:rPr>
          <w:rFonts w:ascii="Times New Roman" w:hAnsi="Times New Roman" w:cs="Times New Roman"/>
          <w:b/>
          <w:sz w:val="28"/>
          <w:lang w:val="en-GB"/>
        </w:rPr>
        <w:t>CODING OF MOVING PICTURES AND AUDIO</w:t>
      </w:r>
    </w:p>
    <w:p w14:paraId="655E64A2" w14:textId="77777777" w:rsidR="00AF34C4" w:rsidRPr="00353739" w:rsidRDefault="00AF34C4" w:rsidP="00AF34C4">
      <w:pPr>
        <w:tabs>
          <w:tab w:val="left" w:pos="5387"/>
        </w:tabs>
        <w:spacing w:line="240" w:lineRule="exact"/>
        <w:jc w:val="center"/>
        <w:rPr>
          <w:rFonts w:ascii="Times New Roman" w:hAnsi="Times New Roman" w:cs="Times New Roman"/>
          <w:b/>
          <w:lang w:val="en-GB"/>
        </w:rPr>
      </w:pPr>
    </w:p>
    <w:p w14:paraId="7147779C" w14:textId="007ADF5A" w:rsidR="00AF34C4" w:rsidRPr="00353739" w:rsidRDefault="00AF34C4" w:rsidP="00AF34C4">
      <w:pPr>
        <w:jc w:val="right"/>
        <w:rPr>
          <w:rFonts w:ascii="Times New Roman" w:hAnsi="Times New Roman" w:cs="Times New Roman"/>
          <w:b/>
          <w:lang w:val="en-GB"/>
        </w:rPr>
      </w:pPr>
      <w:r w:rsidRPr="00353739">
        <w:rPr>
          <w:rFonts w:ascii="Times New Roman" w:hAnsi="Times New Roman" w:cs="Times New Roman"/>
          <w:b/>
          <w:lang w:val="en-GB"/>
        </w:rPr>
        <w:t>ISO/IEC JTC1/SC29/WG11 MPEG20</w:t>
      </w:r>
      <w:r w:rsidRPr="00353739">
        <w:rPr>
          <w:rFonts w:ascii="Times New Roman" w:hAnsi="Times New Roman" w:cs="Times New Roman"/>
          <w:b/>
          <w:lang w:val="en-GB" w:eastAsia="ja-JP"/>
        </w:rPr>
        <w:t>18</w:t>
      </w:r>
      <w:r w:rsidRPr="00353739">
        <w:rPr>
          <w:rFonts w:ascii="Times New Roman" w:hAnsi="Times New Roman" w:cs="Times New Roman"/>
          <w:b/>
          <w:lang w:val="en-GB"/>
        </w:rPr>
        <w:t>/</w:t>
      </w:r>
      <w:r w:rsidR="002B03E6">
        <w:rPr>
          <w:rFonts w:ascii="Times New Roman" w:hAnsi="Times New Roman" w:cs="Times New Roman"/>
          <w:b/>
          <w:lang w:val="en-GB" w:eastAsia="ja-JP"/>
        </w:rPr>
        <w:t>w</w:t>
      </w:r>
      <w:r w:rsidR="001568A9">
        <w:rPr>
          <w:rFonts w:ascii="Times New Roman" w:hAnsi="Times New Roman" w:cs="Times New Roman"/>
          <w:b/>
          <w:lang w:val="en-GB" w:eastAsia="ja-JP"/>
        </w:rPr>
        <w:t>18060</w:t>
      </w:r>
    </w:p>
    <w:p w14:paraId="5DC496ED" w14:textId="62A74567" w:rsidR="00AF34C4" w:rsidRPr="00353739" w:rsidRDefault="008673B5" w:rsidP="00AF34C4">
      <w:pPr>
        <w:wordWrap w:val="0"/>
        <w:jc w:val="right"/>
        <w:rPr>
          <w:rFonts w:ascii="Times New Roman" w:hAnsi="Times New Roman" w:cs="Times New Roman"/>
          <w:b/>
          <w:lang w:val="en-GB" w:eastAsia="ja-JP"/>
        </w:rPr>
      </w:pPr>
      <w:r>
        <w:rPr>
          <w:rFonts w:ascii="Times New Roman" w:hAnsi="Times New Roman" w:cs="Times New Roman"/>
          <w:b/>
          <w:lang w:val="en-GB" w:eastAsia="ja-JP"/>
        </w:rPr>
        <w:t>October</w:t>
      </w:r>
      <w:r w:rsidR="00AF34C4" w:rsidRPr="00353739">
        <w:rPr>
          <w:rFonts w:ascii="Times New Roman" w:hAnsi="Times New Roman" w:cs="Times New Roman"/>
          <w:b/>
          <w:lang w:val="en-GB" w:eastAsia="ja-JP"/>
        </w:rPr>
        <w:t xml:space="preserve">, 2018, </w:t>
      </w:r>
      <w:r>
        <w:rPr>
          <w:rFonts w:ascii="Times New Roman" w:hAnsi="Times New Roman" w:cs="Times New Roman"/>
          <w:b/>
          <w:lang w:val="en-GB" w:eastAsia="ja-JP"/>
        </w:rPr>
        <w:t>Macau, CN</w:t>
      </w:r>
    </w:p>
    <w:p w14:paraId="59DEFAA8" w14:textId="77777777" w:rsidR="00AF34C4" w:rsidRPr="00353739" w:rsidRDefault="00AF34C4" w:rsidP="00AF34C4">
      <w:pPr>
        <w:jc w:val="right"/>
        <w:rPr>
          <w:rFonts w:ascii="Times New Roman" w:hAnsi="Times New Roman" w:cs="Times New Roman"/>
          <w:b/>
          <w:lang w:val="en-GB" w:eastAsia="ja-JP"/>
        </w:rPr>
      </w:pPr>
    </w:p>
    <w:p w14:paraId="5A42E2D6" w14:textId="77777777" w:rsidR="00AF34C4" w:rsidRPr="00353739" w:rsidRDefault="00AF34C4" w:rsidP="00AF34C4">
      <w:pPr>
        <w:spacing w:line="240" w:lineRule="exact"/>
        <w:rPr>
          <w:rFonts w:ascii="Times New Roman" w:hAnsi="Times New Roman" w:cs="Times New Roman"/>
          <w:lang w:val="en-GB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80"/>
        <w:gridCol w:w="8491"/>
      </w:tblGrid>
      <w:tr w:rsidR="00AF34C4" w:rsidRPr="00353739" w14:paraId="3D5C5AED" w14:textId="77777777" w:rsidTr="00A4344D">
        <w:tc>
          <w:tcPr>
            <w:tcW w:w="1080" w:type="dxa"/>
          </w:tcPr>
          <w:p w14:paraId="5305037B" w14:textId="77777777" w:rsidR="00AF34C4" w:rsidRPr="00353739" w:rsidRDefault="00AF34C4" w:rsidP="00A4344D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353739">
              <w:rPr>
                <w:rFonts w:ascii="Times New Roman" w:hAnsi="Times New Roman" w:cs="Times New Roman"/>
                <w:b/>
              </w:rPr>
              <w:t>Title</w:t>
            </w:r>
          </w:p>
        </w:tc>
        <w:tc>
          <w:tcPr>
            <w:tcW w:w="8491" w:type="dxa"/>
          </w:tcPr>
          <w:p w14:paraId="02637A6D" w14:textId="36DB01D6" w:rsidR="00AF34C4" w:rsidRPr="00353739" w:rsidRDefault="00F35718" w:rsidP="00F35718">
            <w:pPr>
              <w:suppressAutoHyphens/>
              <w:rPr>
                <w:rFonts w:ascii="Times New Roman" w:hAnsi="Times New Roman" w:cs="Times New Roman"/>
                <w:b/>
                <w:lang w:eastAsia="ko-KR"/>
              </w:rPr>
            </w:pPr>
            <w:r>
              <w:rPr>
                <w:rFonts w:ascii="Times New Roman" w:hAnsi="Times New Roman" w:cs="Times New Roman"/>
                <w:b/>
              </w:rPr>
              <w:t xml:space="preserve">Liaison </w:t>
            </w:r>
            <w:r w:rsidR="00DB34F9">
              <w:rPr>
                <w:rFonts w:ascii="Times New Roman" w:hAnsi="Times New Roman" w:cs="Times New Roman"/>
                <w:b/>
              </w:rPr>
              <w:t>to 3</w:t>
            </w:r>
            <w:bookmarkStart w:id="0" w:name="_GoBack"/>
            <w:r w:rsidR="00DB34F9">
              <w:rPr>
                <w:rFonts w:ascii="Times New Roman" w:hAnsi="Times New Roman" w:cs="Times New Roman"/>
                <w:b/>
              </w:rPr>
              <w:t>GPP</w:t>
            </w:r>
            <w:bookmarkEnd w:id="0"/>
            <w:r w:rsidR="00DB34F9">
              <w:rPr>
                <w:rFonts w:ascii="Times New Roman" w:hAnsi="Times New Roman" w:cs="Times New Roman"/>
                <w:b/>
              </w:rPr>
              <w:t xml:space="preserve"> </w:t>
            </w:r>
            <w:r w:rsidR="004C04CC">
              <w:rPr>
                <w:rFonts w:ascii="Times New Roman" w:hAnsi="Times New Roman" w:cs="Times New Roman"/>
                <w:b/>
              </w:rPr>
              <w:t>on</w:t>
            </w:r>
            <w:r w:rsidR="00BD08AD">
              <w:rPr>
                <w:rFonts w:ascii="Times New Roman" w:hAnsi="Times New Roman" w:cs="Times New Roman"/>
                <w:b/>
              </w:rPr>
              <w:t xml:space="preserve"> MPEG-I </w:t>
            </w:r>
            <w:r w:rsidR="00A70CC3">
              <w:rPr>
                <w:rFonts w:ascii="Times New Roman" w:hAnsi="Times New Roman" w:cs="Times New Roman"/>
                <w:b/>
                <w:lang w:eastAsia="ko-KR"/>
              </w:rPr>
              <w:t>Point Cloud Compression</w:t>
            </w:r>
          </w:p>
        </w:tc>
      </w:tr>
      <w:tr w:rsidR="00AF34C4" w:rsidRPr="00353739" w14:paraId="21A4B2DD" w14:textId="77777777" w:rsidTr="00A4344D">
        <w:trPr>
          <w:trHeight w:val="234"/>
        </w:trPr>
        <w:tc>
          <w:tcPr>
            <w:tcW w:w="1080" w:type="dxa"/>
          </w:tcPr>
          <w:p w14:paraId="1B18F9D6" w14:textId="77777777" w:rsidR="00AF34C4" w:rsidRPr="00353739" w:rsidRDefault="00AF34C4" w:rsidP="00A4344D">
            <w:pPr>
              <w:rPr>
                <w:rFonts w:ascii="Times New Roman" w:hAnsi="Times New Roman" w:cs="Times New Roman"/>
                <w:b/>
              </w:rPr>
            </w:pPr>
            <w:r w:rsidRPr="00353739">
              <w:rPr>
                <w:rFonts w:ascii="Times New Roman" w:hAnsi="Times New Roman" w:cs="Times New Roman"/>
                <w:b/>
              </w:rPr>
              <w:t>Author</w:t>
            </w:r>
          </w:p>
        </w:tc>
        <w:tc>
          <w:tcPr>
            <w:tcW w:w="8491" w:type="dxa"/>
          </w:tcPr>
          <w:p w14:paraId="28355904" w14:textId="3C444D25" w:rsidR="00AF34C4" w:rsidRPr="00353739" w:rsidRDefault="001568A9" w:rsidP="00AF34C4">
            <w:pPr>
              <w:rPr>
                <w:rFonts w:ascii="Times New Roman" w:hAnsi="Times New Roman" w:cs="Times New Roman"/>
                <w:b/>
                <w:lang w:eastAsia="ja-JP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eastAsia="ja-JP"/>
              </w:rPr>
              <w:t>Convenor</w:t>
            </w:r>
            <w:proofErr w:type="spellEnd"/>
          </w:p>
        </w:tc>
      </w:tr>
    </w:tbl>
    <w:p w14:paraId="7C902232" w14:textId="77777777" w:rsidR="00BD08AD" w:rsidRDefault="00BD08AD" w:rsidP="004A604B"/>
    <w:p w14:paraId="0B774428" w14:textId="77777777" w:rsidR="00BD08AD" w:rsidRDefault="00BD08AD" w:rsidP="00FF6BE6"/>
    <w:p w14:paraId="0F6004F7" w14:textId="1B5E60F5" w:rsidR="00267310" w:rsidRDefault="00A70CC3" w:rsidP="00F35718">
      <w:pPr>
        <w:jc w:val="both"/>
        <w:rPr>
          <w:rFonts w:ascii="Times New Roman" w:hAnsi="Times New Roman" w:cs="Times New Roman"/>
        </w:rPr>
      </w:pPr>
      <w:r w:rsidRPr="00A70CC3">
        <w:rPr>
          <w:rFonts w:ascii="Times New Roman" w:hAnsi="Times New Roman" w:cs="Times New Roman"/>
        </w:rPr>
        <w:t xml:space="preserve">SC29/WG11 would like to inform </w:t>
      </w:r>
      <w:r w:rsidR="00F35718">
        <w:rPr>
          <w:rFonts w:ascii="Times New Roman" w:hAnsi="Times New Roman" w:cs="Times New Roman"/>
        </w:rPr>
        <w:t>you</w:t>
      </w:r>
      <w:r w:rsidRPr="00A70CC3">
        <w:rPr>
          <w:rFonts w:ascii="Times New Roman" w:hAnsi="Times New Roman" w:cs="Times New Roman"/>
        </w:rPr>
        <w:t xml:space="preserve"> of its ongoing work in MPEG-I Point Cloud Compression (PC</w:t>
      </w:r>
      <w:r>
        <w:rPr>
          <w:rFonts w:ascii="Times New Roman" w:hAnsi="Times New Roman" w:cs="Times New Roman"/>
        </w:rPr>
        <w:t xml:space="preserve">C). Point clouds are becoming </w:t>
      </w:r>
      <w:r w:rsidRPr="00A70CC3">
        <w:rPr>
          <w:rFonts w:ascii="Times New Roman" w:hAnsi="Times New Roman" w:cs="Times New Roman"/>
        </w:rPr>
        <w:t xml:space="preserve">popular </w:t>
      </w:r>
      <w:r>
        <w:rPr>
          <w:rFonts w:ascii="Times New Roman" w:hAnsi="Times New Roman" w:cs="Times New Roman"/>
        </w:rPr>
        <w:t>to present</w:t>
      </w:r>
      <w:r w:rsidRPr="00A70CC3">
        <w:rPr>
          <w:rFonts w:ascii="Times New Roman" w:hAnsi="Times New Roman" w:cs="Times New Roman"/>
        </w:rPr>
        <w:t xml:space="preserve"> immersive volumetric video due to the relative ease of capture and render when compared to other volumetric video </w:t>
      </w:r>
      <w:r>
        <w:rPr>
          <w:rFonts w:ascii="Times New Roman" w:hAnsi="Times New Roman" w:cs="Times New Roman"/>
        </w:rPr>
        <w:t>representation</w:t>
      </w:r>
      <w:r w:rsidRPr="00A70CC3">
        <w:rPr>
          <w:rFonts w:ascii="Times New Roman" w:hAnsi="Times New Roman" w:cs="Times New Roman"/>
        </w:rPr>
        <w:t xml:space="preserve">. Several applications include six Degrees of Freedom (6 </w:t>
      </w:r>
      <w:proofErr w:type="spellStart"/>
      <w:r w:rsidRPr="00A70CC3">
        <w:rPr>
          <w:rFonts w:ascii="Times New Roman" w:hAnsi="Times New Roman" w:cs="Times New Roman"/>
        </w:rPr>
        <w:t>DoF</w:t>
      </w:r>
      <w:proofErr w:type="spellEnd"/>
      <w:r w:rsidRPr="00A70CC3">
        <w:rPr>
          <w:rFonts w:ascii="Times New Roman" w:hAnsi="Times New Roman" w:cs="Times New Roman"/>
        </w:rPr>
        <w:t xml:space="preserve">) immersive video, VR/AR, immersive real-time communication, autonomous driving, cultural heritage </w:t>
      </w:r>
      <w:r w:rsidR="00267310">
        <w:rPr>
          <w:rFonts w:ascii="Times New Roman" w:hAnsi="Times New Roman" w:cs="Times New Roman"/>
        </w:rPr>
        <w:t>and a mix of individual point cloud objects with background 2D/360 video.</w:t>
      </w:r>
      <w:r w:rsidR="00267310">
        <w:rPr>
          <w:rFonts w:ascii="Times New Roman" w:hAnsi="Times New Roman" w:cs="Times New Roman" w:hint="eastAsia"/>
        </w:rPr>
        <w:t xml:space="preserve"> </w:t>
      </w:r>
      <w:r w:rsidR="00267310">
        <w:rPr>
          <w:rFonts w:ascii="Times New Roman" w:hAnsi="Times New Roman" w:cs="Times New Roman"/>
        </w:rPr>
        <w:t xml:space="preserve">PCC is considered </w:t>
      </w:r>
      <w:r w:rsidR="00267310" w:rsidRPr="00267310">
        <w:rPr>
          <w:rFonts w:ascii="Times New Roman" w:hAnsi="Times New Roman" w:cs="Times New Roman"/>
        </w:rPr>
        <w:t xml:space="preserve">to provide good </w:t>
      </w:r>
      <w:proofErr w:type="spellStart"/>
      <w:r w:rsidR="00267310" w:rsidRPr="00267310">
        <w:rPr>
          <w:rFonts w:ascii="Times New Roman" w:hAnsi="Times New Roman" w:cs="Times New Roman"/>
        </w:rPr>
        <w:t>immersiveness</w:t>
      </w:r>
      <w:proofErr w:type="spellEnd"/>
      <w:r w:rsidR="00267310" w:rsidRPr="00267310">
        <w:rPr>
          <w:rFonts w:ascii="Times New Roman" w:hAnsi="Times New Roman" w:cs="Times New Roman"/>
        </w:rPr>
        <w:t xml:space="preserve"> at reasonable bandwidth</w:t>
      </w:r>
      <w:r w:rsidR="00267310">
        <w:rPr>
          <w:rFonts w:ascii="Times New Roman" w:hAnsi="Times New Roman" w:cs="Times New Roman"/>
        </w:rPr>
        <w:t xml:space="preserve"> for deployment of said applications on future networks.</w:t>
      </w:r>
    </w:p>
    <w:p w14:paraId="75C7BD5E" w14:textId="77777777" w:rsidR="00A70CC3" w:rsidRPr="00A70CC3" w:rsidRDefault="00A70CC3" w:rsidP="00A70CC3">
      <w:pPr>
        <w:rPr>
          <w:rFonts w:ascii="Times New Roman" w:hAnsi="Times New Roman" w:cs="Times New Roman"/>
        </w:rPr>
      </w:pPr>
    </w:p>
    <w:p w14:paraId="3DC24E5B" w14:textId="5A537AE2" w:rsidR="00F35718" w:rsidRDefault="00A70CC3" w:rsidP="00F35718">
      <w:pPr>
        <w:jc w:val="both"/>
        <w:rPr>
          <w:rFonts w:ascii="Times New Roman" w:hAnsi="Times New Roman" w:cs="Times New Roman"/>
        </w:rPr>
      </w:pPr>
      <w:r w:rsidRPr="00A70CC3">
        <w:rPr>
          <w:rFonts w:ascii="Times New Roman" w:hAnsi="Times New Roman" w:cs="Times New Roman"/>
        </w:rPr>
        <w:t xml:space="preserve">During </w:t>
      </w:r>
      <w:r w:rsidR="00F35718">
        <w:rPr>
          <w:rFonts w:ascii="Times New Roman" w:hAnsi="Times New Roman" w:cs="Times New Roman"/>
        </w:rPr>
        <w:t xml:space="preserve">the </w:t>
      </w:r>
      <w:r w:rsidRPr="00A70CC3">
        <w:rPr>
          <w:rFonts w:ascii="Times New Roman" w:hAnsi="Times New Roman" w:cs="Times New Roman"/>
        </w:rPr>
        <w:t xml:space="preserve">124th </w:t>
      </w:r>
      <w:r w:rsidR="00F35718">
        <w:rPr>
          <w:rFonts w:ascii="Times New Roman" w:hAnsi="Times New Roman" w:cs="Times New Roman"/>
        </w:rPr>
        <w:t xml:space="preserve">MPEG </w:t>
      </w:r>
      <w:r w:rsidRPr="00A70CC3">
        <w:rPr>
          <w:rFonts w:ascii="Times New Roman" w:hAnsi="Times New Roman" w:cs="Times New Roman"/>
        </w:rPr>
        <w:t xml:space="preserve">meeting, we </w:t>
      </w:r>
      <w:r w:rsidR="00F35718">
        <w:rPr>
          <w:rFonts w:ascii="Times New Roman" w:hAnsi="Times New Roman" w:cs="Times New Roman"/>
        </w:rPr>
        <w:t xml:space="preserve">promoted a video-based point cloud compression standard to the Committee Draft stage that is leveraging the existing and future video compression technologies and the video eco-system in general (hardware acceleration, transmission services and infrastructure) while enabling new kinds of application. </w:t>
      </w:r>
      <w:r w:rsidR="00C26646">
        <w:rPr>
          <w:rFonts w:ascii="Times New Roman" w:hAnsi="Times New Roman" w:cs="Times New Roman"/>
        </w:rPr>
        <w:t>The c</w:t>
      </w:r>
      <w:r w:rsidR="002B03E6">
        <w:rPr>
          <w:rFonts w:ascii="Times New Roman" w:hAnsi="Times New Roman" w:cs="Times New Roman"/>
        </w:rPr>
        <w:t xml:space="preserve">urrent PCC </w:t>
      </w:r>
      <w:r w:rsidR="00C26646">
        <w:rPr>
          <w:rFonts w:ascii="Times New Roman" w:hAnsi="Times New Roman" w:cs="Times New Roman"/>
        </w:rPr>
        <w:t xml:space="preserve">test model </w:t>
      </w:r>
      <w:r w:rsidR="002B03E6">
        <w:rPr>
          <w:rFonts w:ascii="Times New Roman" w:hAnsi="Times New Roman" w:cs="Times New Roman"/>
        </w:rPr>
        <w:t xml:space="preserve">encoder implementation shows compression performances of 125:1 while achieving good perceptual quality. </w:t>
      </w:r>
    </w:p>
    <w:p w14:paraId="6AA6277B" w14:textId="14E9CF6C" w:rsidR="00A70CC3" w:rsidRPr="00A70CC3" w:rsidRDefault="00A70CC3" w:rsidP="00A70CC3">
      <w:pPr>
        <w:rPr>
          <w:rFonts w:ascii="Times New Roman" w:hAnsi="Times New Roman" w:cs="Times New Roman"/>
        </w:rPr>
      </w:pPr>
    </w:p>
    <w:p w14:paraId="0345813D" w14:textId="03F9656C" w:rsidR="00A70CC3" w:rsidRPr="00A70CC3" w:rsidRDefault="00A70CC3" w:rsidP="00F35718">
      <w:pPr>
        <w:jc w:val="both"/>
        <w:rPr>
          <w:rFonts w:ascii="Times New Roman" w:hAnsi="Times New Roman" w:cs="Times New Roman"/>
          <w:lang w:eastAsia="ko-KR"/>
        </w:rPr>
      </w:pPr>
      <w:r w:rsidRPr="00A70CC3">
        <w:rPr>
          <w:rFonts w:ascii="Times New Roman" w:hAnsi="Times New Roman" w:cs="Times New Roman"/>
        </w:rPr>
        <w:t xml:space="preserve">SC29/WG11 hopes that this information is of interest to </w:t>
      </w:r>
      <w:r w:rsidR="00F35718">
        <w:rPr>
          <w:rFonts w:ascii="Times New Roman" w:hAnsi="Times New Roman" w:cs="Times New Roman"/>
        </w:rPr>
        <w:t>you</w:t>
      </w:r>
      <w:r w:rsidR="00AA3628">
        <w:rPr>
          <w:rFonts w:ascii="Times New Roman" w:hAnsi="Times New Roman" w:cs="Times New Roman"/>
        </w:rPr>
        <w:t xml:space="preserve"> and seeks</w:t>
      </w:r>
      <w:r w:rsidR="00F35718">
        <w:rPr>
          <w:rFonts w:ascii="Times New Roman" w:hAnsi="Times New Roman" w:cs="Times New Roman"/>
        </w:rPr>
        <w:t xml:space="preserve"> </w:t>
      </w:r>
      <w:r w:rsidR="00267310">
        <w:rPr>
          <w:rFonts w:ascii="Times New Roman" w:hAnsi="Times New Roman" w:cs="Times New Roman"/>
        </w:rPr>
        <w:t xml:space="preserve">collaboration </w:t>
      </w:r>
      <w:r w:rsidR="00F35718">
        <w:rPr>
          <w:rFonts w:ascii="Times New Roman" w:hAnsi="Times New Roman" w:cs="Times New Roman"/>
        </w:rPr>
        <w:t>on enabling the deployment of PCC</w:t>
      </w:r>
      <w:r w:rsidRPr="00A70CC3">
        <w:rPr>
          <w:rFonts w:ascii="Times New Roman" w:hAnsi="Times New Roman" w:cs="Times New Roman"/>
        </w:rPr>
        <w:t xml:space="preserve">. </w:t>
      </w:r>
    </w:p>
    <w:p w14:paraId="1C7BB5B0" w14:textId="5E3B5D11" w:rsidR="00A70CC3" w:rsidRDefault="001568A9" w:rsidP="001568A9">
      <w:pPr>
        <w:tabs>
          <w:tab w:val="left" w:pos="9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3C46ABDC" w14:textId="398F2710" w:rsidR="00F31C45" w:rsidRDefault="00A4344D" w:rsidP="00A70C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Reference:</w:t>
      </w:r>
    </w:p>
    <w:p w14:paraId="7F5600D4" w14:textId="54606163" w:rsidR="00BD08AD" w:rsidRDefault="001568A9" w:rsidP="00A70C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Text of ISO/IEC 23090-5 CD Video-based Point Cloud Compression</w:t>
      </w:r>
      <w:r w:rsidR="00F31C45">
        <w:rPr>
          <w:rFonts w:ascii="Times New Roman" w:hAnsi="Times New Roman" w:cs="Times New Roman"/>
        </w:rPr>
        <w:t xml:space="preserve"> N18030</w:t>
      </w:r>
    </w:p>
    <w:p w14:paraId="2EF15CE2" w14:textId="1D28DEF0" w:rsidR="00A4344D" w:rsidRDefault="00DB34F9" w:rsidP="00A70CC3">
      <w:pPr>
        <w:rPr>
          <w:rFonts w:ascii="Times New Roman" w:hAnsi="Times New Roman" w:cs="Times New Roman"/>
        </w:rPr>
      </w:pPr>
      <w:hyperlink r:id="rId8" w:history="1">
        <w:r w:rsidR="00A4344D" w:rsidRPr="00CF1F9E">
          <w:rPr>
            <w:rStyle w:val="a8"/>
            <w:rFonts w:ascii="Times New Roman" w:hAnsi="Times New Roman" w:cs="Times New Roman"/>
          </w:rPr>
          <w:t>http://wg11.sc29.org/doc_end_user/documents/124_Macao/wg11/w18030.zip</w:t>
        </w:r>
      </w:hyperlink>
      <w:r w:rsidR="00A4344D">
        <w:rPr>
          <w:rFonts w:ascii="Times New Roman" w:hAnsi="Times New Roman" w:cs="Times New Roman"/>
        </w:rPr>
        <w:t xml:space="preserve"> (to be </w:t>
      </w:r>
      <w:r w:rsidR="00BB52FD">
        <w:rPr>
          <w:rFonts w:ascii="Times New Roman" w:hAnsi="Times New Roman" w:cs="Times New Roman"/>
        </w:rPr>
        <w:t>available</w:t>
      </w:r>
      <w:r w:rsidR="00A4344D">
        <w:rPr>
          <w:rFonts w:ascii="Times New Roman" w:hAnsi="Times New Roman" w:cs="Times New Roman"/>
        </w:rPr>
        <w:t xml:space="preserve"> </w:t>
      </w:r>
      <w:r w:rsidR="00456380">
        <w:rPr>
          <w:rFonts w:ascii="Times New Roman" w:hAnsi="Times New Roman" w:cs="Times New Roman"/>
        </w:rPr>
        <w:t>on Dec 7</w:t>
      </w:r>
      <w:r w:rsidR="00BB52FD">
        <w:rPr>
          <w:rFonts w:ascii="Times New Roman" w:hAnsi="Times New Roman" w:cs="Times New Roman"/>
        </w:rPr>
        <w:t>,</w:t>
      </w:r>
      <w:r w:rsidR="00456380">
        <w:rPr>
          <w:rFonts w:ascii="Times New Roman" w:hAnsi="Times New Roman" w:cs="Times New Roman"/>
        </w:rPr>
        <w:t xml:space="preserve"> 2018</w:t>
      </w:r>
      <w:r w:rsidR="00A4344D">
        <w:rPr>
          <w:rFonts w:ascii="Times New Roman" w:hAnsi="Times New Roman" w:cs="Times New Roman"/>
        </w:rPr>
        <w:t>)</w:t>
      </w:r>
    </w:p>
    <w:p w14:paraId="17BD576E" w14:textId="77777777" w:rsidR="00A4344D" w:rsidRDefault="00A4344D" w:rsidP="00A70CC3">
      <w:pPr>
        <w:rPr>
          <w:rFonts w:ascii="Times New Roman" w:hAnsi="Times New Roman" w:cs="Times New Roman"/>
        </w:rPr>
      </w:pPr>
    </w:p>
    <w:p w14:paraId="00B8E8A5" w14:textId="07F77552" w:rsidR="00F31C45" w:rsidRPr="00A70CC3" w:rsidRDefault="00F31C45" w:rsidP="00A70CC3">
      <w:pPr>
        <w:rPr>
          <w:rFonts w:ascii="Times New Roman" w:hAnsi="Times New Roman" w:cs="Times New Roman"/>
          <w:lang w:eastAsia="ko-KR"/>
        </w:rPr>
      </w:pPr>
      <w:r w:rsidRPr="005F5501">
        <w:rPr>
          <w:rFonts w:ascii="Times New Roman" w:hAnsi="Times New Roman" w:cs="Times New Roman"/>
          <w:lang w:eastAsia="ko-KR"/>
        </w:rPr>
        <w:t>An introduction to V-</w:t>
      </w:r>
      <w:proofErr w:type="gramStart"/>
      <w:r w:rsidRPr="005F5501">
        <w:rPr>
          <w:rFonts w:ascii="Times New Roman" w:hAnsi="Times New Roman" w:cs="Times New Roman"/>
          <w:lang w:eastAsia="ko-KR"/>
        </w:rPr>
        <w:t xml:space="preserve">PCC </w:t>
      </w:r>
      <w:r w:rsidR="005F5501" w:rsidRPr="005F5501">
        <w:rPr>
          <w:rFonts w:ascii="Times New Roman" w:hAnsi="Times New Roman" w:cs="Times New Roman"/>
          <w:lang w:eastAsia="ko-KR"/>
        </w:rPr>
        <w:t xml:space="preserve"> </w:t>
      </w:r>
      <w:r w:rsidRPr="005F5501">
        <w:rPr>
          <w:rFonts w:ascii="Times New Roman" w:hAnsi="Times New Roman" w:cs="Times New Roman"/>
          <w:lang w:eastAsia="ko-KR"/>
        </w:rPr>
        <w:t>(</w:t>
      </w:r>
      <w:r w:rsidR="005F5501">
        <w:rPr>
          <w:rFonts w:ascii="Times New Roman" w:hAnsi="Times New Roman" w:cs="Times New Roman"/>
          <w:lang w:eastAsia="ko-KR"/>
        </w:rPr>
        <w:t xml:space="preserve"> </w:t>
      </w:r>
      <w:proofErr w:type="gramEnd"/>
      <w:hyperlink r:id="rId9" w:history="1">
        <w:r w:rsidR="005F5501" w:rsidRPr="002B14A2">
          <w:rPr>
            <w:rStyle w:val="a8"/>
            <w:rFonts w:ascii="Times New Roman" w:hAnsi="Times New Roman" w:cs="Times New Roman"/>
            <w:lang w:eastAsia="ko-KR"/>
          </w:rPr>
          <w:t>http://wg11.sc29.org/files/pcc/PX_PC.pptx</w:t>
        </w:r>
      </w:hyperlink>
      <w:r w:rsidR="005F5501">
        <w:rPr>
          <w:rFonts w:ascii="Times New Roman" w:hAnsi="Times New Roman" w:cs="Times New Roman"/>
          <w:lang w:eastAsia="ko-KR"/>
        </w:rPr>
        <w:t xml:space="preserve"> )</w:t>
      </w:r>
    </w:p>
    <w:sectPr w:rsidR="00F31C45" w:rsidRPr="00A70CC3" w:rsidSect="009A6503">
      <w:footerReference w:type="even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E44685" w14:textId="77777777" w:rsidR="00A4344D" w:rsidRDefault="00A4344D" w:rsidP="0002795B">
      <w:r>
        <w:separator/>
      </w:r>
    </w:p>
  </w:endnote>
  <w:endnote w:type="continuationSeparator" w:id="0">
    <w:p w14:paraId="528E006C" w14:textId="77777777" w:rsidR="00A4344D" w:rsidRDefault="00A4344D" w:rsidP="00027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Yu Mincho">
    <w:altName w:val="ＭＳ 明朝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Yu Gothic Light">
    <w:altName w:val="ＭＳ 明朝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7"/>
      </w:rPr>
      <w:id w:val="1152022208"/>
      <w:docPartObj>
        <w:docPartGallery w:val="Page Numbers (Bottom of Page)"/>
        <w:docPartUnique/>
      </w:docPartObj>
    </w:sdtPr>
    <w:sdtEndPr>
      <w:rPr>
        <w:rStyle w:val="a7"/>
      </w:rPr>
    </w:sdtEndPr>
    <w:sdtContent>
      <w:p w14:paraId="01992C99" w14:textId="77777777" w:rsidR="00A4344D" w:rsidRDefault="00A4344D" w:rsidP="00A4344D">
        <w:pPr>
          <w:pStyle w:val="a5"/>
          <w:framePr w:wrap="none" w:vAnchor="text" w:hAnchor="margin" w:xAlign="center" w:y="1"/>
          <w:rPr>
            <w:rStyle w:val="a7"/>
          </w:rPr>
        </w:pPr>
        <w:r>
          <w:rPr>
            <w:rStyle w:val="a7"/>
          </w:rPr>
          <w:fldChar w:fldCharType="begin"/>
        </w:r>
        <w:r>
          <w:rPr>
            <w:rStyle w:val="a7"/>
          </w:rPr>
          <w:instrText xml:space="preserve"> PAGE </w:instrText>
        </w:r>
        <w:r>
          <w:rPr>
            <w:rStyle w:val="a7"/>
          </w:rPr>
          <w:fldChar w:fldCharType="end"/>
        </w:r>
      </w:p>
    </w:sdtContent>
  </w:sdt>
  <w:p w14:paraId="6C5094E3" w14:textId="77777777" w:rsidR="00A4344D" w:rsidRDefault="00A4344D">
    <w:pPr>
      <w:pStyle w:val="a5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7"/>
      </w:rPr>
      <w:id w:val="-182674300"/>
      <w:docPartObj>
        <w:docPartGallery w:val="Page Numbers (Bottom of Page)"/>
        <w:docPartUnique/>
      </w:docPartObj>
    </w:sdtPr>
    <w:sdtEndPr>
      <w:rPr>
        <w:rStyle w:val="a7"/>
      </w:rPr>
    </w:sdtEndPr>
    <w:sdtContent>
      <w:p w14:paraId="6A49E62E" w14:textId="502627E7" w:rsidR="00A4344D" w:rsidRDefault="00A4344D" w:rsidP="00A4344D">
        <w:pPr>
          <w:pStyle w:val="a5"/>
          <w:framePr w:wrap="none" w:vAnchor="text" w:hAnchor="margin" w:xAlign="center" w:y="1"/>
          <w:rPr>
            <w:rStyle w:val="a7"/>
          </w:rPr>
        </w:pPr>
        <w:r>
          <w:rPr>
            <w:rStyle w:val="a7"/>
          </w:rPr>
          <w:fldChar w:fldCharType="begin"/>
        </w:r>
        <w:r>
          <w:rPr>
            <w:rStyle w:val="a7"/>
          </w:rPr>
          <w:instrText xml:space="preserve"> PAGE </w:instrText>
        </w:r>
        <w:r>
          <w:rPr>
            <w:rStyle w:val="a7"/>
          </w:rPr>
          <w:fldChar w:fldCharType="separate"/>
        </w:r>
        <w:r w:rsidR="00DB34F9">
          <w:rPr>
            <w:rStyle w:val="a7"/>
            <w:noProof/>
          </w:rPr>
          <w:t>1</w:t>
        </w:r>
        <w:r>
          <w:rPr>
            <w:rStyle w:val="a7"/>
          </w:rPr>
          <w:fldChar w:fldCharType="end"/>
        </w:r>
      </w:p>
    </w:sdtContent>
  </w:sdt>
  <w:p w14:paraId="30106ABF" w14:textId="77777777" w:rsidR="00A4344D" w:rsidRDefault="00A4344D">
    <w:pPr>
      <w:pStyle w:val="a5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FEDF2B" w14:textId="77777777" w:rsidR="00A4344D" w:rsidRDefault="00A4344D" w:rsidP="0002795B">
      <w:r>
        <w:separator/>
      </w:r>
    </w:p>
  </w:footnote>
  <w:footnote w:type="continuationSeparator" w:id="0">
    <w:p w14:paraId="1B451F14" w14:textId="77777777" w:rsidR="00A4344D" w:rsidRDefault="00A4344D" w:rsidP="000279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52F9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>
    <w:nsid w:val="0E00571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D0F72CD"/>
    <w:multiLevelType w:val="hybridMultilevel"/>
    <w:tmpl w:val="3A786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D0F1DE">
      <w:start w:val="3"/>
      <w:numFmt w:val="bullet"/>
      <w:lvlText w:val="•"/>
      <w:lvlJc w:val="left"/>
      <w:pPr>
        <w:ind w:left="2520" w:hanging="72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5979B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6BCE15F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7F744FF9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4C4"/>
    <w:rsid w:val="0002795B"/>
    <w:rsid w:val="0008480C"/>
    <w:rsid w:val="000E0261"/>
    <w:rsid w:val="001176CF"/>
    <w:rsid w:val="00117E73"/>
    <w:rsid w:val="001568A9"/>
    <w:rsid w:val="00170418"/>
    <w:rsid w:val="001F2336"/>
    <w:rsid w:val="00224785"/>
    <w:rsid w:val="00227A76"/>
    <w:rsid w:val="00237B81"/>
    <w:rsid w:val="00267310"/>
    <w:rsid w:val="00280AC6"/>
    <w:rsid w:val="002B03E6"/>
    <w:rsid w:val="00331BFD"/>
    <w:rsid w:val="00353739"/>
    <w:rsid w:val="00362C65"/>
    <w:rsid w:val="003B295A"/>
    <w:rsid w:val="003B2F84"/>
    <w:rsid w:val="00437832"/>
    <w:rsid w:val="00456380"/>
    <w:rsid w:val="00474562"/>
    <w:rsid w:val="004A604B"/>
    <w:rsid w:val="004C04CC"/>
    <w:rsid w:val="004F6B34"/>
    <w:rsid w:val="005228A8"/>
    <w:rsid w:val="005A7F8F"/>
    <w:rsid w:val="005C551E"/>
    <w:rsid w:val="005E4262"/>
    <w:rsid w:val="005F5501"/>
    <w:rsid w:val="00626EA0"/>
    <w:rsid w:val="00675635"/>
    <w:rsid w:val="006C0F99"/>
    <w:rsid w:val="006C22D9"/>
    <w:rsid w:val="006E03B2"/>
    <w:rsid w:val="006F7397"/>
    <w:rsid w:val="00747D26"/>
    <w:rsid w:val="0075795D"/>
    <w:rsid w:val="0078314D"/>
    <w:rsid w:val="007B1B97"/>
    <w:rsid w:val="007B4639"/>
    <w:rsid w:val="008108F3"/>
    <w:rsid w:val="008673B5"/>
    <w:rsid w:val="0087643B"/>
    <w:rsid w:val="0094675E"/>
    <w:rsid w:val="009A6503"/>
    <w:rsid w:val="00A06132"/>
    <w:rsid w:val="00A22FBC"/>
    <w:rsid w:val="00A240B8"/>
    <w:rsid w:val="00A4344D"/>
    <w:rsid w:val="00A70CC3"/>
    <w:rsid w:val="00AA3628"/>
    <w:rsid w:val="00AF2721"/>
    <w:rsid w:val="00AF34C4"/>
    <w:rsid w:val="00BB52FD"/>
    <w:rsid w:val="00BC0B69"/>
    <w:rsid w:val="00BD08AD"/>
    <w:rsid w:val="00BE1CEB"/>
    <w:rsid w:val="00C244C6"/>
    <w:rsid w:val="00C26646"/>
    <w:rsid w:val="00D13752"/>
    <w:rsid w:val="00D9488F"/>
    <w:rsid w:val="00DA4116"/>
    <w:rsid w:val="00DB34F9"/>
    <w:rsid w:val="00DD3B3D"/>
    <w:rsid w:val="00EE6AC7"/>
    <w:rsid w:val="00F31C45"/>
    <w:rsid w:val="00F35718"/>
    <w:rsid w:val="00FC1A96"/>
    <w:rsid w:val="00FD7E2D"/>
    <w:rsid w:val="00FF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>
      <v:textbox inset="5.85pt,.7pt,5.85pt,.7pt"/>
    </o:shapedefaults>
    <o:shapelayout v:ext="edit">
      <o:idmap v:ext="edit" data="1"/>
    </o:shapelayout>
  </w:shapeDefaults>
  <w:decimalSymbol w:val="."/>
  <w:listSeparator w:val=","/>
  <w14:docId w14:val="6BC29E04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4C4"/>
  </w:style>
  <w:style w:type="paragraph" w:styleId="1">
    <w:name w:val="heading 1"/>
    <w:basedOn w:val="a"/>
    <w:next w:val="a"/>
    <w:link w:val="10"/>
    <w:uiPriority w:val="9"/>
    <w:qFormat/>
    <w:rsid w:val="00AF34C4"/>
    <w:pPr>
      <w:keepNext/>
      <w:keepLines/>
      <w:numPr>
        <w:numId w:val="1"/>
      </w:numPr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34C4"/>
    <w:pPr>
      <w:keepNext/>
      <w:keepLines/>
      <w:numPr>
        <w:ilvl w:val="1"/>
        <w:numId w:val="1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34C4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34C4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34C4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34C4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34C4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34C4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34C4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F34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F34C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見出し 3 (文字)"/>
    <w:basedOn w:val="a0"/>
    <w:link w:val="3"/>
    <w:uiPriority w:val="9"/>
    <w:semiHidden/>
    <w:rsid w:val="00AF34C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40">
    <w:name w:val="見出し 4 (文字)"/>
    <w:basedOn w:val="a0"/>
    <w:link w:val="4"/>
    <w:uiPriority w:val="9"/>
    <w:semiHidden/>
    <w:rsid w:val="00AF34C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見出し 5 (文字)"/>
    <w:basedOn w:val="a0"/>
    <w:link w:val="5"/>
    <w:uiPriority w:val="9"/>
    <w:semiHidden/>
    <w:rsid w:val="00AF34C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見出し 6 (文字)"/>
    <w:basedOn w:val="a0"/>
    <w:link w:val="6"/>
    <w:uiPriority w:val="9"/>
    <w:semiHidden/>
    <w:rsid w:val="00AF34C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0">
    <w:name w:val="見出し 7 (文字)"/>
    <w:basedOn w:val="a0"/>
    <w:link w:val="7"/>
    <w:uiPriority w:val="9"/>
    <w:semiHidden/>
    <w:rsid w:val="00AF34C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見出し 8 (文字)"/>
    <w:basedOn w:val="a0"/>
    <w:link w:val="8"/>
    <w:uiPriority w:val="9"/>
    <w:semiHidden/>
    <w:rsid w:val="00AF34C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見出し 9 (文字)"/>
    <w:basedOn w:val="a0"/>
    <w:link w:val="9"/>
    <w:uiPriority w:val="9"/>
    <w:semiHidden/>
    <w:rsid w:val="00AF34C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3">
    <w:name w:val="List Paragraph"/>
    <w:basedOn w:val="a"/>
    <w:uiPriority w:val="34"/>
    <w:qFormat/>
    <w:rsid w:val="00353739"/>
    <w:pPr>
      <w:spacing w:after="120"/>
      <w:ind w:left="720"/>
      <w:contextualSpacing/>
      <w:jc w:val="both"/>
    </w:pPr>
    <w:rPr>
      <w:rFonts w:ascii="Times New Roman" w:eastAsia="MS Mincho" w:hAnsi="Times New Roman" w:cs="Times New Roman"/>
    </w:rPr>
  </w:style>
  <w:style w:type="table" w:styleId="a4">
    <w:name w:val="Table Grid"/>
    <w:basedOn w:val="a1"/>
    <w:uiPriority w:val="39"/>
    <w:rsid w:val="003537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02795B"/>
    <w:pPr>
      <w:tabs>
        <w:tab w:val="center" w:pos="4680"/>
        <w:tab w:val="right" w:pos="9360"/>
      </w:tabs>
    </w:pPr>
  </w:style>
  <w:style w:type="character" w:customStyle="1" w:styleId="a6">
    <w:name w:val="フッター (文字)"/>
    <w:basedOn w:val="a0"/>
    <w:link w:val="a5"/>
    <w:uiPriority w:val="99"/>
    <w:rsid w:val="0002795B"/>
  </w:style>
  <w:style w:type="character" w:styleId="a7">
    <w:name w:val="page number"/>
    <w:basedOn w:val="a0"/>
    <w:uiPriority w:val="99"/>
    <w:semiHidden/>
    <w:unhideWhenUsed/>
    <w:rsid w:val="0002795B"/>
  </w:style>
  <w:style w:type="character" w:styleId="a8">
    <w:name w:val="Hyperlink"/>
    <w:basedOn w:val="a0"/>
    <w:uiPriority w:val="99"/>
    <w:unhideWhenUsed/>
    <w:rsid w:val="005F550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4C4"/>
  </w:style>
  <w:style w:type="paragraph" w:styleId="1">
    <w:name w:val="heading 1"/>
    <w:basedOn w:val="a"/>
    <w:next w:val="a"/>
    <w:link w:val="10"/>
    <w:uiPriority w:val="9"/>
    <w:qFormat/>
    <w:rsid w:val="00AF34C4"/>
    <w:pPr>
      <w:keepNext/>
      <w:keepLines/>
      <w:numPr>
        <w:numId w:val="1"/>
      </w:numPr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34C4"/>
    <w:pPr>
      <w:keepNext/>
      <w:keepLines/>
      <w:numPr>
        <w:ilvl w:val="1"/>
        <w:numId w:val="1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34C4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34C4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34C4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34C4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34C4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34C4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34C4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F34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F34C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見出し 3 (文字)"/>
    <w:basedOn w:val="a0"/>
    <w:link w:val="3"/>
    <w:uiPriority w:val="9"/>
    <w:semiHidden/>
    <w:rsid w:val="00AF34C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40">
    <w:name w:val="見出し 4 (文字)"/>
    <w:basedOn w:val="a0"/>
    <w:link w:val="4"/>
    <w:uiPriority w:val="9"/>
    <w:semiHidden/>
    <w:rsid w:val="00AF34C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見出し 5 (文字)"/>
    <w:basedOn w:val="a0"/>
    <w:link w:val="5"/>
    <w:uiPriority w:val="9"/>
    <w:semiHidden/>
    <w:rsid w:val="00AF34C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見出し 6 (文字)"/>
    <w:basedOn w:val="a0"/>
    <w:link w:val="6"/>
    <w:uiPriority w:val="9"/>
    <w:semiHidden/>
    <w:rsid w:val="00AF34C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0">
    <w:name w:val="見出し 7 (文字)"/>
    <w:basedOn w:val="a0"/>
    <w:link w:val="7"/>
    <w:uiPriority w:val="9"/>
    <w:semiHidden/>
    <w:rsid w:val="00AF34C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見出し 8 (文字)"/>
    <w:basedOn w:val="a0"/>
    <w:link w:val="8"/>
    <w:uiPriority w:val="9"/>
    <w:semiHidden/>
    <w:rsid w:val="00AF34C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見出し 9 (文字)"/>
    <w:basedOn w:val="a0"/>
    <w:link w:val="9"/>
    <w:uiPriority w:val="9"/>
    <w:semiHidden/>
    <w:rsid w:val="00AF34C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3">
    <w:name w:val="List Paragraph"/>
    <w:basedOn w:val="a"/>
    <w:uiPriority w:val="34"/>
    <w:qFormat/>
    <w:rsid w:val="00353739"/>
    <w:pPr>
      <w:spacing w:after="120"/>
      <w:ind w:left="720"/>
      <w:contextualSpacing/>
      <w:jc w:val="both"/>
    </w:pPr>
    <w:rPr>
      <w:rFonts w:ascii="Times New Roman" w:eastAsia="MS Mincho" w:hAnsi="Times New Roman" w:cs="Times New Roman"/>
    </w:rPr>
  </w:style>
  <w:style w:type="table" w:styleId="a4">
    <w:name w:val="Table Grid"/>
    <w:basedOn w:val="a1"/>
    <w:uiPriority w:val="39"/>
    <w:rsid w:val="003537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02795B"/>
    <w:pPr>
      <w:tabs>
        <w:tab w:val="center" w:pos="4680"/>
        <w:tab w:val="right" w:pos="9360"/>
      </w:tabs>
    </w:pPr>
  </w:style>
  <w:style w:type="character" w:customStyle="1" w:styleId="a6">
    <w:name w:val="フッター (文字)"/>
    <w:basedOn w:val="a0"/>
    <w:link w:val="a5"/>
    <w:uiPriority w:val="99"/>
    <w:rsid w:val="0002795B"/>
  </w:style>
  <w:style w:type="character" w:styleId="a7">
    <w:name w:val="page number"/>
    <w:basedOn w:val="a0"/>
    <w:uiPriority w:val="99"/>
    <w:semiHidden/>
    <w:unhideWhenUsed/>
    <w:rsid w:val="0002795B"/>
  </w:style>
  <w:style w:type="character" w:styleId="a8">
    <w:name w:val="Hyperlink"/>
    <w:basedOn w:val="a0"/>
    <w:uiPriority w:val="99"/>
    <w:unhideWhenUsed/>
    <w:rsid w:val="005F55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2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55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8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9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g11.sc29.org/doc_end_user/documents/124_Macao/wg11/w18030.zip" TargetMode="External"/><Relationship Id="rId9" Type="http://schemas.openxmlformats.org/officeDocument/2006/relationships/hyperlink" Target="http://wg11.sc29.org/files/pcc/PX_PC.pptx" TargetMode="Externa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ＭＳ 明朝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ＭＳ 明朝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286</Words>
  <Characters>1632</Characters>
  <Application>Microsoft Macintosh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1915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</dc:creator>
  <cp:keywords/>
  <dc:description/>
  <cp:lastModifiedBy>espaliermac</cp:lastModifiedBy>
  <cp:revision>9</cp:revision>
  <dcterms:created xsi:type="dcterms:W3CDTF">2018-10-12T01:21:00Z</dcterms:created>
  <dcterms:modified xsi:type="dcterms:W3CDTF">2018-10-15T09:20:00Z</dcterms:modified>
  <cp:category/>
</cp:coreProperties>
</file>