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511B" w14:textId="06FC88E7" w:rsidR="00F42BB1" w:rsidRPr="00F42BB1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017101">
        <w:rPr>
          <w:rFonts w:ascii="Arial" w:hAnsi="Arial" w:cs="Arial"/>
          <w:b/>
          <w:bCs/>
          <w:sz w:val="22"/>
        </w:rPr>
        <w:t>1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  <w:r w:rsidR="00E35F9A" w:rsidRPr="00017101">
        <w:rPr>
          <w:rFonts w:ascii="Arial" w:hAnsi="Arial" w:cs="Arial"/>
          <w:b/>
          <w:bCs/>
          <w:sz w:val="22"/>
        </w:rPr>
        <w:t>T-180181</w:t>
      </w:r>
    </w:p>
    <w:p w14:paraId="17A37BDC" w14:textId="0654FF2D" w:rsidR="00F42BB1" w:rsidRPr="00F42BB1" w:rsidRDefault="00A30E02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Paris/France</w:t>
      </w:r>
    </w:p>
    <w:p w14:paraId="75D374EB" w14:textId="0D890F1E" w:rsidR="00463675" w:rsidRPr="00F42BB1" w:rsidRDefault="00A30E02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July 2018</w:t>
      </w:r>
    </w:p>
    <w:p w14:paraId="4C395EF2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4FFC424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0F5EF0">
        <w:rPr>
          <w:rFonts w:ascii="Arial" w:hAnsi="Arial" w:cs="Arial"/>
        </w:rPr>
        <w:t>LS</w:t>
      </w:r>
      <w:r w:rsidR="00DF738F" w:rsidRPr="00DF738F">
        <w:rPr>
          <w:rFonts w:ascii="Arial" w:hAnsi="Arial" w:cs="Arial"/>
          <w:b/>
        </w:rPr>
        <w:t xml:space="preserve"> </w:t>
      </w:r>
      <w:r w:rsidR="00764007" w:rsidRPr="00790141">
        <w:rPr>
          <w:rFonts w:ascii="Arial" w:hAnsi="Arial" w:cs="Arial"/>
          <w:lang w:eastAsia="ko-KR"/>
        </w:rPr>
        <w:t>on Prioritised Use Cases</w:t>
      </w:r>
      <w:r w:rsidR="00BD6327">
        <w:rPr>
          <w:rFonts w:ascii="Arial" w:hAnsi="Arial" w:cs="Arial"/>
          <w:lang w:eastAsia="ko-KR"/>
        </w:rPr>
        <w:t xml:space="preserve"> and Requirements</w:t>
      </w:r>
      <w:r w:rsidR="00764007" w:rsidRPr="00790141">
        <w:rPr>
          <w:rFonts w:ascii="Arial" w:hAnsi="Arial" w:cs="Arial"/>
          <w:lang w:eastAsia="ko-KR"/>
        </w:rPr>
        <w:t xml:space="preserve"> </w:t>
      </w:r>
      <w:r w:rsidR="00764007">
        <w:rPr>
          <w:rFonts w:ascii="Arial" w:hAnsi="Arial" w:cs="Arial"/>
          <w:lang w:eastAsia="ko-KR"/>
        </w:rPr>
        <w:t>for consideration in Rel-16 NR-V2X</w:t>
      </w:r>
    </w:p>
    <w:p w14:paraId="1B869760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1569F699" w14:textId="79E7DE6F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017101">
        <w:rPr>
          <w:rFonts w:ascii="Arial" w:hAnsi="Arial" w:cs="Arial"/>
          <w:bCs/>
        </w:rPr>
        <w:t>Use cases and KPIs</w:t>
      </w:r>
      <w:r w:rsidR="00BE032E" w:rsidRPr="00F42BB1">
        <w:rPr>
          <w:rFonts w:ascii="Arial" w:hAnsi="Arial" w:cs="Arial"/>
          <w:bCs/>
        </w:rPr>
        <w:t xml:space="preserve"> </w:t>
      </w:r>
    </w:p>
    <w:p w14:paraId="1D261251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9972E2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>5GAA WG</w:t>
      </w:r>
      <w:r w:rsidR="000F5EF0">
        <w:rPr>
          <w:rFonts w:ascii="Arial" w:hAnsi="Arial" w:cs="Arial"/>
          <w:bCs/>
        </w:rPr>
        <w:t>1</w:t>
      </w:r>
    </w:p>
    <w:p w14:paraId="11D9308E" w14:textId="3BE2ED28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3GPP TSG</w:t>
      </w:r>
      <w:r w:rsidR="00FA3219">
        <w:rPr>
          <w:rFonts w:ascii="Arial" w:hAnsi="Arial" w:cs="Arial"/>
          <w:bCs/>
        </w:rPr>
        <w:t>s</w:t>
      </w:r>
      <w:r w:rsidR="000F5EF0">
        <w:rPr>
          <w:rFonts w:ascii="Arial" w:hAnsi="Arial" w:cs="Arial"/>
          <w:bCs/>
        </w:rPr>
        <w:t xml:space="preserve"> RAN1, RAN2 and SA1</w:t>
      </w:r>
    </w:p>
    <w:p w14:paraId="54287301" w14:textId="26E6CACA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5GAA WG2, WG4, 3GPP TSG</w:t>
      </w:r>
      <w:r w:rsidR="002C1F38">
        <w:rPr>
          <w:rFonts w:ascii="Arial" w:hAnsi="Arial" w:cs="Arial"/>
          <w:bCs/>
        </w:rPr>
        <w:t>s RAN, RAN3 and</w:t>
      </w:r>
      <w:r w:rsidR="000F5EF0">
        <w:rPr>
          <w:rFonts w:ascii="Arial" w:hAnsi="Arial" w:cs="Arial"/>
          <w:bCs/>
        </w:rPr>
        <w:t xml:space="preserve"> SA2</w:t>
      </w:r>
    </w:p>
    <w:p w14:paraId="2ED0C8C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B344D9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  <w:r w:rsidRPr="00F42BB1">
        <w:rPr>
          <w:rFonts w:ascii="Arial" w:hAnsi="Arial" w:cs="Arial"/>
          <w:bCs/>
        </w:rPr>
        <w:tab/>
      </w:r>
    </w:p>
    <w:p w14:paraId="6A650867" w14:textId="77777777"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0F5EF0" w:rsidRPr="000F5EF0">
        <w:rPr>
          <w:rFonts w:cs="Arial"/>
          <w:b w:val="0"/>
          <w:bCs/>
        </w:rPr>
        <w:t>Maxime Flament</w:t>
      </w:r>
    </w:p>
    <w:p w14:paraId="410053E0" w14:textId="77777777" w:rsidR="00463675" w:rsidRPr="00CD435B" w:rsidRDefault="00463675" w:rsidP="00CD435B">
      <w:pPr>
        <w:pStyle w:val="Heading4"/>
        <w:tabs>
          <w:tab w:val="left" w:pos="2268"/>
        </w:tabs>
        <w:ind w:left="567"/>
        <w:rPr>
          <w:rFonts w:cs="Arial"/>
        </w:rPr>
      </w:pPr>
      <w:r w:rsidRPr="00CD435B">
        <w:rPr>
          <w:rFonts w:cs="Arial"/>
        </w:rPr>
        <w:t>E-mail Address:</w:t>
      </w:r>
      <w:r w:rsidRPr="00CD435B">
        <w:rPr>
          <w:rFonts w:cs="Arial"/>
        </w:rPr>
        <w:tab/>
      </w:r>
      <w:bookmarkStart w:id="0" w:name="_GoBack"/>
      <w:r w:rsidR="000F5EF0" w:rsidRPr="00CD435B">
        <w:rPr>
          <w:rFonts w:cs="Arial"/>
          <w:b w:val="0"/>
        </w:rPr>
        <w:t>maxime.flament@5gaa.org</w:t>
      </w:r>
      <w:bookmarkEnd w:id="0"/>
    </w:p>
    <w:p w14:paraId="449E86E6" w14:textId="77777777" w:rsidR="00463675" w:rsidRPr="00951B9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AA0D2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66C87F91" w14:textId="77777777" w:rsidR="00923E7C" w:rsidRPr="00A30E02" w:rsidRDefault="00B367B1" w:rsidP="00923E7C">
      <w:pPr>
        <w:tabs>
          <w:tab w:val="left" w:pos="2268"/>
        </w:tabs>
        <w:rPr>
          <w:rFonts w:ascii="Arial" w:hAnsi="Arial" w:cs="Arial"/>
          <w:bCs/>
          <w:lang w:val="fr-BE"/>
        </w:rPr>
      </w:pPr>
      <w:r>
        <w:rPr>
          <w:rFonts w:ascii="Arial" w:hAnsi="Arial" w:cs="Arial"/>
          <w:b/>
        </w:rPr>
        <w:tab/>
      </w:r>
      <w:hyperlink r:id="rId7" w:history="1">
        <w:r w:rsidRPr="00A30E02">
          <w:rPr>
            <w:rStyle w:val="Hyperlink"/>
            <w:rFonts w:ascii="Arial" w:hAnsi="Arial" w:cs="Arial"/>
            <w:b/>
            <w:lang w:val="fr-BE"/>
          </w:rPr>
          <w:t>5gaa-liaison@5gaa.org</w:t>
        </w:r>
      </w:hyperlink>
      <w:r w:rsidR="00923E7C" w:rsidRPr="00A30E02">
        <w:rPr>
          <w:rFonts w:ascii="Arial" w:hAnsi="Arial" w:cs="Arial"/>
          <w:b/>
          <w:lang w:val="fr-BE"/>
        </w:rPr>
        <w:t xml:space="preserve"> </w:t>
      </w:r>
      <w:r w:rsidR="00923E7C" w:rsidRPr="00A30E02">
        <w:rPr>
          <w:rFonts w:ascii="Arial" w:hAnsi="Arial" w:cs="Arial"/>
          <w:bCs/>
          <w:lang w:val="fr-BE"/>
        </w:rPr>
        <w:tab/>
      </w:r>
    </w:p>
    <w:p w14:paraId="34D2C00F" w14:textId="77777777" w:rsidR="00923E7C" w:rsidRPr="00A30E02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14:paraId="141EC5E3" w14:textId="5E210176" w:rsidR="00463675" w:rsidRPr="00A30E02" w:rsidRDefault="00463675">
      <w:pPr>
        <w:spacing w:after="60"/>
        <w:ind w:left="1985" w:hanging="1985"/>
        <w:rPr>
          <w:rFonts w:ascii="Arial" w:hAnsi="Arial" w:cs="Arial"/>
          <w:bCs/>
          <w:lang w:val="fr-BE"/>
        </w:rPr>
      </w:pPr>
      <w:proofErr w:type="spellStart"/>
      <w:proofErr w:type="gramStart"/>
      <w:r w:rsidRPr="00A30E02">
        <w:rPr>
          <w:rFonts w:ascii="Arial" w:hAnsi="Arial" w:cs="Arial"/>
          <w:b/>
          <w:lang w:val="fr-BE"/>
        </w:rPr>
        <w:t>Attachments</w:t>
      </w:r>
      <w:proofErr w:type="spellEnd"/>
      <w:r w:rsidRPr="00A30E02">
        <w:rPr>
          <w:rFonts w:ascii="Arial" w:hAnsi="Arial" w:cs="Arial"/>
          <w:b/>
          <w:lang w:val="fr-BE"/>
        </w:rPr>
        <w:t>:</w:t>
      </w:r>
      <w:proofErr w:type="gramEnd"/>
      <w:r w:rsidR="00126C7F" w:rsidRPr="00A30E02">
        <w:rPr>
          <w:rFonts w:ascii="Arial" w:hAnsi="Arial" w:cs="Arial"/>
          <w:bCs/>
          <w:lang w:val="fr-BE"/>
        </w:rPr>
        <w:t xml:space="preserve"> Annex 1, </w:t>
      </w:r>
      <w:r w:rsidR="00C856B8" w:rsidRPr="00A30E02">
        <w:rPr>
          <w:rFonts w:ascii="Arial" w:hAnsi="Arial" w:cs="Arial"/>
          <w:bCs/>
          <w:lang w:val="fr-BE"/>
        </w:rPr>
        <w:t>Annex 2, Annex 3, Annex 4, Annex 5, Annex 6, Annex 7, Annex 8, Annex 9</w:t>
      </w:r>
      <w:r w:rsidR="00D4291D">
        <w:rPr>
          <w:rFonts w:ascii="Arial" w:hAnsi="Arial" w:cs="Arial"/>
          <w:bCs/>
          <w:lang w:val="fr-BE"/>
        </w:rPr>
        <w:t>, Annex 10</w:t>
      </w:r>
      <w:r w:rsidR="00C856B8" w:rsidRPr="00A30E02">
        <w:rPr>
          <w:rFonts w:ascii="Arial" w:hAnsi="Arial" w:cs="Arial"/>
          <w:bCs/>
          <w:lang w:val="fr-BE"/>
        </w:rPr>
        <w:t>.</w:t>
      </w:r>
    </w:p>
    <w:p w14:paraId="7B9A3F0C" w14:textId="77777777" w:rsidR="00463675" w:rsidRPr="00A30E02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14:paraId="6771A84B" w14:textId="77777777" w:rsidR="00463675" w:rsidRPr="00A30E02" w:rsidRDefault="00463675">
      <w:pPr>
        <w:rPr>
          <w:rFonts w:ascii="Arial" w:hAnsi="Arial" w:cs="Arial"/>
          <w:lang w:val="fr-BE"/>
        </w:rPr>
      </w:pPr>
    </w:p>
    <w:p w14:paraId="0E5225AF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C554A" w14:textId="5F311379" w:rsidR="000F5EF0" w:rsidRDefault="00C856B8" w:rsidP="000F5EF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has worked on </w:t>
      </w:r>
      <w:r w:rsidR="000F5EF0">
        <w:rPr>
          <w:rFonts w:ascii="Arial" w:hAnsi="Arial" w:cs="Arial"/>
        </w:rPr>
        <w:t>use cases that are considered relevant for the future of C-V2X</w:t>
      </w:r>
      <w:r>
        <w:rPr>
          <w:rFonts w:ascii="Arial" w:hAnsi="Arial" w:cs="Arial"/>
        </w:rPr>
        <w:t xml:space="preserve"> and their corresponding requirements</w:t>
      </w:r>
      <w:r w:rsidR="000F5EF0">
        <w:rPr>
          <w:rFonts w:ascii="Arial" w:hAnsi="Arial" w:cs="Arial"/>
        </w:rPr>
        <w:t xml:space="preserve">. This analysis has been done on the basis of the following set of use cases, which are at least partly overlapping with the ones identified by 3GPP </w:t>
      </w:r>
      <w:r w:rsidR="00FA3219">
        <w:rPr>
          <w:rFonts w:ascii="Arial" w:hAnsi="Arial" w:cs="Arial"/>
        </w:rPr>
        <w:t xml:space="preserve">TSG </w:t>
      </w:r>
      <w:r w:rsidR="000F5EF0">
        <w:rPr>
          <w:rFonts w:ascii="Arial" w:hAnsi="Arial" w:cs="Arial"/>
        </w:rPr>
        <w:t>SA1 in [TR 22.886]:</w:t>
      </w:r>
    </w:p>
    <w:p w14:paraId="3CE09987" w14:textId="36783AC3" w:rsidR="000F5EF0" w:rsidRPr="003A1DF4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  <w:r w:rsidR="00C856B8">
        <w:rPr>
          <w:rFonts w:ascii="Arial" w:hAnsi="Arial" w:cs="Arial"/>
        </w:rPr>
        <w:t xml:space="preserve"> (Annex 1)</w:t>
      </w:r>
    </w:p>
    <w:p w14:paraId="0F6E98E1" w14:textId="490F3BF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  <w:r w:rsidR="00C856B8">
        <w:rPr>
          <w:rFonts w:ascii="Arial" w:hAnsi="Arial" w:cs="Arial"/>
        </w:rPr>
        <w:t xml:space="preserve"> (Annex 2)</w:t>
      </w:r>
    </w:p>
    <w:p w14:paraId="0A09B05B" w14:textId="0721497E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  <w:r w:rsidR="00C856B8">
        <w:rPr>
          <w:rFonts w:ascii="Arial" w:hAnsi="Arial" w:cs="Arial"/>
        </w:rPr>
        <w:t xml:space="preserve"> (Annex 3)</w:t>
      </w:r>
    </w:p>
    <w:p w14:paraId="30BF4842" w14:textId="506D32FA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  <w:r w:rsidR="00C856B8">
        <w:rPr>
          <w:rFonts w:ascii="Arial" w:hAnsi="Arial" w:cs="Arial"/>
        </w:rPr>
        <w:t xml:space="preserve"> (Annex 4)</w:t>
      </w:r>
    </w:p>
    <w:p w14:paraId="3543E478" w14:textId="794610A3"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  <w:r w:rsidR="00C856B8">
        <w:rPr>
          <w:rFonts w:ascii="Arial" w:hAnsi="Arial" w:cs="Arial"/>
        </w:rPr>
        <w:t xml:space="preserve"> (Annex 5)</w:t>
      </w:r>
    </w:p>
    <w:p w14:paraId="08A096EE" w14:textId="518A42E5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  <w:r w:rsidR="00C856B8">
        <w:rPr>
          <w:rFonts w:ascii="Arial" w:hAnsi="Arial" w:cs="Arial"/>
        </w:rPr>
        <w:t xml:space="preserve"> (Annex 6)</w:t>
      </w:r>
    </w:p>
    <w:p w14:paraId="13CAD8F1" w14:textId="61624AA3"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="00C856B8">
        <w:rPr>
          <w:rFonts w:ascii="Arial" w:hAnsi="Arial" w:cs="Arial"/>
        </w:rPr>
        <w:t xml:space="preserve"> (Annex 7)</w:t>
      </w:r>
    </w:p>
    <w:p w14:paraId="150A41D9" w14:textId="21CE2AA0" w:rsidR="00951B91" w:rsidRDefault="00951B91" w:rsidP="00D4291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951B91">
        <w:rPr>
          <w:rFonts w:ascii="Arial" w:hAnsi="Arial" w:cs="Arial"/>
        </w:rPr>
        <w:t>Autonomous vehicles parking by remote driving</w:t>
      </w:r>
      <w:r w:rsidR="00C856B8">
        <w:rPr>
          <w:rFonts w:ascii="Arial" w:hAnsi="Arial" w:cs="Arial"/>
        </w:rPr>
        <w:t xml:space="preserve"> (Annex 8)</w:t>
      </w:r>
    </w:p>
    <w:p w14:paraId="7D45F0A5" w14:textId="2B6F1FE2" w:rsidR="00912109" w:rsidRPr="00951B91" w:rsidRDefault="00912109" w:rsidP="0091210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12109">
        <w:rPr>
          <w:rFonts w:ascii="Arial" w:hAnsi="Arial" w:cs="Arial"/>
        </w:rPr>
        <w:t>High Definition Sensor Sharing</w:t>
      </w:r>
      <w:r>
        <w:rPr>
          <w:rFonts w:ascii="Arial" w:hAnsi="Arial" w:cs="Arial"/>
        </w:rPr>
        <w:t xml:space="preserve"> (Annex 9)</w:t>
      </w:r>
    </w:p>
    <w:p w14:paraId="67F15D08" w14:textId="4FB4B8F8" w:rsidR="000F5EF0" w:rsidRDefault="000F5EF0" w:rsidP="000F5EF0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="00D27207">
        <w:rPr>
          <w:rFonts w:ascii="Arial" w:hAnsi="Arial" w:cs="Arial"/>
        </w:rPr>
        <w:t xml:space="preserve"> to 3GPP TSGs RAN and SA for the study, which </w:t>
      </w:r>
      <w:r w:rsidRPr="00017B10">
        <w:rPr>
          <w:rFonts w:ascii="Arial" w:hAnsi="Arial" w:cs="Arial"/>
        </w:rPr>
        <w:t>started at RAN#80</w:t>
      </w:r>
      <w:r>
        <w:rPr>
          <w:rFonts w:ascii="Arial" w:hAnsi="Arial" w:cs="Arial"/>
        </w:rPr>
        <w:t xml:space="preserve">. </w:t>
      </w:r>
      <w:r w:rsidRPr="008A08A6">
        <w:rPr>
          <w:rFonts w:ascii="Arial" w:hAnsi="Arial" w:cs="Arial"/>
        </w:rPr>
        <w:t xml:space="preserve">5GAA has been </w:t>
      </w:r>
      <w:r w:rsidR="00C856B8">
        <w:rPr>
          <w:rFonts w:ascii="Arial" w:hAnsi="Arial" w:cs="Arial"/>
        </w:rPr>
        <w:t xml:space="preserve">also </w:t>
      </w:r>
      <w:r w:rsidRPr="008A08A6">
        <w:rPr>
          <w:rFonts w:ascii="Arial" w:hAnsi="Arial" w:cs="Arial"/>
        </w:rPr>
        <w:t>working on a list of prioritized</w:t>
      </w:r>
      <w:r w:rsidR="00BD6327" w:rsidRPr="008A08A6">
        <w:rPr>
          <w:rFonts w:ascii="Arial" w:hAnsi="Arial" w:cs="Arial"/>
        </w:rPr>
        <w:t xml:space="preserve"> general</w:t>
      </w:r>
      <w:r w:rsidRPr="008A08A6">
        <w:rPr>
          <w:rFonts w:ascii="Arial" w:hAnsi="Arial" w:cs="Arial"/>
        </w:rPr>
        <w:t xml:space="preserve"> requirements</w:t>
      </w:r>
      <w:r w:rsidR="00C856B8">
        <w:rPr>
          <w:rFonts w:ascii="Arial" w:hAnsi="Arial" w:cs="Arial"/>
        </w:rPr>
        <w:t xml:space="preserve"> (Annex </w:t>
      </w:r>
      <w:r w:rsidR="00912109">
        <w:rPr>
          <w:rFonts w:ascii="Arial" w:hAnsi="Arial" w:cs="Arial"/>
        </w:rPr>
        <w:t>10</w:t>
      </w:r>
      <w:r w:rsidR="00C856B8">
        <w:rPr>
          <w:rFonts w:ascii="Arial" w:hAnsi="Arial" w:cs="Arial"/>
        </w:rPr>
        <w:t>)</w:t>
      </w:r>
      <w:r w:rsidRPr="008A08A6">
        <w:rPr>
          <w:rFonts w:ascii="Arial" w:hAnsi="Arial" w:cs="Arial"/>
        </w:rPr>
        <w:t xml:space="preserve"> </w:t>
      </w:r>
      <w:r w:rsidR="00BD6327" w:rsidRPr="008A08A6">
        <w:rPr>
          <w:rFonts w:ascii="Arial" w:hAnsi="Arial" w:cs="Arial"/>
        </w:rPr>
        <w:t xml:space="preserve">and on performance requirements </w:t>
      </w:r>
      <w:r w:rsidRPr="008A08A6">
        <w:rPr>
          <w:rFonts w:ascii="Arial" w:hAnsi="Arial" w:cs="Arial"/>
        </w:rPr>
        <w:t>from those listed in 3GPP work in [TS 22.186] as well as [S1-181742].</w:t>
      </w:r>
      <w:r>
        <w:rPr>
          <w:rFonts w:ascii="Arial" w:hAnsi="Arial" w:cs="Arial"/>
        </w:rPr>
        <w:t xml:space="preserve"> </w:t>
      </w:r>
    </w:p>
    <w:p w14:paraId="318AE0B0" w14:textId="0CD5CAA8" w:rsidR="000F5EF0" w:rsidRDefault="000F5EF0" w:rsidP="000F5EF0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</w:t>
      </w:r>
      <w:proofErr w:type="spellStart"/>
      <w:r w:rsidRPr="000A4E0F">
        <w:rPr>
          <w:rFonts w:ascii="Arial" w:hAnsi="Arial" w:cs="Arial"/>
        </w:rPr>
        <w:t>sidelink</w:t>
      </w:r>
      <w:proofErr w:type="spellEnd"/>
      <w:r w:rsidRPr="000A4E0F">
        <w:rPr>
          <w:rFonts w:ascii="Arial" w:hAnsi="Arial" w:cs="Arial"/>
        </w:rPr>
        <w:t xml:space="preserve"> in Rel-16 C-V2X, and, where applicable, complemented by the </w:t>
      </w:r>
      <w:proofErr w:type="spellStart"/>
      <w:r w:rsidRPr="000A4E0F">
        <w:rPr>
          <w:rFonts w:ascii="Arial" w:hAnsi="Arial" w:cs="Arial"/>
        </w:rPr>
        <w:t>Uu</w:t>
      </w:r>
      <w:proofErr w:type="spellEnd"/>
      <w:r w:rsidRPr="000A4E0F">
        <w:rPr>
          <w:rFonts w:ascii="Arial" w:hAnsi="Arial" w:cs="Arial"/>
        </w:rPr>
        <w:t xml:space="preserve"> interface, hence 3GPP is asked to consider both in their study.  </w:t>
      </w:r>
      <w:r w:rsidRPr="008A08A6">
        <w:rPr>
          <w:rFonts w:ascii="Arial" w:hAnsi="Arial" w:cs="Arial"/>
        </w:rPr>
        <w:t xml:space="preserve">In addition, 5GAA believes that Rel-16 NR V2X should not </w:t>
      </w:r>
      <w:r w:rsidR="00207E56" w:rsidRPr="008A08A6">
        <w:rPr>
          <w:rFonts w:ascii="Arial" w:hAnsi="Arial" w:cs="Arial"/>
        </w:rPr>
        <w:t>focus on</w:t>
      </w:r>
      <w:r w:rsidRPr="008A08A6">
        <w:rPr>
          <w:rFonts w:ascii="Arial" w:hAnsi="Arial" w:cs="Arial"/>
        </w:rPr>
        <w:t xml:space="preserve"> use cases already addressed in Rel-14, i.e., basic safety.</w:t>
      </w:r>
    </w:p>
    <w:p w14:paraId="1B7A3D48" w14:textId="77777777" w:rsidR="00126C7F" w:rsidRDefault="00126C7F" w:rsidP="000F5EF0">
      <w:pPr>
        <w:rPr>
          <w:rFonts w:ascii="Arial" w:hAnsi="Arial" w:cs="Arial"/>
        </w:rPr>
      </w:pPr>
    </w:p>
    <w:p w14:paraId="3B8DB133" w14:textId="4A27284C" w:rsidR="00126C7F" w:rsidRDefault="00126C7F" w:rsidP="000F5EF0">
      <w:pPr>
        <w:rPr>
          <w:rFonts w:ascii="Arial" w:hAnsi="Arial" w:cs="Arial"/>
        </w:rPr>
      </w:pPr>
      <w:r>
        <w:rPr>
          <w:rFonts w:ascii="Arial" w:hAnsi="Arial" w:cs="Arial"/>
        </w:rPr>
        <w:t>5GAA plans to provide furthe</w:t>
      </w:r>
      <w:r w:rsidR="00C856B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advanced V2X use cases and requirements in the future.</w:t>
      </w:r>
    </w:p>
    <w:p w14:paraId="37DA7F2E" w14:textId="77777777" w:rsidR="000F5EF0" w:rsidRPr="004B345A" w:rsidRDefault="000F5EF0" w:rsidP="000F5EF0">
      <w:pPr>
        <w:rPr>
          <w:rFonts w:ascii="Arial" w:hAnsi="Arial" w:cs="Arial"/>
        </w:rPr>
      </w:pPr>
    </w:p>
    <w:p w14:paraId="544DC6E0" w14:textId="77777777" w:rsidR="00463675" w:rsidRPr="00A30E02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A30E02">
        <w:rPr>
          <w:rFonts w:ascii="Arial" w:hAnsi="Arial" w:cs="Arial"/>
          <w:b/>
          <w:lang w:val="en-US"/>
        </w:rPr>
        <w:t>2. Actions:</w:t>
      </w:r>
    </w:p>
    <w:p w14:paraId="46D35DEF" w14:textId="31E72196" w:rsidR="00463675" w:rsidRPr="000F5EF0" w:rsidRDefault="00463675" w:rsidP="00683EEF">
      <w:pPr>
        <w:spacing w:after="240" w:line="276" w:lineRule="auto"/>
        <w:ind w:left="1985" w:hanging="1985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To </w:t>
      </w:r>
      <w:r w:rsidR="000F5EF0" w:rsidRPr="000F5EF0">
        <w:rPr>
          <w:rFonts w:ascii="Arial" w:hAnsi="Arial" w:cs="Arial"/>
          <w:b/>
        </w:rPr>
        <w:t>3GPP TSG RAN1,</w:t>
      </w:r>
      <w:r w:rsidR="005E5735">
        <w:rPr>
          <w:rFonts w:ascii="Arial" w:hAnsi="Arial" w:cs="Arial"/>
          <w:b/>
        </w:rPr>
        <w:t xml:space="preserve"> RAN2 and</w:t>
      </w:r>
      <w:r w:rsidR="000F5EF0" w:rsidRPr="000F5EF0">
        <w:rPr>
          <w:rFonts w:ascii="Arial" w:hAnsi="Arial" w:cs="Arial"/>
          <w:b/>
        </w:rPr>
        <w:t xml:space="preserve"> SA1</w:t>
      </w:r>
      <w:r w:rsidR="00F42BB1" w:rsidRPr="00F42BB1">
        <w:rPr>
          <w:rFonts w:ascii="Arial" w:hAnsi="Arial" w:cs="Arial"/>
          <w:b/>
        </w:rPr>
        <w:t>:</w:t>
      </w:r>
      <w:r w:rsidR="000F5EF0">
        <w:rPr>
          <w:rFonts w:ascii="Arial" w:hAnsi="Arial" w:cs="Arial"/>
        </w:rPr>
        <w:t xml:space="preserve"> </w:t>
      </w:r>
    </w:p>
    <w:p w14:paraId="35C77C81" w14:textId="6727397E" w:rsidR="00F42BB1" w:rsidRPr="00683EEF" w:rsidRDefault="00463675" w:rsidP="00683EEF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83EEF" w:rsidRPr="00683EEF">
        <w:rPr>
          <w:rFonts w:ascii="Arial" w:hAnsi="Arial" w:cs="Arial"/>
        </w:rPr>
        <w:t>5GAA kindly requests 3GPP RAN</w:t>
      </w:r>
      <w:r w:rsidR="00683EEF">
        <w:rPr>
          <w:rFonts w:ascii="Arial" w:hAnsi="Arial" w:cs="Arial"/>
        </w:rPr>
        <w:t>1, RAN2</w:t>
      </w:r>
      <w:r w:rsidR="00683EEF" w:rsidRPr="00683EEF">
        <w:rPr>
          <w:rFonts w:ascii="Arial" w:hAnsi="Arial" w:cs="Arial"/>
        </w:rPr>
        <w:t xml:space="preserve"> and SA</w:t>
      </w:r>
      <w:r w:rsidR="00683EEF">
        <w:rPr>
          <w:rFonts w:ascii="Arial" w:hAnsi="Arial" w:cs="Arial"/>
        </w:rPr>
        <w:t>1</w:t>
      </w:r>
      <w:r w:rsidR="00683EEF" w:rsidRPr="00683EEF">
        <w:rPr>
          <w:rFonts w:ascii="Arial" w:hAnsi="Arial" w:cs="Arial"/>
        </w:rPr>
        <w:t xml:space="preserve"> to support the above use cases with the corresponding requirements</w:t>
      </w:r>
      <w:r w:rsidR="00683EEF">
        <w:rPr>
          <w:rFonts w:ascii="Arial" w:hAnsi="Arial" w:cs="Arial"/>
        </w:rPr>
        <w:t xml:space="preserve"> </w:t>
      </w:r>
      <w:r w:rsidR="00683EEF" w:rsidRPr="00683EEF">
        <w:rPr>
          <w:rFonts w:ascii="Arial" w:hAnsi="Arial" w:cs="Arial"/>
        </w:rPr>
        <w:t xml:space="preserve">with </w:t>
      </w:r>
      <w:proofErr w:type="spellStart"/>
      <w:r w:rsidR="00683EEF" w:rsidRPr="00683EEF">
        <w:rPr>
          <w:rFonts w:ascii="Arial" w:hAnsi="Arial" w:cs="Arial"/>
        </w:rPr>
        <w:t>sidelink</w:t>
      </w:r>
      <w:proofErr w:type="spellEnd"/>
      <w:r w:rsidR="00683EEF" w:rsidRPr="00683EEF">
        <w:rPr>
          <w:rFonts w:ascii="Arial" w:hAnsi="Arial" w:cs="Arial"/>
        </w:rPr>
        <w:t xml:space="preserve"> and, where applicable, to complement</w:t>
      </w:r>
      <w:r w:rsidR="00683EEF">
        <w:rPr>
          <w:rFonts w:ascii="Arial" w:hAnsi="Arial" w:cs="Arial"/>
        </w:rPr>
        <w:t xml:space="preserve"> it by </w:t>
      </w:r>
      <w:proofErr w:type="spellStart"/>
      <w:r w:rsidR="00683EEF">
        <w:rPr>
          <w:rFonts w:ascii="Arial" w:hAnsi="Arial" w:cs="Arial"/>
        </w:rPr>
        <w:t>Uu</w:t>
      </w:r>
      <w:proofErr w:type="spellEnd"/>
      <w:r w:rsidR="00683EEF">
        <w:rPr>
          <w:rFonts w:ascii="Arial" w:hAnsi="Arial" w:cs="Arial"/>
        </w:rPr>
        <w:t xml:space="preserve"> as part of </w:t>
      </w:r>
      <w:r w:rsidR="00683EEF">
        <w:rPr>
          <w:rFonts w:ascii="Arial" w:hAnsi="Arial" w:cs="Arial"/>
        </w:rPr>
        <w:lastRenderedPageBreak/>
        <w:t xml:space="preserve">NR Rel-16. </w:t>
      </w:r>
      <w:r w:rsidR="00683EEF" w:rsidRPr="00683EEF">
        <w:rPr>
          <w:rFonts w:ascii="Arial" w:hAnsi="Arial" w:cs="Arial"/>
        </w:rPr>
        <w:t xml:space="preserve">5GAA offers to provide a list of prioritized </w:t>
      </w:r>
      <w:r w:rsidR="00683EEF">
        <w:rPr>
          <w:rFonts w:ascii="Arial" w:hAnsi="Arial" w:cs="Arial"/>
        </w:rPr>
        <w:t xml:space="preserve">general </w:t>
      </w:r>
      <w:r w:rsidR="00683EEF" w:rsidRPr="00683EEF">
        <w:rPr>
          <w:rFonts w:ascii="Arial" w:hAnsi="Arial" w:cs="Arial"/>
        </w:rPr>
        <w:t>requirements</w:t>
      </w:r>
      <w:r w:rsidR="00683EEF">
        <w:rPr>
          <w:rFonts w:ascii="Arial" w:hAnsi="Arial" w:cs="Arial"/>
        </w:rPr>
        <w:t xml:space="preserve"> and performance requirements</w:t>
      </w:r>
      <w:r w:rsidR="00683EEF" w:rsidRPr="00683EEF">
        <w:rPr>
          <w:rFonts w:ascii="Arial" w:hAnsi="Arial" w:cs="Arial"/>
        </w:rPr>
        <w:t xml:space="preserve"> </w:t>
      </w:r>
      <w:r w:rsidR="00683EEF">
        <w:rPr>
          <w:rFonts w:ascii="Arial" w:hAnsi="Arial" w:cs="Arial"/>
        </w:rPr>
        <w:t>to</w:t>
      </w:r>
      <w:r w:rsidR="00683EEF" w:rsidRPr="00683EEF">
        <w:rPr>
          <w:rFonts w:ascii="Arial" w:hAnsi="Arial" w:cs="Arial"/>
        </w:rPr>
        <w:t xml:space="preserve"> 3GPP </w:t>
      </w:r>
      <w:r w:rsidR="00683EEF">
        <w:rPr>
          <w:rFonts w:ascii="Arial" w:hAnsi="Arial" w:cs="Arial"/>
        </w:rPr>
        <w:t xml:space="preserve">TSG </w:t>
      </w:r>
      <w:r w:rsidR="00683EEF" w:rsidRPr="00683EEF">
        <w:rPr>
          <w:rFonts w:ascii="Arial" w:hAnsi="Arial" w:cs="Arial"/>
        </w:rPr>
        <w:t>RAN1</w:t>
      </w:r>
      <w:r w:rsidR="00D27207">
        <w:rPr>
          <w:rFonts w:ascii="Arial" w:hAnsi="Arial" w:cs="Arial"/>
        </w:rPr>
        <w:t>, RAN2 and SA1</w:t>
      </w:r>
      <w:r w:rsidR="00683EEF" w:rsidRPr="00683EEF">
        <w:rPr>
          <w:rFonts w:ascii="Arial" w:hAnsi="Arial" w:cs="Arial"/>
        </w:rPr>
        <w:t>.</w:t>
      </w:r>
    </w:p>
    <w:p w14:paraId="4100432B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0F5EF0">
        <w:rPr>
          <w:rFonts w:ascii="Arial" w:hAnsi="Arial" w:cs="Arial"/>
          <w:b/>
        </w:rPr>
        <w:t>1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6"/>
        <w:gridCol w:w="3123"/>
        <w:gridCol w:w="3161"/>
      </w:tblGrid>
      <w:tr w:rsidR="00F42BB1" w:rsidRPr="00261D34" w14:paraId="46A1B859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21DAE73" w14:textId="624E17EE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BA45DA" w14:textId="77777777" w:rsidR="00F42BB1" w:rsidRPr="00261D34" w:rsidRDefault="000F5EF0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166808" w14:textId="77777777" w:rsidR="00F42BB1" w:rsidRPr="00261D34" w:rsidRDefault="000F5EF0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F42BB1" w:rsidRPr="00261D34" w14:paraId="764CFEDB" w14:textId="77777777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452A0613" w14:textId="12D6415D"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7837D546" w14:textId="3F0DC58C" w:rsidR="00F42BB1" w:rsidRPr="00261D34" w:rsidRDefault="008A08A6" w:rsidP="008A08A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E35F9A">
              <w:rPr>
                <w:rFonts w:ascii="Arial" w:hAnsi="Arial"/>
              </w:rPr>
              <w:t>January</w:t>
            </w:r>
            <w:r w:rsidR="00E35F9A" w:rsidRPr="00E35F9A">
              <w:rPr>
                <w:rFonts w:ascii="Arial" w:hAnsi="Arial"/>
              </w:rPr>
              <w:t xml:space="preserve"> 28</w:t>
            </w:r>
            <w:r w:rsidR="00F42BB1" w:rsidRPr="00E35F9A">
              <w:rPr>
                <w:rFonts w:ascii="Arial" w:hAnsi="Arial"/>
              </w:rPr>
              <w:t xml:space="preserve"> - </w:t>
            </w:r>
            <w:r w:rsidR="00E35F9A" w:rsidRPr="00E35F9A">
              <w:rPr>
                <w:rFonts w:ascii="Arial" w:hAnsi="Arial"/>
              </w:rPr>
              <w:t>30</w:t>
            </w:r>
            <w:r w:rsidR="00F42BB1" w:rsidRPr="00E35F9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10FDDE7C" w14:textId="005C7B38" w:rsidR="00F42BB1" w:rsidRPr="00261D34" w:rsidRDefault="00E35F9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Seoul (Korea)</w:t>
            </w:r>
          </w:p>
        </w:tc>
      </w:tr>
    </w:tbl>
    <w:p w14:paraId="02DA002A" w14:textId="77777777"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14:paraId="0044EE41" w14:textId="77777777"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14:paraId="6F74E06C" w14:textId="77777777"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1BD76" w14:textId="77777777" w:rsidR="00047EC7" w:rsidRDefault="00047EC7">
      <w:r>
        <w:separator/>
      </w:r>
    </w:p>
  </w:endnote>
  <w:endnote w:type="continuationSeparator" w:id="0">
    <w:p w14:paraId="3086241A" w14:textId="77777777" w:rsidR="00047EC7" w:rsidRDefault="0004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D0D97" w14:textId="77777777" w:rsidR="00682B66" w:rsidRPr="00B56213" w:rsidRDefault="00B56213" w:rsidP="00B56213">
    <w:pPr>
      <w:jc w:val="center"/>
      <w:rPr>
        <w:sz w:val="24"/>
      </w:rPr>
    </w:pPr>
    <w:r>
      <w:t xml:space="preserve">DRAFT </w:t>
    </w:r>
    <w:r w:rsidRPr="00492DBB">
      <w:rPr>
        <w:sz w:val="14"/>
        <w:highlight w:val="yellow"/>
      </w:rPr>
      <w:t>(deleted when final)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AE44B" w14:textId="77777777" w:rsidR="00047EC7" w:rsidRDefault="00047EC7">
      <w:r>
        <w:separator/>
      </w:r>
    </w:p>
  </w:footnote>
  <w:footnote w:type="continuationSeparator" w:id="0">
    <w:p w14:paraId="71012BD9" w14:textId="77777777" w:rsidR="00047EC7" w:rsidRDefault="00047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11C74" w14:textId="77777777" w:rsidR="00F42BB1" w:rsidRDefault="00422731">
    <w:pPr>
      <w:pStyle w:val="Header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75DBAC04" wp14:editId="076301CE">
              <wp:simplePos x="0" y="0"/>
              <wp:positionH relativeFrom="column">
                <wp:posOffset>4132580</wp:posOffset>
              </wp:positionH>
              <wp:positionV relativeFrom="paragraph">
                <wp:posOffset>-274320</wp:posOffset>
              </wp:positionV>
              <wp:extent cx="2182495" cy="455295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2495" cy="455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48E21F" w14:textId="77777777" w:rsidR="00D516F2" w:rsidRDefault="00D516F2" w:rsidP="00D516F2">
                          <w:r>
                            <w:t>Insert 5GAA logo here once LS is approved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DBAC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25.4pt;margin-top:-21.6pt;width:171.85pt;height:35.8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">
              <v:textbox>
                <w:txbxContent>
                  <w:p w14:paraId="7C48E21F" w14:textId="77777777" w:rsidR="00D516F2" w:rsidRDefault="00D516F2" w:rsidP="00D516F2">
                    <w:r>
                      <w:t>Insert 5GAA logo here once LS is approved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7101"/>
    <w:rsid w:val="00036BB5"/>
    <w:rsid w:val="000377BD"/>
    <w:rsid w:val="00040D5F"/>
    <w:rsid w:val="00047EC7"/>
    <w:rsid w:val="000533C6"/>
    <w:rsid w:val="000637DF"/>
    <w:rsid w:val="000B7EBF"/>
    <w:rsid w:val="000C739D"/>
    <w:rsid w:val="000E3A55"/>
    <w:rsid w:val="000F0648"/>
    <w:rsid w:val="000F5EF0"/>
    <w:rsid w:val="00120FE3"/>
    <w:rsid w:val="00126C7F"/>
    <w:rsid w:val="0015124F"/>
    <w:rsid w:val="00171C07"/>
    <w:rsid w:val="001B691D"/>
    <w:rsid w:val="001D08BC"/>
    <w:rsid w:val="001E3D77"/>
    <w:rsid w:val="001F0E80"/>
    <w:rsid w:val="00207672"/>
    <w:rsid w:val="00207E56"/>
    <w:rsid w:val="00251532"/>
    <w:rsid w:val="00255115"/>
    <w:rsid w:val="00261D34"/>
    <w:rsid w:val="00270EA3"/>
    <w:rsid w:val="00284BD9"/>
    <w:rsid w:val="002C1F38"/>
    <w:rsid w:val="002E5428"/>
    <w:rsid w:val="00314F87"/>
    <w:rsid w:val="003566DD"/>
    <w:rsid w:val="003670BC"/>
    <w:rsid w:val="00372384"/>
    <w:rsid w:val="00375ABA"/>
    <w:rsid w:val="00397EA2"/>
    <w:rsid w:val="003C086D"/>
    <w:rsid w:val="003E16BA"/>
    <w:rsid w:val="003F4E2F"/>
    <w:rsid w:val="004104C9"/>
    <w:rsid w:val="0041323F"/>
    <w:rsid w:val="00422731"/>
    <w:rsid w:val="004267F3"/>
    <w:rsid w:val="00463675"/>
    <w:rsid w:val="00466997"/>
    <w:rsid w:val="004C7017"/>
    <w:rsid w:val="005909ED"/>
    <w:rsid w:val="005E5735"/>
    <w:rsid w:val="005F3CBD"/>
    <w:rsid w:val="006061EB"/>
    <w:rsid w:val="0067023B"/>
    <w:rsid w:val="00682B66"/>
    <w:rsid w:val="00683EEF"/>
    <w:rsid w:val="006A6980"/>
    <w:rsid w:val="006A77D4"/>
    <w:rsid w:val="006B0F6D"/>
    <w:rsid w:val="006F3AD4"/>
    <w:rsid w:val="00703FA3"/>
    <w:rsid w:val="00723A28"/>
    <w:rsid w:val="00752517"/>
    <w:rsid w:val="00753634"/>
    <w:rsid w:val="00764007"/>
    <w:rsid w:val="00775C76"/>
    <w:rsid w:val="00780559"/>
    <w:rsid w:val="0079000B"/>
    <w:rsid w:val="007A2F9E"/>
    <w:rsid w:val="007F53DB"/>
    <w:rsid w:val="00800659"/>
    <w:rsid w:val="008425BF"/>
    <w:rsid w:val="008A08A6"/>
    <w:rsid w:val="008C3C45"/>
    <w:rsid w:val="0090235D"/>
    <w:rsid w:val="0090366C"/>
    <w:rsid w:val="00912109"/>
    <w:rsid w:val="00923E7C"/>
    <w:rsid w:val="00943FB7"/>
    <w:rsid w:val="00951B91"/>
    <w:rsid w:val="009709E4"/>
    <w:rsid w:val="0097788E"/>
    <w:rsid w:val="009A1C3F"/>
    <w:rsid w:val="009A352A"/>
    <w:rsid w:val="009E6640"/>
    <w:rsid w:val="00A30E02"/>
    <w:rsid w:val="00A36CEB"/>
    <w:rsid w:val="00A7147F"/>
    <w:rsid w:val="00A85E75"/>
    <w:rsid w:val="00AC0E7A"/>
    <w:rsid w:val="00B0127D"/>
    <w:rsid w:val="00B01E25"/>
    <w:rsid w:val="00B267AB"/>
    <w:rsid w:val="00B367B1"/>
    <w:rsid w:val="00B37349"/>
    <w:rsid w:val="00B4465C"/>
    <w:rsid w:val="00B56213"/>
    <w:rsid w:val="00B82BCF"/>
    <w:rsid w:val="00BD6327"/>
    <w:rsid w:val="00BE032E"/>
    <w:rsid w:val="00C34A4C"/>
    <w:rsid w:val="00C844BF"/>
    <w:rsid w:val="00C856B8"/>
    <w:rsid w:val="00CD435B"/>
    <w:rsid w:val="00CE703E"/>
    <w:rsid w:val="00CF5F97"/>
    <w:rsid w:val="00D01425"/>
    <w:rsid w:val="00D27207"/>
    <w:rsid w:val="00D27ADC"/>
    <w:rsid w:val="00D4291D"/>
    <w:rsid w:val="00D516F2"/>
    <w:rsid w:val="00D61C52"/>
    <w:rsid w:val="00D91A28"/>
    <w:rsid w:val="00D94920"/>
    <w:rsid w:val="00DA6A66"/>
    <w:rsid w:val="00DB10BB"/>
    <w:rsid w:val="00DE308B"/>
    <w:rsid w:val="00DE45BF"/>
    <w:rsid w:val="00DF240D"/>
    <w:rsid w:val="00DF738F"/>
    <w:rsid w:val="00E22C5A"/>
    <w:rsid w:val="00E35F9A"/>
    <w:rsid w:val="00E55F08"/>
    <w:rsid w:val="00E74CC9"/>
    <w:rsid w:val="00E94714"/>
    <w:rsid w:val="00E96199"/>
    <w:rsid w:val="00ED3977"/>
    <w:rsid w:val="00ED6B64"/>
    <w:rsid w:val="00ED700F"/>
    <w:rsid w:val="00F42BB1"/>
    <w:rsid w:val="00F43CAB"/>
    <w:rsid w:val="00F55D8C"/>
    <w:rsid w:val="00F77F13"/>
    <w:rsid w:val="00FA3219"/>
    <w:rsid w:val="00FD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21A1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F5EF0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3EE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EE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2018-08-14T16:15:00Z</dcterms:created>
  <dcterms:modified xsi:type="dcterms:W3CDTF">2018-08-16T11:53:00Z</dcterms:modified>
</cp:coreProperties>
</file>