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CDF" w:rsidRDefault="00F42BB1" w:rsidP="00F42BB1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 xml:space="preserve">5GAA Working Group </w:t>
      </w:r>
      <w:r w:rsidR="001101EE">
        <w:rPr>
          <w:rFonts w:ascii="Arial" w:hAnsi="Arial" w:cs="Arial"/>
          <w:b/>
          <w:bCs/>
          <w:sz w:val="22"/>
        </w:rPr>
        <w:t>4</w:t>
      </w:r>
      <w:r w:rsidRPr="00F42BB1">
        <w:rPr>
          <w:rFonts w:ascii="Arial" w:hAnsi="Arial" w:cs="Arial"/>
          <w:b/>
          <w:bCs/>
          <w:sz w:val="22"/>
        </w:rPr>
        <w:t xml:space="preserve"> meeting</w:t>
      </w:r>
      <w:r w:rsidRPr="00F42BB1">
        <w:rPr>
          <w:rFonts w:ascii="Arial" w:hAnsi="Arial" w:cs="Arial"/>
          <w:b/>
          <w:bCs/>
          <w:sz w:val="22"/>
        </w:rPr>
        <w:tab/>
        <w:t xml:space="preserve">                                                        </w:t>
      </w:r>
    </w:p>
    <w:p w:rsidR="00F42BB1" w:rsidRPr="00F42BB1" w:rsidRDefault="003564EC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S-170064</w:t>
      </w:r>
    </w:p>
    <w:p w:rsidR="00F42BB1" w:rsidRPr="00F42BB1" w:rsidRDefault="001101EE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Amsterdam, The Netherlands</w:t>
      </w:r>
    </w:p>
    <w:p w:rsidR="00463675" w:rsidRPr="00F42BB1" w:rsidRDefault="001101EE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May 8-10, 2017</w:t>
      </w:r>
    </w:p>
    <w:p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bookmarkStart w:id="0" w:name="_GoBack"/>
      <w:r w:rsidR="00DF738F" w:rsidRPr="005A5FCA">
        <w:rPr>
          <w:rFonts w:ascii="Arial" w:hAnsi="Arial" w:cs="Arial"/>
        </w:rPr>
        <w:t>LS on</w:t>
      </w:r>
      <w:r w:rsidR="001101EE" w:rsidRPr="005A5FCA">
        <w:rPr>
          <w:rFonts w:ascii="Arial" w:hAnsi="Arial" w:cs="Arial"/>
        </w:rPr>
        <w:t xml:space="preserve"> </w:t>
      </w:r>
      <w:r w:rsidR="001101EE" w:rsidRPr="005A5FCA">
        <w:rPr>
          <w:rFonts w:ascii="Arial" w:eastAsia="SimSun" w:hAnsi="Arial" w:cs="Arial"/>
        </w:rPr>
        <w:t>eV2X Normative Requirements</w:t>
      </w:r>
      <w:bookmarkEnd w:id="0"/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Response to:</w:t>
      </w:r>
      <w:r w:rsidRPr="005A5FCA">
        <w:rPr>
          <w:rFonts w:ascii="Arial" w:hAnsi="Arial" w:cs="Arial"/>
          <w:bCs/>
        </w:rPr>
        <w:tab/>
      </w:r>
      <w:r w:rsidR="005A5FCA" w:rsidRPr="005A5FCA">
        <w:rPr>
          <w:rFonts w:ascii="Arial" w:hAnsi="Arial" w:cs="Arial"/>
          <w:bCs/>
        </w:rPr>
        <w:t xml:space="preserve">3GPP TSG-SA WG1 LS on </w:t>
      </w:r>
      <w:r w:rsidR="005A5FCA" w:rsidRPr="005A5FCA">
        <w:rPr>
          <w:rFonts w:ascii="Arial" w:eastAsia="SimSun" w:hAnsi="Arial" w:cs="Arial"/>
        </w:rPr>
        <w:t>eV2X Normative Requirements</w:t>
      </w:r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F42BB1" w:rsidRPr="005A5FCA">
        <w:rPr>
          <w:rFonts w:ascii="Arial" w:hAnsi="Arial" w:cs="Arial"/>
          <w:bCs/>
        </w:rPr>
        <w:t>5GAA WG</w:t>
      </w:r>
      <w:r w:rsidR="001101EE" w:rsidRPr="005A5FCA">
        <w:rPr>
          <w:rFonts w:ascii="Arial" w:hAnsi="Arial" w:cs="Arial"/>
          <w:bCs/>
        </w:rPr>
        <w:t>4</w:t>
      </w:r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To:</w:t>
      </w:r>
      <w:r w:rsidRPr="005A5FCA">
        <w:rPr>
          <w:rFonts w:ascii="Arial" w:hAnsi="Arial" w:cs="Arial"/>
          <w:bCs/>
        </w:rPr>
        <w:tab/>
      </w:r>
      <w:r w:rsidR="001101EE" w:rsidRPr="005A5FCA">
        <w:rPr>
          <w:rFonts w:ascii="Arial" w:hAnsi="Arial" w:cs="Arial"/>
          <w:bCs/>
        </w:rPr>
        <w:t>3GPP SA WG1</w:t>
      </w:r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Cc:</w:t>
      </w:r>
      <w:r w:rsidR="001101EE" w:rsidRPr="005A5FCA">
        <w:rPr>
          <w:rFonts w:ascii="Arial" w:hAnsi="Arial" w:cs="Arial"/>
          <w:b/>
        </w:rPr>
        <w:tab/>
      </w:r>
      <w:r w:rsidR="001101EE" w:rsidRPr="005A5FCA">
        <w:rPr>
          <w:rFonts w:ascii="Arial" w:hAnsi="Arial" w:cs="Arial"/>
        </w:rPr>
        <w:t>3GPP TSG SA, 3GPP TSG RAN, 5GAA WG1</w:t>
      </w:r>
      <w:r w:rsidRPr="005A5FCA">
        <w:rPr>
          <w:rFonts w:ascii="Arial" w:hAnsi="Arial" w:cs="Arial"/>
          <w:bCs/>
        </w:rPr>
        <w:tab/>
      </w:r>
    </w:p>
    <w:p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  <w:r w:rsidRPr="005A5FCA">
        <w:rPr>
          <w:rFonts w:ascii="Arial" w:hAnsi="Arial" w:cs="Arial"/>
          <w:bCs/>
        </w:rPr>
        <w:tab/>
      </w:r>
    </w:p>
    <w:p w:rsidR="00463675" w:rsidRPr="005A5F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A5FCA">
        <w:rPr>
          <w:rFonts w:cs="Arial"/>
        </w:rPr>
        <w:t>Name:</w:t>
      </w:r>
      <w:r w:rsidRPr="005A5FCA">
        <w:rPr>
          <w:rFonts w:cs="Arial"/>
          <w:b w:val="0"/>
          <w:bCs/>
        </w:rPr>
        <w:tab/>
      </w:r>
      <w:r w:rsidR="001101EE" w:rsidRPr="005A5FCA">
        <w:rPr>
          <w:rFonts w:cs="Arial"/>
          <w:b w:val="0"/>
          <w:bCs/>
        </w:rPr>
        <w:t>Papathanassiou, Apostolos</w:t>
      </w:r>
    </w:p>
    <w:p w:rsidR="00463675" w:rsidRPr="005A5F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A5FCA">
        <w:rPr>
          <w:rFonts w:cs="Arial"/>
        </w:rPr>
        <w:t>E-mail Address:</w:t>
      </w:r>
      <w:r w:rsidRPr="005A5FCA">
        <w:rPr>
          <w:rFonts w:cs="Arial"/>
          <w:b w:val="0"/>
          <w:bCs/>
        </w:rPr>
        <w:tab/>
      </w:r>
      <w:hyperlink r:id="rId7" w:history="1">
        <w:r w:rsidR="001101EE" w:rsidRPr="005A5FCA">
          <w:rPr>
            <w:rStyle w:val="Hyperlink"/>
            <w:rFonts w:cs="Arial"/>
            <w:b w:val="0"/>
            <w:bCs/>
          </w:rPr>
          <w:t>apostolos.papathanassiou@intel.com</w:t>
        </w:r>
      </w:hyperlink>
    </w:p>
    <w:p w:rsidR="001101EE" w:rsidRPr="005A5FCA" w:rsidRDefault="001101EE" w:rsidP="001101EE">
      <w:pPr>
        <w:rPr>
          <w:rFonts w:ascii="Arial" w:hAnsi="Arial" w:cs="Arial"/>
        </w:rPr>
      </w:pPr>
    </w:p>
    <w:p w:rsidR="001101EE" w:rsidRPr="005A5F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Send any reply LS to:</w:t>
      </w:r>
      <w:r w:rsidRPr="005A5FCA">
        <w:rPr>
          <w:rFonts w:ascii="Arial" w:hAnsi="Arial" w:cs="Arial"/>
          <w:b/>
        </w:rPr>
        <w:tab/>
      </w:r>
      <w:r w:rsidR="00F42BB1" w:rsidRPr="005A5FCA">
        <w:rPr>
          <w:rFonts w:ascii="Arial" w:hAnsi="Arial" w:cs="Arial"/>
          <w:b/>
        </w:rPr>
        <w:t xml:space="preserve">5GAA </w:t>
      </w:r>
      <w:r w:rsidR="001101EE" w:rsidRPr="005A5FCA">
        <w:rPr>
          <w:rFonts w:ascii="Arial" w:hAnsi="Arial" w:cs="Arial"/>
          <w:b/>
        </w:rPr>
        <w:t xml:space="preserve">Secretariat, </w:t>
      </w:r>
      <w:r w:rsidR="001101EE" w:rsidRPr="005A5FCA">
        <w:rPr>
          <w:rFonts w:ascii="Arial" w:hAnsi="Arial" w:cs="Arial"/>
          <w:bCs/>
        </w:rPr>
        <w:fldChar w:fldCharType="begin"/>
      </w:r>
      <w:r w:rsidR="001101EE" w:rsidRPr="005A5FCA">
        <w:rPr>
          <w:rFonts w:ascii="Arial" w:hAnsi="Arial" w:cs="Arial"/>
          <w:bCs/>
        </w:rPr>
        <w:instrText xml:space="preserve"> HYPERLINK "mailto:secretariat@5gaa.org</w:instrText>
      </w:r>
    </w:p>
    <w:p w:rsidR="001101EE" w:rsidRPr="005A5FC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5A5FCA">
        <w:rPr>
          <w:rFonts w:ascii="Arial" w:hAnsi="Arial" w:cs="Arial"/>
          <w:bCs/>
        </w:rPr>
        <w:instrText xml:space="preserve">" </w:instrText>
      </w:r>
      <w:r w:rsidRPr="005A5FCA">
        <w:rPr>
          <w:rFonts w:ascii="Arial" w:hAnsi="Arial" w:cs="Arial"/>
          <w:bCs/>
        </w:rPr>
        <w:fldChar w:fldCharType="separate"/>
      </w:r>
      <w:r w:rsidRPr="005A5FCA">
        <w:rPr>
          <w:rStyle w:val="Hyperlink"/>
          <w:rFonts w:ascii="Arial" w:hAnsi="Arial" w:cs="Arial"/>
          <w:bCs/>
        </w:rPr>
        <w:t>secretariat@5gaa.org</w:t>
      </w:r>
    </w:p>
    <w:p w:rsidR="00923E7C" w:rsidRPr="005A5FCA" w:rsidRDefault="001101EE" w:rsidP="001101EE">
      <w:pPr>
        <w:tabs>
          <w:tab w:val="left" w:pos="2268"/>
        </w:tabs>
        <w:rPr>
          <w:rFonts w:ascii="Arial" w:hAnsi="Arial" w:cs="Arial"/>
          <w:b/>
        </w:rPr>
      </w:pPr>
      <w:r w:rsidRPr="005A5FCA">
        <w:rPr>
          <w:rFonts w:ascii="Arial" w:hAnsi="Arial" w:cs="Arial"/>
          <w:bCs/>
        </w:rPr>
        <w:fldChar w:fldCharType="end"/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1101EE" w:rsidRPr="005A5FCA">
        <w:rPr>
          <w:rFonts w:ascii="Arial" w:hAnsi="Arial" w:cs="Arial"/>
          <w:bCs/>
        </w:rPr>
        <w:t>None</w:t>
      </w:r>
    </w:p>
    <w:p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2BB1" w:rsidRDefault="00463675">
      <w:pPr>
        <w:rPr>
          <w:rFonts w:ascii="Arial" w:hAnsi="Arial" w:cs="Arial"/>
        </w:rPr>
      </w:pP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1101EE" w:rsidRPr="001101EE" w:rsidRDefault="007938D4" w:rsidP="001101EE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5GAA</w:t>
      </w:r>
      <w:r w:rsidR="001101EE" w:rsidRPr="001101EE">
        <w:rPr>
          <w:rFonts w:ascii="Arial" w:eastAsia="SimSun" w:hAnsi="Arial" w:cs="Arial"/>
        </w:rPr>
        <w:t xml:space="preserve"> is working on a set of use cases favo</w:t>
      </w:r>
      <w:r>
        <w:rPr>
          <w:rFonts w:ascii="Arial" w:eastAsia="SimSun" w:hAnsi="Arial" w:cs="Arial"/>
        </w:rPr>
        <w:t>u</w:t>
      </w:r>
      <w:r w:rsidR="001101EE" w:rsidRPr="001101EE">
        <w:rPr>
          <w:rFonts w:ascii="Arial" w:eastAsia="SimSun" w:hAnsi="Arial" w:cs="Arial"/>
        </w:rPr>
        <w:t xml:space="preserve">red by the automotive industry, which is also partially addressed in other fora (including 3GPP TSG SA WG1). These use cases have been grouped into four groups (namely: Safety, Convenience, Advanced driving assistance, and Vulnerable Road Users). </w:t>
      </w:r>
      <w:r>
        <w:rPr>
          <w:rFonts w:ascii="Arial" w:eastAsia="SimSun" w:hAnsi="Arial" w:cs="Arial"/>
        </w:rPr>
        <w:t>5GAA</w:t>
      </w:r>
      <w:r w:rsidR="001101EE" w:rsidRPr="001101EE">
        <w:rPr>
          <w:rFonts w:ascii="Arial" w:eastAsia="SimSun" w:hAnsi="Arial" w:cs="Arial"/>
        </w:rPr>
        <w:t xml:space="preserve"> is doing extensive work on use case definitions, descriptions, and evaluation according to multiple criteria and dimensions. To that end, </w:t>
      </w:r>
      <w:r>
        <w:rPr>
          <w:rFonts w:ascii="Arial" w:eastAsia="SimSun" w:hAnsi="Arial" w:cs="Arial"/>
        </w:rPr>
        <w:t>5GAA</w:t>
      </w:r>
      <w:r w:rsidR="001101EE" w:rsidRPr="001101EE">
        <w:rPr>
          <w:rFonts w:ascii="Arial" w:eastAsia="SimSun" w:hAnsi="Arial" w:cs="Arial"/>
        </w:rPr>
        <w:t xml:space="preserve"> aims to provide a set of relevant use cases from 5GAA perspective, along with their well-defined definitions and requirements. </w:t>
      </w:r>
    </w:p>
    <w:p w:rsidR="001101EE" w:rsidRPr="001101EE" w:rsidRDefault="001101EE" w:rsidP="001101EE">
      <w:pPr>
        <w:rPr>
          <w:rFonts w:ascii="Arial" w:eastAsia="SimSun" w:hAnsi="Arial" w:cs="Arial"/>
        </w:rPr>
      </w:pPr>
    </w:p>
    <w:p w:rsidR="00463675" w:rsidRPr="00043CDF" w:rsidRDefault="001101EE" w:rsidP="001101EE">
      <w:pPr>
        <w:spacing w:after="240" w:line="276" w:lineRule="auto"/>
        <w:rPr>
          <w:rFonts w:ascii="Arial" w:hAnsi="Arial" w:cs="Arial"/>
          <w:lang w:val="en-US"/>
        </w:rPr>
      </w:pPr>
      <w:r w:rsidRPr="001101EE">
        <w:rPr>
          <w:rFonts w:ascii="Arial" w:eastAsia="SimSun" w:hAnsi="Arial" w:cs="Arial"/>
        </w:rPr>
        <w:t xml:space="preserve">In response to </w:t>
      </w:r>
      <w:r w:rsidR="007938D4">
        <w:rPr>
          <w:rFonts w:ascii="Arial" w:eastAsia="SimSun" w:hAnsi="Arial" w:cs="Arial"/>
        </w:rPr>
        <w:t>3GPP TSG-</w:t>
      </w:r>
      <w:r w:rsidRPr="001101EE">
        <w:rPr>
          <w:rFonts w:ascii="Arial" w:eastAsia="SimSun" w:hAnsi="Arial" w:cs="Arial"/>
        </w:rPr>
        <w:t xml:space="preserve">SA WG1’s request </w:t>
      </w:r>
      <w:r w:rsidR="007938D4">
        <w:rPr>
          <w:rFonts w:ascii="Arial" w:eastAsia="SimSun" w:hAnsi="Arial" w:cs="Arial"/>
        </w:rPr>
        <w:t xml:space="preserve">(document T-170026) </w:t>
      </w:r>
      <w:r w:rsidRPr="001101EE">
        <w:rPr>
          <w:rFonts w:ascii="Arial" w:eastAsia="SimSun" w:hAnsi="Arial" w:cs="Arial"/>
        </w:rPr>
        <w:t xml:space="preserve">to review and provide feedback on eV2X Normative Requirements and acknowledging </w:t>
      </w:r>
      <w:r w:rsidR="007938D4">
        <w:rPr>
          <w:rFonts w:ascii="Arial" w:eastAsia="SimSun" w:hAnsi="Arial" w:cs="Arial"/>
        </w:rPr>
        <w:t>3GPP TSG-</w:t>
      </w:r>
      <w:r w:rsidRPr="001101EE">
        <w:rPr>
          <w:rFonts w:ascii="Arial" w:eastAsia="SimSun" w:hAnsi="Arial" w:cs="Arial"/>
        </w:rPr>
        <w:t xml:space="preserve">SA WG1’s meeting plan, we would like to inform </w:t>
      </w:r>
      <w:r w:rsidR="007938D4">
        <w:rPr>
          <w:rFonts w:ascii="Arial" w:eastAsia="SimSun" w:hAnsi="Arial" w:cs="Arial"/>
        </w:rPr>
        <w:t>3GPP TSG-</w:t>
      </w:r>
      <w:r w:rsidRPr="001101EE">
        <w:rPr>
          <w:rFonts w:ascii="Arial" w:eastAsia="SimSun" w:hAnsi="Arial" w:cs="Arial"/>
        </w:rPr>
        <w:t>SA WG1 that we plan to provide the output of our analysis.</w:t>
      </w:r>
    </w:p>
    <w:p w:rsidR="00463675" w:rsidRPr="00043CDF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:rsidR="00463675" w:rsidRPr="00F42BB1" w:rsidRDefault="00463675" w:rsidP="00F42BB1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 xml:space="preserve">To </w:t>
      </w:r>
      <w:r w:rsidR="001101EE">
        <w:rPr>
          <w:rFonts w:ascii="Arial" w:hAnsi="Arial" w:cs="Arial"/>
          <w:b/>
        </w:rPr>
        <w:t>3GPP SA WG1</w:t>
      </w:r>
      <w:r w:rsidR="00F42BB1" w:rsidRPr="00F42BB1">
        <w:rPr>
          <w:rFonts w:ascii="Arial" w:hAnsi="Arial" w:cs="Arial"/>
          <w:b/>
        </w:rPr>
        <w:t>:</w:t>
      </w:r>
    </w:p>
    <w:p w:rsidR="00F42BB1" w:rsidRPr="001101EE" w:rsidRDefault="00463675" w:rsidP="00F42BB1">
      <w:pPr>
        <w:spacing w:after="240" w:line="276" w:lineRule="auto"/>
        <w:ind w:left="993" w:hanging="993"/>
        <w:rPr>
          <w:rFonts w:ascii="Arial" w:eastAsia="SimSun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1101EE" w:rsidRPr="001101EE">
        <w:rPr>
          <w:rFonts w:ascii="Arial" w:eastAsia="SimSun" w:hAnsi="Arial" w:cs="Arial"/>
        </w:rPr>
        <w:t xml:space="preserve">5GAA kindly asks 3GPP </w:t>
      </w:r>
      <w:r w:rsidR="007938D4">
        <w:rPr>
          <w:rFonts w:ascii="Arial" w:eastAsia="SimSun" w:hAnsi="Arial" w:cs="Arial"/>
        </w:rPr>
        <w:t>TSG-</w:t>
      </w:r>
      <w:r w:rsidR="001101EE" w:rsidRPr="001101EE">
        <w:rPr>
          <w:rFonts w:ascii="Arial" w:eastAsia="SimSun" w:hAnsi="Arial" w:cs="Arial"/>
        </w:rPr>
        <w:t xml:space="preserve">SA WG1 to take this information into account. </w:t>
      </w: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1101EE">
        <w:rPr>
          <w:rFonts w:ascii="Arial" w:hAnsi="Arial" w:cs="Arial"/>
          <w:b/>
        </w:rPr>
        <w:t>4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30"/>
        <w:gridCol w:w="3153"/>
      </w:tblGrid>
      <w:tr w:rsidR="00F42BB1" w:rsidRPr="00261D34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:rsidR="00F42BB1" w:rsidRPr="00261D34" w:rsidRDefault="00F42BB1" w:rsidP="001101EE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101EE">
              <w:rPr>
                <w:rFonts w:ascii="Arial" w:hAnsi="Arial"/>
              </w:rPr>
              <w:t>4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:rsidR="00F42BB1" w:rsidRPr="00261D34" w:rsidRDefault="001101EE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July 18-20, 2017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F42BB1" w:rsidRPr="00261D34" w:rsidRDefault="001101EE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TBD</w:t>
            </w:r>
          </w:p>
        </w:tc>
      </w:tr>
      <w:tr w:rsidR="00F42BB1" w:rsidRPr="00261D34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:rsidR="00F42BB1" w:rsidRPr="00261D34" w:rsidRDefault="00F42BB1" w:rsidP="001101EE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101EE">
              <w:rPr>
                <w:rFonts w:ascii="Arial" w:hAnsi="Arial"/>
              </w:rPr>
              <w:t>4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:rsidR="00F42BB1" w:rsidRPr="00261D34" w:rsidRDefault="001101EE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November 13-15, 2017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F42BB1" w:rsidRPr="00261D34" w:rsidRDefault="001101EE" w:rsidP="001101EE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TBD</w:t>
            </w:r>
          </w:p>
        </w:tc>
      </w:tr>
    </w:tbl>
    <w:p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:rsidR="00F42BB1" w:rsidRPr="00F42BB1" w:rsidRDefault="00F42BB1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ab/>
      </w:r>
    </w:p>
    <w:p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>
      <w:head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B7A" w:rsidRDefault="00CF0B7A">
      <w:r>
        <w:separator/>
      </w:r>
    </w:p>
  </w:endnote>
  <w:endnote w:type="continuationSeparator" w:id="0">
    <w:p w:rsidR="00CF0B7A" w:rsidRDefault="00CF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B7A" w:rsidRDefault="00CF0B7A">
      <w:r>
        <w:separator/>
      </w:r>
    </w:p>
  </w:footnote>
  <w:footnote w:type="continuationSeparator" w:id="0">
    <w:p w:rsidR="00CF0B7A" w:rsidRDefault="00CF0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CDF" w:rsidRDefault="00043CDF">
    <w:pPr>
      <w:pStyle w:val="Header"/>
    </w:pPr>
    <w:r w:rsidRPr="00043CDF">
      <w:rPr>
        <w:rFonts w:ascii="Arial" w:hAnsi="Arial" w:cs="Arial"/>
        <w:b/>
        <w:bCs/>
        <w:noProof/>
        <w:sz w:val="22"/>
        <w:lang w:val="fr-BE" w:eastAsia="fr-BE"/>
      </w:rPr>
      <w:drawing>
        <wp:anchor distT="0" distB="0" distL="114300" distR="114300" simplePos="0" relativeHeight="251659264" behindDoc="1" locked="0" layoutInCell="1" allowOverlap="1" wp14:anchorId="33D57DCE" wp14:editId="20481EC1">
          <wp:simplePos x="0" y="0"/>
          <wp:positionH relativeFrom="margin">
            <wp:posOffset>4785360</wp:posOffset>
          </wp:positionH>
          <wp:positionV relativeFrom="paragraph">
            <wp:posOffset>-228600</wp:posOffset>
          </wp:positionV>
          <wp:extent cx="1623060" cy="521335"/>
          <wp:effectExtent l="0" t="0" r="0" b="0"/>
          <wp:wrapTight wrapText="bothSides">
            <wp:wrapPolygon edited="0">
              <wp:start x="0" y="0"/>
              <wp:lineTo x="0" y="20521"/>
              <wp:lineTo x="21296" y="20521"/>
              <wp:lineTo x="21296" y="0"/>
              <wp:lineTo x="0" y="0"/>
            </wp:wrapPolygon>
          </wp:wrapTight>
          <wp:docPr id="2" name="Picture 2" descr="D:\Users\ana.mingo\Desktop\download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ana.mingo\Desktop\download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1101EE"/>
    <w:rsid w:val="00120FE3"/>
    <w:rsid w:val="0015124F"/>
    <w:rsid w:val="00171C07"/>
    <w:rsid w:val="001A2550"/>
    <w:rsid w:val="001B691D"/>
    <w:rsid w:val="001D08BC"/>
    <w:rsid w:val="001E3D77"/>
    <w:rsid w:val="001F0E80"/>
    <w:rsid w:val="00207672"/>
    <w:rsid w:val="00251532"/>
    <w:rsid w:val="00261D34"/>
    <w:rsid w:val="00270EA3"/>
    <w:rsid w:val="00284BD9"/>
    <w:rsid w:val="002E5428"/>
    <w:rsid w:val="00314F87"/>
    <w:rsid w:val="003564EC"/>
    <w:rsid w:val="003670BC"/>
    <w:rsid w:val="00372384"/>
    <w:rsid w:val="00397EA2"/>
    <w:rsid w:val="003C086D"/>
    <w:rsid w:val="004104C9"/>
    <w:rsid w:val="0041323F"/>
    <w:rsid w:val="00422731"/>
    <w:rsid w:val="004267F3"/>
    <w:rsid w:val="00463675"/>
    <w:rsid w:val="00466997"/>
    <w:rsid w:val="004C7017"/>
    <w:rsid w:val="005909ED"/>
    <w:rsid w:val="00591149"/>
    <w:rsid w:val="005A5FCA"/>
    <w:rsid w:val="005F3CBD"/>
    <w:rsid w:val="006061EB"/>
    <w:rsid w:val="006301DF"/>
    <w:rsid w:val="0067023B"/>
    <w:rsid w:val="006A6980"/>
    <w:rsid w:val="006A77D4"/>
    <w:rsid w:val="006B0F6D"/>
    <w:rsid w:val="00703FA3"/>
    <w:rsid w:val="00723A28"/>
    <w:rsid w:val="00752517"/>
    <w:rsid w:val="00775C76"/>
    <w:rsid w:val="00780559"/>
    <w:rsid w:val="0079000B"/>
    <w:rsid w:val="007938D4"/>
    <w:rsid w:val="007A2F9E"/>
    <w:rsid w:val="007F53DB"/>
    <w:rsid w:val="00800659"/>
    <w:rsid w:val="008425BF"/>
    <w:rsid w:val="008C3C45"/>
    <w:rsid w:val="0090235D"/>
    <w:rsid w:val="0090366C"/>
    <w:rsid w:val="00923E7C"/>
    <w:rsid w:val="00943FB7"/>
    <w:rsid w:val="009709E4"/>
    <w:rsid w:val="0097788E"/>
    <w:rsid w:val="009A352A"/>
    <w:rsid w:val="009E6640"/>
    <w:rsid w:val="00A7147F"/>
    <w:rsid w:val="00A85E75"/>
    <w:rsid w:val="00AC0E7A"/>
    <w:rsid w:val="00B01E25"/>
    <w:rsid w:val="00B37349"/>
    <w:rsid w:val="00B4465C"/>
    <w:rsid w:val="00B82BCF"/>
    <w:rsid w:val="00BE032E"/>
    <w:rsid w:val="00C34A4C"/>
    <w:rsid w:val="00C844BF"/>
    <w:rsid w:val="00CE703E"/>
    <w:rsid w:val="00CF0B7A"/>
    <w:rsid w:val="00D516F2"/>
    <w:rsid w:val="00D61C52"/>
    <w:rsid w:val="00DA6A66"/>
    <w:rsid w:val="00DB10BB"/>
    <w:rsid w:val="00DB244A"/>
    <w:rsid w:val="00DE308B"/>
    <w:rsid w:val="00DF240D"/>
    <w:rsid w:val="00DF738F"/>
    <w:rsid w:val="00E22C5A"/>
    <w:rsid w:val="00E94714"/>
    <w:rsid w:val="00E96199"/>
    <w:rsid w:val="00ED700F"/>
    <w:rsid w:val="00F42BB1"/>
    <w:rsid w:val="00F43CAB"/>
    <w:rsid w:val="00F7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postolos.papathanassiou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5GAA LS template</vt:lpstr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David Boswarthick</dc:creator>
  <cp:keywords/>
  <cp:lastModifiedBy>Ana Mingo</cp:lastModifiedBy>
  <cp:revision>2</cp:revision>
  <cp:lastPrinted>2002-04-23T08:10:00Z</cp:lastPrinted>
  <dcterms:created xsi:type="dcterms:W3CDTF">2017-05-11T08:35:00Z</dcterms:created>
  <dcterms:modified xsi:type="dcterms:W3CDTF">2017-05-11T08:35:00Z</dcterms:modified>
</cp:coreProperties>
</file>