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7E383292"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921D56">
              <w:rPr>
                <w:noProof w:val="0"/>
              </w:rPr>
              <w:t>5</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853323">
              <w:rPr>
                <w:noProof w:val="0"/>
                <w:sz w:val="32"/>
              </w:rPr>
              <w:t>2</w:t>
            </w:r>
            <w:r w:rsidR="006F63C6" w:rsidRPr="007372D7">
              <w:rPr>
                <w:noProof w:val="0"/>
                <w:sz w:val="32"/>
              </w:rPr>
              <w:t>-</w:t>
            </w:r>
            <w:bookmarkEnd w:id="4"/>
            <w:r w:rsidR="009E3789">
              <w:rPr>
                <w:noProof w:val="0"/>
                <w:sz w:val="32"/>
              </w:rPr>
              <w:t>11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FE0062">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bookmarkStart w:id="7" w:name="_Hlk119936398"/>
            <w:r w:rsidRPr="007372D7">
              <w:t>Study on Charging Aspects for Network Slicing Phase 2</w:t>
            </w:r>
          </w:p>
          <w:bookmarkEnd w:id="6"/>
          <w:bookmarkEnd w:id="7"/>
          <w:p w14:paraId="21256708" w14:textId="42471184"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8" w:name="specRelease"/>
            <w:r w:rsidR="004F0988" w:rsidRPr="007372D7">
              <w:rPr>
                <w:rStyle w:val="ZGSM"/>
              </w:rPr>
              <w:t>1</w:t>
            </w:r>
            <w:r w:rsidR="00CE1AC8">
              <w:rPr>
                <w:rStyle w:val="ZGSM"/>
              </w:rPr>
              <w:t>8</w:t>
            </w:r>
            <w:bookmarkEnd w:id="8"/>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9"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9"/>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0"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0"/>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1"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2"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2"/>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3"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14" w:name="copyrightDate"/>
            <w:r w:rsidR="006F63C6" w:rsidRPr="007372D7">
              <w:rPr>
                <w:sz w:val="18"/>
              </w:rPr>
              <w:t>202</w:t>
            </w:r>
            <w:r w:rsidR="00853323">
              <w:rPr>
                <w:sz w:val="18"/>
              </w:rPr>
              <w:t>2</w:t>
            </w:r>
            <w:bookmarkEnd w:id="14"/>
            <w:r w:rsidRPr="007372D7">
              <w:rPr>
                <w:sz w:val="18"/>
              </w:rPr>
              <w:t>, 3GPP Organizational Partners (ARIB, ATIS, CCSA, ETSI, TSDSI, TTA, TTC).</w:t>
            </w:r>
            <w:bookmarkStart w:id="15" w:name="copyrightaddon"/>
            <w:bookmarkEnd w:id="15"/>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 xml:space="preserve">UMTS™ is a </w:t>
            </w:r>
            <w:proofErr w:type="gramStart"/>
            <w:r w:rsidRPr="007372D7">
              <w:rPr>
                <w:sz w:val="18"/>
              </w:rPr>
              <w:t>Trade Mark</w:t>
            </w:r>
            <w:proofErr w:type="gramEnd"/>
            <w:r w:rsidRPr="007372D7">
              <w:rPr>
                <w:sz w:val="18"/>
              </w:rPr>
              <w:t xml:space="preserve"> of ETSI registered for the benefit of its members</w:t>
            </w:r>
          </w:p>
          <w:p w14:paraId="3DAE1F66" w14:textId="77777777" w:rsidR="00E16509" w:rsidRPr="007372D7" w:rsidRDefault="00E16509" w:rsidP="00E16509">
            <w:pPr>
              <w:pStyle w:val="FP"/>
              <w:rPr>
                <w:sz w:val="18"/>
              </w:rPr>
            </w:pPr>
            <w:r w:rsidRPr="007372D7">
              <w:rPr>
                <w:sz w:val="18"/>
              </w:rPr>
              <w:t xml:space="preserve">3GPP™ is a </w:t>
            </w:r>
            <w:proofErr w:type="gramStart"/>
            <w:r w:rsidRPr="007372D7">
              <w:rPr>
                <w:sz w:val="18"/>
              </w:rPr>
              <w:t>Trade Mark</w:t>
            </w:r>
            <w:proofErr w:type="gramEnd"/>
            <w:r w:rsidRPr="007372D7">
              <w:rPr>
                <w:sz w:val="18"/>
              </w:rPr>
              <w:t xml:space="preserve">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3"/>
          </w:p>
          <w:p w14:paraId="3AFECB88" w14:textId="77777777" w:rsidR="00E16509" w:rsidRPr="007372D7" w:rsidRDefault="00E16509" w:rsidP="00133525"/>
        </w:tc>
      </w:tr>
      <w:bookmarkEnd w:id="11"/>
    </w:tbl>
    <w:p w14:paraId="45CECBF7" w14:textId="77777777" w:rsidR="00080512" w:rsidRPr="007372D7" w:rsidRDefault="00080512">
      <w:pPr>
        <w:pStyle w:val="TT"/>
      </w:pPr>
      <w:r w:rsidRPr="007372D7">
        <w:br w:type="page"/>
      </w:r>
      <w:bookmarkStart w:id="16" w:name="tableOfContents"/>
      <w:bookmarkEnd w:id="16"/>
      <w:r w:rsidRPr="007372D7">
        <w:lastRenderedPageBreak/>
        <w:t>Contents</w:t>
      </w:r>
    </w:p>
    <w:p w14:paraId="3405BB2A" w14:textId="5B8FAA5E" w:rsidR="00692074"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692074">
        <w:t>Foreword</w:t>
      </w:r>
      <w:r w:rsidR="00692074">
        <w:tab/>
      </w:r>
      <w:r w:rsidR="00692074">
        <w:fldChar w:fldCharType="begin"/>
      </w:r>
      <w:r w:rsidR="00692074">
        <w:instrText xml:space="preserve"> PAGEREF _Toc119935441 \h </w:instrText>
      </w:r>
      <w:r w:rsidR="00692074">
        <w:fldChar w:fldCharType="separate"/>
      </w:r>
      <w:r w:rsidR="00692074">
        <w:t>6</w:t>
      </w:r>
      <w:r w:rsidR="00692074">
        <w:fldChar w:fldCharType="end"/>
      </w:r>
    </w:p>
    <w:p w14:paraId="5AEA11EC" w14:textId="2C63DFFD" w:rsidR="00692074" w:rsidRDefault="0069207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_Toc119935442 \h </w:instrText>
      </w:r>
      <w:r>
        <w:fldChar w:fldCharType="separate"/>
      </w:r>
      <w:r>
        <w:t>8</w:t>
      </w:r>
      <w:r>
        <w:fldChar w:fldCharType="end"/>
      </w:r>
    </w:p>
    <w:p w14:paraId="60BE7881" w14:textId="0B3F30EC" w:rsidR="00692074" w:rsidRDefault="0069207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_Toc119935443 \h </w:instrText>
      </w:r>
      <w:r>
        <w:fldChar w:fldCharType="separate"/>
      </w:r>
      <w:r>
        <w:t>8</w:t>
      </w:r>
      <w:r>
        <w:fldChar w:fldCharType="end"/>
      </w:r>
    </w:p>
    <w:p w14:paraId="0621CAAD" w14:textId="6B98BDB4" w:rsidR="00692074" w:rsidRDefault="0069207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_Toc119935444 \h </w:instrText>
      </w:r>
      <w:r>
        <w:fldChar w:fldCharType="separate"/>
      </w:r>
      <w:r>
        <w:t>9</w:t>
      </w:r>
      <w:r>
        <w:fldChar w:fldCharType="end"/>
      </w:r>
    </w:p>
    <w:p w14:paraId="59691235" w14:textId="6335765B" w:rsidR="00692074" w:rsidRDefault="0069207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_Toc119935445 \h </w:instrText>
      </w:r>
      <w:r>
        <w:fldChar w:fldCharType="separate"/>
      </w:r>
      <w:r>
        <w:t>9</w:t>
      </w:r>
      <w:r>
        <w:fldChar w:fldCharType="end"/>
      </w:r>
    </w:p>
    <w:p w14:paraId="2EEC6069" w14:textId="353E8D22" w:rsidR="00692074" w:rsidRDefault="0069207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_Toc119935446 \h </w:instrText>
      </w:r>
      <w:r>
        <w:fldChar w:fldCharType="separate"/>
      </w:r>
      <w:r>
        <w:t>9</w:t>
      </w:r>
      <w:r>
        <w:fldChar w:fldCharType="end"/>
      </w:r>
    </w:p>
    <w:p w14:paraId="3D3B57DD" w14:textId="21968895" w:rsidR="00692074" w:rsidRDefault="0069207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_Toc119935447 \h </w:instrText>
      </w:r>
      <w:r>
        <w:fldChar w:fldCharType="separate"/>
      </w:r>
      <w:r>
        <w:t>9</w:t>
      </w:r>
      <w:r>
        <w:fldChar w:fldCharType="end"/>
      </w:r>
    </w:p>
    <w:p w14:paraId="28A68A36" w14:textId="6A9AC1B6" w:rsidR="00692074" w:rsidRDefault="00692074">
      <w:pPr>
        <w:pStyle w:val="TOC1"/>
        <w:rPr>
          <w:rFonts w:asciiTheme="minorHAnsi" w:eastAsiaTheme="minorEastAsia" w:hAnsiTheme="minorHAnsi" w:cstheme="minorBidi"/>
          <w:szCs w:val="22"/>
          <w:lang w:val="en-US"/>
        </w:rPr>
      </w:pPr>
      <w:r w:rsidRPr="00DD4A8A">
        <w:rPr>
          <w:rFonts w:eastAsia="SimSun"/>
        </w:rPr>
        <w:t>4</w:t>
      </w:r>
      <w:r>
        <w:rPr>
          <w:rFonts w:asciiTheme="minorHAnsi" w:eastAsiaTheme="minorEastAsia" w:hAnsiTheme="minorHAnsi" w:cstheme="minorBidi"/>
          <w:szCs w:val="22"/>
          <w:lang w:val="en-US"/>
        </w:rPr>
        <w:tab/>
      </w:r>
      <w:r w:rsidRPr="00DD4A8A">
        <w:rPr>
          <w:rFonts w:eastAsia="SimSun"/>
        </w:rPr>
        <w:t>General background</w:t>
      </w:r>
      <w:r>
        <w:tab/>
      </w:r>
      <w:r>
        <w:fldChar w:fldCharType="begin"/>
      </w:r>
      <w:r>
        <w:instrText xml:space="preserve"> PAGEREF _Toc119935448 \h </w:instrText>
      </w:r>
      <w:r>
        <w:fldChar w:fldCharType="separate"/>
      </w:r>
      <w:r>
        <w:t>10</w:t>
      </w:r>
      <w:r>
        <w:fldChar w:fldCharType="end"/>
      </w:r>
    </w:p>
    <w:p w14:paraId="1810F3B0" w14:textId="57838ED3" w:rsidR="00692074" w:rsidRDefault="00692074">
      <w:pPr>
        <w:pStyle w:val="TOC2"/>
        <w:rPr>
          <w:rFonts w:asciiTheme="minorHAnsi" w:eastAsiaTheme="minorEastAsia" w:hAnsiTheme="minorHAnsi" w:cstheme="minorBidi"/>
          <w:sz w:val="22"/>
          <w:szCs w:val="22"/>
          <w:lang w:val="en-US"/>
        </w:rPr>
      </w:pPr>
      <w:r w:rsidRPr="00DD4A8A">
        <w:rPr>
          <w:rFonts w:eastAsia="SimSun"/>
        </w:rPr>
        <w:t>4.1</w:t>
      </w:r>
      <w:r>
        <w:rPr>
          <w:rFonts w:asciiTheme="minorHAnsi" w:eastAsiaTheme="minorEastAsia" w:hAnsiTheme="minorHAnsi" w:cstheme="minorBidi"/>
          <w:sz w:val="22"/>
          <w:szCs w:val="22"/>
          <w:lang w:val="en-US"/>
        </w:rPr>
        <w:tab/>
      </w:r>
      <w:r w:rsidRPr="00DD4A8A">
        <w:rPr>
          <w:rFonts w:eastAsia="SimSun"/>
        </w:rPr>
        <w:t>Background from GSMA</w:t>
      </w:r>
      <w:r>
        <w:tab/>
      </w:r>
      <w:r>
        <w:fldChar w:fldCharType="begin"/>
      </w:r>
      <w:r>
        <w:instrText xml:space="preserve"> PAGEREF _Toc119935449 \h </w:instrText>
      </w:r>
      <w:r>
        <w:fldChar w:fldCharType="separate"/>
      </w:r>
      <w:r>
        <w:t>10</w:t>
      </w:r>
      <w:r>
        <w:fldChar w:fldCharType="end"/>
      </w:r>
    </w:p>
    <w:p w14:paraId="5D617802" w14:textId="64E09DA7" w:rsidR="00692074" w:rsidRDefault="00692074">
      <w:pPr>
        <w:pStyle w:val="TOC2"/>
        <w:rPr>
          <w:rFonts w:asciiTheme="minorHAnsi" w:eastAsiaTheme="minorEastAsia" w:hAnsiTheme="minorHAnsi" w:cstheme="minorBidi"/>
          <w:sz w:val="22"/>
          <w:szCs w:val="22"/>
          <w:lang w:val="en-US"/>
        </w:rPr>
      </w:pPr>
      <w:r w:rsidRPr="00DD4A8A">
        <w:rPr>
          <w:rFonts w:eastAsia="SimSun"/>
        </w:rPr>
        <w:t>4.2</w:t>
      </w:r>
      <w:r>
        <w:rPr>
          <w:rFonts w:asciiTheme="minorHAnsi" w:eastAsiaTheme="minorEastAsia" w:hAnsiTheme="minorHAnsi" w:cstheme="minorBidi"/>
          <w:sz w:val="22"/>
          <w:szCs w:val="22"/>
          <w:lang w:val="en-US"/>
        </w:rPr>
        <w:tab/>
      </w:r>
      <w:r w:rsidRPr="00DD4A8A">
        <w:rPr>
          <w:rFonts w:eastAsia="SimSun"/>
        </w:rPr>
        <w:t>Background from 3GPP network architecture</w:t>
      </w:r>
      <w:r>
        <w:tab/>
      </w:r>
      <w:r>
        <w:fldChar w:fldCharType="begin"/>
      </w:r>
      <w:r>
        <w:instrText xml:space="preserve"> PAGEREF _Toc119935450 \h </w:instrText>
      </w:r>
      <w:r>
        <w:fldChar w:fldCharType="separate"/>
      </w:r>
      <w:r>
        <w:t>11</w:t>
      </w:r>
      <w:r>
        <w:fldChar w:fldCharType="end"/>
      </w:r>
    </w:p>
    <w:p w14:paraId="7F45D318" w14:textId="39304A1F" w:rsidR="00692074" w:rsidRDefault="0069207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_Toc119935451 \h </w:instrText>
      </w:r>
      <w:r>
        <w:fldChar w:fldCharType="separate"/>
      </w:r>
      <w:r>
        <w:t>11</w:t>
      </w:r>
      <w:r>
        <w:fldChar w:fldCharType="end"/>
      </w:r>
    </w:p>
    <w:p w14:paraId="34C02EEA" w14:textId="6E44341B" w:rsidR="00692074" w:rsidRDefault="0069207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_Toc119935452 \h </w:instrText>
      </w:r>
      <w:r>
        <w:fldChar w:fldCharType="separate"/>
      </w:r>
      <w:r>
        <w:t>12</w:t>
      </w:r>
      <w:r>
        <w:fldChar w:fldCharType="end"/>
      </w:r>
    </w:p>
    <w:p w14:paraId="4BD48FC3" w14:textId="6287A03A" w:rsidR="00692074" w:rsidRDefault="0069207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_Toc119935453 \h </w:instrText>
      </w:r>
      <w:r>
        <w:fldChar w:fldCharType="separate"/>
      </w:r>
      <w:r>
        <w:t>12</w:t>
      </w:r>
      <w:r>
        <w:fldChar w:fldCharType="end"/>
      </w:r>
    </w:p>
    <w:p w14:paraId="349C13FE" w14:textId="698C9FDA" w:rsidR="00692074" w:rsidRDefault="0069207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_Toc119935454 \h </w:instrText>
      </w:r>
      <w:r>
        <w:fldChar w:fldCharType="separate"/>
      </w:r>
      <w:r>
        <w:t>12</w:t>
      </w:r>
      <w:r>
        <w:fldChar w:fldCharType="end"/>
      </w:r>
    </w:p>
    <w:p w14:paraId="62B7BD2E" w14:textId="2AD02D11" w:rsidR="00692074" w:rsidRDefault="0069207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_Toc119935455 \h </w:instrText>
      </w:r>
      <w:r>
        <w:fldChar w:fldCharType="separate"/>
      </w:r>
      <w:r>
        <w:t>13</w:t>
      </w:r>
      <w:r>
        <w:fldChar w:fldCharType="end"/>
      </w:r>
    </w:p>
    <w:p w14:paraId="3DE1799C" w14:textId="253A5A81" w:rsidR="00692074" w:rsidRDefault="0069207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_Toc119935456 \h </w:instrText>
      </w:r>
      <w:r>
        <w:fldChar w:fldCharType="separate"/>
      </w:r>
      <w:r>
        <w:t>13</w:t>
      </w:r>
      <w:r>
        <w:fldChar w:fldCharType="end"/>
      </w:r>
    </w:p>
    <w:p w14:paraId="0E031EBB" w14:textId="551976A7" w:rsidR="00692074" w:rsidRDefault="00692074">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_Toc119935457 \h </w:instrText>
      </w:r>
      <w:r>
        <w:fldChar w:fldCharType="separate"/>
      </w:r>
      <w:r>
        <w:t>13</w:t>
      </w:r>
      <w:r>
        <w:fldChar w:fldCharType="end"/>
      </w:r>
    </w:p>
    <w:p w14:paraId="28BEA33C" w14:textId="2D0CC02B" w:rsidR="00692074" w:rsidRDefault="00692074">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DD4A8A">
        <w:rPr>
          <w:rFonts w:eastAsia="SimSun"/>
        </w:rPr>
        <w:t xml:space="preserve"> New NetworkSliceConvergedCharging service</w:t>
      </w:r>
      <w:r>
        <w:t xml:space="preserve"> to NSACF – quota request beyond </w:t>
      </w:r>
      <w:r w:rsidRPr="00DD4A8A">
        <w:rPr>
          <w:iCs/>
        </w:rPr>
        <w:t>"max Nb of Reg UEs"</w:t>
      </w:r>
      <w:r>
        <w:tab/>
      </w:r>
      <w:r>
        <w:fldChar w:fldCharType="begin"/>
      </w:r>
      <w:r>
        <w:instrText xml:space="preserve"> PAGEREF _Toc119935458 \h </w:instrText>
      </w:r>
      <w:r>
        <w:fldChar w:fldCharType="separate"/>
      </w:r>
      <w:r>
        <w:t>14</w:t>
      </w:r>
      <w:r>
        <w:fldChar w:fldCharType="end"/>
      </w:r>
    </w:p>
    <w:p w14:paraId="3488EA39" w14:textId="40C8FF8E" w:rsidR="00692074" w:rsidRDefault="00692074">
      <w:pPr>
        <w:pStyle w:val="TOC4"/>
        <w:rPr>
          <w:rFonts w:asciiTheme="minorHAnsi" w:eastAsiaTheme="minorEastAsia" w:hAnsiTheme="minorHAnsi" w:cstheme="minorBidi"/>
          <w:sz w:val="22"/>
          <w:szCs w:val="22"/>
          <w:lang w:val="en-US"/>
        </w:rPr>
      </w:pPr>
      <w:r w:rsidRPr="00DD4A8A">
        <w:rPr>
          <w:rFonts w:eastAsia="SimSun"/>
        </w:rPr>
        <w:t>6.1.1.1</w:t>
      </w:r>
      <w:r>
        <w:rPr>
          <w:rFonts w:asciiTheme="minorHAnsi" w:eastAsiaTheme="minorEastAsia" w:hAnsiTheme="minorHAnsi" w:cstheme="minorBidi"/>
          <w:sz w:val="22"/>
          <w:szCs w:val="22"/>
          <w:lang w:val="en-US"/>
        </w:rPr>
        <w:tab/>
      </w:r>
      <w:r w:rsidRPr="00DD4A8A">
        <w:rPr>
          <w:rFonts w:eastAsia="SimSun"/>
        </w:rPr>
        <w:t>Procedure Description</w:t>
      </w:r>
      <w:r>
        <w:tab/>
      </w:r>
      <w:r>
        <w:fldChar w:fldCharType="begin"/>
      </w:r>
      <w:r>
        <w:instrText xml:space="preserve"> PAGEREF _Toc119935459 \h </w:instrText>
      </w:r>
      <w:r>
        <w:fldChar w:fldCharType="separate"/>
      </w:r>
      <w:r>
        <w:t>14</w:t>
      </w:r>
      <w:r>
        <w:fldChar w:fldCharType="end"/>
      </w:r>
    </w:p>
    <w:p w14:paraId="038E53BE" w14:textId="657AEBCC" w:rsidR="00692074" w:rsidRDefault="00692074">
      <w:pPr>
        <w:pStyle w:val="TOC4"/>
        <w:rPr>
          <w:rFonts w:asciiTheme="minorHAnsi" w:eastAsiaTheme="minorEastAsia" w:hAnsiTheme="minorHAnsi" w:cstheme="minorBidi"/>
          <w:sz w:val="22"/>
          <w:szCs w:val="22"/>
          <w:lang w:val="en-US"/>
        </w:rPr>
      </w:pPr>
      <w:r w:rsidRPr="00DD4A8A">
        <w:rPr>
          <w:rFonts w:eastAsia="SimSun"/>
        </w:rPr>
        <w:t>6.1.1.2</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_Toc119935460 \h </w:instrText>
      </w:r>
      <w:r>
        <w:fldChar w:fldCharType="separate"/>
      </w:r>
      <w:r>
        <w:t>15</w:t>
      </w:r>
      <w:r>
        <w:fldChar w:fldCharType="end"/>
      </w:r>
    </w:p>
    <w:p w14:paraId="062F5AFF" w14:textId="2124B438" w:rsidR="00692074" w:rsidRDefault="00692074">
      <w:pPr>
        <w:pStyle w:val="TOC3"/>
        <w:rPr>
          <w:rFonts w:asciiTheme="minorHAnsi" w:eastAsiaTheme="minorEastAsia" w:hAnsiTheme="minorHAnsi" w:cstheme="minorBidi"/>
          <w:sz w:val="22"/>
          <w:szCs w:val="22"/>
          <w:lang w:val="en-US"/>
        </w:rPr>
      </w:pPr>
      <w:r w:rsidRPr="00DD4A8A">
        <w:rPr>
          <w:rFonts w:eastAsia="SimSun"/>
        </w:rPr>
        <w:t>6.1.2</w:t>
      </w:r>
      <w:r>
        <w:rPr>
          <w:rFonts w:asciiTheme="minorHAnsi" w:eastAsiaTheme="minorEastAsia" w:hAnsiTheme="minorHAnsi" w:cstheme="minorBidi"/>
          <w:sz w:val="22"/>
          <w:szCs w:val="22"/>
          <w:lang w:val="en-US"/>
        </w:rPr>
        <w:tab/>
      </w:r>
      <w:r w:rsidRPr="00DD4A8A">
        <w:rPr>
          <w:rFonts w:eastAsia="SimSun"/>
        </w:rPr>
        <w:t>Solution#1.2 NSACF (CTF) - Event based charging</w:t>
      </w:r>
      <w:r>
        <w:tab/>
      </w:r>
      <w:r>
        <w:fldChar w:fldCharType="begin"/>
      </w:r>
      <w:r>
        <w:instrText xml:space="preserve"> PAGEREF _Toc119935461 \h </w:instrText>
      </w:r>
      <w:r>
        <w:fldChar w:fldCharType="separate"/>
      </w:r>
      <w:r>
        <w:t>17</w:t>
      </w:r>
      <w:r>
        <w:fldChar w:fldCharType="end"/>
      </w:r>
    </w:p>
    <w:p w14:paraId="61C29A3D" w14:textId="0881B774" w:rsidR="00692074" w:rsidRDefault="00692074">
      <w:pPr>
        <w:pStyle w:val="TOC4"/>
        <w:rPr>
          <w:rFonts w:asciiTheme="minorHAnsi" w:eastAsiaTheme="minorEastAsia" w:hAnsiTheme="minorHAnsi" w:cstheme="minorBidi"/>
          <w:sz w:val="22"/>
          <w:szCs w:val="22"/>
          <w:lang w:val="en-US"/>
        </w:rPr>
      </w:pPr>
      <w:r w:rsidRPr="00DD4A8A">
        <w:rPr>
          <w:rFonts w:eastAsia="SimSun"/>
        </w:rPr>
        <w:t>6.1.2.1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_Toc119935462 \h </w:instrText>
      </w:r>
      <w:r>
        <w:fldChar w:fldCharType="separate"/>
      </w:r>
      <w:r>
        <w:t>17</w:t>
      </w:r>
      <w:r>
        <w:fldChar w:fldCharType="end"/>
      </w:r>
    </w:p>
    <w:p w14:paraId="01A3F972" w14:textId="0925CF37" w:rsidR="00692074" w:rsidRDefault="00692074">
      <w:pPr>
        <w:pStyle w:val="TOC4"/>
        <w:rPr>
          <w:rFonts w:asciiTheme="minorHAnsi" w:eastAsiaTheme="minorEastAsia" w:hAnsiTheme="minorHAnsi" w:cstheme="minorBidi"/>
          <w:sz w:val="22"/>
          <w:szCs w:val="22"/>
          <w:lang w:val="en-US"/>
        </w:rPr>
      </w:pPr>
      <w:r w:rsidRPr="00DD4A8A">
        <w:rPr>
          <w:rFonts w:eastAsia="SimSun"/>
        </w:rPr>
        <w:t>6.1.2.2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_Toc119935463 \h </w:instrText>
      </w:r>
      <w:r>
        <w:fldChar w:fldCharType="separate"/>
      </w:r>
      <w:r>
        <w:t>17</w:t>
      </w:r>
      <w:r>
        <w:fldChar w:fldCharType="end"/>
      </w:r>
    </w:p>
    <w:p w14:paraId="0AA53161" w14:textId="4969C219" w:rsidR="00692074" w:rsidRDefault="00692074">
      <w:pPr>
        <w:pStyle w:val="TOC4"/>
        <w:rPr>
          <w:rFonts w:asciiTheme="minorHAnsi" w:eastAsiaTheme="minorEastAsia" w:hAnsiTheme="minorHAnsi" w:cstheme="minorBidi"/>
          <w:sz w:val="22"/>
          <w:szCs w:val="22"/>
          <w:lang w:val="en-US"/>
        </w:rPr>
      </w:pPr>
      <w:r w:rsidRPr="00DD4A8A">
        <w:rPr>
          <w:rFonts w:eastAsia="SimSun"/>
        </w:rPr>
        <w:t>6.1.2.3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_Toc119935464 \h </w:instrText>
      </w:r>
      <w:r>
        <w:fldChar w:fldCharType="separate"/>
      </w:r>
      <w:r>
        <w:t>17</w:t>
      </w:r>
      <w:r>
        <w:fldChar w:fldCharType="end"/>
      </w:r>
    </w:p>
    <w:p w14:paraId="7E641B18" w14:textId="09768D12" w:rsidR="00692074" w:rsidRDefault="00692074">
      <w:pPr>
        <w:pStyle w:val="TOC4"/>
        <w:rPr>
          <w:rFonts w:asciiTheme="minorHAnsi" w:eastAsiaTheme="minorEastAsia" w:hAnsiTheme="minorHAnsi" w:cstheme="minorBidi"/>
          <w:sz w:val="22"/>
          <w:szCs w:val="22"/>
          <w:lang w:val="en-US"/>
        </w:rPr>
      </w:pPr>
      <w:r w:rsidRPr="00DD4A8A">
        <w:rPr>
          <w:rFonts w:eastAsia="SimSun"/>
        </w:rPr>
        <w:t>6.1.2.4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_Toc119935465 \h </w:instrText>
      </w:r>
      <w:r>
        <w:fldChar w:fldCharType="separate"/>
      </w:r>
      <w:r>
        <w:t>17</w:t>
      </w:r>
      <w:r>
        <w:fldChar w:fldCharType="end"/>
      </w:r>
    </w:p>
    <w:p w14:paraId="617070A6" w14:textId="42068161" w:rsidR="00692074" w:rsidRDefault="00692074">
      <w:pPr>
        <w:pStyle w:val="TOC4"/>
        <w:rPr>
          <w:rFonts w:asciiTheme="minorHAnsi" w:eastAsiaTheme="minorEastAsia" w:hAnsiTheme="minorHAnsi" w:cstheme="minorBidi"/>
          <w:sz w:val="22"/>
          <w:szCs w:val="22"/>
          <w:lang w:val="en-US"/>
        </w:rPr>
      </w:pPr>
      <w:r w:rsidRPr="00DD4A8A">
        <w:rPr>
          <w:rFonts w:eastAsia="SimSun"/>
        </w:rPr>
        <w:t>6.1.2.5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_Toc119935466 \h </w:instrText>
      </w:r>
      <w:r>
        <w:fldChar w:fldCharType="separate"/>
      </w:r>
      <w:r>
        <w:t>17</w:t>
      </w:r>
      <w:r>
        <w:fldChar w:fldCharType="end"/>
      </w:r>
    </w:p>
    <w:p w14:paraId="319E7B61" w14:textId="05837B55" w:rsidR="00692074" w:rsidRDefault="00692074">
      <w:pPr>
        <w:pStyle w:val="TOC3"/>
        <w:rPr>
          <w:rFonts w:asciiTheme="minorHAnsi" w:eastAsiaTheme="minorEastAsia" w:hAnsiTheme="minorHAnsi" w:cstheme="minorBidi"/>
          <w:sz w:val="22"/>
          <w:szCs w:val="22"/>
          <w:lang w:val="en-US"/>
        </w:rPr>
      </w:pPr>
      <w:r w:rsidRPr="00DD4A8A">
        <w:rPr>
          <w:rFonts w:eastAsia="SimSun"/>
        </w:rPr>
        <w:t>6.1.3</w:t>
      </w:r>
      <w:r>
        <w:rPr>
          <w:rFonts w:asciiTheme="minorHAnsi" w:eastAsiaTheme="minorEastAsia" w:hAnsiTheme="minorHAnsi" w:cstheme="minorBidi"/>
          <w:sz w:val="22"/>
          <w:szCs w:val="22"/>
          <w:lang w:val="en-US"/>
        </w:rPr>
        <w:tab/>
      </w:r>
      <w:r w:rsidRPr="00DD4A8A">
        <w:rPr>
          <w:rFonts w:eastAsia="SimSun"/>
        </w:rPr>
        <w:t>Solution#1.3 NSACF (CTF) - Session based charging</w:t>
      </w:r>
      <w:r>
        <w:tab/>
      </w:r>
      <w:r>
        <w:fldChar w:fldCharType="begin"/>
      </w:r>
      <w:r>
        <w:instrText xml:space="preserve"> PAGEREF _Toc119935467 \h </w:instrText>
      </w:r>
      <w:r>
        <w:fldChar w:fldCharType="separate"/>
      </w:r>
      <w:r>
        <w:t>18</w:t>
      </w:r>
      <w:r>
        <w:fldChar w:fldCharType="end"/>
      </w:r>
    </w:p>
    <w:p w14:paraId="27F0015F" w14:textId="51B08307" w:rsidR="00692074" w:rsidRDefault="00692074">
      <w:pPr>
        <w:pStyle w:val="TOC4"/>
        <w:rPr>
          <w:rFonts w:asciiTheme="minorHAnsi" w:eastAsiaTheme="minorEastAsia" w:hAnsiTheme="minorHAnsi" w:cstheme="minorBidi"/>
          <w:sz w:val="22"/>
          <w:szCs w:val="22"/>
          <w:lang w:val="en-US"/>
        </w:rPr>
      </w:pPr>
      <w:r w:rsidRPr="00DD4A8A">
        <w:rPr>
          <w:rFonts w:eastAsia="SimSun"/>
        </w:rPr>
        <w:t>6.1.3.1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_Toc119935468 \h </w:instrText>
      </w:r>
      <w:r>
        <w:fldChar w:fldCharType="separate"/>
      </w:r>
      <w:r>
        <w:t>18</w:t>
      </w:r>
      <w:r>
        <w:fldChar w:fldCharType="end"/>
      </w:r>
    </w:p>
    <w:p w14:paraId="3D7157C7" w14:textId="6A01074C" w:rsidR="00692074" w:rsidRDefault="00692074">
      <w:pPr>
        <w:pStyle w:val="TOC4"/>
        <w:rPr>
          <w:rFonts w:asciiTheme="minorHAnsi" w:eastAsiaTheme="minorEastAsia" w:hAnsiTheme="minorHAnsi" w:cstheme="minorBidi"/>
          <w:sz w:val="22"/>
          <w:szCs w:val="22"/>
          <w:lang w:val="en-US"/>
        </w:rPr>
      </w:pPr>
      <w:r w:rsidRPr="00DD4A8A">
        <w:rPr>
          <w:rFonts w:eastAsia="SimSun"/>
        </w:rPr>
        <w:t>6.1.3.2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_Toc119935469 \h </w:instrText>
      </w:r>
      <w:r>
        <w:fldChar w:fldCharType="separate"/>
      </w:r>
      <w:r>
        <w:t>19</w:t>
      </w:r>
      <w:r>
        <w:fldChar w:fldCharType="end"/>
      </w:r>
    </w:p>
    <w:p w14:paraId="404144F6" w14:textId="668D9178" w:rsidR="00692074" w:rsidRDefault="00692074">
      <w:pPr>
        <w:pStyle w:val="TOC4"/>
        <w:rPr>
          <w:rFonts w:asciiTheme="minorHAnsi" w:eastAsiaTheme="minorEastAsia" w:hAnsiTheme="minorHAnsi" w:cstheme="minorBidi"/>
          <w:sz w:val="22"/>
          <w:szCs w:val="22"/>
          <w:lang w:val="en-US"/>
        </w:rPr>
      </w:pPr>
      <w:r w:rsidRPr="00DD4A8A">
        <w:rPr>
          <w:rFonts w:eastAsia="SimSun"/>
        </w:rPr>
        <w:t>6.1.3.3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_Toc119935470 \h </w:instrText>
      </w:r>
      <w:r>
        <w:fldChar w:fldCharType="separate"/>
      </w:r>
      <w:r>
        <w:t>19</w:t>
      </w:r>
      <w:r>
        <w:fldChar w:fldCharType="end"/>
      </w:r>
    </w:p>
    <w:p w14:paraId="22FF58C7" w14:textId="662FAC78" w:rsidR="00692074" w:rsidRDefault="00692074">
      <w:pPr>
        <w:pStyle w:val="TOC4"/>
        <w:rPr>
          <w:rFonts w:asciiTheme="minorHAnsi" w:eastAsiaTheme="minorEastAsia" w:hAnsiTheme="minorHAnsi" w:cstheme="minorBidi"/>
          <w:sz w:val="22"/>
          <w:szCs w:val="22"/>
          <w:lang w:val="en-US"/>
        </w:rPr>
      </w:pPr>
      <w:r w:rsidRPr="00DD4A8A">
        <w:rPr>
          <w:rFonts w:eastAsia="SimSun"/>
        </w:rPr>
        <w:t>6.1.3.4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_Toc119935471 \h </w:instrText>
      </w:r>
      <w:r>
        <w:fldChar w:fldCharType="separate"/>
      </w:r>
      <w:r>
        <w:t>19</w:t>
      </w:r>
      <w:r>
        <w:fldChar w:fldCharType="end"/>
      </w:r>
    </w:p>
    <w:p w14:paraId="38FD81BE" w14:textId="67D35C2D" w:rsidR="00692074" w:rsidRDefault="00692074">
      <w:pPr>
        <w:pStyle w:val="TOC4"/>
        <w:rPr>
          <w:rFonts w:asciiTheme="minorHAnsi" w:eastAsiaTheme="minorEastAsia" w:hAnsiTheme="minorHAnsi" w:cstheme="minorBidi"/>
          <w:sz w:val="22"/>
          <w:szCs w:val="22"/>
          <w:lang w:val="en-US"/>
        </w:rPr>
      </w:pPr>
      <w:r w:rsidRPr="00DD4A8A">
        <w:rPr>
          <w:rFonts w:eastAsia="SimSun"/>
        </w:rPr>
        <w:t>6.1.3.5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_Toc119935472 \h </w:instrText>
      </w:r>
      <w:r>
        <w:fldChar w:fldCharType="separate"/>
      </w:r>
      <w:r>
        <w:t>19</w:t>
      </w:r>
      <w:r>
        <w:fldChar w:fldCharType="end"/>
      </w:r>
    </w:p>
    <w:p w14:paraId="70671962" w14:textId="258C363A" w:rsidR="00692074" w:rsidRDefault="00692074">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_Toc119935473 \h </w:instrText>
      </w:r>
      <w:r>
        <w:fldChar w:fldCharType="separate"/>
      </w:r>
      <w:r>
        <w:t>21</w:t>
      </w:r>
      <w:r>
        <w:fldChar w:fldCharType="end"/>
      </w:r>
    </w:p>
    <w:p w14:paraId="3E45A9C1" w14:textId="3793B20A" w:rsidR="00692074" w:rsidRDefault="00692074">
      <w:pPr>
        <w:pStyle w:val="TOC3"/>
        <w:rPr>
          <w:rFonts w:asciiTheme="minorHAnsi" w:eastAsiaTheme="minorEastAsia" w:hAnsiTheme="minorHAnsi" w:cstheme="minorBidi"/>
          <w:sz w:val="22"/>
          <w:szCs w:val="22"/>
          <w:lang w:val="en-US"/>
        </w:rPr>
      </w:pPr>
      <w:r w:rsidRPr="00DD4A8A">
        <w:rPr>
          <w:rFonts w:eastAsia="SimSun"/>
        </w:rPr>
        <w:t>6.1.4</w:t>
      </w:r>
      <w:r>
        <w:rPr>
          <w:rFonts w:asciiTheme="minorHAnsi" w:eastAsiaTheme="minorEastAsia" w:hAnsiTheme="minorHAnsi" w:cstheme="minorBidi"/>
          <w:sz w:val="22"/>
          <w:szCs w:val="22"/>
          <w:lang w:val="en-US"/>
        </w:rPr>
        <w:tab/>
      </w:r>
      <w:r w:rsidRPr="00DD4A8A">
        <w:rPr>
          <w:rFonts w:eastAsia="SimSun"/>
        </w:rPr>
        <w:t>Solution#1.4 NSACF and CEF - Event based charging</w:t>
      </w:r>
      <w:r>
        <w:tab/>
      </w:r>
      <w:r>
        <w:fldChar w:fldCharType="begin"/>
      </w:r>
      <w:r>
        <w:instrText xml:space="preserve"> PAGEREF _Toc119935474 \h </w:instrText>
      </w:r>
      <w:r>
        <w:fldChar w:fldCharType="separate"/>
      </w:r>
      <w:r>
        <w:t>22</w:t>
      </w:r>
      <w:r>
        <w:fldChar w:fldCharType="end"/>
      </w:r>
    </w:p>
    <w:p w14:paraId="118E3359" w14:textId="0EC8DD03" w:rsidR="00692074" w:rsidRDefault="00692074">
      <w:pPr>
        <w:pStyle w:val="TOC4"/>
        <w:rPr>
          <w:rFonts w:asciiTheme="minorHAnsi" w:eastAsiaTheme="minorEastAsia" w:hAnsiTheme="minorHAnsi" w:cstheme="minorBidi"/>
          <w:sz w:val="22"/>
          <w:szCs w:val="22"/>
          <w:lang w:val="en-US"/>
        </w:rPr>
      </w:pPr>
      <w:r w:rsidRPr="00DD4A8A">
        <w:rPr>
          <w:rFonts w:eastAsia="SimSun"/>
        </w:rPr>
        <w:t>6.1.4.1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_Toc119935475 \h </w:instrText>
      </w:r>
      <w:r>
        <w:fldChar w:fldCharType="separate"/>
      </w:r>
      <w:r>
        <w:t>22</w:t>
      </w:r>
      <w:r>
        <w:fldChar w:fldCharType="end"/>
      </w:r>
    </w:p>
    <w:p w14:paraId="175495D5" w14:textId="5AF7934C" w:rsidR="00692074" w:rsidRDefault="00692074">
      <w:pPr>
        <w:pStyle w:val="TOC4"/>
        <w:rPr>
          <w:rFonts w:asciiTheme="minorHAnsi" w:eastAsiaTheme="minorEastAsia" w:hAnsiTheme="minorHAnsi" w:cstheme="minorBidi"/>
          <w:sz w:val="22"/>
          <w:szCs w:val="22"/>
          <w:lang w:val="en-US"/>
        </w:rPr>
      </w:pPr>
      <w:r w:rsidRPr="00DD4A8A">
        <w:rPr>
          <w:rFonts w:eastAsia="SimSun"/>
        </w:rPr>
        <w:t>6.1.4.2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_Toc119935476 \h </w:instrText>
      </w:r>
      <w:r>
        <w:fldChar w:fldCharType="separate"/>
      </w:r>
      <w:r>
        <w:t>23</w:t>
      </w:r>
      <w:r>
        <w:fldChar w:fldCharType="end"/>
      </w:r>
    </w:p>
    <w:p w14:paraId="2304BE35" w14:textId="3BC82007" w:rsidR="00692074" w:rsidRDefault="00692074">
      <w:pPr>
        <w:pStyle w:val="TOC4"/>
        <w:rPr>
          <w:rFonts w:asciiTheme="minorHAnsi" w:eastAsiaTheme="minorEastAsia" w:hAnsiTheme="minorHAnsi" w:cstheme="minorBidi"/>
          <w:sz w:val="22"/>
          <w:szCs w:val="22"/>
          <w:lang w:val="en-US"/>
        </w:rPr>
      </w:pPr>
      <w:r w:rsidRPr="00DD4A8A">
        <w:rPr>
          <w:rFonts w:eastAsia="SimSun"/>
        </w:rPr>
        <w:t>6.1.4.3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_Toc119935477 \h </w:instrText>
      </w:r>
      <w:r>
        <w:fldChar w:fldCharType="separate"/>
      </w:r>
      <w:r>
        <w:t>23</w:t>
      </w:r>
      <w:r>
        <w:fldChar w:fldCharType="end"/>
      </w:r>
    </w:p>
    <w:p w14:paraId="0801C914" w14:textId="668D5BE0" w:rsidR="00692074" w:rsidRDefault="00692074">
      <w:pPr>
        <w:pStyle w:val="TOC3"/>
        <w:rPr>
          <w:rFonts w:asciiTheme="minorHAnsi" w:eastAsiaTheme="minorEastAsia" w:hAnsiTheme="minorHAnsi" w:cstheme="minorBidi"/>
          <w:sz w:val="22"/>
          <w:szCs w:val="22"/>
          <w:lang w:val="en-US"/>
        </w:rPr>
      </w:pPr>
      <w:r w:rsidRPr="00DD4A8A">
        <w:rPr>
          <w:rFonts w:eastAsia="SimSun"/>
        </w:rPr>
        <w:t>6.1.5</w:t>
      </w:r>
      <w:r>
        <w:rPr>
          <w:rFonts w:asciiTheme="minorHAnsi" w:eastAsiaTheme="minorEastAsia" w:hAnsiTheme="minorHAnsi" w:cstheme="minorBidi"/>
          <w:sz w:val="22"/>
          <w:szCs w:val="22"/>
          <w:lang w:val="en-US"/>
        </w:rPr>
        <w:tab/>
      </w:r>
      <w:r w:rsidRPr="00DD4A8A">
        <w:rPr>
          <w:rFonts w:eastAsia="SimSun"/>
        </w:rPr>
        <w:t>Solution#1.5 NSACF and CEF - Session based charging</w:t>
      </w:r>
      <w:r>
        <w:tab/>
      </w:r>
      <w:r>
        <w:fldChar w:fldCharType="begin"/>
      </w:r>
      <w:r>
        <w:instrText xml:space="preserve"> PAGEREF _Toc119935478 \h </w:instrText>
      </w:r>
      <w:r>
        <w:fldChar w:fldCharType="separate"/>
      </w:r>
      <w:r>
        <w:t>24</w:t>
      </w:r>
      <w:r>
        <w:fldChar w:fldCharType="end"/>
      </w:r>
    </w:p>
    <w:p w14:paraId="478BC53A" w14:textId="22D14A57" w:rsidR="00692074" w:rsidRDefault="00692074">
      <w:pPr>
        <w:pStyle w:val="TOC4"/>
        <w:rPr>
          <w:rFonts w:asciiTheme="minorHAnsi" w:eastAsiaTheme="minorEastAsia" w:hAnsiTheme="minorHAnsi" w:cstheme="minorBidi"/>
          <w:sz w:val="22"/>
          <w:szCs w:val="22"/>
          <w:lang w:val="en-US"/>
        </w:rPr>
      </w:pPr>
      <w:r w:rsidRPr="00DD4A8A">
        <w:rPr>
          <w:rFonts w:eastAsia="SimSun"/>
        </w:rPr>
        <w:t>6.1.5.1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_Toc119935479 \h </w:instrText>
      </w:r>
      <w:r>
        <w:fldChar w:fldCharType="separate"/>
      </w:r>
      <w:r>
        <w:t>24</w:t>
      </w:r>
      <w:r>
        <w:fldChar w:fldCharType="end"/>
      </w:r>
    </w:p>
    <w:p w14:paraId="581A2E6A" w14:textId="449262A8" w:rsidR="00692074" w:rsidRDefault="00692074">
      <w:pPr>
        <w:pStyle w:val="TOC4"/>
        <w:rPr>
          <w:rFonts w:asciiTheme="minorHAnsi" w:eastAsiaTheme="minorEastAsia" w:hAnsiTheme="minorHAnsi" w:cstheme="minorBidi"/>
          <w:sz w:val="22"/>
          <w:szCs w:val="22"/>
          <w:lang w:val="en-US"/>
        </w:rPr>
      </w:pPr>
      <w:r w:rsidRPr="00DD4A8A">
        <w:rPr>
          <w:rFonts w:eastAsia="SimSun"/>
        </w:rPr>
        <w:t>6.1.5.2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_Toc119935480 \h </w:instrText>
      </w:r>
      <w:r>
        <w:fldChar w:fldCharType="separate"/>
      </w:r>
      <w:r>
        <w:t>24</w:t>
      </w:r>
      <w:r>
        <w:fldChar w:fldCharType="end"/>
      </w:r>
    </w:p>
    <w:p w14:paraId="7F738B5F" w14:textId="364A2C54" w:rsidR="00692074" w:rsidRDefault="00692074">
      <w:pPr>
        <w:pStyle w:val="TOC4"/>
        <w:rPr>
          <w:rFonts w:asciiTheme="minorHAnsi" w:eastAsiaTheme="minorEastAsia" w:hAnsiTheme="minorHAnsi" w:cstheme="minorBidi"/>
          <w:sz w:val="22"/>
          <w:szCs w:val="22"/>
          <w:lang w:val="en-US"/>
        </w:rPr>
      </w:pPr>
      <w:r w:rsidRPr="00DD4A8A">
        <w:rPr>
          <w:rFonts w:eastAsia="SimSun"/>
        </w:rPr>
        <w:t>6.1.5.3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_Toc119935481 \h </w:instrText>
      </w:r>
      <w:r>
        <w:fldChar w:fldCharType="separate"/>
      </w:r>
      <w:r>
        <w:t>24</w:t>
      </w:r>
      <w:r>
        <w:fldChar w:fldCharType="end"/>
      </w:r>
    </w:p>
    <w:p w14:paraId="0EB6A6D0" w14:textId="1AA84D11" w:rsidR="00692074" w:rsidRDefault="00692074">
      <w:pPr>
        <w:pStyle w:val="TOC3"/>
        <w:rPr>
          <w:rFonts w:asciiTheme="minorHAnsi" w:eastAsiaTheme="minorEastAsia" w:hAnsiTheme="minorHAnsi" w:cstheme="minorBidi"/>
          <w:sz w:val="22"/>
          <w:szCs w:val="22"/>
          <w:lang w:val="en-US"/>
        </w:rPr>
      </w:pPr>
      <w:r w:rsidRPr="00DD4A8A">
        <w:rPr>
          <w:lang w:val="fr-FR"/>
        </w:rPr>
        <w:t>6.1.6</w:t>
      </w:r>
      <w:r>
        <w:rPr>
          <w:rFonts w:asciiTheme="minorHAnsi" w:eastAsiaTheme="minorEastAsia" w:hAnsiTheme="minorHAnsi" w:cstheme="minorBidi"/>
          <w:sz w:val="22"/>
          <w:szCs w:val="22"/>
          <w:lang w:val="en-US"/>
        </w:rPr>
        <w:tab/>
      </w:r>
      <w:r w:rsidRPr="00DD4A8A">
        <w:rPr>
          <w:lang w:val="fr-FR"/>
        </w:rPr>
        <w:t>Solution#1.6 New NSACF (CTF) – NS_quota management by CCS</w:t>
      </w:r>
      <w:r>
        <w:tab/>
      </w:r>
      <w:r>
        <w:fldChar w:fldCharType="begin"/>
      </w:r>
      <w:r>
        <w:instrText xml:space="preserve"> PAGEREF _Toc119935482 \h </w:instrText>
      </w:r>
      <w:r>
        <w:fldChar w:fldCharType="separate"/>
      </w:r>
      <w:r>
        <w:t>25</w:t>
      </w:r>
      <w:r>
        <w:fldChar w:fldCharType="end"/>
      </w:r>
    </w:p>
    <w:p w14:paraId="102A313D" w14:textId="09E36C98" w:rsidR="00692074" w:rsidRDefault="00692074">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_Toc119935483 \h </w:instrText>
      </w:r>
      <w:r>
        <w:fldChar w:fldCharType="separate"/>
      </w:r>
      <w:r>
        <w:t>25</w:t>
      </w:r>
      <w:r>
        <w:fldChar w:fldCharType="end"/>
      </w:r>
    </w:p>
    <w:p w14:paraId="3DAFA310" w14:textId="5A83CBA0" w:rsidR="00692074" w:rsidRDefault="00692074">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_Toc119935484 \h </w:instrText>
      </w:r>
      <w:r>
        <w:fldChar w:fldCharType="separate"/>
      </w:r>
      <w:r>
        <w:t>25</w:t>
      </w:r>
      <w:r>
        <w:fldChar w:fldCharType="end"/>
      </w:r>
    </w:p>
    <w:p w14:paraId="160F759B" w14:textId="34D9C719" w:rsidR="00692074" w:rsidRDefault="00692074">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_Toc119935485 \h </w:instrText>
      </w:r>
      <w:r>
        <w:fldChar w:fldCharType="separate"/>
      </w:r>
      <w:r>
        <w:t>25</w:t>
      </w:r>
      <w:r>
        <w:fldChar w:fldCharType="end"/>
      </w:r>
    </w:p>
    <w:p w14:paraId="6A1F7826" w14:textId="20157888" w:rsidR="00692074" w:rsidRDefault="00692074">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_Toc119935486 \h </w:instrText>
      </w:r>
      <w:r>
        <w:fldChar w:fldCharType="separate"/>
      </w:r>
      <w:r>
        <w:t>27</w:t>
      </w:r>
      <w:r>
        <w:fldChar w:fldCharType="end"/>
      </w:r>
    </w:p>
    <w:p w14:paraId="54513686" w14:textId="1AD0783A" w:rsidR="00692074" w:rsidRDefault="00692074">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_Toc119935487 \h </w:instrText>
      </w:r>
      <w:r>
        <w:fldChar w:fldCharType="separate"/>
      </w:r>
      <w:r>
        <w:t>28</w:t>
      </w:r>
      <w:r>
        <w:fldChar w:fldCharType="end"/>
      </w:r>
    </w:p>
    <w:p w14:paraId="4AA5A206" w14:textId="67234A0C" w:rsidR="00692074" w:rsidRDefault="00692074">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_Toc119935488 \h </w:instrText>
      </w:r>
      <w:r>
        <w:fldChar w:fldCharType="separate"/>
      </w:r>
      <w:r>
        <w:t>29</w:t>
      </w:r>
      <w:r>
        <w:fldChar w:fldCharType="end"/>
      </w:r>
    </w:p>
    <w:p w14:paraId="4F4596DF" w14:textId="00F97B22" w:rsidR="00692074" w:rsidRDefault="00692074">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_Toc119935489 \h </w:instrText>
      </w:r>
      <w:r>
        <w:fldChar w:fldCharType="separate"/>
      </w:r>
      <w:r>
        <w:t>29</w:t>
      </w:r>
      <w:r>
        <w:fldChar w:fldCharType="end"/>
      </w:r>
    </w:p>
    <w:p w14:paraId="3BB9C8EC" w14:textId="101393D7" w:rsidR="00692074" w:rsidRDefault="0069207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_Toc119935490 \h </w:instrText>
      </w:r>
      <w:r>
        <w:fldChar w:fldCharType="separate"/>
      </w:r>
      <w:r>
        <w:t>29</w:t>
      </w:r>
      <w:r>
        <w:fldChar w:fldCharType="end"/>
      </w:r>
    </w:p>
    <w:p w14:paraId="615DCC64" w14:textId="0E32A032" w:rsidR="00692074" w:rsidRDefault="00692074">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_Toc119935491 \h </w:instrText>
      </w:r>
      <w:r>
        <w:fldChar w:fldCharType="separate"/>
      </w:r>
      <w:r>
        <w:t>29</w:t>
      </w:r>
      <w:r>
        <w:fldChar w:fldCharType="end"/>
      </w:r>
    </w:p>
    <w:p w14:paraId="6676FD2E" w14:textId="0FF0C63E" w:rsidR="00692074" w:rsidRDefault="00692074">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_Toc119935492 \h </w:instrText>
      </w:r>
      <w:r>
        <w:fldChar w:fldCharType="separate"/>
      </w:r>
      <w:r>
        <w:t>30</w:t>
      </w:r>
      <w:r>
        <w:fldChar w:fldCharType="end"/>
      </w:r>
    </w:p>
    <w:p w14:paraId="7DDBBA47" w14:textId="35D72DCD" w:rsidR="00692074" w:rsidRDefault="00692074">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_Toc119935493 \h </w:instrText>
      </w:r>
      <w:r>
        <w:fldChar w:fldCharType="separate"/>
      </w:r>
      <w:r>
        <w:t>30</w:t>
      </w:r>
      <w:r>
        <w:fldChar w:fldCharType="end"/>
      </w:r>
    </w:p>
    <w:p w14:paraId="71863D8F" w14:textId="41CB223D" w:rsidR="00692074" w:rsidRDefault="00692074">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_Toc119935494 \h </w:instrText>
      </w:r>
      <w:r>
        <w:fldChar w:fldCharType="separate"/>
      </w:r>
      <w:r>
        <w:t>30</w:t>
      </w:r>
      <w:r>
        <w:fldChar w:fldCharType="end"/>
      </w:r>
    </w:p>
    <w:p w14:paraId="45F49C3F" w14:textId="796EB1A4" w:rsidR="00692074" w:rsidRDefault="00692074">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_Toc119935495 \h </w:instrText>
      </w:r>
      <w:r>
        <w:fldChar w:fldCharType="separate"/>
      </w:r>
      <w:r>
        <w:t>30</w:t>
      </w:r>
      <w:r>
        <w:fldChar w:fldCharType="end"/>
      </w:r>
    </w:p>
    <w:p w14:paraId="541AFC1F" w14:textId="160EEC8F" w:rsidR="00692074" w:rsidRDefault="00692074">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_Toc119935496 \h </w:instrText>
      </w:r>
      <w:r>
        <w:fldChar w:fldCharType="separate"/>
      </w:r>
      <w:r>
        <w:t>30</w:t>
      </w:r>
      <w:r>
        <w:fldChar w:fldCharType="end"/>
      </w:r>
    </w:p>
    <w:p w14:paraId="2A4705EF" w14:textId="10189155" w:rsidR="00692074" w:rsidRDefault="00692074">
      <w:pPr>
        <w:pStyle w:val="TOC3"/>
        <w:rPr>
          <w:rFonts w:asciiTheme="minorHAnsi" w:eastAsiaTheme="minorEastAsia" w:hAnsiTheme="minorHAnsi" w:cstheme="minorBidi"/>
          <w:sz w:val="22"/>
          <w:szCs w:val="22"/>
          <w:lang w:val="en-US"/>
        </w:rPr>
      </w:pPr>
      <w:r w:rsidRPr="00DD4A8A">
        <w:rPr>
          <w:lang w:val="fr-FR"/>
        </w:rPr>
        <w:t>6.2.5</w:t>
      </w:r>
      <w:r>
        <w:rPr>
          <w:rFonts w:asciiTheme="minorHAnsi" w:eastAsiaTheme="minorEastAsia" w:hAnsiTheme="minorHAnsi" w:cstheme="minorBidi"/>
          <w:sz w:val="22"/>
          <w:szCs w:val="22"/>
          <w:lang w:val="en-US"/>
        </w:rPr>
        <w:tab/>
      </w:r>
      <w:r w:rsidRPr="00DD4A8A">
        <w:rPr>
          <w:lang w:val="fr-FR"/>
        </w:rPr>
        <w:t xml:space="preserve">Solution#2.5 </w:t>
      </w:r>
      <w:r w:rsidRPr="00DD4A8A">
        <w:rPr>
          <w:iCs/>
          <w:lang w:val="fr-FR"/>
        </w:rPr>
        <w:t>NSACF (CTF) – NS quota management</w:t>
      </w:r>
      <w:r>
        <w:tab/>
      </w:r>
      <w:r>
        <w:fldChar w:fldCharType="begin"/>
      </w:r>
      <w:r>
        <w:instrText xml:space="preserve"> PAGEREF _Toc119935497 \h </w:instrText>
      </w:r>
      <w:r>
        <w:fldChar w:fldCharType="separate"/>
      </w:r>
      <w:r>
        <w:t>30</w:t>
      </w:r>
      <w:r>
        <w:fldChar w:fldCharType="end"/>
      </w:r>
    </w:p>
    <w:p w14:paraId="01BB5F0B" w14:textId="7FE0518D" w:rsidR="00692074" w:rsidRDefault="0069207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_Toc119935498 \h </w:instrText>
      </w:r>
      <w:r>
        <w:fldChar w:fldCharType="separate"/>
      </w:r>
      <w:r>
        <w:t>30</w:t>
      </w:r>
      <w:r>
        <w:fldChar w:fldCharType="end"/>
      </w:r>
    </w:p>
    <w:p w14:paraId="0C39EBD6" w14:textId="6788D23D" w:rsidR="00692074" w:rsidRDefault="0069207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_Toc119935499 \h </w:instrText>
      </w:r>
      <w:r>
        <w:fldChar w:fldCharType="separate"/>
      </w:r>
      <w:r>
        <w:t>31</w:t>
      </w:r>
      <w:r>
        <w:fldChar w:fldCharType="end"/>
      </w:r>
    </w:p>
    <w:p w14:paraId="2519251F" w14:textId="1EC4F8E3" w:rsidR="00692074" w:rsidRDefault="0069207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_Toc119935500 \h </w:instrText>
      </w:r>
      <w:r>
        <w:fldChar w:fldCharType="separate"/>
      </w:r>
      <w:r>
        <w:t>31</w:t>
      </w:r>
      <w:r>
        <w:fldChar w:fldCharType="end"/>
      </w:r>
    </w:p>
    <w:p w14:paraId="50B1DF75" w14:textId="027F850F" w:rsidR="00692074" w:rsidRDefault="0069207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_Toc119935501 \h </w:instrText>
      </w:r>
      <w:r>
        <w:fldChar w:fldCharType="separate"/>
      </w:r>
      <w:r>
        <w:t>31</w:t>
      </w:r>
      <w:r>
        <w:fldChar w:fldCharType="end"/>
      </w:r>
    </w:p>
    <w:p w14:paraId="52D667DA" w14:textId="0093EFC0" w:rsidR="00692074" w:rsidRDefault="00692074">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_Toc119935502 \h </w:instrText>
      </w:r>
      <w:r>
        <w:fldChar w:fldCharType="separate"/>
      </w:r>
      <w:r>
        <w:t>31</w:t>
      </w:r>
      <w:r>
        <w:fldChar w:fldCharType="end"/>
      </w:r>
    </w:p>
    <w:p w14:paraId="065AFE59" w14:textId="37938061" w:rsidR="00692074" w:rsidRDefault="00692074">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_Toc119935503 \h </w:instrText>
      </w:r>
      <w:r>
        <w:fldChar w:fldCharType="separate"/>
      </w:r>
      <w:r>
        <w:t>31</w:t>
      </w:r>
      <w:r>
        <w:fldChar w:fldCharType="end"/>
      </w:r>
    </w:p>
    <w:p w14:paraId="6BDC623D" w14:textId="083A6ABC" w:rsidR="00692074" w:rsidRDefault="00692074">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_Toc119935504 \h </w:instrText>
      </w:r>
      <w:r>
        <w:fldChar w:fldCharType="separate"/>
      </w:r>
      <w:r>
        <w:t>32</w:t>
      </w:r>
      <w:r>
        <w:fldChar w:fldCharType="end"/>
      </w:r>
    </w:p>
    <w:p w14:paraId="00B1AA10" w14:textId="6ABA3610" w:rsidR="00692074" w:rsidRDefault="00692074">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_Toc119935505 \h </w:instrText>
      </w:r>
      <w:r>
        <w:fldChar w:fldCharType="separate"/>
      </w:r>
      <w:r>
        <w:t>33</w:t>
      </w:r>
      <w:r>
        <w:fldChar w:fldCharType="end"/>
      </w:r>
    </w:p>
    <w:p w14:paraId="3AD5CA81" w14:textId="75D2E49F" w:rsidR="00692074" w:rsidRDefault="00692074">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DD4A8A">
        <w:rPr>
          <w:color w:val="000000"/>
        </w:rPr>
        <w:t>Shared S-NSSAI</w:t>
      </w:r>
      <w:r>
        <w:t>)</w:t>
      </w:r>
      <w:r>
        <w:tab/>
      </w:r>
      <w:r>
        <w:fldChar w:fldCharType="begin"/>
      </w:r>
      <w:r>
        <w:instrText xml:space="preserve"> PAGEREF _Toc119935506 \h </w:instrText>
      </w:r>
      <w:r>
        <w:fldChar w:fldCharType="separate"/>
      </w:r>
      <w:r>
        <w:t>35</w:t>
      </w:r>
      <w:r>
        <w:fldChar w:fldCharType="end"/>
      </w:r>
    </w:p>
    <w:p w14:paraId="36C69487" w14:textId="7754FAE0" w:rsidR="00692074" w:rsidRDefault="0069207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_Toc119935507 \h </w:instrText>
      </w:r>
      <w:r>
        <w:fldChar w:fldCharType="separate"/>
      </w:r>
      <w:r>
        <w:t>35</w:t>
      </w:r>
      <w:r>
        <w:fldChar w:fldCharType="end"/>
      </w:r>
    </w:p>
    <w:p w14:paraId="7B3CBFED" w14:textId="0F224D4D" w:rsidR="00692074" w:rsidRDefault="00692074">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_Toc119935508 \h </w:instrText>
      </w:r>
      <w:r>
        <w:fldChar w:fldCharType="separate"/>
      </w:r>
      <w:r>
        <w:t>35</w:t>
      </w:r>
      <w:r>
        <w:fldChar w:fldCharType="end"/>
      </w:r>
    </w:p>
    <w:p w14:paraId="649BF2D6" w14:textId="418DB1DA" w:rsidR="00692074" w:rsidRDefault="00692074">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_Toc119935509 \h </w:instrText>
      </w:r>
      <w:r>
        <w:fldChar w:fldCharType="separate"/>
      </w:r>
      <w:r>
        <w:t>36</w:t>
      </w:r>
      <w:r>
        <w:fldChar w:fldCharType="end"/>
      </w:r>
    </w:p>
    <w:p w14:paraId="4DBFF2CD" w14:textId="5C3B3A68" w:rsidR="00692074" w:rsidRDefault="00692074">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_Toc119935510 \h </w:instrText>
      </w:r>
      <w:r>
        <w:fldChar w:fldCharType="separate"/>
      </w:r>
      <w:r>
        <w:t>36</w:t>
      </w:r>
      <w:r>
        <w:fldChar w:fldCharType="end"/>
      </w:r>
    </w:p>
    <w:p w14:paraId="57D2945D" w14:textId="1702AD78" w:rsidR="00692074" w:rsidRDefault="00692074">
      <w:pPr>
        <w:pStyle w:val="TOC3"/>
        <w:rPr>
          <w:rFonts w:asciiTheme="minorHAnsi" w:eastAsiaTheme="minorEastAsia" w:hAnsiTheme="minorHAnsi" w:cstheme="minorBidi"/>
          <w:sz w:val="22"/>
          <w:szCs w:val="22"/>
          <w:lang w:val="en-US"/>
        </w:rPr>
      </w:pPr>
      <w:r w:rsidRPr="00DD4A8A">
        <w:rPr>
          <w:rFonts w:eastAsia="SimSun"/>
        </w:rPr>
        <w:t>6.3.4</w:t>
      </w:r>
      <w:r>
        <w:rPr>
          <w:rFonts w:asciiTheme="minorHAnsi" w:eastAsiaTheme="minorEastAsia" w:hAnsiTheme="minorHAnsi" w:cstheme="minorBidi"/>
          <w:sz w:val="22"/>
          <w:szCs w:val="22"/>
          <w:lang w:val="en-US"/>
        </w:rPr>
        <w:tab/>
      </w:r>
      <w:r w:rsidRPr="00DD4A8A">
        <w:rPr>
          <w:rFonts w:eastAsia="SimSun"/>
        </w:rPr>
        <w:t>Evaluation</w:t>
      </w:r>
      <w:r>
        <w:tab/>
      </w:r>
      <w:r>
        <w:fldChar w:fldCharType="begin"/>
      </w:r>
      <w:r>
        <w:instrText xml:space="preserve"> PAGEREF _Toc119935511 \h </w:instrText>
      </w:r>
      <w:r>
        <w:fldChar w:fldCharType="separate"/>
      </w:r>
      <w:r>
        <w:t>37</w:t>
      </w:r>
      <w:r>
        <w:fldChar w:fldCharType="end"/>
      </w:r>
    </w:p>
    <w:p w14:paraId="44929139" w14:textId="799B46A0" w:rsidR="00692074" w:rsidRDefault="0069207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_Toc119935512 \h </w:instrText>
      </w:r>
      <w:r>
        <w:fldChar w:fldCharType="separate"/>
      </w:r>
      <w:r>
        <w:t>38</w:t>
      </w:r>
      <w:r>
        <w:fldChar w:fldCharType="end"/>
      </w:r>
    </w:p>
    <w:p w14:paraId="45D9FE97" w14:textId="7B3D25E6" w:rsidR="00692074" w:rsidRDefault="00692074">
      <w:pPr>
        <w:pStyle w:val="TOC3"/>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_Toc119935513 \h </w:instrText>
      </w:r>
      <w:r>
        <w:fldChar w:fldCharType="separate"/>
      </w:r>
      <w:r>
        <w:t>38</w:t>
      </w:r>
      <w:r>
        <w:fldChar w:fldCharType="end"/>
      </w:r>
    </w:p>
    <w:p w14:paraId="5708BA40" w14:textId="0D6A697C" w:rsidR="00692074" w:rsidRDefault="00692074">
      <w:pPr>
        <w:pStyle w:val="TOC3"/>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_Toc119935514 \h </w:instrText>
      </w:r>
      <w:r>
        <w:fldChar w:fldCharType="separate"/>
      </w:r>
      <w:r>
        <w:t>38</w:t>
      </w:r>
      <w:r>
        <w:fldChar w:fldCharType="end"/>
      </w:r>
    </w:p>
    <w:p w14:paraId="04DE0976" w14:textId="1EE6E79B" w:rsidR="00692074" w:rsidRDefault="0069207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_Toc119935515 \h </w:instrText>
      </w:r>
      <w:r>
        <w:fldChar w:fldCharType="separate"/>
      </w:r>
      <w:r>
        <w:t>38</w:t>
      </w:r>
      <w:r>
        <w:fldChar w:fldCharType="end"/>
      </w:r>
    </w:p>
    <w:p w14:paraId="551DB009" w14:textId="474E333C" w:rsidR="00692074" w:rsidRDefault="0069207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_Toc119935516 \h </w:instrText>
      </w:r>
      <w:r>
        <w:fldChar w:fldCharType="separate"/>
      </w:r>
      <w:r>
        <w:t>38</w:t>
      </w:r>
      <w:r>
        <w:fldChar w:fldCharType="end"/>
      </w:r>
    </w:p>
    <w:p w14:paraId="6EF71DA3" w14:textId="4EE5F678" w:rsidR="00692074" w:rsidRDefault="00692074">
      <w:pPr>
        <w:pStyle w:val="TOC3"/>
        <w:rPr>
          <w:rFonts w:asciiTheme="minorHAnsi" w:eastAsiaTheme="minorEastAsia" w:hAnsiTheme="minorHAnsi" w:cstheme="minorBidi"/>
          <w:sz w:val="22"/>
          <w:szCs w:val="22"/>
          <w:lang w:val="en-US"/>
        </w:rPr>
      </w:pPr>
      <w:r w:rsidRPr="00DD4A8A">
        <w:rPr>
          <w:rFonts w:eastAsia="SimSun"/>
        </w:rPr>
        <w:t>6.6.2</w:t>
      </w:r>
      <w:r>
        <w:rPr>
          <w:rFonts w:asciiTheme="minorHAnsi" w:eastAsiaTheme="minorEastAsia" w:hAnsiTheme="minorHAnsi" w:cstheme="minorBidi"/>
          <w:sz w:val="22"/>
          <w:szCs w:val="22"/>
          <w:lang w:val="en-US"/>
        </w:rPr>
        <w:tab/>
      </w:r>
      <w:r w:rsidRPr="00DD4A8A">
        <w:rPr>
          <w:rFonts w:eastAsia="SimSun"/>
        </w:rPr>
        <w:t>Solution#6.1 NS Tenant CCS separated from UE CCS</w:t>
      </w:r>
      <w:r>
        <w:tab/>
      </w:r>
      <w:r>
        <w:fldChar w:fldCharType="begin"/>
      </w:r>
      <w:r>
        <w:instrText xml:space="preserve"> PAGEREF _Toc119935517 \h </w:instrText>
      </w:r>
      <w:r>
        <w:fldChar w:fldCharType="separate"/>
      </w:r>
      <w:r>
        <w:t>39</w:t>
      </w:r>
      <w:r>
        <w:fldChar w:fldCharType="end"/>
      </w:r>
    </w:p>
    <w:p w14:paraId="1938E44A" w14:textId="6550D407" w:rsidR="00692074" w:rsidRDefault="00692074">
      <w:pPr>
        <w:pStyle w:val="TOC4"/>
        <w:rPr>
          <w:rFonts w:asciiTheme="minorHAnsi" w:eastAsiaTheme="minorEastAsia" w:hAnsiTheme="minorHAnsi" w:cstheme="minorBidi"/>
          <w:sz w:val="22"/>
          <w:szCs w:val="22"/>
          <w:lang w:val="en-US"/>
        </w:rPr>
      </w:pPr>
      <w:r w:rsidRPr="00DD4A8A">
        <w:rPr>
          <w:rFonts w:eastAsia="SimSun"/>
        </w:rPr>
        <w:t>6.6.2.1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_Toc119935518 \h </w:instrText>
      </w:r>
      <w:r>
        <w:fldChar w:fldCharType="separate"/>
      </w:r>
      <w:r>
        <w:t>39</w:t>
      </w:r>
      <w:r>
        <w:fldChar w:fldCharType="end"/>
      </w:r>
    </w:p>
    <w:p w14:paraId="369A97EA" w14:textId="6B8D8ACA" w:rsidR="00692074" w:rsidRDefault="00692074">
      <w:pPr>
        <w:pStyle w:val="TOC4"/>
        <w:rPr>
          <w:rFonts w:asciiTheme="minorHAnsi" w:eastAsiaTheme="minorEastAsia" w:hAnsiTheme="minorHAnsi" w:cstheme="minorBidi"/>
          <w:sz w:val="22"/>
          <w:szCs w:val="22"/>
          <w:lang w:val="en-US"/>
        </w:rPr>
      </w:pPr>
      <w:r w:rsidRPr="00DD4A8A">
        <w:rPr>
          <w:rFonts w:eastAsia="SimSun"/>
        </w:rPr>
        <w:t>6.6.2.2</w:t>
      </w:r>
      <w:r>
        <w:rPr>
          <w:rFonts w:asciiTheme="minorHAnsi" w:eastAsiaTheme="minorEastAsia" w:hAnsiTheme="minorHAnsi" w:cstheme="minorBidi"/>
          <w:sz w:val="22"/>
          <w:szCs w:val="22"/>
          <w:lang w:val="en-US"/>
        </w:rPr>
        <w:tab/>
      </w:r>
      <w:r w:rsidRPr="00DD4A8A">
        <w:rPr>
          <w:rFonts w:eastAsia="SimSun"/>
          <w:lang w:val="en-US"/>
        </w:rPr>
        <w:t>Architecture description</w:t>
      </w:r>
      <w:r>
        <w:tab/>
      </w:r>
      <w:r>
        <w:fldChar w:fldCharType="begin"/>
      </w:r>
      <w:r>
        <w:instrText xml:space="preserve"> PAGEREF _Toc119935519 \h </w:instrText>
      </w:r>
      <w:r>
        <w:fldChar w:fldCharType="separate"/>
      </w:r>
      <w:r>
        <w:t>40</w:t>
      </w:r>
      <w:r>
        <w:fldChar w:fldCharType="end"/>
      </w:r>
    </w:p>
    <w:p w14:paraId="63C2CC37" w14:textId="75EA8B39" w:rsidR="00692074" w:rsidRDefault="00692074">
      <w:pPr>
        <w:pStyle w:val="TOC4"/>
        <w:rPr>
          <w:rFonts w:asciiTheme="minorHAnsi" w:eastAsiaTheme="minorEastAsia" w:hAnsiTheme="minorHAnsi" w:cstheme="minorBidi"/>
          <w:sz w:val="22"/>
          <w:szCs w:val="22"/>
          <w:lang w:val="en-US"/>
        </w:rPr>
      </w:pPr>
      <w:r w:rsidRPr="00DD4A8A">
        <w:rPr>
          <w:rFonts w:eastAsia="SimSun"/>
        </w:rPr>
        <w:t>6.6.2.3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_Toc119935520 \h </w:instrText>
      </w:r>
      <w:r>
        <w:fldChar w:fldCharType="separate"/>
      </w:r>
      <w:r>
        <w:t>40</w:t>
      </w:r>
      <w:r>
        <w:fldChar w:fldCharType="end"/>
      </w:r>
    </w:p>
    <w:p w14:paraId="43213C83" w14:textId="6337EF3E" w:rsidR="00692074" w:rsidRDefault="0069207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_Toc119935521 \h </w:instrText>
      </w:r>
      <w:r>
        <w:fldChar w:fldCharType="separate"/>
      </w:r>
      <w:r>
        <w:t>43</w:t>
      </w:r>
      <w:r>
        <w:fldChar w:fldCharType="end"/>
      </w:r>
    </w:p>
    <w:p w14:paraId="6D1B41F5" w14:textId="169EACAF" w:rsidR="00692074" w:rsidRDefault="0069207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_Toc119935522 \h </w:instrText>
      </w:r>
      <w:r>
        <w:fldChar w:fldCharType="separate"/>
      </w:r>
      <w:r>
        <w:t>43</w:t>
      </w:r>
      <w:r>
        <w:fldChar w:fldCharType="end"/>
      </w:r>
    </w:p>
    <w:p w14:paraId="49BE4213" w14:textId="32EAF5F4" w:rsidR="00692074" w:rsidRDefault="0069207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_Toc119935523 \h </w:instrText>
      </w:r>
      <w:r>
        <w:fldChar w:fldCharType="separate"/>
      </w:r>
      <w:r>
        <w:t>44</w:t>
      </w:r>
      <w:r>
        <w:fldChar w:fldCharType="end"/>
      </w:r>
    </w:p>
    <w:p w14:paraId="22F9A64D" w14:textId="3098F2D8" w:rsidR="00692074" w:rsidRDefault="0069207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_Toc119935524 \h </w:instrText>
      </w:r>
      <w:r>
        <w:fldChar w:fldCharType="separate"/>
      </w:r>
      <w:r>
        <w:t>44</w:t>
      </w:r>
      <w:r>
        <w:fldChar w:fldCharType="end"/>
      </w:r>
    </w:p>
    <w:p w14:paraId="5E6D91D1" w14:textId="58346AD2" w:rsidR="00692074" w:rsidRDefault="0069207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_Toc119935525 \h </w:instrText>
      </w:r>
      <w:r>
        <w:fldChar w:fldCharType="separate"/>
      </w:r>
      <w:r>
        <w:t>44</w:t>
      </w:r>
      <w:r>
        <w:fldChar w:fldCharType="end"/>
      </w:r>
    </w:p>
    <w:p w14:paraId="2C7FE175" w14:textId="0282F8F4" w:rsidR="00692074" w:rsidRDefault="00692074">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_Toc119935526 \h </w:instrText>
      </w:r>
      <w:r>
        <w:fldChar w:fldCharType="separate"/>
      </w:r>
      <w:r>
        <w:t>44</w:t>
      </w:r>
      <w:r>
        <w:fldChar w:fldCharType="end"/>
      </w:r>
    </w:p>
    <w:p w14:paraId="40F919E0" w14:textId="2DE9A59A" w:rsidR="00692074" w:rsidRDefault="00692074">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_Toc119935527 \h </w:instrText>
      </w:r>
      <w:r>
        <w:fldChar w:fldCharType="separate"/>
      </w:r>
      <w:r>
        <w:t>44</w:t>
      </w:r>
      <w:r>
        <w:fldChar w:fldCharType="end"/>
      </w:r>
    </w:p>
    <w:p w14:paraId="2F626E15" w14:textId="38508EC5" w:rsidR="00692074" w:rsidRDefault="00692074">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_Toc119935528 \h </w:instrText>
      </w:r>
      <w:r>
        <w:fldChar w:fldCharType="separate"/>
      </w:r>
      <w:r>
        <w:t>45</w:t>
      </w:r>
      <w:r>
        <w:fldChar w:fldCharType="end"/>
      </w:r>
    </w:p>
    <w:p w14:paraId="6E25EEF2" w14:textId="0C8944B8" w:rsidR="00692074" w:rsidRDefault="00692074">
      <w:pPr>
        <w:pStyle w:val="TOC2"/>
        <w:rPr>
          <w:rFonts w:asciiTheme="minorHAnsi" w:eastAsiaTheme="minorEastAsia" w:hAnsiTheme="minorHAnsi" w:cstheme="minorBidi"/>
          <w:sz w:val="22"/>
          <w:szCs w:val="22"/>
          <w:lang w:val="en-US"/>
        </w:rPr>
      </w:pPr>
      <w:r w:rsidRPr="00DD4A8A">
        <w:rPr>
          <w:rFonts w:eastAsia="SimSun"/>
        </w:rPr>
        <w:t>6.7</w:t>
      </w:r>
      <w:r>
        <w:rPr>
          <w:rFonts w:asciiTheme="minorHAnsi" w:eastAsiaTheme="minorEastAsia" w:hAnsiTheme="minorHAnsi" w:cstheme="minorBidi"/>
          <w:sz w:val="22"/>
          <w:szCs w:val="22"/>
          <w:lang w:val="en-US"/>
        </w:rPr>
        <w:tab/>
      </w:r>
      <w:r w:rsidRPr="00DD4A8A">
        <w:rPr>
          <w:rFonts w:eastAsia="SimSun"/>
        </w:rPr>
        <w:t xml:space="preserve">Key Issue #7: Converged Charging for </w:t>
      </w:r>
      <w:r w:rsidRPr="00DD4A8A">
        <w:rPr>
          <w:rFonts w:eastAsia="SimSun"/>
          <w:lang w:eastAsia="zh-CN"/>
        </w:rPr>
        <w:t>a</w:t>
      </w:r>
      <w:r w:rsidRPr="00DD4A8A">
        <w:rPr>
          <w:rFonts w:eastAsia="SimSun"/>
        </w:rPr>
        <w:t>ctual duration per network slice</w:t>
      </w:r>
      <w:r>
        <w:tab/>
      </w:r>
      <w:r>
        <w:fldChar w:fldCharType="begin"/>
      </w:r>
      <w:r>
        <w:instrText xml:space="preserve"> PAGEREF _Toc119935529 \h </w:instrText>
      </w:r>
      <w:r>
        <w:fldChar w:fldCharType="separate"/>
      </w:r>
      <w:r>
        <w:t>49</w:t>
      </w:r>
      <w:r>
        <w:fldChar w:fldCharType="end"/>
      </w:r>
    </w:p>
    <w:p w14:paraId="404CB984" w14:textId="5A069225" w:rsidR="00692074" w:rsidRDefault="00692074">
      <w:pPr>
        <w:pStyle w:val="TOC3"/>
        <w:rPr>
          <w:rFonts w:asciiTheme="minorHAnsi" w:eastAsiaTheme="minorEastAsia" w:hAnsiTheme="minorHAnsi" w:cstheme="minorBidi"/>
          <w:sz w:val="22"/>
          <w:szCs w:val="22"/>
          <w:lang w:val="en-US"/>
        </w:rPr>
      </w:pPr>
      <w:r w:rsidRPr="00DD4A8A">
        <w:rPr>
          <w:rFonts w:eastAsia="SimSun"/>
        </w:rPr>
        <w:t>6.7.0</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_Toc119935530 \h </w:instrText>
      </w:r>
      <w:r>
        <w:fldChar w:fldCharType="separate"/>
      </w:r>
      <w:r>
        <w:t>49</w:t>
      </w:r>
      <w:r>
        <w:fldChar w:fldCharType="end"/>
      </w:r>
    </w:p>
    <w:p w14:paraId="5A75E3AE" w14:textId="768273CF" w:rsidR="00692074" w:rsidRDefault="00692074">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_Toc119935531 \h </w:instrText>
      </w:r>
      <w:r>
        <w:fldChar w:fldCharType="separate"/>
      </w:r>
      <w:r>
        <w:t>49</w:t>
      </w:r>
      <w:r>
        <w:fldChar w:fldCharType="end"/>
      </w:r>
    </w:p>
    <w:p w14:paraId="77AC652C" w14:textId="6AC59478" w:rsidR="00692074" w:rsidRDefault="00692074">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_Toc119935532 \h </w:instrText>
      </w:r>
      <w:r>
        <w:fldChar w:fldCharType="separate"/>
      </w:r>
      <w:r>
        <w:t>49</w:t>
      </w:r>
      <w:r>
        <w:fldChar w:fldCharType="end"/>
      </w:r>
    </w:p>
    <w:p w14:paraId="2BB23675" w14:textId="1680C2D3" w:rsidR="00692074" w:rsidRDefault="00692074">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_Toc119935533 \h </w:instrText>
      </w:r>
      <w:r>
        <w:fldChar w:fldCharType="separate"/>
      </w:r>
      <w:r>
        <w:t>50</w:t>
      </w:r>
      <w:r>
        <w:fldChar w:fldCharType="end"/>
      </w:r>
    </w:p>
    <w:p w14:paraId="6EDFE883" w14:textId="5EC7C94C" w:rsidR="00692074" w:rsidRDefault="00692074">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_Toc119935534 \h </w:instrText>
      </w:r>
      <w:r>
        <w:fldChar w:fldCharType="separate"/>
      </w:r>
      <w:r>
        <w:t>50</w:t>
      </w:r>
      <w:r>
        <w:fldChar w:fldCharType="end"/>
      </w:r>
    </w:p>
    <w:p w14:paraId="1EE7EAC5" w14:textId="6BF12A9F" w:rsidR="00692074" w:rsidRDefault="00692074">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_Toc119935535 \h </w:instrText>
      </w:r>
      <w:r>
        <w:fldChar w:fldCharType="separate"/>
      </w:r>
      <w:r>
        <w:t>51</w:t>
      </w:r>
      <w:r>
        <w:fldChar w:fldCharType="end"/>
      </w:r>
    </w:p>
    <w:p w14:paraId="422640BD" w14:textId="1909A9AB" w:rsidR="00692074" w:rsidRDefault="00692074">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_Toc119935536 \h </w:instrText>
      </w:r>
      <w:r>
        <w:fldChar w:fldCharType="separate"/>
      </w:r>
      <w:r>
        <w:t>51</w:t>
      </w:r>
      <w:r>
        <w:fldChar w:fldCharType="end"/>
      </w:r>
    </w:p>
    <w:p w14:paraId="508E5CD7" w14:textId="2879E3FB" w:rsidR="00692074" w:rsidRDefault="00692074">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_Toc119935537 \h </w:instrText>
      </w:r>
      <w:r>
        <w:fldChar w:fldCharType="separate"/>
      </w:r>
      <w:r>
        <w:t>51</w:t>
      </w:r>
      <w:r>
        <w:fldChar w:fldCharType="end"/>
      </w:r>
    </w:p>
    <w:p w14:paraId="008C7735" w14:textId="378D6A62" w:rsidR="00692074" w:rsidRDefault="00692074">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_Toc119935538 \h </w:instrText>
      </w:r>
      <w:r>
        <w:fldChar w:fldCharType="separate"/>
      </w:r>
      <w:r>
        <w:t>51</w:t>
      </w:r>
      <w:r>
        <w:fldChar w:fldCharType="end"/>
      </w:r>
    </w:p>
    <w:p w14:paraId="27C5CA3A" w14:textId="0E4C9889" w:rsidR="00692074" w:rsidRDefault="00692074">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_Toc119935539 \h </w:instrText>
      </w:r>
      <w:r>
        <w:fldChar w:fldCharType="separate"/>
      </w:r>
      <w:r>
        <w:t>52</w:t>
      </w:r>
      <w:r>
        <w:fldChar w:fldCharType="end"/>
      </w:r>
    </w:p>
    <w:p w14:paraId="69EBDFB9" w14:textId="679465F9" w:rsidR="00692074" w:rsidRDefault="00692074">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_Toc119935540 \h </w:instrText>
      </w:r>
      <w:r>
        <w:fldChar w:fldCharType="separate"/>
      </w:r>
      <w:r>
        <w:t>52</w:t>
      </w:r>
      <w:r>
        <w:fldChar w:fldCharType="end"/>
      </w:r>
    </w:p>
    <w:p w14:paraId="18F29A95" w14:textId="4E4F8AB5" w:rsidR="00692074" w:rsidRDefault="00692074">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_Toc119935541 \h </w:instrText>
      </w:r>
      <w:r>
        <w:fldChar w:fldCharType="separate"/>
      </w:r>
      <w:r>
        <w:t>52</w:t>
      </w:r>
      <w:r>
        <w:fldChar w:fldCharType="end"/>
      </w:r>
    </w:p>
    <w:p w14:paraId="2E21042C" w14:textId="239709F5" w:rsidR="00692074" w:rsidRDefault="00692074">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_Toc119935542 \h </w:instrText>
      </w:r>
      <w:r>
        <w:fldChar w:fldCharType="separate"/>
      </w:r>
      <w:r>
        <w:t>53</w:t>
      </w:r>
      <w:r>
        <w:fldChar w:fldCharType="end"/>
      </w:r>
    </w:p>
    <w:p w14:paraId="43A9CEBF" w14:textId="33030C3D" w:rsidR="00692074" w:rsidRDefault="00692074">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_Toc119935543 \h </w:instrText>
      </w:r>
      <w:r>
        <w:fldChar w:fldCharType="separate"/>
      </w:r>
      <w:r>
        <w:t>54</w:t>
      </w:r>
      <w:r>
        <w:fldChar w:fldCharType="end"/>
      </w:r>
    </w:p>
    <w:p w14:paraId="646D4928" w14:textId="25699D11" w:rsidR="00692074" w:rsidRDefault="00692074">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_Toc119935544 \h </w:instrText>
      </w:r>
      <w:r>
        <w:fldChar w:fldCharType="separate"/>
      </w:r>
      <w:r>
        <w:t>54</w:t>
      </w:r>
      <w:r>
        <w:fldChar w:fldCharType="end"/>
      </w:r>
    </w:p>
    <w:p w14:paraId="4F9C6038" w14:textId="2083813F" w:rsidR="00692074" w:rsidRDefault="00692074">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_Toc119935545 \h </w:instrText>
      </w:r>
      <w:r>
        <w:fldChar w:fldCharType="separate"/>
      </w:r>
      <w:r>
        <w:t>54</w:t>
      </w:r>
      <w:r>
        <w:fldChar w:fldCharType="end"/>
      </w:r>
    </w:p>
    <w:p w14:paraId="3D241245" w14:textId="55FF0A30" w:rsidR="00692074" w:rsidRDefault="00692074">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_Toc119935546 \h </w:instrText>
      </w:r>
      <w:r>
        <w:fldChar w:fldCharType="separate"/>
      </w:r>
      <w:r>
        <w:t>54</w:t>
      </w:r>
      <w:r>
        <w:fldChar w:fldCharType="end"/>
      </w:r>
    </w:p>
    <w:p w14:paraId="2BDDB74F" w14:textId="2C4A0A6C" w:rsidR="00692074" w:rsidRDefault="00692074">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_Toc119935547 \h </w:instrText>
      </w:r>
      <w:r>
        <w:fldChar w:fldCharType="separate"/>
      </w:r>
      <w:r>
        <w:t>55</w:t>
      </w:r>
      <w:r>
        <w:fldChar w:fldCharType="end"/>
      </w:r>
    </w:p>
    <w:p w14:paraId="73CE2E28" w14:textId="5E721DB7" w:rsidR="00692074" w:rsidRDefault="00692074">
      <w:pPr>
        <w:pStyle w:val="TOC3"/>
        <w:rPr>
          <w:rFonts w:asciiTheme="minorHAnsi" w:eastAsiaTheme="minorEastAsia" w:hAnsiTheme="minorHAnsi" w:cstheme="minorBidi"/>
          <w:sz w:val="22"/>
          <w:szCs w:val="22"/>
          <w:lang w:val="en-US"/>
        </w:rPr>
      </w:pPr>
      <w:r>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_Toc119935548 \h </w:instrText>
      </w:r>
      <w:r>
        <w:fldChar w:fldCharType="separate"/>
      </w:r>
      <w:r>
        <w:t>55</w:t>
      </w:r>
      <w:r>
        <w:fldChar w:fldCharType="end"/>
      </w:r>
    </w:p>
    <w:p w14:paraId="47CDBA47" w14:textId="6087F8EA" w:rsidR="00692074" w:rsidRDefault="00692074">
      <w:pPr>
        <w:pStyle w:val="TOC2"/>
        <w:rPr>
          <w:rFonts w:asciiTheme="minorHAnsi" w:eastAsiaTheme="minorEastAsia" w:hAnsiTheme="minorHAnsi" w:cstheme="minorBidi"/>
          <w:sz w:val="22"/>
          <w:szCs w:val="22"/>
          <w:lang w:val="en-US"/>
        </w:rPr>
      </w:pPr>
      <w:r w:rsidRPr="00DD4A8A">
        <w:rPr>
          <w:rFonts w:eastAsia="SimSun"/>
        </w:rPr>
        <w:t>6.8</w:t>
      </w:r>
      <w:r>
        <w:rPr>
          <w:rFonts w:asciiTheme="minorHAnsi" w:eastAsiaTheme="minorEastAsia" w:hAnsiTheme="minorHAnsi" w:cstheme="minorBidi"/>
          <w:sz w:val="22"/>
          <w:szCs w:val="22"/>
          <w:lang w:val="en-US"/>
        </w:rPr>
        <w:tab/>
      </w:r>
      <w:r w:rsidRPr="00DD4A8A">
        <w:rPr>
          <w:rFonts w:eastAsia="SimSun"/>
        </w:rPr>
        <w:t>Key Issue #8: Converged Charging for NSSAA</w:t>
      </w:r>
      <w:r>
        <w:tab/>
      </w:r>
      <w:r>
        <w:fldChar w:fldCharType="begin"/>
      </w:r>
      <w:r>
        <w:instrText xml:space="preserve"> PAGEREF _Toc119935549 \h </w:instrText>
      </w:r>
      <w:r>
        <w:fldChar w:fldCharType="separate"/>
      </w:r>
      <w:r>
        <w:t>56</w:t>
      </w:r>
      <w:r>
        <w:fldChar w:fldCharType="end"/>
      </w:r>
    </w:p>
    <w:p w14:paraId="3A701879" w14:textId="2D23BEB5" w:rsidR="00692074" w:rsidRDefault="00692074">
      <w:pPr>
        <w:pStyle w:val="TOC3"/>
        <w:rPr>
          <w:rFonts w:asciiTheme="minorHAnsi" w:eastAsiaTheme="minorEastAsia" w:hAnsiTheme="minorHAnsi" w:cstheme="minorBidi"/>
          <w:sz w:val="22"/>
          <w:szCs w:val="22"/>
          <w:lang w:val="en-US"/>
        </w:rPr>
      </w:pPr>
      <w:r w:rsidRPr="00DD4A8A">
        <w:rPr>
          <w:rFonts w:eastAsia="SimSun"/>
        </w:rPr>
        <w:t>6.8.1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_Toc119935550 \h </w:instrText>
      </w:r>
      <w:r>
        <w:fldChar w:fldCharType="separate"/>
      </w:r>
      <w:r>
        <w:t>56</w:t>
      </w:r>
      <w:r>
        <w:fldChar w:fldCharType="end"/>
      </w:r>
    </w:p>
    <w:p w14:paraId="7967BC43" w14:textId="64294BBC" w:rsidR="00692074" w:rsidRDefault="00692074">
      <w:pPr>
        <w:pStyle w:val="TOC3"/>
        <w:rPr>
          <w:rFonts w:asciiTheme="minorHAnsi" w:eastAsiaTheme="minorEastAsia" w:hAnsiTheme="minorHAnsi" w:cstheme="minorBidi"/>
          <w:sz w:val="22"/>
          <w:szCs w:val="22"/>
          <w:lang w:val="en-US"/>
        </w:rPr>
      </w:pPr>
      <w:r w:rsidRPr="00DD4A8A">
        <w:rPr>
          <w:rFonts w:eastAsia="SimSun"/>
        </w:rPr>
        <w:t>6.8.2</w:t>
      </w:r>
      <w:r>
        <w:rPr>
          <w:rFonts w:asciiTheme="minorHAnsi" w:eastAsiaTheme="minorEastAsia" w:hAnsiTheme="minorHAnsi" w:cstheme="minorBidi"/>
          <w:sz w:val="22"/>
          <w:szCs w:val="22"/>
          <w:lang w:val="en-US"/>
        </w:rPr>
        <w:tab/>
      </w:r>
      <w:r w:rsidRPr="00DD4A8A">
        <w:rPr>
          <w:rFonts w:eastAsia="SimSun"/>
        </w:rPr>
        <w:t>Solution#8.1 Converged Charging for NSSAA</w:t>
      </w:r>
      <w:r>
        <w:tab/>
      </w:r>
      <w:r>
        <w:fldChar w:fldCharType="begin"/>
      </w:r>
      <w:r>
        <w:instrText xml:space="preserve"> PAGEREF _Toc119935551 \h </w:instrText>
      </w:r>
      <w:r>
        <w:fldChar w:fldCharType="separate"/>
      </w:r>
      <w:r>
        <w:t>56</w:t>
      </w:r>
      <w:r>
        <w:fldChar w:fldCharType="end"/>
      </w:r>
    </w:p>
    <w:p w14:paraId="1BAE3C2C" w14:textId="3BB253DD" w:rsidR="00692074" w:rsidRDefault="00692074">
      <w:pPr>
        <w:pStyle w:val="TOC4"/>
        <w:rPr>
          <w:rFonts w:asciiTheme="minorHAnsi" w:eastAsiaTheme="minorEastAsia" w:hAnsiTheme="minorHAnsi" w:cstheme="minorBidi"/>
          <w:sz w:val="22"/>
          <w:szCs w:val="22"/>
          <w:lang w:val="en-US"/>
        </w:rPr>
      </w:pPr>
      <w:r w:rsidRPr="00DD4A8A">
        <w:rPr>
          <w:rFonts w:eastAsia="SimSun"/>
        </w:rPr>
        <w:t>6.8.2.1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_Toc119935552 \h </w:instrText>
      </w:r>
      <w:r>
        <w:fldChar w:fldCharType="separate"/>
      </w:r>
      <w:r>
        <w:t>56</w:t>
      </w:r>
      <w:r>
        <w:fldChar w:fldCharType="end"/>
      </w:r>
    </w:p>
    <w:p w14:paraId="064711C5" w14:textId="57153573" w:rsidR="00692074" w:rsidRDefault="00692074">
      <w:pPr>
        <w:pStyle w:val="TOC4"/>
        <w:rPr>
          <w:rFonts w:asciiTheme="minorHAnsi" w:eastAsiaTheme="minorEastAsia" w:hAnsiTheme="minorHAnsi" w:cstheme="minorBidi"/>
          <w:sz w:val="22"/>
          <w:szCs w:val="22"/>
          <w:lang w:val="en-US"/>
        </w:rPr>
      </w:pPr>
      <w:r w:rsidRPr="00DD4A8A">
        <w:rPr>
          <w:rFonts w:eastAsia="SimSun"/>
        </w:rPr>
        <w:t>6.8.2.2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_Toc119935553 \h </w:instrText>
      </w:r>
      <w:r>
        <w:fldChar w:fldCharType="separate"/>
      </w:r>
      <w:r>
        <w:t>57</w:t>
      </w:r>
      <w:r>
        <w:fldChar w:fldCharType="end"/>
      </w:r>
    </w:p>
    <w:p w14:paraId="6F81655D" w14:textId="362ADA27" w:rsidR="00692074" w:rsidRDefault="00692074">
      <w:pPr>
        <w:pStyle w:val="TOC4"/>
        <w:rPr>
          <w:rFonts w:asciiTheme="minorHAnsi" w:eastAsiaTheme="minorEastAsia" w:hAnsiTheme="minorHAnsi" w:cstheme="minorBidi"/>
          <w:sz w:val="22"/>
          <w:szCs w:val="22"/>
          <w:lang w:val="en-US"/>
        </w:rPr>
      </w:pPr>
      <w:r w:rsidRPr="00DD4A8A">
        <w:rPr>
          <w:rFonts w:eastAsia="SimSun"/>
        </w:rPr>
        <w:lastRenderedPageBreak/>
        <w:t>6.8.2.3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_Toc119935554 \h </w:instrText>
      </w:r>
      <w:r>
        <w:fldChar w:fldCharType="separate"/>
      </w:r>
      <w:r>
        <w:t>57</w:t>
      </w:r>
      <w:r>
        <w:fldChar w:fldCharType="end"/>
      </w:r>
    </w:p>
    <w:p w14:paraId="521AA6D5" w14:textId="1BA6CB5F" w:rsidR="00692074" w:rsidRDefault="00692074">
      <w:pPr>
        <w:pStyle w:val="TOC3"/>
        <w:rPr>
          <w:rFonts w:asciiTheme="minorHAnsi" w:eastAsiaTheme="minorEastAsia" w:hAnsiTheme="minorHAnsi" w:cstheme="minorBidi"/>
          <w:sz w:val="22"/>
          <w:szCs w:val="22"/>
          <w:lang w:val="en-US"/>
        </w:rPr>
      </w:pPr>
      <w:r w:rsidRPr="00DD4A8A">
        <w:rPr>
          <w:rFonts w:eastAsia="SimSun"/>
        </w:rPr>
        <w:t>6.8.3</w:t>
      </w:r>
      <w:r>
        <w:rPr>
          <w:rFonts w:asciiTheme="minorHAnsi" w:eastAsiaTheme="minorEastAsia" w:hAnsiTheme="minorHAnsi" w:cstheme="minorBidi"/>
          <w:sz w:val="22"/>
          <w:szCs w:val="22"/>
          <w:lang w:val="en-US"/>
        </w:rPr>
        <w:tab/>
      </w:r>
      <w:r w:rsidRPr="00DD4A8A">
        <w:rPr>
          <w:rFonts w:eastAsia="SimSun"/>
        </w:rPr>
        <w:t>Solution#8.2 Converged Charging for NSSAA from AAA-P</w:t>
      </w:r>
      <w:r>
        <w:tab/>
      </w:r>
      <w:r>
        <w:fldChar w:fldCharType="begin"/>
      </w:r>
      <w:r>
        <w:instrText xml:space="preserve"> PAGEREF _Toc119935555 \h </w:instrText>
      </w:r>
      <w:r>
        <w:fldChar w:fldCharType="separate"/>
      </w:r>
      <w:r>
        <w:t>59</w:t>
      </w:r>
      <w:r>
        <w:fldChar w:fldCharType="end"/>
      </w:r>
    </w:p>
    <w:p w14:paraId="637F1191" w14:textId="56DA782A" w:rsidR="00692074" w:rsidRDefault="00692074">
      <w:pPr>
        <w:pStyle w:val="TOC4"/>
        <w:rPr>
          <w:rFonts w:asciiTheme="minorHAnsi" w:eastAsiaTheme="minorEastAsia" w:hAnsiTheme="minorHAnsi" w:cstheme="minorBidi"/>
          <w:sz w:val="22"/>
          <w:szCs w:val="22"/>
          <w:lang w:val="en-US"/>
        </w:rPr>
      </w:pPr>
      <w:r w:rsidRPr="00DD4A8A">
        <w:rPr>
          <w:rFonts w:eastAsia="SimSun"/>
        </w:rPr>
        <w:t>6.8.3.1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_Toc119935556 \h </w:instrText>
      </w:r>
      <w:r>
        <w:fldChar w:fldCharType="separate"/>
      </w:r>
      <w:r>
        <w:t>59</w:t>
      </w:r>
      <w:r>
        <w:fldChar w:fldCharType="end"/>
      </w:r>
    </w:p>
    <w:p w14:paraId="1CD1DFDD" w14:textId="3CDD49A8" w:rsidR="00692074" w:rsidRDefault="00692074">
      <w:pPr>
        <w:pStyle w:val="TOC4"/>
        <w:rPr>
          <w:rFonts w:asciiTheme="minorHAnsi" w:eastAsiaTheme="minorEastAsia" w:hAnsiTheme="minorHAnsi" w:cstheme="minorBidi"/>
          <w:sz w:val="22"/>
          <w:szCs w:val="22"/>
          <w:lang w:val="en-US"/>
        </w:rPr>
      </w:pPr>
      <w:r w:rsidRPr="00DD4A8A">
        <w:rPr>
          <w:rFonts w:eastAsia="SimSun"/>
        </w:rPr>
        <w:t>6.8.3.2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_Toc119935557 \h </w:instrText>
      </w:r>
      <w:r>
        <w:fldChar w:fldCharType="separate"/>
      </w:r>
      <w:r>
        <w:t>59</w:t>
      </w:r>
      <w:r>
        <w:fldChar w:fldCharType="end"/>
      </w:r>
    </w:p>
    <w:p w14:paraId="3A85E240" w14:textId="0968B8B2" w:rsidR="00692074" w:rsidRDefault="00692074">
      <w:pPr>
        <w:pStyle w:val="TOC4"/>
        <w:rPr>
          <w:rFonts w:asciiTheme="minorHAnsi" w:eastAsiaTheme="minorEastAsia" w:hAnsiTheme="minorHAnsi" w:cstheme="minorBidi"/>
          <w:sz w:val="22"/>
          <w:szCs w:val="22"/>
          <w:lang w:val="en-US"/>
        </w:rPr>
      </w:pPr>
      <w:r w:rsidRPr="00DD4A8A">
        <w:rPr>
          <w:rFonts w:eastAsia="SimSun"/>
        </w:rPr>
        <w:t>6.8.3.3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_Toc119935558 \h </w:instrText>
      </w:r>
      <w:r>
        <w:fldChar w:fldCharType="separate"/>
      </w:r>
      <w:r>
        <w:t>59</w:t>
      </w:r>
      <w:r>
        <w:fldChar w:fldCharType="end"/>
      </w:r>
    </w:p>
    <w:p w14:paraId="3D45773C" w14:textId="1BFC39C5" w:rsidR="00692074" w:rsidRDefault="00692074">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_Toc119935559 \h </w:instrText>
      </w:r>
      <w:r>
        <w:fldChar w:fldCharType="separate"/>
      </w:r>
      <w:r>
        <w:t>61</w:t>
      </w:r>
      <w:r>
        <w:fldChar w:fldCharType="end"/>
      </w:r>
    </w:p>
    <w:p w14:paraId="2CFC054D" w14:textId="6A278C9A" w:rsidR="00692074" w:rsidRDefault="00692074">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_Toc119935560 \h </w:instrText>
      </w:r>
      <w:r>
        <w:fldChar w:fldCharType="separate"/>
      </w:r>
      <w:r>
        <w:t>61</w:t>
      </w:r>
      <w:r>
        <w:fldChar w:fldCharType="end"/>
      </w:r>
    </w:p>
    <w:p w14:paraId="5B641FE8" w14:textId="731CA1D1" w:rsidR="00692074" w:rsidRDefault="00692074">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_Toc119935561 \h </w:instrText>
      </w:r>
      <w:r>
        <w:fldChar w:fldCharType="separate"/>
      </w:r>
      <w:r>
        <w:t>62</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7" w:name="foreword"/>
      <w:bookmarkStart w:id="18" w:name="_Toc66126508"/>
      <w:bookmarkStart w:id="19" w:name="_Toc72418107"/>
      <w:bookmarkStart w:id="20" w:name="_Toc72739194"/>
      <w:bookmarkStart w:id="21" w:name="_Toc112317649"/>
      <w:bookmarkStart w:id="22" w:name="_Toc119935441"/>
      <w:bookmarkEnd w:id="17"/>
      <w:r w:rsidRPr="007372D7">
        <w:lastRenderedPageBreak/>
        <w:t>Foreword</w:t>
      </w:r>
      <w:bookmarkEnd w:id="18"/>
      <w:bookmarkEnd w:id="19"/>
      <w:bookmarkEnd w:id="20"/>
      <w:bookmarkEnd w:id="21"/>
      <w:bookmarkEnd w:id="22"/>
    </w:p>
    <w:p w14:paraId="600B49A4" w14:textId="77777777" w:rsidR="00080512" w:rsidRPr="007372D7" w:rsidRDefault="00080512">
      <w:r w:rsidRPr="007372D7">
        <w:t xml:space="preserve">This Technical </w:t>
      </w:r>
      <w:bookmarkStart w:id="23" w:name="spectype3"/>
      <w:r w:rsidR="006F63C6" w:rsidRPr="007372D7">
        <w:t>Report</w:t>
      </w:r>
      <w:bookmarkEnd w:id="23"/>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proofErr w:type="spellStart"/>
      <w:r w:rsidRPr="007372D7">
        <w:t>y</w:t>
      </w:r>
      <w:proofErr w:type="spellEnd"/>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7372D7">
        <w:t>so as to</w:t>
      </w:r>
      <w:proofErr w:type="gramEnd"/>
      <w:r w:rsidRPr="007372D7">
        <w:t xml:space="preserve">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 xml:space="preserve">indicates that something is certain or expected to happen </w:t>
      </w:r>
      <w:proofErr w:type="gramStart"/>
      <w:r w:rsidRPr="007372D7">
        <w:t>as a result of</w:t>
      </w:r>
      <w:proofErr w:type="gramEnd"/>
      <w:r w:rsidRPr="007372D7">
        <w:t xml:space="preserve">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 xml:space="preserve">indicates that something is certain or expected not to happen </w:t>
      </w:r>
      <w:proofErr w:type="gramStart"/>
      <w:r w:rsidRPr="007372D7">
        <w:t>as a result of</w:t>
      </w:r>
      <w:proofErr w:type="gramEnd"/>
      <w:r w:rsidRPr="007372D7">
        <w:t xml:space="preserve">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 xml:space="preserve">indicates a likelihood that something will happen </w:t>
      </w:r>
      <w:proofErr w:type="gramStart"/>
      <w:r w:rsidRPr="007372D7">
        <w:t>as a result of</w:t>
      </w:r>
      <w:proofErr w:type="gramEnd"/>
      <w:r w:rsidRPr="007372D7">
        <w:t xml:space="preserve">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 xml:space="preserve">indicates a likelihood that something will not happen </w:t>
      </w:r>
      <w:proofErr w:type="gramStart"/>
      <w:r w:rsidRPr="007372D7">
        <w:t>as a result of</w:t>
      </w:r>
      <w:proofErr w:type="gramEnd"/>
      <w:r w:rsidRPr="007372D7">
        <w:t xml:space="preserve">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4" w:name="introduction"/>
      <w:bookmarkEnd w:id="24"/>
    </w:p>
    <w:p w14:paraId="54BD7401" w14:textId="0C5840D5" w:rsidR="00080512" w:rsidRPr="007372D7" w:rsidRDefault="00520B98" w:rsidP="00C224E7">
      <w:pPr>
        <w:pStyle w:val="Heading1"/>
      </w:pPr>
      <w:r w:rsidRPr="007372D7">
        <w:br w:type="page"/>
      </w:r>
      <w:bookmarkStart w:id="25" w:name="scope"/>
      <w:bookmarkStart w:id="26" w:name="_Toc66126509"/>
      <w:bookmarkStart w:id="27" w:name="_Toc72418108"/>
      <w:bookmarkStart w:id="28" w:name="_Toc72739195"/>
      <w:bookmarkStart w:id="29" w:name="_Toc112317650"/>
      <w:bookmarkStart w:id="30" w:name="_Toc119935442"/>
      <w:bookmarkEnd w:id="25"/>
      <w:r w:rsidR="00080512" w:rsidRPr="007372D7">
        <w:lastRenderedPageBreak/>
        <w:t>1</w:t>
      </w:r>
      <w:r w:rsidR="00080512" w:rsidRPr="007372D7">
        <w:tab/>
        <w:t>Scope</w:t>
      </w:r>
      <w:bookmarkEnd w:id="26"/>
      <w:bookmarkEnd w:id="27"/>
      <w:bookmarkEnd w:id="28"/>
      <w:bookmarkEnd w:id="29"/>
      <w:bookmarkEnd w:id="30"/>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31" w:name="references"/>
      <w:bookmarkStart w:id="32" w:name="_Toc66126510"/>
      <w:bookmarkStart w:id="33" w:name="_Toc72418109"/>
      <w:bookmarkStart w:id="34" w:name="_Toc72739196"/>
      <w:bookmarkStart w:id="35" w:name="_Toc112317651"/>
      <w:bookmarkStart w:id="36" w:name="_Toc119935443"/>
      <w:bookmarkEnd w:id="31"/>
      <w:r w:rsidRPr="007372D7">
        <w:t>2</w:t>
      </w:r>
      <w:r w:rsidRPr="007372D7">
        <w:tab/>
        <w:t>References</w:t>
      </w:r>
      <w:bookmarkEnd w:id="32"/>
      <w:bookmarkEnd w:id="33"/>
      <w:bookmarkEnd w:id="34"/>
      <w:bookmarkEnd w:id="35"/>
      <w:bookmarkEnd w:id="36"/>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7" w:name="definitions"/>
      <w:bookmarkStart w:id="38" w:name="_Toc66126511"/>
      <w:bookmarkStart w:id="39" w:name="_Toc72418110"/>
      <w:bookmarkStart w:id="40" w:name="_Toc72739197"/>
      <w:bookmarkStart w:id="41" w:name="_Toc112317652"/>
      <w:bookmarkStart w:id="42" w:name="_Toc119935444"/>
      <w:bookmarkEnd w:id="37"/>
      <w:r w:rsidRPr="007372D7">
        <w:t>3</w:t>
      </w:r>
      <w:r w:rsidRPr="007372D7">
        <w:tab/>
        <w:t>Definitions</w:t>
      </w:r>
      <w:r w:rsidR="00602AEA" w:rsidRPr="007372D7">
        <w:t xml:space="preserve"> of terms, symbols and abbreviations</w:t>
      </w:r>
      <w:bookmarkEnd w:id="38"/>
      <w:bookmarkEnd w:id="39"/>
      <w:bookmarkEnd w:id="40"/>
      <w:bookmarkEnd w:id="41"/>
      <w:bookmarkEnd w:id="42"/>
    </w:p>
    <w:p w14:paraId="4B7B6088" w14:textId="77777777" w:rsidR="00080512" w:rsidRPr="007372D7" w:rsidRDefault="00080512">
      <w:pPr>
        <w:pStyle w:val="Heading2"/>
      </w:pPr>
      <w:bookmarkStart w:id="43" w:name="_Toc66126512"/>
      <w:bookmarkStart w:id="44" w:name="_Toc72418111"/>
      <w:bookmarkStart w:id="45" w:name="_Toc72739198"/>
      <w:bookmarkStart w:id="46" w:name="_Toc112317653"/>
      <w:bookmarkStart w:id="47" w:name="_Toc119935445"/>
      <w:r w:rsidRPr="007372D7">
        <w:t>3.1</w:t>
      </w:r>
      <w:r w:rsidRPr="007372D7">
        <w:tab/>
      </w:r>
      <w:r w:rsidR="002B6339" w:rsidRPr="007372D7">
        <w:t>Terms</w:t>
      </w:r>
      <w:bookmarkEnd w:id="43"/>
      <w:bookmarkEnd w:id="44"/>
      <w:bookmarkEnd w:id="45"/>
      <w:bookmarkEnd w:id="46"/>
      <w:bookmarkEnd w:id="47"/>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8" w:name="_Toc66126513"/>
      <w:bookmarkStart w:id="49" w:name="_Toc72418112"/>
      <w:bookmarkStart w:id="50" w:name="_Toc72739199"/>
      <w:bookmarkStart w:id="51" w:name="_Toc112317654"/>
      <w:bookmarkStart w:id="52" w:name="_Toc119935446"/>
      <w:r w:rsidRPr="007372D7">
        <w:t>3.2</w:t>
      </w:r>
      <w:r w:rsidRPr="007372D7">
        <w:tab/>
        <w:t>Symbols</w:t>
      </w:r>
      <w:bookmarkEnd w:id="48"/>
      <w:bookmarkEnd w:id="49"/>
      <w:bookmarkEnd w:id="50"/>
      <w:bookmarkEnd w:id="51"/>
      <w:bookmarkEnd w:id="52"/>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3" w:name="_Toc66126514"/>
      <w:bookmarkStart w:id="54" w:name="_Toc72418113"/>
      <w:bookmarkStart w:id="55" w:name="_Toc72739200"/>
      <w:bookmarkStart w:id="56" w:name="_Toc112317655"/>
      <w:bookmarkStart w:id="57" w:name="_Toc119935447"/>
      <w:r w:rsidRPr="007372D7">
        <w:t>3.3</w:t>
      </w:r>
      <w:r w:rsidRPr="007372D7">
        <w:tab/>
        <w:t>Abbreviations</w:t>
      </w:r>
      <w:bookmarkEnd w:id="53"/>
      <w:bookmarkEnd w:id="54"/>
      <w:bookmarkEnd w:id="55"/>
      <w:bookmarkEnd w:id="56"/>
      <w:bookmarkEnd w:id="57"/>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8" w:name="clause4"/>
      <w:bookmarkStart w:id="59" w:name="_Toc66126515"/>
      <w:bookmarkStart w:id="60" w:name="_Toc72418114"/>
      <w:bookmarkStart w:id="61" w:name="_Toc72739201"/>
      <w:bookmarkStart w:id="62" w:name="_Toc112317656"/>
      <w:bookmarkStart w:id="63" w:name="_Toc119935448"/>
      <w:bookmarkEnd w:id="58"/>
      <w:r w:rsidRPr="007372D7">
        <w:rPr>
          <w:rFonts w:eastAsia="SimSun"/>
        </w:rPr>
        <w:lastRenderedPageBreak/>
        <w:t>4</w:t>
      </w:r>
      <w:r w:rsidRPr="007372D7">
        <w:rPr>
          <w:rFonts w:eastAsia="SimSun"/>
        </w:rPr>
        <w:tab/>
        <w:t>General background</w:t>
      </w:r>
      <w:bookmarkEnd w:id="59"/>
      <w:bookmarkEnd w:id="60"/>
      <w:bookmarkEnd w:id="61"/>
      <w:bookmarkEnd w:id="62"/>
      <w:bookmarkEnd w:id="63"/>
    </w:p>
    <w:p w14:paraId="4BEE19F6" w14:textId="042B57A9" w:rsidR="00A66DDC" w:rsidRPr="007372D7" w:rsidRDefault="00A66DDC" w:rsidP="00EB1322">
      <w:pPr>
        <w:pStyle w:val="Heading2"/>
        <w:rPr>
          <w:rFonts w:eastAsia="SimSun"/>
        </w:rPr>
      </w:pPr>
      <w:bookmarkStart w:id="64" w:name="_Toc66126516"/>
      <w:bookmarkStart w:id="65" w:name="_Toc72418115"/>
      <w:bookmarkStart w:id="66" w:name="_Toc72739202"/>
      <w:bookmarkStart w:id="67" w:name="_Toc112317657"/>
      <w:bookmarkStart w:id="68" w:name="_Toc119935449"/>
      <w:r w:rsidRPr="007372D7">
        <w:rPr>
          <w:rFonts w:eastAsia="SimSun"/>
        </w:rPr>
        <w:t>4.1</w:t>
      </w:r>
      <w:r w:rsidRPr="007372D7">
        <w:rPr>
          <w:rFonts w:eastAsia="SimSun"/>
        </w:rPr>
        <w:tab/>
        <w:t>Background from GSMA</w:t>
      </w:r>
      <w:bookmarkEnd w:id="64"/>
      <w:bookmarkEnd w:id="65"/>
      <w:bookmarkEnd w:id="66"/>
      <w:bookmarkEnd w:id="67"/>
      <w:bookmarkEnd w:id="6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w:t>
      </w:r>
      <w:proofErr w:type="spellStart"/>
      <w:r w:rsidR="00A66DDC" w:rsidRPr="007372D7">
        <w:rPr>
          <w:rFonts w:eastAsia="SimSun"/>
        </w:rPr>
        <w:t>fullfill</w:t>
      </w:r>
      <w:proofErr w:type="spellEnd"/>
      <w:r w:rsidR="00A66DDC" w:rsidRPr="007372D7">
        <w:rPr>
          <w:rFonts w:eastAsia="SimSun"/>
        </w:rPr>
        <w:t xml:space="preserve">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3055374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9" w:name="_Toc66126517"/>
      <w:bookmarkStart w:id="70" w:name="_Toc72418116"/>
      <w:bookmarkStart w:id="71" w:name="_Toc72739203"/>
      <w:bookmarkStart w:id="72" w:name="_Toc112317658"/>
      <w:bookmarkStart w:id="73" w:name="_Toc119935450"/>
      <w:r w:rsidRPr="007372D7">
        <w:rPr>
          <w:rFonts w:eastAsia="SimSun"/>
        </w:rPr>
        <w:t>4.2</w:t>
      </w:r>
      <w:r w:rsidRPr="007372D7">
        <w:rPr>
          <w:rFonts w:eastAsia="SimSun"/>
        </w:rPr>
        <w:tab/>
        <w:t>Background from 3GPP network architecture</w:t>
      </w:r>
      <w:bookmarkEnd w:id="69"/>
      <w:bookmarkEnd w:id="70"/>
      <w:bookmarkEnd w:id="71"/>
      <w:bookmarkEnd w:id="72"/>
      <w:bookmarkEnd w:id="73"/>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proofErr w:type="gramStart"/>
      <w:r w:rsidR="00F867CB">
        <w:rPr>
          <w:rFonts w:eastAsia="SimSun"/>
        </w:rPr>
        <w:t>have to</w:t>
      </w:r>
      <w:proofErr w:type="gramEnd"/>
      <w:r w:rsidR="00F867CB">
        <w:rPr>
          <w:rFonts w:eastAsia="SimSun"/>
        </w:rPr>
        <w:t xml:space="preserve">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proofErr w:type="gramStart"/>
      <w:r w:rsidR="00F867CB">
        <w:rPr>
          <w:rFonts w:eastAsia="SimSun"/>
        </w:rPr>
        <w:t>have to</w:t>
      </w:r>
      <w:proofErr w:type="gramEnd"/>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4" w:name="_Toc66126518"/>
      <w:bookmarkStart w:id="75" w:name="_Toc72418117"/>
      <w:bookmarkStart w:id="76" w:name="_Toc72739204"/>
      <w:bookmarkStart w:id="77" w:name="_Toc112317659"/>
      <w:bookmarkStart w:id="78" w:name="_Toc119935451"/>
      <w:r w:rsidRPr="007372D7">
        <w:t>4.3</w:t>
      </w:r>
      <w:r w:rsidRPr="007372D7">
        <w:tab/>
        <w:t>Network Slice Management Charging</w:t>
      </w:r>
      <w:bookmarkEnd w:id="74"/>
      <w:bookmarkEnd w:id="75"/>
      <w:bookmarkEnd w:id="76"/>
      <w:bookmarkEnd w:id="77"/>
      <w:bookmarkEnd w:id="78"/>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 xml:space="preserve">service profiles captured with the </w:t>
      </w:r>
      <w:proofErr w:type="spellStart"/>
      <w:r w:rsidRPr="007372D7">
        <w:rPr>
          <w:iCs/>
        </w:rPr>
        <w:t>NetworkSlice</w:t>
      </w:r>
      <w:proofErr w:type="spellEnd"/>
      <w:r w:rsidRPr="007372D7">
        <w:rPr>
          <w:iCs/>
        </w:rPr>
        <w:t xml:space="preserv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proofErr w:type="spellStart"/>
      <w:r w:rsidRPr="007372D7">
        <w:rPr>
          <w:iCs/>
        </w:rPr>
        <w:t>NetworkSlice</w:t>
      </w:r>
      <w:proofErr w:type="spellEnd"/>
      <w:r w:rsidRPr="007372D7">
        <w:rPr>
          <w:iCs/>
        </w:rPr>
        <w:t xml:space="preserv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9" w:name="_Toc112317660"/>
      <w:bookmarkStart w:id="80" w:name="_Toc119935452"/>
      <w:r w:rsidRPr="00283228">
        <w:t>4.4</w:t>
      </w:r>
      <w:r w:rsidRPr="00283228">
        <w:tab/>
        <w:t>Network Slice Performance and Analytics Charging</w:t>
      </w:r>
      <w:bookmarkEnd w:id="79"/>
      <w:bookmarkEnd w:id="80"/>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proofErr w:type="spellStart"/>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proofErr w:type="spellEnd"/>
      <w:r w:rsidRPr="00283228">
        <w:rPr>
          <w:rFonts w:eastAsia="SimSun"/>
          <w:bCs/>
        </w:rPr>
        <w:t xml:space="preserve"> is obtained by sampling at a pre-defined interval, the number of PDU sessions established by SMF (</w:t>
      </w:r>
      <w:proofErr w:type="spellStart"/>
      <w:r w:rsidRPr="00283228">
        <w:rPr>
          <w:rFonts w:eastAsia="SimSun"/>
          <w:bCs/>
        </w:rPr>
        <w:t>SM.SessionNbrMax.SNSSAI</w:t>
      </w:r>
      <w:proofErr w:type="spellEnd"/>
      <w:r w:rsidRPr="00283228">
        <w:rPr>
          <w:rFonts w:eastAsia="SimSun"/>
          <w:bCs/>
        </w:rPr>
        <w:t xml:space="preserve">),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 xml:space="preserve">The number of registered Subscribers: </w:t>
      </w:r>
      <w:proofErr w:type="spellStart"/>
      <w:r w:rsidRPr="00283228">
        <w:rPr>
          <w:rFonts w:eastAsia="SimSun"/>
          <w:bCs/>
        </w:rPr>
        <w:t>AMFMaxRegNbr</w:t>
      </w:r>
      <w:proofErr w:type="spellEnd"/>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w:t>
      </w:r>
      <w:proofErr w:type="spellStart"/>
      <w:r w:rsidRPr="00283228">
        <w:rPr>
          <w:rFonts w:eastAsia="SimSun"/>
          <w:bCs/>
        </w:rPr>
        <w:t>AMFMaxRegNbr</w:t>
      </w:r>
      <w:proofErr w:type="spellEnd"/>
      <w:r w:rsidRPr="00283228">
        <w:rPr>
          <w:rFonts w:eastAsia="SimSun"/>
          <w:bCs/>
        </w:rPr>
        <w:t xml:space="preserve"> is obtained by sampling at a pre-defined interval the number of registered subscribers in an AMF (</w:t>
      </w:r>
      <w:proofErr w:type="spellStart"/>
      <w:r w:rsidRPr="00283228">
        <w:rPr>
          <w:rFonts w:eastAsia="SimSun"/>
          <w:bCs/>
        </w:rPr>
        <w:t>RM.RegisteredSubNbrMax.SNSSAI</w:t>
      </w:r>
      <w:proofErr w:type="spellEnd"/>
      <w:r w:rsidRPr="00283228">
        <w:rPr>
          <w:rFonts w:eastAsia="SimSun"/>
          <w:bCs/>
        </w:rPr>
        <w:t xml:space="preserve">)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81" w:name="_Toc112317661"/>
      <w:bookmarkStart w:id="82" w:name="_Toc119935453"/>
      <w:r>
        <w:t>4.5</w:t>
      </w:r>
      <w:r w:rsidRPr="00765DC6">
        <w:tab/>
      </w:r>
      <w:r>
        <w:t>Different types of maximum</w:t>
      </w:r>
      <w:bookmarkEnd w:id="81"/>
      <w:bookmarkEnd w:id="82"/>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3" w:name="_Toc66126519"/>
      <w:bookmarkStart w:id="84" w:name="_Toc72418118"/>
      <w:bookmarkStart w:id="85" w:name="_Toc72739205"/>
      <w:bookmarkStart w:id="86" w:name="_Toc112317662"/>
      <w:bookmarkStart w:id="87" w:name="_Toc119935454"/>
      <w:r w:rsidRPr="007372D7">
        <w:t>5</w:t>
      </w:r>
      <w:r w:rsidRPr="007372D7">
        <w:tab/>
        <w:t>Potential charging requirements</w:t>
      </w:r>
      <w:bookmarkEnd w:id="83"/>
      <w:bookmarkEnd w:id="84"/>
      <w:bookmarkEnd w:id="85"/>
      <w:bookmarkEnd w:id="86"/>
      <w:bookmarkEnd w:id="87"/>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8" w:name="_Toc66126520"/>
      <w:bookmarkStart w:id="89" w:name="_Toc72418119"/>
      <w:bookmarkStart w:id="90" w:name="_Toc72739206"/>
      <w:bookmarkStart w:id="91" w:name="_Toc112317663"/>
      <w:bookmarkStart w:id="92" w:name="_Toc119935455"/>
      <w:r w:rsidRPr="007372D7">
        <w:t>6</w:t>
      </w:r>
      <w:r w:rsidR="004511BE" w:rsidRPr="007372D7">
        <w:tab/>
        <w:t>Key Issues</w:t>
      </w:r>
      <w:bookmarkEnd w:id="88"/>
      <w:bookmarkEnd w:id="89"/>
      <w:bookmarkEnd w:id="90"/>
      <w:bookmarkEnd w:id="91"/>
      <w:bookmarkEnd w:id="92"/>
    </w:p>
    <w:p w14:paraId="65CFE298" w14:textId="25D8C46A" w:rsidR="004511BE" w:rsidRPr="007372D7" w:rsidRDefault="00C622DF" w:rsidP="004511BE">
      <w:pPr>
        <w:pStyle w:val="Heading2"/>
      </w:pPr>
      <w:bookmarkStart w:id="93" w:name="_Toc66126521"/>
      <w:bookmarkStart w:id="94" w:name="_Toc72418120"/>
      <w:bookmarkStart w:id="95" w:name="_Toc72739207"/>
      <w:bookmarkStart w:id="96" w:name="_Toc112317664"/>
      <w:bookmarkStart w:id="97" w:name="_Toc1199354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3"/>
      <w:bookmarkEnd w:id="94"/>
      <w:bookmarkEnd w:id="95"/>
      <w:bookmarkEnd w:id="96"/>
      <w:bookmarkEnd w:id="97"/>
    </w:p>
    <w:p w14:paraId="7334E0AB" w14:textId="6B2857A0" w:rsidR="004511BE" w:rsidRPr="007372D7" w:rsidRDefault="00C622DF" w:rsidP="004511BE">
      <w:pPr>
        <w:pStyle w:val="Heading3"/>
      </w:pPr>
      <w:bookmarkStart w:id="98" w:name="_Toc66126522"/>
      <w:bookmarkStart w:id="99" w:name="_Toc72418121"/>
      <w:bookmarkStart w:id="100" w:name="_Toc72739208"/>
      <w:bookmarkStart w:id="101" w:name="_Toc112317665"/>
      <w:bookmarkStart w:id="102" w:name="_Toc119935457"/>
      <w:r w:rsidRPr="007372D7">
        <w:t>6</w:t>
      </w:r>
      <w:r w:rsidR="004511BE" w:rsidRPr="007372D7">
        <w:t>.1.</w:t>
      </w:r>
      <w:r w:rsidR="00CD429D">
        <w:t>0</w:t>
      </w:r>
      <w:r w:rsidR="004511BE" w:rsidRPr="007372D7">
        <w:tab/>
        <w:t>General Description</w:t>
      </w:r>
      <w:bookmarkEnd w:id="98"/>
      <w:bookmarkEnd w:id="99"/>
      <w:bookmarkEnd w:id="100"/>
      <w:bookmarkEnd w:id="101"/>
      <w:bookmarkEnd w:id="102"/>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3" w:name="_Toc66126523"/>
      <w:bookmarkStart w:id="104" w:name="_Toc72418122"/>
      <w:bookmarkStart w:id="105" w:name="_Toc72739209"/>
      <w:bookmarkStart w:id="106" w:name="_Toc112317666"/>
      <w:bookmarkStart w:id="107" w:name="_Toc119935458"/>
      <w:r w:rsidRPr="009F1DF5">
        <w:t>6</w:t>
      </w:r>
      <w:r w:rsidR="004511BE" w:rsidRPr="009F1DF5">
        <w:t>.1.</w:t>
      </w:r>
      <w:r w:rsidR="00CD429D" w:rsidRPr="009F1DF5">
        <w:t>1</w:t>
      </w:r>
      <w:r w:rsidR="004511BE" w:rsidRPr="009F1DF5">
        <w:tab/>
        <w:t>Solution#1</w:t>
      </w:r>
      <w:bookmarkEnd w:id="103"/>
      <w:r w:rsidR="00CD429D" w:rsidRPr="009F1DF5">
        <w:t>.1</w:t>
      </w:r>
      <w:r w:rsidR="00F950EC" w:rsidRPr="009F1DF5">
        <w:rPr>
          <w:rFonts w:eastAsia="SimSun"/>
        </w:rPr>
        <w:t xml:space="preserve"> New </w:t>
      </w:r>
      <w:proofErr w:type="spellStart"/>
      <w:r w:rsidR="00F950EC" w:rsidRPr="009F1DF5">
        <w:rPr>
          <w:rFonts w:eastAsia="SimSun"/>
        </w:rPr>
        <w:t>NetworkSliceConvergedCharging</w:t>
      </w:r>
      <w:proofErr w:type="spellEnd"/>
      <w:r w:rsidR="00F950EC" w:rsidRPr="009F1DF5">
        <w:rPr>
          <w:rFonts w:eastAsia="SimSun"/>
        </w:rPr>
        <w:t xml:space="preserve"> service</w:t>
      </w:r>
      <w:bookmarkEnd w:id="104"/>
      <w:bookmarkEnd w:id="105"/>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6"/>
      <w:bookmarkEnd w:id="107"/>
    </w:p>
    <w:p w14:paraId="33374088" w14:textId="6F60B324" w:rsidR="00F950EC" w:rsidRPr="009F1DF5" w:rsidRDefault="00F950EC" w:rsidP="009F1DF5">
      <w:pPr>
        <w:pStyle w:val="Heading4"/>
        <w:rPr>
          <w:rFonts w:eastAsia="SimSun"/>
        </w:rPr>
      </w:pPr>
      <w:bookmarkStart w:id="108" w:name="_Toc112317667"/>
      <w:bookmarkStart w:id="109" w:name="_Toc1199354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8"/>
      <w:bookmarkEnd w:id="109"/>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6C55124E" w:rsidR="009C3677" w:rsidRDefault="009C3677" w:rsidP="009C3677">
      <w:pPr>
        <w:spacing w:after="0"/>
      </w:pPr>
      <w:r>
        <w:rPr>
          <w:iCs/>
        </w:rPr>
        <w:t>T</w:t>
      </w:r>
      <w:r w:rsidRPr="00F950EC">
        <w:rPr>
          <w:iCs/>
        </w:rPr>
        <w:t xml:space="preserve">he </w:t>
      </w:r>
      <w:proofErr w:type="spellStart"/>
      <w:r w:rsidRPr="00F950EC">
        <w:rPr>
          <w:iCs/>
        </w:rPr>
        <w:t>CHFreceives</w:t>
      </w:r>
      <w:proofErr w:type="spellEnd"/>
      <w:r w:rsidRPr="00F950EC">
        <w:rPr>
          <w:iCs/>
        </w:rPr>
        <w:t xml:space="preserve">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 xml:space="preserve">A new </w:t>
      </w:r>
      <w:proofErr w:type="spellStart"/>
      <w:r w:rsidRPr="00F950EC">
        <w:rPr>
          <w:rFonts w:eastAsia="SimSun"/>
          <w:iCs/>
        </w:rPr>
        <w:t>N</w:t>
      </w:r>
      <w:r w:rsidRPr="00F950EC">
        <w:rPr>
          <w:rFonts w:eastAsia="SimSun"/>
        </w:rPr>
        <w:t>etworkSliceConvergedCharging</w:t>
      </w:r>
      <w:proofErr w:type="spellEnd"/>
      <w:r w:rsidRPr="00F950EC">
        <w:rPr>
          <w:rFonts w:eastAsia="SimSun"/>
        </w:rPr>
        <w:t xml:space="preserve">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proofErr w:type="spellStart"/>
      <w:r w:rsidRPr="00F950EC">
        <w:rPr>
          <w:lang w:eastAsia="ko-KR"/>
        </w:rPr>
        <w:t>etwork</w:t>
      </w:r>
      <w:proofErr w:type="spellEnd"/>
      <w:r w:rsidRPr="00F950EC">
        <w:rPr>
          <w:lang w:eastAsia="ko-KR"/>
        </w:rPr>
        <w:t xml:space="preserve">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w:t>
      </w:r>
      <w:proofErr w:type="spellStart"/>
      <w:r w:rsidRPr="00F950EC">
        <w:rPr>
          <w:lang w:eastAsia="ko-KR"/>
        </w:rPr>
        <w:t>NetworkSliceConvergedCharging</w:t>
      </w:r>
      <w:proofErr w:type="spellEnd"/>
      <w:r w:rsidRPr="00F950EC">
        <w:rPr>
          <w:lang w:eastAsia="ko-KR"/>
        </w:rPr>
        <w:t xml:space="preserve">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5pt;height:258pt" o:ole="">
            <v:imagedata r:id="rId14" o:title=""/>
          </v:shape>
          <o:OLEObject Type="Embed" ProgID="Visio.Drawing.15" ShapeID="_x0000_i1026" DrawAspect="Content" ObjectID="_1730553746"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10" w:name="_Toc112317668"/>
      <w:bookmarkStart w:id="111" w:name="_Toc1199354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10"/>
      <w:bookmarkEnd w:id="111"/>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6" o:title=""/>
          </v:shape>
          <o:OLEObject Type="Embed" ProgID="Visio.Drawing.15" ShapeID="_x0000_i1027" DrawAspect="Content" ObjectID="_1730553747"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w:t>
      </w:r>
      <w:proofErr w:type="spellStart"/>
      <w:r w:rsidRPr="00F950EC">
        <w:rPr>
          <w:rFonts w:ascii="Arial" w:eastAsia="SimSun" w:hAnsi="Arial"/>
          <w:b/>
          <w:lang w:val="en-US"/>
        </w:rPr>
        <w:t>NetworkSlice</w:t>
      </w:r>
      <w:proofErr w:type="spellEnd"/>
      <w:r w:rsidRPr="00F950EC">
        <w:rPr>
          <w:rFonts w:ascii="Arial" w:eastAsia="SimSun" w:hAnsi="Arial"/>
          <w:b/>
          <w:lang w:val="en-US"/>
        </w:rPr>
        <w:t xml:space="preserv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2"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2"/>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proofErr w:type="spellStart"/>
      <w:r w:rsidRPr="00F950EC">
        <w:rPr>
          <w:rFonts w:eastAsia="SimSun"/>
          <w:lang w:eastAsia="ko-KR"/>
        </w:rPr>
        <w:t>Xch</w:t>
      </w:r>
      <w:proofErr w:type="spellEnd"/>
      <w:r w:rsidRPr="00F950EC">
        <w:rPr>
          <w:rFonts w:eastAsia="SimSun"/>
          <w:lang w:eastAsia="ko-KR"/>
        </w:rPr>
        <w:t xml:space="preserve">-b: the NSACF invokes the </w:t>
      </w:r>
      <w:proofErr w:type="spellStart"/>
      <w:r w:rsidRPr="00F950EC">
        <w:rPr>
          <w:rFonts w:eastAsia="SimSun"/>
          <w:lang w:eastAsia="ko-KR"/>
        </w:rPr>
        <w:t>Nchf_NSConvergedCharging</w:t>
      </w:r>
      <w:proofErr w:type="spellEnd"/>
      <w:r w:rsidRPr="00F950EC">
        <w:rPr>
          <w:rFonts w:eastAsia="SimSun"/>
          <w:lang w:eastAsia="ko-KR"/>
        </w:rPr>
        <w:t xml:space="preserve">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proofErr w:type="spellStart"/>
      <w:r>
        <w:rPr>
          <w:rFonts w:eastAsia="SimSun"/>
          <w:lang w:eastAsia="ko-KR"/>
        </w:rPr>
        <w:t>X</w:t>
      </w:r>
      <w:r w:rsidRPr="00F950EC">
        <w:rPr>
          <w:rFonts w:eastAsia="SimSun"/>
          <w:lang w:eastAsia="ko-KR"/>
        </w:rPr>
        <w:t>ch</w:t>
      </w:r>
      <w:proofErr w:type="spellEnd"/>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proofErr w:type="spellStart"/>
      <w:r>
        <w:rPr>
          <w:rFonts w:eastAsia="SimSun"/>
          <w:lang w:eastAsia="ko-KR"/>
        </w:rPr>
        <w:lastRenderedPageBreak/>
        <w:t>X</w:t>
      </w:r>
      <w:r w:rsidR="00F950EC" w:rsidRPr="00F950EC">
        <w:rPr>
          <w:rFonts w:eastAsia="SimSun"/>
          <w:lang w:eastAsia="ko-KR"/>
        </w:rPr>
        <w:t>ch</w:t>
      </w:r>
      <w:proofErr w:type="spellEnd"/>
      <w:r w:rsidR="00F950EC" w:rsidRPr="00F950EC">
        <w:rPr>
          <w:rFonts w:eastAsia="SimSun"/>
          <w:lang w:eastAsia="ko-KR"/>
        </w:rPr>
        <w:t xml:space="preserve">-d. CHF provides response to NSACF with </w:t>
      </w:r>
      <w:r w:rsidR="00706897">
        <w:rPr>
          <w:lang w:eastAsia="ko-KR"/>
        </w:rPr>
        <w:t>“</w:t>
      </w:r>
      <w:proofErr w:type="spellStart"/>
      <w:r w:rsidR="00706897">
        <w:rPr>
          <w:lang w:eastAsia="ko-KR"/>
        </w:rPr>
        <w:t>NS_Quota</w:t>
      </w:r>
      <w:proofErr w:type="spellEnd"/>
      <w:r w:rsidR="00706897">
        <w:rPr>
          <w:lang w:eastAsia="ko-KR"/>
        </w:rPr>
        <w:t>”</w:t>
      </w:r>
      <w:r w:rsidR="00F950EC" w:rsidRPr="00F950EC">
        <w:rPr>
          <w:rFonts w:eastAsia="SimSun"/>
          <w:lang w:eastAsia="ko-KR"/>
        </w:rPr>
        <w:t xml:space="preserve"> for S-NSSAI(s) based on the status of step </w:t>
      </w:r>
      <w:proofErr w:type="spellStart"/>
      <w:r w:rsidR="00706897">
        <w:rPr>
          <w:rFonts w:eastAsia="SimSun"/>
          <w:lang w:eastAsia="ko-KR"/>
        </w:rPr>
        <w:t>X</w:t>
      </w:r>
      <w:r w:rsidR="00706897" w:rsidRPr="00F950EC">
        <w:rPr>
          <w:rFonts w:eastAsia="SimSun"/>
          <w:lang w:eastAsia="ko-KR"/>
        </w:rPr>
        <w:t>ch</w:t>
      </w:r>
      <w:proofErr w:type="spellEnd"/>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w:t>
      </w:r>
      <w:proofErr w:type="spellStart"/>
      <w:r>
        <w:rPr>
          <w:lang w:eastAsia="ko-KR"/>
        </w:rPr>
        <w:t>Xch</w:t>
      </w:r>
      <w:proofErr w:type="spellEnd"/>
      <w:r>
        <w:rPr>
          <w:lang w:eastAsia="ko-KR"/>
        </w:rPr>
        <w:t xml:space="preserve">-a to </w:t>
      </w:r>
      <w:proofErr w:type="spellStart"/>
      <w:r>
        <w:rPr>
          <w:lang w:eastAsia="ko-KR"/>
        </w:rPr>
        <w:t>Xch</w:t>
      </w:r>
      <w:proofErr w:type="spellEnd"/>
      <w:r>
        <w:rPr>
          <w:lang w:eastAsia="ko-KR"/>
        </w:rPr>
        <w:t xml:space="preserve">-d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113" w:name="_Toc112317669"/>
      <w:bookmarkStart w:id="114" w:name="_Toc119935461"/>
      <w:r w:rsidRPr="00D91B7B">
        <w:rPr>
          <w:rFonts w:eastAsia="SimSun"/>
        </w:rPr>
        <w:t>6.1.2</w:t>
      </w:r>
      <w:r w:rsidRPr="00D91B7B">
        <w:rPr>
          <w:rFonts w:eastAsia="SimSun"/>
        </w:rPr>
        <w:tab/>
        <w:t>Solution#1.2 NSACF (CTF) - Event based charging</w:t>
      </w:r>
      <w:bookmarkEnd w:id="113"/>
      <w:bookmarkEnd w:id="114"/>
    </w:p>
    <w:p w14:paraId="3B2FD15D" w14:textId="12776E7C" w:rsidR="00D91B7B" w:rsidRPr="00D91B7B" w:rsidRDefault="00D91B7B" w:rsidP="009F1DF5">
      <w:pPr>
        <w:pStyle w:val="Heading4"/>
        <w:rPr>
          <w:rFonts w:eastAsia="SimSun"/>
        </w:rPr>
      </w:pPr>
      <w:bookmarkStart w:id="115" w:name="_Toc112317670"/>
      <w:bookmarkStart w:id="116" w:name="_Toc119935462"/>
      <w:r w:rsidRPr="00D91B7B">
        <w:rPr>
          <w:rFonts w:eastAsia="SimSun" w:hint="eastAsia"/>
        </w:rPr>
        <w:t>6</w:t>
      </w:r>
      <w:r w:rsidRPr="00D91B7B">
        <w:rPr>
          <w:rFonts w:eastAsia="SimSun"/>
        </w:rPr>
        <w:t>.1.2.1</w:t>
      </w:r>
      <w:r w:rsidRPr="00D91B7B">
        <w:rPr>
          <w:rFonts w:eastAsia="SimSun"/>
        </w:rPr>
        <w:tab/>
        <w:t>General</w:t>
      </w:r>
      <w:bookmarkEnd w:id="115"/>
      <w:bookmarkEnd w:id="116"/>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w:t>
      </w:r>
      <w:proofErr w:type="gramStart"/>
      <w:r w:rsidRPr="00D91B7B">
        <w:rPr>
          <w:rFonts w:eastAsia="SimSun"/>
        </w:rPr>
        <w:t>a</w:t>
      </w:r>
      <w:proofErr w:type="gramEnd"/>
      <w:r w:rsidRPr="00D91B7B">
        <w:rPr>
          <w:rFonts w:eastAsia="SimSun"/>
        </w:rPr>
        <w:t xml:space="preserve">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7" w:name="_Toc112317671"/>
      <w:bookmarkStart w:id="118" w:name="_Toc119935463"/>
      <w:r w:rsidRPr="00D91B7B">
        <w:rPr>
          <w:rFonts w:eastAsia="SimSun" w:hint="eastAsia"/>
        </w:rPr>
        <w:t>6</w:t>
      </w:r>
      <w:r w:rsidRPr="00D91B7B">
        <w:rPr>
          <w:rFonts w:eastAsia="SimSun"/>
        </w:rPr>
        <w:t>.1.2.2</w:t>
      </w:r>
      <w:r w:rsidRPr="00D91B7B">
        <w:rPr>
          <w:rFonts w:eastAsia="SimSun"/>
        </w:rPr>
        <w:tab/>
        <w:t>Charging information</w:t>
      </w:r>
      <w:bookmarkEnd w:id="117"/>
      <w:bookmarkEnd w:id="118"/>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9" w:name="_Toc112317672"/>
      <w:bookmarkStart w:id="120" w:name="_Toc119935464"/>
      <w:r w:rsidRPr="00D91B7B">
        <w:rPr>
          <w:rFonts w:eastAsia="SimSun" w:hint="eastAsia"/>
        </w:rPr>
        <w:t>6</w:t>
      </w:r>
      <w:r w:rsidRPr="00D91B7B">
        <w:rPr>
          <w:rFonts w:eastAsia="SimSun"/>
        </w:rPr>
        <w:t>.1.2.3</w:t>
      </w:r>
      <w:r w:rsidRPr="00D91B7B">
        <w:rPr>
          <w:rFonts w:eastAsia="SimSun"/>
        </w:rPr>
        <w:tab/>
        <w:t>Trigger mechanism</w:t>
      </w:r>
      <w:bookmarkEnd w:id="119"/>
      <w:bookmarkEnd w:id="120"/>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21" w:name="_Toc112317673"/>
      <w:bookmarkStart w:id="122" w:name="_Toc119935465"/>
      <w:r w:rsidRPr="00D91B7B">
        <w:rPr>
          <w:rFonts w:eastAsia="SimSun"/>
        </w:rPr>
        <w:t>6.1.2.4</w:t>
      </w:r>
      <w:r w:rsidRPr="00D91B7B">
        <w:rPr>
          <w:rFonts w:eastAsia="SimSun"/>
        </w:rPr>
        <w:tab/>
        <w:t>Architecture description</w:t>
      </w:r>
      <w:bookmarkEnd w:id="121"/>
      <w:bookmarkEnd w:id="122"/>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3055374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3" w:name="_Toc112317674"/>
      <w:bookmarkStart w:id="124" w:name="_Toc119935466"/>
      <w:r w:rsidRPr="009F1DF5">
        <w:rPr>
          <w:rFonts w:eastAsia="SimSun"/>
        </w:rPr>
        <w:t>6.1.2.</w:t>
      </w:r>
      <w:r w:rsidRPr="00D91B7B">
        <w:rPr>
          <w:rFonts w:eastAsia="SimSun"/>
        </w:rPr>
        <w:t>5</w:t>
      </w:r>
      <w:r w:rsidRPr="009F1DF5">
        <w:rPr>
          <w:rFonts w:eastAsia="SimSun"/>
        </w:rPr>
        <w:tab/>
        <w:t>Flow description</w:t>
      </w:r>
      <w:bookmarkEnd w:id="123"/>
      <w:bookmarkEnd w:id="124"/>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3055374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5" w:name="_Toc112317675"/>
      <w:bookmarkStart w:id="126" w:name="_Toc119935467"/>
      <w:r w:rsidRPr="00D91B7B">
        <w:rPr>
          <w:rFonts w:eastAsia="SimSun"/>
        </w:rPr>
        <w:t>6.1.3</w:t>
      </w:r>
      <w:r w:rsidRPr="00D91B7B">
        <w:rPr>
          <w:rFonts w:eastAsia="SimSun"/>
        </w:rPr>
        <w:tab/>
        <w:t>Solution#1.3 NSACF (CTF) - Session based charging</w:t>
      </w:r>
      <w:bookmarkEnd w:id="125"/>
      <w:bookmarkEnd w:id="126"/>
      <w:r w:rsidRPr="00D91B7B">
        <w:rPr>
          <w:rFonts w:eastAsia="SimSun"/>
        </w:rPr>
        <w:t xml:space="preserve"> </w:t>
      </w:r>
    </w:p>
    <w:p w14:paraId="11E93B3D" w14:textId="74E38C61" w:rsidR="00D91B7B" w:rsidRPr="00D91B7B" w:rsidRDefault="00D91B7B" w:rsidP="009F1DF5">
      <w:pPr>
        <w:pStyle w:val="Heading4"/>
        <w:rPr>
          <w:rFonts w:eastAsia="SimSun"/>
        </w:rPr>
      </w:pPr>
      <w:bookmarkStart w:id="127" w:name="_Toc112317676"/>
      <w:bookmarkStart w:id="128" w:name="_Toc119935468"/>
      <w:r w:rsidRPr="00D91B7B">
        <w:rPr>
          <w:rFonts w:eastAsia="SimSun" w:hint="eastAsia"/>
        </w:rPr>
        <w:t>6</w:t>
      </w:r>
      <w:r w:rsidRPr="00D91B7B">
        <w:rPr>
          <w:rFonts w:eastAsia="SimSun"/>
        </w:rPr>
        <w:t>.1.3.1</w:t>
      </w:r>
      <w:r w:rsidRPr="00D91B7B">
        <w:rPr>
          <w:rFonts w:eastAsia="SimSun"/>
        </w:rPr>
        <w:tab/>
        <w:t>General</w:t>
      </w:r>
      <w:bookmarkEnd w:id="127"/>
      <w:bookmarkEnd w:id="128"/>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 xml:space="preserve">Session based charging where the session is started and kept </w:t>
      </w:r>
      <w:proofErr w:type="gramStart"/>
      <w:r w:rsidRPr="00D91B7B">
        <w:rPr>
          <w:rFonts w:eastAsia="SimSun"/>
        </w:rPr>
        <w:t>as long as</w:t>
      </w:r>
      <w:proofErr w:type="gramEnd"/>
      <w:r w:rsidRPr="00D91B7B">
        <w:rPr>
          <w:rFonts w:eastAsia="SimSun"/>
        </w:rPr>
        <w:t xml:space="preserve">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9" w:name="_Toc112317677"/>
      <w:bookmarkStart w:id="130" w:name="_Toc119935469"/>
      <w:r w:rsidRPr="00D91B7B">
        <w:rPr>
          <w:rFonts w:eastAsia="SimSun" w:hint="eastAsia"/>
        </w:rPr>
        <w:lastRenderedPageBreak/>
        <w:t>6</w:t>
      </w:r>
      <w:r w:rsidRPr="00D91B7B">
        <w:rPr>
          <w:rFonts w:eastAsia="SimSun"/>
        </w:rPr>
        <w:t>.1.3.2</w:t>
      </w:r>
      <w:r w:rsidRPr="00D91B7B">
        <w:rPr>
          <w:rFonts w:eastAsia="SimSun"/>
        </w:rPr>
        <w:tab/>
        <w:t>Charging information</w:t>
      </w:r>
      <w:bookmarkEnd w:id="129"/>
      <w:bookmarkEnd w:id="130"/>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31" w:name="_Toc112317678"/>
      <w:bookmarkStart w:id="132" w:name="_Toc119935470"/>
      <w:r w:rsidRPr="00D91B7B">
        <w:rPr>
          <w:rFonts w:eastAsia="SimSun" w:hint="eastAsia"/>
        </w:rPr>
        <w:t>6</w:t>
      </w:r>
      <w:r w:rsidRPr="00D91B7B">
        <w:rPr>
          <w:rFonts w:eastAsia="SimSun"/>
        </w:rPr>
        <w:t>.1.3.3</w:t>
      </w:r>
      <w:r w:rsidRPr="00D91B7B">
        <w:rPr>
          <w:rFonts w:eastAsia="SimSun"/>
        </w:rPr>
        <w:tab/>
        <w:t>Trigger mechanism</w:t>
      </w:r>
      <w:bookmarkEnd w:id="131"/>
      <w:bookmarkEnd w:id="132"/>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3" w:name="_Toc112317679"/>
      <w:bookmarkStart w:id="134" w:name="_Toc119935471"/>
      <w:r w:rsidRPr="00D91B7B">
        <w:rPr>
          <w:rFonts w:eastAsia="SimSun"/>
        </w:rPr>
        <w:t>6.1.3.4</w:t>
      </w:r>
      <w:r w:rsidRPr="00D91B7B">
        <w:rPr>
          <w:rFonts w:eastAsia="SimSun"/>
        </w:rPr>
        <w:tab/>
        <w:t>Architecture description</w:t>
      </w:r>
      <w:bookmarkEnd w:id="133"/>
      <w:bookmarkEnd w:id="134"/>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5" w:name="_Toc112317680"/>
      <w:bookmarkStart w:id="136" w:name="_Toc119935472"/>
      <w:r w:rsidRPr="00D91B7B">
        <w:rPr>
          <w:rFonts w:eastAsia="SimSun"/>
        </w:rPr>
        <w:t>6.1.3.5</w:t>
      </w:r>
      <w:r w:rsidRPr="00D91B7B">
        <w:rPr>
          <w:rFonts w:eastAsia="SimSun"/>
        </w:rPr>
        <w:tab/>
        <w:t>Flow description</w:t>
      </w:r>
      <w:bookmarkEnd w:id="135"/>
      <w:bookmarkEnd w:id="136"/>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 xml:space="preserve">Network slice converged charging based on NSACF (CTF) using </w:t>
      </w:r>
      <w:proofErr w:type="spellStart"/>
      <w:r w:rsidRPr="00D91B7B">
        <w:rPr>
          <w:rFonts w:eastAsia="SimSun"/>
        </w:rPr>
        <w:t>Nchf_NSConvergedCharging</w:t>
      </w:r>
      <w:proofErr w:type="spellEnd"/>
      <w:r w:rsidRPr="00D91B7B">
        <w:rPr>
          <w:rFonts w:eastAsia="SimSun"/>
        </w:rPr>
        <w:t xml:space="preserve">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3055375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xml:space="preserve">: NSACF (CTF) and </w:t>
      </w:r>
      <w:proofErr w:type="spellStart"/>
      <w:r w:rsidRPr="00D91B7B">
        <w:rPr>
          <w:rFonts w:ascii="Arial" w:eastAsia="SimSun" w:hAnsi="Arial"/>
          <w:b/>
          <w:lang w:val="en-US"/>
        </w:rPr>
        <w:t>Nchf_NSConvergedCharging</w:t>
      </w:r>
      <w:proofErr w:type="spellEnd"/>
      <w:r w:rsidRPr="00D91B7B">
        <w:rPr>
          <w:rFonts w:ascii="Arial" w:eastAsia="SimSun" w:hAnsi="Arial"/>
          <w:b/>
          <w:lang w:val="en-US"/>
        </w:rPr>
        <w:t xml:space="preserve">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w:t>
      </w:r>
      <w:proofErr w:type="spellStart"/>
      <w:r w:rsidRPr="00D91B7B">
        <w:rPr>
          <w:rFonts w:eastAsia="SimSun"/>
          <w:lang w:eastAsia="ko-KR"/>
        </w:rPr>
        <w:t>Nchf_NSConvergedCharging</w:t>
      </w:r>
      <w:proofErr w:type="spellEnd"/>
      <w:r w:rsidRPr="00D91B7B">
        <w:rPr>
          <w:rFonts w:eastAsia="SimSun"/>
          <w:lang w:eastAsia="ko-KR"/>
        </w:rPr>
        <w:t xml:space="preserve">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7" w:name="_Toc112317681"/>
      <w:bookmarkStart w:id="138" w:name="_Toc119935473"/>
      <w:r>
        <w:rPr>
          <w:rFonts w:hint="eastAsia"/>
        </w:rPr>
        <w:lastRenderedPageBreak/>
        <w:t>6</w:t>
      </w:r>
      <w:r>
        <w:t>.1.3.6</w:t>
      </w:r>
      <w:r>
        <w:tab/>
        <w:t>Charging scenarios</w:t>
      </w:r>
      <w:bookmarkEnd w:id="137"/>
      <w:bookmarkEnd w:id="138"/>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30553751"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 xml:space="preserve">if the trigger was addition of </w:t>
      </w:r>
      <w:proofErr w:type="gramStart"/>
      <w:r>
        <w:t>UE</w:t>
      </w:r>
      <w:proofErr w:type="gramEnd"/>
      <w:r>
        <w:t xml:space="preserv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139" w:name="_Toc112317682"/>
      <w:bookmarkStart w:id="140" w:name="_Toc119935474"/>
      <w:r w:rsidRPr="00D91B7B">
        <w:rPr>
          <w:rFonts w:eastAsia="SimSun"/>
        </w:rPr>
        <w:t>6.1.4</w:t>
      </w:r>
      <w:r w:rsidRPr="00D91B7B">
        <w:rPr>
          <w:rFonts w:eastAsia="SimSun"/>
        </w:rPr>
        <w:tab/>
        <w:t>Solution#1.4 NSACF and CEF - Event based charging</w:t>
      </w:r>
      <w:bookmarkEnd w:id="139"/>
      <w:bookmarkEnd w:id="140"/>
    </w:p>
    <w:p w14:paraId="757FBD41" w14:textId="77777777" w:rsidR="00D91B7B" w:rsidRPr="00D91B7B" w:rsidRDefault="00D91B7B" w:rsidP="009F1DF5">
      <w:pPr>
        <w:pStyle w:val="Heading4"/>
        <w:rPr>
          <w:rFonts w:eastAsia="SimSun"/>
        </w:rPr>
      </w:pPr>
      <w:bookmarkStart w:id="141" w:name="_Toc112317683"/>
      <w:bookmarkStart w:id="142" w:name="_Toc119935475"/>
      <w:r w:rsidRPr="00D91B7B">
        <w:rPr>
          <w:rFonts w:eastAsia="SimSun" w:hint="eastAsia"/>
        </w:rPr>
        <w:t>6</w:t>
      </w:r>
      <w:r w:rsidRPr="00D91B7B">
        <w:rPr>
          <w:rFonts w:eastAsia="SimSun"/>
        </w:rPr>
        <w:t>.1.4.1</w:t>
      </w:r>
      <w:r w:rsidRPr="00D91B7B">
        <w:rPr>
          <w:rFonts w:eastAsia="SimSun"/>
        </w:rPr>
        <w:tab/>
        <w:t>General</w:t>
      </w:r>
      <w:bookmarkEnd w:id="141"/>
      <w:bookmarkEnd w:id="142"/>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 xml:space="preserve">The general description, charging information and triggers for this solution are the same as for solution#1.2. Use of </w:t>
      </w:r>
      <w:proofErr w:type="spellStart"/>
      <w:r w:rsidRPr="00D91B7B">
        <w:rPr>
          <w:rFonts w:eastAsia="SimSun"/>
          <w:lang w:eastAsia="zh-CN"/>
        </w:rPr>
        <w:t>Nchf_NSConvergedCharging</w:t>
      </w:r>
      <w:proofErr w:type="spellEnd"/>
      <w:r w:rsidRPr="00D91B7B">
        <w:rPr>
          <w:rFonts w:eastAsia="SimSun"/>
          <w:lang w:eastAsia="zh-CN"/>
        </w:rPr>
        <w:t xml:space="preserve">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3" w:name="_Toc112317684"/>
      <w:bookmarkStart w:id="144" w:name="_Toc119935476"/>
      <w:r w:rsidRPr="00D91B7B">
        <w:rPr>
          <w:rFonts w:eastAsia="SimSun"/>
        </w:rPr>
        <w:lastRenderedPageBreak/>
        <w:t>6.1.4.2</w:t>
      </w:r>
      <w:r w:rsidRPr="00D91B7B">
        <w:rPr>
          <w:rFonts w:eastAsia="SimSun"/>
        </w:rPr>
        <w:tab/>
        <w:t>Architecture description</w:t>
      </w:r>
      <w:bookmarkEnd w:id="143"/>
      <w:bookmarkEnd w:id="144"/>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30553752"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5" w:name="_Toc112317685"/>
      <w:bookmarkStart w:id="146" w:name="_Toc119935477"/>
      <w:r w:rsidRPr="00D91B7B">
        <w:rPr>
          <w:rFonts w:eastAsia="SimSun"/>
        </w:rPr>
        <w:t>6.1.4.3</w:t>
      </w:r>
      <w:r w:rsidRPr="00D91B7B">
        <w:rPr>
          <w:rFonts w:eastAsia="SimSun"/>
        </w:rPr>
        <w:tab/>
        <w:t>Flow description</w:t>
      </w:r>
      <w:bookmarkEnd w:id="145"/>
      <w:bookmarkEnd w:id="146"/>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bookmarkStart w:id="147"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30553753" r:id="rId29"/>
        </w:object>
      </w:r>
      <w:bookmarkEnd w:id="147"/>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proofErr w:type="spellStart"/>
      <w:r w:rsidRPr="00D91B7B">
        <w:rPr>
          <w:rFonts w:eastAsia="SimSun"/>
        </w:rPr>
        <w:t>Nnsacf_SliceEventExposure_Subscribe</w:t>
      </w:r>
      <w:proofErr w:type="spellEnd"/>
      <w:r w:rsidRPr="00D91B7B">
        <w:rPr>
          <w:rFonts w:eastAsia="SimSun"/>
        </w:rPr>
        <w:t>/Unsubscribe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8" w:name="_Toc112317686"/>
      <w:bookmarkStart w:id="149" w:name="_Toc119935478"/>
      <w:r w:rsidRPr="00D91B7B">
        <w:rPr>
          <w:rFonts w:eastAsia="SimSun"/>
        </w:rPr>
        <w:t>6.1.5</w:t>
      </w:r>
      <w:r w:rsidRPr="00D91B7B">
        <w:rPr>
          <w:rFonts w:eastAsia="SimSun"/>
        </w:rPr>
        <w:tab/>
        <w:t>Solution#1.5 NSACF and CEF - Session based charging</w:t>
      </w:r>
      <w:bookmarkEnd w:id="148"/>
      <w:bookmarkEnd w:id="149"/>
      <w:r w:rsidRPr="00D91B7B">
        <w:rPr>
          <w:rFonts w:eastAsia="SimSun"/>
        </w:rPr>
        <w:t xml:space="preserve">  </w:t>
      </w:r>
    </w:p>
    <w:p w14:paraId="6C38862A" w14:textId="77777777" w:rsidR="00D91B7B" w:rsidRPr="00D91B7B" w:rsidRDefault="00D91B7B" w:rsidP="009F1DF5">
      <w:pPr>
        <w:pStyle w:val="Heading4"/>
        <w:rPr>
          <w:rFonts w:eastAsia="SimSun"/>
        </w:rPr>
      </w:pPr>
      <w:bookmarkStart w:id="150" w:name="_Toc112317687"/>
      <w:bookmarkStart w:id="151" w:name="_Toc119935479"/>
      <w:r w:rsidRPr="00D91B7B">
        <w:rPr>
          <w:rFonts w:eastAsia="SimSun" w:hint="eastAsia"/>
        </w:rPr>
        <w:t>6</w:t>
      </w:r>
      <w:r w:rsidRPr="00D91B7B">
        <w:rPr>
          <w:rFonts w:eastAsia="SimSun"/>
        </w:rPr>
        <w:t>.1.5.1</w:t>
      </w:r>
      <w:r w:rsidRPr="00D91B7B">
        <w:rPr>
          <w:rFonts w:eastAsia="SimSun"/>
        </w:rPr>
        <w:tab/>
        <w:t>General</w:t>
      </w:r>
      <w:bookmarkEnd w:id="150"/>
      <w:bookmarkEnd w:id="151"/>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solution#1.3. Use of </w:t>
      </w:r>
      <w:proofErr w:type="spellStart"/>
      <w:r w:rsidRPr="00D91B7B">
        <w:rPr>
          <w:rFonts w:eastAsia="SimSun"/>
        </w:rPr>
        <w:t>Nchf_NSConvergedCharging</w:t>
      </w:r>
      <w:proofErr w:type="spellEnd"/>
      <w:r w:rsidRPr="00D91B7B">
        <w:rPr>
          <w:rFonts w:eastAsia="SimSun"/>
        </w:rPr>
        <w:t xml:space="preserve"> service from CEF</w:t>
      </w:r>
    </w:p>
    <w:p w14:paraId="791F51CE" w14:textId="77777777" w:rsidR="00D91B7B" w:rsidRPr="00D91B7B" w:rsidRDefault="00D91B7B" w:rsidP="009F1DF5">
      <w:pPr>
        <w:pStyle w:val="Heading4"/>
        <w:rPr>
          <w:rFonts w:eastAsia="SimSun"/>
        </w:rPr>
      </w:pPr>
      <w:bookmarkStart w:id="152" w:name="_Toc112317688"/>
      <w:bookmarkStart w:id="153" w:name="_Toc119935480"/>
      <w:r w:rsidRPr="00D91B7B">
        <w:rPr>
          <w:rFonts w:eastAsia="SimSun"/>
        </w:rPr>
        <w:t>6.1.5.2</w:t>
      </w:r>
      <w:r w:rsidRPr="00D91B7B">
        <w:rPr>
          <w:rFonts w:eastAsia="SimSun"/>
        </w:rPr>
        <w:tab/>
        <w:t>Architecture description</w:t>
      </w:r>
      <w:bookmarkEnd w:id="152"/>
      <w:bookmarkEnd w:id="153"/>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4" w:name="_Toc112317689"/>
      <w:bookmarkStart w:id="155" w:name="_Toc119935481"/>
      <w:r w:rsidRPr="00D91B7B">
        <w:rPr>
          <w:rFonts w:eastAsia="SimSun"/>
        </w:rPr>
        <w:t>6.1.5.3</w:t>
      </w:r>
      <w:r w:rsidRPr="00D91B7B">
        <w:rPr>
          <w:rFonts w:eastAsia="SimSun"/>
        </w:rPr>
        <w:tab/>
        <w:t>Flow description</w:t>
      </w:r>
      <w:bookmarkEnd w:id="154"/>
      <w:bookmarkEnd w:id="155"/>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 xml:space="preserve">Network slice converged charging based on CEF using </w:t>
      </w:r>
      <w:proofErr w:type="spellStart"/>
      <w:r w:rsidRPr="00D91B7B">
        <w:rPr>
          <w:rFonts w:eastAsia="SimSun"/>
        </w:rPr>
        <w:t>Nchf_NSConvergedCharging</w:t>
      </w:r>
      <w:proofErr w:type="spellEnd"/>
      <w:r w:rsidRPr="00D91B7B">
        <w:rPr>
          <w:rFonts w:eastAsia="SimSun"/>
        </w:rPr>
        <w:t xml:space="preserve">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30553754"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proofErr w:type="spellStart"/>
      <w:r w:rsidRPr="00D91B7B">
        <w:rPr>
          <w:rFonts w:eastAsia="SimSun"/>
        </w:rPr>
        <w:t>Nnsacf_SliceEventExposure_Notify</w:t>
      </w:r>
      <w:proofErr w:type="spellEnd"/>
      <w:r w:rsidRPr="00D91B7B">
        <w:rPr>
          <w:rFonts w:eastAsia="SimSun"/>
        </w:rPr>
        <w:t xml:space="preserve">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6" w:name="_Toc112317690"/>
      <w:bookmarkStart w:id="157" w:name="_Toc119935482"/>
      <w:bookmarkStart w:id="158" w:name="_Toc66126525"/>
      <w:bookmarkStart w:id="159" w:name="_Toc72418124"/>
      <w:bookmarkStart w:id="160"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6"/>
      <w:bookmarkEnd w:id="157"/>
      <w:r w:rsidRPr="00C82982">
        <w:rPr>
          <w:lang w:val="fr-FR"/>
        </w:rPr>
        <w:t xml:space="preserve"> </w:t>
      </w:r>
    </w:p>
    <w:p w14:paraId="4F421868" w14:textId="77777777" w:rsidR="007815AB" w:rsidRPr="009F1DF5" w:rsidRDefault="007815AB" w:rsidP="007815AB">
      <w:pPr>
        <w:pStyle w:val="Heading4"/>
      </w:pPr>
      <w:bookmarkStart w:id="161" w:name="_Toc112317691"/>
      <w:bookmarkStart w:id="162" w:name="_Toc119935483"/>
      <w:r w:rsidRPr="009F1DF5">
        <w:t>6.1.</w:t>
      </w:r>
      <w:r>
        <w:t>6</w:t>
      </w:r>
      <w:r w:rsidRPr="009F1DF5">
        <w:t>.1</w:t>
      </w:r>
      <w:r w:rsidRPr="009F1DF5">
        <w:tab/>
      </w:r>
      <w:r>
        <w:t xml:space="preserve">General </w:t>
      </w:r>
      <w:r w:rsidRPr="009F1DF5">
        <w:t>Description</w:t>
      </w:r>
      <w:bookmarkEnd w:id="161"/>
      <w:bookmarkEnd w:id="162"/>
    </w:p>
    <w:p w14:paraId="35AF401F" w14:textId="16AC27BC"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657D1243"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0331AEF0"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 xml:space="preserve">as described in solution #1.3, </w:t>
      </w:r>
      <w:r w:rsidR="007815AB" w:rsidRPr="00B554CE">
        <w:t>The thresholds for termination of solution #1.3 corresponds to "NS</w:t>
      </w:r>
      <w:r w:rsidR="009E3789" w:rsidRPr="00B554CE">
        <w:t xml:space="preserve"> </w:t>
      </w:r>
      <w:r w:rsidR="007815AB" w:rsidRPr="00B554CE">
        <w:t>Reg UEs Quota limit"</w:t>
      </w:r>
      <w:r>
        <w:t>, 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FE0062">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3" w:name="_Toc112317692"/>
      <w:bookmarkStart w:id="164" w:name="_Toc119935484"/>
      <w:r w:rsidRPr="009F1DF5">
        <w:t>6.1.</w:t>
      </w:r>
      <w:r>
        <w:t>6</w:t>
      </w:r>
      <w:r w:rsidRPr="009F1DF5">
        <w:t>.</w:t>
      </w:r>
      <w:r>
        <w:t>2</w:t>
      </w:r>
      <w:r w:rsidRPr="009F1DF5">
        <w:tab/>
      </w:r>
      <w:r>
        <w:t xml:space="preserve">Architecture </w:t>
      </w:r>
      <w:r w:rsidRPr="009F1DF5">
        <w:t>Description</w:t>
      </w:r>
      <w:bookmarkEnd w:id="163"/>
      <w:bookmarkEnd w:id="164"/>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5" w:name="_Toc112317693"/>
      <w:bookmarkStart w:id="166" w:name="_Toc119935485"/>
      <w:r w:rsidRPr="009F1DF5">
        <w:t>6.1.</w:t>
      </w:r>
      <w:r>
        <w:t>6</w:t>
      </w:r>
      <w:r w:rsidRPr="009F1DF5">
        <w:t>.</w:t>
      </w:r>
      <w:r>
        <w:t>3</w:t>
      </w:r>
      <w:r w:rsidRPr="009F1DF5">
        <w:tab/>
        <w:t>Flow description</w:t>
      </w:r>
      <w:bookmarkEnd w:id="165"/>
      <w:bookmarkEnd w:id="166"/>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035" type="#_x0000_t75" style="width:481.5pt;height:672pt" o:ole="">
            <v:imagedata r:id="rId32" o:title=""/>
          </v:shape>
          <o:OLEObject Type="Embed" ProgID="Visio.Drawing.15" ShapeID="_x0000_i1035" DrawAspect="Content" ObjectID="_1730553755"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w:t>
      </w:r>
      <w:proofErr w:type="gramStart"/>
      <w:r w:rsidRPr="00FC79C1">
        <w:rPr>
          <w:lang w:eastAsia="ko-KR"/>
        </w:rPr>
        <w:t>CCS</w:t>
      </w:r>
      <w:r>
        <w:rPr>
          <w:lang w:eastAsia="ko-KR"/>
        </w:rPr>
        <w:t>,.</w:t>
      </w:r>
      <w:proofErr w:type="gramEnd"/>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w:t>
      </w:r>
      <w:proofErr w:type="spellStart"/>
      <w:r w:rsidRPr="00D91B7B">
        <w:rPr>
          <w:lang w:eastAsia="ko-KR"/>
        </w:rPr>
        <w:t>Nchf_NSConvergedCharging</w:t>
      </w:r>
      <w:proofErr w:type="spellEnd"/>
      <w:r w:rsidRPr="00D91B7B">
        <w:rPr>
          <w:lang w:eastAsia="ko-KR"/>
        </w:rPr>
        <w:t xml:space="preserve">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w:t>
      </w:r>
      <w:proofErr w:type="spellStart"/>
      <w:r w:rsidRPr="00D91B7B">
        <w:rPr>
          <w:lang w:eastAsia="ko-KR"/>
        </w:rPr>
        <w:t>Nchf_NSConvergedCharging</w:t>
      </w:r>
      <w:proofErr w:type="spellEnd"/>
      <w:r w:rsidRPr="00D91B7B">
        <w:rPr>
          <w:lang w:eastAsia="ko-KR"/>
        </w:rPr>
        <w:t xml:space="preserve">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167" w:name="_Toc112317694"/>
      <w:bookmarkStart w:id="168" w:name="_Toc119935486"/>
      <w:r w:rsidRPr="009F1DF5">
        <w:t>6</w:t>
      </w:r>
      <w:r w:rsidR="004511BE" w:rsidRPr="009F1DF5">
        <w:t>.1.</w:t>
      </w:r>
      <w:r w:rsidR="00F65F53">
        <w:t>7</w:t>
      </w:r>
      <w:r w:rsidR="004511BE" w:rsidRPr="009F1DF5">
        <w:tab/>
        <w:t>Evaluation</w:t>
      </w:r>
      <w:bookmarkEnd w:id="158"/>
      <w:bookmarkEnd w:id="159"/>
      <w:bookmarkEnd w:id="160"/>
      <w:bookmarkEnd w:id="167"/>
      <w:bookmarkEnd w:id="168"/>
    </w:p>
    <w:p w14:paraId="43FB1F68" w14:textId="28A519EE"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xml:space="preserve">", could lead to network performance issues due to </w:t>
      </w:r>
      <w:proofErr w:type="spellStart"/>
      <w:r>
        <w:rPr>
          <w:lang w:eastAsia="zh-CN"/>
        </w:rPr>
        <w:t>unsufficient</w:t>
      </w:r>
      <w:proofErr w:type="spellEnd"/>
      <w:r>
        <w:rPr>
          <w:lang w:eastAsia="zh-CN"/>
        </w:rPr>
        <w:t xml:space="preserve">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9"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170" w:name="_Hlk109924635"/>
      <w:bookmarkEnd w:id="169"/>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170"/>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431084C4"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 xml:space="preserve">For all solutions, the </w:t>
      </w:r>
      <w:proofErr w:type="gramStart"/>
      <w:r>
        <w:t>particular REQ-NSCH-06</w:t>
      </w:r>
      <w:proofErr w:type="gramEnd"/>
      <w:r>
        <w:t xml:space="preserve"> is covered under the NSACF </w:t>
      </w:r>
      <w:proofErr w:type="spellStart"/>
      <w:r>
        <w:t>behavior</w:t>
      </w:r>
      <w:proofErr w:type="spellEnd"/>
      <w:r>
        <w:t xml:space="preserve">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 xml:space="preserve">For all solutions, the </w:t>
      </w:r>
      <w:proofErr w:type="gramStart"/>
      <w:r>
        <w:t>particular REQ-NSCH-04</w:t>
      </w:r>
      <w:proofErr w:type="gramEnd"/>
      <w:r>
        <w:t xml:space="preserve">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71" w:name="_Toc119935487"/>
      <w:r w:rsidRPr="00765DC6">
        <w:t>6.</w:t>
      </w:r>
      <w:r>
        <w:t>1</w:t>
      </w:r>
      <w:r w:rsidRPr="00765DC6">
        <w:t>.</w:t>
      </w:r>
      <w:r>
        <w:t>8</w:t>
      </w:r>
      <w:r w:rsidRPr="00765DC6">
        <w:tab/>
      </w:r>
      <w:r>
        <w:t>Conclusion</w:t>
      </w:r>
      <w:bookmarkEnd w:id="171"/>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proofErr w:type="gramStart"/>
      <w:r>
        <w:t>In order to</w:t>
      </w:r>
      <w:proofErr w:type="gramEnd"/>
      <w:r>
        <w:t xml:space="preserve">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 xml:space="preserve">new </w:t>
      </w:r>
      <w:proofErr w:type="spellStart"/>
      <w:r w:rsidRPr="00552BA4">
        <w:rPr>
          <w:lang w:eastAsia="zh-CN"/>
        </w:rPr>
        <w:t>Nchf_NSConvergedCharging</w:t>
      </w:r>
      <w:proofErr w:type="spellEnd"/>
      <w:r w:rsidRPr="00552BA4">
        <w:rPr>
          <w:lang w:eastAsia="zh-CN"/>
        </w:rPr>
        <w:t xml:space="preserve"> service</w:t>
      </w:r>
      <w:r>
        <w:rPr>
          <w:lang w:eastAsia="zh-CN"/>
        </w:rPr>
        <w:t xml:space="preserve">, instead the existing </w:t>
      </w:r>
      <w:r w:rsidRPr="00C856E9">
        <w:t>Nchf_ConvergedCharging service</w:t>
      </w:r>
      <w:r>
        <w:t xml:space="preserve"> will be re-used. F</w:t>
      </w:r>
      <w:r>
        <w:rPr>
          <w:lang w:eastAsia="zh-CN"/>
        </w:rPr>
        <w:t xml:space="preserve">urther evaluations will be needed for a different service to be </w:t>
      </w:r>
      <w:proofErr w:type="spellStart"/>
      <w:r>
        <w:rPr>
          <w:lang w:eastAsia="zh-CN"/>
        </w:rPr>
        <w:t>specified.</w:t>
      </w:r>
      <w:r>
        <w:t>Therefore</w:t>
      </w:r>
      <w:proofErr w:type="spellEnd"/>
      <w:r>
        <w:t xml:space="preserv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BCD1CE0" w:rsidR="00D0708A" w:rsidRPr="009F1DF5" w:rsidRDefault="00C622DF" w:rsidP="009F1DF5">
      <w:pPr>
        <w:pStyle w:val="Heading2"/>
      </w:pPr>
      <w:bookmarkStart w:id="172" w:name="_Toc66126526"/>
      <w:bookmarkStart w:id="173" w:name="_Toc72418125"/>
      <w:bookmarkStart w:id="174" w:name="_Toc72739212"/>
      <w:bookmarkStart w:id="175" w:name="_Toc112317695"/>
      <w:bookmarkStart w:id="176" w:name="_Toc119935488"/>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2"/>
      <w:bookmarkEnd w:id="173"/>
      <w:bookmarkEnd w:id="174"/>
      <w:bookmarkEnd w:id="175"/>
      <w:bookmarkEnd w:id="176"/>
    </w:p>
    <w:p w14:paraId="291155C6" w14:textId="67AAE395" w:rsidR="00D0708A" w:rsidRPr="009F1DF5" w:rsidRDefault="00C622DF" w:rsidP="009F1DF5">
      <w:pPr>
        <w:pStyle w:val="Heading3"/>
      </w:pPr>
      <w:bookmarkStart w:id="177" w:name="_Toc66126527"/>
      <w:bookmarkStart w:id="178" w:name="_Toc72418126"/>
      <w:bookmarkStart w:id="179" w:name="_Toc72739213"/>
      <w:bookmarkStart w:id="180" w:name="_Toc112317696"/>
      <w:bookmarkStart w:id="181" w:name="_Toc119935489"/>
      <w:r w:rsidRPr="009F1DF5">
        <w:t>6</w:t>
      </w:r>
      <w:r w:rsidR="00D0708A" w:rsidRPr="009F1DF5">
        <w:t>.2.</w:t>
      </w:r>
      <w:r w:rsidR="00E24E2E" w:rsidRPr="009F1DF5">
        <w:t>0</w:t>
      </w:r>
      <w:r w:rsidR="00D0708A" w:rsidRPr="009F1DF5">
        <w:tab/>
        <w:t>General Description</w:t>
      </w:r>
      <w:bookmarkEnd w:id="177"/>
      <w:bookmarkEnd w:id="178"/>
      <w:bookmarkEnd w:id="179"/>
      <w:bookmarkEnd w:id="180"/>
      <w:bookmarkEnd w:id="181"/>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2BCBA95C"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3F2CF18F"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A3BCB33"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2" w:name="_Toc112317697"/>
      <w:bookmarkStart w:id="183" w:name="_Toc119935490"/>
      <w:r w:rsidRPr="007372D7">
        <w:t>6.</w:t>
      </w:r>
      <w:r>
        <w:t>2</w:t>
      </w:r>
      <w:r w:rsidRPr="007372D7">
        <w:t>.</w:t>
      </w:r>
      <w:r>
        <w:t>1</w:t>
      </w:r>
      <w:r w:rsidRPr="007372D7">
        <w:tab/>
        <w:t>Solution#</w:t>
      </w:r>
      <w:r>
        <w:t>2.</w:t>
      </w:r>
      <w:r w:rsidRPr="007372D7">
        <w:t>1</w:t>
      </w:r>
      <w:r>
        <w:t xml:space="preserve"> </w:t>
      </w:r>
      <w:r w:rsidRPr="00FD341D">
        <w:t>NSACF (CTF) – Event based charging</w:t>
      </w:r>
      <w:bookmarkEnd w:id="182"/>
      <w:bookmarkEnd w:id="183"/>
    </w:p>
    <w:p w14:paraId="6B5B6166" w14:textId="77777777" w:rsidR="005839DB" w:rsidRPr="009F1DF5" w:rsidRDefault="005839DB" w:rsidP="009F1DF5">
      <w:pPr>
        <w:pStyle w:val="Heading4"/>
      </w:pPr>
      <w:bookmarkStart w:id="184" w:name="_Toc112317698"/>
      <w:bookmarkStart w:id="185" w:name="_Toc119935491"/>
      <w:r w:rsidRPr="009F1DF5">
        <w:rPr>
          <w:rFonts w:hint="eastAsia"/>
        </w:rPr>
        <w:t>6</w:t>
      </w:r>
      <w:r w:rsidRPr="009F1DF5">
        <w:t>.2.1.1</w:t>
      </w:r>
      <w:r w:rsidRPr="009F1DF5">
        <w:tab/>
        <w:t>General</w:t>
      </w:r>
      <w:bookmarkEnd w:id="184"/>
      <w:bookmarkEnd w:id="185"/>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186" w:name="_Toc112317699"/>
      <w:bookmarkStart w:id="187" w:name="_Toc119935492"/>
      <w:r w:rsidRPr="009F1DF5">
        <w:lastRenderedPageBreak/>
        <w:t>6.2.2</w:t>
      </w:r>
      <w:r w:rsidRPr="009F1DF5">
        <w:tab/>
        <w:t>Solution#2.2 NSACF (CTF) - Session based charging</w:t>
      </w:r>
      <w:bookmarkEnd w:id="186"/>
      <w:bookmarkEnd w:id="187"/>
    </w:p>
    <w:p w14:paraId="1472E154" w14:textId="77777777" w:rsidR="005839DB" w:rsidRDefault="005839DB" w:rsidP="005839DB">
      <w:pPr>
        <w:pStyle w:val="Heading4"/>
      </w:pPr>
      <w:bookmarkStart w:id="188" w:name="_Toc112317700"/>
      <w:bookmarkStart w:id="189" w:name="_Toc119935493"/>
      <w:r>
        <w:rPr>
          <w:rFonts w:hint="eastAsia"/>
        </w:rPr>
        <w:t>6</w:t>
      </w:r>
      <w:r>
        <w:t>.2.2.1</w:t>
      </w:r>
      <w:r>
        <w:tab/>
        <w:t>General</w:t>
      </w:r>
      <w:bookmarkEnd w:id="188"/>
      <w:bookmarkEnd w:id="189"/>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190" w:name="_Toc112317701"/>
      <w:bookmarkStart w:id="191" w:name="_Toc119935494"/>
      <w:r>
        <w:t xml:space="preserve">6.2.3 </w:t>
      </w:r>
      <w:r>
        <w:tab/>
      </w:r>
      <w:r w:rsidRPr="007372D7">
        <w:t>Solution#</w:t>
      </w:r>
      <w:r>
        <w:t xml:space="preserve">2.3 NSACF and CEF - </w:t>
      </w:r>
      <w:r w:rsidR="00D6319B">
        <w:t>Event</w:t>
      </w:r>
      <w:r>
        <w:t xml:space="preserve"> based charging</w:t>
      </w:r>
      <w:bookmarkEnd w:id="190"/>
      <w:bookmarkEnd w:id="191"/>
    </w:p>
    <w:p w14:paraId="57D684FA" w14:textId="77777777" w:rsidR="005839DB" w:rsidRDefault="005839DB" w:rsidP="005839DB">
      <w:pPr>
        <w:pStyle w:val="Heading4"/>
      </w:pPr>
      <w:bookmarkStart w:id="192" w:name="_Toc112317702"/>
      <w:bookmarkStart w:id="193" w:name="_Toc119935495"/>
      <w:r>
        <w:rPr>
          <w:rFonts w:hint="eastAsia"/>
        </w:rPr>
        <w:t>6</w:t>
      </w:r>
      <w:r>
        <w:t>.2.3.1</w:t>
      </w:r>
      <w:r>
        <w:tab/>
        <w:t>General</w:t>
      </w:r>
      <w:bookmarkEnd w:id="192"/>
      <w:bookmarkEnd w:id="193"/>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4" w:name="_Toc112317703"/>
      <w:bookmarkStart w:id="195" w:name="_Toc119935496"/>
      <w:r w:rsidRPr="007372D7">
        <w:t>6.</w:t>
      </w:r>
      <w:r>
        <w:t>2</w:t>
      </w:r>
      <w:r w:rsidRPr="007372D7">
        <w:t>.</w:t>
      </w:r>
      <w:r>
        <w:t xml:space="preserve">4 </w:t>
      </w:r>
      <w:r w:rsidR="00D6319B">
        <w:tab/>
      </w:r>
      <w:r w:rsidRPr="007372D7">
        <w:t>Solution#</w:t>
      </w:r>
      <w:r>
        <w:t>2.4 NSACF and CEF - Session based charging</w:t>
      </w:r>
      <w:bookmarkEnd w:id="194"/>
      <w:bookmarkEnd w:id="195"/>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proofErr w:type="spellStart"/>
      <w:r w:rsidRPr="00047542">
        <w:t>Nnsacf_SliceEventExposure_Subscribe</w:t>
      </w:r>
      <w:proofErr w:type="spellEnd"/>
      <w:r w:rsidRPr="00047542">
        <w:t>/Unsubscribe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6" w:name="_Toc112317704"/>
      <w:bookmarkStart w:id="197" w:name="_Toc119935497"/>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6"/>
      <w:bookmarkEnd w:id="197"/>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4C68CF78"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BEC1997" w:rsidR="00946F29" w:rsidRDefault="00946F29" w:rsidP="00946F29">
      <w:pPr>
        <w:pStyle w:val="Heading3"/>
      </w:pPr>
      <w:bookmarkStart w:id="198" w:name="_Toc112317705"/>
      <w:bookmarkStart w:id="199" w:name="_Toc119935498"/>
      <w:r w:rsidRPr="009F1DF5">
        <w:t>6.</w:t>
      </w:r>
      <w:r>
        <w:t>2</w:t>
      </w:r>
      <w:r w:rsidRPr="009F1DF5">
        <w:t>.</w:t>
      </w:r>
      <w:r w:rsidR="009F09BD">
        <w:t>6</w:t>
      </w:r>
      <w:r w:rsidRPr="009F1DF5">
        <w:tab/>
        <w:t>Evaluation</w:t>
      </w:r>
      <w:bookmarkEnd w:id="198"/>
      <w:bookmarkEnd w:id="199"/>
    </w:p>
    <w:p w14:paraId="78C65A39" w14:textId="6BB21C1A"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AED0908"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6F3764C8"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200" w:name="_Hlk109981610"/>
      <w:r>
        <w:t xml:space="preserve">Solution #2.1 </w:t>
      </w:r>
      <w:bookmarkEnd w:id="200"/>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2B78C1DD"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FE0062">
      <w:pPr>
        <w:pStyle w:val="B10"/>
        <w:ind w:left="0" w:firstLine="0"/>
      </w:pPr>
      <w:r w:rsidRPr="0087374A">
        <w:t xml:space="preserve">For all solutions, the </w:t>
      </w:r>
      <w:proofErr w:type="gramStart"/>
      <w:r w:rsidRPr="0087374A">
        <w:t>particular REQ-NSCH-07</w:t>
      </w:r>
      <w:proofErr w:type="gramEnd"/>
      <w:r w:rsidRPr="0087374A">
        <w:t xml:space="preserve"> is covered under the NSACF </w:t>
      </w:r>
      <w:proofErr w:type="spellStart"/>
      <w:r w:rsidRPr="0087374A">
        <w:t>behavior</w:t>
      </w:r>
      <w:proofErr w:type="spellEnd"/>
      <w:r w:rsidRPr="0087374A">
        <w:t xml:space="preserve">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 xml:space="preserve">For all solutions, the </w:t>
      </w:r>
      <w:proofErr w:type="gramStart"/>
      <w:r w:rsidRPr="0087374A">
        <w:t>particular REQ-NSCH-05</w:t>
      </w:r>
      <w:proofErr w:type="gramEnd"/>
      <w:r w:rsidRPr="0087374A">
        <w:t xml:space="preserve">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201" w:name="_Toc119935499"/>
      <w:r w:rsidRPr="00765DC6">
        <w:t>6.</w:t>
      </w:r>
      <w:r>
        <w:t>2</w:t>
      </w:r>
      <w:r w:rsidRPr="00765DC6">
        <w:t>.</w:t>
      </w:r>
      <w:r>
        <w:t>7</w:t>
      </w:r>
      <w:r w:rsidRPr="00765DC6">
        <w:tab/>
      </w:r>
      <w:r>
        <w:t>Conclusion</w:t>
      </w:r>
      <w:bookmarkEnd w:id="201"/>
    </w:p>
    <w:p w14:paraId="7C155EE8" w14:textId="36C81DA4" w:rsidR="009F09BD" w:rsidRDefault="009F09BD" w:rsidP="009F09BD">
      <w:pPr>
        <w:pStyle w:val="B10"/>
        <w:ind w:left="0" w:firstLine="0"/>
      </w:pPr>
      <w:r>
        <w:t>The same 6.1.8 conclusion applies, with following differences:</w:t>
      </w:r>
    </w:p>
    <w:p w14:paraId="5AE6F68C" w14:textId="77777777" w:rsidR="009F09BD" w:rsidRDefault="009F09BD" w:rsidP="009F09BD">
      <w:pPr>
        <w:pStyle w:val="B10"/>
        <w:numPr>
          <w:ilvl w:val="0"/>
          <w:numId w:val="24"/>
        </w:numPr>
        <w:overflowPunct/>
        <w:autoSpaceDE/>
        <w:autoSpaceDN/>
        <w:adjustRightInd/>
        <w:textAlignment w:val="auto"/>
      </w:pPr>
      <w:r>
        <w:t>Clause 6.1.7 evaluation replaced by clause 6.2.5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202" w:name="_Toc66126528"/>
      <w:bookmarkStart w:id="203" w:name="_Toc72418127"/>
      <w:bookmarkStart w:id="204" w:name="_Toc72739214"/>
      <w:bookmarkStart w:id="205" w:name="_Toc112317706"/>
      <w:bookmarkStart w:id="206" w:name="_Toc119935500"/>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2"/>
      <w:bookmarkEnd w:id="203"/>
      <w:bookmarkEnd w:id="204"/>
      <w:bookmarkEnd w:id="205"/>
      <w:bookmarkEnd w:id="206"/>
    </w:p>
    <w:p w14:paraId="33838E5B" w14:textId="102EC95C" w:rsidR="00D62BF8" w:rsidRPr="007372D7" w:rsidRDefault="00D62BF8" w:rsidP="00D62BF8">
      <w:pPr>
        <w:pStyle w:val="Heading3"/>
      </w:pPr>
      <w:bookmarkStart w:id="207" w:name="_Toc66126529"/>
      <w:bookmarkStart w:id="208" w:name="_Toc72418128"/>
      <w:bookmarkStart w:id="209" w:name="_Toc72739215"/>
      <w:bookmarkStart w:id="210" w:name="_Toc112317707"/>
      <w:bookmarkStart w:id="211" w:name="_Toc119935501"/>
      <w:r w:rsidRPr="007372D7">
        <w:t>6.</w:t>
      </w:r>
      <w:r>
        <w:t>3</w:t>
      </w:r>
      <w:r w:rsidRPr="007372D7">
        <w:t>.1</w:t>
      </w:r>
      <w:r w:rsidRPr="007372D7">
        <w:tab/>
        <w:t>General Description</w:t>
      </w:r>
      <w:bookmarkEnd w:id="207"/>
      <w:bookmarkEnd w:id="208"/>
      <w:bookmarkEnd w:id="209"/>
      <w:bookmarkEnd w:id="210"/>
      <w:bookmarkEnd w:id="211"/>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2" w:name="_Toc72418129"/>
      <w:bookmarkStart w:id="213" w:name="_Toc72739216"/>
      <w:bookmarkStart w:id="214" w:name="_Toc112317708"/>
      <w:bookmarkStart w:id="215" w:name="_Toc119935502"/>
      <w:r w:rsidRPr="009F1DF5">
        <w:t>6.3.2</w:t>
      </w:r>
      <w:r w:rsidRPr="009F1DF5">
        <w:tab/>
        <w:t>Solution#3.1 Volume aggregation by NS Tenant CCS</w:t>
      </w:r>
      <w:bookmarkEnd w:id="212"/>
      <w:bookmarkEnd w:id="213"/>
      <w:bookmarkEnd w:id="214"/>
      <w:bookmarkEnd w:id="215"/>
      <w:r w:rsidRPr="009F1DF5">
        <w:t xml:space="preserve">   </w:t>
      </w:r>
    </w:p>
    <w:p w14:paraId="4AFBD9A7" w14:textId="77777777" w:rsidR="00D577AF" w:rsidRPr="009F1DF5" w:rsidRDefault="00D577AF" w:rsidP="009F1DF5">
      <w:pPr>
        <w:pStyle w:val="Heading4"/>
      </w:pPr>
      <w:bookmarkStart w:id="216" w:name="_Toc72418130"/>
      <w:bookmarkStart w:id="217" w:name="_Toc72739217"/>
      <w:bookmarkStart w:id="218" w:name="_Toc112317709"/>
      <w:bookmarkStart w:id="219" w:name="_Toc119935503"/>
      <w:r w:rsidRPr="009F1DF5">
        <w:t>6.3.2.1</w:t>
      </w:r>
      <w:r w:rsidRPr="009F1DF5">
        <w:tab/>
        <w:t>General description</w:t>
      </w:r>
      <w:bookmarkEnd w:id="216"/>
      <w:bookmarkEnd w:id="217"/>
      <w:bookmarkEnd w:id="218"/>
      <w:bookmarkEnd w:id="219"/>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20" w:name="_Hlk64663269"/>
      <w:r>
        <w:lastRenderedPageBreak/>
        <w:t xml:space="preserve">Two types of subscribers are considered in the context of Network Slice: </w:t>
      </w:r>
      <w:proofErr w:type="gramStart"/>
      <w:r>
        <w:t>the</w:t>
      </w:r>
      <w:proofErr w:type="gramEnd"/>
      <w:r>
        <w:t xml:space="preserv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 xml:space="preserve">The subscription description includes </w:t>
      </w:r>
      <w:proofErr w:type="gramStart"/>
      <w:r w:rsidRPr="00C273F2">
        <w:t>in particular the</w:t>
      </w:r>
      <w:proofErr w:type="gramEnd"/>
      <w:r w:rsidRPr="00C273F2">
        <w:t xml:space="preserv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 xml:space="preserve">he subscription description includes </w:t>
      </w:r>
      <w:proofErr w:type="gramStart"/>
      <w:r w:rsidR="00D577AF" w:rsidRPr="001B7B8A">
        <w:t>in particular the</w:t>
      </w:r>
      <w:proofErr w:type="gramEnd"/>
      <w:r w:rsidR="00D577AF" w:rsidRPr="001B7B8A">
        <w:t xml:space="preserv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21" w:name="_Toc72418131"/>
      <w:bookmarkStart w:id="222" w:name="_Toc72739218"/>
      <w:bookmarkStart w:id="223" w:name="_Toc112317710"/>
      <w:bookmarkStart w:id="224" w:name="_Toc119935504"/>
      <w:bookmarkEnd w:id="220"/>
      <w:r>
        <w:t>6.3.2.2</w:t>
      </w:r>
      <w:r>
        <w:tab/>
        <w:t>Architecture description</w:t>
      </w:r>
      <w:bookmarkEnd w:id="221"/>
      <w:bookmarkEnd w:id="222"/>
      <w:bookmarkEnd w:id="223"/>
      <w:bookmarkEnd w:id="224"/>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4" o:title=""/>
          </v:shape>
          <o:OLEObject Type="Embed" ProgID="Visio.Drawing.11" ShapeID="_x0000_i1036" DrawAspect="Content" ObjectID="_1730553756"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proofErr w:type="spellStart"/>
      <w:r>
        <w:lastRenderedPageBreak/>
        <w:t>ChX</w:t>
      </w:r>
      <w:proofErr w:type="spellEnd"/>
      <w:r>
        <w:t xml:space="preserve">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5" w:name="_Toc72418132"/>
      <w:bookmarkStart w:id="226" w:name="_Toc72739219"/>
      <w:bookmarkStart w:id="227" w:name="_Toc112317711"/>
      <w:bookmarkStart w:id="228" w:name="_Toc119935505"/>
      <w:r>
        <w:t>6.3.2.3</w:t>
      </w:r>
      <w:r>
        <w:tab/>
        <w:t>Flow description</w:t>
      </w:r>
      <w:bookmarkEnd w:id="225"/>
      <w:bookmarkEnd w:id="226"/>
      <w:r w:rsidR="004628C3">
        <w:t xml:space="preserve"> (T</w:t>
      </w:r>
      <w:r w:rsidR="004628C3" w:rsidRPr="00460A4A">
        <w:t>enant specific S-NSSAI</w:t>
      </w:r>
      <w:r w:rsidR="004628C3">
        <w:t>)</w:t>
      </w:r>
      <w:bookmarkEnd w:id="227"/>
      <w:bookmarkEnd w:id="228"/>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6" o:title=""/>
          </v:shape>
          <o:OLEObject Type="Embed" ProgID="Visio.Drawing.15" ShapeID="_x0000_i1037" DrawAspect="Content" ObjectID="_1730553757"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xml:space="preserve">: determination to trigger </w:t>
      </w:r>
      <w:proofErr w:type="spellStart"/>
      <w:r>
        <w:rPr>
          <w:lang w:eastAsia="ko-KR"/>
        </w:rPr>
        <w:t>Ch</w:t>
      </w:r>
      <w:r w:rsidR="004628C3">
        <w:rPr>
          <w:lang w:eastAsia="ko-KR"/>
        </w:rPr>
        <w:t>X</w:t>
      </w:r>
      <w:proofErr w:type="spellEnd"/>
      <w:r w:rsidR="004628C3">
        <w:rPr>
          <w:lang w:eastAsia="ko-KR"/>
        </w:rPr>
        <w:t>.</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2.75pt;height:422.25pt" o:ole="">
            <v:imagedata r:id="rId38" o:title=""/>
          </v:shape>
          <o:OLEObject Type="Embed" ProgID="Visio.Drawing.15" ShapeID="_x0000_i1038" DrawAspect="Content" ObjectID="_1730553758"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9" w:name="_Toc112317712"/>
      <w:bookmarkStart w:id="230" w:name="_Toc119935506"/>
      <w:r>
        <w:t>6.3.2.4</w:t>
      </w:r>
      <w:r>
        <w:tab/>
        <w:t>Flow description (</w:t>
      </w:r>
      <w:r>
        <w:rPr>
          <w:color w:val="000000"/>
        </w:rPr>
        <w:t>Shared S-NSSAI</w:t>
      </w:r>
      <w:r>
        <w:t>)</w:t>
      </w:r>
      <w:bookmarkEnd w:id="229"/>
      <w:bookmarkEnd w:id="230"/>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w:t>
      </w:r>
      <w:proofErr w:type="spellStart"/>
      <w:r>
        <w:rPr>
          <w:lang w:eastAsia="ko-KR"/>
        </w:rPr>
        <w:t>ChX</w:t>
      </w:r>
      <w:proofErr w:type="spellEnd"/>
      <w:r>
        <w:rPr>
          <w:lang w:eastAsia="ko-KR"/>
        </w:rPr>
        <w:t xml:space="preserve">.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31" w:name="_Toc72418133"/>
      <w:bookmarkStart w:id="232" w:name="_Toc72739220"/>
      <w:bookmarkStart w:id="233" w:name="_Toc112317713"/>
      <w:bookmarkStart w:id="234" w:name="_Toc119935507"/>
      <w:r w:rsidRPr="007372D7">
        <w:t>6.</w:t>
      </w:r>
      <w:r>
        <w:t>3</w:t>
      </w:r>
      <w:r w:rsidRPr="007372D7">
        <w:t>.</w:t>
      </w:r>
      <w:r>
        <w:t>3</w:t>
      </w:r>
      <w:r w:rsidRPr="007372D7">
        <w:tab/>
        <w:t>Solution#</w:t>
      </w:r>
      <w:r>
        <w:t xml:space="preserve">3.2 </w:t>
      </w:r>
      <w:bookmarkStart w:id="235" w:name="_Hlk70589472"/>
      <w:r>
        <w:t>Volume control by CCS based on performance collection</w:t>
      </w:r>
      <w:bookmarkEnd w:id="231"/>
      <w:bookmarkEnd w:id="232"/>
      <w:bookmarkEnd w:id="233"/>
      <w:bookmarkEnd w:id="234"/>
      <w:r>
        <w:t xml:space="preserve"> </w:t>
      </w:r>
    </w:p>
    <w:p w14:paraId="528AA6CB" w14:textId="77777777" w:rsidR="007E55CB" w:rsidRDefault="007E55CB" w:rsidP="007E55CB">
      <w:pPr>
        <w:pStyle w:val="Heading4"/>
      </w:pPr>
      <w:bookmarkStart w:id="236" w:name="_Toc72418134"/>
      <w:bookmarkStart w:id="237" w:name="_Toc72739221"/>
      <w:bookmarkStart w:id="238" w:name="_Toc112317714"/>
      <w:bookmarkStart w:id="239" w:name="_Toc119935508"/>
      <w:bookmarkEnd w:id="235"/>
      <w:r>
        <w:t>6.3.3.1</w:t>
      </w:r>
      <w:r>
        <w:tab/>
        <w:t>General description</w:t>
      </w:r>
      <w:bookmarkEnd w:id="236"/>
      <w:bookmarkEnd w:id="237"/>
      <w:bookmarkEnd w:id="238"/>
      <w:bookmarkEnd w:id="239"/>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 xml:space="preserve">The </w:t>
      </w:r>
      <w:proofErr w:type="spellStart"/>
      <w:r>
        <w:t>Mns</w:t>
      </w:r>
      <w:proofErr w:type="spellEnd"/>
      <w:r>
        <w:t xml:space="preserve"> Producer is responsible to collect volume from UPFs, and to aggregate per S-</w:t>
      </w:r>
      <w:proofErr w:type="spellStart"/>
      <w:r>
        <w:t>NS</w:t>
      </w:r>
      <w:r w:rsidR="009E3789">
        <w:t>s</w:t>
      </w:r>
      <w:r>
        <w:t>AI</w:t>
      </w:r>
      <w:proofErr w:type="spellEnd"/>
      <w:r>
        <w:t>.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40" w:name="_Toc72418135"/>
      <w:bookmarkStart w:id="241" w:name="_Toc72739222"/>
      <w:bookmarkStart w:id="242" w:name="_Toc112317715"/>
      <w:bookmarkStart w:id="243" w:name="_Toc119935509"/>
      <w:r w:rsidRPr="009F1DF5">
        <w:lastRenderedPageBreak/>
        <w:t>6.3.3.2</w:t>
      </w:r>
      <w:r w:rsidRPr="009F1DF5">
        <w:tab/>
        <w:t>Architecture description</w:t>
      </w:r>
      <w:bookmarkEnd w:id="240"/>
      <w:bookmarkEnd w:id="241"/>
      <w:bookmarkEnd w:id="242"/>
      <w:bookmarkEnd w:id="24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4" w:name="_Toc72418136"/>
      <w:bookmarkStart w:id="245" w:name="_Toc72739223"/>
      <w:bookmarkStart w:id="246" w:name="_Toc112317716"/>
      <w:bookmarkStart w:id="247" w:name="_Toc119935510"/>
      <w:r>
        <w:t>6.3.3.3</w:t>
      </w:r>
      <w:r>
        <w:tab/>
        <w:t>Flow description</w:t>
      </w:r>
      <w:bookmarkEnd w:id="244"/>
      <w:bookmarkEnd w:id="245"/>
      <w:bookmarkEnd w:id="246"/>
      <w:bookmarkEnd w:id="247"/>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8" w:name="_Hlk70597831"/>
      <w:r w:rsidRPr="00B3472B">
        <w:rPr>
          <w:lang w:eastAsia="zh-CN"/>
        </w:rPr>
        <w:t>Volume control by CCS based on performance collection</w:t>
      </w:r>
      <w:bookmarkEnd w:id="248"/>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0" o:title=""/>
          </v:shape>
          <o:OLEObject Type="Embed" ProgID="Visio.Drawing.15" ShapeID="_x0000_i1039" DrawAspect="Content" ObjectID="_1730553759"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xml:space="preserve">; account with maximum volume allowed </w:t>
      </w:r>
      <w:proofErr w:type="spellStart"/>
      <w:r>
        <w:rPr>
          <w:lang w:eastAsia="ko-KR"/>
        </w:rPr>
        <w:t>Vm</w:t>
      </w:r>
      <w:proofErr w:type="spellEnd"/>
      <w:r>
        <w:rPr>
          <w:lang w:eastAsia="ko-KR"/>
        </w:rPr>
        <w:t>. Account, rating and reservation control for V1, V2,</w:t>
      </w:r>
      <w:r w:rsidR="00B63FA6">
        <w:rPr>
          <w:lang w:eastAsia="ko-KR"/>
        </w:rPr>
        <w:t xml:space="preserve"> </w:t>
      </w:r>
      <w:r>
        <w:rPr>
          <w:lang w:eastAsia="ko-KR"/>
        </w:rPr>
        <w:t>...</w:t>
      </w:r>
      <w:r w:rsidR="00B63FA6">
        <w:rPr>
          <w:lang w:eastAsia="ko-KR"/>
        </w:rPr>
        <w:t xml:space="preserve"> </w:t>
      </w:r>
      <w:proofErr w:type="spellStart"/>
      <w:r>
        <w:rPr>
          <w:lang w:eastAsia="ko-KR"/>
        </w:rPr>
        <w:t>Vn</w:t>
      </w:r>
      <w:proofErr w:type="spellEnd"/>
      <w:r>
        <w:rPr>
          <w:lang w:eastAsia="ko-KR"/>
        </w:rPr>
        <w:t xml:space="preserve"> (with V1+V2</w:t>
      </w:r>
      <w:proofErr w:type="gramStart"/>
      <w:r>
        <w:rPr>
          <w:lang w:eastAsia="ko-KR"/>
        </w:rPr>
        <w:t>+..</w:t>
      </w:r>
      <w:proofErr w:type="gramEnd"/>
      <w:r>
        <w:rPr>
          <w:lang w:eastAsia="ko-KR"/>
        </w:rPr>
        <w:t xml:space="preserve">Vn &lt; </w:t>
      </w:r>
      <w:proofErr w:type="spellStart"/>
      <w:r>
        <w:rPr>
          <w:lang w:eastAsia="ko-KR"/>
        </w:rPr>
        <w:t>Vm</w:t>
      </w:r>
      <w:proofErr w:type="spellEnd"/>
      <w:r>
        <w:rPr>
          <w:lang w:eastAsia="ko-KR"/>
        </w:rPr>
        <w:t xml:space="preserve"> ), with V1 V2, ..</w:t>
      </w:r>
      <w:r w:rsidR="00B63FA6">
        <w:rPr>
          <w:lang w:eastAsia="ko-KR"/>
        </w:rPr>
        <w:t xml:space="preserve">. </w:t>
      </w:r>
      <w:proofErr w:type="spellStart"/>
      <w:r>
        <w:rPr>
          <w:lang w:eastAsia="ko-KR"/>
        </w:rPr>
        <w:t>Vn</w:t>
      </w:r>
      <w:proofErr w:type="spellEnd"/>
      <w:r>
        <w:rPr>
          <w:lang w:eastAsia="ko-KR"/>
        </w:rPr>
        <w:t xml:space="preserve">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w:t>
      </w:r>
      <w:proofErr w:type="spellStart"/>
      <w:r>
        <w:rPr>
          <w:lang w:eastAsia="ko-KR"/>
        </w:rPr>
        <w:t>Vn</w:t>
      </w:r>
      <w:proofErr w:type="spellEnd"/>
      <w:r>
        <w:rPr>
          <w:lang w:eastAsia="ko-KR"/>
        </w:rPr>
        <w:t xml:space="preserve">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w:t>
      </w:r>
      <w:proofErr w:type="spellStart"/>
      <w:r>
        <w:rPr>
          <w:lang w:eastAsia="ko-KR"/>
        </w:rPr>
        <w:t>Vn</w:t>
      </w:r>
      <w:proofErr w:type="spellEnd"/>
      <w:r>
        <w:rPr>
          <w:lang w:eastAsia="ko-KR"/>
        </w:rPr>
        <w:t xml:space="preserve"> and reserve additional blocks Vn+1, Vn+2 (with </w:t>
      </w:r>
      <w:r>
        <w:rPr>
          <w:color w:val="000000"/>
          <w:lang w:val="en-US" w:eastAsia="ko-KR"/>
        </w:rPr>
        <w:t>Vn+1, Vn+2 &lt; </w:t>
      </w:r>
      <w:proofErr w:type="spellStart"/>
      <w:r>
        <w:rPr>
          <w:color w:val="000000"/>
          <w:lang w:val="en-US" w:eastAsia="ko-KR"/>
        </w:rPr>
        <w:t>Vm</w:t>
      </w:r>
      <w:proofErr w:type="spellEnd"/>
      <w:r>
        <w:rPr>
          <w:color w:val="000000"/>
          <w:lang w:val="en-US" w:eastAsia="ko-KR"/>
        </w:rPr>
        <w:t>)</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9" w:name="_Toc112317717"/>
      <w:bookmarkStart w:id="250" w:name="_Toc119935511"/>
      <w:r w:rsidRPr="00B67DFF">
        <w:rPr>
          <w:rFonts w:eastAsia="SimSun"/>
        </w:rPr>
        <w:t>6.3.</w:t>
      </w:r>
      <w:r>
        <w:rPr>
          <w:rFonts w:eastAsia="SimSun"/>
        </w:rPr>
        <w:t>4</w:t>
      </w:r>
      <w:r w:rsidRPr="00B67DFF">
        <w:rPr>
          <w:rFonts w:eastAsia="SimSun"/>
        </w:rPr>
        <w:tab/>
        <w:t>Evaluation</w:t>
      </w:r>
      <w:bookmarkEnd w:id="249"/>
      <w:bookmarkEnd w:id="250"/>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w:t>
      </w:r>
      <w:proofErr w:type="gramStart"/>
      <w:r w:rsidRPr="00B67DFF">
        <w:rPr>
          <w:rFonts w:eastAsia="SimSun"/>
        </w:rPr>
        <w:t>has to</w:t>
      </w:r>
      <w:proofErr w:type="gramEnd"/>
      <w:r w:rsidRPr="00B67DFF">
        <w:rPr>
          <w:rFonts w:eastAsia="SimSun"/>
        </w:rPr>
        <w:t xml:space="preserve">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w:t>
      </w:r>
      <w:proofErr w:type="gramStart"/>
      <w:r w:rsidRPr="00B67DFF">
        <w:rPr>
          <w:rFonts w:eastAsia="SimSun"/>
        </w:rPr>
        <w:t>actually consumed</w:t>
      </w:r>
      <w:proofErr w:type="gramEnd"/>
      <w:r w:rsidRPr="00B67DFF">
        <w:rPr>
          <w:rFonts w:eastAsia="SimSun"/>
        </w:rPr>
        <w:t xml:space="preserve">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w:t>
      </w:r>
      <w:proofErr w:type="gramStart"/>
      <w:r w:rsidRPr="00B67DFF">
        <w:rPr>
          <w:rFonts w:eastAsia="SimSun"/>
          <w:lang w:val="en-US"/>
        </w:rPr>
        <w:t>possibility  for</w:t>
      </w:r>
      <w:proofErr w:type="gramEnd"/>
      <w:r w:rsidRPr="00B67DFF">
        <w:rPr>
          <w:rFonts w:eastAsia="SimSun"/>
          <w:lang w:val="en-US"/>
        </w:rPr>
        <w:t xml:space="preserve">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51" w:name="_Toc112317718"/>
      <w:bookmarkStart w:id="252" w:name="_Toc119935512"/>
      <w:r w:rsidRPr="00B67DFF">
        <w:t>6.3.</w:t>
      </w:r>
      <w:r>
        <w:t>5</w:t>
      </w:r>
      <w:r w:rsidRPr="00B67DFF">
        <w:tab/>
      </w:r>
      <w:r>
        <w:t>Conclusions</w:t>
      </w:r>
      <w:bookmarkEnd w:id="251"/>
      <w:bookmarkEnd w:id="252"/>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 xml:space="preserve">Editor’s Note: </w:t>
      </w:r>
      <w:proofErr w:type="gramStart"/>
      <w:r>
        <w:rPr>
          <w:lang w:eastAsia="zh-CN"/>
        </w:rPr>
        <w:t>The final conclusion</w:t>
      </w:r>
      <w:proofErr w:type="gramEnd"/>
      <w:r>
        <w:rPr>
          <w:lang w:eastAsia="zh-CN"/>
        </w:rPr>
        <w:t xml:space="preserve">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253" w:name="_Toc66126530"/>
      <w:bookmarkStart w:id="254" w:name="_Toc72418137"/>
      <w:bookmarkStart w:id="255" w:name="_Toc72739224"/>
      <w:bookmarkStart w:id="256" w:name="_Toc112317719"/>
      <w:bookmarkStart w:id="257" w:name="_Toc119935513"/>
      <w:r w:rsidRPr="007372D7">
        <w:t>6.</w:t>
      </w:r>
      <w:r>
        <w:t>4</w:t>
      </w:r>
      <w:r w:rsidRPr="007372D7">
        <w:tab/>
      </w:r>
      <w:r w:rsidR="00B14803">
        <w:t>void</w:t>
      </w:r>
      <w:bookmarkEnd w:id="253"/>
      <w:bookmarkEnd w:id="254"/>
      <w:bookmarkEnd w:id="255"/>
      <w:bookmarkEnd w:id="256"/>
      <w:bookmarkEnd w:id="257"/>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258" w:name="_Toc66126537"/>
      <w:bookmarkStart w:id="259" w:name="_Toc72418150"/>
      <w:bookmarkStart w:id="260" w:name="_Toc72739237"/>
      <w:bookmarkStart w:id="261" w:name="_Toc112317720"/>
      <w:bookmarkStart w:id="262" w:name="_Toc119935514"/>
      <w:r w:rsidRPr="007372D7">
        <w:t>6.</w:t>
      </w:r>
      <w:r w:rsidR="008E3D49">
        <w:t>5</w:t>
      </w:r>
      <w:r w:rsidRPr="007372D7">
        <w:tab/>
      </w:r>
      <w:r w:rsidR="006325D7">
        <w:t>void</w:t>
      </w:r>
      <w:bookmarkEnd w:id="258"/>
      <w:bookmarkEnd w:id="259"/>
      <w:bookmarkEnd w:id="260"/>
      <w:bookmarkEnd w:id="261"/>
      <w:bookmarkEnd w:id="262"/>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263" w:name="_Toc72418160"/>
      <w:bookmarkStart w:id="264" w:name="_Toc72739247"/>
      <w:bookmarkStart w:id="265" w:name="_Toc112317721"/>
      <w:bookmarkStart w:id="266" w:name="_Toc119935515"/>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3"/>
      <w:bookmarkEnd w:id="264"/>
      <w:bookmarkEnd w:id="265"/>
      <w:bookmarkEnd w:id="266"/>
    </w:p>
    <w:p w14:paraId="5B846C1F" w14:textId="7703204C" w:rsidR="003D42A1" w:rsidRPr="007372D7" w:rsidRDefault="003D42A1" w:rsidP="003D42A1">
      <w:pPr>
        <w:pStyle w:val="Heading3"/>
      </w:pPr>
      <w:bookmarkStart w:id="267" w:name="_Toc72418161"/>
      <w:bookmarkStart w:id="268" w:name="_Toc72739248"/>
      <w:bookmarkStart w:id="269" w:name="_Toc112317722"/>
      <w:bookmarkStart w:id="270" w:name="_Toc119935516"/>
      <w:r w:rsidRPr="007372D7">
        <w:t>6.</w:t>
      </w:r>
      <w:r w:rsidR="008E3D49">
        <w:t>6</w:t>
      </w:r>
      <w:r w:rsidRPr="007372D7">
        <w:t>.1</w:t>
      </w:r>
      <w:r w:rsidRPr="007372D7">
        <w:tab/>
        <w:t>General Description</w:t>
      </w:r>
      <w:bookmarkEnd w:id="267"/>
      <w:bookmarkEnd w:id="268"/>
      <w:bookmarkEnd w:id="269"/>
      <w:bookmarkEnd w:id="270"/>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w:t>
      </w:r>
      <w:proofErr w:type="gramStart"/>
      <w:r>
        <w:t>a large</w:t>
      </w:r>
      <w:r w:rsidR="009E3789">
        <w:t xml:space="preserve"> </w:t>
      </w:r>
      <w:r>
        <w:t>number of</w:t>
      </w:r>
      <w:proofErr w:type="gramEnd"/>
      <w:r>
        <w:t xml:space="preserve">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71" w:name="_Toc112317723"/>
      <w:bookmarkStart w:id="272" w:name="_Toc119935517"/>
      <w:bookmarkStart w:id="273" w:name="_Toc50473276"/>
      <w:bookmarkStart w:id="274" w:name="_Toc50539597"/>
      <w:bookmarkStart w:id="275" w:name="_Toc54638217"/>
      <w:bookmarkStart w:id="276" w:name="_Toc54638711"/>
      <w:bookmarkStart w:id="277" w:name="_Toc54639593"/>
      <w:bookmarkStart w:id="278" w:name="_Toc57131666"/>
      <w:bookmarkStart w:id="279"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71"/>
      <w:bookmarkEnd w:id="272"/>
      <w:r w:rsidRPr="005014B3">
        <w:rPr>
          <w:rFonts w:eastAsia="SimSun"/>
        </w:rPr>
        <w:t xml:space="preserve">  </w:t>
      </w:r>
    </w:p>
    <w:p w14:paraId="0213E405" w14:textId="681D6929" w:rsidR="005014B3" w:rsidRPr="005014B3" w:rsidRDefault="005014B3" w:rsidP="002768F1">
      <w:pPr>
        <w:pStyle w:val="Heading4"/>
        <w:rPr>
          <w:rFonts w:eastAsia="SimSun"/>
        </w:rPr>
      </w:pPr>
      <w:bookmarkStart w:id="280" w:name="_Toc112317724"/>
      <w:bookmarkStart w:id="281" w:name="_Toc119935518"/>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80"/>
      <w:bookmarkEnd w:id="281"/>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 xml:space="preserve">Two types of subscribers are considered in the context of Network Slice: </w:t>
      </w:r>
      <w:proofErr w:type="gramStart"/>
      <w:r w:rsidRPr="005014B3">
        <w:rPr>
          <w:rFonts w:eastAsia="SimSun"/>
        </w:rPr>
        <w:t>the</w:t>
      </w:r>
      <w:proofErr w:type="gramEnd"/>
      <w:r w:rsidRPr="005014B3">
        <w:rPr>
          <w:rFonts w:eastAsia="SimSun"/>
        </w:rPr>
        <w:t xml:space="preserv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 xml:space="preserve">The subscription description includes </w:t>
      </w:r>
      <w:proofErr w:type="gramStart"/>
      <w:r w:rsidR="005014B3" w:rsidRPr="005014B3">
        <w:rPr>
          <w:rFonts w:eastAsia="SimSun"/>
        </w:rPr>
        <w:t>in particular the</w:t>
      </w:r>
      <w:proofErr w:type="gramEnd"/>
      <w:r w:rsidR="005014B3" w:rsidRPr="005014B3">
        <w:rPr>
          <w:rFonts w:eastAsia="SimSun"/>
        </w:rPr>
        <w:t xml:space="preserv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w:t>
      </w:r>
      <w:proofErr w:type="gramStart"/>
      <w:r w:rsidR="005014B3" w:rsidRPr="005014B3">
        <w:rPr>
          <w:rFonts w:eastAsia="SimSun"/>
        </w:rPr>
        <w:t xml:space="preserve">includes in </w:t>
      </w:r>
      <w:r w:rsidR="009E3789" w:rsidRPr="005014B3">
        <w:rPr>
          <w:rFonts w:eastAsia="SimSun"/>
        </w:rPr>
        <w:t>P</w:t>
      </w:r>
      <w:r w:rsidR="005014B3" w:rsidRPr="005014B3">
        <w:rPr>
          <w:rFonts w:eastAsia="SimSun"/>
        </w:rPr>
        <w:t>articular</w:t>
      </w:r>
      <w:proofErr w:type="gramEnd"/>
      <w:r w:rsidR="005014B3" w:rsidRPr="005014B3">
        <w:rPr>
          <w:rFonts w:eastAsia="SimSun"/>
        </w:rPr>
        <w:t xml:space="preserve">.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 "Max </w:t>
      </w:r>
      <w:proofErr w:type="spellStart"/>
      <w:r w:rsidRPr="005014B3">
        <w:rPr>
          <w:rFonts w:eastAsia="SimSun"/>
          <w:lang w:eastAsia="ko-KR"/>
        </w:rPr>
        <w:t>nb</w:t>
      </w:r>
      <w:proofErr w:type="spellEnd"/>
      <w:r w:rsidRPr="005014B3">
        <w:rPr>
          <w:rFonts w:eastAsia="SimSun"/>
          <w:lang w:eastAsia="ko-KR"/>
        </w:rPr>
        <w:t xml:space="preserve">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2" w:name="_Toc112317725"/>
      <w:bookmarkStart w:id="283" w:name="_Toc119935519"/>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82"/>
      <w:bookmarkEnd w:id="28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8.5pt;height:188.25pt" o:ole="">
            <v:imagedata r:id="rId42" o:title=""/>
          </v:shape>
          <o:OLEObject Type="Embed" ProgID="Visio.Drawing.11" ShapeID="_x0000_i1040" DrawAspect="Content" ObjectID="_1730553760"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proofErr w:type="spellStart"/>
      <w:r w:rsidRPr="005014B3">
        <w:rPr>
          <w:rFonts w:eastAsia="SimSun"/>
        </w:rPr>
        <w:t>ChX</w:t>
      </w:r>
      <w:proofErr w:type="spellEnd"/>
      <w:r w:rsidRPr="005014B3">
        <w:rPr>
          <w:rFonts w:eastAsia="SimSun"/>
        </w:rPr>
        <w:t xml:space="preserve">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4" w:name="_Toc112317726"/>
      <w:bookmarkStart w:id="285" w:name="_Toc119935520"/>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4"/>
      <w:bookmarkEnd w:id="285"/>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921D56"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w:t>
      </w:r>
      <w:r w:rsidR="009E3789" w:rsidRPr="005014B3">
        <w:rPr>
          <w:rFonts w:eastAsia="SimSun"/>
          <w:lang w:eastAsia="ko-KR"/>
        </w:rPr>
        <w:t>"</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 xml:space="preserve">UE PDU session charging needs input from NS charging for this S-NSSAI. Examples of requested input: "Max </w:t>
      </w:r>
      <w:proofErr w:type="spellStart"/>
      <w:r w:rsidRPr="005014B3">
        <w:rPr>
          <w:rFonts w:eastAsia="SimSun"/>
          <w:lang w:eastAsia="ko-KR"/>
        </w:rPr>
        <w:t>nb</w:t>
      </w:r>
      <w:proofErr w:type="spellEnd"/>
      <w:r w:rsidRPr="005014B3">
        <w:rPr>
          <w:rFonts w:eastAsia="SimSun"/>
          <w:lang w:eastAsia="ko-KR"/>
        </w:rPr>
        <w:t xml:space="preserve">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w:t>
      </w:r>
      <w:proofErr w:type="spellStart"/>
      <w:r w:rsidRPr="005014B3">
        <w:rPr>
          <w:rFonts w:eastAsia="SimSun"/>
          <w:lang w:eastAsia="ko-KR"/>
        </w:rPr>
        <w:t>nb</w:t>
      </w:r>
      <w:proofErr w:type="spellEnd"/>
      <w:r w:rsidRPr="005014B3">
        <w:rPr>
          <w:rFonts w:eastAsia="SimSun"/>
          <w:lang w:eastAsia="ko-KR"/>
        </w:rPr>
        <w:t xml:space="preserve"> of PDU sessions</w:t>
      </w:r>
      <w:proofErr w:type="gramStart"/>
      <w:r w:rsidRPr="005014B3">
        <w:rPr>
          <w:rFonts w:eastAsia="SimSun"/>
          <w:lang w:eastAsia="ko-KR"/>
        </w:rPr>
        <w:t>"..</w:t>
      </w:r>
      <w:proofErr w:type="gramEnd"/>
      <w:r w:rsidRPr="005014B3">
        <w:rPr>
          <w:rFonts w:eastAsia="SimSun"/>
          <w:lang w:eastAsia="ko-KR"/>
        </w:rPr>
        <w:t xml:space="preserve">),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7.75pt;height:381.75pt" o:ole="">
            <v:imagedata r:id="rId45" o:title=""/>
          </v:shape>
          <o:OLEObject Type="Embed" ProgID="Visio.Drawing.15" ShapeID="_x0000_i1042" DrawAspect="Content" ObjectID="_1730553761" r:id="rId46"/>
        </w:object>
      </w:r>
    </w:p>
    <w:bookmarkEnd w:id="273"/>
    <w:bookmarkEnd w:id="274"/>
    <w:bookmarkEnd w:id="275"/>
    <w:bookmarkEnd w:id="276"/>
    <w:bookmarkEnd w:id="277"/>
    <w:bookmarkEnd w:id="278"/>
    <w:bookmarkEnd w:id="279"/>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w:t>
      </w:r>
      <w:proofErr w:type="spellStart"/>
      <w:r w:rsidRPr="005014B3">
        <w:rPr>
          <w:rFonts w:eastAsia="SimSun"/>
          <w:lang w:eastAsia="ko-KR"/>
        </w:rPr>
        <w:t>nb</w:t>
      </w:r>
      <w:proofErr w:type="spellEnd"/>
      <w:r w:rsidRPr="005014B3">
        <w:rPr>
          <w:rFonts w:eastAsia="SimSun"/>
          <w:lang w:eastAsia="ko-KR"/>
        </w:rPr>
        <w:t xml:space="preserve"> of PDU sessions", </w:t>
      </w:r>
      <w:r w:rsidR="009E3789" w:rsidRPr="005014B3">
        <w:rPr>
          <w:rFonts w:eastAsia="SimSun"/>
          <w:lang w:eastAsia="ko-KR"/>
        </w:rPr>
        <w:t>"</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w:t>
      </w:r>
      <w:proofErr w:type="spellStart"/>
      <w:r w:rsidRPr="005014B3">
        <w:rPr>
          <w:rFonts w:eastAsia="SimSun"/>
          <w:lang w:eastAsia="ko-KR"/>
        </w:rPr>
        <w:t>nb</w:t>
      </w:r>
      <w:proofErr w:type="spellEnd"/>
      <w:r w:rsidRPr="005014B3">
        <w:rPr>
          <w:rFonts w:eastAsia="SimSun"/>
          <w:lang w:eastAsia="ko-KR"/>
        </w:rPr>
        <w:t xml:space="preserve">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w:t>
      </w:r>
      <w:proofErr w:type="spellStart"/>
      <w:r w:rsidRPr="005014B3">
        <w:rPr>
          <w:rFonts w:eastAsia="SimSun"/>
          <w:lang w:eastAsia="ko-KR"/>
        </w:rPr>
        <w:t>nb</w:t>
      </w:r>
      <w:proofErr w:type="spellEnd"/>
      <w:r w:rsidRPr="005014B3">
        <w:rPr>
          <w:rFonts w:eastAsia="SimSun"/>
          <w:lang w:eastAsia="ko-KR"/>
        </w:rPr>
        <w:t xml:space="preserve"> of UEs</w:t>
      </w:r>
      <w:proofErr w:type="gramStart"/>
      <w:r w:rsidRPr="005014B3">
        <w:rPr>
          <w:rFonts w:eastAsia="SimSun"/>
          <w:lang w:eastAsia="ko-KR"/>
        </w:rPr>
        <w:t>"..</w:t>
      </w:r>
      <w:proofErr w:type="gramEnd"/>
      <w:r w:rsidRPr="005014B3">
        <w:rPr>
          <w:rFonts w:eastAsia="SimSun"/>
          <w:lang w:eastAsia="ko-KR"/>
        </w:rPr>
        <w:t xml:space="preserve">),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6" w:name="_Toc112317727"/>
      <w:bookmarkStart w:id="287" w:name="_Toc119935521"/>
      <w:r w:rsidRPr="007372D7">
        <w:t>6.</w:t>
      </w:r>
      <w:r>
        <w:t>6</w:t>
      </w:r>
      <w:r w:rsidRPr="007372D7">
        <w:t>.</w:t>
      </w:r>
      <w:r>
        <w:t>3</w:t>
      </w:r>
      <w:r w:rsidRPr="007372D7">
        <w:tab/>
        <w:t>Solution#</w:t>
      </w:r>
      <w:r>
        <w:t>6.</w:t>
      </w:r>
      <w:r w:rsidR="00A04561">
        <w:t>2</w:t>
      </w:r>
      <w:r>
        <w:t xml:space="preserve">  NWDAF based Network slice charging</w:t>
      </w:r>
      <w:bookmarkEnd w:id="286"/>
      <w:bookmarkEnd w:id="287"/>
      <w:r>
        <w:t xml:space="preserve">  </w:t>
      </w:r>
    </w:p>
    <w:p w14:paraId="4395B33D" w14:textId="7AB346E5" w:rsidR="00D44537" w:rsidRDefault="00D44537" w:rsidP="00D44537">
      <w:pPr>
        <w:pStyle w:val="Heading4"/>
      </w:pPr>
      <w:bookmarkStart w:id="288" w:name="_Toc112317728"/>
      <w:bookmarkStart w:id="289" w:name="_Toc119935522"/>
      <w:r w:rsidRPr="007372D7">
        <w:t>6.</w:t>
      </w:r>
      <w:r>
        <w:t>6</w:t>
      </w:r>
      <w:r w:rsidRPr="007372D7">
        <w:t>.</w:t>
      </w:r>
      <w:r>
        <w:t>3.1</w:t>
      </w:r>
      <w:r>
        <w:tab/>
        <w:t>General description</w:t>
      </w:r>
      <w:bookmarkEnd w:id="288"/>
      <w:bookmarkEnd w:id="289"/>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w:t>
      </w:r>
      <w:proofErr w:type="spellStart"/>
      <w:r>
        <w:rPr>
          <w:iCs/>
        </w:rPr>
        <w:t>Mns</w:t>
      </w:r>
      <w:proofErr w:type="spellEnd"/>
      <w:r>
        <w:rPr>
          <w:iCs/>
        </w:rPr>
        <w:t xml:space="preserve">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90" w:name="_Toc112317729"/>
      <w:bookmarkStart w:id="291" w:name="_Toc119935523"/>
      <w:r w:rsidRPr="007372D7">
        <w:lastRenderedPageBreak/>
        <w:t>6.</w:t>
      </w:r>
      <w:r>
        <w:t>6.3.2</w:t>
      </w:r>
      <w:r>
        <w:tab/>
        <w:t>Architecture description</w:t>
      </w:r>
      <w:bookmarkEnd w:id="290"/>
      <w:bookmarkEnd w:id="291"/>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7" o:title=""/>
          </v:shape>
          <o:OLEObject Type="Embed" ProgID="Visio.Drawing.15" ShapeID="_x0000_i1043" DrawAspect="Content" ObjectID="_1730553762"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2" w:name="_Toc112317730"/>
      <w:bookmarkStart w:id="293" w:name="_Toc119935524"/>
      <w:r w:rsidRPr="007372D7">
        <w:t>6.</w:t>
      </w:r>
      <w:r>
        <w:t>6.3.3</w:t>
      </w:r>
      <w:r>
        <w:tab/>
        <w:t>Flow description</w:t>
      </w:r>
      <w:bookmarkEnd w:id="292"/>
      <w:bookmarkEnd w:id="293"/>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294" w:name="_Toc112317731"/>
      <w:bookmarkStart w:id="295" w:name="_Toc119935525"/>
      <w:r w:rsidRPr="007372D7">
        <w:t>6.</w:t>
      </w:r>
      <w:r>
        <w:t>6</w:t>
      </w:r>
      <w:r w:rsidRPr="007372D7">
        <w:t>.</w:t>
      </w:r>
      <w:r w:rsidR="00D44537">
        <w:t>4</w:t>
      </w:r>
      <w:r w:rsidRPr="007372D7">
        <w:tab/>
        <w:t>Solution#</w:t>
      </w:r>
      <w:r>
        <w:t>6.</w:t>
      </w:r>
      <w:r w:rsidR="00EF020A">
        <w:t>3</w:t>
      </w:r>
      <w:r>
        <w:t xml:space="preserve">  NSACF based Network slice charging</w:t>
      </w:r>
      <w:bookmarkEnd w:id="294"/>
      <w:bookmarkEnd w:id="295"/>
      <w:r>
        <w:t xml:space="preserve">  </w:t>
      </w:r>
    </w:p>
    <w:p w14:paraId="5828C710" w14:textId="177E3825" w:rsidR="00941E48" w:rsidRDefault="00941E48" w:rsidP="00941E48">
      <w:pPr>
        <w:pStyle w:val="Heading4"/>
      </w:pPr>
      <w:bookmarkStart w:id="296" w:name="_Toc112317732"/>
      <w:bookmarkStart w:id="297" w:name="_Toc119935526"/>
      <w:r w:rsidRPr="007372D7">
        <w:t>6.</w:t>
      </w:r>
      <w:r>
        <w:t>6</w:t>
      </w:r>
      <w:r w:rsidRPr="007372D7">
        <w:t>.</w:t>
      </w:r>
      <w:r w:rsidR="00D44537">
        <w:t>4</w:t>
      </w:r>
      <w:r>
        <w:t>.1</w:t>
      </w:r>
      <w:r>
        <w:tab/>
        <w:t>General description</w:t>
      </w:r>
      <w:bookmarkEnd w:id="296"/>
      <w:bookmarkEnd w:id="297"/>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298" w:name="_Toc112317733"/>
      <w:bookmarkStart w:id="299" w:name="_Toc119935527"/>
      <w:r w:rsidRPr="007372D7">
        <w:t>6.</w:t>
      </w:r>
      <w:r>
        <w:t>6.</w:t>
      </w:r>
      <w:r w:rsidR="00D44537">
        <w:t>4</w:t>
      </w:r>
      <w:r>
        <w:t>.2</w:t>
      </w:r>
      <w:r>
        <w:tab/>
        <w:t>Architecture description</w:t>
      </w:r>
      <w:bookmarkEnd w:id="298"/>
      <w:bookmarkEnd w:id="299"/>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49" o:title=""/>
          </v:shape>
          <o:OLEObject Type="Embed" ProgID="Visio.Drawing.15" ShapeID="_x0000_i1044" DrawAspect="Content" ObjectID="_1730553763"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300" w:name="_Toc112317734"/>
      <w:bookmarkStart w:id="301" w:name="_Toc119935528"/>
      <w:r w:rsidRPr="007372D7">
        <w:t>6.</w:t>
      </w:r>
      <w:r>
        <w:t>6.</w:t>
      </w:r>
      <w:r w:rsidR="00D44537">
        <w:t>4</w:t>
      </w:r>
      <w:r>
        <w:t>.3</w:t>
      </w:r>
      <w:r>
        <w:tab/>
        <w:t>Flow description</w:t>
      </w:r>
      <w:bookmarkEnd w:id="300"/>
      <w:bookmarkEnd w:id="301"/>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1" o:title=""/>
          </v:shape>
          <o:OLEObject Type="Embed" ProgID="Visio.Drawing.15" ShapeID="_x0000_i1045" DrawAspect="Content" ObjectID="_1730553764"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proofErr w:type="spellStart"/>
      <w:r w:rsidRPr="00E26753">
        <w:rPr>
          <w:lang w:eastAsia="zh-CN"/>
        </w:rPr>
        <w:t>Nnsacf_SliceEventExposure_Subscribe</w:t>
      </w:r>
      <w:proofErr w:type="spellEnd"/>
      <w:r w:rsidRPr="00E26753">
        <w:rPr>
          <w:lang w:eastAsia="zh-CN"/>
        </w:rPr>
        <w:t>/Unsubscribe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2"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2"/>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3" o:title=""/>
          </v:shape>
          <o:OLEObject Type="Embed" ProgID="Visio.Drawing.15" ShapeID="_x0000_i1046" DrawAspect="Content" ObjectID="_1730553765"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proofErr w:type="spellStart"/>
      <w:r w:rsidRPr="00E26753">
        <w:rPr>
          <w:lang w:eastAsia="zh-CN"/>
        </w:rPr>
        <w:t>Nnsacf_SliceEventExposure_Subscribe</w:t>
      </w:r>
      <w:proofErr w:type="spellEnd"/>
      <w:r w:rsidRPr="00E26753">
        <w:rPr>
          <w:lang w:eastAsia="zh-CN"/>
        </w:rPr>
        <w:t>/Unsubscribe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3" w:name="_Toc112317735"/>
      <w:bookmarkStart w:id="304" w:name="_Toc11993552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3"/>
      <w:bookmarkEnd w:id="304"/>
    </w:p>
    <w:p w14:paraId="3268A664" w14:textId="14888149" w:rsidR="00E54A82" w:rsidRPr="00E54A82" w:rsidRDefault="00E54A82" w:rsidP="002768F1">
      <w:pPr>
        <w:pStyle w:val="Heading3"/>
        <w:rPr>
          <w:rFonts w:eastAsia="SimSun"/>
        </w:rPr>
      </w:pPr>
      <w:bookmarkStart w:id="305" w:name="_Toc112317736"/>
      <w:bookmarkStart w:id="306" w:name="_Toc11993553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05"/>
      <w:bookmarkEnd w:id="30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07" w:name="_Toc112317737"/>
      <w:bookmarkStart w:id="308" w:name="_Toc11993553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07"/>
      <w:bookmarkEnd w:id="308"/>
      <w:r w:rsidRPr="008D42DE">
        <w:t xml:space="preserve">   </w:t>
      </w:r>
    </w:p>
    <w:p w14:paraId="4256B333" w14:textId="26698E03" w:rsidR="00765DC6" w:rsidRDefault="00765DC6" w:rsidP="00765DC6">
      <w:pPr>
        <w:pStyle w:val="Heading4"/>
      </w:pPr>
      <w:bookmarkStart w:id="309" w:name="_Toc112317738"/>
      <w:bookmarkStart w:id="310" w:name="_Toc119935532"/>
      <w:r>
        <w:t>6.</w:t>
      </w:r>
      <w:r w:rsidR="00525F0E">
        <w:t>7</w:t>
      </w:r>
      <w:r>
        <w:t>.</w:t>
      </w:r>
      <w:r w:rsidR="00587CCE">
        <w:t>1</w:t>
      </w:r>
      <w:r>
        <w:t>.1</w:t>
      </w:r>
      <w:r>
        <w:tab/>
        <w:t>General description</w:t>
      </w:r>
      <w:bookmarkEnd w:id="309"/>
      <w:bookmarkEnd w:id="310"/>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 xml:space="preserve">UE </w:t>
      </w:r>
      <w:proofErr w:type="gramStart"/>
      <w:r w:rsidRPr="000F47A5">
        <w:rPr>
          <w:iCs/>
        </w:rPr>
        <w:t>CCS</w:t>
      </w:r>
      <w:r>
        <w:rPr>
          <w:iCs/>
        </w:rPr>
        <w:t>, and</w:t>
      </w:r>
      <w:proofErr w:type="gramEnd"/>
      <w:r>
        <w:rPr>
          <w:iCs/>
        </w:rPr>
        <w:t xml:space="preserve">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1" w:name="_Toc112317739"/>
      <w:bookmarkStart w:id="312" w:name="_Toc119935533"/>
      <w:r>
        <w:lastRenderedPageBreak/>
        <w:t>6.</w:t>
      </w:r>
      <w:r w:rsidR="00525F0E">
        <w:t>7</w:t>
      </w:r>
      <w:r>
        <w:t>.</w:t>
      </w:r>
      <w:r w:rsidR="00587CCE">
        <w:t>1</w:t>
      </w:r>
      <w:r>
        <w:t>.2</w:t>
      </w:r>
      <w:r>
        <w:tab/>
        <w:t>Architecture description</w:t>
      </w:r>
      <w:bookmarkEnd w:id="311"/>
      <w:bookmarkEnd w:id="312"/>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3" w:name="_Toc112317740"/>
      <w:bookmarkStart w:id="314" w:name="_Toc119935534"/>
      <w:r>
        <w:t>6.</w:t>
      </w:r>
      <w:r w:rsidR="00525F0E">
        <w:t>7</w:t>
      </w:r>
      <w:r>
        <w:t>.</w:t>
      </w:r>
      <w:r w:rsidR="00587CCE">
        <w:t>1</w:t>
      </w:r>
      <w:r>
        <w:t>.3</w:t>
      </w:r>
      <w:r>
        <w:tab/>
        <w:t>Flow description</w:t>
      </w:r>
      <w:bookmarkEnd w:id="313"/>
      <w:bookmarkEnd w:id="314"/>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7" type="#_x0000_t75" style="width:447.75pt;height:453pt" o:ole="">
            <v:imagedata r:id="rId55" o:title=""/>
          </v:shape>
          <o:OLEObject Type="Embed" ProgID="Visio.Drawing.15" ShapeID="_x0000_i1047" DrawAspect="Content" ObjectID="_1730553766" r:id="rId5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15" w:name="_Toc112317741"/>
      <w:bookmarkStart w:id="316" w:name="_Toc11993553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315"/>
      <w:bookmarkEnd w:id="316"/>
    </w:p>
    <w:p w14:paraId="569D22A6" w14:textId="79BF0B81" w:rsidR="00587CCE" w:rsidRDefault="00587CCE" w:rsidP="00587CCE">
      <w:pPr>
        <w:pStyle w:val="Heading4"/>
      </w:pPr>
      <w:bookmarkStart w:id="317" w:name="_Toc112317742"/>
      <w:bookmarkStart w:id="318" w:name="_Toc119935536"/>
      <w:r>
        <w:t>6.</w:t>
      </w:r>
      <w:r w:rsidR="00525F0E">
        <w:t>7</w:t>
      </w:r>
      <w:r>
        <w:t>.2.1</w:t>
      </w:r>
      <w:r>
        <w:tab/>
        <w:t>General description</w:t>
      </w:r>
      <w:bookmarkEnd w:id="317"/>
      <w:bookmarkEnd w:id="318"/>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19" w:name="_Toc112317743"/>
      <w:bookmarkStart w:id="320" w:name="_Toc119935537"/>
      <w:r>
        <w:t>6.</w:t>
      </w:r>
      <w:r w:rsidR="00A367C0">
        <w:t>7</w:t>
      </w:r>
      <w:r>
        <w:t>.2.2</w:t>
      </w:r>
      <w:r>
        <w:tab/>
        <w:t>Architecture description</w:t>
      </w:r>
      <w:bookmarkEnd w:id="319"/>
      <w:bookmarkEnd w:id="320"/>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8" type="#_x0000_t75" style="width:326.25pt;height:147pt" o:ole="">
            <v:imagedata r:id="rId57" o:title=""/>
          </v:shape>
          <o:OLEObject Type="Embed" ProgID="Visio.Drawing.11" ShapeID="_x0000_i1048" DrawAspect="Content" ObjectID="_1730553767" r:id="rId58"/>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1" w:name="_Toc112317744"/>
      <w:bookmarkStart w:id="322" w:name="_Toc119935538"/>
      <w:r>
        <w:t>6.</w:t>
      </w:r>
      <w:r w:rsidR="00525F0E">
        <w:t>7</w:t>
      </w:r>
      <w:r>
        <w:t>.2.3</w:t>
      </w:r>
      <w:r>
        <w:tab/>
        <w:t>Flow description</w:t>
      </w:r>
      <w:bookmarkEnd w:id="321"/>
      <w:bookmarkEnd w:id="322"/>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9" type="#_x0000_t75" style="width:312.75pt;height:240pt" o:ole="">
            <v:imagedata r:id="rId59" o:title=""/>
          </v:shape>
          <o:OLEObject Type="Embed" ProgID="Visio.Drawing.11" ShapeID="_x0000_i1049" DrawAspect="Content" ObjectID="_1730553768" r:id="rId6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 xml:space="preserve">Charging service request to Tenant CCS with S-NSSAI, UE PDU session charging information, and generate the </w:t>
      </w:r>
      <w:proofErr w:type="spellStart"/>
      <w:r>
        <w:rPr>
          <w:lang w:eastAsia="ko-KR"/>
        </w:rPr>
        <w:t>CDRs.</w:t>
      </w:r>
      <w:proofErr w:type="spellEnd"/>
      <w:r>
        <w:rPr>
          <w:lang w:eastAsia="ko-KR"/>
        </w:rPr>
        <w:t xml:space="preserve">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323" w:name="_Toc112317745"/>
      <w:bookmarkStart w:id="324" w:name="_Toc11993553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3"/>
      <w:bookmarkEnd w:id="324"/>
    </w:p>
    <w:p w14:paraId="6ABDA956" w14:textId="0F42A83B" w:rsidR="00587CCE" w:rsidRDefault="00587CCE" w:rsidP="00587CCE">
      <w:pPr>
        <w:pStyle w:val="Heading4"/>
      </w:pPr>
      <w:bookmarkStart w:id="325" w:name="_Toc112317746"/>
      <w:bookmarkStart w:id="326" w:name="_Toc119935540"/>
      <w:r w:rsidRPr="007372D7">
        <w:t>6.</w:t>
      </w:r>
      <w:r w:rsidR="00525F0E">
        <w:t>7</w:t>
      </w:r>
      <w:r w:rsidRPr="007372D7">
        <w:t>.</w:t>
      </w:r>
      <w:r>
        <w:t>3.1</w:t>
      </w:r>
      <w:r>
        <w:tab/>
        <w:t>General description</w:t>
      </w:r>
      <w:bookmarkEnd w:id="325"/>
      <w:bookmarkEnd w:id="32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27" w:name="_Toc112317747"/>
      <w:bookmarkStart w:id="328" w:name="_Toc119935541"/>
      <w:r w:rsidRPr="007372D7">
        <w:t>6.</w:t>
      </w:r>
      <w:r w:rsidR="00525F0E">
        <w:t>7</w:t>
      </w:r>
      <w:r w:rsidRPr="007372D7">
        <w:t>.</w:t>
      </w:r>
      <w:r>
        <w:t>3.2</w:t>
      </w:r>
      <w:r>
        <w:tab/>
        <w:t>Architecture description</w:t>
      </w:r>
      <w:bookmarkEnd w:id="327"/>
      <w:bookmarkEnd w:id="328"/>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0" type="#_x0000_t75" style="width:225pt;height:93.75pt" o:ole="">
            <v:imagedata r:id="rId61" o:title=""/>
          </v:shape>
          <o:OLEObject Type="Embed" ProgID="Visio.Drawing.11" ShapeID="_x0000_i1050" DrawAspect="Content" ObjectID="_1730553769" r:id="rId62"/>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29" w:name="_Toc112317748"/>
      <w:bookmarkStart w:id="330" w:name="_Toc119935542"/>
      <w:r w:rsidRPr="007372D7">
        <w:t>6.</w:t>
      </w:r>
      <w:r w:rsidR="00525F0E">
        <w:t>7</w:t>
      </w:r>
      <w:r>
        <w:t>.3.3</w:t>
      </w:r>
      <w:r>
        <w:tab/>
        <w:t>Flow description</w:t>
      </w:r>
      <w:bookmarkEnd w:id="329"/>
      <w:bookmarkEnd w:id="330"/>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1" type="#_x0000_t75" style="width:285pt;height:328.5pt" o:ole="">
            <v:imagedata r:id="rId63" o:title=""/>
          </v:shape>
          <o:OLEObject Type="Embed" ProgID="Visio.Drawing.11" ShapeID="_x0000_i1051" DrawAspect="Content" ObjectID="_1730553770" r:id="rId6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proofErr w:type="gramStart"/>
      <w:r>
        <w:rPr>
          <w:lang w:eastAsia="ko-KR"/>
        </w:rPr>
        <w:t>he</w:t>
      </w:r>
      <w:proofErr w:type="gramEnd"/>
      <w:r>
        <w:rPr>
          <w:lang w:eastAsia="ko-KR"/>
        </w:rPr>
        <w:t xml:space="preserv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proofErr w:type="gramStart"/>
      <w:r>
        <w:rPr>
          <w:lang w:eastAsia="ko-KR"/>
        </w:rPr>
        <w:t>he</w:t>
      </w:r>
      <w:proofErr w:type="gramEnd"/>
      <w:r>
        <w:rPr>
          <w:lang w:eastAsia="ko-KR"/>
        </w:rPr>
        <w:t xml:space="preserv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1" w:name="_Toc112317749"/>
      <w:bookmarkStart w:id="332" w:name="_Toc119935543"/>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1"/>
      <w:bookmarkEnd w:id="332"/>
    </w:p>
    <w:p w14:paraId="263B3073" w14:textId="7A295480" w:rsidR="00587CCE" w:rsidRDefault="00587CCE" w:rsidP="00587CCE">
      <w:pPr>
        <w:pStyle w:val="Heading4"/>
      </w:pPr>
      <w:bookmarkStart w:id="333" w:name="_Toc112317750"/>
      <w:bookmarkStart w:id="334" w:name="_Toc119935544"/>
      <w:r w:rsidRPr="007372D7">
        <w:t>6.</w:t>
      </w:r>
      <w:r w:rsidR="00525F0E">
        <w:t>7</w:t>
      </w:r>
      <w:r>
        <w:t>.4.1</w:t>
      </w:r>
      <w:r>
        <w:tab/>
        <w:t>General description</w:t>
      </w:r>
      <w:bookmarkEnd w:id="333"/>
      <w:bookmarkEnd w:id="334"/>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35" w:name="_Toc112317751"/>
      <w:bookmarkStart w:id="336" w:name="_Toc119935545"/>
      <w:r w:rsidRPr="007372D7">
        <w:t>6.</w:t>
      </w:r>
      <w:r w:rsidR="00525F0E">
        <w:t>7</w:t>
      </w:r>
      <w:r>
        <w:t>.4.2</w:t>
      </w:r>
      <w:r>
        <w:tab/>
        <w:t>Architecture description</w:t>
      </w:r>
      <w:bookmarkEnd w:id="335"/>
      <w:bookmarkEnd w:id="336"/>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2" type="#_x0000_t75" style="width:266.25pt;height:78pt" o:ole="">
            <v:imagedata r:id="rId65" o:title=""/>
          </v:shape>
          <o:OLEObject Type="Embed" ProgID="Visio.Drawing.11" ShapeID="_x0000_i1052" DrawAspect="Content" ObjectID="_1730553771" r:id="rId66"/>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37" w:name="_Toc112317752"/>
      <w:bookmarkStart w:id="338" w:name="_Toc119935546"/>
      <w:r w:rsidRPr="007372D7">
        <w:t>6.</w:t>
      </w:r>
      <w:r w:rsidR="00525F0E">
        <w:t>7</w:t>
      </w:r>
      <w:r>
        <w:t>.4.3</w:t>
      </w:r>
      <w:r>
        <w:tab/>
        <w:t>Flow description</w:t>
      </w:r>
      <w:bookmarkEnd w:id="337"/>
      <w:bookmarkEnd w:id="338"/>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3" type="#_x0000_t75" style="width:315pt;height:260.25pt" o:ole="">
            <v:imagedata r:id="rId67" o:title=""/>
          </v:shape>
          <o:OLEObject Type="Embed" ProgID="Visio.Drawing.11" ShapeID="_x0000_i1053" DrawAspect="Content" ObjectID="_1730553772" r:id="rId68"/>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39" w:name="_Toc112317753"/>
      <w:bookmarkStart w:id="340" w:name="_Toc119935547"/>
      <w:r w:rsidRPr="00B67DFF">
        <w:t>6.</w:t>
      </w:r>
      <w:r>
        <w:t>7.5</w:t>
      </w:r>
      <w:r w:rsidRPr="00B67DFF">
        <w:tab/>
        <w:t>Evaluation</w:t>
      </w:r>
      <w:bookmarkEnd w:id="339"/>
      <w:bookmarkEnd w:id="340"/>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15C5C5AA"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w:t>
      </w:r>
      <w:proofErr w:type="spellStart"/>
      <w:r w:rsidRPr="00C32AEE">
        <w:rPr>
          <w:rFonts w:eastAsia="SimSun"/>
          <w:lang w:eastAsia="zh-CN"/>
        </w:rPr>
        <w:t>independant</w:t>
      </w:r>
      <w:proofErr w:type="spellEnd"/>
      <w:r w:rsidRPr="00C32AEE">
        <w:rPr>
          <w:rFonts w:eastAsia="SimSun"/>
          <w:lang w:eastAsia="zh-CN"/>
        </w:rPr>
        <w:t xml:space="preserve"> from UE </w:t>
      </w:r>
      <w:proofErr w:type="spellStart"/>
      <w:r w:rsidRPr="00C32AEE">
        <w:rPr>
          <w:rFonts w:eastAsia="SimSun"/>
          <w:lang w:eastAsia="zh-CN"/>
        </w:rPr>
        <w:t>CCS.Since</w:t>
      </w:r>
      <w:proofErr w:type="spellEnd"/>
      <w:r w:rsidRPr="00C32AEE">
        <w:rPr>
          <w:rFonts w:eastAsia="SimSun"/>
          <w:lang w:eastAsia="zh-CN"/>
        </w:rPr>
        <w:t xml:space="preserv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w:t>
      </w:r>
      <w:proofErr w:type="gramStart"/>
      <w:r w:rsidRPr="00C32AEE">
        <w:rPr>
          <w:rFonts w:eastAsia="SimSun"/>
          <w:lang w:eastAsia="zh-CN"/>
        </w:rPr>
        <w:t>both of them</w:t>
      </w:r>
      <w:proofErr w:type="gramEnd"/>
      <w:r w:rsidRPr="00C32AEE">
        <w:rPr>
          <w:rFonts w:eastAsia="SimSun"/>
          <w:lang w:eastAsia="zh-CN"/>
        </w:rPr>
        <w:t xml:space="preserve"> are relevant. </w:t>
      </w:r>
    </w:p>
    <w:p w14:paraId="76621C57" w14:textId="19F0C3E8" w:rsidR="00CA2BCD" w:rsidRPr="00A874F6" w:rsidRDefault="00002790" w:rsidP="00CA2BCD">
      <w:pPr>
        <w:rPr>
          <w:lang w:eastAsia="zh-CN"/>
        </w:rPr>
      </w:pPr>
      <w:r w:rsidRPr="00C32AEE">
        <w:rPr>
          <w:rFonts w:eastAsia="SimSun"/>
          <w:lang w:eastAsia="zh-CN"/>
        </w:rPr>
        <w:t>It can also be noted that solutions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r w:rsidR="00CA2BCD">
        <w:rPr>
          <w:lang w:eastAsia="zh-CN"/>
        </w:rPr>
        <w:t>The solution #7.1, t</w:t>
      </w:r>
      <w:r w:rsidR="00CA2BCD" w:rsidRPr="00022C34">
        <w:rPr>
          <w:lang w:eastAsia="zh-CN"/>
        </w:rPr>
        <w:t xml:space="preserve">he </w:t>
      </w:r>
      <w:r w:rsidR="00CA2BCD">
        <w:rPr>
          <w:lang w:eastAsia="zh-CN"/>
        </w:rPr>
        <w:t xml:space="preserve">Tenant CCS should be enhanced to support the </w:t>
      </w:r>
      <w:r w:rsidR="00CA2BCD" w:rsidRPr="00F41B30">
        <w:rPr>
          <w:lang w:eastAsia="zh-CN"/>
        </w:rPr>
        <w:t>calculation</w:t>
      </w:r>
      <w:r w:rsidR="00CA2BCD">
        <w:rPr>
          <w:lang w:eastAsia="zh-CN"/>
        </w:rPr>
        <w:t xml:space="preserve"> of the number of PDU session aggregation.</w:t>
      </w:r>
    </w:p>
    <w:p w14:paraId="2CE622A1" w14:textId="77777777" w:rsidR="00CA2BCD" w:rsidRDefault="00CA2BCD" w:rsidP="00CA2BCD">
      <w:pPr>
        <w:pStyle w:val="Heading3"/>
      </w:pPr>
      <w:bookmarkStart w:id="341" w:name="_Toc119935548"/>
      <w:r>
        <w:t>6.7.6</w:t>
      </w:r>
      <w:r>
        <w:tab/>
        <w:t>Conclusions</w:t>
      </w:r>
      <w:bookmarkEnd w:id="341"/>
    </w:p>
    <w:p w14:paraId="77FF60A3" w14:textId="42CC2F6D" w:rsidR="00002790" w:rsidRPr="00FE0062" w:rsidRDefault="00CA2BCD" w:rsidP="00FE0062">
      <w:pPr>
        <w:rPr>
          <w:color w:val="FF0000"/>
        </w:rPr>
      </w:pPr>
      <w:r>
        <w:t>It is concluded on solution #7.2 to be normative work, without the interface between UE CCS and Tenant CCS.</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42" w:name="_Toc112317754"/>
      <w:bookmarkStart w:id="343" w:name="_Toc119935549"/>
      <w:r w:rsidRPr="00765DC6">
        <w:rPr>
          <w:rFonts w:eastAsia="SimSun"/>
        </w:rPr>
        <w:lastRenderedPageBreak/>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2"/>
      <w:bookmarkEnd w:id="343"/>
      <w:r w:rsidRPr="00765DC6">
        <w:rPr>
          <w:rFonts w:eastAsia="SimSun"/>
        </w:rPr>
        <w:t xml:space="preserve"> </w:t>
      </w:r>
    </w:p>
    <w:p w14:paraId="6CA3B170" w14:textId="76F0D1D2" w:rsidR="00765DC6" w:rsidRPr="00765DC6" w:rsidRDefault="00765DC6" w:rsidP="009F1DF5">
      <w:pPr>
        <w:pStyle w:val="Heading3"/>
        <w:rPr>
          <w:rFonts w:eastAsia="SimSun"/>
        </w:rPr>
      </w:pPr>
      <w:bookmarkStart w:id="344" w:name="_Toc112317755"/>
      <w:bookmarkStart w:id="345" w:name="_Toc11993555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4"/>
      <w:bookmarkEnd w:id="345"/>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w:t>
      </w:r>
      <w:proofErr w:type="spellStart"/>
      <w:r>
        <w:t>pary</w:t>
      </w:r>
      <w:proofErr w:type="spellEnd"/>
      <w:r>
        <w:t xml:space="preserve">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46" w:name="_Toc112317756"/>
      <w:bookmarkStart w:id="347" w:name="_Toc119935551"/>
      <w:bookmarkStart w:id="348"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46"/>
      <w:bookmarkEnd w:id="347"/>
      <w:r w:rsidRPr="00765DC6">
        <w:rPr>
          <w:rFonts w:eastAsia="SimSun"/>
        </w:rPr>
        <w:t xml:space="preserve">   </w:t>
      </w:r>
    </w:p>
    <w:p w14:paraId="7C690E13" w14:textId="02FF2435" w:rsidR="00765DC6" w:rsidRPr="00765DC6" w:rsidRDefault="00765DC6" w:rsidP="009F1DF5">
      <w:pPr>
        <w:pStyle w:val="Heading4"/>
        <w:rPr>
          <w:rFonts w:eastAsia="SimSun"/>
        </w:rPr>
      </w:pPr>
      <w:bookmarkStart w:id="349" w:name="_Toc112317757"/>
      <w:bookmarkStart w:id="350" w:name="_Toc119935552"/>
      <w:bookmarkEnd w:id="348"/>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49"/>
      <w:bookmarkEnd w:id="350"/>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1" w:name="_Toc112317758"/>
      <w:bookmarkStart w:id="352" w:name="_Toc119935553"/>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351"/>
      <w:bookmarkEnd w:id="352"/>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4" type="#_x0000_t75" style="width:254.25pt;height:135pt" o:ole="">
            <v:imagedata r:id="rId69" o:title=""/>
          </v:shape>
          <o:OLEObject Type="Embed" ProgID="Visio.Drawing.11" ShapeID="_x0000_i1054" DrawAspect="Content" ObjectID="_1730553773" r:id="rId7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3" w:name="_Toc112317759"/>
      <w:bookmarkStart w:id="354" w:name="_Toc11993555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3"/>
      <w:bookmarkEnd w:id="354"/>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5" type="#_x0000_t75" style="width:482.25pt;height:428.25pt" o:ole="">
            <v:imagedata r:id="rId71" o:title=""/>
          </v:shape>
          <o:OLEObject Type="Embed" ProgID="Visio.Drawing.15" ShapeID="_x0000_i1055" DrawAspect="Content" ObjectID="_1730553774" r:id="rId72"/>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55" w:name="_Hlk78789856"/>
      <w:r w:rsidRPr="00765DC6">
        <w:rPr>
          <w:rFonts w:eastAsia="SimSun"/>
          <w:lang w:eastAsia="ko-KR"/>
        </w:rPr>
        <w:t>is pre-configured in NSSAAF indicating: Charging active (Yes/No) for NS authentication/auth, re-authentication/re-auth, revocation per S-NSSAI</w:t>
      </w:r>
      <w:bookmarkEnd w:id="355"/>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w:t>
      </w:r>
      <w:proofErr w:type="spellStart"/>
      <w:r w:rsidRPr="00765DC6">
        <w:rPr>
          <w:rFonts w:eastAsia="SimSun"/>
        </w:rPr>
        <w:t>Nnssaaf_NSSAA_Re-AuthNotification</w:t>
      </w:r>
      <w:proofErr w:type="spellEnd"/>
      <w:r w:rsidRPr="00765DC6">
        <w:rPr>
          <w:rFonts w:eastAsia="SimSun"/>
        </w:rPr>
        <w:t>.</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 xml:space="preserve">with additional interactions with CHF from NSSAAF and AMF on </w:t>
      </w:r>
      <w:proofErr w:type="spellStart"/>
      <w:r w:rsidRPr="00765DC6">
        <w:rPr>
          <w:rFonts w:eastAsia="SimSun"/>
        </w:rPr>
        <w:t>Nnssaaf_NSSAA_RevocationNotification</w:t>
      </w:r>
      <w:proofErr w:type="spellEnd"/>
      <w:r w:rsidRPr="00765DC6">
        <w:rPr>
          <w:rFonts w:eastAsia="SimSun"/>
        </w:rPr>
        <w:t>.</w:t>
      </w:r>
    </w:p>
    <w:p w14:paraId="6314DB57" w14:textId="15B6C5D9" w:rsidR="00814A30" w:rsidRPr="00814A30" w:rsidRDefault="00814A30" w:rsidP="00A87C52">
      <w:pPr>
        <w:pStyle w:val="Heading3"/>
        <w:rPr>
          <w:rFonts w:eastAsia="SimSun"/>
        </w:rPr>
      </w:pPr>
      <w:bookmarkStart w:id="356" w:name="_Toc112317760"/>
      <w:bookmarkStart w:id="357" w:name="_Toc11993555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56"/>
      <w:bookmarkEnd w:id="357"/>
      <w:r w:rsidRPr="00814A30">
        <w:rPr>
          <w:rFonts w:eastAsia="SimSun"/>
        </w:rPr>
        <w:t xml:space="preserve">  </w:t>
      </w:r>
    </w:p>
    <w:p w14:paraId="322F90F1" w14:textId="7151A4CB" w:rsidR="00814A30" w:rsidRPr="00814A30" w:rsidRDefault="00814A30" w:rsidP="00A87C52">
      <w:pPr>
        <w:pStyle w:val="Heading4"/>
        <w:rPr>
          <w:rFonts w:eastAsia="SimSun"/>
        </w:rPr>
      </w:pPr>
      <w:bookmarkStart w:id="358" w:name="_Toc112317761"/>
      <w:bookmarkStart w:id="359" w:name="_Toc119935556"/>
      <w:r w:rsidRPr="00814A30">
        <w:rPr>
          <w:rFonts w:eastAsia="SimSun"/>
        </w:rPr>
        <w:t>6.8.</w:t>
      </w:r>
      <w:r>
        <w:rPr>
          <w:rFonts w:eastAsia="SimSun"/>
        </w:rPr>
        <w:t>3</w:t>
      </w:r>
      <w:r w:rsidRPr="00814A30">
        <w:rPr>
          <w:rFonts w:eastAsia="SimSun"/>
        </w:rPr>
        <w:t>.1</w:t>
      </w:r>
      <w:r w:rsidRPr="00814A30">
        <w:rPr>
          <w:rFonts w:eastAsia="SimSun"/>
        </w:rPr>
        <w:tab/>
        <w:t>General description</w:t>
      </w:r>
      <w:bookmarkEnd w:id="358"/>
      <w:bookmarkEnd w:id="359"/>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0" w:name="_Hlk103272469"/>
      <w:r w:rsidRPr="00814A30">
        <w:rPr>
          <w:rFonts w:eastAsia="SimSun"/>
        </w:rPr>
        <w:t>for charging for "requesting (re-)authentication/authorization" between the owner of the NSSAAF and the owner of the AAA-S</w:t>
      </w:r>
      <w:bookmarkEnd w:id="360"/>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61" w:name="_Toc112317762"/>
      <w:bookmarkStart w:id="362" w:name="_Toc11993555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1"/>
      <w:bookmarkEnd w:id="362"/>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6" type="#_x0000_t75" style="width:252pt;height:126pt" o:ole="">
            <v:imagedata r:id="rId73" o:title=""/>
          </v:shape>
          <o:OLEObject Type="Embed" ProgID="Visio.Drawing.15" ShapeID="_x0000_i1056" DrawAspect="Content" ObjectID="_1730553775" r:id="rId74"/>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63" w:name="_Toc112317763"/>
      <w:bookmarkStart w:id="364" w:name="_Toc11993555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3"/>
      <w:bookmarkEnd w:id="364"/>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7" type="#_x0000_t75" style="width:481.5pt;height:428.25pt" o:ole="">
            <v:imagedata r:id="rId75" o:title=""/>
          </v:shape>
          <o:OLEObject Type="Embed" ProgID="Visio.Drawing.15" ShapeID="_x0000_i1057" DrawAspect="Content" ObjectID="_1730553776" r:id="rId76"/>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65" w:name="_Toc112317764"/>
      <w:bookmarkStart w:id="366" w:name="_Toc119935559"/>
      <w:r w:rsidRPr="00765DC6">
        <w:lastRenderedPageBreak/>
        <w:t>6.</w:t>
      </w:r>
      <w:r>
        <w:t>8</w:t>
      </w:r>
      <w:r w:rsidRPr="00765DC6">
        <w:t>.</w:t>
      </w:r>
      <w:r w:rsidR="00EF020A">
        <w:t>4</w:t>
      </w:r>
      <w:r w:rsidRPr="00765DC6">
        <w:tab/>
      </w:r>
      <w:r>
        <w:t>Evaluation</w:t>
      </w:r>
      <w:bookmarkEnd w:id="365"/>
      <w:bookmarkEnd w:id="366"/>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w:t>
      </w:r>
      <w:proofErr w:type="spellStart"/>
      <w:r>
        <w:rPr>
          <w:lang w:eastAsia="zh-CN"/>
        </w:rPr>
        <w:t>of</w:t>
      </w:r>
      <w:proofErr w:type="spellEnd"/>
      <w:r>
        <w:rPr>
          <w:lang w:eastAsia="zh-CN"/>
        </w:rPr>
        <w:t xml:space="preserve"> charging capabilities. With the same rationale, the AAA-P is not </w:t>
      </w:r>
      <w:proofErr w:type="spellStart"/>
      <w:r>
        <w:rPr>
          <w:lang w:eastAsia="zh-CN"/>
        </w:rPr>
        <w:t>approriate</w:t>
      </w:r>
      <w:proofErr w:type="spellEnd"/>
      <w:r>
        <w:rPr>
          <w:lang w:eastAsia="zh-CN"/>
        </w:rPr>
        <w:t xml:space="preserve">. </w:t>
      </w:r>
    </w:p>
    <w:p w14:paraId="08E80364" w14:textId="4C2BC353" w:rsidR="00D5628D" w:rsidRPr="00765DC6" w:rsidRDefault="00D5628D" w:rsidP="00D5628D">
      <w:pPr>
        <w:pStyle w:val="Heading3"/>
      </w:pPr>
      <w:bookmarkStart w:id="367" w:name="_Toc112317765"/>
      <w:bookmarkStart w:id="368" w:name="_Toc119935560"/>
      <w:r w:rsidRPr="00765DC6">
        <w:t>6.</w:t>
      </w:r>
      <w:r>
        <w:t>8</w:t>
      </w:r>
      <w:r w:rsidRPr="00765DC6">
        <w:t>.</w:t>
      </w:r>
      <w:r w:rsidR="00EF020A">
        <w:t>5</w:t>
      </w:r>
      <w:r w:rsidRPr="00765DC6">
        <w:tab/>
      </w:r>
      <w:r>
        <w:t>Conclusion</w:t>
      </w:r>
      <w:bookmarkEnd w:id="367"/>
      <w:bookmarkEnd w:id="368"/>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369" w:name="_Toc66126547"/>
      <w:bookmarkStart w:id="370" w:name="_Toc72418162"/>
      <w:bookmarkStart w:id="371" w:name="_Toc72739249"/>
      <w:bookmarkStart w:id="372" w:name="_Toc112317766"/>
      <w:bookmarkStart w:id="373" w:name="_Toc119935561"/>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374" w:name="historyclause"/>
      <w:bookmarkEnd w:id="369"/>
      <w:bookmarkEnd w:id="370"/>
      <w:bookmarkEnd w:id="371"/>
      <w:bookmarkEnd w:id="372"/>
      <w:bookmarkEnd w:id="373"/>
      <w:bookmarkEnd w:id="374"/>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0C1709E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686317" w:rsidR="00C07D99" w:rsidRPr="007372D7" w:rsidRDefault="00C07D99" w:rsidP="00C07D99">
            <w:pPr>
              <w:pStyle w:val="TAL"/>
              <w:rPr>
                <w:rFonts w:cs="Arial"/>
                <w:sz w:val="16"/>
                <w:szCs w:val="16"/>
              </w:rPr>
            </w:pPr>
            <w:proofErr w:type="spellStart"/>
            <w:r w:rsidRPr="007372D7">
              <w:rPr>
                <w:rFonts w:cs="Arial"/>
                <w:sz w:val="16"/>
                <w:szCs w:val="16"/>
              </w:rPr>
              <w:t>Rel</w:t>
            </w:r>
            <w:proofErr w:type="spellEnd"/>
            <w:r w:rsidRPr="007372D7">
              <w:rPr>
                <w:rFonts w:cs="Arial"/>
                <w:sz w:val="16"/>
                <w:szCs w:val="16"/>
              </w:rPr>
              <w:t>-</w:t>
            </w:r>
            <w:r w:rsidR="00692074">
              <w:rPr>
                <w:rFonts w:cs="Arial"/>
                <w:sz w:val="16"/>
                <w:szCs w:val="16"/>
              </w:rPr>
              <w:t>A</w:t>
            </w:r>
            <w:r w:rsidRPr="007372D7">
              <w:rPr>
                <w:rFonts w:cs="Arial"/>
                <w:sz w:val="16"/>
                <w:szCs w:val="16"/>
              </w:rPr>
              <w:t>dd new subclause on background</w:t>
            </w:r>
          </w:p>
          <w:p w14:paraId="770731BA" w14:textId="3A226B34"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554C770C"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717FE16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2B5F42AA"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475F9E55"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0FB9797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9762851"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24F593F4"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 xml:space="preserve">Introduction of Key </w:t>
            </w:r>
            <w:proofErr w:type="spellStart"/>
            <w:r>
              <w:rPr>
                <w:color w:val="000000"/>
                <w:sz w:val="16"/>
                <w:szCs w:val="16"/>
              </w:rPr>
              <w:t>issue#X</w:t>
            </w:r>
            <w:proofErr w:type="spellEnd"/>
            <w:r>
              <w:rPr>
                <w:color w:val="000000"/>
                <w:sz w:val="16"/>
                <w:szCs w:val="16"/>
              </w:rPr>
              <w:t xml:space="preserve">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w:t>
            </w:r>
            <w:proofErr w:type="spellStart"/>
            <w:r w:rsidRPr="00FA68D3">
              <w:rPr>
                <w:rFonts w:cs="Arial"/>
                <w:sz w:val="16"/>
                <w:szCs w:val="16"/>
              </w:rPr>
              <w:t>Editors</w:t>
            </w:r>
            <w:proofErr w:type="spellEnd"/>
            <w:r w:rsidRPr="00FA68D3">
              <w:rPr>
                <w:rFonts w:cs="Arial"/>
                <w:sz w:val="16"/>
                <w:szCs w:val="16"/>
              </w:rPr>
              <w:t xml:space="preserve">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bookmarkStart w:id="375" w:name="_Hlk119936375"/>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bookmarkEnd w:id="375"/>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22F3FC49" w:rsidR="009E3789" w:rsidRDefault="009E3789" w:rsidP="000F4FCD">
            <w:pPr>
              <w:pStyle w:val="TAC"/>
              <w:rPr>
                <w:sz w:val="16"/>
                <w:szCs w:val="16"/>
              </w:rPr>
            </w:pPr>
            <w:r>
              <w:rPr>
                <w:sz w:val="16"/>
                <w:szCs w:val="16"/>
              </w:rPr>
              <w:t>1.</w:t>
            </w:r>
            <w:r w:rsidR="00921D56">
              <w:rPr>
                <w:sz w:val="16"/>
                <w:szCs w:val="16"/>
              </w:rPr>
              <w:t>5</w:t>
            </w:r>
            <w:r>
              <w:rPr>
                <w:sz w:val="16"/>
                <w:szCs w:val="16"/>
              </w:rPr>
              <w:t>.0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26D735" w14:textId="77777777" w:rsidR="00A614A7" w:rsidRDefault="00A614A7">
      <w:r>
        <w:separator/>
      </w:r>
    </w:p>
  </w:endnote>
  <w:endnote w:type="continuationSeparator" w:id="0">
    <w:p w14:paraId="45BB3DC4" w14:textId="77777777" w:rsidR="00A614A7" w:rsidRDefault="00A61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4A574" w14:textId="77777777" w:rsidR="00A614A7" w:rsidRDefault="00A614A7">
      <w:r>
        <w:separator/>
      </w:r>
    </w:p>
  </w:footnote>
  <w:footnote w:type="continuationSeparator" w:id="0">
    <w:p w14:paraId="35F17249" w14:textId="77777777" w:rsidR="00A614A7" w:rsidRDefault="00A614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70FF71D1"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1D56">
      <w:rPr>
        <w:rFonts w:ascii="Arial" w:hAnsi="Arial" w:cs="Arial"/>
        <w:b/>
        <w:noProof/>
        <w:sz w:val="18"/>
        <w:szCs w:val="18"/>
      </w:rPr>
      <w:t>3GPP TR 32.847 V1.5.0 (2022-11)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C6E257F"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1D56">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5"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6"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1"/>
  </w:num>
  <w:num w:numId="5" w16cid:durableId="1354570843">
    <w:abstractNumId w:val="17"/>
  </w:num>
  <w:num w:numId="6" w16cid:durableId="558250000">
    <w:abstractNumId w:val="23"/>
  </w:num>
  <w:num w:numId="7" w16cid:durableId="1084492334">
    <w:abstractNumId w:val="15"/>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6"/>
  </w:num>
  <w:num w:numId="20" w16cid:durableId="1402213974">
    <w:abstractNumId w:val="20"/>
  </w:num>
  <w:num w:numId="21" w16cid:durableId="1453131079">
    <w:abstractNumId w:val="19"/>
  </w:num>
  <w:num w:numId="22" w16cid:durableId="1521122243">
    <w:abstractNumId w:val="24"/>
  </w:num>
  <w:num w:numId="23" w16cid:durableId="673144602">
    <w:abstractNumId w:val="22"/>
  </w:num>
  <w:num w:numId="24" w16cid:durableId="1378361041">
    <w:abstractNumId w:val="11"/>
  </w:num>
  <w:num w:numId="25" w16cid:durableId="716703484">
    <w:abstractNumId w:val="14"/>
  </w:num>
  <w:num w:numId="26" w16cid:durableId="1614483516">
    <w:abstractNumId w:val="9"/>
  </w:num>
  <w:num w:numId="27" w16cid:durableId="581531713">
    <w:abstractNumId w:val="18"/>
  </w:num>
  <w:num w:numId="28" w16cid:durableId="191504829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FC"/>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2F0428"/>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4FDF"/>
    <w:rsid w:val="006325D7"/>
    <w:rsid w:val="00634121"/>
    <w:rsid w:val="00634E86"/>
    <w:rsid w:val="0063543D"/>
    <w:rsid w:val="00636234"/>
    <w:rsid w:val="00647114"/>
    <w:rsid w:val="006613A7"/>
    <w:rsid w:val="0066273C"/>
    <w:rsid w:val="0066282A"/>
    <w:rsid w:val="00676B10"/>
    <w:rsid w:val="00692074"/>
    <w:rsid w:val="00693657"/>
    <w:rsid w:val="006A323F"/>
    <w:rsid w:val="006B30D0"/>
    <w:rsid w:val="006C3D95"/>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40F9"/>
    <w:rsid w:val="0085601F"/>
    <w:rsid w:val="008768CA"/>
    <w:rsid w:val="00882335"/>
    <w:rsid w:val="008A488D"/>
    <w:rsid w:val="008B7B5C"/>
    <w:rsid w:val="008C384C"/>
    <w:rsid w:val="008E3D49"/>
    <w:rsid w:val="008E61B2"/>
    <w:rsid w:val="008F0FAC"/>
    <w:rsid w:val="0090271F"/>
    <w:rsid w:val="00902E23"/>
    <w:rsid w:val="00906F74"/>
    <w:rsid w:val="009114D7"/>
    <w:rsid w:val="009131BD"/>
    <w:rsid w:val="0091348E"/>
    <w:rsid w:val="00917284"/>
    <w:rsid w:val="009175A0"/>
    <w:rsid w:val="00917CCB"/>
    <w:rsid w:val="00921D56"/>
    <w:rsid w:val="00941E48"/>
    <w:rsid w:val="00942EC2"/>
    <w:rsid w:val="00946D3D"/>
    <w:rsid w:val="00946F29"/>
    <w:rsid w:val="00953C20"/>
    <w:rsid w:val="00955A2F"/>
    <w:rsid w:val="00990797"/>
    <w:rsid w:val="009C3677"/>
    <w:rsid w:val="009C4F7D"/>
    <w:rsid w:val="009E3789"/>
    <w:rsid w:val="009F09BD"/>
    <w:rsid w:val="009F1DF5"/>
    <w:rsid w:val="009F37B7"/>
    <w:rsid w:val="00A03D09"/>
    <w:rsid w:val="00A04561"/>
    <w:rsid w:val="00A070FD"/>
    <w:rsid w:val="00A10F02"/>
    <w:rsid w:val="00A164B4"/>
    <w:rsid w:val="00A26956"/>
    <w:rsid w:val="00A27486"/>
    <w:rsid w:val="00A34E22"/>
    <w:rsid w:val="00A367C0"/>
    <w:rsid w:val="00A4073A"/>
    <w:rsid w:val="00A53724"/>
    <w:rsid w:val="00A5457B"/>
    <w:rsid w:val="00A56066"/>
    <w:rsid w:val="00A614A7"/>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50981"/>
    <w:rsid w:val="00B60927"/>
    <w:rsid w:val="00B6377A"/>
    <w:rsid w:val="00B63FA6"/>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72833"/>
    <w:rsid w:val="00C73FE4"/>
    <w:rsid w:val="00C774A2"/>
    <w:rsid w:val="00C80F1D"/>
    <w:rsid w:val="00C82A01"/>
    <w:rsid w:val="00C93F40"/>
    <w:rsid w:val="00C976EB"/>
    <w:rsid w:val="00CA2BCD"/>
    <w:rsid w:val="00CA3D0C"/>
    <w:rsid w:val="00CA4D10"/>
    <w:rsid w:val="00CC231A"/>
    <w:rsid w:val="00CD05AD"/>
    <w:rsid w:val="00CD429D"/>
    <w:rsid w:val="00CE1AC8"/>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 w:val="00FE00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0.vsd"/><Relationship Id="rId16" Type="http://schemas.openxmlformats.org/officeDocument/2006/relationships/image" Target="media/image6.emf"/><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5.vsd"/><Relationship Id="rId66" Type="http://schemas.openxmlformats.org/officeDocument/2006/relationships/oleObject" Target="embeddings/Microsoft_Visio_2003-2010_Drawing9.vsd"/><Relationship Id="rId74" Type="http://schemas.openxmlformats.org/officeDocument/2006/relationships/package" Target="embeddings/Microsoft_Visio_Drawing18.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8.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oleObject" Target="embeddings/Microsoft_Visio_2003-2010_Drawing6.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62</Pages>
  <Words>15284</Words>
  <Characters>87123</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cp:lastModifiedBy>
  <cp:revision>5</cp:revision>
  <cp:lastPrinted>2019-02-25T14:05:00Z</cp:lastPrinted>
  <dcterms:created xsi:type="dcterms:W3CDTF">2022-11-21T14:04:00Z</dcterms:created>
  <dcterms:modified xsi:type="dcterms:W3CDTF">2022-11-21T15:26:00Z</dcterms:modified>
</cp:coreProperties>
</file>