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434DB587" w14:textId="4A0B1019"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7E50F6">
        <w:rPr>
          <w:rFonts w:ascii="Arial" w:hAnsi="Arial" w:cs="Arial"/>
          <w:b/>
        </w:rPr>
        <w:t>318</w:t>
      </w:r>
      <w:r w:rsidR="009E4CD1">
        <w:rPr>
          <w:rFonts w:ascii="Arial" w:hAnsi="Arial" w:cs="Arial"/>
          <w:b/>
        </w:rPr>
        <w:t xml:space="preserve"> </w:t>
      </w:r>
      <w:r w:rsidR="005C5208">
        <w:rPr>
          <w:rFonts w:ascii="Arial" w:hAnsi="Arial" w:cs="Arial"/>
          <w:b/>
        </w:rPr>
        <w:t>5.</w:t>
      </w:r>
      <w:r w:rsidR="00832427">
        <w:rPr>
          <w:rFonts w:ascii="Arial" w:hAnsi="Arial" w:cs="Arial"/>
          <w:b/>
        </w:rPr>
        <w:t>X</w:t>
      </w:r>
      <w:r w:rsidR="00B26958" w:rsidRPr="00B26958">
        <w:t xml:space="preserve"> </w:t>
      </w:r>
      <w:r w:rsidR="00B26958" w:rsidRPr="00B26958">
        <w:rPr>
          <w:rFonts w:ascii="Arial" w:hAnsi="Arial" w:cs="Arial"/>
          <w:b/>
        </w:rPr>
        <w:t xml:space="preserve">Coordinated </w:t>
      </w:r>
      <w:r w:rsidR="00575556">
        <w:rPr>
          <w:rFonts w:ascii="Arial" w:hAnsi="Arial" w:cs="Arial"/>
          <w:b/>
        </w:rPr>
        <w:t>s</w:t>
      </w:r>
      <w:r w:rsidR="00B26958" w:rsidRPr="00B26958">
        <w:rPr>
          <w:rFonts w:ascii="Arial" w:hAnsi="Arial" w:cs="Arial"/>
          <w:b/>
        </w:rPr>
        <w:t xml:space="preserve">ervice </w:t>
      </w:r>
      <w:r w:rsidR="00575556">
        <w:rPr>
          <w:rFonts w:ascii="Arial" w:hAnsi="Arial" w:cs="Arial"/>
          <w:b/>
        </w:rPr>
        <w:t>r</w:t>
      </w:r>
      <w:r w:rsidR="00B26958" w:rsidRPr="00B26958">
        <w:rPr>
          <w:rFonts w:ascii="Arial" w:hAnsi="Arial" w:cs="Arial"/>
          <w:b/>
        </w:rPr>
        <w:t>ecovery with</w:t>
      </w:r>
      <w:r w:rsidR="009E6FB9">
        <w:rPr>
          <w:rFonts w:ascii="Arial" w:hAnsi="Arial" w:cs="Arial"/>
          <w:b/>
        </w:rPr>
        <w:t>o</w:t>
      </w:r>
      <w:bookmarkStart w:id="0" w:name="_GoBack"/>
      <w:bookmarkEnd w:id="0"/>
      <w:r w:rsidR="009E6FB9">
        <w:rPr>
          <w:rFonts w:ascii="Arial" w:hAnsi="Arial" w:cs="Arial"/>
          <w:b/>
        </w:rPr>
        <w:t>ut</w:t>
      </w:r>
      <w:r w:rsidR="00B26958" w:rsidRPr="00B26958">
        <w:rPr>
          <w:rFonts w:ascii="Arial" w:hAnsi="Arial" w:cs="Arial"/>
          <w:b/>
        </w:rPr>
        <w:t xml:space="preserve"> </w:t>
      </w:r>
      <w:r w:rsidR="00575556">
        <w:rPr>
          <w:rFonts w:ascii="Arial" w:hAnsi="Arial" w:cs="Arial"/>
          <w:b/>
        </w:rPr>
        <w:t>redundent t</w:t>
      </w:r>
      <w:r w:rsidR="00B26958" w:rsidRPr="00B26958">
        <w:rPr>
          <w:rFonts w:ascii="Arial" w:hAnsi="Arial" w:cs="Arial"/>
          <w:b/>
        </w:rPr>
        <w:t>opology</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0EB98C2E" w:rsidR="009B4F61" w:rsidRPr="00B26958"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B26958">
        <w:rPr>
          <w:rFonts w:ascii="Arial" w:hAnsi="Arial"/>
          <w:b/>
          <w:lang w:val="en-US"/>
        </w:rPr>
        <w:t>Agenda Item:</w:t>
      </w:r>
      <w:r w:rsidRPr="00B26958">
        <w:rPr>
          <w:rFonts w:ascii="Arial" w:hAnsi="Arial"/>
          <w:b/>
          <w:lang w:val="en-US"/>
        </w:rPr>
        <w:tab/>
      </w:r>
      <w:r w:rsidR="007E50F6">
        <w:rPr>
          <w:rFonts w:ascii="Arial" w:hAnsi="Arial" w:cs="Arial"/>
          <w:b/>
          <w:lang w:val="en-US"/>
        </w:rPr>
        <w:t>6.6.4.3</w:t>
      </w:r>
      <w:r w:rsidR="00F91861" w:rsidRPr="00B26958">
        <w:rPr>
          <w:rFonts w:ascii="Arial" w:hAnsi="Arial" w:cs="Arial"/>
          <w:b/>
          <w:lang w:val="en-US"/>
        </w:rPr>
        <w:t xml:space="preserve"> (NSOEU_WoP#</w:t>
      </w:r>
      <w:r w:rsidR="007E50F6">
        <w:rPr>
          <w:rFonts w:ascii="Arial" w:hAnsi="Arial" w:cs="Arial"/>
          <w:b/>
          <w:lang w:val="en-US"/>
        </w:rPr>
        <w:t>3</w:t>
      </w:r>
      <w:r w:rsidR="00F91861" w:rsidRPr="00B26958">
        <w:rPr>
          <w:rFonts w:ascii="Arial" w:hAnsi="Arial" w:cs="Arial"/>
          <w:b/>
          <w:lang w:val="en-US"/>
        </w:rPr>
        <w:t xml:space="preserve">) </w:t>
      </w:r>
      <w:r w:rsidR="002D5F88" w:rsidRPr="002D5F88">
        <w:rPr>
          <w:rFonts w:ascii="Arial" w:hAnsi="Arial" w:cs="Arial"/>
          <w:b/>
          <w:lang w:val="en-US"/>
        </w:rPr>
        <w:t>Support energy system recovery through communication of management information between the energy utility service operator and site operator</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77777777" w:rsidR="00D14002" w:rsidRDefault="00D14002" w:rsidP="00D14002">
      <w:pPr>
        <w:pStyle w:val="Heading1"/>
      </w:pPr>
      <w:r>
        <w:t>2</w:t>
      </w:r>
      <w:r>
        <w:tab/>
        <w:t>References</w:t>
      </w:r>
    </w:p>
    <w:p w14:paraId="3B04D0B7" w14:textId="77777777" w:rsidR="0048347D" w:rsidRDefault="0048347D" w:rsidP="0048347D">
      <w:pPr>
        <w:pStyle w:val="Reference"/>
        <w:rPr>
          <w:color w:val="000000"/>
          <w:lang w:eastAsia="zh-CN"/>
        </w:rPr>
      </w:pPr>
      <w:r>
        <w:rPr>
          <w:color w:val="000000"/>
          <w:lang w:eastAsia="zh-CN"/>
        </w:rPr>
        <w:t>[1]</w:t>
      </w:r>
      <w:r>
        <w:rPr>
          <w:color w:val="000000"/>
          <w:lang w:eastAsia="zh-CN"/>
        </w:rPr>
        <w:tab/>
        <w:t>3GPP TR 28.829 "</w:t>
      </w:r>
      <w:r w:rsidRPr="006B5184">
        <w:rPr>
          <w:color w:val="000000"/>
          <w:lang w:eastAsia="zh-CN"/>
        </w:rPr>
        <w:t>Study on network and service operations for energy utilities</w:t>
      </w:r>
      <w:r>
        <w:rPr>
          <w:color w:val="000000"/>
          <w:lang w:eastAsia="zh-CN"/>
        </w:rPr>
        <w:t>".</w:t>
      </w:r>
    </w:p>
    <w:p w14:paraId="4B4242FE" w14:textId="2156ABE1" w:rsidR="004E45B9" w:rsidRDefault="0048347D" w:rsidP="00340D79">
      <w:pPr>
        <w:pStyle w:val="Reference"/>
        <w:rPr>
          <w:color w:val="000000"/>
          <w:lang w:eastAsia="zh-CN"/>
        </w:rPr>
      </w:pPr>
      <w:r>
        <w:rPr>
          <w:color w:val="000000"/>
          <w:lang w:eastAsia="zh-CN"/>
        </w:rPr>
        <w:t>[2]</w:t>
      </w:r>
      <w:r>
        <w:rPr>
          <w:color w:val="000000"/>
          <w:lang w:eastAsia="zh-CN"/>
        </w:rPr>
        <w:tab/>
        <w:t>SP-230632, "</w:t>
      </w:r>
      <w:r>
        <w:t>Network and Service Operations for Energy Utilities", NSOEU WID approved at SA#100.</w:t>
      </w:r>
    </w:p>
    <w:p w14:paraId="4810EE61" w14:textId="77777777" w:rsidR="00154280" w:rsidRDefault="00833E59" w:rsidP="00154280">
      <w:pPr>
        <w:pStyle w:val="Heading1"/>
      </w:pPr>
      <w:r>
        <w:t>3</w:t>
      </w:r>
      <w:r w:rsidR="003E7325">
        <w:tab/>
        <w:t>Rationale</w:t>
      </w:r>
    </w:p>
    <w:p w14:paraId="01F31C78" w14:textId="2E6F5DE9" w:rsidR="00D50420" w:rsidRPr="0076116A" w:rsidRDefault="00D50420" w:rsidP="00D50420">
      <w:r>
        <w:t>This pCR provides a normative clause of the requirements agreed in [1] with respect to coordination of energy system recovery, and pursues the objectives in the agreed WID [2].</w:t>
      </w:r>
    </w:p>
    <w:p w14:paraId="29D2BBAA" w14:textId="77777777" w:rsidR="00C91DE9" w:rsidRDefault="00C91DE9" w:rsidP="00C91DE9">
      <w:pPr>
        <w:pStyle w:val="Heading1"/>
      </w:pPr>
      <w:r>
        <w:t>4</w:t>
      </w:r>
      <w:r>
        <w:tab/>
        <w:t>Detailed proposal</w:t>
      </w:r>
    </w:p>
    <w:p w14:paraId="147643F3" w14:textId="39F7C904" w:rsidR="002A0A57" w:rsidRPr="002A0A57" w:rsidRDefault="002A0A57" w:rsidP="002A0A57">
      <w:r>
        <w:t xml:space="preserve">It is proposed to </w:t>
      </w:r>
      <w:r w:rsidR="002E72C2">
        <w:t>agree to the following change to T</w:t>
      </w:r>
      <w:r w:rsidR="004F219D">
        <w:t>S</w:t>
      </w:r>
      <w:r w:rsidR="002E72C2">
        <w:t xml:space="preserve"> 28.</w:t>
      </w:r>
      <w:r w:rsidR="007E50F6">
        <w:t>318</w:t>
      </w:r>
      <w:r w:rsidR="002E72C2">
        <w:t xml:space="preserve">, </w:t>
      </w:r>
      <w:r w:rsidR="004F219D">
        <w:t>0.0</w:t>
      </w:r>
      <w:r w:rsidR="002E72C2">
        <w:t>.0</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EA3452">
        <w:tc>
          <w:tcPr>
            <w:tcW w:w="9521" w:type="dxa"/>
            <w:shd w:val="clear" w:color="auto" w:fill="FFFFCC"/>
            <w:vAlign w:val="center"/>
          </w:tcPr>
          <w:p w14:paraId="181976EE" w14:textId="77777777" w:rsidR="00C91DE9" w:rsidRPr="003A3E52" w:rsidRDefault="002E72C2"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003A3E52" w:rsidRPr="003A3E52">
              <w:rPr>
                <w:rFonts w:ascii="Arial" w:hAnsi="Arial" w:cs="Arial"/>
                <w:b/>
                <w:sz w:val="36"/>
                <w:szCs w:val="44"/>
              </w:rPr>
              <w:t>Change</w:t>
            </w:r>
          </w:p>
        </w:tc>
      </w:tr>
    </w:tbl>
    <w:p w14:paraId="0FC465E7" w14:textId="106B28AF" w:rsidR="00EA3452" w:rsidRDefault="00582C9D" w:rsidP="00EA3452">
      <w:pPr>
        <w:pStyle w:val="Heading2"/>
      </w:pPr>
      <w:bookmarkStart w:id="1" w:name="_Toc140576194"/>
      <w:bookmarkStart w:id="2" w:name="_Toc139628968"/>
      <w:r>
        <w:t>5.Y</w:t>
      </w:r>
      <w:r>
        <w:tab/>
      </w:r>
      <w:bookmarkEnd w:id="1"/>
      <w:del w:id="3" w:author="Samsung" w:date="2023-07-21T10:23:00Z">
        <w:r w:rsidDel="00582C9D">
          <w:rPr>
            <w:lang w:val="en-US"/>
          </w:rPr>
          <w:delText>&lt;capability X&gt;</w:delText>
        </w:r>
      </w:del>
      <w:bookmarkEnd w:id="2"/>
      <w:ins w:id="4" w:author="Samsung" w:date="2023-07-21T10:24:00Z">
        <w:r w:rsidRPr="00582C9D">
          <w:t xml:space="preserve"> </w:t>
        </w:r>
        <w:r>
          <w:t>Energy utility and telecommunications coordinated recovery with</w:t>
        </w:r>
      </w:ins>
      <w:ins w:id="5" w:author="AK54" w:date="2023-07-27T19:19:00Z">
        <w:r w:rsidR="009E6FB9">
          <w:t>out</w:t>
        </w:r>
      </w:ins>
      <w:ins w:id="6" w:author="Samsung" w:date="2023-07-21T10:24:00Z">
        <w:r>
          <w:t xml:space="preserve"> redundant topology</w:t>
        </w:r>
      </w:ins>
    </w:p>
    <w:p w14:paraId="3EF3AD63" w14:textId="18DA3C16" w:rsidR="00EA3452" w:rsidRDefault="00EA3452" w:rsidP="00EA3452">
      <w:pPr>
        <w:pStyle w:val="Heading3"/>
        <w:rPr>
          <w:ins w:id="7" w:author="Samsung" w:date="2023-07-14T15:18:00Z"/>
        </w:rPr>
      </w:pPr>
      <w:r w:rsidRPr="00594D9E">
        <w:t>5.</w:t>
      </w:r>
      <w:r w:rsidR="00582C9D">
        <w:t>Y</w:t>
      </w:r>
      <w:r w:rsidRPr="00594D9E">
        <w:t>.1 Description</w:t>
      </w:r>
    </w:p>
    <w:p w14:paraId="3785842A" w14:textId="12E33414" w:rsidR="004E6545" w:rsidRDefault="004E6545" w:rsidP="004E6545">
      <w:ins w:id="8" w:author="Samsung" w:date="2023-07-14T15:18:00Z">
        <w:r>
          <w:t>The motivation for the functionality whose requirements are specified in clause 5.</w:t>
        </w:r>
      </w:ins>
      <w:ins w:id="9" w:author="AK54" w:date="2023-07-27T19:20:00Z">
        <w:r w:rsidR="009E6FB9">
          <w:t>Y</w:t>
        </w:r>
      </w:ins>
      <w:ins w:id="10" w:author="Samsung" w:date="2023-07-14T15:18:00Z">
        <w:r>
          <w:t>.2 is described in clause 4.</w:t>
        </w:r>
      </w:ins>
      <w:ins w:id="11" w:author="Samsung" w:date="2023-07-14T15:20:00Z">
        <w:r>
          <w:t>4</w:t>
        </w:r>
      </w:ins>
      <w:ins w:id="12" w:author="Samsung" w:date="2023-07-14T15:18:00Z">
        <w:r>
          <w:t>.</w:t>
        </w:r>
      </w:ins>
    </w:p>
    <w:p w14:paraId="76080BCD" w14:textId="0C35C061" w:rsidR="00ED079B" w:rsidRDefault="00ED079B" w:rsidP="00ED079B">
      <w:pPr>
        <w:rPr>
          <w:ins w:id="13" w:author="Samsung" w:date="2023-07-21T13:27:00Z"/>
          <w:rFonts w:eastAsiaTheme="minorEastAsia"/>
        </w:rPr>
      </w:pPr>
      <w:ins w:id="14" w:author="Samsung" w:date="2023-07-21T13:25:00Z">
        <w:r>
          <w:t xml:space="preserve">This use case is a variation of the use case described in </w:t>
        </w:r>
      </w:ins>
      <w:ins w:id="15" w:author="Samsung" w:date="2023-07-21T13:32:00Z">
        <w:r w:rsidR="007408A4">
          <w:t xml:space="preserve">clause </w:t>
        </w:r>
      </w:ins>
      <w:ins w:id="16" w:author="Samsung" w:date="2023-07-21T13:25:00Z">
        <w:r>
          <w:t>5.Z</w:t>
        </w:r>
      </w:ins>
      <w:ins w:id="17" w:author="Samsung" w:date="2023-07-21T13:27:00Z">
        <w:r>
          <w:t>,</w:t>
        </w:r>
      </w:ins>
      <w:ins w:id="18" w:author="Samsung" w:date="2023-07-21T13:32:00Z">
        <w:r w:rsidR="007408A4">
          <w:t xml:space="preserve"> where</w:t>
        </w:r>
      </w:ins>
      <w:ins w:id="19" w:author="Samsung" w:date="2023-07-21T13:27:00Z">
        <w:r>
          <w:t xml:space="preserve"> </w:t>
        </w:r>
        <w:r w:rsidRPr="0044118D">
          <w:rPr>
            <w:rFonts w:eastAsiaTheme="minorEastAsia"/>
          </w:rPr>
          <w:t>a redundant topology offers the opportunity to adjust the switching of medium voltage lines for energy distribution. When there is a failure of one of these lines, it is possible to adjust the topology to re-establish energy supply to all distribution substations.</w:t>
        </w:r>
        <w:r>
          <w:rPr>
            <w:rFonts w:eastAsiaTheme="minorEastAsia"/>
          </w:rPr>
          <w:t xml:space="preserve"> </w:t>
        </w:r>
        <w:r w:rsidRPr="0044118D">
          <w:rPr>
            <w:rFonts w:eastAsiaTheme="minorEastAsia"/>
          </w:rPr>
          <w:t xml:space="preserve">This possibility exists only if there is a redundant topology. </w:t>
        </w:r>
      </w:ins>
    </w:p>
    <w:p w14:paraId="3B4FF314" w14:textId="24FF175C" w:rsidR="00ED079B" w:rsidRDefault="007408A4" w:rsidP="00ED079B">
      <w:pPr>
        <w:rPr>
          <w:ins w:id="20" w:author="Samsung" w:date="2023-07-21T13:27:00Z"/>
          <w:rFonts w:eastAsiaTheme="minorEastAsia"/>
        </w:rPr>
      </w:pPr>
      <w:ins w:id="21" w:author="Samsung" w:date="2023-07-21T13:33:00Z">
        <w:r>
          <w:rPr>
            <w:rFonts w:eastAsiaTheme="minorEastAsia"/>
          </w:rPr>
          <w:t>T</w:t>
        </w:r>
      </w:ins>
      <w:ins w:id="22" w:author="Samsung" w:date="2023-07-21T13:32:00Z">
        <w:r>
          <w:rPr>
            <w:rFonts w:eastAsiaTheme="minorEastAsia"/>
          </w:rPr>
          <w:t xml:space="preserve">his clause, </w:t>
        </w:r>
      </w:ins>
      <w:ins w:id="23" w:author="Samsung" w:date="2023-07-21T13:27:00Z">
        <w:r w:rsidR="00ED079B">
          <w:rPr>
            <w:rFonts w:eastAsiaTheme="minorEastAsia"/>
          </w:rPr>
          <w:t>5.Y</w:t>
        </w:r>
      </w:ins>
      <w:ins w:id="24" w:author="Samsung" w:date="2023-07-21T13:32:00Z">
        <w:r>
          <w:rPr>
            <w:rFonts w:eastAsiaTheme="minorEastAsia"/>
          </w:rPr>
          <w:t>,</w:t>
        </w:r>
      </w:ins>
      <w:ins w:id="25" w:author="Samsung" w:date="2023-07-21T13:27:00Z">
        <w:r w:rsidR="00ED079B">
          <w:rPr>
            <w:rFonts w:eastAsiaTheme="minorEastAsia"/>
          </w:rPr>
          <w:t xml:space="preserve"> describes the</w:t>
        </w:r>
        <w:r w:rsidR="00ED079B" w:rsidRPr="0044118D">
          <w:rPr>
            <w:rFonts w:eastAsiaTheme="minorEastAsia"/>
          </w:rPr>
          <w:t xml:space="preserve"> scenario in which there is no redundant topology, either because a substation is remotely located or because the redundant topology is sufficiently damaged that a sufficient network cannot be re-established. This use case addresses these </w:t>
        </w:r>
        <w:r w:rsidR="00ED079B">
          <w:rPr>
            <w:rFonts w:eastAsiaTheme="minorEastAsia"/>
          </w:rPr>
          <w:t>situations</w:t>
        </w:r>
        <w:r w:rsidR="00ED079B" w:rsidRPr="0044118D">
          <w:rPr>
            <w:rFonts w:eastAsiaTheme="minorEastAsia"/>
          </w:rPr>
          <w:t>.</w:t>
        </w:r>
      </w:ins>
    </w:p>
    <w:p w14:paraId="22C5A738" w14:textId="0D8B6275" w:rsidR="007408A4" w:rsidRDefault="00ED079B" w:rsidP="007408A4">
      <w:pPr>
        <w:rPr>
          <w:ins w:id="26" w:author="Samsung" w:date="2023-07-21T13:30:00Z"/>
          <w:rFonts w:eastAsiaTheme="minorEastAsia"/>
        </w:rPr>
      </w:pPr>
      <w:ins w:id="27" w:author="Samsung" w:date="2023-07-21T13:27:00Z">
        <w:r>
          <w:rPr>
            <w:rFonts w:eastAsiaTheme="minorEastAsia"/>
          </w:rPr>
          <w:t>In this use case, it is necessary to restore the energy supply between distribution substations</w:t>
        </w:r>
      </w:ins>
      <w:ins w:id="28" w:author="Samsung" w:date="2023-07-21T13:29:00Z">
        <w:r>
          <w:rPr>
            <w:rFonts w:eastAsiaTheme="minorEastAsia"/>
          </w:rPr>
          <w:t xml:space="preserve"> where interrupted in order</w:t>
        </w:r>
      </w:ins>
      <w:ins w:id="29" w:author="Samsung" w:date="2023-07-21T13:28:00Z">
        <w:r>
          <w:rPr>
            <w:rFonts w:eastAsiaTheme="minorEastAsia"/>
          </w:rPr>
          <w:t xml:space="preserve"> to </w:t>
        </w:r>
      </w:ins>
      <w:ins w:id="30" w:author="Samsung" w:date="2023-07-21T13:29:00Z">
        <w:r>
          <w:rPr>
            <w:rFonts w:eastAsiaTheme="minorEastAsia"/>
          </w:rPr>
          <w:t>restore</w:t>
        </w:r>
      </w:ins>
      <w:ins w:id="31" w:author="Samsung" w:date="2023-07-21T13:28:00Z">
        <w:r>
          <w:rPr>
            <w:rFonts w:eastAsiaTheme="minorEastAsia"/>
          </w:rPr>
          <w:t xml:space="preserve"> supply; all substations are </w:t>
        </w:r>
      </w:ins>
      <w:ins w:id="32" w:author="Samsung" w:date="2023-07-21T13:29:00Z">
        <w:r>
          <w:rPr>
            <w:rFonts w:eastAsiaTheme="minorEastAsia"/>
          </w:rPr>
          <w:t xml:space="preserve">supplied </w:t>
        </w:r>
        <w:r>
          <w:rPr>
            <w:rFonts w:eastAsiaTheme="minorEastAsia"/>
            <w:b/>
          </w:rPr>
          <w:t>in serial</w:t>
        </w:r>
        <w:r>
          <w:rPr>
            <w:rFonts w:eastAsiaTheme="minorEastAsia"/>
          </w:rPr>
          <w:t xml:space="preserve"> and there is no redundancy in the topology.</w:t>
        </w:r>
      </w:ins>
      <w:ins w:id="33" w:author="Samsung" w:date="2023-07-21T13:30:00Z">
        <w:r w:rsidR="007408A4" w:rsidRPr="007408A4">
          <w:rPr>
            <w:rFonts w:eastAsiaTheme="minorEastAsia"/>
          </w:rPr>
          <w:t xml:space="preserve"> </w:t>
        </w:r>
        <w:r w:rsidR="007408A4" w:rsidRPr="0044118D">
          <w:rPr>
            <w:rFonts w:eastAsiaTheme="minorEastAsia"/>
          </w:rPr>
          <w:t>Manual intervention to restart service will require substantially mo</w:t>
        </w:r>
        <w:r w:rsidR="007408A4">
          <w:rPr>
            <w:rFonts w:eastAsiaTheme="minorEastAsia"/>
          </w:rPr>
          <w:t>re time than automated response, and this is a slow process, e.g. requiring an hour or more.</w:t>
        </w:r>
      </w:ins>
    </w:p>
    <w:p w14:paraId="3365FBD4" w14:textId="772F2428" w:rsidR="007408A4" w:rsidRPr="0044118D" w:rsidRDefault="007408A4" w:rsidP="007408A4">
      <w:pPr>
        <w:rPr>
          <w:ins w:id="34" w:author="Samsung" w:date="2023-07-21T13:30:00Z"/>
          <w:rFonts w:eastAsiaTheme="minorEastAsia"/>
        </w:rPr>
      </w:pPr>
      <w:ins w:id="35" w:author="Samsung" w:date="2023-07-21T13:30:00Z">
        <w:r w:rsidRPr="0044118D">
          <w:rPr>
            <w:rFonts w:eastAsiaTheme="minorEastAsia"/>
          </w:rPr>
          <w:t>At the point when the distribution is again possible, it is necessary to resume se</w:t>
        </w:r>
        <w:r>
          <w:rPr>
            <w:rFonts w:eastAsiaTheme="minorEastAsia"/>
          </w:rPr>
          <w:t xml:space="preserve">rvice at distribution substations ,as described in </w:t>
        </w:r>
      </w:ins>
      <w:ins w:id="36" w:author="Samsung" w:date="2023-07-21T13:32:00Z">
        <w:r>
          <w:rPr>
            <w:rFonts w:eastAsiaTheme="minorEastAsia"/>
          </w:rPr>
          <w:t xml:space="preserve">clause </w:t>
        </w:r>
      </w:ins>
      <w:ins w:id="37" w:author="Samsung" w:date="2023-07-21T13:30:00Z">
        <w:r>
          <w:rPr>
            <w:rFonts w:eastAsiaTheme="minorEastAsia"/>
          </w:rPr>
          <w:t>5.</w:t>
        </w:r>
      </w:ins>
      <w:ins w:id="38" w:author="Samsung" w:date="2023-07-21T13:31:00Z">
        <w:r>
          <w:rPr>
            <w:rFonts w:eastAsiaTheme="minorEastAsia"/>
          </w:rPr>
          <w:t>Z, where energy supply is 'switched on and off</w:t>
        </w:r>
      </w:ins>
      <w:ins w:id="39" w:author="Samsung" w:date="2023-07-21T13:30:00Z">
        <w:r w:rsidRPr="0044118D">
          <w:rPr>
            <w:rFonts w:eastAsiaTheme="minorEastAsia"/>
          </w:rPr>
          <w:t>.</w:t>
        </w:r>
      </w:ins>
      <w:ins w:id="40" w:author="Samsung" w:date="2023-07-21T13:31:00Z">
        <w:r>
          <w:rPr>
            <w:rFonts w:eastAsiaTheme="minorEastAsia"/>
          </w:rPr>
          <w:t>'</w:t>
        </w:r>
      </w:ins>
      <w:ins w:id="41" w:author="Samsung" w:date="2023-07-21T13:30:00Z">
        <w:r w:rsidRPr="0044118D">
          <w:rPr>
            <w:rFonts w:eastAsiaTheme="minorEastAsia"/>
          </w:rPr>
          <w:t xml:space="preserve"> </w:t>
        </w:r>
      </w:ins>
      <w:ins w:id="42" w:author="Samsung" w:date="2023-07-21T13:31:00Z">
        <w:r>
          <w:rPr>
            <w:rFonts w:eastAsiaTheme="minorEastAsia"/>
          </w:rPr>
          <w:t>The difference between the use case described in</w:t>
        </w:r>
      </w:ins>
      <w:ins w:id="43" w:author="Samsung" w:date="2023-07-21T13:33:00Z">
        <w:r w:rsidR="00324842">
          <w:rPr>
            <w:rFonts w:eastAsiaTheme="minorEastAsia"/>
          </w:rPr>
          <w:t xml:space="preserve"> this clause and the use case in</w:t>
        </w:r>
      </w:ins>
      <w:ins w:id="44" w:author="Samsung" w:date="2023-07-21T13:31:00Z">
        <w:r>
          <w:rPr>
            <w:rFonts w:eastAsiaTheme="minorEastAsia"/>
          </w:rPr>
          <w:t xml:space="preserve"> clause 5.</w:t>
        </w:r>
      </w:ins>
      <w:ins w:id="45" w:author="Samsung" w:date="2023-07-21T13:32:00Z">
        <w:r>
          <w:rPr>
            <w:rFonts w:eastAsiaTheme="minorEastAsia"/>
          </w:rPr>
          <w:t>Z</w:t>
        </w:r>
      </w:ins>
      <w:ins w:id="46" w:author="Samsung" w:date="2023-07-21T13:33:00Z">
        <w:r w:rsidR="00324842">
          <w:rPr>
            <w:rFonts w:eastAsiaTheme="minorEastAsia"/>
          </w:rPr>
          <w:t xml:space="preserve"> is that</w:t>
        </w:r>
      </w:ins>
      <w:ins w:id="47" w:author="Samsung" w:date="2023-07-21T13:30:00Z">
        <w:r w:rsidRPr="0044118D">
          <w:rPr>
            <w:rFonts w:eastAsiaTheme="minorEastAsia"/>
          </w:rPr>
          <w:t xml:space="preserve"> </w:t>
        </w:r>
      </w:ins>
      <w:ins w:id="48" w:author="Samsung" w:date="2023-07-21T13:33:00Z">
        <w:r w:rsidR="00324842">
          <w:rPr>
            <w:rFonts w:eastAsiaTheme="minorEastAsia"/>
          </w:rPr>
          <w:t>significant</w:t>
        </w:r>
      </w:ins>
      <w:ins w:id="49" w:author="Samsung" w:date="2023-07-21T13:30:00Z">
        <w:r w:rsidRPr="0044118D">
          <w:rPr>
            <w:rFonts w:eastAsiaTheme="minorEastAsia"/>
          </w:rPr>
          <w:t xml:space="preserve"> time </w:t>
        </w:r>
      </w:ins>
      <w:ins w:id="50" w:author="Samsung" w:date="2023-07-21T13:33:00Z">
        <w:r w:rsidR="00324842">
          <w:rPr>
            <w:rFonts w:eastAsiaTheme="minorEastAsia"/>
          </w:rPr>
          <w:t>will elapse between the service outage and the energy restoration process.</w:t>
        </w:r>
      </w:ins>
      <w:ins w:id="51" w:author="Samsung" w:date="2023-07-21T13:30:00Z">
        <w:r w:rsidRPr="0044118D">
          <w:rPr>
            <w:rFonts w:eastAsiaTheme="minorEastAsia"/>
          </w:rPr>
          <w:t xml:space="preserve"> </w:t>
        </w:r>
      </w:ins>
      <w:ins w:id="52" w:author="Samsung" w:date="2023-07-21T13:34:00Z">
        <w:r w:rsidR="00324842">
          <w:rPr>
            <w:rFonts w:eastAsiaTheme="minorEastAsia"/>
          </w:rPr>
          <w:t>It is quite likely that the</w:t>
        </w:r>
      </w:ins>
      <w:ins w:id="53" w:author="Samsung" w:date="2023-07-21T13:30:00Z">
        <w:r w:rsidRPr="0044118D">
          <w:rPr>
            <w:rFonts w:eastAsiaTheme="minorEastAsia"/>
          </w:rPr>
          <w:t xml:space="preserve"> UPS capacity of </w:t>
        </w:r>
      </w:ins>
      <w:ins w:id="54" w:author="Samsung" w:date="2023-07-21T13:34:00Z">
        <w:r w:rsidR="00324842">
          <w:rPr>
            <w:rFonts w:eastAsiaTheme="minorEastAsia"/>
          </w:rPr>
          <w:t>sites</w:t>
        </w:r>
      </w:ins>
      <w:ins w:id="55" w:author="Samsung" w:date="2023-07-21T13:30:00Z">
        <w:r w:rsidRPr="0044118D">
          <w:rPr>
            <w:rFonts w:eastAsiaTheme="minorEastAsia"/>
          </w:rPr>
          <w:t xml:space="preserve"> will be exhausted</w:t>
        </w:r>
      </w:ins>
      <w:ins w:id="56" w:author="Samsung" w:date="2023-07-21T13:34:00Z">
        <w:r w:rsidR="00324842">
          <w:rPr>
            <w:rFonts w:eastAsiaTheme="minorEastAsia"/>
          </w:rPr>
          <w:t xml:space="preserve"> by the time energy service can be </w:t>
        </w:r>
        <w:r w:rsidR="00324842">
          <w:rPr>
            <w:rFonts w:eastAsiaTheme="minorEastAsia"/>
          </w:rPr>
          <w:lastRenderedPageBreak/>
          <w:t>restoered</w:t>
        </w:r>
      </w:ins>
      <w:ins w:id="57" w:author="Samsung" w:date="2023-07-21T13:30:00Z">
        <w:r w:rsidRPr="0044118D">
          <w:rPr>
            <w:rFonts w:eastAsiaTheme="minorEastAsia"/>
          </w:rPr>
          <w:t xml:space="preserve">. </w:t>
        </w:r>
      </w:ins>
      <w:ins w:id="58" w:author="Samsung" w:date="2023-07-21T13:34:00Z">
        <w:r w:rsidR="00324842">
          <w:rPr>
            <w:rFonts w:eastAsiaTheme="minorEastAsia"/>
          </w:rPr>
          <w:t>If mobile network sites (including base stations) have no remaining reserve energy capacity, no</w:t>
        </w:r>
      </w:ins>
      <w:ins w:id="59" w:author="Samsung" w:date="2023-07-21T13:30:00Z">
        <w:r w:rsidRPr="0044118D">
          <w:rPr>
            <w:rFonts w:eastAsiaTheme="minorEastAsia"/>
          </w:rPr>
          <w:t xml:space="preserve"> smart energy automated operations to </w:t>
        </w:r>
      </w:ins>
      <w:ins w:id="60" w:author="Samsung" w:date="2023-07-21T13:35:00Z">
        <w:r w:rsidR="00324842">
          <w:rPr>
            <w:rFonts w:eastAsiaTheme="minorEastAsia"/>
          </w:rPr>
          <w:t xml:space="preserve">control </w:t>
        </w:r>
      </w:ins>
      <w:ins w:id="61" w:author="Samsung" w:date="2023-07-21T13:30:00Z">
        <w:r w:rsidRPr="0044118D">
          <w:rPr>
            <w:rFonts w:eastAsiaTheme="minorEastAsia"/>
          </w:rPr>
          <w:t>distribution substation</w:t>
        </w:r>
      </w:ins>
      <w:ins w:id="62" w:author="Samsung" w:date="2023-07-21T13:35:00Z">
        <w:r w:rsidR="00324842">
          <w:rPr>
            <w:rFonts w:eastAsiaTheme="minorEastAsia"/>
          </w:rPr>
          <w:t>s</w:t>
        </w:r>
      </w:ins>
      <w:ins w:id="63" w:author="Samsung" w:date="2023-07-21T13:30:00Z">
        <w:r w:rsidRPr="0044118D">
          <w:rPr>
            <w:rFonts w:eastAsiaTheme="minorEastAsia"/>
          </w:rPr>
          <w:t xml:space="preserve"> </w:t>
        </w:r>
      </w:ins>
      <w:ins w:id="64" w:author="Samsung" w:date="2023-07-21T13:35:00Z">
        <w:r w:rsidR="00324842">
          <w:rPr>
            <w:rFonts w:eastAsiaTheme="minorEastAsia"/>
          </w:rPr>
          <w:t xml:space="preserve">will be possible. This will necessitate further manual intervention to restart the energy service in a coordinated </w:t>
        </w:r>
      </w:ins>
      <w:ins w:id="65" w:author="Samsung" w:date="2023-07-21T13:36:00Z">
        <w:r w:rsidR="00324842">
          <w:rPr>
            <w:rFonts w:eastAsiaTheme="minorEastAsia"/>
          </w:rPr>
          <w:t>manner, further delaying both the resumption of energy service distribution and mobile telecommunication service (at the sites without any UPS capacity remaining.</w:t>
        </w:r>
      </w:ins>
      <w:ins w:id="66" w:author="Samsung" w:date="2023-07-21T13:37:00Z">
        <w:r w:rsidR="00324842">
          <w:rPr>
            <w:rFonts w:eastAsiaTheme="minorEastAsia"/>
          </w:rPr>
          <w:t>)</w:t>
        </w:r>
      </w:ins>
      <w:ins w:id="67" w:author="Samsung" w:date="2023-07-21T13:30:00Z">
        <w:r w:rsidRPr="0044118D">
          <w:rPr>
            <w:rFonts w:eastAsiaTheme="minorEastAsia"/>
          </w:rPr>
          <w:t xml:space="preserve"> </w:t>
        </w:r>
      </w:ins>
    </w:p>
    <w:p w14:paraId="0FD6E2D1" w14:textId="0FE079C6" w:rsidR="007D655F" w:rsidRPr="00324842" w:rsidDel="00324842" w:rsidRDefault="007408A4" w:rsidP="004E6545">
      <w:pPr>
        <w:rPr>
          <w:del w:id="68" w:author="Samsung" w:date="2023-07-21T13:38:00Z"/>
          <w:rFonts w:eastAsiaTheme="minorEastAsia"/>
        </w:rPr>
      </w:pPr>
      <w:ins w:id="69" w:author="Samsung" w:date="2023-07-21T13:30:00Z">
        <w:r w:rsidRPr="0044118D">
          <w:rPr>
            <w:rFonts w:eastAsiaTheme="minorEastAsia"/>
          </w:rPr>
          <w:t xml:space="preserve">For this reason, this use case </w:t>
        </w:r>
      </w:ins>
      <w:ins w:id="70" w:author="Samsung" w:date="2023-07-21T13:37:00Z">
        <w:r w:rsidR="00324842">
          <w:rPr>
            <w:rFonts w:eastAsiaTheme="minorEastAsia"/>
          </w:rPr>
          <w:t>defines a</w:t>
        </w:r>
      </w:ins>
      <w:ins w:id="71" w:author="Samsung" w:date="2023-07-21T13:30:00Z">
        <w:r w:rsidRPr="0044118D">
          <w:rPr>
            <w:rFonts w:eastAsiaTheme="minorEastAsia"/>
          </w:rPr>
          <w:t xml:space="preserve"> capability to achieve rapid coordinated recovery. In this approach the DSO informs the site operators </w:t>
        </w:r>
      </w:ins>
      <w:ins w:id="72" w:author="AK54" w:date="2023-07-27T20:07:00Z">
        <w:r w:rsidR="00D55D44">
          <w:rPr>
            <w:rFonts w:eastAsiaTheme="minorEastAsia"/>
          </w:rPr>
          <w:t xml:space="preserve">about its </w:t>
        </w:r>
      </w:ins>
      <w:ins w:id="73" w:author="AK54" w:date="2023-07-27T20:08:00Z">
        <w:r w:rsidR="00D55D44">
          <w:rPr>
            <w:rFonts w:eastAsiaTheme="minorEastAsia"/>
          </w:rPr>
          <w:t xml:space="preserve">automated energy </w:t>
        </w:r>
      </w:ins>
      <w:ins w:id="74" w:author="AK54" w:date="2023-07-27T20:07:00Z">
        <w:r w:rsidR="00D55D44">
          <w:rPr>
            <w:rFonts w:eastAsiaTheme="minorEastAsia"/>
          </w:rPr>
          <w:t xml:space="preserve">recovery requirements </w:t>
        </w:r>
      </w:ins>
      <w:ins w:id="75" w:author="Samsung" w:date="2023-07-21T13:30:00Z">
        <w:r w:rsidRPr="0044118D">
          <w:rPr>
            <w:rFonts w:eastAsiaTheme="minorEastAsia"/>
          </w:rPr>
          <w:t>to</w:t>
        </w:r>
      </w:ins>
      <w:ins w:id="76" w:author="AK54" w:date="2023-07-27T20:08:00Z">
        <w:r w:rsidR="00D55D44">
          <w:rPr>
            <w:rFonts w:eastAsiaTheme="minorEastAsia"/>
          </w:rPr>
          <w:t xml:space="preserve"> MNO (or site operator) so that the later could </w:t>
        </w:r>
      </w:ins>
      <w:ins w:id="77" w:author="Samsung" w:date="2023-07-21T13:30:00Z">
        <w:r w:rsidRPr="0044118D">
          <w:rPr>
            <w:rFonts w:eastAsiaTheme="minorEastAsia"/>
          </w:rPr>
          <w:t xml:space="preserve"> reserve </w:t>
        </w:r>
      </w:ins>
      <w:ins w:id="78" w:author="AK54" w:date="2023-07-27T20:08:00Z">
        <w:r w:rsidR="00D55D44">
          <w:rPr>
            <w:rFonts w:eastAsiaTheme="minorEastAsia"/>
          </w:rPr>
          <w:t xml:space="preserve">sufficient </w:t>
        </w:r>
      </w:ins>
      <w:ins w:id="79" w:author="Samsung" w:date="2023-07-21T13:30:00Z">
        <w:r w:rsidRPr="0044118D">
          <w:rPr>
            <w:rFonts w:eastAsiaTheme="minorEastAsia"/>
          </w:rPr>
          <w:t>UPS capacity in certain sites, so that it will be possible to resume telecom operations</w:t>
        </w:r>
        <w:r w:rsidRPr="0044118D">
          <w:rPr>
            <w:rFonts w:eastAsiaTheme="minorEastAsia"/>
            <w:i/>
          </w:rPr>
          <w:t xml:space="preserve"> </w:t>
        </w:r>
        <w:r w:rsidRPr="0044118D">
          <w:rPr>
            <w:rFonts w:eastAsiaTheme="minorEastAsia"/>
          </w:rPr>
          <w:t>subsequent to the resumption of energy distribution service. If energy</w:t>
        </w:r>
      </w:ins>
      <w:ins w:id="80" w:author="AK54" w:date="2023-07-27T20:09:00Z">
        <w:r w:rsidR="00D55D44">
          <w:rPr>
            <w:rFonts w:eastAsiaTheme="minorEastAsia"/>
          </w:rPr>
          <w:t xml:space="preserve"> </w:t>
        </w:r>
      </w:ins>
      <w:ins w:id="81" w:author="Samsung" w:date="2023-07-21T13:30:00Z">
        <w:r w:rsidRPr="0044118D">
          <w:rPr>
            <w:rFonts w:eastAsiaTheme="minorEastAsia"/>
          </w:rPr>
          <w:t xml:space="preserve">distribution service does not resume, after the UPS capacity becomes exhausted, telecom </w:t>
        </w:r>
      </w:ins>
      <w:ins w:id="82" w:author="Samsung" w:date="2023-07-21T13:37:00Z">
        <w:r w:rsidR="00324842">
          <w:rPr>
            <w:rFonts w:eastAsiaTheme="minorEastAsia"/>
          </w:rPr>
          <w:t>services</w:t>
        </w:r>
      </w:ins>
      <w:ins w:id="83" w:author="Samsung" w:date="2023-07-21T13:30:00Z">
        <w:r w:rsidRPr="0044118D">
          <w:rPr>
            <w:rFonts w:eastAsiaTheme="minorEastAsia"/>
          </w:rPr>
          <w:t xml:space="preserve"> will become impossible.</w:t>
        </w:r>
      </w:ins>
    </w:p>
    <w:p w14:paraId="182C10B5" w14:textId="5AAF3D7E" w:rsidR="004E6545" w:rsidRDefault="004E6545" w:rsidP="004E6545">
      <w:pPr>
        <w:rPr>
          <w:ins w:id="84" w:author="Samsung" w:date="2023-07-14T15:18:00Z"/>
        </w:rPr>
      </w:pPr>
      <w:ins w:id="85" w:author="Samsung" w:date="2023-07-14T15:18:00Z">
        <w:r>
          <w:t xml:space="preserve">The use case supported is one that has two actors. </w:t>
        </w:r>
      </w:ins>
    </w:p>
    <w:p w14:paraId="6D89B43C" w14:textId="77777777" w:rsidR="004E6545" w:rsidRDefault="004E6545" w:rsidP="004E6545">
      <w:pPr>
        <w:pStyle w:val="B1"/>
        <w:rPr>
          <w:ins w:id="86" w:author="Samsung" w:date="2023-07-14T15:18:00Z"/>
        </w:rPr>
      </w:pPr>
      <w:ins w:id="87" w:author="Samsung" w:date="2023-07-14T15:18:00Z">
        <w:r>
          <w:t>-</w:t>
        </w:r>
        <w:r>
          <w:tab/>
          <w:t xml:space="preserve">The management service consumer, the authorized third party, is operated by the DSO. </w:t>
        </w:r>
      </w:ins>
    </w:p>
    <w:p w14:paraId="56D462BF" w14:textId="41080E91" w:rsidR="004E6545" w:rsidRDefault="004E6545" w:rsidP="004E6545">
      <w:pPr>
        <w:pStyle w:val="B1"/>
        <w:rPr>
          <w:ins w:id="88" w:author="Samsung" w:date="2023-07-14T15:18:00Z"/>
        </w:rPr>
      </w:pPr>
      <w:ins w:id="89" w:author="Samsung" w:date="2023-07-14T15:18:00Z">
        <w:r>
          <w:t>-</w:t>
        </w:r>
        <w:r>
          <w:tab/>
          <w:t>The management service producer, which selectively exposes specific functionality of the 3GPP managmeent system.</w:t>
        </w:r>
      </w:ins>
      <w:ins w:id="90" w:author="Samsung" w:date="2023-07-21T13:39:00Z">
        <w:r w:rsidR="00324842">
          <w:t xml:space="preserve"> This producer exposes interfaces to interact with the site operator's network operations centre.</w:t>
        </w:r>
      </w:ins>
    </w:p>
    <w:p w14:paraId="753C6786" w14:textId="3C84FC10" w:rsidR="00324842" w:rsidRDefault="004E6545" w:rsidP="00945545">
      <w:pPr>
        <w:rPr>
          <w:ins w:id="91" w:author="Samsung" w:date="2023-07-21T13:40:00Z"/>
        </w:rPr>
      </w:pPr>
      <w:ins w:id="92" w:author="Samsung" w:date="2023-07-14T15:20:00Z">
        <w:r w:rsidRPr="004063E5">
          <w:t xml:space="preserve">In this use case, the management service consumer requests, subscribes to and provides information. Responses and notifications are provided </w:t>
        </w:r>
      </w:ins>
      <w:ins w:id="93" w:author="Samsung" w:date="2023-07-21T13:39:00Z">
        <w:r w:rsidR="00324842" w:rsidRPr="00324842">
          <w:t>as described below.</w:t>
        </w:r>
      </w:ins>
    </w:p>
    <w:p w14:paraId="785BC959" w14:textId="77777777" w:rsidR="00222D31" w:rsidRPr="0044118D" w:rsidRDefault="00222D31" w:rsidP="00222D31">
      <w:pPr>
        <w:rPr>
          <w:ins w:id="94" w:author="Samsung" w:date="2023-07-21T13:40:00Z"/>
          <w:rFonts w:eastAsiaTheme="minorEastAsia"/>
        </w:rPr>
      </w:pPr>
      <w:ins w:id="95" w:author="Samsung" w:date="2023-07-21T13:40:00Z">
        <w:r w:rsidRPr="0044118D">
          <w:rPr>
            <w:rFonts w:eastAsiaTheme="minorEastAsia"/>
          </w:rPr>
          <w:t>Preconditions:</w:t>
        </w:r>
      </w:ins>
    </w:p>
    <w:p w14:paraId="74484D72" w14:textId="77777777" w:rsidR="00222D31" w:rsidRPr="0044118D" w:rsidRDefault="00222D31" w:rsidP="00222D31">
      <w:pPr>
        <w:rPr>
          <w:ins w:id="96" w:author="Samsung" w:date="2023-07-21T13:40:00Z"/>
          <w:rFonts w:eastAsiaTheme="minorEastAsia"/>
        </w:rPr>
      </w:pPr>
      <w:ins w:id="97" w:author="Samsung" w:date="2023-07-21T13:40:00Z">
        <w:r w:rsidRPr="0044118D">
          <w:rPr>
            <w:rFonts w:eastAsiaTheme="minorEastAsia"/>
          </w:rPr>
          <w:t>The purpose of the following description is to explain the scenario in which the energy utility operates a network by means of diverse accesses. It is important to mention that other access systems are used to access the energy utility site networks as well, but only access via the mobile telecommunication system is in of scope of this use case.</w:t>
        </w:r>
      </w:ins>
    </w:p>
    <w:p w14:paraId="14D000D5" w14:textId="646A9B18" w:rsidR="00222D31" w:rsidRPr="0044118D" w:rsidRDefault="00222D31" w:rsidP="00222D31">
      <w:pPr>
        <w:rPr>
          <w:ins w:id="98" w:author="Samsung" w:date="2023-07-21T13:40:00Z"/>
          <w:rFonts w:eastAsiaTheme="minorEastAsia"/>
        </w:rPr>
      </w:pPr>
      <w:ins w:id="99" w:author="Samsung" w:date="2023-07-21T13:40:00Z">
        <w:r w:rsidRPr="0044118D">
          <w:rPr>
            <w:rFonts w:eastAsiaTheme="minorEastAsia"/>
          </w:rPr>
          <w:t>An energy utility maintains many energy distribution substations. Each is an energy utility infrastructure site that is responsible for distribution of energy to customer sites. This energy utility infrastructure site's operation requires smart energy services. The smart energy services are used to manage and control DSO equipment. This equipment is present on a local area network in the energy utility infrastructure site, which is accessed (e.g. as a VLAN) over any access. In this use case, the access that is used is 3GPP access. A UE is used effectively to carry DSO energy utility infrastructure site communication opaquely (that is, as encrypted traffic) to the Ut</w:t>
        </w:r>
        <w:r w:rsidR="0049455A">
          <w:rPr>
            <w:rFonts w:eastAsiaTheme="minorEastAsia"/>
          </w:rPr>
          <w:t>ility Service Provider Network.</w:t>
        </w:r>
      </w:ins>
    </w:p>
    <w:p w14:paraId="0ABCACF2" w14:textId="77777777" w:rsidR="00222D31" w:rsidRPr="0044118D" w:rsidRDefault="00222D31" w:rsidP="00222D31">
      <w:pPr>
        <w:rPr>
          <w:ins w:id="100" w:author="Samsung" w:date="2023-07-21T13:40:00Z"/>
          <w:rFonts w:eastAsiaTheme="minorEastAsia"/>
        </w:rPr>
      </w:pPr>
      <w:ins w:id="101" w:author="Samsung" w:date="2023-07-21T13:40:00Z">
        <w:r w:rsidRPr="0044118D">
          <w:rPr>
            <w:rFonts w:eastAsiaTheme="minorEastAsia"/>
          </w:rPr>
          <w:t xml:space="preserve">The DSO can obtain information from each UE that is used to provide access to the DSO networks. The DSO is, by means of this information obtained from UEs in the DSO network, aware of the Base station ID of the serving base station for each UE. </w:t>
        </w:r>
      </w:ins>
    </w:p>
    <w:p w14:paraId="034370EC" w14:textId="55FA6BD9" w:rsidR="00222D31" w:rsidRPr="0044118D" w:rsidRDefault="00222D31" w:rsidP="00222D31">
      <w:pPr>
        <w:rPr>
          <w:ins w:id="102" w:author="Samsung" w:date="2023-07-21T13:40:00Z"/>
          <w:rFonts w:eastAsiaTheme="minorEastAsia"/>
        </w:rPr>
      </w:pPr>
      <w:ins w:id="103" w:author="Samsung" w:date="2023-07-21T13:40:00Z">
        <w:r w:rsidRPr="0044118D">
          <w:rPr>
            <w:rFonts w:eastAsiaTheme="minorEastAsia"/>
          </w:rPr>
          <w:t xml:space="preserve">On a regular basis, e.g. daily, the DSO-MS reads information </w:t>
        </w:r>
      </w:ins>
      <w:ins w:id="104" w:author="AK54" w:date="2023-07-27T20:22:00Z">
        <w:r w:rsidR="009779C7">
          <w:rPr>
            <w:rFonts w:eastAsiaTheme="minorEastAsia"/>
          </w:rPr>
          <w:t>by the exposed interface</w:t>
        </w:r>
        <w:r w:rsidR="005E65CC">
          <w:rPr>
            <w:rFonts w:eastAsiaTheme="minorEastAsia"/>
          </w:rPr>
          <w:t xml:space="preserve"> </w:t>
        </w:r>
      </w:ins>
      <w:ins w:id="105" w:author="AK54" w:date="2023-07-27T20:23:00Z">
        <w:r w:rsidR="005E65CC">
          <w:rPr>
            <w:rFonts w:eastAsiaTheme="minorEastAsia"/>
          </w:rPr>
          <w:t xml:space="preserve">of </w:t>
        </w:r>
      </w:ins>
      <w:ins w:id="106" w:author="Samsung" w:date="2023-07-21T13:40:00Z">
        <w:r w:rsidRPr="0044118D">
          <w:rPr>
            <w:rFonts w:eastAsiaTheme="minorEastAsia"/>
          </w:rPr>
          <w:t>the Site</w:t>
        </w:r>
      </w:ins>
      <w:ins w:id="107" w:author="AK54" w:date="2023-07-27T20:21:00Z">
        <w:r w:rsidR="005E65CC">
          <w:rPr>
            <w:rFonts w:eastAsiaTheme="minorEastAsia"/>
          </w:rPr>
          <w:t xml:space="preserve"> </w:t>
        </w:r>
      </w:ins>
      <w:ins w:id="108" w:author="Samsung" w:date="2023-07-21T13:40:00Z">
        <w:r w:rsidRPr="0044118D">
          <w:rPr>
            <w:rFonts w:eastAsiaTheme="minorEastAsia"/>
          </w:rPr>
          <w:t>Op</w:t>
        </w:r>
      </w:ins>
      <w:ins w:id="109" w:author="AK54" w:date="2023-07-27T20:21:00Z">
        <w:r w:rsidR="005E65CC">
          <w:rPr>
            <w:rFonts w:eastAsiaTheme="minorEastAsia"/>
          </w:rPr>
          <w:t>erator’s (MNO’s)</w:t>
        </w:r>
      </w:ins>
      <w:ins w:id="110" w:author="Samsung" w:date="2023-07-21T13:40:00Z">
        <w:r w:rsidRPr="0044118D">
          <w:rPr>
            <w:rFonts w:eastAsiaTheme="minorEastAsia"/>
          </w:rPr>
          <w:t xml:space="preserve"> 3GPP management system</w:t>
        </w:r>
      </w:ins>
      <w:ins w:id="111" w:author="AK54" w:date="2023-07-27T20:23:00Z">
        <w:r w:rsidR="005E65CC">
          <w:rPr>
            <w:rFonts w:eastAsiaTheme="minorEastAsia"/>
          </w:rPr>
          <w:t>.</w:t>
        </w:r>
      </w:ins>
      <w:ins w:id="112" w:author="Samsung" w:date="2023-07-21T13:40:00Z">
        <w:r w:rsidRPr="0044118D">
          <w:rPr>
            <w:rFonts w:eastAsiaTheme="minorEastAsia"/>
          </w:rPr>
          <w:t xml:space="preserve"> The DSO-MS is aware which base stations each of the DSO's UE camp on. The DSO-MS is also aware of which </w:t>
        </w:r>
      </w:ins>
      <w:ins w:id="113" w:author="Samsung" w:date="2023-07-21T13:57:00Z">
        <w:r w:rsidR="0049455A">
          <w:rPr>
            <w:rFonts w:eastAsiaTheme="minorEastAsia"/>
          </w:rPr>
          <w:t xml:space="preserve">mobile network sites (e.g. </w:t>
        </w:r>
      </w:ins>
      <w:ins w:id="114" w:author="Samsung" w:date="2023-07-21T13:40:00Z">
        <w:r w:rsidRPr="0044118D">
          <w:rPr>
            <w:rFonts w:eastAsiaTheme="minorEastAsia"/>
          </w:rPr>
          <w:t>base stations</w:t>
        </w:r>
      </w:ins>
      <w:ins w:id="115" w:author="Samsung" w:date="2023-07-21T13:57:00Z">
        <w:r w:rsidR="0049455A">
          <w:rPr>
            <w:rFonts w:eastAsiaTheme="minorEastAsia"/>
          </w:rPr>
          <w:t>)</w:t>
        </w:r>
      </w:ins>
      <w:ins w:id="116" w:author="Samsung" w:date="2023-07-21T13:40:00Z">
        <w:r w:rsidRPr="0044118D">
          <w:rPr>
            <w:rFonts w:eastAsiaTheme="minorEastAsia"/>
          </w:rPr>
          <w:t xml:space="preserve"> rely on which Distribution Substation. </w:t>
        </w:r>
      </w:ins>
    </w:p>
    <w:p w14:paraId="4D4FB944" w14:textId="77777777" w:rsidR="00222D31" w:rsidRPr="0044118D" w:rsidRDefault="00222D31" w:rsidP="00222D31">
      <w:pPr>
        <w:rPr>
          <w:ins w:id="117" w:author="Samsung" w:date="2023-07-21T13:40:00Z"/>
          <w:rFonts w:eastAsiaTheme="minorEastAsia"/>
        </w:rPr>
      </w:pPr>
      <w:ins w:id="118" w:author="Samsung" w:date="2023-07-21T13:40:00Z">
        <w:r w:rsidRPr="0044118D">
          <w:rPr>
            <w:rFonts w:eastAsiaTheme="minorEastAsia"/>
          </w:rPr>
          <w:t xml:space="preserve">Service Flow: </w:t>
        </w:r>
      </w:ins>
    </w:p>
    <w:p w14:paraId="06835401" w14:textId="77777777" w:rsidR="00222D31" w:rsidRPr="0044118D" w:rsidRDefault="00222D31" w:rsidP="00222D31">
      <w:pPr>
        <w:pStyle w:val="TH"/>
        <w:rPr>
          <w:ins w:id="119" w:author="Samsung" w:date="2023-07-21T13:40:00Z"/>
          <w:rFonts w:eastAsiaTheme="minorEastAsia"/>
        </w:rPr>
      </w:pPr>
      <w:ins w:id="120" w:author="Samsung" w:date="2023-07-21T13:40:00Z">
        <w:r w:rsidRPr="0044118D">
          <w:rPr>
            <w:rFonts w:eastAsiaTheme="minorEastAsia"/>
            <w:noProof/>
            <w:lang w:val="en-US" w:eastAsia="ko-KR"/>
          </w:rPr>
          <w:drawing>
            <wp:inline distT="0" distB="0" distL="0" distR="0" wp14:anchorId="7696F557" wp14:editId="184F02DE">
              <wp:extent cx="6120765" cy="14243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recover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1424305"/>
                      </a:xfrm>
                      <a:prstGeom prst="rect">
                        <a:avLst/>
                      </a:prstGeom>
                    </pic:spPr>
                  </pic:pic>
                </a:graphicData>
              </a:graphic>
            </wp:inline>
          </w:drawing>
        </w:r>
      </w:ins>
    </w:p>
    <w:p w14:paraId="773A5CDD" w14:textId="6F9C75D8" w:rsidR="00222D31" w:rsidRDefault="00222D31" w:rsidP="00222D31">
      <w:pPr>
        <w:pStyle w:val="TF"/>
        <w:rPr>
          <w:ins w:id="121" w:author="Samsung" w:date="2023-07-21T13:56:00Z"/>
          <w:rFonts w:eastAsiaTheme="minorEastAsia"/>
        </w:rPr>
      </w:pPr>
      <w:ins w:id="122" w:author="Samsung" w:date="2023-07-21T13:40:00Z">
        <w:r w:rsidRPr="0044118D">
          <w:rPr>
            <w:rFonts w:eastAsiaTheme="minorEastAsia"/>
          </w:rPr>
          <w:t xml:space="preserve">Figure </w:t>
        </w:r>
      </w:ins>
      <w:ins w:id="123" w:author="Samsung" w:date="2023-07-21T14:01:00Z">
        <w:r w:rsidR="00FE33FC">
          <w:rPr>
            <w:rFonts w:eastAsiaTheme="minorEastAsia"/>
          </w:rPr>
          <w:t>5.Y.1</w:t>
        </w:r>
      </w:ins>
      <w:ins w:id="124" w:author="Samsung" w:date="2023-07-21T13:40:00Z">
        <w:r w:rsidRPr="0044118D">
          <w:rPr>
            <w:rFonts w:eastAsiaTheme="minorEastAsia"/>
          </w:rPr>
          <w:t>-1: Timeline for Restoration of a Distribution Substation</w:t>
        </w:r>
      </w:ins>
    </w:p>
    <w:p w14:paraId="40EA7FDA" w14:textId="28C023BE" w:rsidR="0049455A" w:rsidRPr="00945545" w:rsidRDefault="0049455A" w:rsidP="00945545">
      <w:pPr>
        <w:pStyle w:val="EditorsNote"/>
        <w:rPr>
          <w:ins w:id="125" w:author="Samsung" w:date="2023-07-21T13:40:00Z"/>
        </w:rPr>
      </w:pPr>
      <w:ins w:id="126" w:author="Samsung" w:date="2023-07-21T13:56:00Z">
        <w:r w:rsidRPr="00C17E2E">
          <w:rPr>
            <w:rStyle w:val="EditorsNoteZchn"/>
          </w:rPr>
          <w:t>Editor's Note:</w:t>
        </w:r>
        <w:r w:rsidRPr="00C17E2E">
          <w:rPr>
            <w:rStyle w:val="EditorsNoteZchn"/>
          </w:rPr>
          <w:tab/>
          <w:t>Replace this figure with an editable version.</w:t>
        </w:r>
      </w:ins>
    </w:p>
    <w:p w14:paraId="15097476" w14:textId="77777777" w:rsidR="00222D31" w:rsidRPr="0022153E" w:rsidRDefault="00222D31">
      <w:pPr>
        <w:pStyle w:val="B1"/>
        <w:rPr>
          <w:ins w:id="127" w:author="Samsung" w:date="2023-07-21T13:40:00Z"/>
        </w:rPr>
      </w:pPr>
      <w:ins w:id="128" w:author="Samsung" w:date="2023-07-21T13:40:00Z">
        <w:r w:rsidRPr="004063E5">
          <w:t>1.</w:t>
        </w:r>
        <w:r w:rsidRPr="004063E5">
          <w:tab/>
          <w:t>At some time (T</w:t>
        </w:r>
        <w:r w:rsidRPr="00945545">
          <w:rPr>
            <w:vertAlign w:val="subscript"/>
          </w:rPr>
          <w:t>0</w:t>
        </w:r>
        <w:r w:rsidRPr="004063E5">
          <w:t xml:space="preserve">) there is an outage incident either a planned or unplanned incident. </w:t>
        </w:r>
      </w:ins>
    </w:p>
    <w:p w14:paraId="26C5952E" w14:textId="77777777" w:rsidR="00222D31" w:rsidRPr="0022153E" w:rsidRDefault="00222D31">
      <w:pPr>
        <w:pStyle w:val="B1"/>
        <w:rPr>
          <w:ins w:id="129" w:author="Samsung" w:date="2023-07-21T13:40:00Z"/>
        </w:rPr>
      </w:pPr>
      <w:ins w:id="130" w:author="Samsung" w:date="2023-07-21T13:40:00Z">
        <w:r w:rsidRPr="0022153E">
          <w:t>2.</w:t>
        </w:r>
        <w:r w:rsidRPr="0022153E">
          <w:tab/>
          <w:t>The DSO-MS uses the standardized mechanism to request information from the MNO-MS, to identify the UPS capacity, including remaining time of operation, of the base stations in the vicinity of the outage, where the distribution substations will need to be switched on and off.</w:t>
        </w:r>
        <w:r w:rsidRPr="0022153E">
          <w:br/>
        </w:r>
        <w:r w:rsidRPr="0022153E">
          <w:br/>
          <w:t>This request may be done repeatedly, over time, so that the DSO-MS can track the status of the MNO-MS. The MNO-MS may inform the DSO-MS of the current UPS status for a specific Energy Supply ID.</w:t>
        </w:r>
      </w:ins>
    </w:p>
    <w:p w14:paraId="04F8D60A" w14:textId="16AB3730" w:rsidR="00222D31" w:rsidRPr="0022153E" w:rsidRDefault="00222D31">
      <w:pPr>
        <w:pStyle w:val="B1"/>
        <w:rPr>
          <w:ins w:id="131" w:author="Samsung" w:date="2023-07-21T13:40:00Z"/>
        </w:rPr>
      </w:pPr>
      <w:ins w:id="132" w:author="Samsung" w:date="2023-07-21T13:40:00Z">
        <w:r w:rsidRPr="0022153E">
          <w:t>3.</w:t>
        </w:r>
        <w:r w:rsidRPr="0022153E">
          <w:tab/>
          <w:t>At some subsequent time (T</w:t>
        </w:r>
        <w:r w:rsidRPr="00FE33FC">
          <w:rPr>
            <w:vertAlign w:val="subscript"/>
          </w:rPr>
          <w:t>1</w:t>
        </w:r>
        <w:r w:rsidRPr="0022153E">
          <w:t xml:space="preserve">), the energy utility begins restoration of energy </w:t>
        </w:r>
      </w:ins>
      <w:ins w:id="133" w:author="AK54" w:date="2023-07-27T19:26:00Z">
        <w:r w:rsidR="001A51E5">
          <w:t xml:space="preserve">transmission </w:t>
        </w:r>
      </w:ins>
      <w:ins w:id="134" w:author="Samsung" w:date="2023-07-21T13:40:00Z">
        <w:r w:rsidRPr="0022153E">
          <w:t xml:space="preserve">feeder lines or other affected infrastructure. </w:t>
        </w:r>
      </w:ins>
    </w:p>
    <w:p w14:paraId="5937E651" w14:textId="4EC1FD5F" w:rsidR="00222D31" w:rsidRPr="0022153E" w:rsidRDefault="00222D31">
      <w:pPr>
        <w:pStyle w:val="B1"/>
        <w:rPr>
          <w:ins w:id="135" w:author="Samsung" w:date="2023-07-21T13:40:00Z"/>
        </w:rPr>
      </w:pPr>
      <w:ins w:id="136" w:author="Samsung" w:date="2023-07-21T13:40:00Z">
        <w:r w:rsidRPr="0022153E">
          <w:lastRenderedPageBreak/>
          <w:t>4.</w:t>
        </w:r>
        <w:r w:rsidRPr="0022153E">
          <w:tab/>
          <w:t xml:space="preserve">The period of time that will elapse before the restoration of energy </w:t>
        </w:r>
      </w:ins>
      <w:ins w:id="137" w:author="AK54" w:date="2023-07-27T20:27:00Z">
        <w:r w:rsidR="00EF2A03">
          <w:t xml:space="preserve">transmission </w:t>
        </w:r>
      </w:ins>
      <w:ins w:id="138" w:author="Samsung" w:date="2023-07-21T13:40:00Z">
        <w:r w:rsidRPr="0022153E">
          <w:t xml:space="preserve">service </w:t>
        </w:r>
      </w:ins>
      <w:ins w:id="139" w:author="AK54" w:date="2023-07-27T20:27:00Z">
        <w:r w:rsidR="00EF2A03">
          <w:t>for</w:t>
        </w:r>
      </w:ins>
      <w:ins w:id="140" w:author="Samsung" w:date="2023-07-21T13:40:00Z">
        <w:r w:rsidRPr="0022153E">
          <w:t xml:space="preserve"> some set of distribution substations will be longer than the UPS capacity of the mobile infrastructure sites. </w:t>
        </w:r>
        <w:r w:rsidRPr="004063E5">
          <w:t>That is, T</w:t>
        </w:r>
        <w:r w:rsidRPr="004063E5">
          <w:rPr>
            <w:vertAlign w:val="subscript"/>
          </w:rPr>
          <w:t>2</w:t>
        </w:r>
        <w:r w:rsidRPr="004063E5">
          <w:t xml:space="preserve"> occurs </w:t>
        </w:r>
        <w:r w:rsidRPr="00945545">
          <w:t>after</w:t>
        </w:r>
        <w:r w:rsidRPr="004063E5">
          <w:t xml:space="preserve"> the UPS capacity</w:t>
        </w:r>
        <w:r w:rsidRPr="0022153E">
          <w:t xml:space="preserve"> is exhausted in the sites affected by the energy outage.</w:t>
        </w:r>
      </w:ins>
      <w:ins w:id="141" w:author="AK54" w:date="2023-07-27T20:31:00Z">
        <w:r w:rsidR="00EF2A03">
          <w:t xml:space="preserve"> </w:t>
        </w:r>
        <w:r w:rsidR="00EF2A03" w:rsidRPr="0022153E">
          <w:t>This use case assumes that the MNO knows or can estimate the remaining time of operation after T</w:t>
        </w:r>
        <w:r w:rsidR="00EF2A03" w:rsidRPr="00FE33FC">
          <w:rPr>
            <w:vertAlign w:val="subscript"/>
          </w:rPr>
          <w:t>0</w:t>
        </w:r>
        <w:r w:rsidR="00EF2A03" w:rsidRPr="0022153E">
          <w:t xml:space="preserve"> given the UPS capacity of different mobile infrastructure sites, as received in step 2, shown as a, b, c, d in Figure </w:t>
        </w:r>
        <w:r w:rsidR="00EF2A03">
          <w:t>5.Y.1</w:t>
        </w:r>
        <w:r w:rsidR="00EF2A03" w:rsidRPr="004063E5">
          <w:t xml:space="preserve">-1. </w:t>
        </w:r>
      </w:ins>
      <w:ins w:id="142" w:author="Samsung" w:date="2023-07-21T13:40:00Z">
        <w:del w:id="143" w:author="AK54" w:date="2023-07-27T20:31:00Z">
          <w:r w:rsidRPr="0022153E" w:rsidDel="00EF2A03">
            <w:delText xml:space="preserve"> </w:delText>
          </w:r>
        </w:del>
        <w:r w:rsidRPr="0022153E">
          <w:t xml:space="preserve">This use case assumes that the DSO knows or can estimate time at which energy </w:t>
        </w:r>
      </w:ins>
      <w:ins w:id="144" w:author="AK54" w:date="2023-07-27T19:30:00Z">
        <w:r w:rsidR="001A51E5">
          <w:t>transmission</w:t>
        </w:r>
      </w:ins>
      <w:ins w:id="145" w:author="Samsung" w:date="2023-07-21T13:40:00Z">
        <w:r w:rsidRPr="0022153E">
          <w:t xml:space="preserve"> service can resume, shown as T</w:t>
        </w:r>
        <w:r w:rsidRPr="00FE33FC">
          <w:rPr>
            <w:vertAlign w:val="subscript"/>
          </w:rPr>
          <w:t>2</w:t>
        </w:r>
        <w:r w:rsidRPr="0022153E">
          <w:t xml:space="preserve"> in figure </w:t>
        </w:r>
      </w:ins>
      <w:ins w:id="146" w:author="AK54" w:date="2023-07-27T19:28:00Z">
        <w:r w:rsidR="001A51E5">
          <w:t>5.Y.1-1</w:t>
        </w:r>
      </w:ins>
      <w:ins w:id="147" w:author="Samsung" w:date="2023-07-21T13:40:00Z">
        <w:r w:rsidRPr="0022153E">
          <w:t xml:space="preserve">. This may not be the exact time at which  energy </w:t>
        </w:r>
      </w:ins>
      <w:ins w:id="148" w:author="AK54" w:date="2023-07-27T19:30:00Z">
        <w:r w:rsidR="001A51E5">
          <w:t xml:space="preserve">transmission </w:t>
        </w:r>
      </w:ins>
      <w:ins w:id="149" w:author="Samsung" w:date="2023-07-21T13:40:00Z">
        <w:r w:rsidRPr="0022153E">
          <w:t>service can resume, which is shown as T</w:t>
        </w:r>
        <w:r w:rsidRPr="00FE33FC">
          <w:rPr>
            <w:vertAlign w:val="subscript"/>
          </w:rPr>
          <w:t>3</w:t>
        </w:r>
        <w:r w:rsidRPr="0022153E">
          <w:t>. T</w:t>
        </w:r>
        <w:r w:rsidRPr="00FE33FC">
          <w:rPr>
            <w:vertAlign w:val="subscript"/>
          </w:rPr>
          <w:t>2</w:t>
        </w:r>
        <w:r w:rsidRPr="00945545">
          <w:t xml:space="preserve"> </w:t>
        </w:r>
        <w:r w:rsidRPr="004063E5">
          <w:t xml:space="preserve">is an estimate when the energy </w:t>
        </w:r>
      </w:ins>
      <w:ins w:id="150" w:author="AK54" w:date="2023-07-27T19:31:00Z">
        <w:r w:rsidR="001A51E5">
          <w:t xml:space="preserve">transmission </w:t>
        </w:r>
      </w:ins>
      <w:ins w:id="151" w:author="Samsung" w:date="2023-07-21T13:40:00Z">
        <w:r w:rsidRPr="004063E5">
          <w:t xml:space="preserve">feeder will have recovered, while </w:t>
        </w:r>
        <w:r w:rsidRPr="0022153E">
          <w:t>T</w:t>
        </w:r>
        <w:r w:rsidRPr="00FE33FC">
          <w:rPr>
            <w:vertAlign w:val="subscript"/>
          </w:rPr>
          <w:t>3</w:t>
        </w:r>
        <w:r w:rsidRPr="00945545">
          <w:t xml:space="preserve"> </w:t>
        </w:r>
        <w:r w:rsidRPr="004063E5">
          <w:t xml:space="preserve">represents the time at which energy </w:t>
        </w:r>
      </w:ins>
      <w:ins w:id="152" w:author="AK54" w:date="2023-07-27T19:31:00Z">
        <w:r w:rsidR="001A51E5">
          <w:t xml:space="preserve">transmission </w:t>
        </w:r>
      </w:ins>
      <w:ins w:id="153" w:author="Samsung" w:date="2023-07-21T13:40:00Z">
        <w:r w:rsidRPr="004063E5">
          <w:t>feeder service resumes and</w:t>
        </w:r>
        <w:r w:rsidRPr="0022153E">
          <w:t xml:space="preserve"> restoration of distribution</w:t>
        </w:r>
      </w:ins>
      <w:ins w:id="154" w:author="AK54" w:date="2023-07-27T19:31:00Z">
        <w:r w:rsidR="001A51E5">
          <w:t xml:space="preserve"> services</w:t>
        </w:r>
      </w:ins>
      <w:ins w:id="155" w:author="Samsung" w:date="2023-07-21T13:40:00Z">
        <w:r w:rsidRPr="0022153E">
          <w:t xml:space="preserve"> is possible</w:t>
        </w:r>
      </w:ins>
      <w:ins w:id="156" w:author="AK54" w:date="2023-07-27T19:31:00Z">
        <w:r w:rsidR="001A51E5">
          <w:t xml:space="preserve"> thereafter</w:t>
        </w:r>
      </w:ins>
      <w:ins w:id="157" w:author="Samsung" w:date="2023-07-21T13:40:00Z">
        <w:r w:rsidRPr="0022153E">
          <w:t xml:space="preserve">. </w:t>
        </w:r>
      </w:ins>
    </w:p>
    <w:p w14:paraId="508BA377" w14:textId="5692E9D6" w:rsidR="00222D31" w:rsidRPr="0022153E" w:rsidRDefault="00222D31">
      <w:pPr>
        <w:pStyle w:val="B1"/>
        <w:rPr>
          <w:ins w:id="158" w:author="Samsung" w:date="2023-07-21T13:40:00Z"/>
        </w:rPr>
      </w:pPr>
      <w:ins w:id="159" w:author="Samsung" w:date="2023-07-21T13:40:00Z">
        <w:r w:rsidRPr="0022153E">
          <w:t>5.</w:t>
        </w:r>
        <w:r w:rsidRPr="0022153E">
          <w:tab/>
          <w:t xml:space="preserve">The energy feeder for one or more energy distribution substations is now complete. At this point, it will be possible to </w:t>
        </w:r>
      </w:ins>
      <w:ins w:id="160" w:author="AK54" w:date="2023-07-27T19:32:00Z">
        <w:r w:rsidR="001A51E5">
          <w:t xml:space="preserve">start </w:t>
        </w:r>
      </w:ins>
      <w:ins w:id="161" w:author="Samsung" w:date="2023-07-21T13:40:00Z">
        <w:r w:rsidRPr="0022153E">
          <w:t>restor</w:t>
        </w:r>
      </w:ins>
      <w:ins w:id="162" w:author="AK54" w:date="2023-07-27T19:32:00Z">
        <w:r w:rsidR="001A51E5">
          <w:t>ing</w:t>
        </w:r>
      </w:ins>
      <w:ins w:id="163" w:author="Samsung" w:date="2023-07-21T13:40:00Z">
        <w:r w:rsidRPr="0022153E">
          <w:t xml:space="preserve"> energy distribution</w:t>
        </w:r>
      </w:ins>
      <w:ins w:id="164" w:author="AK54" w:date="2023-07-27T19:32:00Z">
        <w:r w:rsidR="001A51E5">
          <w:t xml:space="preserve"> service</w:t>
        </w:r>
      </w:ins>
      <w:ins w:id="165" w:author="Samsung" w:date="2023-07-21T13:40:00Z">
        <w:r w:rsidRPr="0022153E">
          <w:t xml:space="preserve">. However, operations are required at the distribution substation. This can be performed by smart energy services remotely if there is network coverage. The starting time, when the MNO provides service with remaining UPS capacity, is shown in Figure </w:t>
        </w:r>
      </w:ins>
      <w:ins w:id="166" w:author="Samsung" w:date="2023-07-21T14:03:00Z">
        <w:r w:rsidR="00FE33FC">
          <w:t>5.Y</w:t>
        </w:r>
      </w:ins>
      <w:ins w:id="167" w:author="AK54" w:date="2023-07-27T19:33:00Z">
        <w:r w:rsidR="001A51E5">
          <w:t>.1</w:t>
        </w:r>
      </w:ins>
      <w:ins w:id="168" w:author="Samsung" w:date="2023-07-21T13:40:00Z">
        <w:r w:rsidRPr="004063E5">
          <w:t>-1 as T</w:t>
        </w:r>
        <w:r w:rsidRPr="004063E5">
          <w:rPr>
            <w:vertAlign w:val="subscript"/>
          </w:rPr>
          <w:t>3</w:t>
        </w:r>
        <w:r w:rsidRPr="004063E5">
          <w:t xml:space="preserve">. The </w:t>
        </w:r>
      </w:ins>
      <w:ins w:id="169" w:author="AK54" w:date="2023-07-27T19:34:00Z">
        <w:r w:rsidR="001A51E5">
          <w:t xml:space="preserve">point in time when the </w:t>
        </w:r>
      </w:ins>
      <w:ins w:id="170" w:author="Samsung" w:date="2023-07-21T13:40:00Z">
        <w:r w:rsidRPr="004063E5">
          <w:t>smart energy services restore energy distribut</w:t>
        </w:r>
        <w:r w:rsidRPr="0022153E">
          <w:t>ion services to all customers, including the MNO</w:t>
        </w:r>
      </w:ins>
      <w:ins w:id="171" w:author="AK54" w:date="2023-07-27T20:29:00Z">
        <w:r w:rsidR="00EF2A03">
          <w:t>,</w:t>
        </w:r>
      </w:ins>
      <w:ins w:id="172" w:author="AK54" w:date="2023-07-27T19:34:00Z">
        <w:r w:rsidR="001A51E5">
          <w:t xml:space="preserve"> using MNO rapid intervention</w:t>
        </w:r>
      </w:ins>
      <w:ins w:id="173" w:author="Samsung" w:date="2023-07-21T13:40:00Z">
        <w:r w:rsidRPr="0022153E">
          <w:t>, is shown as T</w:t>
        </w:r>
        <w:r w:rsidRPr="00FE33FC">
          <w:rPr>
            <w:vertAlign w:val="subscript"/>
          </w:rPr>
          <w:t>4</w:t>
        </w:r>
        <w:r w:rsidRPr="0022153E">
          <w:t>.</w:t>
        </w:r>
      </w:ins>
    </w:p>
    <w:p w14:paraId="180AF79B" w14:textId="77777777" w:rsidR="00222D31" w:rsidRPr="0022153E" w:rsidRDefault="00222D31" w:rsidP="00945545">
      <w:pPr>
        <w:rPr>
          <w:ins w:id="174" w:author="Samsung" w:date="2023-07-21T13:40:00Z"/>
        </w:rPr>
      </w:pPr>
      <w:ins w:id="175" w:author="Samsung" w:date="2023-07-21T13:40:00Z">
        <w:r w:rsidRPr="0022153E">
          <w:t>There are two alternatives for how the restoration can occur. Manually, as described in 6a, or with remote intervention, as described in 6b.</w:t>
        </w:r>
      </w:ins>
    </w:p>
    <w:p w14:paraId="77C9B3F2" w14:textId="77777777" w:rsidR="00222D31" w:rsidRPr="004063E5" w:rsidRDefault="00222D31">
      <w:pPr>
        <w:pStyle w:val="B1"/>
        <w:rPr>
          <w:ins w:id="176" w:author="Samsung" w:date="2023-07-21T13:40:00Z"/>
        </w:rPr>
      </w:pPr>
      <w:ins w:id="177" w:author="Samsung" w:date="2023-07-21T13:40:00Z">
        <w:r w:rsidRPr="0022153E">
          <w:t>6a.</w:t>
        </w:r>
        <w:r w:rsidRPr="0022153E">
          <w:tab/>
          <w:t>Without prior arrangement, there will be no UPS capacity remaining in the infrastructure that serves the distribution substations that have restored power. They will not be able to perform automated recovery, as explained in use case C.4. In this case, manual intervention is required to restore energy distribution. This will be complete after a substantial period of time (T</w:t>
        </w:r>
        <w:r w:rsidRPr="00945545">
          <w:rPr>
            <w:vertAlign w:val="subscript"/>
          </w:rPr>
          <w:t>5</w:t>
        </w:r>
        <w:r w:rsidRPr="004063E5">
          <w:t>).</w:t>
        </w:r>
      </w:ins>
    </w:p>
    <w:p w14:paraId="1009456D" w14:textId="5D219A9F" w:rsidR="00222D31" w:rsidRPr="0022153E" w:rsidRDefault="00222D31">
      <w:pPr>
        <w:pStyle w:val="B1"/>
        <w:rPr>
          <w:ins w:id="178" w:author="Samsung" w:date="2023-07-21T13:40:00Z"/>
        </w:rPr>
      </w:pPr>
      <w:ins w:id="179" w:author="Samsung" w:date="2023-07-21T13:40:00Z">
        <w:r w:rsidRPr="0022153E">
          <w:t>6b.</w:t>
        </w:r>
        <w:r w:rsidRPr="0022153E">
          <w:tab/>
          <w:t xml:space="preserve">Alternatively, prior arrangement can be made so UPS capacity will remain in the infrastructure at the time it is needed to restore energy distribution service. This prior arrangement is described in the steps below, and consists of </w:t>
        </w:r>
      </w:ins>
      <w:ins w:id="180" w:author="AK54" w:date="2023-07-27T19:35:00Z">
        <w:r w:rsidR="001A51E5">
          <w:t xml:space="preserve">set of information </w:t>
        </w:r>
      </w:ins>
      <w:ins w:id="181" w:author="AK54" w:date="2023-07-27T20:33:00Z">
        <w:r w:rsidR="00EF2A03">
          <w:t xml:space="preserve">and operations </w:t>
        </w:r>
      </w:ins>
      <w:ins w:id="182" w:author="AK54" w:date="2023-07-27T19:35:00Z">
        <w:r w:rsidR="001A51E5">
          <w:t xml:space="preserve">shared </w:t>
        </w:r>
      </w:ins>
      <w:ins w:id="183" w:author="Samsung" w:date="2023-07-21T13:40:00Z">
        <w:r w:rsidRPr="0022153E">
          <w:t>between the DSO-MS and MNO-MS.</w:t>
        </w:r>
      </w:ins>
    </w:p>
    <w:p w14:paraId="4EB91979" w14:textId="7297052C" w:rsidR="00222D31" w:rsidRPr="0022153E" w:rsidRDefault="0022153E" w:rsidP="00945545">
      <w:pPr>
        <w:pStyle w:val="B1"/>
        <w:rPr>
          <w:ins w:id="184" w:author="Samsung" w:date="2023-07-21T13:40:00Z"/>
        </w:rPr>
      </w:pPr>
      <w:ins w:id="185" w:author="Samsung" w:date="2023-07-21T14:00:00Z">
        <w:r>
          <w:tab/>
        </w:r>
      </w:ins>
      <w:ins w:id="186" w:author="Samsung" w:date="2023-07-21T13:40:00Z">
        <w:r w:rsidR="00222D31" w:rsidRPr="004063E5">
          <w:t>This is to enable the situation that, at time (T</w:t>
        </w:r>
        <w:r w:rsidR="00222D31" w:rsidRPr="00945545">
          <w:rPr>
            <w:vertAlign w:val="subscript"/>
          </w:rPr>
          <w:t>3</w:t>
        </w:r>
        <w:r w:rsidR="00222D31" w:rsidRPr="004063E5">
          <w:t xml:space="preserve">), the MNO is able to use remaining UPS capacity to offer telecommunication service at the time at which the DSO will perform remote operations by means of data communications to restore </w:t>
        </w:r>
      </w:ins>
      <w:ins w:id="187" w:author="AK54" w:date="2023-07-27T19:36:00Z">
        <w:r w:rsidR="00653A37">
          <w:t xml:space="preserve">distribution </w:t>
        </w:r>
      </w:ins>
      <w:ins w:id="188" w:author="Samsung" w:date="2023-07-21T13:40:00Z">
        <w:r w:rsidR="00222D31" w:rsidRPr="004063E5">
          <w:t>service in the sites affected by the outage, and operates them until the outage concludes.</w:t>
        </w:r>
      </w:ins>
    </w:p>
    <w:p w14:paraId="2E131D9C" w14:textId="77777777" w:rsidR="00222D31" w:rsidRPr="0022153E" w:rsidRDefault="00222D31">
      <w:pPr>
        <w:pStyle w:val="B1"/>
        <w:rPr>
          <w:ins w:id="189" w:author="Samsung" w:date="2023-07-21T13:40:00Z"/>
        </w:rPr>
      </w:pPr>
      <w:ins w:id="190" w:author="Samsung" w:date="2023-07-21T13:40:00Z">
        <w:r w:rsidRPr="0022153E">
          <w:t>6.b.1.</w:t>
        </w:r>
        <w:r w:rsidRPr="0022153E">
          <w:tab/>
          <w:t>In this use case, the DSO-MS communicates to the MNO-MS:</w:t>
        </w:r>
      </w:ins>
    </w:p>
    <w:p w14:paraId="2E63BDAB" w14:textId="7B6154C3" w:rsidR="00222D31" w:rsidRPr="0022153E" w:rsidRDefault="0022153E">
      <w:pPr>
        <w:pStyle w:val="B2"/>
        <w:rPr>
          <w:ins w:id="191" w:author="Samsung" w:date="2023-07-21T13:40:00Z"/>
        </w:rPr>
      </w:pPr>
      <w:ins w:id="192" w:author="Samsung" w:date="2023-07-21T13:40:00Z">
        <w:r>
          <w:t>-</w:t>
        </w:r>
        <w:r>
          <w:tab/>
        </w:r>
        <w:r w:rsidR="00222D31" w:rsidRPr="0022153E">
          <w:t>the affected sites (identified by the associated Energy Supply IDs) by the outage</w:t>
        </w:r>
      </w:ins>
    </w:p>
    <w:p w14:paraId="43701459" w14:textId="76622A48" w:rsidR="00222D31" w:rsidRPr="0022153E" w:rsidRDefault="0022153E">
      <w:pPr>
        <w:pStyle w:val="B2"/>
        <w:rPr>
          <w:ins w:id="193" w:author="Samsung" w:date="2023-07-21T13:40:00Z"/>
        </w:rPr>
      </w:pPr>
      <w:ins w:id="194" w:author="Samsung" w:date="2023-07-21T13:40:00Z">
        <w:r>
          <w:t>-</w:t>
        </w:r>
        <w:r>
          <w:tab/>
        </w:r>
        <w:r w:rsidR="00222D31" w:rsidRPr="0022153E">
          <w:t>the time X after which recovery is possible</w:t>
        </w:r>
      </w:ins>
    </w:p>
    <w:p w14:paraId="3997FCCA" w14:textId="0212EC79" w:rsidR="00222D31" w:rsidRPr="0022153E" w:rsidRDefault="0022153E">
      <w:pPr>
        <w:pStyle w:val="B2"/>
        <w:rPr>
          <w:ins w:id="195" w:author="Samsung" w:date="2023-07-21T13:41:00Z"/>
        </w:rPr>
      </w:pPr>
      <w:ins w:id="196" w:author="Samsung" w:date="2023-07-21T13:40:00Z">
        <w:r>
          <w:t>-</w:t>
        </w:r>
        <w:r>
          <w:tab/>
        </w:r>
        <w:r w:rsidR="00222D31" w:rsidRPr="0022153E">
          <w:t>the time Y (that is a certain interval of time after X) that the recovery is expected to complete (a small number of minutes)</w:t>
        </w:r>
      </w:ins>
    </w:p>
    <w:p w14:paraId="0041C1C8" w14:textId="2B0688E4" w:rsidR="00222D31" w:rsidRDefault="0022153E" w:rsidP="00945545">
      <w:pPr>
        <w:pStyle w:val="B1"/>
        <w:rPr>
          <w:ins w:id="197" w:author="Samsung" w:date="2023-07-21T13:41:00Z"/>
        </w:rPr>
      </w:pPr>
      <w:ins w:id="198" w:author="Samsung" w:date="2023-07-21T14:00:00Z">
        <w:r>
          <w:tab/>
        </w:r>
      </w:ins>
      <w:ins w:id="199" w:author="Samsung" w:date="2023-07-21T13:41:00Z">
        <w:r w:rsidR="00222D31" w:rsidRPr="0044118D">
          <w:t>The site operator, knowing this, has the opportunity to manage the use of the UPS in the affected sites so that they do not exhaust at time (a, b, c, d</w:t>
        </w:r>
        <w:r w:rsidR="00222D31" w:rsidRPr="00312D48">
          <w:t>, etc.</w:t>
        </w:r>
        <w:r w:rsidR="00222D31" w:rsidRPr="0044118D">
          <w:t>). Rather, capacity sufficient for operation of the base station between time X and Y is reserved.</w:t>
        </w:r>
      </w:ins>
    </w:p>
    <w:p w14:paraId="7C00A0A5" w14:textId="77777777" w:rsidR="00222D31" w:rsidRPr="0044118D" w:rsidRDefault="00222D31" w:rsidP="00222D31">
      <w:pPr>
        <w:pStyle w:val="B1"/>
        <w:rPr>
          <w:ins w:id="200" w:author="Samsung" w:date="2023-07-21T13:41:00Z"/>
          <w:rFonts w:eastAsiaTheme="minorEastAsia"/>
        </w:rPr>
      </w:pPr>
      <w:ins w:id="201" w:author="Samsung" w:date="2023-07-21T13:41:00Z">
        <w:r w:rsidRPr="0044118D">
          <w:rPr>
            <w:rFonts w:eastAsiaTheme="minorEastAsia"/>
          </w:rPr>
          <w:t>6.b.2.</w:t>
        </w:r>
        <w:r w:rsidRPr="0044118D">
          <w:rPr>
            <w:rFonts w:eastAsiaTheme="minorEastAsia"/>
          </w:rPr>
          <w:tab/>
          <w:t>The DSO, after time (T</w:t>
        </w:r>
        <w:r w:rsidRPr="0044118D">
          <w:rPr>
            <w:rFonts w:eastAsiaTheme="minorEastAsia"/>
            <w:vertAlign w:val="subscript"/>
          </w:rPr>
          <w:t>3</w:t>
        </w:r>
        <w:r w:rsidRPr="0044118D">
          <w:rPr>
            <w:rFonts w:eastAsiaTheme="minorEastAsia"/>
          </w:rPr>
          <w:t>), employs smart energy services such as distribution automation or specific SCADA operations to restore service to customers rapidly, including the site operator.</w:t>
        </w:r>
      </w:ins>
    </w:p>
    <w:p w14:paraId="3F1FC936" w14:textId="77777777" w:rsidR="00222D31" w:rsidRPr="0044118D" w:rsidRDefault="00222D31" w:rsidP="00222D31">
      <w:pPr>
        <w:pStyle w:val="B1"/>
        <w:rPr>
          <w:ins w:id="202" w:author="Samsung" w:date="2023-07-21T13:41:00Z"/>
          <w:rFonts w:eastAsiaTheme="minorEastAsia"/>
        </w:rPr>
      </w:pPr>
      <w:ins w:id="203" w:author="Samsung" w:date="2023-07-21T13:41:00Z">
        <w:r w:rsidRPr="0044118D">
          <w:rPr>
            <w:rFonts w:eastAsiaTheme="minorEastAsia"/>
          </w:rPr>
          <w:t>6.b.3.</w:t>
        </w:r>
        <w:r w:rsidRPr="0044118D">
          <w:rPr>
            <w:rFonts w:eastAsiaTheme="minorEastAsia"/>
          </w:rPr>
          <w:tab/>
          <w:t>The incident concludes (T</w:t>
        </w:r>
        <w:r w:rsidRPr="0044118D">
          <w:rPr>
            <w:rFonts w:eastAsiaTheme="minorEastAsia"/>
            <w:vertAlign w:val="subscript"/>
          </w:rPr>
          <w:t>4</w:t>
        </w:r>
        <w:r w:rsidRPr="0044118D">
          <w:rPr>
            <w:rFonts w:eastAsiaTheme="minorEastAsia"/>
          </w:rPr>
          <w:t>). Energy distribution service has been restored to the MNO site(s) as well as other energy service customers.</w:t>
        </w:r>
      </w:ins>
    </w:p>
    <w:p w14:paraId="41770358" w14:textId="77777777" w:rsidR="00222D31" w:rsidRPr="0044118D" w:rsidRDefault="00222D31" w:rsidP="00222D31">
      <w:pPr>
        <w:pStyle w:val="B1"/>
        <w:rPr>
          <w:ins w:id="204" w:author="Samsung" w:date="2023-07-21T13:41:00Z"/>
          <w:rFonts w:eastAsiaTheme="minorEastAsia"/>
        </w:rPr>
      </w:pPr>
      <w:ins w:id="205" w:author="Samsung" w:date="2023-07-21T13:41:00Z">
        <w:r w:rsidRPr="0044118D">
          <w:rPr>
            <w:rFonts w:eastAsiaTheme="minorEastAsia"/>
          </w:rPr>
          <w:t>6.b.4</w:t>
        </w:r>
        <w:r w:rsidRPr="0044118D">
          <w:rPr>
            <w:rFonts w:eastAsiaTheme="minorEastAsia"/>
          </w:rPr>
          <w:tab/>
          <w:t>The DSO-MS notifies the MNO-MS that the restore operation is complete.</w:t>
        </w:r>
      </w:ins>
    </w:p>
    <w:p w14:paraId="0DC821EF" w14:textId="77777777" w:rsidR="00222D31" w:rsidRPr="0044118D" w:rsidRDefault="00222D31" w:rsidP="00222D31">
      <w:pPr>
        <w:rPr>
          <w:ins w:id="206" w:author="Samsung" w:date="2023-07-21T13:41:00Z"/>
          <w:rFonts w:eastAsiaTheme="minorEastAsia"/>
        </w:rPr>
      </w:pPr>
      <w:ins w:id="207" w:author="Samsung" w:date="2023-07-21T13:41:00Z">
        <w:r w:rsidRPr="0044118D">
          <w:rPr>
            <w:rFonts w:eastAsiaTheme="minorEastAsia"/>
          </w:rPr>
          <w:t>Service flow result</w:t>
        </w:r>
      </w:ins>
    </w:p>
    <w:p w14:paraId="51CA94EE" w14:textId="43651177" w:rsidR="00222D31" w:rsidRPr="0044118D" w:rsidRDefault="00222D31" w:rsidP="00222D31">
      <w:pPr>
        <w:rPr>
          <w:ins w:id="208" w:author="Samsung" w:date="2023-07-21T13:41:00Z"/>
          <w:rFonts w:eastAsiaTheme="minorEastAsia"/>
        </w:rPr>
      </w:pPr>
      <w:ins w:id="209" w:author="Samsung" w:date="2023-07-21T13:41:00Z">
        <w:r w:rsidRPr="0044118D">
          <w:rPr>
            <w:rFonts w:eastAsiaTheme="minorEastAsia"/>
          </w:rPr>
          <w:t>T</w:t>
        </w:r>
        <w:r w:rsidRPr="0044118D">
          <w:rPr>
            <w:rFonts w:eastAsiaTheme="minorEastAsia"/>
            <w:caps/>
            <w:vertAlign w:val="subscript"/>
          </w:rPr>
          <w:t>4</w:t>
        </w:r>
        <w:r w:rsidRPr="0044118D">
          <w:rPr>
            <w:rFonts w:eastAsiaTheme="minorEastAsia"/>
          </w:rPr>
          <w:t xml:space="preserve"> occurs before manual uncoordinated recovery of service would be successful (T</w:t>
        </w:r>
        <w:r w:rsidRPr="0044118D">
          <w:rPr>
            <w:rFonts w:eastAsiaTheme="minorEastAsia"/>
            <w:vertAlign w:val="subscript"/>
          </w:rPr>
          <w:t>5</w:t>
        </w:r>
        <w:r w:rsidRPr="0044118D">
          <w:rPr>
            <w:rFonts w:eastAsiaTheme="minorEastAsia"/>
          </w:rPr>
          <w:t xml:space="preserve"> in Figure </w:t>
        </w:r>
      </w:ins>
      <w:ins w:id="210" w:author="Samsung" w:date="2023-07-21T14:15:00Z">
        <w:r w:rsidR="004063E5">
          <w:rPr>
            <w:rFonts w:eastAsiaTheme="minorEastAsia"/>
          </w:rPr>
          <w:t>5.Y.1-1</w:t>
        </w:r>
      </w:ins>
      <w:ins w:id="211" w:author="Samsung" w:date="2023-07-21T13:41:00Z">
        <w:r w:rsidRPr="0044118D">
          <w:rPr>
            <w:rFonts w:eastAsiaTheme="minorEastAsia"/>
          </w:rPr>
          <w:t>.) Thus, alternative 6.b is superior to 6.a for both the site operator and the DSO.</w:t>
        </w:r>
      </w:ins>
    </w:p>
    <w:p w14:paraId="63C056C2" w14:textId="471C9C4E" w:rsidR="00222D31" w:rsidRPr="0044118D" w:rsidRDefault="00222D31" w:rsidP="00222D31">
      <w:pPr>
        <w:rPr>
          <w:ins w:id="212" w:author="Samsung" w:date="2023-07-21T13:41:00Z"/>
          <w:rFonts w:eastAsiaTheme="minorEastAsia"/>
        </w:rPr>
      </w:pPr>
      <w:ins w:id="213" w:author="Samsung" w:date="2023-07-21T13:41:00Z">
        <w:r w:rsidRPr="0044118D">
          <w:rPr>
            <w:rFonts w:eastAsiaTheme="minorEastAsia"/>
          </w:rPr>
          <w:t>Service is restored to distribution substation 3 and 4 at T</w:t>
        </w:r>
        <w:r w:rsidRPr="0044118D">
          <w:rPr>
            <w:rFonts w:eastAsiaTheme="minorEastAsia"/>
            <w:vertAlign w:val="subscript"/>
          </w:rPr>
          <w:t>4</w:t>
        </w:r>
        <w:r w:rsidRPr="0044118D">
          <w:rPr>
            <w:rFonts w:eastAsiaTheme="minorEastAsia"/>
          </w:rPr>
          <w:t>, within minutes of the restoration of the medium voltage</w:t>
        </w:r>
      </w:ins>
      <w:ins w:id="214" w:author="AK54" w:date="2023-07-27T20:41:00Z">
        <w:r w:rsidR="003B16A4">
          <w:rPr>
            <w:rFonts w:eastAsiaTheme="minorEastAsia"/>
          </w:rPr>
          <w:t xml:space="preserve"> transmission</w:t>
        </w:r>
      </w:ins>
      <w:ins w:id="215" w:author="Samsung" w:date="2023-07-21T13:41:00Z">
        <w:r w:rsidRPr="0044118D">
          <w:rPr>
            <w:rFonts w:eastAsiaTheme="minorEastAsia"/>
          </w:rPr>
          <w:t xml:space="preserve"> line between distribution substation 2 and 3 </w:t>
        </w:r>
      </w:ins>
      <w:ins w:id="216" w:author="AK54" w:date="2023-07-27T20:41:00Z">
        <w:r w:rsidR="003B16A4">
          <w:rPr>
            <w:rFonts w:eastAsiaTheme="minorEastAsia"/>
          </w:rPr>
          <w:t xml:space="preserve">i.e. </w:t>
        </w:r>
      </w:ins>
      <w:ins w:id="217" w:author="Samsung" w:date="2023-07-21T13:41:00Z">
        <w:r w:rsidRPr="0044118D">
          <w:rPr>
            <w:rFonts w:eastAsiaTheme="minorEastAsia"/>
          </w:rPr>
          <w:t>T</w:t>
        </w:r>
        <w:r w:rsidRPr="0044118D">
          <w:rPr>
            <w:rFonts w:eastAsiaTheme="minorEastAsia"/>
            <w:sz w:val="18"/>
            <w:vertAlign w:val="subscript"/>
          </w:rPr>
          <w:t>3</w:t>
        </w:r>
        <w:r w:rsidRPr="0044118D">
          <w:rPr>
            <w:rFonts w:eastAsiaTheme="minorEastAsia"/>
          </w:rPr>
          <w:t>. This is substantially faster than service could be restored if a technician had to visit distribution substation 2 and 3 - represented on Figure </w:t>
        </w:r>
      </w:ins>
      <w:ins w:id="218" w:author="Samsung" w:date="2023-07-21T14:16:00Z">
        <w:r w:rsidR="004063E5">
          <w:rPr>
            <w:rFonts w:eastAsiaTheme="minorEastAsia"/>
          </w:rPr>
          <w:t>5.Y.1</w:t>
        </w:r>
      </w:ins>
      <w:ins w:id="219" w:author="Samsung" w:date="2023-07-21T13:41:00Z">
        <w:r w:rsidRPr="0044118D">
          <w:rPr>
            <w:rFonts w:eastAsiaTheme="minorEastAsia"/>
          </w:rPr>
          <w:t>-1 as T</w:t>
        </w:r>
        <w:r w:rsidRPr="0044118D">
          <w:rPr>
            <w:rFonts w:eastAsiaTheme="minorEastAsia"/>
            <w:vertAlign w:val="subscript"/>
          </w:rPr>
          <w:t>5</w:t>
        </w:r>
        <w:r w:rsidRPr="0044118D">
          <w:rPr>
            <w:rFonts w:eastAsiaTheme="minorEastAsia"/>
          </w:rPr>
          <w:t>. As a result, service is restored to the MNO sites affected more rapidly than in an uncoordinated incident.</w:t>
        </w:r>
      </w:ins>
    </w:p>
    <w:p w14:paraId="717659D2" w14:textId="67EEE300" w:rsidR="004F219D" w:rsidRDefault="00EA3452" w:rsidP="00EA3452">
      <w:pPr>
        <w:pStyle w:val="Heading3"/>
        <w:rPr>
          <w:ins w:id="220" w:author="Samsung-01" w:date="2023-08-03T12:45:00Z"/>
        </w:rPr>
      </w:pPr>
      <w:r w:rsidRPr="00594D9E">
        <w:t>5.</w:t>
      </w:r>
      <w:r w:rsidR="00582C9D">
        <w:t>Y</w:t>
      </w:r>
      <w:r w:rsidRPr="00594D9E">
        <w:t>.2 Requirements</w:t>
      </w:r>
    </w:p>
    <w:p w14:paraId="2F8233C2" w14:textId="4B1BE69F" w:rsidR="0059157F" w:rsidRPr="0044118D" w:rsidRDefault="0059157F" w:rsidP="0059157F">
      <w:pPr>
        <w:rPr>
          <w:ins w:id="221" w:author="Samsung-01" w:date="2023-08-03T12:45:00Z"/>
          <w:rFonts w:eastAsiaTheme="minorEastAsia"/>
        </w:rPr>
      </w:pPr>
      <w:ins w:id="222" w:author="Samsung-01" w:date="2023-08-03T12:45:00Z">
        <w:r>
          <w:rPr>
            <w:rFonts w:eastAsiaTheme="minorEastAsia"/>
          </w:rPr>
          <w:t>The following</w:t>
        </w:r>
        <w:r w:rsidRPr="0044118D">
          <w:rPr>
            <w:rFonts w:eastAsiaTheme="minorEastAsia"/>
          </w:rPr>
          <w:t xml:space="preserve"> requirements, if supported, enable the </w:t>
        </w:r>
        <w:r w:rsidRPr="0044118D">
          <w:rPr>
            <w:rFonts w:eastAsia="DengXian"/>
          </w:rPr>
          <w:t xml:space="preserve">site operator </w:t>
        </w:r>
        <w:r w:rsidRPr="0044118D">
          <w:rPr>
            <w:rFonts w:eastAsiaTheme="minorEastAsia"/>
          </w:rPr>
          <w:t>to voluntarily discontinue service, retain UPS capacity, and wait until an opportune time to restore service. This is subject to operator policy</w:t>
        </w:r>
        <w:r w:rsidRPr="0044118D">
          <w:rPr>
            <w:rFonts w:eastAsia="DengXian"/>
          </w:rPr>
          <w:t>, contractual obligations and regulatory restrictions.</w:t>
        </w:r>
      </w:ins>
    </w:p>
    <w:p w14:paraId="528766DE" w14:textId="5D829FB2" w:rsidR="0059157F" w:rsidRPr="0059157F" w:rsidRDefault="0059157F" w:rsidP="0059157F">
      <w:pPr>
        <w:rPr>
          <w:ins w:id="223" w:author="Samsung-01" w:date="2023-08-03T12:38:00Z"/>
          <w:rFonts w:eastAsiaTheme="minorEastAsia"/>
        </w:rPr>
      </w:pPr>
      <w:ins w:id="224" w:author="Samsung-01" w:date="2023-08-03T12:45:00Z">
        <w:r w:rsidRPr="0044118D">
          <w:rPr>
            <w:rFonts w:eastAsiaTheme="minorEastAsia"/>
          </w:rPr>
          <w:lastRenderedPageBreak/>
          <w:t>For all the requirements below, supported interaction is described between the DSO and the MNO (or site operator). The reason for this term 'site operator' is that in network sharing scenarios, the base station and/or cell site may be operated by a third party. In active network sharing scenarios the DSO can communicate with an site operator that operates the site, but can be distinct from the serving site operator. The interaction described is really between the DSO and the management services of the entity that operates the site essential for telecommunication service, identified by the energy supply ID.</w:t>
        </w:r>
      </w:ins>
    </w:p>
    <w:tbl>
      <w:tblPr>
        <w:tblStyle w:val="TableGrid"/>
        <w:tblW w:w="0" w:type="auto"/>
        <w:tblInd w:w="0" w:type="dxa"/>
        <w:tblLook w:val="04A0" w:firstRow="1" w:lastRow="0" w:firstColumn="1" w:lastColumn="0" w:noHBand="0" w:noVBand="1"/>
      </w:tblPr>
      <w:tblGrid>
        <w:gridCol w:w="1317"/>
        <w:gridCol w:w="6060"/>
        <w:gridCol w:w="2252"/>
      </w:tblGrid>
      <w:tr w:rsidR="0059157F" w14:paraId="37BBEE53" w14:textId="77777777" w:rsidTr="001F4DDC">
        <w:trPr>
          <w:ins w:id="225" w:author="Samsung-01" w:date="2023-08-03T12:38:00Z"/>
        </w:trPr>
        <w:tc>
          <w:tcPr>
            <w:tcW w:w="1317" w:type="dxa"/>
          </w:tcPr>
          <w:p w14:paraId="6EE0350D" w14:textId="77777777" w:rsidR="0059157F" w:rsidRDefault="0059157F" w:rsidP="001F4DDC">
            <w:pPr>
              <w:pStyle w:val="TAH"/>
              <w:rPr>
                <w:ins w:id="226" w:author="Samsung-01" w:date="2023-08-03T12:38:00Z"/>
              </w:rPr>
            </w:pPr>
            <w:ins w:id="227" w:author="Samsung-01" w:date="2023-08-03T12:38:00Z">
              <w:r>
                <w:t>Requirement label</w:t>
              </w:r>
            </w:ins>
          </w:p>
        </w:tc>
        <w:tc>
          <w:tcPr>
            <w:tcW w:w="6060" w:type="dxa"/>
          </w:tcPr>
          <w:p w14:paraId="2A603187" w14:textId="77777777" w:rsidR="0059157F" w:rsidRDefault="0059157F" w:rsidP="001F4DDC">
            <w:pPr>
              <w:pStyle w:val="TAH"/>
              <w:rPr>
                <w:ins w:id="228" w:author="Samsung-01" w:date="2023-08-03T12:38:00Z"/>
              </w:rPr>
            </w:pPr>
            <w:ins w:id="229" w:author="Samsung-01" w:date="2023-08-03T12:38:00Z">
              <w:r>
                <w:t>Description</w:t>
              </w:r>
            </w:ins>
          </w:p>
        </w:tc>
        <w:tc>
          <w:tcPr>
            <w:tcW w:w="2252" w:type="dxa"/>
          </w:tcPr>
          <w:p w14:paraId="4758E0FC" w14:textId="77777777" w:rsidR="0059157F" w:rsidRPr="00CA239F" w:rsidRDefault="0059157F" w:rsidP="001F4DDC">
            <w:pPr>
              <w:pStyle w:val="TAH"/>
              <w:rPr>
                <w:ins w:id="230" w:author="Samsung-01" w:date="2023-08-03T12:38:00Z"/>
              </w:rPr>
            </w:pPr>
            <w:ins w:id="231" w:author="Samsung-01" w:date="2023-08-03T12:38:00Z">
              <w:r>
                <w:t>Related use cases</w:t>
              </w:r>
            </w:ins>
          </w:p>
        </w:tc>
      </w:tr>
      <w:tr w:rsidR="0059157F" w14:paraId="3557E85B" w14:textId="77777777" w:rsidTr="001F4DDC">
        <w:trPr>
          <w:ins w:id="232" w:author="Samsung-01" w:date="2023-08-03T12:38:00Z"/>
        </w:trPr>
        <w:tc>
          <w:tcPr>
            <w:tcW w:w="1317" w:type="dxa"/>
          </w:tcPr>
          <w:p w14:paraId="3FB2CAA2" w14:textId="00E8C73B" w:rsidR="0059157F" w:rsidRDefault="0059157F" w:rsidP="0059157F">
            <w:pPr>
              <w:rPr>
                <w:ins w:id="233" w:author="Samsung-01" w:date="2023-08-03T12:38:00Z"/>
              </w:rPr>
            </w:pPr>
            <w:ins w:id="234" w:author="Samsung-01" w:date="2023-08-03T12:38:00Z">
              <w:r>
                <w:t>REQ-5.</w:t>
              </w:r>
            </w:ins>
            <w:ins w:id="235" w:author="Samsung-01" w:date="2023-08-03T12:41:00Z">
              <w:r>
                <w:t>Y</w:t>
              </w:r>
            </w:ins>
            <w:ins w:id="236" w:author="Samsung-01" w:date="2023-08-03T12:38:00Z">
              <w:r>
                <w:t>-1</w:t>
              </w:r>
            </w:ins>
          </w:p>
        </w:tc>
        <w:tc>
          <w:tcPr>
            <w:tcW w:w="6060" w:type="dxa"/>
          </w:tcPr>
          <w:p w14:paraId="49147295" w14:textId="77777777" w:rsidR="0059157F" w:rsidRPr="00583BB3" w:rsidRDefault="0059157F" w:rsidP="001F4DDC">
            <w:pPr>
              <w:rPr>
                <w:ins w:id="237" w:author="Samsung-01" w:date="2023-08-03T12:38:00Z"/>
                <w:rFonts w:eastAsia="DengXian"/>
              </w:rPr>
            </w:pPr>
            <w:ins w:id="238" w:author="Samsung-01" w:date="2023-08-03T12:38:00Z">
              <w:r w:rsidRPr="0044118D">
                <w:rPr>
                  <w:rFonts w:eastAsia="DengXian"/>
                </w:rPr>
                <w:t xml:space="preserve">The 3GPP management system should expose management services, subject to operator policy, to enable the DSO to provide the MNO (or </w:t>
              </w:r>
              <w:r w:rsidRPr="0044118D">
                <w:rPr>
                  <w:rFonts w:eastAsiaTheme="minorEastAsia"/>
                </w:rPr>
                <w:t xml:space="preserve">site operator) </w:t>
              </w:r>
              <w:r w:rsidRPr="0044118D">
                <w:rPr>
                  <w:rFonts w:eastAsia="DengXian"/>
                </w:rPr>
                <w:t>with information concerning the expected restoration time of i</w:t>
              </w:r>
              <w:r w:rsidRPr="00312D48">
                <w:rPr>
                  <w:rFonts w:eastAsia="DengXian"/>
                </w:rPr>
                <w:t>ts distribution services for site operator for effected sites.</w:t>
              </w:r>
            </w:ins>
          </w:p>
        </w:tc>
        <w:tc>
          <w:tcPr>
            <w:tcW w:w="2252" w:type="dxa"/>
          </w:tcPr>
          <w:p w14:paraId="307C8DC7" w14:textId="4F2F6940" w:rsidR="0059157F" w:rsidRDefault="0059157F" w:rsidP="001F4DDC">
            <w:pPr>
              <w:rPr>
                <w:ins w:id="239" w:author="Samsung-01" w:date="2023-08-03T12:38:00Z"/>
              </w:rPr>
            </w:pPr>
            <w:ins w:id="240" w:author="Samsung-01" w:date="2023-08-03T12:38:00Z">
              <w:r>
                <w:t>5.</w:t>
              </w:r>
            </w:ins>
            <w:ins w:id="241" w:author="Samsung-01" w:date="2023-08-03T12:40:00Z">
              <w:r>
                <w:t>Z</w:t>
              </w:r>
            </w:ins>
            <w:ins w:id="242" w:author="Samsung-01" w:date="2023-08-03T12:38:00Z">
              <w:r>
                <w:t xml:space="preserve"> [NOTE 1]</w:t>
              </w:r>
            </w:ins>
          </w:p>
        </w:tc>
      </w:tr>
      <w:tr w:rsidR="0059157F" w14:paraId="0C8B3A53" w14:textId="77777777" w:rsidTr="001F4DDC">
        <w:trPr>
          <w:ins w:id="243" w:author="Samsung-01" w:date="2023-08-03T12:38:00Z"/>
        </w:trPr>
        <w:tc>
          <w:tcPr>
            <w:tcW w:w="1317" w:type="dxa"/>
          </w:tcPr>
          <w:p w14:paraId="0879B577" w14:textId="5A8C4E0D" w:rsidR="0059157F" w:rsidRDefault="0059157F" w:rsidP="0059157F">
            <w:pPr>
              <w:rPr>
                <w:ins w:id="244" w:author="Samsung-01" w:date="2023-08-03T12:38:00Z"/>
              </w:rPr>
            </w:pPr>
            <w:ins w:id="245" w:author="Samsung-01" w:date="2023-08-03T12:38:00Z">
              <w:r w:rsidRPr="00904F63">
                <w:t>REQ</w:t>
              </w:r>
              <w:r>
                <w:t>-5.</w:t>
              </w:r>
            </w:ins>
            <w:ins w:id="246" w:author="Samsung-01" w:date="2023-08-03T12:41:00Z">
              <w:r>
                <w:t>Y</w:t>
              </w:r>
            </w:ins>
            <w:ins w:id="247" w:author="Samsung-01" w:date="2023-08-03T12:38:00Z">
              <w:r>
                <w:t>-2</w:t>
              </w:r>
            </w:ins>
          </w:p>
        </w:tc>
        <w:tc>
          <w:tcPr>
            <w:tcW w:w="6060" w:type="dxa"/>
          </w:tcPr>
          <w:p w14:paraId="403357DE" w14:textId="77777777" w:rsidR="0059157F" w:rsidRDefault="0059157F" w:rsidP="001F4DDC">
            <w:pPr>
              <w:rPr>
                <w:ins w:id="248" w:author="Samsung-01" w:date="2023-08-03T12:38:00Z"/>
              </w:rPr>
            </w:pPr>
            <w:ins w:id="249" w:author="Samsung-01" w:date="2023-08-03T12:38:00Z">
              <w:r w:rsidRPr="00312D48">
                <w:rPr>
                  <w:rFonts w:eastAsia="DengXian"/>
                </w:rPr>
                <w:t>The 3GPP management system should support, subject to operator policy, the capability to enable the DSO to provide the MNO (or site operator) with information concerning the t</w:t>
              </w:r>
              <w:r w:rsidRPr="00312D48">
                <w:rPr>
                  <w:rFonts w:eastAsia="DengXian Light"/>
                </w:rPr>
                <w:t>ime when DSO</w:t>
              </w:r>
              <w:r w:rsidRPr="00312D48">
                <w:rPr>
                  <w:rFonts w:eastAsiaTheme="minorEastAsia"/>
                </w:rPr>
                <w:t xml:space="preserve"> restores its Energy </w:t>
              </w:r>
              <w:r>
                <w:rPr>
                  <w:rFonts w:eastAsiaTheme="minorEastAsia"/>
                </w:rPr>
                <w:t>"</w:t>
              </w:r>
              <w:r w:rsidRPr="00312D48">
                <w:rPr>
                  <w:rFonts w:eastAsiaTheme="minorEastAsia"/>
                </w:rPr>
                <w:t>transmission" service. At this time the DSO needs the MNO's (or site operator's) communication services to be able to use its automated energy ser</w:t>
              </w:r>
              <w:r w:rsidRPr="0044118D">
                <w:rPr>
                  <w:rFonts w:eastAsiaTheme="minorEastAsia"/>
                </w:rPr>
                <w:t>vices for rapid remote recovery of energy distribution services.</w:t>
              </w:r>
            </w:ins>
          </w:p>
        </w:tc>
        <w:tc>
          <w:tcPr>
            <w:tcW w:w="2252" w:type="dxa"/>
          </w:tcPr>
          <w:p w14:paraId="0CBEBDFD" w14:textId="5A60A934" w:rsidR="0059157F" w:rsidRDefault="0059157F" w:rsidP="001F4DDC">
            <w:pPr>
              <w:rPr>
                <w:ins w:id="250" w:author="Samsung-01" w:date="2023-08-03T12:38:00Z"/>
              </w:rPr>
            </w:pPr>
            <w:ins w:id="251" w:author="Samsung-01" w:date="2023-08-03T12:38:00Z">
              <w:r w:rsidRPr="00485C02">
                <w:t>5.</w:t>
              </w:r>
              <w:r>
                <w:t>Z</w:t>
              </w:r>
            </w:ins>
          </w:p>
        </w:tc>
      </w:tr>
      <w:tr w:rsidR="0059157F" w14:paraId="0213281E" w14:textId="77777777" w:rsidTr="001F4DDC">
        <w:trPr>
          <w:ins w:id="252" w:author="Samsung-01" w:date="2023-08-03T12:38:00Z"/>
        </w:trPr>
        <w:tc>
          <w:tcPr>
            <w:tcW w:w="1317" w:type="dxa"/>
          </w:tcPr>
          <w:p w14:paraId="54494A75" w14:textId="29017EFF" w:rsidR="0059157F" w:rsidRDefault="0059157F" w:rsidP="0059157F">
            <w:pPr>
              <w:rPr>
                <w:ins w:id="253" w:author="Samsung-01" w:date="2023-08-03T12:38:00Z"/>
              </w:rPr>
            </w:pPr>
            <w:ins w:id="254" w:author="Samsung-01" w:date="2023-08-03T12:38:00Z">
              <w:r w:rsidRPr="00904F63">
                <w:t>REQ</w:t>
              </w:r>
              <w:r>
                <w:t>-5.</w:t>
              </w:r>
            </w:ins>
            <w:ins w:id="255" w:author="Samsung-01" w:date="2023-08-03T12:41:00Z">
              <w:r>
                <w:t>Y</w:t>
              </w:r>
            </w:ins>
            <w:ins w:id="256" w:author="Samsung-01" w:date="2023-08-03T12:38:00Z">
              <w:r>
                <w:t>-3</w:t>
              </w:r>
            </w:ins>
          </w:p>
        </w:tc>
        <w:tc>
          <w:tcPr>
            <w:tcW w:w="6060" w:type="dxa"/>
          </w:tcPr>
          <w:p w14:paraId="1ABA4F36" w14:textId="77777777" w:rsidR="0059157F" w:rsidRDefault="0059157F" w:rsidP="001F4DDC">
            <w:pPr>
              <w:rPr>
                <w:ins w:id="257" w:author="Samsung-01" w:date="2023-08-03T12:38:00Z"/>
              </w:rPr>
            </w:pPr>
            <w:ins w:id="258" w:author="Samsung-01" w:date="2023-08-03T12:38:00Z">
              <w:r w:rsidRPr="0044118D">
                <w:rPr>
                  <w:rFonts w:eastAsia="DengXian"/>
                </w:rPr>
                <w:t>The 3GPP management system should support, subject to operator policy, the capability to enable the DSO to provide the MNO (or site operator) with information concerning the t</w:t>
              </w:r>
              <w:r w:rsidRPr="0044118D">
                <w:rPr>
                  <w:rFonts w:eastAsia="DengXian Light"/>
                </w:rPr>
                <w:t xml:space="preserve">ime duration for which DSO expects to require </w:t>
              </w:r>
              <w:r w:rsidRPr="0044118D">
                <w:rPr>
                  <w:rFonts w:eastAsia="DengXian"/>
                </w:rPr>
                <w:t xml:space="preserve">MNO's (or site operator's) communication services to achieve </w:t>
              </w:r>
              <w:r w:rsidRPr="0044118D">
                <w:rPr>
                  <w:rFonts w:eastAsiaTheme="minorEastAsia"/>
                </w:rPr>
                <w:t>coordinated recovery</w:t>
              </w:r>
              <w:r w:rsidRPr="0044118D">
                <w:rPr>
                  <w:rFonts w:eastAsia="DengXian Light"/>
                </w:rPr>
                <w:t xml:space="preserve"> for being able to use smart energy services to restore its energy distribution services.</w:t>
              </w:r>
              <w:r w:rsidRPr="0044118D">
                <w:rPr>
                  <w:rFonts w:eastAsiaTheme="minorEastAsia"/>
                </w:rPr>
                <w:t xml:space="preserve"> The time that the DSO provides to the </w:t>
              </w:r>
              <w:r w:rsidRPr="0044118D">
                <w:rPr>
                  <w:rFonts w:eastAsia="DengXian"/>
                </w:rPr>
                <w:t xml:space="preserve">MNO (or site operator) </w:t>
              </w:r>
              <w:r w:rsidRPr="0044118D">
                <w:rPr>
                  <w:rFonts w:eastAsiaTheme="minorEastAsia"/>
                </w:rPr>
                <w:t>can be adjusted as new information becomes available. The time estimate specifi</w:t>
              </w:r>
              <w:r>
                <w:rPr>
                  <w:rFonts w:eastAsiaTheme="minorEastAsia"/>
                </w:rPr>
                <w:t xml:space="preserve">cally applies to </w:t>
              </w:r>
              <w:r w:rsidRPr="0044118D">
                <w:rPr>
                  <w:rFonts w:eastAsiaTheme="minorEastAsia"/>
                </w:rPr>
                <w:t xml:space="preserve"> </w:t>
              </w:r>
              <w:r>
                <w:rPr>
                  <w:rFonts w:eastAsiaTheme="minorEastAsia"/>
                </w:rPr>
                <w:t xml:space="preserve">sites (e.g. </w:t>
              </w:r>
              <w:r w:rsidRPr="0044118D">
                <w:rPr>
                  <w:rFonts w:eastAsiaTheme="minorEastAsia"/>
                </w:rPr>
                <w:t>base stations</w:t>
              </w:r>
              <w:r>
                <w:rPr>
                  <w:rFonts w:eastAsiaTheme="minorEastAsia"/>
                </w:rPr>
                <w:t>) that</w:t>
              </w:r>
              <w:r w:rsidRPr="0044118D">
                <w:rPr>
                  <w:rFonts w:eastAsiaTheme="minorEastAsia"/>
                </w:rPr>
                <w:t xml:space="preserve"> are needed for the remote recovery operations.</w:t>
              </w:r>
            </w:ins>
          </w:p>
        </w:tc>
        <w:tc>
          <w:tcPr>
            <w:tcW w:w="2252" w:type="dxa"/>
          </w:tcPr>
          <w:p w14:paraId="787D82E3" w14:textId="6F5BD20E" w:rsidR="0059157F" w:rsidRDefault="0059157F" w:rsidP="0059157F">
            <w:pPr>
              <w:rPr>
                <w:ins w:id="259" w:author="Samsung-01" w:date="2023-08-03T12:38:00Z"/>
              </w:rPr>
            </w:pPr>
            <w:ins w:id="260" w:author="Samsung-01" w:date="2023-08-03T12:38:00Z">
              <w:r w:rsidRPr="00485C02">
                <w:t>5.</w:t>
              </w:r>
            </w:ins>
            <w:ins w:id="261" w:author="Samsung-01" w:date="2023-08-03T12:40:00Z">
              <w:r>
                <w:t>Z</w:t>
              </w:r>
            </w:ins>
          </w:p>
        </w:tc>
      </w:tr>
      <w:tr w:rsidR="0059157F" w14:paraId="020F23F1" w14:textId="77777777" w:rsidTr="001F4DDC">
        <w:trPr>
          <w:ins w:id="262" w:author="Samsung-01" w:date="2023-08-03T12:38:00Z"/>
        </w:trPr>
        <w:tc>
          <w:tcPr>
            <w:tcW w:w="1317" w:type="dxa"/>
          </w:tcPr>
          <w:p w14:paraId="33F6BEDF" w14:textId="6152B02E" w:rsidR="0059157F" w:rsidRDefault="0059157F" w:rsidP="0059157F">
            <w:pPr>
              <w:rPr>
                <w:ins w:id="263" w:author="Samsung-01" w:date="2023-08-03T12:38:00Z"/>
              </w:rPr>
            </w:pPr>
            <w:ins w:id="264" w:author="Samsung-01" w:date="2023-08-03T12:38:00Z">
              <w:r w:rsidRPr="00904F63">
                <w:t>REQ</w:t>
              </w:r>
              <w:r>
                <w:t>-5.</w:t>
              </w:r>
            </w:ins>
            <w:ins w:id="265" w:author="Samsung-01" w:date="2023-08-03T12:41:00Z">
              <w:r>
                <w:t>Y</w:t>
              </w:r>
            </w:ins>
            <w:ins w:id="266" w:author="Samsung-01" w:date="2023-08-03T12:38:00Z">
              <w:r>
                <w:t>-4</w:t>
              </w:r>
            </w:ins>
          </w:p>
        </w:tc>
        <w:tc>
          <w:tcPr>
            <w:tcW w:w="6060" w:type="dxa"/>
          </w:tcPr>
          <w:p w14:paraId="1C053ECB" w14:textId="77777777" w:rsidR="0059157F" w:rsidRDefault="0059157F" w:rsidP="001F4DDC">
            <w:pPr>
              <w:rPr>
                <w:ins w:id="267" w:author="Samsung-01" w:date="2023-08-03T12:38:00Z"/>
              </w:rPr>
            </w:pPr>
            <w:ins w:id="268" w:author="Samsung-01" w:date="2023-08-03T12:38:00Z">
              <w:r w:rsidRPr="0044118D">
                <w:rPr>
                  <w:rFonts w:eastAsia="DengXian"/>
                </w:rPr>
                <w:t xml:space="preserve">The 3GPP management system should support, subject to operator policy, the capability to enable the DSO to provide the MNO (or site operator) with information concerning the </w:t>
              </w:r>
              <w:r w:rsidRPr="0044118D">
                <w:rPr>
                  <w:rFonts w:eastAsia="DengXian Light"/>
                </w:rPr>
                <w:t>locations where for example DSO substations need to restore distribution services on priority.</w:t>
              </w:r>
              <w:r w:rsidRPr="0044118D">
                <w:rPr>
                  <w:rFonts w:eastAsiaTheme="minorEastAsia"/>
                </w:rPr>
                <w:t xml:space="preserve"> Location information expressing where restoration will occur could be expressed in terms such as </w:t>
              </w:r>
              <w:r w:rsidRPr="0044118D">
                <w:rPr>
                  <w:rFonts w:eastAsia="DengXian"/>
                </w:rPr>
                <w:t>latitude-longitude pairs or Energy Supply Id.</w:t>
              </w:r>
            </w:ins>
          </w:p>
        </w:tc>
        <w:tc>
          <w:tcPr>
            <w:tcW w:w="2252" w:type="dxa"/>
          </w:tcPr>
          <w:p w14:paraId="1046AAB2" w14:textId="1263971E" w:rsidR="0059157F" w:rsidRDefault="0059157F" w:rsidP="0059157F">
            <w:pPr>
              <w:rPr>
                <w:ins w:id="269" w:author="Samsung-01" w:date="2023-08-03T12:38:00Z"/>
              </w:rPr>
            </w:pPr>
            <w:ins w:id="270" w:author="Samsung-01" w:date="2023-08-03T12:38:00Z">
              <w:r w:rsidRPr="00485C02">
                <w:t>5.</w:t>
              </w:r>
            </w:ins>
            <w:ins w:id="271" w:author="Samsung-01" w:date="2023-08-03T12:40:00Z">
              <w:r>
                <w:t>Z</w:t>
              </w:r>
            </w:ins>
          </w:p>
        </w:tc>
      </w:tr>
      <w:tr w:rsidR="0059157F" w14:paraId="3E72533E" w14:textId="77777777" w:rsidTr="001F4DDC">
        <w:trPr>
          <w:ins w:id="272" w:author="Samsung-01" w:date="2023-08-03T12:38:00Z"/>
        </w:trPr>
        <w:tc>
          <w:tcPr>
            <w:tcW w:w="1317" w:type="dxa"/>
          </w:tcPr>
          <w:p w14:paraId="19E28DA6" w14:textId="4DACCC0C" w:rsidR="0059157F" w:rsidRPr="00904F63" w:rsidRDefault="0059157F" w:rsidP="0059157F">
            <w:pPr>
              <w:rPr>
                <w:ins w:id="273" w:author="Samsung-01" w:date="2023-08-03T12:38:00Z"/>
              </w:rPr>
            </w:pPr>
            <w:ins w:id="274" w:author="Samsung-01" w:date="2023-08-03T12:38:00Z">
              <w:r w:rsidRPr="001065B5">
                <w:t>REQ</w:t>
              </w:r>
              <w:r>
                <w:t>-5.</w:t>
              </w:r>
            </w:ins>
            <w:ins w:id="275" w:author="Samsung-01" w:date="2023-08-03T12:41:00Z">
              <w:r>
                <w:t>Y</w:t>
              </w:r>
            </w:ins>
            <w:ins w:id="276" w:author="Samsung-01" w:date="2023-08-03T12:38:00Z">
              <w:r>
                <w:t>-5</w:t>
              </w:r>
            </w:ins>
          </w:p>
        </w:tc>
        <w:tc>
          <w:tcPr>
            <w:tcW w:w="6060" w:type="dxa"/>
          </w:tcPr>
          <w:p w14:paraId="2360DC85" w14:textId="77777777" w:rsidR="0059157F" w:rsidRDefault="0059157F" w:rsidP="001F4DDC">
            <w:pPr>
              <w:rPr>
                <w:ins w:id="277" w:author="Samsung-01" w:date="2023-08-03T12:38:00Z"/>
              </w:rPr>
            </w:pPr>
            <w:ins w:id="278" w:author="Samsung-01" w:date="2023-08-03T12:38:00Z">
              <w:r w:rsidRPr="0044118D">
                <w:rPr>
                  <w:rFonts w:eastAsia="DengXian"/>
                </w:rPr>
                <w:t xml:space="preserve">The 3GPP management system should support, subject to operator policy, the capability to enable the site operator to provide the DSO with information concerning the </w:t>
              </w:r>
              <w:r w:rsidRPr="0044118D">
                <w:rPr>
                  <w:rFonts w:eastAsia="DengXian Light"/>
                </w:rPr>
                <w:t xml:space="preserve">time at which MNO </w:t>
              </w:r>
              <w:r w:rsidRPr="0044118D">
                <w:rPr>
                  <w:rFonts w:eastAsia="DengXian"/>
                </w:rPr>
                <w:t xml:space="preserve">(or site operator) </w:t>
              </w:r>
              <w:r w:rsidRPr="0044118D">
                <w:rPr>
                  <w:rFonts w:eastAsia="DengXian Light"/>
                </w:rPr>
                <w:t xml:space="preserve">should actually be able to provide </w:t>
              </w:r>
              <w:r w:rsidRPr="0044118D">
                <w:rPr>
                  <w:rFonts w:eastAsia="DengXian"/>
                </w:rPr>
                <w:t xml:space="preserve">communication services to achieve </w:t>
              </w:r>
              <w:r w:rsidRPr="0044118D">
                <w:rPr>
                  <w:rFonts w:eastAsiaTheme="minorEastAsia"/>
                </w:rPr>
                <w:t>coordinated recovery</w:t>
              </w:r>
              <w:r w:rsidRPr="0044118D">
                <w:rPr>
                  <w:rFonts w:eastAsia="DengXian Light"/>
                </w:rPr>
                <w:t xml:space="preserve"> to DSO for a particular region.</w:t>
              </w:r>
            </w:ins>
          </w:p>
        </w:tc>
        <w:tc>
          <w:tcPr>
            <w:tcW w:w="2252" w:type="dxa"/>
          </w:tcPr>
          <w:p w14:paraId="55F8A22C" w14:textId="1B0DCD24" w:rsidR="0059157F" w:rsidRPr="00DD782A" w:rsidRDefault="0059157F" w:rsidP="0059157F">
            <w:pPr>
              <w:rPr>
                <w:ins w:id="279" w:author="Samsung-01" w:date="2023-08-03T12:38:00Z"/>
              </w:rPr>
            </w:pPr>
            <w:ins w:id="280" w:author="Samsung-01" w:date="2023-08-03T12:38:00Z">
              <w:r w:rsidRPr="00485C02">
                <w:t>5.</w:t>
              </w:r>
            </w:ins>
            <w:ins w:id="281" w:author="Samsung-01" w:date="2023-08-03T12:40:00Z">
              <w:r>
                <w:t>Z</w:t>
              </w:r>
            </w:ins>
          </w:p>
        </w:tc>
      </w:tr>
      <w:tr w:rsidR="0059157F" w14:paraId="5439647D" w14:textId="77777777" w:rsidTr="001F4DDC">
        <w:trPr>
          <w:ins w:id="282" w:author="Samsung-01" w:date="2023-08-03T12:38:00Z"/>
        </w:trPr>
        <w:tc>
          <w:tcPr>
            <w:tcW w:w="1317" w:type="dxa"/>
          </w:tcPr>
          <w:p w14:paraId="42F04285" w14:textId="57696E98" w:rsidR="0059157F" w:rsidRPr="00904F63" w:rsidRDefault="0059157F" w:rsidP="0059157F">
            <w:pPr>
              <w:rPr>
                <w:ins w:id="283" w:author="Samsung-01" w:date="2023-08-03T12:38:00Z"/>
              </w:rPr>
            </w:pPr>
            <w:ins w:id="284" w:author="Samsung-01" w:date="2023-08-03T12:38:00Z">
              <w:r w:rsidRPr="001065B5">
                <w:t>REQ</w:t>
              </w:r>
              <w:r>
                <w:t>-5.</w:t>
              </w:r>
            </w:ins>
            <w:ins w:id="285" w:author="Samsung-01" w:date="2023-08-03T12:41:00Z">
              <w:r>
                <w:t>Y</w:t>
              </w:r>
            </w:ins>
            <w:ins w:id="286" w:author="Samsung-01" w:date="2023-08-03T12:38:00Z">
              <w:r>
                <w:t>-6</w:t>
              </w:r>
            </w:ins>
          </w:p>
        </w:tc>
        <w:tc>
          <w:tcPr>
            <w:tcW w:w="6060" w:type="dxa"/>
          </w:tcPr>
          <w:p w14:paraId="1634CFB8" w14:textId="77777777" w:rsidR="0059157F" w:rsidRDefault="0059157F" w:rsidP="001F4DDC">
            <w:pPr>
              <w:rPr>
                <w:ins w:id="287" w:author="Samsung-01" w:date="2023-08-03T12:38:00Z"/>
              </w:rPr>
            </w:pPr>
            <w:ins w:id="288" w:author="Samsung-01" w:date="2023-08-03T12:38:00Z">
              <w:r w:rsidRPr="0044118D">
                <w:rPr>
                  <w:rFonts w:eastAsia="DengXian"/>
                </w:rPr>
                <w:t xml:space="preserve">The 3GPP management system should support, subject to operator policy and other conditions, the capability to enable the </w:t>
              </w:r>
              <w:r>
                <w:rPr>
                  <w:rFonts w:eastAsia="DengXian"/>
                </w:rPr>
                <w:t>MNO (or site operator)</w:t>
              </w:r>
              <w:r w:rsidRPr="0044118D">
                <w:rPr>
                  <w:rFonts w:eastAsia="DengXian"/>
                </w:rPr>
                <w:t xml:space="preserve"> to provide the </w:t>
              </w:r>
              <w:r>
                <w:rPr>
                  <w:rFonts w:eastAsia="DengXian"/>
                </w:rPr>
                <w:t>DSO</w:t>
              </w:r>
              <w:r w:rsidRPr="0044118D">
                <w:rPr>
                  <w:rFonts w:eastAsia="DengXian"/>
                </w:rPr>
                <w:t xml:space="preserve"> with information concerning the </w:t>
              </w:r>
              <w:r w:rsidRPr="0044118D">
                <w:rPr>
                  <w:rFonts w:eastAsia="DengXian Light"/>
                </w:rPr>
                <w:t xml:space="preserve">time duration for which </w:t>
              </w:r>
              <w:r w:rsidRPr="0044118D">
                <w:rPr>
                  <w:rFonts w:eastAsia="DengXian"/>
                </w:rPr>
                <w:t xml:space="preserve">site operator </w:t>
              </w:r>
              <w:r w:rsidRPr="0044118D">
                <w:rPr>
                  <w:rFonts w:eastAsia="DengXian Light"/>
                </w:rPr>
                <w:t xml:space="preserve">would actually be able to provide </w:t>
              </w:r>
              <w:r w:rsidRPr="0044118D">
                <w:rPr>
                  <w:rFonts w:eastAsia="DengXian"/>
                </w:rPr>
                <w:t xml:space="preserve">communication services to achieve </w:t>
              </w:r>
              <w:r w:rsidRPr="0044118D">
                <w:rPr>
                  <w:rFonts w:eastAsiaTheme="minorEastAsia"/>
                </w:rPr>
                <w:t>coordinated recovery</w:t>
              </w:r>
              <w:r w:rsidRPr="0044118D">
                <w:rPr>
                  <w:rFonts w:eastAsia="DengXian Light"/>
                </w:rPr>
                <w:t xml:space="preserve"> of DSO's energy distribution services for a particular region.</w:t>
              </w:r>
            </w:ins>
          </w:p>
        </w:tc>
        <w:tc>
          <w:tcPr>
            <w:tcW w:w="2252" w:type="dxa"/>
          </w:tcPr>
          <w:p w14:paraId="031192CD" w14:textId="00D5AD60" w:rsidR="0059157F" w:rsidRPr="00DD782A" w:rsidRDefault="0059157F" w:rsidP="0059157F">
            <w:pPr>
              <w:rPr>
                <w:ins w:id="289" w:author="Samsung-01" w:date="2023-08-03T12:38:00Z"/>
              </w:rPr>
            </w:pPr>
            <w:ins w:id="290" w:author="Samsung-01" w:date="2023-08-03T12:38:00Z">
              <w:r w:rsidRPr="00485C02">
                <w:t>5.</w:t>
              </w:r>
            </w:ins>
            <w:ins w:id="291" w:author="Samsung-01" w:date="2023-08-03T12:41:00Z">
              <w:r>
                <w:t>Z</w:t>
              </w:r>
            </w:ins>
          </w:p>
        </w:tc>
      </w:tr>
      <w:tr w:rsidR="0059157F" w14:paraId="379F568B" w14:textId="77777777" w:rsidTr="001F4DDC">
        <w:trPr>
          <w:ins w:id="292" w:author="Samsung-01" w:date="2023-08-03T12:38:00Z"/>
        </w:trPr>
        <w:tc>
          <w:tcPr>
            <w:tcW w:w="1317" w:type="dxa"/>
          </w:tcPr>
          <w:p w14:paraId="38D0FB16" w14:textId="58DC0119" w:rsidR="0059157F" w:rsidRPr="00904F63" w:rsidRDefault="0059157F" w:rsidP="0059157F">
            <w:pPr>
              <w:rPr>
                <w:ins w:id="293" w:author="Samsung-01" w:date="2023-08-03T12:38:00Z"/>
              </w:rPr>
            </w:pPr>
            <w:ins w:id="294" w:author="Samsung-01" w:date="2023-08-03T12:38:00Z">
              <w:r w:rsidRPr="001065B5">
                <w:t>REQ</w:t>
              </w:r>
              <w:r>
                <w:t>-5.</w:t>
              </w:r>
            </w:ins>
            <w:ins w:id="295" w:author="Samsung-01" w:date="2023-08-03T12:41:00Z">
              <w:r>
                <w:t>Y</w:t>
              </w:r>
            </w:ins>
            <w:ins w:id="296" w:author="Samsung-01" w:date="2023-08-03T12:38:00Z">
              <w:r>
                <w:t>-7</w:t>
              </w:r>
            </w:ins>
          </w:p>
        </w:tc>
        <w:tc>
          <w:tcPr>
            <w:tcW w:w="6060" w:type="dxa"/>
          </w:tcPr>
          <w:p w14:paraId="443D4625" w14:textId="77777777" w:rsidR="0059157F" w:rsidRDefault="0059157F" w:rsidP="001F4DDC">
            <w:pPr>
              <w:rPr>
                <w:ins w:id="297" w:author="Samsung-01" w:date="2023-08-03T12:38:00Z"/>
              </w:rPr>
            </w:pPr>
            <w:ins w:id="298" w:author="Samsung-01" w:date="2023-08-03T12:38:00Z">
              <w:r w:rsidRPr="0044118D">
                <w:rPr>
                  <w:rFonts w:eastAsiaTheme="minorEastAsia"/>
                </w:rPr>
                <w:t>Authentication of the consumer (</w:t>
              </w:r>
              <w:r>
                <w:rPr>
                  <w:rFonts w:eastAsiaTheme="minorEastAsia"/>
                </w:rPr>
                <w:t>third</w:t>
              </w:r>
              <w:r w:rsidRPr="0044118D">
                <w:rPr>
                  <w:rFonts w:eastAsiaTheme="minorEastAsia"/>
                </w:rPr>
                <w:t xml:space="preserve"> party) by the producer (3GPP management system) shall be possible</w:t>
              </w:r>
              <w:r>
                <w:rPr>
                  <w:rFonts w:eastAsiaTheme="minorEastAsia"/>
                </w:rPr>
                <w:t>.</w:t>
              </w:r>
            </w:ins>
          </w:p>
        </w:tc>
        <w:tc>
          <w:tcPr>
            <w:tcW w:w="2252" w:type="dxa"/>
          </w:tcPr>
          <w:p w14:paraId="7DB8DA65" w14:textId="741DA817" w:rsidR="0059157F" w:rsidRPr="00DD782A" w:rsidRDefault="0059157F" w:rsidP="0059157F">
            <w:pPr>
              <w:rPr>
                <w:ins w:id="299" w:author="Samsung-01" w:date="2023-08-03T12:38:00Z"/>
              </w:rPr>
            </w:pPr>
            <w:ins w:id="300" w:author="Samsung-01" w:date="2023-08-03T12:38:00Z">
              <w:r w:rsidRPr="00485C02">
                <w:t>5.</w:t>
              </w:r>
            </w:ins>
            <w:ins w:id="301" w:author="Samsung-01" w:date="2023-08-03T12:41:00Z">
              <w:r>
                <w:t>Z</w:t>
              </w:r>
            </w:ins>
          </w:p>
        </w:tc>
      </w:tr>
      <w:tr w:rsidR="0059157F" w14:paraId="40CF930D" w14:textId="77777777" w:rsidTr="001F4DDC">
        <w:trPr>
          <w:ins w:id="302" w:author="Samsung-01" w:date="2023-08-03T12:38:00Z"/>
        </w:trPr>
        <w:tc>
          <w:tcPr>
            <w:tcW w:w="1317" w:type="dxa"/>
          </w:tcPr>
          <w:p w14:paraId="76C7E417" w14:textId="042CDE00" w:rsidR="0059157F" w:rsidRPr="00904F63" w:rsidRDefault="0059157F" w:rsidP="0059157F">
            <w:pPr>
              <w:rPr>
                <w:ins w:id="303" w:author="Samsung-01" w:date="2023-08-03T12:38:00Z"/>
              </w:rPr>
            </w:pPr>
            <w:ins w:id="304" w:author="Samsung-01" w:date="2023-08-03T12:38:00Z">
              <w:r w:rsidRPr="001065B5">
                <w:t>REQ</w:t>
              </w:r>
              <w:r>
                <w:t>-5.</w:t>
              </w:r>
            </w:ins>
            <w:ins w:id="305" w:author="Samsung-01" w:date="2023-08-03T12:41:00Z">
              <w:r>
                <w:t>Y</w:t>
              </w:r>
            </w:ins>
            <w:ins w:id="306" w:author="Samsung-01" w:date="2023-08-03T12:38:00Z">
              <w:r>
                <w:t>-8</w:t>
              </w:r>
            </w:ins>
          </w:p>
        </w:tc>
        <w:tc>
          <w:tcPr>
            <w:tcW w:w="6060" w:type="dxa"/>
          </w:tcPr>
          <w:p w14:paraId="6D863F23" w14:textId="77777777" w:rsidR="0059157F" w:rsidRDefault="0059157F" w:rsidP="001F4DDC">
            <w:pPr>
              <w:rPr>
                <w:ins w:id="307" w:author="Samsung-01" w:date="2023-08-03T12:38:00Z"/>
              </w:rPr>
            </w:pPr>
            <w:ins w:id="308" w:author="Samsung-01" w:date="2023-08-03T12:38:00Z">
              <w:r w:rsidRPr="0044118D">
                <w:rPr>
                  <w:rFonts w:eastAsiaTheme="minorEastAsia"/>
                </w:rPr>
                <w:t>Authentication of the producer (3GPP management system) by the consumer (3</w:t>
              </w:r>
              <w:r w:rsidRPr="0044118D">
                <w:rPr>
                  <w:rFonts w:eastAsiaTheme="minorEastAsia"/>
                  <w:vertAlign w:val="superscript"/>
                </w:rPr>
                <w:t>rd</w:t>
              </w:r>
              <w:r w:rsidRPr="0044118D">
                <w:rPr>
                  <w:rFonts w:eastAsiaTheme="minorEastAsia"/>
                </w:rPr>
                <w:t xml:space="preserve"> party) shall be possible.</w:t>
              </w:r>
            </w:ins>
          </w:p>
        </w:tc>
        <w:tc>
          <w:tcPr>
            <w:tcW w:w="2252" w:type="dxa"/>
          </w:tcPr>
          <w:p w14:paraId="52311A6C" w14:textId="489F2A13" w:rsidR="0059157F" w:rsidRPr="00DD782A" w:rsidRDefault="0059157F" w:rsidP="0059157F">
            <w:pPr>
              <w:rPr>
                <w:ins w:id="309" w:author="Samsung-01" w:date="2023-08-03T12:38:00Z"/>
              </w:rPr>
            </w:pPr>
            <w:ins w:id="310" w:author="Samsung-01" w:date="2023-08-03T12:38:00Z">
              <w:r w:rsidRPr="00485C02">
                <w:t>5.</w:t>
              </w:r>
            </w:ins>
            <w:ins w:id="311" w:author="Samsung-01" w:date="2023-08-03T12:41:00Z">
              <w:r>
                <w:t>Z</w:t>
              </w:r>
            </w:ins>
          </w:p>
        </w:tc>
      </w:tr>
      <w:tr w:rsidR="0059157F" w14:paraId="012C843D" w14:textId="77777777" w:rsidTr="001F4DDC">
        <w:trPr>
          <w:ins w:id="312" w:author="Samsung-01" w:date="2023-08-03T12:38:00Z"/>
        </w:trPr>
        <w:tc>
          <w:tcPr>
            <w:tcW w:w="1317" w:type="dxa"/>
          </w:tcPr>
          <w:p w14:paraId="76493030" w14:textId="7E1EA81D" w:rsidR="0059157F" w:rsidRPr="00904F63" w:rsidRDefault="0059157F" w:rsidP="0059157F">
            <w:pPr>
              <w:rPr>
                <w:ins w:id="313" w:author="Samsung-01" w:date="2023-08-03T12:38:00Z"/>
              </w:rPr>
            </w:pPr>
            <w:ins w:id="314" w:author="Samsung-01" w:date="2023-08-03T12:38:00Z">
              <w:r w:rsidRPr="001065B5">
                <w:t>REQ</w:t>
              </w:r>
              <w:r>
                <w:t>-5.</w:t>
              </w:r>
            </w:ins>
            <w:ins w:id="315" w:author="Samsung-01" w:date="2023-08-03T12:41:00Z">
              <w:r>
                <w:t>Y</w:t>
              </w:r>
            </w:ins>
            <w:ins w:id="316" w:author="Samsung-01" w:date="2023-08-03T12:38:00Z">
              <w:r>
                <w:t>-9</w:t>
              </w:r>
            </w:ins>
          </w:p>
        </w:tc>
        <w:tc>
          <w:tcPr>
            <w:tcW w:w="6060" w:type="dxa"/>
          </w:tcPr>
          <w:p w14:paraId="70CA92CD" w14:textId="77777777" w:rsidR="0059157F" w:rsidRDefault="0059157F" w:rsidP="001F4DDC">
            <w:pPr>
              <w:rPr>
                <w:ins w:id="317" w:author="Samsung-01" w:date="2023-08-03T12:38:00Z"/>
              </w:rPr>
            </w:pPr>
            <w:ins w:id="318" w:author="Samsung-01" w:date="2023-08-03T12:38:00Z">
              <w:r w:rsidRPr="0044118D">
                <w:rPr>
                  <w:rFonts w:eastAsiaTheme="minorEastAsia"/>
                </w:rPr>
                <w:t>Authorization of the consumer (</w:t>
              </w:r>
              <w:r>
                <w:rPr>
                  <w:rFonts w:eastAsiaTheme="minorEastAsia"/>
                </w:rPr>
                <w:t>third</w:t>
              </w:r>
              <w:r w:rsidRPr="0044118D">
                <w:rPr>
                  <w:rFonts w:eastAsiaTheme="minorEastAsia"/>
                </w:rPr>
                <w:t xml:space="preserve"> party) by the producer (3GPP management system) shall be possible</w:t>
              </w:r>
              <w:r>
                <w:rPr>
                  <w:rFonts w:eastAsiaTheme="minorEastAsia"/>
                </w:rPr>
                <w:t>.</w:t>
              </w:r>
            </w:ins>
          </w:p>
        </w:tc>
        <w:tc>
          <w:tcPr>
            <w:tcW w:w="2252" w:type="dxa"/>
          </w:tcPr>
          <w:p w14:paraId="266EBBEF" w14:textId="2259C227" w:rsidR="0059157F" w:rsidRPr="00DD782A" w:rsidRDefault="0059157F" w:rsidP="0059157F">
            <w:pPr>
              <w:rPr>
                <w:ins w:id="319" w:author="Samsung-01" w:date="2023-08-03T12:38:00Z"/>
              </w:rPr>
            </w:pPr>
            <w:ins w:id="320" w:author="Samsung-01" w:date="2023-08-03T12:38:00Z">
              <w:r w:rsidRPr="00485C02">
                <w:t>5.</w:t>
              </w:r>
            </w:ins>
            <w:ins w:id="321" w:author="Samsung-01" w:date="2023-08-03T12:41:00Z">
              <w:r>
                <w:t>Z</w:t>
              </w:r>
            </w:ins>
          </w:p>
        </w:tc>
      </w:tr>
      <w:tr w:rsidR="0059157F" w14:paraId="1BD9C925" w14:textId="77777777" w:rsidTr="001F4DDC">
        <w:trPr>
          <w:ins w:id="322" w:author="Samsung-01" w:date="2023-08-03T12:38:00Z"/>
        </w:trPr>
        <w:tc>
          <w:tcPr>
            <w:tcW w:w="1317" w:type="dxa"/>
          </w:tcPr>
          <w:p w14:paraId="23D9C56B" w14:textId="41C4C286" w:rsidR="0059157F" w:rsidRPr="00904F63" w:rsidRDefault="0059157F" w:rsidP="0059157F">
            <w:pPr>
              <w:rPr>
                <w:ins w:id="323" w:author="Samsung-01" w:date="2023-08-03T12:38:00Z"/>
              </w:rPr>
            </w:pPr>
            <w:ins w:id="324" w:author="Samsung-01" w:date="2023-08-03T12:38:00Z">
              <w:r w:rsidRPr="001065B5">
                <w:t>REQ</w:t>
              </w:r>
              <w:r>
                <w:t>-5.</w:t>
              </w:r>
            </w:ins>
            <w:ins w:id="325" w:author="Samsung-01" w:date="2023-08-03T12:41:00Z">
              <w:r>
                <w:t>Y</w:t>
              </w:r>
            </w:ins>
            <w:ins w:id="326" w:author="Samsung-01" w:date="2023-08-03T12:38:00Z">
              <w:r>
                <w:t>-10</w:t>
              </w:r>
            </w:ins>
          </w:p>
        </w:tc>
        <w:tc>
          <w:tcPr>
            <w:tcW w:w="6060" w:type="dxa"/>
          </w:tcPr>
          <w:p w14:paraId="7477689E" w14:textId="77777777" w:rsidR="0059157F" w:rsidRDefault="0059157F" w:rsidP="001F4DDC">
            <w:pPr>
              <w:rPr>
                <w:ins w:id="327" w:author="Samsung-01" w:date="2023-08-03T12:38:00Z"/>
              </w:rPr>
            </w:pPr>
            <w:ins w:id="328" w:author="Samsung-01" w:date="2023-08-03T12:38:00Z">
              <w:r w:rsidRPr="0044118D">
                <w:rPr>
                  <w:rFonts w:eastAsiaTheme="minorEastAsia"/>
                </w:rPr>
                <w:t>Communication between the consumer (</w:t>
              </w:r>
              <w:r>
                <w:rPr>
                  <w:rFonts w:eastAsiaTheme="minorEastAsia"/>
                </w:rPr>
                <w:t>third</w:t>
              </w:r>
              <w:r w:rsidRPr="0044118D">
                <w:rPr>
                  <w:rFonts w:eastAsiaTheme="minorEastAsia"/>
                </w:rPr>
                <w:t xml:space="preserve"> party) and the producer (3GPP management system) shall be confidentially protected.</w:t>
              </w:r>
            </w:ins>
          </w:p>
        </w:tc>
        <w:tc>
          <w:tcPr>
            <w:tcW w:w="2252" w:type="dxa"/>
          </w:tcPr>
          <w:p w14:paraId="23F57D6F" w14:textId="2F7BD6FB" w:rsidR="0059157F" w:rsidRPr="00DD782A" w:rsidRDefault="0059157F" w:rsidP="0059157F">
            <w:pPr>
              <w:rPr>
                <w:ins w:id="329" w:author="Samsung-01" w:date="2023-08-03T12:38:00Z"/>
              </w:rPr>
            </w:pPr>
            <w:ins w:id="330" w:author="Samsung-01" w:date="2023-08-03T12:38:00Z">
              <w:r w:rsidRPr="00485C02">
                <w:t>5.</w:t>
              </w:r>
            </w:ins>
            <w:ins w:id="331" w:author="Samsung-01" w:date="2023-08-03T12:41:00Z">
              <w:r>
                <w:t>Z</w:t>
              </w:r>
            </w:ins>
          </w:p>
        </w:tc>
      </w:tr>
      <w:tr w:rsidR="0059157F" w14:paraId="03B1A7FD" w14:textId="77777777" w:rsidTr="001F4DDC">
        <w:trPr>
          <w:ins w:id="332" w:author="Samsung-01" w:date="2023-08-03T12:38:00Z"/>
        </w:trPr>
        <w:tc>
          <w:tcPr>
            <w:tcW w:w="1317" w:type="dxa"/>
          </w:tcPr>
          <w:p w14:paraId="0D063E4D" w14:textId="1EBD7C97" w:rsidR="0059157F" w:rsidRPr="00904F63" w:rsidRDefault="0059157F" w:rsidP="0059157F">
            <w:pPr>
              <w:rPr>
                <w:ins w:id="333" w:author="Samsung-01" w:date="2023-08-03T12:38:00Z"/>
              </w:rPr>
            </w:pPr>
            <w:ins w:id="334" w:author="Samsung-01" w:date="2023-08-03T12:38:00Z">
              <w:r w:rsidRPr="001065B5">
                <w:t>REQ</w:t>
              </w:r>
              <w:r>
                <w:t>-5.</w:t>
              </w:r>
            </w:ins>
            <w:ins w:id="335" w:author="Samsung-01" w:date="2023-08-03T12:41:00Z">
              <w:r>
                <w:t>Y</w:t>
              </w:r>
            </w:ins>
            <w:ins w:id="336" w:author="Samsung-01" w:date="2023-08-03T12:38:00Z">
              <w:r>
                <w:t>-11</w:t>
              </w:r>
            </w:ins>
          </w:p>
        </w:tc>
        <w:tc>
          <w:tcPr>
            <w:tcW w:w="6060" w:type="dxa"/>
          </w:tcPr>
          <w:p w14:paraId="4390C9BE" w14:textId="77777777" w:rsidR="0059157F" w:rsidRDefault="0059157F" w:rsidP="001F4DDC">
            <w:pPr>
              <w:rPr>
                <w:ins w:id="337" w:author="Samsung-01" w:date="2023-08-03T12:38:00Z"/>
              </w:rPr>
            </w:pPr>
            <w:ins w:id="338" w:author="Samsung-01" w:date="2023-08-03T12:38:00Z">
              <w:r w:rsidRPr="0044118D">
                <w:rPr>
                  <w:rFonts w:eastAsiaTheme="minorEastAsia"/>
                </w:rPr>
                <w:t>Communication between the consumer (</w:t>
              </w:r>
              <w:r>
                <w:rPr>
                  <w:rFonts w:eastAsiaTheme="minorEastAsia"/>
                </w:rPr>
                <w:t>third</w:t>
              </w:r>
              <w:r w:rsidRPr="0044118D">
                <w:rPr>
                  <w:rFonts w:eastAsiaTheme="minorEastAsia"/>
                </w:rPr>
                <w:t xml:space="preserve"> party) and the producer (3GPP management system) shall be integrity protected.</w:t>
              </w:r>
            </w:ins>
          </w:p>
        </w:tc>
        <w:tc>
          <w:tcPr>
            <w:tcW w:w="2252" w:type="dxa"/>
          </w:tcPr>
          <w:p w14:paraId="24985996" w14:textId="57B66AD4" w:rsidR="0059157F" w:rsidRPr="00DD782A" w:rsidRDefault="0059157F" w:rsidP="0059157F">
            <w:pPr>
              <w:rPr>
                <w:ins w:id="339" w:author="Samsung-01" w:date="2023-08-03T12:38:00Z"/>
              </w:rPr>
            </w:pPr>
            <w:ins w:id="340" w:author="Samsung-01" w:date="2023-08-03T12:38:00Z">
              <w:r w:rsidRPr="00485C02">
                <w:t>5.</w:t>
              </w:r>
            </w:ins>
            <w:ins w:id="341" w:author="Samsung-01" w:date="2023-08-03T12:41:00Z">
              <w:r>
                <w:t>Z</w:t>
              </w:r>
            </w:ins>
          </w:p>
        </w:tc>
      </w:tr>
      <w:tr w:rsidR="0059157F" w14:paraId="75519B73" w14:textId="77777777" w:rsidTr="001F4DDC">
        <w:trPr>
          <w:ins w:id="342" w:author="Samsung-01" w:date="2023-08-03T12:38:00Z"/>
        </w:trPr>
        <w:tc>
          <w:tcPr>
            <w:tcW w:w="1317" w:type="dxa"/>
          </w:tcPr>
          <w:p w14:paraId="518635E1" w14:textId="26021F91" w:rsidR="0059157F" w:rsidRPr="00904F63" w:rsidRDefault="0059157F" w:rsidP="0059157F">
            <w:pPr>
              <w:rPr>
                <w:ins w:id="343" w:author="Samsung-01" w:date="2023-08-03T12:38:00Z"/>
              </w:rPr>
            </w:pPr>
            <w:ins w:id="344" w:author="Samsung-01" w:date="2023-08-03T12:38:00Z">
              <w:r w:rsidRPr="001065B5">
                <w:t>REQ</w:t>
              </w:r>
              <w:r>
                <w:t>-5.</w:t>
              </w:r>
            </w:ins>
            <w:ins w:id="345" w:author="Samsung-01" w:date="2023-08-03T12:41:00Z">
              <w:r>
                <w:t>Y</w:t>
              </w:r>
            </w:ins>
            <w:ins w:id="346" w:author="Samsung-01" w:date="2023-08-03T12:38:00Z">
              <w:r>
                <w:t>-12</w:t>
              </w:r>
            </w:ins>
          </w:p>
        </w:tc>
        <w:tc>
          <w:tcPr>
            <w:tcW w:w="6060" w:type="dxa"/>
          </w:tcPr>
          <w:p w14:paraId="24CDCF95" w14:textId="77777777" w:rsidR="0059157F" w:rsidRDefault="0059157F" w:rsidP="001F4DDC">
            <w:pPr>
              <w:rPr>
                <w:ins w:id="347" w:author="Samsung-01" w:date="2023-08-03T12:38:00Z"/>
              </w:rPr>
            </w:pPr>
            <w:ins w:id="348" w:author="Samsung-01" w:date="2023-08-03T12:38:00Z">
              <w:r w:rsidRPr="0044118D">
                <w:rPr>
                  <w:rFonts w:eastAsiaTheme="minorEastAsia"/>
                </w:rPr>
                <w:t xml:space="preserve">The 3GPP management system should support, subject to operator policy, the capability to enable the site operator to provide the DSO with </w:t>
              </w:r>
              <w:r w:rsidRPr="0044118D">
                <w:rPr>
                  <w:rFonts w:eastAsiaTheme="minorEastAsia"/>
                </w:rPr>
                <w:lastRenderedPageBreak/>
                <w:t>information about locations where MNO (or site operator) will actually be able to provide dedicated communications services to achieve coordinated recovery of DSO's energy distribution services.</w:t>
              </w:r>
            </w:ins>
          </w:p>
        </w:tc>
        <w:tc>
          <w:tcPr>
            <w:tcW w:w="2252" w:type="dxa"/>
          </w:tcPr>
          <w:p w14:paraId="06A14E9D" w14:textId="39DC6889" w:rsidR="0059157F" w:rsidRPr="00DD782A" w:rsidRDefault="0059157F" w:rsidP="0059157F">
            <w:pPr>
              <w:rPr>
                <w:ins w:id="349" w:author="Samsung-01" w:date="2023-08-03T12:38:00Z"/>
              </w:rPr>
            </w:pPr>
            <w:ins w:id="350" w:author="Samsung-01" w:date="2023-08-03T12:38:00Z">
              <w:r w:rsidRPr="00485C02">
                <w:lastRenderedPageBreak/>
                <w:t>5.</w:t>
              </w:r>
            </w:ins>
            <w:ins w:id="351" w:author="Samsung-01" w:date="2023-08-03T12:41:00Z">
              <w:r>
                <w:t>Z</w:t>
              </w:r>
            </w:ins>
          </w:p>
        </w:tc>
      </w:tr>
      <w:tr w:rsidR="0059157F" w14:paraId="6F751EC3" w14:textId="77777777" w:rsidTr="001F4DDC">
        <w:trPr>
          <w:ins w:id="352" w:author="Samsung-01" w:date="2023-08-03T12:38:00Z"/>
        </w:trPr>
        <w:tc>
          <w:tcPr>
            <w:tcW w:w="9629" w:type="dxa"/>
            <w:gridSpan w:val="3"/>
          </w:tcPr>
          <w:p w14:paraId="56C57061" w14:textId="583FC790" w:rsidR="0059157F" w:rsidRPr="00485C02" w:rsidRDefault="0059157F" w:rsidP="0059157F">
            <w:pPr>
              <w:pStyle w:val="TAN"/>
              <w:rPr>
                <w:ins w:id="353" w:author="Samsung-01" w:date="2023-08-03T12:38:00Z"/>
              </w:rPr>
            </w:pPr>
            <w:ins w:id="354" w:author="Samsung-01" w:date="2023-08-03T12:38:00Z">
              <w:r>
                <w:t xml:space="preserve">[NOTE 1] The relation between the use case in clause 5.Y and clause 5.Z is </w:t>
              </w:r>
            </w:ins>
            <w:ins w:id="355" w:author="Samsung-01" w:date="2023-08-03T12:53:00Z">
              <w:r>
                <w:t>that both support recovery procedures between DSO and MNO, and have similar aspects, especially regarding security requirements.</w:t>
              </w:r>
              <w:r>
                <w:t xml:space="preserve"> </w:t>
              </w:r>
              <w:r>
                <w:t>Clause 5.Y specifies coordination procedures in a scenario in which the energy supply does not have a redundant topology and therefore could entail significant delays before service recovery is possible.</w:t>
              </w:r>
              <w:r>
                <w:t xml:space="preserve"> </w:t>
              </w:r>
              <w:r>
                <w:t xml:space="preserve">Clause 5.Z specifies coordination procedures in a scenario in which the energy supply has a redundant topology and can be restored relatively rapidly. </w:t>
              </w:r>
            </w:ins>
          </w:p>
        </w:tc>
      </w:tr>
    </w:tbl>
    <w:p w14:paraId="494BB210" w14:textId="77FAE1C8" w:rsidR="0059157F" w:rsidRDefault="0059157F" w:rsidP="0059157F">
      <w:pPr>
        <w:rPr>
          <w:ins w:id="356" w:author="Samsung-01" w:date="2023-08-03T12:38:00Z"/>
        </w:rPr>
      </w:pPr>
    </w:p>
    <w:p w14:paraId="6EB4AAEB" w14:textId="240DDD8D" w:rsidR="0059157F" w:rsidRDefault="0059157F" w:rsidP="0059157F">
      <w:pPr>
        <w:rPr>
          <w:ins w:id="357" w:author="Samsung-01" w:date="2023-08-03T12:38:00Z"/>
        </w:rPr>
      </w:pPr>
    </w:p>
    <w:p w14:paraId="42F93E84" w14:textId="77777777" w:rsidR="0059157F" w:rsidRPr="0059157F" w:rsidRDefault="0059157F" w:rsidP="005915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6046CC">
        <w:tc>
          <w:tcPr>
            <w:tcW w:w="9639"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0D15" w14:textId="77777777" w:rsidR="0016747D" w:rsidRDefault="0016747D">
      <w:r>
        <w:separator/>
      </w:r>
    </w:p>
  </w:endnote>
  <w:endnote w:type="continuationSeparator" w:id="0">
    <w:p w14:paraId="5D85A578" w14:textId="77777777" w:rsidR="0016747D" w:rsidRDefault="0016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C0375" w14:textId="77777777" w:rsidR="0016747D" w:rsidRDefault="0016747D">
      <w:r>
        <w:separator/>
      </w:r>
    </w:p>
  </w:footnote>
  <w:footnote w:type="continuationSeparator" w:id="0">
    <w:p w14:paraId="7C60A7C8" w14:textId="77777777" w:rsidR="0016747D" w:rsidRDefault="0016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943"/>
    <w:multiLevelType w:val="hybridMultilevel"/>
    <w:tmpl w:val="E6C0DC08"/>
    <w:lvl w:ilvl="0" w:tplc="B26ED9FC">
      <w:start w:val="1"/>
      <w:numFmt w:val="bullet"/>
      <w:lvlText w:val=""/>
      <w:lvlJc w:val="left"/>
      <w:pPr>
        <w:tabs>
          <w:tab w:val="num" w:pos="720"/>
        </w:tabs>
        <w:ind w:left="720" w:hanging="360"/>
      </w:pPr>
      <w:rPr>
        <w:rFonts w:ascii="Wingdings" w:hAnsi="Wingdings" w:hint="default"/>
      </w:rPr>
    </w:lvl>
    <w:lvl w:ilvl="1" w:tplc="3490BFE0" w:tentative="1">
      <w:start w:val="1"/>
      <w:numFmt w:val="bullet"/>
      <w:lvlText w:val=""/>
      <w:lvlJc w:val="left"/>
      <w:pPr>
        <w:tabs>
          <w:tab w:val="num" w:pos="1440"/>
        </w:tabs>
        <w:ind w:left="1440" w:hanging="360"/>
      </w:pPr>
      <w:rPr>
        <w:rFonts w:ascii="Wingdings" w:hAnsi="Wingdings" w:hint="default"/>
      </w:rPr>
    </w:lvl>
    <w:lvl w:ilvl="2" w:tplc="AFB41076" w:tentative="1">
      <w:start w:val="1"/>
      <w:numFmt w:val="bullet"/>
      <w:lvlText w:val=""/>
      <w:lvlJc w:val="left"/>
      <w:pPr>
        <w:tabs>
          <w:tab w:val="num" w:pos="2160"/>
        </w:tabs>
        <w:ind w:left="2160" w:hanging="360"/>
      </w:pPr>
      <w:rPr>
        <w:rFonts w:ascii="Wingdings" w:hAnsi="Wingdings" w:hint="default"/>
      </w:rPr>
    </w:lvl>
    <w:lvl w:ilvl="3" w:tplc="BB8C5BEA" w:tentative="1">
      <w:start w:val="1"/>
      <w:numFmt w:val="bullet"/>
      <w:lvlText w:val=""/>
      <w:lvlJc w:val="left"/>
      <w:pPr>
        <w:tabs>
          <w:tab w:val="num" w:pos="2880"/>
        </w:tabs>
        <w:ind w:left="2880" w:hanging="360"/>
      </w:pPr>
      <w:rPr>
        <w:rFonts w:ascii="Wingdings" w:hAnsi="Wingdings" w:hint="default"/>
      </w:rPr>
    </w:lvl>
    <w:lvl w:ilvl="4" w:tplc="BDC0176A" w:tentative="1">
      <w:start w:val="1"/>
      <w:numFmt w:val="bullet"/>
      <w:lvlText w:val=""/>
      <w:lvlJc w:val="left"/>
      <w:pPr>
        <w:tabs>
          <w:tab w:val="num" w:pos="3600"/>
        </w:tabs>
        <w:ind w:left="3600" w:hanging="360"/>
      </w:pPr>
      <w:rPr>
        <w:rFonts w:ascii="Wingdings" w:hAnsi="Wingdings" w:hint="default"/>
      </w:rPr>
    </w:lvl>
    <w:lvl w:ilvl="5" w:tplc="7BCEF856" w:tentative="1">
      <w:start w:val="1"/>
      <w:numFmt w:val="bullet"/>
      <w:lvlText w:val=""/>
      <w:lvlJc w:val="left"/>
      <w:pPr>
        <w:tabs>
          <w:tab w:val="num" w:pos="4320"/>
        </w:tabs>
        <w:ind w:left="4320" w:hanging="360"/>
      </w:pPr>
      <w:rPr>
        <w:rFonts w:ascii="Wingdings" w:hAnsi="Wingdings" w:hint="default"/>
      </w:rPr>
    </w:lvl>
    <w:lvl w:ilvl="6" w:tplc="B6D234B2" w:tentative="1">
      <w:start w:val="1"/>
      <w:numFmt w:val="bullet"/>
      <w:lvlText w:val=""/>
      <w:lvlJc w:val="left"/>
      <w:pPr>
        <w:tabs>
          <w:tab w:val="num" w:pos="5040"/>
        </w:tabs>
        <w:ind w:left="5040" w:hanging="360"/>
      </w:pPr>
      <w:rPr>
        <w:rFonts w:ascii="Wingdings" w:hAnsi="Wingdings" w:hint="default"/>
      </w:rPr>
    </w:lvl>
    <w:lvl w:ilvl="7" w:tplc="DADEF192" w:tentative="1">
      <w:start w:val="1"/>
      <w:numFmt w:val="bullet"/>
      <w:lvlText w:val=""/>
      <w:lvlJc w:val="left"/>
      <w:pPr>
        <w:tabs>
          <w:tab w:val="num" w:pos="5760"/>
        </w:tabs>
        <w:ind w:left="5760" w:hanging="360"/>
      </w:pPr>
      <w:rPr>
        <w:rFonts w:ascii="Wingdings" w:hAnsi="Wingdings" w:hint="default"/>
      </w:rPr>
    </w:lvl>
    <w:lvl w:ilvl="8" w:tplc="007CF0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48FF"/>
    <w:multiLevelType w:val="hybridMultilevel"/>
    <w:tmpl w:val="4B323D2C"/>
    <w:lvl w:ilvl="0" w:tplc="1D94363A">
      <w:start w:val="1"/>
      <w:numFmt w:val="bullet"/>
      <w:lvlText w:val=""/>
      <w:lvlJc w:val="left"/>
      <w:pPr>
        <w:tabs>
          <w:tab w:val="num" w:pos="720"/>
        </w:tabs>
        <w:ind w:left="720" w:hanging="360"/>
      </w:pPr>
      <w:rPr>
        <w:rFonts w:ascii="Wingdings" w:hAnsi="Wingdings" w:hint="default"/>
      </w:rPr>
    </w:lvl>
    <w:lvl w:ilvl="1" w:tplc="9718F5A8" w:tentative="1">
      <w:start w:val="1"/>
      <w:numFmt w:val="bullet"/>
      <w:lvlText w:val=""/>
      <w:lvlJc w:val="left"/>
      <w:pPr>
        <w:tabs>
          <w:tab w:val="num" w:pos="1440"/>
        </w:tabs>
        <w:ind w:left="1440" w:hanging="360"/>
      </w:pPr>
      <w:rPr>
        <w:rFonts w:ascii="Wingdings" w:hAnsi="Wingdings" w:hint="default"/>
      </w:rPr>
    </w:lvl>
    <w:lvl w:ilvl="2" w:tplc="D52C9EF6" w:tentative="1">
      <w:start w:val="1"/>
      <w:numFmt w:val="bullet"/>
      <w:lvlText w:val=""/>
      <w:lvlJc w:val="left"/>
      <w:pPr>
        <w:tabs>
          <w:tab w:val="num" w:pos="2160"/>
        </w:tabs>
        <w:ind w:left="2160" w:hanging="360"/>
      </w:pPr>
      <w:rPr>
        <w:rFonts w:ascii="Wingdings" w:hAnsi="Wingdings" w:hint="default"/>
      </w:rPr>
    </w:lvl>
    <w:lvl w:ilvl="3" w:tplc="E66AFF86" w:tentative="1">
      <w:start w:val="1"/>
      <w:numFmt w:val="bullet"/>
      <w:lvlText w:val=""/>
      <w:lvlJc w:val="left"/>
      <w:pPr>
        <w:tabs>
          <w:tab w:val="num" w:pos="2880"/>
        </w:tabs>
        <w:ind w:left="2880" w:hanging="360"/>
      </w:pPr>
      <w:rPr>
        <w:rFonts w:ascii="Wingdings" w:hAnsi="Wingdings" w:hint="default"/>
      </w:rPr>
    </w:lvl>
    <w:lvl w:ilvl="4" w:tplc="5F8CDA68" w:tentative="1">
      <w:start w:val="1"/>
      <w:numFmt w:val="bullet"/>
      <w:lvlText w:val=""/>
      <w:lvlJc w:val="left"/>
      <w:pPr>
        <w:tabs>
          <w:tab w:val="num" w:pos="3600"/>
        </w:tabs>
        <w:ind w:left="3600" w:hanging="360"/>
      </w:pPr>
      <w:rPr>
        <w:rFonts w:ascii="Wingdings" w:hAnsi="Wingdings" w:hint="default"/>
      </w:rPr>
    </w:lvl>
    <w:lvl w:ilvl="5" w:tplc="61F43C6A" w:tentative="1">
      <w:start w:val="1"/>
      <w:numFmt w:val="bullet"/>
      <w:lvlText w:val=""/>
      <w:lvlJc w:val="left"/>
      <w:pPr>
        <w:tabs>
          <w:tab w:val="num" w:pos="4320"/>
        </w:tabs>
        <w:ind w:left="4320" w:hanging="360"/>
      </w:pPr>
      <w:rPr>
        <w:rFonts w:ascii="Wingdings" w:hAnsi="Wingdings" w:hint="default"/>
      </w:rPr>
    </w:lvl>
    <w:lvl w:ilvl="6" w:tplc="1982F0BC" w:tentative="1">
      <w:start w:val="1"/>
      <w:numFmt w:val="bullet"/>
      <w:lvlText w:val=""/>
      <w:lvlJc w:val="left"/>
      <w:pPr>
        <w:tabs>
          <w:tab w:val="num" w:pos="5040"/>
        </w:tabs>
        <w:ind w:left="5040" w:hanging="360"/>
      </w:pPr>
      <w:rPr>
        <w:rFonts w:ascii="Wingdings" w:hAnsi="Wingdings" w:hint="default"/>
      </w:rPr>
    </w:lvl>
    <w:lvl w:ilvl="7" w:tplc="E472845C" w:tentative="1">
      <w:start w:val="1"/>
      <w:numFmt w:val="bullet"/>
      <w:lvlText w:val=""/>
      <w:lvlJc w:val="left"/>
      <w:pPr>
        <w:tabs>
          <w:tab w:val="num" w:pos="5760"/>
        </w:tabs>
        <w:ind w:left="5760" w:hanging="360"/>
      </w:pPr>
      <w:rPr>
        <w:rFonts w:ascii="Wingdings" w:hAnsi="Wingdings" w:hint="default"/>
      </w:rPr>
    </w:lvl>
    <w:lvl w:ilvl="8" w:tplc="3228AF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B1147C"/>
    <w:multiLevelType w:val="hybridMultilevel"/>
    <w:tmpl w:val="2996B824"/>
    <w:lvl w:ilvl="0" w:tplc="C9DA4AEE">
      <w:start w:val="1"/>
      <w:numFmt w:val="bullet"/>
      <w:lvlText w:val=""/>
      <w:lvlJc w:val="left"/>
      <w:pPr>
        <w:tabs>
          <w:tab w:val="num" w:pos="720"/>
        </w:tabs>
        <w:ind w:left="720" w:hanging="360"/>
      </w:pPr>
      <w:rPr>
        <w:rFonts w:ascii="Wingdings" w:hAnsi="Wingdings" w:hint="default"/>
      </w:rPr>
    </w:lvl>
    <w:lvl w:ilvl="1" w:tplc="FE8CE78E" w:tentative="1">
      <w:start w:val="1"/>
      <w:numFmt w:val="bullet"/>
      <w:lvlText w:val=""/>
      <w:lvlJc w:val="left"/>
      <w:pPr>
        <w:tabs>
          <w:tab w:val="num" w:pos="1440"/>
        </w:tabs>
        <w:ind w:left="1440" w:hanging="360"/>
      </w:pPr>
      <w:rPr>
        <w:rFonts w:ascii="Wingdings" w:hAnsi="Wingdings" w:hint="default"/>
      </w:rPr>
    </w:lvl>
    <w:lvl w:ilvl="2" w:tplc="C992605A" w:tentative="1">
      <w:start w:val="1"/>
      <w:numFmt w:val="bullet"/>
      <w:lvlText w:val=""/>
      <w:lvlJc w:val="left"/>
      <w:pPr>
        <w:tabs>
          <w:tab w:val="num" w:pos="2160"/>
        </w:tabs>
        <w:ind w:left="2160" w:hanging="360"/>
      </w:pPr>
      <w:rPr>
        <w:rFonts w:ascii="Wingdings" w:hAnsi="Wingdings" w:hint="default"/>
      </w:rPr>
    </w:lvl>
    <w:lvl w:ilvl="3" w:tplc="E054AF4E" w:tentative="1">
      <w:start w:val="1"/>
      <w:numFmt w:val="bullet"/>
      <w:lvlText w:val=""/>
      <w:lvlJc w:val="left"/>
      <w:pPr>
        <w:tabs>
          <w:tab w:val="num" w:pos="2880"/>
        </w:tabs>
        <w:ind w:left="2880" w:hanging="360"/>
      </w:pPr>
      <w:rPr>
        <w:rFonts w:ascii="Wingdings" w:hAnsi="Wingdings" w:hint="default"/>
      </w:rPr>
    </w:lvl>
    <w:lvl w:ilvl="4" w:tplc="C7B64600" w:tentative="1">
      <w:start w:val="1"/>
      <w:numFmt w:val="bullet"/>
      <w:lvlText w:val=""/>
      <w:lvlJc w:val="left"/>
      <w:pPr>
        <w:tabs>
          <w:tab w:val="num" w:pos="3600"/>
        </w:tabs>
        <w:ind w:left="3600" w:hanging="360"/>
      </w:pPr>
      <w:rPr>
        <w:rFonts w:ascii="Wingdings" w:hAnsi="Wingdings" w:hint="default"/>
      </w:rPr>
    </w:lvl>
    <w:lvl w:ilvl="5" w:tplc="DEB09978" w:tentative="1">
      <w:start w:val="1"/>
      <w:numFmt w:val="bullet"/>
      <w:lvlText w:val=""/>
      <w:lvlJc w:val="left"/>
      <w:pPr>
        <w:tabs>
          <w:tab w:val="num" w:pos="4320"/>
        </w:tabs>
        <w:ind w:left="4320" w:hanging="360"/>
      </w:pPr>
      <w:rPr>
        <w:rFonts w:ascii="Wingdings" w:hAnsi="Wingdings" w:hint="default"/>
      </w:rPr>
    </w:lvl>
    <w:lvl w:ilvl="6" w:tplc="01F09BC2" w:tentative="1">
      <w:start w:val="1"/>
      <w:numFmt w:val="bullet"/>
      <w:lvlText w:val=""/>
      <w:lvlJc w:val="left"/>
      <w:pPr>
        <w:tabs>
          <w:tab w:val="num" w:pos="5040"/>
        </w:tabs>
        <w:ind w:left="5040" w:hanging="360"/>
      </w:pPr>
      <w:rPr>
        <w:rFonts w:ascii="Wingdings" w:hAnsi="Wingdings" w:hint="default"/>
      </w:rPr>
    </w:lvl>
    <w:lvl w:ilvl="7" w:tplc="E416B178" w:tentative="1">
      <w:start w:val="1"/>
      <w:numFmt w:val="bullet"/>
      <w:lvlText w:val=""/>
      <w:lvlJc w:val="left"/>
      <w:pPr>
        <w:tabs>
          <w:tab w:val="num" w:pos="5760"/>
        </w:tabs>
        <w:ind w:left="5760" w:hanging="360"/>
      </w:pPr>
      <w:rPr>
        <w:rFonts w:ascii="Wingdings" w:hAnsi="Wingdings" w:hint="default"/>
      </w:rPr>
    </w:lvl>
    <w:lvl w:ilvl="8" w:tplc="FF90F1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A2744B"/>
    <w:multiLevelType w:val="hybridMultilevel"/>
    <w:tmpl w:val="5E1A6278"/>
    <w:lvl w:ilvl="0" w:tplc="19961390">
      <w:start w:val="1"/>
      <w:numFmt w:val="bullet"/>
      <w:lvlText w:val=""/>
      <w:lvlJc w:val="left"/>
      <w:pPr>
        <w:tabs>
          <w:tab w:val="num" w:pos="720"/>
        </w:tabs>
        <w:ind w:left="720" w:hanging="360"/>
      </w:pPr>
      <w:rPr>
        <w:rFonts w:ascii="Wingdings" w:hAnsi="Wingdings" w:hint="default"/>
      </w:rPr>
    </w:lvl>
    <w:lvl w:ilvl="1" w:tplc="EF981F66" w:tentative="1">
      <w:start w:val="1"/>
      <w:numFmt w:val="bullet"/>
      <w:lvlText w:val=""/>
      <w:lvlJc w:val="left"/>
      <w:pPr>
        <w:tabs>
          <w:tab w:val="num" w:pos="1440"/>
        </w:tabs>
        <w:ind w:left="1440" w:hanging="360"/>
      </w:pPr>
      <w:rPr>
        <w:rFonts w:ascii="Wingdings" w:hAnsi="Wingdings" w:hint="default"/>
      </w:rPr>
    </w:lvl>
    <w:lvl w:ilvl="2" w:tplc="E9724CEE" w:tentative="1">
      <w:start w:val="1"/>
      <w:numFmt w:val="bullet"/>
      <w:lvlText w:val=""/>
      <w:lvlJc w:val="left"/>
      <w:pPr>
        <w:tabs>
          <w:tab w:val="num" w:pos="2160"/>
        </w:tabs>
        <w:ind w:left="2160" w:hanging="360"/>
      </w:pPr>
      <w:rPr>
        <w:rFonts w:ascii="Wingdings" w:hAnsi="Wingdings" w:hint="default"/>
      </w:rPr>
    </w:lvl>
    <w:lvl w:ilvl="3" w:tplc="C98A45EC" w:tentative="1">
      <w:start w:val="1"/>
      <w:numFmt w:val="bullet"/>
      <w:lvlText w:val=""/>
      <w:lvlJc w:val="left"/>
      <w:pPr>
        <w:tabs>
          <w:tab w:val="num" w:pos="2880"/>
        </w:tabs>
        <w:ind w:left="2880" w:hanging="360"/>
      </w:pPr>
      <w:rPr>
        <w:rFonts w:ascii="Wingdings" w:hAnsi="Wingdings" w:hint="default"/>
      </w:rPr>
    </w:lvl>
    <w:lvl w:ilvl="4" w:tplc="BB88FB04" w:tentative="1">
      <w:start w:val="1"/>
      <w:numFmt w:val="bullet"/>
      <w:lvlText w:val=""/>
      <w:lvlJc w:val="left"/>
      <w:pPr>
        <w:tabs>
          <w:tab w:val="num" w:pos="3600"/>
        </w:tabs>
        <w:ind w:left="3600" w:hanging="360"/>
      </w:pPr>
      <w:rPr>
        <w:rFonts w:ascii="Wingdings" w:hAnsi="Wingdings" w:hint="default"/>
      </w:rPr>
    </w:lvl>
    <w:lvl w:ilvl="5" w:tplc="82EC2D1E" w:tentative="1">
      <w:start w:val="1"/>
      <w:numFmt w:val="bullet"/>
      <w:lvlText w:val=""/>
      <w:lvlJc w:val="left"/>
      <w:pPr>
        <w:tabs>
          <w:tab w:val="num" w:pos="4320"/>
        </w:tabs>
        <w:ind w:left="4320" w:hanging="360"/>
      </w:pPr>
      <w:rPr>
        <w:rFonts w:ascii="Wingdings" w:hAnsi="Wingdings" w:hint="default"/>
      </w:rPr>
    </w:lvl>
    <w:lvl w:ilvl="6" w:tplc="2F122BF8" w:tentative="1">
      <w:start w:val="1"/>
      <w:numFmt w:val="bullet"/>
      <w:lvlText w:val=""/>
      <w:lvlJc w:val="left"/>
      <w:pPr>
        <w:tabs>
          <w:tab w:val="num" w:pos="5040"/>
        </w:tabs>
        <w:ind w:left="5040" w:hanging="360"/>
      </w:pPr>
      <w:rPr>
        <w:rFonts w:ascii="Wingdings" w:hAnsi="Wingdings" w:hint="default"/>
      </w:rPr>
    </w:lvl>
    <w:lvl w:ilvl="7" w:tplc="4CDE456E" w:tentative="1">
      <w:start w:val="1"/>
      <w:numFmt w:val="bullet"/>
      <w:lvlText w:val=""/>
      <w:lvlJc w:val="left"/>
      <w:pPr>
        <w:tabs>
          <w:tab w:val="num" w:pos="5760"/>
        </w:tabs>
        <w:ind w:left="5760" w:hanging="360"/>
      </w:pPr>
      <w:rPr>
        <w:rFonts w:ascii="Wingdings" w:hAnsi="Wingdings" w:hint="default"/>
      </w:rPr>
    </w:lvl>
    <w:lvl w:ilvl="8" w:tplc="16DC4B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572F7A"/>
    <w:multiLevelType w:val="hybridMultilevel"/>
    <w:tmpl w:val="2F8EB476"/>
    <w:lvl w:ilvl="0" w:tplc="B9D242A4">
      <w:start w:val="1"/>
      <w:numFmt w:val="bullet"/>
      <w:lvlText w:val=""/>
      <w:lvlJc w:val="left"/>
      <w:pPr>
        <w:tabs>
          <w:tab w:val="num" w:pos="720"/>
        </w:tabs>
        <w:ind w:left="720" w:hanging="360"/>
      </w:pPr>
      <w:rPr>
        <w:rFonts w:ascii="Wingdings" w:hAnsi="Wingdings" w:hint="default"/>
      </w:rPr>
    </w:lvl>
    <w:lvl w:ilvl="1" w:tplc="F126E85C" w:tentative="1">
      <w:start w:val="1"/>
      <w:numFmt w:val="bullet"/>
      <w:lvlText w:val=""/>
      <w:lvlJc w:val="left"/>
      <w:pPr>
        <w:tabs>
          <w:tab w:val="num" w:pos="1440"/>
        </w:tabs>
        <w:ind w:left="1440" w:hanging="360"/>
      </w:pPr>
      <w:rPr>
        <w:rFonts w:ascii="Wingdings" w:hAnsi="Wingdings" w:hint="default"/>
      </w:rPr>
    </w:lvl>
    <w:lvl w:ilvl="2" w:tplc="C21AE9B0" w:tentative="1">
      <w:start w:val="1"/>
      <w:numFmt w:val="bullet"/>
      <w:lvlText w:val=""/>
      <w:lvlJc w:val="left"/>
      <w:pPr>
        <w:tabs>
          <w:tab w:val="num" w:pos="2160"/>
        </w:tabs>
        <w:ind w:left="2160" w:hanging="360"/>
      </w:pPr>
      <w:rPr>
        <w:rFonts w:ascii="Wingdings" w:hAnsi="Wingdings" w:hint="default"/>
      </w:rPr>
    </w:lvl>
    <w:lvl w:ilvl="3" w:tplc="A2E49F32" w:tentative="1">
      <w:start w:val="1"/>
      <w:numFmt w:val="bullet"/>
      <w:lvlText w:val=""/>
      <w:lvlJc w:val="left"/>
      <w:pPr>
        <w:tabs>
          <w:tab w:val="num" w:pos="2880"/>
        </w:tabs>
        <w:ind w:left="2880" w:hanging="360"/>
      </w:pPr>
      <w:rPr>
        <w:rFonts w:ascii="Wingdings" w:hAnsi="Wingdings" w:hint="default"/>
      </w:rPr>
    </w:lvl>
    <w:lvl w:ilvl="4" w:tplc="DD129CF2" w:tentative="1">
      <w:start w:val="1"/>
      <w:numFmt w:val="bullet"/>
      <w:lvlText w:val=""/>
      <w:lvlJc w:val="left"/>
      <w:pPr>
        <w:tabs>
          <w:tab w:val="num" w:pos="3600"/>
        </w:tabs>
        <w:ind w:left="3600" w:hanging="360"/>
      </w:pPr>
      <w:rPr>
        <w:rFonts w:ascii="Wingdings" w:hAnsi="Wingdings" w:hint="default"/>
      </w:rPr>
    </w:lvl>
    <w:lvl w:ilvl="5" w:tplc="6972ADEE" w:tentative="1">
      <w:start w:val="1"/>
      <w:numFmt w:val="bullet"/>
      <w:lvlText w:val=""/>
      <w:lvlJc w:val="left"/>
      <w:pPr>
        <w:tabs>
          <w:tab w:val="num" w:pos="4320"/>
        </w:tabs>
        <w:ind w:left="4320" w:hanging="360"/>
      </w:pPr>
      <w:rPr>
        <w:rFonts w:ascii="Wingdings" w:hAnsi="Wingdings" w:hint="default"/>
      </w:rPr>
    </w:lvl>
    <w:lvl w:ilvl="6" w:tplc="FFCE2028" w:tentative="1">
      <w:start w:val="1"/>
      <w:numFmt w:val="bullet"/>
      <w:lvlText w:val=""/>
      <w:lvlJc w:val="left"/>
      <w:pPr>
        <w:tabs>
          <w:tab w:val="num" w:pos="5040"/>
        </w:tabs>
        <w:ind w:left="5040" w:hanging="360"/>
      </w:pPr>
      <w:rPr>
        <w:rFonts w:ascii="Wingdings" w:hAnsi="Wingdings" w:hint="default"/>
      </w:rPr>
    </w:lvl>
    <w:lvl w:ilvl="7" w:tplc="EF0E8B04" w:tentative="1">
      <w:start w:val="1"/>
      <w:numFmt w:val="bullet"/>
      <w:lvlText w:val=""/>
      <w:lvlJc w:val="left"/>
      <w:pPr>
        <w:tabs>
          <w:tab w:val="num" w:pos="5760"/>
        </w:tabs>
        <w:ind w:left="5760" w:hanging="360"/>
      </w:pPr>
      <w:rPr>
        <w:rFonts w:ascii="Wingdings" w:hAnsi="Wingdings" w:hint="default"/>
      </w:rPr>
    </w:lvl>
    <w:lvl w:ilvl="8" w:tplc="968C0C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52762"/>
    <w:multiLevelType w:val="hybridMultilevel"/>
    <w:tmpl w:val="4DEA8D84"/>
    <w:lvl w:ilvl="0" w:tplc="65BEC202">
      <w:start w:val="1"/>
      <w:numFmt w:val="bullet"/>
      <w:lvlText w:val=""/>
      <w:lvlJc w:val="left"/>
      <w:pPr>
        <w:tabs>
          <w:tab w:val="num" w:pos="720"/>
        </w:tabs>
        <w:ind w:left="720" w:hanging="360"/>
      </w:pPr>
      <w:rPr>
        <w:rFonts w:ascii="Wingdings" w:hAnsi="Wingdings" w:hint="default"/>
      </w:rPr>
    </w:lvl>
    <w:lvl w:ilvl="1" w:tplc="3F063914" w:tentative="1">
      <w:start w:val="1"/>
      <w:numFmt w:val="bullet"/>
      <w:lvlText w:val=""/>
      <w:lvlJc w:val="left"/>
      <w:pPr>
        <w:tabs>
          <w:tab w:val="num" w:pos="1440"/>
        </w:tabs>
        <w:ind w:left="1440" w:hanging="360"/>
      </w:pPr>
      <w:rPr>
        <w:rFonts w:ascii="Wingdings" w:hAnsi="Wingdings" w:hint="default"/>
      </w:rPr>
    </w:lvl>
    <w:lvl w:ilvl="2" w:tplc="2066610E" w:tentative="1">
      <w:start w:val="1"/>
      <w:numFmt w:val="bullet"/>
      <w:lvlText w:val=""/>
      <w:lvlJc w:val="left"/>
      <w:pPr>
        <w:tabs>
          <w:tab w:val="num" w:pos="2160"/>
        </w:tabs>
        <w:ind w:left="2160" w:hanging="360"/>
      </w:pPr>
      <w:rPr>
        <w:rFonts w:ascii="Wingdings" w:hAnsi="Wingdings" w:hint="default"/>
      </w:rPr>
    </w:lvl>
    <w:lvl w:ilvl="3" w:tplc="BDCEFF3A" w:tentative="1">
      <w:start w:val="1"/>
      <w:numFmt w:val="bullet"/>
      <w:lvlText w:val=""/>
      <w:lvlJc w:val="left"/>
      <w:pPr>
        <w:tabs>
          <w:tab w:val="num" w:pos="2880"/>
        </w:tabs>
        <w:ind w:left="2880" w:hanging="360"/>
      </w:pPr>
      <w:rPr>
        <w:rFonts w:ascii="Wingdings" w:hAnsi="Wingdings" w:hint="default"/>
      </w:rPr>
    </w:lvl>
    <w:lvl w:ilvl="4" w:tplc="04C09CEC" w:tentative="1">
      <w:start w:val="1"/>
      <w:numFmt w:val="bullet"/>
      <w:lvlText w:val=""/>
      <w:lvlJc w:val="left"/>
      <w:pPr>
        <w:tabs>
          <w:tab w:val="num" w:pos="3600"/>
        </w:tabs>
        <w:ind w:left="3600" w:hanging="360"/>
      </w:pPr>
      <w:rPr>
        <w:rFonts w:ascii="Wingdings" w:hAnsi="Wingdings" w:hint="default"/>
      </w:rPr>
    </w:lvl>
    <w:lvl w:ilvl="5" w:tplc="780CC70E" w:tentative="1">
      <w:start w:val="1"/>
      <w:numFmt w:val="bullet"/>
      <w:lvlText w:val=""/>
      <w:lvlJc w:val="left"/>
      <w:pPr>
        <w:tabs>
          <w:tab w:val="num" w:pos="4320"/>
        </w:tabs>
        <w:ind w:left="4320" w:hanging="360"/>
      </w:pPr>
      <w:rPr>
        <w:rFonts w:ascii="Wingdings" w:hAnsi="Wingdings" w:hint="default"/>
      </w:rPr>
    </w:lvl>
    <w:lvl w:ilvl="6" w:tplc="FD02CE4A" w:tentative="1">
      <w:start w:val="1"/>
      <w:numFmt w:val="bullet"/>
      <w:lvlText w:val=""/>
      <w:lvlJc w:val="left"/>
      <w:pPr>
        <w:tabs>
          <w:tab w:val="num" w:pos="5040"/>
        </w:tabs>
        <w:ind w:left="5040" w:hanging="360"/>
      </w:pPr>
      <w:rPr>
        <w:rFonts w:ascii="Wingdings" w:hAnsi="Wingdings" w:hint="default"/>
      </w:rPr>
    </w:lvl>
    <w:lvl w:ilvl="7" w:tplc="856ACDBC" w:tentative="1">
      <w:start w:val="1"/>
      <w:numFmt w:val="bullet"/>
      <w:lvlText w:val=""/>
      <w:lvlJc w:val="left"/>
      <w:pPr>
        <w:tabs>
          <w:tab w:val="num" w:pos="5760"/>
        </w:tabs>
        <w:ind w:left="5760" w:hanging="360"/>
      </w:pPr>
      <w:rPr>
        <w:rFonts w:ascii="Wingdings" w:hAnsi="Wingdings" w:hint="default"/>
      </w:rPr>
    </w:lvl>
    <w:lvl w:ilvl="8" w:tplc="2B9A15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E755E1"/>
    <w:multiLevelType w:val="hybridMultilevel"/>
    <w:tmpl w:val="CA467EAE"/>
    <w:lvl w:ilvl="0" w:tplc="48BE1294">
      <w:start w:val="1"/>
      <w:numFmt w:val="bullet"/>
      <w:lvlText w:val=""/>
      <w:lvlJc w:val="left"/>
      <w:pPr>
        <w:tabs>
          <w:tab w:val="num" w:pos="720"/>
        </w:tabs>
        <w:ind w:left="720" w:hanging="360"/>
      </w:pPr>
      <w:rPr>
        <w:rFonts w:ascii="Wingdings" w:hAnsi="Wingdings" w:hint="default"/>
      </w:rPr>
    </w:lvl>
    <w:lvl w:ilvl="1" w:tplc="FFCCF23A" w:tentative="1">
      <w:start w:val="1"/>
      <w:numFmt w:val="bullet"/>
      <w:lvlText w:val=""/>
      <w:lvlJc w:val="left"/>
      <w:pPr>
        <w:tabs>
          <w:tab w:val="num" w:pos="1440"/>
        </w:tabs>
        <w:ind w:left="1440" w:hanging="360"/>
      </w:pPr>
      <w:rPr>
        <w:rFonts w:ascii="Wingdings" w:hAnsi="Wingdings" w:hint="default"/>
      </w:rPr>
    </w:lvl>
    <w:lvl w:ilvl="2" w:tplc="642EAAAC" w:tentative="1">
      <w:start w:val="1"/>
      <w:numFmt w:val="bullet"/>
      <w:lvlText w:val=""/>
      <w:lvlJc w:val="left"/>
      <w:pPr>
        <w:tabs>
          <w:tab w:val="num" w:pos="2160"/>
        </w:tabs>
        <w:ind w:left="2160" w:hanging="360"/>
      </w:pPr>
      <w:rPr>
        <w:rFonts w:ascii="Wingdings" w:hAnsi="Wingdings" w:hint="default"/>
      </w:rPr>
    </w:lvl>
    <w:lvl w:ilvl="3" w:tplc="1B9ED48C" w:tentative="1">
      <w:start w:val="1"/>
      <w:numFmt w:val="bullet"/>
      <w:lvlText w:val=""/>
      <w:lvlJc w:val="left"/>
      <w:pPr>
        <w:tabs>
          <w:tab w:val="num" w:pos="2880"/>
        </w:tabs>
        <w:ind w:left="2880" w:hanging="360"/>
      </w:pPr>
      <w:rPr>
        <w:rFonts w:ascii="Wingdings" w:hAnsi="Wingdings" w:hint="default"/>
      </w:rPr>
    </w:lvl>
    <w:lvl w:ilvl="4" w:tplc="C08E7DBE" w:tentative="1">
      <w:start w:val="1"/>
      <w:numFmt w:val="bullet"/>
      <w:lvlText w:val=""/>
      <w:lvlJc w:val="left"/>
      <w:pPr>
        <w:tabs>
          <w:tab w:val="num" w:pos="3600"/>
        </w:tabs>
        <w:ind w:left="3600" w:hanging="360"/>
      </w:pPr>
      <w:rPr>
        <w:rFonts w:ascii="Wingdings" w:hAnsi="Wingdings" w:hint="default"/>
      </w:rPr>
    </w:lvl>
    <w:lvl w:ilvl="5" w:tplc="61F8C4C8" w:tentative="1">
      <w:start w:val="1"/>
      <w:numFmt w:val="bullet"/>
      <w:lvlText w:val=""/>
      <w:lvlJc w:val="left"/>
      <w:pPr>
        <w:tabs>
          <w:tab w:val="num" w:pos="4320"/>
        </w:tabs>
        <w:ind w:left="4320" w:hanging="360"/>
      </w:pPr>
      <w:rPr>
        <w:rFonts w:ascii="Wingdings" w:hAnsi="Wingdings" w:hint="default"/>
      </w:rPr>
    </w:lvl>
    <w:lvl w:ilvl="6" w:tplc="C1D82CBC" w:tentative="1">
      <w:start w:val="1"/>
      <w:numFmt w:val="bullet"/>
      <w:lvlText w:val=""/>
      <w:lvlJc w:val="left"/>
      <w:pPr>
        <w:tabs>
          <w:tab w:val="num" w:pos="5040"/>
        </w:tabs>
        <w:ind w:left="5040" w:hanging="360"/>
      </w:pPr>
      <w:rPr>
        <w:rFonts w:ascii="Wingdings" w:hAnsi="Wingdings" w:hint="default"/>
      </w:rPr>
    </w:lvl>
    <w:lvl w:ilvl="7" w:tplc="B4F21F34" w:tentative="1">
      <w:start w:val="1"/>
      <w:numFmt w:val="bullet"/>
      <w:lvlText w:val=""/>
      <w:lvlJc w:val="left"/>
      <w:pPr>
        <w:tabs>
          <w:tab w:val="num" w:pos="5760"/>
        </w:tabs>
        <w:ind w:left="5760" w:hanging="360"/>
      </w:pPr>
      <w:rPr>
        <w:rFonts w:ascii="Wingdings" w:hAnsi="Wingdings" w:hint="default"/>
      </w:rPr>
    </w:lvl>
    <w:lvl w:ilvl="8" w:tplc="79540B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9608C"/>
    <w:multiLevelType w:val="hybridMultilevel"/>
    <w:tmpl w:val="4BCA0D36"/>
    <w:lvl w:ilvl="0" w:tplc="36B2AE58">
      <w:start w:val="1"/>
      <w:numFmt w:val="bullet"/>
      <w:lvlText w:val=""/>
      <w:lvlJc w:val="left"/>
      <w:pPr>
        <w:tabs>
          <w:tab w:val="num" w:pos="720"/>
        </w:tabs>
        <w:ind w:left="720" w:hanging="360"/>
      </w:pPr>
      <w:rPr>
        <w:rFonts w:ascii="Wingdings" w:hAnsi="Wingdings" w:hint="default"/>
      </w:rPr>
    </w:lvl>
    <w:lvl w:ilvl="1" w:tplc="E8CC9AB0" w:tentative="1">
      <w:start w:val="1"/>
      <w:numFmt w:val="bullet"/>
      <w:lvlText w:val=""/>
      <w:lvlJc w:val="left"/>
      <w:pPr>
        <w:tabs>
          <w:tab w:val="num" w:pos="1440"/>
        </w:tabs>
        <w:ind w:left="1440" w:hanging="360"/>
      </w:pPr>
      <w:rPr>
        <w:rFonts w:ascii="Wingdings" w:hAnsi="Wingdings" w:hint="default"/>
      </w:rPr>
    </w:lvl>
    <w:lvl w:ilvl="2" w:tplc="D492A160" w:tentative="1">
      <w:start w:val="1"/>
      <w:numFmt w:val="bullet"/>
      <w:lvlText w:val=""/>
      <w:lvlJc w:val="left"/>
      <w:pPr>
        <w:tabs>
          <w:tab w:val="num" w:pos="2160"/>
        </w:tabs>
        <w:ind w:left="2160" w:hanging="360"/>
      </w:pPr>
      <w:rPr>
        <w:rFonts w:ascii="Wingdings" w:hAnsi="Wingdings" w:hint="default"/>
      </w:rPr>
    </w:lvl>
    <w:lvl w:ilvl="3" w:tplc="4EFA4846" w:tentative="1">
      <w:start w:val="1"/>
      <w:numFmt w:val="bullet"/>
      <w:lvlText w:val=""/>
      <w:lvlJc w:val="left"/>
      <w:pPr>
        <w:tabs>
          <w:tab w:val="num" w:pos="2880"/>
        </w:tabs>
        <w:ind w:left="2880" w:hanging="360"/>
      </w:pPr>
      <w:rPr>
        <w:rFonts w:ascii="Wingdings" w:hAnsi="Wingdings" w:hint="default"/>
      </w:rPr>
    </w:lvl>
    <w:lvl w:ilvl="4" w:tplc="23B66934" w:tentative="1">
      <w:start w:val="1"/>
      <w:numFmt w:val="bullet"/>
      <w:lvlText w:val=""/>
      <w:lvlJc w:val="left"/>
      <w:pPr>
        <w:tabs>
          <w:tab w:val="num" w:pos="3600"/>
        </w:tabs>
        <w:ind w:left="3600" w:hanging="360"/>
      </w:pPr>
      <w:rPr>
        <w:rFonts w:ascii="Wingdings" w:hAnsi="Wingdings" w:hint="default"/>
      </w:rPr>
    </w:lvl>
    <w:lvl w:ilvl="5" w:tplc="46CE9F7A" w:tentative="1">
      <w:start w:val="1"/>
      <w:numFmt w:val="bullet"/>
      <w:lvlText w:val=""/>
      <w:lvlJc w:val="left"/>
      <w:pPr>
        <w:tabs>
          <w:tab w:val="num" w:pos="4320"/>
        </w:tabs>
        <w:ind w:left="4320" w:hanging="360"/>
      </w:pPr>
      <w:rPr>
        <w:rFonts w:ascii="Wingdings" w:hAnsi="Wingdings" w:hint="default"/>
      </w:rPr>
    </w:lvl>
    <w:lvl w:ilvl="6" w:tplc="913E5E0E" w:tentative="1">
      <w:start w:val="1"/>
      <w:numFmt w:val="bullet"/>
      <w:lvlText w:val=""/>
      <w:lvlJc w:val="left"/>
      <w:pPr>
        <w:tabs>
          <w:tab w:val="num" w:pos="5040"/>
        </w:tabs>
        <w:ind w:left="5040" w:hanging="360"/>
      </w:pPr>
      <w:rPr>
        <w:rFonts w:ascii="Wingdings" w:hAnsi="Wingdings" w:hint="default"/>
      </w:rPr>
    </w:lvl>
    <w:lvl w:ilvl="7" w:tplc="C4241D2E" w:tentative="1">
      <w:start w:val="1"/>
      <w:numFmt w:val="bullet"/>
      <w:lvlText w:val=""/>
      <w:lvlJc w:val="left"/>
      <w:pPr>
        <w:tabs>
          <w:tab w:val="num" w:pos="5760"/>
        </w:tabs>
        <w:ind w:left="5760" w:hanging="360"/>
      </w:pPr>
      <w:rPr>
        <w:rFonts w:ascii="Wingdings" w:hAnsi="Wingdings" w:hint="default"/>
      </w:rPr>
    </w:lvl>
    <w:lvl w:ilvl="8" w:tplc="D978757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3"/>
  </w:num>
  <w:num w:numId="6">
    <w:abstractNumId w:val="8"/>
  </w:num>
  <w:num w:numId="7">
    <w:abstractNumId w:val="5"/>
  </w:num>
  <w:num w:numId="8">
    <w:abstractNumId w:val="10"/>
  </w:num>
  <w:num w:numId="9">
    <w:abstractNumId w:val="1"/>
  </w:num>
  <w:num w:numId="10">
    <w:abstractNumId w:val="11"/>
  </w:num>
  <w:num w:numId="11">
    <w:abstractNumId w:val="7"/>
  </w:num>
  <w:num w:numId="1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K54">
    <w15:presenceInfo w15:providerId="None" w15:userId="AK54"/>
  </w15:person>
  <w15:person w15:author="Samsung-01">
    <w15:presenceInfo w15:providerId="None" w15:userId="Samsung-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7B6"/>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47D"/>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1E5"/>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6ED"/>
    <w:rsid w:val="00201E7D"/>
    <w:rsid w:val="00203A66"/>
    <w:rsid w:val="00203C68"/>
    <w:rsid w:val="0020424A"/>
    <w:rsid w:val="002043BF"/>
    <w:rsid w:val="0020487F"/>
    <w:rsid w:val="00210304"/>
    <w:rsid w:val="002105C8"/>
    <w:rsid w:val="00210808"/>
    <w:rsid w:val="00210895"/>
    <w:rsid w:val="00210948"/>
    <w:rsid w:val="00210C63"/>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53E"/>
    <w:rsid w:val="00221DD9"/>
    <w:rsid w:val="00221DDC"/>
    <w:rsid w:val="002221FB"/>
    <w:rsid w:val="0022239B"/>
    <w:rsid w:val="00222D31"/>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ACC"/>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5F88"/>
    <w:rsid w:val="002D604A"/>
    <w:rsid w:val="002D670E"/>
    <w:rsid w:val="002D6FF3"/>
    <w:rsid w:val="002D73E2"/>
    <w:rsid w:val="002D7B36"/>
    <w:rsid w:val="002D7B90"/>
    <w:rsid w:val="002D7D12"/>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842"/>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16A4"/>
    <w:rsid w:val="003B26DA"/>
    <w:rsid w:val="003B2DDA"/>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D7F01"/>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3E5"/>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C44"/>
    <w:rsid w:val="00481F03"/>
    <w:rsid w:val="004827CB"/>
    <w:rsid w:val="00482EAA"/>
    <w:rsid w:val="004830DE"/>
    <w:rsid w:val="00483260"/>
    <w:rsid w:val="0048347D"/>
    <w:rsid w:val="00484375"/>
    <w:rsid w:val="004851A8"/>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455A"/>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6545"/>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556"/>
    <w:rsid w:val="00575FE2"/>
    <w:rsid w:val="00576130"/>
    <w:rsid w:val="005767A7"/>
    <w:rsid w:val="00576F19"/>
    <w:rsid w:val="005807EE"/>
    <w:rsid w:val="00580B0F"/>
    <w:rsid w:val="005816AE"/>
    <w:rsid w:val="00581C2A"/>
    <w:rsid w:val="005820AD"/>
    <w:rsid w:val="00582ABF"/>
    <w:rsid w:val="00582C9D"/>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57F"/>
    <w:rsid w:val="00591619"/>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208"/>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5CC"/>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3A37"/>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67B20"/>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08A4"/>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1FCC"/>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55F"/>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0F6"/>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27"/>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19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36AB"/>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545"/>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9C7"/>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1D7C"/>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6FB9"/>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8D8"/>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58"/>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DA"/>
    <w:rsid w:val="00BE5EE7"/>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4D7B"/>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D7A8A"/>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0A98"/>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420"/>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D44"/>
    <w:rsid w:val="00D55FAE"/>
    <w:rsid w:val="00D56359"/>
    <w:rsid w:val="00D56594"/>
    <w:rsid w:val="00D5662A"/>
    <w:rsid w:val="00D56EFB"/>
    <w:rsid w:val="00D5726A"/>
    <w:rsid w:val="00D575EA"/>
    <w:rsid w:val="00D57F34"/>
    <w:rsid w:val="00D57F3A"/>
    <w:rsid w:val="00D60D26"/>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4FD9"/>
    <w:rsid w:val="00E06B7F"/>
    <w:rsid w:val="00E06F2D"/>
    <w:rsid w:val="00E0700D"/>
    <w:rsid w:val="00E07244"/>
    <w:rsid w:val="00E07B55"/>
    <w:rsid w:val="00E11594"/>
    <w:rsid w:val="00E1344C"/>
    <w:rsid w:val="00E134BF"/>
    <w:rsid w:val="00E13A45"/>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452"/>
    <w:rsid w:val="00EA3657"/>
    <w:rsid w:val="00EA3C8B"/>
    <w:rsid w:val="00EA3F30"/>
    <w:rsid w:val="00EA414D"/>
    <w:rsid w:val="00EA4FD2"/>
    <w:rsid w:val="00EA5324"/>
    <w:rsid w:val="00EA545C"/>
    <w:rsid w:val="00EA593B"/>
    <w:rsid w:val="00EA5E71"/>
    <w:rsid w:val="00EA61A2"/>
    <w:rsid w:val="00EA6857"/>
    <w:rsid w:val="00EA7088"/>
    <w:rsid w:val="00EA74F1"/>
    <w:rsid w:val="00EA76AE"/>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79B"/>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A03"/>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3FC"/>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554074491">
      <w:bodyDiv w:val="1"/>
      <w:marLeft w:val="0"/>
      <w:marRight w:val="0"/>
      <w:marTop w:val="0"/>
      <w:marBottom w:val="0"/>
      <w:divBdr>
        <w:top w:val="none" w:sz="0" w:space="0" w:color="auto"/>
        <w:left w:val="none" w:sz="0" w:space="0" w:color="auto"/>
        <w:bottom w:val="none" w:sz="0" w:space="0" w:color="auto"/>
        <w:right w:val="none" w:sz="0" w:space="0" w:color="auto"/>
      </w:divBdr>
      <w:divsChild>
        <w:div w:id="830681691">
          <w:marLeft w:val="446"/>
          <w:marRight w:val="0"/>
          <w:marTop w:val="0"/>
          <w:marBottom w:val="0"/>
          <w:divBdr>
            <w:top w:val="none" w:sz="0" w:space="0" w:color="auto"/>
            <w:left w:val="none" w:sz="0" w:space="0" w:color="auto"/>
            <w:bottom w:val="none" w:sz="0" w:space="0" w:color="auto"/>
            <w:right w:val="none" w:sz="0" w:space="0" w:color="auto"/>
          </w:divBdr>
        </w:div>
        <w:div w:id="778305782">
          <w:marLeft w:val="446"/>
          <w:marRight w:val="0"/>
          <w:marTop w:val="0"/>
          <w:marBottom w:val="0"/>
          <w:divBdr>
            <w:top w:val="none" w:sz="0" w:space="0" w:color="auto"/>
            <w:left w:val="none" w:sz="0" w:space="0" w:color="auto"/>
            <w:bottom w:val="none" w:sz="0" w:space="0" w:color="auto"/>
            <w:right w:val="none" w:sz="0" w:space="0" w:color="auto"/>
          </w:divBdr>
        </w:div>
        <w:div w:id="389498802">
          <w:marLeft w:val="446"/>
          <w:marRight w:val="0"/>
          <w:marTop w:val="0"/>
          <w:marBottom w:val="0"/>
          <w:divBdr>
            <w:top w:val="none" w:sz="0" w:space="0" w:color="auto"/>
            <w:left w:val="none" w:sz="0" w:space="0" w:color="auto"/>
            <w:bottom w:val="none" w:sz="0" w:space="0" w:color="auto"/>
            <w:right w:val="none" w:sz="0" w:space="0" w:color="auto"/>
          </w:divBdr>
        </w:div>
        <w:div w:id="959267589">
          <w:marLeft w:val="446"/>
          <w:marRight w:val="0"/>
          <w:marTop w:val="0"/>
          <w:marBottom w:val="0"/>
          <w:divBdr>
            <w:top w:val="none" w:sz="0" w:space="0" w:color="auto"/>
            <w:left w:val="none" w:sz="0" w:space="0" w:color="auto"/>
            <w:bottom w:val="none" w:sz="0" w:space="0" w:color="auto"/>
            <w:right w:val="none" w:sz="0" w:space="0" w:color="auto"/>
          </w:divBdr>
        </w:div>
        <w:div w:id="1330407377">
          <w:marLeft w:val="446"/>
          <w:marRight w:val="0"/>
          <w:marTop w:val="0"/>
          <w:marBottom w:val="0"/>
          <w:divBdr>
            <w:top w:val="none" w:sz="0" w:space="0" w:color="auto"/>
            <w:left w:val="none" w:sz="0" w:space="0" w:color="auto"/>
            <w:bottom w:val="none" w:sz="0" w:space="0" w:color="auto"/>
            <w:right w:val="none" w:sz="0" w:space="0" w:color="auto"/>
          </w:divBdr>
        </w:div>
        <w:div w:id="2146387307">
          <w:marLeft w:val="446"/>
          <w:marRight w:val="0"/>
          <w:marTop w:val="0"/>
          <w:marBottom w:val="0"/>
          <w:divBdr>
            <w:top w:val="none" w:sz="0" w:space="0" w:color="auto"/>
            <w:left w:val="none" w:sz="0" w:space="0" w:color="auto"/>
            <w:bottom w:val="none" w:sz="0" w:space="0" w:color="auto"/>
            <w:right w:val="none" w:sz="0" w:space="0" w:color="auto"/>
          </w:divBdr>
        </w:div>
        <w:div w:id="494344948">
          <w:marLeft w:val="446"/>
          <w:marRight w:val="0"/>
          <w:marTop w:val="0"/>
          <w:marBottom w:val="0"/>
          <w:divBdr>
            <w:top w:val="none" w:sz="0" w:space="0" w:color="auto"/>
            <w:left w:val="none" w:sz="0" w:space="0" w:color="auto"/>
            <w:bottom w:val="none" w:sz="0" w:space="0" w:color="auto"/>
            <w:right w:val="none" w:sz="0" w:space="0" w:color="auto"/>
          </w:divBdr>
        </w:div>
        <w:div w:id="309098574">
          <w:marLeft w:val="446"/>
          <w:marRight w:val="0"/>
          <w:marTop w:val="0"/>
          <w:marBottom w:val="0"/>
          <w:divBdr>
            <w:top w:val="none" w:sz="0" w:space="0" w:color="auto"/>
            <w:left w:val="none" w:sz="0" w:space="0" w:color="auto"/>
            <w:bottom w:val="none" w:sz="0" w:space="0" w:color="auto"/>
            <w:right w:val="none" w:sz="0" w:space="0" w:color="auto"/>
          </w:divBdr>
        </w:div>
        <w:div w:id="1923105690">
          <w:marLeft w:val="446"/>
          <w:marRight w:val="0"/>
          <w:marTop w:val="0"/>
          <w:marBottom w:val="0"/>
          <w:divBdr>
            <w:top w:val="none" w:sz="0" w:space="0" w:color="auto"/>
            <w:left w:val="none" w:sz="0" w:space="0" w:color="auto"/>
            <w:bottom w:val="none" w:sz="0" w:space="0" w:color="auto"/>
            <w:right w:val="none" w:sz="0" w:space="0" w:color="auto"/>
          </w:divBdr>
        </w:div>
        <w:div w:id="1074818072">
          <w:marLeft w:val="446"/>
          <w:marRight w:val="0"/>
          <w:marTop w:val="0"/>
          <w:marBottom w:val="0"/>
          <w:divBdr>
            <w:top w:val="none" w:sz="0" w:space="0" w:color="auto"/>
            <w:left w:val="none" w:sz="0" w:space="0" w:color="auto"/>
            <w:bottom w:val="none" w:sz="0" w:space="0" w:color="auto"/>
            <w:right w:val="none" w:sz="0" w:space="0" w:color="auto"/>
          </w:divBdr>
        </w:div>
        <w:div w:id="411002409">
          <w:marLeft w:val="446"/>
          <w:marRight w:val="0"/>
          <w:marTop w:val="0"/>
          <w:marBottom w:val="0"/>
          <w:divBdr>
            <w:top w:val="none" w:sz="0" w:space="0" w:color="auto"/>
            <w:left w:val="none" w:sz="0" w:space="0" w:color="auto"/>
            <w:bottom w:val="none" w:sz="0" w:space="0" w:color="auto"/>
            <w:right w:val="none" w:sz="0" w:space="0" w:color="auto"/>
          </w:divBdr>
        </w:div>
        <w:div w:id="21982391">
          <w:marLeft w:val="446"/>
          <w:marRight w:val="0"/>
          <w:marTop w:val="0"/>
          <w:marBottom w:val="0"/>
          <w:divBdr>
            <w:top w:val="none" w:sz="0" w:space="0" w:color="auto"/>
            <w:left w:val="none" w:sz="0" w:space="0" w:color="auto"/>
            <w:bottom w:val="none" w:sz="0" w:space="0" w:color="auto"/>
            <w:right w:val="none" w:sz="0" w:space="0" w:color="auto"/>
          </w:divBdr>
        </w:div>
        <w:div w:id="1717503630">
          <w:marLeft w:val="446"/>
          <w:marRight w:val="0"/>
          <w:marTop w:val="0"/>
          <w:marBottom w:val="0"/>
          <w:divBdr>
            <w:top w:val="none" w:sz="0" w:space="0" w:color="auto"/>
            <w:left w:val="none" w:sz="0" w:space="0" w:color="auto"/>
            <w:bottom w:val="none" w:sz="0" w:space="0" w:color="auto"/>
            <w:right w:val="none" w:sz="0" w:space="0" w:color="auto"/>
          </w:divBdr>
        </w:div>
        <w:div w:id="2040353330">
          <w:marLeft w:val="446"/>
          <w:marRight w:val="0"/>
          <w:marTop w:val="0"/>
          <w:marBottom w:val="0"/>
          <w:divBdr>
            <w:top w:val="none" w:sz="0" w:space="0" w:color="auto"/>
            <w:left w:val="none" w:sz="0" w:space="0" w:color="auto"/>
            <w:bottom w:val="none" w:sz="0" w:space="0" w:color="auto"/>
            <w:right w:val="none" w:sz="0" w:space="0" w:color="auto"/>
          </w:divBdr>
        </w:div>
        <w:div w:id="2018842524">
          <w:marLeft w:val="446"/>
          <w:marRight w:val="0"/>
          <w:marTop w:val="0"/>
          <w:marBottom w:val="0"/>
          <w:divBdr>
            <w:top w:val="none" w:sz="0" w:space="0" w:color="auto"/>
            <w:left w:val="none" w:sz="0" w:space="0" w:color="auto"/>
            <w:bottom w:val="none" w:sz="0" w:space="0" w:color="auto"/>
            <w:right w:val="none" w:sz="0" w:space="0" w:color="auto"/>
          </w:divBdr>
        </w:div>
      </w:divsChild>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CF20-0861-456F-871E-E38F71CE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Samsung-01</cp:lastModifiedBy>
  <cp:revision>3</cp:revision>
  <cp:lastPrinted>2019-08-01T10:41:00Z</cp:lastPrinted>
  <dcterms:created xsi:type="dcterms:W3CDTF">2023-08-03T10:27:00Z</dcterms:created>
  <dcterms:modified xsi:type="dcterms:W3CDTF">2023-08-03T10:55:00Z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