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49279341" w:rsidR="00AE1B3E" w:rsidRPr="00F25496" w:rsidRDefault="00AE1B3E" w:rsidP="00AE1B3E">
      <w:pPr>
        <w:pStyle w:val="CRCoverPage"/>
        <w:tabs>
          <w:tab w:val="right" w:pos="9639"/>
        </w:tabs>
        <w:spacing w:after="0"/>
        <w:rPr>
          <w:b/>
          <w:i/>
          <w:noProof/>
          <w:sz w:val="28"/>
        </w:rPr>
      </w:pPr>
      <w:r w:rsidRPr="00F25496">
        <w:rPr>
          <w:b/>
          <w:noProof/>
          <w:sz w:val="24"/>
        </w:rPr>
        <w:t>3GPP TSG-SA3 Meeting #1</w:t>
      </w:r>
      <w:r w:rsidR="00914CD1">
        <w:rPr>
          <w:b/>
          <w:noProof/>
          <w:sz w:val="24"/>
        </w:rPr>
        <w:t>10</w:t>
      </w:r>
      <w:r w:rsidRPr="00F25496">
        <w:rPr>
          <w:b/>
          <w:i/>
          <w:noProof/>
          <w:sz w:val="24"/>
        </w:rPr>
        <w:t xml:space="preserve"> </w:t>
      </w:r>
      <w:r w:rsidRPr="00F25496">
        <w:rPr>
          <w:b/>
          <w:i/>
          <w:noProof/>
          <w:sz w:val="28"/>
        </w:rPr>
        <w:tab/>
        <w:t>S3-2</w:t>
      </w:r>
      <w:r w:rsidR="000B21DF">
        <w:rPr>
          <w:b/>
          <w:i/>
          <w:noProof/>
          <w:sz w:val="28"/>
        </w:rPr>
        <w:t>3</w:t>
      </w:r>
      <w:r w:rsidRPr="00F25496">
        <w:rPr>
          <w:b/>
          <w:i/>
          <w:noProof/>
          <w:sz w:val="28"/>
        </w:rPr>
        <w:t>xxxx</w:t>
      </w:r>
    </w:p>
    <w:p w14:paraId="3A7BAEE1" w14:textId="1C648A52" w:rsidR="004E3939" w:rsidRPr="00DA53A0" w:rsidRDefault="00914CD1" w:rsidP="00AE1B3E">
      <w:pPr>
        <w:pStyle w:val="Header"/>
        <w:rPr>
          <w:sz w:val="22"/>
          <w:szCs w:val="22"/>
        </w:rPr>
      </w:pPr>
      <w:r>
        <w:rPr>
          <w:sz w:val="24"/>
        </w:rPr>
        <w:t>Athens, Greece</w:t>
      </w:r>
      <w:r w:rsidR="00AE1B3E" w:rsidRPr="00F25496">
        <w:rPr>
          <w:sz w:val="24"/>
        </w:rPr>
        <w:t xml:space="preserve">, </w:t>
      </w:r>
      <w:r w:rsidR="00D33624">
        <w:rPr>
          <w:sz w:val="24"/>
        </w:rPr>
        <w:t>20 - 24 February</w:t>
      </w:r>
      <w:r w:rsidR="000B21DF">
        <w:rPr>
          <w:sz w:val="24"/>
        </w:rPr>
        <w:t xml:space="preserve"> 2023</w:t>
      </w:r>
    </w:p>
    <w:p w14:paraId="35F0D332" w14:textId="77777777" w:rsidR="00B97703" w:rsidRDefault="00B97703">
      <w:pPr>
        <w:rPr>
          <w:rFonts w:ascii="Arial" w:hAnsi="Arial" w:cs="Arial"/>
        </w:rPr>
      </w:pPr>
    </w:p>
    <w:p w14:paraId="72E2ED64" w14:textId="2166F1F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66B90" w:rsidRPr="00E66B90">
        <w:rPr>
          <w:rFonts w:ascii="Arial" w:hAnsi="Arial" w:cs="Arial"/>
          <w:b/>
          <w:sz w:val="22"/>
          <w:szCs w:val="22"/>
          <w:highlight w:val="yellow"/>
        </w:rPr>
        <w:t>draft</w:t>
      </w:r>
      <w:r w:rsidR="00E66B90">
        <w:rPr>
          <w:rFonts w:ascii="Arial" w:hAnsi="Arial" w:cs="Arial"/>
          <w:b/>
          <w:sz w:val="22"/>
          <w:szCs w:val="22"/>
        </w:rPr>
        <w:t xml:space="preserve"> </w:t>
      </w:r>
      <w:r w:rsidRPr="004E3939">
        <w:rPr>
          <w:rFonts w:ascii="Arial" w:hAnsi="Arial" w:cs="Arial"/>
          <w:b/>
          <w:sz w:val="22"/>
          <w:szCs w:val="22"/>
        </w:rPr>
        <w:t xml:space="preserve">LS </w:t>
      </w:r>
      <w:r w:rsidR="006A2B84">
        <w:rPr>
          <w:rFonts w:ascii="Arial" w:hAnsi="Arial" w:cs="Arial"/>
          <w:b/>
          <w:sz w:val="22"/>
          <w:szCs w:val="22"/>
        </w:rPr>
        <w:t xml:space="preserve">reply to TSG SA on </w:t>
      </w:r>
      <w:r w:rsidR="006A2B84" w:rsidRPr="00B97703">
        <w:rPr>
          <w:rFonts w:ascii="Arial" w:hAnsi="Arial" w:cs="Arial"/>
          <w:b/>
          <w:bCs/>
          <w:sz w:val="22"/>
          <w:szCs w:val="22"/>
        </w:rPr>
        <w:t xml:space="preserve">LS </w:t>
      </w:r>
      <w:r w:rsidR="006A2B84">
        <w:rPr>
          <w:rFonts w:ascii="Arial" w:hAnsi="Arial" w:cs="Arial"/>
          <w:b/>
          <w:bCs/>
          <w:sz w:val="22"/>
          <w:szCs w:val="22"/>
        </w:rPr>
        <w:t>S3-223147</w:t>
      </w:r>
      <w:r w:rsidR="006A2B84" w:rsidRPr="00B97703">
        <w:rPr>
          <w:rFonts w:ascii="Arial" w:hAnsi="Arial" w:cs="Arial"/>
          <w:b/>
          <w:bCs/>
          <w:sz w:val="22"/>
          <w:szCs w:val="22"/>
        </w:rPr>
        <w:t xml:space="preserve"> on </w:t>
      </w:r>
      <w:bookmarkStart w:id="0" w:name="_Hlk126689062"/>
      <w:r w:rsidR="006A2B84" w:rsidRPr="006A2B84">
        <w:rPr>
          <w:rFonts w:ascii="Arial" w:hAnsi="Arial" w:cs="Arial"/>
          <w:b/>
          <w:bCs/>
          <w:i/>
          <w:iCs/>
          <w:sz w:val="22"/>
          <w:szCs w:val="22"/>
        </w:rPr>
        <w:t>5G capabilities exposure for factories of the future – identified gaps</w:t>
      </w:r>
      <w:r w:rsidR="006A2B84">
        <w:rPr>
          <w:rFonts w:ascii="Arial" w:hAnsi="Arial" w:cs="Arial"/>
          <w:b/>
          <w:bCs/>
          <w:sz w:val="22"/>
          <w:szCs w:val="22"/>
        </w:rPr>
        <w:t xml:space="preserve"> </w:t>
      </w:r>
      <w:bookmarkEnd w:id="0"/>
      <w:r w:rsidR="006A2B84" w:rsidRPr="00B97703">
        <w:rPr>
          <w:rFonts w:ascii="Arial" w:hAnsi="Arial" w:cs="Arial"/>
          <w:b/>
          <w:bCs/>
          <w:sz w:val="22"/>
          <w:szCs w:val="22"/>
        </w:rPr>
        <w:t xml:space="preserve">from </w:t>
      </w:r>
      <w:r w:rsidR="006A2B84">
        <w:rPr>
          <w:rFonts w:ascii="Arial" w:hAnsi="Arial" w:cs="Arial"/>
          <w:b/>
          <w:bCs/>
          <w:sz w:val="22"/>
          <w:szCs w:val="22"/>
        </w:rPr>
        <w:t>5G ACIA</w:t>
      </w:r>
    </w:p>
    <w:p w14:paraId="06BA196E" w14:textId="23B9562F"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6A2B84">
        <w:rPr>
          <w:rFonts w:ascii="Arial" w:hAnsi="Arial" w:cs="Arial"/>
          <w:b/>
          <w:bCs/>
          <w:sz w:val="22"/>
          <w:szCs w:val="22"/>
        </w:rPr>
        <w:t>S3-223147</w:t>
      </w:r>
      <w:r w:rsidRPr="00B97703">
        <w:rPr>
          <w:rFonts w:ascii="Arial" w:hAnsi="Arial" w:cs="Arial"/>
          <w:b/>
          <w:bCs/>
          <w:sz w:val="22"/>
          <w:szCs w:val="22"/>
        </w:rPr>
        <w:t xml:space="preserve"> on </w:t>
      </w:r>
      <w:r w:rsidR="006A2B84" w:rsidRPr="006A2B84">
        <w:rPr>
          <w:rFonts w:ascii="Arial" w:hAnsi="Arial" w:cs="Arial"/>
          <w:b/>
          <w:bCs/>
          <w:i/>
          <w:iCs/>
          <w:sz w:val="22"/>
          <w:szCs w:val="22"/>
        </w:rPr>
        <w:t>5G capabilities exposure for factories of the future – identified gaps</w:t>
      </w:r>
      <w:r>
        <w:rPr>
          <w:rFonts w:ascii="Arial" w:hAnsi="Arial" w:cs="Arial"/>
          <w:b/>
          <w:bCs/>
          <w:sz w:val="22"/>
          <w:szCs w:val="22"/>
        </w:rPr>
        <w:t xml:space="preserve"> </w:t>
      </w:r>
      <w:r w:rsidRPr="00B97703">
        <w:rPr>
          <w:rFonts w:ascii="Arial" w:hAnsi="Arial" w:cs="Arial"/>
          <w:b/>
          <w:bCs/>
          <w:sz w:val="22"/>
          <w:szCs w:val="22"/>
        </w:rPr>
        <w:t xml:space="preserve">from </w:t>
      </w:r>
      <w:r w:rsidR="006A2B84">
        <w:rPr>
          <w:rFonts w:ascii="Arial" w:hAnsi="Arial" w:cs="Arial"/>
          <w:b/>
          <w:bCs/>
          <w:sz w:val="22"/>
          <w:szCs w:val="22"/>
        </w:rPr>
        <w:t>5G ACIA</w:t>
      </w:r>
    </w:p>
    <w:p w14:paraId="2C6E4D6E" w14:textId="49D232FB"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6A2B84">
        <w:rPr>
          <w:rFonts w:ascii="Arial" w:hAnsi="Arial" w:cs="Arial"/>
          <w:b/>
          <w:bCs/>
          <w:sz w:val="22"/>
          <w:szCs w:val="22"/>
        </w:rPr>
        <w:t>not specified</w:t>
      </w:r>
    </w:p>
    <w:bookmarkEnd w:id="3"/>
    <w:bookmarkEnd w:id="4"/>
    <w:bookmarkEnd w:id="5"/>
    <w:p w14:paraId="1E9D3ED8" w14:textId="05B1D5C5"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11809BB2" w14:textId="77777777" w:rsidR="00B97703" w:rsidRPr="004E3939" w:rsidRDefault="00B97703">
      <w:pPr>
        <w:spacing w:after="60"/>
        <w:ind w:left="1985" w:hanging="1985"/>
        <w:rPr>
          <w:rFonts w:ascii="Arial" w:hAnsi="Arial" w:cs="Arial"/>
          <w:b/>
          <w:sz w:val="22"/>
          <w:szCs w:val="22"/>
        </w:rPr>
      </w:pPr>
    </w:p>
    <w:p w14:paraId="0DE1AA1F" w14:textId="7520FA45" w:rsidR="00B97703" w:rsidRPr="006A2B84"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6A2B84" w:rsidRPr="00E66B90">
        <w:rPr>
          <w:rFonts w:ascii="Arial" w:hAnsi="Arial" w:cs="Arial"/>
          <w:b/>
          <w:sz w:val="22"/>
          <w:szCs w:val="22"/>
          <w:highlight w:val="yellow"/>
        </w:rPr>
        <w:t>Nokia, Nokia Shanghai Bell to be SA3</w:t>
      </w:r>
    </w:p>
    <w:p w14:paraId="2548326B" w14:textId="382350EF" w:rsidR="00B97703" w:rsidRPr="006A2B84" w:rsidRDefault="00B97703">
      <w:pPr>
        <w:spacing w:after="60"/>
        <w:ind w:left="1985" w:hanging="1985"/>
        <w:rPr>
          <w:rFonts w:ascii="Arial" w:hAnsi="Arial" w:cs="Arial"/>
          <w:b/>
          <w:sz w:val="22"/>
          <w:szCs w:val="22"/>
        </w:rPr>
      </w:pPr>
      <w:r w:rsidRPr="006A2B84">
        <w:rPr>
          <w:rFonts w:ascii="Arial" w:hAnsi="Arial" w:cs="Arial"/>
          <w:b/>
          <w:sz w:val="22"/>
          <w:szCs w:val="22"/>
        </w:rPr>
        <w:t>To:</w:t>
      </w:r>
      <w:r w:rsidRPr="006A2B84">
        <w:rPr>
          <w:rFonts w:ascii="Arial" w:hAnsi="Arial" w:cs="Arial"/>
          <w:b/>
          <w:sz w:val="22"/>
          <w:szCs w:val="22"/>
        </w:rPr>
        <w:tab/>
      </w:r>
      <w:r w:rsidR="006A2B84" w:rsidRPr="006A2B84">
        <w:rPr>
          <w:rFonts w:ascii="Arial" w:hAnsi="Arial" w:cs="Arial"/>
          <w:b/>
          <w:sz w:val="22"/>
          <w:szCs w:val="22"/>
        </w:rPr>
        <w:t>TSG SA</w:t>
      </w:r>
    </w:p>
    <w:p w14:paraId="5DC2ED77" w14:textId="3930EE2C" w:rsidR="00B97703" w:rsidRPr="00B22062" w:rsidRDefault="00B97703">
      <w:pPr>
        <w:spacing w:after="60"/>
        <w:ind w:left="1985" w:hanging="1985"/>
        <w:rPr>
          <w:rFonts w:ascii="Arial" w:hAnsi="Arial" w:cs="Arial"/>
          <w:b/>
          <w:sz w:val="22"/>
          <w:szCs w:val="22"/>
        </w:rPr>
      </w:pPr>
      <w:bookmarkStart w:id="6" w:name="OLE_LINK45"/>
      <w:bookmarkStart w:id="7" w:name="OLE_LINK46"/>
      <w:r w:rsidRPr="00B22062">
        <w:rPr>
          <w:rFonts w:ascii="Arial" w:hAnsi="Arial" w:cs="Arial"/>
          <w:b/>
          <w:sz w:val="22"/>
          <w:szCs w:val="22"/>
        </w:rPr>
        <w:t>Cc:</w:t>
      </w:r>
      <w:r w:rsidRPr="00B22062">
        <w:rPr>
          <w:rFonts w:ascii="Arial" w:hAnsi="Arial" w:cs="Arial"/>
          <w:b/>
          <w:sz w:val="22"/>
          <w:szCs w:val="22"/>
        </w:rPr>
        <w:tab/>
      </w:r>
      <w:r w:rsidR="006A2B84" w:rsidRPr="00B22062">
        <w:rPr>
          <w:rFonts w:ascii="Arial" w:hAnsi="Arial" w:cs="Arial"/>
          <w:b/>
          <w:sz w:val="22"/>
          <w:szCs w:val="22"/>
        </w:rPr>
        <w:t>TSG SA WG1, 3GPP TSG SA WG2, 3GPP TSG SA WG3, 3GPP TSG SA WG5, 3GPP TSG SA WG6, TSG CT</w:t>
      </w:r>
    </w:p>
    <w:bookmarkEnd w:id="6"/>
    <w:bookmarkEnd w:id="7"/>
    <w:p w14:paraId="1A1CC9B8" w14:textId="77777777" w:rsidR="00B97703" w:rsidRDefault="00B97703">
      <w:pPr>
        <w:spacing w:after="60"/>
        <w:ind w:left="1985" w:hanging="1985"/>
        <w:rPr>
          <w:rFonts w:ascii="Arial" w:hAnsi="Arial" w:cs="Arial"/>
          <w:bCs/>
        </w:rPr>
      </w:pPr>
    </w:p>
    <w:p w14:paraId="5D73695D" w14:textId="62060803"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6A2B84">
        <w:rPr>
          <w:rFonts w:ascii="Arial" w:hAnsi="Arial" w:cs="Arial"/>
          <w:b/>
          <w:bCs/>
          <w:sz w:val="22"/>
          <w:szCs w:val="22"/>
        </w:rPr>
        <w:t>Markus Staufer</w:t>
      </w:r>
    </w:p>
    <w:p w14:paraId="2F9E069A" w14:textId="05799859"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6A2B84">
        <w:rPr>
          <w:rFonts w:ascii="Arial" w:hAnsi="Arial" w:cs="Arial"/>
          <w:b/>
          <w:bCs/>
          <w:sz w:val="22"/>
          <w:szCs w:val="22"/>
        </w:rPr>
        <w:t>markus.staufer@nokia.com</w:t>
      </w:r>
    </w:p>
    <w:p w14:paraId="5C701869" w14:textId="16F776BD"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6A2B84">
        <w:rPr>
          <w:rFonts w:ascii="Arial" w:hAnsi="Arial" w:cs="Arial"/>
          <w:b/>
          <w:bCs/>
          <w:sz w:val="22"/>
          <w:szCs w:val="22"/>
        </w:rPr>
        <w:t>+49 151 5515 3469</w:t>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3"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3BEC6940"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4DE797E" w14:textId="12628EA8" w:rsidR="00B22062" w:rsidRPr="00B22062" w:rsidRDefault="00B22062" w:rsidP="000F6242">
      <w:r>
        <w:t>SA3 would like to thank 5G</w:t>
      </w:r>
      <w:r w:rsidR="6D140210">
        <w:t>-</w:t>
      </w:r>
      <w:r>
        <w:t xml:space="preserve">ACIA for their LS 5G-ACIA-LS-2022-005 on </w:t>
      </w:r>
      <w:r w:rsidR="008D0E97">
        <w:t>"</w:t>
      </w:r>
      <w:r>
        <w:t>5G capabilities exposure for factories of the future – identified gaps</w:t>
      </w:r>
      <w:r w:rsidR="008D0E97">
        <w:t>"</w:t>
      </w:r>
      <w:r>
        <w:t xml:space="preserve"> (S3-223147) and would like to thank WG SA for their effort to coordinate the response to 5G ACIA.</w:t>
      </w:r>
    </w:p>
    <w:p w14:paraId="37A4C3A8" w14:textId="46D1DB6F" w:rsidR="00B22062" w:rsidRDefault="00B22062" w:rsidP="000F6242">
      <w:r w:rsidRPr="00B22062">
        <w:t xml:space="preserve">SA3 has discussed the LS from 5G ACIA </w:t>
      </w:r>
      <w:r>
        <w:t xml:space="preserve">with a focus on </w:t>
      </w:r>
      <w:r w:rsidRPr="00B22062">
        <w:t>Gaps G.1, G.3 and limitation L.6</w:t>
      </w:r>
      <w:r>
        <w:t xml:space="preserve">, which have been identified as being </w:t>
      </w:r>
      <w:r w:rsidRPr="00B22062">
        <w:t>potentially relevant for SA3</w:t>
      </w:r>
      <w:r w:rsidR="008D0E97">
        <w:t xml:space="preserve">. The </w:t>
      </w:r>
      <w:r w:rsidRPr="00B22062">
        <w:t>following conclusions</w:t>
      </w:r>
      <w:r w:rsidR="008D0E97">
        <w:t xml:space="preserve"> have been agreed</w:t>
      </w:r>
      <w:r w:rsidRPr="00B22062">
        <w:t>:</w:t>
      </w:r>
    </w:p>
    <w:p w14:paraId="7BDC19EC" w14:textId="26F1ABB6" w:rsidR="008D0E97" w:rsidRDefault="008D0E97" w:rsidP="000F6242">
      <w:pPr>
        <w:rPr>
          <w:b/>
          <w:bCs/>
        </w:rPr>
      </w:pPr>
      <w:r w:rsidRPr="008D0E97">
        <w:rPr>
          <w:b/>
          <w:bCs/>
        </w:rPr>
        <w:t>G.1 Provisioning of subscriptions</w:t>
      </w:r>
    </w:p>
    <w:p w14:paraId="205519F2" w14:textId="3C5FBF21" w:rsidR="008D0E97" w:rsidRDefault="008D0E97" w:rsidP="000F6242">
      <w:r>
        <w:t xml:space="preserve">SA3 did not standardize or does not have plans to standardize a mechanism to provision information related to the identity of a subscription (i.e., UE Ids or authentication keys) into the 5G core. This functionality </w:t>
      </w:r>
      <w:r w:rsidR="003C6818">
        <w:t>is</w:t>
      </w:r>
      <w:r>
        <w:t xml:space="preserve"> provided by</w:t>
      </w:r>
      <w:r w:rsidR="73AE8595">
        <w:t xml:space="preserve"> vendor</w:t>
      </w:r>
      <w:r w:rsidR="543A432B">
        <w:t xml:space="preserve"> proprietary</w:t>
      </w:r>
      <w:r>
        <w:t xml:space="preserve"> </w:t>
      </w:r>
      <w:r w:rsidR="54BF3713">
        <w:t>solutions</w:t>
      </w:r>
      <w:r>
        <w:t>.</w:t>
      </w:r>
    </w:p>
    <w:p w14:paraId="6423CDEF" w14:textId="2E2E9E98" w:rsidR="008D0E97" w:rsidRPr="008D0E97" w:rsidRDefault="008D0E97" w:rsidP="000F6242">
      <w:r>
        <w:t xml:space="preserve">For the sake of clarity SA3 also points out that SA3 did not define and does not have plans to define a protocol for provisioning of subscription data to a UE. As part of Release 17 SA3 contributed to </w:t>
      </w:r>
      <w:r w:rsidR="00A36443">
        <w:t>the "UE Onboarding" feature, which consists of providing a UE without regular subscription with user plane (i.e., Internet Protocol) connectivity to a provision</w:t>
      </w:r>
      <w:r w:rsidR="003C6818">
        <w:t>ing</w:t>
      </w:r>
      <w:r w:rsidR="00A36443">
        <w:t xml:space="preserve"> server. However, the actual protocol between the UE and the provisioning server is not part of this feature</w:t>
      </w:r>
      <w:r w:rsidR="00E66B90">
        <w:t xml:space="preserve"> and </w:t>
      </w:r>
      <w:r w:rsidR="00F83610">
        <w:t xml:space="preserve">thus </w:t>
      </w:r>
      <w:r w:rsidR="00E66B90">
        <w:t>not specified</w:t>
      </w:r>
      <w:r w:rsidR="00F83610">
        <w:t xml:space="preserve"> within 3GPP</w:t>
      </w:r>
      <w:r w:rsidR="00A36443">
        <w:t>.</w:t>
      </w:r>
    </w:p>
    <w:p w14:paraId="6A579E99" w14:textId="4045D8AF" w:rsidR="00A36443" w:rsidRDefault="008D0E97" w:rsidP="000F6242">
      <w:pPr>
        <w:rPr>
          <w:b/>
          <w:bCs/>
        </w:rPr>
      </w:pPr>
      <w:r w:rsidRPr="008D0E97">
        <w:rPr>
          <w:b/>
          <w:bCs/>
        </w:rPr>
        <w:t>G.3 Provision of security event/logging information</w:t>
      </w:r>
    </w:p>
    <w:p w14:paraId="52969800" w14:textId="2BEA483A" w:rsidR="00A36443" w:rsidRDefault="00A36443" w:rsidP="000F6242">
      <w:r>
        <w:t>SA3 interprets the terms event and logging information in such way, that it refers to events and logging information originating from the 5G core, but not to events and logging information originating from the UE.</w:t>
      </w:r>
    </w:p>
    <w:p w14:paraId="55E19456" w14:textId="59BD5992" w:rsidR="00A36443" w:rsidRDefault="00A36443" w:rsidP="000F6242">
      <w:r>
        <w:t xml:space="preserve">According to the understanding of SA3 security events and logging information </w:t>
      </w:r>
      <w:r w:rsidRPr="00A36443">
        <w:t xml:space="preserve">include </w:t>
      </w:r>
      <w:r>
        <w:t>for instance</w:t>
      </w:r>
      <w:r w:rsidRPr="00A36443">
        <w:t xml:space="preserve"> information relating to successful and unsuccessful (primary, secondary, slice specific) authentications of UE and information relating to applied protection of user plane traffic.</w:t>
      </w:r>
    </w:p>
    <w:p w14:paraId="63B49FBE" w14:textId="1BDCADBF" w:rsidR="00A36443" w:rsidRDefault="00A36443" w:rsidP="000F6242">
      <w:r>
        <w:t xml:space="preserve">SA3 did not and does not have plans to standardize </w:t>
      </w:r>
      <w:r w:rsidR="003C6818">
        <w:t xml:space="preserve">exposure of </w:t>
      </w:r>
      <w:r>
        <w:t>th</w:t>
      </w:r>
      <w:r w:rsidR="003C6818">
        <w:t>ese</w:t>
      </w:r>
      <w:r>
        <w:t xml:space="preserve"> events</w:t>
      </w:r>
      <w:r w:rsidR="003C6818">
        <w:t xml:space="preserve"> or logging information</w:t>
      </w:r>
      <w:r>
        <w:t xml:space="preserve">. SA3 </w:t>
      </w:r>
      <w:r w:rsidR="003C6818">
        <w:t>proposes to take responses from other working groups (e.g., SA2, SA5) into account, when assessing this gap.</w:t>
      </w:r>
    </w:p>
    <w:p w14:paraId="3E15299E" w14:textId="52847E59" w:rsidR="003C6818" w:rsidRDefault="003C6818" w:rsidP="000F6242">
      <w:r>
        <w:lastRenderedPageBreak/>
        <w:t>Based on requirements from SA1 or proposals from member companies</w:t>
      </w:r>
      <w:r w:rsidR="00E66B90">
        <w:t>,</w:t>
      </w:r>
      <w:r>
        <w:t xml:space="preserve"> SA3 can work on adding these events following the 3GPP SA3 working procedures.</w:t>
      </w:r>
    </w:p>
    <w:p w14:paraId="33DE6552" w14:textId="14296AF0" w:rsidR="003C6818" w:rsidRPr="00A36443" w:rsidRDefault="003C6818" w:rsidP="000F6242">
      <w:r>
        <w:t>Due to the sensitive nature of the information to be exposed, SA3 suggests being consulted, in case other working groups plan to standardize the exposure of the requested information.</w:t>
      </w:r>
    </w:p>
    <w:p w14:paraId="4D43D629" w14:textId="23E42B73" w:rsidR="008D0E97" w:rsidRDefault="008D0E97" w:rsidP="000F6242">
      <w:pPr>
        <w:rPr>
          <w:b/>
          <w:bCs/>
        </w:rPr>
      </w:pPr>
      <w:r w:rsidRPr="008D0E97">
        <w:rPr>
          <w:b/>
          <w:bCs/>
        </w:rPr>
        <w:t>L.6 Fine-grained authorization</w:t>
      </w:r>
    </w:p>
    <w:p w14:paraId="0363911B" w14:textId="53EBACF5" w:rsidR="003C6818" w:rsidRDefault="00555A1D" w:rsidP="000F6242">
      <w:r>
        <w:t>SA3 points out that the authorization of Application Functions (AF) at the exposure point can be executed using the OAuth 2.0</w:t>
      </w:r>
      <w:r w:rsidR="00266FF2">
        <w:t xml:space="preserve"> procedures</w:t>
      </w:r>
      <w:r>
        <w:t>. The currently defined scopes allow authorization on the level of services.</w:t>
      </w:r>
    </w:p>
    <w:p w14:paraId="1FFFD235" w14:textId="6A01A8D7" w:rsidR="00555A1D" w:rsidRDefault="00555A1D" w:rsidP="000F6242">
      <w:r>
        <w:t xml:space="preserve">Additional studies or work items </w:t>
      </w:r>
      <w:r w:rsidR="00266FF2">
        <w:t>related to introduction of</w:t>
      </w:r>
      <w:r>
        <w:t xml:space="preserve"> fine granular scopes can be proposed and executed following the SA3 working procedures. Furthermore, vendors might define and make available additional scope</w:t>
      </w:r>
      <w:r w:rsidR="00EE7A4A">
        <w:t>s</w:t>
      </w:r>
      <w:r>
        <w:t xml:space="preserve"> in their </w:t>
      </w:r>
      <w:r w:rsidR="00EE7A4A">
        <w:t xml:space="preserve">specific </w:t>
      </w:r>
      <w:r>
        <w:t>products.</w:t>
      </w:r>
    </w:p>
    <w:p w14:paraId="783BD7E6" w14:textId="7ED168D4" w:rsidR="00555A1D" w:rsidRPr="003C6818" w:rsidRDefault="00555A1D" w:rsidP="000F6242">
      <w:r>
        <w:t>In addition to autho</w:t>
      </w:r>
      <w:r w:rsidR="00B25073">
        <w:t xml:space="preserve">rization based on </w:t>
      </w:r>
      <w:r>
        <w:t>OAuth 2.0</w:t>
      </w:r>
      <w:r w:rsidR="00EE7A4A">
        <w:t>,</w:t>
      </w:r>
      <w:r>
        <w:t xml:space="preserve"> the </w:t>
      </w:r>
      <w:r w:rsidR="00B25073">
        <w:t>exposure point</w:t>
      </w:r>
      <w:r w:rsidR="00EE7A4A">
        <w:t>s might limit the scope of API calls in a fine granular way based on implementation specific policy checks as indicated in Clause 12.2 of TS 33.501.</w:t>
      </w:r>
    </w:p>
    <w:p w14:paraId="08AF3A7D" w14:textId="77777777" w:rsidR="00B97703" w:rsidRDefault="002F1940" w:rsidP="000F6242">
      <w:pPr>
        <w:pStyle w:val="Heading1"/>
      </w:pPr>
      <w:r>
        <w:t>2</w:t>
      </w:r>
      <w:r>
        <w:tab/>
      </w:r>
      <w:r w:rsidR="000F6242">
        <w:t>Actions</w:t>
      </w:r>
    </w:p>
    <w:p w14:paraId="45637978" w14:textId="78B5364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B22062">
        <w:rPr>
          <w:rFonts w:ascii="Arial" w:hAnsi="Arial" w:cs="Arial"/>
          <w:b/>
        </w:rPr>
        <w:t>TSG SA</w:t>
      </w:r>
    </w:p>
    <w:p w14:paraId="1437C2F1" w14:textId="02F1ABCA" w:rsidR="00B97703" w:rsidRPr="00E66B90" w:rsidRDefault="00B97703">
      <w:pPr>
        <w:spacing w:after="120"/>
        <w:ind w:left="993" w:hanging="993"/>
        <w:rPr>
          <w:rFonts w:ascii="Arial" w:hAnsi="Arial" w:cs="Arial"/>
          <w:bCs/>
        </w:rPr>
      </w:pPr>
      <w:r>
        <w:rPr>
          <w:rFonts w:ascii="Arial" w:hAnsi="Arial" w:cs="Arial"/>
          <w:b/>
        </w:rPr>
        <w:t xml:space="preserve">ACTION: </w:t>
      </w:r>
      <w:r w:rsidR="00B22062">
        <w:rPr>
          <w:rFonts w:ascii="Arial" w:hAnsi="Arial" w:cs="Arial"/>
          <w:b/>
          <w:color w:val="0070C0"/>
        </w:rPr>
        <w:tab/>
      </w:r>
      <w:r w:rsidR="00B22062" w:rsidRPr="00E66B90">
        <w:rPr>
          <w:rFonts w:ascii="Arial" w:hAnsi="Arial" w:cs="Arial"/>
          <w:bCs/>
        </w:rPr>
        <w:t xml:space="preserve">SA3 </w:t>
      </w:r>
      <w:r w:rsidR="009135F7">
        <w:rPr>
          <w:rFonts w:ascii="Arial" w:hAnsi="Arial" w:cs="Arial"/>
          <w:bCs/>
        </w:rPr>
        <w:t xml:space="preserve">kindly </w:t>
      </w:r>
      <w:r w:rsidR="00E66B90">
        <w:rPr>
          <w:rFonts w:ascii="Arial" w:hAnsi="Arial" w:cs="Arial"/>
          <w:bCs/>
        </w:rPr>
        <w:t>request</w:t>
      </w:r>
      <w:r w:rsidR="00E66B90" w:rsidRPr="00E66B90">
        <w:rPr>
          <w:rFonts w:ascii="Arial" w:hAnsi="Arial" w:cs="Arial"/>
          <w:bCs/>
        </w:rPr>
        <w:t xml:space="preserve"> </w:t>
      </w:r>
      <w:r w:rsidR="00B22062" w:rsidRPr="00E66B90">
        <w:rPr>
          <w:rFonts w:ascii="Arial" w:hAnsi="Arial" w:cs="Arial"/>
          <w:bCs/>
        </w:rPr>
        <w:t xml:space="preserve">SA to take above information into account, </w:t>
      </w:r>
      <w:r w:rsidR="003C6818" w:rsidRPr="00E66B90">
        <w:rPr>
          <w:rFonts w:ascii="Arial" w:hAnsi="Arial" w:cs="Arial"/>
          <w:bCs/>
        </w:rPr>
        <w:t xml:space="preserve">especially </w:t>
      </w:r>
      <w:r w:rsidR="00B22062" w:rsidRPr="00E66B90">
        <w:rPr>
          <w:rFonts w:ascii="Arial" w:hAnsi="Arial" w:cs="Arial"/>
          <w:bCs/>
        </w:rPr>
        <w:t>when preparing a response to 5G ACIA.</w:t>
      </w:r>
    </w:p>
    <w:p w14:paraId="4B5A42AE" w14:textId="2B0DA6AB" w:rsidR="00B22062" w:rsidRDefault="00B22062" w:rsidP="00B22062">
      <w:pPr>
        <w:spacing w:after="120"/>
        <w:ind w:left="1985" w:hanging="1985"/>
        <w:rPr>
          <w:rFonts w:ascii="Arial" w:hAnsi="Arial" w:cs="Arial"/>
          <w:b/>
        </w:rPr>
      </w:pPr>
      <w:r>
        <w:rPr>
          <w:rFonts w:ascii="Arial" w:hAnsi="Arial" w:cs="Arial"/>
          <w:b/>
        </w:rPr>
        <w:t xml:space="preserve">To </w:t>
      </w:r>
      <w:r w:rsidRPr="00B22062">
        <w:rPr>
          <w:rFonts w:ascii="Arial" w:hAnsi="Arial" w:cs="Arial"/>
          <w:b/>
        </w:rPr>
        <w:t>TSG SA WG1, 3GPP TSG SA WG2, 3GPP TSG SA WG3, 3GPP TSG SA WG5, 3GPP TSG SA WG6, TSG CT</w:t>
      </w:r>
    </w:p>
    <w:p w14:paraId="60BCF98E" w14:textId="0C581CEB" w:rsidR="00B22062" w:rsidRPr="00B22062" w:rsidRDefault="00B22062" w:rsidP="00B22062">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sidRPr="00E66B90">
        <w:rPr>
          <w:rFonts w:ascii="Arial" w:hAnsi="Arial" w:cs="Arial"/>
          <w:bCs/>
        </w:rPr>
        <w:t xml:space="preserve">SA3 </w:t>
      </w:r>
      <w:r w:rsidR="009135F7">
        <w:rPr>
          <w:rFonts w:ascii="Arial" w:hAnsi="Arial" w:cs="Arial"/>
          <w:bCs/>
        </w:rPr>
        <w:t xml:space="preserve">kindly </w:t>
      </w:r>
      <w:r w:rsidR="00E66B90">
        <w:rPr>
          <w:rFonts w:ascii="Arial" w:hAnsi="Arial" w:cs="Arial"/>
          <w:bCs/>
        </w:rPr>
        <w:t>request</w:t>
      </w:r>
      <w:r w:rsidRPr="00E66B90">
        <w:rPr>
          <w:rFonts w:ascii="Arial" w:hAnsi="Arial" w:cs="Arial"/>
          <w:bCs/>
        </w:rPr>
        <w:t xml:space="preserve"> all working groups in CC to take above information into account.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3ABFF978" w14:textId="0E51BC59" w:rsidR="000B21DF" w:rsidRDefault="00B35644" w:rsidP="002F1940">
      <w:r>
        <w:t>SA3#11</w:t>
      </w:r>
      <w:r w:rsidR="003C06D2">
        <w:t>0Bis-e</w:t>
      </w:r>
      <w:r>
        <w:tab/>
      </w:r>
      <w:r w:rsidR="003C06D2">
        <w:t>17 - 21 April 2023</w:t>
      </w:r>
      <w:r>
        <w:tab/>
        <w:t>Electronic meeting</w:t>
      </w:r>
    </w:p>
    <w:p w14:paraId="70B36025" w14:textId="4D4820D8" w:rsidR="00D33624" w:rsidRPr="00074D3C" w:rsidRDefault="00D33624" w:rsidP="002F1940">
      <w:r>
        <w:t>SA3#111</w:t>
      </w:r>
      <w:r>
        <w:tab/>
      </w:r>
      <w:r w:rsidR="009C01E1">
        <w:t>22 - 26 May 2023</w:t>
      </w:r>
      <w:r w:rsidR="009C01E1">
        <w:tab/>
        <w:t>EU (TBD)</w:t>
      </w:r>
    </w:p>
    <w:p w14:paraId="054FEDCB" w14:textId="77777777" w:rsidR="006052AD" w:rsidRPr="00074D3C" w:rsidRDefault="006052AD" w:rsidP="002F1940"/>
    <w:sectPr w:rsidR="006052AD" w:rsidRPr="00074D3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23D6" w14:textId="77777777" w:rsidR="00D14BB6" w:rsidRDefault="00D14BB6">
      <w:pPr>
        <w:spacing w:after="0"/>
      </w:pPr>
      <w:r>
        <w:separator/>
      </w:r>
    </w:p>
  </w:endnote>
  <w:endnote w:type="continuationSeparator" w:id="0">
    <w:p w14:paraId="46B26DB2" w14:textId="77777777" w:rsidR="00D14BB6" w:rsidRDefault="00D14B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EC46" w14:textId="77777777" w:rsidR="00D14BB6" w:rsidRDefault="00D14BB6">
      <w:pPr>
        <w:spacing w:after="0"/>
      </w:pPr>
      <w:r>
        <w:separator/>
      </w:r>
    </w:p>
  </w:footnote>
  <w:footnote w:type="continuationSeparator" w:id="0">
    <w:p w14:paraId="5FA02585" w14:textId="77777777" w:rsidR="00D14BB6" w:rsidRDefault="00D14B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7F23"/>
    <w:rsid w:val="00074D3C"/>
    <w:rsid w:val="000B21DF"/>
    <w:rsid w:val="000E6116"/>
    <w:rsid w:val="000F6242"/>
    <w:rsid w:val="00103FF1"/>
    <w:rsid w:val="00196B59"/>
    <w:rsid w:val="001A14F2"/>
    <w:rsid w:val="001B3A86"/>
    <w:rsid w:val="001B763F"/>
    <w:rsid w:val="00220060"/>
    <w:rsid w:val="00226381"/>
    <w:rsid w:val="002473B2"/>
    <w:rsid w:val="00266FF2"/>
    <w:rsid w:val="002869FE"/>
    <w:rsid w:val="002E01C1"/>
    <w:rsid w:val="002F1940"/>
    <w:rsid w:val="00322204"/>
    <w:rsid w:val="00383545"/>
    <w:rsid w:val="003C06D2"/>
    <w:rsid w:val="003C6818"/>
    <w:rsid w:val="003F5E20"/>
    <w:rsid w:val="00433500"/>
    <w:rsid w:val="00433F71"/>
    <w:rsid w:val="0043559E"/>
    <w:rsid w:val="00440D43"/>
    <w:rsid w:val="00470DF6"/>
    <w:rsid w:val="004E3939"/>
    <w:rsid w:val="00526DDD"/>
    <w:rsid w:val="00555A1D"/>
    <w:rsid w:val="006052AD"/>
    <w:rsid w:val="006A2B84"/>
    <w:rsid w:val="0073766B"/>
    <w:rsid w:val="007A53C6"/>
    <w:rsid w:val="007F4F92"/>
    <w:rsid w:val="008D0E97"/>
    <w:rsid w:val="008D772F"/>
    <w:rsid w:val="009135F7"/>
    <w:rsid w:val="00914CD1"/>
    <w:rsid w:val="009603F6"/>
    <w:rsid w:val="009963AC"/>
    <w:rsid w:val="0099764C"/>
    <w:rsid w:val="009C01E1"/>
    <w:rsid w:val="00A36443"/>
    <w:rsid w:val="00A70448"/>
    <w:rsid w:val="00AA4FF3"/>
    <w:rsid w:val="00AE1B3E"/>
    <w:rsid w:val="00B22062"/>
    <w:rsid w:val="00B25073"/>
    <w:rsid w:val="00B35644"/>
    <w:rsid w:val="00B97703"/>
    <w:rsid w:val="00BA3D66"/>
    <w:rsid w:val="00CF6087"/>
    <w:rsid w:val="00D14BB6"/>
    <w:rsid w:val="00D33624"/>
    <w:rsid w:val="00E2241D"/>
    <w:rsid w:val="00E66B90"/>
    <w:rsid w:val="00EE7A4A"/>
    <w:rsid w:val="00F17BD9"/>
    <w:rsid w:val="00F25496"/>
    <w:rsid w:val="00F667CF"/>
    <w:rsid w:val="00F803BE"/>
    <w:rsid w:val="00F83610"/>
    <w:rsid w:val="00FB2E7B"/>
    <w:rsid w:val="0EE20E53"/>
    <w:rsid w:val="23653EA6"/>
    <w:rsid w:val="488241BB"/>
    <w:rsid w:val="543A432B"/>
    <w:rsid w:val="54BF3713"/>
    <w:rsid w:val="58C30527"/>
    <w:rsid w:val="6D140210"/>
    <w:rsid w:val="73AE8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5AIRPNAIUNRU-931754773-3289</_dlc_DocId>
    <_dlc_DocIdUrl xmlns="71c5aaf6-e6ce-465b-b873-5148d2a4c105">
      <Url>https://nokia.sharepoint.com/sites/c5g/security/_layouts/15/DocIdRedir.aspx?ID=5AIRPNAIUNRU-931754773-3289</Url>
      <Description>5AIRPNAIUNRU-931754773-3289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6FD2-5A03-42B3-B70A-B2A931EC48AB}">
  <ds:schemaRefs>
    <ds:schemaRef ds:uri="b48738c0-5c12-4b5a-b05a-8a6603520253"/>
    <ds:schemaRef ds:uri="http://purl.org/dc/elements/1.1/"/>
    <ds:schemaRef ds:uri="http://schemas.microsoft.com/office/2006/metadata/properties"/>
    <ds:schemaRef ds:uri="http://schemas.openxmlformats.org/package/2006/metadata/core-properties"/>
    <ds:schemaRef ds:uri="71c5aaf6-e6ce-465b-b873-5148d2a4c105"/>
    <ds:schemaRef ds:uri="http://schemas.microsoft.com/office/infopath/2007/PartnerControls"/>
    <ds:schemaRef ds:uri="http://purl.org/dc/terms/"/>
    <ds:schemaRef ds:uri="4776aa60-670e-4784-be98-c39ff3403b35"/>
    <ds:schemaRef ds:uri="http://schemas.microsoft.com/office/2006/documentManagement/types"/>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2DE2533D-8396-42D1-A281-89628FE90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F7C8E-425E-49E1-8D36-5C343BFF63AF}">
  <ds:schemaRefs>
    <ds:schemaRef ds:uri="Microsoft.SharePoint.Taxonomy.ContentTypeSync"/>
  </ds:schemaRefs>
</ds:datastoreItem>
</file>

<file path=customXml/itemProps4.xml><?xml version="1.0" encoding="utf-8"?>
<ds:datastoreItem xmlns:ds="http://schemas.openxmlformats.org/officeDocument/2006/customXml" ds:itemID="{999A932F-D565-4725-8663-BCB86BE4BFA9}">
  <ds:schemaRefs>
    <ds:schemaRef ds:uri="http://schemas.microsoft.com/sharepoint/events"/>
  </ds:schemaRefs>
</ds:datastoreItem>
</file>

<file path=customXml/itemProps5.xml><?xml version="1.0" encoding="utf-8"?>
<ds:datastoreItem xmlns:ds="http://schemas.openxmlformats.org/officeDocument/2006/customXml" ds:itemID="{99C602E0-9084-4A66-9851-930DD7D6655B}">
  <ds:schemaRefs>
    <ds:schemaRef ds:uri="http://schemas.microsoft.com/sharepoint/v3/contenttype/forms"/>
  </ds:schemaRefs>
</ds:datastoreItem>
</file>

<file path=customXml/itemProps6.xml><?xml version="1.0" encoding="utf-8"?>
<ds:datastoreItem xmlns:ds="http://schemas.openxmlformats.org/officeDocument/2006/customXml" ds:itemID="{C746A5F1-CB41-4FFE-B54D-7CB0482F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630</Words>
  <Characters>3597</Characters>
  <Application>Microsoft Office Word</Application>
  <DocSecurity>0</DocSecurity>
  <Lines>29</Lines>
  <Paragraphs>8</Paragraphs>
  <ScaleCrop>false</ScaleCrop>
  <Company>ETSI Sophia Antipolis</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[Nokia-6]</cp:lastModifiedBy>
  <cp:revision>2</cp:revision>
  <cp:lastPrinted>2002-04-23T07:10:00Z</cp:lastPrinted>
  <dcterms:created xsi:type="dcterms:W3CDTF">2023-02-08T13:31:00Z</dcterms:created>
  <dcterms:modified xsi:type="dcterms:W3CDTF">2023-02-08T13:31:00Z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4d9f5c56-5f06-4eb4-893b-d741801586cf</vt:lpwstr>
  </property>
  <property fmtid="{D5CDD505-2E9C-101B-9397-08002B2CF9AE}" pid="4" name="MediaServiceImageTags">
    <vt:lpwstr/>
  </property>
</Properties>
</file>