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35" w:rsidRDefault="004E0263" w:rsidP="001F6635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  <w:lang w:eastAsia="zh-CN"/>
        </w:rPr>
      </w:pPr>
      <w:r w:rsidRPr="004E0263">
        <w:rPr>
          <w:rFonts w:cs="Arial"/>
          <w:b/>
          <w:noProof/>
          <w:sz w:val="24"/>
        </w:rPr>
        <w:t>3GPP TSG-SA WG2 Meeting #1</w:t>
      </w:r>
      <w:r w:rsidR="003A3511">
        <w:rPr>
          <w:rFonts w:cs="Arial" w:hint="eastAsia"/>
          <w:b/>
          <w:noProof/>
          <w:sz w:val="24"/>
          <w:lang w:eastAsia="zh-CN"/>
        </w:rPr>
        <w:t>4</w:t>
      </w:r>
      <w:r w:rsidR="008B6024">
        <w:rPr>
          <w:rFonts w:cs="Arial"/>
          <w:b/>
          <w:noProof/>
          <w:sz w:val="24"/>
          <w:lang w:eastAsia="zh-CN"/>
        </w:rPr>
        <w:t>3</w:t>
      </w:r>
      <w:r w:rsidR="00165F8E">
        <w:rPr>
          <w:rFonts w:cs="Arial" w:hint="eastAsia"/>
          <w:b/>
          <w:noProof/>
          <w:sz w:val="24"/>
          <w:lang w:eastAsia="zh-CN"/>
        </w:rPr>
        <w:t>E</w:t>
      </w:r>
      <w:r w:rsidR="001F6635">
        <w:rPr>
          <w:rFonts w:cs="Arial"/>
          <w:b/>
          <w:noProof/>
          <w:sz w:val="24"/>
        </w:rPr>
        <w:t xml:space="preserve"> </w:t>
      </w:r>
      <w:r w:rsidR="001F6635">
        <w:rPr>
          <w:rFonts w:cs="Arial"/>
          <w:b/>
          <w:noProof/>
          <w:sz w:val="24"/>
        </w:rPr>
        <w:tab/>
        <w:t>S2-</w:t>
      </w:r>
      <w:r w:rsidR="003A3511">
        <w:rPr>
          <w:rFonts w:cs="Arial" w:hint="eastAsia"/>
          <w:b/>
          <w:noProof/>
          <w:sz w:val="24"/>
          <w:lang w:eastAsia="zh-CN"/>
        </w:rPr>
        <w:t>2</w:t>
      </w:r>
      <w:r w:rsidR="003A3511" w:rsidRPr="0090318A">
        <w:rPr>
          <w:rFonts w:cs="Arial"/>
          <w:b/>
          <w:noProof/>
          <w:sz w:val="24"/>
          <w:lang w:eastAsia="zh-CN"/>
        </w:rPr>
        <w:t>00</w:t>
      </w:r>
      <w:r w:rsidR="008B6024">
        <w:rPr>
          <w:rFonts w:cs="Arial"/>
          <w:b/>
          <w:noProof/>
          <w:sz w:val="24"/>
          <w:lang w:eastAsia="zh-CN"/>
        </w:rPr>
        <w:t>XXX</w:t>
      </w:r>
    </w:p>
    <w:p w:rsidR="001F6635" w:rsidRDefault="00766AFC" w:rsidP="001F6635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>
        <w:rPr>
          <w:rFonts w:cs="Arial"/>
          <w:b/>
          <w:noProof/>
          <w:sz w:val="24"/>
        </w:rPr>
        <w:t>February 24 – March 9, 2021, Elbonia</w:t>
      </w:r>
      <w:bookmarkStart w:id="0" w:name="_GoBack"/>
      <w:bookmarkEnd w:id="0"/>
      <w:r w:rsidR="001F6635">
        <w:rPr>
          <w:rFonts w:cs="Arial"/>
          <w:b/>
          <w:noProof/>
          <w:sz w:val="24"/>
        </w:rPr>
        <w:tab/>
      </w:r>
      <w:r w:rsidR="001F6635">
        <w:rPr>
          <w:rFonts w:cs="Arial"/>
          <w:b/>
          <w:noProof/>
          <w:color w:val="3333FF"/>
          <w:sz w:val="24"/>
        </w:rPr>
        <w:t xml:space="preserve"> </w:t>
      </w:r>
    </w:p>
    <w:p w:rsidR="00E77BAF" w:rsidRDefault="00E77BAF" w:rsidP="00E77BAF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</w:p>
    <w:p w:rsidR="00440983" w:rsidRDefault="00440983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8B6024">
        <w:rPr>
          <w:rFonts w:ascii="Arial" w:hAnsi="Arial" w:cs="Arial"/>
          <w:b/>
          <w:lang w:eastAsia="zh-CN"/>
        </w:rPr>
        <w:t>Xiaomi</w:t>
      </w:r>
    </w:p>
    <w:p w:rsidR="00440983" w:rsidRDefault="00440983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35A5">
        <w:rPr>
          <w:rFonts w:ascii="Arial" w:hAnsi="Arial" w:cs="Arial" w:hint="eastAsia"/>
          <w:b/>
          <w:lang w:eastAsia="zh-CN"/>
        </w:rPr>
        <w:t xml:space="preserve">Discussion on </w:t>
      </w:r>
      <w:r w:rsidR="008B6024">
        <w:rPr>
          <w:rFonts w:ascii="Arial" w:hAnsi="Arial" w:cs="Arial"/>
          <w:b/>
          <w:lang w:eastAsia="zh-CN"/>
        </w:rPr>
        <w:t>5QI</w:t>
      </w:r>
      <w:r w:rsidR="00893398">
        <w:rPr>
          <w:rFonts w:ascii="Arial" w:hAnsi="Arial" w:cs="Arial"/>
          <w:b/>
          <w:lang w:eastAsia="zh-CN"/>
        </w:rPr>
        <w:t xml:space="preserve"> due to </w:t>
      </w:r>
      <w:r w:rsidR="00893398" w:rsidRPr="00893398">
        <w:rPr>
          <w:rFonts w:ascii="Arial" w:hAnsi="Arial" w:cs="Arial"/>
          <w:b/>
          <w:lang w:eastAsia="zh-CN"/>
        </w:rPr>
        <w:t>satellite access and/or satellite backhaul</w:t>
      </w:r>
    </w:p>
    <w:p w:rsidR="00440983" w:rsidRDefault="00FD7189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:rsidR="00440983" w:rsidRDefault="00440983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050EF">
        <w:rPr>
          <w:rFonts w:ascii="Arial" w:hAnsi="Arial" w:cs="Arial"/>
          <w:b/>
        </w:rPr>
        <w:t>8.</w:t>
      </w:r>
      <w:r w:rsidR="00165F8E">
        <w:rPr>
          <w:rFonts w:ascii="Arial" w:hAnsi="Arial" w:cs="Arial" w:hint="eastAsia"/>
          <w:b/>
          <w:lang w:eastAsia="zh-CN"/>
        </w:rPr>
        <w:t>1</w:t>
      </w:r>
      <w:r w:rsidR="00306436">
        <w:rPr>
          <w:rFonts w:ascii="Arial" w:hAnsi="Arial" w:cs="Arial" w:hint="eastAsia"/>
          <w:b/>
          <w:lang w:eastAsia="zh-CN"/>
        </w:rPr>
        <w:t>1</w:t>
      </w:r>
    </w:p>
    <w:p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306436">
        <w:rPr>
          <w:rFonts w:ascii="Arial" w:hAnsi="Arial" w:cs="Arial" w:hint="eastAsia"/>
          <w:b/>
          <w:lang w:eastAsia="zh-CN"/>
        </w:rPr>
        <w:t>5GSAT_Arch</w:t>
      </w:r>
      <w:r w:rsidR="00573B93">
        <w:rPr>
          <w:rFonts w:ascii="Arial" w:hAnsi="Arial" w:cs="Arial"/>
          <w:b/>
        </w:rPr>
        <w:t xml:space="preserve"> </w:t>
      </w:r>
      <w:r w:rsidR="00573B93" w:rsidRPr="00AA1074">
        <w:rPr>
          <w:rFonts w:ascii="Arial" w:hAnsi="Arial" w:cs="Arial"/>
          <w:b/>
        </w:rPr>
        <w:t>/</w:t>
      </w:r>
      <w:r w:rsidR="00573B93">
        <w:rPr>
          <w:rFonts w:ascii="Arial" w:hAnsi="Arial" w:cs="Arial"/>
          <w:b/>
        </w:rPr>
        <w:t xml:space="preserve"> </w:t>
      </w:r>
      <w:r w:rsidR="00573B93" w:rsidRPr="00AA1074">
        <w:rPr>
          <w:rFonts w:ascii="Arial" w:hAnsi="Arial" w:cs="Arial"/>
          <w:b/>
        </w:rPr>
        <w:t>Rel-1</w:t>
      </w:r>
      <w:r w:rsidR="00573B93">
        <w:rPr>
          <w:rFonts w:ascii="Arial" w:hAnsi="Arial" w:cs="Arial"/>
          <w:b/>
        </w:rPr>
        <w:t>7</w:t>
      </w:r>
    </w:p>
    <w:p w:rsidR="00440983" w:rsidRPr="00BD5C23" w:rsidRDefault="00440983">
      <w:pPr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</w:rPr>
        <w:t>Abstract of the contribution:</w:t>
      </w:r>
      <w:r w:rsidR="007F500E">
        <w:rPr>
          <w:rFonts w:ascii="Arial" w:hAnsi="Arial" w:cs="Arial"/>
          <w:i/>
        </w:rPr>
        <w:t xml:space="preserve"> </w:t>
      </w:r>
      <w:r w:rsidR="00FB14DD">
        <w:rPr>
          <w:rFonts w:ascii="Arial" w:hAnsi="Arial" w:cs="Arial" w:hint="eastAsia"/>
          <w:i/>
          <w:lang w:eastAsia="zh-CN"/>
        </w:rPr>
        <w:t xml:space="preserve">This contribution proposes </w:t>
      </w:r>
      <w:r w:rsidR="00306436">
        <w:rPr>
          <w:rFonts w:ascii="Arial" w:hAnsi="Arial" w:cs="Arial" w:hint="eastAsia"/>
          <w:i/>
          <w:lang w:eastAsia="zh-CN"/>
        </w:rPr>
        <w:t>to analyse how to support satellite backhaul</w:t>
      </w:r>
      <w:r w:rsidR="00FB14DD">
        <w:rPr>
          <w:rFonts w:ascii="Arial" w:hAnsi="Arial" w:cs="Arial" w:hint="eastAsia"/>
          <w:i/>
          <w:lang w:eastAsia="zh-CN"/>
        </w:rPr>
        <w:t>.</w:t>
      </w:r>
    </w:p>
    <w:p w:rsidR="00593518" w:rsidRDefault="005A39D5" w:rsidP="00FD7189">
      <w:pPr>
        <w:pStyle w:val="1"/>
        <w:rPr>
          <w:lang w:eastAsia="zh-CN"/>
        </w:rPr>
      </w:pPr>
      <w:r>
        <w:rPr>
          <w:rFonts w:hint="eastAsia"/>
          <w:lang w:eastAsia="zh-CN"/>
        </w:rPr>
        <w:t xml:space="preserve">1 </w:t>
      </w:r>
      <w:r w:rsidR="00593518">
        <w:rPr>
          <w:lang w:eastAsia="zh-CN"/>
        </w:rPr>
        <w:t>Background</w:t>
      </w:r>
    </w:p>
    <w:bookmarkStart w:id="1" w:name="S2-2008952"/>
    <w:p w:rsidR="00C46FE3" w:rsidRPr="00C46FE3" w:rsidRDefault="00C46FE3" w:rsidP="005D7437">
      <w:pPr>
        <w:rPr>
          <w:rFonts w:hint="eastAsia"/>
          <w:noProof/>
          <w:lang w:eastAsia="zh-CN"/>
        </w:rPr>
      </w:pPr>
      <w:r w:rsidRPr="00C46FE3">
        <w:rPr>
          <w:noProof/>
          <w:lang w:eastAsia="zh-CN"/>
        </w:rPr>
        <w:fldChar w:fldCharType="begin"/>
      </w:r>
      <w:r w:rsidRPr="00C46FE3">
        <w:rPr>
          <w:noProof/>
          <w:lang w:eastAsia="zh-CN"/>
        </w:rPr>
        <w:instrText>HYPERLINK "C:\\Users\\chendong7\\AppData\\Local\\Temp\\HZ$D.128.755\\HZ$D.128.756\\Docs\\S2-2008952.zip"</w:instrText>
      </w:r>
      <w:r w:rsidRPr="00C46FE3">
        <w:rPr>
          <w:noProof/>
          <w:lang w:eastAsia="zh-CN"/>
        </w:rPr>
      </w:r>
      <w:r w:rsidRPr="00C46FE3">
        <w:rPr>
          <w:noProof/>
          <w:lang w:eastAsia="zh-CN"/>
        </w:rPr>
        <w:fldChar w:fldCharType="separate"/>
      </w:r>
      <w:r w:rsidRPr="00C46FE3">
        <w:rPr>
          <w:noProof/>
          <w:lang w:eastAsia="zh-CN"/>
        </w:rPr>
        <w:t>S2-2008952</w:t>
      </w:r>
      <w:bookmarkEnd w:id="1"/>
      <w:r w:rsidRPr="00C46FE3">
        <w:rPr>
          <w:noProof/>
          <w:lang w:eastAsia="zh-CN"/>
        </w:rPr>
        <w:fldChar w:fldCharType="end"/>
      </w:r>
      <w:r>
        <w:rPr>
          <w:noProof/>
          <w:lang w:eastAsia="zh-CN"/>
        </w:rPr>
        <w:t xml:space="preserve"> </w:t>
      </w:r>
      <w:r w:rsidRPr="00C46FE3">
        <w:rPr>
          <w:noProof/>
          <w:lang w:eastAsia="zh-CN"/>
        </w:rPr>
        <w:t>CN PDB for slow backhaul links</w:t>
      </w:r>
      <w:r w:rsidR="002823CA">
        <w:rPr>
          <w:noProof/>
          <w:lang w:eastAsia="zh-CN"/>
        </w:rPr>
        <w:t xml:space="preserve"> </w:t>
      </w:r>
      <w:r w:rsidR="005C4F51">
        <w:rPr>
          <w:noProof/>
          <w:lang w:eastAsia="zh-CN"/>
        </w:rPr>
        <w:t xml:space="preserve">tries to </w:t>
      </w:r>
      <w:r w:rsidR="002823CA">
        <w:rPr>
          <w:noProof/>
          <w:lang w:eastAsia="zh-CN"/>
        </w:rPr>
        <w:t xml:space="preserve">propose dynamic CN PDB </w:t>
      </w:r>
      <w:r w:rsidR="005C4F51">
        <w:rPr>
          <w:noProof/>
          <w:lang w:eastAsia="zh-CN"/>
        </w:rPr>
        <w:t>instead of statistic CN PDB due to satellite backhaul. T</w:t>
      </w:r>
      <w:r w:rsidR="005C4F51">
        <w:rPr>
          <w:rFonts w:hint="eastAsia"/>
          <w:noProof/>
          <w:lang w:eastAsia="zh-CN"/>
        </w:rPr>
        <w:t>his</w:t>
      </w:r>
      <w:r w:rsidR="005C4F51">
        <w:rPr>
          <w:noProof/>
          <w:lang w:eastAsia="zh-CN"/>
        </w:rPr>
        <w:t xml:space="preserve"> </w:t>
      </w:r>
      <w:r w:rsidR="005C4F51">
        <w:rPr>
          <w:rFonts w:hint="eastAsia"/>
          <w:noProof/>
          <w:lang w:eastAsia="zh-CN"/>
        </w:rPr>
        <w:t>pa</w:t>
      </w:r>
      <w:r w:rsidR="005C4F51">
        <w:rPr>
          <w:noProof/>
          <w:lang w:eastAsia="zh-CN"/>
        </w:rPr>
        <w:t xml:space="preserve">per do analysis on the </w:t>
      </w:r>
      <w:bookmarkStart w:id="2" w:name="OLE_LINK26"/>
      <w:bookmarkStart w:id="3" w:name="OLE_LINK27"/>
      <w:r w:rsidR="005C4F51">
        <w:rPr>
          <w:noProof/>
          <w:lang w:eastAsia="zh-CN"/>
        </w:rPr>
        <w:t>additional delay introduced by satellite access and</w:t>
      </w:r>
      <w:r w:rsidR="00893398">
        <w:rPr>
          <w:noProof/>
          <w:lang w:eastAsia="zh-CN"/>
        </w:rPr>
        <w:t>/or</w:t>
      </w:r>
      <w:r w:rsidR="005C4F51">
        <w:rPr>
          <w:noProof/>
          <w:lang w:eastAsia="zh-CN"/>
        </w:rPr>
        <w:t xml:space="preserve"> satellite backhaul</w:t>
      </w:r>
      <w:bookmarkEnd w:id="2"/>
      <w:bookmarkEnd w:id="3"/>
      <w:r w:rsidR="005C4F51">
        <w:rPr>
          <w:noProof/>
          <w:lang w:eastAsia="zh-CN"/>
        </w:rPr>
        <w:t xml:space="preserve"> </w:t>
      </w:r>
      <w:r w:rsidR="00893398">
        <w:rPr>
          <w:noProof/>
          <w:lang w:eastAsia="zh-CN"/>
        </w:rPr>
        <w:t xml:space="preserve">for </w:t>
      </w:r>
      <w:r w:rsidR="005C4F51" w:rsidRPr="005C4F51">
        <w:rPr>
          <w:noProof/>
          <w:lang w:eastAsia="zh-CN"/>
        </w:rPr>
        <w:t>Conversational Voice and Conversational Video services</w:t>
      </w:r>
      <w:r w:rsidR="005D7437">
        <w:rPr>
          <w:noProof/>
          <w:lang w:eastAsia="zh-CN"/>
        </w:rPr>
        <w:t xml:space="preserve"> since </w:t>
      </w:r>
      <w:r w:rsidR="005D7437" w:rsidRPr="009E0DE1">
        <w:t>Conversational Voice</w:t>
      </w:r>
      <w:r w:rsidR="005D7437">
        <w:t xml:space="preserve"> and </w:t>
      </w:r>
      <w:r w:rsidR="005D7437" w:rsidRPr="009E0DE1">
        <w:t>Conversational Video</w:t>
      </w:r>
      <w:r w:rsidR="005D7437">
        <w:t xml:space="preserve"> are the most important service that should be provided by satellite access 5G system.</w:t>
      </w:r>
      <w:r w:rsidR="005C4F51">
        <w:rPr>
          <w:noProof/>
          <w:lang w:eastAsia="zh-CN"/>
        </w:rPr>
        <w:t xml:space="preserve"> </w:t>
      </w:r>
      <w:r w:rsidR="005C4F51">
        <w:rPr>
          <w:rFonts w:hint="eastAsia"/>
          <w:noProof/>
          <w:lang w:eastAsia="zh-CN"/>
        </w:rPr>
        <w:t>The</w:t>
      </w:r>
      <w:r w:rsidR="005C4F51">
        <w:rPr>
          <w:noProof/>
          <w:lang w:eastAsia="zh-CN"/>
        </w:rPr>
        <w:t xml:space="preserve"> results </w:t>
      </w:r>
      <w:r w:rsidR="005C4F51">
        <w:rPr>
          <w:rFonts w:hint="eastAsia"/>
          <w:noProof/>
          <w:lang w:eastAsia="zh-CN"/>
        </w:rPr>
        <w:t>sh</w:t>
      </w:r>
      <w:r w:rsidR="005C4F51">
        <w:rPr>
          <w:noProof/>
          <w:lang w:eastAsia="zh-CN"/>
        </w:rPr>
        <w:t>ows that additional 5QIs have to be introduced and dyna</w:t>
      </w:r>
      <w:r w:rsidR="00893398">
        <w:rPr>
          <w:noProof/>
          <w:lang w:eastAsia="zh-CN"/>
        </w:rPr>
        <w:t xml:space="preserve">mic CN PDB doesn’t solve the problem due to </w:t>
      </w:r>
      <w:r w:rsidR="00893398">
        <w:rPr>
          <w:noProof/>
          <w:lang w:eastAsia="zh-CN"/>
        </w:rPr>
        <w:t>additional delay introduced by satellite access and</w:t>
      </w:r>
      <w:r w:rsidR="00893398">
        <w:rPr>
          <w:noProof/>
          <w:lang w:eastAsia="zh-CN"/>
        </w:rPr>
        <w:t>/or</w:t>
      </w:r>
      <w:r w:rsidR="00893398">
        <w:rPr>
          <w:noProof/>
          <w:lang w:eastAsia="zh-CN"/>
        </w:rPr>
        <w:t xml:space="preserve"> satellite backhaul</w:t>
      </w:r>
      <w:r w:rsidR="00893398">
        <w:rPr>
          <w:noProof/>
          <w:lang w:eastAsia="zh-CN"/>
        </w:rPr>
        <w:t>.</w:t>
      </w:r>
    </w:p>
    <w:p w:rsidR="00440983" w:rsidRDefault="00593518" w:rsidP="00FD7189">
      <w:pPr>
        <w:pStyle w:val="1"/>
      </w:pPr>
      <w:r>
        <w:t xml:space="preserve">2 </w:t>
      </w:r>
      <w:r w:rsidR="00FD7189">
        <w:t>Discussion</w:t>
      </w:r>
    </w:p>
    <w:p w:rsidR="00271A40" w:rsidRDefault="00271A40" w:rsidP="003C1B36">
      <w:r>
        <w:rPr>
          <w:lang w:eastAsia="zh-CN"/>
        </w:rPr>
        <w:t>F</w:t>
      </w:r>
      <w:r>
        <w:rPr>
          <w:rFonts w:hint="eastAsia"/>
          <w:lang w:eastAsia="zh-CN"/>
        </w:rPr>
        <w:t>irst</w:t>
      </w:r>
      <w:r>
        <w:t xml:space="preserve">, let’s discuss on additional delay </w:t>
      </w:r>
      <w:r>
        <w:rPr>
          <w:noProof/>
          <w:lang w:eastAsia="zh-CN"/>
        </w:rPr>
        <w:t>introduced by satellite access</w:t>
      </w:r>
      <w:r>
        <w:rPr>
          <w:noProof/>
          <w:lang w:eastAsia="zh-CN"/>
        </w:rPr>
        <w:t>.</w:t>
      </w:r>
    </w:p>
    <w:p w:rsidR="003C1B36" w:rsidRDefault="00E230EE" w:rsidP="003C1B36">
      <w:pPr>
        <w:rPr>
          <w:lang w:eastAsia="zh-CN"/>
        </w:rPr>
      </w:pPr>
      <w:r>
        <w:t xml:space="preserve">PDU retransmission is used to get less </w:t>
      </w:r>
      <w:r w:rsidR="003266D2">
        <w:t>P</w:t>
      </w:r>
      <w:r>
        <w:t xml:space="preserve">acket </w:t>
      </w:r>
      <w:r w:rsidR="003266D2">
        <w:t>E</w:t>
      </w:r>
      <w:r>
        <w:t xml:space="preserve">rror </w:t>
      </w:r>
      <w:r w:rsidR="003266D2">
        <w:t>R</w:t>
      </w:r>
      <w:r>
        <w:t xml:space="preserve">ate </w:t>
      </w:r>
      <w:r w:rsidR="003266D2">
        <w:t xml:space="preserve">(PER) </w:t>
      </w:r>
      <w:r>
        <w:t>to counteract poor physical link.</w:t>
      </w:r>
      <w:r w:rsidRPr="008A05A2">
        <w:t xml:space="preserve"> </w:t>
      </w:r>
      <w:r w:rsidR="003C1B36" w:rsidRPr="008A05A2">
        <w:rPr>
          <w:rFonts w:hint="eastAsia"/>
        </w:rPr>
        <w:t>I</w:t>
      </w:r>
      <w:r w:rsidR="003C1B36" w:rsidRPr="008A05A2">
        <w:t xml:space="preserve">f the PDU is not </w:t>
      </w:r>
      <w:r w:rsidR="00271A40">
        <w:t>received by rece</w:t>
      </w:r>
      <w:r w:rsidR="003C1B36" w:rsidRPr="008A05A2">
        <w:t>iver correctly, retransmission will be needed</w:t>
      </w:r>
      <w:r>
        <w:t xml:space="preserve"> to </w:t>
      </w:r>
      <w:r w:rsidR="003266D2">
        <w:t xml:space="preserve">maintain a certain PER (such as </w:t>
      </w:r>
      <w:r w:rsidR="003266D2" w:rsidRPr="009E0DE1">
        <w:t>10</w:t>
      </w:r>
      <w:r w:rsidR="003266D2" w:rsidRPr="009E0DE1">
        <w:rPr>
          <w:sz w:val="22"/>
          <w:vertAlign w:val="superscript"/>
        </w:rPr>
        <w:t>-2</w:t>
      </w:r>
      <w:r w:rsidR="003266D2">
        <w:rPr>
          <w:sz w:val="22"/>
          <w:vertAlign w:val="superscript"/>
        </w:rPr>
        <w:t xml:space="preserve"> </w:t>
      </w:r>
      <w:r w:rsidR="003266D2">
        <w:t xml:space="preserve">PER for </w:t>
      </w:r>
      <w:r w:rsidR="003266D2" w:rsidRPr="009E0DE1">
        <w:t>Conversational Voice</w:t>
      </w:r>
      <w:r w:rsidR="003266D2">
        <w:t xml:space="preserve"> and </w:t>
      </w:r>
      <w:r w:rsidR="003266D2" w:rsidRPr="009E0DE1">
        <w:t>10</w:t>
      </w:r>
      <w:r w:rsidR="003266D2" w:rsidRPr="009E0DE1">
        <w:rPr>
          <w:sz w:val="22"/>
          <w:vertAlign w:val="superscript"/>
        </w:rPr>
        <w:t>-3</w:t>
      </w:r>
      <w:r w:rsidR="003266D2">
        <w:t xml:space="preserve"> for </w:t>
      </w:r>
      <w:r w:rsidR="003266D2" w:rsidRPr="009E0DE1">
        <w:t>Conversational Video</w:t>
      </w:r>
      <w:r w:rsidR="003266D2">
        <w:t>).</w:t>
      </w:r>
      <w:r>
        <w:t xml:space="preserve"> </w:t>
      </w:r>
      <w:r w:rsidR="003C1B36" w:rsidRPr="008A05A2">
        <w:t>O</w:t>
      </w:r>
      <w:r w:rsidR="00271A40">
        <w:t>ne time retransmission will introduce</w:t>
      </w:r>
      <w:r w:rsidR="003C1B36" w:rsidRPr="008A05A2">
        <w:t xml:space="preserve"> </w:t>
      </w:r>
      <w:r w:rsidR="008A05A2" w:rsidRPr="008A05A2">
        <w:t xml:space="preserve">additional </w:t>
      </w:r>
      <w:r w:rsidR="003C1B36" w:rsidRPr="008A05A2">
        <w:t xml:space="preserve">2 times one-way propagation delay. N times retransmission will need </w:t>
      </w:r>
      <w:r w:rsidR="008A05A2" w:rsidRPr="008A05A2">
        <w:t xml:space="preserve">additional </w:t>
      </w:r>
      <w:r w:rsidR="003C1B36" w:rsidRPr="008A05A2">
        <w:t>2*N times one-way propagation delay.</w:t>
      </w:r>
      <w:r w:rsidR="008A05A2">
        <w:t xml:space="preserve"> </w:t>
      </w:r>
      <w:r w:rsidR="008A05A2">
        <w:rPr>
          <w:rFonts w:hint="eastAsia"/>
          <w:lang w:eastAsia="zh-CN"/>
        </w:rPr>
        <w:t>So</w:t>
      </w:r>
      <w:r w:rsidR="008A05A2">
        <w:rPr>
          <w:lang w:eastAsia="zh-CN"/>
        </w:rPr>
        <w:t xml:space="preserve"> the delay contributed to packet delay due to satellite access is 2*N+1 times one-way propagation delay.</w:t>
      </w:r>
    </w:p>
    <w:p w:rsidR="008A05A2" w:rsidRDefault="008A05A2" w:rsidP="003C1B36">
      <w:pPr>
        <w:rPr>
          <w:lang w:eastAsia="zh-CN"/>
        </w:rPr>
      </w:pPr>
      <w:r>
        <w:rPr>
          <w:lang w:eastAsia="zh-CN"/>
        </w:rPr>
        <w:t>AN P</w:t>
      </w:r>
      <w:r w:rsidR="00374BEC">
        <w:rPr>
          <w:lang w:eastAsia="zh-CN"/>
        </w:rPr>
        <w:t>acket Delay</w:t>
      </w:r>
      <w:r>
        <w:rPr>
          <w:lang w:eastAsia="zh-CN"/>
        </w:rPr>
        <w:t xml:space="preserve"> </w:t>
      </w:r>
      <w:r w:rsidR="005D7437">
        <w:rPr>
          <w:lang w:eastAsia="zh-CN"/>
        </w:rPr>
        <w:t>(</w:t>
      </w:r>
      <w:r w:rsidR="003266D2">
        <w:rPr>
          <w:lang w:eastAsia="zh-CN"/>
        </w:rPr>
        <w:t>P</w:t>
      </w:r>
      <w:r w:rsidR="005D7437">
        <w:rPr>
          <w:lang w:eastAsia="zh-CN"/>
        </w:rPr>
        <w:t>D</w:t>
      </w:r>
      <w:r w:rsidR="003266D2">
        <w:rPr>
          <w:lang w:eastAsia="zh-CN"/>
        </w:rPr>
        <w:t xml:space="preserve">) </w:t>
      </w:r>
      <w:r>
        <w:rPr>
          <w:lang w:eastAsia="zh-CN"/>
        </w:rPr>
        <w:t>= 2</w:t>
      </w:r>
      <w:r>
        <w:rPr>
          <w:rFonts w:hint="eastAsia"/>
          <w:lang w:eastAsia="zh-CN"/>
        </w:rPr>
        <w:t>*N+</w:t>
      </w:r>
      <w:r>
        <w:rPr>
          <w:lang w:eastAsia="zh-CN"/>
        </w:rPr>
        <w:t>1 times one-way propagation delay + AN processing delay.</w:t>
      </w:r>
    </w:p>
    <w:p w:rsidR="008A05A2" w:rsidRDefault="00374BEC" w:rsidP="008A05A2">
      <w:pPr>
        <w:rPr>
          <w:lang w:eastAsia="zh-CN"/>
        </w:rPr>
      </w:pPr>
      <w:r>
        <w:rPr>
          <w:lang w:eastAsia="zh-CN"/>
        </w:rPr>
        <w:t>Total P</w:t>
      </w:r>
      <w:r w:rsidR="003266D2">
        <w:rPr>
          <w:lang w:eastAsia="zh-CN"/>
        </w:rPr>
        <w:t xml:space="preserve">acket </w:t>
      </w:r>
      <w:r>
        <w:rPr>
          <w:lang w:eastAsia="zh-CN"/>
        </w:rPr>
        <w:t>D</w:t>
      </w:r>
      <w:r w:rsidR="003266D2">
        <w:rPr>
          <w:lang w:eastAsia="zh-CN"/>
        </w:rPr>
        <w:t>elay</w:t>
      </w:r>
      <w:r w:rsidR="008A05A2">
        <w:rPr>
          <w:lang w:eastAsia="zh-CN"/>
        </w:rPr>
        <w:t xml:space="preserve"> </w:t>
      </w:r>
      <w:r w:rsidR="005D7437">
        <w:rPr>
          <w:lang w:eastAsia="zh-CN"/>
        </w:rPr>
        <w:t>(</w:t>
      </w:r>
      <w:r w:rsidR="003266D2">
        <w:rPr>
          <w:lang w:eastAsia="zh-CN"/>
        </w:rPr>
        <w:t>P</w:t>
      </w:r>
      <w:r w:rsidR="005D7437">
        <w:rPr>
          <w:lang w:eastAsia="zh-CN"/>
        </w:rPr>
        <w:t>D</w:t>
      </w:r>
      <w:r w:rsidR="003266D2">
        <w:rPr>
          <w:lang w:eastAsia="zh-CN"/>
        </w:rPr>
        <w:t xml:space="preserve">) </w:t>
      </w:r>
      <w:r w:rsidR="008A05A2">
        <w:rPr>
          <w:lang w:eastAsia="zh-CN"/>
        </w:rPr>
        <w:t>= 2</w:t>
      </w:r>
      <w:r w:rsidR="008A05A2">
        <w:rPr>
          <w:rFonts w:hint="eastAsia"/>
          <w:lang w:eastAsia="zh-CN"/>
        </w:rPr>
        <w:t>*N+</w:t>
      </w:r>
      <w:r w:rsidR="008A05A2">
        <w:rPr>
          <w:lang w:eastAsia="zh-CN"/>
        </w:rPr>
        <w:t>1 times one-way propagation delay + AN processing delay + CN P</w:t>
      </w:r>
      <w:r>
        <w:rPr>
          <w:lang w:eastAsia="zh-CN"/>
        </w:rPr>
        <w:t>acket Delay</w:t>
      </w:r>
      <w:r w:rsidR="003266D2">
        <w:rPr>
          <w:lang w:eastAsia="zh-CN"/>
        </w:rPr>
        <w:t xml:space="preserve"> (PD)</w:t>
      </w:r>
    </w:p>
    <w:p w:rsidR="00385B95" w:rsidRDefault="008A05A2" w:rsidP="00385B95">
      <w:pPr>
        <w:rPr>
          <w:b/>
          <w:lang w:eastAsia="zh-CN"/>
        </w:rPr>
      </w:pPr>
      <w:r w:rsidRPr="00E72BB8">
        <w:rPr>
          <w:rFonts w:hint="eastAsia"/>
          <w:b/>
          <w:noProof/>
          <w:lang w:eastAsia="zh-CN"/>
        </w:rPr>
        <w:t>O</w:t>
      </w:r>
      <w:r w:rsidRPr="00E72BB8">
        <w:rPr>
          <w:b/>
          <w:noProof/>
          <w:lang w:eastAsia="zh-CN"/>
        </w:rPr>
        <w:t>bservation 1:</w:t>
      </w:r>
      <w:r>
        <w:rPr>
          <w:b/>
          <w:noProof/>
          <w:lang w:eastAsia="zh-CN"/>
        </w:rPr>
        <w:t xml:space="preserve"> </w:t>
      </w:r>
      <w:r w:rsidRPr="008A05A2">
        <w:rPr>
          <w:rFonts w:hint="eastAsia"/>
          <w:b/>
          <w:lang w:eastAsia="zh-CN"/>
        </w:rPr>
        <w:t>I</w:t>
      </w:r>
      <w:r w:rsidRPr="008A05A2">
        <w:rPr>
          <w:b/>
          <w:lang w:eastAsia="zh-CN"/>
        </w:rPr>
        <w:t xml:space="preserve">f the PDU is not </w:t>
      </w:r>
      <w:r w:rsidR="005D7437">
        <w:rPr>
          <w:b/>
          <w:lang w:eastAsia="zh-CN"/>
        </w:rPr>
        <w:t>received by</w:t>
      </w:r>
      <w:r w:rsidRPr="008A05A2">
        <w:rPr>
          <w:b/>
          <w:lang w:eastAsia="zh-CN"/>
        </w:rPr>
        <w:t xml:space="preserve"> the receiver correctly, retransmission will be needed. One time retransmission will need 2 times </w:t>
      </w:r>
      <w:r w:rsidR="00374BEC">
        <w:rPr>
          <w:b/>
          <w:lang w:eastAsia="zh-CN"/>
        </w:rPr>
        <w:t xml:space="preserve">additional </w:t>
      </w:r>
      <w:r w:rsidRPr="008A05A2">
        <w:rPr>
          <w:b/>
          <w:lang w:eastAsia="zh-CN"/>
        </w:rPr>
        <w:t xml:space="preserve">one-way propagation delay. N times retransmission will need </w:t>
      </w:r>
      <w:r w:rsidR="00374BEC">
        <w:rPr>
          <w:b/>
          <w:lang w:eastAsia="zh-CN"/>
        </w:rPr>
        <w:t xml:space="preserve">additional </w:t>
      </w:r>
      <w:r w:rsidRPr="008A05A2">
        <w:rPr>
          <w:b/>
          <w:lang w:eastAsia="zh-CN"/>
        </w:rPr>
        <w:t>2*N times one-way propagation delay.</w:t>
      </w:r>
      <w:r w:rsidR="00385B95">
        <w:rPr>
          <w:b/>
          <w:lang w:eastAsia="zh-CN"/>
        </w:rPr>
        <w:t xml:space="preserve"> </w:t>
      </w:r>
      <w:r w:rsidR="00374BEC">
        <w:rPr>
          <w:b/>
          <w:lang w:eastAsia="zh-CN"/>
        </w:rPr>
        <w:t xml:space="preserve">Total </w:t>
      </w:r>
      <w:r w:rsidR="00385B95" w:rsidRPr="00385B95">
        <w:rPr>
          <w:b/>
          <w:lang w:eastAsia="zh-CN"/>
        </w:rPr>
        <w:t>PD = 2</w:t>
      </w:r>
      <w:r w:rsidR="00385B95" w:rsidRPr="00385B95">
        <w:rPr>
          <w:rFonts w:hint="eastAsia"/>
          <w:b/>
          <w:lang w:eastAsia="zh-CN"/>
        </w:rPr>
        <w:t>*N+</w:t>
      </w:r>
      <w:r w:rsidR="00385B95" w:rsidRPr="00385B95">
        <w:rPr>
          <w:b/>
          <w:lang w:eastAsia="zh-CN"/>
        </w:rPr>
        <w:t>1 times one-way propagation delay + AN processing delay + CN PD.</w:t>
      </w:r>
    </w:p>
    <w:p w:rsidR="00385B95" w:rsidRDefault="00385B95" w:rsidP="00385B95">
      <w:pPr>
        <w:rPr>
          <w:lang w:eastAsia="zh-CN"/>
        </w:rPr>
      </w:pPr>
      <w:r>
        <w:rPr>
          <w:rFonts w:ascii="Arial" w:eastAsia="宋体" w:hAnsi="Arial" w:cs="Arial"/>
          <w:lang w:eastAsia="zh-CN"/>
        </w:rPr>
        <w:t xml:space="preserve">TS 22.261 chapter 7.4.1 defines </w:t>
      </w:r>
      <w:r w:rsidRPr="00AE6A96">
        <w:rPr>
          <w:lang w:val="en-US" w:eastAsia="fr-FR"/>
        </w:rPr>
        <w:t>One-Way Max propagation delay</w:t>
      </w:r>
      <w:r>
        <w:rPr>
          <w:lang w:val="en-US" w:eastAsia="fr-FR"/>
        </w:rPr>
        <w:t xml:space="preserve"> for LEO, MEO and GEO as below</w:t>
      </w:r>
      <w:r>
        <w:rPr>
          <w:rFonts w:ascii="Arial" w:eastAsia="宋体" w:hAnsi="Arial" w:cs="Arial"/>
          <w:lang w:eastAsia="zh-CN"/>
        </w:rPr>
        <w:t xml:space="preserve"> </w:t>
      </w:r>
    </w:p>
    <w:p w:rsidR="00385B95" w:rsidRDefault="00385B95" w:rsidP="00385B95">
      <w:pPr>
        <w:pStyle w:val="B1"/>
        <w:ind w:left="0" w:firstLine="0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 xml:space="preserve">-----------------------------------------The text below abstracted from TS 22.261-------------------------------------------- </w:t>
      </w:r>
    </w:p>
    <w:p w:rsidR="00385B95" w:rsidRDefault="00385B95" w:rsidP="00385B95">
      <w:pPr>
        <w:pStyle w:val="2"/>
      </w:pPr>
      <w:r>
        <w:t>7.4</w:t>
      </w:r>
      <w:r>
        <w:tab/>
        <w:t>KPIs for a 5G system with satellite access</w:t>
      </w:r>
    </w:p>
    <w:p w:rsidR="00385B95" w:rsidRDefault="00385B95" w:rsidP="00385B95">
      <w:pPr>
        <w:pStyle w:val="30"/>
      </w:pPr>
      <w:r>
        <w:t>7.4.1</w:t>
      </w:r>
      <w:r>
        <w:tab/>
        <w:t>Description</w:t>
      </w:r>
    </w:p>
    <w:p w:rsidR="00385B95" w:rsidRDefault="00385B95" w:rsidP="00385B95">
      <w:pPr>
        <w:rPr>
          <w:lang w:val="en-US"/>
        </w:rPr>
      </w:pPr>
      <w:r>
        <w:rPr>
          <w:lang w:val="en-US"/>
        </w:rPr>
        <w:t>Satellite access networks are based on infrastructures integrated on a minimum of satellites that can be placed in either GEO, MEO or LEO.</w:t>
      </w:r>
    </w:p>
    <w:p w:rsidR="00385B95" w:rsidRDefault="00385B95" w:rsidP="00385B95">
      <w:pPr>
        <w:rPr>
          <w:lang w:val="en-US"/>
        </w:rPr>
      </w:pPr>
      <w:r>
        <w:rPr>
          <w:lang w:val="en-US"/>
        </w:rPr>
        <w:t xml:space="preserve">The propagation delay associated with these orbit ranges, for the UE to the satellite path, can be summarized in </w:t>
      </w:r>
      <w:r>
        <w:rPr>
          <w:rFonts w:eastAsia="宋体" w:hint="eastAsia"/>
          <w:lang w:eastAsia="zh-CN"/>
        </w:rPr>
        <w:t>Table 7.4.1-1</w:t>
      </w:r>
      <w:r>
        <w:rPr>
          <w:lang w:val="en-US"/>
        </w:rPr>
        <w:t>:</w:t>
      </w:r>
    </w:p>
    <w:p w:rsidR="00385B95" w:rsidRDefault="00385B95" w:rsidP="00385B95">
      <w:pPr>
        <w:pStyle w:val="TH"/>
        <w:rPr>
          <w:lang w:val="en-US"/>
        </w:rPr>
      </w:pPr>
      <w:r>
        <w:lastRenderedPageBreak/>
        <w:t>Table 7.4.1-1: UE to satellite propagation delay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347"/>
        <w:gridCol w:w="1346"/>
        <w:gridCol w:w="2636"/>
      </w:tblGrid>
      <w:tr w:rsidR="00385B95" w:rsidRPr="003D18B4" w:rsidTr="00374BEC">
        <w:trPr>
          <w:trHeight w:val="274"/>
          <w:jc w:val="center"/>
        </w:trPr>
        <w:tc>
          <w:tcPr>
            <w:tcW w:w="1346" w:type="dxa"/>
          </w:tcPr>
          <w:p w:rsidR="00385B95" w:rsidRDefault="00385B95" w:rsidP="00374BEC">
            <w:pPr>
              <w:pStyle w:val="TAL"/>
              <w:rPr>
                <w:lang w:val="en-US" w:eastAsia="fr-F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UE to satellite Delay [ms]</w:t>
            </w:r>
          </w:p>
        </w:tc>
        <w:tc>
          <w:tcPr>
            <w:tcW w:w="2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Pr="00AE6A96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One-Way Max propagation delay [ms]</w:t>
            </w:r>
          </w:p>
        </w:tc>
      </w:tr>
      <w:tr w:rsidR="00385B95" w:rsidTr="00374BEC">
        <w:trPr>
          <w:trHeight w:val="274"/>
          <w:jc w:val="center"/>
        </w:trPr>
        <w:tc>
          <w:tcPr>
            <w:tcW w:w="1346" w:type="dxa"/>
          </w:tcPr>
          <w:p w:rsidR="00385B95" w:rsidRDefault="00385B95" w:rsidP="00374BEC">
            <w:pPr>
              <w:pStyle w:val="TAL"/>
              <w:rPr>
                <w:lang w:val="en-US" w:eastAsia="fr-FR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Min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Max</w:t>
            </w:r>
          </w:p>
        </w:tc>
        <w:tc>
          <w:tcPr>
            <w:tcW w:w="2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B95" w:rsidRPr="00AE6A96" w:rsidRDefault="00385B95" w:rsidP="00374BEC">
            <w:pPr>
              <w:pStyle w:val="TAL"/>
              <w:jc w:val="center"/>
              <w:rPr>
                <w:lang w:val="en-US" w:eastAsia="fr-FR"/>
              </w:rPr>
            </w:pPr>
          </w:p>
        </w:tc>
      </w:tr>
      <w:tr w:rsidR="00385B95" w:rsidTr="00374BEC">
        <w:trPr>
          <w:trHeight w:val="274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LEO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15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Pr="00AE6A96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30</w:t>
            </w:r>
          </w:p>
        </w:tc>
      </w:tr>
      <w:tr w:rsidR="00385B95" w:rsidTr="00374BEC">
        <w:trPr>
          <w:trHeight w:val="274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MEO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27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43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Pr="00AE6A96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90</w:t>
            </w:r>
          </w:p>
        </w:tc>
      </w:tr>
      <w:tr w:rsidR="00385B95" w:rsidTr="00374BEC">
        <w:trPr>
          <w:trHeight w:val="274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GEO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120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140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B95" w:rsidRPr="00AE6A96" w:rsidRDefault="00385B95" w:rsidP="00374BEC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280</w:t>
            </w:r>
          </w:p>
        </w:tc>
      </w:tr>
    </w:tbl>
    <w:p w:rsidR="00EF2D59" w:rsidRDefault="00EF2D59" w:rsidP="001B2B96">
      <w:r>
        <w:rPr>
          <w:rFonts w:ascii="Arial" w:eastAsia="宋体" w:hAnsi="Arial" w:cs="Arial"/>
          <w:lang w:eastAsia="zh-CN"/>
        </w:rPr>
        <w:t>-----------------------------------------End of text abstracted from TS 22.261--------------------------------------------</w:t>
      </w:r>
    </w:p>
    <w:p w:rsidR="00385B95" w:rsidRDefault="00374BEC" w:rsidP="001B2B96">
      <w:r>
        <w:t xml:space="preserve">PD for LEO, MEO and GEO could be calculated in worst case (One-Way Max </w:t>
      </w:r>
      <w:r w:rsidR="00707D73">
        <w:t>propagation</w:t>
      </w:r>
      <w:r>
        <w:t xml:space="preserve"> delay</w:t>
      </w:r>
      <w:r w:rsidR="00707D73">
        <w:t xml:space="preserve"> applied</w:t>
      </w:r>
      <w:r>
        <w:t>) as below</w:t>
      </w:r>
      <w:r w:rsidR="005D7437">
        <w:t>,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2480"/>
        <w:gridCol w:w="2636"/>
      </w:tblGrid>
      <w:tr w:rsidR="00374BEC" w:rsidRPr="003D18B4" w:rsidTr="00E72E06">
        <w:trPr>
          <w:trHeight w:val="274"/>
          <w:jc w:val="center"/>
        </w:trPr>
        <w:tc>
          <w:tcPr>
            <w:tcW w:w="993" w:type="dxa"/>
          </w:tcPr>
          <w:p w:rsidR="00374BEC" w:rsidRDefault="00374BEC" w:rsidP="00374BEC">
            <w:pPr>
              <w:pStyle w:val="TAL"/>
              <w:rPr>
                <w:lang w:val="en-US" w:eastAsia="fr-FR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BEC" w:rsidRDefault="00374BEC" w:rsidP="00374BEC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One-Way Max propagation delay [ms]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BEC" w:rsidRDefault="00374BEC" w:rsidP="00374BEC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>D with no retransmission</w:t>
            </w:r>
          </w:p>
          <w:p w:rsidR="00374BEC" w:rsidRDefault="00374BEC" w:rsidP="00374BEC">
            <w:pPr>
              <w:pStyle w:val="TAL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in worst case</w:t>
            </w:r>
            <w:r w:rsidR="00EF2D59">
              <w:rPr>
                <w:lang w:val="en-US" w:eastAsia="zh-CN"/>
              </w:rPr>
              <w:t xml:space="preserve"> [ms]</w:t>
            </w:r>
          </w:p>
        </w:tc>
        <w:tc>
          <w:tcPr>
            <w:tcW w:w="2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EC" w:rsidRPr="00AE6A96" w:rsidRDefault="00374BEC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>D with N retransmission in worst case</w:t>
            </w:r>
            <w:r w:rsidR="00EF2D59">
              <w:rPr>
                <w:lang w:val="en-US" w:eastAsia="zh-CN"/>
              </w:rPr>
              <w:t xml:space="preserve"> [ms]</w:t>
            </w:r>
          </w:p>
        </w:tc>
      </w:tr>
      <w:tr w:rsidR="00374BEC" w:rsidTr="00E72E06">
        <w:trPr>
          <w:trHeight w:val="274"/>
          <w:jc w:val="center"/>
        </w:trPr>
        <w:tc>
          <w:tcPr>
            <w:tcW w:w="993" w:type="dxa"/>
          </w:tcPr>
          <w:p w:rsidR="00374BEC" w:rsidRDefault="00374BEC" w:rsidP="00374BEC">
            <w:pPr>
              <w:pStyle w:val="TAL"/>
              <w:rPr>
                <w:lang w:val="en-US" w:eastAsia="fr-F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EC" w:rsidRDefault="00374BEC" w:rsidP="00374BEC">
            <w:pPr>
              <w:pStyle w:val="TAL"/>
              <w:jc w:val="center"/>
              <w:rPr>
                <w:lang w:val="en-US" w:eastAsia="fr-FR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EC" w:rsidRDefault="00374BEC" w:rsidP="00374BEC">
            <w:pPr>
              <w:pStyle w:val="TAL"/>
              <w:jc w:val="center"/>
              <w:rPr>
                <w:lang w:val="en-US" w:eastAsia="fr-FR"/>
              </w:rPr>
            </w:pPr>
          </w:p>
        </w:tc>
        <w:tc>
          <w:tcPr>
            <w:tcW w:w="2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BEC" w:rsidRPr="00AE6A96" w:rsidRDefault="00374BEC" w:rsidP="00374BEC">
            <w:pPr>
              <w:pStyle w:val="TAL"/>
              <w:jc w:val="center"/>
              <w:rPr>
                <w:lang w:val="en-US" w:eastAsia="fr-FR"/>
              </w:rPr>
            </w:pPr>
          </w:p>
        </w:tc>
      </w:tr>
      <w:tr w:rsidR="00374BEC" w:rsidTr="00E72E06">
        <w:trPr>
          <w:trHeight w:val="27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EC" w:rsidRDefault="00374BEC" w:rsidP="00374BEC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LEO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EC" w:rsidRPr="00AE6A96" w:rsidRDefault="00374BEC" w:rsidP="00374BEC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30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EC" w:rsidRDefault="00E72E06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eastAsia="zh-CN"/>
              </w:rPr>
              <w:t>30+AN processing delay + CN Packet Delay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EC" w:rsidRPr="00AE6A96" w:rsidRDefault="00E72E06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eastAsia="zh-CN"/>
              </w:rPr>
              <w:t>30*(2N+1)+AN processing delay + CN Packet Delay</w:t>
            </w:r>
          </w:p>
        </w:tc>
      </w:tr>
      <w:tr w:rsidR="00374BEC" w:rsidTr="00E72E06">
        <w:trPr>
          <w:trHeight w:val="27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EC" w:rsidRDefault="00374BEC" w:rsidP="00374BEC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MEO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EC" w:rsidRPr="00AE6A96" w:rsidRDefault="00374BEC" w:rsidP="00374BEC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90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EC" w:rsidRDefault="00E72E06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eastAsia="zh-CN"/>
              </w:rPr>
              <w:t>90+AN processing delay + CN Packet Delay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EC" w:rsidRPr="00AE6A96" w:rsidRDefault="00E72E06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eastAsia="zh-CN"/>
              </w:rPr>
              <w:t>90*(2N+1)+AN processing delay + CN Packet Delay</w:t>
            </w:r>
          </w:p>
        </w:tc>
      </w:tr>
      <w:tr w:rsidR="00374BEC" w:rsidTr="00E72E06">
        <w:trPr>
          <w:trHeight w:val="27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EC" w:rsidRDefault="00374BEC" w:rsidP="00374BEC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GEO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EC" w:rsidRPr="00AE6A96" w:rsidRDefault="00374BEC" w:rsidP="00374BEC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280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EC" w:rsidRDefault="00E72E06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eastAsia="zh-CN"/>
              </w:rPr>
              <w:t>280+AN processing delay + CN Packet Delay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EC" w:rsidRPr="00AE6A96" w:rsidRDefault="00E72E06" w:rsidP="00374BEC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eastAsia="zh-CN"/>
              </w:rPr>
              <w:t>280*(2N+1)+AN processing delay + CN Packet Delay</w:t>
            </w:r>
          </w:p>
        </w:tc>
      </w:tr>
    </w:tbl>
    <w:p w:rsidR="00374BEC" w:rsidRDefault="00374BEC" w:rsidP="001B2B96">
      <w:pPr>
        <w:rPr>
          <w:rFonts w:eastAsia="Yu Mincho"/>
        </w:rPr>
      </w:pPr>
    </w:p>
    <w:p w:rsidR="00EF2D59" w:rsidRDefault="00E72E06" w:rsidP="00EF2D59">
      <w:r>
        <w:rPr>
          <w:rFonts w:eastAsia="宋体" w:cs="Arial"/>
          <w:lang w:val="en-US" w:eastAsia="zh-CN"/>
        </w:rPr>
        <w:t>T</w:t>
      </w:r>
      <w:r w:rsidR="00425C03">
        <w:rPr>
          <w:rFonts w:eastAsia="宋体" w:cs="Arial"/>
          <w:lang w:val="en-US" w:eastAsia="zh-CN"/>
        </w:rPr>
        <w:t xml:space="preserve">he PDB defined in 23.501 for </w:t>
      </w:r>
      <w:r w:rsidR="00425C03" w:rsidRPr="009E0DE1">
        <w:t>Conversational Voice</w:t>
      </w:r>
      <w:r w:rsidR="00425C03">
        <w:t xml:space="preserve"> and </w:t>
      </w:r>
      <w:r w:rsidR="00425C03" w:rsidRPr="009E0DE1">
        <w:t>Conversational Video</w:t>
      </w:r>
      <w:r w:rsidR="00425C03">
        <w:t xml:space="preserve"> which are 100ms and 150ms respectively. </w:t>
      </w:r>
      <w:r w:rsidR="00EF2D59">
        <w:t xml:space="preserve">And we know that </w:t>
      </w:r>
      <w:r w:rsidR="00EF2D59" w:rsidRPr="009E0DE1">
        <w:t>Conversational Voice</w:t>
      </w:r>
      <w:r w:rsidR="00EF2D59">
        <w:t xml:space="preserve"> and </w:t>
      </w:r>
      <w:r w:rsidR="00EF2D59" w:rsidRPr="009E0DE1">
        <w:t>Conversational Video</w:t>
      </w:r>
      <w:r w:rsidR="00EF2D59">
        <w:t xml:space="preserve"> are the most important service that have to be provided by satellite access 5G system. </w:t>
      </w:r>
    </w:p>
    <w:p w:rsidR="00FB1FFA" w:rsidRDefault="00FB1FFA" w:rsidP="00FB1FFA">
      <w:pPr>
        <w:pStyle w:val="TH"/>
        <w:jc w:val="left"/>
        <w:rPr>
          <w:rFonts w:ascii="Times New Roman" w:hAnsi="Times New Roman"/>
          <w:b w:val="0"/>
        </w:rPr>
      </w:pPr>
      <w:r w:rsidRPr="00850243">
        <w:rPr>
          <w:rFonts w:ascii="Times New Roman" w:hAnsi="Times New Roman"/>
          <w:b w:val="0"/>
        </w:rPr>
        <w:t>It is noted in the Table 5.7.4-1: Standardized 5QI to QoS characteristics mapping</w:t>
      </w:r>
      <w:r>
        <w:rPr>
          <w:rFonts w:ascii="Times New Roman" w:hAnsi="Times New Roman"/>
          <w:b w:val="0"/>
        </w:rPr>
        <w:t xml:space="preserve"> of TS</w:t>
      </w:r>
      <w:r w:rsidRPr="00850243">
        <w:rPr>
          <w:rFonts w:ascii="Times New Roman" w:hAnsi="Times New Roman"/>
          <w:b w:val="0"/>
        </w:rPr>
        <w:t xml:space="preserve"> 23.501 chapter</w:t>
      </w:r>
      <w:r>
        <w:rPr>
          <w:rFonts w:ascii="Times New Roman" w:hAnsi="Times New Roman"/>
          <w:b w:val="0"/>
        </w:rPr>
        <w:t xml:space="preserve"> 5.7.4 that</w:t>
      </w:r>
      <w:r w:rsidRPr="0085024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</w:t>
      </w:r>
      <w:r w:rsidRPr="00850243">
        <w:rPr>
          <w:rFonts w:ascii="Times New Roman" w:hAnsi="Times New Roman"/>
          <w:b w:val="0"/>
        </w:rPr>
        <w:t xml:space="preserve"> static value </w:t>
      </w:r>
      <w:r>
        <w:rPr>
          <w:rFonts w:ascii="Times New Roman" w:hAnsi="Times New Roman"/>
          <w:b w:val="0"/>
        </w:rPr>
        <w:t xml:space="preserve">of 20ms </w:t>
      </w:r>
      <w:r w:rsidRPr="00850243">
        <w:rPr>
          <w:rFonts w:ascii="Times New Roman" w:hAnsi="Times New Roman"/>
          <w:b w:val="0"/>
        </w:rPr>
        <w:t xml:space="preserve">for the delay between a UPF terminating N6 and a 5G-AN </w:t>
      </w:r>
      <w:r>
        <w:rPr>
          <w:rFonts w:ascii="Times New Roman" w:hAnsi="Times New Roman"/>
          <w:b w:val="0"/>
        </w:rPr>
        <w:t xml:space="preserve">of 20ms </w:t>
      </w:r>
      <w:r w:rsidRPr="00850243">
        <w:rPr>
          <w:rFonts w:ascii="Times New Roman" w:hAnsi="Times New Roman"/>
          <w:b w:val="0"/>
        </w:rPr>
        <w:t>(i.e. CN PDB)</w:t>
      </w:r>
      <w:r>
        <w:rPr>
          <w:rFonts w:ascii="Times New Roman" w:hAnsi="Times New Roman"/>
          <w:b w:val="0"/>
        </w:rPr>
        <w:t xml:space="preserve"> </w:t>
      </w:r>
      <w:r w:rsidRPr="00850243">
        <w:rPr>
          <w:rFonts w:ascii="Times New Roman" w:hAnsi="Times New Roman"/>
          <w:b w:val="0"/>
        </w:rPr>
        <w:t>should be subtracted from a given PDB to derive the packet delay budget that</w:t>
      </w:r>
      <w:r>
        <w:rPr>
          <w:rFonts w:ascii="Times New Roman" w:hAnsi="Times New Roman"/>
          <w:b w:val="0"/>
        </w:rPr>
        <w:t xml:space="preserve"> applies to the radio interface for </w:t>
      </w:r>
      <w:r w:rsidR="005D7437" w:rsidRPr="005D7437">
        <w:rPr>
          <w:rFonts w:ascii="Times New Roman" w:hAnsi="Times New Roman"/>
          <w:b w:val="0"/>
        </w:rPr>
        <w:t xml:space="preserve">Conversational Voice and Conversational Video </w:t>
      </w:r>
      <w:r>
        <w:rPr>
          <w:rFonts w:ascii="Times New Roman" w:hAnsi="Times New Roman"/>
          <w:b w:val="0"/>
        </w:rPr>
        <w:t>services.</w:t>
      </w:r>
    </w:p>
    <w:p w:rsidR="00FB1FFA" w:rsidRPr="00850243" w:rsidRDefault="00FB1FFA" w:rsidP="00FB1FFA">
      <w:pPr>
        <w:pStyle w:val="TH"/>
        <w:jc w:val="left"/>
        <w:rPr>
          <w:rFonts w:ascii="Times New Roman" w:hAnsi="Times New Roman"/>
          <w:b w:val="0"/>
        </w:rPr>
      </w:pPr>
      <w:r w:rsidRPr="00850243">
        <w:rPr>
          <w:rFonts w:ascii="Times New Roman" w:hAnsi="Times New Roman"/>
          <w:b w:val="0"/>
        </w:rPr>
        <w:t>It is also noted in the Table 5.7.4-1: Standardized 5QI to QoS characteristics mapping</w:t>
      </w:r>
      <w:r w:rsidR="005D743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that</w:t>
      </w:r>
      <w:r w:rsidRPr="0085024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</w:t>
      </w:r>
      <w:r w:rsidRPr="00850243">
        <w:rPr>
          <w:rFonts w:ascii="Times New Roman" w:hAnsi="Times New Roman"/>
          <w:b w:val="0"/>
        </w:rPr>
        <w:t xml:space="preserve"> </w:t>
      </w:r>
      <w:r w:rsidR="003F04C4" w:rsidRPr="00850243">
        <w:rPr>
          <w:rFonts w:ascii="Times New Roman" w:hAnsi="Times New Roman"/>
          <w:b w:val="0"/>
        </w:rPr>
        <w:t xml:space="preserve">static value </w:t>
      </w:r>
      <w:r w:rsidR="003F04C4">
        <w:rPr>
          <w:rFonts w:ascii="Times New Roman" w:hAnsi="Times New Roman"/>
          <w:b w:val="0"/>
        </w:rPr>
        <w:t xml:space="preserve">of </w:t>
      </w:r>
      <w:r w:rsidRPr="00850243">
        <w:rPr>
          <w:rFonts w:ascii="Times New Roman" w:hAnsi="Times New Roman"/>
          <w:b w:val="0"/>
        </w:rPr>
        <w:t>of 1ms, 2ms, 5ms and 20 ms as well as a dynamic value for the delay between a UPF terminating N6 and a 5G-AN (i.e. CN PDB) should be subtracted from a given PDB to derive the packet delay budget that</w:t>
      </w:r>
      <w:r>
        <w:rPr>
          <w:rFonts w:ascii="Times New Roman" w:hAnsi="Times New Roman"/>
          <w:b w:val="0"/>
        </w:rPr>
        <w:t xml:space="preserve"> applies to the radio interface for other services.</w:t>
      </w:r>
    </w:p>
    <w:p w:rsidR="00FB1FFA" w:rsidRPr="00FB1FFA" w:rsidRDefault="005D7437" w:rsidP="00EF2D59">
      <w:pPr>
        <w:rPr>
          <w:rFonts w:eastAsia="宋体" w:cs="Arial"/>
          <w:lang w:eastAsia="zh-CN"/>
        </w:rPr>
      </w:pPr>
      <w:r>
        <w:t xml:space="preserve">The table below gives the analysis whether LEO, MEO and GEO based satellite access network can provide </w:t>
      </w:r>
      <w:r w:rsidRPr="00EF2D59">
        <w:t>Conversational Voice and Conversational Video services</w:t>
      </w:r>
      <w:r>
        <w:t xml:space="preserve"> and how many PDU retransitions are allowed according the</w:t>
      </w:r>
      <w:r>
        <w:rPr>
          <w:rFonts w:eastAsia="宋体" w:cs="Arial"/>
          <w:lang w:val="en-US" w:eastAsia="zh-CN"/>
        </w:rPr>
        <w:t xml:space="preserve"> PDB defined in 23.501 for </w:t>
      </w:r>
      <w:r w:rsidRPr="009E0DE1">
        <w:t>Conversational Voice</w:t>
      </w:r>
      <w:r>
        <w:t xml:space="preserve"> and </w:t>
      </w:r>
      <w:r w:rsidRPr="009E0DE1">
        <w:t>Conversational Video</w:t>
      </w:r>
      <w:r>
        <w:t xml:space="preserve"> which ar</w:t>
      </w:r>
      <w:r w:rsidRPr="005D7437">
        <w:rPr>
          <w:rFonts w:eastAsia="宋体" w:cs="Arial"/>
          <w:lang w:val="en-US" w:eastAsia="zh-CN"/>
        </w:rPr>
        <w:t>e 100ms and 150ms</w:t>
      </w:r>
      <w:r>
        <w:rPr>
          <w:rFonts w:eastAsia="宋体" w:cs="Arial"/>
          <w:lang w:val="en-US" w:eastAsia="zh-CN"/>
        </w:rPr>
        <w:t xml:space="preserve"> with assume CN PDB = 20ms</w:t>
      </w:r>
      <w:r w:rsidRPr="005D7437">
        <w:rPr>
          <w:rFonts w:eastAsia="宋体" w:cs="Arial"/>
          <w:lang w:val="en-US" w:eastAsia="zh-CN"/>
        </w:rPr>
        <w:t>. If we apply less value for CN PDB, some improvements could be reached as highlighted in the following table</w:t>
      </w:r>
      <w:r>
        <w:rPr>
          <w:rFonts w:eastAsia="宋体" w:cs="Arial"/>
          <w:lang w:val="en-US" w:eastAsia="zh-CN"/>
        </w:rPr>
        <w:t xml:space="preserve"> as well</w:t>
      </w:r>
      <w:r w:rsidRPr="005D7437">
        <w:rPr>
          <w:rFonts w:eastAsia="宋体" w:cs="Arial"/>
          <w:lang w:val="en-US" w:eastAsia="zh-CN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2835"/>
        <w:gridCol w:w="2707"/>
      </w:tblGrid>
      <w:tr w:rsidR="00EF2D59" w:rsidRPr="003D18B4" w:rsidTr="00EB500B">
        <w:trPr>
          <w:trHeight w:val="274"/>
          <w:jc w:val="center"/>
        </w:trPr>
        <w:tc>
          <w:tcPr>
            <w:tcW w:w="993" w:type="dxa"/>
          </w:tcPr>
          <w:p w:rsidR="00EF2D59" w:rsidRDefault="00EF2D59" w:rsidP="00FB1FFA">
            <w:pPr>
              <w:pStyle w:val="TAL"/>
              <w:rPr>
                <w:lang w:val="en-US" w:eastAsia="fr-FR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2D59" w:rsidRDefault="00BB75DE" w:rsidP="00FB1FFA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One-Way Max propagation delay [ms]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2D59" w:rsidRDefault="00BB75DE" w:rsidP="00FB1FFA">
            <w:pPr>
              <w:pStyle w:val="TAL"/>
              <w:jc w:val="center"/>
            </w:pPr>
            <w:r w:rsidRPr="009E0DE1">
              <w:t>Conversational Voice</w:t>
            </w:r>
          </w:p>
          <w:p w:rsidR="00BB75DE" w:rsidRDefault="00BB75DE" w:rsidP="00FB1FFA">
            <w:pPr>
              <w:pStyle w:val="TAL"/>
              <w:jc w:val="center"/>
              <w:rPr>
                <w:rFonts w:hint="eastAsia"/>
                <w:lang w:val="en-US" w:eastAsia="zh-CN"/>
              </w:rPr>
            </w:pPr>
            <w:r>
              <w:t>PDB=100ms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59" w:rsidRDefault="00BB75DE" w:rsidP="00FB1FFA">
            <w:pPr>
              <w:pStyle w:val="TAL"/>
              <w:jc w:val="center"/>
            </w:pPr>
            <w:r w:rsidRPr="009E0DE1">
              <w:t>Conversational Video</w:t>
            </w:r>
          </w:p>
          <w:p w:rsidR="00BB75DE" w:rsidRPr="00AE6A96" w:rsidRDefault="00BB75DE" w:rsidP="00FB1FFA">
            <w:pPr>
              <w:pStyle w:val="TAL"/>
              <w:jc w:val="center"/>
              <w:rPr>
                <w:lang w:val="en-US" w:eastAsia="fr-FR"/>
              </w:rPr>
            </w:pPr>
            <w:r>
              <w:t>P</w:t>
            </w:r>
            <w:r w:rsidR="00121746">
              <w:t>D</w:t>
            </w:r>
            <w:r>
              <w:t>B=150ms</w:t>
            </w:r>
          </w:p>
        </w:tc>
      </w:tr>
      <w:tr w:rsidR="00EF2D59" w:rsidTr="00EB500B">
        <w:trPr>
          <w:trHeight w:val="274"/>
          <w:jc w:val="center"/>
        </w:trPr>
        <w:tc>
          <w:tcPr>
            <w:tcW w:w="993" w:type="dxa"/>
          </w:tcPr>
          <w:p w:rsidR="00EF2D59" w:rsidRDefault="00EF2D59" w:rsidP="00FB1FFA">
            <w:pPr>
              <w:pStyle w:val="TAL"/>
              <w:rPr>
                <w:lang w:val="en-US" w:eastAsia="fr-FR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59" w:rsidRDefault="00EF2D59" w:rsidP="00FB1FFA">
            <w:pPr>
              <w:pStyle w:val="TAL"/>
              <w:jc w:val="center"/>
              <w:rPr>
                <w:lang w:val="en-US" w:eastAsia="fr-FR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59" w:rsidRDefault="00EF2D59" w:rsidP="00FB1FFA">
            <w:pPr>
              <w:pStyle w:val="TAL"/>
              <w:jc w:val="center"/>
              <w:rPr>
                <w:lang w:val="en-US" w:eastAsia="fr-FR"/>
              </w:rPr>
            </w:pPr>
          </w:p>
        </w:tc>
        <w:tc>
          <w:tcPr>
            <w:tcW w:w="2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D59" w:rsidRPr="00AE6A96" w:rsidRDefault="00EF2D59" w:rsidP="00FB1FFA">
            <w:pPr>
              <w:pStyle w:val="TAL"/>
              <w:jc w:val="center"/>
              <w:rPr>
                <w:lang w:val="en-US" w:eastAsia="fr-FR"/>
              </w:rPr>
            </w:pPr>
          </w:p>
        </w:tc>
      </w:tr>
      <w:tr w:rsidR="00EB500B" w:rsidTr="00EB500B">
        <w:trPr>
          <w:trHeight w:val="27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00B" w:rsidRDefault="00EB500B" w:rsidP="00FB1FFA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LEO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0B" w:rsidRPr="00AE6A96" w:rsidRDefault="00EB500B" w:rsidP="00FB1FFA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0B" w:rsidRPr="00BC3732" w:rsidRDefault="00EB500B" w:rsidP="00EB500B">
            <w:pPr>
              <w:pStyle w:val="TAL"/>
              <w:rPr>
                <w:rFonts w:hint="eastAsia"/>
                <w:lang w:val="en-US" w:eastAsia="zh-CN"/>
              </w:rPr>
            </w:pPr>
            <w:r w:rsidRPr="00BC3732">
              <w:rPr>
                <w:lang w:val="en-US" w:eastAsia="zh-CN"/>
              </w:rPr>
              <w:t xml:space="preserve">Can be supported with no retransmission </w:t>
            </w:r>
            <w:bookmarkStart w:id="4" w:name="OLE_LINK17"/>
            <w:bookmarkStart w:id="5" w:name="OLE_LINK18"/>
            <w:r w:rsidRPr="00BC3732">
              <w:rPr>
                <w:lang w:val="en-US" w:eastAsia="zh-CN"/>
              </w:rPr>
              <w:t>assuming CN PDB = 20ms</w:t>
            </w:r>
            <w:r w:rsidR="00BC3732" w:rsidRPr="00BC3732">
              <w:rPr>
                <w:lang w:val="en-US" w:eastAsia="zh-CN"/>
              </w:rPr>
              <w:t xml:space="preserve"> &amp; </w:t>
            </w:r>
            <w:bookmarkEnd w:id="4"/>
            <w:bookmarkEnd w:id="5"/>
            <w:r w:rsidR="00BC3732" w:rsidRPr="00BC3732">
              <w:rPr>
                <w:lang w:val="en-US" w:eastAsia="zh-CN"/>
              </w:rPr>
              <w:t>AN processing delay + CN Packet Delay &lt;= 70ms</w:t>
            </w:r>
            <w:r w:rsidR="00121746">
              <w:rPr>
                <w:rFonts w:hint="eastAsia"/>
                <w:lang w:val="en-US" w:eastAsia="zh-CN"/>
              </w:rPr>
              <w:t>.</w:t>
            </w:r>
          </w:p>
          <w:p w:rsidR="00EB500B" w:rsidRDefault="00EB500B" w:rsidP="00296C39">
            <w:pPr>
              <w:pStyle w:val="TAL"/>
              <w:jc w:val="center"/>
              <w:rPr>
                <w:color w:val="FF0000"/>
                <w:highlight w:val="yellow"/>
                <w:lang w:val="en-US" w:eastAsia="zh-CN"/>
              </w:rPr>
            </w:pPr>
          </w:p>
          <w:p w:rsidR="00EB500B" w:rsidRDefault="00EB500B" w:rsidP="00121746">
            <w:pPr>
              <w:pStyle w:val="TAL"/>
              <w:rPr>
                <w:rFonts w:hint="eastAsia"/>
                <w:lang w:val="en-US" w:eastAsia="zh-CN"/>
              </w:rPr>
            </w:pPr>
            <w:r w:rsidRPr="00EB500B">
              <w:rPr>
                <w:color w:val="FF0000"/>
                <w:highlight w:val="yellow"/>
                <w:lang w:val="en-US" w:eastAsia="zh-CN"/>
              </w:rPr>
              <w:t xml:space="preserve">Can be </w:t>
            </w:r>
            <w:r w:rsidR="00121746">
              <w:rPr>
                <w:color w:val="FF0000"/>
                <w:highlight w:val="yellow"/>
                <w:lang w:val="en-US" w:eastAsia="zh-CN"/>
              </w:rPr>
              <w:t>improved</w:t>
            </w:r>
            <w:r w:rsidRPr="00EB500B">
              <w:rPr>
                <w:color w:val="FF0000"/>
                <w:highlight w:val="yellow"/>
                <w:lang w:val="en-US" w:eastAsia="zh-CN"/>
              </w:rPr>
              <w:t xml:space="preserve"> with 1 time retransmission </w:t>
            </w:r>
            <w:r w:rsidRPr="00EB500B">
              <w:rPr>
                <w:rFonts w:hint="eastAsia"/>
                <w:color w:val="FF0000"/>
                <w:highlight w:val="yellow"/>
                <w:lang w:val="en-US" w:eastAsia="zh-CN"/>
              </w:rPr>
              <w:t>if</w:t>
            </w:r>
            <w:r w:rsidRPr="00EB500B">
              <w:rPr>
                <w:color w:val="FF0000"/>
                <w:highlight w:val="yellow"/>
                <w:lang w:val="en-US" w:eastAsia="zh-CN"/>
              </w:rPr>
              <w:t xml:space="preserve"> </w:t>
            </w:r>
            <w:r w:rsidRPr="00EB500B">
              <w:rPr>
                <w:color w:val="FF0000"/>
                <w:highlight w:val="yellow"/>
                <w:lang w:eastAsia="zh-CN"/>
              </w:rPr>
              <w:t>AN processing delay + CN Packet Delay &lt;= 10ms</w:t>
            </w:r>
            <w:r w:rsidR="00121746">
              <w:rPr>
                <w:color w:val="FF0000"/>
                <w:lang w:eastAsia="zh-CN"/>
              </w:rPr>
              <w:t>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0B" w:rsidRDefault="00EB500B" w:rsidP="00BC3732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Can be supported with 1 time retransmission </w:t>
            </w:r>
            <w:r w:rsidRPr="00BC3732">
              <w:rPr>
                <w:lang w:val="en-US" w:eastAsia="zh-CN"/>
              </w:rPr>
              <w:t>assuming CN PDB =20ms &amp;</w:t>
            </w:r>
            <w:r w:rsidR="00BC3732" w:rsidRPr="00BC3732">
              <w:rPr>
                <w:lang w:val="en-US" w:eastAsia="zh-CN"/>
              </w:rPr>
              <w:t xml:space="preserve"> AN processing delay + CN Packet Delay &lt;= 60ms</w:t>
            </w:r>
            <w:r w:rsidR="00121746">
              <w:rPr>
                <w:lang w:val="en-US" w:eastAsia="zh-CN"/>
              </w:rPr>
              <w:t>.</w:t>
            </w:r>
          </w:p>
          <w:p w:rsidR="00121746" w:rsidRDefault="00121746" w:rsidP="00BC3732">
            <w:pPr>
              <w:pStyle w:val="TAL"/>
              <w:rPr>
                <w:lang w:val="en-US" w:eastAsia="zh-CN"/>
              </w:rPr>
            </w:pPr>
          </w:p>
          <w:p w:rsidR="00121746" w:rsidRPr="00E32D8A" w:rsidRDefault="00121746" w:rsidP="00BC3732">
            <w:pPr>
              <w:pStyle w:val="TAL"/>
              <w:rPr>
                <w:lang w:val="en-US" w:eastAsia="fr-FR"/>
              </w:rPr>
            </w:pPr>
            <w:bookmarkStart w:id="6" w:name="OLE_LINK19"/>
            <w:bookmarkStart w:id="7" w:name="OLE_LINK20"/>
            <w:bookmarkStart w:id="8" w:name="OLE_LINK21"/>
            <w:r>
              <w:rPr>
                <w:lang w:val="en-US" w:eastAsia="zh-CN"/>
              </w:rPr>
              <w:t>No further improvement even with less CN PDB</w:t>
            </w:r>
            <w:bookmarkEnd w:id="6"/>
            <w:bookmarkEnd w:id="7"/>
            <w:bookmarkEnd w:id="8"/>
          </w:p>
        </w:tc>
      </w:tr>
      <w:tr w:rsidR="00EB500B" w:rsidTr="00EB500B">
        <w:trPr>
          <w:trHeight w:val="27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500B" w:rsidRDefault="00EB500B" w:rsidP="00FB1FFA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MEO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0B" w:rsidRPr="00AE6A96" w:rsidRDefault="00EB500B" w:rsidP="00FB1FFA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90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0B" w:rsidRDefault="00EB500B" w:rsidP="00EB500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Cannot be supported with if assuming CN PDB =20ms</w:t>
            </w:r>
            <w:r w:rsidR="00121746">
              <w:rPr>
                <w:lang w:eastAsia="zh-CN"/>
              </w:rPr>
              <w:t>.</w:t>
            </w:r>
          </w:p>
          <w:p w:rsidR="00EB500B" w:rsidRDefault="00EB500B" w:rsidP="00EB500B">
            <w:pPr>
              <w:pStyle w:val="TAL"/>
              <w:rPr>
                <w:lang w:eastAsia="zh-CN"/>
              </w:rPr>
            </w:pPr>
          </w:p>
          <w:p w:rsidR="00EB500B" w:rsidRPr="002B4844" w:rsidRDefault="00EB500B" w:rsidP="00121746">
            <w:pPr>
              <w:pStyle w:val="TAL"/>
              <w:rPr>
                <w:rFonts w:hint="eastAsia"/>
                <w:lang w:eastAsia="zh-CN"/>
              </w:rPr>
            </w:pPr>
            <w:r w:rsidRPr="00EB500B">
              <w:rPr>
                <w:color w:val="FF0000"/>
                <w:highlight w:val="yellow"/>
                <w:lang w:val="en-US" w:eastAsia="zh-CN"/>
              </w:rPr>
              <w:t xml:space="preserve">Can be </w:t>
            </w:r>
            <w:r w:rsidR="00121746">
              <w:rPr>
                <w:color w:val="FF0000"/>
                <w:highlight w:val="yellow"/>
                <w:lang w:val="en-US" w:eastAsia="zh-CN"/>
              </w:rPr>
              <w:t>improved</w:t>
            </w:r>
            <w:r w:rsidRPr="00EB500B">
              <w:rPr>
                <w:color w:val="FF0000"/>
                <w:highlight w:val="yellow"/>
                <w:lang w:val="en-US" w:eastAsia="zh-CN"/>
              </w:rPr>
              <w:t xml:space="preserve"> with no retransmission </w:t>
            </w:r>
            <w:r w:rsidRPr="00EB500B">
              <w:rPr>
                <w:rFonts w:hint="eastAsia"/>
                <w:color w:val="FF0000"/>
                <w:highlight w:val="yellow"/>
                <w:lang w:val="en-US" w:eastAsia="zh-CN"/>
              </w:rPr>
              <w:t>if</w:t>
            </w:r>
            <w:r w:rsidRPr="00EB500B">
              <w:rPr>
                <w:color w:val="FF0000"/>
                <w:highlight w:val="yellow"/>
                <w:lang w:val="en-US" w:eastAsia="zh-CN"/>
              </w:rPr>
              <w:t xml:space="preserve"> </w:t>
            </w:r>
            <w:r w:rsidRPr="00EB500B">
              <w:rPr>
                <w:color w:val="FF0000"/>
                <w:highlight w:val="yellow"/>
                <w:lang w:eastAsia="zh-CN"/>
              </w:rPr>
              <w:t>AN processing delay + CN Packet Delay&lt;= 10ms</w:t>
            </w:r>
            <w:r w:rsidR="00121746">
              <w:rPr>
                <w:color w:val="FF0000"/>
                <w:lang w:eastAsia="zh-CN"/>
              </w:rPr>
              <w:t>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0B" w:rsidRDefault="00EB500B" w:rsidP="00BC3732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C</w:t>
            </w:r>
            <w:r w:rsidRPr="00BC3732">
              <w:rPr>
                <w:lang w:eastAsia="zh-CN"/>
              </w:rPr>
              <w:t>an be supported with no retransmission</w:t>
            </w:r>
            <w:r w:rsidR="00BC3732">
              <w:rPr>
                <w:lang w:eastAsia="zh-CN"/>
              </w:rPr>
              <w:t xml:space="preserve"> if</w:t>
            </w:r>
            <w:r w:rsidRPr="00BC3732">
              <w:rPr>
                <w:lang w:eastAsia="zh-CN"/>
              </w:rPr>
              <w:t xml:space="preserve"> </w:t>
            </w:r>
            <w:r w:rsidR="00BC3732" w:rsidRPr="00BC3732">
              <w:rPr>
                <w:lang w:eastAsia="zh-CN"/>
              </w:rPr>
              <w:t xml:space="preserve">assuming CN PDB = 20ms &amp; </w:t>
            </w:r>
            <w:r>
              <w:rPr>
                <w:lang w:eastAsia="zh-CN"/>
              </w:rPr>
              <w:t>AN processing delay + CN Packet Delay &lt;= 60ms</w:t>
            </w:r>
            <w:r w:rsidR="00121746">
              <w:rPr>
                <w:lang w:eastAsia="zh-CN"/>
              </w:rPr>
              <w:t>.</w:t>
            </w:r>
          </w:p>
          <w:p w:rsidR="00121746" w:rsidRDefault="00121746" w:rsidP="00BC3732">
            <w:pPr>
              <w:pStyle w:val="TAL"/>
              <w:rPr>
                <w:lang w:eastAsia="zh-CN"/>
              </w:rPr>
            </w:pPr>
          </w:p>
          <w:p w:rsidR="00121746" w:rsidRPr="00AE6A96" w:rsidRDefault="00121746" w:rsidP="00BC3732">
            <w:pPr>
              <w:pStyle w:val="TAL"/>
              <w:rPr>
                <w:lang w:val="en-US" w:eastAsia="fr-FR"/>
              </w:rPr>
            </w:pPr>
            <w:r>
              <w:rPr>
                <w:lang w:val="en-US" w:eastAsia="zh-CN"/>
              </w:rPr>
              <w:t>No further improvement even with less CN PDB</w:t>
            </w:r>
          </w:p>
        </w:tc>
      </w:tr>
      <w:tr w:rsidR="00EF2D59" w:rsidTr="00EB500B">
        <w:trPr>
          <w:trHeight w:val="27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D59" w:rsidRDefault="00EF2D59" w:rsidP="00FB1FFA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GEO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59" w:rsidRPr="00AE6A96" w:rsidRDefault="00EF2D59" w:rsidP="00FB1FFA">
            <w:pPr>
              <w:pStyle w:val="TAL"/>
              <w:jc w:val="center"/>
              <w:rPr>
                <w:lang w:val="en-US" w:eastAsia="fr-FR"/>
              </w:rPr>
            </w:pPr>
            <w:r w:rsidRPr="00AE6A96">
              <w:rPr>
                <w:lang w:val="en-US" w:eastAsia="fr-FR"/>
              </w:rPr>
              <w:t>280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59" w:rsidRDefault="00BB75DE" w:rsidP="00121746">
            <w:pPr>
              <w:pStyle w:val="TAL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annot be supported</w:t>
            </w:r>
            <w:r w:rsidR="005323D2">
              <w:rPr>
                <w:lang w:val="en-US" w:eastAsia="zh-CN"/>
              </w:rPr>
              <w:t xml:space="preserve"> </w:t>
            </w:r>
            <w:r w:rsidR="005323D2">
              <w:rPr>
                <w:rFonts w:hint="eastAsia"/>
                <w:lang w:val="en-US" w:eastAsia="zh-CN"/>
              </w:rPr>
              <w:t>since</w:t>
            </w:r>
            <w:r w:rsidR="00121746">
              <w:rPr>
                <w:lang w:val="en-US" w:eastAsia="zh-CN"/>
              </w:rPr>
              <w:t xml:space="preserve"> </w:t>
            </w:r>
            <w:r w:rsidR="00121746" w:rsidRPr="00AE6A96">
              <w:rPr>
                <w:lang w:val="en-US" w:eastAsia="fr-FR"/>
              </w:rPr>
              <w:t>One-Way Max propagation delay</w:t>
            </w:r>
            <w:r w:rsidR="005323D2">
              <w:rPr>
                <w:lang w:val="en-US" w:eastAsia="zh-CN"/>
              </w:rPr>
              <w:t xml:space="preserve"> 280ms &gt; </w:t>
            </w:r>
            <w:r w:rsidR="00121746" w:rsidRPr="009E0DE1">
              <w:t>Conversational Voice</w:t>
            </w:r>
            <w:r w:rsidR="00121746">
              <w:t xml:space="preserve"> PDB </w:t>
            </w:r>
            <w:r w:rsidR="005323D2">
              <w:rPr>
                <w:lang w:val="en-US" w:eastAsia="zh-CN"/>
              </w:rPr>
              <w:t>70ms</w:t>
            </w:r>
            <w:r w:rsidR="00121746">
              <w:rPr>
                <w:lang w:val="en-US" w:eastAsia="zh-CN"/>
              </w:rPr>
              <w:t>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5DE" w:rsidRPr="00AE6A96" w:rsidRDefault="00BB75DE" w:rsidP="00121746">
            <w:pPr>
              <w:pStyle w:val="TAL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Cannot be supported</w:t>
            </w:r>
            <w:r w:rsidR="005323D2">
              <w:rPr>
                <w:lang w:val="en-US" w:eastAsia="zh-CN"/>
              </w:rPr>
              <w:t xml:space="preserve"> since </w:t>
            </w:r>
            <w:r w:rsidR="00121746" w:rsidRPr="00AE6A96">
              <w:rPr>
                <w:lang w:val="en-US" w:eastAsia="fr-FR"/>
              </w:rPr>
              <w:t>One-Way Max propagation delay</w:t>
            </w:r>
            <w:r w:rsidR="00121746">
              <w:rPr>
                <w:lang w:val="en-US" w:eastAsia="zh-CN"/>
              </w:rPr>
              <w:t xml:space="preserve"> </w:t>
            </w:r>
            <w:r w:rsidR="00296C39">
              <w:rPr>
                <w:lang w:val="en-US" w:eastAsia="zh-CN"/>
              </w:rPr>
              <w:t xml:space="preserve">280ms &gt; </w:t>
            </w:r>
            <w:r w:rsidR="00121746" w:rsidRPr="009E0DE1">
              <w:t>Conversational Video</w:t>
            </w:r>
            <w:r w:rsidR="00121746">
              <w:t xml:space="preserve"> PDB</w:t>
            </w:r>
            <w:r w:rsidR="00121746">
              <w:rPr>
                <w:lang w:val="en-US" w:eastAsia="zh-CN"/>
              </w:rPr>
              <w:t xml:space="preserve"> </w:t>
            </w:r>
            <w:r w:rsidR="00296C39">
              <w:rPr>
                <w:lang w:val="en-US" w:eastAsia="zh-CN"/>
              </w:rPr>
              <w:t>150ms</w:t>
            </w:r>
            <w:r w:rsidR="00121746">
              <w:rPr>
                <w:lang w:val="en-US" w:eastAsia="zh-CN"/>
              </w:rPr>
              <w:t>.</w:t>
            </w:r>
          </w:p>
        </w:tc>
      </w:tr>
    </w:tbl>
    <w:p w:rsidR="00EF2D59" w:rsidRPr="00EF2D59" w:rsidRDefault="00EF2D59" w:rsidP="001B2B96">
      <w:pPr>
        <w:rPr>
          <w:lang w:val="nl-NL"/>
        </w:rPr>
      </w:pPr>
    </w:p>
    <w:p w:rsidR="00425C03" w:rsidRDefault="00425C03" w:rsidP="00425C03">
      <w:pPr>
        <w:pStyle w:val="TAL"/>
        <w:rPr>
          <w:rFonts w:ascii="Times New Roman" w:hAnsi="Times New Roman"/>
          <w:b/>
          <w:noProof/>
          <w:sz w:val="20"/>
          <w:lang w:eastAsia="zh-CN"/>
        </w:rPr>
      </w:pPr>
      <w:r w:rsidRPr="00E72BB8">
        <w:rPr>
          <w:rFonts w:ascii="Times New Roman" w:hAnsi="Times New Roman" w:hint="eastAsia"/>
          <w:b/>
          <w:noProof/>
          <w:sz w:val="20"/>
          <w:lang w:eastAsia="zh-CN"/>
        </w:rPr>
        <w:t>O</w:t>
      </w:r>
      <w:r w:rsidRPr="00E72BB8">
        <w:rPr>
          <w:rFonts w:ascii="Times New Roman" w:hAnsi="Times New Roman"/>
          <w:b/>
          <w:noProof/>
          <w:sz w:val="20"/>
          <w:lang w:eastAsia="zh-CN"/>
        </w:rPr>
        <w:t xml:space="preserve">bservation </w:t>
      </w:r>
      <w:r w:rsidR="00E32D8A">
        <w:rPr>
          <w:rFonts w:ascii="Times New Roman" w:hAnsi="Times New Roman"/>
          <w:b/>
          <w:noProof/>
          <w:sz w:val="20"/>
          <w:lang w:eastAsia="zh-CN"/>
        </w:rPr>
        <w:t>2</w:t>
      </w:r>
      <w:r w:rsidRPr="00E72BB8">
        <w:rPr>
          <w:rFonts w:ascii="Times New Roman" w:hAnsi="Times New Roman"/>
          <w:b/>
          <w:noProof/>
          <w:sz w:val="20"/>
          <w:lang w:eastAsia="zh-CN"/>
        </w:rPr>
        <w:t xml:space="preserve">: </w:t>
      </w:r>
      <w:r w:rsidR="00FB1FFA">
        <w:rPr>
          <w:rFonts w:ascii="Times New Roman" w:hAnsi="Times New Roman"/>
          <w:b/>
          <w:noProof/>
          <w:sz w:val="20"/>
          <w:lang w:eastAsia="zh-CN"/>
        </w:rPr>
        <w:t>The table above could be observed.</w:t>
      </w:r>
    </w:p>
    <w:p w:rsidR="003F04C4" w:rsidRDefault="003F04C4" w:rsidP="003F04C4">
      <w:pPr>
        <w:pStyle w:val="B1"/>
        <w:ind w:left="0" w:firstLine="0"/>
        <w:rPr>
          <w:noProof/>
          <w:lang w:eastAsia="zh-CN"/>
        </w:rPr>
      </w:pPr>
      <w:r w:rsidRPr="003F04C4">
        <w:rPr>
          <w:noProof/>
          <w:lang w:eastAsia="zh-CN"/>
        </w:rPr>
        <w:t>Since</w:t>
      </w:r>
      <w:r>
        <w:rPr>
          <w:noProof/>
          <w:lang w:eastAsia="zh-CN"/>
        </w:rPr>
        <w:t xml:space="preserve"> it</w:t>
      </w:r>
      <w:r w:rsidRPr="003F04C4">
        <w:rPr>
          <w:noProof/>
          <w:lang w:eastAsia="zh-CN"/>
        </w:rPr>
        <w:t xml:space="preserve"> is </w:t>
      </w:r>
      <w:r>
        <w:rPr>
          <w:noProof/>
          <w:lang w:eastAsia="zh-CN"/>
        </w:rPr>
        <w:t>im</w:t>
      </w:r>
      <w:r w:rsidRPr="003F04C4">
        <w:rPr>
          <w:noProof/>
          <w:lang w:eastAsia="zh-CN"/>
        </w:rPr>
        <w:t xml:space="preserve">possible to support </w:t>
      </w:r>
      <w:r w:rsidRPr="009E0DE1">
        <w:rPr>
          <w:noProof/>
          <w:lang w:eastAsia="zh-CN"/>
        </w:rPr>
        <w:t>Conversational Voic</w:t>
      </w:r>
      <w:r>
        <w:rPr>
          <w:noProof/>
          <w:lang w:eastAsia="zh-CN"/>
        </w:rPr>
        <w:t xml:space="preserve">e and </w:t>
      </w:r>
      <w:r w:rsidRPr="009E0DE1">
        <w:rPr>
          <w:noProof/>
          <w:lang w:eastAsia="zh-CN"/>
        </w:rPr>
        <w:t>Conversational Video</w:t>
      </w:r>
      <w:r>
        <w:rPr>
          <w:noProof/>
          <w:lang w:eastAsia="zh-CN"/>
        </w:rPr>
        <w:t xml:space="preserve"> which are most</w:t>
      </w:r>
      <w:r w:rsidRPr="003F04C4">
        <w:rPr>
          <w:noProof/>
          <w:lang w:eastAsia="zh-CN"/>
        </w:rPr>
        <w:t xml:space="preserve"> important services for 5GC</w:t>
      </w:r>
      <w:r>
        <w:rPr>
          <w:noProof/>
          <w:lang w:eastAsia="zh-CN"/>
        </w:rPr>
        <w:t xml:space="preserve"> with current 5QI, we propose to define new 5QI for </w:t>
      </w:r>
      <w:r w:rsidRPr="009E0DE1">
        <w:rPr>
          <w:noProof/>
          <w:lang w:eastAsia="zh-CN"/>
        </w:rPr>
        <w:t>Conversational Voice</w:t>
      </w:r>
      <w:r>
        <w:rPr>
          <w:noProof/>
          <w:lang w:eastAsia="zh-CN"/>
        </w:rPr>
        <w:t xml:space="preserve"> and </w:t>
      </w:r>
      <w:r w:rsidRPr="009E0DE1">
        <w:t>Conversational Video</w:t>
      </w:r>
      <w:r w:rsidR="00D00047">
        <w:t>.</w:t>
      </w:r>
    </w:p>
    <w:p w:rsidR="00E72BB8" w:rsidRDefault="00E72BB8" w:rsidP="00E72BB8">
      <w:pPr>
        <w:pStyle w:val="TAL"/>
      </w:pPr>
      <w:r w:rsidRPr="00E72BB8">
        <w:rPr>
          <w:rFonts w:ascii="Times New Roman" w:hAnsi="Times New Roman" w:hint="eastAsia"/>
          <w:b/>
          <w:noProof/>
          <w:sz w:val="20"/>
          <w:lang w:eastAsia="zh-CN"/>
        </w:rPr>
        <w:t>Proposal</w:t>
      </w:r>
      <w:r w:rsidRPr="00E72BB8">
        <w:rPr>
          <w:rFonts w:ascii="Times New Roman" w:hAnsi="Times New Roman"/>
          <w:b/>
          <w:noProof/>
          <w:sz w:val="20"/>
          <w:lang w:eastAsia="zh-CN"/>
        </w:rPr>
        <w:t xml:space="preserve"> </w:t>
      </w:r>
      <w:r w:rsidRPr="00E72BB8">
        <w:rPr>
          <w:rFonts w:ascii="Times New Roman" w:hAnsi="Times New Roman" w:hint="eastAsia"/>
          <w:b/>
          <w:noProof/>
          <w:sz w:val="20"/>
          <w:lang w:eastAsia="zh-CN"/>
        </w:rPr>
        <w:t>1</w:t>
      </w:r>
      <w:r w:rsidRPr="00E72BB8">
        <w:rPr>
          <w:rFonts w:ascii="Times New Roman" w:hAnsi="Times New Roman" w:hint="eastAsia"/>
          <w:b/>
          <w:noProof/>
          <w:sz w:val="20"/>
          <w:lang w:eastAsia="zh-CN"/>
        </w:rPr>
        <w:t>：</w:t>
      </w:r>
      <w:r>
        <w:rPr>
          <w:rFonts w:ascii="Times New Roman" w:hAnsi="Times New Roman" w:hint="eastAsia"/>
          <w:b/>
          <w:noProof/>
          <w:sz w:val="20"/>
          <w:lang w:eastAsia="zh-CN"/>
        </w:rPr>
        <w:t>New</w:t>
      </w:r>
      <w:r>
        <w:rPr>
          <w:rFonts w:ascii="Times New Roman" w:hAnsi="Times New Roman"/>
          <w:b/>
          <w:noProof/>
          <w:sz w:val="20"/>
          <w:lang w:eastAsia="zh-CN"/>
        </w:rPr>
        <w:t xml:space="preserve"> </w:t>
      </w:r>
      <w:r>
        <w:rPr>
          <w:rFonts w:ascii="Times New Roman" w:hAnsi="Times New Roman" w:hint="eastAsia"/>
          <w:b/>
          <w:noProof/>
          <w:sz w:val="20"/>
          <w:lang w:eastAsia="zh-CN"/>
        </w:rPr>
        <w:t>5QI</w:t>
      </w:r>
      <w:r>
        <w:rPr>
          <w:rFonts w:ascii="Times New Roman" w:hAnsi="Times New Roman"/>
          <w:b/>
          <w:noProof/>
          <w:sz w:val="20"/>
          <w:lang w:eastAsia="zh-CN"/>
        </w:rPr>
        <w:t xml:space="preserve"> should be defined for</w:t>
      </w:r>
      <w:bookmarkStart w:id="9" w:name="OLE_LINK24"/>
      <w:bookmarkStart w:id="10" w:name="OLE_LINK25"/>
      <w:r>
        <w:rPr>
          <w:rFonts w:ascii="Times New Roman" w:hAnsi="Times New Roman"/>
          <w:b/>
          <w:noProof/>
          <w:sz w:val="20"/>
          <w:lang w:eastAsia="zh-CN"/>
        </w:rPr>
        <w:t xml:space="preserve"> </w:t>
      </w:r>
      <w:r w:rsidRPr="00E72BB8">
        <w:rPr>
          <w:rFonts w:ascii="Times New Roman" w:hAnsi="Times New Roman"/>
          <w:b/>
          <w:noProof/>
          <w:sz w:val="20"/>
          <w:lang w:eastAsia="zh-CN"/>
        </w:rPr>
        <w:t xml:space="preserve">Conversational Voice and Conversational Video </w:t>
      </w:r>
      <w:r>
        <w:rPr>
          <w:rFonts w:ascii="Times New Roman" w:hAnsi="Times New Roman"/>
          <w:b/>
          <w:noProof/>
          <w:sz w:val="20"/>
          <w:lang w:eastAsia="zh-CN"/>
        </w:rPr>
        <w:t xml:space="preserve">services </w:t>
      </w:r>
      <w:bookmarkEnd w:id="9"/>
      <w:bookmarkEnd w:id="10"/>
      <w:r w:rsidR="005C4F51">
        <w:rPr>
          <w:rFonts w:ascii="Times New Roman" w:hAnsi="Times New Roman"/>
          <w:b/>
          <w:noProof/>
          <w:sz w:val="20"/>
          <w:lang w:eastAsia="zh-CN"/>
        </w:rPr>
        <w:t xml:space="preserve">due to </w:t>
      </w:r>
      <w:r w:rsidRPr="00E72BB8">
        <w:rPr>
          <w:rFonts w:ascii="Times New Roman" w:hAnsi="Times New Roman"/>
          <w:b/>
          <w:noProof/>
          <w:sz w:val="20"/>
          <w:lang w:eastAsia="zh-CN"/>
        </w:rPr>
        <w:t>satellite access 5G network</w:t>
      </w:r>
      <w:r>
        <w:t>.</w:t>
      </w:r>
    </w:p>
    <w:p w:rsidR="00C46FE3" w:rsidRPr="009E0DE1" w:rsidRDefault="00C46FE3" w:rsidP="00E72BB8">
      <w:pPr>
        <w:pStyle w:val="TAL"/>
      </w:pPr>
    </w:p>
    <w:p w:rsidR="00E72BB8" w:rsidRDefault="00C46FE3" w:rsidP="00E72BB8">
      <w:pPr>
        <w:pStyle w:val="TAL"/>
        <w:rPr>
          <w:rFonts w:ascii="Times New Roman" w:hAnsi="Times New Roman"/>
          <w:noProof/>
          <w:sz w:val="20"/>
          <w:lang w:eastAsia="zh-CN"/>
        </w:rPr>
      </w:pPr>
      <w:r w:rsidRPr="00C46FE3">
        <w:rPr>
          <w:rFonts w:ascii="Times New Roman" w:hAnsi="Times New Roman"/>
          <w:noProof/>
          <w:sz w:val="20"/>
          <w:lang w:eastAsia="zh-CN"/>
        </w:rPr>
        <w:t>When</w:t>
      </w:r>
      <w:r w:rsidRPr="00C46FE3">
        <w:rPr>
          <w:rFonts w:ascii="Times New Roman" w:hAnsi="Times New Roman" w:hint="eastAsia"/>
          <w:noProof/>
          <w:sz w:val="20"/>
          <w:lang w:eastAsia="zh-CN"/>
        </w:rPr>
        <w:t xml:space="preserve"> </w:t>
      </w:r>
      <w:r w:rsidRPr="00C46FE3">
        <w:rPr>
          <w:rFonts w:ascii="Times New Roman" w:hAnsi="Times New Roman"/>
          <w:noProof/>
          <w:sz w:val="20"/>
          <w:lang w:eastAsia="zh-CN"/>
        </w:rPr>
        <w:t>satellite backhaul</w:t>
      </w:r>
      <w:r w:rsidR="00AA58E3">
        <w:rPr>
          <w:rFonts w:ascii="Times New Roman" w:hAnsi="Times New Roman"/>
          <w:noProof/>
          <w:sz w:val="20"/>
          <w:lang w:eastAsia="zh-CN"/>
        </w:rPr>
        <w:t xml:space="preserve"> is used </w:t>
      </w:r>
      <w:r w:rsidRPr="00C46FE3">
        <w:rPr>
          <w:rFonts w:ascii="Times New Roman" w:hAnsi="Times New Roman"/>
          <w:noProof/>
          <w:sz w:val="20"/>
          <w:lang w:eastAsia="zh-CN"/>
        </w:rPr>
        <w:t>, in order to</w:t>
      </w:r>
      <w:r>
        <w:rPr>
          <w:rFonts w:ascii="Times New Roman" w:hAnsi="Times New Roman"/>
          <w:noProof/>
          <w:sz w:val="20"/>
          <w:lang w:eastAsia="zh-CN"/>
        </w:rPr>
        <w:t xml:space="preserve"> re</w:t>
      </w:r>
      <w:r w:rsidR="00AA58E3">
        <w:rPr>
          <w:rFonts w:ascii="Times New Roman" w:hAnsi="Times New Roman"/>
          <w:noProof/>
          <w:sz w:val="20"/>
          <w:lang w:eastAsia="zh-CN"/>
        </w:rPr>
        <w:t>ach</w:t>
      </w:r>
      <w:r w:rsidRPr="00C46FE3">
        <w:rPr>
          <w:rFonts w:ascii="Times New Roman" w:hAnsi="Times New Roman"/>
          <w:noProof/>
          <w:sz w:val="20"/>
          <w:lang w:eastAsia="zh-CN"/>
        </w:rPr>
        <w:t xml:space="preserve"> the </w:t>
      </w:r>
      <w:r>
        <w:rPr>
          <w:rFonts w:ascii="Times New Roman" w:hAnsi="Times New Roman"/>
          <w:noProof/>
          <w:sz w:val="20"/>
          <w:lang w:eastAsia="zh-CN"/>
        </w:rPr>
        <w:t>required packet error rate (PER), retransmission mechanism has to be used</w:t>
      </w:r>
      <w:r w:rsidR="00AA58E3">
        <w:rPr>
          <w:rFonts w:ascii="Times New Roman" w:hAnsi="Times New Roman"/>
          <w:noProof/>
          <w:sz w:val="20"/>
          <w:lang w:eastAsia="zh-CN"/>
        </w:rPr>
        <w:t xml:space="preserve"> for the satellite link, so the analysis of additioanl delay introduced by the satellite access still valid the additional dealy introduced satellite backhaul</w:t>
      </w:r>
      <w:r w:rsidR="002823CA">
        <w:rPr>
          <w:rFonts w:ascii="Times New Roman" w:hAnsi="Times New Roman"/>
          <w:noProof/>
          <w:sz w:val="20"/>
          <w:lang w:eastAsia="zh-CN"/>
        </w:rPr>
        <w:t xml:space="preserve"> (the addition delay is moved from AN packet delay to CN packet Delay, but the contribtuin to total delay </w:t>
      </w:r>
      <w:r w:rsidR="005C4F51">
        <w:rPr>
          <w:rFonts w:ascii="Times New Roman" w:hAnsi="Times New Roman"/>
          <w:noProof/>
          <w:sz w:val="20"/>
          <w:lang w:eastAsia="zh-CN"/>
        </w:rPr>
        <w:t>keeps</w:t>
      </w:r>
      <w:r w:rsidR="002823CA">
        <w:rPr>
          <w:rFonts w:ascii="Times New Roman" w:hAnsi="Times New Roman"/>
          <w:noProof/>
          <w:sz w:val="20"/>
          <w:lang w:eastAsia="zh-CN"/>
        </w:rPr>
        <w:t xml:space="preserve"> the same)</w:t>
      </w:r>
      <w:r w:rsidR="00AA58E3">
        <w:rPr>
          <w:rFonts w:ascii="Times New Roman" w:hAnsi="Times New Roman"/>
          <w:noProof/>
          <w:sz w:val="20"/>
          <w:lang w:eastAsia="zh-CN"/>
        </w:rPr>
        <w:t>.</w:t>
      </w:r>
    </w:p>
    <w:p w:rsidR="00C46FE3" w:rsidRDefault="00C46FE3" w:rsidP="00E72BB8">
      <w:pPr>
        <w:pStyle w:val="TAL"/>
        <w:rPr>
          <w:rFonts w:ascii="Times New Roman" w:hAnsi="Times New Roman"/>
          <w:noProof/>
          <w:sz w:val="20"/>
          <w:lang w:eastAsia="zh-CN"/>
        </w:rPr>
      </w:pPr>
    </w:p>
    <w:p w:rsidR="00C46FE3" w:rsidRDefault="00C46FE3" w:rsidP="00E72BB8">
      <w:pPr>
        <w:pStyle w:val="TAL"/>
        <w:rPr>
          <w:rFonts w:ascii="Times New Roman" w:hAnsi="Times New Roman"/>
          <w:b/>
          <w:noProof/>
          <w:sz w:val="20"/>
          <w:lang w:eastAsia="zh-CN"/>
        </w:rPr>
      </w:pPr>
      <w:r w:rsidRPr="00C46FE3">
        <w:rPr>
          <w:rFonts w:ascii="Times New Roman" w:hAnsi="Times New Roman"/>
          <w:b/>
          <w:noProof/>
          <w:sz w:val="20"/>
          <w:lang w:eastAsia="zh-CN"/>
        </w:rPr>
        <w:t>Obervation 3: Additional delay introduced by satellite backhaul is the same</w:t>
      </w:r>
      <w:r>
        <w:rPr>
          <w:rFonts w:ascii="Times New Roman" w:hAnsi="Times New Roman"/>
          <w:b/>
          <w:noProof/>
          <w:sz w:val="20"/>
          <w:lang w:eastAsia="zh-CN"/>
        </w:rPr>
        <w:t xml:space="preserve"> as</w:t>
      </w:r>
      <w:r w:rsidRPr="00C46FE3">
        <w:rPr>
          <w:rFonts w:ascii="Times New Roman" w:hAnsi="Times New Roman"/>
          <w:b/>
          <w:noProof/>
          <w:sz w:val="20"/>
          <w:lang w:eastAsia="zh-CN"/>
        </w:rPr>
        <w:t xml:space="preserve"> additional delay introduced by satellite access</w:t>
      </w:r>
      <w:r>
        <w:rPr>
          <w:rFonts w:ascii="Times New Roman" w:hAnsi="Times New Roman"/>
          <w:b/>
          <w:noProof/>
          <w:sz w:val="20"/>
          <w:lang w:eastAsia="zh-CN"/>
        </w:rPr>
        <w:t xml:space="preserve"> since </w:t>
      </w:r>
      <w:r w:rsidRPr="00C46FE3">
        <w:rPr>
          <w:rFonts w:ascii="Times New Roman" w:hAnsi="Times New Roman"/>
          <w:b/>
          <w:noProof/>
          <w:sz w:val="20"/>
          <w:lang w:eastAsia="zh-CN"/>
        </w:rPr>
        <w:t>retransmission mechanism aslo need to be used for satell</w:t>
      </w:r>
      <w:r w:rsidR="00AA58E3">
        <w:rPr>
          <w:rFonts w:ascii="Times New Roman" w:hAnsi="Times New Roman"/>
          <w:b/>
          <w:noProof/>
          <w:sz w:val="20"/>
          <w:lang w:eastAsia="zh-CN"/>
        </w:rPr>
        <w:t>i</w:t>
      </w:r>
      <w:r w:rsidRPr="00C46FE3">
        <w:rPr>
          <w:rFonts w:ascii="Times New Roman" w:hAnsi="Times New Roman"/>
          <w:b/>
          <w:noProof/>
          <w:sz w:val="20"/>
          <w:lang w:eastAsia="zh-CN"/>
        </w:rPr>
        <w:t>te backhaul.</w:t>
      </w:r>
    </w:p>
    <w:p w:rsidR="00692637" w:rsidRDefault="00692637" w:rsidP="00E72BB8">
      <w:pPr>
        <w:pStyle w:val="TAL"/>
        <w:rPr>
          <w:rFonts w:ascii="Times New Roman" w:hAnsi="Times New Roman"/>
          <w:b/>
          <w:noProof/>
          <w:sz w:val="20"/>
          <w:lang w:eastAsia="zh-CN"/>
        </w:rPr>
      </w:pPr>
    </w:p>
    <w:p w:rsidR="00692637" w:rsidRDefault="00692637" w:rsidP="00692637">
      <w:pPr>
        <w:pStyle w:val="TAL"/>
      </w:pPr>
      <w:r w:rsidRPr="00E72BB8">
        <w:rPr>
          <w:rFonts w:ascii="Times New Roman" w:hAnsi="Times New Roman" w:hint="eastAsia"/>
          <w:b/>
          <w:noProof/>
          <w:sz w:val="20"/>
          <w:lang w:eastAsia="zh-CN"/>
        </w:rPr>
        <w:t>Proposal</w:t>
      </w:r>
      <w:r w:rsidRPr="00E72BB8">
        <w:rPr>
          <w:rFonts w:ascii="Times New Roman" w:hAnsi="Times New Roman"/>
          <w:b/>
          <w:noProof/>
          <w:sz w:val="20"/>
          <w:lang w:eastAsia="zh-CN"/>
        </w:rPr>
        <w:t xml:space="preserve"> </w:t>
      </w:r>
      <w:r>
        <w:rPr>
          <w:rFonts w:ascii="Times New Roman" w:hAnsi="Times New Roman"/>
          <w:b/>
          <w:noProof/>
          <w:sz w:val="20"/>
          <w:lang w:eastAsia="zh-CN"/>
        </w:rPr>
        <w:t>2</w:t>
      </w:r>
      <w:r w:rsidRPr="00E72BB8">
        <w:rPr>
          <w:rFonts w:ascii="Times New Roman" w:hAnsi="Times New Roman" w:hint="eastAsia"/>
          <w:b/>
          <w:noProof/>
          <w:sz w:val="20"/>
          <w:lang w:eastAsia="zh-CN"/>
        </w:rPr>
        <w:t>：</w:t>
      </w:r>
      <w:r>
        <w:rPr>
          <w:rFonts w:ascii="Times New Roman" w:hAnsi="Times New Roman" w:hint="eastAsia"/>
          <w:b/>
          <w:noProof/>
          <w:sz w:val="20"/>
          <w:lang w:eastAsia="zh-CN"/>
        </w:rPr>
        <w:t>New</w:t>
      </w:r>
      <w:r>
        <w:rPr>
          <w:rFonts w:ascii="Times New Roman" w:hAnsi="Times New Roman"/>
          <w:b/>
          <w:noProof/>
          <w:sz w:val="20"/>
          <w:lang w:eastAsia="zh-CN"/>
        </w:rPr>
        <w:t xml:space="preserve"> </w:t>
      </w:r>
      <w:r>
        <w:rPr>
          <w:rFonts w:ascii="Times New Roman" w:hAnsi="Times New Roman" w:hint="eastAsia"/>
          <w:b/>
          <w:noProof/>
          <w:sz w:val="20"/>
          <w:lang w:eastAsia="zh-CN"/>
        </w:rPr>
        <w:t>5QI</w:t>
      </w:r>
      <w:r>
        <w:rPr>
          <w:rFonts w:ascii="Times New Roman" w:hAnsi="Times New Roman"/>
          <w:b/>
          <w:noProof/>
          <w:sz w:val="20"/>
          <w:lang w:eastAsia="zh-CN"/>
        </w:rPr>
        <w:t xml:space="preserve"> should be defined for </w:t>
      </w:r>
      <w:r w:rsidRPr="00E72BB8">
        <w:rPr>
          <w:rFonts w:ascii="Times New Roman" w:hAnsi="Times New Roman"/>
          <w:b/>
          <w:noProof/>
          <w:sz w:val="20"/>
          <w:lang w:eastAsia="zh-CN"/>
        </w:rPr>
        <w:t xml:space="preserve">Conversational Voice and Conversational Video </w:t>
      </w:r>
      <w:r>
        <w:rPr>
          <w:rFonts w:ascii="Times New Roman" w:hAnsi="Times New Roman"/>
          <w:b/>
          <w:noProof/>
          <w:sz w:val="20"/>
          <w:lang w:eastAsia="zh-CN"/>
        </w:rPr>
        <w:t xml:space="preserve">services due to </w:t>
      </w:r>
      <w:r w:rsidRPr="00E72BB8">
        <w:rPr>
          <w:rFonts w:ascii="Times New Roman" w:hAnsi="Times New Roman"/>
          <w:b/>
          <w:noProof/>
          <w:sz w:val="20"/>
          <w:lang w:eastAsia="zh-CN"/>
        </w:rPr>
        <w:t xml:space="preserve">satellite </w:t>
      </w:r>
      <w:r>
        <w:rPr>
          <w:rFonts w:ascii="Times New Roman" w:hAnsi="Times New Roman"/>
          <w:b/>
          <w:noProof/>
          <w:sz w:val="20"/>
          <w:lang w:eastAsia="zh-CN"/>
        </w:rPr>
        <w:t>backhaul</w:t>
      </w:r>
      <w:r>
        <w:t>.</w:t>
      </w:r>
    </w:p>
    <w:p w:rsidR="00692637" w:rsidRPr="00692637" w:rsidRDefault="00692637" w:rsidP="00E72BB8">
      <w:pPr>
        <w:pStyle w:val="TAL"/>
        <w:rPr>
          <w:rFonts w:ascii="Times New Roman" w:hAnsi="Times New Roman"/>
          <w:b/>
          <w:noProof/>
          <w:sz w:val="20"/>
          <w:lang w:eastAsia="zh-CN"/>
        </w:rPr>
      </w:pPr>
    </w:p>
    <w:p w:rsidR="00DB4D02" w:rsidRDefault="00593518" w:rsidP="00DB4D02">
      <w:pPr>
        <w:pStyle w:val="1"/>
        <w:rPr>
          <w:lang w:eastAsia="zh-CN"/>
        </w:rPr>
      </w:pPr>
      <w:r>
        <w:rPr>
          <w:lang w:eastAsia="zh-CN"/>
        </w:rPr>
        <w:t xml:space="preserve">3 </w:t>
      </w:r>
      <w:r w:rsidR="00DB4D02">
        <w:rPr>
          <w:rFonts w:hint="eastAsia"/>
          <w:lang w:eastAsia="zh-CN"/>
        </w:rPr>
        <w:t>Proposal</w:t>
      </w:r>
    </w:p>
    <w:p w:rsidR="00FD75D5" w:rsidRDefault="005E6D93" w:rsidP="002A3837">
      <w:pPr>
        <w:rPr>
          <w:lang w:eastAsia="zh-CN"/>
        </w:rPr>
      </w:pPr>
      <w:r>
        <w:t xml:space="preserve">It is proposed </w:t>
      </w:r>
      <w:r w:rsidR="0084494D">
        <w:rPr>
          <w:rFonts w:hint="eastAsia"/>
          <w:lang w:eastAsia="zh-CN"/>
        </w:rPr>
        <w:t xml:space="preserve">to </w:t>
      </w:r>
      <w:r w:rsidR="00521C0D">
        <w:rPr>
          <w:rFonts w:hint="eastAsia"/>
          <w:lang w:eastAsia="zh-CN"/>
        </w:rPr>
        <w:t>endorse the following proposal</w:t>
      </w:r>
      <w:r w:rsidR="00692637">
        <w:rPr>
          <w:lang w:eastAsia="zh-CN"/>
        </w:rPr>
        <w:t xml:space="preserve"> as general</w:t>
      </w:r>
      <w:r w:rsidR="00521C0D">
        <w:rPr>
          <w:rFonts w:hint="eastAsia"/>
          <w:lang w:eastAsia="zh-CN"/>
        </w:rPr>
        <w:t>:</w:t>
      </w:r>
      <w:r>
        <w:t xml:space="preserve"> </w:t>
      </w:r>
    </w:p>
    <w:p w:rsidR="00B429EF" w:rsidRPr="00692637" w:rsidRDefault="00D00047" w:rsidP="002A3837">
      <w:pPr>
        <w:rPr>
          <w:b/>
          <w:noProof/>
          <w:lang w:eastAsia="zh-CN"/>
        </w:rPr>
      </w:pPr>
      <w:r>
        <w:rPr>
          <w:rFonts w:hint="eastAsia"/>
          <w:b/>
          <w:noProof/>
          <w:lang w:eastAsia="zh-CN"/>
        </w:rPr>
        <w:t>New</w:t>
      </w:r>
      <w:r>
        <w:rPr>
          <w:b/>
          <w:noProof/>
          <w:lang w:eastAsia="zh-CN"/>
        </w:rPr>
        <w:t xml:space="preserve"> </w:t>
      </w:r>
      <w:r>
        <w:rPr>
          <w:rFonts w:hint="eastAsia"/>
          <w:b/>
          <w:noProof/>
          <w:lang w:eastAsia="zh-CN"/>
        </w:rPr>
        <w:t>5QI</w:t>
      </w:r>
      <w:r>
        <w:rPr>
          <w:b/>
          <w:noProof/>
          <w:lang w:eastAsia="zh-CN"/>
        </w:rPr>
        <w:t xml:space="preserve"> should be defined for </w:t>
      </w:r>
      <w:r w:rsidRPr="00E72BB8">
        <w:rPr>
          <w:b/>
          <w:noProof/>
          <w:lang w:eastAsia="zh-CN"/>
        </w:rPr>
        <w:t xml:space="preserve">Conversational Voice and Conversational Video </w:t>
      </w:r>
      <w:r>
        <w:rPr>
          <w:b/>
          <w:noProof/>
          <w:lang w:eastAsia="zh-CN"/>
        </w:rPr>
        <w:t xml:space="preserve">services </w:t>
      </w:r>
      <w:r w:rsidR="00692637">
        <w:rPr>
          <w:b/>
          <w:noProof/>
          <w:lang w:eastAsia="zh-CN"/>
        </w:rPr>
        <w:t xml:space="preserve">due to </w:t>
      </w:r>
      <w:r w:rsidRPr="00E72BB8">
        <w:rPr>
          <w:b/>
          <w:noProof/>
          <w:lang w:eastAsia="zh-CN"/>
        </w:rPr>
        <w:t xml:space="preserve">satellite access </w:t>
      </w:r>
      <w:r w:rsidR="00692637">
        <w:rPr>
          <w:b/>
          <w:noProof/>
          <w:lang w:eastAsia="zh-CN"/>
        </w:rPr>
        <w:t>a</w:t>
      </w:r>
      <w:r w:rsidR="00692637" w:rsidRPr="00692637">
        <w:rPr>
          <w:b/>
          <w:noProof/>
          <w:lang w:eastAsia="zh-CN"/>
        </w:rPr>
        <w:t>nd satellite backhaul.</w:t>
      </w:r>
    </w:p>
    <w:sectPr w:rsidR="00B429EF" w:rsidRPr="00692637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B1" w:rsidRDefault="003463B1">
      <w:r>
        <w:separator/>
      </w:r>
    </w:p>
    <w:p w:rsidR="003463B1" w:rsidRDefault="003463B1"/>
  </w:endnote>
  <w:endnote w:type="continuationSeparator" w:id="0">
    <w:p w:rsidR="003463B1" w:rsidRDefault="003463B1">
      <w:r>
        <w:continuationSeparator/>
      </w:r>
    </w:p>
    <w:p w:rsidR="003463B1" w:rsidRDefault="00346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F51" w:rsidRDefault="005C4F51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5C4F51" w:rsidRDefault="005C4F51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5C4F51" w:rsidRDefault="005C4F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B1" w:rsidRDefault="003463B1">
      <w:r>
        <w:separator/>
      </w:r>
    </w:p>
    <w:p w:rsidR="003463B1" w:rsidRDefault="003463B1"/>
  </w:footnote>
  <w:footnote w:type="continuationSeparator" w:id="0">
    <w:p w:rsidR="003463B1" w:rsidRDefault="003463B1">
      <w:r>
        <w:continuationSeparator/>
      </w:r>
    </w:p>
    <w:p w:rsidR="003463B1" w:rsidRDefault="00346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F51" w:rsidRDefault="005C4F51"/>
  <w:p w:rsidR="005C4F51" w:rsidRDefault="005C4F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F51" w:rsidRPr="00C178A2" w:rsidRDefault="005C4F51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C178A2">
      <w:rPr>
        <w:rFonts w:ascii="Arial" w:hAnsi="Arial" w:cs="Arial"/>
        <w:b/>
        <w:bCs/>
        <w:sz w:val="18"/>
        <w:lang w:val="fr-FR"/>
      </w:rPr>
      <w:t>SA WG2 Temporary Document</w:t>
    </w:r>
  </w:p>
  <w:p w:rsidR="005C4F51" w:rsidRPr="00C178A2" w:rsidRDefault="005C4F51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C178A2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C178A2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766AFC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:rsidR="005C4F51" w:rsidRPr="00C178A2" w:rsidRDefault="005C4F51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DA6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186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5CB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00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E2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E1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22D1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622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E6A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9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0702113D"/>
    <w:multiLevelType w:val="multilevel"/>
    <w:tmpl w:val="0A7477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2A6BDA"/>
    <w:multiLevelType w:val="multilevel"/>
    <w:tmpl w:val="D70A15E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9725CE8"/>
    <w:multiLevelType w:val="multilevel"/>
    <w:tmpl w:val="F08CD5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6527B9"/>
    <w:multiLevelType w:val="multilevel"/>
    <w:tmpl w:val="2E0E292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9254B8"/>
    <w:multiLevelType w:val="multilevel"/>
    <w:tmpl w:val="A5CE54A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4475A2"/>
    <w:multiLevelType w:val="hybridMultilevel"/>
    <w:tmpl w:val="3A60E226"/>
    <w:lvl w:ilvl="0" w:tplc="7EE0F86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845C1"/>
    <w:multiLevelType w:val="multilevel"/>
    <w:tmpl w:val="77DE132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B6136E"/>
    <w:multiLevelType w:val="singleLevel"/>
    <w:tmpl w:val="85186302"/>
    <w:lvl w:ilvl="0">
      <w:start w:val="27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037551"/>
    <w:multiLevelType w:val="multilevel"/>
    <w:tmpl w:val="0C72D1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336308A"/>
    <w:multiLevelType w:val="multilevel"/>
    <w:tmpl w:val="AA7E2D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8BE5C1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636C6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97E01B5"/>
    <w:multiLevelType w:val="hybridMultilevel"/>
    <w:tmpl w:val="D5FA6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32981"/>
    <w:multiLevelType w:val="hybridMultilevel"/>
    <w:tmpl w:val="BDA62ACC"/>
    <w:lvl w:ilvl="0" w:tplc="F91C5BEA">
      <w:start w:val="9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25" w15:restartNumberingAfterBreak="0">
    <w:nsid w:val="78632EEE"/>
    <w:multiLevelType w:val="multilevel"/>
    <w:tmpl w:val="52864824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EB5E61"/>
    <w:multiLevelType w:val="hybridMultilevel"/>
    <w:tmpl w:val="D26AC064"/>
    <w:lvl w:ilvl="0" w:tplc="23AAB7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1"/>
  </w:num>
  <w:num w:numId="5">
    <w:abstractNumId w:val="24"/>
  </w:num>
  <w:num w:numId="6">
    <w:abstractNumId w:val="14"/>
  </w:num>
  <w:num w:numId="7">
    <w:abstractNumId w:val="13"/>
  </w:num>
  <w:num w:numId="8">
    <w:abstractNumId w:val="20"/>
  </w:num>
  <w:num w:numId="9">
    <w:abstractNumId w:val="19"/>
  </w:num>
  <w:num w:numId="10">
    <w:abstractNumId w:val="15"/>
  </w:num>
  <w:num w:numId="11">
    <w:abstractNumId w:val="12"/>
  </w:num>
  <w:num w:numId="12">
    <w:abstractNumId w:val="25"/>
  </w:num>
  <w:num w:numId="13">
    <w:abstractNumId w:val="22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6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5AAC"/>
    <w:rsid w:val="00015B33"/>
    <w:rsid w:val="000222BA"/>
    <w:rsid w:val="000232FB"/>
    <w:rsid w:val="00024796"/>
    <w:rsid w:val="00024E05"/>
    <w:rsid w:val="00026571"/>
    <w:rsid w:val="00027674"/>
    <w:rsid w:val="00033DF5"/>
    <w:rsid w:val="00036CD4"/>
    <w:rsid w:val="00037C09"/>
    <w:rsid w:val="000423F0"/>
    <w:rsid w:val="000459B8"/>
    <w:rsid w:val="000630AE"/>
    <w:rsid w:val="00071300"/>
    <w:rsid w:val="00077D47"/>
    <w:rsid w:val="00081CDB"/>
    <w:rsid w:val="000850FC"/>
    <w:rsid w:val="00091D4D"/>
    <w:rsid w:val="00095350"/>
    <w:rsid w:val="00096BF2"/>
    <w:rsid w:val="000A5B11"/>
    <w:rsid w:val="000A75A0"/>
    <w:rsid w:val="000B558C"/>
    <w:rsid w:val="000C0E78"/>
    <w:rsid w:val="000C644F"/>
    <w:rsid w:val="000D4B83"/>
    <w:rsid w:val="000E64C8"/>
    <w:rsid w:val="000F0907"/>
    <w:rsid w:val="000F0A44"/>
    <w:rsid w:val="000F6EDE"/>
    <w:rsid w:val="001050EF"/>
    <w:rsid w:val="001172A3"/>
    <w:rsid w:val="00121746"/>
    <w:rsid w:val="00130AD9"/>
    <w:rsid w:val="00133043"/>
    <w:rsid w:val="0013461C"/>
    <w:rsid w:val="001346D4"/>
    <w:rsid w:val="00136065"/>
    <w:rsid w:val="00136CAB"/>
    <w:rsid w:val="00150677"/>
    <w:rsid w:val="00151961"/>
    <w:rsid w:val="00151D17"/>
    <w:rsid w:val="00154EB9"/>
    <w:rsid w:val="00165F8E"/>
    <w:rsid w:val="00180533"/>
    <w:rsid w:val="00185D04"/>
    <w:rsid w:val="0018638B"/>
    <w:rsid w:val="001A3BA4"/>
    <w:rsid w:val="001B2B96"/>
    <w:rsid w:val="001B3E7D"/>
    <w:rsid w:val="001B5517"/>
    <w:rsid w:val="001C079F"/>
    <w:rsid w:val="001D0651"/>
    <w:rsid w:val="001D65F6"/>
    <w:rsid w:val="001F6635"/>
    <w:rsid w:val="002008B2"/>
    <w:rsid w:val="0020405C"/>
    <w:rsid w:val="00206BB3"/>
    <w:rsid w:val="00214A9D"/>
    <w:rsid w:val="00216BE9"/>
    <w:rsid w:val="0022676A"/>
    <w:rsid w:val="00237B09"/>
    <w:rsid w:val="00260C8A"/>
    <w:rsid w:val="00271A40"/>
    <w:rsid w:val="00282347"/>
    <w:rsid w:val="002823CA"/>
    <w:rsid w:val="0028563F"/>
    <w:rsid w:val="00287EF5"/>
    <w:rsid w:val="0029056A"/>
    <w:rsid w:val="00296C39"/>
    <w:rsid w:val="002A1484"/>
    <w:rsid w:val="002A3837"/>
    <w:rsid w:val="002A68D2"/>
    <w:rsid w:val="002B4844"/>
    <w:rsid w:val="002B6C76"/>
    <w:rsid w:val="002D0297"/>
    <w:rsid w:val="002D3907"/>
    <w:rsid w:val="002E79A2"/>
    <w:rsid w:val="002E7C6F"/>
    <w:rsid w:val="002F0329"/>
    <w:rsid w:val="002F306F"/>
    <w:rsid w:val="00303C42"/>
    <w:rsid w:val="00306436"/>
    <w:rsid w:val="003159BD"/>
    <w:rsid w:val="0032124B"/>
    <w:rsid w:val="0032160E"/>
    <w:rsid w:val="003266D2"/>
    <w:rsid w:val="003463B1"/>
    <w:rsid w:val="00347EBB"/>
    <w:rsid w:val="003521FA"/>
    <w:rsid w:val="003553E9"/>
    <w:rsid w:val="003646AA"/>
    <w:rsid w:val="003658EE"/>
    <w:rsid w:val="00374BEC"/>
    <w:rsid w:val="00376BB4"/>
    <w:rsid w:val="00385B95"/>
    <w:rsid w:val="00393D0A"/>
    <w:rsid w:val="003A0E4B"/>
    <w:rsid w:val="003A3511"/>
    <w:rsid w:val="003A76D4"/>
    <w:rsid w:val="003C1B36"/>
    <w:rsid w:val="003D2355"/>
    <w:rsid w:val="003E14F3"/>
    <w:rsid w:val="003E58DF"/>
    <w:rsid w:val="003F0067"/>
    <w:rsid w:val="003F04C4"/>
    <w:rsid w:val="003F12D4"/>
    <w:rsid w:val="003F13BC"/>
    <w:rsid w:val="003F28B1"/>
    <w:rsid w:val="004002FC"/>
    <w:rsid w:val="0040724A"/>
    <w:rsid w:val="00413188"/>
    <w:rsid w:val="00422116"/>
    <w:rsid w:val="00424071"/>
    <w:rsid w:val="00424947"/>
    <w:rsid w:val="00425C03"/>
    <w:rsid w:val="00440983"/>
    <w:rsid w:val="004600CB"/>
    <w:rsid w:val="00461973"/>
    <w:rsid w:val="00463C41"/>
    <w:rsid w:val="00474B2E"/>
    <w:rsid w:val="00482E20"/>
    <w:rsid w:val="00491CC9"/>
    <w:rsid w:val="004934E0"/>
    <w:rsid w:val="004A1EE5"/>
    <w:rsid w:val="004A2E8B"/>
    <w:rsid w:val="004A6E74"/>
    <w:rsid w:val="004B4264"/>
    <w:rsid w:val="004B5CF5"/>
    <w:rsid w:val="004B61FA"/>
    <w:rsid w:val="004B689B"/>
    <w:rsid w:val="004B68F8"/>
    <w:rsid w:val="004B719E"/>
    <w:rsid w:val="004C3126"/>
    <w:rsid w:val="004C34C8"/>
    <w:rsid w:val="004C3691"/>
    <w:rsid w:val="004D24A1"/>
    <w:rsid w:val="004E0263"/>
    <w:rsid w:val="004F0298"/>
    <w:rsid w:val="004F4E57"/>
    <w:rsid w:val="004F5DE2"/>
    <w:rsid w:val="00502B35"/>
    <w:rsid w:val="00516AC7"/>
    <w:rsid w:val="00521C0D"/>
    <w:rsid w:val="005270F7"/>
    <w:rsid w:val="005323D2"/>
    <w:rsid w:val="005326B5"/>
    <w:rsid w:val="0054106E"/>
    <w:rsid w:val="00541CE9"/>
    <w:rsid w:val="005454E9"/>
    <w:rsid w:val="00545E14"/>
    <w:rsid w:val="005509C5"/>
    <w:rsid w:val="00565F12"/>
    <w:rsid w:val="00573B93"/>
    <w:rsid w:val="0057706E"/>
    <w:rsid w:val="00580AE7"/>
    <w:rsid w:val="0058632C"/>
    <w:rsid w:val="005905CA"/>
    <w:rsid w:val="005916B4"/>
    <w:rsid w:val="00593518"/>
    <w:rsid w:val="005946A3"/>
    <w:rsid w:val="005A39D5"/>
    <w:rsid w:val="005A6818"/>
    <w:rsid w:val="005B0112"/>
    <w:rsid w:val="005B0880"/>
    <w:rsid w:val="005B247A"/>
    <w:rsid w:val="005B55EB"/>
    <w:rsid w:val="005C0BDC"/>
    <w:rsid w:val="005C4F51"/>
    <w:rsid w:val="005C5D65"/>
    <w:rsid w:val="005D5320"/>
    <w:rsid w:val="005D7437"/>
    <w:rsid w:val="005E44C2"/>
    <w:rsid w:val="005E6D93"/>
    <w:rsid w:val="005F2ABC"/>
    <w:rsid w:val="005F6F96"/>
    <w:rsid w:val="00600330"/>
    <w:rsid w:val="006040F6"/>
    <w:rsid w:val="00604646"/>
    <w:rsid w:val="00604C85"/>
    <w:rsid w:val="006100CB"/>
    <w:rsid w:val="00614EB5"/>
    <w:rsid w:val="00615D71"/>
    <w:rsid w:val="00620388"/>
    <w:rsid w:val="006240A4"/>
    <w:rsid w:val="00652B54"/>
    <w:rsid w:val="0065655F"/>
    <w:rsid w:val="00656A36"/>
    <w:rsid w:val="006612B2"/>
    <w:rsid w:val="00667E7C"/>
    <w:rsid w:val="0067253A"/>
    <w:rsid w:val="00674356"/>
    <w:rsid w:val="00675698"/>
    <w:rsid w:val="00676C0D"/>
    <w:rsid w:val="006868ED"/>
    <w:rsid w:val="006921A3"/>
    <w:rsid w:val="00692637"/>
    <w:rsid w:val="00692A03"/>
    <w:rsid w:val="006B3012"/>
    <w:rsid w:val="006B59AD"/>
    <w:rsid w:val="006C0C3E"/>
    <w:rsid w:val="006D1F24"/>
    <w:rsid w:val="006D21FF"/>
    <w:rsid w:val="006E74AC"/>
    <w:rsid w:val="006F446A"/>
    <w:rsid w:val="006F71AD"/>
    <w:rsid w:val="00704C46"/>
    <w:rsid w:val="00705FEA"/>
    <w:rsid w:val="00707D73"/>
    <w:rsid w:val="00717766"/>
    <w:rsid w:val="00717840"/>
    <w:rsid w:val="00722962"/>
    <w:rsid w:val="00725B6F"/>
    <w:rsid w:val="00726DBE"/>
    <w:rsid w:val="0073482C"/>
    <w:rsid w:val="007453F9"/>
    <w:rsid w:val="00745823"/>
    <w:rsid w:val="00752C37"/>
    <w:rsid w:val="00756283"/>
    <w:rsid w:val="00766AFC"/>
    <w:rsid w:val="00771FB6"/>
    <w:rsid w:val="007728AC"/>
    <w:rsid w:val="00777849"/>
    <w:rsid w:val="0078461A"/>
    <w:rsid w:val="00796D4B"/>
    <w:rsid w:val="007A147C"/>
    <w:rsid w:val="007A1859"/>
    <w:rsid w:val="007A3A84"/>
    <w:rsid w:val="007B17A4"/>
    <w:rsid w:val="007B22C0"/>
    <w:rsid w:val="007E0D4E"/>
    <w:rsid w:val="007E799C"/>
    <w:rsid w:val="007E7AF1"/>
    <w:rsid w:val="007F3F4C"/>
    <w:rsid w:val="007F4477"/>
    <w:rsid w:val="007F500E"/>
    <w:rsid w:val="007F7A03"/>
    <w:rsid w:val="00811040"/>
    <w:rsid w:val="0084494D"/>
    <w:rsid w:val="00850243"/>
    <w:rsid w:val="00851A69"/>
    <w:rsid w:val="00863B46"/>
    <w:rsid w:val="00870141"/>
    <w:rsid w:val="00871485"/>
    <w:rsid w:val="008735A5"/>
    <w:rsid w:val="00881FD0"/>
    <w:rsid w:val="00883B55"/>
    <w:rsid w:val="00892F37"/>
    <w:rsid w:val="00893398"/>
    <w:rsid w:val="008955A2"/>
    <w:rsid w:val="00896618"/>
    <w:rsid w:val="008A05A2"/>
    <w:rsid w:val="008B49DF"/>
    <w:rsid w:val="008B6024"/>
    <w:rsid w:val="008C401B"/>
    <w:rsid w:val="008E50CB"/>
    <w:rsid w:val="00900043"/>
    <w:rsid w:val="0090282A"/>
    <w:rsid w:val="0090318A"/>
    <w:rsid w:val="00905F20"/>
    <w:rsid w:val="0091032D"/>
    <w:rsid w:val="00913FDA"/>
    <w:rsid w:val="00916E81"/>
    <w:rsid w:val="00924410"/>
    <w:rsid w:val="00927C0E"/>
    <w:rsid w:val="009415EC"/>
    <w:rsid w:val="00942DF9"/>
    <w:rsid w:val="00945923"/>
    <w:rsid w:val="00947A7D"/>
    <w:rsid w:val="0095526E"/>
    <w:rsid w:val="009572C0"/>
    <w:rsid w:val="009677CC"/>
    <w:rsid w:val="00984988"/>
    <w:rsid w:val="00985D11"/>
    <w:rsid w:val="009872E0"/>
    <w:rsid w:val="009946B8"/>
    <w:rsid w:val="00997A40"/>
    <w:rsid w:val="009A4B95"/>
    <w:rsid w:val="009A640A"/>
    <w:rsid w:val="009B4CF4"/>
    <w:rsid w:val="009C68AE"/>
    <w:rsid w:val="009C7956"/>
    <w:rsid w:val="009E71A1"/>
    <w:rsid w:val="009F10CB"/>
    <w:rsid w:val="009F182F"/>
    <w:rsid w:val="00A01C8E"/>
    <w:rsid w:val="00A04AFC"/>
    <w:rsid w:val="00A0591A"/>
    <w:rsid w:val="00A1003A"/>
    <w:rsid w:val="00A279E9"/>
    <w:rsid w:val="00A33192"/>
    <w:rsid w:val="00A41677"/>
    <w:rsid w:val="00A42A9B"/>
    <w:rsid w:val="00A51EE2"/>
    <w:rsid w:val="00A5599C"/>
    <w:rsid w:val="00A57AC1"/>
    <w:rsid w:val="00A67135"/>
    <w:rsid w:val="00A73F51"/>
    <w:rsid w:val="00A77443"/>
    <w:rsid w:val="00A84E91"/>
    <w:rsid w:val="00A86252"/>
    <w:rsid w:val="00A9465B"/>
    <w:rsid w:val="00A95E8A"/>
    <w:rsid w:val="00AA58E3"/>
    <w:rsid w:val="00AC2BC0"/>
    <w:rsid w:val="00AC3635"/>
    <w:rsid w:val="00AD7379"/>
    <w:rsid w:val="00AE54EE"/>
    <w:rsid w:val="00AE6A96"/>
    <w:rsid w:val="00AE7170"/>
    <w:rsid w:val="00AF64A3"/>
    <w:rsid w:val="00AF75A2"/>
    <w:rsid w:val="00AF7B2E"/>
    <w:rsid w:val="00B01ECF"/>
    <w:rsid w:val="00B10C83"/>
    <w:rsid w:val="00B23CDE"/>
    <w:rsid w:val="00B429EF"/>
    <w:rsid w:val="00B43E54"/>
    <w:rsid w:val="00B50985"/>
    <w:rsid w:val="00B63C0E"/>
    <w:rsid w:val="00B647D7"/>
    <w:rsid w:val="00B75730"/>
    <w:rsid w:val="00BA6589"/>
    <w:rsid w:val="00BA6D04"/>
    <w:rsid w:val="00BB75DE"/>
    <w:rsid w:val="00BC2F1C"/>
    <w:rsid w:val="00BC3732"/>
    <w:rsid w:val="00BC62BF"/>
    <w:rsid w:val="00BD267E"/>
    <w:rsid w:val="00BD5878"/>
    <w:rsid w:val="00BD5C23"/>
    <w:rsid w:val="00BE62BE"/>
    <w:rsid w:val="00BF52C0"/>
    <w:rsid w:val="00BF5B4E"/>
    <w:rsid w:val="00BF5CC5"/>
    <w:rsid w:val="00C03BA2"/>
    <w:rsid w:val="00C04D0D"/>
    <w:rsid w:val="00C10CD9"/>
    <w:rsid w:val="00C178A2"/>
    <w:rsid w:val="00C227EB"/>
    <w:rsid w:val="00C30363"/>
    <w:rsid w:val="00C30676"/>
    <w:rsid w:val="00C3695E"/>
    <w:rsid w:val="00C4636D"/>
    <w:rsid w:val="00C46FE3"/>
    <w:rsid w:val="00C47A27"/>
    <w:rsid w:val="00C47B70"/>
    <w:rsid w:val="00C62256"/>
    <w:rsid w:val="00C67FFA"/>
    <w:rsid w:val="00C709FE"/>
    <w:rsid w:val="00C86E8A"/>
    <w:rsid w:val="00C902C9"/>
    <w:rsid w:val="00C96075"/>
    <w:rsid w:val="00C96832"/>
    <w:rsid w:val="00CA7123"/>
    <w:rsid w:val="00CB730B"/>
    <w:rsid w:val="00CB76A4"/>
    <w:rsid w:val="00CC07E6"/>
    <w:rsid w:val="00CC2434"/>
    <w:rsid w:val="00CC2EC3"/>
    <w:rsid w:val="00CC5766"/>
    <w:rsid w:val="00CE14B2"/>
    <w:rsid w:val="00CE7030"/>
    <w:rsid w:val="00D00047"/>
    <w:rsid w:val="00D31BDD"/>
    <w:rsid w:val="00D4425F"/>
    <w:rsid w:val="00D44688"/>
    <w:rsid w:val="00D52099"/>
    <w:rsid w:val="00D6504F"/>
    <w:rsid w:val="00D65B01"/>
    <w:rsid w:val="00D731CF"/>
    <w:rsid w:val="00D939B1"/>
    <w:rsid w:val="00DA4E00"/>
    <w:rsid w:val="00DB4D02"/>
    <w:rsid w:val="00DC2090"/>
    <w:rsid w:val="00DC7BEC"/>
    <w:rsid w:val="00DD25C6"/>
    <w:rsid w:val="00DD6EB8"/>
    <w:rsid w:val="00DD7403"/>
    <w:rsid w:val="00DE6B99"/>
    <w:rsid w:val="00DF180E"/>
    <w:rsid w:val="00DF441C"/>
    <w:rsid w:val="00DF7AD5"/>
    <w:rsid w:val="00DF7FB6"/>
    <w:rsid w:val="00E05F21"/>
    <w:rsid w:val="00E1033C"/>
    <w:rsid w:val="00E230EE"/>
    <w:rsid w:val="00E32D8A"/>
    <w:rsid w:val="00E408B6"/>
    <w:rsid w:val="00E538D8"/>
    <w:rsid w:val="00E559DE"/>
    <w:rsid w:val="00E64683"/>
    <w:rsid w:val="00E7283F"/>
    <w:rsid w:val="00E72BB8"/>
    <w:rsid w:val="00E72E06"/>
    <w:rsid w:val="00E77BAF"/>
    <w:rsid w:val="00E80E1D"/>
    <w:rsid w:val="00E86A34"/>
    <w:rsid w:val="00E96B59"/>
    <w:rsid w:val="00EA3641"/>
    <w:rsid w:val="00EA51F1"/>
    <w:rsid w:val="00EB21DB"/>
    <w:rsid w:val="00EB500B"/>
    <w:rsid w:val="00ED47B7"/>
    <w:rsid w:val="00ED78E3"/>
    <w:rsid w:val="00EE2B8A"/>
    <w:rsid w:val="00EE3B2E"/>
    <w:rsid w:val="00EF2D59"/>
    <w:rsid w:val="00F051AE"/>
    <w:rsid w:val="00F07A6F"/>
    <w:rsid w:val="00F24C65"/>
    <w:rsid w:val="00F32BEC"/>
    <w:rsid w:val="00F37BC1"/>
    <w:rsid w:val="00F47346"/>
    <w:rsid w:val="00F53F93"/>
    <w:rsid w:val="00F9126D"/>
    <w:rsid w:val="00F956BC"/>
    <w:rsid w:val="00F9603C"/>
    <w:rsid w:val="00FB14DD"/>
    <w:rsid w:val="00FB1FFA"/>
    <w:rsid w:val="00FC0FB8"/>
    <w:rsid w:val="00FC5DB0"/>
    <w:rsid w:val="00FD3D73"/>
    <w:rsid w:val="00FD70FA"/>
    <w:rsid w:val="00FD7189"/>
    <w:rsid w:val="00FD75D5"/>
    <w:rsid w:val="00FE584B"/>
    <w:rsid w:val="00FF4AE2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264FD"/>
  <w15:docId w15:val="{C2462002-D697-4E78-9B21-AAD6739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1">
    <w:name w:val="toc 3"/>
    <w:basedOn w:val="20"/>
    <w:semiHidden/>
    <w:pPr>
      <w:ind w:left="1134" w:hanging="1134"/>
    </w:pPr>
  </w:style>
  <w:style w:type="paragraph" w:styleId="40">
    <w:name w:val="toc 4"/>
    <w:basedOn w:val="31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b/>
      <w:lang w:eastAsia="en-US"/>
    </w:rPr>
  </w:style>
  <w:style w:type="paragraph" w:customStyle="1" w:styleId="HE">
    <w:name w:val="HE"/>
    <w:basedOn w:val="a"/>
    <w:rPr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页眉 字符"/>
    <w:link w:val="a4"/>
    <w:rPr>
      <w:color w:val="000000"/>
      <w:lang w:val="en-GB" w:eastAsia="ja-JP" w:bidi="ar-SA"/>
    </w:rPr>
  </w:style>
  <w:style w:type="paragraph" w:customStyle="1" w:styleId="CRCoverPage">
    <w:name w:val="CR Cover Page"/>
    <w:rsid w:val="006D21FF"/>
    <w:pPr>
      <w:spacing w:after="120"/>
    </w:pPr>
    <w:rPr>
      <w:rFonts w:ascii="Arial" w:eastAsia="宋体" w:hAnsi="Arial"/>
      <w:lang w:val="en-GB"/>
    </w:rPr>
  </w:style>
  <w:style w:type="paragraph" w:styleId="41">
    <w:name w:val="List Bullet 4"/>
    <w:basedOn w:val="3"/>
    <w:rsid w:val="00E408B6"/>
    <w:pPr>
      <w:overflowPunct/>
      <w:autoSpaceDE/>
      <w:autoSpaceDN/>
      <w:adjustRightInd/>
      <w:ind w:left="1418" w:hanging="284"/>
      <w:contextualSpacing w:val="0"/>
      <w:textAlignment w:val="auto"/>
    </w:pPr>
    <w:rPr>
      <w:color w:val="auto"/>
      <w:lang w:eastAsia="en-US"/>
    </w:rPr>
  </w:style>
  <w:style w:type="paragraph" w:styleId="3">
    <w:name w:val="List Bullet 3"/>
    <w:basedOn w:val="a"/>
    <w:rsid w:val="00E408B6"/>
    <w:pPr>
      <w:numPr>
        <w:numId w:val="17"/>
      </w:numPr>
      <w:contextualSpacing/>
    </w:pPr>
  </w:style>
  <w:style w:type="character" w:customStyle="1" w:styleId="EditorsNoteChar">
    <w:name w:val="Editor's Note Char"/>
    <w:aliases w:val="EN Char"/>
    <w:link w:val="EditorsNote"/>
    <w:rsid w:val="00FD7189"/>
    <w:rPr>
      <w:color w:val="FF0000"/>
      <w:lang w:val="en-GB" w:eastAsia="ja-JP"/>
    </w:rPr>
  </w:style>
  <w:style w:type="character" w:customStyle="1" w:styleId="B1Char">
    <w:name w:val="B1 Char"/>
    <w:link w:val="B1"/>
    <w:rsid w:val="00FD7189"/>
    <w:rPr>
      <w:color w:val="000000"/>
      <w:lang w:val="en-GB" w:eastAsia="ja-JP"/>
    </w:rPr>
  </w:style>
  <w:style w:type="character" w:customStyle="1" w:styleId="NOZchn">
    <w:name w:val="NO Zchn"/>
    <w:link w:val="NO"/>
    <w:rsid w:val="00FD7189"/>
    <w:rPr>
      <w:color w:val="000000"/>
      <w:lang w:val="en-GB" w:eastAsia="ja-JP"/>
    </w:rPr>
  </w:style>
  <w:style w:type="character" w:customStyle="1" w:styleId="EditorsNoteCharChar">
    <w:name w:val="Editor's Note Char Char"/>
    <w:rsid w:val="00722962"/>
    <w:rPr>
      <w:color w:val="FF0000"/>
      <w:lang w:eastAsia="en-US"/>
    </w:rPr>
  </w:style>
  <w:style w:type="paragraph" w:styleId="a6">
    <w:name w:val="Balloon Text"/>
    <w:basedOn w:val="a"/>
    <w:link w:val="a7"/>
    <w:rsid w:val="006921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link w:val="a6"/>
    <w:rsid w:val="006921A3"/>
    <w:rPr>
      <w:rFonts w:ascii="Segoe UI" w:hAnsi="Segoe UI" w:cs="Segoe UI"/>
      <w:color w:val="000000"/>
      <w:sz w:val="18"/>
      <w:szCs w:val="18"/>
      <w:lang w:val="en-GB" w:eastAsia="ja-JP"/>
    </w:rPr>
  </w:style>
  <w:style w:type="character" w:customStyle="1" w:styleId="TFChar">
    <w:name w:val="TF Char"/>
    <w:link w:val="TF"/>
    <w:rsid w:val="00614EB5"/>
    <w:rPr>
      <w:rFonts w:ascii="Arial" w:hAnsi="Arial"/>
      <w:b/>
      <w:color w:val="000000"/>
      <w:lang w:val="en-GB" w:eastAsia="ja-JP"/>
    </w:rPr>
  </w:style>
  <w:style w:type="character" w:customStyle="1" w:styleId="THChar">
    <w:name w:val="TH Char"/>
    <w:link w:val="TH"/>
    <w:rsid w:val="00614EB5"/>
    <w:rPr>
      <w:rFonts w:ascii="Arial" w:hAnsi="Arial"/>
      <w:b/>
      <w:color w:val="000000"/>
      <w:lang w:val="en-GB" w:eastAsia="ja-JP"/>
    </w:rPr>
  </w:style>
  <w:style w:type="table" w:styleId="a8">
    <w:name w:val="Table Grid"/>
    <w:basedOn w:val="a1"/>
    <w:rsid w:val="00F9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5F12"/>
    <w:pPr>
      <w:ind w:left="720"/>
      <w:contextualSpacing/>
    </w:pPr>
  </w:style>
  <w:style w:type="character" w:styleId="aa">
    <w:name w:val="annotation reference"/>
    <w:rsid w:val="00DB4D02"/>
    <w:rPr>
      <w:sz w:val="16"/>
    </w:rPr>
  </w:style>
  <w:style w:type="paragraph" w:styleId="ab">
    <w:name w:val="annotation text"/>
    <w:basedOn w:val="a"/>
    <w:link w:val="ac"/>
    <w:rsid w:val="00DB4D02"/>
    <w:pPr>
      <w:overflowPunct/>
      <w:autoSpaceDE/>
      <w:autoSpaceDN/>
      <w:adjustRightInd/>
      <w:textAlignment w:val="auto"/>
    </w:pPr>
    <w:rPr>
      <w:rFonts w:eastAsia="宋体"/>
      <w:color w:val="auto"/>
      <w:lang w:eastAsia="en-US"/>
    </w:rPr>
  </w:style>
  <w:style w:type="character" w:customStyle="1" w:styleId="ac">
    <w:name w:val="批注文字 字符"/>
    <w:basedOn w:val="a0"/>
    <w:link w:val="ab"/>
    <w:rsid w:val="00DB4D02"/>
    <w:rPr>
      <w:rFonts w:eastAsia="宋体"/>
      <w:lang w:val="en-GB"/>
    </w:rPr>
  </w:style>
  <w:style w:type="character" w:customStyle="1" w:styleId="NOChar">
    <w:name w:val="NO Char"/>
    <w:qFormat/>
    <w:rsid w:val="0057706E"/>
    <w:rPr>
      <w:lang w:val="en-GB" w:eastAsia="en-US"/>
    </w:rPr>
  </w:style>
  <w:style w:type="character" w:customStyle="1" w:styleId="TALChar">
    <w:name w:val="TAL Char"/>
    <w:link w:val="TAL"/>
    <w:rsid w:val="0065655F"/>
    <w:rPr>
      <w:rFonts w:ascii="Arial" w:hAnsi="Arial"/>
      <w:color w:val="000000"/>
      <w:sz w:val="18"/>
      <w:lang w:val="en-GB" w:eastAsia="ja-JP"/>
    </w:rPr>
  </w:style>
  <w:style w:type="character" w:customStyle="1" w:styleId="TAHCar">
    <w:name w:val="TAH Car"/>
    <w:link w:val="TAH"/>
    <w:rsid w:val="0065655F"/>
    <w:rPr>
      <w:rFonts w:ascii="Arial" w:hAnsi="Arial"/>
      <w:b/>
      <w:color w:val="000000"/>
      <w:sz w:val="18"/>
      <w:lang w:val="en-GB" w:eastAsia="ja-JP"/>
    </w:rPr>
  </w:style>
  <w:style w:type="character" w:styleId="ad">
    <w:name w:val="Hyperlink"/>
    <w:uiPriority w:val="99"/>
    <w:rsid w:val="00C46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4" ma:contentTypeDescription="Create a new document." ma:contentTypeScope="" ma:versionID="1644153a2a471aad41a2ba000af13b5a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e0a4883263f3edd259add6add2a7a8ac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5AIRPNAIUNRU-2028481721-2402</_dlc_DocId>
    <_dlc_DocIdUrl xmlns="71c5aaf6-e6ce-465b-b873-5148d2a4c105">
      <Url>https://nokia.sharepoint.com/sites/c5g/e2earch/_layouts/15/DocIdRedir.aspx?ID=5AIRPNAIUNRU-2028481721-2402</Url>
      <Description>5AIRPNAIUNRU-2028481721-2402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C0B0-07A0-4AC3-A239-2C5AE313D1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8C64E6-2696-4379-9DC7-DD06DDAD1C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753E0BD-2102-4EC9-88C6-43E312676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5627B-A8EA-491A-9925-F3882977557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D1A553D5-8BF2-469B-A10C-989D913F25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BCB8EF7-5E8F-4488-843E-B2300D25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1470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Hietalahti, Hannu (Nokia - FI/Oulu)</dc:creator>
  <cp:lastModifiedBy>Dong CHEN (Xiaomi)</cp:lastModifiedBy>
  <cp:revision>24</cp:revision>
  <cp:lastPrinted>2003-09-26T09:29:00Z</cp:lastPrinted>
  <dcterms:created xsi:type="dcterms:W3CDTF">2021-02-03T08:00:00Z</dcterms:created>
  <dcterms:modified xsi:type="dcterms:W3CDTF">2021-02-04T08:49:00Z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0x010100B82721952339BD4AA67475AA1B500C36</vt:lpwstr>
  </property>
  <property fmtid="{D5CDD505-2E9C-101B-9397-08002B2CF9AE}" pid="3" name="_dlc_DocIdItemGuid">
    <vt:lpwstr>f2c3b58f-3da8-40a2-be4b-374a6bb7caf3</vt:lpwstr>
  </property>
  <property pid="4" fmtid="{D5CDD505-2E9C-101B-9397-08002B2CF9AE}" name="CWM21de925abd494931bafa172194b3b965">
    <vt:lpwstr>CWMv+GfEs+4NetymCQwd6ij9FFDTzq/vmjvnMIbFTzIvy11PGJhw0W5UuiqGsAP0KROzEYvu+O2T2J0cLKE5yxLFQ==</vt:lpwstr>
  </property>
</Properties>
</file>