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5723" w14:textId="77777777" w:rsidR="00825D57" w:rsidRDefault="00485D99">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Pr>
          <w:rFonts w:cs="黑体"/>
          <w:b/>
          <w:sz w:val="24"/>
          <w:szCs w:val="24"/>
        </w:rPr>
        <w:t xml:space="preserve">#xxx   </w:t>
      </w:r>
      <w:r>
        <w:rPr>
          <w:b/>
          <w:sz w:val="24"/>
        </w:rPr>
        <w:t xml:space="preserve">                               </w:t>
      </w:r>
      <w:r>
        <w:rPr>
          <w:rFonts w:eastAsia="Malgun Gothic"/>
          <w:b/>
          <w:bCs/>
          <w:sz w:val="24"/>
          <w:szCs w:val="24"/>
          <w:lang w:eastAsia="zh-CN"/>
        </w:rPr>
        <w:t>R2-24xxxxx</w:t>
      </w:r>
    </w:p>
    <w:p w14:paraId="36F1D51F" w14:textId="77777777" w:rsidR="00825D57" w:rsidRDefault="00485D99">
      <w:pPr>
        <w:pStyle w:val="CRCoverPage"/>
        <w:tabs>
          <w:tab w:val="right" w:pos="9639"/>
        </w:tabs>
        <w:rPr>
          <w:rFonts w:cs="黑体"/>
          <w:b/>
          <w:sz w:val="24"/>
          <w:szCs w:val="24"/>
        </w:rPr>
      </w:pPr>
      <w:r>
        <w:rPr>
          <w:rFonts w:cs="黑体"/>
          <w:b/>
          <w:sz w:val="24"/>
          <w:szCs w:val="24"/>
        </w:rPr>
        <w:t>Tbd</w:t>
      </w:r>
    </w:p>
    <w:p w14:paraId="7689E664" w14:textId="77777777" w:rsidR="00825D57" w:rsidRDefault="00825D57">
      <w:pPr>
        <w:tabs>
          <w:tab w:val="left" w:pos="1985"/>
        </w:tabs>
        <w:jc w:val="both"/>
        <w:rPr>
          <w:rFonts w:ascii="Arial" w:hAnsi="Arial" w:cs="Arial"/>
          <w:b/>
          <w:sz w:val="22"/>
          <w:lang w:val="en-US"/>
        </w:rPr>
      </w:pPr>
    </w:p>
    <w:p w14:paraId="23588C42" w14:textId="77777777" w:rsidR="00825D57" w:rsidRDefault="00485D99">
      <w:pPr>
        <w:tabs>
          <w:tab w:val="left" w:pos="1985"/>
        </w:tabs>
        <w:jc w:val="both"/>
        <w:rPr>
          <w:rFonts w:ascii="Arial" w:eastAsia="宋体" w:hAnsi="Arial" w:cs="Arial"/>
          <w:b/>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XXX</w:t>
      </w:r>
    </w:p>
    <w:p w14:paraId="17097242" w14:textId="77777777" w:rsidR="00825D57" w:rsidRDefault="00485D99">
      <w:pPr>
        <w:tabs>
          <w:tab w:val="left" w:pos="1985"/>
        </w:tabs>
        <w:ind w:left="1983" w:hangingChars="898" w:hanging="1983"/>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6070FCE1" w14:textId="77777777" w:rsidR="00825D57" w:rsidRDefault="00485D99">
      <w:pPr>
        <w:ind w:left="1985" w:hanging="1985"/>
        <w:rPr>
          <w:rFonts w:ascii="Arial" w:eastAsia="宋体"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Rel-18 38.331 ASN.1 Review, Class 0 issues</w:t>
      </w:r>
    </w:p>
    <w:p w14:paraId="69A238B3" w14:textId="77777777" w:rsidR="00825D57" w:rsidRDefault="00485D99">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0F6619A0" w14:textId="77777777" w:rsidR="00825D57" w:rsidRDefault="00485D99">
      <w:pPr>
        <w:pStyle w:val="1"/>
        <w:rPr>
          <w:rFonts w:eastAsia="宋体"/>
          <w:lang w:eastAsia="zh-CN"/>
        </w:rPr>
      </w:pPr>
      <w:r>
        <w:t>Guidelines</w:t>
      </w:r>
    </w:p>
    <w:p w14:paraId="5AF1C67F" w14:textId="77777777" w:rsidR="00825D57" w:rsidRDefault="00485D99">
      <w:pPr>
        <w:numPr>
          <w:ilvl w:val="0"/>
          <w:numId w:val="6"/>
        </w:numPr>
        <w:jc w:val="both"/>
        <w:rPr>
          <w:rFonts w:eastAsia="宋体"/>
          <w:sz w:val="24"/>
          <w:szCs w:val="24"/>
          <w:lang w:eastAsia="zh-CN"/>
        </w:rPr>
      </w:pPr>
      <w:r>
        <w:rPr>
          <w:rFonts w:eastAsia="宋体"/>
          <w:sz w:val="24"/>
          <w:szCs w:val="24"/>
          <w:lang w:eastAsia="zh-CN"/>
        </w:rPr>
        <w:t>This file is used to log NR 38.331 ASN.1 Review Class 0 issues.</w:t>
      </w:r>
    </w:p>
    <w:p w14:paraId="0858D8E5" w14:textId="77777777" w:rsidR="00825D57" w:rsidRDefault="00485D99">
      <w:pPr>
        <w:numPr>
          <w:ilvl w:val="1"/>
          <w:numId w:val="6"/>
        </w:numPr>
        <w:jc w:val="both"/>
        <w:rPr>
          <w:b/>
        </w:rPr>
      </w:pPr>
      <w:r>
        <w:rPr>
          <w:b/>
        </w:rPr>
        <w:t xml:space="preserve">- Typo, minor wording improvement etc.  </w:t>
      </w:r>
    </w:p>
    <w:p w14:paraId="53858C1A" w14:textId="77777777" w:rsidR="00825D57" w:rsidRDefault="00485D99">
      <w:pPr>
        <w:numPr>
          <w:ilvl w:val="1"/>
          <w:numId w:val="6"/>
        </w:numPr>
        <w:jc w:val="both"/>
        <w:rPr>
          <w:rFonts w:eastAsia="宋体"/>
          <w:sz w:val="24"/>
          <w:szCs w:val="24"/>
          <w:lang w:eastAsia="zh-CN"/>
        </w:rPr>
      </w:pPr>
      <w:r>
        <w:rPr>
          <w:b/>
        </w:rPr>
        <w:t>- ASN.1 field not following naming rules (e.g. incorrect suffix, capitalization, “-“, etc).</w:t>
      </w:r>
    </w:p>
    <w:p w14:paraId="455CA327" w14:textId="77777777" w:rsidR="00825D57" w:rsidRDefault="00485D99">
      <w:pPr>
        <w:numPr>
          <w:ilvl w:val="0"/>
          <w:numId w:val="6"/>
        </w:numPr>
        <w:jc w:val="both"/>
        <w:rPr>
          <w:rFonts w:eastAsia="宋体"/>
          <w:sz w:val="24"/>
          <w:szCs w:val="24"/>
          <w:lang w:eastAsia="zh-CN"/>
        </w:rPr>
      </w:pPr>
      <w:r>
        <w:rPr>
          <w:rFonts w:eastAsia="宋体"/>
          <w:sz w:val="24"/>
          <w:szCs w:val="24"/>
          <w:lang w:eastAsia="zh-CN"/>
        </w:rPr>
        <w:t>Fill in the columns, see example.</w:t>
      </w:r>
    </w:p>
    <w:p w14:paraId="0DEBE39E" w14:textId="77777777" w:rsidR="00825D57" w:rsidRDefault="00485D99">
      <w:pPr>
        <w:numPr>
          <w:ilvl w:val="1"/>
          <w:numId w:val="6"/>
        </w:numPr>
        <w:jc w:val="both"/>
        <w:rPr>
          <w:rFonts w:eastAsia="宋体"/>
          <w:sz w:val="24"/>
          <w:szCs w:val="24"/>
          <w:lang w:eastAsia="zh-CN"/>
        </w:rPr>
      </w:pPr>
      <w:r>
        <w:rPr>
          <w:rFonts w:eastAsia="宋体"/>
          <w:sz w:val="24"/>
          <w:szCs w:val="24"/>
          <w:lang w:eastAsia="zh-CN"/>
        </w:rPr>
        <w:t>Make sure the inserted specification text is unique, such that the location of the issue is simple to find.</w:t>
      </w:r>
    </w:p>
    <w:p w14:paraId="2D87CCB6" w14:textId="77777777" w:rsidR="00825D57" w:rsidRDefault="00485D99">
      <w:pPr>
        <w:numPr>
          <w:ilvl w:val="1"/>
          <w:numId w:val="6"/>
        </w:numPr>
        <w:jc w:val="both"/>
        <w:rPr>
          <w:rFonts w:eastAsia="宋体"/>
          <w:sz w:val="24"/>
          <w:szCs w:val="24"/>
          <w:lang w:eastAsia="zh-CN"/>
        </w:rPr>
      </w:pPr>
      <w:r>
        <w:rPr>
          <w:rFonts w:eastAsia="宋体"/>
          <w:sz w:val="24"/>
          <w:szCs w:val="24"/>
          <w:lang w:eastAsia="zh-CN"/>
        </w:rPr>
        <w:t>Avoid indicating duplicated issues by checking if the concerned specification text is already reported in the table.</w:t>
      </w:r>
    </w:p>
    <w:p w14:paraId="4DC53151" w14:textId="77777777" w:rsidR="00825D57" w:rsidRDefault="00485D99">
      <w:pPr>
        <w:numPr>
          <w:ilvl w:val="1"/>
          <w:numId w:val="6"/>
        </w:numPr>
        <w:jc w:val="both"/>
        <w:rPr>
          <w:rFonts w:eastAsia="宋体"/>
          <w:sz w:val="24"/>
          <w:szCs w:val="24"/>
          <w:lang w:eastAsia="zh-CN"/>
        </w:rPr>
      </w:pPr>
      <w:r>
        <w:rPr>
          <w:rFonts w:eastAsia="宋体"/>
          <w:sz w:val="24"/>
          <w:szCs w:val="24"/>
          <w:lang w:eastAsia="zh-CN"/>
        </w:rPr>
        <w:t>Step the file name v(x) -&gt; v(x+1) and upload to ftp server.</w:t>
      </w:r>
    </w:p>
    <w:p w14:paraId="2101CA0B" w14:textId="77777777" w:rsidR="00825D57" w:rsidRDefault="00485D99">
      <w:pPr>
        <w:numPr>
          <w:ilvl w:val="0"/>
          <w:numId w:val="6"/>
        </w:numPr>
        <w:jc w:val="both"/>
        <w:rPr>
          <w:rFonts w:eastAsia="宋体"/>
          <w:sz w:val="24"/>
          <w:szCs w:val="24"/>
          <w:lang w:eastAsia="zh-CN"/>
        </w:rPr>
      </w:pPr>
      <w:r>
        <w:rPr>
          <w:rFonts w:eastAsia="宋体"/>
          <w:sz w:val="24"/>
          <w:szCs w:val="24"/>
          <w:lang w:eastAsia="zh-CN"/>
        </w:rPr>
        <w:t>The “status” column will be filled in by the RRC Spec Rapporteur.</w:t>
      </w:r>
    </w:p>
    <w:p w14:paraId="5CB0C4C3" w14:textId="77777777" w:rsidR="00825D57" w:rsidRDefault="00825D57">
      <w:pPr>
        <w:jc w:val="both"/>
        <w:rPr>
          <w:rFonts w:eastAsia="宋体"/>
          <w:lang w:eastAsia="zh-CN"/>
        </w:rPr>
      </w:pPr>
    </w:p>
    <w:p w14:paraId="04795299" w14:textId="77777777" w:rsidR="00825D57" w:rsidRDefault="00825D57">
      <w:pPr>
        <w:jc w:val="both"/>
        <w:rPr>
          <w:rFonts w:eastAsia="宋体"/>
          <w:lang w:eastAsia="zh-CN"/>
        </w:rPr>
      </w:pPr>
    </w:p>
    <w:p w14:paraId="3D625E52" w14:textId="77777777" w:rsidR="00825D57" w:rsidRDefault="00825D57">
      <w:pPr>
        <w:jc w:val="both"/>
        <w:rPr>
          <w:rFonts w:eastAsia="宋体"/>
          <w:lang w:eastAsia="zh-CN"/>
        </w:rPr>
      </w:pPr>
    </w:p>
    <w:p w14:paraId="01C9461C" w14:textId="77777777" w:rsidR="00825D57" w:rsidRDefault="00825D57">
      <w:pPr>
        <w:jc w:val="both"/>
        <w:rPr>
          <w:rFonts w:eastAsia="宋体"/>
          <w:lang w:eastAsia="zh-CN"/>
        </w:rPr>
      </w:pPr>
    </w:p>
    <w:p w14:paraId="21935D3E" w14:textId="77777777" w:rsidR="00825D57" w:rsidRDefault="00825D57">
      <w:pPr>
        <w:jc w:val="both"/>
        <w:rPr>
          <w:rFonts w:eastAsia="宋体"/>
          <w:lang w:eastAsia="zh-CN"/>
        </w:rPr>
      </w:pPr>
    </w:p>
    <w:p w14:paraId="2D6CC86D" w14:textId="77777777" w:rsidR="00825D57" w:rsidRDefault="00825D57">
      <w:pPr>
        <w:jc w:val="both"/>
        <w:rPr>
          <w:rFonts w:eastAsia="宋体"/>
          <w:lang w:eastAsia="zh-CN"/>
        </w:rPr>
      </w:pPr>
    </w:p>
    <w:p w14:paraId="4151D138" w14:textId="77777777" w:rsidR="00825D57" w:rsidRDefault="00825D57">
      <w:pPr>
        <w:jc w:val="both"/>
        <w:rPr>
          <w:rFonts w:eastAsia="宋体"/>
          <w:lang w:eastAsia="zh-CN"/>
        </w:rPr>
      </w:pPr>
    </w:p>
    <w:p w14:paraId="7AD42017" w14:textId="77777777" w:rsidR="00825D57" w:rsidRDefault="00825D57">
      <w:pPr>
        <w:pStyle w:val="EmailDiscussion2"/>
        <w:rPr>
          <w:rFonts w:ascii="Times New Roman" w:hAnsi="Times New Roman"/>
        </w:rPr>
        <w:sectPr w:rsidR="00825D57" w:rsidSect="002F4030">
          <w:headerReference w:type="default" r:id="rId12"/>
          <w:footerReference w:type="default" r:id="rId13"/>
          <w:footnotePr>
            <w:numRestart w:val="eachSect"/>
          </w:footnotePr>
          <w:pgSz w:w="11907" w:h="16840"/>
          <w:pgMar w:top="1416" w:right="1417" w:bottom="1133" w:left="1133" w:header="850" w:footer="340" w:gutter="0"/>
          <w:cols w:space="720"/>
        </w:sectPr>
      </w:pPr>
    </w:p>
    <w:p w14:paraId="36E00EE3" w14:textId="77777777" w:rsidR="00825D57" w:rsidRDefault="00485D99">
      <w:pPr>
        <w:pStyle w:val="1"/>
        <w:rPr>
          <w:lang w:eastAsia="zh-CN"/>
        </w:rPr>
      </w:pPr>
      <w:r>
        <w:rPr>
          <w:lang w:eastAsia="zh-CN"/>
        </w:rPr>
        <w:lastRenderedPageBreak/>
        <w:t>Class 0 issues</w:t>
      </w:r>
    </w:p>
    <w:tbl>
      <w:tblPr>
        <w:tblW w:w="54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720"/>
        <w:gridCol w:w="5144"/>
        <w:gridCol w:w="3507"/>
        <w:gridCol w:w="2742"/>
        <w:gridCol w:w="750"/>
      </w:tblGrid>
      <w:tr w:rsidR="00825D57" w14:paraId="7781107B" w14:textId="77777777" w:rsidTr="00137B1C">
        <w:trPr>
          <w:tblHeader/>
        </w:trPr>
        <w:tc>
          <w:tcPr>
            <w:tcW w:w="210" w:type="pct"/>
            <w:shd w:val="clear" w:color="auto" w:fill="BFBFBF"/>
          </w:tcPr>
          <w:p w14:paraId="4CA7F01C" w14:textId="77777777" w:rsidR="00825D57" w:rsidRDefault="00485D99">
            <w:pPr>
              <w:spacing w:after="0" w:line="276" w:lineRule="auto"/>
              <w:jc w:val="center"/>
              <w:rPr>
                <w:b/>
              </w:rPr>
            </w:pPr>
            <w:r>
              <w:rPr>
                <w:b/>
              </w:rPr>
              <w:lastRenderedPageBreak/>
              <w:t xml:space="preserve">Issue </w:t>
            </w:r>
          </w:p>
        </w:tc>
        <w:tc>
          <w:tcPr>
            <w:tcW w:w="877" w:type="pct"/>
            <w:shd w:val="clear" w:color="auto" w:fill="BFBFBF"/>
          </w:tcPr>
          <w:p w14:paraId="61B32D40" w14:textId="77777777" w:rsidR="00825D57" w:rsidRDefault="00485D99">
            <w:pPr>
              <w:spacing w:after="0" w:line="276" w:lineRule="auto"/>
              <w:rPr>
                <w:b/>
              </w:rPr>
            </w:pPr>
            <w:r>
              <w:rPr>
                <w:b/>
              </w:rPr>
              <w:t>ASN1?</w:t>
            </w:r>
          </w:p>
          <w:p w14:paraId="31DBCA3D" w14:textId="77777777" w:rsidR="00825D57" w:rsidRDefault="00485D99">
            <w:pPr>
              <w:spacing w:after="0" w:line="276" w:lineRule="auto"/>
              <w:rPr>
                <w:b/>
              </w:rPr>
            </w:pPr>
            <w:r>
              <w:rPr>
                <w:b/>
              </w:rPr>
              <w:t>Y/N</w:t>
            </w:r>
          </w:p>
        </w:tc>
        <w:tc>
          <w:tcPr>
            <w:tcW w:w="1658" w:type="pct"/>
            <w:shd w:val="clear" w:color="auto" w:fill="BFBFBF"/>
          </w:tcPr>
          <w:p w14:paraId="57EA65C4" w14:textId="77777777" w:rsidR="00825D57" w:rsidRDefault="00485D99">
            <w:pPr>
              <w:spacing w:after="0" w:line="276" w:lineRule="auto"/>
              <w:rPr>
                <w:b/>
              </w:rPr>
            </w:pPr>
            <w:r>
              <w:rPr>
                <w:b/>
              </w:rPr>
              <w:t>Copied existing specification text.</w:t>
            </w:r>
          </w:p>
          <w:p w14:paraId="564F07B6" w14:textId="77777777" w:rsidR="00825D57" w:rsidRDefault="00485D99">
            <w:pPr>
              <w:spacing w:after="0" w:line="276" w:lineRule="auto"/>
              <w:rPr>
                <w:b/>
              </w:rPr>
            </w:pPr>
            <w:r>
              <w:rPr>
                <w:b/>
              </w:rPr>
              <w:t>Text should be unique, so that it can be easily found in the specification.</w:t>
            </w:r>
          </w:p>
          <w:p w14:paraId="30E7C675" w14:textId="77777777" w:rsidR="00825D57" w:rsidRDefault="00485D99">
            <w:pPr>
              <w:spacing w:after="0" w:line="276" w:lineRule="auto"/>
              <w:rPr>
                <w:b/>
              </w:rPr>
            </w:pPr>
            <w:r>
              <w:rPr>
                <w:b/>
              </w:rPr>
              <w:t>If needed, add also the new text.</w:t>
            </w:r>
          </w:p>
        </w:tc>
        <w:tc>
          <w:tcPr>
            <w:tcW w:w="1130" w:type="pct"/>
            <w:shd w:val="clear" w:color="auto" w:fill="BFBFBF"/>
          </w:tcPr>
          <w:p w14:paraId="46B53B37" w14:textId="77777777" w:rsidR="00825D57" w:rsidRDefault="00485D99">
            <w:pPr>
              <w:spacing w:after="0" w:line="276" w:lineRule="auto"/>
              <w:rPr>
                <w:b/>
              </w:rPr>
            </w:pPr>
            <w:r>
              <w:rPr>
                <w:b/>
              </w:rPr>
              <w:t>Comment/description/</w:t>
            </w:r>
          </w:p>
          <w:p w14:paraId="31AD761D" w14:textId="77777777" w:rsidR="00825D57" w:rsidRDefault="00485D99">
            <w:pPr>
              <w:spacing w:after="0" w:line="276" w:lineRule="auto"/>
              <w:rPr>
                <w:b/>
              </w:rPr>
            </w:pPr>
            <w:r>
              <w:rPr>
                <w:b/>
              </w:rPr>
              <w:t>correction</w:t>
            </w:r>
          </w:p>
        </w:tc>
        <w:tc>
          <w:tcPr>
            <w:tcW w:w="884" w:type="pct"/>
            <w:shd w:val="clear" w:color="auto" w:fill="BFBFBF"/>
          </w:tcPr>
          <w:p w14:paraId="6698F4CC" w14:textId="77777777" w:rsidR="00825D57" w:rsidRDefault="00485D99">
            <w:pPr>
              <w:spacing w:after="0" w:line="276" w:lineRule="auto"/>
              <w:rPr>
                <w:b/>
              </w:rPr>
            </w:pPr>
            <w:r>
              <w:rPr>
                <w:b/>
              </w:rPr>
              <w:t xml:space="preserve">Email address </w:t>
            </w:r>
          </w:p>
        </w:tc>
        <w:tc>
          <w:tcPr>
            <w:tcW w:w="242" w:type="pct"/>
            <w:shd w:val="clear" w:color="auto" w:fill="BFBFBF"/>
          </w:tcPr>
          <w:p w14:paraId="14F43424" w14:textId="77777777" w:rsidR="00825D57" w:rsidRDefault="00485D99">
            <w:pPr>
              <w:spacing w:after="0" w:line="276" w:lineRule="auto"/>
              <w:rPr>
                <w:b/>
              </w:rPr>
            </w:pPr>
            <w:r>
              <w:rPr>
                <w:b/>
              </w:rPr>
              <w:t>Status</w:t>
            </w:r>
          </w:p>
        </w:tc>
      </w:tr>
      <w:tr w:rsidR="00825D57" w14:paraId="3B262FF4" w14:textId="77777777" w:rsidTr="00137B1C">
        <w:trPr>
          <w:tblHeader/>
        </w:trPr>
        <w:tc>
          <w:tcPr>
            <w:tcW w:w="210" w:type="pct"/>
          </w:tcPr>
          <w:p w14:paraId="2D6242DC" w14:textId="77777777" w:rsidR="00825D57" w:rsidRDefault="00485D99">
            <w:pPr>
              <w:spacing w:after="0" w:line="276" w:lineRule="auto"/>
              <w:jc w:val="center"/>
              <w:rPr>
                <w:rFonts w:eastAsia="宋体"/>
                <w:lang w:eastAsia="zh-CN"/>
              </w:rPr>
            </w:pPr>
            <w:r>
              <w:rPr>
                <w:rFonts w:eastAsia="宋体"/>
                <w:lang w:eastAsia="zh-CN"/>
              </w:rPr>
              <w:t>Ex 1</w:t>
            </w:r>
          </w:p>
        </w:tc>
        <w:tc>
          <w:tcPr>
            <w:tcW w:w="877" w:type="pct"/>
          </w:tcPr>
          <w:p w14:paraId="2DABB549" w14:textId="77777777" w:rsidR="00825D57" w:rsidRDefault="00485D99">
            <w:pPr>
              <w:pStyle w:val="B2"/>
            </w:pPr>
            <w:r>
              <w:t>N</w:t>
            </w:r>
          </w:p>
          <w:p w14:paraId="2F567050" w14:textId="77777777" w:rsidR="00825D57" w:rsidRDefault="00485D99">
            <w:r>
              <w:t>N</w:t>
            </w:r>
          </w:p>
        </w:tc>
        <w:tc>
          <w:tcPr>
            <w:tcW w:w="1658" w:type="pct"/>
          </w:tcPr>
          <w:p w14:paraId="221F68C8" w14:textId="77777777" w:rsidR="00825D57" w:rsidRDefault="00485D99">
            <w:pPr>
              <w:pStyle w:val="B2"/>
              <w:rPr>
                <w:rFonts w:eastAsia="宋体"/>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130" w:type="pct"/>
          </w:tcPr>
          <w:p w14:paraId="2A039195" w14:textId="77777777" w:rsidR="00825D57" w:rsidRDefault="00485D99">
            <w:pPr>
              <w:spacing w:after="0" w:line="276" w:lineRule="auto"/>
              <w:rPr>
                <w:rFonts w:eastAsia="宋体"/>
                <w:lang w:eastAsia="zh-CN"/>
              </w:rPr>
            </w:pPr>
            <w:r>
              <w:rPr>
                <w:rFonts w:eastAsia="宋体"/>
                <w:lang w:eastAsia="zh-CN"/>
              </w:rPr>
              <w:t>Missing italics.</w:t>
            </w:r>
          </w:p>
        </w:tc>
        <w:tc>
          <w:tcPr>
            <w:tcW w:w="884" w:type="pct"/>
          </w:tcPr>
          <w:p w14:paraId="65F4BB32" w14:textId="77777777" w:rsidR="00825D57" w:rsidRDefault="00485D99">
            <w:pPr>
              <w:spacing w:after="0" w:line="276" w:lineRule="auto"/>
              <w:rPr>
                <w:rFonts w:eastAsia="宋体"/>
                <w:lang w:eastAsia="zh-CN"/>
              </w:rPr>
            </w:pPr>
            <w:r>
              <w:rPr>
                <w:rFonts w:eastAsia="宋体"/>
                <w:lang w:eastAsia="zh-CN"/>
              </w:rPr>
              <w:t>hakan.l.palm@ericsson.com</w:t>
            </w:r>
          </w:p>
        </w:tc>
        <w:tc>
          <w:tcPr>
            <w:tcW w:w="242" w:type="pct"/>
          </w:tcPr>
          <w:p w14:paraId="78BE6499" w14:textId="77777777" w:rsidR="00825D57" w:rsidRDefault="00825D57">
            <w:pPr>
              <w:spacing w:after="0" w:line="276" w:lineRule="auto"/>
              <w:rPr>
                <w:rFonts w:eastAsia="宋体"/>
                <w:lang w:eastAsia="zh-CN"/>
              </w:rPr>
            </w:pPr>
          </w:p>
        </w:tc>
      </w:tr>
      <w:tr w:rsidR="00825D57" w14:paraId="08D392CA" w14:textId="77777777" w:rsidTr="00137B1C">
        <w:trPr>
          <w:tblHeader/>
        </w:trPr>
        <w:tc>
          <w:tcPr>
            <w:tcW w:w="210" w:type="pct"/>
          </w:tcPr>
          <w:p w14:paraId="430A6C8C" w14:textId="77777777" w:rsidR="00825D57" w:rsidRDefault="00485D99">
            <w:pPr>
              <w:spacing w:after="0" w:line="276" w:lineRule="auto"/>
              <w:jc w:val="center"/>
              <w:rPr>
                <w:rFonts w:eastAsia="宋体"/>
              </w:rPr>
            </w:pPr>
            <w:r>
              <w:rPr>
                <w:rFonts w:eastAsia="宋体"/>
              </w:rPr>
              <w:t>Ex 2</w:t>
            </w:r>
          </w:p>
        </w:tc>
        <w:tc>
          <w:tcPr>
            <w:tcW w:w="877" w:type="pct"/>
          </w:tcPr>
          <w:p w14:paraId="01F30696" w14:textId="77777777" w:rsidR="00825D57" w:rsidRDefault="00485D99">
            <w:pPr>
              <w:spacing w:after="0" w:line="276" w:lineRule="auto"/>
              <w:rPr>
                <w:szCs w:val="22"/>
                <w:lang w:eastAsia="ja-JP"/>
              </w:rPr>
            </w:pPr>
            <w:r>
              <w:rPr>
                <w:szCs w:val="22"/>
                <w:lang w:eastAsia="ja-JP"/>
              </w:rPr>
              <w:t>N</w:t>
            </w:r>
          </w:p>
        </w:tc>
        <w:tc>
          <w:tcPr>
            <w:tcW w:w="1658" w:type="pct"/>
          </w:tcPr>
          <w:p w14:paraId="63506628" w14:textId="77777777" w:rsidR="00825D57" w:rsidRDefault="00485D99">
            <w:pPr>
              <w:spacing w:after="0" w:line="276" w:lineRule="auto"/>
              <w:rPr>
                <w:rFonts w:eastAsia="宋体"/>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130" w:type="pct"/>
          </w:tcPr>
          <w:p w14:paraId="1E6BF92F" w14:textId="77777777" w:rsidR="00825D57" w:rsidRDefault="00485D99">
            <w:pPr>
              <w:spacing w:after="0" w:line="276" w:lineRule="auto"/>
              <w:rPr>
                <w:rFonts w:eastAsia="宋体"/>
              </w:rPr>
            </w:pPr>
            <w:r>
              <w:rPr>
                <w:rFonts w:eastAsia="宋体"/>
              </w:rPr>
              <w:t>Incorrect reference, should be 9.2.101.</w:t>
            </w:r>
          </w:p>
        </w:tc>
        <w:tc>
          <w:tcPr>
            <w:tcW w:w="884" w:type="pct"/>
          </w:tcPr>
          <w:p w14:paraId="2F4332BA" w14:textId="77777777" w:rsidR="00825D57" w:rsidRDefault="00485D99">
            <w:pPr>
              <w:spacing w:after="0" w:line="276" w:lineRule="auto"/>
              <w:rPr>
                <w:rFonts w:eastAsia="宋体"/>
                <w:lang w:eastAsia="zh-CN"/>
              </w:rPr>
            </w:pPr>
            <w:r>
              <w:rPr>
                <w:rFonts w:eastAsia="宋体"/>
                <w:lang w:eastAsia="zh-CN"/>
              </w:rPr>
              <w:t>hakan.l.palm@ericsson.com</w:t>
            </w:r>
          </w:p>
        </w:tc>
        <w:tc>
          <w:tcPr>
            <w:tcW w:w="242" w:type="pct"/>
          </w:tcPr>
          <w:p w14:paraId="3FFDDB51" w14:textId="77777777" w:rsidR="00825D57" w:rsidRDefault="00825D57">
            <w:pPr>
              <w:spacing w:after="0" w:line="276" w:lineRule="auto"/>
              <w:rPr>
                <w:lang w:eastAsia="zh-CN"/>
              </w:rPr>
            </w:pPr>
          </w:p>
        </w:tc>
      </w:tr>
      <w:tr w:rsidR="00825D57" w14:paraId="63E76F4B" w14:textId="77777777" w:rsidTr="00137B1C">
        <w:trPr>
          <w:tblHeader/>
        </w:trPr>
        <w:tc>
          <w:tcPr>
            <w:tcW w:w="210" w:type="pct"/>
          </w:tcPr>
          <w:p w14:paraId="37B2F320" w14:textId="77777777" w:rsidR="00825D57" w:rsidRDefault="00485D99">
            <w:pPr>
              <w:spacing w:after="0" w:line="276" w:lineRule="auto"/>
              <w:jc w:val="center"/>
              <w:rPr>
                <w:rFonts w:asciiTheme="minorHAnsi" w:eastAsia="宋体" w:hAnsiTheme="minorHAnsi" w:cstheme="minorHAnsi"/>
              </w:rPr>
            </w:pPr>
            <w:r>
              <w:rPr>
                <w:rFonts w:asciiTheme="minorHAnsi" w:eastAsia="宋体" w:hAnsiTheme="minorHAnsi" w:cstheme="minorHAnsi"/>
              </w:rPr>
              <w:t>Ex 3</w:t>
            </w:r>
          </w:p>
        </w:tc>
        <w:tc>
          <w:tcPr>
            <w:tcW w:w="877" w:type="pct"/>
          </w:tcPr>
          <w:p w14:paraId="6725DEC0" w14:textId="77777777" w:rsidR="00825D57" w:rsidRDefault="00485D99">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Y</w:t>
            </w:r>
          </w:p>
        </w:tc>
        <w:tc>
          <w:tcPr>
            <w:tcW w:w="1658" w:type="pct"/>
          </w:tcPr>
          <w:p w14:paraId="32DF5A92" w14:textId="77777777" w:rsidR="00825D57" w:rsidRDefault="00485D99">
            <w:pPr>
              <w:spacing w:after="0" w:line="276" w:lineRule="auto"/>
              <w:rPr>
                <w:rFonts w:asciiTheme="minorHAnsi" w:eastAsia="宋体" w:hAnsiTheme="minorHAnsi" w:cstheme="minorHAnsi"/>
              </w:rPr>
            </w:pPr>
            <w:r>
              <w:rPr>
                <w:rFonts w:asciiTheme="minorHAnsi" w:eastAsia="宋体" w:hAnsiTheme="minorHAnsi" w:cstheme="minorHAnsi"/>
              </w:rPr>
              <w:t>RbSetGroup, rbSetGroups</w:t>
            </w:r>
          </w:p>
        </w:tc>
        <w:tc>
          <w:tcPr>
            <w:tcW w:w="1130" w:type="pct"/>
          </w:tcPr>
          <w:p w14:paraId="3DA25F51" w14:textId="77777777" w:rsidR="00825D57" w:rsidRDefault="00485D99">
            <w:pPr>
              <w:spacing w:after="0" w:line="276" w:lineRule="auto"/>
              <w:rPr>
                <w:rFonts w:asciiTheme="minorHAnsi" w:eastAsia="宋体" w:hAnsiTheme="minorHAnsi" w:cstheme="minorHAnsi"/>
              </w:rPr>
            </w:pPr>
            <w:r>
              <w:rPr>
                <w:rFonts w:asciiTheme="minorHAnsi" w:eastAsia="宋体" w:hAnsiTheme="minorHAnsi" w:cstheme="minorHAnsi"/>
              </w:rPr>
              <w:t>RB-SetGroup, rb-SetGroups</w:t>
            </w:r>
          </w:p>
        </w:tc>
        <w:tc>
          <w:tcPr>
            <w:tcW w:w="884" w:type="pct"/>
          </w:tcPr>
          <w:p w14:paraId="192F7CD2" w14:textId="77777777" w:rsidR="00825D57" w:rsidRDefault="00485D99">
            <w:pPr>
              <w:spacing w:after="0" w:line="276" w:lineRule="auto"/>
              <w:rPr>
                <w:rFonts w:asciiTheme="minorHAnsi" w:eastAsia="宋体" w:hAnsiTheme="minorHAnsi" w:cstheme="minorHAnsi"/>
                <w:lang w:eastAsia="zh-CN"/>
              </w:rPr>
            </w:pPr>
            <w:r>
              <w:rPr>
                <w:rFonts w:eastAsia="宋体"/>
                <w:lang w:eastAsia="zh-CN"/>
              </w:rPr>
              <w:t>hakan.l.palm@ericsson.com</w:t>
            </w:r>
          </w:p>
        </w:tc>
        <w:tc>
          <w:tcPr>
            <w:tcW w:w="242" w:type="pct"/>
          </w:tcPr>
          <w:p w14:paraId="4DD44853" w14:textId="77777777" w:rsidR="00825D57" w:rsidRDefault="00825D57">
            <w:pPr>
              <w:spacing w:after="0" w:line="276" w:lineRule="auto"/>
              <w:rPr>
                <w:rFonts w:asciiTheme="minorHAnsi" w:eastAsia="宋体" w:hAnsiTheme="minorHAnsi" w:cstheme="minorHAnsi"/>
                <w:lang w:eastAsia="zh-CN"/>
              </w:rPr>
            </w:pPr>
          </w:p>
        </w:tc>
      </w:tr>
      <w:tr w:rsidR="00825D57" w14:paraId="35D4DF74" w14:textId="77777777" w:rsidTr="00137B1C">
        <w:trPr>
          <w:tblHeader/>
        </w:trPr>
        <w:tc>
          <w:tcPr>
            <w:tcW w:w="210" w:type="pct"/>
          </w:tcPr>
          <w:p w14:paraId="40A5739A" w14:textId="77777777" w:rsidR="00825D57" w:rsidRDefault="00485D99">
            <w:pPr>
              <w:spacing w:after="0" w:line="276" w:lineRule="auto"/>
              <w:jc w:val="center"/>
              <w:rPr>
                <w:rFonts w:asciiTheme="minorHAnsi" w:eastAsia="宋体" w:hAnsiTheme="minorHAnsi" w:cstheme="minorHAnsi"/>
              </w:rPr>
            </w:pPr>
            <w:r>
              <w:rPr>
                <w:rFonts w:asciiTheme="minorHAnsi" w:eastAsia="宋体" w:hAnsiTheme="minorHAnsi" w:cstheme="minorHAnsi"/>
              </w:rPr>
              <w:t>4</w:t>
            </w:r>
          </w:p>
        </w:tc>
        <w:tc>
          <w:tcPr>
            <w:tcW w:w="877" w:type="pct"/>
          </w:tcPr>
          <w:p w14:paraId="2650AF3E" w14:textId="77777777" w:rsidR="00825D57" w:rsidRDefault="00485D99">
            <w:pPr>
              <w:spacing w:after="0" w:line="276" w:lineRule="auto"/>
              <w:rPr>
                <w:rFonts w:eastAsiaTheme="minorEastAsia"/>
                <w:lang w:eastAsia="zh-CN"/>
              </w:rPr>
            </w:pPr>
            <w:r>
              <w:rPr>
                <w:rFonts w:eastAsiaTheme="minorEastAsia" w:hint="eastAsia"/>
                <w:lang w:eastAsia="zh-CN"/>
              </w:rPr>
              <w:t>N</w:t>
            </w:r>
          </w:p>
        </w:tc>
        <w:tc>
          <w:tcPr>
            <w:tcW w:w="1658" w:type="pct"/>
          </w:tcPr>
          <w:p w14:paraId="005F9E44" w14:textId="77777777" w:rsidR="00825D57" w:rsidRDefault="00485D99">
            <w:pPr>
              <w:spacing w:after="0" w:line="276" w:lineRule="auto"/>
              <w:rPr>
                <w:rFonts w:asciiTheme="minorHAnsi" w:eastAsia="宋体" w:hAnsiTheme="minorHAnsi" w:cstheme="minorHAnsi"/>
              </w:rPr>
            </w:pPr>
            <w:r>
              <w:rPr>
                <w:rFonts w:asciiTheme="minorHAnsi" w:eastAsia="宋体" w:hAnsiTheme="minorHAnsi" w:cstheme="minorHAnsi"/>
              </w:rPr>
              <w:t>maxCandidateBandIndex</w:t>
            </w:r>
          </w:p>
          <w:p w14:paraId="6F4747C7" w14:textId="77777777" w:rsidR="00825D57" w:rsidRDefault="00485D99">
            <w:pPr>
              <w:spacing w:after="0" w:line="276" w:lineRule="auto"/>
              <w:rPr>
                <w:rFonts w:asciiTheme="minorHAnsi" w:eastAsia="宋体" w:hAnsiTheme="minorHAnsi" w:cstheme="minorHAnsi"/>
              </w:rPr>
            </w:pPr>
            <w:r>
              <w:rPr>
                <w:rFonts w:asciiTheme="minorHAnsi" w:eastAsia="宋体" w:hAnsiTheme="minorHAnsi" w:cstheme="minorHAnsi"/>
              </w:rPr>
              <w:t>Indicate the maximum number of band entry index for MUSIM capability restriction reporting.</w:t>
            </w:r>
          </w:p>
        </w:tc>
        <w:tc>
          <w:tcPr>
            <w:tcW w:w="1130" w:type="pct"/>
          </w:tcPr>
          <w:p w14:paraId="1C999C86"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w:t>
            </w:r>
            <w:r>
              <w:rPr>
                <w:rFonts w:asciiTheme="minorHAnsi" w:eastAsia="宋体" w:hAnsiTheme="minorHAnsi" w:cstheme="minorHAnsi" w:hint="eastAsia"/>
                <w:lang w:eastAsia="zh-CN"/>
              </w:rPr>
              <w:t xml:space="preserve">emove this field description. </w:t>
            </w:r>
            <w:r>
              <w:rPr>
                <w:rFonts w:asciiTheme="minorHAnsi" w:eastAsia="宋体" w:hAnsiTheme="minorHAnsi" w:cstheme="minorHAnsi"/>
                <w:lang w:eastAsia="zh-CN"/>
              </w:rPr>
              <w:t>A</w:t>
            </w:r>
            <w:r>
              <w:rPr>
                <w:rFonts w:asciiTheme="minorHAnsi" w:eastAsia="宋体" w:hAnsiTheme="minorHAnsi" w:cstheme="minorHAnsi" w:hint="eastAsia"/>
                <w:lang w:eastAsia="zh-CN"/>
              </w:rPr>
              <w:t xml:space="preserve">s </w:t>
            </w:r>
            <w:r>
              <w:rPr>
                <w:rFonts w:asciiTheme="minorHAnsi" w:eastAsia="宋体" w:hAnsiTheme="minorHAnsi" w:cstheme="minorHAnsi"/>
                <w:lang w:eastAsia="zh-CN"/>
              </w:rPr>
              <w:t>“</w:t>
            </w:r>
            <w:r>
              <w:rPr>
                <w:rFonts w:asciiTheme="minorHAnsi" w:eastAsia="宋体" w:hAnsiTheme="minorHAnsi" w:cstheme="minorHAnsi"/>
              </w:rPr>
              <w:t>maxCandidateBandIndex</w:t>
            </w:r>
            <w:r>
              <w:rPr>
                <w:rFonts w:asciiTheme="minorHAnsi" w:eastAsia="宋体" w:hAnsiTheme="minorHAnsi" w:cstheme="minorHAnsi"/>
                <w:lang w:eastAsia="zh-CN"/>
              </w:rPr>
              <w:t>”</w:t>
            </w:r>
            <w:r>
              <w:rPr>
                <w:rFonts w:asciiTheme="minorHAnsi" w:eastAsia="宋体" w:hAnsiTheme="minorHAnsi" w:cstheme="minorHAnsi" w:hint="eastAsia"/>
                <w:lang w:eastAsia="zh-CN"/>
              </w:rPr>
              <w:t xml:space="preserve"> is not a field, but a </w:t>
            </w:r>
            <w:r>
              <w:t>multiplicity</w:t>
            </w:r>
            <w:r>
              <w:rPr>
                <w:rFonts w:eastAsiaTheme="minorEastAsia" w:hint="eastAsia"/>
                <w:lang w:eastAsia="zh-CN"/>
              </w:rPr>
              <w:t>.</w:t>
            </w:r>
            <w:r>
              <w:rPr>
                <w:rFonts w:asciiTheme="minorHAnsi" w:eastAsia="宋体" w:hAnsiTheme="minorHAnsi" w:cstheme="minorHAnsi" w:hint="eastAsia"/>
                <w:lang w:eastAsia="zh-CN"/>
              </w:rPr>
              <w:t xml:space="preserve"> </w:t>
            </w:r>
          </w:p>
        </w:tc>
        <w:tc>
          <w:tcPr>
            <w:tcW w:w="884" w:type="pct"/>
          </w:tcPr>
          <w:p w14:paraId="4C1692E0"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42" w:type="pct"/>
          </w:tcPr>
          <w:p w14:paraId="190D7F2F" w14:textId="77777777" w:rsidR="00825D57" w:rsidRDefault="00825D57">
            <w:pPr>
              <w:spacing w:after="0" w:line="276" w:lineRule="auto"/>
              <w:rPr>
                <w:rFonts w:asciiTheme="minorHAnsi" w:eastAsia="宋体" w:hAnsiTheme="minorHAnsi" w:cstheme="minorHAnsi"/>
                <w:lang w:eastAsia="zh-CN"/>
              </w:rPr>
            </w:pPr>
          </w:p>
        </w:tc>
      </w:tr>
      <w:tr w:rsidR="00825D57" w14:paraId="3A1773C3" w14:textId="77777777" w:rsidTr="00137B1C">
        <w:trPr>
          <w:tblHeader/>
        </w:trPr>
        <w:tc>
          <w:tcPr>
            <w:tcW w:w="210" w:type="pct"/>
          </w:tcPr>
          <w:p w14:paraId="428D3384" w14:textId="77777777" w:rsidR="00825D57" w:rsidRDefault="00485D99">
            <w:pPr>
              <w:spacing w:after="0" w:line="276" w:lineRule="auto"/>
              <w:jc w:val="center"/>
              <w:rPr>
                <w:rFonts w:asciiTheme="minorHAnsi" w:eastAsia="宋体" w:hAnsiTheme="minorHAnsi" w:cstheme="minorHAnsi"/>
              </w:rPr>
            </w:pPr>
            <w:r>
              <w:rPr>
                <w:rFonts w:asciiTheme="minorHAnsi" w:eastAsia="宋体" w:hAnsiTheme="minorHAnsi" w:cstheme="minorHAnsi"/>
              </w:rPr>
              <w:t>5</w:t>
            </w:r>
          </w:p>
        </w:tc>
        <w:tc>
          <w:tcPr>
            <w:tcW w:w="877" w:type="pct"/>
          </w:tcPr>
          <w:p w14:paraId="3DFE28A5" w14:textId="77777777" w:rsidR="00825D57" w:rsidRDefault="00485D99">
            <w:pPr>
              <w:rPr>
                <w:rFonts w:eastAsiaTheme="minorEastAsia"/>
                <w:lang w:val="en-US" w:eastAsia="zh-CN"/>
              </w:rPr>
            </w:pPr>
            <w:r>
              <w:rPr>
                <w:rFonts w:eastAsiaTheme="minorEastAsia" w:hint="eastAsia"/>
                <w:lang w:val="en-US" w:eastAsia="zh-CN"/>
              </w:rPr>
              <w:t>N</w:t>
            </w:r>
          </w:p>
        </w:tc>
        <w:tc>
          <w:tcPr>
            <w:tcW w:w="1658" w:type="pct"/>
          </w:tcPr>
          <w:p w14:paraId="5A6A05AD" w14:textId="77777777" w:rsidR="00825D57" w:rsidRDefault="00485D99">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musim-AvoidedBandsList</w:t>
            </w:r>
          </w:p>
          <w:p w14:paraId="30689F7B" w14:textId="77777777" w:rsidR="00825D57" w:rsidRDefault="00485D99">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Indicates the UE’s preference on band(s) and/or combination(s) of bands to be avoided or MUSIM purpose.</w:t>
            </w:r>
          </w:p>
        </w:tc>
        <w:tc>
          <w:tcPr>
            <w:tcW w:w="1130" w:type="pct"/>
          </w:tcPr>
          <w:p w14:paraId="38BAFF29"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T</w:t>
            </w:r>
            <w:r>
              <w:rPr>
                <w:rFonts w:asciiTheme="minorHAnsi" w:eastAsia="宋体" w:hAnsiTheme="minorHAnsi" w:cstheme="minorHAnsi" w:hint="eastAsia"/>
                <w:lang w:eastAsia="zh-CN"/>
              </w:rPr>
              <w:t xml:space="preserve">ypo, should be </w:t>
            </w:r>
            <w:r>
              <w:rPr>
                <w:rFonts w:asciiTheme="minorHAnsi" w:eastAsia="宋体" w:hAnsiTheme="minorHAnsi" w:cstheme="minorHAnsi"/>
                <w:lang w:eastAsia="zh-CN"/>
              </w:rPr>
              <w:t>“</w:t>
            </w:r>
            <w:r>
              <w:rPr>
                <w:rFonts w:asciiTheme="minorHAnsi" w:eastAsia="宋体" w:hAnsiTheme="minorHAnsi" w:cstheme="minorHAnsi" w:hint="eastAsia"/>
                <w:color w:val="C00000"/>
                <w:lang w:eastAsia="zh-CN"/>
              </w:rPr>
              <w:t>f</w:t>
            </w:r>
            <w:r>
              <w:rPr>
                <w:rFonts w:asciiTheme="minorHAnsi" w:eastAsia="宋体" w:hAnsiTheme="minorHAnsi" w:cstheme="minorHAnsi"/>
                <w:lang w:val="en-US"/>
              </w:rPr>
              <w:t>or MUSIM purpose</w:t>
            </w:r>
            <w:r>
              <w:rPr>
                <w:rFonts w:asciiTheme="minorHAnsi" w:eastAsia="宋体" w:hAnsiTheme="minorHAnsi" w:cstheme="minorHAnsi"/>
                <w:lang w:eastAsia="zh-CN"/>
              </w:rPr>
              <w:t>”</w:t>
            </w:r>
          </w:p>
        </w:tc>
        <w:tc>
          <w:tcPr>
            <w:tcW w:w="884" w:type="pct"/>
          </w:tcPr>
          <w:p w14:paraId="78DB9AB0" w14:textId="77777777" w:rsidR="00825D57" w:rsidRDefault="00485D99">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eastAsia="zh-CN"/>
              </w:rPr>
              <w:t>tangxun@catt.cn</w:t>
            </w:r>
          </w:p>
        </w:tc>
        <w:tc>
          <w:tcPr>
            <w:tcW w:w="242" w:type="pct"/>
          </w:tcPr>
          <w:p w14:paraId="1BCA4721" w14:textId="77777777" w:rsidR="00825D57" w:rsidRDefault="00825D57">
            <w:pPr>
              <w:spacing w:after="0" w:line="276" w:lineRule="auto"/>
              <w:rPr>
                <w:rFonts w:asciiTheme="minorHAnsi" w:eastAsia="宋体" w:hAnsiTheme="minorHAnsi" w:cstheme="minorHAnsi"/>
                <w:lang w:val="en-US" w:eastAsia="zh-CN"/>
              </w:rPr>
            </w:pPr>
          </w:p>
        </w:tc>
      </w:tr>
      <w:tr w:rsidR="00825D57" w14:paraId="7006463D" w14:textId="77777777" w:rsidTr="00137B1C">
        <w:trPr>
          <w:tblHeader/>
        </w:trPr>
        <w:tc>
          <w:tcPr>
            <w:tcW w:w="210" w:type="pct"/>
          </w:tcPr>
          <w:p w14:paraId="30C0D13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877" w:type="pct"/>
          </w:tcPr>
          <w:p w14:paraId="7026E87E" w14:textId="77777777" w:rsidR="00825D57" w:rsidRDefault="00485D99">
            <w:pPr>
              <w:rPr>
                <w:rFonts w:eastAsiaTheme="minorEastAsia"/>
                <w:lang w:val="en-US" w:eastAsia="zh-CN"/>
              </w:rPr>
            </w:pPr>
            <w:r>
              <w:rPr>
                <w:rFonts w:eastAsiaTheme="minorEastAsia" w:hint="eastAsia"/>
                <w:lang w:val="en-US" w:eastAsia="zh-CN"/>
              </w:rPr>
              <w:t>N</w:t>
            </w:r>
          </w:p>
        </w:tc>
        <w:tc>
          <w:tcPr>
            <w:tcW w:w="1658" w:type="pct"/>
          </w:tcPr>
          <w:p w14:paraId="1FB22ED9"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musim-GapKeep</w:t>
            </w:r>
          </w:p>
          <w:p w14:paraId="11BC0517"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Indicates the UE is allowed to use “keep solution” for collided MUSIM periodic gaps. If “keep solution” is not granted, priority based solution is used as fallback solution)  as specified in TS 38.133[14].</w:t>
            </w:r>
          </w:p>
        </w:tc>
        <w:tc>
          <w:tcPr>
            <w:tcW w:w="1130" w:type="pct"/>
          </w:tcPr>
          <w:p w14:paraId="751BF70E"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remove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w:t>
            </w:r>
            <w:r>
              <w:rPr>
                <w:rFonts w:asciiTheme="minorHAnsi" w:eastAsiaTheme="minorEastAsia" w:hAnsiTheme="minorHAnsi" w:cstheme="minorHAnsi"/>
                <w:lang w:eastAsia="zh-CN"/>
              </w:rPr>
              <w:t>“</w:t>
            </w:r>
            <w:r>
              <w:rPr>
                <w:rFonts w:asciiTheme="minorHAnsi" w:eastAsia="Malgun Gothic" w:hAnsiTheme="minorHAnsi" w:cstheme="minorHAnsi"/>
                <w:lang w:eastAsia="ko-KR"/>
              </w:rPr>
              <w:t>as fallback solution</w:t>
            </w:r>
            <w:r>
              <w:rPr>
                <w:rFonts w:asciiTheme="minorHAnsi" w:eastAsia="Malgun Gothic" w:hAnsiTheme="minorHAnsi" w:cstheme="minorHAnsi"/>
                <w:color w:val="C00000"/>
                <w:lang w:eastAsia="ko-KR"/>
              </w:rPr>
              <w:t>)</w:t>
            </w:r>
            <w:r>
              <w:rPr>
                <w:rFonts w:asciiTheme="minorHAnsi" w:eastAsiaTheme="minorEastAsia" w:hAnsiTheme="minorHAnsi" w:cstheme="minorHAnsi"/>
                <w:lang w:eastAsia="zh-CN"/>
              </w:rPr>
              <w:t>”</w:t>
            </w:r>
          </w:p>
        </w:tc>
        <w:tc>
          <w:tcPr>
            <w:tcW w:w="884" w:type="pct"/>
          </w:tcPr>
          <w:p w14:paraId="4CE1BAAA"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42" w:type="pct"/>
          </w:tcPr>
          <w:p w14:paraId="0AC2D8DD" w14:textId="77777777" w:rsidR="00825D57" w:rsidRDefault="00825D57">
            <w:pPr>
              <w:spacing w:after="0" w:line="276" w:lineRule="auto"/>
              <w:rPr>
                <w:rFonts w:asciiTheme="minorHAnsi" w:eastAsia="宋体" w:hAnsiTheme="minorHAnsi" w:cstheme="minorHAnsi"/>
                <w:lang w:eastAsia="zh-CN"/>
              </w:rPr>
            </w:pPr>
          </w:p>
        </w:tc>
      </w:tr>
      <w:tr w:rsidR="00825D57" w14:paraId="183CEAED" w14:textId="77777777" w:rsidTr="00137B1C">
        <w:trPr>
          <w:tblHeader/>
        </w:trPr>
        <w:tc>
          <w:tcPr>
            <w:tcW w:w="210" w:type="pct"/>
          </w:tcPr>
          <w:p w14:paraId="3BC1759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877" w:type="pct"/>
          </w:tcPr>
          <w:p w14:paraId="07C8FD32" w14:textId="77777777" w:rsidR="00825D57" w:rsidRDefault="00485D99">
            <w:pPr>
              <w:rPr>
                <w:rFonts w:eastAsiaTheme="minorEastAsia"/>
                <w:lang w:eastAsia="zh-CN"/>
              </w:rPr>
            </w:pPr>
            <w:r>
              <w:rPr>
                <w:rFonts w:eastAsiaTheme="minorEastAsia" w:hint="eastAsia"/>
                <w:lang w:eastAsia="zh-CN"/>
              </w:rPr>
              <w:t>Y</w:t>
            </w:r>
          </w:p>
        </w:tc>
        <w:tc>
          <w:tcPr>
            <w:tcW w:w="1658" w:type="pct"/>
          </w:tcPr>
          <w:p w14:paraId="44A62AC0"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maxCandidateBandIndex -r18               INTEGER ::= 8       -- Maximum number of band entry index for MUSIM capability</w:t>
            </w:r>
          </w:p>
        </w:tc>
        <w:tc>
          <w:tcPr>
            <w:tcW w:w="1130" w:type="pct"/>
          </w:tcPr>
          <w:p w14:paraId="35C2DB72"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 name should be </w:t>
            </w:r>
            <w:r>
              <w:rPr>
                <w:rFonts w:asciiTheme="minorHAnsi" w:eastAsiaTheme="minorEastAsia" w:hAnsiTheme="minorHAnsi" w:cstheme="minorHAnsi"/>
                <w:lang w:eastAsia="zh-CN"/>
              </w:rPr>
              <w:t>“</w:t>
            </w:r>
            <w:r>
              <w:rPr>
                <w:rFonts w:asciiTheme="minorHAnsi" w:eastAsia="Malgun Gothic" w:hAnsiTheme="minorHAnsi" w:cstheme="minorHAnsi"/>
                <w:lang w:eastAsia="ko-KR"/>
              </w:rPr>
              <w:t>maxCandidateBand</w:t>
            </w:r>
            <w:r>
              <w:rPr>
                <w:rFonts w:asciiTheme="minorHAnsi" w:eastAsia="Malgun Gothic" w:hAnsiTheme="minorHAnsi" w:cstheme="minorHAnsi"/>
                <w:strike/>
                <w:color w:val="C00000"/>
                <w:lang w:eastAsia="ko-KR"/>
              </w:rPr>
              <w:t>Index</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as it represents a maximum number, not an index.</w:t>
            </w:r>
          </w:p>
        </w:tc>
        <w:tc>
          <w:tcPr>
            <w:tcW w:w="884" w:type="pct"/>
          </w:tcPr>
          <w:p w14:paraId="0F697A23"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42" w:type="pct"/>
          </w:tcPr>
          <w:p w14:paraId="5C7F3C66" w14:textId="77777777" w:rsidR="00825D57" w:rsidRDefault="00825D57">
            <w:pPr>
              <w:spacing w:after="0" w:line="276" w:lineRule="auto"/>
              <w:rPr>
                <w:rFonts w:asciiTheme="minorHAnsi" w:eastAsia="宋体" w:hAnsiTheme="minorHAnsi" w:cstheme="minorHAnsi"/>
                <w:lang w:eastAsia="zh-CN"/>
              </w:rPr>
            </w:pPr>
          </w:p>
        </w:tc>
      </w:tr>
      <w:tr w:rsidR="00825D57" w14:paraId="39E9A444" w14:textId="77777777" w:rsidTr="00137B1C">
        <w:trPr>
          <w:tblHeader/>
        </w:trPr>
        <w:tc>
          <w:tcPr>
            <w:tcW w:w="210" w:type="pct"/>
            <w:vAlign w:val="bottom"/>
          </w:tcPr>
          <w:p w14:paraId="740D3FB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877" w:type="pct"/>
          </w:tcPr>
          <w:p w14:paraId="3B524378" w14:textId="77777777" w:rsidR="00825D57" w:rsidRDefault="00485D99">
            <w:pPr>
              <w:rPr>
                <w:rFonts w:eastAsiaTheme="minorEastAsia"/>
                <w:lang w:eastAsia="zh-CN"/>
              </w:rPr>
            </w:pPr>
            <w:r>
              <w:rPr>
                <w:rFonts w:eastAsiaTheme="minorEastAsia" w:hint="eastAsia"/>
                <w:lang w:eastAsia="zh-CN"/>
              </w:rPr>
              <w:t>N</w:t>
            </w:r>
          </w:p>
        </w:tc>
        <w:tc>
          <w:tcPr>
            <w:tcW w:w="1658" w:type="pct"/>
          </w:tcPr>
          <w:p w14:paraId="5DF33353"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w:t>
            </w:r>
            <w:r>
              <w:rPr>
                <w:rFonts w:asciiTheme="minorHAnsi" w:eastAsia="Malgun Gothic" w:hAnsiTheme="minorHAnsi" w:cstheme="minorHAnsi"/>
                <w:lang w:eastAsia="ko-KR"/>
              </w:rPr>
              <w:tab/>
              <w:t>select the first frequency band in the frequencyBandList (or for aerial UE frequencyBandListAerial), and frequencyBandListSUL, if present, which the UE supports and for which the UE supports at least one of the additionalSpectrumEmission values in nr-NS-PmaxList (or for aerial UE nr-NS-PmaxListAerial), if present:</w:t>
            </w:r>
          </w:p>
        </w:tc>
        <w:tc>
          <w:tcPr>
            <w:tcW w:w="1130" w:type="pct"/>
          </w:tcPr>
          <w:p w14:paraId="5604E419"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 need to add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i.e., </w:t>
            </w:r>
            <w:r>
              <w:rPr>
                <w:rFonts w:asciiTheme="minorHAnsi" w:eastAsiaTheme="minorEastAsia" w:hAnsiTheme="minorHAnsi" w:cstheme="minorHAnsi"/>
                <w:lang w:eastAsia="zh-CN"/>
              </w:rPr>
              <w:t>“</w:t>
            </w:r>
            <w:r>
              <w:rPr>
                <w:rFonts w:asciiTheme="minorHAnsi" w:eastAsia="Malgun Gothic" w:hAnsiTheme="minorHAnsi" w:cstheme="minorHAnsi"/>
                <w:strike/>
                <w:color w:val="C00000"/>
                <w:lang w:eastAsia="ko-KR"/>
              </w:rPr>
              <w:t>(</w:t>
            </w:r>
            <w:r>
              <w:rPr>
                <w:rFonts w:asciiTheme="minorHAnsi" w:eastAsia="Malgun Gothic" w:hAnsiTheme="minorHAnsi" w:cstheme="minorHAnsi"/>
                <w:lang w:eastAsia="ko-KR"/>
              </w:rPr>
              <w:t>or for aerial UE nr-NS-PmaxListAerial</w:t>
            </w:r>
            <w:r>
              <w:rPr>
                <w:rFonts w:asciiTheme="minorHAnsi" w:eastAsia="Malgun Gothic" w:hAnsiTheme="minorHAnsi" w:cstheme="minorHAnsi"/>
                <w:strike/>
                <w:color w:val="C00000"/>
                <w:lang w:eastAsia="ko-KR"/>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884" w:type="pct"/>
          </w:tcPr>
          <w:p w14:paraId="14AF70F8"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42" w:type="pct"/>
          </w:tcPr>
          <w:p w14:paraId="298DA46D" w14:textId="77777777" w:rsidR="00825D57" w:rsidRDefault="00825D57">
            <w:pPr>
              <w:spacing w:after="0" w:line="276" w:lineRule="auto"/>
              <w:rPr>
                <w:rFonts w:asciiTheme="minorHAnsi" w:eastAsia="宋体" w:hAnsiTheme="minorHAnsi" w:cstheme="minorHAnsi"/>
                <w:lang w:eastAsia="zh-CN"/>
              </w:rPr>
            </w:pPr>
          </w:p>
        </w:tc>
      </w:tr>
      <w:tr w:rsidR="00825D57" w14:paraId="5AF36B1C" w14:textId="77777777" w:rsidTr="00137B1C">
        <w:trPr>
          <w:tblHeader/>
        </w:trPr>
        <w:tc>
          <w:tcPr>
            <w:tcW w:w="210" w:type="pct"/>
            <w:vAlign w:val="bottom"/>
          </w:tcPr>
          <w:p w14:paraId="534FA728"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877" w:type="pct"/>
          </w:tcPr>
          <w:p w14:paraId="31CC9D4C" w14:textId="77777777" w:rsidR="00825D57" w:rsidRDefault="00485D99">
            <w:pPr>
              <w:rPr>
                <w:rFonts w:eastAsiaTheme="minorEastAsia"/>
                <w:lang w:val="en-US" w:eastAsia="zh-CN"/>
              </w:rPr>
            </w:pPr>
            <w:r>
              <w:rPr>
                <w:rFonts w:eastAsiaTheme="minorEastAsia" w:hint="eastAsia"/>
                <w:lang w:val="en-US" w:eastAsia="zh-CN"/>
              </w:rPr>
              <w:t>Y</w:t>
            </w:r>
          </w:p>
        </w:tc>
        <w:tc>
          <w:tcPr>
            <w:tcW w:w="1658" w:type="pct"/>
          </w:tcPr>
          <w:p w14:paraId="11BB3871"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ASN1START</w:t>
            </w:r>
          </w:p>
          <w:p w14:paraId="5670F3A2"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-CONFIG-START</w:t>
            </w:r>
          </w:p>
          <w:p w14:paraId="463F6A9D" w14:textId="77777777" w:rsidR="00825D57" w:rsidRDefault="00825D57">
            <w:pPr>
              <w:spacing w:after="0" w:line="276" w:lineRule="auto"/>
              <w:rPr>
                <w:rFonts w:asciiTheme="minorHAnsi" w:eastAsia="Malgun Gothic" w:hAnsiTheme="minorHAnsi" w:cstheme="minorHAnsi"/>
                <w:lang w:val="en-US" w:eastAsia="ko-KR"/>
              </w:rPr>
            </w:pPr>
          </w:p>
          <w:p w14:paraId="09E9DDEF"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ATG</w:t>
            </w:r>
            <w:r>
              <w:rPr>
                <w:rFonts w:asciiTheme="minorHAnsi" w:eastAsia="Malgun Gothic" w:hAnsiTheme="minorHAnsi" w:cstheme="minorHAnsi"/>
                <w:lang w:val="en-US" w:eastAsia="ko-KR"/>
              </w:rPr>
              <w:t>-Config-r18 ::=          SEQUENCE {</w:t>
            </w:r>
          </w:p>
          <w:p w14:paraId="6BF3C594"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hint="eastAsia"/>
                <w:lang w:val="en-US" w:eastAsia="zh-CN"/>
              </w:rPr>
              <w:t>&lt;</w:t>
            </w:r>
            <w:r>
              <w:rPr>
                <w:rFonts w:asciiTheme="minorHAnsi" w:eastAsiaTheme="minorEastAsia" w:hAnsiTheme="minorHAnsi" w:cstheme="minorHAnsi" w:hint="eastAsia"/>
                <w:color w:val="00B050"/>
                <w:lang w:val="en-US" w:eastAsia="zh-CN"/>
              </w:rPr>
              <w:t>omitted</w:t>
            </w:r>
            <w:r>
              <w:rPr>
                <w:rFonts w:asciiTheme="minorHAnsi" w:eastAsiaTheme="minorEastAsia" w:hAnsiTheme="minorHAnsi" w:cstheme="minorHAnsi" w:hint="eastAsia"/>
                <w:lang w:val="en-US" w:eastAsia="zh-CN"/>
              </w:rPr>
              <w:t>&gt;</w:t>
            </w:r>
            <w:r>
              <w:rPr>
                <w:rFonts w:asciiTheme="minorHAnsi" w:eastAsia="Malgun Gothic" w:hAnsiTheme="minorHAnsi" w:cstheme="minorHAnsi"/>
                <w:lang w:val="en-US" w:eastAsia="ko-KR"/>
              </w:rPr>
              <w:t xml:space="preserve">   </w:t>
            </w:r>
          </w:p>
          <w:p w14:paraId="01EFC1F8"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5F0FCAA" w14:textId="77777777" w:rsidR="00825D57" w:rsidRDefault="00825D57">
            <w:pPr>
              <w:spacing w:after="0" w:line="276" w:lineRule="auto"/>
              <w:rPr>
                <w:rFonts w:asciiTheme="minorHAnsi" w:eastAsia="Malgun Gothic" w:hAnsiTheme="minorHAnsi" w:cstheme="minorHAnsi"/>
                <w:lang w:val="en-US" w:eastAsia="ko-KR"/>
              </w:rPr>
            </w:pPr>
          </w:p>
          <w:p w14:paraId="691A0117"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-CONFIG-STOP</w:t>
            </w:r>
          </w:p>
          <w:p w14:paraId="25A8BF73"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ASN1STOP</w:t>
            </w:r>
          </w:p>
        </w:tc>
        <w:tc>
          <w:tcPr>
            <w:tcW w:w="1130" w:type="pct"/>
          </w:tcPr>
          <w:p w14:paraId="55C56E6D"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ATG</w:t>
            </w:r>
            <w:r>
              <w:rPr>
                <w:rFonts w:asciiTheme="minorHAnsi" w:eastAsiaTheme="minorEastAsia" w:hAnsiTheme="minorHAnsi" w:cstheme="minorHAnsi"/>
                <w:lang w:eastAsia="zh-CN"/>
              </w:rPr>
              <w:t>”</w:t>
            </w:r>
          </w:p>
        </w:tc>
        <w:tc>
          <w:tcPr>
            <w:tcW w:w="884" w:type="pct"/>
          </w:tcPr>
          <w:p w14:paraId="122A28A9"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242" w:type="pct"/>
          </w:tcPr>
          <w:p w14:paraId="7666A5CC" w14:textId="77777777" w:rsidR="00825D57" w:rsidRDefault="00825D57">
            <w:pPr>
              <w:spacing w:after="0" w:line="276" w:lineRule="auto"/>
              <w:rPr>
                <w:rFonts w:asciiTheme="minorHAnsi" w:eastAsia="宋体" w:hAnsiTheme="minorHAnsi" w:cstheme="minorHAnsi"/>
                <w:lang w:eastAsia="zh-CN"/>
              </w:rPr>
            </w:pPr>
          </w:p>
        </w:tc>
      </w:tr>
      <w:tr w:rsidR="00825D57" w14:paraId="3BF4C502" w14:textId="77777777" w:rsidTr="00137B1C">
        <w:trPr>
          <w:tblHeader/>
        </w:trPr>
        <w:tc>
          <w:tcPr>
            <w:tcW w:w="210" w:type="pct"/>
            <w:vAlign w:val="bottom"/>
          </w:tcPr>
          <w:p w14:paraId="4760EF82" w14:textId="77777777" w:rsidR="00825D57" w:rsidRDefault="00485D99">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0</w:t>
            </w:r>
          </w:p>
        </w:tc>
        <w:tc>
          <w:tcPr>
            <w:tcW w:w="877" w:type="pct"/>
          </w:tcPr>
          <w:p w14:paraId="6CD11C00" w14:textId="77777777" w:rsidR="00825D57" w:rsidRDefault="00485D99">
            <w:pPr>
              <w:rPr>
                <w:rFonts w:eastAsiaTheme="minorEastAsia"/>
                <w:lang w:val="en-US" w:eastAsia="zh-CN"/>
              </w:rPr>
            </w:pPr>
            <w:r>
              <w:rPr>
                <w:rFonts w:eastAsiaTheme="minorEastAsia" w:hint="eastAsia"/>
                <w:lang w:val="en-US" w:eastAsia="zh-CN"/>
              </w:rPr>
              <w:t>N</w:t>
            </w:r>
          </w:p>
        </w:tc>
        <w:tc>
          <w:tcPr>
            <w:tcW w:w="1658" w:type="pct"/>
          </w:tcPr>
          <w:p w14:paraId="2D2C1AAC" w14:textId="77777777" w:rsidR="00825D57" w:rsidRDefault="00485D99">
            <w:pPr>
              <w:spacing w:after="0" w:line="276" w:lineRule="auto"/>
              <w:rPr>
                <w:rFonts w:asciiTheme="minorHAnsi" w:eastAsia="Malgun Gothic" w:hAnsiTheme="minorHAnsi" w:cstheme="minorHAnsi"/>
                <w:lang w:val="en-US" w:eastAsia="ko-KR"/>
              </w:rPr>
            </w:pPr>
            <w:r>
              <w:t>suspend all multicast MRB(s) associated with multicast session(s) not configured to receive in RRC_INACTIVE</w:t>
            </w:r>
          </w:p>
        </w:tc>
        <w:tc>
          <w:tcPr>
            <w:tcW w:w="1130" w:type="pct"/>
          </w:tcPr>
          <w:p w14:paraId="1007F6E7"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84" w:type="pct"/>
          </w:tcPr>
          <w:p w14:paraId="1C97BB29"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Fangying.xiao@cn.sharp-world.com</w:t>
            </w:r>
          </w:p>
        </w:tc>
        <w:tc>
          <w:tcPr>
            <w:tcW w:w="242" w:type="pct"/>
          </w:tcPr>
          <w:p w14:paraId="03F3D310" w14:textId="77777777" w:rsidR="00825D57" w:rsidRDefault="00825D57">
            <w:pPr>
              <w:spacing w:after="0" w:line="276" w:lineRule="auto"/>
              <w:rPr>
                <w:rFonts w:asciiTheme="minorHAnsi" w:eastAsia="宋体" w:hAnsiTheme="minorHAnsi" w:cstheme="minorHAnsi"/>
                <w:lang w:eastAsia="zh-CN"/>
              </w:rPr>
            </w:pPr>
          </w:p>
        </w:tc>
      </w:tr>
      <w:tr w:rsidR="00825D57" w14:paraId="20C32B6A" w14:textId="77777777" w:rsidTr="00137B1C">
        <w:trPr>
          <w:tblHeader/>
        </w:trPr>
        <w:tc>
          <w:tcPr>
            <w:tcW w:w="210" w:type="pct"/>
            <w:vAlign w:val="bottom"/>
          </w:tcPr>
          <w:p w14:paraId="3836C068" w14:textId="77777777" w:rsidR="00825D57" w:rsidRDefault="00485D99">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1</w:t>
            </w:r>
          </w:p>
        </w:tc>
        <w:tc>
          <w:tcPr>
            <w:tcW w:w="877" w:type="pct"/>
          </w:tcPr>
          <w:p w14:paraId="27803817" w14:textId="77777777" w:rsidR="00825D57" w:rsidRDefault="00485D99">
            <w:pPr>
              <w:rPr>
                <w:rFonts w:eastAsiaTheme="minorEastAsia"/>
                <w:lang w:val="en-US" w:eastAsia="zh-CN"/>
              </w:rPr>
            </w:pPr>
            <w:r>
              <w:rPr>
                <w:rFonts w:eastAsiaTheme="minorEastAsia" w:hint="eastAsia"/>
                <w:lang w:val="en-US" w:eastAsia="zh-CN"/>
              </w:rPr>
              <w:t>N</w:t>
            </w:r>
          </w:p>
        </w:tc>
        <w:tc>
          <w:tcPr>
            <w:tcW w:w="1658" w:type="pct"/>
          </w:tcPr>
          <w:p w14:paraId="7CF489D1" w14:textId="77777777" w:rsidR="00825D57" w:rsidRDefault="00485D99">
            <w:pPr>
              <w:spacing w:after="0" w:line="276" w:lineRule="auto"/>
            </w:pPr>
            <w:r>
              <w:t>indicate PDCP suspend to lower layers of all DRBs and multicast MRBs associated with multicast session(s) not configured to receive in RRC_INACTIVE</w:t>
            </w:r>
          </w:p>
        </w:tc>
        <w:tc>
          <w:tcPr>
            <w:tcW w:w="1130" w:type="pct"/>
          </w:tcPr>
          <w:p w14:paraId="4C58115C" w14:textId="77777777" w:rsidR="00825D57" w:rsidRDefault="00485D99">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884" w:type="pct"/>
          </w:tcPr>
          <w:p w14:paraId="699EC8C4"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Fangying.xiao@cn.sharp-world.com</w:t>
            </w:r>
          </w:p>
        </w:tc>
        <w:tc>
          <w:tcPr>
            <w:tcW w:w="242" w:type="pct"/>
          </w:tcPr>
          <w:p w14:paraId="0B88F8F3" w14:textId="77777777" w:rsidR="00825D57" w:rsidRDefault="00825D57">
            <w:pPr>
              <w:spacing w:after="0" w:line="276" w:lineRule="auto"/>
              <w:rPr>
                <w:rFonts w:asciiTheme="minorHAnsi" w:eastAsia="宋体" w:hAnsiTheme="minorHAnsi" w:cstheme="minorHAnsi"/>
                <w:lang w:eastAsia="zh-CN"/>
              </w:rPr>
            </w:pPr>
          </w:p>
        </w:tc>
      </w:tr>
      <w:tr w:rsidR="00825D57" w14:paraId="54744B21" w14:textId="77777777" w:rsidTr="00137B1C">
        <w:trPr>
          <w:tblHeader/>
        </w:trPr>
        <w:tc>
          <w:tcPr>
            <w:tcW w:w="210" w:type="pct"/>
            <w:vAlign w:val="bottom"/>
          </w:tcPr>
          <w:p w14:paraId="7A6550A1"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12</w:t>
            </w:r>
          </w:p>
        </w:tc>
        <w:tc>
          <w:tcPr>
            <w:tcW w:w="877" w:type="pct"/>
          </w:tcPr>
          <w:p w14:paraId="1BD32980" w14:textId="77777777" w:rsidR="00825D57" w:rsidRDefault="00485D99">
            <w:pPr>
              <w:pStyle w:val="B7"/>
              <w:ind w:left="2552" w:hanging="283"/>
              <w:rPr>
                <w:rFonts w:asciiTheme="minorHAnsi" w:eastAsia="等线" w:hAnsiTheme="minorHAnsi" w:cstheme="minorHAnsi"/>
                <w:lang w:val="en-US"/>
              </w:rPr>
            </w:pPr>
            <w:r>
              <w:rPr>
                <w:rFonts w:asciiTheme="minorHAnsi" w:eastAsia="等线" w:hAnsiTheme="minorHAnsi" w:cstheme="minorHAnsi"/>
                <w:lang w:val="en-US"/>
              </w:rPr>
              <w:t>nN</w:t>
            </w:r>
          </w:p>
        </w:tc>
        <w:tc>
          <w:tcPr>
            <w:tcW w:w="1658" w:type="pct"/>
          </w:tcPr>
          <w:p w14:paraId="0EEBD477" w14:textId="77777777" w:rsidR="00825D57" w:rsidRDefault="00485D99">
            <w:pPr>
              <w:pStyle w:val="B1"/>
            </w:pPr>
            <w:r>
              <w:t>-</w:t>
            </w:r>
            <w:r>
              <w:tab/>
              <w:t>change of its fulfilment status for RRM measurement relaxation criterion, or;</w:t>
            </w:r>
          </w:p>
          <w:p w14:paraId="08429F38" w14:textId="77777777" w:rsidR="00825D57" w:rsidRDefault="00485D99">
            <w:pPr>
              <w:pStyle w:val="B1"/>
            </w:pPr>
            <w:r>
              <w:t>-</w:t>
            </w:r>
            <w:r>
              <w:tab/>
              <w:t>service link (specified in TS 38.300 [2]) propagation delay difference between serving cell and neighbour cell(s)</w:t>
            </w:r>
            <w:r>
              <w:rPr>
                <w:color w:val="FF0000"/>
              </w:rPr>
              <w:t xml:space="preserve">; </w:t>
            </w:r>
            <w:r>
              <w:t>or</w:t>
            </w:r>
          </w:p>
          <w:p w14:paraId="7EE2CD7B" w14:textId="77777777" w:rsidR="00825D57" w:rsidRDefault="00485D99">
            <w:pPr>
              <w:pStyle w:val="B1"/>
            </w:pPr>
            <w:r>
              <w:t>-</w:t>
            </w:r>
            <w:r>
              <w:tab/>
              <w:t xml:space="preserve">its preference on </w:t>
            </w:r>
            <w:r>
              <w:rPr>
                <w:rFonts w:eastAsia="MS Mincho"/>
              </w:rPr>
              <w:t xml:space="preserve">multi-Rx operation </w:t>
            </w:r>
            <w:r>
              <w:t>for FR2</w:t>
            </w:r>
            <w:r>
              <w:rPr>
                <w:color w:val="FF0000"/>
              </w:rPr>
              <w:t>;</w:t>
            </w:r>
            <w:r>
              <w:t xml:space="preserve"> or</w:t>
            </w:r>
          </w:p>
          <w:p w14:paraId="5DF1D2FB" w14:textId="77777777" w:rsidR="00825D57" w:rsidRDefault="00485D99">
            <w:pPr>
              <w:pStyle w:val="B1"/>
            </w:pPr>
            <w:r>
              <w:t>-</w:t>
            </w:r>
            <w:r>
              <w:tab/>
              <w:t>availability of flight path information for Aerial UE operation</w:t>
            </w:r>
            <w:r>
              <w:rPr>
                <w:color w:val="FF0000"/>
              </w:rPr>
              <w:t>;</w:t>
            </w:r>
            <w:r>
              <w:t xml:space="preserve"> or</w:t>
            </w:r>
          </w:p>
          <w:p w14:paraId="2137C539" w14:textId="77777777" w:rsidR="00825D57" w:rsidRDefault="00825D57">
            <w:pPr>
              <w:spacing w:after="0" w:line="276" w:lineRule="auto"/>
              <w:rPr>
                <w:rFonts w:asciiTheme="minorHAnsi" w:eastAsia="Malgun Gothic" w:hAnsiTheme="minorHAnsi" w:cstheme="minorHAnsi"/>
                <w:lang w:val="en-US" w:eastAsia="ko-KR"/>
              </w:rPr>
            </w:pPr>
          </w:p>
        </w:tc>
        <w:tc>
          <w:tcPr>
            <w:tcW w:w="1130" w:type="pct"/>
          </w:tcPr>
          <w:p w14:paraId="7395CD9B" w14:textId="77777777" w:rsidR="00825D57" w:rsidRDefault="00485D9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use of commas, should be “xxx, or;” instead of ”xxx; or”</w:t>
            </w:r>
          </w:p>
        </w:tc>
        <w:tc>
          <w:tcPr>
            <w:tcW w:w="884" w:type="pct"/>
          </w:tcPr>
          <w:p w14:paraId="54FDB276"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Helka-liina.maattanen@ericsson.com</w:t>
            </w:r>
          </w:p>
        </w:tc>
        <w:tc>
          <w:tcPr>
            <w:tcW w:w="242" w:type="pct"/>
          </w:tcPr>
          <w:p w14:paraId="23B43C26" w14:textId="77777777" w:rsidR="00825D57" w:rsidRDefault="00825D57">
            <w:pPr>
              <w:spacing w:after="0" w:line="276" w:lineRule="auto"/>
              <w:rPr>
                <w:rFonts w:asciiTheme="minorHAnsi" w:eastAsia="宋体" w:hAnsiTheme="minorHAnsi" w:cstheme="minorHAnsi"/>
                <w:lang w:eastAsia="zh-CN"/>
              </w:rPr>
            </w:pPr>
          </w:p>
        </w:tc>
      </w:tr>
      <w:tr w:rsidR="00825D57" w14:paraId="53891F47" w14:textId="77777777" w:rsidTr="00137B1C">
        <w:trPr>
          <w:tblHeader/>
        </w:trPr>
        <w:tc>
          <w:tcPr>
            <w:tcW w:w="210" w:type="pct"/>
            <w:vAlign w:val="bottom"/>
          </w:tcPr>
          <w:p w14:paraId="0C731C37"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13</w:t>
            </w:r>
          </w:p>
        </w:tc>
        <w:tc>
          <w:tcPr>
            <w:tcW w:w="877" w:type="pct"/>
          </w:tcPr>
          <w:p w14:paraId="370E1AAF" w14:textId="77777777" w:rsidR="00825D57" w:rsidRDefault="00485D99">
            <w:pPr>
              <w:pStyle w:val="B2"/>
              <w:rPr>
                <w:rFonts w:asciiTheme="minorHAnsi" w:eastAsia="等线" w:hAnsiTheme="minorHAnsi" w:cstheme="minorHAnsi"/>
                <w:lang w:val="en-US" w:eastAsia="zh-CN"/>
              </w:rPr>
            </w:pPr>
            <w:r>
              <w:rPr>
                <w:rFonts w:asciiTheme="minorHAnsi" w:eastAsia="等线" w:hAnsiTheme="minorHAnsi" w:cstheme="minorHAnsi" w:hint="eastAsia"/>
                <w:lang w:val="en-US" w:eastAsia="zh-CN"/>
              </w:rPr>
              <w:t>Y</w:t>
            </w:r>
          </w:p>
        </w:tc>
        <w:tc>
          <w:tcPr>
            <w:tcW w:w="1658" w:type="pct"/>
          </w:tcPr>
          <w:p w14:paraId="332287F6" w14:textId="77777777" w:rsidR="00825D57" w:rsidRDefault="00825D5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p>
          <w:p w14:paraId="4EC6C0C8"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UAV-Config-r18 ::=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39DE9F62"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flightPathUpdateThrConfig-r18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2C954D91"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flightPathUpdateDistanceThr-r18   SetupRelease { FlightPathUpdateDistanceThr-r18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76CD7AC8"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w:t>
            </w:r>
            <w:bookmarkStart w:id="4" w:name="OLE_LINK20"/>
            <w:bookmarkStart w:id="5" w:name="OLE_LINK19"/>
            <w:r>
              <w:rPr>
                <w:rFonts w:ascii="Courier New" w:hAnsi="Courier New"/>
                <w:sz w:val="16"/>
                <w:szCs w:val="22"/>
                <w:shd w:val="clear" w:color="auto" w:fill="E6E6E6"/>
                <w:lang w:val="en-US" w:bidi="ar"/>
              </w:rPr>
              <w:t xml:space="preserve">   flightPathUpdateTimeThr-r18       SetupRelease { FlightPathUpdateTimeThr-r18 }            </w:t>
            </w:r>
            <w:r>
              <w:rPr>
                <w:rFonts w:ascii="Courier New" w:hAnsi="Courier New"/>
                <w:color w:val="993366"/>
                <w:sz w:val="16"/>
                <w:szCs w:val="22"/>
                <w:shd w:val="clear" w:color="auto" w:fill="E6E6E6"/>
                <w:lang w:val="en-US" w:bidi="ar"/>
              </w:rPr>
              <w:t>OPTIONAL</w:t>
            </w:r>
            <w:r>
              <w:rPr>
                <w:rFonts w:ascii="Courier New" w:hAnsi="Courier New"/>
                <w:sz w:val="16"/>
                <w:szCs w:val="22"/>
                <w:highlight w:val="green"/>
                <w:lang w:val="en-US" w:bidi="ar"/>
              </w:rPr>
              <w:t xml:space="preserve"> </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bookmarkEnd w:id="4"/>
            <w:bookmarkEnd w:id="5"/>
          </w:p>
          <w:p w14:paraId="43EC32F5"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576BB4D9"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w:t>
            </w:r>
          </w:p>
          <w:p w14:paraId="5A05CC7C" w14:textId="77777777" w:rsidR="00825D57" w:rsidRDefault="00485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w:t>
            </w:r>
          </w:p>
          <w:p w14:paraId="2B82A137" w14:textId="77777777" w:rsidR="00825D57" w:rsidRDefault="00825D57">
            <w:pPr>
              <w:spacing w:after="0" w:line="276" w:lineRule="auto"/>
              <w:rPr>
                <w:rFonts w:asciiTheme="minorHAnsi" w:eastAsia="Malgun Gothic" w:hAnsiTheme="minorHAnsi" w:cstheme="minorHAnsi"/>
                <w:lang w:eastAsia="ko-KR"/>
              </w:rPr>
            </w:pPr>
          </w:p>
        </w:tc>
        <w:tc>
          <w:tcPr>
            <w:tcW w:w="1130" w:type="pct"/>
          </w:tcPr>
          <w:p w14:paraId="4D6F9199" w14:textId="77777777" w:rsidR="00825D57" w:rsidRDefault="00485D99">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zh-CN"/>
              </w:rPr>
              <w:t>A “,” is missing.</w:t>
            </w:r>
          </w:p>
          <w:p w14:paraId="4C317386" w14:textId="77777777" w:rsidR="00825D57" w:rsidRDefault="00825D57">
            <w:pPr>
              <w:spacing w:after="0" w:line="276" w:lineRule="auto"/>
              <w:rPr>
                <w:rFonts w:asciiTheme="minorHAnsi" w:eastAsia="Malgun Gothic" w:hAnsiTheme="minorHAnsi" w:cstheme="minorHAnsi"/>
                <w:lang w:eastAsia="ko-KR"/>
              </w:rPr>
            </w:pPr>
          </w:p>
        </w:tc>
        <w:tc>
          <w:tcPr>
            <w:tcW w:w="884" w:type="pct"/>
          </w:tcPr>
          <w:p w14:paraId="2029A676"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42" w:type="pct"/>
          </w:tcPr>
          <w:p w14:paraId="78E3BAFB" w14:textId="77777777" w:rsidR="00825D57" w:rsidRDefault="00825D57">
            <w:pPr>
              <w:spacing w:after="0" w:line="276" w:lineRule="auto"/>
              <w:rPr>
                <w:rFonts w:asciiTheme="minorHAnsi" w:eastAsia="宋体" w:hAnsiTheme="minorHAnsi" w:cstheme="minorHAnsi"/>
                <w:lang w:eastAsia="zh-CN"/>
              </w:rPr>
            </w:pPr>
          </w:p>
        </w:tc>
      </w:tr>
      <w:tr w:rsidR="00825D57" w14:paraId="0AE00A2A" w14:textId="77777777" w:rsidTr="00137B1C">
        <w:trPr>
          <w:tblHeader/>
        </w:trPr>
        <w:tc>
          <w:tcPr>
            <w:tcW w:w="210" w:type="pct"/>
            <w:vAlign w:val="bottom"/>
          </w:tcPr>
          <w:p w14:paraId="4E81B671"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w:t>
            </w:r>
          </w:p>
        </w:tc>
        <w:tc>
          <w:tcPr>
            <w:tcW w:w="877" w:type="pct"/>
          </w:tcPr>
          <w:p w14:paraId="6140EA1C" w14:textId="77777777" w:rsidR="00825D57" w:rsidRDefault="00825D57">
            <w:pPr>
              <w:pStyle w:val="B2"/>
              <w:rPr>
                <w:rFonts w:asciiTheme="minorHAnsi" w:eastAsia="等线" w:hAnsiTheme="minorHAnsi" w:cstheme="minorHAnsi"/>
              </w:rPr>
            </w:pPr>
          </w:p>
        </w:tc>
        <w:tc>
          <w:tcPr>
            <w:tcW w:w="1658" w:type="pct"/>
          </w:tcPr>
          <w:p w14:paraId="126224F1" w14:textId="77777777" w:rsidR="00825D57" w:rsidRDefault="00485D99">
            <w:pPr>
              <w:pStyle w:val="af9"/>
              <w:ind w:left="851" w:hanging="284"/>
              <w:rPr>
                <w:rFonts w:eastAsia="宋体"/>
                <w:lang w:val="en-US"/>
              </w:rPr>
            </w:pPr>
            <w:r>
              <w:rPr>
                <w:rFonts w:eastAsia="宋体"/>
                <w:sz w:val="20"/>
                <w:lang w:val="en-US" w:bidi="ar"/>
              </w:rPr>
              <w:t>2&gt;</w:t>
            </w:r>
            <w:r>
              <w:rPr>
                <w:rFonts w:eastAsia="宋体"/>
                <w:sz w:val="20"/>
                <w:lang w:val="en-US" w:bidi="ar"/>
              </w:rPr>
              <w:tab/>
              <w:t>if the UE has flight path information available:</w:t>
            </w:r>
          </w:p>
          <w:p w14:paraId="5A2FF330" w14:textId="77777777" w:rsidR="00825D57" w:rsidRDefault="00485D99">
            <w:pPr>
              <w:pStyle w:val="af9"/>
              <w:ind w:left="1135" w:hanging="284"/>
              <w:rPr>
                <w:rFonts w:eastAsia="宋体"/>
                <w:lang w:val="en-US"/>
              </w:rPr>
            </w:pPr>
            <w:r>
              <w:rPr>
                <w:rFonts w:eastAsia="宋体"/>
                <w:sz w:val="20"/>
                <w:lang w:val="en-US" w:bidi="ar"/>
              </w:rPr>
              <w:t>3&gt;</w:t>
            </w:r>
            <w:r>
              <w:rPr>
                <w:rFonts w:eastAsia="宋体"/>
                <w:sz w:val="20"/>
                <w:lang w:val="en-US" w:bidi="ar"/>
              </w:rPr>
              <w:tab/>
              <w:t xml:space="preserve">if </w:t>
            </w:r>
            <w:r>
              <w:rPr>
                <w:sz w:val="20"/>
                <w:lang w:val="en-US" w:eastAsia="zh-CN" w:bidi="ar"/>
              </w:rPr>
              <w:t>the</w:t>
            </w:r>
            <w:r>
              <w:rPr>
                <w:rFonts w:eastAsia="宋体"/>
                <w:sz w:val="20"/>
                <w:lang w:val="en-US" w:bidi="ar"/>
              </w:rPr>
              <w:t xml:space="preserve"> UE had not previously provided a flight path information since last entering RRC_CONNECTED state; or</w:t>
            </w:r>
          </w:p>
          <w:p w14:paraId="7C9156C5" w14:textId="77777777" w:rsidR="00825D57" w:rsidRDefault="00485D99">
            <w:pPr>
              <w:pStyle w:val="af9"/>
              <w:ind w:left="1135" w:hanging="284"/>
              <w:rPr>
                <w:rFonts w:eastAsia="宋体"/>
                <w:lang w:val="en-US"/>
              </w:rPr>
            </w:pPr>
            <w:r>
              <w:rPr>
                <w:rFonts w:eastAsia="宋体"/>
                <w:sz w:val="20"/>
                <w:lang w:val="en-US" w:bidi="ar"/>
              </w:rPr>
              <w:t>3&gt;</w:t>
            </w:r>
            <w:r>
              <w:rPr>
                <w:rFonts w:eastAsia="宋体"/>
                <w:sz w:val="20"/>
                <w:lang w:val="en-US" w:bidi="ar"/>
              </w:rPr>
              <w:tab/>
              <w:t>if at least one waypoint</w:t>
            </w:r>
            <w:r>
              <w:rPr>
                <w:rFonts w:eastAsia="宋体"/>
                <w:sz w:val="20"/>
                <w:lang w:val="en-US" w:eastAsia="zh-CN" w:bidi="ar"/>
              </w:rPr>
              <w:t xml:space="preserve"> was not previously provided; or</w:t>
            </w:r>
          </w:p>
          <w:p w14:paraId="6EBAB7B4" w14:textId="77777777" w:rsidR="00825D57" w:rsidRDefault="00485D99">
            <w:pPr>
              <w:pStyle w:val="af9"/>
              <w:ind w:left="1135" w:hanging="284"/>
              <w:rPr>
                <w:rFonts w:eastAsia="宋体"/>
                <w:lang w:val="en-US"/>
              </w:rPr>
            </w:pPr>
            <w:r>
              <w:rPr>
                <w:rFonts w:eastAsia="宋体"/>
                <w:sz w:val="20"/>
                <w:lang w:val="en-US" w:eastAsia="zh-CN" w:bidi="ar"/>
              </w:rPr>
              <w:t>3&gt;</w:t>
            </w:r>
            <w:r>
              <w:rPr>
                <w:rFonts w:eastAsia="宋体"/>
                <w:sz w:val="20"/>
                <w:lang w:val="en-US" w:eastAsia="zh-CN" w:bidi="ar"/>
              </w:rPr>
              <w:tab/>
              <w:t xml:space="preserve">if at least one upcoming waypoint that was previously provided is </w:t>
            </w:r>
            <w:r>
              <w:rPr>
                <w:rFonts w:eastAsia="宋体"/>
                <w:sz w:val="20"/>
                <w:highlight w:val="green"/>
                <w:lang w:val="en-US" w:eastAsia="zh-CN" w:bidi="ar"/>
              </w:rPr>
              <w:t xml:space="preserve">being </w:t>
            </w:r>
            <w:r>
              <w:rPr>
                <w:rFonts w:eastAsia="宋体"/>
                <w:sz w:val="20"/>
                <w:lang w:val="en-US" w:eastAsia="zh-CN" w:bidi="ar"/>
              </w:rPr>
              <w:t>removed; or</w:t>
            </w:r>
          </w:p>
          <w:p w14:paraId="0C266337" w14:textId="77777777" w:rsidR="00825D57" w:rsidRDefault="00485D99">
            <w:pPr>
              <w:pStyle w:val="af9"/>
              <w:ind w:left="1135" w:hanging="284"/>
              <w:rPr>
                <w:rFonts w:eastAsia="宋体"/>
                <w:lang w:val="en-US"/>
              </w:rPr>
            </w:pPr>
            <w:r>
              <w:rPr>
                <w:rFonts w:eastAsia="宋体"/>
                <w:sz w:val="20"/>
                <w:lang w:val="en-US" w:bidi="ar"/>
              </w:rPr>
              <w:t>3&gt;</w:t>
            </w:r>
            <w:r>
              <w:rPr>
                <w:rFonts w:eastAsia="宋体"/>
                <w:sz w:val="20"/>
                <w:lang w:val="en-US" w:bidi="ar"/>
              </w:rPr>
              <w:tab/>
            </w:r>
            <w:r>
              <w:rPr>
                <w:rFonts w:eastAsia="宋体"/>
                <w:sz w:val="20"/>
                <w:lang w:val="en-US" w:eastAsia="zh-CN" w:bidi="ar"/>
              </w:rPr>
              <w:t xml:space="preserve">if </w:t>
            </w:r>
            <w:r>
              <w:rPr>
                <w:rFonts w:eastAsia="宋体"/>
                <w:i/>
                <w:iCs/>
                <w:sz w:val="20"/>
                <w:lang w:val="en-US" w:eastAsia="zh-CN" w:bidi="ar"/>
              </w:rPr>
              <w:t>flightPathUpdateDistanceThr</w:t>
            </w:r>
            <w:r>
              <w:rPr>
                <w:rFonts w:eastAsia="宋体"/>
                <w:sz w:val="20"/>
                <w:lang w:val="en-US" w:bidi="ar"/>
              </w:rPr>
              <w:t xml:space="preserve"> is configured and for at least one waypoint, the 3D distance between the previously provided location and the new location is more than or equal to the distance threshold configured by </w:t>
            </w:r>
            <w:r>
              <w:rPr>
                <w:rFonts w:eastAsia="宋体"/>
                <w:i/>
                <w:iCs/>
                <w:sz w:val="20"/>
                <w:lang w:val="en-US" w:eastAsia="zh-CN" w:bidi="ar"/>
              </w:rPr>
              <w:t>flightPathUpdateDistanceThr</w:t>
            </w:r>
            <w:r>
              <w:rPr>
                <w:rFonts w:eastAsia="宋体"/>
                <w:sz w:val="20"/>
                <w:lang w:val="en-US" w:bidi="ar"/>
              </w:rPr>
              <w:t>; or</w:t>
            </w:r>
          </w:p>
          <w:p w14:paraId="37B8DAF8" w14:textId="77777777" w:rsidR="00825D57" w:rsidRDefault="00825D57">
            <w:pPr>
              <w:spacing w:after="0" w:line="276" w:lineRule="auto"/>
              <w:rPr>
                <w:rFonts w:asciiTheme="minorHAnsi" w:eastAsia="Malgun Gothic" w:hAnsiTheme="minorHAnsi" w:cstheme="minorHAnsi"/>
                <w:lang w:eastAsia="ko-KR"/>
              </w:rPr>
            </w:pPr>
          </w:p>
        </w:tc>
        <w:tc>
          <w:tcPr>
            <w:tcW w:w="1130" w:type="pct"/>
          </w:tcPr>
          <w:p w14:paraId="49B53974"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Suggest to remove “being”</w:t>
            </w:r>
          </w:p>
          <w:p w14:paraId="4869FD6B" w14:textId="77777777" w:rsidR="00825D57" w:rsidRDefault="00825D57">
            <w:pPr>
              <w:spacing w:after="0" w:line="276" w:lineRule="auto"/>
              <w:rPr>
                <w:rFonts w:asciiTheme="minorHAnsi" w:eastAsia="Malgun Gothic" w:hAnsiTheme="minorHAnsi" w:cstheme="minorHAnsi"/>
                <w:lang w:eastAsia="ko-KR"/>
              </w:rPr>
            </w:pPr>
          </w:p>
        </w:tc>
        <w:tc>
          <w:tcPr>
            <w:tcW w:w="884" w:type="pct"/>
          </w:tcPr>
          <w:p w14:paraId="252BC964"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42" w:type="pct"/>
          </w:tcPr>
          <w:p w14:paraId="1BD9BACD" w14:textId="77777777" w:rsidR="00825D57" w:rsidRDefault="00825D57">
            <w:pPr>
              <w:spacing w:after="0" w:line="276" w:lineRule="auto"/>
              <w:rPr>
                <w:rFonts w:asciiTheme="minorHAnsi" w:eastAsia="宋体" w:hAnsiTheme="minorHAnsi" w:cstheme="minorHAnsi"/>
                <w:lang w:eastAsia="zh-CN"/>
              </w:rPr>
            </w:pPr>
          </w:p>
        </w:tc>
      </w:tr>
      <w:tr w:rsidR="00825D57" w14:paraId="6389C894" w14:textId="77777777" w:rsidTr="00137B1C">
        <w:trPr>
          <w:tblHeader/>
        </w:trPr>
        <w:tc>
          <w:tcPr>
            <w:tcW w:w="210" w:type="pct"/>
            <w:vAlign w:val="bottom"/>
          </w:tcPr>
          <w:p w14:paraId="4FF2AFDE" w14:textId="77777777" w:rsidR="00825D57" w:rsidRDefault="00485D99">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15</w:t>
            </w:r>
          </w:p>
        </w:tc>
        <w:tc>
          <w:tcPr>
            <w:tcW w:w="877" w:type="pct"/>
          </w:tcPr>
          <w:p w14:paraId="2C51C3D9" w14:textId="77777777" w:rsidR="00825D57" w:rsidRDefault="00825D57">
            <w:pPr>
              <w:pStyle w:val="B1"/>
              <w:rPr>
                <w:rFonts w:asciiTheme="minorHAnsi" w:hAnsiTheme="minorHAnsi" w:cstheme="minorHAnsi"/>
                <w:lang w:val="en-US"/>
              </w:rPr>
            </w:pPr>
          </w:p>
        </w:tc>
        <w:tc>
          <w:tcPr>
            <w:tcW w:w="1658" w:type="pct"/>
          </w:tcPr>
          <w:p w14:paraId="57D31A65" w14:textId="77777777" w:rsidR="00825D57" w:rsidRDefault="00485D99">
            <w:pPr>
              <w:rPr>
                <w:lang w:val="en-US"/>
              </w:rPr>
            </w:pPr>
            <w:r>
              <w:rPr>
                <w:lang w:val="en-US" w:eastAsia="zh-CN" w:bidi="ar"/>
              </w:rPr>
              <w:t>The reporting events concerning Aerial UE altitude are labelled H</w:t>
            </w:r>
            <w:r>
              <w:rPr>
                <w:i/>
                <w:lang w:val="en-US" w:eastAsia="zh-CN" w:bidi="ar"/>
              </w:rPr>
              <w:t>N</w:t>
            </w:r>
            <w:r>
              <w:rPr>
                <w:lang w:val="en-US" w:eastAsia="zh-CN" w:bidi="ar"/>
              </w:rPr>
              <w:t xml:space="preserve"> with </w:t>
            </w:r>
            <w:r>
              <w:rPr>
                <w:i/>
                <w:lang w:val="en-US" w:eastAsia="zh-CN" w:bidi="ar"/>
              </w:rPr>
              <w:t>N</w:t>
            </w:r>
            <w:r>
              <w:rPr>
                <w:lang w:val="en-US" w:eastAsia="zh-CN" w:bidi="ar"/>
              </w:rPr>
              <w:t xml:space="preserve"> equal to 1 and 2. Additionally, the reporting events concerning Aerial UE altitude and the neighboring cell measurements simultaneously are labelled A</w:t>
            </w:r>
            <w:r>
              <w:rPr>
                <w:i/>
                <w:iCs/>
                <w:lang w:val="en-US" w:eastAsia="zh-CN" w:bidi="ar"/>
              </w:rPr>
              <w:t>M</w:t>
            </w:r>
            <w:r>
              <w:rPr>
                <w:lang w:val="en-US" w:eastAsia="zh-CN" w:bidi="ar"/>
              </w:rPr>
              <w:t>H</w:t>
            </w:r>
            <w:r>
              <w:rPr>
                <w:i/>
                <w:iCs/>
                <w:lang w:val="en-US" w:eastAsia="zh-CN" w:bidi="ar"/>
              </w:rPr>
              <w:t>N</w:t>
            </w:r>
            <w:r>
              <w:rPr>
                <w:lang w:val="en-US" w:eastAsia="zh-CN" w:bidi="ar"/>
              </w:rPr>
              <w:t xml:space="preserve"> with </w:t>
            </w:r>
            <w:r>
              <w:rPr>
                <w:i/>
                <w:iCs/>
                <w:lang w:val="en-US" w:eastAsia="zh-CN" w:bidi="ar"/>
              </w:rPr>
              <w:t>M</w:t>
            </w:r>
            <w:r>
              <w:rPr>
                <w:lang w:val="en-US" w:eastAsia="zh-CN" w:bidi="ar"/>
              </w:rPr>
              <w:t xml:space="preserve"> equal to 3, 4, 5 and </w:t>
            </w:r>
            <w:r>
              <w:rPr>
                <w:i/>
                <w:iCs/>
                <w:lang w:val="en-US" w:eastAsia="zh-CN" w:bidi="ar"/>
              </w:rPr>
              <w:t>N</w:t>
            </w:r>
            <w:r>
              <w:rPr>
                <w:lang w:val="en-US" w:eastAsia="zh-CN" w:bidi="ar"/>
              </w:rPr>
              <w:t xml:space="preserve"> equal to 1, 2.</w:t>
            </w:r>
          </w:p>
          <w:p w14:paraId="58A8883B" w14:textId="77777777" w:rsidR="00825D57" w:rsidRDefault="00485D99">
            <w:pPr>
              <w:spacing w:line="256" w:lineRule="auto"/>
              <w:ind w:left="568" w:hanging="284"/>
              <w:rPr>
                <w:lang w:val="en-US"/>
              </w:rPr>
            </w:pPr>
            <w:r>
              <w:rPr>
                <w:sz w:val="22"/>
                <w:szCs w:val="22"/>
                <w:lang w:val="en-US" w:eastAsia="zh-CN" w:bidi="ar"/>
              </w:rPr>
              <w:t>Event H1:</w:t>
            </w:r>
            <w:r>
              <w:rPr>
                <w:sz w:val="22"/>
                <w:szCs w:val="22"/>
                <w:lang w:val="en-US" w:eastAsia="zh-CN" w:bidi="ar"/>
              </w:rPr>
              <w:tab/>
              <w:t>Aerial UE altitude becomes higher than a threshold</w:t>
            </w:r>
            <w:r>
              <w:rPr>
                <w:sz w:val="22"/>
                <w:szCs w:val="22"/>
                <w:highlight w:val="green"/>
                <w:lang w:val="en-US" w:eastAsia="zh-CN" w:bidi="ar"/>
              </w:rPr>
              <w:t>;</w:t>
            </w:r>
          </w:p>
          <w:p w14:paraId="547F1CB8" w14:textId="77777777" w:rsidR="00825D57" w:rsidRDefault="00825D57">
            <w:pPr>
              <w:spacing w:after="0" w:line="276" w:lineRule="auto"/>
              <w:rPr>
                <w:rFonts w:asciiTheme="minorHAnsi" w:eastAsia="Malgun Gothic" w:hAnsiTheme="minorHAnsi" w:cstheme="minorHAnsi"/>
                <w:lang w:eastAsia="ko-KR"/>
              </w:rPr>
            </w:pPr>
          </w:p>
        </w:tc>
        <w:tc>
          <w:tcPr>
            <w:tcW w:w="1130" w:type="pct"/>
          </w:tcPr>
          <w:p w14:paraId="2B7D9E27" w14:textId="77777777" w:rsidR="00825D57" w:rsidRDefault="00485D99">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Change “;” to “.”</w:t>
            </w:r>
          </w:p>
          <w:p w14:paraId="0D2919CF" w14:textId="77777777" w:rsidR="00825D57" w:rsidRDefault="00825D57">
            <w:pPr>
              <w:spacing w:after="0" w:line="276" w:lineRule="auto"/>
              <w:rPr>
                <w:rFonts w:asciiTheme="minorHAnsi" w:eastAsia="Malgun Gothic" w:hAnsiTheme="minorHAnsi" w:cstheme="minorHAnsi"/>
                <w:lang w:eastAsia="ko-KR"/>
              </w:rPr>
            </w:pPr>
          </w:p>
        </w:tc>
        <w:tc>
          <w:tcPr>
            <w:tcW w:w="884" w:type="pct"/>
          </w:tcPr>
          <w:p w14:paraId="7CCFD34B" w14:textId="77777777" w:rsidR="00825D57" w:rsidRDefault="00485D9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242" w:type="pct"/>
          </w:tcPr>
          <w:p w14:paraId="4BE9CDD2" w14:textId="77777777" w:rsidR="00825D57" w:rsidRDefault="00825D57">
            <w:pPr>
              <w:spacing w:after="0" w:line="276" w:lineRule="auto"/>
              <w:rPr>
                <w:rFonts w:asciiTheme="minorHAnsi" w:eastAsia="宋体" w:hAnsiTheme="minorHAnsi" w:cstheme="minorHAnsi"/>
                <w:lang w:eastAsia="zh-CN"/>
              </w:rPr>
            </w:pPr>
          </w:p>
        </w:tc>
      </w:tr>
      <w:tr w:rsidR="0055623E" w14:paraId="59A1587D" w14:textId="77777777" w:rsidTr="00137B1C">
        <w:trPr>
          <w:tblHeader/>
        </w:trPr>
        <w:tc>
          <w:tcPr>
            <w:tcW w:w="210" w:type="pct"/>
            <w:vAlign w:val="bottom"/>
          </w:tcPr>
          <w:p w14:paraId="37E0C70F"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16</w:t>
            </w:r>
          </w:p>
        </w:tc>
        <w:tc>
          <w:tcPr>
            <w:tcW w:w="877" w:type="pct"/>
          </w:tcPr>
          <w:p w14:paraId="45415680" w14:textId="14EFC29F" w:rsidR="0055623E" w:rsidRDefault="0055623E" w:rsidP="0055623E">
            <w:pPr>
              <w:rPr>
                <w:rFonts w:asciiTheme="minorHAnsi" w:hAnsiTheme="minorHAnsi" w:cstheme="minorHAnsi"/>
              </w:rPr>
            </w:pPr>
            <w:r>
              <w:rPr>
                <w:rFonts w:eastAsia="等线"/>
              </w:rPr>
              <w:t>N</w:t>
            </w:r>
          </w:p>
        </w:tc>
        <w:tc>
          <w:tcPr>
            <w:tcW w:w="1658" w:type="pct"/>
          </w:tcPr>
          <w:p w14:paraId="4D0A16BE" w14:textId="77777777" w:rsidR="0055623E" w:rsidRDefault="0055623E" w:rsidP="0055623E">
            <w:pPr>
              <w:spacing w:after="0" w:line="276" w:lineRule="auto"/>
              <w:rPr>
                <w:rFonts w:asciiTheme="minorHAnsi" w:eastAsia="Malgun Gothic" w:hAnsiTheme="minorHAnsi" w:cstheme="minorHAnsi"/>
                <w:lang w:eastAsia="ko-KR"/>
              </w:rPr>
            </w:pPr>
            <w:r w:rsidRPr="008C1FAA">
              <w:rPr>
                <w:rFonts w:asciiTheme="minorHAnsi" w:eastAsia="Malgun Gothic" w:hAnsiTheme="minorHAnsi" w:cstheme="minorHAnsi"/>
                <w:lang w:eastAsia="ko-KR"/>
              </w:rPr>
              <w:t>5.2.2.4.21</w:t>
            </w:r>
            <w:r>
              <w:rPr>
                <w:rFonts w:asciiTheme="minorHAnsi" w:eastAsia="Malgun Gothic" w:hAnsiTheme="minorHAnsi" w:cstheme="minorHAnsi"/>
                <w:lang w:eastAsia="ko-KR"/>
              </w:rPr>
              <w:t>:</w:t>
            </w:r>
          </w:p>
          <w:p w14:paraId="17174DB8" w14:textId="77777777" w:rsidR="0055623E" w:rsidRDefault="0055623E" w:rsidP="0055623E">
            <w:pPr>
              <w:spacing w:after="0" w:line="276" w:lineRule="auto"/>
              <w:rPr>
                <w:rFonts w:asciiTheme="minorHAnsi" w:eastAsia="Malgun Gothic" w:hAnsiTheme="minorHAnsi" w:cstheme="minorHAnsi"/>
                <w:lang w:eastAsia="ko-KR"/>
              </w:rPr>
            </w:pPr>
          </w:p>
          <w:p w14:paraId="740D4563" w14:textId="77777777" w:rsidR="0055623E" w:rsidRPr="008C1FAA" w:rsidRDefault="0055623E" w:rsidP="0055623E">
            <w:pPr>
              <w:ind w:left="568" w:hanging="284"/>
              <w:rPr>
                <w:lang w:eastAsia="ja-JP"/>
              </w:rPr>
            </w:pPr>
            <w:r w:rsidRPr="008C1FAA">
              <w:rPr>
                <w:lang w:eastAsia="ja-JP"/>
              </w:rPr>
              <w:t>1&gt;</w:t>
            </w:r>
            <w:r w:rsidRPr="008C1FAA">
              <w:rPr>
                <w:lang w:eastAsia="ja-JP"/>
              </w:rPr>
              <w:tab/>
              <w:t xml:space="preserve">if </w:t>
            </w:r>
            <w:r w:rsidRPr="008C1FAA">
              <w:rPr>
                <w:i/>
                <w:iCs/>
                <w:highlight w:val="yellow"/>
                <w:lang w:eastAsia="ja-JP"/>
              </w:rPr>
              <w:t>S</w:t>
            </w:r>
            <w:r w:rsidRPr="008C1FAA">
              <w:rPr>
                <w:i/>
                <w:iCs/>
                <w:lang w:eastAsia="ja-JP"/>
              </w:rPr>
              <w:t>atSwitchWithReSync</w:t>
            </w:r>
            <w:r w:rsidRPr="008C1FAA">
              <w:rPr>
                <w:lang w:eastAsia="ja-JP"/>
              </w:rPr>
              <w:t xml:space="preserve"> and </w:t>
            </w:r>
            <w:r w:rsidRPr="008C1FAA">
              <w:rPr>
                <w:i/>
                <w:iCs/>
                <w:lang w:eastAsia="ja-JP"/>
              </w:rPr>
              <w:t>t-Service</w:t>
            </w:r>
            <w:r w:rsidRPr="008C1FAA">
              <w:rPr>
                <w:lang w:eastAsia="ja-JP"/>
              </w:rPr>
              <w:t xml:space="preserve"> are included, and the UE supports hard satellite switch with resynchronization</w:t>
            </w:r>
            <w:r w:rsidRPr="008C1FAA">
              <w:rPr>
                <w:highlight w:val="yellow"/>
                <w:lang w:eastAsia="ja-JP"/>
              </w:rPr>
              <w:t>;</w:t>
            </w:r>
          </w:p>
          <w:p w14:paraId="3C2BD3FC" w14:textId="77777777" w:rsidR="0055623E" w:rsidRPr="008C1FAA" w:rsidRDefault="0055623E" w:rsidP="0055623E">
            <w:pPr>
              <w:ind w:left="851" w:hanging="284"/>
              <w:rPr>
                <w:lang w:eastAsia="ja-JP"/>
              </w:rPr>
            </w:pPr>
            <w:r w:rsidRPr="008C1FAA">
              <w:rPr>
                <w:lang w:eastAsia="ja-JP"/>
              </w:rPr>
              <w:t>2&gt;</w:t>
            </w:r>
            <w:r w:rsidRPr="008C1FAA">
              <w:rPr>
                <w:lang w:eastAsia="ja-JP"/>
              </w:rPr>
              <w:tab/>
              <w:t xml:space="preserve">if </w:t>
            </w:r>
            <w:r w:rsidRPr="008C1FAA">
              <w:rPr>
                <w:i/>
                <w:iCs/>
                <w:lang w:eastAsia="ja-JP"/>
              </w:rPr>
              <w:t>t-ServiceStart</w:t>
            </w:r>
            <w:r w:rsidRPr="008C1FAA">
              <w:rPr>
                <w:lang w:eastAsia="ja-JP"/>
              </w:rPr>
              <w:t xml:space="preserve"> is included and the UE supports soft satellite switch with resynchronization:</w:t>
            </w:r>
          </w:p>
          <w:p w14:paraId="78704F79"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perform the satellite switch with resynchronization as specified in 5.7.19 between the time indicated by </w:t>
            </w:r>
            <w:r w:rsidRPr="008C1FAA">
              <w:rPr>
                <w:i/>
                <w:iCs/>
                <w:lang w:eastAsia="ja-JP"/>
              </w:rPr>
              <w:t>t-ServiceStart</w:t>
            </w:r>
            <w:r w:rsidRPr="008C1FAA">
              <w:rPr>
                <w:lang w:eastAsia="ja-JP"/>
              </w:rPr>
              <w:t xml:space="preserve"> and the time indicated by </w:t>
            </w:r>
            <w:r w:rsidRPr="008C1FAA">
              <w:rPr>
                <w:i/>
                <w:iCs/>
                <w:lang w:eastAsia="ja-JP"/>
              </w:rPr>
              <w:t xml:space="preserve">t-Service </w:t>
            </w:r>
            <w:r w:rsidRPr="008C1FAA">
              <w:rPr>
                <w:lang w:eastAsia="ja-JP"/>
              </w:rPr>
              <w:t>for the serving cell.</w:t>
            </w:r>
          </w:p>
          <w:p w14:paraId="07A5C880" w14:textId="77777777" w:rsidR="0055623E" w:rsidRPr="008C1FAA" w:rsidRDefault="0055623E" w:rsidP="0055623E">
            <w:pPr>
              <w:ind w:left="851" w:hanging="284"/>
              <w:rPr>
                <w:lang w:eastAsia="ja-JP"/>
              </w:rPr>
            </w:pPr>
            <w:r w:rsidRPr="008C1FAA">
              <w:rPr>
                <w:lang w:eastAsia="ja-JP"/>
              </w:rPr>
              <w:t>2&gt;</w:t>
            </w:r>
            <w:r w:rsidRPr="008C1FAA">
              <w:rPr>
                <w:lang w:eastAsia="ja-JP"/>
              </w:rPr>
              <w:tab/>
              <w:t>else:</w:t>
            </w:r>
          </w:p>
          <w:p w14:paraId="76A05459" w14:textId="7E098D92" w:rsidR="0055623E" w:rsidRDefault="0055623E" w:rsidP="0055623E">
            <w:pPr>
              <w:spacing w:after="0" w:line="276" w:lineRule="auto"/>
              <w:rPr>
                <w:rFonts w:asciiTheme="minorHAnsi" w:eastAsia="Malgun Gothic" w:hAnsiTheme="minorHAnsi" w:cstheme="minorHAnsi"/>
                <w:lang w:eastAsia="ko-KR"/>
              </w:rPr>
            </w:pPr>
            <w:r w:rsidRPr="008C1FAA">
              <w:rPr>
                <w:highlight w:val="yellow"/>
                <w:lang w:eastAsia="ja-JP"/>
              </w:rPr>
              <w:t>3&gt;</w:t>
            </w:r>
            <w:r w:rsidRPr="008C1FAA">
              <w:rPr>
                <w:lang w:eastAsia="ja-JP"/>
              </w:rPr>
              <w:tab/>
              <w:t xml:space="preserve">perform the satellite switch with resynchronization as specified in 5.7.19 at the time indicated by </w:t>
            </w:r>
            <w:r w:rsidRPr="008C1FAA">
              <w:rPr>
                <w:i/>
                <w:iCs/>
                <w:lang w:eastAsia="ja-JP"/>
              </w:rPr>
              <w:t>t-Service</w:t>
            </w:r>
            <w:r w:rsidRPr="008C1FAA">
              <w:rPr>
                <w:lang w:eastAsia="ja-JP"/>
              </w:rPr>
              <w:t xml:space="preserve"> for the serving cell.</w:t>
            </w:r>
          </w:p>
        </w:tc>
        <w:tc>
          <w:tcPr>
            <w:tcW w:w="1130" w:type="pct"/>
          </w:tcPr>
          <w:p w14:paraId="4F890749" w14:textId="77777777" w:rsidR="0055623E" w:rsidRDefault="0055623E" w:rsidP="0055623E">
            <w:pPr>
              <w:pStyle w:val="aff4"/>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 xml:space="preserve">Field name </w:t>
            </w:r>
            <w:r w:rsidRPr="008C1FAA">
              <w:rPr>
                <w:rFonts w:asciiTheme="minorHAnsi" w:eastAsia="Malgun Gothic" w:hAnsiTheme="minorHAnsi" w:cstheme="minorHAnsi"/>
                <w:i/>
                <w:iCs/>
                <w:lang w:eastAsia="ko-KR"/>
              </w:rPr>
              <w:t>satSwitchWithReSync</w:t>
            </w:r>
            <w:r w:rsidRPr="008C1FAA">
              <w:rPr>
                <w:rFonts w:asciiTheme="minorHAnsi" w:eastAsia="Malgun Gothic" w:hAnsiTheme="minorHAnsi" w:cstheme="minorHAnsi"/>
                <w:lang w:eastAsia="ko-KR"/>
              </w:rPr>
              <w:t xml:space="preserve"> instead of IE name should be used. </w:t>
            </w:r>
          </w:p>
          <w:p w14:paraId="333582D4" w14:textId="77777777" w:rsidR="0055623E" w:rsidRDefault="0055623E" w:rsidP="0055623E">
            <w:pPr>
              <w:pStyle w:val="aff4"/>
              <w:numPr>
                <w:ilvl w:val="0"/>
                <w:numId w:val="7"/>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Semicolon should be replaced by colon.</w:t>
            </w:r>
          </w:p>
          <w:p w14:paraId="7FD0D117" w14:textId="38265FC9" w:rsidR="0055623E" w:rsidRPr="0055623E" w:rsidRDefault="0055623E" w:rsidP="0055623E">
            <w:pPr>
              <w:pStyle w:val="aff4"/>
              <w:numPr>
                <w:ilvl w:val="0"/>
                <w:numId w:val="7"/>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Format of indentation level “3&gt;” should be “B3”.</w:t>
            </w:r>
          </w:p>
        </w:tc>
        <w:tc>
          <w:tcPr>
            <w:tcW w:w="884" w:type="pct"/>
          </w:tcPr>
          <w:p w14:paraId="08F25BD1" w14:textId="2396BF4B"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54B90929" w14:textId="77777777" w:rsidR="0055623E" w:rsidRDefault="0055623E" w:rsidP="0055623E">
            <w:pPr>
              <w:spacing w:after="0" w:line="276" w:lineRule="auto"/>
              <w:rPr>
                <w:rFonts w:asciiTheme="minorHAnsi" w:eastAsia="宋体" w:hAnsiTheme="minorHAnsi" w:cstheme="minorHAnsi"/>
                <w:lang w:eastAsia="zh-CN"/>
              </w:rPr>
            </w:pPr>
          </w:p>
        </w:tc>
      </w:tr>
      <w:tr w:rsidR="0055623E" w14:paraId="2A07DB87" w14:textId="77777777" w:rsidTr="00137B1C">
        <w:trPr>
          <w:tblHeader/>
        </w:trPr>
        <w:tc>
          <w:tcPr>
            <w:tcW w:w="210" w:type="pct"/>
            <w:vAlign w:val="bottom"/>
          </w:tcPr>
          <w:p w14:paraId="1DCC9126"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17</w:t>
            </w:r>
          </w:p>
        </w:tc>
        <w:tc>
          <w:tcPr>
            <w:tcW w:w="877" w:type="pct"/>
          </w:tcPr>
          <w:p w14:paraId="4BE91B32" w14:textId="4C0B15D3" w:rsidR="0055623E" w:rsidRDefault="0055623E" w:rsidP="0055623E">
            <w:pPr>
              <w:spacing w:after="0" w:line="276" w:lineRule="auto"/>
              <w:rPr>
                <w:rFonts w:asciiTheme="minorHAnsi" w:eastAsia="Malgun Gothic" w:hAnsiTheme="minorHAnsi" w:cstheme="minorHAnsi"/>
                <w:lang w:eastAsia="ko-KR"/>
              </w:rPr>
            </w:pPr>
            <w:r>
              <w:rPr>
                <w:rFonts w:eastAsia="等线"/>
              </w:rPr>
              <w:t>N</w:t>
            </w:r>
          </w:p>
        </w:tc>
        <w:tc>
          <w:tcPr>
            <w:tcW w:w="1658" w:type="pct"/>
          </w:tcPr>
          <w:p w14:paraId="60510A94" w14:textId="77777777" w:rsidR="0055623E" w:rsidRDefault="0055623E" w:rsidP="0055623E">
            <w:pPr>
              <w:ind w:left="284" w:hanging="284"/>
              <w:rPr>
                <w:lang w:eastAsia="ja-JP"/>
              </w:rPr>
            </w:pPr>
            <w:r>
              <w:rPr>
                <w:lang w:eastAsia="ja-JP"/>
              </w:rPr>
              <w:t>5.5.2.12:</w:t>
            </w:r>
          </w:p>
          <w:p w14:paraId="200FC22F" w14:textId="77777777" w:rsidR="0055623E" w:rsidRPr="008C1FAA" w:rsidRDefault="0055623E" w:rsidP="0055623E">
            <w:pPr>
              <w:ind w:left="568" w:hanging="284"/>
            </w:pPr>
            <w:r w:rsidRPr="008C1FAA">
              <w:t>1&gt;</w:t>
            </w:r>
            <w:r w:rsidRPr="008C1FAA">
              <w:tab/>
              <w:t xml:space="preserve">if </w:t>
            </w:r>
            <w:bookmarkStart w:id="6" w:name="_Hlk146821696"/>
            <w:r w:rsidRPr="008C1FAA">
              <w:rPr>
                <w:highlight w:val="yellow"/>
              </w:rPr>
              <w:t>effectiveMeasWindowConfig</w:t>
            </w:r>
            <w:r w:rsidRPr="008C1FAA">
              <w:t xml:space="preserve"> </w:t>
            </w:r>
            <w:bookmarkEnd w:id="6"/>
            <w:r w:rsidRPr="008C1FAA">
              <w:t xml:space="preserve">is set to </w:t>
            </w:r>
            <w:r w:rsidRPr="008C1FAA">
              <w:rPr>
                <w:highlight w:val="yellow"/>
                <w:lang w:eastAsia="ja-JP"/>
              </w:rPr>
              <w:t>setup</w:t>
            </w:r>
            <w:r w:rsidRPr="008C1FAA">
              <w:t>:</w:t>
            </w:r>
          </w:p>
          <w:p w14:paraId="17994690" w14:textId="77777777" w:rsidR="0055623E" w:rsidRPr="008C1FAA" w:rsidRDefault="0055623E" w:rsidP="0055623E">
            <w:pPr>
              <w:ind w:left="851" w:hanging="284"/>
            </w:pPr>
            <w:r w:rsidRPr="008C1FAA">
              <w:t>2&gt;</w:t>
            </w:r>
            <w:r w:rsidRPr="008C1FAA">
              <w:tab/>
              <w:t>if an effective measurement window configuration is already setup:</w:t>
            </w:r>
          </w:p>
          <w:p w14:paraId="6E34D2B5" w14:textId="77777777" w:rsidR="0055623E" w:rsidRPr="008C1FAA" w:rsidRDefault="0055623E" w:rsidP="0055623E">
            <w:pPr>
              <w:ind w:left="1135" w:hanging="284"/>
              <w:rPr>
                <w:lang w:eastAsia="ja-JP"/>
              </w:rPr>
            </w:pPr>
            <w:r w:rsidRPr="008C1FAA">
              <w:rPr>
                <w:lang w:eastAsia="ja-JP"/>
              </w:rPr>
              <w:t>3&gt;</w:t>
            </w:r>
            <w:r w:rsidRPr="008C1FAA">
              <w:rPr>
                <w:lang w:eastAsia="ja-JP"/>
              </w:rPr>
              <w:tab/>
              <w:t xml:space="preserve">release the </w:t>
            </w:r>
            <w:r w:rsidRPr="008C1FAA">
              <w:t>effective measurement window configuration</w:t>
            </w:r>
            <w:r w:rsidRPr="008C1FAA">
              <w:rPr>
                <w:lang w:eastAsia="ja-JP"/>
              </w:rPr>
              <w:t>;</w:t>
            </w:r>
          </w:p>
          <w:p w14:paraId="7B846622" w14:textId="77777777" w:rsidR="0055623E" w:rsidRPr="008C1FAA" w:rsidRDefault="0055623E" w:rsidP="0055623E">
            <w:pPr>
              <w:ind w:left="851" w:hanging="284"/>
              <w:rPr>
                <w:lang w:eastAsia="ja-JP"/>
              </w:rPr>
            </w:pPr>
            <w:r w:rsidRPr="008C1FAA">
              <w:t>2&gt;</w:t>
            </w:r>
            <w:r w:rsidRPr="008C1FAA">
              <w:tab/>
            </w:r>
            <w:r w:rsidRPr="008C1FAA">
              <w:rPr>
                <w:lang w:eastAsia="ja-JP"/>
              </w:rPr>
              <w:t xml:space="preserve">setup an effective measurement window configuration indicated by the </w:t>
            </w:r>
            <w:r w:rsidRPr="008C1FAA">
              <w:rPr>
                <w:i/>
              </w:rPr>
              <w:t>effectiveMeasWindowConfig</w:t>
            </w:r>
            <w:r w:rsidRPr="008C1FAA">
              <w:rPr>
                <w:lang w:eastAsia="ja-JP"/>
              </w:rPr>
              <w:t xml:space="preserve"> in accordance with the received </w:t>
            </w:r>
            <w:r w:rsidRPr="008C1FAA">
              <w:rPr>
                <w:i/>
                <w:lang w:eastAsia="ja-JP"/>
              </w:rPr>
              <w:t xml:space="preserve">windowOffsetPeriodicity </w:t>
            </w:r>
            <w:r w:rsidRPr="008C1FAA">
              <w:rPr>
                <w:rFonts w:eastAsia="宋体"/>
                <w:iCs/>
                <w:lang w:eastAsia="zh-CN"/>
              </w:rPr>
              <w:t xml:space="preserve">(providing </w:t>
            </w:r>
            <w:r w:rsidRPr="008C1FAA">
              <w:rPr>
                <w:rFonts w:eastAsia="宋体"/>
                <w:i/>
                <w:lang w:eastAsia="zh-CN"/>
              </w:rPr>
              <w:t xml:space="preserve">periodicity </w:t>
            </w:r>
            <w:r w:rsidRPr="008C1FAA">
              <w:rPr>
                <w:rFonts w:eastAsia="宋体"/>
                <w:iCs/>
                <w:lang w:eastAsia="zh-CN"/>
              </w:rPr>
              <w:t xml:space="preserve">and </w:t>
            </w:r>
            <w:r w:rsidRPr="008C1FAA">
              <w:rPr>
                <w:rFonts w:eastAsia="宋体"/>
                <w:i/>
                <w:lang w:eastAsia="zh-CN"/>
              </w:rPr>
              <w:t xml:space="preserve">offset </w:t>
            </w:r>
            <w:r w:rsidRPr="008C1FAA">
              <w:rPr>
                <w:rFonts w:eastAsia="宋体"/>
                <w:iCs/>
                <w:lang w:eastAsia="zh-CN"/>
              </w:rPr>
              <w:t>for the following condition)</w:t>
            </w:r>
            <w:r w:rsidRPr="008C1FAA">
              <w:rPr>
                <w:lang w:eastAsia="ja-JP"/>
              </w:rPr>
              <w:t>, i.e., the first subframe of each window occurs at an SFN and subframe meeting the following condition:</w:t>
            </w:r>
          </w:p>
          <w:p w14:paraId="214F1446" w14:textId="77777777" w:rsidR="0055623E" w:rsidRPr="008C1FAA" w:rsidRDefault="0055623E" w:rsidP="0055623E">
            <w:pPr>
              <w:ind w:left="1135" w:hanging="284"/>
              <w:rPr>
                <w:lang w:eastAsia="ja-JP"/>
              </w:rPr>
            </w:pPr>
            <w:r w:rsidRPr="008C1FAA">
              <w:rPr>
                <w:lang w:eastAsia="ja-JP"/>
              </w:rPr>
              <w:t xml:space="preserve">SFN mod </w:t>
            </w:r>
            <w:r w:rsidRPr="008C1FAA">
              <w:rPr>
                <w:i/>
                <w:lang w:eastAsia="ja-JP"/>
              </w:rPr>
              <w:t>T</w:t>
            </w:r>
            <w:r w:rsidRPr="008C1FAA">
              <w:rPr>
                <w:lang w:eastAsia="ja-JP"/>
              </w:rPr>
              <w:t xml:space="preserve"> = FLOOR(</w:t>
            </w:r>
            <w:r w:rsidRPr="008C1FAA">
              <w:rPr>
                <w:i/>
                <w:lang w:eastAsia="ja-JP"/>
              </w:rPr>
              <w:t>offset</w:t>
            </w:r>
            <w:r w:rsidRPr="008C1FAA">
              <w:rPr>
                <w:lang w:eastAsia="ja-JP"/>
              </w:rPr>
              <w:t>/10);</w:t>
            </w:r>
          </w:p>
          <w:p w14:paraId="71C986E3" w14:textId="77777777" w:rsidR="0055623E" w:rsidRPr="008C1FAA" w:rsidRDefault="0055623E" w:rsidP="0055623E">
            <w:pPr>
              <w:ind w:left="1135" w:hanging="284"/>
              <w:rPr>
                <w:lang w:eastAsia="ja-JP"/>
              </w:rPr>
            </w:pPr>
            <w:r w:rsidRPr="008C1FAA">
              <w:rPr>
                <w:lang w:eastAsia="ja-JP"/>
              </w:rPr>
              <w:t xml:space="preserve">subframe = </w:t>
            </w:r>
            <w:r w:rsidRPr="008C1FAA">
              <w:rPr>
                <w:rFonts w:eastAsia="宋体"/>
                <w:i/>
                <w:lang w:eastAsia="zh-CN"/>
              </w:rPr>
              <w:t xml:space="preserve">offset </w:t>
            </w:r>
            <w:r w:rsidRPr="008C1FAA">
              <w:rPr>
                <w:lang w:eastAsia="ja-JP"/>
              </w:rPr>
              <w:t>mod 10;</w:t>
            </w:r>
          </w:p>
          <w:p w14:paraId="5B489AEA" w14:textId="77777777" w:rsidR="0055623E" w:rsidRPr="008C1FAA" w:rsidRDefault="0055623E" w:rsidP="0055623E">
            <w:pPr>
              <w:ind w:left="1135" w:hanging="284"/>
              <w:rPr>
                <w:lang w:eastAsia="ja-JP"/>
              </w:rPr>
            </w:pPr>
            <w:r w:rsidRPr="008C1FAA">
              <w:rPr>
                <w:lang w:eastAsia="ja-JP"/>
              </w:rPr>
              <w:t xml:space="preserve">with </w:t>
            </w:r>
            <w:r w:rsidRPr="008C1FAA">
              <w:rPr>
                <w:i/>
                <w:lang w:eastAsia="ja-JP"/>
              </w:rPr>
              <w:t>T</w:t>
            </w:r>
            <w:r w:rsidRPr="008C1FAA">
              <w:rPr>
                <w:lang w:eastAsia="ja-JP"/>
              </w:rPr>
              <w:t xml:space="preserve"> = </w:t>
            </w:r>
            <w:r w:rsidRPr="008C1FAA">
              <w:rPr>
                <w:rFonts w:eastAsia="宋体"/>
                <w:i/>
                <w:lang w:eastAsia="zh-CN"/>
              </w:rPr>
              <w:t>periodicity</w:t>
            </w:r>
            <w:r w:rsidRPr="008C1FAA">
              <w:rPr>
                <w:lang w:eastAsia="ja-JP"/>
              </w:rPr>
              <w:t>/10;</w:t>
            </w:r>
          </w:p>
          <w:p w14:paraId="0B6BE4F1" w14:textId="77777777" w:rsidR="0055623E" w:rsidRPr="008C1FAA" w:rsidRDefault="0055623E" w:rsidP="0055623E">
            <w:pPr>
              <w:ind w:left="568" w:hanging="284"/>
            </w:pPr>
            <w:r w:rsidRPr="008C1FAA">
              <w:t>1&gt;</w:t>
            </w:r>
            <w:r w:rsidRPr="008C1FAA">
              <w:tab/>
              <w:t xml:space="preserve">else if </w:t>
            </w:r>
            <w:r w:rsidRPr="008C1FAA">
              <w:rPr>
                <w:highlight w:val="yellow"/>
              </w:rPr>
              <w:t>effectiveMeasWindowConfig</w:t>
            </w:r>
            <w:r w:rsidRPr="008C1FAA">
              <w:t xml:space="preserve"> is set to </w:t>
            </w:r>
            <w:r w:rsidRPr="008C1FAA">
              <w:rPr>
                <w:highlight w:val="yellow"/>
                <w:lang w:eastAsia="ja-JP"/>
              </w:rPr>
              <w:t>release</w:t>
            </w:r>
            <w:r w:rsidRPr="008C1FAA">
              <w:t>:</w:t>
            </w:r>
          </w:p>
          <w:p w14:paraId="03834E37" w14:textId="77777777" w:rsidR="0055623E" w:rsidRDefault="0055623E" w:rsidP="0055623E">
            <w:pPr>
              <w:spacing w:after="0" w:line="276" w:lineRule="auto"/>
            </w:pPr>
            <w:r w:rsidRPr="008C1FAA">
              <w:t>2&gt;</w:t>
            </w:r>
            <w:r w:rsidRPr="008C1FAA">
              <w:tab/>
              <w:t>release the effective measurement window configuration</w:t>
            </w:r>
            <w:r w:rsidRPr="008C1FAA">
              <w:rPr>
                <w:highlight w:val="yellow"/>
              </w:rPr>
              <w:t>;</w:t>
            </w:r>
          </w:p>
          <w:p w14:paraId="48C53670" w14:textId="453AB489" w:rsidR="0055623E" w:rsidRDefault="0055623E" w:rsidP="0055623E">
            <w:pPr>
              <w:spacing w:after="0" w:line="276" w:lineRule="auto"/>
              <w:rPr>
                <w:rFonts w:asciiTheme="minorHAnsi" w:eastAsia="Malgun Gothic" w:hAnsiTheme="minorHAnsi" w:cstheme="minorHAnsi"/>
                <w:lang w:eastAsia="ko-KR"/>
              </w:rPr>
            </w:pPr>
          </w:p>
        </w:tc>
        <w:tc>
          <w:tcPr>
            <w:tcW w:w="1130" w:type="pct"/>
          </w:tcPr>
          <w:p w14:paraId="2D63FC66" w14:textId="77777777" w:rsidR="0055623E" w:rsidRDefault="0055623E" w:rsidP="0055623E">
            <w:pPr>
              <w:pStyle w:val="aff4"/>
              <w:numPr>
                <w:ilvl w:val="0"/>
                <w:numId w:val="8"/>
              </w:numPr>
              <w:spacing w:after="0" w:line="276" w:lineRule="auto"/>
              <w:ind w:firstLineChars="0"/>
              <w:rPr>
                <w:rFonts w:asciiTheme="minorHAnsi" w:eastAsia="Malgun Gothic" w:hAnsiTheme="minorHAnsi" w:cstheme="minorHAnsi"/>
                <w:lang w:eastAsia="ko-KR"/>
              </w:rPr>
            </w:pPr>
            <w:r w:rsidRPr="008C1FAA">
              <w:rPr>
                <w:rFonts w:asciiTheme="minorHAnsi" w:eastAsia="Malgun Gothic" w:hAnsiTheme="minorHAnsi" w:cstheme="minorHAnsi"/>
                <w:lang w:eastAsia="ko-KR"/>
              </w:rPr>
              <w:t>Highlighted field names/values should be set in italics.</w:t>
            </w:r>
          </w:p>
          <w:p w14:paraId="50C64865" w14:textId="1C380D53" w:rsidR="0055623E" w:rsidRPr="0055623E" w:rsidRDefault="0055623E" w:rsidP="0055623E">
            <w:pPr>
              <w:pStyle w:val="aff4"/>
              <w:numPr>
                <w:ilvl w:val="0"/>
                <w:numId w:val="8"/>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Last semicolon should be replaced by dot.</w:t>
            </w:r>
          </w:p>
        </w:tc>
        <w:tc>
          <w:tcPr>
            <w:tcW w:w="884" w:type="pct"/>
          </w:tcPr>
          <w:p w14:paraId="61D41F22" w14:textId="04B9C6B7"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21BB5064" w14:textId="77777777" w:rsidR="0055623E" w:rsidRDefault="0055623E" w:rsidP="0055623E">
            <w:pPr>
              <w:spacing w:after="0" w:line="276" w:lineRule="auto"/>
              <w:rPr>
                <w:rFonts w:asciiTheme="minorHAnsi" w:eastAsia="宋体" w:hAnsiTheme="minorHAnsi" w:cstheme="minorHAnsi"/>
                <w:lang w:eastAsia="zh-CN"/>
              </w:rPr>
            </w:pPr>
          </w:p>
        </w:tc>
      </w:tr>
      <w:tr w:rsidR="0055623E" w14:paraId="126B68DB" w14:textId="77777777" w:rsidTr="00137B1C">
        <w:trPr>
          <w:tblHeader/>
        </w:trPr>
        <w:tc>
          <w:tcPr>
            <w:tcW w:w="210" w:type="pct"/>
            <w:vAlign w:val="bottom"/>
          </w:tcPr>
          <w:p w14:paraId="0A7DA3A9"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877" w:type="pct"/>
          </w:tcPr>
          <w:p w14:paraId="10FC472A" w14:textId="6608FFDE" w:rsidR="0055623E" w:rsidRDefault="0055623E" w:rsidP="0055623E">
            <w:pPr>
              <w:rPr>
                <w:rFonts w:asciiTheme="minorHAnsi" w:hAnsiTheme="minorHAnsi" w:cstheme="minorHAnsi"/>
              </w:rPr>
            </w:pPr>
            <w:r>
              <w:rPr>
                <w:lang w:val="en-US"/>
              </w:rPr>
              <w:t>Y</w:t>
            </w:r>
          </w:p>
        </w:tc>
        <w:tc>
          <w:tcPr>
            <w:tcW w:w="1658" w:type="pct"/>
          </w:tcPr>
          <w:p w14:paraId="024CD9FE"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182113">
              <w:rPr>
                <w:rFonts w:asciiTheme="minorHAnsi" w:eastAsia="Malgun Gothic" w:hAnsiTheme="minorHAnsi" w:cstheme="minorHAnsi"/>
                <w:lang w:eastAsia="ko-KR"/>
              </w:rPr>
              <w:t>Paging message</w:t>
            </w:r>
            <w:r>
              <w:rPr>
                <w:rFonts w:asciiTheme="minorHAnsi" w:eastAsia="Malgun Gothic" w:hAnsiTheme="minorHAnsi" w:cstheme="minorHAnsi"/>
                <w:lang w:eastAsia="ko-KR"/>
              </w:rPr>
              <w:t>:</w:t>
            </w:r>
          </w:p>
          <w:p w14:paraId="59539FCB" w14:textId="77777777" w:rsidR="0055623E" w:rsidRDefault="0055623E" w:rsidP="0055623E">
            <w:pPr>
              <w:spacing w:after="0" w:line="276" w:lineRule="auto"/>
              <w:rPr>
                <w:rFonts w:asciiTheme="minorHAnsi" w:eastAsia="Malgun Gothic" w:hAnsiTheme="minorHAnsi" w:cstheme="minorHAnsi"/>
                <w:lang w:eastAsia="ko-KR"/>
              </w:rPr>
            </w:pPr>
          </w:p>
          <w:p w14:paraId="78260344"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 xml:space="preserve">PagingRecord-v1800 ::= </w:t>
            </w:r>
            <w:r w:rsidRPr="00182113">
              <w:rPr>
                <w:rFonts w:ascii="Courier New" w:hAnsi="Courier New"/>
                <w:noProof/>
                <w:color w:val="993366"/>
                <w:sz w:val="16"/>
                <w:lang w:eastAsia="en-GB"/>
              </w:rPr>
              <w:t>SEQUENCE</w:t>
            </w:r>
            <w:r w:rsidRPr="00182113">
              <w:rPr>
                <w:rFonts w:ascii="Courier New" w:hAnsi="Courier New"/>
                <w:noProof/>
                <w:sz w:val="16"/>
                <w:lang w:eastAsia="en-GB"/>
              </w:rPr>
              <w:t xml:space="preserve"> {</w:t>
            </w:r>
          </w:p>
          <w:p w14:paraId="65583459"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82113">
              <w:rPr>
                <w:rFonts w:ascii="Courier New" w:hAnsi="Courier New"/>
                <w:noProof/>
                <w:sz w:val="16"/>
                <w:lang w:eastAsia="en-GB"/>
              </w:rPr>
              <w:t xml:space="preserve">    </w:t>
            </w:r>
            <w:r w:rsidRPr="00182113">
              <w:rPr>
                <w:rFonts w:ascii="Courier New" w:hAnsi="Courier New"/>
                <w:noProof/>
                <w:sz w:val="16"/>
                <w:highlight w:val="yellow"/>
                <w:lang w:eastAsia="en-GB"/>
              </w:rPr>
              <w:t>mt-SDT</w:t>
            </w:r>
            <w:r w:rsidRPr="00182113">
              <w:rPr>
                <w:rFonts w:ascii="Courier New" w:hAnsi="Courier New"/>
                <w:noProof/>
                <w:sz w:val="16"/>
                <w:lang w:eastAsia="en-GB"/>
              </w:rPr>
              <w:t xml:space="preserve">       </w:t>
            </w:r>
            <w:r w:rsidRPr="00182113">
              <w:rPr>
                <w:rFonts w:ascii="Courier New" w:hAnsi="Courier New"/>
                <w:noProof/>
                <w:color w:val="993366"/>
                <w:sz w:val="16"/>
                <w:lang w:eastAsia="en-GB"/>
              </w:rPr>
              <w:t>ENUMERATED</w:t>
            </w:r>
            <w:r w:rsidRPr="00182113">
              <w:rPr>
                <w:rFonts w:ascii="Courier New" w:hAnsi="Courier New"/>
                <w:noProof/>
                <w:sz w:val="16"/>
                <w:lang w:eastAsia="en-GB"/>
              </w:rPr>
              <w:t xml:space="preserve"> {true}       </w:t>
            </w:r>
            <w:r w:rsidRPr="00182113">
              <w:rPr>
                <w:rFonts w:ascii="Courier New" w:hAnsi="Courier New"/>
                <w:noProof/>
                <w:color w:val="993366"/>
                <w:sz w:val="16"/>
                <w:lang w:eastAsia="en-GB"/>
              </w:rPr>
              <w:t>OPTIONAL</w:t>
            </w:r>
            <w:r w:rsidRPr="00182113">
              <w:rPr>
                <w:rFonts w:ascii="Courier New" w:hAnsi="Courier New"/>
                <w:noProof/>
                <w:sz w:val="16"/>
                <w:lang w:eastAsia="en-GB"/>
              </w:rPr>
              <w:t xml:space="preserve">    </w:t>
            </w:r>
            <w:r w:rsidRPr="00182113">
              <w:rPr>
                <w:rFonts w:ascii="Courier New" w:hAnsi="Courier New"/>
                <w:noProof/>
                <w:color w:val="808080"/>
                <w:sz w:val="16"/>
                <w:lang w:eastAsia="en-GB"/>
              </w:rPr>
              <w:t>-- Need N</w:t>
            </w:r>
          </w:p>
          <w:p w14:paraId="03DD22DC" w14:textId="77777777" w:rsidR="0055623E" w:rsidRPr="0018211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82113">
              <w:rPr>
                <w:rFonts w:ascii="Courier New" w:hAnsi="Courier New"/>
                <w:noProof/>
                <w:sz w:val="16"/>
                <w:lang w:eastAsia="en-GB"/>
              </w:rPr>
              <w:t>}</w:t>
            </w:r>
          </w:p>
          <w:p w14:paraId="3942D5A6" w14:textId="77777777" w:rsidR="0055623E" w:rsidRDefault="0055623E" w:rsidP="0055623E">
            <w:pPr>
              <w:spacing w:after="0" w:line="276" w:lineRule="auto"/>
              <w:rPr>
                <w:rFonts w:asciiTheme="minorHAnsi" w:eastAsia="Malgun Gothic" w:hAnsiTheme="minorHAnsi" w:cstheme="minorHAnsi"/>
                <w:lang w:eastAsia="ko-KR"/>
              </w:rPr>
            </w:pPr>
          </w:p>
        </w:tc>
        <w:tc>
          <w:tcPr>
            <w:tcW w:w="1130" w:type="pct"/>
          </w:tcPr>
          <w:p w14:paraId="540B0E68" w14:textId="558F144F" w:rsidR="0055623E"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Add suffix "-r18"</w:t>
            </w:r>
            <w:r>
              <w:rPr>
                <w:rFonts w:asciiTheme="minorHAnsi" w:eastAsia="Malgun Gothic" w:hAnsiTheme="minorHAnsi" w:cstheme="minorHAnsi"/>
                <w:lang w:eastAsia="ko-KR"/>
              </w:rPr>
              <w:t xml:space="preserve"> for field </w:t>
            </w:r>
            <w:r w:rsidRPr="00182113">
              <w:rPr>
                <w:rFonts w:asciiTheme="minorHAnsi" w:eastAsia="Malgun Gothic" w:hAnsiTheme="minorHAnsi" w:cstheme="minorHAnsi"/>
                <w:lang w:eastAsia="ko-KR"/>
              </w:rPr>
              <w:t>mt-SDT</w:t>
            </w:r>
            <w:r>
              <w:rPr>
                <w:rFonts w:asciiTheme="minorHAnsi" w:eastAsia="Malgun Gothic" w:hAnsiTheme="minorHAnsi" w:cstheme="minorHAnsi"/>
                <w:lang w:eastAsia="ko-KR"/>
              </w:rPr>
              <w:t>.</w:t>
            </w:r>
          </w:p>
        </w:tc>
        <w:tc>
          <w:tcPr>
            <w:tcW w:w="884" w:type="pct"/>
          </w:tcPr>
          <w:p w14:paraId="47348219" w14:textId="6D0AF1FD"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446FDC83" w14:textId="77777777" w:rsidR="0055623E" w:rsidRDefault="0055623E" w:rsidP="0055623E">
            <w:pPr>
              <w:spacing w:after="0" w:line="276" w:lineRule="auto"/>
              <w:rPr>
                <w:rFonts w:asciiTheme="minorHAnsi" w:eastAsia="宋体" w:hAnsiTheme="minorHAnsi" w:cstheme="minorHAnsi"/>
                <w:lang w:eastAsia="zh-CN"/>
              </w:rPr>
            </w:pPr>
          </w:p>
        </w:tc>
      </w:tr>
      <w:tr w:rsidR="0055623E" w14:paraId="68D470F7" w14:textId="77777777" w:rsidTr="00137B1C">
        <w:trPr>
          <w:tblHeader/>
        </w:trPr>
        <w:tc>
          <w:tcPr>
            <w:tcW w:w="210" w:type="pct"/>
            <w:vAlign w:val="bottom"/>
          </w:tcPr>
          <w:p w14:paraId="3DA2562D"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19</w:t>
            </w:r>
          </w:p>
        </w:tc>
        <w:tc>
          <w:tcPr>
            <w:tcW w:w="877" w:type="pct"/>
          </w:tcPr>
          <w:p w14:paraId="17D0D42B" w14:textId="48AC46FF" w:rsidR="0055623E" w:rsidRDefault="0055623E" w:rsidP="0055623E">
            <w:r>
              <w:rPr>
                <w:rFonts w:eastAsia="Malgun Gothic"/>
                <w:lang w:eastAsia="ko-KR"/>
              </w:rPr>
              <w:t>N</w:t>
            </w:r>
          </w:p>
        </w:tc>
        <w:tc>
          <w:tcPr>
            <w:tcW w:w="1658" w:type="pct"/>
          </w:tcPr>
          <w:p w14:paraId="142C8EF7"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182113">
              <w:rPr>
                <w:rFonts w:asciiTheme="minorHAnsi" w:eastAsia="Malgun Gothic" w:hAnsiTheme="minorHAnsi" w:cstheme="minorHAnsi"/>
                <w:lang w:eastAsia="ko-KR"/>
              </w:rPr>
              <w:t>RRCRelease message</w:t>
            </w:r>
            <w:r>
              <w:rPr>
                <w:rFonts w:asciiTheme="minorHAnsi" w:eastAsia="Malgun Gothic" w:hAnsiTheme="minorHAnsi" w:cstheme="minorHAnsi"/>
                <w:lang w:eastAsia="ko-KR"/>
              </w:rPr>
              <w:t>,</w:t>
            </w:r>
            <w:r>
              <w:t xml:space="preserve"> </w:t>
            </w:r>
            <w:r w:rsidRPr="00182113">
              <w:rPr>
                <w:rFonts w:asciiTheme="minorHAnsi" w:eastAsia="Malgun Gothic" w:hAnsiTheme="minorHAnsi" w:cstheme="minorHAnsi"/>
                <w:lang w:eastAsia="ko-KR"/>
              </w:rPr>
              <w:t>SRS-PosRRC-InactiveValidityAreaConfig field descriptions</w:t>
            </w:r>
            <w:r>
              <w:rPr>
                <w:rFonts w:asciiTheme="minorHAnsi" w:eastAsia="Malgun Gothic" w:hAnsiTheme="minorHAnsi" w:cstheme="minorHAnsi"/>
                <w:lang w:eastAsia="ko-KR"/>
              </w:rPr>
              <w:t>:</w:t>
            </w:r>
          </w:p>
          <w:p w14:paraId="0C75438B" w14:textId="77777777" w:rsidR="0055623E" w:rsidRDefault="0055623E" w:rsidP="0055623E">
            <w:pPr>
              <w:spacing w:after="0" w:line="276" w:lineRule="auto"/>
              <w:rPr>
                <w:rFonts w:asciiTheme="minorHAnsi" w:eastAsia="Malgun Gothic" w:hAnsiTheme="minorHAnsi" w:cstheme="minorHAnsi"/>
                <w:lang w:eastAsia="ko-KR"/>
              </w:rPr>
            </w:pPr>
          </w:p>
          <w:p w14:paraId="09ACEC9D" w14:textId="77777777" w:rsidR="0055623E" w:rsidRPr="00182113" w:rsidRDefault="0055623E" w:rsidP="0055623E">
            <w:pPr>
              <w:spacing w:after="0" w:line="276" w:lineRule="auto"/>
              <w:rPr>
                <w:rFonts w:asciiTheme="minorHAnsi" w:eastAsia="Malgun Gothic" w:hAnsiTheme="minorHAnsi" w:cstheme="minorHAnsi"/>
                <w:b/>
                <w:bCs/>
                <w:i/>
                <w:iCs/>
                <w:lang w:eastAsia="ko-KR"/>
              </w:rPr>
            </w:pPr>
            <w:r w:rsidRPr="00182113">
              <w:rPr>
                <w:rFonts w:asciiTheme="minorHAnsi" w:eastAsia="Malgun Gothic" w:hAnsiTheme="minorHAnsi" w:cstheme="minorHAnsi"/>
                <w:b/>
                <w:bCs/>
                <w:i/>
                <w:iCs/>
                <w:lang w:eastAsia="ko-KR"/>
              </w:rPr>
              <w:t>srs-PosHyperSFN-Index</w:t>
            </w:r>
          </w:p>
          <w:p w14:paraId="49FDF097" w14:textId="77777777" w:rsidR="0055623E" w:rsidRPr="00182113" w:rsidRDefault="0055623E" w:rsidP="0055623E">
            <w:pPr>
              <w:spacing w:after="0" w:line="276" w:lineRule="auto"/>
              <w:rPr>
                <w:rFonts w:asciiTheme="minorHAnsi" w:eastAsia="Malgun Gothic" w:hAnsiTheme="minorHAnsi" w:cstheme="minorHAnsi"/>
                <w:lang w:eastAsia="ko-KR"/>
              </w:rPr>
            </w:pPr>
            <w:r w:rsidRPr="00182113">
              <w:rPr>
                <w:rFonts w:asciiTheme="minorHAnsi" w:eastAsia="Malgun Gothic" w:hAnsiTheme="minorHAnsi" w:cstheme="minorHAnsi"/>
                <w:lang w:eastAsia="ko-KR"/>
              </w:rPr>
              <w:t xml:space="preserve">Indicates whether the current SFN is even or odd SFN for SRS for Positioning transmission. If this </w:t>
            </w:r>
            <w:r w:rsidRPr="00182113">
              <w:rPr>
                <w:rFonts w:asciiTheme="minorHAnsi" w:eastAsia="Malgun Gothic" w:hAnsiTheme="minorHAnsi" w:cstheme="minorHAnsi"/>
                <w:highlight w:val="yellow"/>
                <w:lang w:eastAsia="ko-KR"/>
              </w:rPr>
              <w:t>filed</w:t>
            </w:r>
            <w:r w:rsidRPr="00182113">
              <w:rPr>
                <w:rFonts w:asciiTheme="minorHAnsi" w:eastAsia="Malgun Gothic" w:hAnsiTheme="minorHAnsi" w:cstheme="minorHAnsi"/>
                <w:lang w:eastAsia="ko-KR"/>
              </w:rPr>
              <w:t xml:space="preserve"> is not configured, the UE assumes that SRS for positioning </w:t>
            </w:r>
            <w:r w:rsidRPr="00182113">
              <w:rPr>
                <w:rFonts w:asciiTheme="minorHAnsi" w:eastAsia="Malgun Gothic" w:hAnsiTheme="minorHAnsi" w:cstheme="minorHAnsi"/>
                <w:highlight w:val="yellow"/>
                <w:lang w:eastAsia="ko-KR"/>
              </w:rPr>
              <w:t>periodictity</w:t>
            </w:r>
            <w:r w:rsidRPr="00182113">
              <w:rPr>
                <w:rFonts w:asciiTheme="minorHAnsi" w:eastAsia="Malgun Gothic" w:hAnsiTheme="minorHAnsi" w:cstheme="minorHAnsi"/>
                <w:lang w:eastAsia="ko-KR"/>
              </w:rPr>
              <w:t xml:space="preserve"> longer than one SFN is not configured.</w:t>
            </w:r>
          </w:p>
          <w:p w14:paraId="4168249A"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30" w:type="pct"/>
          </w:tcPr>
          <w:p w14:paraId="2E03BB7B"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r w:rsidRPr="00995373">
              <w:rPr>
                <w:rFonts w:asciiTheme="minorHAnsi" w:eastAsia="Malgun Gothic" w:hAnsiTheme="minorHAnsi" w:cstheme="minorHAnsi"/>
                <w:lang w:val="en-US" w:eastAsia="ko-KR"/>
              </w:rPr>
              <w:t>srs-PosHyperSFN-Index</w:t>
            </w:r>
            <w:r>
              <w:rPr>
                <w:rFonts w:asciiTheme="minorHAnsi" w:eastAsia="Malgun Gothic" w:hAnsiTheme="minorHAnsi" w:cstheme="minorHAnsi"/>
                <w:lang w:val="en-US" w:eastAsia="ko-KR"/>
              </w:rPr>
              <w:t xml:space="preserve"> two typos should be fixed:</w:t>
            </w:r>
          </w:p>
          <w:p w14:paraId="6BB10A4E" w14:textId="77777777" w:rsidR="0055623E" w:rsidRDefault="0055623E" w:rsidP="0055623E">
            <w:pPr>
              <w:pStyle w:val="aff4"/>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5350FD83" w14:textId="36EE3697" w:rsidR="0055623E" w:rsidRPr="0055623E" w:rsidRDefault="0055623E" w:rsidP="0055623E">
            <w:pPr>
              <w:pStyle w:val="aff4"/>
              <w:numPr>
                <w:ilvl w:val="0"/>
                <w:numId w:val="9"/>
              </w:numPr>
              <w:spacing w:after="0" w:line="276" w:lineRule="auto"/>
              <w:ind w:firstLineChars="0"/>
              <w:rPr>
                <w:rFonts w:asciiTheme="minorHAnsi" w:eastAsia="Malgun Gothic" w:hAnsiTheme="minorHAnsi" w:cstheme="minorHAnsi"/>
                <w:lang w:val="en-US" w:eastAsia="ko-KR"/>
              </w:rPr>
            </w:pPr>
            <w:r w:rsidRPr="0055623E">
              <w:rPr>
                <w:rFonts w:asciiTheme="minorHAnsi" w:eastAsia="Malgun Gothic" w:hAnsiTheme="minorHAnsi" w:cstheme="minorHAnsi"/>
                <w:lang w:val="en-US" w:eastAsia="ko-KR"/>
              </w:rPr>
              <w:t>periodictity -&gt;periodic</w:t>
            </w:r>
            <w:r w:rsidRPr="0055623E">
              <w:rPr>
                <w:rFonts w:asciiTheme="minorHAnsi" w:eastAsia="Malgun Gothic" w:hAnsiTheme="minorHAnsi" w:cstheme="minorHAnsi"/>
                <w:color w:val="FF0000"/>
                <w:lang w:val="en-US" w:eastAsia="ko-KR"/>
              </w:rPr>
              <w:t>it</w:t>
            </w:r>
            <w:r w:rsidRPr="0055623E">
              <w:rPr>
                <w:rFonts w:asciiTheme="minorHAnsi" w:eastAsia="Malgun Gothic" w:hAnsiTheme="minorHAnsi" w:cstheme="minorHAnsi"/>
                <w:lang w:val="en-US" w:eastAsia="ko-KR"/>
              </w:rPr>
              <w:t>y</w:t>
            </w:r>
          </w:p>
        </w:tc>
        <w:tc>
          <w:tcPr>
            <w:tcW w:w="884" w:type="pct"/>
          </w:tcPr>
          <w:p w14:paraId="651A7510" w14:textId="0516CE80"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4309C4EC" w14:textId="77777777" w:rsidR="0055623E" w:rsidRDefault="0055623E" w:rsidP="0055623E">
            <w:pPr>
              <w:spacing w:after="0" w:line="276" w:lineRule="auto"/>
              <w:rPr>
                <w:rFonts w:asciiTheme="minorHAnsi" w:eastAsia="宋体" w:hAnsiTheme="minorHAnsi" w:cstheme="minorHAnsi"/>
                <w:lang w:eastAsia="zh-CN"/>
              </w:rPr>
            </w:pPr>
          </w:p>
        </w:tc>
      </w:tr>
      <w:tr w:rsidR="0055623E" w14:paraId="7177FFED" w14:textId="77777777" w:rsidTr="00137B1C">
        <w:trPr>
          <w:tblHeader/>
        </w:trPr>
        <w:tc>
          <w:tcPr>
            <w:tcW w:w="210" w:type="pct"/>
            <w:vAlign w:val="bottom"/>
          </w:tcPr>
          <w:p w14:paraId="38FEAEC3"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20</w:t>
            </w:r>
          </w:p>
        </w:tc>
        <w:tc>
          <w:tcPr>
            <w:tcW w:w="877" w:type="pct"/>
          </w:tcPr>
          <w:p w14:paraId="1D83526C" w14:textId="56FCBAAC" w:rsidR="0055623E" w:rsidRDefault="0055623E" w:rsidP="0055623E">
            <w:pPr>
              <w:rPr>
                <w:rFonts w:eastAsia="等线"/>
              </w:rPr>
            </w:pPr>
            <w:r>
              <w:rPr>
                <w:rFonts w:eastAsia="Malgun Gothic"/>
                <w:lang w:eastAsia="ko-KR"/>
              </w:rPr>
              <w:t>Y</w:t>
            </w:r>
          </w:p>
        </w:tc>
        <w:tc>
          <w:tcPr>
            <w:tcW w:w="1658" w:type="pct"/>
          </w:tcPr>
          <w:p w14:paraId="38923ED6" w14:textId="77777777"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6.2.2, </w:t>
            </w:r>
            <w:r w:rsidRPr="00995373">
              <w:rPr>
                <w:rFonts w:asciiTheme="minorHAnsi" w:eastAsia="Malgun Gothic" w:hAnsiTheme="minorHAnsi" w:cstheme="minorHAnsi"/>
                <w:lang w:eastAsia="ko-KR"/>
              </w:rPr>
              <w:t>UEInformationResponse message</w:t>
            </w:r>
            <w:r>
              <w:rPr>
                <w:rFonts w:asciiTheme="minorHAnsi" w:eastAsia="Malgun Gothic" w:hAnsiTheme="minorHAnsi" w:cstheme="minorHAnsi"/>
                <w:lang w:eastAsia="ko-KR"/>
              </w:rPr>
              <w:t>:</w:t>
            </w:r>
          </w:p>
          <w:p w14:paraId="5D81763A" w14:textId="77777777" w:rsidR="0055623E" w:rsidRDefault="0055623E" w:rsidP="0055623E">
            <w:pPr>
              <w:spacing w:after="0" w:line="276" w:lineRule="auto"/>
              <w:rPr>
                <w:rFonts w:asciiTheme="minorHAnsi" w:eastAsia="Malgun Gothic" w:hAnsiTheme="minorHAnsi" w:cstheme="minorHAnsi"/>
                <w:lang w:eastAsia="ko-KR"/>
              </w:rPr>
            </w:pPr>
          </w:p>
          <w:p w14:paraId="4AA16AC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eastAsia="等线" w:hAnsi="Courier New"/>
                <w:noProof/>
                <w:sz w:val="16"/>
                <w:lang w:eastAsia="en-GB"/>
              </w:rPr>
              <w:t>PerRASSBInfo-v1800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等线" w:hAnsi="Courier New"/>
                <w:noProof/>
                <w:sz w:val="16"/>
                <w:lang w:eastAsia="en-GB"/>
              </w:rPr>
              <w:t>{</w:t>
            </w:r>
          </w:p>
          <w:p w14:paraId="2D8A611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等线"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30BB4815"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等线"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BC9253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w:t>
            </w:r>
          </w:p>
          <w:p w14:paraId="0EA5BC2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eastAsia="等线" w:hAnsi="Courier New"/>
                <w:noProof/>
                <w:sz w:val="16"/>
                <w:lang w:eastAsia="en-GB"/>
              </w:rPr>
              <w:t>}</w:t>
            </w:r>
          </w:p>
          <w:p w14:paraId="072FB960" w14:textId="77777777" w:rsidR="0055623E" w:rsidRDefault="0055623E" w:rsidP="0055623E">
            <w:pPr>
              <w:spacing w:after="0" w:line="276" w:lineRule="auto"/>
              <w:rPr>
                <w:rFonts w:asciiTheme="minorHAnsi" w:eastAsia="Malgun Gothic" w:hAnsiTheme="minorHAnsi" w:cstheme="minorHAnsi"/>
                <w:lang w:eastAsia="ko-KR"/>
              </w:rPr>
            </w:pPr>
          </w:p>
          <w:p w14:paraId="4CE75AD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eastAsia="等线" w:hAnsi="Courier New"/>
                <w:noProof/>
                <w:sz w:val="16"/>
                <w:lang w:eastAsia="en-GB"/>
              </w:rPr>
              <w:t>PerRACSI-RSInfo-v1800 ::=</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SEQUENCE</w:t>
            </w:r>
            <w:r w:rsidRPr="00995373">
              <w:rPr>
                <w:rFonts w:ascii="Courier New" w:hAnsi="Courier New"/>
                <w:noProof/>
                <w:sz w:val="16"/>
                <w:lang w:eastAsia="en-GB"/>
              </w:rPr>
              <w:t xml:space="preserve"> </w:t>
            </w:r>
            <w:r w:rsidRPr="00995373">
              <w:rPr>
                <w:rFonts w:ascii="Courier New" w:eastAsia="等线" w:hAnsi="Courier New"/>
                <w:noProof/>
                <w:sz w:val="16"/>
                <w:lang w:eastAsia="en-GB"/>
              </w:rPr>
              <w:t>{</w:t>
            </w:r>
          </w:p>
          <w:p w14:paraId="6295929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w:t>
            </w:r>
            <w:r w:rsidRPr="00995373">
              <w:rPr>
                <w:rFonts w:ascii="Courier New" w:hAnsi="Courier New"/>
                <w:noProof/>
                <w:sz w:val="16"/>
                <w:highlight w:val="yellow"/>
                <w:lang w:eastAsia="en-GB"/>
              </w:rPr>
              <w:t>allPreamblesBlocked</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等线"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1F25C7E8"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lbt-Detected-r18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{true</w:t>
            </w:r>
            <w:r w:rsidRPr="00995373">
              <w:rPr>
                <w:rFonts w:ascii="Courier New" w:eastAsia="等线" w:hAnsi="Courier New"/>
                <w:noProof/>
                <w:sz w:val="16"/>
                <w:lang w:eastAsia="en-GB"/>
              </w:rPr>
              <w:t>}</w:t>
            </w:r>
            <w:r w:rsidRPr="00995373">
              <w:rPr>
                <w:rFonts w:ascii="Courier New" w:hAnsi="Courier New"/>
                <w:noProof/>
                <w:sz w:val="16"/>
                <w:lang w:eastAsia="en-GB"/>
              </w:rPr>
              <w:t xml:space="preserve">                                </w:t>
            </w:r>
            <w:r w:rsidRPr="00995373">
              <w:rPr>
                <w:rFonts w:ascii="Courier New" w:hAnsi="Courier New"/>
                <w:noProof/>
                <w:color w:val="993366"/>
                <w:sz w:val="16"/>
                <w:lang w:eastAsia="en-GB"/>
              </w:rPr>
              <w:t>OPTIONAL</w:t>
            </w:r>
            <w:r w:rsidRPr="00995373">
              <w:rPr>
                <w:rFonts w:ascii="Courier New" w:hAnsi="Courier New"/>
                <w:noProof/>
                <w:sz w:val="16"/>
                <w:lang w:eastAsia="en-GB"/>
              </w:rPr>
              <w:t>,</w:t>
            </w:r>
          </w:p>
          <w:p w14:paraId="0772DE56"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en-GB"/>
              </w:rPr>
            </w:pPr>
            <w:r w:rsidRPr="00995373">
              <w:rPr>
                <w:rFonts w:ascii="Courier New" w:hAnsi="Courier New"/>
                <w:noProof/>
                <w:sz w:val="16"/>
                <w:lang w:eastAsia="en-GB"/>
              </w:rPr>
              <w:t xml:space="preserve">    ...</w:t>
            </w:r>
          </w:p>
          <w:p w14:paraId="5CC82E8E"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w:t>
            </w:r>
          </w:p>
          <w:p w14:paraId="51FDBC12"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30" w:type="pct"/>
          </w:tcPr>
          <w:p w14:paraId="0E24D948" w14:textId="06AEE8F6"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 xml:space="preserve">Add missing suffix “-r18” for field </w:t>
            </w:r>
            <w:r w:rsidRPr="00995373">
              <w:rPr>
                <w:rFonts w:asciiTheme="minorHAnsi" w:eastAsia="Malgun Gothic" w:hAnsiTheme="minorHAnsi" w:cstheme="minorHAnsi"/>
                <w:lang w:val="en-US" w:eastAsia="ko-KR"/>
              </w:rPr>
              <w:t>allPreamblesBlocked</w:t>
            </w:r>
            <w:r>
              <w:rPr>
                <w:rFonts w:asciiTheme="minorHAnsi" w:eastAsia="Malgun Gothic" w:hAnsiTheme="minorHAnsi" w:cstheme="minorHAnsi"/>
                <w:lang w:val="en-US" w:eastAsia="ko-KR"/>
              </w:rPr>
              <w:t>.</w:t>
            </w:r>
          </w:p>
        </w:tc>
        <w:tc>
          <w:tcPr>
            <w:tcW w:w="884" w:type="pct"/>
          </w:tcPr>
          <w:p w14:paraId="36B0515C" w14:textId="7F2BE401"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252E04B9" w14:textId="77777777" w:rsidR="0055623E" w:rsidRDefault="0055623E" w:rsidP="0055623E">
            <w:pPr>
              <w:spacing w:after="0" w:line="276" w:lineRule="auto"/>
              <w:rPr>
                <w:rFonts w:asciiTheme="minorHAnsi" w:eastAsia="宋体" w:hAnsiTheme="minorHAnsi" w:cstheme="minorHAnsi"/>
                <w:lang w:eastAsia="zh-CN"/>
              </w:rPr>
            </w:pPr>
          </w:p>
        </w:tc>
      </w:tr>
      <w:tr w:rsidR="0055623E" w14:paraId="00D0F67F" w14:textId="77777777" w:rsidTr="00137B1C">
        <w:trPr>
          <w:tblHeader/>
        </w:trPr>
        <w:tc>
          <w:tcPr>
            <w:tcW w:w="210" w:type="pct"/>
            <w:vAlign w:val="bottom"/>
          </w:tcPr>
          <w:p w14:paraId="23A21552"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21</w:t>
            </w:r>
          </w:p>
        </w:tc>
        <w:tc>
          <w:tcPr>
            <w:tcW w:w="877" w:type="pct"/>
          </w:tcPr>
          <w:p w14:paraId="1C18A5C3" w14:textId="61C31275" w:rsidR="0055623E" w:rsidRDefault="0055623E" w:rsidP="0055623E">
            <w:pPr>
              <w:rPr>
                <w:rFonts w:asciiTheme="minorHAnsi" w:hAnsiTheme="minorHAnsi" w:cstheme="minorHAnsi"/>
              </w:rPr>
            </w:pPr>
            <w:r>
              <w:t>Y</w:t>
            </w:r>
          </w:p>
        </w:tc>
        <w:tc>
          <w:tcPr>
            <w:tcW w:w="1658" w:type="pct"/>
          </w:tcPr>
          <w:p w14:paraId="13A80DEA" w14:textId="77777777" w:rsidR="0055623E" w:rsidRDefault="0055623E" w:rsidP="0055623E">
            <w:pPr>
              <w:spacing w:after="0" w:line="276" w:lineRule="auto"/>
              <w:rPr>
                <w:rFonts w:asciiTheme="minorHAnsi" w:eastAsia="Malgun Gothic" w:hAnsiTheme="minorHAnsi" w:cstheme="minorHAnsi"/>
                <w:lang w:eastAsia="ko-KR"/>
              </w:rPr>
            </w:pPr>
            <w:r w:rsidRPr="00995373">
              <w:rPr>
                <w:rFonts w:asciiTheme="minorHAnsi" w:eastAsia="Malgun Gothic" w:hAnsiTheme="minorHAnsi" w:cstheme="minorHAnsi"/>
                <w:lang w:eastAsia="ko-KR"/>
              </w:rPr>
              <w:t>6.2.2, UEInformationResponse message:</w:t>
            </w:r>
          </w:p>
          <w:p w14:paraId="312A83B4" w14:textId="77777777" w:rsidR="0055623E" w:rsidRDefault="0055623E" w:rsidP="0055623E">
            <w:pPr>
              <w:spacing w:after="0" w:line="276" w:lineRule="auto"/>
              <w:rPr>
                <w:rFonts w:asciiTheme="minorHAnsi" w:eastAsia="Malgun Gothic" w:hAnsiTheme="minorHAnsi" w:cstheme="minorHAnsi"/>
                <w:lang w:eastAsia="ko-KR"/>
              </w:rPr>
            </w:pPr>
          </w:p>
          <w:p w14:paraId="470B64FC"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hAnsi="Courier New"/>
                <w:noProof/>
                <w:sz w:val="16"/>
                <w:lang w:eastAsia="en-GB"/>
              </w:rPr>
              <w:t xml:space="preserve">scgFailureCause-r18  </w:t>
            </w:r>
            <w:r w:rsidRPr="00995373">
              <w:rPr>
                <w:rFonts w:ascii="Courier New" w:hAnsi="Courier New"/>
                <w:noProof/>
                <w:color w:val="993366"/>
                <w:sz w:val="16"/>
                <w:lang w:eastAsia="en-GB"/>
              </w:rPr>
              <w:t>ENUMERATED</w:t>
            </w:r>
            <w:r w:rsidRPr="00995373">
              <w:rPr>
                <w:rFonts w:ascii="Courier New" w:hAnsi="Courier New"/>
                <w:noProof/>
                <w:sz w:val="16"/>
                <w:lang w:eastAsia="en-GB"/>
              </w:rPr>
              <w:t xml:space="preserve"> {</w:t>
            </w:r>
            <w:r w:rsidRPr="00995373">
              <w:rPr>
                <w:rFonts w:ascii="Courier New" w:eastAsia="Malgun Gothic" w:hAnsi="Courier New"/>
                <w:noProof/>
                <w:sz w:val="16"/>
                <w:lang w:eastAsia="en-GB"/>
              </w:rPr>
              <w:t>t31</w:t>
            </w:r>
            <w:r w:rsidRPr="00995373">
              <w:rPr>
                <w:rFonts w:ascii="Courier New" w:eastAsia="MS Mincho" w:hAnsi="Courier New"/>
                <w:noProof/>
                <w:sz w:val="16"/>
                <w:lang w:eastAsia="en-GB"/>
              </w:rPr>
              <w:t>0</w:t>
            </w:r>
            <w:r w:rsidRPr="00995373">
              <w:rPr>
                <w:rFonts w:ascii="Courier New" w:eastAsia="Malgun Gothic" w:hAnsi="Courier New"/>
                <w:noProof/>
                <w:sz w:val="16"/>
                <w:lang w:eastAsia="en-GB"/>
              </w:rPr>
              <w:t>-Expiry, randomAccessProblem, rlc-MaxNumRetx,</w:t>
            </w:r>
          </w:p>
          <w:p w14:paraId="1B2DF429"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995373">
              <w:rPr>
                <w:rFonts w:ascii="Courier New" w:eastAsia="Malgun Gothic" w:hAnsi="Courier New"/>
                <w:noProof/>
                <w:sz w:val="16"/>
                <w:lang w:eastAsia="en-GB"/>
              </w:rPr>
              <w:t xml:space="preserve">                                                         synchReconfigFailureSCG, scg-ReconfigFailure,</w:t>
            </w:r>
          </w:p>
          <w:p w14:paraId="4CFC8FDA"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eastAsia="Malgun Gothic" w:hAnsi="Courier New"/>
                <w:noProof/>
                <w:sz w:val="16"/>
                <w:lang w:eastAsia="en-GB"/>
              </w:rPr>
              <w:t xml:space="preserve">                                                         srb3-IntegrityFailure, scg-lbtFailure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 beamFailureRecoveryFailure</w:t>
            </w:r>
            <w:r w:rsidRPr="00995373">
              <w:rPr>
                <w:rFonts w:ascii="Courier New" w:eastAsia="Malgun Gothic" w:hAnsi="Courier New"/>
                <w:noProof/>
                <w:sz w:val="16"/>
                <w:highlight w:val="yellow"/>
                <w:lang w:eastAsia="en-GB"/>
              </w:rPr>
              <w:t>-r16</w:t>
            </w:r>
            <w:r w:rsidRPr="00995373">
              <w:rPr>
                <w:rFonts w:ascii="Courier New" w:eastAsia="Malgun Gothic" w:hAnsi="Courier New"/>
                <w:noProof/>
                <w:sz w:val="16"/>
                <w:lang w:eastAsia="en-GB"/>
              </w:rPr>
              <w:t>,</w:t>
            </w:r>
          </w:p>
          <w:p w14:paraId="10277890" w14:textId="77777777" w:rsidR="0055623E" w:rsidRPr="00995373"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95373">
              <w:rPr>
                <w:rFonts w:ascii="Courier New" w:hAnsi="Courier New"/>
                <w:noProof/>
                <w:sz w:val="16"/>
                <w:lang w:eastAsia="en-GB"/>
              </w:rPr>
              <w:t xml:space="preserve">                                                         t312-Expiry</w:t>
            </w:r>
            <w:r w:rsidRPr="00995373">
              <w:rPr>
                <w:rFonts w:ascii="Courier New" w:hAnsi="Courier New"/>
                <w:noProof/>
                <w:sz w:val="16"/>
                <w:highlight w:val="yellow"/>
                <w:lang w:eastAsia="en-GB"/>
              </w:rPr>
              <w:t>-r16</w:t>
            </w:r>
            <w:r w:rsidRPr="00995373">
              <w:rPr>
                <w:rFonts w:ascii="Courier New" w:hAnsi="Courier New"/>
                <w:noProof/>
                <w:sz w:val="16"/>
                <w:lang w:eastAsia="en-GB"/>
              </w:rPr>
              <w:t>, bh-RLF</w:t>
            </w:r>
            <w:r w:rsidRPr="00995373">
              <w:rPr>
                <w:rFonts w:ascii="Courier New" w:hAnsi="Courier New"/>
                <w:noProof/>
                <w:sz w:val="16"/>
                <w:highlight w:val="yellow"/>
                <w:lang w:eastAsia="en-GB"/>
              </w:rPr>
              <w:t>-r16</w:t>
            </w:r>
            <w:r w:rsidRPr="00995373">
              <w:rPr>
                <w:rFonts w:ascii="Courier New" w:eastAsia="Malgun Gothic" w:hAnsi="Courier New"/>
                <w:noProof/>
                <w:sz w:val="16"/>
                <w:lang w:eastAsia="en-GB"/>
              </w:rPr>
              <w:t>, beamFailure</w:t>
            </w:r>
            <w:r w:rsidRPr="00995373">
              <w:rPr>
                <w:rFonts w:ascii="Courier New" w:eastAsia="Malgun Gothic" w:hAnsi="Courier New"/>
                <w:noProof/>
                <w:sz w:val="16"/>
                <w:highlight w:val="yellow"/>
                <w:lang w:eastAsia="en-GB"/>
              </w:rPr>
              <w:t>-r17</w:t>
            </w:r>
            <w:r w:rsidRPr="00995373">
              <w:rPr>
                <w:rFonts w:ascii="Courier New" w:eastAsia="Malgun Gothic" w:hAnsi="Courier New"/>
                <w:noProof/>
                <w:sz w:val="16"/>
                <w:lang w:eastAsia="en-GB"/>
              </w:rPr>
              <w:t xml:space="preserve">, spare3, spare2, spare1 </w:t>
            </w:r>
            <w:r w:rsidRPr="00995373">
              <w:rPr>
                <w:rFonts w:ascii="Courier New" w:hAnsi="Courier New"/>
                <w:noProof/>
                <w:sz w:val="16"/>
                <w:lang w:eastAsia="en-GB"/>
              </w:rPr>
              <w:t>}</w:t>
            </w:r>
          </w:p>
          <w:p w14:paraId="789BDB70" w14:textId="77777777" w:rsidR="0055623E" w:rsidRDefault="0055623E" w:rsidP="0055623E">
            <w:pPr>
              <w:spacing w:after="0" w:line="276" w:lineRule="auto"/>
              <w:rPr>
                <w:rFonts w:asciiTheme="minorHAnsi" w:eastAsia="Malgun Gothic" w:hAnsiTheme="minorHAnsi" w:cstheme="minorHAnsi"/>
                <w:lang w:eastAsia="ko-KR"/>
              </w:rPr>
            </w:pPr>
          </w:p>
        </w:tc>
        <w:tc>
          <w:tcPr>
            <w:tcW w:w="1130" w:type="pct"/>
          </w:tcPr>
          <w:p w14:paraId="0E3E6156" w14:textId="5548E209"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995373">
              <w:rPr>
                <w:rFonts w:asciiTheme="minorHAnsi" w:eastAsia="Malgun Gothic" w:hAnsiTheme="minorHAnsi" w:cstheme="minorHAnsi"/>
                <w:lang w:eastAsia="ko-KR"/>
              </w:rPr>
              <w:t>scgFailureCause-r18</w:t>
            </w:r>
            <w:r>
              <w:rPr>
                <w:rFonts w:asciiTheme="minorHAnsi" w:eastAsia="Malgun Gothic" w:hAnsiTheme="minorHAnsi" w:cstheme="minorHAnsi"/>
                <w:lang w:eastAsia="ko-KR"/>
              </w:rPr>
              <w:t xml:space="preserve"> IE </w:t>
            </w:r>
            <w:r w:rsidRPr="00995373">
              <w:rPr>
                <w:rFonts w:asciiTheme="minorHAnsi" w:eastAsia="Malgun Gothic" w:hAnsiTheme="minorHAnsi" w:cstheme="minorHAnsi"/>
                <w:lang w:eastAsia="ko-KR"/>
              </w:rPr>
              <w:t xml:space="preserve">is a new R18 type. Therefore, the suffices "-r16" and "-r17" can be removed from the values. Furthermore, two spare values ("spare5, spare4") </w:t>
            </w:r>
            <w:r>
              <w:rPr>
                <w:rFonts w:asciiTheme="minorHAnsi" w:eastAsia="Malgun Gothic" w:hAnsiTheme="minorHAnsi" w:cstheme="minorHAnsi"/>
                <w:lang w:eastAsia="ko-KR"/>
              </w:rPr>
              <w:t>should be added</w:t>
            </w:r>
            <w:r w:rsidRPr="00995373">
              <w:rPr>
                <w:rFonts w:asciiTheme="minorHAnsi" w:eastAsia="Malgun Gothic" w:hAnsiTheme="minorHAnsi" w:cstheme="minorHAnsi"/>
                <w:lang w:eastAsia="ko-KR"/>
              </w:rPr>
              <w:t xml:space="preserve"> to </w:t>
            </w:r>
            <w:r>
              <w:rPr>
                <w:rFonts w:asciiTheme="minorHAnsi" w:eastAsia="Malgun Gothic" w:hAnsiTheme="minorHAnsi" w:cstheme="minorHAnsi"/>
                <w:lang w:eastAsia="ko-KR"/>
              </w:rPr>
              <w:t xml:space="preserve">fully </w:t>
            </w:r>
            <w:r w:rsidRPr="00995373">
              <w:rPr>
                <w:rFonts w:asciiTheme="minorHAnsi" w:eastAsia="Malgun Gothic" w:hAnsiTheme="minorHAnsi" w:cstheme="minorHAnsi"/>
                <w:lang w:eastAsia="ko-KR"/>
              </w:rPr>
              <w:t>use the 4-bit value range.</w:t>
            </w:r>
          </w:p>
        </w:tc>
        <w:tc>
          <w:tcPr>
            <w:tcW w:w="884" w:type="pct"/>
          </w:tcPr>
          <w:p w14:paraId="0A28C749" w14:textId="6814562C"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5971E0FC" w14:textId="77777777" w:rsidR="0055623E" w:rsidRDefault="0055623E" w:rsidP="0055623E">
            <w:pPr>
              <w:spacing w:after="0" w:line="276" w:lineRule="auto"/>
              <w:rPr>
                <w:rFonts w:asciiTheme="minorHAnsi" w:eastAsia="宋体" w:hAnsiTheme="minorHAnsi" w:cstheme="minorHAnsi"/>
                <w:lang w:eastAsia="zh-CN"/>
              </w:rPr>
            </w:pPr>
          </w:p>
        </w:tc>
      </w:tr>
      <w:tr w:rsidR="0055623E" w14:paraId="5C139893" w14:textId="77777777" w:rsidTr="00137B1C">
        <w:trPr>
          <w:tblHeader/>
        </w:trPr>
        <w:tc>
          <w:tcPr>
            <w:tcW w:w="210" w:type="pct"/>
            <w:vAlign w:val="bottom"/>
          </w:tcPr>
          <w:p w14:paraId="6B8D1C88"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22</w:t>
            </w:r>
          </w:p>
        </w:tc>
        <w:tc>
          <w:tcPr>
            <w:tcW w:w="877" w:type="pct"/>
          </w:tcPr>
          <w:p w14:paraId="1F8C88AB" w14:textId="076BE081" w:rsidR="0055623E" w:rsidRDefault="0055623E" w:rsidP="0055623E">
            <w:pPr>
              <w:rPr>
                <w:rFonts w:asciiTheme="minorHAnsi" w:hAnsiTheme="minorHAnsi" w:cstheme="minorHAnsi"/>
              </w:rPr>
            </w:pPr>
            <w:r>
              <w:t>N</w:t>
            </w:r>
          </w:p>
        </w:tc>
        <w:tc>
          <w:tcPr>
            <w:tcW w:w="1658" w:type="pct"/>
          </w:tcPr>
          <w:p w14:paraId="50906FAE"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6.3.1, </w:t>
            </w:r>
            <w:r w:rsidRPr="00FA4534">
              <w:rPr>
                <w:rFonts w:asciiTheme="minorHAnsi" w:eastAsia="Malgun Gothic" w:hAnsiTheme="minorHAnsi" w:cstheme="minorHAnsi"/>
                <w:lang w:val="en-US" w:eastAsia="ko-KR"/>
              </w:rPr>
              <w:t>SIB19</w:t>
            </w:r>
            <w:r>
              <w:rPr>
                <w:rFonts w:asciiTheme="minorHAnsi" w:eastAsia="Malgun Gothic" w:hAnsiTheme="minorHAnsi" w:cstheme="minorHAnsi"/>
                <w:lang w:val="en-US" w:eastAsia="ko-KR"/>
              </w:rPr>
              <w:t>:</w:t>
            </w:r>
          </w:p>
          <w:p w14:paraId="5019569A" w14:textId="77777777" w:rsidR="0055623E" w:rsidRDefault="0055623E" w:rsidP="0055623E">
            <w:pPr>
              <w:spacing w:after="0" w:line="276" w:lineRule="auto"/>
              <w:rPr>
                <w:rFonts w:asciiTheme="minorHAnsi" w:eastAsia="Malgun Gothic" w:hAnsiTheme="minorHAnsi" w:cstheme="minorHAnsi"/>
                <w:lang w:val="en-US" w:eastAsia="ko-KR"/>
              </w:rPr>
            </w:pPr>
          </w:p>
          <w:p w14:paraId="771C3D77" w14:textId="77777777" w:rsidR="0055623E" w:rsidRPr="00FA4534" w:rsidRDefault="0055623E" w:rsidP="0055623E">
            <w:pPr>
              <w:spacing w:after="0" w:line="276" w:lineRule="auto"/>
              <w:rPr>
                <w:rFonts w:asciiTheme="minorHAnsi" w:eastAsia="Malgun Gothic" w:hAnsiTheme="minorHAnsi" w:cstheme="minorHAnsi"/>
                <w:b/>
                <w:bCs/>
                <w:lang w:val="en-US" w:eastAsia="ko-KR"/>
              </w:rPr>
            </w:pPr>
            <w:r w:rsidRPr="00FA4534">
              <w:rPr>
                <w:b/>
                <w:bCs/>
                <w:i/>
                <w:iCs/>
                <w:highlight w:val="yellow"/>
                <w:lang w:eastAsia="en-GB"/>
              </w:rPr>
              <w:t>s</w:t>
            </w:r>
            <w:r w:rsidRPr="00FA4534">
              <w:rPr>
                <w:b/>
                <w:bCs/>
                <w:i/>
                <w:iCs/>
                <w:lang w:eastAsia="en-GB"/>
              </w:rPr>
              <w:t>atSwitchWithReSync</w:t>
            </w:r>
            <w:r w:rsidRPr="00FA4534">
              <w:rPr>
                <w:b/>
                <w:bCs/>
                <w:lang w:eastAsia="en-GB"/>
              </w:rPr>
              <w:t xml:space="preserve"> </w:t>
            </w:r>
            <w:r w:rsidRPr="00FA4534">
              <w:rPr>
                <w:b/>
                <w:bCs/>
                <w:iCs/>
                <w:lang w:eastAsia="en-GB"/>
              </w:rPr>
              <w:t>field descriptions</w:t>
            </w:r>
          </w:p>
          <w:p w14:paraId="6D63BF7E"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30" w:type="pct"/>
          </w:tcPr>
          <w:p w14:paraId="26B62788" w14:textId="116EF12C"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table the letter “s” should be set to capital letter.</w:t>
            </w:r>
          </w:p>
        </w:tc>
        <w:tc>
          <w:tcPr>
            <w:tcW w:w="884" w:type="pct"/>
          </w:tcPr>
          <w:p w14:paraId="35174F78" w14:textId="6826F109"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5A5077DF" w14:textId="77777777" w:rsidR="0055623E" w:rsidRDefault="0055623E" w:rsidP="0055623E">
            <w:pPr>
              <w:spacing w:after="0" w:line="276" w:lineRule="auto"/>
              <w:rPr>
                <w:rFonts w:asciiTheme="minorHAnsi" w:eastAsia="宋体" w:hAnsiTheme="minorHAnsi" w:cstheme="minorHAnsi"/>
                <w:lang w:eastAsia="zh-CN"/>
              </w:rPr>
            </w:pPr>
          </w:p>
        </w:tc>
      </w:tr>
      <w:tr w:rsidR="0055623E" w14:paraId="0BD3B049" w14:textId="77777777" w:rsidTr="00137B1C">
        <w:trPr>
          <w:tblHeader/>
        </w:trPr>
        <w:tc>
          <w:tcPr>
            <w:tcW w:w="210" w:type="pct"/>
            <w:vAlign w:val="bottom"/>
          </w:tcPr>
          <w:p w14:paraId="76D13530"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23</w:t>
            </w:r>
          </w:p>
        </w:tc>
        <w:tc>
          <w:tcPr>
            <w:tcW w:w="877" w:type="pct"/>
          </w:tcPr>
          <w:p w14:paraId="52F260F5" w14:textId="38F9CE1F" w:rsidR="0055623E" w:rsidRDefault="0055623E" w:rsidP="0055623E">
            <w:pPr>
              <w:spacing w:after="0" w:line="276" w:lineRule="auto"/>
              <w:rPr>
                <w:rFonts w:asciiTheme="minorHAnsi" w:eastAsia="Malgun Gothic" w:hAnsiTheme="minorHAnsi" w:cstheme="minorHAnsi"/>
                <w:lang w:eastAsia="ko-KR"/>
              </w:rPr>
            </w:pPr>
            <w:r>
              <w:t>Y</w:t>
            </w:r>
          </w:p>
        </w:tc>
        <w:tc>
          <w:tcPr>
            <w:tcW w:w="1658" w:type="pct"/>
          </w:tcPr>
          <w:p w14:paraId="62654BA8"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IE </w:t>
            </w:r>
            <w:r w:rsidRPr="004055E4">
              <w:rPr>
                <w:rFonts w:asciiTheme="minorHAnsi" w:eastAsia="Malgun Gothic" w:hAnsiTheme="minorHAnsi" w:cstheme="minorHAnsi"/>
                <w:lang w:val="en-US" w:eastAsia="ko-KR"/>
              </w:rPr>
              <w:t>CandidateTCI-UL-State</w:t>
            </w:r>
            <w:r>
              <w:rPr>
                <w:rFonts w:asciiTheme="minorHAnsi" w:eastAsia="Malgun Gothic" w:hAnsiTheme="minorHAnsi" w:cstheme="minorHAnsi"/>
                <w:lang w:val="en-US" w:eastAsia="ko-KR"/>
              </w:rPr>
              <w:t>:</w:t>
            </w:r>
          </w:p>
          <w:p w14:paraId="63146869" w14:textId="77777777" w:rsidR="0055623E" w:rsidRDefault="0055623E" w:rsidP="0055623E">
            <w:pPr>
              <w:spacing w:after="0" w:line="276" w:lineRule="auto"/>
              <w:rPr>
                <w:rFonts w:asciiTheme="minorHAnsi" w:eastAsia="Malgun Gothic" w:hAnsiTheme="minorHAnsi" w:cstheme="minorHAnsi"/>
                <w:lang w:val="en-US" w:eastAsia="ko-KR"/>
              </w:rPr>
            </w:pPr>
          </w:p>
          <w:p w14:paraId="20F67211"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CandidateTCI-UL-State-r18 ::=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p>
          <w:p w14:paraId="2982BB90"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tci-UL-StateId-r18          TCI-UL-StateId-r17,</w:t>
            </w:r>
          </w:p>
          <w:p w14:paraId="17623E6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referenceSignal-r18         </w:t>
            </w:r>
            <w:r w:rsidRPr="004055E4">
              <w:rPr>
                <w:rFonts w:ascii="Courier New" w:hAnsi="Courier New"/>
                <w:noProof/>
                <w:color w:val="993366"/>
                <w:sz w:val="16"/>
                <w:lang w:eastAsia="en-GB"/>
              </w:rPr>
              <w:t>CHOICE</w:t>
            </w:r>
            <w:r w:rsidRPr="004055E4">
              <w:rPr>
                <w:rFonts w:ascii="Courier New" w:hAnsi="Courier New"/>
                <w:noProof/>
                <w:sz w:val="16"/>
                <w:lang w:eastAsia="en-GB"/>
              </w:rPr>
              <w:t xml:space="preserve"> {</w:t>
            </w:r>
          </w:p>
          <w:p w14:paraId="2F01E7DD"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ssb-Index                  SSB-Index,</w:t>
            </w:r>
          </w:p>
          <w:p w14:paraId="7728E45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csi-RS-Index               NZP-CSI-RS-ResourceId</w:t>
            </w:r>
          </w:p>
          <w:p w14:paraId="76CC123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0DE41F67"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pathlossReferenceRS-Id-r18              PathlossReferenceRS-Id-r17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03956E4A"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r w:rsidRPr="004055E4">
              <w:rPr>
                <w:rFonts w:ascii="Courier New" w:hAnsi="Courier New"/>
                <w:noProof/>
                <w:sz w:val="16"/>
                <w:highlight w:val="yellow"/>
                <w:lang w:eastAsia="en-GB"/>
              </w:rPr>
              <w:t>…</w:t>
            </w:r>
          </w:p>
          <w:p w14:paraId="16B4C562"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w:t>
            </w:r>
          </w:p>
          <w:p w14:paraId="3004F26E" w14:textId="77777777" w:rsidR="0055623E" w:rsidRDefault="0055623E" w:rsidP="0055623E">
            <w:pPr>
              <w:spacing w:after="0" w:line="276" w:lineRule="auto"/>
              <w:rPr>
                <w:rFonts w:asciiTheme="minorHAnsi" w:eastAsia="Malgun Gothic" w:hAnsiTheme="minorHAnsi" w:cstheme="minorHAnsi"/>
                <w:lang w:val="en-US" w:eastAsia="ko-KR"/>
              </w:rPr>
            </w:pPr>
          </w:p>
          <w:p w14:paraId="48D537C8" w14:textId="77777777" w:rsidR="0055623E" w:rsidRPr="004055E4" w:rsidRDefault="0055623E" w:rsidP="0055623E">
            <w:pPr>
              <w:keepNext/>
              <w:keepLines/>
              <w:spacing w:after="0"/>
              <w:rPr>
                <w:rFonts w:ascii="Arial" w:hAnsi="Arial"/>
                <w:b/>
                <w:i/>
                <w:sz w:val="18"/>
                <w:lang w:eastAsia="ja-JP"/>
              </w:rPr>
            </w:pPr>
            <w:r w:rsidRPr="004055E4">
              <w:rPr>
                <w:rFonts w:ascii="Arial" w:hAnsi="Arial"/>
                <w:b/>
                <w:i/>
                <w:sz w:val="18"/>
                <w:highlight w:val="yellow"/>
                <w:lang w:eastAsia="ja-JP"/>
              </w:rPr>
              <w:t>T</w:t>
            </w:r>
            <w:r w:rsidRPr="004055E4">
              <w:rPr>
                <w:rFonts w:ascii="Arial" w:hAnsi="Arial"/>
                <w:b/>
                <w:i/>
                <w:sz w:val="18"/>
                <w:lang w:eastAsia="ja-JP"/>
              </w:rPr>
              <w:t>ci-UL-StateID</w:t>
            </w:r>
          </w:p>
          <w:p w14:paraId="36C9DAFC" w14:textId="77777777" w:rsidR="0055623E" w:rsidRDefault="0055623E" w:rsidP="0055623E">
            <w:pPr>
              <w:spacing w:after="0" w:line="276" w:lineRule="auto"/>
              <w:rPr>
                <w:rFonts w:asciiTheme="minorHAnsi" w:eastAsia="Malgun Gothic" w:hAnsiTheme="minorHAnsi" w:cstheme="minorHAnsi"/>
                <w:lang w:val="en-US" w:eastAsia="ko-KR"/>
              </w:rPr>
            </w:pPr>
            <w:r w:rsidRPr="004055E4">
              <w:rPr>
                <w:bCs/>
                <w:iCs/>
                <w:lang w:eastAsia="ja-JP"/>
              </w:rPr>
              <w:t>The ID number of the uplink TCI state.</w:t>
            </w:r>
          </w:p>
          <w:p w14:paraId="377E6DD9" w14:textId="77777777" w:rsidR="0055623E" w:rsidRDefault="0055623E" w:rsidP="0055623E">
            <w:pPr>
              <w:spacing w:after="0" w:line="276" w:lineRule="auto"/>
              <w:rPr>
                <w:rFonts w:asciiTheme="minorHAnsi" w:eastAsia="Malgun Gothic" w:hAnsiTheme="minorHAnsi" w:cstheme="minorHAnsi"/>
                <w:lang w:eastAsia="ko-KR"/>
              </w:rPr>
            </w:pPr>
          </w:p>
        </w:tc>
        <w:tc>
          <w:tcPr>
            <w:tcW w:w="1130" w:type="pct"/>
          </w:tcPr>
          <w:p w14:paraId="1D0902F7" w14:textId="77777777" w:rsidR="0055623E" w:rsidRDefault="0055623E" w:rsidP="0055623E">
            <w:pPr>
              <w:pStyle w:val="aff4"/>
              <w:numPr>
                <w:ilvl w:val="0"/>
                <w:numId w:val="10"/>
              </w:numPr>
              <w:spacing w:after="0" w:line="276" w:lineRule="auto"/>
              <w:ind w:firstLineChars="0"/>
              <w:rPr>
                <w:rFonts w:asciiTheme="minorHAnsi" w:eastAsia="Malgun Gothic" w:hAnsiTheme="minorHAnsi" w:cstheme="minorHAnsi"/>
                <w:lang w:eastAsia="ko-KR"/>
              </w:rPr>
            </w:pPr>
            <w:r w:rsidRPr="004055E4">
              <w:rPr>
                <w:rFonts w:asciiTheme="minorHAnsi" w:eastAsia="Malgun Gothic" w:hAnsiTheme="minorHAnsi" w:cstheme="minorHAnsi"/>
                <w:lang w:eastAsia="ko-KR"/>
              </w:rPr>
              <w:t>In ASN.1 the format of the ellipsis should be fixed.</w:t>
            </w:r>
          </w:p>
          <w:p w14:paraId="0848E551" w14:textId="480FB113" w:rsidR="0055623E" w:rsidRPr="0055623E" w:rsidRDefault="0055623E" w:rsidP="0055623E">
            <w:pPr>
              <w:pStyle w:val="aff4"/>
              <w:numPr>
                <w:ilvl w:val="0"/>
                <w:numId w:val="10"/>
              </w:numPr>
              <w:spacing w:after="0" w:line="276" w:lineRule="auto"/>
              <w:ind w:firstLineChars="0"/>
              <w:rPr>
                <w:rFonts w:asciiTheme="minorHAnsi" w:eastAsia="Malgun Gothic" w:hAnsiTheme="minorHAnsi" w:cstheme="minorHAnsi"/>
                <w:lang w:eastAsia="ko-KR"/>
              </w:rPr>
            </w:pPr>
            <w:r w:rsidRPr="0055623E">
              <w:rPr>
                <w:rFonts w:asciiTheme="minorHAnsi" w:eastAsia="Malgun Gothic" w:hAnsiTheme="minorHAnsi" w:cstheme="minorHAnsi"/>
                <w:lang w:eastAsia="ko-KR"/>
              </w:rPr>
              <w:t xml:space="preserve">In field description in name </w:t>
            </w:r>
            <w:r w:rsidRPr="0055623E">
              <w:rPr>
                <w:rFonts w:asciiTheme="minorHAnsi" w:eastAsia="Malgun Gothic" w:hAnsiTheme="minorHAnsi" w:cstheme="minorHAnsi"/>
                <w:highlight w:val="yellow"/>
                <w:lang w:eastAsia="ko-KR"/>
              </w:rPr>
              <w:t>T</w:t>
            </w:r>
            <w:r w:rsidRPr="0055623E">
              <w:rPr>
                <w:rFonts w:asciiTheme="minorHAnsi" w:eastAsia="Malgun Gothic" w:hAnsiTheme="minorHAnsi" w:cstheme="minorHAnsi"/>
                <w:lang w:eastAsia="ko-KR"/>
              </w:rPr>
              <w:t>ci-UL-StateID the letter “T” should be set in lowercase letter.</w:t>
            </w:r>
          </w:p>
        </w:tc>
        <w:tc>
          <w:tcPr>
            <w:tcW w:w="884" w:type="pct"/>
          </w:tcPr>
          <w:p w14:paraId="6F9212D7" w14:textId="35FEDBA8"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51E9A7B5" w14:textId="77777777" w:rsidR="0055623E" w:rsidRDefault="0055623E" w:rsidP="0055623E">
            <w:pPr>
              <w:spacing w:after="0" w:line="276" w:lineRule="auto"/>
              <w:rPr>
                <w:rFonts w:asciiTheme="minorHAnsi" w:eastAsia="宋体" w:hAnsiTheme="minorHAnsi" w:cstheme="minorHAnsi"/>
                <w:lang w:eastAsia="zh-CN"/>
              </w:rPr>
            </w:pPr>
          </w:p>
        </w:tc>
      </w:tr>
      <w:tr w:rsidR="0055623E" w14:paraId="03A4F5E2" w14:textId="77777777" w:rsidTr="00137B1C">
        <w:trPr>
          <w:tblHeader/>
        </w:trPr>
        <w:tc>
          <w:tcPr>
            <w:tcW w:w="210" w:type="pct"/>
            <w:vAlign w:val="bottom"/>
          </w:tcPr>
          <w:p w14:paraId="531E98B7" w14:textId="77777777" w:rsidR="0055623E" w:rsidRDefault="0055623E" w:rsidP="0055623E">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24</w:t>
            </w:r>
          </w:p>
        </w:tc>
        <w:tc>
          <w:tcPr>
            <w:tcW w:w="877" w:type="pct"/>
          </w:tcPr>
          <w:p w14:paraId="57D58729" w14:textId="0D3D7AAD" w:rsidR="0055623E" w:rsidRDefault="0055623E" w:rsidP="002A2BDA">
            <w:pPr>
              <w:rPr>
                <w:rFonts w:asciiTheme="minorHAnsi" w:hAnsiTheme="minorHAnsi" w:cstheme="minorHAnsi"/>
                <w:lang w:val="en-US"/>
              </w:rPr>
            </w:pPr>
            <w:r>
              <w:t>Y</w:t>
            </w:r>
          </w:p>
        </w:tc>
        <w:tc>
          <w:tcPr>
            <w:tcW w:w="1658" w:type="pct"/>
          </w:tcPr>
          <w:p w14:paraId="0A97ECA2" w14:textId="77777777" w:rsidR="0055623E" w:rsidRDefault="0055623E" w:rsidP="0055623E">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4055E4">
              <w:rPr>
                <w:rFonts w:asciiTheme="minorHAnsi" w:eastAsia="Malgun Gothic" w:hAnsiTheme="minorHAnsi" w:cstheme="minorHAnsi"/>
                <w:lang w:val="en-US" w:eastAsia="ko-KR"/>
              </w:rPr>
              <w:t>E CodebookConfig</w:t>
            </w:r>
            <w:r>
              <w:rPr>
                <w:rFonts w:asciiTheme="minorHAnsi" w:eastAsia="Malgun Gothic" w:hAnsiTheme="minorHAnsi" w:cstheme="minorHAnsi"/>
                <w:lang w:val="en-US" w:eastAsia="ko-KR"/>
              </w:rPr>
              <w:t>:</w:t>
            </w:r>
          </w:p>
          <w:p w14:paraId="015DB5A8" w14:textId="77777777" w:rsidR="0055623E" w:rsidRDefault="0055623E" w:rsidP="0055623E">
            <w:pPr>
              <w:spacing w:after="0" w:line="276" w:lineRule="auto"/>
              <w:rPr>
                <w:rFonts w:asciiTheme="minorHAnsi" w:eastAsia="Malgun Gothic" w:hAnsiTheme="minorHAnsi" w:cstheme="minorHAnsi"/>
                <w:lang w:val="en-US" w:eastAsia="ko-KR"/>
              </w:rPr>
            </w:pPr>
          </w:p>
          <w:p w14:paraId="030EA75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typeII-CJT-PortSelection-r18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                </w:t>
            </w:r>
            <w:r w:rsidRPr="004055E4">
              <w:rPr>
                <w:rFonts w:ascii="Courier New" w:hAnsi="Courier New"/>
                <w:noProof/>
                <w:sz w:val="16"/>
                <w:highlight w:val="yellow"/>
                <w:lang w:eastAsia="en-GB"/>
              </w:rPr>
              <w:t xml:space="preserve">paramCombination-CJT-PS-r18               </w:t>
            </w:r>
            <w:r w:rsidRPr="004055E4">
              <w:rPr>
                <w:rFonts w:ascii="Courier New" w:hAnsi="Courier New"/>
                <w:noProof/>
                <w:color w:val="993366"/>
                <w:sz w:val="16"/>
                <w:highlight w:val="yellow"/>
                <w:lang w:eastAsia="en-GB"/>
              </w:rPr>
              <w:t>INTEGER</w:t>
            </w:r>
            <w:r w:rsidRPr="004055E4">
              <w:rPr>
                <w:rFonts w:ascii="Courier New" w:hAnsi="Courier New"/>
                <w:noProof/>
                <w:sz w:val="16"/>
                <w:highlight w:val="yellow"/>
                <w:lang w:eastAsia="en-GB"/>
              </w:rPr>
              <w:t xml:space="preserve"> (1..5),</w:t>
            </w:r>
          </w:p>
          <w:p w14:paraId="6436FFCF"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055E4">
              <w:rPr>
                <w:rFonts w:ascii="Courier New" w:hAnsi="Courier New"/>
                <w:noProof/>
                <w:sz w:val="16"/>
                <w:lang w:eastAsia="en-GB"/>
              </w:rPr>
              <w:t xml:space="preserve">                paramCombination-CJT-PS-alpha-r18         </w:t>
            </w:r>
            <w:r w:rsidRPr="004055E4">
              <w:rPr>
                <w:rFonts w:ascii="Courier New" w:hAnsi="Courier New"/>
                <w:noProof/>
                <w:color w:val="993366"/>
                <w:sz w:val="16"/>
                <w:lang w:eastAsia="en-GB"/>
              </w:rPr>
              <w:t>SEQUENCE</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SIZE</w:t>
            </w:r>
            <w:r w:rsidRPr="004055E4">
              <w:rPr>
                <w:rFonts w:ascii="Courier New" w:hAnsi="Courier New"/>
                <w:noProof/>
                <w:sz w:val="16"/>
                <w:lang w:eastAsia="en-GB"/>
              </w:rPr>
              <w:t xml:space="preserve"> (1..4))</w:t>
            </w:r>
            <w:r w:rsidRPr="004055E4">
              <w:rPr>
                <w:rFonts w:ascii="Courier New" w:hAnsi="Courier New"/>
                <w:noProof/>
                <w:color w:val="993366"/>
                <w:sz w:val="16"/>
                <w:lang w:eastAsia="en-GB"/>
              </w:rPr>
              <w:t xml:space="preserve"> OF</w:t>
            </w:r>
            <w:r w:rsidRPr="004055E4">
              <w:rPr>
                <w:rFonts w:ascii="Courier New" w:hAnsi="Courier New"/>
                <w:noProof/>
                <w:sz w:val="16"/>
                <w:lang w:eastAsia="en-GB"/>
              </w:rPr>
              <w:t xml:space="preserve"> </w:t>
            </w:r>
            <w:r w:rsidRPr="004055E4">
              <w:rPr>
                <w:rFonts w:ascii="Courier New" w:hAnsi="Courier New"/>
                <w:noProof/>
                <w:color w:val="993366"/>
                <w:sz w:val="16"/>
                <w:lang w:eastAsia="en-GB"/>
              </w:rPr>
              <w:t>INTEGER</w:t>
            </w:r>
            <w:r w:rsidRPr="004055E4">
              <w:rPr>
                <w:rFonts w:ascii="Courier New" w:hAnsi="Courier New"/>
                <w:noProof/>
                <w:sz w:val="16"/>
                <w:lang w:eastAsia="en-GB"/>
              </w:rPr>
              <w:t xml:space="preserve"> (1..8)     </w:t>
            </w:r>
            <w:r w:rsidRPr="004055E4">
              <w:rPr>
                <w:rFonts w:ascii="Courier New" w:hAnsi="Courier New"/>
                <w:noProof/>
                <w:color w:val="993366"/>
                <w:sz w:val="16"/>
                <w:lang w:eastAsia="en-GB"/>
              </w:rPr>
              <w:t>OPTIONAL</w:t>
            </w:r>
            <w:r w:rsidRPr="004055E4">
              <w:rPr>
                <w:rFonts w:ascii="Courier New" w:hAnsi="Courier New"/>
                <w:noProof/>
                <w:sz w:val="16"/>
                <w:lang w:eastAsia="en-GB"/>
              </w:rPr>
              <w:t xml:space="preserve">,  </w:t>
            </w:r>
            <w:r w:rsidRPr="004055E4">
              <w:rPr>
                <w:rFonts w:ascii="Courier New" w:hAnsi="Courier New"/>
                <w:noProof/>
                <w:color w:val="808080"/>
                <w:sz w:val="16"/>
                <w:lang w:eastAsia="en-GB"/>
              </w:rPr>
              <w:t>-- Need R</w:t>
            </w:r>
          </w:p>
          <w:p w14:paraId="2D00A4EB" w14:textId="77777777" w:rsidR="0055623E" w:rsidRPr="004055E4" w:rsidRDefault="0055623E" w:rsidP="0055623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55E4">
              <w:rPr>
                <w:rFonts w:ascii="Courier New" w:hAnsi="Courier New"/>
                <w:noProof/>
                <w:sz w:val="16"/>
                <w:lang w:eastAsia="en-GB"/>
              </w:rPr>
              <w:t xml:space="preserve">                </w:t>
            </w:r>
          </w:p>
          <w:p w14:paraId="35AF1234" w14:textId="77777777" w:rsidR="0055623E" w:rsidRDefault="0055623E" w:rsidP="0055623E">
            <w:pPr>
              <w:spacing w:after="0" w:line="276" w:lineRule="auto"/>
              <w:rPr>
                <w:rFonts w:asciiTheme="minorHAnsi" w:eastAsia="Malgun Gothic" w:hAnsiTheme="minorHAnsi" w:cstheme="minorHAnsi"/>
                <w:lang w:val="en-US" w:eastAsia="ko-KR"/>
              </w:rPr>
            </w:pPr>
          </w:p>
        </w:tc>
        <w:tc>
          <w:tcPr>
            <w:tcW w:w="1130" w:type="pct"/>
          </w:tcPr>
          <w:p w14:paraId="185A145C" w14:textId="444A8C78" w:rsidR="0055623E" w:rsidRDefault="0055623E" w:rsidP="0055623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IE type of </w:t>
            </w:r>
            <w:r w:rsidRPr="004055E4">
              <w:rPr>
                <w:rFonts w:asciiTheme="minorHAnsi" w:eastAsia="Malgun Gothic" w:hAnsiTheme="minorHAnsi" w:cstheme="minorHAnsi"/>
                <w:lang w:eastAsia="ko-KR"/>
              </w:rPr>
              <w:t>typeII-CJT-PortSelection-r18</w:t>
            </w:r>
            <w:r>
              <w:rPr>
                <w:rFonts w:asciiTheme="minorHAnsi" w:eastAsia="Malgun Gothic" w:hAnsiTheme="minorHAnsi" w:cstheme="minorHAnsi"/>
                <w:lang w:eastAsia="ko-KR"/>
              </w:rPr>
              <w:t xml:space="preserve"> a line break should be added after “SEQUENCE {“.</w:t>
            </w:r>
          </w:p>
        </w:tc>
        <w:tc>
          <w:tcPr>
            <w:tcW w:w="884" w:type="pct"/>
          </w:tcPr>
          <w:p w14:paraId="52CBBB21" w14:textId="7AFBA4B1" w:rsidR="0055623E" w:rsidRDefault="0055623E" w:rsidP="0055623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6CD6B32F" w14:textId="77777777" w:rsidR="0055623E" w:rsidRDefault="0055623E" w:rsidP="0055623E">
            <w:pPr>
              <w:spacing w:after="0" w:line="276" w:lineRule="auto"/>
              <w:rPr>
                <w:rFonts w:asciiTheme="minorHAnsi" w:eastAsia="宋体" w:hAnsiTheme="minorHAnsi" w:cstheme="minorHAnsi"/>
                <w:lang w:eastAsia="zh-CN"/>
              </w:rPr>
            </w:pPr>
          </w:p>
        </w:tc>
      </w:tr>
      <w:tr w:rsidR="002A2BDA" w14:paraId="7969945F" w14:textId="77777777" w:rsidTr="00137B1C">
        <w:trPr>
          <w:tblHeader/>
        </w:trPr>
        <w:tc>
          <w:tcPr>
            <w:tcW w:w="210" w:type="pct"/>
            <w:vAlign w:val="bottom"/>
          </w:tcPr>
          <w:p w14:paraId="6A79907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25</w:t>
            </w:r>
          </w:p>
        </w:tc>
        <w:tc>
          <w:tcPr>
            <w:tcW w:w="877" w:type="pct"/>
          </w:tcPr>
          <w:p w14:paraId="54A88D0F" w14:textId="634066A1" w:rsidR="002A2BDA" w:rsidRDefault="002A2BDA" w:rsidP="002A2BDA">
            <w:pPr>
              <w:rPr>
                <w:rFonts w:asciiTheme="minorHAnsi" w:eastAsia="等线" w:hAnsiTheme="minorHAnsi" w:cstheme="minorHAnsi"/>
                <w:lang w:val="en-US"/>
              </w:rPr>
            </w:pPr>
            <w:r>
              <w:rPr>
                <w:rFonts w:eastAsia="等线"/>
              </w:rPr>
              <w:t>Y</w:t>
            </w:r>
          </w:p>
        </w:tc>
        <w:tc>
          <w:tcPr>
            <w:tcW w:w="1658" w:type="pct"/>
          </w:tcPr>
          <w:p w14:paraId="38AE0B2D"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FA4534">
              <w:rPr>
                <w:rFonts w:asciiTheme="minorHAnsi" w:eastAsia="Malgun Gothic" w:hAnsiTheme="minorHAnsi" w:cstheme="minorHAnsi"/>
                <w:lang w:val="en-US" w:eastAsia="ko-KR"/>
              </w:rPr>
              <w:t>IE CSI-ReportSubConfig</w:t>
            </w:r>
            <w:r>
              <w:rPr>
                <w:rFonts w:asciiTheme="minorHAnsi" w:eastAsia="Malgun Gothic" w:hAnsiTheme="minorHAnsi" w:cstheme="minorHAnsi"/>
                <w:lang w:val="en-US" w:eastAsia="ko-KR"/>
              </w:rPr>
              <w:t>:</w:t>
            </w:r>
          </w:p>
          <w:p w14:paraId="07EF8B47" w14:textId="77777777" w:rsidR="002A2BDA" w:rsidRDefault="002A2BDA" w:rsidP="002A2BDA">
            <w:pPr>
              <w:spacing w:after="0" w:line="276" w:lineRule="auto"/>
              <w:rPr>
                <w:rFonts w:asciiTheme="minorHAnsi" w:eastAsia="Malgun Gothic" w:hAnsiTheme="minorHAnsi" w:cstheme="minorHAnsi"/>
                <w:lang w:val="en-US" w:eastAsia="ko-KR"/>
              </w:rPr>
            </w:pPr>
          </w:p>
          <w:p w14:paraId="0BBED2AD"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lang w:eastAsia="en-GB"/>
              </w:rPr>
              <w:t xml:space="preserve">nzp-CSI-RS-ResourceList-r18             </w:t>
            </w:r>
            <w:r w:rsidRPr="00FA4534">
              <w:rPr>
                <w:rFonts w:ascii="Courier New" w:hAnsi="Courier New"/>
                <w:noProof/>
                <w:color w:val="993366"/>
                <w:sz w:val="16"/>
                <w:lang w:eastAsia="en-GB"/>
              </w:rPr>
              <w:t>SEQUENCE</w:t>
            </w:r>
            <w:r w:rsidRPr="00FA4534">
              <w:rPr>
                <w:rFonts w:ascii="Courier New" w:hAnsi="Courier New"/>
                <w:noProof/>
                <w:sz w:val="16"/>
                <w:lang w:eastAsia="en-GB"/>
              </w:rPr>
              <w:t xml:space="preserve"> (</w:t>
            </w:r>
            <w:r w:rsidRPr="00FA4534">
              <w:rPr>
                <w:rFonts w:ascii="Courier New" w:hAnsi="Courier New"/>
                <w:noProof/>
                <w:color w:val="993366"/>
                <w:sz w:val="16"/>
                <w:lang w:eastAsia="en-GB"/>
              </w:rPr>
              <w:t>SIZE</w:t>
            </w:r>
            <w:r w:rsidRPr="00FA4534">
              <w:rPr>
                <w:rFonts w:ascii="Courier New" w:hAnsi="Courier New"/>
                <w:noProof/>
                <w:sz w:val="16"/>
                <w:lang w:eastAsia="en-GB"/>
              </w:rPr>
              <w:t xml:space="preserve"> (1..maxNrofNZP-CSI-RS-ResourcesPerSet))</w:t>
            </w:r>
            <w:r w:rsidRPr="00FA4534">
              <w:rPr>
                <w:rFonts w:ascii="Courier New" w:hAnsi="Courier New"/>
                <w:noProof/>
                <w:color w:val="993366"/>
                <w:sz w:val="16"/>
                <w:lang w:eastAsia="en-GB"/>
              </w:rPr>
              <w:t xml:space="preserve"> OF</w:t>
            </w:r>
            <w:r w:rsidRPr="00FA4534">
              <w:rPr>
                <w:rFonts w:ascii="Courier New" w:hAnsi="Courier New"/>
                <w:noProof/>
                <w:sz w:val="16"/>
                <w:lang w:eastAsia="en-GB"/>
              </w:rPr>
              <w:t xml:space="preserve"> </w:t>
            </w:r>
            <w:r w:rsidRPr="00FA4534">
              <w:rPr>
                <w:rFonts w:ascii="Courier New" w:hAnsi="Courier New"/>
                <w:noProof/>
                <w:sz w:val="16"/>
                <w:highlight w:val="yellow"/>
                <w:lang w:eastAsia="en-GB"/>
              </w:rPr>
              <w:t>NZP-CSI-RS-ResourceIndex</w:t>
            </w:r>
          </w:p>
          <w:p w14:paraId="32A4ECF2"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A4534">
              <w:rPr>
                <w:rFonts w:ascii="Courier New" w:hAnsi="Courier New"/>
                <w:noProof/>
                <w:sz w:val="16"/>
                <w:lang w:eastAsia="en-GB"/>
              </w:rPr>
              <w:t xml:space="preserve">                                                                                                        </w:t>
            </w:r>
          </w:p>
          <w:p w14:paraId="7C22DF4B" w14:textId="77777777" w:rsidR="002A2BDA" w:rsidRPr="00FA453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A4534">
              <w:rPr>
                <w:rFonts w:ascii="Courier New" w:hAnsi="Courier New"/>
                <w:noProof/>
                <w:sz w:val="16"/>
                <w:highlight w:val="yellow"/>
                <w:lang w:eastAsia="en-GB"/>
              </w:rPr>
              <w:t>NZP-CSI-RS-ResourceIndex</w:t>
            </w:r>
            <w:r w:rsidRPr="00FA4534">
              <w:rPr>
                <w:rFonts w:ascii="Courier New" w:hAnsi="Courier New"/>
                <w:noProof/>
                <w:sz w:val="16"/>
                <w:lang w:eastAsia="en-GB"/>
              </w:rPr>
              <w:t xml:space="preserve"> ::= </w:t>
            </w:r>
            <w:r w:rsidRPr="00FA4534">
              <w:rPr>
                <w:rFonts w:ascii="Courier New" w:hAnsi="Courier New"/>
                <w:noProof/>
                <w:color w:val="993366"/>
                <w:sz w:val="16"/>
                <w:lang w:eastAsia="en-GB"/>
              </w:rPr>
              <w:t>INTEGER</w:t>
            </w:r>
            <w:r w:rsidRPr="00FA4534">
              <w:rPr>
                <w:rFonts w:ascii="Courier New" w:hAnsi="Courier New"/>
                <w:noProof/>
                <w:sz w:val="16"/>
                <w:lang w:eastAsia="en-GB"/>
              </w:rPr>
              <w:t xml:space="preserve"> (0..maxNrofNZP-CSI-RS-ResourcesPerSet-1-r18)</w:t>
            </w:r>
          </w:p>
          <w:p w14:paraId="60DD4937" w14:textId="77777777" w:rsidR="002A2BDA" w:rsidRDefault="002A2BDA" w:rsidP="002A2BDA">
            <w:pPr>
              <w:spacing w:after="0" w:line="276" w:lineRule="auto"/>
              <w:rPr>
                <w:rFonts w:asciiTheme="minorHAnsi" w:eastAsia="Malgun Gothic" w:hAnsiTheme="minorHAnsi" w:cstheme="minorHAnsi"/>
                <w:lang w:val="en-US" w:eastAsia="ko-KR"/>
              </w:rPr>
            </w:pPr>
          </w:p>
          <w:p w14:paraId="244E9E52" w14:textId="77777777" w:rsidR="002A2BDA" w:rsidRPr="003003E3" w:rsidRDefault="002A2BDA" w:rsidP="002A2BDA">
            <w:pPr>
              <w:spacing w:after="0" w:line="276" w:lineRule="auto"/>
              <w:rPr>
                <w:rFonts w:asciiTheme="minorHAnsi" w:eastAsia="Malgun Gothic" w:hAnsiTheme="minorHAnsi" w:cstheme="minorHAnsi"/>
                <w:b/>
                <w:bCs/>
                <w:lang w:val="en-US" w:eastAsia="ko-KR"/>
              </w:rPr>
            </w:pPr>
            <w:r w:rsidRPr="003003E3">
              <w:rPr>
                <w:rFonts w:asciiTheme="minorHAnsi" w:eastAsia="Malgun Gothic" w:hAnsiTheme="minorHAnsi" w:cstheme="minorHAnsi"/>
                <w:b/>
                <w:bCs/>
                <w:lang w:val="en-US" w:eastAsia="ko-KR"/>
              </w:rPr>
              <w:t>CSI-ReportSubConfig field descriptions:</w:t>
            </w:r>
          </w:p>
          <w:p w14:paraId="771C735F"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r w:rsidRPr="00E156B6">
              <w:rPr>
                <w:rFonts w:asciiTheme="minorHAnsi" w:eastAsia="Malgun Gothic" w:hAnsiTheme="minorHAnsi" w:cstheme="minorHAnsi"/>
                <w:b/>
                <w:bCs/>
                <w:i/>
                <w:iCs/>
                <w:lang w:val="en-US" w:eastAsia="ko-KR"/>
              </w:rPr>
              <w:t>port</w:t>
            </w:r>
            <w:r w:rsidRPr="00E156B6">
              <w:rPr>
                <w:rFonts w:asciiTheme="minorHAnsi" w:eastAsia="Malgun Gothic" w:hAnsiTheme="minorHAnsi" w:cstheme="minorHAnsi"/>
                <w:b/>
                <w:bCs/>
                <w:i/>
                <w:iCs/>
                <w:highlight w:val="yellow"/>
                <w:lang w:val="en-US" w:eastAsia="ko-KR"/>
              </w:rPr>
              <w:t>-sub</w:t>
            </w:r>
            <w:r w:rsidRPr="00FA4534">
              <w:rPr>
                <w:rFonts w:asciiTheme="minorHAnsi" w:eastAsia="Malgun Gothic" w:hAnsiTheme="minorHAnsi" w:cstheme="minorHAnsi"/>
                <w:b/>
                <w:bCs/>
                <w:i/>
                <w:iCs/>
                <w:lang w:val="en-US" w:eastAsia="ko-KR"/>
              </w:rPr>
              <w:t>setIndicator</w:t>
            </w:r>
          </w:p>
          <w:p w14:paraId="1982FD93" w14:textId="77777777" w:rsidR="002A2BDA" w:rsidRPr="00FA4534" w:rsidRDefault="002A2BDA" w:rsidP="002A2BDA">
            <w:pPr>
              <w:spacing w:after="0" w:line="276" w:lineRule="auto"/>
              <w:rPr>
                <w:rFonts w:asciiTheme="minorHAnsi" w:eastAsia="Malgun Gothic" w:hAnsiTheme="minorHAnsi" w:cstheme="minorHAnsi"/>
                <w:lang w:val="en-US" w:eastAsia="ko-KR"/>
              </w:rPr>
            </w:pPr>
            <w:r w:rsidRPr="00FA4534">
              <w:rPr>
                <w:rFonts w:asciiTheme="minorHAnsi" w:eastAsia="Malgun Gothic" w:hAnsiTheme="minorHAnsi" w:cstheme="minorHAnsi"/>
                <w:lang w:val="en-US" w:eastAsia="ko-KR"/>
              </w:rPr>
              <w:t xml:space="preserve">Indicates the number of ports of the NZP CSI-RS resources indicated in </w:t>
            </w:r>
            <w:r w:rsidRPr="00E156B6">
              <w:rPr>
                <w:rFonts w:asciiTheme="minorHAnsi" w:eastAsia="Malgun Gothic" w:hAnsiTheme="minorHAnsi" w:cstheme="minorHAnsi"/>
                <w:i/>
                <w:iCs/>
                <w:lang w:val="en-US" w:eastAsia="ko-KR"/>
              </w:rPr>
              <w:t>nzp-CSI-RS-</w:t>
            </w:r>
            <w:r w:rsidRPr="00E156B6">
              <w:rPr>
                <w:rFonts w:asciiTheme="minorHAnsi" w:eastAsia="Malgun Gothic" w:hAnsiTheme="minorHAnsi" w:cstheme="minorHAnsi"/>
                <w:i/>
                <w:iCs/>
                <w:highlight w:val="yellow"/>
                <w:lang w:val="en-US" w:eastAsia="ko-KR"/>
              </w:rPr>
              <w:t>r</w:t>
            </w:r>
            <w:r w:rsidRPr="00E156B6">
              <w:rPr>
                <w:rFonts w:asciiTheme="minorHAnsi" w:eastAsia="Malgun Gothic" w:hAnsiTheme="minorHAnsi" w:cstheme="minorHAnsi"/>
                <w:i/>
                <w:iCs/>
                <w:lang w:val="en-US" w:eastAsia="ko-KR"/>
              </w:rPr>
              <w:t xml:space="preserve">esourceList </w:t>
            </w:r>
            <w:r w:rsidRPr="00FA4534">
              <w:rPr>
                <w:rFonts w:asciiTheme="minorHAnsi" w:eastAsia="Malgun Gothic" w:hAnsiTheme="minorHAnsi" w:cstheme="minorHAnsi"/>
                <w:lang w:val="en-US" w:eastAsia="ko-KR"/>
              </w:rPr>
              <w:t xml:space="preserve">(the value is the same like portNumber of these NZP CSI-RS resources) and the (sub)set of CSI-RS antenna ports used for CSI calculation of the sub-configuration. </w:t>
            </w:r>
            <w:r>
              <w:rPr>
                <w:rFonts w:asciiTheme="minorHAnsi" w:eastAsia="Malgun Gothic" w:hAnsiTheme="minorHAnsi" w:cstheme="minorHAnsi"/>
                <w:lang w:val="en-US" w:eastAsia="ko-KR"/>
              </w:rPr>
              <w:t>…</w:t>
            </w:r>
          </w:p>
          <w:p w14:paraId="51469FD5" w14:textId="77777777" w:rsidR="002A2BDA" w:rsidRPr="00FA4534" w:rsidRDefault="002A2BDA" w:rsidP="002A2BDA">
            <w:pPr>
              <w:spacing w:after="0" w:line="276" w:lineRule="auto"/>
              <w:rPr>
                <w:rFonts w:asciiTheme="minorHAnsi" w:eastAsia="Malgun Gothic" w:hAnsiTheme="minorHAnsi" w:cstheme="minorHAnsi"/>
                <w:b/>
                <w:bCs/>
                <w:i/>
                <w:iCs/>
                <w:lang w:val="en-US" w:eastAsia="ko-KR"/>
              </w:rPr>
            </w:pPr>
            <w:r w:rsidRPr="00FA4534">
              <w:rPr>
                <w:rFonts w:asciiTheme="minorHAnsi" w:eastAsia="Malgun Gothic" w:hAnsiTheme="minorHAnsi" w:cstheme="minorHAnsi"/>
                <w:b/>
                <w:bCs/>
                <w:i/>
                <w:iCs/>
                <w:lang w:val="en-US" w:eastAsia="ko-KR"/>
              </w:rPr>
              <w:t>nzp-CSI-RS-</w:t>
            </w:r>
            <w:r w:rsidRPr="00E156B6">
              <w:rPr>
                <w:rFonts w:asciiTheme="minorHAnsi" w:eastAsia="Malgun Gothic" w:hAnsiTheme="minorHAnsi" w:cstheme="minorHAnsi"/>
                <w:b/>
                <w:bCs/>
                <w:i/>
                <w:iCs/>
                <w:highlight w:val="yellow"/>
                <w:lang w:val="en-US" w:eastAsia="ko-KR"/>
              </w:rPr>
              <w:t>r</w:t>
            </w:r>
            <w:r w:rsidRPr="00FA4534">
              <w:rPr>
                <w:rFonts w:asciiTheme="minorHAnsi" w:eastAsia="Malgun Gothic" w:hAnsiTheme="minorHAnsi" w:cstheme="minorHAnsi"/>
                <w:b/>
                <w:bCs/>
                <w:i/>
                <w:iCs/>
                <w:lang w:val="en-US" w:eastAsia="ko-KR"/>
              </w:rPr>
              <w:t>esourceList</w:t>
            </w:r>
          </w:p>
          <w:p w14:paraId="1D6E876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61385223"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0" w:type="pct"/>
          </w:tcPr>
          <w:p w14:paraId="344CFF70"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ASN.1: Suffix “-r18” missing for IE </w:t>
            </w:r>
            <w:r w:rsidRPr="00FA4534">
              <w:rPr>
                <w:rFonts w:asciiTheme="minorHAnsi" w:eastAsia="Malgun Gothic" w:hAnsiTheme="minorHAnsi" w:cstheme="minorHAnsi"/>
                <w:lang w:eastAsia="ko-KR"/>
              </w:rPr>
              <w:t>NZP-CSI-RS-ResourceIndex</w:t>
            </w:r>
            <w:r>
              <w:rPr>
                <w:rFonts w:asciiTheme="minorHAnsi" w:eastAsia="Malgun Gothic" w:hAnsiTheme="minorHAnsi" w:cstheme="minorHAnsi"/>
                <w:lang w:eastAsia="ko-KR"/>
              </w:rPr>
              <w:t>.</w:t>
            </w:r>
          </w:p>
          <w:p w14:paraId="08F04C0D"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descriptions: field names should be aligned with ASN.1.</w:t>
            </w:r>
          </w:p>
          <w:p w14:paraId="05A23278" w14:textId="77777777" w:rsidR="002A2BDA" w:rsidRPr="007C7403" w:rsidRDefault="002A2BDA" w:rsidP="002A2BDA">
            <w:pPr>
              <w:pStyle w:val="aff4"/>
              <w:numPr>
                <w:ilvl w:val="0"/>
                <w:numId w:val="11"/>
              </w:numPr>
              <w:spacing w:after="0" w:line="276" w:lineRule="auto"/>
              <w:ind w:firstLineChars="0"/>
              <w:rPr>
                <w:rFonts w:asciiTheme="minorHAnsi" w:eastAsia="Malgun Gothic" w:hAnsiTheme="minorHAnsi" w:cstheme="minorHAnsi"/>
                <w:i/>
                <w:iCs/>
                <w:lang w:val="en-US" w:eastAsia="ko-KR"/>
              </w:rPr>
            </w:pPr>
            <w:r w:rsidRPr="007C7403">
              <w:rPr>
                <w:rFonts w:asciiTheme="minorHAnsi" w:eastAsia="Malgun Gothic" w:hAnsiTheme="minorHAnsi" w:cstheme="minorHAnsi"/>
                <w:i/>
                <w:iCs/>
                <w:lang w:val="en-US" w:eastAsia="ko-KR"/>
              </w:rPr>
              <w:t>port</w:t>
            </w:r>
            <w:r w:rsidRPr="007C7403">
              <w:rPr>
                <w:rFonts w:asciiTheme="minorHAnsi" w:eastAsia="Malgun Gothic" w:hAnsiTheme="minorHAnsi" w:cstheme="minorHAnsi"/>
                <w:i/>
                <w:iCs/>
                <w:highlight w:val="yellow"/>
                <w:lang w:val="en-US" w:eastAsia="ko-KR"/>
              </w:rPr>
              <w:t>-sub</w:t>
            </w:r>
            <w:r w:rsidRPr="007C7403">
              <w:rPr>
                <w:rFonts w:asciiTheme="minorHAnsi" w:eastAsia="Malgun Gothic" w:hAnsiTheme="minorHAnsi" w:cstheme="minorHAnsi"/>
                <w:i/>
                <w:iCs/>
                <w:lang w:val="en-US" w:eastAsia="ko-KR"/>
              </w:rPr>
              <w:t>setIndicator -&gt;port</w:t>
            </w:r>
            <w:r w:rsidRPr="007C7403">
              <w:rPr>
                <w:rFonts w:asciiTheme="minorHAnsi" w:eastAsia="Malgun Gothic" w:hAnsiTheme="minorHAnsi" w:cstheme="minorHAnsi"/>
                <w:i/>
                <w:iCs/>
                <w:color w:val="FF0000"/>
                <w:lang w:val="en-US" w:eastAsia="ko-KR"/>
              </w:rPr>
              <w:t>S</w:t>
            </w:r>
            <w:r w:rsidRPr="007C7403">
              <w:rPr>
                <w:rFonts w:asciiTheme="minorHAnsi" w:eastAsia="Malgun Gothic" w:hAnsiTheme="minorHAnsi" w:cstheme="minorHAnsi"/>
                <w:i/>
                <w:iCs/>
                <w:lang w:val="en-US" w:eastAsia="ko-KR"/>
              </w:rPr>
              <w:t>ubsetIndicator</w:t>
            </w:r>
          </w:p>
          <w:p w14:paraId="3A76CB5C" w14:textId="77777777" w:rsidR="002A2BDA" w:rsidRPr="007C7403" w:rsidRDefault="002A2BDA" w:rsidP="002A2BDA">
            <w:pPr>
              <w:pStyle w:val="aff4"/>
              <w:numPr>
                <w:ilvl w:val="0"/>
                <w:numId w:val="11"/>
              </w:numPr>
              <w:spacing w:after="0" w:line="276" w:lineRule="auto"/>
              <w:ind w:firstLineChars="0"/>
              <w:rPr>
                <w:rFonts w:asciiTheme="minorHAnsi" w:eastAsia="Malgun Gothic" w:hAnsiTheme="minorHAnsi" w:cstheme="minorHAnsi"/>
                <w:i/>
                <w:iCs/>
                <w:lang w:val="en-US" w:eastAsia="ko-KR"/>
              </w:rPr>
            </w:pPr>
            <w:r w:rsidRPr="007C7403">
              <w:rPr>
                <w:rFonts w:asciiTheme="minorHAnsi" w:eastAsia="Malgun Gothic" w:hAnsiTheme="minorHAnsi" w:cstheme="minorHAnsi"/>
                <w:i/>
                <w:iCs/>
                <w:lang w:val="en-US" w:eastAsia="ko-KR"/>
              </w:rPr>
              <w:t>nzp-CSI-RS-</w:t>
            </w:r>
            <w:r w:rsidRPr="007C7403">
              <w:rPr>
                <w:rFonts w:asciiTheme="minorHAnsi" w:eastAsia="Malgun Gothic" w:hAnsiTheme="minorHAnsi" w:cstheme="minorHAnsi"/>
                <w:i/>
                <w:iCs/>
                <w:highlight w:val="yellow"/>
                <w:lang w:val="en-US" w:eastAsia="ko-KR"/>
              </w:rPr>
              <w:t>r</w:t>
            </w:r>
            <w:r w:rsidRPr="007C7403">
              <w:rPr>
                <w:rFonts w:asciiTheme="minorHAnsi" w:eastAsia="Malgun Gothic" w:hAnsiTheme="minorHAnsi" w:cstheme="minorHAnsi"/>
                <w:i/>
                <w:iCs/>
                <w:lang w:val="en-US" w:eastAsia="ko-KR"/>
              </w:rPr>
              <w:t>esourceList -&gt;nzp-CSI-RS-</w:t>
            </w:r>
            <w:r w:rsidRPr="007C7403">
              <w:rPr>
                <w:rFonts w:asciiTheme="minorHAnsi" w:eastAsia="Malgun Gothic" w:hAnsiTheme="minorHAnsi" w:cstheme="minorHAnsi"/>
                <w:i/>
                <w:iCs/>
                <w:color w:val="FF0000"/>
                <w:lang w:val="en-US" w:eastAsia="ko-KR"/>
              </w:rPr>
              <w:t>R</w:t>
            </w:r>
            <w:r w:rsidRPr="007C7403">
              <w:rPr>
                <w:rFonts w:asciiTheme="minorHAnsi" w:eastAsia="Malgun Gothic" w:hAnsiTheme="minorHAnsi" w:cstheme="minorHAnsi"/>
                <w:i/>
                <w:iCs/>
                <w:lang w:val="en-US" w:eastAsia="ko-KR"/>
              </w:rPr>
              <w:t>esourceList</w:t>
            </w:r>
          </w:p>
          <w:p w14:paraId="48B3F2D0" w14:textId="77777777" w:rsidR="002A2BDA" w:rsidRDefault="002A2BDA" w:rsidP="002A2BDA">
            <w:pPr>
              <w:spacing w:after="0" w:line="276" w:lineRule="auto"/>
              <w:rPr>
                <w:rFonts w:asciiTheme="minorHAnsi" w:eastAsia="Malgun Gothic" w:hAnsiTheme="minorHAnsi" w:cstheme="minorHAnsi"/>
                <w:lang w:eastAsia="ko-KR"/>
              </w:rPr>
            </w:pPr>
          </w:p>
        </w:tc>
        <w:tc>
          <w:tcPr>
            <w:tcW w:w="884" w:type="pct"/>
          </w:tcPr>
          <w:p w14:paraId="3A76F732" w14:textId="7A6450E0"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00F606A5" w14:textId="77777777" w:rsidR="002A2BDA" w:rsidRDefault="002A2BDA" w:rsidP="002A2BDA">
            <w:pPr>
              <w:spacing w:after="0" w:line="276" w:lineRule="auto"/>
              <w:rPr>
                <w:rFonts w:asciiTheme="minorHAnsi" w:eastAsia="宋体" w:hAnsiTheme="minorHAnsi" w:cstheme="minorHAnsi"/>
                <w:lang w:eastAsia="zh-CN"/>
              </w:rPr>
            </w:pPr>
          </w:p>
        </w:tc>
      </w:tr>
      <w:tr w:rsidR="002A2BDA" w14:paraId="3CD2B301" w14:textId="77777777" w:rsidTr="00137B1C">
        <w:trPr>
          <w:tblHeader/>
        </w:trPr>
        <w:tc>
          <w:tcPr>
            <w:tcW w:w="210" w:type="pct"/>
            <w:vAlign w:val="bottom"/>
          </w:tcPr>
          <w:p w14:paraId="626DF5B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26</w:t>
            </w:r>
          </w:p>
        </w:tc>
        <w:tc>
          <w:tcPr>
            <w:tcW w:w="877" w:type="pct"/>
          </w:tcPr>
          <w:p w14:paraId="2F77BCB4" w14:textId="757F9403" w:rsidR="002A2BDA" w:rsidRDefault="002A2BDA" w:rsidP="002A2BDA">
            <w:pPr>
              <w:rPr>
                <w:lang w:val="en-US"/>
              </w:rPr>
            </w:pPr>
            <w:r>
              <w:t>Y</w:t>
            </w:r>
          </w:p>
        </w:tc>
        <w:tc>
          <w:tcPr>
            <w:tcW w:w="1658" w:type="pct"/>
          </w:tcPr>
          <w:p w14:paraId="3A5E33F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w:t>
            </w:r>
            <w:r w:rsidRPr="006A1AA1">
              <w:rPr>
                <w:rFonts w:asciiTheme="minorHAnsi" w:eastAsia="Malgun Gothic" w:hAnsiTheme="minorHAnsi" w:cstheme="minorHAnsi"/>
                <w:lang w:eastAsia="ko-KR"/>
              </w:rPr>
              <w:t xml:space="preserve"> LTM-Candidate</w:t>
            </w:r>
            <w:r>
              <w:rPr>
                <w:rFonts w:asciiTheme="minorHAnsi" w:eastAsia="Malgun Gothic" w:hAnsiTheme="minorHAnsi" w:cstheme="minorHAnsi"/>
                <w:lang w:eastAsia="ko-KR"/>
              </w:rPr>
              <w:t>:</w:t>
            </w:r>
          </w:p>
          <w:p w14:paraId="4AFD8FAF" w14:textId="77777777" w:rsidR="002A2BDA" w:rsidRDefault="002A2BDA" w:rsidP="002A2BDA">
            <w:pPr>
              <w:spacing w:after="0" w:line="276" w:lineRule="auto"/>
              <w:rPr>
                <w:rFonts w:asciiTheme="minorHAnsi" w:eastAsia="Malgun Gothic" w:hAnsiTheme="minorHAnsi" w:cstheme="minorHAnsi"/>
                <w:lang w:eastAsia="ko-KR"/>
              </w:rPr>
            </w:pPr>
          </w:p>
          <w:p w14:paraId="7C7E0270"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0930890A"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                                                                      </w:t>
            </w:r>
          </w:p>
          <w:p w14:paraId="2605EBF9"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4C3A70CB" w14:textId="77777777" w:rsidR="002A2BDA" w:rsidRDefault="002A2BDA" w:rsidP="002A2BDA">
            <w:pPr>
              <w:spacing w:after="0" w:line="276" w:lineRule="auto"/>
              <w:rPr>
                <w:rFonts w:asciiTheme="minorHAnsi" w:eastAsia="Malgun Gothic" w:hAnsiTheme="minorHAnsi" w:cstheme="minorHAnsi"/>
                <w:lang w:eastAsia="ko-KR"/>
              </w:rPr>
            </w:pPr>
          </w:p>
          <w:p w14:paraId="79060491"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6A1AA1">
              <w:rPr>
                <w:rFonts w:asciiTheme="minorHAnsi" w:eastAsia="Malgun Gothic" w:hAnsiTheme="minorHAnsi" w:cstheme="minorHAnsi"/>
                <w:lang w:eastAsia="ko-KR"/>
              </w:rPr>
              <w:t>IE LTM-Config</w:t>
            </w:r>
            <w:r>
              <w:rPr>
                <w:rFonts w:asciiTheme="minorHAnsi" w:eastAsia="Malgun Gothic" w:hAnsiTheme="minorHAnsi" w:cstheme="minorHAnsi"/>
                <w:lang w:eastAsia="ko-KR"/>
              </w:rPr>
              <w:t>:</w:t>
            </w:r>
          </w:p>
          <w:p w14:paraId="76EA334C" w14:textId="77777777" w:rsidR="002A2BDA" w:rsidRDefault="002A2BDA" w:rsidP="002A2BDA">
            <w:pPr>
              <w:spacing w:after="0" w:line="276" w:lineRule="auto"/>
              <w:rPr>
                <w:rFonts w:asciiTheme="minorHAnsi" w:eastAsia="Malgun Gothic" w:hAnsiTheme="minorHAnsi" w:cstheme="minorHAnsi"/>
                <w:lang w:eastAsia="ko-KR"/>
              </w:rPr>
            </w:pPr>
          </w:p>
          <w:p w14:paraId="11BED7EF"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A1AA1">
              <w:rPr>
                <w:rFonts w:ascii="Courier New" w:hAnsi="Courier New"/>
                <w:noProof/>
                <w:sz w:val="16"/>
                <w:lang w:eastAsia="en-GB"/>
              </w:rPr>
              <w:t xml:space="preserve">ltm-ServingCellNoResetID-r18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616E9FE6"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BF91D9C" w14:textId="77777777" w:rsidR="002A2BDA" w:rsidRPr="006A1AA1"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A1AA1">
              <w:rPr>
                <w:rFonts w:ascii="Courier New" w:hAnsi="Courier New"/>
                <w:noProof/>
                <w:sz w:val="16"/>
                <w:lang w:eastAsia="en-GB"/>
              </w:rPr>
              <w:t xml:space="preserve">ltm-ServingCellUE-MeasuredTA-ID-r18   </w:t>
            </w:r>
            <w:r w:rsidRPr="006A1AA1">
              <w:rPr>
                <w:rFonts w:ascii="Courier New" w:hAnsi="Courier New"/>
                <w:noProof/>
                <w:color w:val="993366"/>
                <w:sz w:val="16"/>
                <w:lang w:eastAsia="en-GB"/>
              </w:rPr>
              <w:t>INTEGER</w:t>
            </w:r>
            <w:r w:rsidRPr="006A1AA1">
              <w:rPr>
                <w:rFonts w:ascii="Courier New" w:hAnsi="Courier New"/>
                <w:noProof/>
                <w:sz w:val="16"/>
                <w:lang w:eastAsia="en-GB"/>
              </w:rPr>
              <w:t xml:space="preserve"> (1..maxNrofLTM-Configs</w:t>
            </w:r>
            <w:r w:rsidRPr="006A1AA1">
              <w:rPr>
                <w:rFonts w:ascii="Courier New" w:hAnsi="Courier New"/>
                <w:noProof/>
                <w:sz w:val="16"/>
                <w:highlight w:val="yellow"/>
                <w:lang w:eastAsia="en-GB"/>
              </w:rPr>
              <w:t>-r18-plus-1</w:t>
            </w:r>
            <w:r w:rsidRPr="006A1AA1">
              <w:rPr>
                <w:rFonts w:ascii="Courier New" w:hAnsi="Courier New"/>
                <w:noProof/>
                <w:sz w:val="16"/>
                <w:lang w:eastAsia="en-GB"/>
              </w:rPr>
              <w:t xml:space="preserve">)                            </w:t>
            </w:r>
          </w:p>
          <w:p w14:paraId="1F8F15B7"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0" w:type="pct"/>
          </w:tcPr>
          <w:p w14:paraId="4F40DC87" w14:textId="4EF1C875"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the format of suffix is wrong, should be “</w:t>
            </w:r>
            <w:r w:rsidRPr="006A1AA1">
              <w:rPr>
                <w:rFonts w:asciiTheme="minorHAnsi" w:eastAsia="Malgun Gothic" w:hAnsiTheme="minorHAnsi" w:cstheme="minorHAnsi"/>
                <w:lang w:eastAsia="ko-KR"/>
              </w:rPr>
              <w:t>maxNrofLTM-Configs</w:t>
            </w:r>
            <w:r w:rsidRPr="006A1AA1">
              <w:rPr>
                <w:rFonts w:asciiTheme="minorHAnsi" w:eastAsia="Malgun Gothic" w:hAnsiTheme="minorHAnsi" w:cstheme="minorHAnsi"/>
                <w:color w:val="FF0000"/>
                <w:lang w:eastAsia="ko-KR"/>
              </w:rPr>
              <w:t>Plus1-r18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884" w:type="pct"/>
          </w:tcPr>
          <w:p w14:paraId="06591916" w14:textId="2CA401CD"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23242601" w14:textId="77777777" w:rsidR="002A2BDA" w:rsidRDefault="002A2BDA" w:rsidP="002A2BDA">
            <w:pPr>
              <w:spacing w:after="0" w:line="276" w:lineRule="auto"/>
              <w:rPr>
                <w:rFonts w:asciiTheme="minorHAnsi" w:eastAsia="宋体" w:hAnsiTheme="minorHAnsi" w:cstheme="minorHAnsi"/>
                <w:lang w:eastAsia="zh-CN"/>
              </w:rPr>
            </w:pPr>
          </w:p>
        </w:tc>
      </w:tr>
      <w:tr w:rsidR="002A2BDA" w14:paraId="4D7452F9" w14:textId="77777777" w:rsidTr="00137B1C">
        <w:trPr>
          <w:tblHeader/>
        </w:trPr>
        <w:tc>
          <w:tcPr>
            <w:tcW w:w="210" w:type="pct"/>
            <w:vAlign w:val="bottom"/>
          </w:tcPr>
          <w:p w14:paraId="7A2A018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27</w:t>
            </w:r>
          </w:p>
        </w:tc>
        <w:tc>
          <w:tcPr>
            <w:tcW w:w="877" w:type="pct"/>
          </w:tcPr>
          <w:p w14:paraId="3888B164" w14:textId="6E9E87E8"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rPr>
              <w:t>Y</w:t>
            </w:r>
          </w:p>
        </w:tc>
        <w:tc>
          <w:tcPr>
            <w:tcW w:w="1658" w:type="pct"/>
          </w:tcPr>
          <w:p w14:paraId="52D0D3D5"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w:t>
            </w:r>
            <w:r w:rsidRPr="00B8359E">
              <w:rPr>
                <w:rFonts w:asciiTheme="minorHAnsi" w:eastAsia="Malgun Gothic" w:hAnsiTheme="minorHAnsi" w:cstheme="minorHAnsi"/>
                <w:lang w:val="en-US" w:eastAsia="ko-KR"/>
              </w:rPr>
              <w:t>E LTM-CSI-ResourceConfigId</w:t>
            </w:r>
            <w:r>
              <w:rPr>
                <w:rFonts w:asciiTheme="minorHAnsi" w:eastAsia="Malgun Gothic" w:hAnsiTheme="minorHAnsi" w:cstheme="minorHAnsi"/>
                <w:lang w:val="en-US" w:eastAsia="ko-KR"/>
              </w:rPr>
              <w:t>:</w:t>
            </w:r>
          </w:p>
          <w:p w14:paraId="305B6939" w14:textId="77777777" w:rsidR="002A2BDA" w:rsidRDefault="002A2BDA" w:rsidP="002A2BDA">
            <w:pPr>
              <w:spacing w:after="0" w:line="276" w:lineRule="auto"/>
              <w:rPr>
                <w:rFonts w:ascii="Courier New" w:hAnsi="Courier New"/>
                <w:noProof/>
                <w:sz w:val="16"/>
                <w:lang w:eastAsia="en-GB"/>
              </w:rPr>
            </w:pPr>
          </w:p>
          <w:p w14:paraId="3DE07730"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LTM-CSI-ResourceConfigId-r18 ::=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(0..maxNrofLTM-CSI-ResourceConfigurations-</w:t>
            </w:r>
            <w:r w:rsidRPr="00B8359E">
              <w:rPr>
                <w:rFonts w:ascii="Courier New" w:hAnsi="Courier New"/>
                <w:noProof/>
                <w:sz w:val="16"/>
                <w:highlight w:val="yellow"/>
                <w:lang w:eastAsia="en-GB"/>
              </w:rPr>
              <w:t>r18-1</w:t>
            </w:r>
            <w:r w:rsidRPr="00B8359E">
              <w:rPr>
                <w:rFonts w:ascii="Courier New" w:hAnsi="Courier New"/>
                <w:noProof/>
                <w:sz w:val="16"/>
                <w:lang w:eastAsia="en-GB"/>
              </w:rPr>
              <w:t>)</w:t>
            </w:r>
          </w:p>
          <w:p w14:paraId="6F0A2929"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73D9EFF2" w14:textId="6749513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sidRPr="00B8359E">
              <w:rPr>
                <w:rFonts w:asciiTheme="minorHAnsi" w:eastAsia="Malgun Gothic" w:hAnsiTheme="minorHAnsi" w:cstheme="minorHAnsi"/>
                <w:lang w:eastAsia="ko-KR"/>
              </w:rPr>
              <w:t>maxNrofLTM-CSI-ResourceConfigurations-</w:t>
            </w:r>
            <w:r w:rsidRPr="00B8359E">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suffix is wrong, should be “</w:t>
            </w:r>
            <w:r w:rsidRPr="00B8359E">
              <w:rPr>
                <w:rFonts w:asciiTheme="minorHAnsi" w:eastAsia="Malgun Gothic" w:hAnsiTheme="minorHAnsi" w:cstheme="minorHAnsi"/>
                <w:color w:val="FF0000"/>
                <w:lang w:eastAsia="ko-KR"/>
              </w:rPr>
              <w:t>-1-r1</w:t>
            </w:r>
            <w:r w:rsidRPr="006A1AA1">
              <w:rPr>
                <w:rFonts w:asciiTheme="minorHAnsi" w:eastAsia="Malgun Gothic" w:hAnsiTheme="minorHAnsi" w:cstheme="minorHAnsi"/>
                <w:color w:val="FF0000"/>
                <w:lang w:eastAsia="ko-KR"/>
              </w:rPr>
              <w:t>8</w:t>
            </w:r>
            <w:r w:rsidRPr="006A1AA1">
              <w:rPr>
                <w:rFonts w:asciiTheme="minorHAnsi" w:eastAsia="Malgun Gothic" w:hAnsiTheme="minorHAnsi" w:cstheme="minorHAnsi"/>
                <w:lang w:eastAsia="ko-KR"/>
              </w:rPr>
              <w:t>"</w:t>
            </w:r>
            <w:r>
              <w:rPr>
                <w:rFonts w:asciiTheme="minorHAnsi" w:eastAsia="Malgun Gothic" w:hAnsiTheme="minorHAnsi" w:cstheme="minorHAnsi"/>
                <w:lang w:eastAsia="ko-KR"/>
              </w:rPr>
              <w:t>.</w:t>
            </w:r>
          </w:p>
        </w:tc>
        <w:tc>
          <w:tcPr>
            <w:tcW w:w="884" w:type="pct"/>
          </w:tcPr>
          <w:p w14:paraId="0AD7000B" w14:textId="02BD9096"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7529537A" w14:textId="77777777" w:rsidR="002A2BDA" w:rsidRDefault="002A2BDA" w:rsidP="002A2BDA">
            <w:pPr>
              <w:spacing w:after="0" w:line="276" w:lineRule="auto"/>
              <w:rPr>
                <w:rFonts w:asciiTheme="minorHAnsi" w:eastAsia="宋体" w:hAnsiTheme="minorHAnsi" w:cstheme="minorHAnsi"/>
                <w:lang w:eastAsia="zh-CN"/>
              </w:rPr>
            </w:pPr>
          </w:p>
        </w:tc>
      </w:tr>
      <w:tr w:rsidR="002A2BDA" w14:paraId="7E876A24" w14:textId="77777777" w:rsidTr="00137B1C">
        <w:trPr>
          <w:tblHeader/>
        </w:trPr>
        <w:tc>
          <w:tcPr>
            <w:tcW w:w="210" w:type="pct"/>
            <w:vAlign w:val="bottom"/>
          </w:tcPr>
          <w:p w14:paraId="02A00AC7"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877" w:type="pct"/>
          </w:tcPr>
          <w:p w14:paraId="50CA327C" w14:textId="3D6089A8" w:rsidR="002A2BDA" w:rsidRDefault="002A2BDA" w:rsidP="002A2BDA">
            <w:pPr>
              <w:rPr>
                <w:lang w:val="en-US"/>
              </w:rPr>
            </w:pPr>
            <w:r>
              <w:rPr>
                <w:rFonts w:eastAsia="Malgun Gothic"/>
                <w:lang w:eastAsia="ko-KR"/>
              </w:rPr>
              <w:t>Y</w:t>
            </w:r>
          </w:p>
        </w:tc>
        <w:tc>
          <w:tcPr>
            <w:tcW w:w="1658" w:type="pct"/>
          </w:tcPr>
          <w:p w14:paraId="3B8DD0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B8359E">
              <w:rPr>
                <w:rFonts w:asciiTheme="minorHAnsi" w:eastAsia="Malgun Gothic" w:hAnsiTheme="minorHAnsi" w:cstheme="minorHAnsi"/>
                <w:lang w:eastAsia="ko-KR"/>
              </w:rPr>
              <w:t>IE MeasObjectNR-SL</w:t>
            </w:r>
            <w:r>
              <w:rPr>
                <w:rFonts w:asciiTheme="minorHAnsi" w:eastAsia="Malgun Gothic" w:hAnsiTheme="minorHAnsi" w:cstheme="minorHAnsi"/>
                <w:lang w:eastAsia="ko-KR"/>
              </w:rPr>
              <w:t>:</w:t>
            </w:r>
          </w:p>
          <w:p w14:paraId="4A882A8A" w14:textId="77777777" w:rsidR="002A2BDA" w:rsidRDefault="002A2BDA" w:rsidP="002A2BDA">
            <w:pPr>
              <w:spacing w:after="0" w:line="276" w:lineRule="auto"/>
              <w:rPr>
                <w:rFonts w:asciiTheme="minorHAnsi" w:eastAsia="Malgun Gothic" w:hAnsiTheme="minorHAnsi" w:cstheme="minorHAnsi"/>
                <w:lang w:eastAsia="ko-KR"/>
              </w:rPr>
            </w:pPr>
          </w:p>
          <w:p w14:paraId="64D4C95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MeasObjectNR-SL-v1800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23E282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sl-Frequency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(1..maxNrofFreqSL-r16),</w:t>
            </w:r>
          </w:p>
          <w:p w14:paraId="3597A74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tx-PoolMeasToRemoveList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OPTIONAL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15F833D8"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359E">
              <w:rPr>
                <w:rFonts w:ascii="Courier New" w:hAnsi="Courier New"/>
                <w:noProof/>
                <w:sz w:val="16"/>
                <w:lang w:eastAsia="en-GB"/>
              </w:rPr>
              <w:t xml:space="preserve">    tx-PoolMeasToAddModList</w:t>
            </w:r>
            <w:r w:rsidRPr="008C1998">
              <w:rPr>
                <w:rFonts w:ascii="Courier New" w:hAnsi="Courier New"/>
                <w:noProof/>
                <w:sz w:val="16"/>
                <w:highlight w:val="yellow"/>
                <w:lang w:eastAsia="en-GB"/>
              </w:rPr>
              <w:t>-r16</w:t>
            </w:r>
            <w:r w:rsidRPr="00B8359E">
              <w:rPr>
                <w:rFonts w:ascii="Courier New" w:hAnsi="Courier New"/>
                <w:noProof/>
                <w:sz w:val="16"/>
                <w:lang w:eastAsia="en-GB"/>
              </w:rPr>
              <w:t xml:space="preserve">  Tx-PoolMeasList-r16                     </w:t>
            </w:r>
            <w:r w:rsidRPr="00B8359E">
              <w:rPr>
                <w:rFonts w:ascii="Courier New" w:hAnsi="Courier New"/>
                <w:noProof/>
                <w:color w:val="993366"/>
                <w:sz w:val="16"/>
                <w:lang w:eastAsia="en-GB"/>
              </w:rPr>
              <w:t>PTIONAL</w:t>
            </w:r>
            <w:r w:rsidRPr="00B8359E">
              <w:rPr>
                <w:rFonts w:ascii="Courier New" w:hAnsi="Courier New"/>
                <w:noProof/>
                <w:sz w:val="16"/>
                <w:lang w:eastAsia="en-GB"/>
              </w:rPr>
              <w:t xml:space="preserve">        </w:t>
            </w:r>
            <w:r w:rsidRPr="00B8359E">
              <w:rPr>
                <w:rFonts w:ascii="Courier New" w:hAnsi="Courier New"/>
                <w:noProof/>
                <w:color w:val="808080"/>
                <w:sz w:val="16"/>
                <w:lang w:eastAsia="en-GB"/>
              </w:rPr>
              <w:t>-- Need N</w:t>
            </w:r>
          </w:p>
          <w:p w14:paraId="6DE9A70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7FF8FBE"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0" w:type="pct"/>
          </w:tcPr>
          <w:p w14:paraId="0DDC4E7E" w14:textId="77777777" w:rsidR="002A2BDA" w:rsidRDefault="002A2BDA" w:rsidP="002A2BDA">
            <w:pPr>
              <w:pStyle w:val="aff4"/>
              <w:numPr>
                <w:ilvl w:val="0"/>
                <w:numId w:val="12"/>
              </w:numPr>
              <w:spacing w:after="0" w:line="276" w:lineRule="auto"/>
              <w:ind w:firstLineChars="0"/>
              <w:rPr>
                <w:rFonts w:asciiTheme="minorHAnsi" w:eastAsia="Malgun Gothic" w:hAnsiTheme="minorHAnsi" w:cstheme="minorHAnsi"/>
                <w:lang w:eastAsia="ko-KR"/>
              </w:rPr>
            </w:pPr>
            <w:r w:rsidRPr="008C1998">
              <w:rPr>
                <w:rFonts w:asciiTheme="minorHAnsi" w:eastAsia="Malgun Gothic" w:hAnsiTheme="minorHAnsi" w:cstheme="minorHAnsi"/>
                <w:lang w:eastAsia="ko-KR"/>
              </w:rPr>
              <w:t>Suffix “-r18” missing for field sl-Frequency.</w:t>
            </w:r>
          </w:p>
          <w:p w14:paraId="223A74EB" w14:textId="51964B87" w:rsidR="002A2BDA" w:rsidRPr="002A2BDA" w:rsidRDefault="002A2BDA" w:rsidP="002A2BDA">
            <w:pPr>
              <w:pStyle w:val="aff4"/>
              <w:numPr>
                <w:ilvl w:val="0"/>
                <w:numId w:val="12"/>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Suffix for fields tx-PoolMeasToRemoveList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and tx-PoolMeasToAddModList</w:t>
            </w:r>
            <w:r w:rsidRPr="002A2BDA">
              <w:rPr>
                <w:rFonts w:asciiTheme="minorHAnsi" w:eastAsia="Malgun Gothic" w:hAnsiTheme="minorHAnsi" w:cstheme="minorHAnsi"/>
                <w:highlight w:val="yellow"/>
                <w:lang w:eastAsia="ko-KR"/>
              </w:rPr>
              <w:t>-r16</w:t>
            </w:r>
            <w:r w:rsidRPr="002A2BDA">
              <w:rPr>
                <w:rFonts w:asciiTheme="minorHAnsi" w:eastAsia="Malgun Gothic" w:hAnsiTheme="minorHAnsi" w:cstheme="minorHAnsi"/>
                <w:lang w:eastAsia="ko-KR"/>
              </w:rPr>
              <w:t xml:space="preserve"> should be “</w:t>
            </w:r>
            <w:r w:rsidRPr="002A2BDA">
              <w:rPr>
                <w:rFonts w:asciiTheme="minorHAnsi" w:eastAsia="Malgun Gothic" w:hAnsiTheme="minorHAnsi" w:cstheme="minorHAnsi"/>
                <w:color w:val="FF0000"/>
                <w:lang w:eastAsia="ko-KR"/>
              </w:rPr>
              <w:t>-r18</w:t>
            </w:r>
            <w:r w:rsidRPr="002A2BDA">
              <w:rPr>
                <w:rFonts w:asciiTheme="minorHAnsi" w:eastAsia="Malgun Gothic" w:hAnsiTheme="minorHAnsi" w:cstheme="minorHAnsi"/>
                <w:lang w:eastAsia="ko-KR"/>
              </w:rPr>
              <w:t>”.</w:t>
            </w:r>
          </w:p>
        </w:tc>
        <w:tc>
          <w:tcPr>
            <w:tcW w:w="884" w:type="pct"/>
          </w:tcPr>
          <w:p w14:paraId="37A42FD1" w14:textId="4EC0EE30"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30CB339A" w14:textId="77777777" w:rsidR="002A2BDA" w:rsidRDefault="002A2BDA" w:rsidP="002A2BDA">
            <w:pPr>
              <w:spacing w:after="0" w:line="276" w:lineRule="auto"/>
              <w:rPr>
                <w:rFonts w:asciiTheme="minorHAnsi" w:eastAsia="宋体" w:hAnsiTheme="minorHAnsi" w:cstheme="minorHAnsi"/>
                <w:lang w:eastAsia="zh-CN"/>
              </w:rPr>
            </w:pPr>
          </w:p>
        </w:tc>
      </w:tr>
      <w:tr w:rsidR="002A2BDA" w14:paraId="692B47B4" w14:textId="77777777" w:rsidTr="00137B1C">
        <w:trPr>
          <w:tblHeader/>
        </w:trPr>
        <w:tc>
          <w:tcPr>
            <w:tcW w:w="210" w:type="pct"/>
            <w:vAlign w:val="bottom"/>
          </w:tcPr>
          <w:p w14:paraId="2BFFE70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29</w:t>
            </w:r>
          </w:p>
        </w:tc>
        <w:tc>
          <w:tcPr>
            <w:tcW w:w="877" w:type="pct"/>
          </w:tcPr>
          <w:p w14:paraId="134FE738" w14:textId="5A7E876B" w:rsidR="002A2BDA" w:rsidRDefault="002A2BDA" w:rsidP="002A2BDA">
            <w:pPr>
              <w:rPr>
                <w:lang w:eastAsia="en-GB"/>
              </w:rPr>
            </w:pPr>
            <w:r>
              <w:rPr>
                <w:lang w:val="en-US"/>
              </w:rPr>
              <w:t>Y</w:t>
            </w:r>
          </w:p>
        </w:tc>
        <w:tc>
          <w:tcPr>
            <w:tcW w:w="1658" w:type="pct"/>
          </w:tcPr>
          <w:p w14:paraId="431E07D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IE MeasWindowConfig</w:t>
            </w:r>
            <w:r>
              <w:rPr>
                <w:rFonts w:asciiTheme="minorHAnsi" w:eastAsia="Malgun Gothic" w:hAnsiTheme="minorHAnsi" w:cstheme="minorHAnsi"/>
                <w:lang w:val="en-US" w:eastAsia="ko-KR"/>
              </w:rPr>
              <w:t>:</w:t>
            </w:r>
          </w:p>
          <w:p w14:paraId="722063A7" w14:textId="77777777" w:rsidR="002A2BDA" w:rsidRDefault="002A2BDA" w:rsidP="002A2BDA">
            <w:pPr>
              <w:spacing w:after="0" w:line="276" w:lineRule="auto"/>
              <w:rPr>
                <w:rFonts w:asciiTheme="minorHAnsi" w:eastAsia="Malgun Gothic" w:hAnsiTheme="minorHAnsi" w:cstheme="minorHAnsi"/>
                <w:lang w:val="en-US" w:eastAsia="ko-KR"/>
              </w:rPr>
            </w:pPr>
          </w:p>
          <w:p w14:paraId="5F9BEA9D"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MeasWindowConfig-r18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7B846711"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windowOffsetPeriodicity</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CHOICE</w:t>
            </w:r>
            <w:r w:rsidRPr="00B8359E">
              <w:rPr>
                <w:rFonts w:ascii="Courier New" w:hAnsi="Courier New"/>
                <w:noProof/>
                <w:sz w:val="16"/>
                <w:lang w:eastAsia="en-GB"/>
              </w:rPr>
              <w:t xml:space="preserve"> {</w:t>
            </w:r>
          </w:p>
          <w:p w14:paraId="2172F5CF"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periodicityMs40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(0..39),</w:t>
            </w:r>
          </w:p>
          <w:p w14:paraId="524CB8C6"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periodicityMs80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(0..79),</w:t>
            </w:r>
          </w:p>
          <w:p w14:paraId="64597512"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56ED180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60BF418B"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windowDuration</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{ms2, ms5, ms5dot5, spare1},</w:t>
            </w:r>
          </w:p>
          <w:p w14:paraId="244267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p>
          <w:p w14:paraId="2289C34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7B660EBB"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15500F67" w14:textId="1A15B84A"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fields </w:t>
            </w:r>
            <w:r w:rsidRPr="00B8359E">
              <w:rPr>
                <w:rFonts w:asciiTheme="minorHAnsi" w:eastAsia="Malgun Gothic" w:hAnsiTheme="minorHAnsi" w:cstheme="minorHAnsi"/>
                <w:lang w:eastAsia="ko-KR"/>
              </w:rPr>
              <w:t>windowOffsetPeriodicity</w:t>
            </w:r>
            <w:r>
              <w:rPr>
                <w:rFonts w:asciiTheme="minorHAnsi" w:eastAsia="Malgun Gothic" w:hAnsiTheme="minorHAnsi" w:cstheme="minorHAnsi"/>
                <w:lang w:eastAsia="ko-KR"/>
              </w:rPr>
              <w:t xml:space="preserve"> and </w:t>
            </w:r>
            <w:r w:rsidRPr="00B8359E">
              <w:rPr>
                <w:rFonts w:asciiTheme="minorHAnsi" w:eastAsia="Malgun Gothic" w:hAnsiTheme="minorHAnsi" w:cstheme="minorHAnsi"/>
                <w:lang w:eastAsia="ko-KR"/>
              </w:rPr>
              <w:t>windowDuration</w:t>
            </w:r>
            <w:r>
              <w:rPr>
                <w:rFonts w:asciiTheme="minorHAnsi" w:eastAsia="Malgun Gothic" w:hAnsiTheme="minorHAnsi" w:cstheme="minorHAnsi"/>
                <w:lang w:eastAsia="ko-KR"/>
              </w:rPr>
              <w:t>.</w:t>
            </w:r>
          </w:p>
        </w:tc>
        <w:tc>
          <w:tcPr>
            <w:tcW w:w="884" w:type="pct"/>
          </w:tcPr>
          <w:p w14:paraId="3B6B9273" w14:textId="4E4BB085"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28DE09D0" w14:textId="77777777" w:rsidR="002A2BDA" w:rsidRDefault="002A2BDA" w:rsidP="002A2BDA">
            <w:pPr>
              <w:spacing w:after="0" w:line="276" w:lineRule="auto"/>
              <w:rPr>
                <w:rFonts w:asciiTheme="minorHAnsi" w:eastAsia="宋体" w:hAnsiTheme="minorHAnsi" w:cstheme="minorHAnsi"/>
                <w:lang w:eastAsia="zh-CN"/>
              </w:rPr>
            </w:pPr>
          </w:p>
        </w:tc>
      </w:tr>
      <w:tr w:rsidR="002A2BDA" w14:paraId="7ABEBF9F" w14:textId="77777777" w:rsidTr="00137B1C">
        <w:trPr>
          <w:tblHeader/>
        </w:trPr>
        <w:tc>
          <w:tcPr>
            <w:tcW w:w="210" w:type="pct"/>
            <w:vAlign w:val="bottom"/>
          </w:tcPr>
          <w:p w14:paraId="3C6AA7BF"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877" w:type="pct"/>
          </w:tcPr>
          <w:p w14:paraId="62B21EAE" w14:textId="6B612C3F" w:rsidR="002A2BDA" w:rsidRDefault="002A2BDA" w:rsidP="002A2BDA">
            <w:pPr>
              <w:pStyle w:val="TAL"/>
              <w:rPr>
                <w:rFonts w:asciiTheme="minorHAnsi" w:hAnsiTheme="minorHAnsi" w:cstheme="minorHAnsi"/>
                <w:i/>
                <w:sz w:val="20"/>
              </w:rPr>
            </w:pPr>
            <w:r>
              <w:rPr>
                <w:lang w:val="en-US"/>
              </w:rPr>
              <w:t>N</w:t>
            </w:r>
          </w:p>
        </w:tc>
        <w:tc>
          <w:tcPr>
            <w:tcW w:w="1658" w:type="pct"/>
          </w:tcPr>
          <w:p w14:paraId="09EB5C75" w14:textId="77777777" w:rsidR="002A2BDA" w:rsidRPr="009C6B6C" w:rsidRDefault="002A2BDA" w:rsidP="002A2BDA">
            <w:pPr>
              <w:spacing w:after="0" w:line="276" w:lineRule="auto"/>
              <w:rPr>
                <w:rFonts w:asciiTheme="minorHAnsi" w:eastAsia="Malgun Gothic" w:hAnsiTheme="minorHAnsi" w:cstheme="minorHAnsi"/>
                <w:lang w:val="en-US" w:eastAsia="ko-KR"/>
              </w:rPr>
            </w:pPr>
            <w:r w:rsidRPr="009C6B6C">
              <w:rPr>
                <w:rFonts w:asciiTheme="minorHAnsi" w:eastAsia="Malgun Gothic" w:hAnsiTheme="minorHAnsi" w:cstheme="minorHAnsi"/>
                <w:lang w:val="en-US" w:eastAsia="ko-KR"/>
              </w:rPr>
              <w:t>6.3.2,</w:t>
            </w:r>
            <w:r w:rsidRPr="009C6B6C">
              <w:rPr>
                <w:rFonts w:asciiTheme="minorHAnsi" w:hAnsiTheme="minorHAnsi" w:cstheme="minorHAnsi"/>
              </w:rPr>
              <w:t xml:space="preserve"> IE </w:t>
            </w:r>
            <w:r w:rsidRPr="009C6B6C">
              <w:rPr>
                <w:rFonts w:asciiTheme="minorHAnsi" w:eastAsia="Malgun Gothic" w:hAnsiTheme="minorHAnsi" w:cstheme="minorHAnsi"/>
                <w:lang w:val="en-US" w:eastAsia="ko-KR"/>
              </w:rPr>
              <w:t>PDSCH-Config:</w:t>
            </w:r>
          </w:p>
          <w:p w14:paraId="2546B9D1" w14:textId="77777777" w:rsidR="002A2BDA" w:rsidRDefault="002A2BDA" w:rsidP="002A2BDA">
            <w:pPr>
              <w:spacing w:after="0" w:line="276" w:lineRule="auto"/>
              <w:rPr>
                <w:rFonts w:asciiTheme="minorHAnsi" w:eastAsia="Malgun Gothic" w:hAnsiTheme="minorHAnsi" w:cstheme="minorHAnsi"/>
                <w:lang w:val="en-US" w:eastAsia="ko-KR"/>
              </w:rPr>
            </w:pPr>
          </w:p>
          <w:tbl>
            <w:tblP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2A2BDA" w:rsidRPr="005D5843" w14:paraId="050E31EE" w14:textId="77777777" w:rsidTr="00624B71">
              <w:tc>
                <w:tcPr>
                  <w:tcW w:w="2547" w:type="dxa"/>
                  <w:tcBorders>
                    <w:top w:val="single" w:sz="4" w:space="0" w:color="auto"/>
                    <w:left w:val="single" w:sz="4" w:space="0" w:color="auto"/>
                    <w:bottom w:val="single" w:sz="4" w:space="0" w:color="auto"/>
                    <w:right w:val="single" w:sz="4" w:space="0" w:color="auto"/>
                  </w:tcBorders>
                  <w:hideMark/>
                </w:tcPr>
                <w:p w14:paraId="25533B14" w14:textId="77777777" w:rsidR="002A2BDA" w:rsidRPr="005D5843" w:rsidRDefault="002A2BDA" w:rsidP="002A2BDA">
                  <w:pPr>
                    <w:keepNext/>
                    <w:keepLines/>
                    <w:spacing w:after="0"/>
                    <w:jc w:val="center"/>
                    <w:rPr>
                      <w:rFonts w:ascii="Arial" w:hAnsi="Arial"/>
                      <w:b/>
                      <w:sz w:val="18"/>
                      <w:lang w:eastAsia="sv-SE"/>
                    </w:rPr>
                  </w:pPr>
                  <w:r w:rsidRPr="005D5843">
                    <w:rPr>
                      <w:rFonts w:ascii="Arial" w:hAnsi="Arial"/>
                      <w:b/>
                      <w:sz w:val="18"/>
                      <w:lang w:eastAsia="sv-SE"/>
                    </w:rPr>
                    <w:t>Conditional Presence</w:t>
                  </w:r>
                </w:p>
              </w:tc>
            </w:tr>
            <w:tr w:rsidR="002A2BDA" w:rsidRPr="005D5843" w14:paraId="2B01A970" w14:textId="77777777" w:rsidTr="00624B71">
              <w:tc>
                <w:tcPr>
                  <w:tcW w:w="2547" w:type="dxa"/>
                  <w:tcBorders>
                    <w:top w:val="single" w:sz="4" w:space="0" w:color="auto"/>
                    <w:left w:val="single" w:sz="4" w:space="0" w:color="auto"/>
                    <w:bottom w:val="single" w:sz="4" w:space="0" w:color="auto"/>
                    <w:right w:val="single" w:sz="4" w:space="0" w:color="auto"/>
                  </w:tcBorders>
                  <w:hideMark/>
                </w:tcPr>
                <w:p w14:paraId="0C9E2BC4" w14:textId="77777777" w:rsidR="002A2BDA" w:rsidRPr="005D5843" w:rsidRDefault="002A2BDA" w:rsidP="002A2BDA">
                  <w:pPr>
                    <w:keepNext/>
                    <w:keepLines/>
                    <w:spacing w:after="0"/>
                    <w:rPr>
                      <w:rFonts w:ascii="Arial" w:hAnsi="Arial"/>
                      <w:sz w:val="18"/>
                      <w:lang w:eastAsia="sv-SE"/>
                    </w:rPr>
                  </w:pPr>
                  <w:r w:rsidRPr="005D5843">
                    <w:rPr>
                      <w:rFonts w:ascii="Arial" w:hAnsi="Arial"/>
                      <w:sz w:val="18"/>
                      <w:highlight w:val="yellow"/>
                      <w:lang w:eastAsia="sv-SE"/>
                    </w:rPr>
                    <w:t>DCI-1-3</w:t>
                  </w:r>
                </w:p>
              </w:tc>
            </w:tr>
          </w:tbl>
          <w:p w14:paraId="664FE04F"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0" w:type="pct"/>
          </w:tcPr>
          <w:p w14:paraId="215D3482" w14:textId="6EE70484"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name of condition “</w:t>
            </w:r>
            <w:r w:rsidRPr="009C6B6C">
              <w:rPr>
                <w:rFonts w:asciiTheme="minorHAnsi" w:eastAsia="Malgun Gothic" w:hAnsiTheme="minorHAnsi" w:cstheme="minorHAnsi"/>
                <w:lang w:eastAsia="ko-KR"/>
              </w:rPr>
              <w:t>DCI-1-3</w:t>
            </w:r>
            <w:r>
              <w:rPr>
                <w:rFonts w:asciiTheme="minorHAnsi" w:eastAsia="Malgun Gothic" w:hAnsiTheme="minorHAnsi" w:cstheme="minorHAnsi"/>
                <w:lang w:eastAsia="ko-KR"/>
              </w:rPr>
              <w:t>” should be set in italics.</w:t>
            </w:r>
          </w:p>
        </w:tc>
        <w:tc>
          <w:tcPr>
            <w:tcW w:w="884" w:type="pct"/>
          </w:tcPr>
          <w:p w14:paraId="0FB411BB" w14:textId="2FA52DC5"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0A18F6BF" w14:textId="77777777" w:rsidR="002A2BDA" w:rsidRDefault="002A2BDA" w:rsidP="002A2BDA">
            <w:pPr>
              <w:spacing w:after="0" w:line="276" w:lineRule="auto"/>
              <w:rPr>
                <w:rFonts w:asciiTheme="minorHAnsi" w:eastAsia="宋体" w:hAnsiTheme="minorHAnsi" w:cstheme="minorHAnsi"/>
                <w:lang w:eastAsia="zh-CN"/>
              </w:rPr>
            </w:pPr>
          </w:p>
        </w:tc>
      </w:tr>
      <w:tr w:rsidR="002A2BDA" w14:paraId="17A3658B" w14:textId="77777777" w:rsidTr="00137B1C">
        <w:trPr>
          <w:tblHeader/>
        </w:trPr>
        <w:tc>
          <w:tcPr>
            <w:tcW w:w="210" w:type="pct"/>
            <w:vAlign w:val="bottom"/>
          </w:tcPr>
          <w:p w14:paraId="02CA267C"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877" w:type="pct"/>
          </w:tcPr>
          <w:p w14:paraId="20330FEE" w14:textId="2263FB56" w:rsidR="002A2BDA" w:rsidRDefault="002A2BDA" w:rsidP="002A2BDA">
            <w:pPr>
              <w:pStyle w:val="TAL"/>
              <w:rPr>
                <w:rFonts w:asciiTheme="minorHAnsi" w:hAnsiTheme="minorHAnsi" w:cstheme="minorHAnsi"/>
                <w:i/>
                <w:sz w:val="20"/>
                <w:lang w:eastAsia="ko-KR"/>
              </w:rPr>
            </w:pPr>
            <w:r>
              <w:rPr>
                <w:rFonts w:eastAsia="等线"/>
                <w:lang w:val="en-US"/>
              </w:rPr>
              <w:t>Y</w:t>
            </w:r>
          </w:p>
        </w:tc>
        <w:tc>
          <w:tcPr>
            <w:tcW w:w="1658" w:type="pct"/>
          </w:tcPr>
          <w:p w14:paraId="70ADDFA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B8359E">
              <w:rPr>
                <w:rFonts w:asciiTheme="minorHAnsi" w:eastAsia="Malgun Gothic" w:hAnsiTheme="minorHAnsi" w:cstheme="minorHAnsi"/>
                <w:lang w:val="en-US" w:eastAsia="ko-KR"/>
              </w:rPr>
              <w:t>IE ReportConfigNR</w:t>
            </w:r>
            <w:r>
              <w:rPr>
                <w:rFonts w:asciiTheme="minorHAnsi" w:eastAsia="Malgun Gothic" w:hAnsiTheme="minorHAnsi" w:cstheme="minorHAnsi"/>
                <w:lang w:val="en-US" w:eastAsia="ko-KR"/>
              </w:rPr>
              <w:t>:</w:t>
            </w:r>
          </w:p>
          <w:p w14:paraId="596988C5" w14:textId="77777777" w:rsidR="002A2BDA" w:rsidRDefault="002A2BDA" w:rsidP="002A2BDA">
            <w:pPr>
              <w:spacing w:after="0" w:line="276" w:lineRule="auto"/>
              <w:rPr>
                <w:rFonts w:asciiTheme="minorHAnsi" w:eastAsia="Malgun Gothic" w:hAnsiTheme="minorHAnsi" w:cstheme="minorHAnsi"/>
                <w:lang w:val="en-US" w:eastAsia="ko-KR"/>
              </w:rPr>
            </w:pPr>
          </w:p>
          <w:p w14:paraId="40B0C083"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ReportOnScellActivation-r18 ::= </w:t>
            </w:r>
            <w:r w:rsidRPr="00B8359E">
              <w:rPr>
                <w:rFonts w:ascii="Courier New" w:hAnsi="Courier New"/>
                <w:noProof/>
                <w:color w:val="993366"/>
                <w:sz w:val="16"/>
                <w:lang w:eastAsia="en-GB"/>
              </w:rPr>
              <w:t>SEQUENCE</w:t>
            </w:r>
            <w:r w:rsidRPr="00B8359E">
              <w:rPr>
                <w:rFonts w:ascii="Courier New" w:hAnsi="Courier New"/>
                <w:noProof/>
                <w:sz w:val="16"/>
                <w:lang w:eastAsia="en-GB"/>
              </w:rPr>
              <w:t xml:space="preserve"> {</w:t>
            </w:r>
          </w:p>
          <w:p w14:paraId="57D63E5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rsType</w:t>
            </w:r>
            <w:r w:rsidRPr="00B8359E">
              <w:rPr>
                <w:rFonts w:ascii="Courier New" w:hAnsi="Courier New"/>
                <w:noProof/>
                <w:sz w:val="16"/>
                <w:lang w:eastAsia="en-GB"/>
              </w:rPr>
              <w:t xml:space="preserve">                     NR-RS-Type,</w:t>
            </w:r>
          </w:p>
          <w:p w14:paraId="5122D797"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reportQuantityRS-Indexes</w:t>
            </w:r>
            <w:r w:rsidRPr="00B8359E">
              <w:rPr>
                <w:rFonts w:ascii="Courier New" w:hAnsi="Courier New"/>
                <w:noProof/>
                <w:sz w:val="16"/>
                <w:lang w:eastAsia="en-GB"/>
              </w:rPr>
              <w:t xml:space="preserve">  </w:t>
            </w:r>
            <w:r>
              <w:rPr>
                <w:rFonts w:ascii="Courier New" w:hAnsi="Courier New"/>
                <w:noProof/>
                <w:sz w:val="16"/>
                <w:lang w:eastAsia="en-GB"/>
              </w:rPr>
              <w:t xml:space="preserve"> </w:t>
            </w:r>
            <w:r w:rsidRPr="00B8359E">
              <w:rPr>
                <w:rFonts w:ascii="Courier New" w:hAnsi="Courier New"/>
                <w:noProof/>
                <w:sz w:val="16"/>
                <w:lang w:eastAsia="en-GB"/>
              </w:rPr>
              <w:t>MeasReportQuantity,</w:t>
            </w:r>
          </w:p>
          <w:p w14:paraId="40B58DFA"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maxNrofRS-IndexesToReport</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INTEGER</w:t>
            </w:r>
            <w:r w:rsidRPr="00B8359E">
              <w:rPr>
                <w:rFonts w:ascii="Courier New" w:hAnsi="Courier New"/>
                <w:noProof/>
                <w:sz w:val="16"/>
                <w:lang w:eastAsia="en-GB"/>
              </w:rPr>
              <w:t xml:space="preserve"> (1..maxNrofIndexesToReport),</w:t>
            </w:r>
          </w:p>
          <w:p w14:paraId="10148CA9"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    </w:t>
            </w:r>
            <w:r w:rsidRPr="00B8359E">
              <w:rPr>
                <w:rFonts w:ascii="Courier New" w:hAnsi="Courier New"/>
                <w:noProof/>
                <w:sz w:val="16"/>
                <w:highlight w:val="yellow"/>
                <w:lang w:eastAsia="en-GB"/>
              </w:rPr>
              <w:t>includeBeamMeasurements</w:t>
            </w:r>
            <w:r w:rsidRPr="00B8359E">
              <w:rPr>
                <w:rFonts w:ascii="Courier New" w:hAnsi="Courier New"/>
                <w:noProof/>
                <w:sz w:val="16"/>
                <w:lang w:eastAsia="en-GB"/>
              </w:rPr>
              <w:t xml:space="preserve">    </w:t>
            </w:r>
            <w:r w:rsidRPr="00B8359E">
              <w:rPr>
                <w:rFonts w:ascii="Courier New" w:hAnsi="Courier New"/>
                <w:noProof/>
                <w:color w:val="993366"/>
                <w:sz w:val="16"/>
                <w:lang w:eastAsia="en-GB"/>
              </w:rPr>
              <w:t>BOOLEAN</w:t>
            </w:r>
          </w:p>
          <w:p w14:paraId="7F64E4E4"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w:t>
            </w:r>
          </w:p>
          <w:p w14:paraId="61F6EFBC"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5957DAB5" w14:textId="18577C1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“-r18” missing for the fields inside </w:t>
            </w:r>
            <w:r w:rsidRPr="00B8359E">
              <w:rPr>
                <w:rFonts w:asciiTheme="minorHAnsi" w:eastAsia="Malgun Gothic" w:hAnsiTheme="minorHAnsi" w:cstheme="minorHAnsi"/>
                <w:lang w:eastAsia="ko-KR"/>
              </w:rPr>
              <w:t>ReportOnScellActivation-r18</w:t>
            </w:r>
            <w:r>
              <w:rPr>
                <w:rFonts w:asciiTheme="minorHAnsi" w:eastAsia="Malgun Gothic" w:hAnsiTheme="minorHAnsi" w:cstheme="minorHAnsi"/>
                <w:lang w:eastAsia="ko-KR"/>
              </w:rPr>
              <w:t>.</w:t>
            </w:r>
          </w:p>
        </w:tc>
        <w:tc>
          <w:tcPr>
            <w:tcW w:w="884" w:type="pct"/>
          </w:tcPr>
          <w:p w14:paraId="1A6E42AC" w14:textId="6F40374C"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13009010" w14:textId="77777777" w:rsidR="002A2BDA" w:rsidRDefault="002A2BDA" w:rsidP="002A2BDA">
            <w:pPr>
              <w:spacing w:after="0" w:line="276" w:lineRule="auto"/>
              <w:rPr>
                <w:rFonts w:asciiTheme="minorHAnsi" w:eastAsia="宋体" w:hAnsiTheme="minorHAnsi" w:cstheme="minorHAnsi"/>
                <w:lang w:eastAsia="zh-CN"/>
              </w:rPr>
            </w:pPr>
          </w:p>
        </w:tc>
      </w:tr>
      <w:tr w:rsidR="002A2BDA" w14:paraId="2DA54032" w14:textId="77777777" w:rsidTr="00137B1C">
        <w:trPr>
          <w:tblHeader/>
        </w:trPr>
        <w:tc>
          <w:tcPr>
            <w:tcW w:w="210" w:type="pct"/>
            <w:vAlign w:val="bottom"/>
          </w:tcPr>
          <w:p w14:paraId="727B540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32</w:t>
            </w:r>
          </w:p>
        </w:tc>
        <w:tc>
          <w:tcPr>
            <w:tcW w:w="877" w:type="pct"/>
          </w:tcPr>
          <w:p w14:paraId="00532B72" w14:textId="0D96609D" w:rsidR="002A2BDA" w:rsidRDefault="002A2BDA" w:rsidP="002A2BDA">
            <w:pPr>
              <w:pStyle w:val="TAL"/>
              <w:rPr>
                <w:rFonts w:asciiTheme="minorHAnsi" w:hAnsiTheme="minorHAnsi" w:cstheme="minorHAnsi"/>
                <w:i/>
                <w:sz w:val="20"/>
                <w:lang w:eastAsia="ko-KR"/>
              </w:rPr>
            </w:pPr>
            <w:r>
              <w:rPr>
                <w:lang w:val="en-US"/>
              </w:rPr>
              <w:t>Y</w:t>
            </w:r>
          </w:p>
        </w:tc>
        <w:tc>
          <w:tcPr>
            <w:tcW w:w="1658" w:type="pct"/>
          </w:tcPr>
          <w:p w14:paraId="5D052034"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6.3.2, </w:t>
            </w:r>
            <w:r w:rsidRPr="00EB737A">
              <w:rPr>
                <w:rFonts w:asciiTheme="minorHAnsi" w:eastAsia="Malgun Gothic" w:hAnsiTheme="minorHAnsi" w:cstheme="minorHAnsi"/>
                <w:lang w:val="en-US" w:eastAsia="ko-KR"/>
              </w:rPr>
              <w:t>IE ResumeCause</w:t>
            </w:r>
            <w:r>
              <w:rPr>
                <w:rFonts w:asciiTheme="minorHAnsi" w:eastAsia="Malgun Gothic" w:hAnsiTheme="minorHAnsi" w:cstheme="minorHAnsi"/>
                <w:lang w:val="en-US" w:eastAsia="ko-KR"/>
              </w:rPr>
              <w:t>:</w:t>
            </w:r>
          </w:p>
          <w:p w14:paraId="28B15B6F" w14:textId="77777777" w:rsidR="002A2BDA" w:rsidRDefault="002A2BDA" w:rsidP="002A2BDA">
            <w:pPr>
              <w:spacing w:after="0" w:line="276" w:lineRule="auto"/>
              <w:rPr>
                <w:rFonts w:asciiTheme="minorHAnsi" w:eastAsia="Malgun Gothic" w:hAnsiTheme="minorHAnsi" w:cstheme="minorHAnsi"/>
                <w:lang w:val="en-US" w:eastAsia="ko-KR"/>
              </w:rPr>
            </w:pPr>
          </w:p>
          <w:p w14:paraId="370D846C" w14:textId="77777777" w:rsidR="002A2BDA" w:rsidRPr="00B8359E"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359E">
              <w:rPr>
                <w:rFonts w:ascii="Courier New" w:hAnsi="Courier New"/>
                <w:noProof/>
                <w:sz w:val="16"/>
                <w:lang w:eastAsia="en-GB"/>
              </w:rPr>
              <w:t xml:space="preserve">ResumeCause ::=  </w:t>
            </w:r>
            <w:r w:rsidRPr="00B8359E">
              <w:rPr>
                <w:rFonts w:ascii="Courier New" w:hAnsi="Courier New"/>
                <w:noProof/>
                <w:color w:val="993366"/>
                <w:sz w:val="16"/>
                <w:lang w:eastAsia="en-GB"/>
              </w:rPr>
              <w:t>ENUMERATED</w:t>
            </w:r>
            <w:r w:rsidRPr="00B8359E">
              <w:rPr>
                <w:rFonts w:ascii="Courier New" w:hAnsi="Courier New"/>
                <w:noProof/>
                <w:sz w:val="16"/>
                <w:lang w:eastAsia="en-GB"/>
              </w:rPr>
              <w:t xml:space="preserve"> {emergency, highPriorityAccess, mt-Access, mo-Signalling,</w:t>
            </w:r>
            <w:r>
              <w:rPr>
                <w:rFonts w:ascii="Courier New" w:hAnsi="Courier New"/>
                <w:noProof/>
                <w:sz w:val="16"/>
                <w:lang w:eastAsia="en-GB"/>
              </w:rPr>
              <w:t xml:space="preserve"> </w:t>
            </w:r>
            <w:r w:rsidRPr="00B8359E">
              <w:rPr>
                <w:rFonts w:ascii="Courier New" w:hAnsi="Courier New"/>
                <w:noProof/>
                <w:sz w:val="16"/>
                <w:lang w:eastAsia="en-GB"/>
              </w:rPr>
              <w:t>mo-Data, mo-VoiceCall, mo-VideoCall, mo-SMS, rna-Update, mps-PriorityAccess,</w:t>
            </w:r>
            <w:r>
              <w:rPr>
                <w:rFonts w:ascii="Courier New" w:hAnsi="Courier New"/>
                <w:noProof/>
                <w:sz w:val="16"/>
                <w:lang w:eastAsia="en-GB"/>
              </w:rPr>
              <w:t xml:space="preserve"> </w:t>
            </w:r>
            <w:r w:rsidRPr="00B8359E">
              <w:rPr>
                <w:rFonts w:ascii="Courier New" w:hAnsi="Courier New"/>
                <w:noProof/>
                <w:sz w:val="16"/>
                <w:lang w:eastAsia="en-GB"/>
              </w:rPr>
              <w:t xml:space="preserve">mcs-PriorityAccess, </w:t>
            </w:r>
            <w:r w:rsidRPr="00B8359E">
              <w:rPr>
                <w:rFonts w:ascii="Courier New" w:hAnsi="Courier New"/>
                <w:noProof/>
                <w:sz w:val="16"/>
                <w:highlight w:val="yellow"/>
                <w:lang w:eastAsia="en-GB"/>
              </w:rPr>
              <w:t>mt-SDT</w:t>
            </w:r>
            <w:r w:rsidRPr="00B8359E">
              <w:rPr>
                <w:rFonts w:ascii="Courier New" w:hAnsi="Courier New"/>
                <w:noProof/>
                <w:sz w:val="16"/>
                <w:lang w:eastAsia="en-GB"/>
              </w:rPr>
              <w:t>, srs-PosConfigOrActivationReq-v1800, spare3, spare2, spare1 }</w:t>
            </w:r>
          </w:p>
          <w:p w14:paraId="11B66FFC"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1EF2D989" w14:textId="1C9DE792"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“-v1800” missing for new value “mt-SDT”.</w:t>
            </w:r>
          </w:p>
        </w:tc>
        <w:tc>
          <w:tcPr>
            <w:tcW w:w="884" w:type="pct"/>
          </w:tcPr>
          <w:p w14:paraId="65902D72" w14:textId="70C998B0"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672C682C" w14:textId="77777777" w:rsidR="002A2BDA" w:rsidRDefault="002A2BDA" w:rsidP="002A2BDA">
            <w:pPr>
              <w:spacing w:after="0" w:line="276" w:lineRule="auto"/>
              <w:rPr>
                <w:rFonts w:asciiTheme="minorHAnsi" w:eastAsia="宋体" w:hAnsiTheme="minorHAnsi" w:cstheme="minorHAnsi"/>
                <w:lang w:eastAsia="zh-CN"/>
              </w:rPr>
            </w:pPr>
          </w:p>
        </w:tc>
      </w:tr>
      <w:tr w:rsidR="002A2BDA" w14:paraId="360D530D" w14:textId="77777777" w:rsidTr="00137B1C">
        <w:trPr>
          <w:tblHeader/>
        </w:trPr>
        <w:tc>
          <w:tcPr>
            <w:tcW w:w="210" w:type="pct"/>
            <w:vAlign w:val="bottom"/>
          </w:tcPr>
          <w:p w14:paraId="379C7A55"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33</w:t>
            </w:r>
          </w:p>
        </w:tc>
        <w:tc>
          <w:tcPr>
            <w:tcW w:w="877" w:type="pct"/>
            <w:shd w:val="clear" w:color="auto" w:fill="auto"/>
          </w:tcPr>
          <w:p w14:paraId="090DE340" w14:textId="00F3912D" w:rsidR="002A2BDA" w:rsidRDefault="002A2BDA" w:rsidP="002A2BDA">
            <w:pPr>
              <w:pStyle w:val="TAL"/>
              <w:rPr>
                <w:rFonts w:asciiTheme="minorHAnsi" w:hAnsiTheme="minorHAnsi" w:cstheme="minorHAnsi"/>
                <w:i/>
                <w:sz w:val="20"/>
              </w:rPr>
            </w:pPr>
            <w:r>
              <w:rPr>
                <w:rFonts w:asciiTheme="minorHAnsi" w:hAnsiTheme="minorHAnsi" w:cstheme="minorHAnsi"/>
                <w:noProof/>
                <w:lang w:eastAsia="en-GB"/>
              </w:rPr>
              <w:t>N</w:t>
            </w:r>
          </w:p>
        </w:tc>
        <w:tc>
          <w:tcPr>
            <w:tcW w:w="1658" w:type="pct"/>
          </w:tcPr>
          <w:p w14:paraId="1B151AE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IE SchedulingRequestResourceConfig</w:t>
            </w:r>
            <w:r>
              <w:rPr>
                <w:rFonts w:asciiTheme="minorHAnsi" w:eastAsia="Malgun Gothic" w:hAnsiTheme="minorHAnsi" w:cstheme="minorHAnsi"/>
                <w:lang w:eastAsia="ko-KR"/>
              </w:rPr>
              <w:t>:</w:t>
            </w:r>
          </w:p>
          <w:p w14:paraId="13B6DD0E" w14:textId="77777777" w:rsidR="002A2BDA" w:rsidRDefault="002A2BDA" w:rsidP="002A2BDA">
            <w:pPr>
              <w:keepNext/>
              <w:keepLines/>
              <w:spacing w:after="0"/>
              <w:rPr>
                <w:rFonts w:ascii="Arial" w:hAnsi="Arial"/>
                <w:b/>
                <w:i/>
                <w:sz w:val="18"/>
                <w:szCs w:val="22"/>
                <w:lang w:eastAsia="sv-SE"/>
              </w:rPr>
            </w:pPr>
          </w:p>
          <w:p w14:paraId="694B10BA" w14:textId="77777777" w:rsidR="002A2BDA" w:rsidRPr="00EB737A" w:rsidRDefault="002A2BDA" w:rsidP="002A2BDA">
            <w:pPr>
              <w:keepNext/>
              <w:keepLines/>
              <w:spacing w:after="0"/>
              <w:rPr>
                <w:rFonts w:ascii="Arial" w:hAnsi="Arial"/>
                <w:sz w:val="18"/>
                <w:szCs w:val="22"/>
                <w:lang w:eastAsia="sv-SE"/>
              </w:rPr>
            </w:pPr>
            <w:r w:rsidRPr="00EB737A">
              <w:rPr>
                <w:rFonts w:ascii="Arial" w:hAnsi="Arial"/>
                <w:b/>
                <w:i/>
                <w:sz w:val="18"/>
                <w:szCs w:val="22"/>
                <w:lang w:eastAsia="sv-SE"/>
              </w:rPr>
              <w:t>periodicityAndOffset</w:t>
            </w:r>
          </w:p>
          <w:p w14:paraId="7FCD9F53" w14:textId="77777777" w:rsidR="002A2BDA" w:rsidRDefault="002A2BDA" w:rsidP="002A2BDA">
            <w:pPr>
              <w:spacing w:after="0" w:line="276" w:lineRule="auto"/>
              <w:rPr>
                <w:rFonts w:asciiTheme="minorHAnsi" w:eastAsia="Malgun Gothic" w:hAnsiTheme="minorHAnsi" w:cstheme="minorHAnsi"/>
                <w:lang w:eastAsia="ko-KR"/>
              </w:rPr>
            </w:pPr>
            <w:r>
              <w:rPr>
                <w:rFonts w:ascii="Arial" w:hAnsi="Arial"/>
                <w:sz w:val="18"/>
                <w:szCs w:val="22"/>
                <w:lang w:eastAsia="sv-SE"/>
              </w:rPr>
              <w:t>…</w:t>
            </w:r>
          </w:p>
          <w:p w14:paraId="0E661CF4" w14:textId="77777777" w:rsidR="002A2BDA" w:rsidRDefault="002A2BDA" w:rsidP="002A2BDA">
            <w:pPr>
              <w:keepNext/>
              <w:keepLines/>
              <w:spacing w:after="0"/>
              <w:rPr>
                <w:rFonts w:ascii="Arial" w:hAnsi="Arial"/>
                <w:sz w:val="18"/>
                <w:szCs w:val="22"/>
                <w:lang w:eastAsia="sv-SE"/>
              </w:rPr>
            </w:pPr>
            <w:r w:rsidRPr="00EB737A">
              <w:rPr>
                <w:rFonts w:ascii="Arial" w:hAnsi="Arial"/>
                <w:sz w:val="18"/>
                <w:lang w:eastAsia="ja-JP"/>
              </w:rPr>
              <w:t xml:space="preserve">UE indicates support of the following SR periodicities in </w:t>
            </w:r>
            <w:r w:rsidRPr="00EB737A">
              <w:rPr>
                <w:rFonts w:ascii="Arial" w:hAnsi="Arial"/>
                <w:i/>
                <w:iCs/>
                <w:sz w:val="18"/>
                <w:szCs w:val="22"/>
                <w:lang w:eastAsia="sv-SE"/>
              </w:rPr>
              <w:t>additionalSR-Periodicities</w:t>
            </w:r>
            <w:r w:rsidRPr="00EB737A">
              <w:rPr>
                <w:rFonts w:ascii="Arial" w:hAnsi="Arial"/>
                <w:sz w:val="18"/>
                <w:lang w:eastAsia="ja-JP"/>
              </w:rPr>
              <w:t xml:space="preserve"> (see </w:t>
            </w:r>
            <w:r w:rsidRPr="00EB737A">
              <w:rPr>
                <w:rFonts w:ascii="Arial" w:hAnsi="Arial"/>
                <w:sz w:val="18"/>
                <w:highlight w:val="yellow"/>
                <w:lang w:eastAsia="ja-JP"/>
              </w:rPr>
              <w:t>TS 38.306</w:t>
            </w:r>
            <w:r w:rsidRPr="00EB737A">
              <w:rPr>
                <w:rFonts w:ascii="Arial" w:hAnsi="Arial"/>
                <w:sz w:val="18"/>
                <w:szCs w:val="22"/>
                <w:highlight w:val="yellow"/>
                <w:lang w:eastAsia="sv-SE"/>
              </w:rPr>
              <w:t>, clause 4.2.6</w:t>
            </w:r>
            <w:r w:rsidRPr="00EB737A">
              <w:rPr>
                <w:rFonts w:ascii="Arial" w:hAnsi="Arial"/>
                <w:sz w:val="18"/>
                <w:lang w:eastAsia="ja-JP"/>
              </w:rPr>
              <w:t>)</w:t>
            </w:r>
            <w:r w:rsidRPr="00EB737A">
              <w:rPr>
                <w:rFonts w:ascii="Arial" w:hAnsi="Arial"/>
                <w:sz w:val="18"/>
                <w:szCs w:val="22"/>
                <w:lang w:eastAsia="sv-SE"/>
              </w:rPr>
              <w:t>:</w:t>
            </w:r>
          </w:p>
          <w:p w14:paraId="74D3D5F4"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0" w:type="pct"/>
          </w:tcPr>
          <w:p w14:paraId="7E71826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sidRPr="00EB737A">
              <w:rPr>
                <w:rFonts w:asciiTheme="minorHAnsi" w:eastAsia="Malgun Gothic" w:hAnsiTheme="minorHAnsi" w:cstheme="minorHAnsi"/>
                <w:lang w:eastAsia="ko-KR"/>
              </w:rPr>
              <w:t>UE capability “additionalSR-Periodicities” has been defined</w:t>
            </w:r>
            <w:r>
              <w:rPr>
                <w:rFonts w:asciiTheme="minorHAnsi" w:eastAsia="Malgun Gothic" w:hAnsiTheme="minorHAnsi" w:cstheme="minorHAnsi"/>
                <w:lang w:eastAsia="ko-KR"/>
              </w:rPr>
              <w:t xml:space="preserve"> in TS 38.306</w:t>
            </w:r>
            <w:r w:rsidRPr="00EB737A">
              <w:rPr>
                <w:rFonts w:asciiTheme="minorHAnsi" w:eastAsia="Malgun Gothic" w:hAnsiTheme="minorHAnsi" w:cstheme="minorHAnsi"/>
                <w:lang w:eastAsia="ko-KR"/>
              </w:rPr>
              <w:t xml:space="preserve"> in PHY-Parameters</w:t>
            </w:r>
            <w:r>
              <w:rPr>
                <w:rFonts w:asciiTheme="minorHAnsi" w:eastAsia="Malgun Gothic" w:hAnsiTheme="minorHAnsi" w:cstheme="minorHAnsi"/>
                <w:lang w:eastAsia="ko-KR"/>
              </w:rPr>
              <w:t xml:space="preserve">. Therefore, in the description of </w:t>
            </w:r>
            <w:r w:rsidRPr="00EB737A">
              <w:rPr>
                <w:rFonts w:asciiTheme="minorHAnsi" w:eastAsia="Malgun Gothic" w:hAnsiTheme="minorHAnsi" w:cstheme="minorHAnsi"/>
                <w:lang w:eastAsia="ko-KR"/>
              </w:rPr>
              <w:t>periodicityAndOffset</w:t>
            </w:r>
            <w:r>
              <w:rPr>
                <w:rFonts w:asciiTheme="minorHAnsi" w:eastAsia="Malgun Gothic" w:hAnsiTheme="minorHAnsi" w:cstheme="minorHAnsi"/>
                <w:lang w:eastAsia="ko-KR"/>
              </w:rPr>
              <w:t xml:space="preserve"> the highlighted part should be revised to:</w:t>
            </w:r>
          </w:p>
          <w:p w14:paraId="63A46103" w14:textId="77777777" w:rsidR="002A2BDA" w:rsidRDefault="002A2BDA" w:rsidP="002A2BDA">
            <w:pPr>
              <w:spacing w:after="0" w:line="276" w:lineRule="auto"/>
              <w:rPr>
                <w:rStyle w:val="cf01"/>
                <w:rFonts w:eastAsia="Arial"/>
              </w:rPr>
            </w:pPr>
          </w:p>
          <w:p w14:paraId="342AA7E7" w14:textId="77777777" w:rsidR="002A2BDA" w:rsidRDefault="002A2BDA" w:rsidP="002A2BDA">
            <w:pPr>
              <w:spacing w:after="0" w:line="276" w:lineRule="auto"/>
              <w:rPr>
                <w:rStyle w:val="cf01"/>
                <w:rFonts w:eastAsia="Arial"/>
              </w:rPr>
            </w:pPr>
            <w:r>
              <w:rPr>
                <w:rStyle w:val="cf01"/>
                <w:rFonts w:eastAsia="Arial"/>
              </w:rPr>
              <w:t xml:space="preserve">"TS 38.306 </w:t>
            </w:r>
            <w:r>
              <w:rPr>
                <w:rStyle w:val="cf11"/>
                <w:rFonts w:eastAsia="Arial"/>
              </w:rPr>
              <w:t>[26]</w:t>
            </w:r>
            <w:r>
              <w:rPr>
                <w:rStyle w:val="cf01"/>
                <w:rFonts w:eastAsia="Arial"/>
              </w:rPr>
              <w:t xml:space="preserve">, clause </w:t>
            </w:r>
            <w:r>
              <w:rPr>
                <w:rStyle w:val="cf11"/>
                <w:rFonts w:eastAsia="Arial"/>
              </w:rPr>
              <w:t>4.2.7.10</w:t>
            </w:r>
            <w:r>
              <w:rPr>
                <w:rStyle w:val="cf01"/>
                <w:rFonts w:eastAsia="Arial"/>
              </w:rPr>
              <w:t>".</w:t>
            </w:r>
          </w:p>
          <w:p w14:paraId="7DC3EB52" w14:textId="77777777" w:rsidR="002A2BDA" w:rsidRDefault="002A2BDA" w:rsidP="002A2BDA">
            <w:pPr>
              <w:spacing w:after="0" w:line="276" w:lineRule="auto"/>
              <w:rPr>
                <w:rFonts w:asciiTheme="minorHAnsi" w:eastAsia="Malgun Gothic" w:hAnsiTheme="minorHAnsi" w:cstheme="minorHAnsi"/>
                <w:lang w:eastAsia="ko-KR"/>
              </w:rPr>
            </w:pPr>
          </w:p>
        </w:tc>
        <w:tc>
          <w:tcPr>
            <w:tcW w:w="884" w:type="pct"/>
          </w:tcPr>
          <w:p w14:paraId="6027A864" w14:textId="63780D67"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6C73EB0D" w14:textId="77777777" w:rsidR="002A2BDA" w:rsidRDefault="002A2BDA" w:rsidP="002A2BDA">
            <w:pPr>
              <w:spacing w:after="0" w:line="276" w:lineRule="auto"/>
              <w:rPr>
                <w:rFonts w:asciiTheme="minorHAnsi" w:eastAsia="宋体" w:hAnsiTheme="minorHAnsi" w:cstheme="minorHAnsi"/>
                <w:lang w:eastAsia="zh-CN"/>
              </w:rPr>
            </w:pPr>
          </w:p>
        </w:tc>
      </w:tr>
      <w:tr w:rsidR="002A2BDA" w14:paraId="2CE78AE0" w14:textId="77777777" w:rsidTr="00137B1C">
        <w:trPr>
          <w:tblHeader/>
        </w:trPr>
        <w:tc>
          <w:tcPr>
            <w:tcW w:w="210" w:type="pct"/>
            <w:vAlign w:val="bottom"/>
          </w:tcPr>
          <w:p w14:paraId="3837E0FB"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877" w:type="pct"/>
          </w:tcPr>
          <w:p w14:paraId="52BECD0E" w14:textId="0FA70302" w:rsidR="002A2BDA" w:rsidRDefault="002A2BDA" w:rsidP="002A2BDA">
            <w:pPr>
              <w:pStyle w:val="TAL"/>
              <w:rPr>
                <w:rFonts w:asciiTheme="minorHAnsi" w:hAnsiTheme="minorHAnsi" w:cstheme="minorHAnsi"/>
                <w:i/>
                <w:sz w:val="20"/>
                <w:lang w:eastAsia="ja-JP"/>
              </w:rPr>
            </w:pPr>
            <w:r>
              <w:rPr>
                <w:lang w:val="en-US"/>
              </w:rPr>
              <w:t>Y</w:t>
            </w:r>
          </w:p>
        </w:tc>
        <w:tc>
          <w:tcPr>
            <w:tcW w:w="1658" w:type="pct"/>
          </w:tcPr>
          <w:p w14:paraId="152B2E5C"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t xml:space="preserve"> </w:t>
            </w:r>
            <w:r w:rsidRPr="00EB737A">
              <w:rPr>
                <w:rFonts w:asciiTheme="minorHAnsi" w:eastAsia="Malgun Gothic" w:hAnsiTheme="minorHAnsi" w:cstheme="minorHAnsi"/>
                <w:lang w:val="en-US" w:eastAsia="ko-KR"/>
              </w:rPr>
              <w:t>IE ServingCellConfig</w:t>
            </w:r>
            <w:r>
              <w:rPr>
                <w:rFonts w:asciiTheme="minorHAnsi" w:eastAsia="Malgun Gothic" w:hAnsiTheme="minorHAnsi" w:cstheme="minorHAnsi"/>
                <w:lang w:val="en-US" w:eastAsia="ko-KR"/>
              </w:rPr>
              <w:t>:</w:t>
            </w:r>
          </w:p>
          <w:p w14:paraId="349E2F9A" w14:textId="77777777" w:rsidR="002A2BDA" w:rsidRDefault="002A2BDA" w:rsidP="002A2BDA">
            <w:pPr>
              <w:spacing w:after="0" w:line="276" w:lineRule="auto"/>
              <w:rPr>
                <w:rFonts w:asciiTheme="minorHAnsi" w:eastAsia="Malgun Gothic" w:hAnsiTheme="minorHAnsi" w:cstheme="minorHAnsi"/>
                <w:lang w:val="en-US" w:eastAsia="ko-KR"/>
              </w:rPr>
            </w:pPr>
          </w:p>
          <w:p w14:paraId="3394F8EB"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tag2-r18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751E1E4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tag2-Id</w:t>
            </w:r>
            <w:r w:rsidRPr="00EB737A">
              <w:rPr>
                <w:rFonts w:ascii="Courier New" w:hAnsi="Courier New"/>
                <w:noProof/>
                <w:sz w:val="16"/>
                <w:lang w:eastAsia="en-GB"/>
              </w:rPr>
              <w:t xml:space="preserve">          TAG-Id,</w:t>
            </w:r>
          </w:p>
          <w:p w14:paraId="1F7C212C"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tag2-flag</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BOOLEAN</w:t>
            </w:r>
          </w:p>
          <w:p w14:paraId="7811623B"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Theme="minorHAnsi" w:eastAsia="Malgun Gothic" w:hAnsiTheme="minorHAnsi" w:cstheme="minorHAnsi"/>
                <w:lang w:val="en-US" w:eastAsia="ko-KR"/>
              </w:rPr>
            </w:pPr>
            <w:r w:rsidRPr="00EB737A">
              <w:rPr>
                <w:rFonts w:ascii="Courier New" w:hAnsi="Courier New"/>
                <w:noProof/>
                <w:sz w:val="16"/>
                <w:lang w:eastAsia="en-GB"/>
              </w:rPr>
              <w:t xml:space="preserve">}                                                                                                           </w:t>
            </w:r>
          </w:p>
          <w:p w14:paraId="7CCD840C"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734FCB20" w14:textId="4DF27C0D"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For the two fields inside </w:t>
            </w:r>
            <w:r w:rsidRPr="00EB737A">
              <w:rPr>
                <w:rFonts w:asciiTheme="minorHAnsi" w:eastAsia="Malgun Gothic" w:hAnsiTheme="minorHAnsi" w:cstheme="minorHAnsi"/>
                <w:lang w:eastAsia="ko-KR"/>
              </w:rPr>
              <w:t>tag2-r18</w:t>
            </w:r>
            <w:r>
              <w:rPr>
                <w:rFonts w:asciiTheme="minorHAnsi" w:eastAsia="Malgun Gothic" w:hAnsiTheme="minorHAnsi" w:cstheme="minorHAnsi"/>
                <w:lang w:eastAsia="ko-KR"/>
              </w:rPr>
              <w:t xml:space="preserve"> IE, the suffix “-r18” is missing.</w:t>
            </w:r>
          </w:p>
        </w:tc>
        <w:tc>
          <w:tcPr>
            <w:tcW w:w="884" w:type="pct"/>
          </w:tcPr>
          <w:p w14:paraId="573073C0" w14:textId="6A8DDA0F"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78D56097" w14:textId="77777777" w:rsidR="002A2BDA" w:rsidRDefault="002A2BDA" w:rsidP="002A2BDA">
            <w:pPr>
              <w:spacing w:after="0" w:line="276" w:lineRule="auto"/>
              <w:rPr>
                <w:rFonts w:asciiTheme="minorHAnsi" w:eastAsia="宋体" w:hAnsiTheme="minorHAnsi" w:cstheme="minorHAnsi"/>
                <w:lang w:eastAsia="zh-CN"/>
              </w:rPr>
            </w:pPr>
          </w:p>
        </w:tc>
      </w:tr>
      <w:tr w:rsidR="002A2BDA" w14:paraId="477061DF" w14:textId="77777777" w:rsidTr="00137B1C">
        <w:trPr>
          <w:tblHeader/>
        </w:trPr>
        <w:tc>
          <w:tcPr>
            <w:tcW w:w="210" w:type="pct"/>
            <w:vAlign w:val="bottom"/>
          </w:tcPr>
          <w:p w14:paraId="49C77D5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35</w:t>
            </w:r>
          </w:p>
        </w:tc>
        <w:tc>
          <w:tcPr>
            <w:tcW w:w="877" w:type="pct"/>
          </w:tcPr>
          <w:p w14:paraId="051FE413" w14:textId="5EE2AB51" w:rsidR="002A2BDA" w:rsidRDefault="002A2BDA" w:rsidP="002A2BDA">
            <w:pPr>
              <w:pStyle w:val="TAL"/>
              <w:ind w:rightChars="-617" w:right="-1234"/>
              <w:rPr>
                <w:rFonts w:asciiTheme="minorHAnsi" w:eastAsia="宋体" w:hAnsiTheme="minorHAnsi" w:cstheme="minorHAnsi"/>
                <w:i/>
                <w:sz w:val="20"/>
                <w:lang w:val="en-US" w:eastAsia="en-GB"/>
              </w:rPr>
            </w:pPr>
            <w:r>
              <w:rPr>
                <w:lang w:eastAsia="en-GB"/>
              </w:rPr>
              <w:t>Y</w:t>
            </w:r>
          </w:p>
        </w:tc>
        <w:tc>
          <w:tcPr>
            <w:tcW w:w="1658" w:type="pct"/>
          </w:tcPr>
          <w:p w14:paraId="38D3317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rsidRPr="00EB737A">
              <w:rPr>
                <w:rFonts w:asciiTheme="minorHAnsi" w:eastAsia="Malgun Gothic" w:hAnsiTheme="minorHAnsi" w:cstheme="minorHAnsi"/>
                <w:lang w:eastAsia="ko-KR"/>
              </w:rPr>
              <w:t xml:space="preserve"> IE SRS-Config</w:t>
            </w:r>
            <w:r>
              <w:rPr>
                <w:rFonts w:asciiTheme="minorHAnsi" w:eastAsia="Malgun Gothic" w:hAnsiTheme="minorHAnsi" w:cstheme="minorHAnsi"/>
                <w:lang w:eastAsia="ko-KR"/>
              </w:rPr>
              <w:t>:</w:t>
            </w:r>
          </w:p>
          <w:p w14:paraId="191DA9C7" w14:textId="77777777" w:rsidR="002A2BDA" w:rsidRDefault="002A2BDA" w:rsidP="002A2BDA">
            <w:pPr>
              <w:spacing w:after="0" w:line="276" w:lineRule="auto"/>
              <w:rPr>
                <w:rFonts w:asciiTheme="minorHAnsi" w:eastAsia="Malgun Gothic" w:hAnsiTheme="minorHAnsi" w:cstheme="minorHAnsi"/>
                <w:lang w:eastAsia="ko-KR"/>
              </w:rPr>
            </w:pPr>
          </w:p>
          <w:p w14:paraId="2207015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TxHoppingConfig-r18 ::=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p>
          <w:p w14:paraId="01CA9251"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overlapValue-r18                    </w:t>
            </w:r>
            <w:r w:rsidRPr="00EB737A">
              <w:rPr>
                <w:rFonts w:ascii="Courier New" w:hAnsi="Courier New"/>
                <w:noProof/>
                <w:color w:val="993366"/>
                <w:sz w:val="16"/>
                <w:lang w:eastAsia="en-GB"/>
              </w:rPr>
              <w:t>ENUMERATED</w:t>
            </w:r>
            <w:r w:rsidRPr="00EB737A">
              <w:rPr>
                <w:rFonts w:ascii="Courier New" w:hAnsi="Courier New"/>
                <w:noProof/>
                <w:sz w:val="16"/>
                <w:lang w:eastAsia="en-GB"/>
              </w:rPr>
              <w:t xml:space="preserve"> {zeroRB, oneRB, twoRB, fourRB},</w:t>
            </w:r>
          </w:p>
          <w:p w14:paraId="535BD3A3"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r w:rsidRPr="00EB737A">
              <w:rPr>
                <w:rFonts w:ascii="Courier New" w:hAnsi="Courier New"/>
                <w:noProof/>
                <w:sz w:val="16"/>
                <w:highlight w:val="yellow"/>
                <w:lang w:eastAsia="en-GB"/>
              </w:rPr>
              <w:t>numberOfHops</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INTEGER</w:t>
            </w:r>
            <w:r w:rsidRPr="00EB737A">
              <w:rPr>
                <w:rFonts w:ascii="Courier New" w:hAnsi="Courier New"/>
                <w:noProof/>
                <w:sz w:val="16"/>
                <w:lang w:eastAsia="en-GB"/>
              </w:rPr>
              <w:t>(1..6),</w:t>
            </w:r>
          </w:p>
          <w:p w14:paraId="04D3067D"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slotOffsetForRemainingHopsList-r18  </w:t>
            </w:r>
            <w:r w:rsidRPr="00EB737A">
              <w:rPr>
                <w:rFonts w:ascii="Courier New" w:hAnsi="Courier New"/>
                <w:noProof/>
                <w:color w:val="993366"/>
                <w:sz w:val="16"/>
                <w:lang w:eastAsia="en-GB"/>
              </w:rPr>
              <w:t>SEQUENCE</w:t>
            </w:r>
            <w:r w:rsidRPr="00EB737A">
              <w:rPr>
                <w:rFonts w:ascii="Courier New" w:hAnsi="Courier New"/>
                <w:noProof/>
                <w:sz w:val="16"/>
                <w:lang w:eastAsia="en-GB"/>
              </w:rPr>
              <w:t xml:space="preserve"> (</w:t>
            </w:r>
            <w:r w:rsidRPr="00EB737A">
              <w:rPr>
                <w:rFonts w:ascii="Courier New" w:hAnsi="Courier New"/>
                <w:noProof/>
                <w:color w:val="993366"/>
                <w:sz w:val="16"/>
                <w:lang w:eastAsia="en-GB"/>
              </w:rPr>
              <w:t>SIZE</w:t>
            </w:r>
            <w:r w:rsidRPr="00EB737A">
              <w:rPr>
                <w:rFonts w:ascii="Courier New" w:hAnsi="Courier New"/>
                <w:noProof/>
                <w:sz w:val="16"/>
                <w:lang w:eastAsia="en-GB"/>
              </w:rPr>
              <w:t xml:space="preserve"> (1..maxNrofHops-</w:t>
            </w:r>
            <w:r w:rsidRPr="00EB737A">
              <w:rPr>
                <w:rFonts w:ascii="Courier New" w:hAnsi="Courier New"/>
                <w:noProof/>
                <w:sz w:val="16"/>
                <w:highlight w:val="yellow"/>
                <w:lang w:eastAsia="en-GB"/>
              </w:rPr>
              <w:t>r18-1</w:t>
            </w:r>
            <w:r w:rsidRPr="00EB737A">
              <w:rPr>
                <w:rFonts w:ascii="Courier New" w:hAnsi="Courier New"/>
                <w:noProof/>
                <w:sz w:val="16"/>
                <w:lang w:eastAsia="en-GB"/>
              </w:rPr>
              <w:t>) )</w:t>
            </w:r>
            <w:r w:rsidRPr="00EB737A">
              <w:rPr>
                <w:rFonts w:ascii="Courier New" w:hAnsi="Courier New"/>
                <w:noProof/>
                <w:color w:val="993366"/>
                <w:sz w:val="16"/>
                <w:lang w:eastAsia="en-GB"/>
              </w:rPr>
              <w:t xml:space="preserve"> OF</w:t>
            </w:r>
            <w:r w:rsidRPr="00EB737A">
              <w:rPr>
                <w:rFonts w:ascii="Courier New" w:hAnsi="Courier New"/>
                <w:noProof/>
                <w:sz w:val="16"/>
                <w:lang w:eastAsia="en-GB"/>
              </w:rPr>
              <w:t xml:space="preserve"> SlotOffsetForRemainingHops-r18,</w:t>
            </w:r>
          </w:p>
          <w:p w14:paraId="2EAC8D9A"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 xml:space="preserve">    ...</w:t>
            </w:r>
          </w:p>
          <w:p w14:paraId="2CC11C85" w14:textId="77777777" w:rsidR="002A2BDA" w:rsidRPr="00EB737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B737A">
              <w:rPr>
                <w:rFonts w:ascii="Courier New" w:hAnsi="Courier New"/>
                <w:noProof/>
                <w:sz w:val="16"/>
                <w:lang w:eastAsia="en-GB"/>
              </w:rPr>
              <w:t>}</w:t>
            </w:r>
          </w:p>
          <w:p w14:paraId="076FF06A" w14:textId="77777777" w:rsidR="002A2BDA" w:rsidRDefault="002A2BDA" w:rsidP="002A2BDA">
            <w:pPr>
              <w:spacing w:after="0" w:line="276" w:lineRule="auto"/>
              <w:rPr>
                <w:rFonts w:asciiTheme="minorHAnsi" w:eastAsia="Malgun Gothic" w:hAnsiTheme="minorHAnsi" w:cstheme="minorHAnsi"/>
                <w:lang w:eastAsia="ko-KR"/>
              </w:rPr>
            </w:pPr>
          </w:p>
          <w:p w14:paraId="6C66BAAB" w14:textId="77777777" w:rsidR="002A2BDA" w:rsidRDefault="002A2BDA" w:rsidP="002A2BDA">
            <w:pPr>
              <w:spacing w:after="0" w:line="276" w:lineRule="auto"/>
              <w:rPr>
                <w:rFonts w:asciiTheme="minorHAnsi" w:eastAsia="Malgun Gothic" w:hAnsiTheme="minorHAnsi" w:cstheme="minorHAnsi"/>
                <w:lang w:eastAsia="ko-KR"/>
              </w:rPr>
            </w:pPr>
            <w:r w:rsidRPr="00EB737A">
              <w:rPr>
                <w:rFonts w:asciiTheme="minorHAnsi" w:eastAsia="Malgun Gothic" w:hAnsiTheme="minorHAnsi" w:cstheme="minorHAnsi"/>
                <w:lang w:eastAsia="ko-KR"/>
              </w:rPr>
              <w:t>TxHoppingConfig field descriptions</w:t>
            </w:r>
            <w:r>
              <w:rPr>
                <w:rFonts w:asciiTheme="minorHAnsi" w:eastAsia="Malgun Gothic" w:hAnsiTheme="minorHAnsi" w:cstheme="minorHAnsi"/>
                <w:lang w:eastAsia="ko-KR"/>
              </w:rPr>
              <w:t>:</w:t>
            </w:r>
          </w:p>
          <w:p w14:paraId="3C1419BF" w14:textId="77777777" w:rsidR="002A2BDA" w:rsidRDefault="002A2BDA" w:rsidP="002A2BDA">
            <w:pPr>
              <w:spacing w:after="0" w:line="276" w:lineRule="auto"/>
              <w:rPr>
                <w:rFonts w:asciiTheme="minorHAnsi" w:eastAsia="Malgun Gothic" w:hAnsiTheme="minorHAnsi" w:cstheme="minorHAnsi"/>
                <w:lang w:eastAsia="ko-KR"/>
              </w:rPr>
            </w:pPr>
          </w:p>
          <w:p w14:paraId="6A2C9651" w14:textId="77777777" w:rsidR="002A2BDA" w:rsidRPr="00EB737A" w:rsidRDefault="002A2BDA" w:rsidP="002A2BDA">
            <w:pPr>
              <w:keepNext/>
              <w:keepLines/>
              <w:spacing w:after="0"/>
              <w:rPr>
                <w:rFonts w:ascii="Arial" w:hAnsi="Arial"/>
                <w:b/>
                <w:bCs/>
                <w:i/>
                <w:iCs/>
                <w:sz w:val="18"/>
                <w:lang w:eastAsia="ja-JP"/>
              </w:rPr>
            </w:pPr>
            <w:r w:rsidRPr="00EB737A">
              <w:rPr>
                <w:rFonts w:ascii="Arial" w:hAnsi="Arial"/>
                <w:b/>
                <w:bCs/>
                <w:i/>
                <w:iCs/>
                <w:sz w:val="18"/>
                <w:lang w:eastAsia="ja-JP"/>
              </w:rPr>
              <w:t>slotOffsetForRemainingHopsList</w:t>
            </w:r>
          </w:p>
          <w:p w14:paraId="4B8F8AC6" w14:textId="77777777" w:rsidR="002A2BDA" w:rsidRDefault="002A2BDA" w:rsidP="002A2BDA">
            <w:pPr>
              <w:spacing w:after="0" w:line="276" w:lineRule="auto"/>
              <w:rPr>
                <w:rFonts w:asciiTheme="minorHAnsi" w:eastAsia="Malgun Gothic" w:hAnsiTheme="minorHAnsi" w:cstheme="minorHAnsi"/>
                <w:lang w:eastAsia="ko-KR"/>
              </w:rPr>
            </w:pPr>
            <w:r w:rsidRPr="00EB737A">
              <w:rPr>
                <w:szCs w:val="18"/>
                <w:lang w:eastAsia="ja-JP"/>
              </w:rPr>
              <w:t>This field specifies the starting slot offset and starting symbol for the SRS resource with tx hopping for different resource types (aperiodic, semi-persistent or periodic SRS transmission)</w:t>
            </w:r>
            <w:r w:rsidRPr="00EB737A">
              <w:rPr>
                <w:lang w:eastAsia="ja-JP"/>
              </w:rPr>
              <w:t xml:space="preserve">. Each hop is configured with the same </w:t>
            </w:r>
            <w:r w:rsidRPr="00EB737A">
              <w:rPr>
                <w:highlight w:val="yellow"/>
                <w:lang w:eastAsia="ja-JP"/>
              </w:rPr>
              <w:t>periodcity</w:t>
            </w:r>
            <w:r w:rsidRPr="00EB737A">
              <w:rPr>
                <w:lang w:eastAsia="ja-JP"/>
              </w:rPr>
              <w:t>.</w:t>
            </w:r>
          </w:p>
          <w:p w14:paraId="337D573D" w14:textId="77777777" w:rsidR="002A2BDA" w:rsidRDefault="002A2BDA" w:rsidP="002A2BDA">
            <w:pPr>
              <w:spacing w:after="0" w:line="276" w:lineRule="auto"/>
              <w:rPr>
                <w:rFonts w:asciiTheme="minorHAnsi" w:eastAsia="Malgun Gothic" w:hAnsiTheme="minorHAnsi" w:cstheme="minorHAnsi"/>
                <w:lang w:val="en-US" w:eastAsia="ko-KR"/>
              </w:rPr>
            </w:pPr>
          </w:p>
        </w:tc>
        <w:tc>
          <w:tcPr>
            <w:tcW w:w="1130" w:type="pct"/>
          </w:tcPr>
          <w:p w14:paraId="5CCBB69A" w14:textId="77777777" w:rsidR="002A2BDA" w:rsidRPr="00EB737A" w:rsidRDefault="002A2BDA" w:rsidP="002A2BDA">
            <w:pPr>
              <w:pStyle w:val="aff4"/>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For field numberOfHops the suffix “-r18” is missing.</w:t>
            </w:r>
          </w:p>
          <w:p w14:paraId="2A7FD534" w14:textId="77777777" w:rsidR="002A2BDA" w:rsidRDefault="002A2BDA" w:rsidP="002A2BDA">
            <w:pPr>
              <w:pStyle w:val="aff4"/>
              <w:numPr>
                <w:ilvl w:val="0"/>
                <w:numId w:val="13"/>
              </w:numPr>
              <w:spacing w:after="0" w:line="276" w:lineRule="auto"/>
              <w:ind w:firstLineChars="0"/>
              <w:rPr>
                <w:rFonts w:asciiTheme="minorHAnsi" w:eastAsia="Malgun Gothic" w:hAnsiTheme="minorHAnsi" w:cstheme="minorHAnsi"/>
                <w:lang w:eastAsia="ko-KR"/>
              </w:rPr>
            </w:pPr>
            <w:r w:rsidRPr="00EB737A">
              <w:rPr>
                <w:rFonts w:asciiTheme="minorHAnsi" w:eastAsia="Malgun Gothic" w:hAnsiTheme="minorHAnsi" w:cstheme="minorHAnsi"/>
                <w:lang w:eastAsia="ko-KR"/>
              </w:rPr>
              <w:t>For constant maxNrofHops</w:t>
            </w:r>
            <w:r w:rsidRPr="00EB737A">
              <w:rPr>
                <w:rFonts w:asciiTheme="minorHAnsi" w:eastAsia="Malgun Gothic" w:hAnsiTheme="minorHAnsi" w:cstheme="minorHAnsi"/>
                <w:highlight w:val="yellow"/>
                <w:lang w:eastAsia="ko-KR"/>
              </w:rPr>
              <w:t>-r18-1</w:t>
            </w:r>
            <w:r w:rsidRPr="00EB737A">
              <w:rPr>
                <w:rFonts w:asciiTheme="minorHAnsi" w:eastAsia="Malgun Gothic" w:hAnsiTheme="minorHAnsi" w:cstheme="minorHAnsi"/>
                <w:lang w:eastAsia="ko-KR"/>
              </w:rPr>
              <w:t xml:space="preserve"> the format of the suffix is wrong, should be “</w:t>
            </w:r>
            <w:r w:rsidRPr="00EB737A">
              <w:rPr>
                <w:rFonts w:asciiTheme="minorHAnsi" w:eastAsia="Malgun Gothic" w:hAnsiTheme="minorHAnsi" w:cstheme="minorHAnsi"/>
                <w:color w:val="FF0000"/>
                <w:lang w:eastAsia="ko-KR"/>
              </w:rPr>
              <w:t>-1-r18</w:t>
            </w:r>
            <w:r w:rsidRPr="00EB737A">
              <w:rPr>
                <w:rFonts w:asciiTheme="minorHAnsi" w:eastAsia="Malgun Gothic" w:hAnsiTheme="minorHAnsi" w:cstheme="minorHAnsi"/>
                <w:lang w:eastAsia="ko-KR"/>
              </w:rPr>
              <w:t>”.</w:t>
            </w:r>
          </w:p>
          <w:p w14:paraId="6A888AB0" w14:textId="254A327E" w:rsidR="002A2BDA" w:rsidRPr="002A2BDA" w:rsidRDefault="002A2BDA" w:rsidP="002A2BDA">
            <w:pPr>
              <w:pStyle w:val="aff4"/>
              <w:numPr>
                <w:ilvl w:val="0"/>
                <w:numId w:val="13"/>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the description of slotOffsetForRemainingHopsList the typo in “</w:t>
            </w:r>
            <w:r w:rsidRPr="002A2BDA">
              <w:rPr>
                <w:highlight w:val="yellow"/>
                <w:lang w:eastAsia="ja-JP"/>
              </w:rPr>
              <w:t>periodcity</w:t>
            </w:r>
            <w:r>
              <w:rPr>
                <w:lang w:eastAsia="ja-JP"/>
              </w:rPr>
              <w:t>” should be fixed (should be “</w:t>
            </w:r>
            <w:r w:rsidRPr="00EB737A">
              <w:rPr>
                <w:lang w:eastAsia="ja-JP"/>
              </w:rPr>
              <w:t>period</w:t>
            </w:r>
            <w:r w:rsidRPr="002A2BDA">
              <w:rPr>
                <w:color w:val="FF0000"/>
                <w:lang w:eastAsia="ja-JP"/>
              </w:rPr>
              <w:t>i</w:t>
            </w:r>
            <w:r w:rsidRPr="00EB737A">
              <w:rPr>
                <w:lang w:eastAsia="ja-JP"/>
              </w:rPr>
              <w:t>city</w:t>
            </w:r>
            <w:r>
              <w:rPr>
                <w:lang w:eastAsia="ja-JP"/>
              </w:rPr>
              <w:t>”).</w:t>
            </w:r>
          </w:p>
        </w:tc>
        <w:tc>
          <w:tcPr>
            <w:tcW w:w="884" w:type="pct"/>
          </w:tcPr>
          <w:p w14:paraId="133D5F60" w14:textId="519E7298"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3480ACC2" w14:textId="77777777" w:rsidR="002A2BDA" w:rsidRDefault="002A2BDA" w:rsidP="002A2BDA">
            <w:pPr>
              <w:spacing w:after="0" w:line="276" w:lineRule="auto"/>
              <w:rPr>
                <w:rFonts w:asciiTheme="minorHAnsi" w:eastAsia="宋体" w:hAnsiTheme="minorHAnsi" w:cstheme="minorHAnsi"/>
                <w:lang w:eastAsia="zh-CN"/>
              </w:rPr>
            </w:pPr>
          </w:p>
        </w:tc>
      </w:tr>
      <w:tr w:rsidR="002A2BDA" w14:paraId="5095A3AA" w14:textId="77777777" w:rsidTr="00137B1C">
        <w:trPr>
          <w:tblHeader/>
        </w:trPr>
        <w:tc>
          <w:tcPr>
            <w:tcW w:w="210" w:type="pct"/>
            <w:vAlign w:val="bottom"/>
          </w:tcPr>
          <w:p w14:paraId="3D67883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36</w:t>
            </w:r>
          </w:p>
        </w:tc>
        <w:tc>
          <w:tcPr>
            <w:tcW w:w="877" w:type="pct"/>
          </w:tcPr>
          <w:p w14:paraId="47E1AEE0" w14:textId="469F1C97" w:rsidR="002A2BDA" w:rsidRDefault="002A2BDA" w:rsidP="002A2BDA">
            <w:pPr>
              <w:rPr>
                <w:rFonts w:asciiTheme="minorHAnsi" w:hAnsiTheme="minorHAnsi" w:cstheme="minorHAnsi"/>
                <w:color w:val="808080"/>
              </w:rPr>
            </w:pPr>
            <w:r>
              <w:t>N</w:t>
            </w:r>
          </w:p>
        </w:tc>
        <w:tc>
          <w:tcPr>
            <w:tcW w:w="1658" w:type="pct"/>
          </w:tcPr>
          <w:p w14:paraId="6118B1DB"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sidRPr="00EB737A">
              <w:rPr>
                <w:rFonts w:asciiTheme="minorHAnsi" w:eastAsia="Malgun Gothic" w:hAnsiTheme="minorHAnsi" w:cstheme="minorHAnsi"/>
                <w:lang w:eastAsia="ko-KR"/>
              </w:rPr>
              <w:t>IE SRS-Config</w:t>
            </w:r>
            <w:r>
              <w:rPr>
                <w:rFonts w:asciiTheme="minorHAnsi" w:eastAsia="Malgun Gothic" w:hAnsiTheme="minorHAnsi" w:cstheme="minorHAnsi"/>
                <w:lang w:eastAsia="ko-KR"/>
              </w:rPr>
              <w:t xml:space="preserve">, </w:t>
            </w:r>
            <w:r w:rsidRPr="00EB737A">
              <w:rPr>
                <w:rFonts w:asciiTheme="minorHAnsi" w:eastAsia="Malgun Gothic" w:hAnsiTheme="minorHAnsi" w:cstheme="minorHAnsi"/>
                <w:lang w:eastAsia="ko-KR"/>
              </w:rPr>
              <w:t>SRS-Resource, SRS-PosResource field descriptions</w:t>
            </w:r>
            <w:r>
              <w:rPr>
                <w:rFonts w:asciiTheme="minorHAnsi" w:eastAsia="Malgun Gothic" w:hAnsiTheme="minorHAnsi" w:cstheme="minorHAnsi"/>
                <w:lang w:eastAsia="ko-KR"/>
              </w:rPr>
              <w:t xml:space="preserve"> + </w:t>
            </w:r>
            <w:r w:rsidRPr="00EB737A">
              <w:rPr>
                <w:rFonts w:asciiTheme="minorHAnsi" w:eastAsia="Malgun Gothic" w:hAnsiTheme="minorHAnsi" w:cstheme="minorHAnsi"/>
                <w:lang w:eastAsia="ko-KR"/>
              </w:rPr>
              <w:t>SRS-ResourceSet, SRS-PosResourceSet field descriptions</w:t>
            </w:r>
            <w:r>
              <w:rPr>
                <w:rFonts w:asciiTheme="minorHAnsi" w:eastAsia="Malgun Gothic" w:hAnsiTheme="minorHAnsi" w:cstheme="minorHAnsi"/>
                <w:lang w:eastAsia="ko-KR"/>
              </w:rPr>
              <w:t>:</w:t>
            </w:r>
          </w:p>
          <w:p w14:paraId="0B6C1912" w14:textId="77777777" w:rsidR="002A2BDA" w:rsidRDefault="002A2BDA" w:rsidP="002A2BDA">
            <w:pPr>
              <w:spacing w:after="0" w:line="276" w:lineRule="auto"/>
              <w:rPr>
                <w:rFonts w:asciiTheme="minorHAnsi" w:eastAsia="Malgun Gothic" w:hAnsiTheme="minorHAnsi" w:cstheme="minorHAnsi"/>
                <w:lang w:eastAsia="ko-KR"/>
              </w:rPr>
            </w:pPr>
          </w:p>
          <w:p w14:paraId="4D0A7A57" w14:textId="77777777" w:rsidR="002A2BDA" w:rsidRPr="00182113" w:rsidRDefault="002A2BDA" w:rsidP="002A2BDA">
            <w:pPr>
              <w:spacing w:after="0" w:line="276" w:lineRule="auto"/>
              <w:rPr>
                <w:rFonts w:asciiTheme="minorHAnsi" w:eastAsia="Malgun Gothic" w:hAnsiTheme="minorHAnsi" w:cstheme="minorHAnsi"/>
                <w:b/>
                <w:bCs/>
                <w:i/>
                <w:iCs/>
                <w:lang w:eastAsia="ko-KR"/>
              </w:rPr>
            </w:pPr>
            <w:r w:rsidRPr="00182113">
              <w:rPr>
                <w:rFonts w:asciiTheme="minorHAnsi" w:eastAsia="Malgun Gothic" w:hAnsiTheme="minorHAnsi" w:cstheme="minorHAnsi"/>
                <w:b/>
                <w:bCs/>
                <w:i/>
                <w:iCs/>
                <w:lang w:eastAsia="ko-KR"/>
              </w:rPr>
              <w:t>srs-PosHyperSFN-Index</w:t>
            </w:r>
          </w:p>
          <w:p w14:paraId="26043B4A" w14:textId="77777777" w:rsidR="002A2BDA" w:rsidRDefault="002A2BDA" w:rsidP="002A2BDA">
            <w:pPr>
              <w:spacing w:after="0" w:line="276" w:lineRule="auto"/>
            </w:pPr>
            <w:r w:rsidRPr="0095250E">
              <w:t xml:space="preserve">Indicates whether the current SFN is even or odd SFN for SRS for Positioning transmission. If this </w:t>
            </w:r>
            <w:r w:rsidRPr="00EB737A">
              <w:rPr>
                <w:highlight w:val="yellow"/>
              </w:rPr>
              <w:t>filed</w:t>
            </w:r>
            <w:r w:rsidRPr="0095250E">
              <w:t xml:space="preserve"> is not configured, the UE assumes that SRS for positioning </w:t>
            </w:r>
            <w:r w:rsidRPr="00EB737A">
              <w:rPr>
                <w:highlight w:val="yellow"/>
              </w:rPr>
              <w:t>periodictity</w:t>
            </w:r>
            <w:r w:rsidRPr="0095250E">
              <w:t xml:space="preserve"> longer than one SFN is not configured.</w:t>
            </w:r>
          </w:p>
          <w:p w14:paraId="37FE9BBF"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0B635E01"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 the description of </w:t>
            </w:r>
            <w:r w:rsidRPr="00995373">
              <w:rPr>
                <w:rFonts w:asciiTheme="minorHAnsi" w:eastAsia="Malgun Gothic" w:hAnsiTheme="minorHAnsi" w:cstheme="minorHAnsi"/>
                <w:lang w:val="en-US" w:eastAsia="ko-KR"/>
              </w:rPr>
              <w:t>srs-PosHyperSFN-Index</w:t>
            </w:r>
            <w:r>
              <w:rPr>
                <w:rFonts w:asciiTheme="minorHAnsi" w:eastAsia="Malgun Gothic" w:hAnsiTheme="minorHAnsi" w:cstheme="minorHAnsi"/>
                <w:lang w:val="en-US" w:eastAsia="ko-KR"/>
              </w:rPr>
              <w:t xml:space="preserve"> two typos should be fixed:</w:t>
            </w:r>
          </w:p>
          <w:p w14:paraId="11530E71" w14:textId="77777777" w:rsidR="002A2BDA" w:rsidRDefault="002A2BDA" w:rsidP="002A2BDA">
            <w:pPr>
              <w:pStyle w:val="aff4"/>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w:t>
            </w:r>
            <w:r w:rsidRPr="00995373">
              <w:rPr>
                <w:rFonts w:asciiTheme="minorHAnsi" w:eastAsia="Malgun Gothic" w:hAnsiTheme="minorHAnsi" w:cstheme="minorHAnsi"/>
                <w:lang w:val="en-US" w:eastAsia="ko-KR"/>
              </w:rPr>
              <w:t>iled</w:t>
            </w:r>
            <w:r>
              <w:rPr>
                <w:rFonts w:asciiTheme="minorHAnsi" w:eastAsia="Malgun Gothic" w:hAnsiTheme="minorHAnsi" w:cstheme="minorHAnsi"/>
                <w:lang w:val="en-US" w:eastAsia="ko-KR"/>
              </w:rPr>
              <w:t xml:space="preserve"> -&gt;fi</w:t>
            </w:r>
            <w:r w:rsidRPr="00995373">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3DA9B618" w14:textId="0B608821" w:rsidR="002A2BDA" w:rsidRPr="002A2BDA" w:rsidRDefault="002A2BDA" w:rsidP="002A2BDA">
            <w:pPr>
              <w:pStyle w:val="aff4"/>
              <w:numPr>
                <w:ilvl w:val="0"/>
                <w:numId w:val="9"/>
              </w:numPr>
              <w:spacing w:after="0" w:line="276" w:lineRule="auto"/>
              <w:ind w:firstLineChars="0"/>
              <w:rPr>
                <w:rFonts w:asciiTheme="minorHAnsi" w:eastAsia="Malgun Gothic" w:hAnsiTheme="minorHAnsi" w:cstheme="minorHAnsi"/>
                <w:lang w:val="en-US" w:eastAsia="ko-KR"/>
              </w:rPr>
            </w:pPr>
            <w:r w:rsidRPr="002A2BDA">
              <w:rPr>
                <w:rFonts w:asciiTheme="minorHAnsi" w:eastAsia="Malgun Gothic" w:hAnsiTheme="minorHAnsi" w:cstheme="minorHAnsi"/>
                <w:lang w:val="en-US" w:eastAsia="ko-KR"/>
              </w:rPr>
              <w:t>periodictity -&gt;periodic</w:t>
            </w:r>
            <w:r w:rsidRPr="002A2BDA">
              <w:rPr>
                <w:rFonts w:asciiTheme="minorHAnsi" w:eastAsia="Malgun Gothic" w:hAnsiTheme="minorHAnsi" w:cstheme="minorHAnsi"/>
                <w:color w:val="FF0000"/>
                <w:lang w:val="en-US" w:eastAsia="ko-KR"/>
              </w:rPr>
              <w:t>it</w:t>
            </w:r>
            <w:r w:rsidRPr="002A2BDA">
              <w:rPr>
                <w:rFonts w:asciiTheme="minorHAnsi" w:eastAsia="Malgun Gothic" w:hAnsiTheme="minorHAnsi" w:cstheme="minorHAnsi"/>
                <w:lang w:val="en-US" w:eastAsia="ko-KR"/>
              </w:rPr>
              <w:t>y</w:t>
            </w:r>
          </w:p>
        </w:tc>
        <w:tc>
          <w:tcPr>
            <w:tcW w:w="884" w:type="pct"/>
          </w:tcPr>
          <w:p w14:paraId="32BB8A0A" w14:textId="77866DB2"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5FAB7ADF" w14:textId="77777777" w:rsidR="002A2BDA" w:rsidRDefault="002A2BDA" w:rsidP="002A2BDA">
            <w:pPr>
              <w:spacing w:after="0" w:line="276" w:lineRule="auto"/>
              <w:rPr>
                <w:rFonts w:asciiTheme="minorHAnsi" w:eastAsia="宋体" w:hAnsiTheme="minorHAnsi" w:cstheme="minorHAnsi"/>
                <w:lang w:eastAsia="zh-CN"/>
              </w:rPr>
            </w:pPr>
          </w:p>
        </w:tc>
      </w:tr>
      <w:tr w:rsidR="002A2BDA" w14:paraId="1A3B5524" w14:textId="77777777" w:rsidTr="00137B1C">
        <w:trPr>
          <w:tblHeader/>
        </w:trPr>
        <w:tc>
          <w:tcPr>
            <w:tcW w:w="210" w:type="pct"/>
            <w:vAlign w:val="bottom"/>
          </w:tcPr>
          <w:p w14:paraId="17B484C1"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37</w:t>
            </w:r>
          </w:p>
        </w:tc>
        <w:tc>
          <w:tcPr>
            <w:tcW w:w="877" w:type="pct"/>
          </w:tcPr>
          <w:p w14:paraId="0355AB58" w14:textId="17B8BD45" w:rsidR="002A2BDA" w:rsidRDefault="002A2BDA" w:rsidP="002A2BDA">
            <w:pPr>
              <w:rPr>
                <w:rFonts w:asciiTheme="minorHAnsi" w:eastAsia="Malgun Gothic" w:hAnsiTheme="minorHAnsi" w:cstheme="minorHAnsi"/>
              </w:rPr>
            </w:pPr>
            <w:r>
              <w:rPr>
                <w:lang w:eastAsia="ko-KR"/>
              </w:rPr>
              <w:t>Y</w:t>
            </w:r>
          </w:p>
        </w:tc>
        <w:tc>
          <w:tcPr>
            <w:tcW w:w="1658" w:type="pct"/>
          </w:tcPr>
          <w:p w14:paraId="2541BC7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t xml:space="preserve"> </w:t>
            </w:r>
            <w:r w:rsidRPr="00590126">
              <w:rPr>
                <w:rFonts w:asciiTheme="minorHAnsi" w:eastAsia="Malgun Gothic" w:hAnsiTheme="minorHAnsi" w:cstheme="minorHAnsi"/>
                <w:lang w:eastAsia="ko-KR"/>
              </w:rPr>
              <w:t>IE SRS-PosResourceSetLinkedForAggBW</w:t>
            </w:r>
            <w:r>
              <w:rPr>
                <w:rFonts w:asciiTheme="minorHAnsi" w:eastAsia="Malgun Gothic" w:hAnsiTheme="minorHAnsi" w:cstheme="minorHAnsi"/>
                <w:lang w:eastAsia="ko-KR"/>
              </w:rPr>
              <w:t>:</w:t>
            </w:r>
          </w:p>
          <w:p w14:paraId="65E7BDC7" w14:textId="77777777" w:rsidR="002A2BDA" w:rsidRDefault="002A2BDA" w:rsidP="002A2BDA">
            <w:pPr>
              <w:spacing w:after="0" w:line="276" w:lineRule="auto"/>
              <w:rPr>
                <w:rFonts w:asciiTheme="minorHAnsi" w:eastAsia="Malgun Gothic" w:hAnsiTheme="minorHAnsi" w:cstheme="minorHAnsi"/>
                <w:lang w:eastAsia="ko-KR"/>
              </w:rPr>
            </w:pPr>
          </w:p>
          <w:p w14:paraId="06685D0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6CC49D71"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-POSRESOURCESETLINKEDFORAGGBW-START</w:t>
            </w:r>
          </w:p>
          <w:p w14:paraId="4DD8ED17"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60C5AB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092F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SRS</w:t>
            </w:r>
            <w:r w:rsidRPr="00590126">
              <w:rPr>
                <w:rFonts w:ascii="Courier New" w:hAnsi="Courier New"/>
                <w:noProof/>
                <w:color w:val="808080"/>
                <w:sz w:val="16"/>
                <w:lang w:eastAsia="en-GB"/>
              </w:rPr>
              <w:t>-POSRESOURCESETLINKEDFORAGGBW-STOP</w:t>
            </w:r>
          </w:p>
          <w:p w14:paraId="78120270"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ASN1STOP</w:t>
            </w:r>
          </w:p>
          <w:p w14:paraId="089B1089"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3FD608C6" w14:textId="65F46943"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START/STOP tag name should be removed.</w:t>
            </w:r>
          </w:p>
        </w:tc>
        <w:tc>
          <w:tcPr>
            <w:tcW w:w="884" w:type="pct"/>
          </w:tcPr>
          <w:p w14:paraId="111B65D4" w14:textId="6C7722CD"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631E3DF2" w14:textId="77777777" w:rsidR="002A2BDA" w:rsidRDefault="002A2BDA" w:rsidP="002A2BDA">
            <w:pPr>
              <w:spacing w:after="0" w:line="276" w:lineRule="auto"/>
              <w:rPr>
                <w:rFonts w:asciiTheme="minorHAnsi" w:eastAsia="宋体" w:hAnsiTheme="minorHAnsi" w:cstheme="minorHAnsi"/>
                <w:lang w:eastAsia="zh-CN"/>
              </w:rPr>
            </w:pPr>
          </w:p>
        </w:tc>
      </w:tr>
      <w:tr w:rsidR="002A2BDA" w14:paraId="5917CCF0" w14:textId="77777777" w:rsidTr="00137B1C">
        <w:trPr>
          <w:tblHeader/>
        </w:trPr>
        <w:tc>
          <w:tcPr>
            <w:tcW w:w="210" w:type="pct"/>
            <w:vAlign w:val="bottom"/>
          </w:tcPr>
          <w:p w14:paraId="713E12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877" w:type="pct"/>
          </w:tcPr>
          <w:p w14:paraId="756A026A" w14:textId="317F0F28" w:rsidR="002A2BDA" w:rsidRDefault="002A2BDA" w:rsidP="002A2BDA">
            <w:pPr>
              <w:pStyle w:val="TAL"/>
              <w:rPr>
                <w:rFonts w:asciiTheme="minorHAnsi" w:hAnsiTheme="minorHAnsi" w:cstheme="minorHAnsi"/>
                <w:i/>
                <w:sz w:val="20"/>
                <w:lang w:val="en-US"/>
              </w:rPr>
            </w:pPr>
            <w:r>
              <w:rPr>
                <w:lang w:eastAsia="ko-KR"/>
              </w:rPr>
              <w:t>Y</w:t>
            </w:r>
          </w:p>
        </w:tc>
        <w:tc>
          <w:tcPr>
            <w:tcW w:w="1658" w:type="pct"/>
          </w:tcPr>
          <w:p w14:paraId="72752E98"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90126">
              <w:rPr>
                <w:rFonts w:asciiTheme="minorHAnsi" w:eastAsia="Malgun Gothic" w:hAnsiTheme="minorHAnsi" w:cstheme="minorHAnsi"/>
                <w:lang w:eastAsia="ko-KR"/>
              </w:rPr>
              <w:t>IE SL-BWP-PRS-PoolConfig</w:t>
            </w:r>
            <w:r>
              <w:rPr>
                <w:rFonts w:asciiTheme="minorHAnsi" w:eastAsia="Malgun Gothic" w:hAnsiTheme="minorHAnsi" w:cstheme="minorHAnsi"/>
                <w:lang w:eastAsia="ko-KR"/>
              </w:rPr>
              <w:t xml:space="preserve">: </w:t>
            </w:r>
          </w:p>
          <w:p w14:paraId="14897ED9" w14:textId="77777777" w:rsidR="002A2BDA" w:rsidRDefault="002A2BDA" w:rsidP="002A2BDA">
            <w:pPr>
              <w:spacing w:after="0" w:line="276" w:lineRule="auto"/>
              <w:rPr>
                <w:rFonts w:asciiTheme="minorHAnsi" w:eastAsia="Malgun Gothic" w:hAnsiTheme="minorHAnsi" w:cstheme="minorHAnsi"/>
                <w:lang w:eastAsia="ko-KR"/>
              </w:rPr>
            </w:pPr>
          </w:p>
          <w:p w14:paraId="79D4079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en-GB"/>
              </w:rPr>
            </w:pPr>
            <w:r w:rsidRPr="00590126">
              <w:rPr>
                <w:rFonts w:ascii="Courier New" w:eastAsia="宋体" w:hAnsi="Courier New"/>
                <w:noProof/>
                <w:sz w:val="16"/>
                <w:lang w:eastAsia="en-GB"/>
              </w:rPr>
              <w:t xml:space="preserve">SL-PRS-TxPoolDedicated-r18 ::=    </w:t>
            </w:r>
            <w:r w:rsidRPr="00590126">
              <w:rPr>
                <w:rFonts w:ascii="Courier New" w:eastAsia="宋体" w:hAnsi="Courier New"/>
                <w:noProof/>
                <w:color w:val="993366"/>
                <w:sz w:val="16"/>
                <w:lang w:eastAsia="en-GB"/>
              </w:rPr>
              <w:t>SEQUENCE</w:t>
            </w:r>
            <w:r w:rsidRPr="00590126">
              <w:rPr>
                <w:rFonts w:ascii="Courier New" w:eastAsia="宋体" w:hAnsi="Courier New"/>
                <w:noProof/>
                <w:sz w:val="16"/>
                <w:lang w:eastAsia="en-GB"/>
              </w:rPr>
              <w:t xml:space="preserve"> {</w:t>
            </w:r>
          </w:p>
          <w:p w14:paraId="56345E55"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color w:val="808080"/>
                <w:sz w:val="16"/>
                <w:lang w:eastAsia="en-GB"/>
              </w:rPr>
            </w:pPr>
            <w:r w:rsidRPr="00590126">
              <w:rPr>
                <w:rFonts w:ascii="Courier New" w:eastAsia="宋体" w:hAnsi="Courier New"/>
                <w:noProof/>
                <w:sz w:val="16"/>
                <w:lang w:eastAsia="en-GB"/>
              </w:rPr>
              <w:t xml:space="preserve">    sl-PRS-PoolToReleaseList</w:t>
            </w:r>
            <w:r w:rsidRPr="00590126">
              <w:rPr>
                <w:rFonts w:ascii="Courier New" w:eastAsia="宋体" w:hAnsi="Courier New"/>
                <w:noProof/>
                <w:sz w:val="16"/>
                <w:highlight w:val="yellow"/>
                <w:lang w:eastAsia="en-GB"/>
              </w:rPr>
              <w:t>-r1</w:t>
            </w:r>
            <w:r w:rsidRPr="00590126">
              <w:rPr>
                <w:rFonts w:ascii="Courier New" w:eastAsia="宋体" w:hAnsi="Courier New"/>
                <w:noProof/>
                <w:sz w:val="16"/>
                <w:lang w:eastAsia="en-GB"/>
              </w:rPr>
              <w:t xml:space="preserve">       </w:t>
            </w:r>
            <w:r w:rsidRPr="00590126">
              <w:rPr>
                <w:rFonts w:ascii="Courier New" w:eastAsia="宋体" w:hAnsi="Courier New"/>
                <w:noProof/>
                <w:color w:val="993366"/>
                <w:sz w:val="16"/>
                <w:lang w:eastAsia="en-GB"/>
              </w:rPr>
              <w:t>SEQUENCE</w:t>
            </w:r>
            <w:r w:rsidRPr="00590126">
              <w:rPr>
                <w:rFonts w:ascii="Courier New" w:eastAsia="宋体" w:hAnsi="Courier New"/>
                <w:noProof/>
                <w:sz w:val="16"/>
                <w:lang w:eastAsia="en-GB"/>
              </w:rPr>
              <w:t xml:space="preserve"> (</w:t>
            </w:r>
            <w:r w:rsidRPr="00590126">
              <w:rPr>
                <w:rFonts w:ascii="Courier New" w:eastAsia="宋体" w:hAnsi="Courier New"/>
                <w:noProof/>
                <w:color w:val="993366"/>
                <w:sz w:val="16"/>
                <w:lang w:eastAsia="en-GB"/>
              </w:rPr>
              <w:t>SIZE</w:t>
            </w:r>
            <w:r w:rsidRPr="00590126">
              <w:rPr>
                <w:rFonts w:ascii="Courier New" w:eastAsia="宋体" w:hAnsi="Courier New"/>
                <w:noProof/>
                <w:sz w:val="16"/>
                <w:lang w:eastAsia="en-GB"/>
              </w:rPr>
              <w:t xml:space="preserve"> (1..maxNrofSL-PRS-TxPool-r18))</w:t>
            </w:r>
            <w:r w:rsidRPr="00590126">
              <w:rPr>
                <w:rFonts w:ascii="Courier New" w:eastAsia="宋体" w:hAnsi="Courier New"/>
                <w:noProof/>
                <w:color w:val="993366"/>
                <w:sz w:val="16"/>
                <w:lang w:eastAsia="en-GB"/>
              </w:rPr>
              <w:t xml:space="preserve"> OF</w:t>
            </w:r>
            <w:r w:rsidRPr="00590126">
              <w:rPr>
                <w:rFonts w:ascii="Courier New" w:eastAsia="宋体" w:hAnsi="Courier New"/>
                <w:noProof/>
                <w:sz w:val="16"/>
                <w:lang w:eastAsia="en-GB"/>
              </w:rPr>
              <w:t xml:space="preserve"> SL-PRS-ResourcePoolID-r18     </w:t>
            </w:r>
            <w:r w:rsidRPr="00590126">
              <w:rPr>
                <w:rFonts w:ascii="Courier New" w:eastAsia="宋体" w:hAnsi="Courier New"/>
                <w:noProof/>
                <w:color w:val="993366"/>
                <w:sz w:val="16"/>
                <w:lang w:eastAsia="en-GB"/>
              </w:rPr>
              <w:t>OPTIONAL</w:t>
            </w:r>
            <w:r w:rsidRPr="00590126">
              <w:rPr>
                <w:rFonts w:ascii="Courier New" w:eastAsia="宋体" w:hAnsi="Courier New"/>
                <w:noProof/>
                <w:sz w:val="16"/>
                <w:lang w:eastAsia="en-GB"/>
              </w:rPr>
              <w:t xml:space="preserve">, </w:t>
            </w:r>
            <w:r w:rsidRPr="00590126">
              <w:rPr>
                <w:rFonts w:ascii="Courier New" w:eastAsia="宋体" w:hAnsi="Courier New"/>
                <w:noProof/>
                <w:color w:val="808080"/>
                <w:sz w:val="16"/>
                <w:lang w:eastAsia="en-GB"/>
              </w:rPr>
              <w:t>-- Need N</w:t>
            </w:r>
          </w:p>
          <w:p w14:paraId="7EEB8C5F"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2D75200F" w14:textId="3213D67F"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Suffix of field </w:t>
            </w:r>
            <w:r w:rsidRPr="00590126">
              <w:rPr>
                <w:rFonts w:asciiTheme="minorHAnsi" w:eastAsia="Malgun Gothic" w:hAnsiTheme="minorHAnsi" w:cstheme="minorHAnsi"/>
                <w:lang w:eastAsia="ko-KR"/>
              </w:rPr>
              <w:t>sl-PRS-PoolToReleaseList</w:t>
            </w:r>
            <w:r w:rsidRPr="00590126">
              <w:rPr>
                <w:rFonts w:asciiTheme="minorHAnsi" w:eastAsia="Malgun Gothic" w:hAnsiTheme="minorHAnsi" w:cstheme="minorHAnsi"/>
                <w:highlight w:val="yellow"/>
                <w:lang w:eastAsia="ko-KR"/>
              </w:rPr>
              <w:t>-r1</w:t>
            </w:r>
            <w:r w:rsidRPr="00590126">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should be “-r1</w:t>
            </w:r>
            <w:r w:rsidRPr="00590126">
              <w:rPr>
                <w:rFonts w:asciiTheme="minorHAnsi" w:eastAsia="Malgun Gothic" w:hAnsiTheme="minorHAnsi" w:cstheme="minorHAnsi"/>
                <w:color w:val="FF0000"/>
                <w:lang w:eastAsia="ko-KR"/>
              </w:rPr>
              <w:t>8</w:t>
            </w:r>
            <w:r>
              <w:rPr>
                <w:rFonts w:asciiTheme="minorHAnsi" w:eastAsia="Malgun Gothic" w:hAnsiTheme="minorHAnsi" w:cstheme="minorHAnsi"/>
                <w:lang w:eastAsia="ko-KR"/>
              </w:rPr>
              <w:t>”.</w:t>
            </w:r>
          </w:p>
        </w:tc>
        <w:tc>
          <w:tcPr>
            <w:tcW w:w="884" w:type="pct"/>
          </w:tcPr>
          <w:p w14:paraId="015BA98F" w14:textId="3E188407"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348478B7" w14:textId="77777777" w:rsidR="002A2BDA" w:rsidRDefault="002A2BDA" w:rsidP="002A2BDA">
            <w:pPr>
              <w:spacing w:after="0" w:line="276" w:lineRule="auto"/>
              <w:rPr>
                <w:rFonts w:asciiTheme="minorHAnsi" w:eastAsia="宋体" w:hAnsiTheme="minorHAnsi" w:cstheme="minorHAnsi"/>
                <w:lang w:eastAsia="zh-CN"/>
              </w:rPr>
            </w:pPr>
          </w:p>
        </w:tc>
      </w:tr>
      <w:tr w:rsidR="002A2BDA" w14:paraId="6185118C" w14:textId="77777777" w:rsidTr="00137B1C">
        <w:trPr>
          <w:tblHeader/>
        </w:trPr>
        <w:tc>
          <w:tcPr>
            <w:tcW w:w="210" w:type="pct"/>
            <w:vAlign w:val="bottom"/>
          </w:tcPr>
          <w:p w14:paraId="011DEAF8"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39</w:t>
            </w:r>
          </w:p>
        </w:tc>
        <w:tc>
          <w:tcPr>
            <w:tcW w:w="877" w:type="pct"/>
          </w:tcPr>
          <w:p w14:paraId="73CBEABB" w14:textId="4D8DDBBB" w:rsidR="002A2BDA" w:rsidRDefault="002A2BDA" w:rsidP="002A2BDA">
            <w:pPr>
              <w:rPr>
                <w:rFonts w:asciiTheme="minorHAnsi" w:hAnsiTheme="minorHAnsi" w:cstheme="minorHAnsi"/>
                <w:highlight w:val="yellow"/>
              </w:rPr>
            </w:pPr>
            <w:r>
              <w:t>Y</w:t>
            </w:r>
          </w:p>
        </w:tc>
        <w:tc>
          <w:tcPr>
            <w:tcW w:w="1658" w:type="pct"/>
          </w:tcPr>
          <w:p w14:paraId="563370F2"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IE </w:t>
            </w:r>
            <w:r w:rsidRPr="00590126">
              <w:rPr>
                <w:rFonts w:asciiTheme="minorHAnsi" w:eastAsia="Malgun Gothic" w:hAnsiTheme="minorHAnsi" w:cstheme="minorHAnsi"/>
                <w:lang w:val="en-US" w:eastAsia="ko-KR"/>
              </w:rPr>
              <w:t>SL-CBR-CommonTxDedicated-SL-PRS-RP-List</w:t>
            </w:r>
            <w:r>
              <w:rPr>
                <w:rFonts w:asciiTheme="minorHAnsi" w:eastAsia="Malgun Gothic" w:hAnsiTheme="minorHAnsi" w:cstheme="minorHAnsi"/>
                <w:lang w:val="en-US" w:eastAsia="ko-KR"/>
              </w:rPr>
              <w:t>:</w:t>
            </w:r>
          </w:p>
          <w:p w14:paraId="0E80CFDB" w14:textId="77777777" w:rsidR="002A2BDA" w:rsidRDefault="002A2BDA" w:rsidP="002A2BDA">
            <w:pPr>
              <w:spacing w:after="0" w:line="276" w:lineRule="auto"/>
              <w:rPr>
                <w:rFonts w:asciiTheme="minorHAnsi" w:eastAsia="Malgun Gothic" w:hAnsiTheme="minorHAnsi" w:cstheme="minorHAnsi"/>
                <w:lang w:val="en-US" w:eastAsia="ko-KR"/>
              </w:rPr>
            </w:pPr>
          </w:p>
          <w:p w14:paraId="7EB2B329" w14:textId="77777777" w:rsidR="002A2BDA" w:rsidRDefault="002A2BDA" w:rsidP="002A2BDA">
            <w:pPr>
              <w:spacing w:after="0" w:line="276" w:lineRule="auto"/>
              <w:rPr>
                <w:rFonts w:asciiTheme="minorHAnsi" w:eastAsia="Malgun Gothic" w:hAnsiTheme="minorHAnsi" w:cstheme="minorHAnsi"/>
                <w:lang w:val="en-US" w:eastAsia="ko-KR"/>
              </w:rPr>
            </w:pPr>
            <w:r w:rsidRPr="0095250E">
              <w:rPr>
                <w:i/>
                <w:iCs/>
              </w:rPr>
              <w:t>SL-CBR-CommonTxDedicated</w:t>
            </w:r>
            <w:r w:rsidRPr="005E3FD4">
              <w:rPr>
                <w:i/>
                <w:iCs/>
                <w:highlight w:val="yellow"/>
              </w:rPr>
              <w:t>-</w:t>
            </w:r>
            <w:r w:rsidRPr="0095250E">
              <w:rPr>
                <w:i/>
                <w:iCs/>
              </w:rPr>
              <w:t>SL-PRS-RP-List</w:t>
            </w:r>
          </w:p>
          <w:p w14:paraId="28902B59" w14:textId="77777777" w:rsidR="002A2BDA" w:rsidRDefault="002A2BDA" w:rsidP="002A2BDA">
            <w:pPr>
              <w:spacing w:after="0" w:line="276" w:lineRule="auto"/>
            </w:pPr>
            <w:r w:rsidRPr="0095250E">
              <w:t xml:space="preserve">The IE </w:t>
            </w:r>
            <w:r w:rsidRPr="00590126">
              <w:rPr>
                <w:i/>
                <w:highlight w:val="yellow"/>
              </w:rPr>
              <w:t>SL-CBR-CommonTxConfigListDedicated-SL-PRS-RP</w:t>
            </w:r>
            <w:r w:rsidRPr="0095250E">
              <w:t xml:space="preserve"> indicates the list of SL PRS transmission parameters</w:t>
            </w:r>
            <w:r>
              <w:t>…</w:t>
            </w:r>
          </w:p>
          <w:p w14:paraId="3DDBCE1F" w14:textId="77777777" w:rsidR="002A2BDA" w:rsidRDefault="002A2BDA" w:rsidP="002A2BDA">
            <w:pPr>
              <w:spacing w:after="0" w:line="276" w:lineRule="auto"/>
              <w:rPr>
                <w:lang w:val="en-US"/>
              </w:rPr>
            </w:pPr>
          </w:p>
          <w:p w14:paraId="347F5E78"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ASN1START</w:t>
            </w:r>
          </w:p>
          <w:p w14:paraId="1557E7F4"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590126">
              <w:rPr>
                <w:rFonts w:ascii="Courier New" w:hAnsi="Courier New"/>
                <w:noProof/>
                <w:color w:val="808080"/>
                <w:sz w:val="16"/>
                <w:lang w:eastAsia="en-GB"/>
              </w:rPr>
              <w:t xml:space="preserve">-- </w:t>
            </w:r>
            <w:r w:rsidRPr="00590126">
              <w:rPr>
                <w:rFonts w:ascii="Courier New" w:hAnsi="Courier New"/>
                <w:noProof/>
                <w:color w:val="808080"/>
                <w:sz w:val="16"/>
                <w:highlight w:val="yellow"/>
                <w:lang w:eastAsia="en-GB"/>
              </w:rPr>
              <w:t>TAG- SL</w:t>
            </w:r>
            <w:r w:rsidRPr="00590126">
              <w:rPr>
                <w:rFonts w:ascii="Courier New" w:hAnsi="Courier New"/>
                <w:noProof/>
                <w:color w:val="808080"/>
                <w:sz w:val="16"/>
                <w:lang w:eastAsia="en-GB"/>
              </w:rPr>
              <w:t>-CBR-COMMONTXDEDICATEDSL-PRS-RP-LIST-START</w:t>
            </w:r>
          </w:p>
          <w:p w14:paraId="686A449E" w14:textId="7777777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4FD75E74" w14:textId="77777777" w:rsidR="002A2BDA" w:rsidRPr="005E3FD4"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E3FD4">
              <w:rPr>
                <w:rFonts w:ascii="Courier New" w:hAnsi="Courier New"/>
                <w:noProof/>
                <w:sz w:val="16"/>
                <w:lang w:eastAsia="en-GB"/>
              </w:rPr>
              <w:t xml:space="preserve">SL-CBR-CommonTxDedicatedSL-PRS-RP-List-r18 ::= </w:t>
            </w:r>
            <w:r w:rsidRPr="005E3FD4">
              <w:rPr>
                <w:rFonts w:ascii="Courier New" w:hAnsi="Courier New"/>
                <w:noProof/>
                <w:color w:val="993366"/>
                <w:sz w:val="16"/>
                <w:lang w:eastAsia="en-GB"/>
              </w:rPr>
              <w:t>SEQUENCE</w:t>
            </w:r>
            <w:r w:rsidRPr="005E3FD4">
              <w:rPr>
                <w:rFonts w:ascii="Courier New" w:hAnsi="Courier New"/>
                <w:noProof/>
                <w:sz w:val="16"/>
                <w:lang w:eastAsia="en-GB"/>
              </w:rPr>
              <w:t xml:space="preserve"> {</w:t>
            </w:r>
          </w:p>
          <w:p w14:paraId="144F680D" w14:textId="77777777" w:rsidR="002A2BDA" w:rsidRPr="00590126"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F90271"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45578161" w14:textId="77777777" w:rsidR="002A2BDA" w:rsidRDefault="002A2BDA" w:rsidP="002A2BDA">
            <w:pPr>
              <w:pStyle w:val="aff4"/>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IE name the redundant dash should be removed to be aligned with ASN.1.</w:t>
            </w:r>
          </w:p>
          <w:p w14:paraId="08F23971" w14:textId="77777777" w:rsidR="002A2BDA" w:rsidRDefault="002A2BDA" w:rsidP="002A2BDA">
            <w:pPr>
              <w:pStyle w:val="aff4"/>
              <w:numPr>
                <w:ilvl w:val="0"/>
                <w:numId w:val="14"/>
              </w:numPr>
              <w:spacing w:after="0" w:line="276" w:lineRule="auto"/>
              <w:ind w:firstLineChars="0"/>
              <w:rPr>
                <w:rFonts w:asciiTheme="minorHAnsi" w:eastAsia="Malgun Gothic" w:hAnsiTheme="minorHAnsi" w:cstheme="minorHAnsi"/>
                <w:lang w:eastAsia="ko-KR"/>
              </w:rPr>
            </w:pPr>
            <w:r w:rsidRPr="00590126">
              <w:rPr>
                <w:rFonts w:asciiTheme="minorHAnsi" w:eastAsia="Malgun Gothic" w:hAnsiTheme="minorHAnsi" w:cstheme="minorHAnsi"/>
                <w:lang w:eastAsia="ko-KR"/>
              </w:rPr>
              <w:t xml:space="preserve">In the description the highlighetd IE name should be corrected to </w:t>
            </w:r>
            <w:r w:rsidRPr="00590126">
              <w:rPr>
                <w:rFonts w:asciiTheme="minorHAnsi" w:eastAsia="Malgun Gothic" w:hAnsiTheme="minorHAnsi" w:cstheme="minorHAnsi"/>
                <w:i/>
                <w:iCs/>
                <w:lang w:eastAsia="ko-KR"/>
              </w:rPr>
              <w:t>SL-CBR-CommonTx</w:t>
            </w:r>
            <w:r w:rsidRPr="005E3FD4">
              <w:rPr>
                <w:rFonts w:asciiTheme="minorHAnsi" w:eastAsia="Malgun Gothic" w:hAnsiTheme="minorHAnsi" w:cstheme="minorHAnsi"/>
                <w:i/>
                <w:iCs/>
                <w:color w:val="FF0000"/>
                <w:lang w:eastAsia="ko-KR"/>
              </w:rPr>
              <w:t>DedicatedSL</w:t>
            </w:r>
            <w:r w:rsidRPr="00590126">
              <w:rPr>
                <w:rFonts w:asciiTheme="minorHAnsi" w:eastAsia="Malgun Gothic" w:hAnsiTheme="minorHAnsi" w:cstheme="minorHAnsi"/>
                <w:i/>
                <w:iCs/>
                <w:lang w:eastAsia="ko-KR"/>
              </w:rPr>
              <w:t>-PRS-RP-List</w:t>
            </w:r>
            <w:r w:rsidRPr="00590126">
              <w:rPr>
                <w:rFonts w:asciiTheme="minorHAnsi" w:eastAsia="Malgun Gothic" w:hAnsiTheme="minorHAnsi" w:cstheme="minorHAnsi"/>
                <w:lang w:eastAsia="ko-KR"/>
              </w:rPr>
              <w:t>.</w:t>
            </w:r>
          </w:p>
          <w:p w14:paraId="1BDF8DD5" w14:textId="547E3634" w:rsidR="002A2BDA" w:rsidRPr="002A2BDA" w:rsidRDefault="002A2BDA" w:rsidP="002A2BDA">
            <w:pPr>
              <w:pStyle w:val="aff4"/>
              <w:numPr>
                <w:ilvl w:val="0"/>
                <w:numId w:val="14"/>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redundant space in the START tag name should be removed.</w:t>
            </w:r>
          </w:p>
        </w:tc>
        <w:tc>
          <w:tcPr>
            <w:tcW w:w="884" w:type="pct"/>
          </w:tcPr>
          <w:p w14:paraId="6A50E3B1" w14:textId="03536E82"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3C3BE9CC" w14:textId="77777777" w:rsidR="002A2BDA" w:rsidRDefault="002A2BDA" w:rsidP="002A2BDA">
            <w:pPr>
              <w:spacing w:after="0" w:line="276" w:lineRule="auto"/>
              <w:rPr>
                <w:rFonts w:asciiTheme="minorHAnsi" w:eastAsia="宋体" w:hAnsiTheme="minorHAnsi" w:cstheme="minorHAnsi"/>
                <w:lang w:eastAsia="zh-CN"/>
              </w:rPr>
            </w:pPr>
          </w:p>
        </w:tc>
      </w:tr>
      <w:tr w:rsidR="002A2BDA" w14:paraId="2712F5BA" w14:textId="77777777" w:rsidTr="00137B1C">
        <w:trPr>
          <w:tblHeader/>
        </w:trPr>
        <w:tc>
          <w:tcPr>
            <w:tcW w:w="210" w:type="pct"/>
            <w:vAlign w:val="bottom"/>
          </w:tcPr>
          <w:p w14:paraId="48FF0AEA"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40</w:t>
            </w:r>
          </w:p>
        </w:tc>
        <w:tc>
          <w:tcPr>
            <w:tcW w:w="877" w:type="pct"/>
          </w:tcPr>
          <w:p w14:paraId="7B5291CA" w14:textId="1FE7A5F2"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lang w:eastAsia="ja-JP"/>
              </w:rPr>
              <w:t>N</w:t>
            </w:r>
          </w:p>
        </w:tc>
        <w:tc>
          <w:tcPr>
            <w:tcW w:w="1658" w:type="pct"/>
          </w:tcPr>
          <w:p w14:paraId="14D6082A"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w:t>
            </w:r>
            <w:r w:rsidRPr="005E3FD4">
              <w:rPr>
                <w:rFonts w:asciiTheme="minorHAnsi" w:eastAsia="Malgun Gothic" w:hAnsiTheme="minorHAnsi" w:cstheme="minorHAnsi"/>
                <w:lang w:eastAsia="ko-KR"/>
              </w:rPr>
              <w:t>IE SL-ConfiguredGrantConfig-Dedicated-SL-PRS-RP</w:t>
            </w:r>
            <w:r>
              <w:rPr>
                <w:rFonts w:asciiTheme="minorHAnsi" w:eastAsia="Malgun Gothic" w:hAnsiTheme="minorHAnsi" w:cstheme="minorHAnsi"/>
                <w:lang w:eastAsia="ko-KR"/>
              </w:rPr>
              <w:t>:</w:t>
            </w:r>
          </w:p>
          <w:p w14:paraId="7203DF2A" w14:textId="77777777" w:rsidR="002A2BDA" w:rsidRPr="005E3FD4" w:rsidRDefault="002A2BDA" w:rsidP="002A2BDA">
            <w:pPr>
              <w:keepNext/>
              <w:keepLines/>
              <w:spacing w:before="120"/>
              <w:outlineLvl w:val="3"/>
              <w:rPr>
                <w:rFonts w:ascii="Arial" w:hAnsi="Arial"/>
                <w:sz w:val="24"/>
                <w:lang w:eastAsia="ja-JP"/>
              </w:rPr>
            </w:pPr>
            <w:bookmarkStart w:id="7" w:name="_Toc156130785"/>
            <w:r w:rsidRPr="005E3FD4">
              <w:rPr>
                <w:rFonts w:ascii="Arial" w:hAnsi="Arial"/>
                <w:sz w:val="24"/>
                <w:lang w:eastAsia="ja-JP"/>
              </w:rPr>
              <w:t>–</w:t>
            </w:r>
            <w:r w:rsidRPr="005E3FD4">
              <w:rPr>
                <w:rFonts w:ascii="Arial" w:hAnsi="Arial"/>
                <w:sz w:val="24"/>
                <w:lang w:eastAsia="ja-JP"/>
              </w:rPr>
              <w:tab/>
            </w:r>
            <w:r w:rsidRPr="005E3FD4">
              <w:rPr>
                <w:rFonts w:ascii="Arial" w:hAnsi="Arial"/>
                <w:i/>
                <w:iCs/>
                <w:sz w:val="24"/>
                <w:lang w:eastAsia="ja-JP"/>
              </w:rPr>
              <w:t>SL-Config</w:t>
            </w:r>
            <w:r w:rsidRPr="005E3FD4">
              <w:rPr>
                <w:rFonts w:ascii="Arial" w:hAnsi="Arial"/>
                <w:i/>
                <w:iCs/>
                <w:sz w:val="24"/>
                <w:lang w:eastAsia="zh-CN"/>
              </w:rPr>
              <w:t>uredGrantConfigDedicated</w:t>
            </w:r>
            <w:r w:rsidRPr="005E3FD4">
              <w:rPr>
                <w:rFonts w:ascii="Arial" w:hAnsi="Arial"/>
                <w:i/>
                <w:iCs/>
                <w:sz w:val="24"/>
                <w:highlight w:val="yellow"/>
                <w:lang w:eastAsia="zh-CN"/>
              </w:rPr>
              <w:t>-</w:t>
            </w:r>
            <w:r w:rsidRPr="005E3FD4">
              <w:rPr>
                <w:rFonts w:ascii="Arial" w:hAnsi="Arial"/>
                <w:i/>
                <w:iCs/>
                <w:sz w:val="24"/>
                <w:lang w:eastAsia="zh-CN"/>
              </w:rPr>
              <w:t>SL-PRS-RP</w:t>
            </w:r>
            <w:bookmarkEnd w:id="7"/>
          </w:p>
          <w:p w14:paraId="19953909" w14:textId="77777777" w:rsidR="002A2BDA" w:rsidRPr="005E3FD4" w:rsidRDefault="002A2BDA" w:rsidP="002A2BDA">
            <w:pPr>
              <w:keepNext/>
              <w:keepLines/>
              <w:rPr>
                <w:iCs/>
                <w:lang w:eastAsia="ja-JP"/>
              </w:rPr>
            </w:pPr>
            <w:r w:rsidRPr="005E3FD4">
              <w:rPr>
                <w:iCs/>
                <w:lang w:eastAsia="ja-JP"/>
              </w:rPr>
              <w:t xml:space="preserve">The IE </w:t>
            </w:r>
            <w:r w:rsidRPr="005E3FD4">
              <w:rPr>
                <w:i/>
                <w:iCs/>
                <w:lang w:eastAsia="ja-JP"/>
              </w:rPr>
              <w:t>SL-ConfiguredGrantConfig</w:t>
            </w:r>
            <w:r w:rsidRPr="005E3FD4">
              <w:rPr>
                <w:i/>
                <w:iCs/>
                <w:highlight w:val="yellow"/>
                <w:lang w:eastAsia="ja-JP"/>
              </w:rPr>
              <w:t>-</w:t>
            </w:r>
            <w:r w:rsidRPr="005E3FD4">
              <w:rPr>
                <w:i/>
                <w:iCs/>
                <w:lang w:eastAsia="ja-JP"/>
              </w:rPr>
              <w:t>Dedicated</w:t>
            </w:r>
            <w:r w:rsidRPr="005E3FD4">
              <w:rPr>
                <w:i/>
                <w:iCs/>
                <w:highlight w:val="yellow"/>
                <w:lang w:eastAsia="ja-JP"/>
              </w:rPr>
              <w:t>-</w:t>
            </w:r>
            <w:r w:rsidRPr="005E3FD4">
              <w:rPr>
                <w:i/>
                <w:iCs/>
                <w:lang w:eastAsia="ja-JP"/>
              </w:rPr>
              <w:t xml:space="preserve">SL-PRS-RP </w:t>
            </w:r>
            <w:r w:rsidRPr="005E3FD4">
              <w:rPr>
                <w:iCs/>
                <w:lang w:eastAsia="ja-JP"/>
              </w:rPr>
              <w:t>specifies the configured grant configuration information for NR sidelink positioning in a dedicated SL-PRS resource pool..</w:t>
            </w:r>
          </w:p>
          <w:p w14:paraId="0CB9BB9B" w14:textId="77777777" w:rsidR="002A2BDA" w:rsidRPr="005E3FD4" w:rsidRDefault="002A2BDA" w:rsidP="002A2BDA">
            <w:pPr>
              <w:keepNext/>
              <w:keepLines/>
              <w:spacing w:before="60"/>
              <w:jc w:val="center"/>
              <w:rPr>
                <w:rFonts w:ascii="Arial" w:hAnsi="Arial"/>
                <w:lang w:eastAsia="ja-JP"/>
              </w:rPr>
            </w:pPr>
            <w:r w:rsidRPr="005E3FD4">
              <w:rPr>
                <w:rFonts w:ascii="Arial" w:hAnsi="Arial"/>
                <w:b/>
                <w:i/>
                <w:iCs/>
                <w:lang w:eastAsia="ja-JP"/>
              </w:rPr>
              <w:t>SL-ConfiguredGrantConfigDedicated</w:t>
            </w:r>
            <w:r w:rsidRPr="005E3FD4">
              <w:rPr>
                <w:rFonts w:ascii="Arial" w:hAnsi="Arial"/>
                <w:b/>
                <w:i/>
                <w:iCs/>
                <w:highlight w:val="yellow"/>
                <w:lang w:eastAsia="ja-JP"/>
              </w:rPr>
              <w:t>-</w:t>
            </w:r>
            <w:r w:rsidRPr="005E3FD4">
              <w:rPr>
                <w:rFonts w:ascii="Arial" w:hAnsi="Arial"/>
                <w:b/>
                <w:i/>
                <w:iCs/>
                <w:lang w:eastAsia="ja-JP"/>
              </w:rPr>
              <w:t>SL-PRS-RP</w:t>
            </w:r>
            <w:r w:rsidRPr="005E3FD4">
              <w:rPr>
                <w:rFonts w:ascii="Arial" w:hAnsi="Arial"/>
                <w:b/>
                <w:lang w:eastAsia="ja-JP"/>
              </w:rPr>
              <w:t xml:space="preserve"> information element</w:t>
            </w:r>
          </w:p>
          <w:p w14:paraId="4C5ED8AA" w14:textId="77777777" w:rsidR="002A2BDA" w:rsidRDefault="002A2BDA" w:rsidP="002A2BDA">
            <w:pPr>
              <w:spacing w:after="0" w:line="276" w:lineRule="auto"/>
              <w:rPr>
                <w:rFonts w:asciiTheme="minorHAnsi" w:eastAsia="Malgun Gothic" w:hAnsiTheme="minorHAnsi" w:cstheme="minorHAnsi"/>
                <w:lang w:eastAsia="ko-KR"/>
              </w:rPr>
            </w:pPr>
          </w:p>
          <w:p w14:paraId="6DAAC3CD" w14:textId="77777777" w:rsidR="002A2BDA" w:rsidRPr="005E3FD4" w:rsidRDefault="002A2BDA" w:rsidP="002A2BDA">
            <w:pPr>
              <w:spacing w:after="0" w:line="276" w:lineRule="auto"/>
              <w:ind w:left="284"/>
              <w:rPr>
                <w:rFonts w:asciiTheme="minorHAnsi" w:eastAsia="Malgun Gothic" w:hAnsiTheme="minorHAnsi" w:cstheme="minorHAnsi"/>
                <w:b/>
                <w:bCs/>
                <w:lang w:eastAsia="ko-KR"/>
              </w:rPr>
            </w:pPr>
            <w:r w:rsidRPr="005E3FD4">
              <w:rPr>
                <w:b/>
                <w:bCs/>
                <w:i/>
                <w:iCs/>
                <w:highlight w:val="yellow"/>
                <w:lang w:eastAsia="sv-SE"/>
              </w:rPr>
              <w:t>SL-ConfiguredGrantConfig</w:t>
            </w:r>
            <w:r w:rsidRPr="005E3FD4">
              <w:rPr>
                <w:b/>
                <w:bCs/>
                <w:lang w:eastAsia="sv-SE"/>
              </w:rPr>
              <w:t xml:space="preserve"> </w:t>
            </w:r>
            <w:r w:rsidRPr="005E3FD4">
              <w:rPr>
                <w:b/>
                <w:bCs/>
                <w:noProof/>
                <w:lang w:eastAsia="en-GB"/>
              </w:rPr>
              <w:t>field descriptions</w:t>
            </w:r>
          </w:p>
          <w:p w14:paraId="29AFE9F8"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3823060D" w14:textId="77777777" w:rsidR="002A2BDA" w:rsidRDefault="002A2BDA" w:rsidP="002A2BDA">
            <w:pPr>
              <w:pStyle w:val="aff4"/>
              <w:numPr>
                <w:ilvl w:val="0"/>
                <w:numId w:val="15"/>
              </w:numPr>
              <w:spacing w:after="0" w:line="276" w:lineRule="auto"/>
              <w:ind w:firstLineChars="0"/>
              <w:rPr>
                <w:rFonts w:asciiTheme="minorHAnsi" w:eastAsia="Malgun Gothic" w:hAnsiTheme="minorHAnsi" w:cstheme="minorHAnsi"/>
                <w:lang w:eastAsia="ko-KR"/>
              </w:rPr>
            </w:pPr>
            <w:r w:rsidRPr="005E3FD4">
              <w:rPr>
                <w:rFonts w:asciiTheme="minorHAnsi" w:eastAsia="Malgun Gothic" w:hAnsiTheme="minorHAnsi" w:cstheme="minorHAnsi"/>
                <w:lang w:eastAsia="ko-KR"/>
              </w:rPr>
              <w:t>In the description redundant dash</w:t>
            </w:r>
            <w:r>
              <w:rPr>
                <w:rFonts w:asciiTheme="minorHAnsi" w:eastAsia="Malgun Gothic" w:hAnsiTheme="minorHAnsi" w:cstheme="minorHAnsi"/>
                <w:lang w:eastAsia="ko-KR"/>
              </w:rPr>
              <w:t>es</w:t>
            </w:r>
            <w:r w:rsidRPr="005E3FD4">
              <w:rPr>
                <w:rFonts w:asciiTheme="minorHAnsi" w:eastAsia="Malgun Gothic" w:hAnsiTheme="minorHAnsi" w:cstheme="minorHAnsi"/>
                <w:lang w:eastAsia="ko-KR"/>
              </w:rPr>
              <w:t xml:space="preserve"> in the IE name should be removed</w:t>
            </w:r>
            <w:r>
              <w:rPr>
                <w:rFonts w:asciiTheme="minorHAnsi" w:eastAsia="Malgun Gothic" w:hAnsiTheme="minorHAnsi" w:cstheme="minorHAnsi"/>
                <w:lang w:eastAsia="ko-KR"/>
              </w:rPr>
              <w:t xml:space="preserve"> to be aligned with ASN.1.</w:t>
            </w:r>
          </w:p>
          <w:p w14:paraId="5CAFA509" w14:textId="5EFD57ED" w:rsidR="002A2BDA" w:rsidRPr="002A2BDA" w:rsidRDefault="002A2BDA" w:rsidP="002A2BDA">
            <w:pPr>
              <w:pStyle w:val="aff4"/>
              <w:numPr>
                <w:ilvl w:val="0"/>
                <w:numId w:val="15"/>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Title of field descriptions table should be replaced by “</w:t>
            </w:r>
            <w:r w:rsidRPr="002A2BDA">
              <w:rPr>
                <w:rFonts w:asciiTheme="minorHAnsi" w:eastAsia="Malgun Gothic" w:hAnsiTheme="minorHAnsi" w:cstheme="minorHAnsi"/>
                <w:i/>
                <w:iCs/>
                <w:lang w:eastAsia="ko-KR"/>
              </w:rPr>
              <w:t>SL-ConfiguredGrantConfig</w:t>
            </w:r>
            <w:r w:rsidRPr="002A2BDA">
              <w:rPr>
                <w:rFonts w:asciiTheme="minorHAnsi" w:eastAsia="Malgun Gothic" w:hAnsiTheme="minorHAnsi" w:cstheme="minorHAnsi"/>
                <w:i/>
                <w:iCs/>
                <w:color w:val="FF0000"/>
                <w:lang w:eastAsia="ko-KR"/>
              </w:rPr>
              <w:t>DedicatedSL-PRS-RP</w:t>
            </w:r>
            <w:r w:rsidRPr="002A2BDA">
              <w:rPr>
                <w:rFonts w:asciiTheme="minorHAnsi" w:eastAsia="Malgun Gothic" w:hAnsiTheme="minorHAnsi" w:cstheme="minorHAnsi"/>
                <w:lang w:eastAsia="ko-KR"/>
              </w:rPr>
              <w:t>”.</w:t>
            </w:r>
          </w:p>
        </w:tc>
        <w:tc>
          <w:tcPr>
            <w:tcW w:w="884" w:type="pct"/>
          </w:tcPr>
          <w:p w14:paraId="595B3138" w14:textId="0DB2E83F"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1A7C2137" w14:textId="77777777" w:rsidR="002A2BDA" w:rsidRDefault="002A2BDA" w:rsidP="002A2BDA">
            <w:pPr>
              <w:spacing w:after="0" w:line="276" w:lineRule="auto"/>
              <w:rPr>
                <w:rFonts w:asciiTheme="minorHAnsi" w:eastAsia="宋体" w:hAnsiTheme="minorHAnsi" w:cstheme="minorHAnsi"/>
                <w:lang w:eastAsia="zh-CN"/>
              </w:rPr>
            </w:pPr>
          </w:p>
        </w:tc>
      </w:tr>
      <w:tr w:rsidR="002A2BDA" w14:paraId="51D0ADBF" w14:textId="77777777" w:rsidTr="00137B1C">
        <w:trPr>
          <w:tblHeader/>
        </w:trPr>
        <w:tc>
          <w:tcPr>
            <w:tcW w:w="210" w:type="pct"/>
            <w:vAlign w:val="bottom"/>
          </w:tcPr>
          <w:p w14:paraId="1D69A3A2"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w:t>
            </w:r>
          </w:p>
        </w:tc>
        <w:tc>
          <w:tcPr>
            <w:tcW w:w="877" w:type="pct"/>
          </w:tcPr>
          <w:p w14:paraId="78B74721" w14:textId="23846B04"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eastAsia="宋体"/>
                <w:lang w:val="en-US" w:eastAsia="en-GB"/>
              </w:rPr>
              <w:t>Y</w:t>
            </w:r>
          </w:p>
        </w:tc>
        <w:tc>
          <w:tcPr>
            <w:tcW w:w="1658" w:type="pct"/>
          </w:tcPr>
          <w:p w14:paraId="2A0A3FC9" w14:textId="77777777" w:rsidR="002A2BDA" w:rsidRDefault="002A2BDA" w:rsidP="002A2BDA">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6.3.5, </w:t>
            </w:r>
            <w:r w:rsidRPr="00F40C19">
              <w:rPr>
                <w:rFonts w:asciiTheme="minorHAnsi" w:eastAsia="Malgun Gothic" w:hAnsiTheme="minorHAnsi" w:cstheme="minorHAnsi"/>
                <w:lang w:val="en-US" w:eastAsia="ko-KR"/>
              </w:rPr>
              <w:t>IE SL-LBT-FailureRecoveryConfig</w:t>
            </w:r>
            <w:r>
              <w:rPr>
                <w:rFonts w:asciiTheme="minorHAnsi" w:eastAsia="Malgun Gothic" w:hAnsiTheme="minorHAnsi" w:cstheme="minorHAnsi"/>
                <w:lang w:val="en-US" w:eastAsia="ko-KR"/>
              </w:rPr>
              <w:t>:</w:t>
            </w:r>
          </w:p>
          <w:p w14:paraId="663DD8DC" w14:textId="77777777" w:rsidR="002A2BDA" w:rsidRDefault="002A2BDA" w:rsidP="002A2BDA">
            <w:pPr>
              <w:spacing w:after="0" w:line="276" w:lineRule="auto"/>
              <w:rPr>
                <w:rFonts w:asciiTheme="minorHAnsi" w:eastAsia="Malgun Gothic" w:hAnsiTheme="minorHAnsi" w:cstheme="minorHAnsi"/>
                <w:lang w:val="en-US" w:eastAsia="ko-KR"/>
              </w:rPr>
            </w:pPr>
          </w:p>
          <w:p w14:paraId="6DB55DC4" w14:textId="77777777" w:rsidR="002A2BDA" w:rsidRPr="0095250E" w:rsidRDefault="002A2BDA" w:rsidP="002A2BDA">
            <w:pPr>
              <w:keepNext/>
              <w:keepLines/>
              <w:rPr>
                <w:iCs/>
              </w:rPr>
            </w:pPr>
            <w:r w:rsidRPr="0095250E">
              <w:rPr>
                <w:iCs/>
              </w:rPr>
              <w:t xml:space="preserve">The IE </w:t>
            </w:r>
            <w:r w:rsidRPr="0095250E">
              <w:rPr>
                <w:i/>
              </w:rPr>
              <w:t>SL-LBT-FailureRecoveryConfig</w:t>
            </w:r>
            <w:r w:rsidRPr="00F40C19">
              <w:rPr>
                <w:i/>
                <w:highlight w:val="yellow"/>
              </w:rPr>
              <w:t>-r18</w:t>
            </w:r>
            <w:r w:rsidRPr="0095250E">
              <w:rPr>
                <w:iCs/>
              </w:rPr>
              <w:t xml:space="preserve"> is used to configure the parameters used for detection and cancellation of sidelink consistent LBT failures for operation with shared spectrum channel access, as specified in TS 38.321 [3].</w:t>
            </w:r>
          </w:p>
          <w:p w14:paraId="61DB0CFB" w14:textId="77777777" w:rsidR="002A2BDA" w:rsidRDefault="002A2BDA" w:rsidP="002A2BDA">
            <w:pPr>
              <w:spacing w:after="0" w:line="276" w:lineRule="auto"/>
              <w:rPr>
                <w:rFonts w:asciiTheme="minorHAnsi" w:eastAsia="Malgun Gothic" w:hAnsiTheme="minorHAnsi" w:cstheme="minorHAnsi"/>
                <w:lang w:val="en-US" w:eastAsia="ko-KR"/>
              </w:rPr>
            </w:pPr>
          </w:p>
          <w:p w14:paraId="2B8DDEDD"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8" w:name="_Hlk152761526"/>
            <w:r w:rsidRPr="00F40C19">
              <w:rPr>
                <w:rFonts w:ascii="Courier New" w:hAnsi="Courier New"/>
                <w:noProof/>
                <w:sz w:val="16"/>
                <w:lang w:eastAsia="en-GB"/>
              </w:rPr>
              <w:t xml:space="preserve">SL-LBT-FailureRecoveryConfig-r18 ::=    </w:t>
            </w:r>
            <w:r w:rsidRPr="00F40C19">
              <w:rPr>
                <w:rFonts w:ascii="Courier New" w:hAnsi="Courier New"/>
                <w:noProof/>
                <w:color w:val="993366"/>
                <w:sz w:val="16"/>
                <w:lang w:eastAsia="en-GB"/>
              </w:rPr>
              <w:t>SEQUENCE</w:t>
            </w:r>
            <w:r w:rsidRPr="00F40C19">
              <w:rPr>
                <w:rFonts w:ascii="Courier New" w:hAnsi="Courier New"/>
                <w:noProof/>
                <w:sz w:val="16"/>
                <w:lang w:eastAsia="en-GB"/>
              </w:rPr>
              <w:t xml:space="preserve"> {</w:t>
            </w:r>
          </w:p>
          <w:p w14:paraId="7CAB8A6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sl-lbt-FailureInstanceMaxCount-r18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{n4, n8, n16, n32, n64, n128}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5BEA054F"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sl-lbt-FailureDetectionTimer-r18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3BDA8AD4"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40C19">
              <w:rPr>
                <w:rFonts w:ascii="Courier New" w:hAnsi="Courier New"/>
                <w:noProof/>
                <w:sz w:val="16"/>
                <w:lang w:eastAsia="en-GB"/>
              </w:rPr>
              <w:t xml:space="preserve">    sl-</w:t>
            </w:r>
            <w:r w:rsidRPr="00F40C19">
              <w:rPr>
                <w:rFonts w:ascii="Courier New" w:hAnsi="Courier New"/>
                <w:noProof/>
                <w:sz w:val="16"/>
                <w:highlight w:val="yellow"/>
                <w:lang w:eastAsia="en-GB"/>
              </w:rPr>
              <w:t>LBT</w:t>
            </w:r>
            <w:r w:rsidRPr="00F40C19">
              <w:rPr>
                <w:rFonts w:ascii="Courier New" w:hAnsi="Courier New"/>
                <w:noProof/>
                <w:sz w:val="16"/>
                <w:lang w:eastAsia="en-GB"/>
              </w:rPr>
              <w:t xml:space="preserve">-RecoveryTimer-r18                </w:t>
            </w:r>
            <w:r w:rsidRPr="00F40C19">
              <w:rPr>
                <w:rFonts w:ascii="Courier New" w:hAnsi="Courier New"/>
                <w:noProof/>
                <w:color w:val="993366"/>
                <w:sz w:val="16"/>
                <w:lang w:eastAsia="en-GB"/>
              </w:rPr>
              <w:t>ENUMERATED</w:t>
            </w:r>
            <w:r w:rsidRPr="00F40C19">
              <w:rPr>
                <w:rFonts w:ascii="Courier New" w:hAnsi="Courier New"/>
                <w:noProof/>
                <w:sz w:val="16"/>
                <w:lang w:eastAsia="en-GB"/>
              </w:rPr>
              <w:t xml:space="preserve"> {ms10, ms20, ms40, ms80, ms160, ms320}          </w:t>
            </w:r>
            <w:r w:rsidRPr="00F40C19">
              <w:rPr>
                <w:rFonts w:ascii="Courier New" w:hAnsi="Courier New"/>
                <w:noProof/>
                <w:color w:val="993366"/>
                <w:sz w:val="16"/>
                <w:lang w:eastAsia="en-GB"/>
              </w:rPr>
              <w:t>OPTIONAL</w:t>
            </w:r>
            <w:r w:rsidRPr="00F40C19">
              <w:rPr>
                <w:rFonts w:ascii="Courier New" w:hAnsi="Courier New"/>
                <w:noProof/>
                <w:sz w:val="16"/>
                <w:lang w:eastAsia="en-GB"/>
              </w:rPr>
              <w:t xml:space="preserve">,               </w:t>
            </w:r>
            <w:r w:rsidRPr="00F40C19">
              <w:rPr>
                <w:rFonts w:ascii="Courier New" w:hAnsi="Courier New"/>
                <w:noProof/>
                <w:color w:val="808080"/>
                <w:sz w:val="16"/>
                <w:lang w:eastAsia="en-GB"/>
              </w:rPr>
              <w:t>-- Need M</w:t>
            </w:r>
          </w:p>
          <w:p w14:paraId="4A0CCCC5"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 xml:space="preserve">    ...</w:t>
            </w:r>
          </w:p>
          <w:p w14:paraId="68186EAA" w14:textId="77777777" w:rsidR="002A2BDA" w:rsidRPr="00F40C19"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40C19">
              <w:rPr>
                <w:rFonts w:ascii="Courier New" w:hAnsi="Courier New"/>
                <w:noProof/>
                <w:sz w:val="16"/>
                <w:lang w:eastAsia="en-GB"/>
              </w:rPr>
              <w:t>}</w:t>
            </w:r>
          </w:p>
          <w:bookmarkEnd w:id="8"/>
          <w:p w14:paraId="2A30AF8E"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079D8A64" w14:textId="77777777" w:rsidR="002A2BDA" w:rsidRDefault="002A2BDA" w:rsidP="002A2BDA">
            <w:pPr>
              <w:pStyle w:val="aff4"/>
              <w:numPr>
                <w:ilvl w:val="0"/>
                <w:numId w:val="16"/>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 xml:space="preserve">In the description the suffix “-r18” </w:t>
            </w:r>
            <w:r>
              <w:rPr>
                <w:rFonts w:asciiTheme="minorHAnsi" w:eastAsia="Malgun Gothic" w:hAnsiTheme="minorHAnsi" w:cstheme="minorHAnsi"/>
                <w:lang w:eastAsia="ko-KR"/>
              </w:rPr>
              <w:t>is not needed</w:t>
            </w:r>
            <w:r w:rsidRPr="00F40C19">
              <w:rPr>
                <w:rFonts w:asciiTheme="minorHAnsi" w:eastAsia="Malgun Gothic" w:hAnsiTheme="minorHAnsi" w:cstheme="minorHAnsi"/>
                <w:lang w:eastAsia="ko-KR"/>
              </w:rPr>
              <w:t>.</w:t>
            </w:r>
          </w:p>
          <w:p w14:paraId="28CBAA16" w14:textId="53E4B26B" w:rsidR="002A2BDA" w:rsidRPr="002A2BDA" w:rsidRDefault="002A2BDA" w:rsidP="002A2BDA">
            <w:pPr>
              <w:pStyle w:val="aff4"/>
              <w:numPr>
                <w:ilvl w:val="0"/>
                <w:numId w:val="16"/>
              </w:numPr>
              <w:spacing w:after="0" w:line="276" w:lineRule="auto"/>
              <w:ind w:firstLineChars="0"/>
              <w:rPr>
                <w:rFonts w:asciiTheme="minorHAnsi" w:eastAsia="Malgun Gothic" w:hAnsiTheme="minorHAnsi" w:cstheme="minorHAnsi"/>
                <w:lang w:eastAsia="ko-KR"/>
              </w:rPr>
            </w:pPr>
            <w:r w:rsidRPr="002A2BDA">
              <w:rPr>
                <w:rFonts w:asciiTheme="minorHAnsi" w:eastAsia="Malgun Gothic" w:hAnsiTheme="minorHAnsi" w:cstheme="minorHAnsi"/>
                <w:lang w:eastAsia="ko-KR"/>
              </w:rPr>
              <w:t>In ASN.1 the part “</w:t>
            </w:r>
            <w:r w:rsidRPr="002A2BDA">
              <w:rPr>
                <w:rFonts w:asciiTheme="minorHAnsi" w:eastAsia="Malgun Gothic" w:hAnsiTheme="minorHAnsi" w:cstheme="minorHAnsi"/>
                <w:highlight w:val="yellow"/>
                <w:lang w:eastAsia="ko-KR"/>
              </w:rPr>
              <w:t>LBT</w:t>
            </w:r>
            <w:r w:rsidRPr="002A2BDA">
              <w:rPr>
                <w:rFonts w:asciiTheme="minorHAnsi" w:eastAsia="Malgun Gothic" w:hAnsiTheme="minorHAnsi" w:cstheme="minorHAnsi"/>
                <w:lang w:eastAsia="ko-KR"/>
              </w:rPr>
              <w:t>” in field name sl-LBT-RecoveryTimer-r18 should be set in lowercase letters to be consistent with the naming of the other fields.</w:t>
            </w:r>
          </w:p>
        </w:tc>
        <w:tc>
          <w:tcPr>
            <w:tcW w:w="884" w:type="pct"/>
          </w:tcPr>
          <w:p w14:paraId="2848DD1E" w14:textId="651BA229"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0E579A8C" w14:textId="77777777" w:rsidR="002A2BDA" w:rsidRDefault="002A2BDA" w:rsidP="002A2BDA">
            <w:pPr>
              <w:spacing w:after="0" w:line="276" w:lineRule="auto"/>
              <w:rPr>
                <w:rFonts w:asciiTheme="minorHAnsi" w:eastAsia="宋体" w:hAnsiTheme="minorHAnsi" w:cstheme="minorHAnsi"/>
                <w:lang w:eastAsia="zh-CN"/>
              </w:rPr>
            </w:pPr>
          </w:p>
        </w:tc>
      </w:tr>
      <w:tr w:rsidR="002A2BDA" w14:paraId="1CEEC422" w14:textId="77777777" w:rsidTr="00137B1C">
        <w:trPr>
          <w:tblHeader/>
        </w:trPr>
        <w:tc>
          <w:tcPr>
            <w:tcW w:w="210" w:type="pct"/>
            <w:vAlign w:val="bottom"/>
          </w:tcPr>
          <w:p w14:paraId="4DA65DC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42</w:t>
            </w:r>
          </w:p>
        </w:tc>
        <w:tc>
          <w:tcPr>
            <w:tcW w:w="877" w:type="pct"/>
          </w:tcPr>
          <w:p w14:paraId="0267F8D4" w14:textId="07A2BFE1" w:rsidR="002A2BDA" w:rsidRDefault="002A2BDA" w:rsidP="002A2BDA">
            <w:pPr>
              <w:shd w:val="clear" w:color="auto" w:fill="E6E6E6"/>
              <w:adjustRightInd/>
              <w:spacing w:after="0"/>
              <w:textAlignment w:val="auto"/>
              <w:rPr>
                <w:rFonts w:asciiTheme="minorHAnsi" w:eastAsia="MS Mincho" w:hAnsiTheme="minorHAnsi" w:cstheme="minorHAnsi"/>
                <w:color w:val="FF0000"/>
                <w:lang w:eastAsia="en-GB"/>
              </w:rPr>
            </w:pPr>
            <w:r>
              <w:t>N</w:t>
            </w:r>
          </w:p>
        </w:tc>
        <w:tc>
          <w:tcPr>
            <w:tcW w:w="1658" w:type="pct"/>
          </w:tcPr>
          <w:p w14:paraId="09A7D4F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w:t>
            </w:r>
            <w:r w:rsidRPr="00F40C19">
              <w:rPr>
                <w:rFonts w:asciiTheme="minorHAnsi" w:eastAsia="Malgun Gothic" w:hAnsiTheme="minorHAnsi" w:cstheme="minorHAnsi"/>
                <w:lang w:eastAsia="ko-KR"/>
              </w:rPr>
              <w:t>E SL-ResourcePool</w:t>
            </w:r>
            <w:r>
              <w:rPr>
                <w:rFonts w:asciiTheme="minorHAnsi" w:eastAsia="Malgun Gothic" w:hAnsiTheme="minorHAnsi" w:cstheme="minorHAnsi"/>
                <w:lang w:eastAsia="ko-KR"/>
              </w:rPr>
              <w:t>:</w:t>
            </w:r>
          </w:p>
          <w:p w14:paraId="06A19A04" w14:textId="77777777" w:rsidR="002A2BDA" w:rsidRDefault="002A2BDA" w:rsidP="002A2BDA">
            <w:pPr>
              <w:spacing w:after="0" w:line="276" w:lineRule="auto"/>
              <w:rPr>
                <w:rFonts w:asciiTheme="minorHAnsi" w:eastAsia="Malgun Gothic" w:hAnsiTheme="minorHAnsi" w:cstheme="minorHAnsi"/>
                <w:lang w:eastAsia="ko-KR"/>
              </w:rPr>
            </w:pPr>
          </w:p>
          <w:p w14:paraId="009E4B39" w14:textId="77777777" w:rsidR="002A2BDA" w:rsidRPr="00F40C19" w:rsidRDefault="002A2BDA" w:rsidP="002A2BDA">
            <w:pPr>
              <w:keepNext/>
              <w:keepLines/>
              <w:spacing w:after="0"/>
              <w:rPr>
                <w:rFonts w:ascii="Arial" w:eastAsia="Yu Mincho" w:hAnsi="Arial"/>
                <w:b/>
                <w:bCs/>
                <w:i/>
                <w:iCs/>
                <w:sz w:val="18"/>
                <w:lang w:eastAsia="zh-CN"/>
              </w:rPr>
            </w:pPr>
            <w:r w:rsidRPr="00F40C19">
              <w:rPr>
                <w:rFonts w:ascii="Arial" w:eastAsia="Yu Mincho" w:hAnsi="Arial"/>
                <w:b/>
                <w:bCs/>
                <w:i/>
                <w:iCs/>
                <w:sz w:val="18"/>
                <w:lang w:eastAsia="zh-CN"/>
              </w:rPr>
              <w:t>sl-A2X-Service</w:t>
            </w:r>
          </w:p>
          <w:p w14:paraId="53B86CEC" w14:textId="77777777" w:rsidR="002A2BDA" w:rsidRDefault="002A2BDA" w:rsidP="002A2BDA">
            <w:pPr>
              <w:spacing w:after="0" w:line="276" w:lineRule="auto"/>
              <w:rPr>
                <w:rFonts w:asciiTheme="minorHAnsi" w:eastAsia="Malgun Gothic" w:hAnsiTheme="minorHAnsi" w:cstheme="minorHAnsi"/>
                <w:lang w:eastAsia="ko-KR"/>
              </w:rPr>
            </w:pPr>
            <w:r w:rsidRPr="00F40C19">
              <w:rPr>
                <w:rFonts w:eastAsia="Yu Mincho"/>
                <w:lang w:eastAsia="zh-CN"/>
              </w:rPr>
              <w:t xml:space="preserve">Presence of this field indicates the resource pool is dedicated for A2X service, i.e., not to be used for other than A2X service. Value </w:t>
            </w:r>
            <w:r w:rsidRPr="00F40C19">
              <w:rPr>
                <w:rFonts w:eastAsia="Yu Mincho"/>
                <w:i/>
                <w:iCs/>
                <w:lang w:eastAsia="zh-CN"/>
              </w:rPr>
              <w:t>brid</w:t>
            </w:r>
            <w:r w:rsidRPr="00F40C19">
              <w:rPr>
                <w:rFonts w:eastAsia="Yu Mincho"/>
                <w:lang w:eastAsia="zh-CN"/>
              </w:rPr>
              <w:t xml:space="preserve"> indicates the resource pool is for BRID, value </w:t>
            </w:r>
            <w:r w:rsidRPr="00F40C19">
              <w:rPr>
                <w:rFonts w:eastAsia="Yu Mincho"/>
                <w:i/>
                <w:iCs/>
                <w:lang w:eastAsia="zh-CN"/>
              </w:rPr>
              <w:t>daa</w:t>
            </w:r>
            <w:r w:rsidRPr="00F40C19">
              <w:rPr>
                <w:rFonts w:eastAsia="Yu Mincho"/>
                <w:lang w:eastAsia="zh-CN"/>
              </w:rPr>
              <w:t xml:space="preserve"> indicates the resource pool is for DAA, and value </w:t>
            </w:r>
            <w:r w:rsidRPr="00F40C19">
              <w:rPr>
                <w:rFonts w:eastAsia="Yu Mincho"/>
                <w:i/>
                <w:iCs/>
                <w:lang w:eastAsia="zh-CN"/>
              </w:rPr>
              <w:t>bridAndDAA</w:t>
            </w:r>
            <w:r w:rsidRPr="00F40C19">
              <w:rPr>
                <w:rFonts w:eastAsia="Yu Mincho"/>
                <w:lang w:eastAsia="zh-CN"/>
              </w:rPr>
              <w:t xml:space="preserve"> indicates the resource </w:t>
            </w:r>
            <w:r w:rsidRPr="00F40C19">
              <w:rPr>
                <w:rFonts w:eastAsia="Yu Mincho"/>
                <w:highlight w:val="yellow"/>
                <w:lang w:eastAsia="zh-CN"/>
              </w:rPr>
              <w:t>poos</w:t>
            </w:r>
            <w:r w:rsidRPr="00F40C19">
              <w:rPr>
                <w:rFonts w:eastAsia="Yu Mincho"/>
                <w:lang w:eastAsia="zh-CN"/>
              </w:rPr>
              <w:t xml:space="preserve"> is for both BRID and DAA. If this field is absent in all the configured resource pools, the UE may choose </w:t>
            </w:r>
            <w:r w:rsidRPr="00F40C19">
              <w:rPr>
                <w:rFonts w:eastAsia="Yu Mincho"/>
                <w:highlight w:val="yellow"/>
                <w:lang w:eastAsia="zh-CN"/>
              </w:rPr>
              <w:t>non-dedidcated</w:t>
            </w:r>
            <w:r w:rsidRPr="00F40C19">
              <w:rPr>
                <w:rFonts w:eastAsia="Yu Mincho"/>
                <w:lang w:eastAsia="zh-CN"/>
              </w:rPr>
              <w:t xml:space="preserve"> resource pool for A2X service.</w:t>
            </w:r>
          </w:p>
          <w:p w14:paraId="69C1A193"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653781CF"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decription of </w:t>
            </w:r>
            <w:r w:rsidRPr="00F40C19">
              <w:rPr>
                <w:rFonts w:asciiTheme="minorHAnsi" w:eastAsia="Malgun Gothic" w:hAnsiTheme="minorHAnsi" w:cstheme="minorHAnsi"/>
                <w:lang w:eastAsia="ko-KR"/>
              </w:rPr>
              <w:t>sl-A2X-Service</w:t>
            </w:r>
            <w:r>
              <w:rPr>
                <w:rFonts w:asciiTheme="minorHAnsi" w:eastAsia="Malgun Gothic" w:hAnsiTheme="minorHAnsi" w:cstheme="minorHAnsi"/>
                <w:lang w:eastAsia="ko-KR"/>
              </w:rPr>
              <w:t xml:space="preserve"> two typos should be fixed:</w:t>
            </w:r>
          </w:p>
          <w:p w14:paraId="1D7BD2F8" w14:textId="77777777" w:rsidR="002A2BDA" w:rsidRPr="00F40C19" w:rsidRDefault="002A2BDA" w:rsidP="002A2BDA">
            <w:pPr>
              <w:pStyle w:val="aff4"/>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poo</w:t>
            </w:r>
            <w:r w:rsidRPr="00F40C19">
              <w:rPr>
                <w:rFonts w:asciiTheme="minorHAnsi" w:eastAsia="Malgun Gothic" w:hAnsiTheme="minorHAnsi" w:cstheme="minorHAnsi"/>
                <w:highlight w:val="yellow"/>
                <w:lang w:eastAsia="ko-KR"/>
              </w:rPr>
              <w:t>s</w:t>
            </w:r>
            <w:r w:rsidRPr="00F40C19">
              <w:rPr>
                <w:rFonts w:asciiTheme="minorHAnsi" w:eastAsia="Malgun Gothic" w:hAnsiTheme="minorHAnsi" w:cstheme="minorHAnsi"/>
                <w:lang w:eastAsia="ko-KR"/>
              </w:rPr>
              <w:t xml:space="preserve"> -&gt;poo</w:t>
            </w:r>
            <w:r w:rsidRPr="00F40C19">
              <w:rPr>
                <w:rFonts w:asciiTheme="minorHAnsi" w:eastAsia="Malgun Gothic" w:hAnsiTheme="minorHAnsi" w:cstheme="minorHAnsi"/>
                <w:color w:val="FF0000"/>
                <w:lang w:eastAsia="ko-KR"/>
              </w:rPr>
              <w:t>l</w:t>
            </w:r>
          </w:p>
          <w:p w14:paraId="325935BB" w14:textId="77777777" w:rsidR="002A2BDA" w:rsidRPr="00F40C19" w:rsidRDefault="002A2BDA" w:rsidP="002A2BDA">
            <w:pPr>
              <w:pStyle w:val="aff4"/>
              <w:numPr>
                <w:ilvl w:val="0"/>
                <w:numId w:val="17"/>
              </w:numPr>
              <w:spacing w:after="0" w:line="276" w:lineRule="auto"/>
              <w:ind w:firstLineChars="0"/>
              <w:rPr>
                <w:rFonts w:asciiTheme="minorHAnsi" w:eastAsia="Malgun Gothic" w:hAnsiTheme="minorHAnsi" w:cstheme="minorHAnsi"/>
                <w:lang w:eastAsia="ko-KR"/>
              </w:rPr>
            </w:pPr>
            <w:r w:rsidRPr="00F40C19">
              <w:rPr>
                <w:rFonts w:asciiTheme="minorHAnsi" w:eastAsia="Malgun Gothic" w:hAnsiTheme="minorHAnsi" w:cstheme="minorHAnsi"/>
                <w:lang w:eastAsia="ko-KR"/>
              </w:rPr>
              <w:t>non-dedi</w:t>
            </w:r>
            <w:r w:rsidRPr="00F40C19">
              <w:rPr>
                <w:rFonts w:asciiTheme="minorHAnsi" w:eastAsia="Malgun Gothic" w:hAnsiTheme="minorHAnsi" w:cstheme="minorHAnsi"/>
                <w:highlight w:val="yellow"/>
                <w:lang w:eastAsia="ko-KR"/>
              </w:rPr>
              <w:t>d</w:t>
            </w:r>
            <w:r w:rsidRPr="00F40C19">
              <w:rPr>
                <w:rFonts w:asciiTheme="minorHAnsi" w:eastAsia="Malgun Gothic" w:hAnsiTheme="minorHAnsi" w:cstheme="minorHAnsi"/>
                <w:lang w:eastAsia="ko-KR"/>
              </w:rPr>
              <w:t>cated -&gt;non-ded</w:t>
            </w:r>
            <w:r w:rsidRPr="00F40C19">
              <w:rPr>
                <w:rFonts w:asciiTheme="minorHAnsi" w:eastAsia="Malgun Gothic" w:hAnsiTheme="minorHAnsi" w:cstheme="minorHAnsi"/>
                <w:color w:val="FF0000"/>
                <w:lang w:eastAsia="ko-KR"/>
              </w:rPr>
              <w:t>ic</w:t>
            </w:r>
            <w:r w:rsidRPr="00F40C19">
              <w:rPr>
                <w:rFonts w:asciiTheme="minorHAnsi" w:eastAsia="Malgun Gothic" w:hAnsiTheme="minorHAnsi" w:cstheme="minorHAnsi"/>
                <w:lang w:eastAsia="ko-KR"/>
              </w:rPr>
              <w:t>ated</w:t>
            </w:r>
          </w:p>
          <w:p w14:paraId="446065F6" w14:textId="77777777" w:rsidR="002A2BDA" w:rsidRDefault="002A2BDA" w:rsidP="002A2BDA">
            <w:pPr>
              <w:spacing w:after="0" w:line="276" w:lineRule="auto"/>
              <w:rPr>
                <w:rFonts w:asciiTheme="minorHAnsi" w:eastAsia="Malgun Gothic" w:hAnsiTheme="minorHAnsi" w:cstheme="minorHAnsi"/>
                <w:lang w:eastAsia="ko-KR"/>
              </w:rPr>
            </w:pPr>
          </w:p>
        </w:tc>
        <w:tc>
          <w:tcPr>
            <w:tcW w:w="884" w:type="pct"/>
          </w:tcPr>
          <w:p w14:paraId="41346BE1" w14:textId="236F2545"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131B6498" w14:textId="77777777" w:rsidR="002A2BDA" w:rsidRDefault="002A2BDA" w:rsidP="002A2BDA">
            <w:pPr>
              <w:spacing w:after="0" w:line="276" w:lineRule="auto"/>
              <w:rPr>
                <w:rFonts w:asciiTheme="minorHAnsi" w:eastAsia="宋体" w:hAnsiTheme="minorHAnsi" w:cstheme="minorHAnsi"/>
                <w:lang w:eastAsia="zh-CN"/>
              </w:rPr>
            </w:pPr>
          </w:p>
        </w:tc>
      </w:tr>
      <w:tr w:rsidR="002A2BDA" w14:paraId="6EADD1D9" w14:textId="77777777" w:rsidTr="00137B1C">
        <w:trPr>
          <w:tblHeader/>
        </w:trPr>
        <w:tc>
          <w:tcPr>
            <w:tcW w:w="210" w:type="pct"/>
            <w:vAlign w:val="bottom"/>
          </w:tcPr>
          <w:p w14:paraId="0EE70693"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43</w:t>
            </w:r>
          </w:p>
        </w:tc>
        <w:tc>
          <w:tcPr>
            <w:tcW w:w="877" w:type="pct"/>
          </w:tcPr>
          <w:p w14:paraId="4FF3EE0C" w14:textId="79F595D7" w:rsidR="002A2BDA"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eastAsia="Malgun Gothic"/>
              </w:rPr>
              <w:t>Y</w:t>
            </w:r>
          </w:p>
        </w:tc>
        <w:tc>
          <w:tcPr>
            <w:tcW w:w="1658" w:type="pct"/>
          </w:tcPr>
          <w:p w14:paraId="5D8247C6"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6.4:</w:t>
            </w:r>
          </w:p>
          <w:p w14:paraId="6A085BB5" w14:textId="77777777" w:rsidR="002A2BDA" w:rsidRDefault="002A2BDA" w:rsidP="002A2BDA">
            <w:pPr>
              <w:spacing w:after="0" w:line="276" w:lineRule="auto"/>
              <w:rPr>
                <w:rFonts w:asciiTheme="minorHAnsi" w:eastAsia="Malgun Gothic" w:hAnsiTheme="minorHAnsi" w:cstheme="minorHAnsi"/>
                <w:lang w:eastAsia="ko-KR"/>
              </w:rPr>
            </w:pPr>
          </w:p>
          <w:p w14:paraId="5DB3145B"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maxNrofH</w:t>
            </w:r>
            <w:r w:rsidRPr="004D7CFD">
              <w:rPr>
                <w:rFonts w:asciiTheme="minorHAnsi" w:eastAsia="Malgun Gothic" w:hAnsiTheme="minorHAnsi" w:cstheme="minorHAnsi"/>
                <w:lang w:eastAsia="ko-KR"/>
              </w:rPr>
              <w:t>ops</w:t>
            </w:r>
            <w:r w:rsidRPr="004D7CFD">
              <w:rPr>
                <w:rFonts w:asciiTheme="minorHAnsi" w:eastAsia="Malgun Gothic" w:hAnsiTheme="minorHAnsi" w:cstheme="minorHAnsi"/>
                <w:highlight w:val="yellow"/>
                <w:lang w:eastAsia="ko-KR"/>
              </w:rPr>
              <w:t>-r18-1</w:t>
            </w:r>
          </w:p>
          <w:p w14:paraId="3A20CC96"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maxNrofLTM-Configs</w:t>
            </w:r>
            <w:r w:rsidRPr="004D7CFD">
              <w:rPr>
                <w:rFonts w:asciiTheme="minorHAnsi" w:eastAsia="Malgun Gothic" w:hAnsiTheme="minorHAnsi" w:cstheme="minorHAnsi"/>
                <w:highlight w:val="yellow"/>
                <w:lang w:eastAsia="ko-KR"/>
              </w:rPr>
              <w:t>-r18-plus-1</w:t>
            </w:r>
            <w:r w:rsidRPr="00F40C19">
              <w:rPr>
                <w:rFonts w:asciiTheme="minorHAnsi" w:eastAsia="Malgun Gothic" w:hAnsiTheme="minorHAnsi" w:cstheme="minorHAnsi"/>
                <w:lang w:eastAsia="ko-KR"/>
              </w:rPr>
              <w:t xml:space="preserve">          </w:t>
            </w:r>
          </w:p>
          <w:p w14:paraId="1755750E"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44785667" w14:textId="77777777" w:rsidR="002A2BDA" w:rsidRPr="00F40C19"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7978FB9" w14:textId="77777777" w:rsidR="002A2BDA" w:rsidRDefault="002A2BDA" w:rsidP="002A2BDA">
            <w:pPr>
              <w:spacing w:after="0" w:line="276" w:lineRule="auto"/>
              <w:rPr>
                <w:rFonts w:asciiTheme="minorHAnsi" w:eastAsia="Malgun Gothic" w:hAnsiTheme="minorHAnsi" w:cstheme="minorHAnsi"/>
                <w:lang w:eastAsia="ko-KR"/>
              </w:rPr>
            </w:pPr>
            <w:r w:rsidRPr="00F40C19">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sidRPr="00F40C19">
              <w:rPr>
                <w:rFonts w:asciiTheme="minorHAnsi" w:eastAsia="Malgun Gothic" w:hAnsiTheme="minorHAnsi" w:cstheme="minorHAnsi"/>
                <w:lang w:eastAsia="ko-KR"/>
              </w:rPr>
              <w:t xml:space="preserve">     </w:t>
            </w:r>
          </w:p>
          <w:p w14:paraId="5C00287C"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6C719208" w14:textId="1C717EC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wrong format of suffices for the </w:t>
            </w:r>
            <w:r w:rsidR="006451AE">
              <w:rPr>
                <w:rFonts w:asciiTheme="minorHAnsi" w:eastAsia="Malgun Gothic" w:hAnsiTheme="minorHAnsi" w:cstheme="minorHAnsi"/>
                <w:lang w:eastAsia="ko-KR"/>
              </w:rPr>
              <w:t>concerned</w:t>
            </w:r>
            <w:r>
              <w:rPr>
                <w:rFonts w:asciiTheme="minorHAnsi" w:eastAsia="Malgun Gothic" w:hAnsiTheme="minorHAnsi" w:cstheme="minorHAnsi"/>
                <w:lang w:eastAsia="ko-KR"/>
              </w:rPr>
              <w:t xml:space="preserve"> constants should be corrected as follows:</w:t>
            </w:r>
          </w:p>
          <w:p w14:paraId="5BFC3756" w14:textId="77777777" w:rsidR="002A2BDA" w:rsidRPr="004D7CFD" w:rsidRDefault="002A2BDA" w:rsidP="002A2BDA">
            <w:pPr>
              <w:pStyle w:val="aff4"/>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w:t>
            </w:r>
            <w:r w:rsidRPr="004D7CFD">
              <w:rPr>
                <w:rFonts w:asciiTheme="minorHAnsi" w:eastAsia="Malgun Gothic" w:hAnsiTheme="minorHAnsi" w:cstheme="minorHAnsi"/>
                <w:lang w:eastAsia="ko-KR"/>
              </w:rPr>
              <w:t>NrofHops</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maxNrofHops</w:t>
            </w:r>
            <w:r w:rsidRPr="004D7CFD">
              <w:rPr>
                <w:rFonts w:asciiTheme="minorHAnsi" w:eastAsia="Malgun Gothic" w:hAnsiTheme="minorHAnsi" w:cstheme="minorHAnsi"/>
                <w:color w:val="FF0000"/>
                <w:lang w:eastAsia="ko-KR"/>
              </w:rPr>
              <w:t>-1-r18</w:t>
            </w:r>
          </w:p>
          <w:p w14:paraId="75E3D6F3" w14:textId="77777777" w:rsidR="002A2BDA" w:rsidRPr="004D7CFD" w:rsidRDefault="002A2BDA" w:rsidP="002A2BDA">
            <w:pPr>
              <w:pStyle w:val="aff4"/>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w:t>
            </w:r>
            <w:r w:rsidRPr="004D7CFD">
              <w:rPr>
                <w:rFonts w:asciiTheme="minorHAnsi" w:eastAsia="Malgun Gothic" w:hAnsiTheme="minorHAnsi" w:cstheme="minorHAnsi"/>
                <w:lang w:eastAsia="ko-KR"/>
              </w:rPr>
              <w:t>rofLTM-Configs</w:t>
            </w:r>
            <w:r w:rsidRPr="004D7CFD">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maxNrofLTM-Configs</w:t>
            </w:r>
            <w:r w:rsidRPr="004D7CFD">
              <w:rPr>
                <w:rFonts w:asciiTheme="minorHAnsi" w:eastAsia="Malgun Gothic" w:hAnsiTheme="minorHAnsi" w:cstheme="minorHAnsi"/>
                <w:color w:val="FF0000"/>
                <w:lang w:eastAsia="ko-KR"/>
              </w:rPr>
              <w:t>Plus1-r18</w:t>
            </w:r>
            <w:r w:rsidRPr="004D7CFD">
              <w:rPr>
                <w:rFonts w:asciiTheme="minorHAnsi" w:eastAsia="Malgun Gothic" w:hAnsiTheme="minorHAnsi" w:cstheme="minorHAnsi"/>
                <w:lang w:eastAsia="ko-KR"/>
              </w:rPr>
              <w:t xml:space="preserve">      </w:t>
            </w:r>
          </w:p>
          <w:p w14:paraId="72A20C6B" w14:textId="77777777" w:rsidR="00E027EC" w:rsidRPr="00E027EC" w:rsidRDefault="002A2BDA" w:rsidP="002A2BDA">
            <w:pPr>
              <w:pStyle w:val="aff4"/>
              <w:numPr>
                <w:ilvl w:val="0"/>
                <w:numId w:val="18"/>
              </w:numPr>
              <w:spacing w:after="0" w:line="276" w:lineRule="auto"/>
              <w:ind w:firstLineChars="0"/>
              <w:rPr>
                <w:rFonts w:asciiTheme="minorHAnsi" w:eastAsia="Malgun Gothic" w:hAnsiTheme="minorHAnsi" w:cstheme="minorHAnsi"/>
                <w:lang w:eastAsia="ko-KR"/>
              </w:rPr>
            </w:pPr>
            <w:r w:rsidRPr="007C7403">
              <w:rPr>
                <w:rFonts w:asciiTheme="minorHAnsi" w:eastAsia="Malgun Gothic" w:hAnsiTheme="minorHAnsi" w:cstheme="minorHAnsi"/>
                <w:lang w:eastAsia="ko-KR"/>
              </w:rPr>
              <w:t>maxNr</w:t>
            </w:r>
            <w:r w:rsidRPr="004D7CFD">
              <w:rPr>
                <w:rFonts w:asciiTheme="minorHAnsi" w:eastAsia="Malgun Gothic" w:hAnsiTheme="minorHAnsi" w:cstheme="minorHAnsi"/>
                <w:lang w:eastAsia="ko-KR"/>
              </w:rPr>
              <w:t>ofLTM-CSI-ResourceConfigurations</w:t>
            </w:r>
            <w:r w:rsidRPr="004D7CFD">
              <w:rPr>
                <w:rFonts w:asciiTheme="minorHAnsi" w:eastAsia="Malgun Gothic" w:hAnsiTheme="minorHAnsi" w:cstheme="minorHAnsi"/>
                <w:highlight w:val="yellow"/>
                <w:lang w:eastAsia="ko-KR"/>
              </w:rPr>
              <w:t>-r18-1</w:t>
            </w:r>
            <w:r w:rsidRPr="004D7CFD">
              <w:rPr>
                <w:rFonts w:asciiTheme="minorHAnsi" w:eastAsia="Malgun Gothic" w:hAnsiTheme="minorHAnsi" w:cstheme="minorHAnsi"/>
                <w:lang w:eastAsia="ko-KR"/>
              </w:rPr>
              <w:t xml:space="preserve"> </w:t>
            </w:r>
            <w:r>
              <w:rPr>
                <w:rFonts w:asciiTheme="minorHAnsi" w:eastAsia="Malgun Gothic" w:hAnsiTheme="minorHAnsi" w:cstheme="minorHAnsi"/>
                <w:lang w:eastAsia="ko-KR"/>
              </w:rPr>
              <w:t>-&gt;</w:t>
            </w:r>
          </w:p>
          <w:p w14:paraId="40BA1A05" w14:textId="02C5A044" w:rsidR="002A2BDA" w:rsidRPr="004D7CFD" w:rsidRDefault="002A2BDA" w:rsidP="00E027EC">
            <w:pPr>
              <w:pStyle w:val="aff4"/>
              <w:spacing w:after="0" w:line="276" w:lineRule="auto"/>
              <w:ind w:left="360" w:firstLineChars="0" w:firstLine="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maxNrofLTM-CSI-ResourceConfigurations</w:t>
            </w:r>
            <w:r w:rsidRPr="004D7CFD">
              <w:rPr>
                <w:rFonts w:asciiTheme="minorHAnsi" w:eastAsia="Malgun Gothic" w:hAnsiTheme="minorHAnsi" w:cstheme="minorHAnsi"/>
                <w:color w:val="FF0000"/>
                <w:lang w:eastAsia="ko-KR"/>
              </w:rPr>
              <w:t>-1-r18</w:t>
            </w:r>
          </w:p>
          <w:p w14:paraId="3E850177" w14:textId="77777777" w:rsidR="002A2BDA" w:rsidRPr="004D7CFD" w:rsidRDefault="002A2BDA" w:rsidP="002A2BDA">
            <w:pPr>
              <w:pStyle w:val="aff4"/>
              <w:numPr>
                <w:ilvl w:val="0"/>
                <w:numId w:val="18"/>
              </w:numPr>
              <w:spacing w:after="0" w:line="276" w:lineRule="auto"/>
              <w:ind w:firstLineChars="0"/>
              <w:rPr>
                <w:rFonts w:asciiTheme="minorHAnsi" w:eastAsia="Malgun Gothic" w:hAnsiTheme="minorHAnsi" w:cstheme="minorHAnsi"/>
                <w:lang w:eastAsia="ko-KR"/>
              </w:rPr>
            </w:pP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maxNrofCandidateTCI-State</w:t>
            </w:r>
            <w:r w:rsidRPr="004D7CFD">
              <w:rPr>
                <w:rFonts w:asciiTheme="minorHAnsi" w:eastAsia="Malgun Gothic" w:hAnsiTheme="minorHAnsi" w:cstheme="minorHAnsi"/>
                <w:color w:val="FF0000"/>
                <w:lang w:eastAsia="ko-KR"/>
              </w:rPr>
              <w:t>-1-r18</w:t>
            </w:r>
            <w:r w:rsidRPr="004D7CFD">
              <w:rPr>
                <w:rFonts w:asciiTheme="minorHAnsi" w:eastAsia="Malgun Gothic" w:hAnsiTheme="minorHAnsi" w:cstheme="minorHAnsi"/>
                <w:lang w:eastAsia="ko-KR"/>
              </w:rPr>
              <w:t xml:space="preserve">     </w:t>
            </w:r>
          </w:p>
          <w:p w14:paraId="0F960F4B" w14:textId="77777777" w:rsidR="002A2BDA" w:rsidRPr="004D7CFD" w:rsidRDefault="002A2BDA" w:rsidP="002A2BDA">
            <w:pPr>
              <w:pStyle w:val="aff4"/>
              <w:numPr>
                <w:ilvl w:val="0"/>
                <w:numId w:val="18"/>
              </w:numPr>
              <w:spacing w:after="0" w:line="276" w:lineRule="auto"/>
              <w:ind w:firstLineChars="0"/>
              <w:rPr>
                <w:rFonts w:asciiTheme="minorHAnsi" w:eastAsia="Malgun Gothic" w:hAnsiTheme="minorHAnsi" w:cstheme="minorHAnsi"/>
                <w:color w:val="FF0000"/>
                <w:lang w:eastAsia="ko-KR"/>
              </w:rPr>
            </w:pPr>
            <w:r w:rsidRPr="004D7CFD">
              <w:rPr>
                <w:rFonts w:asciiTheme="minorHAnsi" w:eastAsia="Malgun Gothic" w:hAnsiTheme="minorHAnsi" w:cstheme="minorHAnsi"/>
                <w:lang w:eastAsia="ko-KR"/>
              </w:rPr>
              <w:t>maxNrofCandidateUL-TCI</w:t>
            </w:r>
            <w:r w:rsidRPr="004D7CFD">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r w:rsidRPr="004D7CFD">
              <w:rPr>
                <w:rFonts w:asciiTheme="minorHAnsi" w:eastAsia="Malgun Gothic" w:hAnsiTheme="minorHAnsi" w:cstheme="minorHAnsi"/>
                <w:lang w:eastAsia="ko-KR"/>
              </w:rPr>
              <w:t>maxNrofCandidateUL-TC</w:t>
            </w:r>
            <w:r>
              <w:rPr>
                <w:rFonts w:asciiTheme="minorHAnsi" w:eastAsia="Malgun Gothic" w:hAnsiTheme="minorHAnsi" w:cstheme="minorHAnsi"/>
                <w:lang w:eastAsia="ko-KR"/>
              </w:rPr>
              <w:t>I</w:t>
            </w:r>
            <w:r w:rsidRPr="004D7CFD">
              <w:rPr>
                <w:rFonts w:asciiTheme="minorHAnsi" w:eastAsia="Malgun Gothic" w:hAnsiTheme="minorHAnsi" w:cstheme="minorHAnsi"/>
                <w:color w:val="FF0000"/>
                <w:lang w:eastAsia="ko-KR"/>
              </w:rPr>
              <w:t xml:space="preserve">-1-r18 </w:t>
            </w:r>
          </w:p>
          <w:p w14:paraId="0AD57AA7" w14:textId="77777777" w:rsidR="002A2BDA" w:rsidRDefault="002A2BDA" w:rsidP="002A2BDA">
            <w:pPr>
              <w:spacing w:after="0" w:line="276" w:lineRule="auto"/>
              <w:rPr>
                <w:rFonts w:asciiTheme="minorHAnsi" w:eastAsia="Malgun Gothic" w:hAnsiTheme="minorHAnsi" w:cstheme="minorHAnsi"/>
                <w:lang w:eastAsia="ko-KR"/>
              </w:rPr>
            </w:pPr>
          </w:p>
          <w:p w14:paraId="3ACF1A4E"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should be noted that the constants </w:t>
            </w:r>
            <w:r w:rsidRPr="00605EA7">
              <w:rPr>
                <w:rFonts w:asciiTheme="minorHAnsi" w:eastAsia="Malgun Gothic" w:hAnsiTheme="minorHAnsi" w:cstheme="minorHAnsi"/>
                <w:highlight w:val="green"/>
                <w:lang w:eastAsia="ko-KR"/>
              </w:rPr>
              <w:t>maxNrofCandidateTCI-State-r18-1</w:t>
            </w:r>
            <w:r w:rsidRPr="00605EA7">
              <w:rPr>
                <w:rFonts w:asciiTheme="minorHAnsi" w:eastAsia="Malgun Gothic" w:hAnsiTheme="minorHAnsi" w:cstheme="minorHAnsi"/>
                <w:b/>
                <w:bCs/>
                <w:lang w:eastAsia="ko-KR"/>
              </w:rPr>
              <w:t xml:space="preserve"> </w:t>
            </w:r>
            <w:r>
              <w:rPr>
                <w:rFonts w:asciiTheme="minorHAnsi" w:eastAsia="Malgun Gothic" w:hAnsiTheme="minorHAnsi" w:cstheme="minorHAnsi"/>
                <w:lang w:eastAsia="ko-KR"/>
              </w:rPr>
              <w:t xml:space="preserve">and </w:t>
            </w:r>
            <w:r w:rsidRPr="00605EA7">
              <w:rPr>
                <w:rFonts w:asciiTheme="minorHAnsi" w:eastAsia="Malgun Gothic" w:hAnsiTheme="minorHAnsi" w:cstheme="minorHAnsi"/>
                <w:highlight w:val="green"/>
                <w:lang w:eastAsia="ko-KR"/>
              </w:rPr>
              <w:t>maxNrofCandidateUL-TCI-r18-1</w:t>
            </w:r>
            <w:r>
              <w:rPr>
                <w:rFonts w:asciiTheme="minorHAnsi" w:eastAsia="Malgun Gothic" w:hAnsiTheme="minorHAnsi" w:cstheme="minorHAnsi"/>
                <w:lang w:eastAsia="ko-KR"/>
              </w:rPr>
              <w:t xml:space="preserve"> are defined in 6.4 but not used elsewhere.</w:t>
            </w:r>
          </w:p>
          <w:p w14:paraId="0D1E0CFE" w14:textId="77777777" w:rsidR="002A2BDA" w:rsidRDefault="002A2BDA" w:rsidP="002A2BDA">
            <w:pPr>
              <w:spacing w:after="0" w:line="276" w:lineRule="auto"/>
              <w:rPr>
                <w:rFonts w:asciiTheme="minorHAnsi" w:eastAsia="Malgun Gothic" w:hAnsiTheme="minorHAnsi" w:cstheme="minorHAnsi"/>
                <w:lang w:eastAsia="ko-KR"/>
              </w:rPr>
            </w:pPr>
          </w:p>
        </w:tc>
        <w:tc>
          <w:tcPr>
            <w:tcW w:w="884" w:type="pct"/>
          </w:tcPr>
          <w:p w14:paraId="54E52DFC" w14:textId="363100AC"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772201D9" w14:textId="77777777" w:rsidR="002A2BDA" w:rsidRDefault="002A2BDA" w:rsidP="002A2BDA">
            <w:pPr>
              <w:spacing w:after="0" w:line="276" w:lineRule="auto"/>
              <w:rPr>
                <w:rFonts w:asciiTheme="minorHAnsi" w:eastAsia="宋体" w:hAnsiTheme="minorHAnsi" w:cstheme="minorHAnsi"/>
                <w:lang w:eastAsia="zh-CN"/>
              </w:rPr>
            </w:pPr>
          </w:p>
        </w:tc>
      </w:tr>
      <w:tr w:rsidR="002A2BDA" w14:paraId="7AB59AD0" w14:textId="77777777" w:rsidTr="00137B1C">
        <w:trPr>
          <w:tblHeader/>
        </w:trPr>
        <w:tc>
          <w:tcPr>
            <w:tcW w:w="210" w:type="pct"/>
            <w:vAlign w:val="bottom"/>
          </w:tcPr>
          <w:p w14:paraId="1D5860F4" w14:textId="77777777" w:rsidR="002A2BDA" w:rsidRDefault="002A2BDA" w:rsidP="002A2BDA">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44</w:t>
            </w:r>
          </w:p>
        </w:tc>
        <w:tc>
          <w:tcPr>
            <w:tcW w:w="877" w:type="pct"/>
          </w:tcPr>
          <w:p w14:paraId="628C3280" w14:textId="10F39443" w:rsidR="002A2BDA" w:rsidRDefault="002A2BDA" w:rsidP="002A2BDA">
            <w:pPr>
              <w:spacing w:after="0" w:line="276" w:lineRule="auto"/>
              <w:rPr>
                <w:rFonts w:asciiTheme="minorHAnsi" w:eastAsia="Malgun Gothic" w:hAnsiTheme="minorHAnsi" w:cstheme="minorHAnsi"/>
                <w:lang w:eastAsia="ko-KR"/>
              </w:rPr>
            </w:pPr>
            <w:r>
              <w:rPr>
                <w:lang w:val="en-US"/>
              </w:rPr>
              <w:t>Y</w:t>
            </w:r>
          </w:p>
        </w:tc>
        <w:tc>
          <w:tcPr>
            <w:tcW w:w="1658" w:type="pct"/>
          </w:tcPr>
          <w:p w14:paraId="6B8B96A5" w14:textId="77777777"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r w:rsidRPr="004D7CFD">
              <w:rPr>
                <w:rFonts w:asciiTheme="minorHAnsi" w:eastAsia="Malgun Gothic" w:hAnsiTheme="minorHAnsi" w:cstheme="minorHAnsi"/>
                <w:lang w:eastAsia="ko-KR"/>
              </w:rPr>
              <w:t>NotificationMessageSidelink message</w:t>
            </w:r>
            <w:r>
              <w:rPr>
                <w:rFonts w:asciiTheme="minorHAnsi" w:eastAsia="Malgun Gothic" w:hAnsiTheme="minorHAnsi" w:cstheme="minorHAnsi"/>
                <w:lang w:eastAsia="ko-KR"/>
              </w:rPr>
              <w:t>:</w:t>
            </w:r>
          </w:p>
          <w:p w14:paraId="651F1CA5" w14:textId="77777777" w:rsidR="002A2BDA" w:rsidRDefault="002A2BDA" w:rsidP="002A2BDA">
            <w:pPr>
              <w:spacing w:after="0" w:line="276" w:lineRule="auto"/>
              <w:rPr>
                <w:rFonts w:asciiTheme="minorHAnsi" w:eastAsia="Malgun Gothic" w:hAnsiTheme="minorHAnsi" w:cstheme="minorHAnsi"/>
                <w:lang w:eastAsia="ko-KR"/>
              </w:rPr>
            </w:pPr>
          </w:p>
          <w:p w14:paraId="759AC493"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TAG-NOTIFICATIONMESSAGESIDE</w:t>
            </w:r>
            <w:r w:rsidRPr="004D7CFD">
              <w:rPr>
                <w:rFonts w:ascii="Courier New" w:hAnsi="Courier New"/>
                <w:noProof/>
                <w:color w:val="808080"/>
                <w:sz w:val="16"/>
                <w:highlight w:val="yellow"/>
                <w:lang w:eastAsia="en-GB"/>
              </w:rPr>
              <w:t>LINK -STOP</w:t>
            </w:r>
          </w:p>
          <w:p w14:paraId="4D74250D" w14:textId="77777777" w:rsidR="002A2BDA" w:rsidRPr="004D7CFD" w:rsidRDefault="002A2BDA" w:rsidP="002A2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4D7CFD">
              <w:rPr>
                <w:rFonts w:ascii="Courier New" w:hAnsi="Courier New"/>
                <w:noProof/>
                <w:color w:val="808080"/>
                <w:sz w:val="16"/>
                <w:lang w:eastAsia="en-GB"/>
              </w:rPr>
              <w:t>-- ASN1STOP</w:t>
            </w:r>
          </w:p>
          <w:p w14:paraId="377A4BBE" w14:textId="77777777" w:rsidR="002A2BDA" w:rsidRDefault="002A2BDA" w:rsidP="002A2BDA">
            <w:pPr>
              <w:spacing w:after="0" w:line="276" w:lineRule="auto"/>
              <w:rPr>
                <w:rFonts w:asciiTheme="minorHAnsi" w:eastAsia="Malgun Gothic" w:hAnsiTheme="minorHAnsi" w:cstheme="minorHAnsi"/>
                <w:lang w:eastAsia="ko-KR"/>
              </w:rPr>
            </w:pPr>
          </w:p>
        </w:tc>
        <w:tc>
          <w:tcPr>
            <w:tcW w:w="1130" w:type="pct"/>
          </w:tcPr>
          <w:p w14:paraId="69B8796F" w14:textId="7BBE420E" w:rsidR="002A2BDA" w:rsidRDefault="002A2BDA" w:rsidP="002A2BD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STOP tag name should be removed.</w:t>
            </w:r>
          </w:p>
        </w:tc>
        <w:tc>
          <w:tcPr>
            <w:tcW w:w="884" w:type="pct"/>
          </w:tcPr>
          <w:p w14:paraId="6517871E" w14:textId="4CF90739" w:rsidR="002A2BDA" w:rsidRDefault="002A2BDA" w:rsidP="002A2BD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52A76409" w14:textId="77777777" w:rsidR="002A2BDA" w:rsidRDefault="002A2BDA" w:rsidP="002A2BDA">
            <w:pPr>
              <w:spacing w:after="0" w:line="276" w:lineRule="auto"/>
              <w:rPr>
                <w:rFonts w:asciiTheme="minorHAnsi" w:eastAsia="宋体" w:hAnsiTheme="minorHAnsi" w:cstheme="minorHAnsi"/>
                <w:lang w:eastAsia="zh-CN"/>
              </w:rPr>
            </w:pPr>
          </w:p>
        </w:tc>
      </w:tr>
      <w:tr w:rsidR="00E027EC" w14:paraId="5F06D062" w14:textId="77777777" w:rsidTr="00137B1C">
        <w:trPr>
          <w:tblHeader/>
        </w:trPr>
        <w:tc>
          <w:tcPr>
            <w:tcW w:w="210" w:type="pct"/>
            <w:vAlign w:val="bottom"/>
          </w:tcPr>
          <w:p w14:paraId="24010CD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877" w:type="pct"/>
          </w:tcPr>
          <w:p w14:paraId="5756172D" w14:textId="5EA3788F" w:rsidR="00E027EC" w:rsidRDefault="00E027EC" w:rsidP="00E027EC">
            <w:pPr>
              <w:spacing w:after="0" w:line="276" w:lineRule="auto"/>
              <w:rPr>
                <w:rFonts w:asciiTheme="minorHAnsi" w:eastAsia="Malgun Gothic" w:hAnsiTheme="minorHAnsi" w:cstheme="minorHAnsi"/>
                <w:lang w:eastAsia="ko-KR"/>
              </w:rPr>
            </w:pPr>
            <w:r>
              <w:rPr>
                <w:lang w:val="en-US"/>
              </w:rPr>
              <w:t>N</w:t>
            </w:r>
          </w:p>
        </w:tc>
        <w:tc>
          <w:tcPr>
            <w:tcW w:w="1658" w:type="pct"/>
          </w:tcPr>
          <w:p w14:paraId="4054E170"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6.6.2, </w:t>
            </w:r>
            <w:r w:rsidRPr="00580251">
              <w:rPr>
                <w:rFonts w:asciiTheme="minorHAnsi" w:eastAsia="Malgun Gothic" w:hAnsiTheme="minorHAnsi" w:cstheme="minorHAnsi"/>
                <w:lang w:eastAsia="ko-KR"/>
              </w:rPr>
              <w:t>UEInformationRequestSidelink field descriptions</w:t>
            </w:r>
            <w:r>
              <w:rPr>
                <w:rFonts w:asciiTheme="minorHAnsi" w:eastAsia="Malgun Gothic" w:hAnsiTheme="minorHAnsi" w:cstheme="minorHAnsi"/>
                <w:lang w:eastAsia="ko-KR"/>
              </w:rPr>
              <w:t>:</w:t>
            </w:r>
          </w:p>
          <w:p w14:paraId="13595736" w14:textId="77777777" w:rsidR="00E027EC" w:rsidRDefault="00E027EC" w:rsidP="00E027EC">
            <w:pPr>
              <w:spacing w:after="0" w:line="276" w:lineRule="auto"/>
              <w:rPr>
                <w:rFonts w:asciiTheme="minorHAnsi" w:eastAsia="Malgun Gothic" w:hAnsiTheme="minorHAnsi" w:cstheme="minorHAnsi"/>
                <w:lang w:eastAsia="ko-KR"/>
              </w:rPr>
            </w:pPr>
          </w:p>
          <w:p w14:paraId="65737E11" w14:textId="77777777" w:rsidR="00E027EC" w:rsidRPr="00580251" w:rsidRDefault="00E027EC" w:rsidP="00E027EC">
            <w:pPr>
              <w:keepNext/>
              <w:keepLines/>
              <w:spacing w:after="0"/>
              <w:rPr>
                <w:rFonts w:ascii="Arial" w:hAnsi="Arial"/>
                <w:b/>
                <w:i/>
                <w:sz w:val="18"/>
                <w:lang w:eastAsia="en-GB"/>
              </w:rPr>
            </w:pPr>
            <w:r w:rsidRPr="00580251">
              <w:rPr>
                <w:rFonts w:ascii="Arial" w:hAnsi="Arial"/>
                <w:b/>
                <w:i/>
                <w:sz w:val="18"/>
                <w:highlight w:val="yellow"/>
                <w:lang w:eastAsia="en-GB"/>
              </w:rPr>
              <w:t>SL</w:t>
            </w:r>
            <w:r w:rsidRPr="00580251">
              <w:rPr>
                <w:rFonts w:ascii="Arial" w:hAnsi="Arial"/>
                <w:b/>
                <w:i/>
                <w:sz w:val="18"/>
                <w:lang w:eastAsia="en-GB"/>
              </w:rPr>
              <w:t>-E2E-QoS-ConnectionListPC5</w:t>
            </w:r>
          </w:p>
          <w:p w14:paraId="1AB84F02" w14:textId="77777777" w:rsidR="00E027EC" w:rsidRDefault="00E027EC" w:rsidP="00E027EC">
            <w:pPr>
              <w:spacing w:after="0" w:line="276" w:lineRule="auto"/>
              <w:rPr>
                <w:rFonts w:asciiTheme="minorHAnsi" w:eastAsia="Malgun Gothic" w:hAnsiTheme="minorHAnsi" w:cstheme="minorHAnsi"/>
                <w:lang w:eastAsia="ko-KR"/>
              </w:rPr>
            </w:pPr>
            <w:r w:rsidRPr="00580251">
              <w:rPr>
                <w:rFonts w:eastAsia="Yu Mincho"/>
                <w:lang w:eastAsia="zh-CN"/>
              </w:rPr>
              <w:t xml:space="preserve">Indicates the QoS info for a list of end-to-end PC5 connections with each connection indicated by the destination </w:t>
            </w:r>
            <w:r w:rsidRPr="00580251">
              <w:rPr>
                <w:lang w:eastAsia="zh-CN"/>
              </w:rPr>
              <w:t>L2</w:t>
            </w:r>
            <w:r w:rsidRPr="00580251">
              <w:rPr>
                <w:rFonts w:eastAsia="Yu Mincho"/>
                <w:lang w:eastAsia="zh-CN"/>
              </w:rPr>
              <w:t xml:space="preserve"> ID of the peer L2 U2U Remote UE.</w:t>
            </w:r>
          </w:p>
          <w:p w14:paraId="1CC40459" w14:textId="77777777" w:rsidR="00E027EC" w:rsidRDefault="00E027EC" w:rsidP="00E027EC">
            <w:pPr>
              <w:spacing w:after="0" w:line="276" w:lineRule="auto"/>
              <w:rPr>
                <w:rFonts w:asciiTheme="minorHAnsi" w:eastAsia="Malgun Gothic" w:hAnsiTheme="minorHAnsi" w:cstheme="minorHAnsi"/>
                <w:lang w:eastAsia="ko-KR"/>
              </w:rPr>
            </w:pPr>
          </w:p>
        </w:tc>
        <w:tc>
          <w:tcPr>
            <w:tcW w:w="1130" w:type="pct"/>
          </w:tcPr>
          <w:p w14:paraId="26E78C7F" w14:textId="2BBBCABB"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be aligned with ASN.1 the prefix “SL” should be set in lowercase letters.</w:t>
            </w:r>
          </w:p>
        </w:tc>
        <w:tc>
          <w:tcPr>
            <w:tcW w:w="884" w:type="pct"/>
          </w:tcPr>
          <w:p w14:paraId="1C05A687" w14:textId="5E5D3AF4"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1FD239F9" w14:textId="77777777" w:rsidR="00E027EC" w:rsidRDefault="00E027EC" w:rsidP="00E027EC">
            <w:pPr>
              <w:spacing w:after="0" w:line="276" w:lineRule="auto"/>
              <w:rPr>
                <w:rFonts w:asciiTheme="minorHAnsi" w:eastAsia="宋体" w:hAnsiTheme="minorHAnsi" w:cstheme="minorHAnsi"/>
                <w:lang w:eastAsia="zh-CN"/>
              </w:rPr>
            </w:pPr>
          </w:p>
        </w:tc>
      </w:tr>
      <w:tr w:rsidR="00E027EC" w14:paraId="3D399272" w14:textId="77777777" w:rsidTr="00137B1C">
        <w:trPr>
          <w:tblHeader/>
        </w:trPr>
        <w:tc>
          <w:tcPr>
            <w:tcW w:w="210" w:type="pct"/>
            <w:vAlign w:val="bottom"/>
          </w:tcPr>
          <w:p w14:paraId="2375320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45</w:t>
            </w:r>
          </w:p>
        </w:tc>
        <w:tc>
          <w:tcPr>
            <w:tcW w:w="877" w:type="pct"/>
          </w:tcPr>
          <w:p w14:paraId="620CAB4D" w14:textId="6EDE2079" w:rsidR="00E027EC" w:rsidRDefault="00E027EC" w:rsidP="00E027EC">
            <w:pPr>
              <w:spacing w:after="0" w:line="276" w:lineRule="auto"/>
              <w:rPr>
                <w:rFonts w:asciiTheme="minorHAnsi" w:eastAsia="Malgun Gothic" w:hAnsiTheme="minorHAnsi" w:cstheme="minorHAnsi"/>
                <w:lang w:eastAsia="ko-KR"/>
              </w:rPr>
            </w:pPr>
            <w:r w:rsidRPr="005C2898">
              <w:t>N</w:t>
            </w:r>
          </w:p>
        </w:tc>
        <w:tc>
          <w:tcPr>
            <w:tcW w:w="1658" w:type="pct"/>
          </w:tcPr>
          <w:p w14:paraId="5A90BF76"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E0DF54B" w14:textId="77777777" w:rsidR="00E027EC" w:rsidRPr="005C2898" w:rsidRDefault="00E027EC" w:rsidP="00E027EC">
            <w:pPr>
              <w:keepNext/>
              <w:keepLines/>
              <w:spacing w:before="120"/>
              <w:outlineLvl w:val="3"/>
              <w:rPr>
                <w:rFonts w:ascii="Arial" w:hAnsi="Arial"/>
                <w:sz w:val="24"/>
                <w:lang w:eastAsia="ja-JP"/>
              </w:rPr>
            </w:pPr>
            <w:bookmarkStart w:id="9" w:name="_Toc156130881"/>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VarAppLayerPLMN-</w:t>
            </w:r>
            <w:r w:rsidRPr="005C2898">
              <w:rPr>
                <w:rFonts w:ascii="Arial" w:hAnsi="Arial"/>
                <w:i/>
                <w:sz w:val="24"/>
                <w:highlight w:val="yellow"/>
                <w:lang w:eastAsia="ja-JP"/>
              </w:rPr>
              <w:t>Lis</w:t>
            </w:r>
            <w:r w:rsidRPr="005C2898">
              <w:rPr>
                <w:rFonts w:ascii="Arial" w:hAnsi="Arial"/>
                <w:i/>
                <w:sz w:val="24"/>
                <w:lang w:eastAsia="ja-JP"/>
              </w:rPr>
              <w:t>Config</w:t>
            </w:r>
            <w:bookmarkEnd w:id="9"/>
          </w:p>
          <w:p w14:paraId="1B149FBD" w14:textId="77777777" w:rsidR="00E027EC" w:rsidRDefault="00E027EC" w:rsidP="00E027EC">
            <w:pPr>
              <w:spacing w:after="0" w:line="276" w:lineRule="auto"/>
              <w:rPr>
                <w:rFonts w:asciiTheme="minorHAnsi" w:eastAsia="Malgun Gothic" w:hAnsiTheme="minorHAnsi" w:cstheme="minorHAnsi"/>
                <w:lang w:eastAsia="ko-KR"/>
              </w:rPr>
            </w:pPr>
          </w:p>
        </w:tc>
        <w:tc>
          <w:tcPr>
            <w:tcW w:w="1130" w:type="pct"/>
          </w:tcPr>
          <w:p w14:paraId="0140C552" w14:textId="78883FDE"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variable name the letter “t” is missing, should say “</w:t>
            </w:r>
            <w:r w:rsidRPr="005C2898">
              <w:rPr>
                <w:rFonts w:asciiTheme="minorHAnsi" w:eastAsia="Malgun Gothic" w:hAnsiTheme="minorHAnsi" w:cstheme="minorHAnsi"/>
                <w:i/>
                <w:iCs/>
                <w:lang w:eastAsia="ko-KR"/>
              </w:rPr>
              <w:t>VarAppLayerPLMN-Lis</w:t>
            </w:r>
            <w:r w:rsidRPr="005C2898">
              <w:rPr>
                <w:rFonts w:asciiTheme="minorHAnsi" w:eastAsia="Malgun Gothic" w:hAnsiTheme="minorHAnsi" w:cstheme="minorHAnsi"/>
                <w:i/>
                <w:iCs/>
                <w:color w:val="FF0000"/>
                <w:lang w:eastAsia="ko-KR"/>
              </w:rPr>
              <w:t>t</w:t>
            </w:r>
            <w:r w:rsidRPr="005C2898">
              <w:rPr>
                <w:rFonts w:asciiTheme="minorHAnsi" w:eastAsia="Malgun Gothic" w:hAnsiTheme="minorHAnsi" w:cstheme="minorHAnsi"/>
                <w:i/>
                <w:iCs/>
                <w:lang w:eastAsia="ko-KR"/>
              </w:rPr>
              <w:t>Config</w:t>
            </w:r>
            <w:r>
              <w:rPr>
                <w:rFonts w:asciiTheme="minorHAnsi" w:eastAsia="Malgun Gothic" w:hAnsiTheme="minorHAnsi" w:cstheme="minorHAnsi"/>
                <w:lang w:eastAsia="ko-KR"/>
              </w:rPr>
              <w:t>”.</w:t>
            </w:r>
          </w:p>
        </w:tc>
        <w:tc>
          <w:tcPr>
            <w:tcW w:w="884" w:type="pct"/>
          </w:tcPr>
          <w:p w14:paraId="2CDE7BFC" w14:textId="1E073125"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6E4737EE" w14:textId="77777777" w:rsidR="00E027EC" w:rsidRDefault="00E027EC" w:rsidP="00E027EC">
            <w:pPr>
              <w:spacing w:after="0" w:line="276" w:lineRule="auto"/>
              <w:rPr>
                <w:rFonts w:asciiTheme="minorHAnsi" w:eastAsia="宋体" w:hAnsiTheme="minorHAnsi" w:cstheme="minorHAnsi"/>
                <w:lang w:eastAsia="zh-CN"/>
              </w:rPr>
            </w:pPr>
          </w:p>
        </w:tc>
      </w:tr>
      <w:tr w:rsidR="00E027EC" w14:paraId="7C3497CE" w14:textId="77777777" w:rsidTr="00137B1C">
        <w:trPr>
          <w:tblHeader/>
        </w:trPr>
        <w:tc>
          <w:tcPr>
            <w:tcW w:w="210" w:type="pct"/>
            <w:vAlign w:val="bottom"/>
          </w:tcPr>
          <w:p w14:paraId="64B3EDB6"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877" w:type="pct"/>
          </w:tcPr>
          <w:p w14:paraId="65B35833" w14:textId="14F517E9"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val="en-US" w:eastAsia="en-GB"/>
              </w:rPr>
              <w:t>N</w:t>
            </w:r>
          </w:p>
        </w:tc>
        <w:tc>
          <w:tcPr>
            <w:tcW w:w="1658" w:type="pct"/>
          </w:tcPr>
          <w:p w14:paraId="19A2F35A"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1B5E95E5" w14:textId="77777777" w:rsidR="00E027EC" w:rsidRPr="005C2898" w:rsidRDefault="00E027EC" w:rsidP="00E027EC">
            <w:pPr>
              <w:keepNext/>
              <w:keepLines/>
              <w:spacing w:before="120"/>
              <w:outlineLvl w:val="3"/>
              <w:rPr>
                <w:rFonts w:ascii="Arial" w:hAnsi="Arial"/>
                <w:sz w:val="24"/>
                <w:lang w:eastAsia="ja-JP"/>
              </w:rPr>
            </w:pPr>
            <w:bookmarkStart w:id="10" w:name="_Toc156130889"/>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VarLTM-Config</w:t>
            </w:r>
            <w:bookmarkEnd w:id="10"/>
          </w:p>
          <w:p w14:paraId="16A92FA3"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r w:rsidRPr="005C2898">
              <w:rPr>
                <w:i/>
                <w:lang w:eastAsia="ja-JP"/>
              </w:rPr>
              <w:t>VarLTM-Config</w:t>
            </w:r>
            <w:r w:rsidRPr="005C2898">
              <w:rPr>
                <w:lang w:eastAsia="ja-JP"/>
              </w:rPr>
              <w:t xml:space="preserve"> is used to store the reference configuration and the LTM candidate configurations.</w:t>
            </w:r>
          </w:p>
          <w:p w14:paraId="73953197" w14:textId="77777777" w:rsidR="00E027EC" w:rsidRPr="005C2898" w:rsidRDefault="00E027EC" w:rsidP="00E027EC">
            <w:pPr>
              <w:keepNext/>
              <w:keepLines/>
              <w:spacing w:before="120"/>
              <w:outlineLvl w:val="3"/>
              <w:rPr>
                <w:rFonts w:ascii="Arial" w:hAnsi="Arial"/>
                <w:sz w:val="24"/>
                <w:lang w:eastAsia="ja-JP"/>
              </w:rPr>
            </w:pPr>
            <w:bookmarkStart w:id="11" w:name="_Toc156130890"/>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VarLTM-ServingCellNoResetID</w:t>
            </w:r>
            <w:bookmarkEnd w:id="11"/>
          </w:p>
          <w:p w14:paraId="3D9C6298" w14:textId="77777777" w:rsidR="00E027EC" w:rsidRPr="005C2898" w:rsidRDefault="00E027EC" w:rsidP="00E027EC">
            <w:pPr>
              <w:rPr>
                <w:lang w:eastAsia="ja-JP"/>
              </w:rPr>
            </w:pPr>
            <w:r w:rsidRPr="005C2898">
              <w:rPr>
                <w:lang w:eastAsia="ja-JP"/>
              </w:rPr>
              <w:t xml:space="preserve">The </w:t>
            </w:r>
            <w:r w:rsidRPr="005C2898">
              <w:rPr>
                <w:highlight w:val="yellow"/>
                <w:lang w:eastAsia="ja-JP"/>
              </w:rPr>
              <w:t>IE</w:t>
            </w:r>
            <w:r w:rsidRPr="005C2898">
              <w:rPr>
                <w:lang w:eastAsia="ja-JP"/>
              </w:rPr>
              <w:t xml:space="preserve"> </w:t>
            </w:r>
            <w:r w:rsidRPr="005C2898">
              <w:rPr>
                <w:i/>
                <w:lang w:eastAsia="ja-JP"/>
              </w:rPr>
              <w:t>VarLTM-ServingCellNoResetID</w:t>
            </w:r>
            <w:r w:rsidRPr="005C2898">
              <w:rPr>
                <w:lang w:eastAsia="ja-JP"/>
              </w:rPr>
              <w:t xml:space="preserve"> is used to store the serving cell ID based on which the UE determines whether a L2 reset is needed or not upon an LTM cell switch procedure.</w:t>
            </w:r>
          </w:p>
          <w:p w14:paraId="337F3B0F" w14:textId="77777777" w:rsidR="00E027EC" w:rsidRPr="005C2898" w:rsidRDefault="00E027EC" w:rsidP="00E027EC">
            <w:pPr>
              <w:keepNext/>
              <w:keepLines/>
              <w:spacing w:before="120"/>
              <w:outlineLvl w:val="3"/>
              <w:rPr>
                <w:rFonts w:ascii="Arial" w:hAnsi="Arial"/>
                <w:sz w:val="24"/>
                <w:lang w:eastAsia="ja-JP"/>
              </w:rPr>
            </w:pPr>
            <w:bookmarkStart w:id="12" w:name="_Toc156130891"/>
            <w:r w:rsidRPr="005C2898">
              <w:rPr>
                <w:rFonts w:ascii="Arial" w:hAnsi="Arial"/>
                <w:sz w:val="24"/>
                <w:lang w:eastAsia="ja-JP"/>
              </w:rPr>
              <w:t>–</w:t>
            </w:r>
            <w:r w:rsidRPr="005C2898">
              <w:rPr>
                <w:rFonts w:ascii="Arial" w:hAnsi="Arial"/>
                <w:sz w:val="24"/>
                <w:lang w:eastAsia="ja-JP"/>
              </w:rPr>
              <w:tab/>
            </w:r>
            <w:r w:rsidRPr="005C2898">
              <w:rPr>
                <w:rFonts w:ascii="Arial" w:hAnsi="Arial"/>
                <w:i/>
                <w:sz w:val="24"/>
                <w:lang w:eastAsia="ja-JP"/>
              </w:rPr>
              <w:t>VarLTM-ServingCellUE-MeasuredTA-ID</w:t>
            </w:r>
            <w:bookmarkEnd w:id="12"/>
          </w:p>
          <w:p w14:paraId="0E161132" w14:textId="77777777" w:rsidR="00E027EC" w:rsidRDefault="00E027EC" w:rsidP="00E027EC">
            <w:pPr>
              <w:spacing w:after="0" w:line="276" w:lineRule="auto"/>
              <w:rPr>
                <w:lang w:eastAsia="ja-JP"/>
              </w:rPr>
            </w:pPr>
            <w:r w:rsidRPr="005C2898">
              <w:rPr>
                <w:lang w:eastAsia="ja-JP"/>
              </w:rPr>
              <w:t xml:space="preserve">The </w:t>
            </w:r>
            <w:r w:rsidRPr="005C2898">
              <w:rPr>
                <w:highlight w:val="yellow"/>
                <w:lang w:eastAsia="ja-JP"/>
              </w:rPr>
              <w:t>IE</w:t>
            </w:r>
            <w:r w:rsidRPr="005C2898">
              <w:rPr>
                <w:lang w:eastAsia="ja-JP"/>
              </w:rPr>
              <w:t xml:space="preserve"> </w:t>
            </w:r>
            <w:r w:rsidRPr="005C2898">
              <w:rPr>
                <w:i/>
                <w:lang w:eastAsia="ja-JP"/>
              </w:rPr>
              <w:t>VarLTM-ServingCellUE-MeasuredTA-ID</w:t>
            </w:r>
            <w:r w:rsidRPr="005C2898">
              <w:rPr>
                <w:lang w:eastAsia="ja-JP"/>
              </w:rPr>
              <w:t xml:space="preserve"> is used to store the serving cell ID based on which the UE determines whether UE-based TA measurements are needed or not upon an LTM cell switch procedure.</w:t>
            </w:r>
          </w:p>
          <w:p w14:paraId="2C4B8AC0" w14:textId="3309801F" w:rsidR="00E027EC" w:rsidRDefault="00E027EC" w:rsidP="00E027EC">
            <w:pPr>
              <w:spacing w:after="0" w:line="276" w:lineRule="auto"/>
              <w:rPr>
                <w:rFonts w:asciiTheme="minorHAnsi" w:eastAsia="Malgun Gothic" w:hAnsiTheme="minorHAnsi" w:cstheme="minorHAnsi"/>
                <w:lang w:eastAsia="ko-KR"/>
              </w:rPr>
            </w:pPr>
          </w:p>
        </w:tc>
        <w:tc>
          <w:tcPr>
            <w:tcW w:w="1130" w:type="pct"/>
          </w:tcPr>
          <w:p w14:paraId="6916A2A4" w14:textId="0E84FEA8"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the concerned variables “IE” should be replaced by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w:t>
            </w:r>
          </w:p>
        </w:tc>
        <w:tc>
          <w:tcPr>
            <w:tcW w:w="884" w:type="pct"/>
          </w:tcPr>
          <w:p w14:paraId="246A64F1" w14:textId="1F2A1AE5"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20AF3297" w14:textId="77777777" w:rsidR="00E027EC" w:rsidRDefault="00E027EC" w:rsidP="00E027EC">
            <w:pPr>
              <w:spacing w:after="0" w:line="276" w:lineRule="auto"/>
              <w:rPr>
                <w:rFonts w:asciiTheme="minorHAnsi" w:eastAsia="宋体" w:hAnsiTheme="minorHAnsi" w:cstheme="minorHAnsi"/>
                <w:lang w:eastAsia="zh-CN"/>
              </w:rPr>
            </w:pPr>
          </w:p>
        </w:tc>
      </w:tr>
      <w:tr w:rsidR="00E027EC" w14:paraId="4CF19574" w14:textId="77777777" w:rsidTr="00137B1C">
        <w:trPr>
          <w:tblHeader/>
        </w:trPr>
        <w:tc>
          <w:tcPr>
            <w:tcW w:w="210" w:type="pct"/>
            <w:vAlign w:val="bottom"/>
          </w:tcPr>
          <w:p w14:paraId="08B0A895"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47</w:t>
            </w:r>
          </w:p>
        </w:tc>
        <w:tc>
          <w:tcPr>
            <w:tcW w:w="877" w:type="pct"/>
          </w:tcPr>
          <w:p w14:paraId="7C402196" w14:textId="2D568EF2"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658" w:type="pct"/>
          </w:tcPr>
          <w:p w14:paraId="6CB6A5E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3606FCB6" w14:textId="77777777" w:rsidR="00E027EC" w:rsidRPr="005C2898" w:rsidRDefault="00E027EC" w:rsidP="00E027EC">
            <w:pPr>
              <w:keepNext/>
              <w:keepLines/>
              <w:spacing w:before="60"/>
              <w:jc w:val="center"/>
              <w:rPr>
                <w:rFonts w:ascii="Arial" w:hAnsi="Arial"/>
                <w:b/>
                <w:lang w:eastAsia="ja-JP"/>
              </w:rPr>
            </w:pPr>
            <w:r w:rsidRPr="005C2898">
              <w:rPr>
                <w:rFonts w:ascii="Arial" w:hAnsi="Arial"/>
                <w:b/>
                <w:i/>
                <w:lang w:eastAsia="ja-JP"/>
              </w:rPr>
              <w:t>VarSuccessPSCell-Report</w:t>
            </w:r>
            <w:r w:rsidRPr="005C2898">
              <w:rPr>
                <w:rFonts w:ascii="Arial" w:hAnsi="Arial"/>
                <w:b/>
                <w:lang w:eastAsia="ja-JP"/>
              </w:rPr>
              <w:t xml:space="preserve"> </w:t>
            </w:r>
            <w:r w:rsidRPr="005C2898">
              <w:rPr>
                <w:rFonts w:ascii="Arial" w:hAnsi="Arial"/>
                <w:b/>
                <w:highlight w:val="yellow"/>
                <w:lang w:eastAsia="ja-JP"/>
              </w:rPr>
              <w:t>variable</w:t>
            </w:r>
          </w:p>
          <w:p w14:paraId="43555FF1" w14:textId="77777777" w:rsidR="00E027EC" w:rsidRDefault="00E027EC" w:rsidP="00E027EC">
            <w:pPr>
              <w:spacing w:after="0" w:line="276" w:lineRule="auto"/>
              <w:rPr>
                <w:rFonts w:asciiTheme="minorHAnsi" w:eastAsia="Malgun Gothic" w:hAnsiTheme="minorHAnsi" w:cstheme="minorHAnsi"/>
                <w:lang w:eastAsia="ko-KR"/>
              </w:rPr>
            </w:pPr>
          </w:p>
        </w:tc>
        <w:tc>
          <w:tcPr>
            <w:tcW w:w="1130" w:type="pct"/>
          </w:tcPr>
          <w:p w14:paraId="3D4E827C" w14:textId="4519A6B6"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the variable the “UE” is missing, i.e. should say “</w:t>
            </w:r>
            <w:r w:rsidRPr="005C2898">
              <w:rPr>
                <w:rFonts w:asciiTheme="minorHAnsi" w:eastAsia="Malgun Gothic" w:hAnsiTheme="minorHAnsi" w:cstheme="minorHAnsi"/>
                <w:i/>
                <w:iCs/>
                <w:lang w:eastAsia="ko-KR"/>
              </w:rPr>
              <w:t>VarSuccessPSCell-Report</w:t>
            </w:r>
            <w:r w:rsidRPr="005C2898">
              <w:rPr>
                <w:rFonts w:asciiTheme="minorHAnsi" w:eastAsia="Malgun Gothic" w:hAnsiTheme="minorHAnsi" w:cstheme="minorHAnsi"/>
                <w:lang w:eastAsia="ko-KR"/>
              </w:rPr>
              <w:t xml:space="preserve"> </w:t>
            </w:r>
            <w:r w:rsidRPr="005C2898">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 xml:space="preserve"> </w:t>
            </w:r>
            <w:r w:rsidRPr="005C2898">
              <w:rPr>
                <w:rFonts w:asciiTheme="minorHAnsi" w:eastAsia="Malgun Gothic" w:hAnsiTheme="minorHAnsi" w:cstheme="minorHAnsi"/>
                <w:lang w:eastAsia="ko-KR"/>
              </w:rPr>
              <w:t>variable</w:t>
            </w:r>
            <w:r>
              <w:rPr>
                <w:rFonts w:asciiTheme="minorHAnsi" w:eastAsia="Malgun Gothic" w:hAnsiTheme="minorHAnsi" w:cstheme="minorHAnsi"/>
                <w:lang w:eastAsia="ko-KR"/>
              </w:rPr>
              <w:t>”.</w:t>
            </w:r>
          </w:p>
        </w:tc>
        <w:tc>
          <w:tcPr>
            <w:tcW w:w="884" w:type="pct"/>
          </w:tcPr>
          <w:p w14:paraId="07F09209" w14:textId="041D70BC"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331F2595" w14:textId="77777777" w:rsidR="00E027EC" w:rsidRDefault="00E027EC" w:rsidP="00E027EC">
            <w:pPr>
              <w:spacing w:after="0" w:line="276" w:lineRule="auto"/>
              <w:rPr>
                <w:rFonts w:asciiTheme="minorHAnsi" w:eastAsia="宋体" w:hAnsiTheme="minorHAnsi" w:cstheme="minorHAnsi"/>
                <w:lang w:eastAsia="zh-CN"/>
              </w:rPr>
            </w:pPr>
          </w:p>
        </w:tc>
      </w:tr>
      <w:tr w:rsidR="00E027EC" w14:paraId="3E4E8520" w14:textId="77777777" w:rsidTr="00137B1C">
        <w:trPr>
          <w:tblHeader/>
        </w:trPr>
        <w:tc>
          <w:tcPr>
            <w:tcW w:w="210" w:type="pct"/>
            <w:vAlign w:val="bottom"/>
          </w:tcPr>
          <w:p w14:paraId="6AFF5230"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877" w:type="pct"/>
          </w:tcPr>
          <w:p w14:paraId="6000ED7A" w14:textId="337A798A" w:rsidR="00E027EC" w:rsidRDefault="00E027EC" w:rsidP="00E027EC">
            <w:pPr>
              <w:spacing w:after="0" w:line="276" w:lineRule="auto"/>
              <w:rPr>
                <w:rFonts w:asciiTheme="minorHAnsi" w:eastAsia="Malgun Gothic" w:hAnsiTheme="minorHAnsi" w:cstheme="minorHAnsi"/>
                <w:lang w:eastAsia="ko-KR"/>
              </w:rPr>
            </w:pPr>
            <w:r>
              <w:rPr>
                <w:rFonts w:asciiTheme="minorHAnsi" w:hAnsiTheme="minorHAnsi" w:cstheme="minorHAnsi"/>
                <w:noProof/>
                <w:lang w:eastAsia="en-GB"/>
              </w:rPr>
              <w:t>N</w:t>
            </w:r>
          </w:p>
        </w:tc>
        <w:tc>
          <w:tcPr>
            <w:tcW w:w="1658" w:type="pct"/>
          </w:tcPr>
          <w:p w14:paraId="7C957121"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9.1.1.4, last table:</w:t>
            </w:r>
          </w:p>
          <w:p w14:paraId="0C220291" w14:textId="77777777" w:rsidR="00E027EC" w:rsidRDefault="00E027EC" w:rsidP="00E027EC">
            <w:pPr>
              <w:spacing w:after="0" w:line="276" w:lineRule="auto"/>
              <w:rPr>
                <w:rFonts w:asciiTheme="minorHAnsi" w:eastAsia="Malgun Gothic" w:hAnsiTheme="minorHAnsi" w:cstheme="minorHAnsi"/>
                <w:lang w:eastAsia="ko-KR"/>
              </w:rPr>
            </w:pPr>
          </w:p>
          <w:tbl>
            <w:tblPr>
              <w:tblW w:w="3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34"/>
            </w:tblGrid>
            <w:tr w:rsidR="00E027EC" w:rsidRPr="0095250E" w14:paraId="580298AE" w14:textId="77777777" w:rsidTr="00624B71">
              <w:tc>
                <w:tcPr>
                  <w:tcW w:w="2438" w:type="dxa"/>
                  <w:tcBorders>
                    <w:top w:val="single" w:sz="4" w:space="0" w:color="auto"/>
                    <w:left w:val="single" w:sz="4" w:space="0" w:color="auto"/>
                    <w:bottom w:val="single" w:sz="4" w:space="0" w:color="auto"/>
                    <w:right w:val="single" w:sz="4" w:space="0" w:color="auto"/>
                  </w:tcBorders>
                  <w:hideMark/>
                </w:tcPr>
                <w:p w14:paraId="0FC926A8" w14:textId="77777777" w:rsidR="00E027EC" w:rsidRPr="0095250E" w:rsidRDefault="00E027EC" w:rsidP="00E027EC">
                  <w:pPr>
                    <w:pStyle w:val="TAL"/>
                    <w:rPr>
                      <w:i/>
                      <w:lang w:eastAsia="en-GB"/>
                    </w:rPr>
                  </w:pPr>
                  <w:r w:rsidRPr="0095250E">
                    <w:rPr>
                      <w:lang w:eastAsia="en-GB"/>
                    </w:rPr>
                    <w:t>MAC configuration</w:t>
                  </w:r>
                </w:p>
              </w:tc>
              <w:tc>
                <w:tcPr>
                  <w:tcW w:w="1134" w:type="dxa"/>
                  <w:tcBorders>
                    <w:top w:val="single" w:sz="4" w:space="0" w:color="auto"/>
                    <w:left w:val="single" w:sz="4" w:space="0" w:color="auto"/>
                    <w:bottom w:val="single" w:sz="4" w:space="0" w:color="auto"/>
                    <w:right w:val="single" w:sz="4" w:space="0" w:color="auto"/>
                  </w:tcBorders>
                </w:tcPr>
                <w:p w14:paraId="32DCB46D" w14:textId="77777777" w:rsidR="00E027EC" w:rsidRPr="0095250E" w:rsidRDefault="00E027EC" w:rsidP="00E027EC">
                  <w:pPr>
                    <w:pStyle w:val="TAL"/>
                    <w:rPr>
                      <w:lang w:eastAsia="sv-SE"/>
                    </w:rPr>
                  </w:pPr>
                </w:p>
              </w:tc>
            </w:tr>
            <w:tr w:rsidR="00E027EC" w:rsidRPr="0095250E" w14:paraId="3D978B0F" w14:textId="77777777" w:rsidTr="00624B71">
              <w:tc>
                <w:tcPr>
                  <w:tcW w:w="2438" w:type="dxa"/>
                  <w:tcBorders>
                    <w:top w:val="single" w:sz="4" w:space="0" w:color="auto"/>
                    <w:left w:val="single" w:sz="4" w:space="0" w:color="auto"/>
                    <w:bottom w:val="single" w:sz="4" w:space="0" w:color="auto"/>
                    <w:right w:val="single" w:sz="4" w:space="0" w:color="auto"/>
                  </w:tcBorders>
                  <w:hideMark/>
                </w:tcPr>
                <w:p w14:paraId="76A8384E" w14:textId="77777777" w:rsidR="00E027EC" w:rsidRPr="0095250E" w:rsidRDefault="00E027EC" w:rsidP="00E027EC">
                  <w:pPr>
                    <w:pStyle w:val="TAL"/>
                    <w:rPr>
                      <w:i/>
                      <w:lang w:eastAsia="en-GB"/>
                    </w:rPr>
                  </w:pPr>
                  <w:r w:rsidRPr="0095250E">
                    <w:rPr>
                      <w:i/>
                      <w:lang w:eastAsia="sv-SE"/>
                    </w:rPr>
                    <w:t>&gt;priority</w:t>
                  </w:r>
                </w:p>
              </w:tc>
              <w:tc>
                <w:tcPr>
                  <w:tcW w:w="1134" w:type="dxa"/>
                  <w:tcBorders>
                    <w:top w:val="single" w:sz="4" w:space="0" w:color="auto"/>
                    <w:left w:val="single" w:sz="4" w:space="0" w:color="auto"/>
                    <w:bottom w:val="single" w:sz="4" w:space="0" w:color="auto"/>
                    <w:right w:val="single" w:sz="4" w:space="0" w:color="auto"/>
                  </w:tcBorders>
                  <w:hideMark/>
                </w:tcPr>
                <w:p w14:paraId="2E84F429" w14:textId="77777777" w:rsidR="00E027EC" w:rsidRPr="0095250E" w:rsidRDefault="00E027EC" w:rsidP="00E027EC">
                  <w:pPr>
                    <w:pStyle w:val="TAL"/>
                    <w:rPr>
                      <w:lang w:eastAsia="sv-SE"/>
                    </w:rPr>
                  </w:pPr>
                  <w:r w:rsidRPr="0095250E">
                    <w:rPr>
                      <w:lang w:eastAsia="sv-SE"/>
                    </w:rPr>
                    <w:t>1</w:t>
                  </w:r>
                </w:p>
              </w:tc>
            </w:tr>
            <w:tr w:rsidR="00E027EC" w:rsidRPr="0095250E" w14:paraId="60074945" w14:textId="77777777" w:rsidTr="00624B71">
              <w:tc>
                <w:tcPr>
                  <w:tcW w:w="2438" w:type="dxa"/>
                  <w:tcBorders>
                    <w:top w:val="single" w:sz="4" w:space="0" w:color="auto"/>
                    <w:left w:val="single" w:sz="4" w:space="0" w:color="auto"/>
                    <w:bottom w:val="single" w:sz="4" w:space="0" w:color="auto"/>
                    <w:right w:val="single" w:sz="4" w:space="0" w:color="auto"/>
                  </w:tcBorders>
                  <w:hideMark/>
                </w:tcPr>
                <w:p w14:paraId="79BE80D5" w14:textId="77777777" w:rsidR="00E027EC" w:rsidRPr="0095250E" w:rsidRDefault="00E027EC" w:rsidP="00E027EC">
                  <w:pPr>
                    <w:pStyle w:val="TAL"/>
                    <w:rPr>
                      <w:i/>
                      <w:lang w:eastAsia="sv-SE"/>
                    </w:rPr>
                  </w:pPr>
                  <w:r w:rsidRPr="0095250E">
                    <w:rPr>
                      <w:i/>
                      <w:lang w:eastAsia="sv-SE"/>
                    </w:rPr>
                    <w:t>&gt;</w:t>
                  </w:r>
                  <w:r w:rsidRPr="004C3C3B">
                    <w:rPr>
                      <w:i/>
                      <w:highlight w:val="yellow"/>
                      <w:lang w:eastAsia="sv-SE"/>
                    </w:rPr>
                    <w:t>proritised</w:t>
                  </w:r>
                  <w:r w:rsidRPr="0095250E">
                    <w:rPr>
                      <w:i/>
                      <w:lang w:eastAsia="sv-SE"/>
                    </w:rPr>
                    <w:t>BitRate</w:t>
                  </w:r>
                </w:p>
              </w:tc>
              <w:tc>
                <w:tcPr>
                  <w:tcW w:w="1134" w:type="dxa"/>
                  <w:tcBorders>
                    <w:top w:val="single" w:sz="4" w:space="0" w:color="auto"/>
                    <w:left w:val="single" w:sz="4" w:space="0" w:color="auto"/>
                    <w:bottom w:val="single" w:sz="4" w:space="0" w:color="auto"/>
                    <w:right w:val="single" w:sz="4" w:space="0" w:color="auto"/>
                  </w:tcBorders>
                  <w:hideMark/>
                </w:tcPr>
                <w:p w14:paraId="1C616909" w14:textId="77777777" w:rsidR="00E027EC" w:rsidRPr="0095250E" w:rsidRDefault="00E027EC" w:rsidP="00E027EC">
                  <w:pPr>
                    <w:pStyle w:val="TAL"/>
                    <w:rPr>
                      <w:lang w:eastAsia="sv-SE"/>
                    </w:rPr>
                  </w:pPr>
                  <w:r w:rsidRPr="004C3C3B">
                    <w:rPr>
                      <w:highlight w:val="yellow"/>
                      <w:lang w:eastAsia="sv-SE"/>
                    </w:rPr>
                    <w:t>Inifinity</w:t>
                  </w:r>
                </w:p>
              </w:tc>
            </w:tr>
          </w:tbl>
          <w:p w14:paraId="1EA34CD8" w14:textId="77777777" w:rsidR="00E027EC" w:rsidRDefault="00E027EC" w:rsidP="00E027EC">
            <w:pPr>
              <w:spacing w:after="0" w:line="276" w:lineRule="auto"/>
              <w:rPr>
                <w:rFonts w:asciiTheme="minorHAnsi" w:eastAsia="Malgun Gothic" w:hAnsiTheme="minorHAnsi" w:cstheme="minorHAnsi"/>
                <w:lang w:eastAsia="ko-KR"/>
              </w:rPr>
            </w:pPr>
          </w:p>
        </w:tc>
        <w:tc>
          <w:tcPr>
            <w:tcW w:w="1130" w:type="pct"/>
          </w:tcPr>
          <w:p w14:paraId="1292D574"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Typos in the table should be fixed:</w:t>
            </w:r>
          </w:p>
          <w:p w14:paraId="5E5FB724" w14:textId="77777777" w:rsidR="006451AE" w:rsidRDefault="00E027EC" w:rsidP="00E027EC">
            <w:pPr>
              <w:pStyle w:val="aff4"/>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w:t>
            </w:r>
            <w:r w:rsidRPr="004C3C3B">
              <w:rPr>
                <w:rFonts w:asciiTheme="minorHAnsi" w:eastAsia="Malgun Gothic" w:hAnsiTheme="minorHAnsi" w:cstheme="minorHAnsi"/>
                <w:lang w:eastAsia="ko-KR"/>
              </w:rPr>
              <w:t>proritisedBitRate</w:t>
            </w:r>
            <w:r>
              <w:rPr>
                <w:rFonts w:asciiTheme="minorHAnsi" w:eastAsia="Malgun Gothic" w:hAnsiTheme="minorHAnsi" w:cstheme="minorHAnsi"/>
                <w:lang w:eastAsia="ko-KR"/>
              </w:rPr>
              <w:t>” -&gt;</w:t>
            </w:r>
            <w:r w:rsidRPr="004C3C3B">
              <w:rPr>
                <w:rFonts w:asciiTheme="minorHAnsi" w:eastAsia="Malgun Gothic" w:hAnsiTheme="minorHAnsi" w:cstheme="minorHAnsi"/>
                <w:lang w:eastAsia="ko-KR"/>
              </w:rPr>
              <w:t>pr</w:t>
            </w:r>
            <w:r w:rsidRPr="004C3C3B">
              <w:rPr>
                <w:rFonts w:asciiTheme="minorHAnsi" w:eastAsia="Malgun Gothic" w:hAnsiTheme="minorHAnsi" w:cstheme="minorHAnsi"/>
                <w:color w:val="FF0000"/>
                <w:lang w:eastAsia="ko-KR"/>
              </w:rPr>
              <w:t>i</w:t>
            </w:r>
            <w:r w:rsidRPr="004C3C3B">
              <w:rPr>
                <w:rFonts w:asciiTheme="minorHAnsi" w:eastAsia="Malgun Gothic" w:hAnsiTheme="minorHAnsi" w:cstheme="minorHAnsi"/>
                <w:lang w:eastAsia="ko-KR"/>
              </w:rPr>
              <w:t>oritisedBitRate</w:t>
            </w:r>
          </w:p>
          <w:p w14:paraId="79C7C70B" w14:textId="286C50AD" w:rsidR="00E027EC" w:rsidRPr="006451AE" w:rsidRDefault="00E027EC" w:rsidP="00E027EC">
            <w:pPr>
              <w:pStyle w:val="aff4"/>
              <w:numPr>
                <w:ilvl w:val="0"/>
                <w:numId w:val="19"/>
              </w:numPr>
              <w:spacing w:after="0" w:line="276" w:lineRule="auto"/>
              <w:ind w:firstLineChars="0"/>
              <w:rPr>
                <w:rFonts w:asciiTheme="minorHAnsi" w:eastAsia="Malgun Gothic" w:hAnsiTheme="minorHAnsi" w:cstheme="minorHAnsi"/>
                <w:lang w:eastAsia="ko-KR"/>
              </w:rPr>
            </w:pPr>
            <w:r w:rsidRPr="006451AE">
              <w:rPr>
                <w:rFonts w:asciiTheme="minorHAnsi" w:eastAsia="Malgun Gothic" w:hAnsiTheme="minorHAnsi" w:cstheme="minorHAnsi"/>
                <w:lang w:eastAsia="ko-KR"/>
              </w:rPr>
              <w:t>“Inifinity” -&gt;”</w:t>
            </w:r>
            <w:r w:rsidRPr="006451AE">
              <w:rPr>
                <w:rFonts w:asciiTheme="minorHAnsi" w:eastAsia="Malgun Gothic" w:hAnsiTheme="minorHAnsi" w:cstheme="minorHAnsi"/>
                <w:color w:val="FF0000"/>
                <w:lang w:eastAsia="ko-KR"/>
              </w:rPr>
              <w:t>i</w:t>
            </w:r>
            <w:r w:rsidRPr="006451AE">
              <w:rPr>
                <w:rFonts w:asciiTheme="minorHAnsi" w:eastAsia="Malgun Gothic" w:hAnsiTheme="minorHAnsi" w:cstheme="minorHAnsi"/>
                <w:lang w:eastAsia="ko-KR"/>
              </w:rPr>
              <w:t>n</w:t>
            </w:r>
            <w:r w:rsidRPr="006451AE">
              <w:rPr>
                <w:rFonts w:asciiTheme="minorHAnsi" w:eastAsia="Malgun Gothic" w:hAnsiTheme="minorHAnsi" w:cstheme="minorHAnsi"/>
                <w:color w:val="FF0000"/>
                <w:lang w:eastAsia="ko-KR"/>
              </w:rPr>
              <w:t>fi</w:t>
            </w:r>
            <w:r w:rsidRPr="006451AE">
              <w:rPr>
                <w:rFonts w:asciiTheme="minorHAnsi" w:eastAsia="Malgun Gothic" w:hAnsiTheme="minorHAnsi" w:cstheme="minorHAnsi"/>
                <w:lang w:eastAsia="ko-KR"/>
              </w:rPr>
              <w:t>nity”</w:t>
            </w:r>
          </w:p>
        </w:tc>
        <w:tc>
          <w:tcPr>
            <w:tcW w:w="884" w:type="pct"/>
          </w:tcPr>
          <w:p w14:paraId="002BE344" w14:textId="0BDFEE80"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2EBA5B55" w14:textId="77777777" w:rsidR="00E027EC" w:rsidRDefault="00E027EC" w:rsidP="00E027EC">
            <w:pPr>
              <w:spacing w:after="0" w:line="276" w:lineRule="auto"/>
              <w:rPr>
                <w:rFonts w:asciiTheme="minorHAnsi" w:eastAsia="宋体" w:hAnsiTheme="minorHAnsi" w:cstheme="minorHAnsi"/>
                <w:lang w:eastAsia="zh-CN"/>
              </w:rPr>
            </w:pPr>
          </w:p>
        </w:tc>
      </w:tr>
      <w:tr w:rsidR="00E027EC" w14:paraId="5374D59B" w14:textId="77777777" w:rsidTr="00137B1C">
        <w:trPr>
          <w:tblHeader/>
        </w:trPr>
        <w:tc>
          <w:tcPr>
            <w:tcW w:w="210" w:type="pct"/>
            <w:vAlign w:val="bottom"/>
          </w:tcPr>
          <w:p w14:paraId="6555FC28" w14:textId="77777777" w:rsidR="00E027EC" w:rsidRDefault="00E027EC" w:rsidP="00E027EC">
            <w:pPr>
              <w:spacing w:after="0" w:line="276" w:lineRule="auto"/>
              <w:jc w:val="center"/>
              <w:rPr>
                <w:rFonts w:asciiTheme="minorHAnsi" w:hAnsiTheme="minorHAnsi" w:cstheme="minorHAnsi"/>
                <w:color w:val="000000"/>
              </w:rPr>
            </w:pPr>
            <w:r>
              <w:rPr>
                <w:rFonts w:asciiTheme="minorHAnsi" w:hAnsiTheme="minorHAnsi" w:cstheme="minorHAnsi"/>
                <w:color w:val="000000"/>
              </w:rPr>
              <w:t>49</w:t>
            </w:r>
          </w:p>
        </w:tc>
        <w:tc>
          <w:tcPr>
            <w:tcW w:w="877" w:type="pct"/>
          </w:tcPr>
          <w:p w14:paraId="2EB77B13" w14:textId="28CD5774" w:rsidR="00E027EC" w:rsidRDefault="00E027EC" w:rsidP="00E027EC">
            <w:pPr>
              <w:spacing w:after="0" w:line="276" w:lineRule="auto"/>
              <w:rPr>
                <w:rFonts w:asciiTheme="minorHAnsi" w:eastAsia="Malgun Gothic" w:hAnsiTheme="minorHAnsi" w:cstheme="minorHAnsi"/>
                <w:lang w:eastAsia="ko-KR"/>
              </w:rPr>
            </w:pPr>
            <w:r w:rsidRPr="00580251">
              <w:rPr>
                <w:rFonts w:asciiTheme="minorHAnsi" w:eastAsia="MS Mincho" w:hAnsiTheme="minorHAnsi" w:cstheme="minorHAnsi"/>
                <w:lang w:eastAsia="en-GB"/>
              </w:rPr>
              <w:t>Y</w:t>
            </w:r>
          </w:p>
        </w:tc>
        <w:tc>
          <w:tcPr>
            <w:tcW w:w="1658" w:type="pct"/>
          </w:tcPr>
          <w:p w14:paraId="68A0C465" w14:textId="77777777" w:rsidR="00E027EC" w:rsidRDefault="00E027EC" w:rsidP="00E027E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11.2.2, </w:t>
            </w:r>
            <w:r w:rsidRPr="004C3C3B">
              <w:rPr>
                <w:rFonts w:asciiTheme="minorHAnsi" w:eastAsia="Malgun Gothic" w:hAnsiTheme="minorHAnsi" w:cstheme="minorHAnsi"/>
                <w:lang w:eastAsia="ko-KR"/>
              </w:rPr>
              <w:t>CG-Config message</w:t>
            </w:r>
            <w:r>
              <w:rPr>
                <w:rFonts w:asciiTheme="minorHAnsi" w:eastAsia="Malgun Gothic" w:hAnsiTheme="minorHAnsi" w:cstheme="minorHAnsi"/>
                <w:lang w:eastAsia="ko-KR"/>
              </w:rPr>
              <w:t>:</w:t>
            </w:r>
          </w:p>
          <w:p w14:paraId="7A9B4CED" w14:textId="77777777" w:rsidR="00E027EC" w:rsidRDefault="00E027EC" w:rsidP="00E027EC">
            <w:pPr>
              <w:spacing w:after="0" w:line="276" w:lineRule="auto"/>
              <w:rPr>
                <w:rFonts w:asciiTheme="minorHAnsi" w:eastAsia="Malgun Gothic" w:hAnsiTheme="minorHAnsi" w:cstheme="minorHAnsi"/>
                <w:lang w:eastAsia="ko-KR"/>
              </w:rPr>
            </w:pPr>
          </w:p>
          <w:p w14:paraId="32E312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CG-Config-v1800-IEs ::=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w:t>
            </w:r>
          </w:p>
          <w:p w14:paraId="4C38D44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candidateServingFreqRangeListNR-r18    CandidateServingFreqRangeListNR-r18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3B350AFA"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candidateServingFreqListNR</w:t>
            </w:r>
            <w:r w:rsidRPr="004C3C3B">
              <w:rPr>
                <w:rFonts w:ascii="Courier New" w:hAnsi="Courier New"/>
                <w:noProof/>
                <w:sz w:val="16"/>
                <w:highlight w:val="yellow"/>
                <w:lang w:eastAsia="en-GB"/>
              </w:rPr>
              <w:t>-r16</w:t>
            </w:r>
            <w:r w:rsidRPr="004C3C3B">
              <w:rPr>
                <w:rFonts w:ascii="Courier New" w:hAnsi="Courier New"/>
                <w:noProof/>
                <w:sz w:val="16"/>
                <w:lang w:eastAsia="en-GB"/>
              </w:rPr>
              <w:t xml:space="preserve">         CandidateServingFreqListNR-r16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7CF2E87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idc-TDM-AssistanceConfig-r18           </w:t>
            </w:r>
            <w:r w:rsidRPr="004C3C3B">
              <w:rPr>
                <w:rFonts w:ascii="Courier New" w:hAnsi="Courier New"/>
                <w:noProof/>
                <w:color w:val="993366"/>
                <w:sz w:val="16"/>
                <w:lang w:eastAsia="en-GB"/>
              </w:rPr>
              <w:t>ENUMERATED</w:t>
            </w:r>
            <w:r w:rsidRPr="004C3C3B">
              <w:rPr>
                <w:rFonts w:ascii="Courier New" w:hAnsi="Courier New"/>
                <w:noProof/>
                <w:sz w:val="16"/>
                <w:lang w:eastAsia="en-GB"/>
              </w:rPr>
              <w:t xml:space="preserve"> {enabled}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0DCD20A8"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candidateCellInfoListSubsequentCPC-r18 CandidateCellInfoListCPC-r17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116A9797"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scpac-ReferenceConfigurationSCG-r18    ReferenceConfiguration-r18             </w:t>
            </w:r>
            <w:r w:rsidRPr="004C3C3B">
              <w:rPr>
                <w:rFonts w:ascii="Courier New" w:hAnsi="Courier New"/>
                <w:noProof/>
                <w:color w:val="993366"/>
                <w:sz w:val="16"/>
                <w:lang w:eastAsia="en-GB"/>
              </w:rPr>
              <w:t>OPTIONAL</w:t>
            </w:r>
            <w:r w:rsidRPr="004C3C3B">
              <w:rPr>
                <w:rFonts w:ascii="Courier New" w:hAnsi="Courier New"/>
                <w:noProof/>
                <w:sz w:val="16"/>
                <w:lang w:eastAsia="en-GB"/>
              </w:rPr>
              <w:t>,</w:t>
            </w:r>
          </w:p>
          <w:p w14:paraId="41462511"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 xml:space="preserve">    nonCriticalExtension    </w:t>
            </w:r>
            <w:r w:rsidRPr="004C3C3B">
              <w:rPr>
                <w:rFonts w:ascii="Courier New" w:hAnsi="Courier New"/>
                <w:noProof/>
                <w:color w:val="993366"/>
                <w:sz w:val="16"/>
                <w:lang w:eastAsia="en-GB"/>
              </w:rPr>
              <w:t>SEQUENCE</w:t>
            </w:r>
            <w:r w:rsidRPr="004C3C3B">
              <w:rPr>
                <w:rFonts w:ascii="Courier New" w:hAnsi="Courier New"/>
                <w:noProof/>
                <w:sz w:val="16"/>
                <w:lang w:eastAsia="en-GB"/>
              </w:rPr>
              <w:t xml:space="preserve"> {}  </w:t>
            </w:r>
            <w:r w:rsidRPr="004C3C3B">
              <w:rPr>
                <w:rFonts w:ascii="Courier New" w:hAnsi="Courier New"/>
                <w:noProof/>
                <w:color w:val="993366"/>
                <w:sz w:val="16"/>
                <w:lang w:eastAsia="en-GB"/>
              </w:rPr>
              <w:t>OPTIONAL</w:t>
            </w:r>
          </w:p>
          <w:p w14:paraId="3B08D345" w14:textId="77777777" w:rsidR="00E027EC" w:rsidRPr="004C3C3B" w:rsidRDefault="00E027EC" w:rsidP="00E027E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C3C3B">
              <w:rPr>
                <w:rFonts w:ascii="Courier New" w:hAnsi="Courier New"/>
                <w:noProof/>
                <w:sz w:val="16"/>
                <w:lang w:eastAsia="en-GB"/>
              </w:rPr>
              <w:t>}</w:t>
            </w:r>
          </w:p>
          <w:p w14:paraId="5C9DCC97" w14:textId="77777777" w:rsidR="00E027EC" w:rsidRDefault="00E027EC" w:rsidP="00E027EC">
            <w:pPr>
              <w:spacing w:after="0" w:line="276" w:lineRule="auto"/>
              <w:rPr>
                <w:rFonts w:asciiTheme="minorHAnsi" w:eastAsia="Malgun Gothic" w:hAnsiTheme="minorHAnsi" w:cstheme="minorHAnsi"/>
                <w:lang w:eastAsia="ko-KR"/>
              </w:rPr>
            </w:pPr>
          </w:p>
          <w:p w14:paraId="2CBEA47C"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CG-Config field descriptions</w:t>
            </w:r>
            <w:r>
              <w:rPr>
                <w:rFonts w:asciiTheme="minorHAnsi" w:eastAsia="Malgun Gothic" w:hAnsiTheme="minorHAnsi" w:cstheme="minorHAnsi"/>
                <w:lang w:eastAsia="ko-KR"/>
              </w:rPr>
              <w:t>:</w:t>
            </w:r>
          </w:p>
          <w:p w14:paraId="28B8E48B" w14:textId="77777777" w:rsidR="00E027EC" w:rsidRPr="004C3C3B" w:rsidRDefault="00E027EC" w:rsidP="00E027EC">
            <w:pPr>
              <w:spacing w:after="0" w:line="276" w:lineRule="auto"/>
              <w:rPr>
                <w:rFonts w:asciiTheme="minorHAnsi" w:eastAsia="Malgun Gothic" w:hAnsiTheme="minorHAnsi" w:cstheme="minorHAnsi"/>
                <w:b/>
                <w:bCs/>
                <w:i/>
                <w:iCs/>
                <w:lang w:eastAsia="ko-KR"/>
              </w:rPr>
            </w:pPr>
            <w:r w:rsidRPr="004C3C3B">
              <w:rPr>
                <w:rFonts w:asciiTheme="minorHAnsi" w:eastAsia="Malgun Gothic" w:hAnsiTheme="minorHAnsi" w:cstheme="minorHAnsi"/>
                <w:b/>
                <w:bCs/>
                <w:i/>
                <w:iCs/>
                <w:lang w:eastAsia="ko-KR"/>
              </w:rPr>
              <w:t>candidateServingFreqListNR, candidateServingFreqListEUTRA</w:t>
            </w:r>
          </w:p>
          <w:p w14:paraId="58246483" w14:textId="77777777" w:rsidR="00E027EC" w:rsidRPr="004C3C3B"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lang w:eastAsia="ko-KR"/>
              </w:rPr>
              <w:t>Indicates frequencies of candidate serving cells for In-Device Co-existence Indication (see TS 36.331 [10]).</w:t>
            </w:r>
          </w:p>
          <w:p w14:paraId="0730E264" w14:textId="77777777" w:rsidR="00E027EC" w:rsidRPr="004C3C3B" w:rsidRDefault="00E027EC" w:rsidP="00E027EC">
            <w:pPr>
              <w:spacing w:after="0" w:line="276" w:lineRule="auto"/>
              <w:rPr>
                <w:rFonts w:asciiTheme="minorHAnsi" w:eastAsia="Malgun Gothic" w:hAnsiTheme="minorHAnsi" w:cstheme="minorHAnsi"/>
                <w:b/>
                <w:bCs/>
                <w:i/>
                <w:iCs/>
                <w:lang w:eastAsia="ko-KR"/>
              </w:rPr>
            </w:pPr>
            <w:r w:rsidRPr="004C3C3B">
              <w:rPr>
                <w:rFonts w:asciiTheme="minorHAnsi" w:eastAsia="Malgun Gothic" w:hAnsiTheme="minorHAnsi" w:cstheme="minorHAnsi"/>
                <w:b/>
                <w:bCs/>
                <w:i/>
                <w:iCs/>
                <w:lang w:eastAsia="ko-KR"/>
              </w:rPr>
              <w:t>candidateServingFreqListNR</w:t>
            </w:r>
            <w:r w:rsidRPr="004C3C3B">
              <w:rPr>
                <w:rFonts w:asciiTheme="minorHAnsi" w:eastAsia="Malgun Gothic" w:hAnsiTheme="minorHAnsi" w:cstheme="minorHAnsi"/>
                <w:b/>
                <w:bCs/>
                <w:i/>
                <w:iCs/>
                <w:highlight w:val="yellow"/>
                <w:lang w:eastAsia="ko-KR"/>
              </w:rPr>
              <w:t>-r16</w:t>
            </w:r>
          </w:p>
          <w:p w14:paraId="7969BFE9" w14:textId="77777777" w:rsidR="00E027EC" w:rsidRDefault="00E027EC" w:rsidP="00E027EC">
            <w:pPr>
              <w:spacing w:after="0" w:line="276" w:lineRule="auto"/>
              <w:rPr>
                <w:rFonts w:asciiTheme="minorHAnsi" w:eastAsia="Malgun Gothic" w:hAnsiTheme="minorHAnsi" w:cstheme="minorHAnsi"/>
                <w:lang w:eastAsia="ko-KR"/>
              </w:rPr>
            </w:pPr>
            <w:r w:rsidRPr="004C3C3B">
              <w:rPr>
                <w:rFonts w:asciiTheme="minorHAnsi" w:eastAsia="Malgun Gothic" w:hAnsiTheme="minorHAnsi" w:cstheme="minorHAnsi"/>
                <w:highlight w:val="yellow"/>
                <w:lang w:eastAsia="ko-KR"/>
              </w:rPr>
              <w:t>i</w:t>
            </w:r>
            <w:r w:rsidRPr="004C3C3B">
              <w:rPr>
                <w:rFonts w:asciiTheme="minorHAnsi" w:eastAsia="Malgun Gothic" w:hAnsiTheme="minorHAnsi" w:cstheme="minorHAnsi"/>
                <w:lang w:eastAsia="ko-KR"/>
              </w:rPr>
              <w:t>ndicates the candidate frequencies configured by SN for IDC. This field is only used in NR-DC.</w:t>
            </w:r>
          </w:p>
          <w:p w14:paraId="4FF95AFF" w14:textId="77777777" w:rsidR="00E027EC" w:rsidRDefault="00E027EC" w:rsidP="00E027EC">
            <w:pPr>
              <w:spacing w:after="0" w:line="276" w:lineRule="auto"/>
              <w:rPr>
                <w:rFonts w:asciiTheme="minorHAnsi" w:eastAsia="Malgun Gothic" w:hAnsiTheme="minorHAnsi" w:cstheme="minorHAnsi"/>
                <w:lang w:eastAsia="ko-KR"/>
              </w:rPr>
            </w:pPr>
          </w:p>
        </w:tc>
        <w:tc>
          <w:tcPr>
            <w:tcW w:w="1130" w:type="pct"/>
          </w:tcPr>
          <w:p w14:paraId="5E896DBA" w14:textId="77777777" w:rsidR="00E027EC" w:rsidRDefault="00E027EC" w:rsidP="00E027EC">
            <w:pPr>
              <w:pStyle w:val="aff4"/>
              <w:numPr>
                <w:ilvl w:val="0"/>
                <w:numId w:val="20"/>
              </w:numPr>
              <w:spacing w:after="0" w:line="276" w:lineRule="auto"/>
              <w:ind w:firstLineChars="0"/>
              <w:rPr>
                <w:rFonts w:asciiTheme="minorHAnsi" w:eastAsia="Malgun Gothic" w:hAnsiTheme="minorHAnsi" w:cstheme="minorHAnsi"/>
                <w:lang w:eastAsia="ko-KR"/>
              </w:rPr>
            </w:pPr>
            <w:r w:rsidRPr="004C3C3B">
              <w:rPr>
                <w:rFonts w:asciiTheme="minorHAnsi" w:eastAsia="Malgun Gothic" w:hAnsiTheme="minorHAnsi" w:cstheme="minorHAnsi"/>
                <w:lang w:eastAsia="ko-KR"/>
              </w:rPr>
              <w:t>In ASN.1 and field description the suffix of field candidateServingFreqListNR</w:t>
            </w:r>
            <w:r w:rsidRPr="004C3C3B">
              <w:rPr>
                <w:rFonts w:asciiTheme="minorHAnsi" w:eastAsia="Malgun Gothic" w:hAnsiTheme="minorHAnsi" w:cstheme="minorHAnsi"/>
                <w:highlight w:val="yellow"/>
                <w:lang w:eastAsia="ko-KR"/>
              </w:rPr>
              <w:t>-r16</w:t>
            </w:r>
            <w:r w:rsidRPr="004C3C3B">
              <w:rPr>
                <w:rFonts w:asciiTheme="minorHAnsi" w:eastAsia="Malgun Gothic" w:hAnsiTheme="minorHAnsi" w:cstheme="minorHAnsi"/>
                <w:lang w:eastAsia="ko-KR"/>
              </w:rPr>
              <w:t xml:space="preserve"> should be “</w:t>
            </w:r>
            <w:r w:rsidRPr="004C3C3B">
              <w:rPr>
                <w:rFonts w:asciiTheme="minorHAnsi" w:eastAsia="Malgun Gothic" w:hAnsiTheme="minorHAnsi" w:cstheme="minorHAnsi"/>
                <w:color w:val="FF0000"/>
                <w:lang w:eastAsia="ko-KR"/>
              </w:rPr>
              <w:t>-r18</w:t>
            </w:r>
            <w:r w:rsidRPr="004C3C3B">
              <w:rPr>
                <w:rFonts w:asciiTheme="minorHAnsi" w:eastAsia="Malgun Gothic" w:hAnsiTheme="minorHAnsi" w:cstheme="minorHAnsi"/>
                <w:lang w:eastAsia="ko-KR"/>
              </w:rPr>
              <w:t>”.</w:t>
            </w:r>
          </w:p>
          <w:p w14:paraId="2C24D356" w14:textId="2183F637" w:rsidR="00E027EC" w:rsidRPr="00E027EC" w:rsidRDefault="00E027EC" w:rsidP="00E027EC">
            <w:pPr>
              <w:pStyle w:val="aff4"/>
              <w:numPr>
                <w:ilvl w:val="0"/>
                <w:numId w:val="20"/>
              </w:numPr>
              <w:spacing w:after="0" w:line="276" w:lineRule="auto"/>
              <w:ind w:firstLineChars="0"/>
              <w:rPr>
                <w:rFonts w:asciiTheme="minorHAnsi" w:eastAsia="Malgun Gothic" w:hAnsiTheme="minorHAnsi" w:cstheme="minorHAnsi"/>
                <w:lang w:eastAsia="ko-KR"/>
              </w:rPr>
            </w:pPr>
            <w:r w:rsidRPr="00E027EC">
              <w:rPr>
                <w:rFonts w:asciiTheme="minorHAnsi" w:eastAsia="Malgun Gothic" w:hAnsiTheme="minorHAnsi" w:cstheme="minorHAnsi"/>
                <w:lang w:eastAsia="ko-KR"/>
              </w:rPr>
              <w:t>In field description of candidateServingFreqListNR-r16 the word “</w:t>
            </w:r>
            <w:r w:rsidRPr="00E027EC">
              <w:rPr>
                <w:rFonts w:asciiTheme="minorHAnsi" w:eastAsia="Malgun Gothic" w:hAnsiTheme="minorHAnsi" w:cstheme="minorHAnsi"/>
                <w:highlight w:val="yellow"/>
                <w:lang w:eastAsia="ko-KR"/>
              </w:rPr>
              <w:t>i</w:t>
            </w:r>
            <w:r w:rsidRPr="00E027EC">
              <w:rPr>
                <w:rFonts w:asciiTheme="minorHAnsi" w:eastAsia="Malgun Gothic" w:hAnsiTheme="minorHAnsi" w:cstheme="minorHAnsi"/>
                <w:lang w:eastAsia="ko-KR"/>
              </w:rPr>
              <w:t>ndicates” should start with capital letter.</w:t>
            </w:r>
          </w:p>
        </w:tc>
        <w:tc>
          <w:tcPr>
            <w:tcW w:w="884" w:type="pct"/>
          </w:tcPr>
          <w:p w14:paraId="1BCC56E5" w14:textId="245D819A" w:rsidR="00E027EC" w:rsidRDefault="00E027EC" w:rsidP="00E027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242" w:type="pct"/>
          </w:tcPr>
          <w:p w14:paraId="092E6211" w14:textId="77777777" w:rsidR="00E027EC" w:rsidRDefault="00E027EC" w:rsidP="00E027EC">
            <w:pPr>
              <w:spacing w:after="0" w:line="276" w:lineRule="auto"/>
              <w:rPr>
                <w:rFonts w:asciiTheme="minorHAnsi" w:eastAsia="宋体" w:hAnsiTheme="minorHAnsi" w:cstheme="minorHAnsi"/>
                <w:lang w:eastAsia="zh-CN"/>
              </w:rPr>
            </w:pPr>
          </w:p>
        </w:tc>
      </w:tr>
      <w:tr w:rsidR="00825D57" w14:paraId="7EE21741" w14:textId="77777777" w:rsidTr="00137B1C">
        <w:trPr>
          <w:tblHeader/>
        </w:trPr>
        <w:tc>
          <w:tcPr>
            <w:tcW w:w="210" w:type="pct"/>
            <w:vAlign w:val="bottom"/>
          </w:tcPr>
          <w:p w14:paraId="44337453"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877" w:type="pct"/>
          </w:tcPr>
          <w:p w14:paraId="050265E7" w14:textId="44ACC772"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5BA122B5"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.2.2.4.25</w:t>
            </w:r>
          </w:p>
          <w:p w14:paraId="1CBA1FB7" w14:textId="77777777" w:rsidR="00BC51CA" w:rsidRPr="00BC51CA" w:rsidRDefault="00BC51CA" w:rsidP="00BC51CA">
            <w:pPr>
              <w:rPr>
                <w:lang w:eastAsia="ja-JP"/>
              </w:rPr>
            </w:pPr>
            <w:r w:rsidRPr="00BC51CA">
              <w:rPr>
                <w:lang w:eastAsia="ja-JP"/>
              </w:rPr>
              <w:t xml:space="preserve">Upon receiving </w:t>
            </w:r>
            <w:r w:rsidRPr="00BC51CA">
              <w:rPr>
                <w:i/>
                <w:lang w:eastAsia="ja-JP"/>
              </w:rPr>
              <w:t>SIBXX</w:t>
            </w:r>
            <w:r w:rsidRPr="00BC51CA">
              <w:rPr>
                <w:lang w:eastAsia="ja-JP"/>
              </w:rPr>
              <w:t>, the UE shall:</w:t>
            </w:r>
          </w:p>
          <w:p w14:paraId="2B5F60B6" w14:textId="77777777" w:rsidR="00BC51CA" w:rsidRPr="00BC51CA" w:rsidRDefault="00BC51CA" w:rsidP="00BC51CA">
            <w:pPr>
              <w:ind w:left="568" w:hanging="284"/>
              <w:rPr>
                <w:lang w:eastAsia="ja-JP"/>
              </w:rPr>
            </w:pPr>
            <w:r w:rsidRPr="00BC51CA">
              <w:rPr>
                <w:lang w:eastAsia="ja-JP"/>
              </w:rPr>
              <w:t>1&gt;</w:t>
            </w:r>
            <w:r w:rsidRPr="00BC51CA">
              <w:rPr>
                <w:lang w:eastAsia="ja-JP"/>
              </w:rPr>
              <w:tab/>
              <w:t xml:space="preserve">if </w:t>
            </w:r>
            <w:r w:rsidRPr="00BC51CA">
              <w:rPr>
                <w:i/>
                <w:lang w:eastAsia="ja-JP"/>
              </w:rPr>
              <w:t xml:space="preserve">sl-FreqInfoList </w:t>
            </w:r>
            <w:r w:rsidRPr="00BC51CA">
              <w:rPr>
                <w:lang w:eastAsia="ja-JP"/>
              </w:rPr>
              <w:t xml:space="preserve">is included in </w:t>
            </w:r>
            <w:r w:rsidRPr="00BC51CA">
              <w:rPr>
                <w:i/>
                <w:lang w:eastAsia="ja-JP"/>
              </w:rPr>
              <w:t>sl-PosConfigCommonNR</w:t>
            </w:r>
            <w:r w:rsidRPr="00BC51CA">
              <w:rPr>
                <w:lang w:eastAsia="ja-JP"/>
              </w:rPr>
              <w:t>:</w:t>
            </w:r>
          </w:p>
          <w:p w14:paraId="050DE68F" w14:textId="77777777" w:rsidR="00BC51CA" w:rsidRPr="00BC51CA" w:rsidRDefault="00BC51CA" w:rsidP="00BC51CA">
            <w:pPr>
              <w:ind w:left="852" w:hanging="284"/>
              <w:rPr>
                <w:lang w:eastAsia="ja-JP"/>
              </w:rPr>
            </w:pPr>
            <w:r w:rsidRPr="00BC51CA">
              <w:rPr>
                <w:lang w:eastAsia="ja-JP"/>
              </w:rPr>
              <w:t>2&gt;</w:t>
            </w:r>
            <w:r w:rsidRPr="00BC51CA">
              <w:rPr>
                <w:lang w:eastAsia="ja-JP"/>
              </w:rPr>
              <w:tab/>
              <w:t xml:space="preserve">if configured to receive </w:t>
            </w:r>
            <w:r w:rsidRPr="00BC51CA">
              <w:rPr>
                <w:rFonts w:eastAsia="宋体"/>
                <w:highlight w:val="yellow"/>
              </w:rPr>
              <w:t>sidelink control information for</w:t>
            </w:r>
            <w:r w:rsidRPr="00BC51CA">
              <w:rPr>
                <w:highlight w:val="yellow"/>
                <w:lang w:eastAsia="ja-JP"/>
              </w:rPr>
              <w:t xml:space="preserve"> SL-PRS measurement</w:t>
            </w:r>
            <w:r w:rsidRPr="00BC51CA">
              <w:rPr>
                <w:lang w:eastAsia="ja-JP"/>
              </w:rPr>
              <w:t>:</w:t>
            </w:r>
          </w:p>
          <w:p w14:paraId="0152B785" w14:textId="77777777" w:rsidR="00BC51CA" w:rsidRPr="00BC51CA" w:rsidRDefault="00BC51CA" w:rsidP="00BC51CA">
            <w:pPr>
              <w:ind w:left="1135" w:hanging="284"/>
              <w:rPr>
                <w:lang w:eastAsia="ja-JP"/>
              </w:rPr>
            </w:pPr>
            <w:r w:rsidRPr="00BC51CA">
              <w:rPr>
                <w:lang w:eastAsia="ja-JP"/>
              </w:rPr>
              <w:t>3&gt;</w:t>
            </w:r>
            <w:r w:rsidRPr="00BC51CA">
              <w:rPr>
                <w:lang w:eastAsia="ja-JP"/>
              </w:rPr>
              <w:tab/>
              <w:t xml:space="preserve">use the resource pool(s) indicated by </w:t>
            </w:r>
            <w:r w:rsidRPr="00BC51CA">
              <w:rPr>
                <w:i/>
                <w:lang w:eastAsia="ja-JP"/>
              </w:rPr>
              <w:t xml:space="preserve">sl-RxPool </w:t>
            </w:r>
            <w:r w:rsidRPr="00BC51CA">
              <w:rPr>
                <w:lang w:eastAsia="ja-JP"/>
              </w:rPr>
              <w:t xml:space="preserve">and/or </w:t>
            </w:r>
            <w:r w:rsidRPr="00BC51CA">
              <w:rPr>
                <w:i/>
                <w:iCs/>
                <w:lang w:eastAsia="ja-JP"/>
              </w:rPr>
              <w:t>sl-PRS-RxPool</w:t>
            </w:r>
            <w:r w:rsidRPr="00BC51CA">
              <w:rPr>
                <w:lang w:eastAsia="ja-JP"/>
              </w:rPr>
              <w:t xml:space="preserve"> for</w:t>
            </w:r>
            <w:r w:rsidRPr="00BC51CA">
              <w:rPr>
                <w:lang w:eastAsia="zh-CN"/>
              </w:rPr>
              <w:t xml:space="preserve"> </w:t>
            </w:r>
            <w:r w:rsidRPr="00BC51CA">
              <w:rPr>
                <w:rFonts w:eastAsia="宋体"/>
              </w:rPr>
              <w:t xml:space="preserve">sidelink control information reception for </w:t>
            </w:r>
            <w:r w:rsidRPr="00BC51CA">
              <w:rPr>
                <w:lang w:eastAsia="ja-JP"/>
              </w:rPr>
              <w:t>SL-PRS , as specified in 5.8.X.2;</w:t>
            </w:r>
          </w:p>
          <w:p w14:paraId="480C08EA" w14:textId="39BB25AD" w:rsidR="00BC51CA" w:rsidRPr="00BC51CA" w:rsidRDefault="00BC51CA">
            <w:pPr>
              <w:spacing w:after="0" w:line="276" w:lineRule="auto"/>
              <w:rPr>
                <w:rFonts w:asciiTheme="minorHAnsi" w:eastAsiaTheme="minorEastAsia" w:hAnsiTheme="minorHAnsi" w:cstheme="minorHAnsi"/>
                <w:lang w:eastAsia="zh-CN"/>
              </w:rPr>
            </w:pPr>
          </w:p>
        </w:tc>
        <w:tc>
          <w:tcPr>
            <w:tcW w:w="1130" w:type="pct"/>
          </w:tcPr>
          <w:p w14:paraId="2165B38B" w14:textId="77777777" w:rsidR="00BC51CA" w:rsidRPr="00BC51CA" w:rsidRDefault="00BC51CA" w:rsidP="00BC51CA">
            <w:pPr>
              <w:rPr>
                <w:rFonts w:asciiTheme="minorHAnsi" w:eastAsia="Malgun Gothic" w:hAnsiTheme="minorHAnsi" w:cstheme="minorHAnsi"/>
                <w:lang w:eastAsia="ko-KR"/>
              </w:rPr>
            </w:pPr>
            <w:r w:rsidRPr="00BC51CA">
              <w:rPr>
                <w:rFonts w:asciiTheme="minorHAnsi" w:eastAsia="Malgun Gothic" w:hAnsiTheme="minorHAnsi" w:cstheme="minorHAnsi"/>
                <w:lang w:eastAsia="ko-KR"/>
              </w:rPr>
              <w:t xml:space="preserve">No need to mention the SCI reception in the RRC procedure, since SCI reception is the PHY operation, in order to achieve SL-PRS reception. </w:t>
            </w:r>
          </w:p>
          <w:p w14:paraId="10BEC31D" w14:textId="480DC98F" w:rsidR="00825D57" w:rsidRDefault="00BC51CA" w:rsidP="00BC51CA">
            <w:pPr>
              <w:rPr>
                <w:rFonts w:eastAsia="Malgun Gothic"/>
                <w:lang w:eastAsia="ko-KR"/>
              </w:rPr>
            </w:pPr>
            <w:r w:rsidRPr="00BC51CA">
              <w:rPr>
                <w:rFonts w:asciiTheme="minorHAnsi" w:eastAsia="Malgun Gothic" w:hAnsiTheme="minorHAnsi" w:cstheme="minorHAnsi"/>
                <w:lang w:eastAsia="ko-KR"/>
              </w:rPr>
              <w:t>Change the highlight part into “SL-PRS”.</w:t>
            </w:r>
          </w:p>
        </w:tc>
        <w:tc>
          <w:tcPr>
            <w:tcW w:w="884" w:type="pct"/>
          </w:tcPr>
          <w:p w14:paraId="014FFBAB" w14:textId="59C4BD13"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2" w:type="pct"/>
          </w:tcPr>
          <w:p w14:paraId="74767136" w14:textId="77777777" w:rsidR="00825D57" w:rsidRDefault="00825D57">
            <w:pPr>
              <w:spacing w:after="0" w:line="276" w:lineRule="auto"/>
              <w:rPr>
                <w:rFonts w:asciiTheme="minorHAnsi" w:eastAsia="宋体" w:hAnsiTheme="minorHAnsi" w:cstheme="minorHAnsi"/>
                <w:lang w:eastAsia="zh-CN"/>
              </w:rPr>
            </w:pPr>
          </w:p>
        </w:tc>
      </w:tr>
      <w:tr w:rsidR="00825D57" w14:paraId="57A6983E" w14:textId="77777777" w:rsidTr="00137B1C">
        <w:trPr>
          <w:tblHeader/>
        </w:trPr>
        <w:tc>
          <w:tcPr>
            <w:tcW w:w="210" w:type="pct"/>
            <w:vAlign w:val="bottom"/>
          </w:tcPr>
          <w:p w14:paraId="42A320E8"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877" w:type="pct"/>
          </w:tcPr>
          <w:p w14:paraId="07324DB6" w14:textId="26018167"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7B1E10CA" w14:textId="2038DBD1" w:rsidR="00BC51CA" w:rsidRPr="00BC51CA" w:rsidRDefault="00BC51CA" w:rsidP="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.3.5.14</w:t>
            </w:r>
          </w:p>
          <w:p w14:paraId="7B7F6E92" w14:textId="2E68875F" w:rsidR="00BC51CA" w:rsidRPr="0095250E" w:rsidRDefault="00BC51CA" w:rsidP="00BC51CA">
            <w:pPr>
              <w:pStyle w:val="B2"/>
              <w:spacing w:after="240"/>
            </w:pPr>
            <w:r w:rsidRPr="0095250E">
              <w:rPr>
                <w:lang w:eastAsia="zh-CN"/>
              </w:rPr>
              <w:t>2</w:t>
            </w:r>
            <w:r w:rsidRPr="0095250E">
              <w:t>&gt;</w:t>
            </w:r>
            <w:r w:rsidRPr="0095250E">
              <w:tab/>
              <w:t xml:space="preserve">if configured to receive </w:t>
            </w:r>
            <w:r w:rsidRPr="00BC51CA">
              <w:rPr>
                <w:rFonts w:eastAsia="宋体"/>
                <w:highlight w:val="yellow"/>
              </w:rPr>
              <w:t>sidelink control information for</w:t>
            </w:r>
            <w:r w:rsidRPr="00BC51CA">
              <w:rPr>
                <w:highlight w:val="yellow"/>
              </w:rPr>
              <w:t xml:space="preserve"> SL-PRS measurement</w:t>
            </w:r>
            <w:r w:rsidRPr="0095250E">
              <w:t>:</w:t>
            </w:r>
          </w:p>
          <w:p w14:paraId="62C1D1B2" w14:textId="77777777" w:rsidR="00BC51CA" w:rsidRPr="0095250E" w:rsidRDefault="00BC51CA" w:rsidP="00BC51CA">
            <w:pPr>
              <w:pStyle w:val="B3"/>
            </w:pPr>
            <w:r w:rsidRPr="0095250E">
              <w:rPr>
                <w:lang w:eastAsia="zh-CN"/>
              </w:rPr>
              <w:t>3</w:t>
            </w:r>
            <w:r w:rsidRPr="0095250E">
              <w:t>&gt;</w:t>
            </w:r>
            <w:r w:rsidRPr="0095250E">
              <w:tab/>
              <w:t xml:space="preserve">use the resource pool(s) indicated by </w:t>
            </w:r>
            <w:r w:rsidRPr="0095250E">
              <w:rPr>
                <w:i/>
              </w:rPr>
              <w:t>sl-RxPool</w:t>
            </w:r>
            <w:r w:rsidRPr="0095250E">
              <w:rPr>
                <w:iCs/>
                <w:lang w:eastAsia="en-US"/>
              </w:rPr>
              <w:t xml:space="preserve"> and/or</w:t>
            </w:r>
            <w:r w:rsidRPr="0095250E">
              <w:rPr>
                <w:i/>
                <w:lang w:eastAsia="en-US"/>
              </w:rPr>
              <w:t xml:space="preserve"> sl-PRS-RxPool</w:t>
            </w:r>
            <w:r w:rsidRPr="0095250E">
              <w:t xml:space="preserve"> for</w:t>
            </w:r>
            <w:r w:rsidRPr="0095250E">
              <w:rPr>
                <w:lang w:eastAsia="zh-CN"/>
              </w:rPr>
              <w:t xml:space="preserve"> SL-PRS</w:t>
            </w:r>
            <w:r w:rsidRPr="0095250E">
              <w:t xml:space="preserve"> reception, as specified in 5.8.18.2;</w:t>
            </w:r>
          </w:p>
          <w:p w14:paraId="2FDBE209" w14:textId="34069499" w:rsidR="00825D57" w:rsidRPr="00BC51CA" w:rsidRDefault="00825D57" w:rsidP="00BC51CA">
            <w:pPr>
              <w:tabs>
                <w:tab w:val="left" w:pos="757"/>
              </w:tabs>
              <w:spacing w:after="0" w:line="276" w:lineRule="auto"/>
              <w:rPr>
                <w:rFonts w:asciiTheme="minorHAnsi" w:eastAsia="Malgun Gothic" w:hAnsiTheme="minorHAnsi" w:cstheme="minorHAnsi"/>
                <w:lang w:eastAsia="ko-KR"/>
              </w:rPr>
            </w:pPr>
          </w:p>
        </w:tc>
        <w:tc>
          <w:tcPr>
            <w:tcW w:w="1130" w:type="pct"/>
          </w:tcPr>
          <w:p w14:paraId="289A58C8"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217B3F79" w14:textId="444CB511" w:rsidR="00BC51CA" w:rsidRPr="00BC51CA" w:rsidRDefault="00BC51CA">
            <w:pPr>
              <w:spacing w:after="0" w:line="276" w:lineRule="auto"/>
              <w:rPr>
                <w:rFonts w:asciiTheme="minorHAnsi" w:eastAsiaTheme="minorEastAsia" w:hAnsiTheme="minorHAnsi" w:cstheme="minorHAnsi"/>
                <w:lang w:eastAsia="zh-CN"/>
              </w:rPr>
            </w:pPr>
            <w:r w:rsidRPr="00BC51CA">
              <w:rPr>
                <w:rFonts w:asciiTheme="minorHAnsi" w:eastAsia="Malgun Gothic" w:hAnsiTheme="minorHAnsi" w:cstheme="minorHAnsi"/>
                <w:lang w:eastAsia="ko-KR"/>
              </w:rPr>
              <w:t>Change the highlight part into “SL-PRS”.</w:t>
            </w:r>
          </w:p>
        </w:tc>
        <w:tc>
          <w:tcPr>
            <w:tcW w:w="884" w:type="pct"/>
          </w:tcPr>
          <w:p w14:paraId="103ED462" w14:textId="0C16B7F4"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2" w:type="pct"/>
          </w:tcPr>
          <w:p w14:paraId="55667BC2" w14:textId="77777777" w:rsidR="00825D57" w:rsidRDefault="00825D57">
            <w:pPr>
              <w:spacing w:after="0" w:line="276" w:lineRule="auto"/>
              <w:rPr>
                <w:rFonts w:asciiTheme="minorHAnsi" w:eastAsia="宋体" w:hAnsiTheme="minorHAnsi" w:cstheme="minorHAnsi"/>
                <w:lang w:eastAsia="zh-CN"/>
              </w:rPr>
            </w:pPr>
          </w:p>
        </w:tc>
      </w:tr>
      <w:tr w:rsidR="00825D57" w14:paraId="0218F24D" w14:textId="77777777" w:rsidTr="00137B1C">
        <w:trPr>
          <w:tblHeader/>
        </w:trPr>
        <w:tc>
          <w:tcPr>
            <w:tcW w:w="210" w:type="pct"/>
            <w:vAlign w:val="bottom"/>
          </w:tcPr>
          <w:p w14:paraId="2D2B6967"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877" w:type="pct"/>
          </w:tcPr>
          <w:p w14:paraId="757756F4" w14:textId="0967ED86"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1846A9B9"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.8.3.1</w:t>
            </w:r>
          </w:p>
          <w:p w14:paraId="69E9E0D1" w14:textId="77777777" w:rsidR="00BC51CA" w:rsidRPr="0095250E" w:rsidRDefault="00BC51CA" w:rsidP="00BC51CA">
            <w:pPr>
              <w:pStyle w:val="TF"/>
            </w:pPr>
            <w:r w:rsidRPr="0095250E">
              <w:t>Figure 5.8.3.1-1: Sidelink UE information for NR sidelink communication/discovery</w:t>
            </w:r>
          </w:p>
          <w:p w14:paraId="7E4FB3DE" w14:textId="7D53F0B7" w:rsidR="00BC51CA" w:rsidRPr="00BC51CA" w:rsidRDefault="00BC51CA">
            <w:pPr>
              <w:spacing w:after="0" w:line="276" w:lineRule="auto"/>
              <w:rPr>
                <w:rFonts w:asciiTheme="minorHAnsi" w:eastAsiaTheme="minorEastAsia" w:hAnsiTheme="minorHAnsi" w:cstheme="minorHAnsi"/>
                <w:lang w:eastAsia="zh-CN"/>
              </w:rPr>
            </w:pPr>
          </w:p>
        </w:tc>
        <w:tc>
          <w:tcPr>
            <w:tcW w:w="1130" w:type="pct"/>
          </w:tcPr>
          <w:p w14:paraId="5CCE4BA8"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figure describes SUI transmission procedure, which includes SUI triggered by SIB23 reception. Thus </w:t>
            </w:r>
            <w:r w:rsidRPr="00BC51CA">
              <w:rPr>
                <w:rFonts w:asciiTheme="minorHAnsi" w:eastAsiaTheme="minorEastAsia" w:hAnsiTheme="minorHAnsi" w:cstheme="minorHAnsi"/>
                <w:highlight w:val="green"/>
                <w:lang w:eastAsia="zh-CN"/>
              </w:rPr>
              <w:t>NR sidelink positioning</w:t>
            </w:r>
            <w:r>
              <w:rPr>
                <w:rFonts w:asciiTheme="minorHAnsi" w:eastAsiaTheme="minorEastAsia" w:hAnsiTheme="minorHAnsi" w:cstheme="minorHAnsi"/>
                <w:lang w:eastAsia="zh-CN"/>
              </w:rPr>
              <w:t xml:space="preserve"> is included.</w:t>
            </w:r>
          </w:p>
          <w:p w14:paraId="52B434C6" w14:textId="473CFF2B" w:rsidR="00BC51CA"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 xml:space="preserve">esides,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IBXX should be correctly named as SIB23.</w:t>
            </w:r>
          </w:p>
        </w:tc>
        <w:tc>
          <w:tcPr>
            <w:tcW w:w="884" w:type="pct"/>
          </w:tcPr>
          <w:p w14:paraId="665963C6" w14:textId="3D5B9E78"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2" w:type="pct"/>
          </w:tcPr>
          <w:p w14:paraId="0E558696" w14:textId="77777777" w:rsidR="00825D57" w:rsidRDefault="00825D57">
            <w:pPr>
              <w:spacing w:after="0" w:line="276" w:lineRule="auto"/>
              <w:rPr>
                <w:rFonts w:asciiTheme="minorHAnsi" w:eastAsia="宋体" w:hAnsiTheme="minorHAnsi" w:cstheme="minorHAnsi"/>
                <w:lang w:eastAsia="zh-CN"/>
              </w:rPr>
            </w:pPr>
          </w:p>
        </w:tc>
      </w:tr>
      <w:tr w:rsidR="00825D57" w14:paraId="38FD521E" w14:textId="77777777" w:rsidTr="00137B1C">
        <w:trPr>
          <w:tblHeader/>
        </w:trPr>
        <w:tc>
          <w:tcPr>
            <w:tcW w:w="210" w:type="pct"/>
            <w:vAlign w:val="bottom"/>
          </w:tcPr>
          <w:p w14:paraId="1214243B"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53</w:t>
            </w:r>
          </w:p>
        </w:tc>
        <w:tc>
          <w:tcPr>
            <w:tcW w:w="877" w:type="pct"/>
          </w:tcPr>
          <w:p w14:paraId="29BE9E04" w14:textId="29B6336F" w:rsidR="00825D57"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658" w:type="pct"/>
          </w:tcPr>
          <w:p w14:paraId="33BEBC13" w14:textId="2221B338" w:rsidR="00BC51CA" w:rsidRDefault="00BC51CA" w:rsidP="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10C0BAE0" w14:textId="4FC7B9D8" w:rsidR="00825D57" w:rsidRDefault="00BC51CA">
            <w:pPr>
              <w:spacing w:after="0" w:line="276" w:lineRule="auto"/>
              <w:rPr>
                <w:rFonts w:asciiTheme="minorHAnsi" w:eastAsia="Malgun Gothic" w:hAnsiTheme="minorHAnsi" w:cstheme="minorHAnsi"/>
                <w:lang w:eastAsia="ko-KR"/>
              </w:rPr>
            </w:pPr>
            <w:r w:rsidRPr="0095250E">
              <w:rPr>
                <w:lang w:eastAsia="zh-CN"/>
              </w:rPr>
              <w:t xml:space="preserve">A UE capable of NR sidelink communication or NR sidelink discovery or NR sidelink U2N relay operation or NR sidelink U2U relay operation or NR sidelink positioning that is in RRC_CONNECTED may initiate the procedure to indicate </w:t>
            </w:r>
            <w:r w:rsidRPr="00BC51CA">
              <w:rPr>
                <w:highlight w:val="yellow"/>
                <w:lang w:eastAsia="zh-CN"/>
              </w:rPr>
              <w:t xml:space="preserve">it is </w:t>
            </w:r>
            <w:r w:rsidRPr="00BC51CA">
              <w:rPr>
                <w:highlight w:val="yellow"/>
              </w:rPr>
              <w:t>(interested in) receiving or transmitting</w:t>
            </w:r>
            <w:r w:rsidRPr="0095250E">
              <w:t xml:space="preserve"> NR sidelink communication</w:t>
            </w:r>
            <w:r w:rsidRPr="0095250E">
              <w:rPr>
                <w:lang w:eastAsia="zh-CN"/>
              </w:rPr>
              <w:t xml:space="preserve"> or NR sidelink discovery or NR sidelink U2N relay operation or NR sidelink U2U relay operation or </w:t>
            </w:r>
            <w:r w:rsidRPr="00BC51CA">
              <w:rPr>
                <w:highlight w:val="yellow"/>
                <w:lang w:eastAsia="zh-CN"/>
              </w:rPr>
              <w:t>SL-PRS transmission/reception</w:t>
            </w:r>
            <w:r w:rsidRPr="0095250E">
              <w:t xml:space="preserve"> in several cases including upon successful connection establishment or resuming, upon change of interest, upon changing QoS profile(s), upon receiving </w:t>
            </w:r>
            <w:r w:rsidRPr="0095250E">
              <w:rPr>
                <w:i/>
              </w:rPr>
              <w:t>UECapabilityInformationSidelink</w:t>
            </w:r>
            <w:r w:rsidRPr="0095250E">
              <w:t xml:space="preserve"> from the associated peer UE, upon RLC mode information updated from the associated peer UE or upon change to a PCell providing </w:t>
            </w:r>
            <w:r w:rsidRPr="0095250E">
              <w:rPr>
                <w:i/>
              </w:rPr>
              <w:t>SIB12</w:t>
            </w:r>
            <w:r w:rsidRPr="0095250E">
              <w:t xml:space="preserve"> includ</w:t>
            </w:r>
            <w:r w:rsidRPr="0095250E">
              <w:rPr>
                <w:lang w:eastAsia="zh-CN"/>
              </w:rPr>
              <w:t>ing</w:t>
            </w:r>
            <w:r w:rsidRPr="0095250E">
              <w:t xml:space="preserve"> </w:t>
            </w:r>
            <w:r w:rsidRPr="0095250E">
              <w:rPr>
                <w:i/>
              </w:rPr>
              <w:t>sl-ConfigCommonNR,</w:t>
            </w:r>
            <w:r w:rsidRPr="0095250E">
              <w:rPr>
                <w:rFonts w:eastAsia="等线"/>
              </w:rPr>
              <w:t xml:space="preserve"> or upon change to a PCell providing </w:t>
            </w:r>
            <w:r w:rsidRPr="0095250E">
              <w:rPr>
                <w:rFonts w:eastAsia="等线"/>
                <w:i/>
                <w:iCs/>
              </w:rPr>
              <w:t>SIB23</w:t>
            </w:r>
            <w:r w:rsidRPr="0095250E">
              <w:rPr>
                <w:rFonts w:eastAsia="等线"/>
              </w:rPr>
              <w:t xml:space="preserve"> including </w:t>
            </w:r>
            <w:r w:rsidRPr="0095250E">
              <w:rPr>
                <w:rFonts w:eastAsia="等线"/>
                <w:i/>
                <w:iCs/>
              </w:rPr>
              <w:t>sl-PosConfigCommonNR</w:t>
            </w:r>
            <w:r w:rsidRPr="0095250E">
              <w:rPr>
                <w:lang w:eastAsia="zh-CN"/>
              </w:rPr>
              <w:t>.</w:t>
            </w:r>
          </w:p>
        </w:tc>
        <w:tc>
          <w:tcPr>
            <w:tcW w:w="1130" w:type="pct"/>
          </w:tcPr>
          <w:p w14:paraId="05F07A7D" w14:textId="77777777" w:rsidR="00825D57"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Editor problem.</w:t>
            </w:r>
          </w:p>
          <w:p w14:paraId="4CCDD86C" w14:textId="7E63FEE8" w:rsidR="00BC51CA" w:rsidRPr="00BC51CA" w:rsidRDefault="00BC51CA">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Delete “</w:t>
            </w:r>
            <w:r w:rsidRPr="00BC51CA">
              <w:rPr>
                <w:rFonts w:asciiTheme="minorHAnsi" w:eastAsiaTheme="minorEastAsia" w:hAnsiTheme="minorHAnsi" w:cstheme="minorHAnsi"/>
                <w:lang w:eastAsia="zh-CN"/>
              </w:rPr>
              <w:t>transmission/reception</w:t>
            </w:r>
            <w:r>
              <w:rPr>
                <w:rFonts w:asciiTheme="minorHAnsi" w:eastAsiaTheme="minorEastAsia" w:hAnsiTheme="minorHAnsi" w:cstheme="minorHAnsi"/>
                <w:lang w:eastAsia="zh-CN"/>
              </w:rPr>
              <w:t>”.</w:t>
            </w:r>
          </w:p>
        </w:tc>
        <w:tc>
          <w:tcPr>
            <w:tcW w:w="884" w:type="pct"/>
          </w:tcPr>
          <w:p w14:paraId="0FF49828" w14:textId="3C2CCE35"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2" w:type="pct"/>
          </w:tcPr>
          <w:p w14:paraId="357DDFBE" w14:textId="77777777" w:rsidR="00825D57" w:rsidRDefault="00825D57">
            <w:pPr>
              <w:spacing w:after="0" w:line="276" w:lineRule="auto"/>
              <w:rPr>
                <w:rFonts w:asciiTheme="minorHAnsi" w:eastAsia="宋体" w:hAnsiTheme="minorHAnsi" w:cstheme="minorHAnsi"/>
                <w:lang w:eastAsia="zh-CN"/>
              </w:rPr>
            </w:pPr>
          </w:p>
        </w:tc>
      </w:tr>
      <w:tr w:rsidR="00825D57" w14:paraId="654045C9" w14:textId="77777777" w:rsidTr="00137B1C">
        <w:trPr>
          <w:tblHeader/>
        </w:trPr>
        <w:tc>
          <w:tcPr>
            <w:tcW w:w="210" w:type="pct"/>
            <w:vAlign w:val="bottom"/>
          </w:tcPr>
          <w:p w14:paraId="6944176C"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877" w:type="pct"/>
          </w:tcPr>
          <w:p w14:paraId="744371DB" w14:textId="6C2A858A"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389BF625" w14:textId="3991606E"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295A0FE9" w14:textId="4EF56E79" w:rsidR="00AC3150" w:rsidRPr="0095250E" w:rsidRDefault="00AC3150" w:rsidP="00AC3150">
            <w:pPr>
              <w:rPr>
                <w:lang w:eastAsia="zh-CN"/>
              </w:rPr>
            </w:pPr>
            <w:r w:rsidRPr="0095250E">
              <w:rPr>
                <w:lang w:eastAsia="zh-CN"/>
              </w:rPr>
              <w:t xml:space="preserve">A UE capable of NR sidelink positioning may initiate the procedure to </w:t>
            </w:r>
            <w:r w:rsidRPr="00AC3150">
              <w:rPr>
                <w:highlight w:val="yellow"/>
                <w:lang w:eastAsia="zh-CN"/>
              </w:rPr>
              <w:t>request</w:t>
            </w:r>
            <w:r w:rsidRPr="0095250E">
              <w:rPr>
                <w:lang w:eastAsia="zh-CN"/>
              </w:rPr>
              <w:t xml:space="preserve"> it is interested or no longer interested in either transmitting SL-PRS or receiving sidelink control information for SL-PRS.</w:t>
            </w:r>
          </w:p>
          <w:p w14:paraId="5A73E6C7" w14:textId="77777777" w:rsidR="00825D57" w:rsidRPr="00AC3150" w:rsidRDefault="00825D57">
            <w:pPr>
              <w:spacing w:after="0" w:line="276" w:lineRule="auto"/>
              <w:rPr>
                <w:rFonts w:asciiTheme="minorHAnsi" w:eastAsia="Malgun Gothic" w:hAnsiTheme="minorHAnsi" w:cstheme="minorHAnsi"/>
                <w:lang w:eastAsia="ko-KR"/>
              </w:rPr>
            </w:pPr>
          </w:p>
        </w:tc>
        <w:tc>
          <w:tcPr>
            <w:tcW w:w="1130" w:type="pct"/>
          </w:tcPr>
          <w:p w14:paraId="7647CD36" w14:textId="77777777" w:rsidR="00825D57" w:rsidRDefault="00AC3150">
            <w:pPr>
              <w:spacing w:after="0" w:line="276" w:lineRule="auto"/>
              <w:rPr>
                <w:rFonts w:asciiTheme="minorHAnsi" w:eastAsiaTheme="minorEastAsia" w:hAnsiTheme="minorHAnsi" w:cstheme="minorHAnsi"/>
                <w:lang w:eastAsia="zh-CN"/>
              </w:rPr>
            </w:pPr>
            <w:r w:rsidRPr="00AC3150">
              <w:rPr>
                <w:rFonts w:asciiTheme="minorHAnsi" w:eastAsiaTheme="minorEastAsia" w:hAnsiTheme="minorHAnsi" w:cstheme="minorHAnsi"/>
                <w:lang w:eastAsia="zh-CN"/>
              </w:rPr>
              <w:t>Make no sense on UE to “request” on its interest. UE use UAI to indicate NW about its preference on frequency to receive/transmit Sl-PRS.</w:t>
            </w:r>
          </w:p>
          <w:p w14:paraId="2B6942D3" w14:textId="4D798BFE" w:rsidR="00AC3150"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hange “request” into “indicate”.</w:t>
            </w:r>
          </w:p>
        </w:tc>
        <w:tc>
          <w:tcPr>
            <w:tcW w:w="884" w:type="pct"/>
          </w:tcPr>
          <w:p w14:paraId="00356D07" w14:textId="6A2E1809"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2" w:type="pct"/>
          </w:tcPr>
          <w:p w14:paraId="1CA446E3" w14:textId="77777777" w:rsidR="00825D57" w:rsidRDefault="00825D57">
            <w:pPr>
              <w:spacing w:after="0" w:line="276" w:lineRule="auto"/>
              <w:rPr>
                <w:rFonts w:asciiTheme="minorHAnsi" w:eastAsia="宋体" w:hAnsiTheme="minorHAnsi" w:cstheme="minorHAnsi"/>
                <w:lang w:eastAsia="zh-CN"/>
              </w:rPr>
            </w:pPr>
          </w:p>
        </w:tc>
      </w:tr>
      <w:tr w:rsidR="00825D57" w14:paraId="7F4089E2" w14:textId="77777777" w:rsidTr="00137B1C">
        <w:trPr>
          <w:tblHeader/>
        </w:trPr>
        <w:tc>
          <w:tcPr>
            <w:tcW w:w="210" w:type="pct"/>
            <w:vAlign w:val="bottom"/>
          </w:tcPr>
          <w:p w14:paraId="6DC217A5"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877" w:type="pct"/>
          </w:tcPr>
          <w:p w14:paraId="4A11F6CC" w14:textId="4AFC5D93"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0238B1F2" w14:textId="77777777"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540F3B8C" w14:textId="77777777" w:rsidR="00AC3150" w:rsidRPr="0095250E" w:rsidRDefault="00AC3150" w:rsidP="00AC3150">
            <w:pPr>
              <w:rPr>
                <w:lang w:eastAsia="zh-CN"/>
              </w:rPr>
            </w:pPr>
            <w:r w:rsidRPr="0095250E">
              <w:rPr>
                <w:lang w:eastAsia="zh-CN"/>
              </w:rPr>
              <w:t xml:space="preserve">A UE capable of NR sidelink positioning may initiate the procedure to </w:t>
            </w:r>
            <w:r w:rsidRPr="00AC3150">
              <w:rPr>
                <w:lang w:eastAsia="zh-CN"/>
              </w:rPr>
              <w:t>request</w:t>
            </w:r>
            <w:r w:rsidRPr="0095250E">
              <w:rPr>
                <w:lang w:eastAsia="zh-CN"/>
              </w:rPr>
              <w:t xml:space="preserve"> it is interested or no longer interested in either transmitting SL-PRS or receiving </w:t>
            </w:r>
            <w:r w:rsidRPr="00AC3150">
              <w:rPr>
                <w:highlight w:val="yellow"/>
                <w:lang w:eastAsia="zh-CN"/>
              </w:rPr>
              <w:t>sidelink control information for SL-PRS</w:t>
            </w:r>
            <w:r w:rsidRPr="0095250E">
              <w:rPr>
                <w:lang w:eastAsia="zh-CN"/>
              </w:rPr>
              <w:t>.</w:t>
            </w:r>
          </w:p>
          <w:p w14:paraId="2E35D2A4" w14:textId="77777777" w:rsidR="00825D57" w:rsidRPr="00AC3150" w:rsidRDefault="00825D57">
            <w:pPr>
              <w:spacing w:after="0" w:line="276" w:lineRule="auto"/>
              <w:rPr>
                <w:rFonts w:asciiTheme="minorHAnsi" w:eastAsia="Malgun Gothic" w:hAnsiTheme="minorHAnsi" w:cstheme="minorHAnsi"/>
                <w:lang w:eastAsia="ko-KR"/>
              </w:rPr>
            </w:pPr>
          </w:p>
        </w:tc>
        <w:tc>
          <w:tcPr>
            <w:tcW w:w="1130" w:type="pct"/>
          </w:tcPr>
          <w:p w14:paraId="0D1548AE"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1DEB1F2" w14:textId="0491E254" w:rsidR="00825D57"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84" w:type="pct"/>
          </w:tcPr>
          <w:p w14:paraId="375D7EFC" w14:textId="7EECC177"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2" w:type="pct"/>
          </w:tcPr>
          <w:p w14:paraId="18DD5CDF" w14:textId="77777777" w:rsidR="00825D57" w:rsidRDefault="00825D57">
            <w:pPr>
              <w:spacing w:after="0" w:line="276" w:lineRule="auto"/>
              <w:rPr>
                <w:rFonts w:asciiTheme="minorHAnsi" w:eastAsia="宋体" w:hAnsiTheme="minorHAnsi" w:cstheme="minorHAnsi"/>
                <w:lang w:eastAsia="zh-CN"/>
              </w:rPr>
            </w:pPr>
          </w:p>
        </w:tc>
      </w:tr>
      <w:tr w:rsidR="00825D57" w14:paraId="30C73B17" w14:textId="77777777" w:rsidTr="00137B1C">
        <w:trPr>
          <w:tblHeader/>
        </w:trPr>
        <w:tc>
          <w:tcPr>
            <w:tcW w:w="210" w:type="pct"/>
            <w:vAlign w:val="bottom"/>
          </w:tcPr>
          <w:p w14:paraId="69F6B01D" w14:textId="77777777" w:rsidR="00825D57" w:rsidRDefault="00485D9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56</w:t>
            </w:r>
          </w:p>
        </w:tc>
        <w:tc>
          <w:tcPr>
            <w:tcW w:w="877" w:type="pct"/>
          </w:tcPr>
          <w:p w14:paraId="37CF430B" w14:textId="1947C351" w:rsidR="00825D57" w:rsidRPr="00AC3150" w:rsidRDefault="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1E480AFB" w14:textId="2C3D5B89" w:rsidR="00825D57"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4CDA09A9" w14:textId="77777777" w:rsidR="00AC3150" w:rsidRPr="0095250E" w:rsidRDefault="00AC3150" w:rsidP="00AC3150">
            <w:pPr>
              <w:pStyle w:val="B1"/>
              <w:spacing w:after="240"/>
            </w:pPr>
            <w:r w:rsidRPr="0095250E">
              <w:t>1&gt;</w:t>
            </w:r>
            <w:r w:rsidRPr="0095250E">
              <w:tab/>
              <w:t xml:space="preserve">if </w:t>
            </w:r>
            <w:r w:rsidRPr="0095250E">
              <w:rPr>
                <w:i/>
              </w:rPr>
              <w:t xml:space="preserve">SIB23 </w:t>
            </w:r>
            <w:r w:rsidRPr="0095250E">
              <w:t xml:space="preserve">including </w:t>
            </w:r>
            <w:r w:rsidRPr="0095250E">
              <w:rPr>
                <w:i/>
              </w:rPr>
              <w:t>sl-PosConfigCommonNR</w:t>
            </w:r>
            <w:r w:rsidRPr="0095250E">
              <w:t xml:space="preserve"> is </w:t>
            </w:r>
            <w:r w:rsidRPr="0095250E">
              <w:rPr>
                <w:lang w:eastAsia="ko-KR"/>
              </w:rPr>
              <w:t>provided</w:t>
            </w:r>
            <w:r w:rsidRPr="0095250E">
              <w:t xml:space="preserve"> by the PCell:</w:t>
            </w:r>
          </w:p>
          <w:p w14:paraId="63B1875D" w14:textId="77777777" w:rsidR="00AC3150" w:rsidRPr="0095250E" w:rsidRDefault="00AC3150" w:rsidP="00AC3150">
            <w:pPr>
              <w:pStyle w:val="B2"/>
            </w:pPr>
            <w:r w:rsidRPr="0095250E">
              <w:t>2&gt;</w:t>
            </w:r>
            <w:r w:rsidRPr="0095250E">
              <w:tab/>
              <w:t>if configured to re</w:t>
            </w:r>
            <w:r w:rsidRPr="0095250E">
              <w:rPr>
                <w:lang w:eastAsia="zh-CN"/>
              </w:rPr>
              <w:t xml:space="preserve">ceive </w:t>
            </w:r>
            <w:r w:rsidRPr="00AC3150">
              <w:rPr>
                <w:highlight w:val="yellow"/>
              </w:rPr>
              <w:t>sidelink control information for SL-PRS</w:t>
            </w:r>
            <w:r w:rsidRPr="0095250E">
              <w:t xml:space="preserve"> on the frequency included in </w:t>
            </w:r>
            <w:r w:rsidRPr="0095250E">
              <w:rPr>
                <w:i/>
              </w:rPr>
              <w:t>sl-FreqInfoList</w:t>
            </w:r>
            <w:r w:rsidRPr="0095250E">
              <w:t xml:space="preserve"> in </w:t>
            </w:r>
            <w:r w:rsidRPr="0095250E">
              <w:rPr>
                <w:i/>
              </w:rPr>
              <w:t>SIB23</w:t>
            </w:r>
            <w:r w:rsidRPr="0095250E">
              <w:t xml:space="preserve"> of the PCell:</w:t>
            </w:r>
          </w:p>
          <w:p w14:paraId="254BD62A" w14:textId="5DFBC1D6" w:rsidR="00AC3150" w:rsidRPr="00AC3150" w:rsidRDefault="00AC3150" w:rsidP="00AC3150">
            <w:pPr>
              <w:tabs>
                <w:tab w:val="left" w:pos="1139"/>
              </w:tabs>
              <w:spacing w:after="0" w:line="276" w:lineRule="auto"/>
              <w:rPr>
                <w:rFonts w:asciiTheme="minorHAnsi" w:eastAsia="Malgun Gothic" w:hAnsiTheme="minorHAnsi" w:cstheme="minorHAnsi"/>
                <w:lang w:eastAsia="ko-KR"/>
              </w:rPr>
            </w:pPr>
          </w:p>
        </w:tc>
        <w:tc>
          <w:tcPr>
            <w:tcW w:w="1130" w:type="pct"/>
          </w:tcPr>
          <w:p w14:paraId="6EBE804B"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963C293" w14:textId="1D4CAEB1" w:rsidR="00825D57"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84" w:type="pct"/>
          </w:tcPr>
          <w:p w14:paraId="332C7FE2" w14:textId="4C4609AF" w:rsidR="00825D57" w:rsidRDefault="00BC51C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2" w:type="pct"/>
          </w:tcPr>
          <w:p w14:paraId="4D32CBF4" w14:textId="77777777" w:rsidR="00825D57" w:rsidRDefault="00825D57">
            <w:pPr>
              <w:spacing w:after="0" w:line="276" w:lineRule="auto"/>
              <w:rPr>
                <w:rFonts w:asciiTheme="minorHAnsi" w:eastAsia="宋体" w:hAnsiTheme="minorHAnsi" w:cstheme="minorHAnsi"/>
                <w:lang w:eastAsia="zh-CN"/>
              </w:rPr>
            </w:pPr>
          </w:p>
        </w:tc>
      </w:tr>
      <w:tr w:rsidR="00AC3150" w14:paraId="27F7466D" w14:textId="77777777" w:rsidTr="00137B1C">
        <w:trPr>
          <w:tblHeader/>
        </w:trPr>
        <w:tc>
          <w:tcPr>
            <w:tcW w:w="210" w:type="pct"/>
            <w:vAlign w:val="bottom"/>
          </w:tcPr>
          <w:p w14:paraId="6632A6F6"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877" w:type="pct"/>
          </w:tcPr>
          <w:p w14:paraId="403C21C1" w14:textId="26E6CF14"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5BC2AAF3" w14:textId="6416EBD5"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.8.3.3</w:t>
            </w:r>
          </w:p>
          <w:p w14:paraId="562503A5" w14:textId="77777777" w:rsidR="00AC3150" w:rsidRPr="0095250E" w:rsidRDefault="00AC3150" w:rsidP="00AC3150">
            <w:pPr>
              <w:pStyle w:val="B3"/>
              <w:spacing w:after="240"/>
            </w:pPr>
            <w:r w:rsidRPr="0095250E">
              <w:t>3&gt;</w:t>
            </w:r>
            <w:r w:rsidRPr="0095250E">
              <w:tab/>
              <w:t xml:space="preserve">if configured to receive </w:t>
            </w:r>
            <w:r w:rsidRPr="00AC3150">
              <w:rPr>
                <w:highlight w:val="yellow"/>
              </w:rPr>
              <w:t>sidelink control information for SL-PRS measurements</w:t>
            </w:r>
            <w:r w:rsidRPr="0095250E">
              <w:t>;</w:t>
            </w:r>
          </w:p>
          <w:p w14:paraId="6509A2D6" w14:textId="77777777" w:rsidR="00AC3150" w:rsidRPr="0095250E" w:rsidRDefault="00AC3150" w:rsidP="00AC3150">
            <w:pPr>
              <w:pStyle w:val="B4"/>
            </w:pPr>
            <w:r w:rsidRPr="0095250E">
              <w:t>4&gt;</w:t>
            </w:r>
            <w:r w:rsidRPr="0095250E">
              <w:tab/>
              <w:t xml:space="preserve">include </w:t>
            </w:r>
            <w:r w:rsidRPr="0095250E">
              <w:rPr>
                <w:i/>
              </w:rPr>
              <w:t xml:space="preserve">sl-PosRxInterestedFreqList </w:t>
            </w:r>
            <w:r w:rsidRPr="0095250E">
              <w:t>and set it to the frequency for NR sidelink positioning reception.</w:t>
            </w:r>
          </w:p>
          <w:p w14:paraId="5DE7C2A7" w14:textId="3195D2BF" w:rsidR="00AC3150" w:rsidRDefault="00AC3150" w:rsidP="00AC3150">
            <w:pPr>
              <w:spacing w:after="0" w:line="276" w:lineRule="auto"/>
              <w:rPr>
                <w:rFonts w:asciiTheme="minorHAnsi" w:eastAsia="Malgun Gothic" w:hAnsiTheme="minorHAnsi" w:cstheme="minorHAnsi"/>
                <w:lang w:eastAsia="ko-KR"/>
              </w:rPr>
            </w:pPr>
          </w:p>
        </w:tc>
        <w:tc>
          <w:tcPr>
            <w:tcW w:w="1130" w:type="pct"/>
          </w:tcPr>
          <w:p w14:paraId="73384B79" w14:textId="77777777" w:rsid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1F235CD5" w14:textId="51B45FCF" w:rsidR="00AC3150" w:rsidRDefault="00AC3150" w:rsidP="00AC3150">
            <w:pPr>
              <w:spacing w:after="0" w:line="276" w:lineRule="auto"/>
              <w:rPr>
                <w:rFonts w:asciiTheme="minorHAnsi" w:eastAsia="Malgun Gothic" w:hAnsiTheme="minorHAnsi" w:cstheme="minorHAnsi"/>
                <w:lang w:eastAsia="ko-KR"/>
              </w:rPr>
            </w:pPr>
            <w:r w:rsidRPr="00BC51CA">
              <w:rPr>
                <w:rFonts w:asciiTheme="minorHAnsi" w:eastAsia="Malgun Gothic" w:hAnsiTheme="minorHAnsi" w:cstheme="minorHAnsi"/>
                <w:lang w:eastAsia="ko-KR"/>
              </w:rPr>
              <w:t>Change the highlight part into “SL-PRS”.</w:t>
            </w:r>
          </w:p>
        </w:tc>
        <w:tc>
          <w:tcPr>
            <w:tcW w:w="884" w:type="pct"/>
          </w:tcPr>
          <w:p w14:paraId="2AAD1AE4" w14:textId="28A5F003" w:rsidR="00AC3150" w:rsidRDefault="00AC3150" w:rsidP="00AC315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2" w:type="pct"/>
          </w:tcPr>
          <w:p w14:paraId="4DED698E" w14:textId="77777777" w:rsidR="00AC3150" w:rsidRDefault="00AC3150" w:rsidP="00AC3150">
            <w:pPr>
              <w:spacing w:after="0" w:line="276" w:lineRule="auto"/>
              <w:rPr>
                <w:rFonts w:asciiTheme="minorHAnsi" w:eastAsia="宋体" w:hAnsiTheme="minorHAnsi" w:cstheme="minorHAnsi"/>
                <w:lang w:eastAsia="zh-CN"/>
              </w:rPr>
            </w:pPr>
          </w:p>
        </w:tc>
      </w:tr>
      <w:tr w:rsidR="00AC3150" w14:paraId="09BDE11D" w14:textId="77777777" w:rsidTr="00137B1C">
        <w:trPr>
          <w:tblHeader/>
        </w:trPr>
        <w:tc>
          <w:tcPr>
            <w:tcW w:w="210" w:type="pct"/>
            <w:vAlign w:val="bottom"/>
          </w:tcPr>
          <w:p w14:paraId="54559545"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58</w:t>
            </w:r>
          </w:p>
        </w:tc>
        <w:tc>
          <w:tcPr>
            <w:tcW w:w="877" w:type="pct"/>
          </w:tcPr>
          <w:p w14:paraId="724C5174" w14:textId="00F55FDC"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0D42C0AD" w14:textId="166232E6" w:rsidR="00AC3150"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.8.18.3</w:t>
            </w:r>
          </w:p>
          <w:p w14:paraId="54E672AE" w14:textId="77777777" w:rsidR="00AC3150" w:rsidRPr="0095250E" w:rsidRDefault="00AC3150" w:rsidP="00AC3150">
            <w:pPr>
              <w:pStyle w:val="B2"/>
              <w:spacing w:after="240"/>
            </w:pPr>
            <w:r w:rsidRPr="0095250E">
              <w:t>2&gt;</w:t>
            </w:r>
            <w:r w:rsidRPr="0095250E">
              <w:tab/>
              <w:t>else:</w:t>
            </w:r>
          </w:p>
          <w:p w14:paraId="27CA6224" w14:textId="77777777" w:rsidR="00AC3150" w:rsidRPr="0095250E" w:rsidRDefault="00AC3150" w:rsidP="00AC3150">
            <w:pPr>
              <w:pStyle w:val="B3"/>
            </w:pPr>
            <w:r w:rsidRPr="0095250E">
              <w:rPr>
                <w:lang w:eastAsia="zh-CN"/>
              </w:rPr>
              <w:t>3</w:t>
            </w:r>
            <w:r w:rsidRPr="0095250E">
              <w:t>&gt;</w:t>
            </w:r>
            <w:r w:rsidRPr="0095250E">
              <w:tab/>
              <w:t xml:space="preserve">configure lower layers to perform the sidelink resource allocation </w:t>
            </w:r>
            <w:r w:rsidRPr="0095250E">
              <w:rPr>
                <w:rFonts w:eastAsia="MS Mincho"/>
                <w:lang w:eastAsia="zh-CN"/>
              </w:rPr>
              <w:t>scheme</w:t>
            </w:r>
            <w:r w:rsidRPr="0095250E">
              <w:t xml:space="preserve"> 2 </w:t>
            </w:r>
            <w:r w:rsidRPr="0095250E">
              <w:rPr>
                <w:lang w:eastAsia="zh-CN"/>
              </w:rPr>
              <w:t xml:space="preserve">based on </w:t>
            </w:r>
            <w:r w:rsidRPr="0095250E">
              <w:t xml:space="preserve">resource selection operation according to </w:t>
            </w:r>
            <w:r w:rsidRPr="0095250E">
              <w:rPr>
                <w:i/>
              </w:rPr>
              <w:t>sl-PosAllowedResourceSelectionConfig</w:t>
            </w:r>
            <w:r w:rsidRPr="0095250E" w:rsidDel="003F01E8">
              <w:rPr>
                <w:lang w:eastAsia="zh-CN"/>
              </w:rPr>
              <w:t xml:space="preserve"> </w:t>
            </w:r>
            <w:r w:rsidRPr="0095250E">
              <w:rPr>
                <w:lang w:eastAsia="zh-CN"/>
              </w:rPr>
              <w:t xml:space="preserve">(as defined in TS 38.321 [3] and TS 38.214 [19]) </w:t>
            </w:r>
            <w:r w:rsidRPr="0095250E">
              <w:t xml:space="preserve">using the pools of resources indicated by </w:t>
            </w:r>
            <w:r w:rsidRPr="0095250E">
              <w:rPr>
                <w:i/>
                <w:lang w:eastAsia="zh-CN"/>
              </w:rPr>
              <w:t xml:space="preserve">sl-PRS-TxPoolSelectedNormal </w:t>
            </w:r>
            <w:r w:rsidRPr="0095250E">
              <w:rPr>
                <w:lang w:eastAsia="zh-CN"/>
              </w:rPr>
              <w:t xml:space="preserve">in </w:t>
            </w:r>
            <w:r w:rsidRPr="0095250E">
              <w:rPr>
                <w:i/>
                <w:lang w:eastAsia="zh-CN"/>
              </w:rPr>
              <w:t xml:space="preserve">SL-PosPreconfigurationNR </w:t>
            </w:r>
            <w:r w:rsidRPr="0095250E">
              <w:rPr>
                <w:lang w:eastAsia="zh-CN"/>
              </w:rPr>
              <w:t>for</w:t>
            </w:r>
            <w:r w:rsidRPr="0095250E">
              <w:rPr>
                <w:rFonts w:cs="Courier New"/>
                <w:lang w:eastAsia="zh-CN"/>
              </w:rPr>
              <w:t xml:space="preserve"> the concerned frequency or </w:t>
            </w:r>
            <w:r w:rsidRPr="0095250E">
              <w:rPr>
                <w:lang w:eastAsia="zh-CN"/>
              </w:rPr>
              <w:t xml:space="preserve">based on </w:t>
            </w:r>
            <w:r w:rsidRPr="0095250E">
              <w:rPr>
                <w:i/>
              </w:rPr>
              <w:t>sl-AllowedResourceSelectionConfig</w:t>
            </w:r>
            <w:r w:rsidRPr="0095250E" w:rsidDel="003F01E8">
              <w:rPr>
                <w:lang w:eastAsia="zh-CN"/>
              </w:rPr>
              <w:t xml:space="preserve"> </w:t>
            </w:r>
            <w:r w:rsidRPr="0095250E">
              <w:rPr>
                <w:lang w:eastAsia="zh-CN"/>
              </w:rPr>
              <w:t xml:space="preserve">(as defined in TS 38.321 [3] and TS 38.214 [19]) </w:t>
            </w:r>
            <w:r w:rsidRPr="0095250E">
              <w:t xml:space="preserve">using the pools of resources indicated by </w:t>
            </w:r>
            <w:r w:rsidRPr="0095250E">
              <w:rPr>
                <w:i/>
                <w:lang w:eastAsia="zh-CN"/>
              </w:rPr>
              <w:t xml:space="preserve">sl-TxPoolSelectedNormal </w:t>
            </w:r>
            <w:r w:rsidRPr="0095250E">
              <w:rPr>
                <w:lang w:eastAsia="zh-CN"/>
              </w:rPr>
              <w:t xml:space="preserve">in </w:t>
            </w:r>
            <w:r w:rsidRPr="0095250E">
              <w:rPr>
                <w:i/>
                <w:lang w:eastAsia="zh-CN"/>
              </w:rPr>
              <w:t xml:space="preserve">SidelinkPreconfigNR </w:t>
            </w:r>
            <w:r w:rsidRPr="0095250E">
              <w:rPr>
                <w:lang w:eastAsia="zh-CN"/>
              </w:rPr>
              <w:t>for</w:t>
            </w:r>
            <w:r w:rsidRPr="0095250E">
              <w:rPr>
                <w:rFonts w:cs="Courier New"/>
                <w:lang w:eastAsia="zh-CN"/>
              </w:rPr>
              <w:t xml:space="preserve"> the concerned frequency</w:t>
            </w:r>
            <w:r w:rsidRPr="00AC3150">
              <w:rPr>
                <w:highlight w:val="yellow"/>
              </w:rPr>
              <w:t>..</w:t>
            </w:r>
          </w:p>
          <w:p w14:paraId="74DDC3BA" w14:textId="660FF54F" w:rsidR="00AC3150" w:rsidRPr="00AC3150" w:rsidRDefault="00AC3150" w:rsidP="00AC3150">
            <w:pPr>
              <w:spacing w:after="0" w:line="276" w:lineRule="auto"/>
              <w:rPr>
                <w:rFonts w:asciiTheme="minorHAnsi" w:eastAsia="Malgun Gothic" w:hAnsiTheme="minorHAnsi" w:cstheme="minorHAnsi"/>
                <w:lang w:eastAsia="ko-KR"/>
              </w:rPr>
            </w:pPr>
          </w:p>
        </w:tc>
        <w:tc>
          <w:tcPr>
            <w:tcW w:w="1130" w:type="pct"/>
          </w:tcPr>
          <w:p w14:paraId="7AAAA8AF" w14:textId="1C31CDF5" w:rsidR="00624B71" w:rsidRPr="00AC3150" w:rsidRDefault="00AC3150"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epeat </w:t>
            </w:r>
            <w:r w:rsidR="00624B71">
              <w:rPr>
                <w:rFonts w:asciiTheme="minorHAnsi" w:eastAsiaTheme="minorEastAsia" w:hAnsiTheme="minorHAnsi" w:cstheme="minorHAnsi"/>
                <w:lang w:eastAsia="zh-CN"/>
              </w:rPr>
              <w:t>input of the period.</w:t>
            </w:r>
            <w:r w:rsidR="00624B71">
              <w:rPr>
                <w:rFonts w:asciiTheme="minorHAnsi" w:eastAsiaTheme="minorEastAsia" w:hAnsiTheme="minorHAnsi" w:cstheme="minorHAnsi" w:hint="eastAsia"/>
                <w:lang w:eastAsia="zh-CN"/>
              </w:rPr>
              <w:t xml:space="preserve"> D</w:t>
            </w:r>
            <w:r w:rsidR="00624B71">
              <w:rPr>
                <w:rFonts w:asciiTheme="minorHAnsi" w:eastAsiaTheme="minorEastAsia" w:hAnsiTheme="minorHAnsi" w:cstheme="minorHAnsi"/>
                <w:lang w:eastAsia="zh-CN"/>
              </w:rPr>
              <w:t>elete one.</w:t>
            </w:r>
          </w:p>
        </w:tc>
        <w:tc>
          <w:tcPr>
            <w:tcW w:w="884" w:type="pct"/>
          </w:tcPr>
          <w:p w14:paraId="001633FE" w14:textId="0EA3CF27" w:rsidR="00AC3150" w:rsidRDefault="00624B71" w:rsidP="00AC315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2" w:type="pct"/>
          </w:tcPr>
          <w:p w14:paraId="6ED558D5" w14:textId="77777777" w:rsidR="00AC3150" w:rsidRDefault="00AC3150" w:rsidP="00AC3150">
            <w:pPr>
              <w:spacing w:after="0" w:line="276" w:lineRule="auto"/>
              <w:rPr>
                <w:rFonts w:asciiTheme="minorHAnsi" w:eastAsia="宋体" w:hAnsiTheme="minorHAnsi" w:cstheme="minorHAnsi"/>
                <w:lang w:eastAsia="zh-CN"/>
              </w:rPr>
            </w:pPr>
          </w:p>
        </w:tc>
      </w:tr>
      <w:tr w:rsidR="00AC3150" w14:paraId="3123A596" w14:textId="77777777" w:rsidTr="00137B1C">
        <w:trPr>
          <w:tblHeader/>
        </w:trPr>
        <w:tc>
          <w:tcPr>
            <w:tcW w:w="210" w:type="pct"/>
            <w:vAlign w:val="bottom"/>
          </w:tcPr>
          <w:p w14:paraId="5471CEDB" w14:textId="77777777" w:rsidR="00AC3150" w:rsidRDefault="00AC3150" w:rsidP="00AC3150">
            <w:pPr>
              <w:spacing w:after="0" w:line="276" w:lineRule="auto"/>
              <w:jc w:val="center"/>
              <w:rPr>
                <w:rFonts w:asciiTheme="minorHAnsi" w:hAnsiTheme="minorHAnsi" w:cstheme="minorHAnsi"/>
                <w:color w:val="000000"/>
              </w:rPr>
            </w:pPr>
            <w:r>
              <w:rPr>
                <w:rFonts w:asciiTheme="minorHAnsi" w:hAnsiTheme="minorHAnsi" w:cstheme="minorHAnsi"/>
                <w:color w:val="000000"/>
              </w:rPr>
              <w:t>59</w:t>
            </w:r>
          </w:p>
        </w:tc>
        <w:tc>
          <w:tcPr>
            <w:tcW w:w="877" w:type="pct"/>
          </w:tcPr>
          <w:p w14:paraId="2D197FAD" w14:textId="3B4F1E4A" w:rsidR="00AC3150" w:rsidRPr="00AC3150" w:rsidRDefault="00624B71"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0C27A70C" w14:textId="7ACDC150" w:rsidR="00624B71" w:rsidRPr="00624B71" w:rsidRDefault="00624B71" w:rsidP="00624B71">
            <w:pPr>
              <w:pStyle w:val="4"/>
              <w:numPr>
                <w:ilvl w:val="0"/>
                <w:numId w:val="0"/>
              </w:numPr>
              <w:spacing w:after="240"/>
              <w:rPr>
                <w:rFonts w:eastAsiaTheme="minorEastAsia"/>
                <w:lang w:eastAsia="zh-CN"/>
              </w:rPr>
            </w:pPr>
            <w:r>
              <w:rPr>
                <w:rFonts w:eastAsiaTheme="minorEastAsia" w:hint="eastAsia"/>
                <w:lang w:eastAsia="zh-CN"/>
              </w:rPr>
              <w:t>6</w:t>
            </w:r>
            <w:r>
              <w:rPr>
                <w:rFonts w:eastAsiaTheme="minorEastAsia"/>
                <w:lang w:eastAsia="zh-CN"/>
              </w:rPr>
              <w:t>.3.5</w:t>
            </w:r>
          </w:p>
          <w:p w14:paraId="388466CD" w14:textId="007463DC" w:rsidR="00624B71" w:rsidRPr="0095250E" w:rsidRDefault="00624B71" w:rsidP="00624B71">
            <w:pPr>
              <w:pStyle w:val="4"/>
              <w:numPr>
                <w:ilvl w:val="0"/>
                <w:numId w:val="0"/>
              </w:numPr>
              <w:spacing w:after="240"/>
              <w:ind w:left="1299" w:hanging="879"/>
            </w:pPr>
            <w:r w:rsidRPr="0095250E">
              <w:tab/>
            </w:r>
            <w:r w:rsidRPr="0095250E">
              <w:rPr>
                <w:i/>
                <w:iCs/>
              </w:rPr>
              <w:t>SL-Config</w:t>
            </w:r>
            <w:r w:rsidRPr="0095250E">
              <w:rPr>
                <w:i/>
                <w:iCs/>
                <w:lang w:eastAsia="zh-CN"/>
              </w:rPr>
              <w:t>uredGrantConfigDedicated-SL-PRS-RP</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4056"/>
            </w:tblGrid>
            <w:tr w:rsidR="00624B71" w:rsidRPr="0095250E" w14:paraId="5027B269" w14:textId="77777777" w:rsidTr="00624B71">
              <w:trPr>
                <w:cantSplit/>
                <w:tblHeader/>
              </w:trPr>
              <w:tc>
                <w:tcPr>
                  <w:tcW w:w="0" w:type="auto"/>
                  <w:tcBorders>
                    <w:top w:val="single" w:sz="4" w:space="0" w:color="808080"/>
                    <w:left w:val="single" w:sz="4" w:space="0" w:color="808080"/>
                    <w:bottom w:val="single" w:sz="4" w:space="0" w:color="808080"/>
                    <w:right w:val="single" w:sz="4" w:space="0" w:color="808080"/>
                  </w:tcBorders>
                  <w:hideMark/>
                </w:tcPr>
                <w:p w14:paraId="00DD9848" w14:textId="77777777" w:rsidR="00624B71" w:rsidRPr="0095250E" w:rsidRDefault="00624B71" w:rsidP="00624B71">
                  <w:pPr>
                    <w:pStyle w:val="TAH"/>
                    <w:rPr>
                      <w:lang w:eastAsia="en-GB"/>
                    </w:rPr>
                  </w:pPr>
                  <w:r w:rsidRPr="00624B71">
                    <w:rPr>
                      <w:i/>
                      <w:iCs/>
                      <w:highlight w:val="yellow"/>
                      <w:lang w:eastAsia="sv-SE"/>
                    </w:rPr>
                    <w:t>SL-ConfiguredGrantConfig</w:t>
                  </w:r>
                  <w:r w:rsidRPr="0095250E">
                    <w:rPr>
                      <w:lang w:eastAsia="sv-SE"/>
                    </w:rPr>
                    <w:t xml:space="preserve"> </w:t>
                  </w:r>
                  <w:r w:rsidRPr="0095250E">
                    <w:rPr>
                      <w:noProof/>
                      <w:lang w:eastAsia="en-GB"/>
                    </w:rPr>
                    <w:t>field descriptions</w:t>
                  </w:r>
                </w:p>
              </w:tc>
            </w:tr>
          </w:tbl>
          <w:p w14:paraId="4643DAB3" w14:textId="77777777" w:rsidR="00AC3150" w:rsidRPr="00624B71" w:rsidRDefault="00AC3150" w:rsidP="00AC3150">
            <w:pPr>
              <w:spacing w:after="0" w:line="276" w:lineRule="auto"/>
              <w:rPr>
                <w:rFonts w:asciiTheme="minorHAnsi" w:eastAsia="Malgun Gothic" w:hAnsiTheme="minorHAnsi" w:cstheme="minorHAnsi"/>
                <w:lang w:eastAsia="ko-KR"/>
              </w:rPr>
            </w:pPr>
          </w:p>
        </w:tc>
        <w:tc>
          <w:tcPr>
            <w:tcW w:w="1130" w:type="pct"/>
          </w:tcPr>
          <w:p w14:paraId="3429F07A" w14:textId="00F4A085" w:rsidR="00AC3150" w:rsidRPr="00624B71" w:rsidRDefault="00624B71" w:rsidP="00AC315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 change the fielf name in the table as”</w:t>
            </w:r>
            <w:r w:rsidRPr="00624B71">
              <w:rPr>
                <w:i/>
                <w:iCs/>
              </w:rPr>
              <w:t xml:space="preserve"> </w:t>
            </w:r>
            <w:r w:rsidRPr="00624B71">
              <w:rPr>
                <w:rFonts w:asciiTheme="minorHAnsi" w:eastAsiaTheme="minorEastAsia" w:hAnsiTheme="minorHAnsi" w:cstheme="minorHAnsi"/>
                <w:i/>
                <w:iCs/>
                <w:lang w:eastAsia="zh-CN"/>
              </w:rPr>
              <w:t>SL-ConfiguredGrantConfigDedicated-SL-PRS-RP</w:t>
            </w:r>
            <w:r>
              <w:rPr>
                <w:rFonts w:asciiTheme="minorHAnsi" w:eastAsiaTheme="minorEastAsia" w:hAnsiTheme="minorHAnsi" w:cstheme="minorHAnsi"/>
                <w:lang w:eastAsia="zh-CN"/>
              </w:rPr>
              <w:t>”.</w:t>
            </w:r>
          </w:p>
        </w:tc>
        <w:tc>
          <w:tcPr>
            <w:tcW w:w="884" w:type="pct"/>
          </w:tcPr>
          <w:p w14:paraId="47FB3DEE" w14:textId="328B853B" w:rsidR="00AC3150" w:rsidRPr="00624B71" w:rsidRDefault="00624B71" w:rsidP="00AC315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242" w:type="pct"/>
          </w:tcPr>
          <w:p w14:paraId="0C83A37D" w14:textId="77777777" w:rsidR="00AC3150" w:rsidRDefault="00AC3150" w:rsidP="00AC3150">
            <w:pPr>
              <w:spacing w:after="0" w:line="276" w:lineRule="auto"/>
              <w:rPr>
                <w:rFonts w:asciiTheme="minorHAnsi" w:eastAsia="宋体" w:hAnsiTheme="minorHAnsi" w:cstheme="minorHAnsi"/>
                <w:lang w:eastAsia="zh-CN"/>
              </w:rPr>
            </w:pPr>
          </w:p>
        </w:tc>
      </w:tr>
      <w:tr w:rsidR="00137B1C" w14:paraId="70986C18" w14:textId="77777777" w:rsidTr="00137B1C">
        <w:trPr>
          <w:tblHeader/>
        </w:trPr>
        <w:tc>
          <w:tcPr>
            <w:tcW w:w="210" w:type="pct"/>
            <w:vAlign w:val="bottom"/>
          </w:tcPr>
          <w:p w14:paraId="3F9447A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60</w:t>
            </w:r>
          </w:p>
        </w:tc>
        <w:tc>
          <w:tcPr>
            <w:tcW w:w="877" w:type="pct"/>
          </w:tcPr>
          <w:p w14:paraId="368DBB8B" w14:textId="69B9B7C7" w:rsidR="00137B1C" w:rsidRDefault="00137B1C" w:rsidP="00137B1C">
            <w:pPr>
              <w:spacing w:after="0" w:line="276" w:lineRule="auto"/>
              <w:rPr>
                <w:rFonts w:asciiTheme="minorHAnsi" w:eastAsia="Malgun Gothic" w:hAnsiTheme="minorHAnsi" w:cstheme="minorHAnsi"/>
                <w:lang w:eastAsia="ko-KR"/>
              </w:rPr>
            </w:pPr>
            <w:r>
              <w:rPr>
                <w:rFonts w:eastAsiaTheme="minorEastAsia"/>
                <w:lang w:val="en-US" w:eastAsia="zh-CN"/>
              </w:rPr>
              <w:t>N</w:t>
            </w:r>
          </w:p>
        </w:tc>
        <w:tc>
          <w:tcPr>
            <w:tcW w:w="1658" w:type="pct"/>
          </w:tcPr>
          <w:p w14:paraId="14CC3D04"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si-RequestConfigMSG1-Repetition</w:t>
            </w:r>
          </w:p>
          <w:p w14:paraId="7A4D6F42"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si-RequestConfigSUL-MSG1-Repetition</w:t>
            </w:r>
          </w:p>
          <w:p w14:paraId="07B228A6"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si-RequestConfigRedCap-MSG1-Repetition</w:t>
            </w:r>
          </w:p>
          <w:p w14:paraId="58CE0A8C"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posSI-RequestConfigMSG1-Repetition</w:t>
            </w:r>
          </w:p>
          <w:p w14:paraId="73777712"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posSI-RequestConfigSUL-MSG1-Repetition</w:t>
            </w:r>
          </w:p>
          <w:p w14:paraId="491FE20D"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posSI-RequestConfigRedCap-MSG1-Repetition</w:t>
            </w:r>
          </w:p>
          <w:p w14:paraId="672FF7F1"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rsrp-ThresholdMsg1-RepetitionNum2</w:t>
            </w:r>
          </w:p>
          <w:p w14:paraId="3647D5FB"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w:t>
            </w:r>
            <w:r>
              <w:rPr>
                <w:rFonts w:asciiTheme="minorHAnsi" w:eastAsia="Malgun Gothic" w:hAnsiTheme="minorHAnsi" w:cstheme="minorHAnsi"/>
                <w:lang w:val="en-US" w:eastAsia="ko-KR"/>
              </w:rPr>
              <w:t>4</w:t>
            </w:r>
          </w:p>
          <w:p w14:paraId="7CE8DA91"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rsrp-ThresholdMsg1-RepetitionNum</w:t>
            </w:r>
            <w:r>
              <w:rPr>
                <w:rFonts w:asciiTheme="minorHAnsi" w:eastAsia="Malgun Gothic" w:hAnsiTheme="minorHAnsi" w:cstheme="minorHAnsi"/>
                <w:lang w:val="en-US" w:eastAsia="ko-KR"/>
              </w:rPr>
              <w:t>8</w:t>
            </w:r>
          </w:p>
          <w:p w14:paraId="0C15EB75"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preambleTransMax-Msg1-Repetition</w:t>
            </w:r>
          </w:p>
          <w:p w14:paraId="76609038"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3FF6A7DE" w14:textId="29AB62F8"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naming of these has been done in singular (repetition). However, other mentions for similar functionality uses plural, e.g. “repetitions”:</w:t>
            </w:r>
            <w:r>
              <w:rPr>
                <w:rFonts w:asciiTheme="minorHAnsi" w:eastAsia="Malgun Gothic" w:hAnsiTheme="minorHAnsi" w:cstheme="minorHAnsi"/>
                <w:lang w:eastAsia="ko-KR"/>
              </w:rPr>
              <w:br/>
            </w:r>
            <w:r w:rsidRPr="001209E0">
              <w:rPr>
                <w:rFonts w:asciiTheme="minorHAnsi" w:eastAsia="Malgun Gothic" w:hAnsiTheme="minorHAnsi" w:cstheme="minorHAnsi"/>
                <w:lang w:eastAsia="ko-KR"/>
              </w:rPr>
              <w:t>msg1-Repetitions-r18</w:t>
            </w:r>
          </w:p>
          <w:p w14:paraId="7492CA9C" w14:textId="77777777" w:rsidR="00137B1C" w:rsidRDefault="00137B1C" w:rsidP="00137B1C">
            <w:pPr>
              <w:spacing w:after="0" w:line="276" w:lineRule="auto"/>
              <w:rPr>
                <w:rFonts w:asciiTheme="minorHAnsi" w:eastAsia="Malgun Gothic" w:hAnsiTheme="minorHAnsi" w:cstheme="minorHAnsi"/>
                <w:lang w:eastAsia="ko-KR"/>
              </w:rPr>
            </w:pPr>
            <w:r w:rsidRPr="001209E0">
              <w:rPr>
                <w:rFonts w:asciiTheme="minorHAnsi" w:eastAsia="Malgun Gothic" w:hAnsiTheme="minorHAnsi" w:cstheme="minorHAnsi"/>
                <w:lang w:eastAsia="ko-KR"/>
              </w:rPr>
              <w:t>msg1-Repetitions-Priority-r18</w:t>
            </w:r>
          </w:p>
          <w:p w14:paraId="3E73B024" w14:textId="77777777" w:rsidR="00137B1C" w:rsidRDefault="00137B1C" w:rsidP="00137B1C">
            <w:pPr>
              <w:spacing w:after="0" w:line="276" w:lineRule="auto"/>
              <w:rPr>
                <w:rFonts w:asciiTheme="minorHAnsi" w:eastAsia="Malgun Gothic" w:hAnsiTheme="minorHAnsi" w:cstheme="minorHAnsi"/>
                <w:lang w:eastAsia="ko-KR"/>
              </w:rPr>
            </w:pPr>
          </w:p>
          <w:p w14:paraId="77393D73" w14:textId="7777777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Also older examples exists:</w:t>
            </w:r>
          </w:p>
          <w:p w14:paraId="69F765F4" w14:textId="40D543C1" w:rsidR="00137B1C" w:rsidRDefault="00137B1C" w:rsidP="00137B1C">
            <w:pPr>
              <w:spacing w:after="0" w:line="276" w:lineRule="auto"/>
              <w:rPr>
                <w:rFonts w:asciiTheme="minorHAnsi" w:eastAsia="Malgun Gothic" w:hAnsiTheme="minorHAnsi" w:cstheme="minorHAnsi"/>
                <w:lang w:eastAsia="ko-KR"/>
              </w:rPr>
            </w:pPr>
            <w:r w:rsidRPr="001209E0">
              <w:rPr>
                <w:rFonts w:asciiTheme="minorHAnsi" w:eastAsia="Malgun Gothic" w:hAnsiTheme="minorHAnsi" w:cstheme="minorHAnsi"/>
                <w:lang w:eastAsia="ko-KR"/>
              </w:rPr>
              <w:t>msg</w:t>
            </w:r>
            <w:r>
              <w:rPr>
                <w:rFonts w:asciiTheme="minorHAnsi" w:eastAsia="Malgun Gothic" w:hAnsiTheme="minorHAnsi" w:cstheme="minorHAnsi"/>
                <w:lang w:eastAsia="ko-KR"/>
              </w:rPr>
              <w:t>3</w:t>
            </w:r>
            <w:r w:rsidRPr="001209E0">
              <w:rPr>
                <w:rFonts w:asciiTheme="minorHAnsi" w:eastAsia="Malgun Gothic" w:hAnsiTheme="minorHAnsi" w:cstheme="minorHAnsi"/>
                <w:lang w:eastAsia="ko-KR"/>
              </w:rPr>
              <w:t>-Repetitions-r1</w:t>
            </w:r>
            <w:r>
              <w:rPr>
                <w:rFonts w:asciiTheme="minorHAnsi" w:eastAsia="Malgun Gothic" w:hAnsiTheme="minorHAnsi" w:cstheme="minorHAnsi"/>
                <w:lang w:eastAsia="ko-KR"/>
              </w:rPr>
              <w:t>7</w:t>
            </w:r>
          </w:p>
          <w:p w14:paraId="530F212C" w14:textId="77777777" w:rsidR="00137B1C" w:rsidRDefault="00137B1C" w:rsidP="00137B1C">
            <w:pPr>
              <w:spacing w:after="0" w:line="276" w:lineRule="auto"/>
              <w:rPr>
                <w:rFonts w:asciiTheme="minorHAnsi" w:eastAsia="Malgun Gothic" w:hAnsiTheme="minorHAnsi" w:cstheme="minorHAnsi"/>
                <w:lang w:eastAsia="ko-KR"/>
              </w:rPr>
            </w:pPr>
            <w:r w:rsidRPr="007E69BD">
              <w:rPr>
                <w:rFonts w:asciiTheme="minorHAnsi" w:eastAsia="Malgun Gothic" w:hAnsiTheme="minorHAnsi" w:cstheme="minorHAnsi"/>
                <w:lang w:eastAsia="ko-KR"/>
              </w:rPr>
              <w:t>numberOfMsg3-RepetitionsList-r17</w:t>
            </w:r>
          </w:p>
          <w:p w14:paraId="06788588" w14:textId="77777777" w:rsidR="00137B1C" w:rsidRDefault="00137B1C" w:rsidP="00137B1C">
            <w:pPr>
              <w:spacing w:after="0" w:line="276" w:lineRule="auto"/>
              <w:rPr>
                <w:rFonts w:asciiTheme="minorHAnsi" w:eastAsia="Malgun Gothic" w:hAnsiTheme="minorHAnsi" w:cstheme="minorHAnsi"/>
                <w:lang w:eastAsia="ko-KR"/>
              </w:rPr>
            </w:pPr>
          </w:p>
          <w:p w14:paraId="58A75F23" w14:textId="1972724F"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procedural text, it is also referred to in plural, e.g. “</w:t>
            </w:r>
            <w:r w:rsidRPr="002E4CFB">
              <w:rPr>
                <w:rFonts w:asciiTheme="minorHAnsi" w:eastAsia="Malgun Gothic" w:hAnsiTheme="minorHAnsi" w:cstheme="minorHAnsi"/>
                <w:lang w:eastAsia="ko-KR"/>
              </w:rPr>
              <w:t>if msg1-Repetitions is included</w:t>
            </w:r>
            <w:r>
              <w:rPr>
                <w:rFonts w:asciiTheme="minorHAnsi" w:eastAsia="Malgun Gothic" w:hAnsiTheme="minorHAnsi" w:cstheme="minorHAnsi"/>
                <w:lang w:eastAsia="ko-KR"/>
              </w:rPr>
              <w:t>”</w:t>
            </w:r>
          </w:p>
          <w:p w14:paraId="27F9AC6A" w14:textId="77777777" w:rsidR="00137B1C" w:rsidRDefault="00137B1C" w:rsidP="00137B1C">
            <w:pPr>
              <w:spacing w:after="0" w:line="276" w:lineRule="auto"/>
              <w:rPr>
                <w:rFonts w:asciiTheme="minorHAnsi" w:eastAsia="Malgun Gothic" w:hAnsiTheme="minorHAnsi" w:cstheme="minorHAnsi"/>
                <w:lang w:eastAsia="ko-KR"/>
              </w:rPr>
            </w:pPr>
          </w:p>
          <w:p w14:paraId="30582B29" w14:textId="7777777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some cases, it seems correct to use singular, since they point to a specific repetition number, like 2, 4 or 8, and not a true/false, range or similar:</w:t>
            </w:r>
          </w:p>
          <w:p w14:paraId="417C96C4"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msg1-RepetitionNum</w:t>
            </w:r>
          </w:p>
          <w:p w14:paraId="201D3867" w14:textId="77777777" w:rsidR="00137B1C" w:rsidRDefault="00137B1C" w:rsidP="00137B1C">
            <w:pPr>
              <w:spacing w:after="0" w:line="276" w:lineRule="auto"/>
              <w:rPr>
                <w:rFonts w:asciiTheme="minorHAnsi" w:eastAsia="Malgun Gothic" w:hAnsiTheme="minorHAnsi" w:cstheme="minorHAnsi"/>
                <w:lang w:val="en-US" w:eastAsia="ko-KR"/>
              </w:rPr>
            </w:pPr>
            <w:r w:rsidRPr="001209E0">
              <w:rPr>
                <w:rFonts w:asciiTheme="minorHAnsi" w:eastAsia="Malgun Gothic" w:hAnsiTheme="minorHAnsi" w:cstheme="minorHAnsi"/>
                <w:lang w:val="en-US" w:eastAsia="ko-KR"/>
              </w:rPr>
              <w:t>msg1-RepetitionTimeOffsetROGroup</w:t>
            </w:r>
          </w:p>
          <w:p w14:paraId="345D421D" w14:textId="77777777" w:rsidR="00137B1C" w:rsidRDefault="00137B1C" w:rsidP="00137B1C">
            <w:pPr>
              <w:spacing w:after="0" w:line="276" w:lineRule="auto"/>
              <w:rPr>
                <w:rFonts w:asciiTheme="minorHAnsi" w:eastAsia="Malgun Gothic" w:hAnsiTheme="minorHAnsi" w:cstheme="minorHAnsi"/>
                <w:lang w:val="en-US" w:eastAsia="ko-KR"/>
              </w:rPr>
            </w:pPr>
          </w:p>
          <w:p w14:paraId="7189B48B" w14:textId="7AA01BF7"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Consider to rename to plural, e.g. using Repetition</w:t>
            </w:r>
            <w:r w:rsidRPr="00137B1C">
              <w:rPr>
                <w:rFonts w:asciiTheme="minorHAnsi" w:eastAsia="Malgun Gothic" w:hAnsiTheme="minorHAnsi" w:cstheme="minorHAnsi"/>
                <w:color w:val="FF0000"/>
                <w:lang w:val="en-US" w:eastAsia="ko-KR"/>
              </w:rPr>
              <w:t>s</w:t>
            </w:r>
            <w:r w:rsidRPr="00137B1C">
              <w:rPr>
                <w:rFonts w:asciiTheme="minorHAnsi" w:eastAsia="Malgun Gothic" w:hAnsiTheme="minorHAnsi" w:cstheme="minorHAnsi"/>
                <w:color w:val="000000" w:themeColor="text1"/>
                <w:lang w:val="en-US" w:eastAsia="ko-KR"/>
              </w:rPr>
              <w:t>.</w:t>
            </w:r>
          </w:p>
        </w:tc>
        <w:tc>
          <w:tcPr>
            <w:tcW w:w="884" w:type="pct"/>
          </w:tcPr>
          <w:p w14:paraId="4AE0309B" w14:textId="00135EBD" w:rsidR="00137B1C" w:rsidRDefault="00137B1C" w:rsidP="00137B1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oskar.myrberg@ericsson.com</w:t>
            </w:r>
          </w:p>
        </w:tc>
        <w:tc>
          <w:tcPr>
            <w:tcW w:w="242" w:type="pct"/>
          </w:tcPr>
          <w:p w14:paraId="15B58ABF" w14:textId="77777777" w:rsidR="00137B1C" w:rsidRDefault="00137B1C" w:rsidP="00137B1C">
            <w:pPr>
              <w:spacing w:after="0" w:line="276" w:lineRule="auto"/>
              <w:rPr>
                <w:rFonts w:asciiTheme="minorHAnsi" w:eastAsia="宋体" w:hAnsiTheme="minorHAnsi" w:cstheme="minorHAnsi"/>
                <w:lang w:eastAsia="zh-CN"/>
              </w:rPr>
            </w:pPr>
          </w:p>
        </w:tc>
      </w:tr>
      <w:tr w:rsidR="00137B1C" w14:paraId="703E316F" w14:textId="77777777" w:rsidTr="00137B1C">
        <w:trPr>
          <w:tblHeader/>
        </w:trPr>
        <w:tc>
          <w:tcPr>
            <w:tcW w:w="210" w:type="pct"/>
            <w:vAlign w:val="bottom"/>
          </w:tcPr>
          <w:p w14:paraId="2277C31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877" w:type="pct"/>
          </w:tcPr>
          <w:p w14:paraId="67841242" w14:textId="18120D6B" w:rsidR="00137B1C" w:rsidRDefault="00137B1C" w:rsidP="00137B1C">
            <w:pPr>
              <w:spacing w:after="0" w:line="276" w:lineRule="auto"/>
              <w:rPr>
                <w:rFonts w:asciiTheme="minorHAnsi" w:eastAsia="Malgun Gothic" w:hAnsiTheme="minorHAnsi" w:cstheme="minorHAnsi"/>
                <w:lang w:eastAsia="ko-KR"/>
              </w:rPr>
            </w:pPr>
            <w:r>
              <w:rPr>
                <w:rFonts w:asciiTheme="minorHAnsi" w:eastAsia="等线" w:hAnsiTheme="minorHAnsi" w:cstheme="minorHAnsi"/>
              </w:rPr>
              <w:t>N</w:t>
            </w:r>
          </w:p>
        </w:tc>
        <w:tc>
          <w:tcPr>
            <w:tcW w:w="1658" w:type="pct"/>
          </w:tcPr>
          <w:p w14:paraId="50BD6410" w14:textId="07997BDF" w:rsidR="00137B1C" w:rsidRDefault="00137B1C" w:rsidP="00137B1C">
            <w:pPr>
              <w:spacing w:after="0" w:line="276" w:lineRule="auto"/>
              <w:rPr>
                <w:rFonts w:asciiTheme="minorHAnsi" w:eastAsia="Malgun Gothic" w:hAnsiTheme="minorHAnsi" w:cstheme="minorHAnsi"/>
                <w:lang w:eastAsia="ko-KR"/>
              </w:rPr>
            </w:pPr>
            <w:r w:rsidRPr="0011152C">
              <w:rPr>
                <w:rFonts w:asciiTheme="minorHAnsi" w:eastAsia="Malgun Gothic" w:hAnsiTheme="minorHAnsi" w:cstheme="minorHAnsi"/>
                <w:lang w:eastAsia="ko-KR"/>
              </w:rPr>
              <w:t>msg1-RepetitionTimeOffsetROGroup</w:t>
            </w:r>
          </w:p>
        </w:tc>
        <w:tc>
          <w:tcPr>
            <w:tcW w:w="1130" w:type="pct"/>
          </w:tcPr>
          <w:p w14:paraId="0CB49DD8" w14:textId="2631BDC1" w:rsidR="00137B1C" w:rsidRDefault="00137B1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Correct naming should be </w:t>
            </w:r>
            <w:r w:rsidRPr="0011152C">
              <w:rPr>
                <w:rFonts w:asciiTheme="minorHAnsi" w:eastAsia="Malgun Gothic" w:hAnsiTheme="minorHAnsi" w:cstheme="minorHAnsi"/>
                <w:lang w:eastAsia="ko-KR"/>
              </w:rPr>
              <w:t>msg1-RepetitionTimeOffsetRO-Group</w:t>
            </w:r>
          </w:p>
        </w:tc>
        <w:tc>
          <w:tcPr>
            <w:tcW w:w="884" w:type="pct"/>
          </w:tcPr>
          <w:p w14:paraId="08182DC1" w14:textId="0B58C4D6" w:rsidR="00137B1C" w:rsidRDefault="00137B1C" w:rsidP="00137B1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oskar.myrberg@ericsson.com</w:t>
            </w:r>
          </w:p>
        </w:tc>
        <w:tc>
          <w:tcPr>
            <w:tcW w:w="242" w:type="pct"/>
          </w:tcPr>
          <w:p w14:paraId="22A00721" w14:textId="77777777" w:rsidR="00137B1C" w:rsidRDefault="00137B1C" w:rsidP="00137B1C">
            <w:pPr>
              <w:spacing w:after="0" w:line="276" w:lineRule="auto"/>
              <w:rPr>
                <w:rFonts w:asciiTheme="minorHAnsi" w:eastAsia="宋体" w:hAnsiTheme="minorHAnsi" w:cstheme="minorHAnsi"/>
                <w:lang w:eastAsia="zh-CN"/>
              </w:rPr>
            </w:pPr>
          </w:p>
        </w:tc>
      </w:tr>
      <w:tr w:rsidR="00137B1C" w14:paraId="294F4B39" w14:textId="77777777" w:rsidTr="00137B1C">
        <w:trPr>
          <w:tblHeader/>
        </w:trPr>
        <w:tc>
          <w:tcPr>
            <w:tcW w:w="210" w:type="pct"/>
            <w:vAlign w:val="bottom"/>
          </w:tcPr>
          <w:p w14:paraId="1CFB7539"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877" w:type="pct"/>
          </w:tcPr>
          <w:p w14:paraId="75CCD5F5" w14:textId="0C2A5DB9"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58" w:type="pct"/>
          </w:tcPr>
          <w:p w14:paraId="190E9DDA" w14:textId="2952D18C" w:rsidR="00D50F7E" w:rsidRDefault="00D50F7E" w:rsidP="00D50F7E">
            <w:pPr>
              <w:keepNext/>
              <w:keepLines/>
              <w:overflowPunct/>
              <w:autoSpaceDE/>
              <w:autoSpaceDN/>
              <w:adjustRightInd/>
              <w:spacing w:before="120"/>
              <w:textAlignment w:val="auto"/>
              <w:outlineLvl w:val="3"/>
              <w:rPr>
                <w:rFonts w:ascii="Arial" w:eastAsia="PMingLiU" w:hAnsi="Arial"/>
                <w:sz w:val="24"/>
              </w:rPr>
            </w:pPr>
            <w:bookmarkStart w:id="13" w:name="_Toc146781004"/>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r w:rsidRPr="00D50F7E">
              <w:rPr>
                <w:rFonts w:ascii="Arial" w:eastAsia="PMingLiU" w:hAnsi="Arial"/>
                <w:i/>
                <w:sz w:val="24"/>
              </w:rPr>
              <w:t>SidelinkUEInformationNR</w:t>
            </w:r>
            <w:r w:rsidRPr="00D50F7E">
              <w:rPr>
                <w:rFonts w:ascii="Arial" w:eastAsia="PMingLiU" w:hAnsi="Arial"/>
                <w:sz w:val="24"/>
              </w:rPr>
              <w:t xml:space="preserve"> message</w:t>
            </w:r>
            <w:bookmarkEnd w:id="13"/>
          </w:p>
          <w:p w14:paraId="693DBF39"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p>
          <w:p w14:paraId="78755809" w14:textId="77777777" w:rsidR="00D50F7E" w:rsidRPr="00D50F7E" w:rsidRDefault="00D50F7E" w:rsidP="00D50F7E">
            <w:pPr>
              <w:overflowPunct/>
              <w:autoSpaceDE/>
              <w:autoSpaceDN/>
              <w:adjustRightInd/>
              <w:ind w:left="1702" w:hanging="284"/>
              <w:textAlignment w:val="auto"/>
              <w:rPr>
                <w:rFonts w:eastAsia="PMingLiU"/>
              </w:rPr>
            </w:pPr>
            <w:r w:rsidRPr="00D50F7E">
              <w:rPr>
                <w:rFonts w:eastAsia="PMingLiU"/>
              </w:rPr>
              <w:t>5&gt;</w:t>
            </w:r>
            <w:r w:rsidRPr="00D50F7E">
              <w:rPr>
                <w:rFonts w:eastAsia="PMingLiU"/>
              </w:rPr>
              <w:tab/>
              <w:t xml:space="preserve">include </w:t>
            </w:r>
            <w:r w:rsidRPr="00D50F7E">
              <w:rPr>
                <w:rFonts w:eastAsia="PMingLiU"/>
                <w:i/>
              </w:rPr>
              <w:t>sl-U2U-InfoList</w:t>
            </w:r>
            <w:r w:rsidRPr="00D50F7E">
              <w:rPr>
                <w:rFonts w:eastAsia="PMingLiU"/>
              </w:rPr>
              <w:t xml:space="preserve"> and set its fields (if needed) for each entry as follows, to report the related information of the </w:t>
            </w:r>
            <w:r w:rsidRPr="00D50F7E">
              <w:rPr>
                <w:rFonts w:eastAsia="PMingLiU"/>
                <w:lang w:eastAsia="zh-CN"/>
              </w:rPr>
              <w:t>conn</w:t>
            </w:r>
            <w:r w:rsidRPr="00D50F7E">
              <w:rPr>
                <w:rFonts w:eastAsia="PMingLiU"/>
              </w:rPr>
              <w:t>ected L2 Remote UEs:</w:t>
            </w:r>
          </w:p>
          <w:p w14:paraId="48BF506C" w14:textId="77777777" w:rsidR="00D50F7E" w:rsidRPr="00D50F7E" w:rsidRDefault="00D50F7E" w:rsidP="00D50F7E">
            <w:pPr>
              <w:ind w:left="1985" w:hanging="284"/>
              <w:rPr>
                <w:lang w:val="en-US" w:eastAsia="ja-JP"/>
              </w:rPr>
            </w:pPr>
            <w:r w:rsidRPr="00D50F7E">
              <w:rPr>
                <w:lang w:val="en-US" w:eastAsia="ja-JP"/>
              </w:rPr>
              <w:t>6&gt;</w:t>
            </w:r>
            <w:r w:rsidRPr="00D50F7E">
              <w:rPr>
                <w:lang w:val="en-US" w:eastAsia="ja-JP"/>
              </w:rPr>
              <w:tab/>
              <w:t xml:space="preserve">include the source L2 U2U Remote UE’s source L2 destination in </w:t>
            </w:r>
            <w:r w:rsidRPr="00D50F7E">
              <w:rPr>
                <w:i/>
                <w:highlight w:val="yellow"/>
                <w:lang w:val="en-US" w:eastAsia="ja-JP"/>
              </w:rPr>
              <w:t>sl-TargetUE-Identity</w:t>
            </w:r>
            <w:r w:rsidRPr="00D50F7E">
              <w:rPr>
                <w:lang w:val="en-US" w:eastAsia="ja-JP"/>
              </w:rPr>
              <w:t>;</w:t>
            </w:r>
          </w:p>
          <w:p w14:paraId="4E39186E"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57479138" w14:textId="77777777" w:rsid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T</w:t>
            </w:r>
            <w:r w:rsidRPr="00D50F7E">
              <w:rPr>
                <w:rFonts w:asciiTheme="minorHAnsi" w:eastAsia="PMingLiU" w:hAnsiTheme="minorHAnsi" w:cstheme="minorHAnsi"/>
                <w:lang w:eastAsia="zh-TW"/>
              </w:rPr>
              <w:t xml:space="preserve">he L2 U2U Relay UE shall “include the source L2 U2U Remote UE’s source L2 destination in </w:t>
            </w:r>
            <w:r w:rsidRPr="00D50F7E">
              <w:rPr>
                <w:rFonts w:asciiTheme="minorHAnsi" w:eastAsia="PMingLiU" w:hAnsiTheme="minorHAnsi" w:cstheme="minorHAnsi"/>
                <w:i/>
                <w:iCs/>
                <w:lang w:eastAsia="zh-TW"/>
              </w:rPr>
              <w:t>sl-TargetUE-Identity</w:t>
            </w:r>
            <w:r w:rsidRPr="00D50F7E">
              <w:rPr>
                <w:rFonts w:asciiTheme="minorHAnsi" w:eastAsia="PMingLiU" w:hAnsiTheme="minorHAnsi" w:cstheme="minorHAnsi"/>
                <w:lang w:eastAsia="zh-TW"/>
              </w:rPr>
              <w:t xml:space="preserve">”, which instead should be </w:t>
            </w:r>
            <w:r w:rsidRPr="00D50F7E">
              <w:rPr>
                <w:rFonts w:asciiTheme="minorHAnsi" w:eastAsia="PMingLiU" w:hAnsiTheme="minorHAnsi" w:cstheme="minorHAnsi"/>
                <w:i/>
                <w:iCs/>
                <w:lang w:eastAsia="zh-TW"/>
              </w:rPr>
              <w:t>sl-SourceUE-Identity</w:t>
            </w:r>
            <w:r w:rsidRPr="00D50F7E">
              <w:rPr>
                <w:rFonts w:asciiTheme="minorHAnsi" w:eastAsia="PMingLiU" w:hAnsiTheme="minorHAnsi" w:cstheme="minorHAnsi"/>
                <w:lang w:eastAsia="zh-TW"/>
              </w:rPr>
              <w:t>.</w:t>
            </w:r>
          </w:p>
          <w:p w14:paraId="7F6B1AAF" w14:textId="3208C159" w:rsidR="00D50F7E"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T</w:t>
            </w:r>
            <w:r>
              <w:rPr>
                <w:rFonts w:asciiTheme="minorHAnsi" w:eastAsia="PMingLiU" w:hAnsiTheme="minorHAnsi" w:cstheme="minorHAnsi"/>
                <w:lang w:eastAsia="zh-TW"/>
              </w:rPr>
              <w:t xml:space="preserve">hus, it should be corrected to </w:t>
            </w:r>
            <w:r w:rsidRPr="00072E5A">
              <w:rPr>
                <w:rFonts w:asciiTheme="minorHAnsi" w:eastAsia="PMingLiU" w:hAnsiTheme="minorHAnsi" w:cstheme="minorHAnsi"/>
                <w:i/>
                <w:iCs/>
                <w:highlight w:val="yellow"/>
                <w:lang w:eastAsia="zh-TW"/>
              </w:rPr>
              <w:t>sl-SourceUE-Identity</w:t>
            </w:r>
            <w:r>
              <w:rPr>
                <w:rFonts w:asciiTheme="minorHAnsi" w:eastAsia="PMingLiU" w:hAnsiTheme="minorHAnsi" w:cstheme="minorHAnsi" w:hint="eastAsia"/>
                <w:lang w:eastAsia="zh-TW"/>
              </w:rPr>
              <w:t>.</w:t>
            </w:r>
          </w:p>
        </w:tc>
        <w:tc>
          <w:tcPr>
            <w:tcW w:w="884" w:type="pct"/>
          </w:tcPr>
          <w:p w14:paraId="4AEBACE6" w14:textId="450BA528"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2" w:type="pct"/>
          </w:tcPr>
          <w:p w14:paraId="4E54E12D" w14:textId="77777777" w:rsidR="00137B1C" w:rsidRDefault="00137B1C" w:rsidP="00137B1C">
            <w:pPr>
              <w:spacing w:after="0" w:line="276" w:lineRule="auto"/>
              <w:rPr>
                <w:rFonts w:asciiTheme="minorHAnsi" w:eastAsia="宋体" w:hAnsiTheme="minorHAnsi" w:cstheme="minorHAnsi"/>
                <w:lang w:eastAsia="zh-CN"/>
              </w:rPr>
            </w:pPr>
          </w:p>
        </w:tc>
      </w:tr>
      <w:tr w:rsidR="00137B1C" w14:paraId="01972393" w14:textId="77777777" w:rsidTr="00137B1C">
        <w:trPr>
          <w:tblHeader/>
        </w:trPr>
        <w:tc>
          <w:tcPr>
            <w:tcW w:w="210" w:type="pct"/>
            <w:vAlign w:val="bottom"/>
          </w:tcPr>
          <w:p w14:paraId="6205954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877" w:type="pct"/>
          </w:tcPr>
          <w:p w14:paraId="0B3DDC1B" w14:textId="6ACBBFB4" w:rsidR="00137B1C" w:rsidRPr="00D50F7E" w:rsidRDefault="00D50F7E"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58" w:type="pct"/>
          </w:tcPr>
          <w:p w14:paraId="2AE66FA5"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r w:rsidRPr="00D50F7E">
              <w:rPr>
                <w:rFonts w:ascii="Arial" w:eastAsia="PMingLiU" w:hAnsi="Arial"/>
                <w:i/>
                <w:sz w:val="24"/>
              </w:rPr>
              <w:t>SidelinkUEInformationNR</w:t>
            </w:r>
            <w:r w:rsidRPr="00D50F7E">
              <w:rPr>
                <w:rFonts w:ascii="Arial" w:eastAsia="PMingLiU" w:hAnsi="Arial"/>
                <w:sz w:val="24"/>
              </w:rPr>
              <w:t xml:space="preserve"> message</w:t>
            </w:r>
          </w:p>
          <w:p w14:paraId="6CFAE805" w14:textId="77777777" w:rsidR="00137B1C" w:rsidRDefault="00137B1C" w:rsidP="00137B1C">
            <w:pPr>
              <w:spacing w:after="0" w:line="276" w:lineRule="auto"/>
              <w:rPr>
                <w:rFonts w:asciiTheme="minorHAnsi" w:eastAsia="Malgun Gothic" w:hAnsiTheme="minorHAnsi" w:cstheme="minorHAnsi"/>
                <w:lang w:eastAsia="ko-KR"/>
              </w:rPr>
            </w:pPr>
          </w:p>
          <w:p w14:paraId="2FC8D3DE" w14:textId="77777777" w:rsidR="00D50F7E" w:rsidRPr="00D50F7E" w:rsidRDefault="00D50F7E" w:rsidP="00D50F7E">
            <w:pPr>
              <w:overflowPunct/>
              <w:autoSpaceDE/>
              <w:autoSpaceDN/>
              <w:adjustRightInd/>
              <w:ind w:left="1702" w:hanging="284"/>
              <w:textAlignment w:val="auto"/>
              <w:rPr>
                <w:rFonts w:eastAsia="PMingLiU"/>
              </w:rPr>
            </w:pPr>
            <w:r w:rsidRPr="00D50F7E">
              <w:rPr>
                <w:rFonts w:eastAsia="PMingLiU"/>
              </w:rPr>
              <w:t>5&gt;</w:t>
            </w:r>
            <w:r w:rsidRPr="00D50F7E">
              <w:rPr>
                <w:rFonts w:eastAsia="PMingLiU"/>
              </w:rPr>
              <w:tab/>
              <w:t xml:space="preserve">set </w:t>
            </w:r>
            <w:r w:rsidRPr="00D50F7E">
              <w:rPr>
                <w:rFonts w:eastAsia="PMingLiU"/>
                <w:i/>
              </w:rPr>
              <w:t>sl-CapabilityInformationSidelink</w:t>
            </w:r>
            <w:r w:rsidRPr="00D50F7E">
              <w:rPr>
                <w:rFonts w:eastAsia="PMingLiU"/>
              </w:rPr>
              <w:t xml:space="preserve"> to include </w:t>
            </w:r>
            <w:r w:rsidRPr="00D50F7E">
              <w:rPr>
                <w:rFonts w:eastAsia="PMingLiU"/>
                <w:i/>
              </w:rPr>
              <w:t>UECapabilityInformationSidelink</w:t>
            </w:r>
            <w:r w:rsidRPr="00D50F7E">
              <w:rPr>
                <w:rFonts w:eastAsia="PMingLiU"/>
              </w:rPr>
              <w:t xml:space="preserve"> message</w:t>
            </w:r>
            <w:r w:rsidRPr="00D50F7E">
              <w:rPr>
                <w:rFonts w:eastAsia="PMingLiU" w:hint="eastAsia"/>
                <w:color w:val="FF0000"/>
                <w:highlight w:val="yellow"/>
                <w:u w:val="single"/>
                <w:lang w:eastAsia="zh-TW"/>
              </w:rPr>
              <w:t>(</w:t>
            </w:r>
            <w:r w:rsidRPr="00D50F7E">
              <w:rPr>
                <w:rFonts w:eastAsia="PMingLiU"/>
                <w:color w:val="FF0000"/>
                <w:highlight w:val="yellow"/>
                <w:u w:val="single"/>
              </w:rPr>
              <w:t>s</w:t>
            </w:r>
            <w:r w:rsidRPr="00D50F7E">
              <w:rPr>
                <w:rFonts w:eastAsia="PMingLiU" w:hint="eastAsia"/>
                <w:color w:val="FF0000"/>
                <w:highlight w:val="yellow"/>
                <w:u w:val="single"/>
                <w:lang w:eastAsia="zh-TW"/>
              </w:rPr>
              <w:t>)</w:t>
            </w:r>
            <w:r w:rsidRPr="00D50F7E">
              <w:rPr>
                <w:rFonts w:eastAsia="PMingLiU"/>
              </w:rPr>
              <w:t xml:space="preserve"> received from L2 U2U Relay UE and the peer L2 U2U Remote UE, if any;</w:t>
            </w:r>
          </w:p>
          <w:p w14:paraId="5F31BA91" w14:textId="61D2BF1F" w:rsidR="00D50F7E" w:rsidRDefault="00D50F7E" w:rsidP="00137B1C">
            <w:pPr>
              <w:spacing w:after="0" w:line="276" w:lineRule="auto"/>
              <w:rPr>
                <w:rFonts w:asciiTheme="minorHAnsi" w:eastAsia="Malgun Gothic" w:hAnsiTheme="minorHAnsi" w:cstheme="minorHAnsi"/>
                <w:lang w:eastAsia="ko-KR"/>
              </w:rPr>
            </w:pPr>
          </w:p>
        </w:tc>
        <w:tc>
          <w:tcPr>
            <w:tcW w:w="1130" w:type="pct"/>
          </w:tcPr>
          <w:p w14:paraId="11CF46D0" w14:textId="0C4B0B9F" w:rsidR="00137B1C" w:rsidRDefault="00D50F7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w:t>
            </w:r>
            <w:r w:rsidRPr="00D50F7E">
              <w:rPr>
                <w:rFonts w:asciiTheme="minorHAnsi" w:eastAsia="Malgun Gothic" w:hAnsiTheme="minorHAnsi" w:cstheme="minorHAnsi"/>
                <w:lang w:eastAsia="ko-KR"/>
              </w:rPr>
              <w:t xml:space="preserve">he L2 U2U Remote UE shall “set </w:t>
            </w:r>
            <w:r w:rsidRPr="00D50F7E">
              <w:rPr>
                <w:rFonts w:asciiTheme="minorHAnsi" w:eastAsia="Malgun Gothic" w:hAnsiTheme="minorHAnsi" w:cstheme="minorHAnsi"/>
                <w:i/>
                <w:iCs/>
                <w:lang w:eastAsia="ko-KR"/>
              </w:rPr>
              <w:t xml:space="preserve">sl-CapabilityInformationSidelink </w:t>
            </w:r>
            <w:r w:rsidRPr="00D50F7E">
              <w:rPr>
                <w:rFonts w:asciiTheme="minorHAnsi" w:eastAsia="Malgun Gothic" w:hAnsiTheme="minorHAnsi" w:cstheme="minorHAnsi"/>
                <w:lang w:eastAsia="ko-KR"/>
              </w:rPr>
              <w:t xml:space="preserve">to include </w:t>
            </w:r>
            <w:r w:rsidRPr="00D50F7E">
              <w:rPr>
                <w:rFonts w:asciiTheme="minorHAnsi" w:eastAsia="Malgun Gothic" w:hAnsiTheme="minorHAnsi" w:cstheme="minorHAnsi"/>
                <w:i/>
                <w:iCs/>
                <w:lang w:eastAsia="ko-KR"/>
              </w:rPr>
              <w:t>UECapabilityInformationSidelink</w:t>
            </w:r>
            <w:r w:rsidRPr="00D50F7E">
              <w:rPr>
                <w:rFonts w:asciiTheme="minorHAnsi" w:eastAsia="Malgun Gothic" w:hAnsiTheme="minorHAnsi" w:cstheme="minorHAnsi"/>
                <w:lang w:eastAsia="ko-KR"/>
              </w:rPr>
              <w:t xml:space="preserve"> message received from L2 U2U Relay UE and the peer L2 U2U Remote UE, if any”. Since two </w:t>
            </w:r>
            <w:r w:rsidRPr="00D50F7E">
              <w:rPr>
                <w:rFonts w:asciiTheme="minorHAnsi" w:eastAsia="Malgun Gothic" w:hAnsiTheme="minorHAnsi" w:cstheme="minorHAnsi"/>
                <w:i/>
                <w:iCs/>
                <w:lang w:eastAsia="ko-KR"/>
              </w:rPr>
              <w:t>UECapabilityInformationSidelink</w:t>
            </w:r>
            <w:r w:rsidRPr="00D50F7E">
              <w:rPr>
                <w:rFonts w:asciiTheme="minorHAnsi" w:eastAsia="Malgun Gothic" w:hAnsiTheme="minorHAnsi" w:cstheme="minorHAnsi"/>
                <w:lang w:eastAsia="ko-KR"/>
              </w:rPr>
              <w:t xml:space="preserve"> messages may be received from L2 U2U Relay UE and the peer L2 U2U Remote UE, it is more precise to use “message(s)” to replace “message”.</w:t>
            </w:r>
          </w:p>
        </w:tc>
        <w:tc>
          <w:tcPr>
            <w:tcW w:w="884" w:type="pct"/>
          </w:tcPr>
          <w:p w14:paraId="57DC4FE2" w14:textId="60771423" w:rsidR="00137B1C" w:rsidRDefault="00D50F7E" w:rsidP="00137B1C">
            <w:pPr>
              <w:spacing w:after="0" w:line="276" w:lineRule="auto"/>
              <w:rPr>
                <w:rFonts w:asciiTheme="minorHAnsi" w:eastAsia="宋体"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2" w:type="pct"/>
          </w:tcPr>
          <w:p w14:paraId="39F18564" w14:textId="77777777" w:rsidR="00137B1C" w:rsidRDefault="00137B1C" w:rsidP="00137B1C">
            <w:pPr>
              <w:spacing w:after="0" w:line="276" w:lineRule="auto"/>
              <w:rPr>
                <w:rFonts w:asciiTheme="minorHAnsi" w:eastAsia="宋体" w:hAnsiTheme="minorHAnsi" w:cstheme="minorHAnsi"/>
                <w:lang w:eastAsia="zh-CN"/>
              </w:rPr>
            </w:pPr>
          </w:p>
        </w:tc>
      </w:tr>
      <w:tr w:rsidR="00137B1C" w14:paraId="7F6D5FE0" w14:textId="77777777" w:rsidTr="00137B1C">
        <w:trPr>
          <w:tblHeader/>
        </w:trPr>
        <w:tc>
          <w:tcPr>
            <w:tcW w:w="210" w:type="pct"/>
            <w:vAlign w:val="bottom"/>
          </w:tcPr>
          <w:p w14:paraId="1E3C748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64</w:t>
            </w:r>
          </w:p>
        </w:tc>
        <w:tc>
          <w:tcPr>
            <w:tcW w:w="877" w:type="pct"/>
          </w:tcPr>
          <w:p w14:paraId="104E31E3" w14:textId="5F8A7985" w:rsidR="00137B1C" w:rsidRDefault="00D50F7E" w:rsidP="00137B1C">
            <w:pPr>
              <w:spacing w:after="0" w:line="276" w:lineRule="auto"/>
              <w:rPr>
                <w:rFonts w:asciiTheme="minorHAnsi" w:eastAsia="Malgun Gothic" w:hAnsiTheme="minorHAnsi" w:cstheme="minorHAnsi"/>
                <w:lang w:eastAsia="ko-KR"/>
              </w:rPr>
            </w:pPr>
            <w:r>
              <w:rPr>
                <w:rFonts w:asciiTheme="minorHAnsi" w:eastAsia="PMingLiU" w:hAnsiTheme="minorHAnsi" w:cstheme="minorHAnsi" w:hint="eastAsia"/>
                <w:lang w:eastAsia="zh-TW"/>
              </w:rPr>
              <w:t>N</w:t>
            </w:r>
          </w:p>
        </w:tc>
        <w:tc>
          <w:tcPr>
            <w:tcW w:w="1658" w:type="pct"/>
          </w:tcPr>
          <w:p w14:paraId="6C6D3C28" w14:textId="77777777" w:rsidR="00D50F7E" w:rsidRPr="00D50F7E" w:rsidRDefault="00D50F7E" w:rsidP="00D50F7E">
            <w:pPr>
              <w:keepNext/>
              <w:keepLines/>
              <w:overflowPunct/>
              <w:autoSpaceDE/>
              <w:autoSpaceDN/>
              <w:adjustRightInd/>
              <w:spacing w:before="120"/>
              <w:textAlignment w:val="auto"/>
              <w:outlineLvl w:val="3"/>
              <w:rPr>
                <w:rFonts w:ascii="Arial" w:eastAsia="PMingLiU" w:hAnsi="Arial"/>
                <w:sz w:val="24"/>
              </w:rPr>
            </w:pPr>
            <w:r w:rsidRPr="00D50F7E">
              <w:rPr>
                <w:rFonts w:ascii="Arial" w:eastAsia="PMingLiU" w:hAnsi="Arial"/>
                <w:sz w:val="24"/>
              </w:rPr>
              <w:t>5.8.</w:t>
            </w:r>
            <w:r w:rsidRPr="00D50F7E">
              <w:rPr>
                <w:rFonts w:ascii="Arial" w:eastAsia="PMingLiU" w:hAnsi="Arial"/>
                <w:sz w:val="24"/>
                <w:lang w:eastAsia="zh-CN"/>
              </w:rPr>
              <w:t>3</w:t>
            </w:r>
            <w:r w:rsidRPr="00D50F7E">
              <w:rPr>
                <w:rFonts w:ascii="Arial" w:eastAsia="PMingLiU" w:hAnsi="Arial"/>
                <w:sz w:val="24"/>
              </w:rPr>
              <w:t>.3</w:t>
            </w:r>
            <w:r w:rsidRPr="00D50F7E">
              <w:rPr>
                <w:rFonts w:ascii="Arial" w:eastAsia="PMingLiU" w:hAnsi="Arial"/>
                <w:sz w:val="24"/>
              </w:rPr>
              <w:tab/>
              <w:t xml:space="preserve">Actions related to transmission of </w:t>
            </w:r>
            <w:r w:rsidRPr="00D50F7E">
              <w:rPr>
                <w:rFonts w:ascii="Arial" w:eastAsia="PMingLiU" w:hAnsi="Arial"/>
                <w:i/>
                <w:sz w:val="24"/>
              </w:rPr>
              <w:t>SidelinkUEInformationNR</w:t>
            </w:r>
            <w:r w:rsidRPr="00D50F7E">
              <w:rPr>
                <w:rFonts w:ascii="Arial" w:eastAsia="PMingLiU" w:hAnsi="Arial"/>
                <w:sz w:val="24"/>
              </w:rPr>
              <w:t xml:space="preserve"> message</w:t>
            </w:r>
          </w:p>
          <w:p w14:paraId="4D12C8A2" w14:textId="77777777" w:rsidR="00137B1C" w:rsidRDefault="00137B1C" w:rsidP="00137B1C">
            <w:pPr>
              <w:spacing w:after="0" w:line="276" w:lineRule="auto"/>
              <w:rPr>
                <w:rFonts w:asciiTheme="minorHAnsi" w:eastAsia="Malgun Gothic" w:hAnsiTheme="minorHAnsi" w:cstheme="minorHAnsi"/>
                <w:lang w:eastAsia="ko-KR"/>
              </w:rPr>
            </w:pPr>
          </w:p>
          <w:p w14:paraId="4FB54E98" w14:textId="77777777" w:rsidR="00D50F7E" w:rsidRPr="00D50F7E" w:rsidRDefault="00D50F7E" w:rsidP="00D50F7E">
            <w:pPr>
              <w:ind w:left="1985" w:hanging="284"/>
              <w:rPr>
                <w:lang w:val="en-US" w:eastAsia="ja-JP"/>
              </w:rPr>
            </w:pPr>
            <w:r w:rsidRPr="00D50F7E">
              <w:rPr>
                <w:lang w:val="en-US" w:eastAsia="ja-JP"/>
              </w:rPr>
              <w:t>6&gt;</w:t>
            </w:r>
            <w:r w:rsidRPr="00D50F7E">
              <w:rPr>
                <w:lang w:val="en-US" w:eastAsia="ja-JP"/>
              </w:rPr>
              <w:tab/>
              <w:t xml:space="preserve">set </w:t>
            </w:r>
            <w:r w:rsidRPr="00D50F7E">
              <w:rPr>
                <w:i/>
                <w:lang w:val="en-US" w:eastAsia="ja-JP"/>
              </w:rPr>
              <w:t>sl-</w:t>
            </w:r>
            <w:r w:rsidRPr="00D50F7E">
              <w:rPr>
                <w:i/>
                <w:highlight w:val="yellow"/>
                <w:lang w:val="en-US" w:eastAsia="ja-JP"/>
              </w:rPr>
              <w:t>PerSLRB</w:t>
            </w:r>
            <w:r w:rsidRPr="00D50F7E">
              <w:rPr>
                <w:i/>
                <w:lang w:val="en-US" w:eastAsia="ja-JP"/>
              </w:rPr>
              <w:t>-QoS-InfoList</w:t>
            </w:r>
            <w:r w:rsidRPr="00D50F7E">
              <w:rPr>
                <w:lang w:val="en-US" w:eastAsia="ja-JP"/>
              </w:rPr>
              <w:t xml:space="preserve"> to include the first-hop split PDB of the sidelink QoS flow(s) received from the </w:t>
            </w:r>
            <w:r w:rsidRPr="00D50F7E">
              <w:rPr>
                <w:i/>
                <w:lang w:val="en-US" w:eastAsia="ja-JP"/>
              </w:rPr>
              <w:t>sl-SplitQoS-InfoListPC5</w:t>
            </w:r>
            <w:r w:rsidRPr="00D50F7E">
              <w:rPr>
                <w:lang w:val="en-US" w:eastAsia="ja-JP"/>
              </w:rPr>
              <w:t xml:space="preserve"> in </w:t>
            </w:r>
            <w:r w:rsidRPr="00D50F7E">
              <w:rPr>
                <w:i/>
                <w:lang w:val="en-US" w:eastAsia="ja-JP"/>
              </w:rPr>
              <w:t>UEInformationResponseSidelink</w:t>
            </w:r>
            <w:r w:rsidRPr="00D50F7E">
              <w:rPr>
                <w:lang w:val="en-US" w:eastAsia="ja-JP"/>
              </w:rPr>
              <w:t xml:space="preserve"> message for the associated destination in accordance with the received </w:t>
            </w:r>
            <w:r w:rsidRPr="00D50F7E">
              <w:rPr>
                <w:i/>
                <w:lang w:val="en-US" w:eastAsia="ja-JP"/>
              </w:rPr>
              <w:t>sl-TargetUE-Identity</w:t>
            </w:r>
            <w:r w:rsidRPr="00D50F7E">
              <w:rPr>
                <w:lang w:val="en-US" w:eastAsia="ja-JP"/>
              </w:rPr>
              <w:t>;</w:t>
            </w:r>
          </w:p>
          <w:p w14:paraId="22DC9936" w14:textId="35A9C5B7" w:rsidR="00D50F7E" w:rsidRDefault="00D50F7E" w:rsidP="00137B1C">
            <w:pPr>
              <w:spacing w:after="0" w:line="276" w:lineRule="auto"/>
              <w:rPr>
                <w:rFonts w:asciiTheme="minorHAnsi" w:eastAsia="Malgun Gothic" w:hAnsiTheme="minorHAnsi" w:cstheme="minorHAnsi"/>
                <w:lang w:eastAsia="ko-KR"/>
              </w:rPr>
            </w:pPr>
          </w:p>
        </w:tc>
        <w:tc>
          <w:tcPr>
            <w:tcW w:w="1130" w:type="pct"/>
          </w:tcPr>
          <w:p w14:paraId="03EE703E" w14:textId="3855096A" w:rsidR="00137B1C" w:rsidRDefault="00E315C5" w:rsidP="00137B1C">
            <w:pPr>
              <w:spacing w:after="0" w:line="276" w:lineRule="auto"/>
              <w:rPr>
                <w:rFonts w:asciiTheme="minorHAnsi" w:eastAsia="Malgun Gothic" w:hAnsiTheme="minorHAnsi" w:cstheme="minorHAnsi"/>
                <w:lang w:eastAsia="ko-KR"/>
              </w:rPr>
            </w:pPr>
            <w:r w:rsidRPr="00E315C5">
              <w:rPr>
                <w:rFonts w:asciiTheme="minorHAnsi" w:eastAsia="Malgun Gothic" w:hAnsiTheme="minorHAnsi" w:cstheme="minorHAnsi"/>
                <w:i/>
                <w:iCs/>
                <w:lang w:eastAsia="ko-KR"/>
              </w:rPr>
              <w:t>sl-</w:t>
            </w:r>
            <w:r w:rsidRPr="00E315C5">
              <w:rPr>
                <w:rFonts w:asciiTheme="minorHAnsi" w:eastAsia="Malgun Gothic" w:hAnsiTheme="minorHAnsi" w:cstheme="minorHAnsi"/>
                <w:i/>
                <w:iCs/>
                <w:highlight w:val="yellow"/>
                <w:lang w:eastAsia="ko-KR"/>
              </w:rPr>
              <w:t>PerHop</w:t>
            </w:r>
            <w:r w:rsidRPr="00E315C5">
              <w:rPr>
                <w:rFonts w:asciiTheme="minorHAnsi" w:eastAsia="Malgun Gothic" w:hAnsiTheme="minorHAnsi" w:cstheme="minorHAnsi"/>
                <w:i/>
                <w:iCs/>
                <w:lang w:eastAsia="ko-KR"/>
              </w:rPr>
              <w:t>-QoS-InfoList</w:t>
            </w:r>
            <w:r w:rsidRPr="00E315C5">
              <w:rPr>
                <w:rFonts w:asciiTheme="minorHAnsi" w:eastAsia="Malgun Gothic" w:hAnsiTheme="minorHAnsi" w:cstheme="minorHAnsi"/>
                <w:lang w:eastAsia="ko-KR"/>
              </w:rPr>
              <w:t xml:space="preserve"> should be used instead of </w:t>
            </w:r>
            <w:r w:rsidRPr="00E315C5">
              <w:rPr>
                <w:rFonts w:asciiTheme="minorHAnsi" w:eastAsia="Malgun Gothic" w:hAnsiTheme="minorHAnsi" w:cstheme="minorHAnsi"/>
                <w:i/>
                <w:iCs/>
                <w:lang w:eastAsia="ko-KR"/>
              </w:rPr>
              <w:t>sl-PerSLRB-QoS-InfoList</w:t>
            </w:r>
            <w:r w:rsidRPr="00E315C5">
              <w:rPr>
                <w:rFonts w:asciiTheme="minorHAnsi" w:eastAsia="Malgun Gothic" w:hAnsiTheme="minorHAnsi" w:cstheme="minorHAnsi"/>
                <w:lang w:eastAsia="ko-KR"/>
              </w:rPr>
              <w:t>.</w:t>
            </w:r>
          </w:p>
        </w:tc>
        <w:tc>
          <w:tcPr>
            <w:tcW w:w="884" w:type="pct"/>
          </w:tcPr>
          <w:p w14:paraId="6D54BE85" w14:textId="3C46276D" w:rsidR="00137B1C" w:rsidRDefault="00E315C5" w:rsidP="00137B1C">
            <w:pPr>
              <w:spacing w:after="0" w:line="276" w:lineRule="auto"/>
              <w:rPr>
                <w:rFonts w:asciiTheme="minorHAnsi" w:eastAsia="宋体"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2" w:type="pct"/>
          </w:tcPr>
          <w:p w14:paraId="671DDB27" w14:textId="77777777" w:rsidR="00137B1C" w:rsidRDefault="00137B1C" w:rsidP="00137B1C">
            <w:pPr>
              <w:spacing w:after="0" w:line="276" w:lineRule="auto"/>
              <w:rPr>
                <w:rFonts w:asciiTheme="minorHAnsi" w:eastAsia="宋体" w:hAnsiTheme="minorHAnsi" w:cstheme="minorHAnsi"/>
                <w:lang w:eastAsia="zh-CN"/>
              </w:rPr>
            </w:pPr>
          </w:p>
        </w:tc>
      </w:tr>
      <w:tr w:rsidR="00137B1C" w14:paraId="35FCF2B4" w14:textId="77777777" w:rsidTr="00137B1C">
        <w:trPr>
          <w:tblHeader/>
        </w:trPr>
        <w:tc>
          <w:tcPr>
            <w:tcW w:w="210" w:type="pct"/>
            <w:vAlign w:val="bottom"/>
          </w:tcPr>
          <w:p w14:paraId="2204061E"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877" w:type="pct"/>
          </w:tcPr>
          <w:p w14:paraId="0F6B7C8D" w14:textId="279DD299" w:rsidR="00137B1C" w:rsidRPr="00E315C5" w:rsidRDefault="00E315C5" w:rsidP="00137B1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1658" w:type="pct"/>
          </w:tcPr>
          <w:p w14:paraId="4E5210B1" w14:textId="77777777" w:rsidR="00E315C5" w:rsidRPr="00E315C5" w:rsidRDefault="00E315C5" w:rsidP="00E315C5">
            <w:pPr>
              <w:keepNext/>
              <w:keepLines/>
              <w:overflowPunct/>
              <w:autoSpaceDE/>
              <w:autoSpaceDN/>
              <w:adjustRightInd/>
              <w:spacing w:before="120"/>
              <w:ind w:left="1418" w:hanging="1418"/>
              <w:textAlignment w:val="auto"/>
              <w:outlineLvl w:val="3"/>
              <w:rPr>
                <w:rFonts w:ascii="Arial" w:eastAsia="PMingLiU" w:hAnsi="Arial"/>
                <w:sz w:val="24"/>
              </w:rPr>
            </w:pPr>
            <w:bookmarkStart w:id="14" w:name="_Toc146781036"/>
            <w:bookmarkStart w:id="15" w:name="_Toc60777041"/>
            <w:r w:rsidRPr="00E315C5">
              <w:rPr>
                <w:rFonts w:ascii="Arial" w:eastAsia="PMingLiU" w:hAnsi="Arial"/>
                <w:sz w:val="24"/>
              </w:rPr>
              <w:t>5.8.9.2.1</w:t>
            </w:r>
            <w:r w:rsidRPr="00E315C5">
              <w:rPr>
                <w:rFonts w:ascii="Arial" w:eastAsia="PMingLiU" w:hAnsi="Arial"/>
                <w:sz w:val="24"/>
              </w:rPr>
              <w:tab/>
              <w:t>General</w:t>
            </w:r>
            <w:bookmarkEnd w:id="14"/>
            <w:bookmarkEnd w:id="15"/>
          </w:p>
          <w:p w14:paraId="3D573E4D" w14:textId="5638ECC0" w:rsidR="00E315C5" w:rsidRPr="00E315C5" w:rsidRDefault="00E315C5" w:rsidP="00E315C5">
            <w:pPr>
              <w:overflowPunct/>
              <w:autoSpaceDE/>
              <w:autoSpaceDN/>
              <w:adjustRightInd/>
              <w:textAlignment w:val="auto"/>
              <w:rPr>
                <w:rFonts w:eastAsia="PMingLiU"/>
              </w:rPr>
            </w:pPr>
            <w:r w:rsidRPr="00E315C5">
              <w:rPr>
                <w:rFonts w:eastAsia="PMingLiU"/>
              </w:rPr>
              <w:t xml:space="preserve">This clause describes how the UE compiles and transfers its </w:t>
            </w:r>
            <w:r w:rsidRPr="00E315C5">
              <w:rPr>
                <w:rFonts w:eastAsia="PMingLiU"/>
                <w:color w:val="FF0000"/>
                <w:highlight w:val="yellow"/>
                <w:u w:val="single"/>
              </w:rPr>
              <w:t>(end-to-end)</w:t>
            </w:r>
            <w:r w:rsidRPr="00E315C5">
              <w:rPr>
                <w:rFonts w:eastAsia="PMingLiU"/>
                <w:color w:val="FF0000"/>
                <w:u w:val="single"/>
              </w:rPr>
              <w:t xml:space="preserve"> </w:t>
            </w:r>
            <w:r w:rsidRPr="00E315C5">
              <w:rPr>
                <w:rFonts w:eastAsia="PMingLiU"/>
              </w:rPr>
              <w:t>sidelink UE capability information for unicast to the initiating UE.</w:t>
            </w:r>
          </w:p>
          <w:p w14:paraId="2995E3EC"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76559F23" w14:textId="3AB06FA0" w:rsidR="00137B1C" w:rsidRDefault="00E315C5" w:rsidP="00137B1C">
            <w:pPr>
              <w:spacing w:after="0" w:line="276" w:lineRule="auto"/>
              <w:rPr>
                <w:rFonts w:asciiTheme="minorHAnsi" w:eastAsia="Malgun Gothic" w:hAnsiTheme="minorHAnsi" w:cstheme="minorHAnsi"/>
                <w:lang w:eastAsia="ko-KR"/>
              </w:rPr>
            </w:pPr>
            <w:r w:rsidRPr="00E315C5">
              <w:rPr>
                <w:rFonts w:asciiTheme="minorHAnsi" w:eastAsia="Malgun Gothic" w:hAnsiTheme="minorHAnsi" w:cstheme="minorHAnsi"/>
                <w:lang w:eastAsia="ko-KR"/>
              </w:rPr>
              <w:t xml:space="preserve">It was confirmed in RAN2#124 that the E2E UE capability transfer AS layer procedure should be performed to support L2 U2U Relay. And, the </w:t>
            </w:r>
            <w:r w:rsidRPr="00E315C5">
              <w:rPr>
                <w:rFonts w:asciiTheme="minorHAnsi" w:eastAsia="Malgun Gothic" w:hAnsiTheme="minorHAnsi" w:cstheme="minorHAnsi"/>
                <w:highlight w:val="yellow"/>
                <w:lang w:eastAsia="ko-KR"/>
              </w:rPr>
              <w:t>end-to-end</w:t>
            </w:r>
            <w:r w:rsidRPr="00E315C5">
              <w:rPr>
                <w:rFonts w:asciiTheme="minorHAnsi" w:eastAsia="Malgun Gothic" w:hAnsiTheme="minorHAnsi" w:cstheme="minorHAnsi"/>
                <w:lang w:eastAsia="ko-KR"/>
              </w:rPr>
              <w:t xml:space="preserve"> sidelink UE capability transfer was captured in Figure 16.12.7-1: Procedure for L2 U2U Remote UE connection establishment in TS 38.300-i00. However, this agreement is missing in the current RRC specification. We think this agreement should also be reflected in the RRC specification.</w:t>
            </w:r>
          </w:p>
        </w:tc>
        <w:tc>
          <w:tcPr>
            <w:tcW w:w="884" w:type="pct"/>
          </w:tcPr>
          <w:p w14:paraId="4DC6E9B7" w14:textId="6A634AA0" w:rsidR="00137B1C" w:rsidRDefault="00E315C5" w:rsidP="00137B1C">
            <w:pPr>
              <w:spacing w:after="0" w:line="276" w:lineRule="auto"/>
              <w:rPr>
                <w:rFonts w:asciiTheme="minorHAnsi" w:eastAsia="宋体"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242" w:type="pct"/>
          </w:tcPr>
          <w:p w14:paraId="6300EFD0" w14:textId="77777777" w:rsidR="00137B1C" w:rsidRDefault="00137B1C" w:rsidP="00137B1C">
            <w:pPr>
              <w:spacing w:after="0" w:line="276" w:lineRule="auto"/>
              <w:rPr>
                <w:rFonts w:asciiTheme="minorHAnsi" w:eastAsia="宋体" w:hAnsiTheme="minorHAnsi" w:cstheme="minorHAnsi"/>
                <w:lang w:eastAsia="zh-CN"/>
              </w:rPr>
            </w:pPr>
          </w:p>
        </w:tc>
      </w:tr>
      <w:tr w:rsidR="00137B1C" w14:paraId="6B76AEBC" w14:textId="77777777" w:rsidTr="00137B1C">
        <w:trPr>
          <w:tblHeader/>
        </w:trPr>
        <w:tc>
          <w:tcPr>
            <w:tcW w:w="210" w:type="pct"/>
            <w:vAlign w:val="bottom"/>
          </w:tcPr>
          <w:p w14:paraId="43F7ABB2"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877" w:type="pct"/>
          </w:tcPr>
          <w:p w14:paraId="0F82B05F" w14:textId="4AFFF9D3" w:rsidR="00137B1C" w:rsidRDefault="001B5ECA"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715ACB19" w14:textId="77777777" w:rsidR="001B5ECA" w:rsidRPr="001B5ECA" w:rsidRDefault="001B5ECA" w:rsidP="001B5ECA">
            <w:pPr>
              <w:keepNext/>
              <w:keepLines/>
              <w:spacing w:before="120"/>
              <w:outlineLvl w:val="2"/>
              <w:rPr>
                <w:rFonts w:ascii="Arial" w:hAnsi="Arial"/>
                <w:sz w:val="28"/>
                <w:lang w:eastAsia="ja-JP"/>
              </w:rPr>
            </w:pPr>
            <w:bookmarkStart w:id="16" w:name="_Toc60777493"/>
            <w:bookmarkStart w:id="17" w:name="_Toc156130738"/>
            <w:r w:rsidRPr="001B5ECA">
              <w:rPr>
                <w:rFonts w:ascii="Arial" w:hAnsi="Arial"/>
                <w:sz w:val="28"/>
                <w:lang w:eastAsia="ja-JP"/>
              </w:rPr>
              <w:t>6.3.4</w:t>
            </w:r>
            <w:r w:rsidRPr="001B5ECA">
              <w:rPr>
                <w:rFonts w:ascii="Arial" w:hAnsi="Arial"/>
                <w:sz w:val="28"/>
                <w:lang w:eastAsia="ja-JP"/>
              </w:rPr>
              <w:tab/>
              <w:t>Other information elements</w:t>
            </w:r>
            <w:bookmarkEnd w:id="16"/>
            <w:bookmarkEnd w:id="17"/>
          </w:p>
          <w:p w14:paraId="53858C7C" w14:textId="77777777" w:rsidR="001B5ECA" w:rsidRPr="001B5ECA" w:rsidRDefault="001B5ECA" w:rsidP="001B5ECA">
            <w:pPr>
              <w:keepNext/>
              <w:keepLines/>
              <w:spacing w:after="0"/>
              <w:rPr>
                <w:rFonts w:ascii="Arial" w:hAnsi="Arial"/>
                <w:b/>
                <w:i/>
                <w:sz w:val="18"/>
                <w:szCs w:val="22"/>
                <w:lang w:eastAsia="sv-SE"/>
              </w:rPr>
            </w:pPr>
            <w:r w:rsidRPr="001B5ECA">
              <w:rPr>
                <w:rFonts w:ascii="Arial" w:hAnsi="Arial"/>
                <w:b/>
                <w:i/>
                <w:sz w:val="18"/>
                <w:szCs w:val="22"/>
                <w:lang w:eastAsia="sv-SE"/>
              </w:rPr>
              <w:t>ran-VisibleReportingSRB</w:t>
            </w:r>
          </w:p>
          <w:p w14:paraId="372C1C97" w14:textId="456B4172" w:rsidR="001B5ECA" w:rsidRDefault="001B5ECA" w:rsidP="001B5ECA">
            <w:pPr>
              <w:spacing w:after="0" w:line="276" w:lineRule="auto"/>
              <w:rPr>
                <w:rFonts w:asciiTheme="minorHAnsi" w:eastAsia="Malgun Gothic" w:hAnsiTheme="minorHAnsi" w:cstheme="minorHAnsi"/>
                <w:lang w:eastAsia="ko-KR"/>
              </w:rPr>
            </w:pPr>
            <w:r w:rsidRPr="001B5ECA">
              <w:rPr>
                <w:szCs w:val="22"/>
                <w:lang w:eastAsia="sv-SE"/>
              </w:rPr>
              <w:t>The field indicates the SRB to be used for transmission of RAN visible application layer measurement reports.</w:t>
            </w:r>
          </w:p>
          <w:p w14:paraId="23B4E4C9" w14:textId="77777777" w:rsidR="001B5ECA" w:rsidRDefault="001B5ECA" w:rsidP="00137B1C">
            <w:pPr>
              <w:spacing w:after="0" w:line="276" w:lineRule="auto"/>
              <w:rPr>
                <w:rFonts w:asciiTheme="minorHAnsi" w:eastAsia="Malgun Gothic" w:hAnsiTheme="minorHAnsi" w:cstheme="minorHAnsi"/>
                <w:lang w:eastAsia="ko-KR"/>
              </w:rPr>
            </w:pPr>
          </w:p>
        </w:tc>
        <w:tc>
          <w:tcPr>
            <w:tcW w:w="1130" w:type="pct"/>
          </w:tcPr>
          <w:p w14:paraId="6DB9B64D" w14:textId="6983A735" w:rsidR="001B5ECA" w:rsidRDefault="001B5ECA"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w:t>
            </w:r>
            <w:r w:rsidRPr="001B5ECA">
              <w:rPr>
                <w:rFonts w:asciiTheme="minorHAnsi" w:eastAsia="Malgun Gothic" w:hAnsiTheme="minorHAnsi" w:cstheme="minorHAnsi"/>
                <w:lang w:eastAsia="ko-KR"/>
              </w:rPr>
              <w:t xml:space="preserve"> description</w:t>
            </w:r>
            <w:r>
              <w:rPr>
                <w:rFonts w:asciiTheme="minorHAnsi" w:eastAsia="Malgun Gothic" w:hAnsiTheme="minorHAnsi" w:cstheme="minorHAnsi"/>
                <w:lang w:eastAsia="ko-KR"/>
              </w:rPr>
              <w:t xml:space="preserve"> for </w:t>
            </w:r>
            <w:r w:rsidRPr="001B5ECA">
              <w:rPr>
                <w:rFonts w:asciiTheme="minorHAnsi" w:eastAsia="Malgun Gothic" w:hAnsiTheme="minorHAnsi" w:cstheme="minorHAnsi"/>
                <w:i/>
                <w:iCs/>
                <w:lang w:eastAsia="ko-KR"/>
              </w:rPr>
              <w:t>ran-VisibleReportingSRB</w:t>
            </w:r>
            <w:r w:rsidRPr="001B5ECA">
              <w:rPr>
                <w:rFonts w:asciiTheme="minorHAnsi" w:eastAsia="Malgun Gothic" w:hAnsiTheme="minorHAnsi" w:cstheme="minorHAnsi"/>
                <w:lang w:eastAsia="ko-KR"/>
              </w:rPr>
              <w:t xml:space="preserve"> should be moved down </w:t>
            </w:r>
            <w:r>
              <w:rPr>
                <w:rFonts w:asciiTheme="minorHAnsi" w:eastAsia="Malgun Gothic" w:hAnsiTheme="minorHAnsi" w:cstheme="minorHAnsi"/>
                <w:lang w:eastAsia="ko-KR"/>
              </w:rPr>
              <w:t>under</w:t>
            </w:r>
            <w:r w:rsidRPr="001B5ECA">
              <w:rPr>
                <w:rFonts w:asciiTheme="minorHAnsi" w:eastAsia="Malgun Gothic" w:hAnsiTheme="minorHAnsi" w:cstheme="minorHAnsi"/>
                <w:lang w:eastAsia="ko-KR"/>
              </w:rPr>
              <w:t xml:space="preserve"> RAN-VisibleParameters field description</w:t>
            </w:r>
            <w:r>
              <w:rPr>
                <w:rFonts w:asciiTheme="minorHAnsi" w:eastAsia="Malgun Gothic" w:hAnsiTheme="minorHAnsi" w:cstheme="minorHAnsi"/>
                <w:lang w:eastAsia="ko-KR"/>
              </w:rPr>
              <w:t xml:space="preserve"> (instead of under </w:t>
            </w:r>
            <w:r w:rsidRPr="001B5ECA">
              <w:rPr>
                <w:rFonts w:asciiTheme="minorHAnsi" w:eastAsia="Malgun Gothic" w:hAnsiTheme="minorHAnsi" w:cstheme="minorHAnsi"/>
                <w:lang w:eastAsia="ko-KR"/>
              </w:rPr>
              <w:t>AppLayerMeasConfig field descriptions</w:t>
            </w:r>
            <w:r>
              <w:rPr>
                <w:rFonts w:asciiTheme="minorHAnsi" w:eastAsia="Malgun Gothic" w:hAnsiTheme="minorHAnsi" w:cstheme="minorHAnsi"/>
                <w:lang w:eastAsia="ko-KR"/>
              </w:rPr>
              <w:t xml:space="preserve">) because </w:t>
            </w:r>
            <w:r w:rsidRPr="001B5ECA">
              <w:rPr>
                <w:rFonts w:asciiTheme="minorHAnsi" w:eastAsia="Malgun Gothic" w:hAnsiTheme="minorHAnsi" w:cstheme="minorHAnsi"/>
                <w:lang w:eastAsia="ko-KR"/>
              </w:rPr>
              <w:t>RAN-VisibleParameters</w:t>
            </w:r>
            <w:r w:rsidR="00A61E4B">
              <w:rPr>
                <w:rFonts w:asciiTheme="minorHAnsi" w:eastAsia="Malgun Gothic" w:hAnsiTheme="minorHAnsi" w:cstheme="minorHAnsi"/>
                <w:lang w:eastAsia="ko-KR"/>
              </w:rPr>
              <w:t xml:space="preserve"> is the parent </w:t>
            </w:r>
            <w:r w:rsidR="009C0593">
              <w:rPr>
                <w:rFonts w:asciiTheme="minorHAnsi" w:eastAsia="Malgun Gothic" w:hAnsiTheme="minorHAnsi" w:cstheme="minorHAnsi"/>
                <w:lang w:eastAsia="ko-KR"/>
              </w:rPr>
              <w:t xml:space="preserve">IE </w:t>
            </w:r>
            <w:r w:rsidR="00A61E4B">
              <w:rPr>
                <w:rFonts w:asciiTheme="minorHAnsi" w:eastAsia="Malgun Gothic" w:hAnsiTheme="minorHAnsi" w:cstheme="minorHAnsi"/>
                <w:lang w:eastAsia="ko-KR"/>
              </w:rPr>
              <w:t xml:space="preserve">of the </w:t>
            </w:r>
            <w:r w:rsidR="00A61E4B" w:rsidRPr="001B5ECA">
              <w:rPr>
                <w:rFonts w:asciiTheme="minorHAnsi" w:eastAsia="Malgun Gothic" w:hAnsiTheme="minorHAnsi" w:cstheme="minorHAnsi"/>
                <w:i/>
                <w:iCs/>
                <w:lang w:eastAsia="ko-KR"/>
              </w:rPr>
              <w:t>VisibleReportingSRB</w:t>
            </w:r>
            <w:r>
              <w:rPr>
                <w:rFonts w:asciiTheme="minorHAnsi" w:eastAsia="Malgun Gothic" w:hAnsiTheme="minorHAnsi" w:cstheme="minorHAnsi"/>
                <w:lang w:eastAsia="ko-KR"/>
              </w:rPr>
              <w:t>.</w:t>
            </w:r>
          </w:p>
        </w:tc>
        <w:tc>
          <w:tcPr>
            <w:tcW w:w="884" w:type="pct"/>
          </w:tcPr>
          <w:p w14:paraId="0893AC86" w14:textId="453C3A79" w:rsidR="00137B1C" w:rsidRDefault="009C0593" w:rsidP="00137B1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w:t>
            </w:r>
            <w:r w:rsidR="001B5ECA">
              <w:rPr>
                <w:rFonts w:asciiTheme="minorHAnsi" w:eastAsia="宋体" w:hAnsiTheme="minorHAnsi" w:cstheme="minorHAnsi"/>
                <w:lang w:eastAsia="zh-CN"/>
              </w:rPr>
              <w:t>ing.1.yuan@nokia-sbell.com</w:t>
            </w:r>
          </w:p>
        </w:tc>
        <w:tc>
          <w:tcPr>
            <w:tcW w:w="242" w:type="pct"/>
          </w:tcPr>
          <w:p w14:paraId="244E5098" w14:textId="77777777" w:rsidR="00137B1C" w:rsidRDefault="00137B1C" w:rsidP="00137B1C">
            <w:pPr>
              <w:spacing w:after="0" w:line="276" w:lineRule="auto"/>
              <w:rPr>
                <w:rFonts w:asciiTheme="minorHAnsi" w:eastAsia="宋体" w:hAnsiTheme="minorHAnsi" w:cstheme="minorHAnsi"/>
                <w:lang w:eastAsia="zh-CN"/>
              </w:rPr>
            </w:pPr>
          </w:p>
        </w:tc>
      </w:tr>
      <w:tr w:rsidR="00137B1C" w14:paraId="6B50A6ED" w14:textId="77777777" w:rsidTr="00137B1C">
        <w:trPr>
          <w:tblHeader/>
        </w:trPr>
        <w:tc>
          <w:tcPr>
            <w:tcW w:w="210" w:type="pct"/>
            <w:vAlign w:val="bottom"/>
          </w:tcPr>
          <w:p w14:paraId="431A422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67</w:t>
            </w:r>
          </w:p>
        </w:tc>
        <w:tc>
          <w:tcPr>
            <w:tcW w:w="877" w:type="pct"/>
          </w:tcPr>
          <w:p w14:paraId="6167D21D" w14:textId="29DFE06B" w:rsidR="00137B1C" w:rsidRDefault="00E256C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6F7DF2B8" w14:textId="77777777" w:rsidR="00E256CE" w:rsidRPr="00E256CE" w:rsidRDefault="00E256CE" w:rsidP="00E256CE">
            <w:pPr>
              <w:keepNext/>
              <w:keepLines/>
              <w:spacing w:after="0"/>
              <w:rPr>
                <w:rFonts w:ascii="Arial" w:hAnsi="Arial"/>
                <w:b/>
                <w:i/>
                <w:sz w:val="18"/>
                <w:szCs w:val="22"/>
                <w:lang w:eastAsia="sv-SE"/>
              </w:rPr>
            </w:pPr>
            <w:r w:rsidRPr="00E256CE">
              <w:rPr>
                <w:rFonts w:ascii="Arial" w:hAnsi="Arial"/>
                <w:b/>
                <w:i/>
                <w:sz w:val="18"/>
                <w:szCs w:val="22"/>
                <w:lang w:eastAsia="sv-SE"/>
              </w:rPr>
              <w:t>idleInactiveReportAllowed</w:t>
            </w:r>
          </w:p>
          <w:p w14:paraId="66F4927A" w14:textId="4DD568BD" w:rsidR="00137B1C" w:rsidRDefault="00E256CE" w:rsidP="00E256CE">
            <w:pPr>
              <w:spacing w:after="0" w:line="276" w:lineRule="auto"/>
              <w:rPr>
                <w:rFonts w:asciiTheme="minorHAnsi" w:eastAsia="Malgun Gothic" w:hAnsiTheme="minorHAnsi" w:cstheme="minorHAnsi"/>
                <w:lang w:eastAsia="ko-KR"/>
              </w:rPr>
            </w:pPr>
            <w:r w:rsidRPr="00E256CE">
              <w:rPr>
                <w:szCs w:val="22"/>
                <w:lang w:eastAsia="sv-SE"/>
              </w:rPr>
              <w:t xml:space="preserve">The field indicates whether transmission of application layer measurement reports collected in RRC_IDLE and/or RRC_INACTIVE is allowed and if transmission of application layer measurement configurations applicable to RRC_IDLE and/or RRC_INACTIVE is allowed. If </w:t>
            </w:r>
            <w:r w:rsidRPr="00E256CE">
              <w:rPr>
                <w:szCs w:val="22"/>
                <w:highlight w:val="yellow"/>
                <w:lang w:eastAsia="sv-SE"/>
              </w:rPr>
              <w:t>fhe</w:t>
            </w:r>
            <w:r w:rsidRPr="00E256CE">
              <w:rPr>
                <w:szCs w:val="22"/>
                <w:lang w:eastAsia="sv-SE"/>
              </w:rPr>
              <w:t xml:space="preserve"> field is not configured, transmission of application layer measurement reports and/or configurations for RRC_IDLE/RRC_INACTIVE are not allowed.</w:t>
            </w:r>
          </w:p>
        </w:tc>
        <w:tc>
          <w:tcPr>
            <w:tcW w:w="1130" w:type="pct"/>
          </w:tcPr>
          <w:p w14:paraId="1542D26F" w14:textId="77777777" w:rsidR="00137B1C" w:rsidRDefault="00E256CE"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4FA43A65" w14:textId="66CBC749" w:rsidR="00E256CE" w:rsidRDefault="00E256CE" w:rsidP="00137B1C">
            <w:pPr>
              <w:spacing w:after="0" w:line="276" w:lineRule="auto"/>
              <w:rPr>
                <w:rFonts w:asciiTheme="minorHAnsi" w:eastAsia="Malgun Gothic" w:hAnsiTheme="minorHAnsi" w:cstheme="minorHAnsi"/>
                <w:lang w:eastAsia="ko-KR"/>
              </w:rPr>
            </w:pPr>
            <w:r w:rsidRPr="00E256CE">
              <w:rPr>
                <w:rFonts w:asciiTheme="minorHAnsi" w:eastAsia="Malgun Gothic" w:hAnsiTheme="minorHAnsi" w:cstheme="minorHAnsi"/>
                <w:highlight w:val="yellow"/>
                <w:lang w:eastAsia="ko-KR"/>
              </w:rPr>
              <w:t>fhe</w:t>
            </w:r>
            <w:r>
              <w:rPr>
                <w:rFonts w:asciiTheme="minorHAnsi" w:eastAsia="Malgun Gothic" w:hAnsiTheme="minorHAnsi" w:cstheme="minorHAnsi"/>
                <w:lang w:eastAsia="ko-KR"/>
              </w:rPr>
              <w:t xml:space="preserve"> -&gt; the</w:t>
            </w:r>
          </w:p>
        </w:tc>
        <w:tc>
          <w:tcPr>
            <w:tcW w:w="884" w:type="pct"/>
          </w:tcPr>
          <w:p w14:paraId="6A6119FE" w14:textId="31CDBD8D" w:rsidR="00137B1C" w:rsidRDefault="00E256CE" w:rsidP="00137B1C">
            <w:pPr>
              <w:spacing w:after="0" w:line="276" w:lineRule="auto"/>
              <w:rPr>
                <w:rFonts w:asciiTheme="minorHAnsi" w:eastAsia="宋体" w:hAnsiTheme="minorHAnsi" w:cstheme="minorHAnsi"/>
                <w:lang w:eastAsia="zh-CN"/>
              </w:rPr>
            </w:pPr>
            <w:r w:rsidRPr="00E256CE">
              <w:rPr>
                <w:rFonts w:asciiTheme="minorHAnsi" w:eastAsia="宋体" w:hAnsiTheme="minorHAnsi" w:cstheme="minorHAnsi"/>
                <w:lang w:eastAsia="zh-CN"/>
              </w:rPr>
              <w:t>ping.1.yuan@nokia-sbell.com</w:t>
            </w:r>
          </w:p>
        </w:tc>
        <w:tc>
          <w:tcPr>
            <w:tcW w:w="242" w:type="pct"/>
          </w:tcPr>
          <w:p w14:paraId="2A2F154B" w14:textId="77777777" w:rsidR="00137B1C" w:rsidRDefault="00137B1C" w:rsidP="00137B1C">
            <w:pPr>
              <w:spacing w:after="0" w:line="276" w:lineRule="auto"/>
              <w:rPr>
                <w:rFonts w:asciiTheme="minorHAnsi" w:eastAsia="宋体" w:hAnsiTheme="minorHAnsi" w:cstheme="minorHAnsi"/>
                <w:lang w:eastAsia="zh-CN"/>
              </w:rPr>
            </w:pPr>
          </w:p>
        </w:tc>
      </w:tr>
      <w:tr w:rsidR="00137B1C" w14:paraId="44BEA4CD" w14:textId="77777777" w:rsidTr="00137B1C">
        <w:trPr>
          <w:tblHeader/>
        </w:trPr>
        <w:tc>
          <w:tcPr>
            <w:tcW w:w="210" w:type="pct"/>
            <w:vAlign w:val="bottom"/>
          </w:tcPr>
          <w:p w14:paraId="1020B34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68</w:t>
            </w:r>
          </w:p>
        </w:tc>
        <w:tc>
          <w:tcPr>
            <w:tcW w:w="877" w:type="pct"/>
          </w:tcPr>
          <w:p w14:paraId="518A9B42" w14:textId="17C90DA2" w:rsidR="00137B1C" w:rsidRDefault="007703AC"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658" w:type="pct"/>
          </w:tcPr>
          <w:p w14:paraId="3C610BA4" w14:textId="77777777" w:rsidR="00137B1C" w:rsidRDefault="00137B1C" w:rsidP="00137B1C">
            <w:pPr>
              <w:spacing w:after="0" w:line="276" w:lineRule="auto"/>
              <w:rPr>
                <w:rFonts w:asciiTheme="minorHAnsi" w:eastAsia="Malgun Gothic" w:hAnsiTheme="minorHAnsi" w:cstheme="minorHAnsi"/>
                <w:lang w:eastAsia="ko-KR"/>
              </w:rPr>
            </w:pPr>
          </w:p>
          <w:p w14:paraId="3301D788" w14:textId="77777777" w:rsidR="00913480" w:rsidRDefault="00913480" w:rsidP="00137B1C">
            <w:pPr>
              <w:spacing w:after="0" w:line="276" w:lineRule="auto"/>
            </w:pPr>
            <w:r w:rsidRPr="0095250E">
              <w:t xml:space="preserve">mce-Id-r18                           </w:t>
            </w:r>
            <w:r w:rsidRPr="0095250E">
              <w:rPr>
                <w:color w:val="993366"/>
              </w:rPr>
              <w:t>OCTET</w:t>
            </w:r>
            <w:r w:rsidRPr="0095250E">
              <w:t xml:space="preserve"> </w:t>
            </w:r>
            <w:r w:rsidRPr="0095250E">
              <w:rPr>
                <w:color w:val="993366"/>
              </w:rPr>
              <w:t>STRING</w:t>
            </w:r>
            <w:r w:rsidRPr="0095250E">
              <w:t xml:space="preserve"> (</w:t>
            </w:r>
            <w:r w:rsidRPr="0095250E">
              <w:rPr>
                <w:color w:val="993366"/>
              </w:rPr>
              <w:t>SIZE</w:t>
            </w:r>
            <w:r w:rsidRPr="0095250E">
              <w:t xml:space="preserve"> (1))        </w:t>
            </w:r>
          </w:p>
          <w:p w14:paraId="56F51656" w14:textId="68B65379" w:rsidR="00913480" w:rsidRDefault="00913480" w:rsidP="00137B1C">
            <w:pPr>
              <w:spacing w:after="0" w:line="276" w:lineRule="auto"/>
              <w:rPr>
                <w:rFonts w:asciiTheme="minorHAnsi" w:eastAsia="Malgun Gothic" w:hAnsiTheme="minorHAnsi" w:cstheme="minorHAnsi"/>
                <w:lang w:eastAsia="ko-KR"/>
              </w:rPr>
            </w:pPr>
            <w:r w:rsidRPr="0095250E">
              <w:t xml:space="preserve">                                          </w:t>
            </w:r>
          </w:p>
          <w:p w14:paraId="7916958C" w14:textId="77777777" w:rsidR="00913480" w:rsidRPr="00913480" w:rsidRDefault="00913480" w:rsidP="00913480">
            <w:pPr>
              <w:keepNext/>
              <w:keepLines/>
              <w:spacing w:after="0"/>
              <w:rPr>
                <w:rFonts w:ascii="Arial" w:hAnsi="Arial"/>
                <w:b/>
                <w:i/>
                <w:sz w:val="18"/>
                <w:szCs w:val="22"/>
                <w:lang w:eastAsia="sv-SE"/>
              </w:rPr>
            </w:pPr>
            <w:r w:rsidRPr="00913480">
              <w:rPr>
                <w:rFonts w:ascii="Arial" w:hAnsi="Arial"/>
                <w:b/>
                <w:i/>
                <w:sz w:val="18"/>
                <w:szCs w:val="22"/>
                <w:highlight w:val="yellow"/>
                <w:lang w:eastAsia="sv-SE"/>
              </w:rPr>
              <w:t>mce-id</w:t>
            </w:r>
          </w:p>
          <w:p w14:paraId="49C3A491" w14:textId="72742054" w:rsidR="00913480" w:rsidRDefault="00913480" w:rsidP="00913480">
            <w:pPr>
              <w:spacing w:after="0" w:line="276" w:lineRule="auto"/>
              <w:rPr>
                <w:bCs/>
                <w:iCs/>
                <w:szCs w:val="22"/>
                <w:lang w:eastAsia="sv-SE"/>
              </w:rPr>
            </w:pPr>
            <w:r w:rsidRPr="00913480">
              <w:rPr>
                <w:bCs/>
                <w:iCs/>
                <w:szCs w:val="22"/>
                <w:lang w:eastAsia="sv-SE"/>
              </w:rPr>
              <w:t>The field contains the Measurement Collection Entity Id, see TS 28.405 [55].</w:t>
            </w:r>
          </w:p>
          <w:p w14:paraId="4E7E7962" w14:textId="77777777" w:rsidR="00913480" w:rsidRDefault="00913480" w:rsidP="00913480">
            <w:pPr>
              <w:spacing w:after="0" w:line="276" w:lineRule="auto"/>
              <w:rPr>
                <w:rFonts w:asciiTheme="minorHAnsi" w:eastAsia="Malgun Gothic" w:hAnsiTheme="minorHAnsi" w:cstheme="minorHAnsi"/>
                <w:lang w:eastAsia="ko-KR"/>
              </w:rPr>
            </w:pPr>
          </w:p>
          <w:p w14:paraId="48FA03AD" w14:textId="77777777" w:rsidR="00652B29" w:rsidRDefault="00652B29" w:rsidP="00913480">
            <w:pPr>
              <w:spacing w:after="0" w:line="276" w:lineRule="auto"/>
              <w:rPr>
                <w:rFonts w:asciiTheme="minorHAnsi" w:eastAsia="Malgun Gothic" w:hAnsiTheme="minorHAnsi" w:cstheme="minorHAnsi"/>
                <w:lang w:eastAsia="ko-KR"/>
              </w:rPr>
            </w:pPr>
          </w:p>
          <w:p w14:paraId="4713ECA4" w14:textId="77777777" w:rsidR="00652B29" w:rsidRPr="0095250E" w:rsidRDefault="00652B29" w:rsidP="00652B29">
            <w:pPr>
              <w:pStyle w:val="PL"/>
              <w:spacing w:after="240"/>
            </w:pPr>
            <w:r w:rsidRPr="0095250E">
              <w:t xml:space="preserve">AppLayerIdleInactiveConfig-r18 ::=   </w:t>
            </w:r>
            <w:r w:rsidRPr="0095250E">
              <w:rPr>
                <w:color w:val="993366"/>
              </w:rPr>
              <w:t>SEQUENCE</w:t>
            </w:r>
            <w:r w:rsidRPr="0095250E">
              <w:t xml:space="preserve"> {</w:t>
            </w:r>
          </w:p>
          <w:p w14:paraId="626A22AC" w14:textId="77777777" w:rsidR="00652B29" w:rsidRPr="0095250E" w:rsidRDefault="00652B29" w:rsidP="00652B29">
            <w:pPr>
              <w:pStyle w:val="PL"/>
              <w:spacing w:after="240"/>
              <w:rPr>
                <w:rFonts w:eastAsia="宋体"/>
                <w:color w:val="808080"/>
              </w:rPr>
            </w:pPr>
            <w:r w:rsidRPr="0095250E">
              <w:t xml:space="preserve">    configForRRC-IdleInactive-r18        </w:t>
            </w:r>
            <w:r w:rsidRPr="0095250E">
              <w:rPr>
                <w:rFonts w:eastAsia="宋体"/>
                <w:color w:val="993366"/>
              </w:rPr>
              <w:t>ENUMERATED</w:t>
            </w:r>
            <w:r w:rsidRPr="0095250E">
              <w:rPr>
                <w:rFonts w:eastAsia="宋体"/>
              </w:rPr>
              <w:t xml:space="preserve"> {true}                                                         </w:t>
            </w:r>
            <w:r w:rsidRPr="0095250E">
              <w:rPr>
                <w:color w:val="993366"/>
              </w:rPr>
              <w:t>OPTIONAL</w:t>
            </w:r>
            <w:r w:rsidRPr="0095250E">
              <w:t>,</w:t>
            </w:r>
            <w:r w:rsidRPr="0095250E">
              <w:rPr>
                <w:rFonts w:eastAsia="宋体"/>
              </w:rPr>
              <w:t xml:space="preserve"> </w:t>
            </w:r>
            <w:r w:rsidRPr="0095250E">
              <w:rPr>
                <w:rFonts w:eastAsia="宋体"/>
                <w:color w:val="808080"/>
              </w:rPr>
              <w:t>-- Need M</w:t>
            </w:r>
          </w:p>
          <w:p w14:paraId="5749D8ED" w14:textId="77777777" w:rsidR="00652B29" w:rsidRDefault="00652B29" w:rsidP="00913480">
            <w:pPr>
              <w:spacing w:after="0" w:line="276" w:lineRule="auto"/>
              <w:rPr>
                <w:rFonts w:asciiTheme="minorHAnsi" w:eastAsia="Malgun Gothic" w:hAnsiTheme="minorHAnsi" w:cstheme="minorHAnsi"/>
                <w:lang w:eastAsia="ko-KR"/>
              </w:rPr>
            </w:pPr>
          </w:p>
          <w:p w14:paraId="26475E77" w14:textId="77777777" w:rsidR="00652B29" w:rsidRPr="00652B29" w:rsidRDefault="00652B29" w:rsidP="00652B29">
            <w:pPr>
              <w:ind w:left="568" w:hanging="284"/>
              <w:rPr>
                <w:lang w:eastAsia="ja-JP"/>
              </w:rPr>
            </w:pPr>
            <w:r w:rsidRPr="00652B29">
              <w:rPr>
                <w:lang w:eastAsia="ja-JP"/>
              </w:rPr>
              <w:t>1&gt;</w:t>
            </w:r>
            <w:r w:rsidRPr="00652B29">
              <w:rPr>
                <w:lang w:eastAsia="ja-JP"/>
              </w:rPr>
              <w:tab/>
              <w:t xml:space="preserve">if </w:t>
            </w:r>
            <w:r w:rsidRPr="00652B29">
              <w:rPr>
                <w:i/>
                <w:iCs/>
                <w:lang w:eastAsia="ja-JP"/>
              </w:rPr>
              <w:t>idleInactiveReportAllowed</w:t>
            </w:r>
            <w:r w:rsidRPr="00652B29">
              <w:rPr>
                <w:lang w:eastAsia="ja-JP"/>
              </w:rPr>
              <w:t xml:space="preserve"> is not included in the </w:t>
            </w:r>
            <w:r w:rsidRPr="00652B29">
              <w:rPr>
                <w:i/>
                <w:iCs/>
                <w:lang w:eastAsia="ja-JP"/>
              </w:rPr>
              <w:t>RRCReconfiguration</w:t>
            </w:r>
            <w:r w:rsidRPr="00652B29">
              <w:rPr>
                <w:lang w:eastAsia="ja-JP"/>
              </w:rPr>
              <w:t xml:space="preserve"> message:</w:t>
            </w:r>
          </w:p>
          <w:p w14:paraId="1AFFBE38" w14:textId="77777777" w:rsidR="00652B29" w:rsidRPr="00652B29" w:rsidRDefault="00652B29" w:rsidP="00652B29">
            <w:pPr>
              <w:ind w:left="851" w:hanging="284"/>
              <w:rPr>
                <w:lang w:eastAsia="ja-JP"/>
              </w:rPr>
            </w:pPr>
            <w:r w:rsidRPr="00652B29">
              <w:rPr>
                <w:lang w:eastAsia="ja-JP"/>
              </w:rPr>
              <w:t>2&gt;</w:t>
            </w:r>
            <w:r w:rsidRPr="00652B29">
              <w:rPr>
                <w:lang w:eastAsia="ja-JP"/>
              </w:rPr>
              <w:tab/>
              <w:t xml:space="preserve">for each application layer measurement configuration with </w:t>
            </w:r>
            <w:r w:rsidRPr="00652B29">
              <w:rPr>
                <w:i/>
                <w:iCs/>
                <w:lang w:eastAsia="ja-JP"/>
              </w:rPr>
              <w:t>config</w:t>
            </w:r>
            <w:r w:rsidRPr="00652B29">
              <w:rPr>
                <w:i/>
                <w:iCs/>
                <w:highlight w:val="yellow"/>
                <w:lang w:eastAsia="ja-JP"/>
              </w:rPr>
              <w:t>for</w:t>
            </w:r>
            <w:r w:rsidRPr="00652B29">
              <w:rPr>
                <w:i/>
                <w:iCs/>
                <w:lang w:eastAsia="ja-JP"/>
              </w:rPr>
              <w:t>RRC-IdleInactive</w:t>
            </w:r>
            <w:r w:rsidRPr="00652B29">
              <w:rPr>
                <w:lang w:eastAsia="ja-JP"/>
              </w:rPr>
              <w:t xml:space="preserve"> set to </w:t>
            </w:r>
            <w:r w:rsidRPr="00652B29">
              <w:rPr>
                <w:i/>
                <w:iCs/>
                <w:lang w:eastAsia="ja-JP"/>
              </w:rPr>
              <w:t>true</w:t>
            </w:r>
            <w:r w:rsidRPr="00652B29">
              <w:rPr>
                <w:lang w:eastAsia="ja-JP"/>
              </w:rPr>
              <w:t>:</w:t>
            </w:r>
          </w:p>
          <w:p w14:paraId="48029628" w14:textId="77777777" w:rsidR="00652B29" w:rsidRDefault="00652B29" w:rsidP="00913480">
            <w:pPr>
              <w:spacing w:after="0" w:line="276" w:lineRule="auto"/>
              <w:rPr>
                <w:rFonts w:asciiTheme="minorHAnsi" w:eastAsia="Malgun Gothic" w:hAnsiTheme="minorHAnsi" w:cstheme="minorHAnsi"/>
                <w:lang w:eastAsia="ko-KR"/>
              </w:rPr>
            </w:pPr>
          </w:p>
          <w:p w14:paraId="02F2F5F5" w14:textId="77777777" w:rsidR="00973AEA" w:rsidRPr="00973AEA" w:rsidRDefault="00973AEA" w:rsidP="00973AEA">
            <w:pPr>
              <w:ind w:left="568" w:hanging="284"/>
              <w:rPr>
                <w:lang w:eastAsia="ja-JP"/>
              </w:rPr>
            </w:pPr>
            <w:r w:rsidRPr="00973AEA">
              <w:rPr>
                <w:lang w:eastAsia="ja-JP"/>
              </w:rPr>
              <w:t>1&gt;</w:t>
            </w:r>
            <w:r w:rsidRPr="00973AEA">
              <w:rPr>
                <w:lang w:eastAsia="ja-JP"/>
              </w:rPr>
              <w:tab/>
              <w:t xml:space="preserve">for each stored application layer measurement configuration with </w:t>
            </w:r>
            <w:r w:rsidRPr="00973AEA">
              <w:rPr>
                <w:i/>
                <w:iCs/>
                <w:lang w:eastAsia="ja-JP"/>
              </w:rPr>
              <w:t>config</w:t>
            </w:r>
            <w:r w:rsidRPr="00973AEA">
              <w:rPr>
                <w:i/>
                <w:iCs/>
                <w:highlight w:val="yellow"/>
                <w:lang w:eastAsia="ja-JP"/>
              </w:rPr>
              <w:t>for</w:t>
            </w:r>
            <w:r w:rsidRPr="00973AEA">
              <w:rPr>
                <w:i/>
                <w:iCs/>
                <w:lang w:eastAsia="ja-JP"/>
              </w:rPr>
              <w:t>RRC-IdleInactive</w:t>
            </w:r>
            <w:r w:rsidRPr="00973AEA">
              <w:rPr>
                <w:lang w:eastAsia="ja-JP"/>
              </w:rPr>
              <w:t xml:space="preserve"> set to </w:t>
            </w:r>
            <w:r w:rsidRPr="00973AEA">
              <w:rPr>
                <w:i/>
                <w:iCs/>
                <w:lang w:eastAsia="ja-JP"/>
              </w:rPr>
              <w:t xml:space="preserve">true </w:t>
            </w:r>
            <w:r w:rsidRPr="00973AEA">
              <w:rPr>
                <w:lang w:eastAsia="ja-JP"/>
              </w:rPr>
              <w:t xml:space="preserve">and for which </w:t>
            </w:r>
            <w:r w:rsidRPr="00973AEA">
              <w:rPr>
                <w:i/>
                <w:iCs/>
                <w:lang w:eastAsia="ja-JP"/>
              </w:rPr>
              <w:t>appLayerIdleInactiveConfig</w:t>
            </w:r>
            <w:r w:rsidRPr="00973AEA">
              <w:rPr>
                <w:lang w:eastAsia="ja-JP"/>
              </w:rPr>
              <w:t xml:space="preserve"> has not been transmitted since the UE entered RRC_CONNECTED</w:t>
            </w:r>
            <w:r w:rsidRPr="00973AEA">
              <w:rPr>
                <w:i/>
                <w:iCs/>
                <w:lang w:eastAsia="ja-JP"/>
              </w:rPr>
              <w:t>:</w:t>
            </w:r>
          </w:p>
          <w:p w14:paraId="6CBBFD57" w14:textId="77777777" w:rsidR="00973AEA" w:rsidRDefault="00973AEA" w:rsidP="00913480">
            <w:pPr>
              <w:spacing w:after="0" w:line="276" w:lineRule="auto"/>
              <w:rPr>
                <w:rFonts w:asciiTheme="minorHAnsi" w:eastAsia="Malgun Gothic" w:hAnsiTheme="minorHAnsi" w:cstheme="minorHAnsi"/>
                <w:lang w:eastAsia="ko-KR"/>
              </w:rPr>
            </w:pPr>
          </w:p>
          <w:p w14:paraId="6AA006B7" w14:textId="77777777" w:rsidR="00913480" w:rsidRPr="0095250E" w:rsidRDefault="00913480" w:rsidP="00913480">
            <w:pPr>
              <w:pStyle w:val="TAL"/>
              <w:spacing w:after="240"/>
              <w:rPr>
                <w:b/>
                <w:bCs/>
                <w:i/>
                <w:lang w:eastAsia="en-GB"/>
              </w:rPr>
            </w:pPr>
            <w:r w:rsidRPr="0095250E">
              <w:rPr>
                <w:b/>
                <w:bCs/>
                <w:i/>
                <w:lang w:eastAsia="en-GB"/>
              </w:rPr>
              <w:t>measConfigReportAppLayerAvailable</w:t>
            </w:r>
          </w:p>
          <w:p w14:paraId="77469A72" w14:textId="182E8BB3" w:rsidR="00913480" w:rsidRDefault="00913480" w:rsidP="00913480">
            <w:pPr>
              <w:spacing w:after="0" w:line="276" w:lineRule="auto"/>
              <w:rPr>
                <w:rFonts w:asciiTheme="minorHAnsi" w:eastAsia="Malgun Gothic" w:hAnsiTheme="minorHAnsi" w:cstheme="minorHAnsi"/>
                <w:lang w:eastAsia="ko-KR"/>
              </w:rPr>
            </w:pPr>
            <w:r w:rsidRPr="0095250E">
              <w:rPr>
                <w:lang w:eastAsia="en-GB"/>
              </w:rPr>
              <w:t xml:space="preserve">Indication that the UE has stored one or more application layer measurement reports while the UE was in RRC_IDLE/RRC_INACTIVE state and/or that the UE is configured with at least one application layer measurement configuration with </w:t>
            </w:r>
            <w:r w:rsidRPr="0095250E">
              <w:rPr>
                <w:i/>
                <w:iCs/>
                <w:lang w:eastAsia="en-GB"/>
              </w:rPr>
              <w:t>config</w:t>
            </w:r>
            <w:r w:rsidRPr="00913480">
              <w:rPr>
                <w:i/>
                <w:iCs/>
                <w:highlight w:val="yellow"/>
                <w:lang w:eastAsia="en-GB"/>
              </w:rPr>
              <w:t>for</w:t>
            </w:r>
            <w:r w:rsidRPr="0095250E">
              <w:rPr>
                <w:i/>
                <w:iCs/>
                <w:lang w:eastAsia="en-GB"/>
              </w:rPr>
              <w:t>RRC-IdleInactive</w:t>
            </w:r>
            <w:r w:rsidRPr="0095250E">
              <w:rPr>
                <w:lang w:eastAsia="en-GB"/>
              </w:rPr>
              <w:t xml:space="preserve"> set to </w:t>
            </w:r>
            <w:r w:rsidRPr="0095250E">
              <w:rPr>
                <w:i/>
                <w:iCs/>
                <w:lang w:eastAsia="en-GB"/>
              </w:rPr>
              <w:t>true</w:t>
            </w:r>
            <w:r w:rsidRPr="0095250E">
              <w:rPr>
                <w:lang w:eastAsia="en-GB"/>
              </w:rPr>
              <w:t>.</w:t>
            </w:r>
          </w:p>
          <w:p w14:paraId="4D732577" w14:textId="77777777" w:rsidR="00913480" w:rsidRDefault="00913480" w:rsidP="00137B1C">
            <w:pPr>
              <w:spacing w:after="0" w:line="276" w:lineRule="auto"/>
              <w:rPr>
                <w:rFonts w:asciiTheme="minorHAnsi" w:eastAsia="Malgun Gothic" w:hAnsiTheme="minorHAnsi" w:cstheme="minorHAnsi"/>
                <w:lang w:eastAsia="ko-KR"/>
              </w:rPr>
            </w:pPr>
          </w:p>
        </w:tc>
        <w:tc>
          <w:tcPr>
            <w:tcW w:w="1130" w:type="pct"/>
          </w:tcPr>
          <w:p w14:paraId="75EE1B2C" w14:textId="77777777" w:rsidR="00137B1C" w:rsidRDefault="00913480" w:rsidP="00137B1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for </w:t>
            </w:r>
            <w:r w:rsidRPr="00913480">
              <w:rPr>
                <w:rFonts w:asciiTheme="minorHAnsi" w:eastAsia="Malgun Gothic" w:hAnsiTheme="minorHAnsi" w:cstheme="minorHAnsi"/>
                <w:lang w:eastAsia="ko-KR"/>
              </w:rPr>
              <w:t>mce-</w:t>
            </w:r>
            <w:r w:rsidRPr="00913480">
              <w:rPr>
                <w:rFonts w:asciiTheme="minorHAnsi" w:eastAsia="Malgun Gothic" w:hAnsiTheme="minorHAnsi" w:cstheme="minorHAnsi"/>
                <w:highlight w:val="yellow"/>
                <w:lang w:eastAsia="ko-KR"/>
              </w:rPr>
              <w:t>id</w:t>
            </w:r>
            <w:r>
              <w:rPr>
                <w:rFonts w:asciiTheme="minorHAnsi" w:eastAsia="Malgun Gothic" w:hAnsiTheme="minorHAnsi" w:cstheme="minorHAnsi"/>
                <w:lang w:eastAsia="ko-KR"/>
              </w:rPr>
              <w:t xml:space="preserve"> should be corrected as </w:t>
            </w:r>
            <w:r w:rsidRPr="00913480">
              <w:rPr>
                <w:rFonts w:asciiTheme="minorHAnsi" w:eastAsia="Malgun Gothic" w:hAnsiTheme="minorHAnsi" w:cstheme="minorHAnsi"/>
                <w:lang w:eastAsia="ko-KR"/>
              </w:rPr>
              <w:t>mce-</w:t>
            </w:r>
            <w:r w:rsidRPr="00652B29">
              <w:rPr>
                <w:rFonts w:asciiTheme="minorHAnsi" w:eastAsia="Malgun Gothic" w:hAnsiTheme="minorHAnsi" w:cstheme="minorHAnsi"/>
                <w:color w:val="FF0000"/>
                <w:highlight w:val="yellow"/>
                <w:lang w:eastAsia="ko-KR"/>
              </w:rPr>
              <w:t>I</w:t>
            </w:r>
            <w:r w:rsidRPr="00913480">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 xml:space="preserve"> to align with ASN.1.</w:t>
            </w:r>
          </w:p>
          <w:p w14:paraId="34B8AC5E" w14:textId="77777777" w:rsidR="00913480" w:rsidRDefault="00913480" w:rsidP="00137B1C">
            <w:pPr>
              <w:spacing w:after="0" w:line="276" w:lineRule="auto"/>
              <w:rPr>
                <w:rFonts w:asciiTheme="minorHAnsi" w:eastAsia="Malgun Gothic" w:hAnsiTheme="minorHAnsi" w:cstheme="minorHAnsi"/>
                <w:lang w:eastAsia="ko-KR"/>
              </w:rPr>
            </w:pPr>
          </w:p>
          <w:p w14:paraId="5571350C" w14:textId="0EECFF7C" w:rsidR="00913480" w:rsidRDefault="00913480" w:rsidP="00137B1C">
            <w:pPr>
              <w:spacing w:after="0" w:line="276" w:lineRule="auto"/>
              <w:rPr>
                <w:rFonts w:asciiTheme="minorHAnsi" w:eastAsia="Malgun Gothic" w:hAnsiTheme="minorHAnsi" w:cstheme="minorHAnsi"/>
                <w:lang w:eastAsia="ko-KR"/>
              </w:rPr>
            </w:pPr>
            <w:r w:rsidRPr="00913480">
              <w:rPr>
                <w:rFonts w:asciiTheme="minorHAnsi" w:eastAsia="Malgun Gothic" w:hAnsiTheme="minorHAnsi" w:cstheme="minorHAnsi"/>
                <w:lang w:eastAsia="ko-KR"/>
              </w:rPr>
              <w:t xml:space="preserve">The </w:t>
            </w:r>
            <w:r w:rsidR="00652B29" w:rsidRPr="00652B29">
              <w:rPr>
                <w:i/>
                <w:iCs/>
                <w:lang w:eastAsia="ja-JP"/>
              </w:rPr>
              <w:t>config</w:t>
            </w:r>
            <w:r w:rsidR="00652B29" w:rsidRPr="00652B29">
              <w:rPr>
                <w:i/>
                <w:iCs/>
                <w:highlight w:val="yellow"/>
                <w:lang w:eastAsia="ja-JP"/>
              </w:rPr>
              <w:t>for</w:t>
            </w:r>
            <w:r w:rsidR="00652B29" w:rsidRPr="00652B29">
              <w:rPr>
                <w:i/>
                <w:iCs/>
                <w:lang w:eastAsia="ja-JP"/>
              </w:rPr>
              <w:t>RRC-IdleInactive</w:t>
            </w:r>
            <w:r w:rsidR="00652B29" w:rsidRPr="00652B29">
              <w:rPr>
                <w:lang w:eastAsia="ja-JP"/>
              </w:rPr>
              <w:t xml:space="preserve"> </w:t>
            </w:r>
            <w:r w:rsidRPr="00913480">
              <w:rPr>
                <w:rFonts w:asciiTheme="minorHAnsi" w:eastAsia="Malgun Gothic" w:hAnsiTheme="minorHAnsi" w:cstheme="minorHAnsi"/>
                <w:lang w:eastAsia="ko-KR"/>
              </w:rPr>
              <w:t>should be config</w:t>
            </w:r>
            <w:r w:rsidRPr="00652B29">
              <w:rPr>
                <w:rFonts w:asciiTheme="minorHAnsi" w:eastAsia="Malgun Gothic" w:hAnsiTheme="minorHAnsi" w:cstheme="minorHAnsi"/>
                <w:color w:val="FF0000"/>
                <w:highlight w:val="yellow"/>
                <w:lang w:eastAsia="ko-KR"/>
              </w:rPr>
              <w:t>F</w:t>
            </w:r>
            <w:r w:rsidRPr="00913480">
              <w:rPr>
                <w:rFonts w:asciiTheme="minorHAnsi" w:eastAsia="Malgun Gothic" w:hAnsiTheme="minorHAnsi" w:cstheme="minorHAnsi"/>
                <w:highlight w:val="yellow"/>
                <w:lang w:eastAsia="ko-KR"/>
              </w:rPr>
              <w:t>or</w:t>
            </w:r>
            <w:r w:rsidRPr="00913480">
              <w:rPr>
                <w:rFonts w:asciiTheme="minorHAnsi" w:eastAsia="Malgun Gothic" w:hAnsiTheme="minorHAnsi" w:cstheme="minorHAnsi"/>
                <w:lang w:eastAsia="ko-KR"/>
              </w:rPr>
              <w:t>RRC-IdleInactive</w:t>
            </w:r>
            <w:r w:rsidR="007703AC">
              <w:rPr>
                <w:rFonts w:asciiTheme="minorHAnsi" w:eastAsia="Malgun Gothic" w:hAnsiTheme="minorHAnsi" w:cstheme="minorHAnsi"/>
                <w:lang w:eastAsia="ko-KR"/>
              </w:rPr>
              <w:t xml:space="preserve"> to align with ASN.1.</w:t>
            </w:r>
          </w:p>
        </w:tc>
        <w:tc>
          <w:tcPr>
            <w:tcW w:w="884" w:type="pct"/>
          </w:tcPr>
          <w:p w14:paraId="730CFFFF" w14:textId="5B8911DE" w:rsidR="00137B1C" w:rsidRDefault="00652B29" w:rsidP="00137B1C">
            <w:pPr>
              <w:spacing w:after="0" w:line="276" w:lineRule="auto"/>
              <w:rPr>
                <w:rFonts w:asciiTheme="minorHAnsi" w:eastAsia="宋体" w:hAnsiTheme="minorHAnsi" w:cstheme="minorHAnsi"/>
                <w:lang w:eastAsia="zh-CN"/>
              </w:rPr>
            </w:pPr>
            <w:r w:rsidRPr="00652B29">
              <w:rPr>
                <w:rFonts w:asciiTheme="minorHAnsi" w:eastAsia="宋体" w:hAnsiTheme="minorHAnsi" w:cstheme="minorHAnsi"/>
                <w:lang w:eastAsia="zh-CN"/>
              </w:rPr>
              <w:t>ping.1.yuan@nokia-sbell.com</w:t>
            </w:r>
          </w:p>
        </w:tc>
        <w:tc>
          <w:tcPr>
            <w:tcW w:w="242" w:type="pct"/>
          </w:tcPr>
          <w:p w14:paraId="54C5D664" w14:textId="77777777" w:rsidR="00137B1C" w:rsidRDefault="00137B1C" w:rsidP="00137B1C">
            <w:pPr>
              <w:spacing w:after="0" w:line="276" w:lineRule="auto"/>
              <w:rPr>
                <w:rFonts w:asciiTheme="minorHAnsi" w:eastAsia="宋体" w:hAnsiTheme="minorHAnsi" w:cstheme="minorHAnsi"/>
                <w:lang w:eastAsia="zh-CN"/>
              </w:rPr>
            </w:pPr>
          </w:p>
        </w:tc>
      </w:tr>
      <w:tr w:rsidR="00137B1C" w14:paraId="5D638EDC" w14:textId="77777777" w:rsidTr="00137B1C">
        <w:trPr>
          <w:tblHeader/>
        </w:trPr>
        <w:tc>
          <w:tcPr>
            <w:tcW w:w="210" w:type="pct"/>
            <w:vAlign w:val="bottom"/>
          </w:tcPr>
          <w:p w14:paraId="60C52A95"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69</w:t>
            </w:r>
          </w:p>
        </w:tc>
        <w:tc>
          <w:tcPr>
            <w:tcW w:w="877" w:type="pct"/>
          </w:tcPr>
          <w:p w14:paraId="06FF755E" w14:textId="17BB72C2"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658" w:type="pct"/>
          </w:tcPr>
          <w:p w14:paraId="0CD8B189" w14:textId="77777777" w:rsidR="00137B1C"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06C5D306" w14:textId="77777777" w:rsidR="000560A2" w:rsidRDefault="000560A2" w:rsidP="00137B1C">
            <w:pPr>
              <w:spacing w:after="0" w:line="276" w:lineRule="auto"/>
              <w:rPr>
                <w:rFonts w:asciiTheme="minorHAnsi" w:eastAsiaTheme="minorEastAsia" w:hAnsiTheme="minorHAnsi" w:cstheme="minorHAnsi"/>
                <w:lang w:eastAsia="zh-CN"/>
              </w:rPr>
            </w:pPr>
          </w:p>
          <w:p w14:paraId="11464575" w14:textId="5FE47D1F" w:rsidR="000560A2" w:rsidRPr="000560A2" w:rsidRDefault="00D32BED" w:rsidP="00137B1C">
            <w:pPr>
              <w:spacing w:after="0" w:line="276" w:lineRule="auto"/>
              <w:rPr>
                <w:rFonts w:asciiTheme="minorHAnsi" w:eastAsiaTheme="minorEastAsia" w:hAnsiTheme="minorHAnsi" w:cstheme="minorHAnsi"/>
                <w:lang w:eastAsia="zh-CN"/>
              </w:rPr>
            </w:pPr>
            <w:r w:rsidRPr="00D32BED">
              <w:rPr>
                <w:rFonts w:asciiTheme="minorHAnsi" w:eastAsiaTheme="minorEastAsia" w:hAnsiTheme="minorHAnsi" w:cstheme="minorHAnsi"/>
                <w:lang w:eastAsia="zh-CN"/>
              </w:rPr>
              <w:t>EventTriggerConfig::=</w:t>
            </w:r>
          </w:p>
        </w:tc>
        <w:tc>
          <w:tcPr>
            <w:tcW w:w="1130" w:type="pct"/>
          </w:tcPr>
          <w:p w14:paraId="2C4BA6AD" w14:textId="77777777" w:rsidR="00D32BED" w:rsidRDefault="00D32BED"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w:t>
            </w:r>
          </w:p>
          <w:p w14:paraId="33E51D80" w14:textId="77777777" w:rsidR="00D32BED" w:rsidRDefault="00D32BED" w:rsidP="00137B1C">
            <w:pPr>
              <w:spacing w:after="0" w:line="276" w:lineRule="auto"/>
              <w:rPr>
                <w:rFonts w:asciiTheme="minorHAnsi" w:eastAsiaTheme="minorEastAsia" w:hAnsiTheme="minorHAnsi" w:cstheme="minorHAnsi"/>
                <w:lang w:eastAsia="zh-CN"/>
              </w:rPr>
            </w:pPr>
          </w:p>
          <w:p w14:paraId="4FE356B8" w14:textId="65938CB5" w:rsidR="00D32BED" w:rsidRPr="00D32BED" w:rsidRDefault="00030D3F"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Note: t</w:t>
            </w:r>
            <w:r w:rsidR="00D32BED">
              <w:rPr>
                <w:rFonts w:asciiTheme="minorHAnsi" w:eastAsiaTheme="minorEastAsia" w:hAnsiTheme="minorHAnsi" w:cstheme="minorHAnsi"/>
                <w:lang w:eastAsia="zh-CN"/>
              </w:rPr>
              <w:t xml:space="preserve">his is not an issue introduced in Rel-18. </w:t>
            </w:r>
            <w:r w:rsidR="00F027C0">
              <w:rPr>
                <w:rFonts w:asciiTheme="minorHAnsi" w:eastAsiaTheme="minorEastAsia" w:hAnsiTheme="minorHAnsi" w:cstheme="minorHAnsi"/>
                <w:lang w:eastAsia="zh-CN"/>
              </w:rPr>
              <w:t>There is s</w:t>
            </w:r>
            <w:r w:rsidR="00D32BED">
              <w:rPr>
                <w:rFonts w:asciiTheme="minorHAnsi" w:eastAsiaTheme="minorEastAsia" w:hAnsiTheme="minorHAnsi" w:cstheme="minorHAnsi"/>
                <w:lang w:eastAsia="zh-CN"/>
              </w:rPr>
              <w:t>ame issue for Rel-15 to Rel-17 versions.</w:t>
            </w:r>
          </w:p>
        </w:tc>
        <w:tc>
          <w:tcPr>
            <w:tcW w:w="884" w:type="pct"/>
          </w:tcPr>
          <w:p w14:paraId="5F82BA0B" w14:textId="3D88AED8" w:rsidR="00137B1C" w:rsidRDefault="000560A2" w:rsidP="00137B1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42" w:type="pct"/>
          </w:tcPr>
          <w:p w14:paraId="352812BC" w14:textId="77777777" w:rsidR="00137B1C" w:rsidRDefault="00137B1C" w:rsidP="00137B1C">
            <w:pPr>
              <w:spacing w:after="0" w:line="276" w:lineRule="auto"/>
              <w:rPr>
                <w:rFonts w:asciiTheme="minorHAnsi" w:eastAsia="宋体" w:hAnsiTheme="minorHAnsi" w:cstheme="minorHAnsi"/>
                <w:lang w:eastAsia="zh-CN"/>
              </w:rPr>
            </w:pPr>
          </w:p>
        </w:tc>
      </w:tr>
      <w:tr w:rsidR="00137B1C" w14:paraId="6D0B5195" w14:textId="77777777" w:rsidTr="00137B1C">
        <w:trPr>
          <w:tblHeader/>
        </w:trPr>
        <w:tc>
          <w:tcPr>
            <w:tcW w:w="210" w:type="pct"/>
            <w:vAlign w:val="bottom"/>
          </w:tcPr>
          <w:p w14:paraId="4F6C829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877" w:type="pct"/>
          </w:tcPr>
          <w:p w14:paraId="10DA8737" w14:textId="0D2E49A8"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6B08A9FC" w14:textId="29B3BE52" w:rsidR="00137B1C"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6F990C67" w14:textId="5D7DC999" w:rsidR="00D32BED" w:rsidRDefault="00D32BED" w:rsidP="00137B1C">
            <w:pPr>
              <w:spacing w:after="0" w:line="276" w:lineRule="auto"/>
              <w:rPr>
                <w:rFonts w:asciiTheme="minorHAnsi" w:eastAsiaTheme="minorEastAsia" w:hAnsiTheme="minorHAnsi" w:cstheme="minorHAnsi"/>
                <w:lang w:eastAsia="zh-CN"/>
              </w:rPr>
            </w:pPr>
          </w:p>
          <w:p w14:paraId="3DABC7ED" w14:textId="2865E004" w:rsidR="00D32BED" w:rsidRDefault="00D32BED" w:rsidP="00137B1C">
            <w:pPr>
              <w:spacing w:after="0" w:line="276" w:lineRule="auto"/>
              <w:rPr>
                <w:b/>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ield description for </w:t>
            </w:r>
            <w:r w:rsidRPr="00D32BED">
              <w:rPr>
                <w:bCs/>
                <w:i/>
                <w:iCs/>
                <w:lang w:eastAsia="ko-KR"/>
              </w:rPr>
              <w:t>pagingPTWLength</w:t>
            </w:r>
          </w:p>
          <w:p w14:paraId="674FD011" w14:textId="7BEE1B7A" w:rsidR="00D32BED" w:rsidRDefault="00D32BED" w:rsidP="00137B1C">
            <w:pPr>
              <w:spacing w:after="0" w:line="276" w:lineRule="auto"/>
              <w:rPr>
                <w:rFonts w:eastAsia="Malgun Gothic"/>
                <w:b/>
                <w:lang w:eastAsia="ko-KR"/>
              </w:rPr>
            </w:pPr>
          </w:p>
          <w:p w14:paraId="78A10875" w14:textId="6967B975" w:rsidR="00D32BED" w:rsidRPr="008E2BA3" w:rsidRDefault="00D32BED" w:rsidP="00D32BED">
            <w:pPr>
              <w:spacing w:after="0" w:line="276" w:lineRule="auto"/>
              <w:ind w:leftChars="100" w:left="200"/>
              <w:rPr>
                <w:iCs/>
                <w:lang w:eastAsia="ko-KR"/>
              </w:rPr>
            </w:pPr>
            <w:r w:rsidRPr="0095250E">
              <w:rPr>
                <w:iCs/>
                <w:lang w:eastAsia="ko-KR"/>
              </w:rPr>
              <w:t>Value</w:t>
            </w:r>
            <w:r w:rsidRPr="0095250E">
              <w:t xml:space="preserve"> </w:t>
            </w:r>
            <w:r w:rsidRPr="0095250E">
              <w:rPr>
                <w:i/>
                <w:iCs/>
                <w:lang w:eastAsia="ko-KR"/>
              </w:rPr>
              <w:t xml:space="preserve">ms1280 </w:t>
            </w:r>
            <w:r w:rsidRPr="0095250E">
              <w:rPr>
                <w:iCs/>
                <w:lang w:eastAsia="ko-KR"/>
              </w:rPr>
              <w:t>corre</w:t>
            </w:r>
            <w:r w:rsidRPr="008E2BA3">
              <w:rPr>
                <w:iCs/>
                <w:lang w:eastAsia="ko-KR"/>
              </w:rPr>
              <w:t xml:space="preserve">sponds to 1280 miliseconds, value </w:t>
            </w:r>
            <w:r w:rsidRPr="008E2BA3">
              <w:rPr>
                <w:i/>
                <w:iCs/>
                <w:lang w:eastAsia="ko-KR"/>
              </w:rPr>
              <w:t>ms2560</w:t>
            </w:r>
            <w:r w:rsidRPr="008E2BA3">
              <w:rPr>
                <w:iCs/>
                <w:lang w:eastAsia="ko-KR"/>
              </w:rPr>
              <w:t xml:space="preserve"> corresponds to 2560 miliseconds and so on.</w:t>
            </w:r>
          </w:p>
          <w:p w14:paraId="4B42A9E3" w14:textId="577C4CAB" w:rsidR="00D32BED" w:rsidRPr="008E2BA3" w:rsidRDefault="00D32BED" w:rsidP="00D32BED">
            <w:pPr>
              <w:spacing w:after="0" w:line="276" w:lineRule="auto"/>
              <w:ind w:leftChars="100" w:left="200"/>
              <w:rPr>
                <w:rFonts w:eastAsia="Malgun Gothic"/>
                <w:iCs/>
                <w:lang w:eastAsia="ko-KR"/>
              </w:rPr>
            </w:pPr>
          </w:p>
          <w:p w14:paraId="569628D7" w14:textId="5D595523" w:rsidR="00D32BED" w:rsidRPr="008E2BA3" w:rsidRDefault="00D32BED" w:rsidP="00D32BED">
            <w:pPr>
              <w:spacing w:after="0" w:line="276" w:lineRule="auto"/>
              <w:rPr>
                <w:rFonts w:eastAsiaTheme="minorEastAsia"/>
                <w:iCs/>
                <w:lang w:eastAsia="zh-CN"/>
              </w:rPr>
            </w:pPr>
            <w:r w:rsidRPr="008E2BA3">
              <w:rPr>
                <w:rFonts w:eastAsiaTheme="minorEastAsia" w:hint="eastAsia"/>
                <w:iCs/>
                <w:lang w:eastAsia="zh-CN"/>
              </w:rPr>
              <w:t>F</w:t>
            </w:r>
            <w:r w:rsidRPr="008E2BA3">
              <w:rPr>
                <w:rFonts w:eastAsiaTheme="minorEastAsia"/>
                <w:iCs/>
                <w:lang w:eastAsia="zh-CN"/>
              </w:rPr>
              <w:t xml:space="preserve">ield description for </w:t>
            </w:r>
            <w:r w:rsidRPr="008E2BA3">
              <w:rPr>
                <w:rFonts w:eastAsiaTheme="minorEastAsia"/>
                <w:i/>
                <w:lang w:eastAsia="zh-CN"/>
              </w:rPr>
              <w:t>remainingTimeThreshold</w:t>
            </w:r>
          </w:p>
          <w:p w14:paraId="1B9D69F9" w14:textId="00F74616" w:rsidR="00D32BED" w:rsidRPr="008E2BA3" w:rsidRDefault="00D32BED" w:rsidP="00D32BED">
            <w:pPr>
              <w:spacing w:after="0" w:line="276" w:lineRule="auto"/>
              <w:rPr>
                <w:rFonts w:eastAsiaTheme="minorEastAsia"/>
                <w:iCs/>
                <w:lang w:eastAsia="zh-CN"/>
              </w:rPr>
            </w:pPr>
          </w:p>
          <w:p w14:paraId="29485831" w14:textId="3C28A802" w:rsidR="00D32BED" w:rsidRPr="00D32BED" w:rsidRDefault="00D32BED" w:rsidP="00D32BED">
            <w:pPr>
              <w:spacing w:after="0" w:line="276" w:lineRule="auto"/>
              <w:ind w:leftChars="100" w:left="200"/>
              <w:rPr>
                <w:rFonts w:asciiTheme="minorHAnsi" w:eastAsiaTheme="minorEastAsia" w:hAnsiTheme="minorHAnsi" w:cstheme="minorHAnsi"/>
                <w:lang w:eastAsia="zh-CN"/>
              </w:rPr>
            </w:pPr>
            <w:r w:rsidRPr="008E2BA3">
              <w:rPr>
                <w:lang w:eastAsia="en-GB"/>
              </w:rPr>
              <w:t>Remaining time threshold used for triggering DSR for the Logical Channel Group, as specified in TS 38.321 [3]. Value in number of miliseconds.</w:t>
            </w:r>
          </w:p>
          <w:p w14:paraId="2A8210D7" w14:textId="61CF5BFB" w:rsidR="000560A2" w:rsidRPr="000560A2" w:rsidRDefault="000560A2" w:rsidP="00137B1C">
            <w:pPr>
              <w:spacing w:after="0" w:line="276" w:lineRule="auto"/>
              <w:rPr>
                <w:rFonts w:asciiTheme="minorHAnsi" w:eastAsiaTheme="minorEastAsia" w:hAnsiTheme="minorHAnsi" w:cstheme="minorHAnsi"/>
                <w:lang w:eastAsia="zh-CN"/>
              </w:rPr>
            </w:pPr>
          </w:p>
        </w:tc>
        <w:tc>
          <w:tcPr>
            <w:tcW w:w="1130" w:type="pct"/>
          </w:tcPr>
          <w:p w14:paraId="5ACCC2FF" w14:textId="082A90B8" w:rsidR="00137B1C" w:rsidRPr="00D32BED" w:rsidRDefault="00D32BED"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 miliseconds should be milliseconds.</w:t>
            </w:r>
          </w:p>
        </w:tc>
        <w:tc>
          <w:tcPr>
            <w:tcW w:w="884" w:type="pct"/>
          </w:tcPr>
          <w:p w14:paraId="7C61A7FE" w14:textId="7A3D5A1C" w:rsidR="00137B1C" w:rsidRDefault="000560A2" w:rsidP="00137B1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42" w:type="pct"/>
          </w:tcPr>
          <w:p w14:paraId="4976C90A" w14:textId="77777777" w:rsidR="00137B1C" w:rsidRDefault="00137B1C" w:rsidP="00137B1C">
            <w:pPr>
              <w:spacing w:after="0" w:line="276" w:lineRule="auto"/>
              <w:rPr>
                <w:rFonts w:asciiTheme="minorHAnsi" w:eastAsia="宋体" w:hAnsiTheme="minorHAnsi" w:cstheme="minorHAnsi"/>
                <w:lang w:eastAsia="zh-CN"/>
              </w:rPr>
            </w:pPr>
          </w:p>
        </w:tc>
      </w:tr>
      <w:tr w:rsidR="00137B1C" w14:paraId="0DCA9B73" w14:textId="77777777" w:rsidTr="00137B1C">
        <w:trPr>
          <w:tblHeader/>
        </w:trPr>
        <w:tc>
          <w:tcPr>
            <w:tcW w:w="210" w:type="pct"/>
            <w:vAlign w:val="bottom"/>
          </w:tcPr>
          <w:p w14:paraId="6645AFD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877" w:type="pct"/>
          </w:tcPr>
          <w:p w14:paraId="1A78E9D6" w14:textId="43CC68F4" w:rsidR="00137B1C" w:rsidRPr="000560A2" w:rsidRDefault="000560A2"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658" w:type="pct"/>
          </w:tcPr>
          <w:p w14:paraId="2BAF78D5" w14:textId="1DEB04F7" w:rsidR="00137B1C" w:rsidRPr="0017509A" w:rsidRDefault="0017509A"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aming of T346x (there are 7 instances of T346x)</w:t>
            </w:r>
          </w:p>
        </w:tc>
        <w:tc>
          <w:tcPr>
            <w:tcW w:w="1130" w:type="pct"/>
          </w:tcPr>
          <w:p w14:paraId="05BB3ECD" w14:textId="72587154" w:rsidR="00137B1C" w:rsidRPr="0017509A" w:rsidRDefault="0017509A" w:rsidP="00137B1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hould be changed to T346l (as defined in clause 7.1.1).</w:t>
            </w:r>
          </w:p>
        </w:tc>
        <w:tc>
          <w:tcPr>
            <w:tcW w:w="884" w:type="pct"/>
          </w:tcPr>
          <w:p w14:paraId="7B64F385" w14:textId="1EB6CFD9" w:rsidR="00137B1C" w:rsidRDefault="000560A2" w:rsidP="00137B1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242" w:type="pct"/>
          </w:tcPr>
          <w:p w14:paraId="6ADF263B" w14:textId="77777777" w:rsidR="00137B1C" w:rsidRDefault="00137B1C" w:rsidP="00137B1C">
            <w:pPr>
              <w:spacing w:after="0" w:line="276" w:lineRule="auto"/>
              <w:rPr>
                <w:rFonts w:asciiTheme="minorHAnsi" w:eastAsia="宋体" w:hAnsiTheme="minorHAnsi" w:cstheme="minorHAnsi"/>
                <w:lang w:eastAsia="zh-CN"/>
              </w:rPr>
            </w:pPr>
          </w:p>
        </w:tc>
      </w:tr>
      <w:tr w:rsidR="00137B1C" w14:paraId="0F3A43AC" w14:textId="77777777" w:rsidTr="00137B1C">
        <w:trPr>
          <w:tblHeader/>
        </w:trPr>
        <w:tc>
          <w:tcPr>
            <w:tcW w:w="210" w:type="pct"/>
            <w:vAlign w:val="bottom"/>
          </w:tcPr>
          <w:p w14:paraId="30BA418D"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877" w:type="pct"/>
          </w:tcPr>
          <w:p w14:paraId="74718F98" w14:textId="07AA70A2" w:rsidR="00137B1C" w:rsidRPr="008648E4" w:rsidRDefault="008648E4" w:rsidP="00137B1C">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N</w:t>
            </w:r>
          </w:p>
        </w:tc>
        <w:tc>
          <w:tcPr>
            <w:tcW w:w="1658" w:type="pct"/>
          </w:tcPr>
          <w:p w14:paraId="7373BF2C" w14:textId="77777777" w:rsidR="00C147C6" w:rsidRPr="00C147C6" w:rsidRDefault="00C147C6" w:rsidP="00C147C6">
            <w:pPr>
              <w:pStyle w:val="4"/>
              <w:numPr>
                <w:ilvl w:val="0"/>
                <w:numId w:val="0"/>
              </w:numPr>
              <w:tabs>
                <w:tab w:val="clear" w:pos="397"/>
                <w:tab w:val="left" w:pos="805"/>
              </w:tabs>
              <w:spacing w:after="240"/>
              <w:ind w:left="-46"/>
              <w:rPr>
                <w:rFonts w:ascii="Times New Roman" w:eastAsia="Times New Roman" w:hAnsi="Times New Roman"/>
                <w:sz w:val="20"/>
                <w:lang w:eastAsia="zh-CN"/>
              </w:rPr>
            </w:pPr>
            <w:bookmarkStart w:id="18" w:name="_Toc156130187"/>
            <w:r w:rsidRPr="00C147C6">
              <w:rPr>
                <w:rFonts w:ascii="Times New Roman" w:eastAsia="Times New Roman" w:hAnsi="Times New Roman"/>
                <w:sz w:val="20"/>
                <w:lang w:eastAsia="zh-CN"/>
              </w:rPr>
              <w:t>5.10.3.2</w:t>
            </w:r>
            <w:r w:rsidRPr="00C147C6">
              <w:rPr>
                <w:rFonts w:ascii="Times New Roman" w:eastAsia="Times New Roman" w:hAnsi="Times New Roman"/>
                <w:sz w:val="20"/>
                <w:lang w:eastAsia="zh-CN"/>
              </w:rPr>
              <w:tab/>
              <w:t>Multicast MRB establishment</w:t>
            </w:r>
            <w:bookmarkEnd w:id="18"/>
          </w:p>
          <w:p w14:paraId="3A79F246" w14:textId="77777777" w:rsidR="00C147C6" w:rsidRPr="0095250E" w:rsidRDefault="00C147C6" w:rsidP="00C147C6">
            <w:pPr>
              <w:rPr>
                <w:lang w:eastAsia="zh-CN"/>
              </w:rPr>
            </w:pPr>
            <w:r w:rsidRPr="0095250E">
              <w:rPr>
                <w:lang w:eastAsia="zh-CN"/>
              </w:rPr>
              <w:t>Upon establishment of a multicast MRB, the UE shall:</w:t>
            </w:r>
          </w:p>
          <w:p w14:paraId="439E9E19" w14:textId="3C5E99CF" w:rsidR="00137B1C" w:rsidRPr="00C147C6" w:rsidRDefault="00C147C6" w:rsidP="005A6549">
            <w:pPr>
              <w:pStyle w:val="B1"/>
              <w:rPr>
                <w:rFonts w:asciiTheme="minorHAnsi" w:eastAsia="Malgun Gothic" w:hAnsiTheme="minorHAnsi" w:cstheme="minorHAnsi"/>
                <w:lang w:eastAsia="ko-KR"/>
              </w:rPr>
            </w:pPr>
            <w:r w:rsidRPr="0095250E">
              <w:rPr>
                <w:lang w:eastAsia="zh-CN"/>
              </w:rPr>
              <w:t>1&gt;</w:t>
            </w:r>
            <w:r w:rsidRPr="0095250E">
              <w:rPr>
                <w:lang w:eastAsia="zh-CN"/>
              </w:rPr>
              <w:tab/>
              <w:t xml:space="preserve">establish a PDCP entity and an RLC entity i n accordance with </w:t>
            </w:r>
            <w:r w:rsidRPr="0095250E">
              <w:rPr>
                <w:i/>
                <w:lang w:eastAsia="zh-CN"/>
              </w:rPr>
              <w:t>MRB-InfoBroadcast</w:t>
            </w:r>
            <w:r w:rsidRPr="0095250E">
              <w:rPr>
                <w:lang w:eastAsia="zh-CN"/>
              </w:rPr>
              <w:t xml:space="preserve"> for this multicast MRB included in the </w:t>
            </w:r>
            <w:r w:rsidRPr="0095250E">
              <w:rPr>
                <w:i/>
                <w:iCs/>
                <w:lang w:eastAsia="zh-CN"/>
              </w:rPr>
              <w:t>MBSMulticastConfiguration</w:t>
            </w:r>
            <w:r w:rsidRPr="0095250E">
              <w:rPr>
                <w:lang w:eastAsia="zh-CN"/>
              </w:rPr>
              <w:t xml:space="preserve"> message and the configuration specified in 9.1.1.7;</w:t>
            </w:r>
          </w:p>
        </w:tc>
        <w:tc>
          <w:tcPr>
            <w:tcW w:w="1130" w:type="pct"/>
          </w:tcPr>
          <w:p w14:paraId="2188B366" w14:textId="77777777" w:rsidR="00137B1C" w:rsidRDefault="00137B1C" w:rsidP="00137B1C">
            <w:pPr>
              <w:spacing w:after="0" w:line="276" w:lineRule="auto"/>
              <w:rPr>
                <w:rFonts w:asciiTheme="minorHAnsi" w:eastAsia="Malgun Gothic" w:hAnsiTheme="minorHAnsi" w:cstheme="minorHAnsi"/>
                <w:lang w:eastAsia="ko-KR"/>
              </w:rPr>
            </w:pPr>
          </w:p>
          <w:p w14:paraId="6BE6EAC7" w14:textId="46A955F2" w:rsidR="006B5DCE" w:rsidRPr="006B5DCE" w:rsidRDefault="006B5DCE" w:rsidP="00137B1C">
            <w:pPr>
              <w:spacing w:after="0" w:line="276" w:lineRule="auto"/>
              <w:rPr>
                <w:lang w:eastAsia="zh-CN"/>
              </w:rPr>
            </w:pPr>
            <w:r w:rsidRPr="006B5DCE">
              <w:rPr>
                <w:lang w:eastAsia="zh-CN"/>
              </w:rPr>
              <w:t xml:space="preserve">The following </w:t>
            </w:r>
            <w:r w:rsidRPr="006B5DCE">
              <w:rPr>
                <w:lang w:eastAsia="zh-CN"/>
              </w:rPr>
              <w:t>‘space’ should be removed.</w:t>
            </w:r>
          </w:p>
          <w:p w14:paraId="5863DC96" w14:textId="77777777" w:rsidR="006B5DCE" w:rsidRDefault="006B5DCE" w:rsidP="00137B1C">
            <w:pPr>
              <w:spacing w:after="0" w:line="276" w:lineRule="auto"/>
              <w:rPr>
                <w:rFonts w:asciiTheme="minorHAnsi" w:eastAsia="Malgun Gothic" w:hAnsiTheme="minorHAnsi" w:cstheme="minorHAnsi"/>
                <w:lang w:eastAsia="ko-KR"/>
              </w:rPr>
            </w:pPr>
          </w:p>
          <w:p w14:paraId="7D2BC127" w14:textId="2FFF50AE" w:rsidR="006B5DCE" w:rsidRDefault="006B5DCE" w:rsidP="00137B1C">
            <w:pPr>
              <w:spacing w:after="0" w:line="276" w:lineRule="auto"/>
              <w:rPr>
                <w:rFonts w:asciiTheme="minorHAnsi" w:eastAsia="Malgun Gothic" w:hAnsiTheme="minorHAnsi" w:cstheme="minorHAnsi"/>
                <w:lang w:eastAsia="ko-KR"/>
              </w:rPr>
            </w:pPr>
            <w:r w:rsidRPr="0095250E">
              <w:rPr>
                <w:lang w:eastAsia="zh-CN"/>
              </w:rPr>
              <w:t xml:space="preserve">an RLC entity </w:t>
            </w:r>
            <w:r w:rsidRPr="006B5DCE">
              <w:rPr>
                <w:highlight w:val="yellow"/>
                <w:lang w:eastAsia="zh-CN"/>
              </w:rPr>
              <w:t>i n</w:t>
            </w:r>
            <w:r w:rsidRPr="0095250E">
              <w:rPr>
                <w:lang w:eastAsia="zh-CN"/>
              </w:rPr>
              <w:t xml:space="preserve"> accordance</w:t>
            </w:r>
          </w:p>
          <w:p w14:paraId="372403DE" w14:textId="77777777" w:rsidR="006B5DCE" w:rsidRDefault="006B5DCE" w:rsidP="00137B1C">
            <w:pPr>
              <w:spacing w:after="0" w:line="276" w:lineRule="auto"/>
              <w:rPr>
                <w:rFonts w:asciiTheme="minorHAnsi" w:eastAsia="Malgun Gothic" w:hAnsiTheme="minorHAnsi" w:cstheme="minorHAnsi" w:hint="eastAsia"/>
                <w:lang w:eastAsia="ko-KR"/>
              </w:rPr>
            </w:pPr>
          </w:p>
        </w:tc>
        <w:tc>
          <w:tcPr>
            <w:tcW w:w="884" w:type="pct"/>
          </w:tcPr>
          <w:p w14:paraId="7BB52CDE" w14:textId="301CA9E3" w:rsidR="00137B1C" w:rsidRDefault="005B3722" w:rsidP="00137B1C">
            <w:pPr>
              <w:spacing w:after="0" w:line="276" w:lineRule="auto"/>
              <w:rPr>
                <w:rFonts w:asciiTheme="minorHAnsi" w:eastAsia="宋体" w:hAnsiTheme="minorHAnsi" w:cstheme="minorHAnsi"/>
                <w:lang w:eastAsia="zh-CN"/>
              </w:rPr>
            </w:pPr>
            <w:r w:rsidRPr="005B3722">
              <w:rPr>
                <w:rFonts w:asciiTheme="minorHAnsi" w:eastAsia="宋体" w:hAnsiTheme="minorHAnsi" w:cstheme="minorHAnsi"/>
                <w:lang w:eastAsia="zh-CN"/>
              </w:rPr>
              <w:t>daimz4@Lenovo.com</w:t>
            </w:r>
          </w:p>
        </w:tc>
        <w:tc>
          <w:tcPr>
            <w:tcW w:w="242" w:type="pct"/>
          </w:tcPr>
          <w:p w14:paraId="70873CF4" w14:textId="77777777" w:rsidR="00137B1C" w:rsidRDefault="00137B1C" w:rsidP="00137B1C">
            <w:pPr>
              <w:spacing w:after="0" w:line="276" w:lineRule="auto"/>
              <w:rPr>
                <w:rFonts w:asciiTheme="minorHAnsi" w:eastAsia="宋体" w:hAnsiTheme="minorHAnsi" w:cstheme="minorHAnsi"/>
                <w:lang w:eastAsia="zh-CN"/>
              </w:rPr>
            </w:pPr>
          </w:p>
        </w:tc>
      </w:tr>
      <w:tr w:rsidR="00137B1C" w14:paraId="16E23D1F" w14:textId="77777777" w:rsidTr="00137B1C">
        <w:trPr>
          <w:tblHeader/>
        </w:trPr>
        <w:tc>
          <w:tcPr>
            <w:tcW w:w="210" w:type="pct"/>
            <w:vAlign w:val="bottom"/>
          </w:tcPr>
          <w:p w14:paraId="4942C7AB"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73</w:t>
            </w:r>
          </w:p>
        </w:tc>
        <w:tc>
          <w:tcPr>
            <w:tcW w:w="877" w:type="pct"/>
          </w:tcPr>
          <w:p w14:paraId="21F2CF14" w14:textId="63117489" w:rsidR="00137B1C" w:rsidRPr="005B3722" w:rsidRDefault="005B3722" w:rsidP="00137B1C">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N</w:t>
            </w:r>
          </w:p>
        </w:tc>
        <w:tc>
          <w:tcPr>
            <w:tcW w:w="1658" w:type="pct"/>
          </w:tcPr>
          <w:p w14:paraId="2868E91C" w14:textId="77777777" w:rsidR="005B3722" w:rsidRPr="00C147C6" w:rsidRDefault="005B3722" w:rsidP="005B3722">
            <w:pPr>
              <w:pStyle w:val="4"/>
              <w:numPr>
                <w:ilvl w:val="0"/>
                <w:numId w:val="0"/>
              </w:numPr>
              <w:tabs>
                <w:tab w:val="clear" w:pos="397"/>
                <w:tab w:val="left" w:pos="805"/>
              </w:tabs>
              <w:spacing w:after="240"/>
              <w:ind w:left="-46"/>
              <w:rPr>
                <w:rFonts w:ascii="Times New Roman" w:eastAsia="Times New Roman" w:hAnsi="Times New Roman"/>
                <w:sz w:val="20"/>
                <w:lang w:eastAsia="zh-CN"/>
              </w:rPr>
            </w:pPr>
            <w:r w:rsidRPr="00C147C6">
              <w:rPr>
                <w:rFonts w:ascii="Times New Roman" w:eastAsia="Times New Roman" w:hAnsi="Times New Roman"/>
                <w:sz w:val="20"/>
                <w:lang w:eastAsia="zh-CN"/>
              </w:rPr>
              <w:t>5.10.3.2</w:t>
            </w:r>
            <w:r w:rsidRPr="00C147C6">
              <w:rPr>
                <w:rFonts w:ascii="Times New Roman" w:eastAsia="Times New Roman" w:hAnsi="Times New Roman"/>
                <w:sz w:val="20"/>
                <w:lang w:eastAsia="zh-CN"/>
              </w:rPr>
              <w:tab/>
              <w:t>Multicast MRB establishment</w:t>
            </w:r>
          </w:p>
          <w:p w14:paraId="5BC39D74" w14:textId="77777777" w:rsidR="005B3722" w:rsidRPr="0095250E" w:rsidRDefault="005B3722" w:rsidP="005B3722">
            <w:pPr>
              <w:rPr>
                <w:lang w:eastAsia="zh-CN"/>
              </w:rPr>
            </w:pPr>
            <w:r w:rsidRPr="0095250E">
              <w:rPr>
                <w:lang w:eastAsia="zh-CN"/>
              </w:rPr>
              <w:t>Upon establishment of a multicast MRB, the UE shall:</w:t>
            </w:r>
          </w:p>
          <w:p w14:paraId="7AFEF194" w14:textId="28F847AB" w:rsidR="00137B1C" w:rsidRPr="005B3722" w:rsidRDefault="005B3722" w:rsidP="005A6549">
            <w:pPr>
              <w:pStyle w:val="B1"/>
              <w:rPr>
                <w:rFonts w:asciiTheme="minorHAnsi" w:eastAsia="Malgun Gothic" w:hAnsiTheme="minorHAnsi" w:cstheme="minorHAnsi"/>
                <w:lang w:eastAsia="ko-KR"/>
              </w:rPr>
            </w:pPr>
            <w:r w:rsidRPr="0095250E">
              <w:rPr>
                <w:lang w:eastAsia="zh-CN"/>
              </w:rPr>
              <w:t>1&gt;</w:t>
            </w:r>
            <w:r w:rsidRPr="0095250E">
              <w:rPr>
                <w:lang w:eastAsia="zh-CN"/>
              </w:rPr>
              <w:tab/>
              <w:t xml:space="preserve">establish a PDCP entity and an RLC entity i n accordance with </w:t>
            </w:r>
            <w:r w:rsidRPr="0095250E">
              <w:rPr>
                <w:i/>
                <w:lang w:eastAsia="zh-CN"/>
              </w:rPr>
              <w:t>MRB-InfoBroadcast</w:t>
            </w:r>
            <w:r w:rsidRPr="0095250E">
              <w:rPr>
                <w:lang w:eastAsia="zh-CN"/>
              </w:rPr>
              <w:t xml:space="preserve"> for this multicast MRB included in the </w:t>
            </w:r>
            <w:r w:rsidRPr="0095250E">
              <w:rPr>
                <w:i/>
                <w:iCs/>
                <w:lang w:eastAsia="zh-CN"/>
              </w:rPr>
              <w:t>MBSMulticastConfiguration</w:t>
            </w:r>
            <w:r w:rsidRPr="0095250E">
              <w:rPr>
                <w:lang w:eastAsia="zh-CN"/>
              </w:rPr>
              <w:t xml:space="preserve"> message and the configuration specified in 9.1.1.7;</w:t>
            </w:r>
          </w:p>
        </w:tc>
        <w:tc>
          <w:tcPr>
            <w:tcW w:w="1130" w:type="pct"/>
          </w:tcPr>
          <w:p w14:paraId="1BA2E98C" w14:textId="6FCBD47A" w:rsidR="00137B1C" w:rsidRPr="005A6549" w:rsidRDefault="005A6549" w:rsidP="00137B1C">
            <w:pPr>
              <w:spacing w:after="0" w:line="276" w:lineRule="auto"/>
              <w:rPr>
                <w:rFonts w:eastAsia="宋体"/>
                <w:lang w:eastAsia="zh-CN"/>
              </w:rPr>
            </w:pPr>
            <w:r w:rsidRPr="005A6549">
              <w:rPr>
                <w:rFonts w:eastAsia="宋体"/>
                <w:lang w:eastAsia="zh-CN"/>
              </w:rPr>
              <w:t>‘</w:t>
            </w:r>
            <w:r w:rsidRPr="005A6549">
              <w:rPr>
                <w:rFonts w:eastAsia="宋体"/>
                <w:lang w:eastAsia="zh-CN"/>
              </w:rPr>
              <w:t>MRB-InfoBroadcast</w:t>
            </w:r>
            <w:r w:rsidRPr="005A6549">
              <w:rPr>
                <w:rFonts w:eastAsia="宋体"/>
                <w:lang w:eastAsia="zh-CN"/>
              </w:rPr>
              <w:t>’ should be changed to</w:t>
            </w:r>
            <w:r w:rsidR="00FC1DB4" w:rsidRPr="005A6549">
              <w:rPr>
                <w:rFonts w:eastAsia="宋体"/>
                <w:lang w:eastAsia="zh-CN"/>
              </w:rPr>
              <w:t xml:space="preserve"> </w:t>
            </w:r>
            <w:r w:rsidRPr="005A6549">
              <w:rPr>
                <w:rFonts w:eastAsia="宋体"/>
                <w:lang w:eastAsia="zh-CN"/>
              </w:rPr>
              <w:t>‘</w:t>
            </w:r>
            <w:r w:rsidR="00FC1DB4" w:rsidRPr="005A6549">
              <w:rPr>
                <w:rFonts w:eastAsia="宋体"/>
                <w:lang w:eastAsia="zh-CN"/>
              </w:rPr>
              <w:t>MRB-InfoMulticast</w:t>
            </w:r>
            <w:r w:rsidRPr="005A6549">
              <w:rPr>
                <w:rFonts w:eastAsia="宋体"/>
                <w:lang w:eastAsia="zh-CN"/>
              </w:rPr>
              <w:t>’ as follows</w:t>
            </w:r>
            <w:r w:rsidR="00FC1DB4" w:rsidRPr="005A6549">
              <w:rPr>
                <w:rFonts w:eastAsia="宋体"/>
                <w:lang w:eastAsia="zh-CN"/>
              </w:rPr>
              <w:t>.</w:t>
            </w:r>
          </w:p>
          <w:p w14:paraId="49C3D1A0" w14:textId="77777777" w:rsidR="005A6549" w:rsidRDefault="005A6549" w:rsidP="00137B1C">
            <w:pPr>
              <w:spacing w:after="0" w:line="276" w:lineRule="auto"/>
              <w:rPr>
                <w:rFonts w:asciiTheme="minorHAnsi" w:eastAsiaTheme="minorEastAsia" w:hAnsiTheme="minorHAnsi" w:cstheme="minorHAnsi"/>
                <w:lang w:eastAsia="zh-CN"/>
              </w:rPr>
            </w:pPr>
          </w:p>
          <w:p w14:paraId="59247E95" w14:textId="68190BA5" w:rsidR="005A6549" w:rsidRDefault="005A6549" w:rsidP="00137B1C">
            <w:pPr>
              <w:spacing w:after="0" w:line="276" w:lineRule="auto"/>
              <w:rPr>
                <w:rFonts w:asciiTheme="minorHAnsi" w:eastAsiaTheme="minorEastAsia" w:hAnsiTheme="minorHAnsi" w:cstheme="minorHAnsi"/>
                <w:lang w:eastAsia="zh-CN"/>
              </w:rPr>
            </w:pPr>
            <w:r w:rsidRPr="0095250E">
              <w:rPr>
                <w:lang w:eastAsia="zh-CN"/>
              </w:rPr>
              <w:t>accordance with</w:t>
            </w:r>
            <w:ins w:id="19" w:author="Lenovo-Mingzeng" w:date="2024-01-23T16:18:00Z">
              <w:r w:rsidRPr="0095250E">
                <w:rPr>
                  <w:lang w:eastAsia="zh-CN"/>
                </w:rPr>
                <w:t xml:space="preserve"> </w:t>
              </w:r>
              <w:r w:rsidRPr="0002565B">
                <w:rPr>
                  <w:i/>
                  <w:highlight w:val="yellow"/>
                  <w:lang w:eastAsia="zh-CN"/>
                </w:rPr>
                <w:t>MRB-InfoMulticast</w:t>
              </w:r>
            </w:ins>
            <w:del w:id="20" w:author="Lenovo-Mingzeng" w:date="2024-01-23T16:18:00Z">
              <w:r w:rsidRPr="0002565B" w:rsidDel="002101EA">
                <w:rPr>
                  <w:highlight w:val="yellow"/>
                  <w:lang w:eastAsia="zh-CN"/>
                </w:rPr>
                <w:delText xml:space="preserve"> </w:delText>
              </w:r>
              <w:r w:rsidRPr="0002565B" w:rsidDel="002101EA">
                <w:rPr>
                  <w:i/>
                  <w:highlight w:val="yellow"/>
                  <w:lang w:eastAsia="zh-CN"/>
                </w:rPr>
                <w:delText>MRB-InfoBroadcast</w:delText>
              </w:r>
            </w:del>
            <w:r w:rsidRPr="0095250E">
              <w:rPr>
                <w:lang w:eastAsia="zh-CN"/>
              </w:rPr>
              <w:t xml:space="preserve"> for this multicast MRB included in</w:t>
            </w:r>
          </w:p>
          <w:p w14:paraId="2186A744" w14:textId="01F106F3" w:rsidR="005A6549" w:rsidRPr="005A6549" w:rsidRDefault="005A6549" w:rsidP="00137B1C">
            <w:pPr>
              <w:spacing w:after="0" w:line="276" w:lineRule="auto"/>
              <w:rPr>
                <w:rFonts w:asciiTheme="minorHAnsi" w:eastAsiaTheme="minorEastAsia" w:hAnsiTheme="minorHAnsi" w:cstheme="minorHAnsi" w:hint="eastAsia"/>
                <w:lang w:eastAsia="zh-CN"/>
              </w:rPr>
            </w:pPr>
          </w:p>
        </w:tc>
        <w:tc>
          <w:tcPr>
            <w:tcW w:w="884" w:type="pct"/>
          </w:tcPr>
          <w:p w14:paraId="45CB8FC7" w14:textId="43F46C08" w:rsidR="00137B1C" w:rsidRDefault="005B3722" w:rsidP="00137B1C">
            <w:pPr>
              <w:spacing w:after="0" w:line="276" w:lineRule="auto"/>
              <w:rPr>
                <w:rFonts w:asciiTheme="minorHAnsi" w:eastAsia="宋体" w:hAnsiTheme="minorHAnsi" w:cstheme="minorHAnsi"/>
                <w:lang w:eastAsia="zh-CN"/>
              </w:rPr>
            </w:pPr>
            <w:r w:rsidRPr="005B3722">
              <w:rPr>
                <w:rFonts w:asciiTheme="minorHAnsi" w:eastAsia="宋体" w:hAnsiTheme="minorHAnsi" w:cstheme="minorHAnsi"/>
                <w:lang w:eastAsia="zh-CN"/>
              </w:rPr>
              <w:t>daimz4@Lenovo.com</w:t>
            </w:r>
          </w:p>
        </w:tc>
        <w:tc>
          <w:tcPr>
            <w:tcW w:w="242" w:type="pct"/>
          </w:tcPr>
          <w:p w14:paraId="2D57A85A" w14:textId="77777777" w:rsidR="00137B1C" w:rsidRDefault="00137B1C" w:rsidP="00137B1C">
            <w:pPr>
              <w:spacing w:after="0" w:line="276" w:lineRule="auto"/>
              <w:rPr>
                <w:rFonts w:asciiTheme="minorHAnsi" w:eastAsia="宋体" w:hAnsiTheme="minorHAnsi" w:cstheme="minorHAnsi"/>
                <w:lang w:eastAsia="zh-CN"/>
              </w:rPr>
            </w:pPr>
          </w:p>
        </w:tc>
      </w:tr>
      <w:tr w:rsidR="00137B1C" w14:paraId="76BB9828" w14:textId="77777777" w:rsidTr="00137B1C">
        <w:trPr>
          <w:tblHeader/>
        </w:trPr>
        <w:tc>
          <w:tcPr>
            <w:tcW w:w="210" w:type="pct"/>
            <w:vAlign w:val="bottom"/>
          </w:tcPr>
          <w:p w14:paraId="004F7920"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877" w:type="pct"/>
          </w:tcPr>
          <w:p w14:paraId="03E67035"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3A6B61D8"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44957358"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3476E2CB"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4FE747D5" w14:textId="77777777" w:rsidR="00137B1C" w:rsidRDefault="00137B1C" w:rsidP="00137B1C">
            <w:pPr>
              <w:spacing w:after="0" w:line="276" w:lineRule="auto"/>
              <w:rPr>
                <w:rFonts w:asciiTheme="minorHAnsi" w:eastAsia="宋体" w:hAnsiTheme="minorHAnsi" w:cstheme="minorHAnsi"/>
                <w:lang w:eastAsia="zh-CN"/>
              </w:rPr>
            </w:pPr>
          </w:p>
        </w:tc>
      </w:tr>
      <w:tr w:rsidR="00137B1C" w14:paraId="2151E3DA" w14:textId="77777777" w:rsidTr="00137B1C">
        <w:trPr>
          <w:tblHeader/>
        </w:trPr>
        <w:tc>
          <w:tcPr>
            <w:tcW w:w="210" w:type="pct"/>
            <w:vAlign w:val="bottom"/>
          </w:tcPr>
          <w:p w14:paraId="15C9384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877" w:type="pct"/>
          </w:tcPr>
          <w:p w14:paraId="6381F940"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0C440231"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2814C188"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3F514CEE"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2D012E17" w14:textId="77777777" w:rsidR="00137B1C" w:rsidRDefault="00137B1C" w:rsidP="00137B1C">
            <w:pPr>
              <w:spacing w:after="0" w:line="276" w:lineRule="auto"/>
              <w:rPr>
                <w:rFonts w:asciiTheme="minorHAnsi" w:eastAsia="宋体" w:hAnsiTheme="minorHAnsi" w:cstheme="minorHAnsi"/>
                <w:lang w:eastAsia="zh-CN"/>
              </w:rPr>
            </w:pPr>
          </w:p>
        </w:tc>
      </w:tr>
      <w:tr w:rsidR="00137B1C" w14:paraId="1C180B6F" w14:textId="77777777" w:rsidTr="00137B1C">
        <w:trPr>
          <w:tblHeader/>
        </w:trPr>
        <w:tc>
          <w:tcPr>
            <w:tcW w:w="210" w:type="pct"/>
            <w:vAlign w:val="bottom"/>
          </w:tcPr>
          <w:p w14:paraId="5D9EDE3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877" w:type="pct"/>
          </w:tcPr>
          <w:p w14:paraId="32BFAA6A"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7DF97474"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65F57F13"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1618DC57"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52C9A050" w14:textId="77777777" w:rsidR="00137B1C" w:rsidRDefault="00137B1C" w:rsidP="00137B1C">
            <w:pPr>
              <w:spacing w:after="0" w:line="276" w:lineRule="auto"/>
              <w:rPr>
                <w:rFonts w:asciiTheme="minorHAnsi" w:eastAsia="宋体" w:hAnsiTheme="minorHAnsi" w:cstheme="minorHAnsi"/>
                <w:lang w:eastAsia="zh-CN"/>
              </w:rPr>
            </w:pPr>
          </w:p>
        </w:tc>
      </w:tr>
      <w:tr w:rsidR="00137B1C" w14:paraId="44A6362D" w14:textId="77777777" w:rsidTr="00137B1C">
        <w:trPr>
          <w:tblHeader/>
        </w:trPr>
        <w:tc>
          <w:tcPr>
            <w:tcW w:w="210" w:type="pct"/>
            <w:vAlign w:val="bottom"/>
          </w:tcPr>
          <w:p w14:paraId="617B6A2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877" w:type="pct"/>
          </w:tcPr>
          <w:p w14:paraId="56A44949"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779C5DAB"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44C25564"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6E52C94C"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79015EFE" w14:textId="77777777" w:rsidR="00137B1C" w:rsidRDefault="00137B1C" w:rsidP="00137B1C">
            <w:pPr>
              <w:spacing w:after="0" w:line="276" w:lineRule="auto"/>
              <w:rPr>
                <w:rFonts w:asciiTheme="minorHAnsi" w:eastAsia="宋体" w:hAnsiTheme="minorHAnsi" w:cstheme="minorHAnsi"/>
                <w:lang w:eastAsia="zh-CN"/>
              </w:rPr>
            </w:pPr>
          </w:p>
        </w:tc>
      </w:tr>
      <w:tr w:rsidR="00137B1C" w14:paraId="5C3B37BF" w14:textId="77777777" w:rsidTr="00137B1C">
        <w:trPr>
          <w:tblHeader/>
        </w:trPr>
        <w:tc>
          <w:tcPr>
            <w:tcW w:w="210" w:type="pct"/>
            <w:vAlign w:val="bottom"/>
          </w:tcPr>
          <w:p w14:paraId="3779389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877" w:type="pct"/>
          </w:tcPr>
          <w:p w14:paraId="407C9CF9"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079EC511"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70FAD106"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6131C7B1"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4DC6BC86" w14:textId="77777777" w:rsidR="00137B1C" w:rsidRDefault="00137B1C" w:rsidP="00137B1C">
            <w:pPr>
              <w:spacing w:after="0" w:line="276" w:lineRule="auto"/>
              <w:rPr>
                <w:rFonts w:asciiTheme="minorHAnsi" w:eastAsia="宋体" w:hAnsiTheme="minorHAnsi" w:cstheme="minorHAnsi"/>
                <w:lang w:eastAsia="zh-CN"/>
              </w:rPr>
            </w:pPr>
          </w:p>
        </w:tc>
      </w:tr>
      <w:tr w:rsidR="00137B1C" w14:paraId="68170729" w14:textId="77777777" w:rsidTr="00137B1C">
        <w:trPr>
          <w:tblHeader/>
        </w:trPr>
        <w:tc>
          <w:tcPr>
            <w:tcW w:w="210" w:type="pct"/>
            <w:vAlign w:val="bottom"/>
          </w:tcPr>
          <w:p w14:paraId="66D676C5"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877" w:type="pct"/>
          </w:tcPr>
          <w:p w14:paraId="4C976258"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66A4B0B2"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571B77A0"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53C92298"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6410984" w14:textId="77777777" w:rsidR="00137B1C" w:rsidRDefault="00137B1C" w:rsidP="00137B1C">
            <w:pPr>
              <w:spacing w:after="0" w:line="276" w:lineRule="auto"/>
              <w:rPr>
                <w:rFonts w:asciiTheme="minorHAnsi" w:eastAsia="宋体" w:hAnsiTheme="minorHAnsi" w:cstheme="minorHAnsi"/>
                <w:lang w:eastAsia="zh-CN"/>
              </w:rPr>
            </w:pPr>
          </w:p>
        </w:tc>
      </w:tr>
      <w:tr w:rsidR="00137B1C" w14:paraId="07FD8FD8" w14:textId="77777777" w:rsidTr="00137B1C">
        <w:trPr>
          <w:tblHeader/>
        </w:trPr>
        <w:tc>
          <w:tcPr>
            <w:tcW w:w="210" w:type="pct"/>
            <w:vAlign w:val="bottom"/>
          </w:tcPr>
          <w:p w14:paraId="567A938C"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877" w:type="pct"/>
          </w:tcPr>
          <w:p w14:paraId="377B5207"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1106AD2A"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482DD6D6"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21979A86"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500FC4CB" w14:textId="77777777" w:rsidR="00137B1C" w:rsidRDefault="00137B1C" w:rsidP="00137B1C">
            <w:pPr>
              <w:spacing w:after="0" w:line="276" w:lineRule="auto"/>
              <w:rPr>
                <w:rFonts w:asciiTheme="minorHAnsi" w:eastAsia="宋体" w:hAnsiTheme="minorHAnsi" w:cstheme="minorHAnsi"/>
                <w:lang w:eastAsia="zh-CN"/>
              </w:rPr>
            </w:pPr>
          </w:p>
        </w:tc>
      </w:tr>
      <w:tr w:rsidR="00137B1C" w14:paraId="20700EE0" w14:textId="77777777" w:rsidTr="00137B1C">
        <w:trPr>
          <w:tblHeader/>
        </w:trPr>
        <w:tc>
          <w:tcPr>
            <w:tcW w:w="210" w:type="pct"/>
            <w:vAlign w:val="bottom"/>
          </w:tcPr>
          <w:p w14:paraId="2583FAC2"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877" w:type="pct"/>
          </w:tcPr>
          <w:p w14:paraId="53379B2C"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1748D7C1"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6089C8C0"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20E74C16"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45EB5C4" w14:textId="77777777" w:rsidR="00137B1C" w:rsidRDefault="00137B1C" w:rsidP="00137B1C">
            <w:pPr>
              <w:spacing w:after="0" w:line="276" w:lineRule="auto"/>
              <w:rPr>
                <w:rFonts w:asciiTheme="minorHAnsi" w:eastAsia="宋体" w:hAnsiTheme="minorHAnsi" w:cstheme="minorHAnsi"/>
                <w:lang w:eastAsia="zh-CN"/>
              </w:rPr>
            </w:pPr>
          </w:p>
        </w:tc>
      </w:tr>
      <w:tr w:rsidR="00137B1C" w14:paraId="63677E69" w14:textId="77777777" w:rsidTr="00137B1C">
        <w:trPr>
          <w:tblHeader/>
        </w:trPr>
        <w:tc>
          <w:tcPr>
            <w:tcW w:w="210" w:type="pct"/>
            <w:vAlign w:val="bottom"/>
          </w:tcPr>
          <w:p w14:paraId="05F765B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82</w:t>
            </w:r>
          </w:p>
        </w:tc>
        <w:tc>
          <w:tcPr>
            <w:tcW w:w="877" w:type="pct"/>
          </w:tcPr>
          <w:p w14:paraId="7F05FC1D"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23A5CE30"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2AE3BF69"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7E32ECEB"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02B7E20B" w14:textId="77777777" w:rsidR="00137B1C" w:rsidRDefault="00137B1C" w:rsidP="00137B1C">
            <w:pPr>
              <w:spacing w:after="0" w:line="276" w:lineRule="auto"/>
              <w:rPr>
                <w:rFonts w:asciiTheme="minorHAnsi" w:eastAsia="宋体" w:hAnsiTheme="minorHAnsi" w:cstheme="minorHAnsi"/>
                <w:lang w:eastAsia="zh-CN"/>
              </w:rPr>
            </w:pPr>
          </w:p>
        </w:tc>
      </w:tr>
      <w:tr w:rsidR="00137B1C" w14:paraId="2D24B841" w14:textId="77777777" w:rsidTr="00137B1C">
        <w:trPr>
          <w:tblHeader/>
        </w:trPr>
        <w:tc>
          <w:tcPr>
            <w:tcW w:w="210" w:type="pct"/>
            <w:vAlign w:val="bottom"/>
          </w:tcPr>
          <w:p w14:paraId="146967C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877" w:type="pct"/>
          </w:tcPr>
          <w:p w14:paraId="2ABE06EB"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571C3ADD"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710B13CA"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51030E9D"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7D547BF7" w14:textId="77777777" w:rsidR="00137B1C" w:rsidRDefault="00137B1C" w:rsidP="00137B1C">
            <w:pPr>
              <w:spacing w:after="0" w:line="276" w:lineRule="auto"/>
              <w:rPr>
                <w:rFonts w:asciiTheme="minorHAnsi" w:eastAsia="宋体" w:hAnsiTheme="minorHAnsi" w:cstheme="minorHAnsi"/>
                <w:lang w:eastAsia="zh-CN"/>
              </w:rPr>
            </w:pPr>
          </w:p>
        </w:tc>
      </w:tr>
      <w:tr w:rsidR="00137B1C" w14:paraId="746EC098" w14:textId="77777777" w:rsidTr="00137B1C">
        <w:trPr>
          <w:tblHeader/>
        </w:trPr>
        <w:tc>
          <w:tcPr>
            <w:tcW w:w="210" w:type="pct"/>
            <w:vAlign w:val="bottom"/>
          </w:tcPr>
          <w:p w14:paraId="74BD637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877" w:type="pct"/>
          </w:tcPr>
          <w:p w14:paraId="209D9B82"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59638498"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59E2A82A"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675A3124"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0A1C22C6" w14:textId="77777777" w:rsidR="00137B1C" w:rsidRDefault="00137B1C" w:rsidP="00137B1C">
            <w:pPr>
              <w:spacing w:after="0" w:line="276" w:lineRule="auto"/>
              <w:rPr>
                <w:rFonts w:asciiTheme="minorHAnsi" w:eastAsia="宋体" w:hAnsiTheme="minorHAnsi" w:cstheme="minorHAnsi"/>
                <w:lang w:eastAsia="zh-CN"/>
              </w:rPr>
            </w:pPr>
          </w:p>
        </w:tc>
      </w:tr>
      <w:tr w:rsidR="00137B1C" w14:paraId="24E9D95F" w14:textId="77777777" w:rsidTr="00137B1C">
        <w:trPr>
          <w:tblHeader/>
        </w:trPr>
        <w:tc>
          <w:tcPr>
            <w:tcW w:w="210" w:type="pct"/>
            <w:vAlign w:val="bottom"/>
          </w:tcPr>
          <w:p w14:paraId="57DF9009"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877" w:type="pct"/>
          </w:tcPr>
          <w:p w14:paraId="36A59D2F"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0A8BEDD8"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35301BCF"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11A7B1B6"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95960F7" w14:textId="77777777" w:rsidR="00137B1C" w:rsidRDefault="00137B1C" w:rsidP="00137B1C">
            <w:pPr>
              <w:spacing w:after="0" w:line="276" w:lineRule="auto"/>
              <w:rPr>
                <w:rFonts w:asciiTheme="minorHAnsi" w:eastAsia="宋体" w:hAnsiTheme="minorHAnsi" w:cstheme="minorHAnsi"/>
                <w:lang w:eastAsia="zh-CN"/>
              </w:rPr>
            </w:pPr>
          </w:p>
        </w:tc>
      </w:tr>
      <w:tr w:rsidR="00137B1C" w14:paraId="78A0B30E" w14:textId="77777777" w:rsidTr="00137B1C">
        <w:trPr>
          <w:tblHeader/>
        </w:trPr>
        <w:tc>
          <w:tcPr>
            <w:tcW w:w="210" w:type="pct"/>
            <w:vAlign w:val="bottom"/>
          </w:tcPr>
          <w:p w14:paraId="3A44CBBB"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877" w:type="pct"/>
          </w:tcPr>
          <w:p w14:paraId="7C48A3F0"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09C63AAF"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14C5EEDE"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08698355"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52E00EB2" w14:textId="77777777" w:rsidR="00137B1C" w:rsidRDefault="00137B1C" w:rsidP="00137B1C">
            <w:pPr>
              <w:spacing w:after="0" w:line="276" w:lineRule="auto"/>
              <w:rPr>
                <w:rFonts w:asciiTheme="minorHAnsi" w:eastAsia="宋体" w:hAnsiTheme="minorHAnsi" w:cstheme="minorHAnsi"/>
                <w:lang w:eastAsia="zh-CN"/>
              </w:rPr>
            </w:pPr>
          </w:p>
        </w:tc>
      </w:tr>
      <w:tr w:rsidR="00137B1C" w14:paraId="42BD67C0" w14:textId="77777777" w:rsidTr="00137B1C">
        <w:trPr>
          <w:tblHeader/>
        </w:trPr>
        <w:tc>
          <w:tcPr>
            <w:tcW w:w="210" w:type="pct"/>
            <w:vAlign w:val="bottom"/>
          </w:tcPr>
          <w:p w14:paraId="48020B9C"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877" w:type="pct"/>
          </w:tcPr>
          <w:p w14:paraId="11842C54"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16A53F07"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5C6F9EF9"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41328F79"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4BB6E6B4" w14:textId="77777777" w:rsidR="00137B1C" w:rsidRDefault="00137B1C" w:rsidP="00137B1C">
            <w:pPr>
              <w:spacing w:after="0" w:line="276" w:lineRule="auto"/>
              <w:rPr>
                <w:rFonts w:asciiTheme="minorHAnsi" w:eastAsia="宋体" w:hAnsiTheme="minorHAnsi" w:cstheme="minorHAnsi"/>
                <w:lang w:eastAsia="zh-CN"/>
              </w:rPr>
            </w:pPr>
          </w:p>
        </w:tc>
      </w:tr>
      <w:tr w:rsidR="00137B1C" w14:paraId="574E208E" w14:textId="77777777" w:rsidTr="00137B1C">
        <w:trPr>
          <w:tblHeader/>
        </w:trPr>
        <w:tc>
          <w:tcPr>
            <w:tcW w:w="210" w:type="pct"/>
            <w:vAlign w:val="bottom"/>
          </w:tcPr>
          <w:p w14:paraId="7741FADA"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877" w:type="pct"/>
          </w:tcPr>
          <w:p w14:paraId="39416FB0"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1E667B65"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5C989DF8"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65F1097C"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B05C471" w14:textId="77777777" w:rsidR="00137B1C" w:rsidRDefault="00137B1C" w:rsidP="00137B1C">
            <w:pPr>
              <w:spacing w:after="0" w:line="276" w:lineRule="auto"/>
              <w:rPr>
                <w:rFonts w:asciiTheme="minorHAnsi" w:eastAsia="宋体" w:hAnsiTheme="minorHAnsi" w:cstheme="minorHAnsi"/>
                <w:lang w:eastAsia="zh-CN"/>
              </w:rPr>
            </w:pPr>
          </w:p>
        </w:tc>
      </w:tr>
      <w:tr w:rsidR="00137B1C" w14:paraId="23DC3E67" w14:textId="77777777" w:rsidTr="00137B1C">
        <w:trPr>
          <w:tblHeader/>
        </w:trPr>
        <w:tc>
          <w:tcPr>
            <w:tcW w:w="210" w:type="pct"/>
            <w:vAlign w:val="bottom"/>
          </w:tcPr>
          <w:p w14:paraId="6B43CB03"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877" w:type="pct"/>
          </w:tcPr>
          <w:p w14:paraId="22D033B8"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285CD69D"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0CA2046E"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3E9096B3"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4BF22758" w14:textId="77777777" w:rsidR="00137B1C" w:rsidRDefault="00137B1C" w:rsidP="00137B1C">
            <w:pPr>
              <w:spacing w:after="0" w:line="276" w:lineRule="auto"/>
              <w:rPr>
                <w:rFonts w:asciiTheme="minorHAnsi" w:eastAsia="宋体" w:hAnsiTheme="minorHAnsi" w:cstheme="minorHAnsi"/>
                <w:lang w:eastAsia="zh-CN"/>
              </w:rPr>
            </w:pPr>
          </w:p>
        </w:tc>
      </w:tr>
      <w:tr w:rsidR="00137B1C" w14:paraId="43E94396" w14:textId="77777777" w:rsidTr="00137B1C">
        <w:trPr>
          <w:tblHeader/>
        </w:trPr>
        <w:tc>
          <w:tcPr>
            <w:tcW w:w="210" w:type="pct"/>
            <w:vAlign w:val="bottom"/>
          </w:tcPr>
          <w:p w14:paraId="5352AA5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877" w:type="pct"/>
          </w:tcPr>
          <w:p w14:paraId="255CC868"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73811598"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3A2663ED"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6DD450BD"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052A541B" w14:textId="77777777" w:rsidR="00137B1C" w:rsidRDefault="00137B1C" w:rsidP="00137B1C">
            <w:pPr>
              <w:spacing w:after="0" w:line="276" w:lineRule="auto"/>
              <w:rPr>
                <w:rFonts w:asciiTheme="minorHAnsi" w:eastAsia="宋体" w:hAnsiTheme="minorHAnsi" w:cstheme="minorHAnsi"/>
                <w:lang w:eastAsia="zh-CN"/>
              </w:rPr>
            </w:pPr>
          </w:p>
        </w:tc>
      </w:tr>
      <w:tr w:rsidR="00137B1C" w14:paraId="699AACE7" w14:textId="77777777" w:rsidTr="00137B1C">
        <w:trPr>
          <w:tblHeader/>
        </w:trPr>
        <w:tc>
          <w:tcPr>
            <w:tcW w:w="210" w:type="pct"/>
            <w:vAlign w:val="bottom"/>
          </w:tcPr>
          <w:p w14:paraId="66D298AC"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877" w:type="pct"/>
          </w:tcPr>
          <w:p w14:paraId="3837EDC1"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54A8D4D6"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6BF9F9C5"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6FEFE736"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185EB24" w14:textId="77777777" w:rsidR="00137B1C" w:rsidRDefault="00137B1C" w:rsidP="00137B1C">
            <w:pPr>
              <w:spacing w:after="0" w:line="276" w:lineRule="auto"/>
              <w:rPr>
                <w:rFonts w:asciiTheme="minorHAnsi" w:eastAsia="宋体" w:hAnsiTheme="minorHAnsi" w:cstheme="minorHAnsi"/>
                <w:lang w:eastAsia="zh-CN"/>
              </w:rPr>
            </w:pPr>
          </w:p>
        </w:tc>
      </w:tr>
      <w:tr w:rsidR="00137B1C" w14:paraId="6F5030A2" w14:textId="77777777" w:rsidTr="00137B1C">
        <w:trPr>
          <w:tblHeader/>
        </w:trPr>
        <w:tc>
          <w:tcPr>
            <w:tcW w:w="210" w:type="pct"/>
            <w:vAlign w:val="bottom"/>
          </w:tcPr>
          <w:p w14:paraId="6DE7F82D"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877" w:type="pct"/>
          </w:tcPr>
          <w:p w14:paraId="7728C384"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71E191D1"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75A3EA4C"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2C604AB0"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051E1D21" w14:textId="77777777" w:rsidR="00137B1C" w:rsidRDefault="00137B1C" w:rsidP="00137B1C">
            <w:pPr>
              <w:spacing w:after="0" w:line="276" w:lineRule="auto"/>
              <w:rPr>
                <w:rFonts w:asciiTheme="minorHAnsi" w:eastAsia="宋体" w:hAnsiTheme="minorHAnsi" w:cstheme="minorHAnsi"/>
                <w:lang w:eastAsia="zh-CN"/>
              </w:rPr>
            </w:pPr>
          </w:p>
        </w:tc>
      </w:tr>
      <w:tr w:rsidR="00137B1C" w14:paraId="54286736" w14:textId="77777777" w:rsidTr="00137B1C">
        <w:trPr>
          <w:tblHeader/>
        </w:trPr>
        <w:tc>
          <w:tcPr>
            <w:tcW w:w="210" w:type="pct"/>
            <w:vAlign w:val="bottom"/>
          </w:tcPr>
          <w:p w14:paraId="7266B92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877" w:type="pct"/>
          </w:tcPr>
          <w:p w14:paraId="69D9E236"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66C811C0"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245DCE50"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3DC0AB8E"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23822DEB" w14:textId="77777777" w:rsidR="00137B1C" w:rsidRDefault="00137B1C" w:rsidP="00137B1C">
            <w:pPr>
              <w:spacing w:after="0" w:line="276" w:lineRule="auto"/>
              <w:rPr>
                <w:rFonts w:asciiTheme="minorHAnsi" w:eastAsia="宋体" w:hAnsiTheme="minorHAnsi" w:cstheme="minorHAnsi"/>
                <w:lang w:eastAsia="zh-CN"/>
              </w:rPr>
            </w:pPr>
          </w:p>
        </w:tc>
      </w:tr>
      <w:tr w:rsidR="00137B1C" w14:paraId="4094946A" w14:textId="77777777" w:rsidTr="00137B1C">
        <w:trPr>
          <w:tblHeader/>
        </w:trPr>
        <w:tc>
          <w:tcPr>
            <w:tcW w:w="210" w:type="pct"/>
            <w:vAlign w:val="bottom"/>
          </w:tcPr>
          <w:p w14:paraId="2D0C707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93</w:t>
            </w:r>
          </w:p>
        </w:tc>
        <w:tc>
          <w:tcPr>
            <w:tcW w:w="877" w:type="pct"/>
          </w:tcPr>
          <w:p w14:paraId="514343A5"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1C86F68C"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00AD1807"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0B7F7CBE"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34E14158" w14:textId="77777777" w:rsidR="00137B1C" w:rsidRDefault="00137B1C" w:rsidP="00137B1C">
            <w:pPr>
              <w:spacing w:after="0" w:line="276" w:lineRule="auto"/>
              <w:rPr>
                <w:rFonts w:asciiTheme="minorHAnsi" w:eastAsia="宋体" w:hAnsiTheme="minorHAnsi" w:cstheme="minorHAnsi"/>
                <w:lang w:eastAsia="zh-CN"/>
              </w:rPr>
            </w:pPr>
          </w:p>
        </w:tc>
      </w:tr>
      <w:tr w:rsidR="00137B1C" w14:paraId="00390285" w14:textId="77777777" w:rsidTr="00137B1C">
        <w:trPr>
          <w:tblHeader/>
        </w:trPr>
        <w:tc>
          <w:tcPr>
            <w:tcW w:w="210" w:type="pct"/>
            <w:vAlign w:val="bottom"/>
          </w:tcPr>
          <w:p w14:paraId="1F0E749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877" w:type="pct"/>
          </w:tcPr>
          <w:p w14:paraId="089CCC49"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0255BBCE"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2E12728D"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14C16538"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5A54BF3A" w14:textId="77777777" w:rsidR="00137B1C" w:rsidRDefault="00137B1C" w:rsidP="00137B1C">
            <w:pPr>
              <w:spacing w:after="0" w:line="276" w:lineRule="auto"/>
              <w:rPr>
                <w:rFonts w:asciiTheme="minorHAnsi" w:eastAsia="宋体" w:hAnsiTheme="minorHAnsi" w:cstheme="minorHAnsi"/>
                <w:lang w:eastAsia="zh-CN"/>
              </w:rPr>
            </w:pPr>
          </w:p>
        </w:tc>
      </w:tr>
      <w:tr w:rsidR="00137B1C" w14:paraId="4FFEE138" w14:textId="77777777" w:rsidTr="00137B1C">
        <w:trPr>
          <w:tblHeader/>
        </w:trPr>
        <w:tc>
          <w:tcPr>
            <w:tcW w:w="210" w:type="pct"/>
            <w:vAlign w:val="bottom"/>
          </w:tcPr>
          <w:p w14:paraId="262251C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877" w:type="pct"/>
          </w:tcPr>
          <w:p w14:paraId="0DA71DC1"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5F2D1F4C"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61168A90"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38CE9BFE"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9432567" w14:textId="77777777" w:rsidR="00137B1C" w:rsidRDefault="00137B1C" w:rsidP="00137B1C">
            <w:pPr>
              <w:spacing w:after="0" w:line="276" w:lineRule="auto"/>
              <w:rPr>
                <w:rFonts w:asciiTheme="minorHAnsi" w:eastAsia="宋体" w:hAnsiTheme="minorHAnsi" w:cstheme="minorHAnsi"/>
                <w:lang w:eastAsia="zh-CN"/>
              </w:rPr>
            </w:pPr>
          </w:p>
        </w:tc>
      </w:tr>
      <w:tr w:rsidR="00137B1C" w14:paraId="0F0677E3" w14:textId="77777777" w:rsidTr="00137B1C">
        <w:trPr>
          <w:tblHeader/>
        </w:trPr>
        <w:tc>
          <w:tcPr>
            <w:tcW w:w="210" w:type="pct"/>
            <w:vAlign w:val="bottom"/>
          </w:tcPr>
          <w:p w14:paraId="0013046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877" w:type="pct"/>
          </w:tcPr>
          <w:p w14:paraId="749C9BD6"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37135854"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7C30723E"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699BABA8"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1415450B" w14:textId="77777777" w:rsidR="00137B1C" w:rsidRDefault="00137B1C" w:rsidP="00137B1C">
            <w:pPr>
              <w:spacing w:after="0" w:line="276" w:lineRule="auto"/>
              <w:rPr>
                <w:rFonts w:asciiTheme="minorHAnsi" w:eastAsia="宋体" w:hAnsiTheme="minorHAnsi" w:cstheme="minorHAnsi"/>
                <w:lang w:eastAsia="zh-CN"/>
              </w:rPr>
            </w:pPr>
          </w:p>
        </w:tc>
      </w:tr>
      <w:tr w:rsidR="00137B1C" w14:paraId="29CB0971" w14:textId="77777777" w:rsidTr="00137B1C">
        <w:trPr>
          <w:tblHeader/>
        </w:trPr>
        <w:tc>
          <w:tcPr>
            <w:tcW w:w="210" w:type="pct"/>
            <w:vAlign w:val="bottom"/>
          </w:tcPr>
          <w:p w14:paraId="0631FE7C"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97</w:t>
            </w:r>
          </w:p>
        </w:tc>
        <w:tc>
          <w:tcPr>
            <w:tcW w:w="877" w:type="pct"/>
          </w:tcPr>
          <w:p w14:paraId="46FC854E"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6092EC42"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7F7E8188"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333C2B47"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265519C9" w14:textId="77777777" w:rsidR="00137B1C" w:rsidRDefault="00137B1C" w:rsidP="00137B1C">
            <w:pPr>
              <w:spacing w:after="0" w:line="276" w:lineRule="auto"/>
              <w:rPr>
                <w:rFonts w:asciiTheme="minorHAnsi" w:eastAsia="宋体" w:hAnsiTheme="minorHAnsi" w:cstheme="minorHAnsi"/>
                <w:lang w:eastAsia="zh-CN"/>
              </w:rPr>
            </w:pPr>
          </w:p>
        </w:tc>
      </w:tr>
      <w:tr w:rsidR="00137B1C" w14:paraId="5B8408BA" w14:textId="77777777" w:rsidTr="00137B1C">
        <w:trPr>
          <w:tblHeader/>
        </w:trPr>
        <w:tc>
          <w:tcPr>
            <w:tcW w:w="210" w:type="pct"/>
            <w:vAlign w:val="bottom"/>
          </w:tcPr>
          <w:p w14:paraId="6D35EA39"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877" w:type="pct"/>
          </w:tcPr>
          <w:p w14:paraId="4867730F"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43B5E515"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34224047"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2108C1FB"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8067A05" w14:textId="77777777" w:rsidR="00137B1C" w:rsidRDefault="00137B1C" w:rsidP="00137B1C">
            <w:pPr>
              <w:spacing w:after="0" w:line="276" w:lineRule="auto"/>
              <w:rPr>
                <w:rFonts w:asciiTheme="minorHAnsi" w:eastAsia="宋体" w:hAnsiTheme="minorHAnsi" w:cstheme="minorHAnsi"/>
                <w:lang w:eastAsia="zh-CN"/>
              </w:rPr>
            </w:pPr>
          </w:p>
        </w:tc>
      </w:tr>
      <w:tr w:rsidR="00137B1C" w14:paraId="17E127AB" w14:textId="77777777" w:rsidTr="00137B1C">
        <w:trPr>
          <w:tblHeader/>
        </w:trPr>
        <w:tc>
          <w:tcPr>
            <w:tcW w:w="210" w:type="pct"/>
            <w:vAlign w:val="bottom"/>
          </w:tcPr>
          <w:p w14:paraId="734FAB8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877" w:type="pct"/>
          </w:tcPr>
          <w:p w14:paraId="5274195B"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4AFDA4A1"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7FA195E4"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7500511F"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283517DC" w14:textId="77777777" w:rsidR="00137B1C" w:rsidRDefault="00137B1C" w:rsidP="00137B1C">
            <w:pPr>
              <w:spacing w:after="0" w:line="276" w:lineRule="auto"/>
              <w:rPr>
                <w:rFonts w:asciiTheme="minorHAnsi" w:eastAsia="宋体" w:hAnsiTheme="minorHAnsi" w:cstheme="minorHAnsi"/>
                <w:lang w:eastAsia="zh-CN"/>
              </w:rPr>
            </w:pPr>
          </w:p>
        </w:tc>
      </w:tr>
      <w:tr w:rsidR="00137B1C" w14:paraId="788F17A1" w14:textId="77777777" w:rsidTr="00137B1C">
        <w:trPr>
          <w:tblHeader/>
        </w:trPr>
        <w:tc>
          <w:tcPr>
            <w:tcW w:w="210" w:type="pct"/>
            <w:vAlign w:val="bottom"/>
          </w:tcPr>
          <w:p w14:paraId="33BB8F4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877" w:type="pct"/>
          </w:tcPr>
          <w:p w14:paraId="3D75886A"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60FF259E"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375319CE"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0A11D3E6"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8FACCC9" w14:textId="77777777" w:rsidR="00137B1C" w:rsidRDefault="00137B1C" w:rsidP="00137B1C">
            <w:pPr>
              <w:spacing w:after="0" w:line="276" w:lineRule="auto"/>
              <w:rPr>
                <w:rFonts w:asciiTheme="minorHAnsi" w:eastAsia="宋体" w:hAnsiTheme="minorHAnsi" w:cstheme="minorHAnsi"/>
                <w:lang w:eastAsia="zh-CN"/>
              </w:rPr>
            </w:pPr>
          </w:p>
        </w:tc>
      </w:tr>
      <w:tr w:rsidR="00137B1C" w14:paraId="25A612D0" w14:textId="77777777" w:rsidTr="00137B1C">
        <w:trPr>
          <w:tblHeader/>
        </w:trPr>
        <w:tc>
          <w:tcPr>
            <w:tcW w:w="210" w:type="pct"/>
            <w:vAlign w:val="bottom"/>
          </w:tcPr>
          <w:p w14:paraId="248A68D0"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877" w:type="pct"/>
          </w:tcPr>
          <w:p w14:paraId="6CE3A7A3"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74A2FB44"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2B8E6501"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10C5903D"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063B2278" w14:textId="77777777" w:rsidR="00137B1C" w:rsidRDefault="00137B1C" w:rsidP="00137B1C">
            <w:pPr>
              <w:spacing w:after="0" w:line="276" w:lineRule="auto"/>
              <w:rPr>
                <w:rFonts w:asciiTheme="minorHAnsi" w:eastAsia="宋体" w:hAnsiTheme="minorHAnsi" w:cstheme="minorHAnsi"/>
                <w:lang w:eastAsia="zh-CN"/>
              </w:rPr>
            </w:pPr>
          </w:p>
        </w:tc>
      </w:tr>
      <w:tr w:rsidR="00137B1C" w14:paraId="3CF22141" w14:textId="77777777" w:rsidTr="00137B1C">
        <w:trPr>
          <w:tblHeader/>
        </w:trPr>
        <w:tc>
          <w:tcPr>
            <w:tcW w:w="210" w:type="pct"/>
            <w:vAlign w:val="bottom"/>
          </w:tcPr>
          <w:p w14:paraId="6F2C7865"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877" w:type="pct"/>
          </w:tcPr>
          <w:p w14:paraId="1813BBCC"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48183363"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6378323B"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152BF666"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52986F49" w14:textId="77777777" w:rsidR="00137B1C" w:rsidRDefault="00137B1C" w:rsidP="00137B1C">
            <w:pPr>
              <w:spacing w:after="0" w:line="276" w:lineRule="auto"/>
              <w:rPr>
                <w:rFonts w:asciiTheme="minorHAnsi" w:eastAsia="宋体" w:hAnsiTheme="minorHAnsi" w:cstheme="minorHAnsi"/>
                <w:lang w:eastAsia="zh-CN"/>
              </w:rPr>
            </w:pPr>
          </w:p>
        </w:tc>
      </w:tr>
      <w:tr w:rsidR="00137B1C" w14:paraId="3A0B19F4" w14:textId="77777777" w:rsidTr="00137B1C">
        <w:trPr>
          <w:tblHeader/>
        </w:trPr>
        <w:tc>
          <w:tcPr>
            <w:tcW w:w="210" w:type="pct"/>
            <w:vAlign w:val="bottom"/>
          </w:tcPr>
          <w:p w14:paraId="2FF29D5F"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877" w:type="pct"/>
          </w:tcPr>
          <w:p w14:paraId="098C086D"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5C2BF8F1"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1DFA09FF"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1C5E4A50"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855AE42" w14:textId="77777777" w:rsidR="00137B1C" w:rsidRDefault="00137B1C" w:rsidP="00137B1C">
            <w:pPr>
              <w:spacing w:after="0" w:line="276" w:lineRule="auto"/>
              <w:rPr>
                <w:rFonts w:asciiTheme="minorHAnsi" w:eastAsia="宋体" w:hAnsiTheme="minorHAnsi" w:cstheme="minorHAnsi"/>
                <w:lang w:eastAsia="zh-CN"/>
              </w:rPr>
            </w:pPr>
          </w:p>
        </w:tc>
      </w:tr>
      <w:tr w:rsidR="00137B1C" w14:paraId="1DBE7E6A" w14:textId="77777777" w:rsidTr="00137B1C">
        <w:trPr>
          <w:tblHeader/>
        </w:trPr>
        <w:tc>
          <w:tcPr>
            <w:tcW w:w="210" w:type="pct"/>
            <w:vAlign w:val="bottom"/>
          </w:tcPr>
          <w:p w14:paraId="56EF88C5"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104</w:t>
            </w:r>
          </w:p>
        </w:tc>
        <w:tc>
          <w:tcPr>
            <w:tcW w:w="877" w:type="pct"/>
          </w:tcPr>
          <w:p w14:paraId="3E5ED352"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56DDBDE4"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13CAAA26"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60EE30DF"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2CD5B647" w14:textId="77777777" w:rsidR="00137B1C" w:rsidRDefault="00137B1C" w:rsidP="00137B1C">
            <w:pPr>
              <w:spacing w:after="0" w:line="276" w:lineRule="auto"/>
              <w:rPr>
                <w:rFonts w:asciiTheme="minorHAnsi" w:eastAsia="宋体" w:hAnsiTheme="minorHAnsi" w:cstheme="minorHAnsi"/>
                <w:lang w:eastAsia="zh-CN"/>
              </w:rPr>
            </w:pPr>
          </w:p>
        </w:tc>
      </w:tr>
      <w:tr w:rsidR="00137B1C" w14:paraId="05B87FC3" w14:textId="77777777" w:rsidTr="00137B1C">
        <w:trPr>
          <w:tblHeader/>
        </w:trPr>
        <w:tc>
          <w:tcPr>
            <w:tcW w:w="210" w:type="pct"/>
            <w:vAlign w:val="bottom"/>
          </w:tcPr>
          <w:p w14:paraId="300459F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877" w:type="pct"/>
          </w:tcPr>
          <w:p w14:paraId="31FC07B6"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2CC0A6B0"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75C7720B"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7F6F1477"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3711ED3" w14:textId="77777777" w:rsidR="00137B1C" w:rsidRDefault="00137B1C" w:rsidP="00137B1C">
            <w:pPr>
              <w:spacing w:after="0" w:line="276" w:lineRule="auto"/>
              <w:rPr>
                <w:rFonts w:asciiTheme="minorHAnsi" w:eastAsia="宋体" w:hAnsiTheme="minorHAnsi" w:cstheme="minorHAnsi"/>
                <w:lang w:eastAsia="zh-CN"/>
              </w:rPr>
            </w:pPr>
          </w:p>
        </w:tc>
      </w:tr>
      <w:tr w:rsidR="00137B1C" w14:paraId="41AF237E" w14:textId="77777777" w:rsidTr="00137B1C">
        <w:trPr>
          <w:tblHeader/>
        </w:trPr>
        <w:tc>
          <w:tcPr>
            <w:tcW w:w="210" w:type="pct"/>
            <w:vAlign w:val="bottom"/>
          </w:tcPr>
          <w:p w14:paraId="120A200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106</w:t>
            </w:r>
          </w:p>
        </w:tc>
        <w:tc>
          <w:tcPr>
            <w:tcW w:w="877" w:type="pct"/>
          </w:tcPr>
          <w:p w14:paraId="297B6B42"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7ECE9E16"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5793AD66"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57700230"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7F10C6FF" w14:textId="77777777" w:rsidR="00137B1C" w:rsidRDefault="00137B1C" w:rsidP="00137B1C">
            <w:pPr>
              <w:spacing w:after="0" w:line="276" w:lineRule="auto"/>
              <w:rPr>
                <w:rFonts w:asciiTheme="minorHAnsi" w:eastAsia="宋体" w:hAnsiTheme="minorHAnsi" w:cstheme="minorHAnsi"/>
                <w:lang w:eastAsia="zh-CN"/>
              </w:rPr>
            </w:pPr>
          </w:p>
        </w:tc>
      </w:tr>
      <w:tr w:rsidR="00137B1C" w14:paraId="582A0373" w14:textId="77777777" w:rsidTr="00137B1C">
        <w:trPr>
          <w:tblHeader/>
        </w:trPr>
        <w:tc>
          <w:tcPr>
            <w:tcW w:w="210" w:type="pct"/>
            <w:vAlign w:val="bottom"/>
          </w:tcPr>
          <w:p w14:paraId="76F1602D"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877" w:type="pct"/>
          </w:tcPr>
          <w:p w14:paraId="2503A286"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177EB20B"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72810EC9"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5C211719"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7C801170" w14:textId="77777777" w:rsidR="00137B1C" w:rsidRDefault="00137B1C" w:rsidP="00137B1C">
            <w:pPr>
              <w:spacing w:after="0" w:line="276" w:lineRule="auto"/>
              <w:rPr>
                <w:rFonts w:asciiTheme="minorHAnsi" w:eastAsia="宋体" w:hAnsiTheme="minorHAnsi" w:cstheme="minorHAnsi"/>
                <w:lang w:eastAsia="zh-CN"/>
              </w:rPr>
            </w:pPr>
          </w:p>
        </w:tc>
      </w:tr>
      <w:tr w:rsidR="00137B1C" w14:paraId="1057F832" w14:textId="77777777" w:rsidTr="00137B1C">
        <w:trPr>
          <w:tblHeader/>
        </w:trPr>
        <w:tc>
          <w:tcPr>
            <w:tcW w:w="210" w:type="pct"/>
            <w:vAlign w:val="bottom"/>
          </w:tcPr>
          <w:p w14:paraId="5ED3461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877" w:type="pct"/>
          </w:tcPr>
          <w:p w14:paraId="6A34CF19"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06F9DDC2"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3ABD0FA1"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020D5727"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54D52778" w14:textId="77777777" w:rsidR="00137B1C" w:rsidRDefault="00137B1C" w:rsidP="00137B1C">
            <w:pPr>
              <w:spacing w:after="0" w:line="276" w:lineRule="auto"/>
              <w:rPr>
                <w:rFonts w:asciiTheme="minorHAnsi" w:eastAsia="宋体" w:hAnsiTheme="minorHAnsi" w:cstheme="minorHAnsi"/>
                <w:lang w:eastAsia="zh-CN"/>
              </w:rPr>
            </w:pPr>
          </w:p>
        </w:tc>
      </w:tr>
      <w:tr w:rsidR="00137B1C" w14:paraId="30F0998A" w14:textId="77777777" w:rsidTr="00137B1C">
        <w:trPr>
          <w:tblHeader/>
        </w:trPr>
        <w:tc>
          <w:tcPr>
            <w:tcW w:w="210" w:type="pct"/>
            <w:vAlign w:val="bottom"/>
          </w:tcPr>
          <w:p w14:paraId="19D9593A"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877" w:type="pct"/>
          </w:tcPr>
          <w:p w14:paraId="4240CF5A"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4B5F7BE6"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2920F5FB"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70896656"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227EE5F" w14:textId="77777777" w:rsidR="00137B1C" w:rsidRDefault="00137B1C" w:rsidP="00137B1C">
            <w:pPr>
              <w:spacing w:after="0" w:line="276" w:lineRule="auto"/>
              <w:rPr>
                <w:rFonts w:asciiTheme="minorHAnsi" w:eastAsia="宋体" w:hAnsiTheme="minorHAnsi" w:cstheme="minorHAnsi"/>
                <w:lang w:eastAsia="zh-CN"/>
              </w:rPr>
            </w:pPr>
          </w:p>
        </w:tc>
      </w:tr>
      <w:tr w:rsidR="00137B1C" w14:paraId="4AC25941" w14:textId="77777777" w:rsidTr="00137B1C">
        <w:trPr>
          <w:tblHeader/>
        </w:trPr>
        <w:tc>
          <w:tcPr>
            <w:tcW w:w="210" w:type="pct"/>
            <w:vAlign w:val="bottom"/>
          </w:tcPr>
          <w:p w14:paraId="193F139C"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877" w:type="pct"/>
          </w:tcPr>
          <w:p w14:paraId="23DFFE4C"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632B6D0B"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14032B1F"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5899FBDB"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265FF839" w14:textId="77777777" w:rsidR="00137B1C" w:rsidRDefault="00137B1C" w:rsidP="00137B1C">
            <w:pPr>
              <w:spacing w:after="0" w:line="276" w:lineRule="auto"/>
              <w:rPr>
                <w:rFonts w:asciiTheme="minorHAnsi" w:eastAsia="宋体" w:hAnsiTheme="minorHAnsi" w:cstheme="minorHAnsi"/>
                <w:lang w:eastAsia="zh-CN"/>
              </w:rPr>
            </w:pPr>
          </w:p>
        </w:tc>
      </w:tr>
      <w:tr w:rsidR="00137B1C" w14:paraId="187C721C" w14:textId="77777777" w:rsidTr="00137B1C">
        <w:trPr>
          <w:tblHeader/>
        </w:trPr>
        <w:tc>
          <w:tcPr>
            <w:tcW w:w="210" w:type="pct"/>
            <w:vAlign w:val="bottom"/>
          </w:tcPr>
          <w:p w14:paraId="1CE6F572"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877" w:type="pct"/>
          </w:tcPr>
          <w:p w14:paraId="6362E04B"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63437AD4"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2ECC1233"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65E2F9AE"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4F91692B" w14:textId="77777777" w:rsidR="00137B1C" w:rsidRDefault="00137B1C" w:rsidP="00137B1C">
            <w:pPr>
              <w:spacing w:after="0" w:line="276" w:lineRule="auto"/>
              <w:rPr>
                <w:rFonts w:asciiTheme="minorHAnsi" w:eastAsia="宋体" w:hAnsiTheme="minorHAnsi" w:cstheme="minorHAnsi"/>
                <w:lang w:eastAsia="zh-CN"/>
              </w:rPr>
            </w:pPr>
          </w:p>
        </w:tc>
      </w:tr>
      <w:tr w:rsidR="00137B1C" w14:paraId="5DD384C3" w14:textId="77777777" w:rsidTr="00137B1C">
        <w:trPr>
          <w:tblHeader/>
        </w:trPr>
        <w:tc>
          <w:tcPr>
            <w:tcW w:w="210" w:type="pct"/>
            <w:vAlign w:val="bottom"/>
          </w:tcPr>
          <w:p w14:paraId="79326DB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877" w:type="pct"/>
          </w:tcPr>
          <w:p w14:paraId="1EA7111F"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0A488272"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1AC0FB06"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786AE413"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37BCB75F" w14:textId="77777777" w:rsidR="00137B1C" w:rsidRDefault="00137B1C" w:rsidP="00137B1C">
            <w:pPr>
              <w:spacing w:after="0" w:line="276" w:lineRule="auto"/>
              <w:rPr>
                <w:rFonts w:asciiTheme="minorHAnsi" w:eastAsia="宋体" w:hAnsiTheme="minorHAnsi" w:cstheme="minorHAnsi"/>
                <w:lang w:eastAsia="zh-CN"/>
              </w:rPr>
            </w:pPr>
          </w:p>
        </w:tc>
      </w:tr>
      <w:tr w:rsidR="00137B1C" w14:paraId="2ADC64B5" w14:textId="77777777" w:rsidTr="00137B1C">
        <w:trPr>
          <w:tblHeader/>
        </w:trPr>
        <w:tc>
          <w:tcPr>
            <w:tcW w:w="210" w:type="pct"/>
            <w:vAlign w:val="bottom"/>
          </w:tcPr>
          <w:p w14:paraId="16991119"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877" w:type="pct"/>
          </w:tcPr>
          <w:p w14:paraId="0931A0E9"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4FF6C04B"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483BD92F"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3B07B50B"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31B94016" w14:textId="77777777" w:rsidR="00137B1C" w:rsidRDefault="00137B1C" w:rsidP="00137B1C">
            <w:pPr>
              <w:spacing w:after="0" w:line="276" w:lineRule="auto"/>
              <w:rPr>
                <w:rFonts w:asciiTheme="minorHAnsi" w:eastAsia="宋体" w:hAnsiTheme="minorHAnsi" w:cstheme="minorHAnsi"/>
                <w:lang w:eastAsia="zh-CN"/>
              </w:rPr>
            </w:pPr>
          </w:p>
        </w:tc>
      </w:tr>
      <w:tr w:rsidR="00137B1C" w14:paraId="03062130" w14:textId="77777777" w:rsidTr="00137B1C">
        <w:trPr>
          <w:tblHeader/>
        </w:trPr>
        <w:tc>
          <w:tcPr>
            <w:tcW w:w="210" w:type="pct"/>
            <w:vAlign w:val="bottom"/>
          </w:tcPr>
          <w:p w14:paraId="64104FFD"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877" w:type="pct"/>
          </w:tcPr>
          <w:p w14:paraId="60D98DC0"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151FEDB9"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04EF8610"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73F6BB99"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5B87C7BA" w14:textId="77777777" w:rsidR="00137B1C" w:rsidRDefault="00137B1C" w:rsidP="00137B1C">
            <w:pPr>
              <w:spacing w:after="0" w:line="276" w:lineRule="auto"/>
              <w:rPr>
                <w:rFonts w:asciiTheme="minorHAnsi" w:eastAsia="宋体" w:hAnsiTheme="minorHAnsi" w:cstheme="minorHAnsi"/>
                <w:lang w:eastAsia="zh-CN"/>
              </w:rPr>
            </w:pPr>
          </w:p>
        </w:tc>
      </w:tr>
      <w:tr w:rsidR="00137B1C" w14:paraId="04B099C7" w14:textId="77777777" w:rsidTr="00137B1C">
        <w:trPr>
          <w:tblHeader/>
        </w:trPr>
        <w:tc>
          <w:tcPr>
            <w:tcW w:w="210" w:type="pct"/>
            <w:vAlign w:val="bottom"/>
          </w:tcPr>
          <w:p w14:paraId="1D33D028"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877" w:type="pct"/>
          </w:tcPr>
          <w:p w14:paraId="67C55E55"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19C0BE85"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1259AD6A"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155E7EB9"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6530300F" w14:textId="77777777" w:rsidR="00137B1C" w:rsidRDefault="00137B1C" w:rsidP="00137B1C">
            <w:pPr>
              <w:spacing w:after="0" w:line="276" w:lineRule="auto"/>
              <w:rPr>
                <w:rFonts w:asciiTheme="minorHAnsi" w:eastAsia="宋体" w:hAnsiTheme="minorHAnsi" w:cstheme="minorHAnsi"/>
                <w:lang w:eastAsia="zh-CN"/>
              </w:rPr>
            </w:pPr>
          </w:p>
        </w:tc>
      </w:tr>
      <w:tr w:rsidR="00137B1C" w14:paraId="3747A14D" w14:textId="77777777" w:rsidTr="00137B1C">
        <w:trPr>
          <w:tblHeader/>
        </w:trPr>
        <w:tc>
          <w:tcPr>
            <w:tcW w:w="210" w:type="pct"/>
            <w:vAlign w:val="bottom"/>
          </w:tcPr>
          <w:p w14:paraId="0608111B"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877" w:type="pct"/>
          </w:tcPr>
          <w:p w14:paraId="7E84F9EB"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4E74A6A7"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6C2A3F4A"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2BCAE5EE"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21E3B29B" w14:textId="77777777" w:rsidR="00137B1C" w:rsidRDefault="00137B1C" w:rsidP="00137B1C">
            <w:pPr>
              <w:spacing w:after="0" w:line="276" w:lineRule="auto"/>
              <w:rPr>
                <w:rFonts w:asciiTheme="minorHAnsi" w:eastAsia="宋体" w:hAnsiTheme="minorHAnsi" w:cstheme="minorHAnsi"/>
                <w:lang w:eastAsia="zh-CN"/>
              </w:rPr>
            </w:pPr>
          </w:p>
        </w:tc>
      </w:tr>
      <w:tr w:rsidR="00137B1C" w14:paraId="53AC39A1" w14:textId="77777777" w:rsidTr="00137B1C">
        <w:trPr>
          <w:tblHeader/>
        </w:trPr>
        <w:tc>
          <w:tcPr>
            <w:tcW w:w="210" w:type="pct"/>
            <w:vAlign w:val="bottom"/>
          </w:tcPr>
          <w:p w14:paraId="5203DB44"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877" w:type="pct"/>
          </w:tcPr>
          <w:p w14:paraId="78FFA6CD"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02AF0448"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0F43F0BC"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3C772714"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4222FF62" w14:textId="77777777" w:rsidR="00137B1C" w:rsidRDefault="00137B1C" w:rsidP="00137B1C">
            <w:pPr>
              <w:spacing w:after="0" w:line="276" w:lineRule="auto"/>
              <w:rPr>
                <w:rFonts w:asciiTheme="minorHAnsi" w:eastAsia="宋体" w:hAnsiTheme="minorHAnsi" w:cstheme="minorHAnsi"/>
                <w:lang w:eastAsia="zh-CN"/>
              </w:rPr>
            </w:pPr>
          </w:p>
        </w:tc>
      </w:tr>
      <w:tr w:rsidR="00137B1C" w14:paraId="450D9437" w14:textId="77777777" w:rsidTr="00137B1C">
        <w:trPr>
          <w:tblHeader/>
        </w:trPr>
        <w:tc>
          <w:tcPr>
            <w:tcW w:w="210" w:type="pct"/>
            <w:vAlign w:val="bottom"/>
          </w:tcPr>
          <w:p w14:paraId="112BA5F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877" w:type="pct"/>
          </w:tcPr>
          <w:p w14:paraId="528AAB5A"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2CDC857F"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22FA1EE6"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70801526"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7CB84A76" w14:textId="77777777" w:rsidR="00137B1C" w:rsidRDefault="00137B1C" w:rsidP="00137B1C">
            <w:pPr>
              <w:spacing w:after="0" w:line="276" w:lineRule="auto"/>
              <w:rPr>
                <w:rFonts w:asciiTheme="minorHAnsi" w:eastAsia="宋体" w:hAnsiTheme="minorHAnsi" w:cstheme="minorHAnsi"/>
                <w:lang w:eastAsia="zh-CN"/>
              </w:rPr>
            </w:pPr>
          </w:p>
        </w:tc>
      </w:tr>
      <w:tr w:rsidR="00137B1C" w14:paraId="6A78C0CE" w14:textId="77777777" w:rsidTr="00137B1C">
        <w:trPr>
          <w:tblHeader/>
        </w:trPr>
        <w:tc>
          <w:tcPr>
            <w:tcW w:w="210" w:type="pct"/>
            <w:vAlign w:val="bottom"/>
          </w:tcPr>
          <w:p w14:paraId="34FBEBDB"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877" w:type="pct"/>
          </w:tcPr>
          <w:p w14:paraId="3F93FD49"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2B68B35C"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6AB5A217"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55184C1B"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202C9C66" w14:textId="77777777" w:rsidR="00137B1C" w:rsidRDefault="00137B1C" w:rsidP="00137B1C">
            <w:pPr>
              <w:spacing w:after="0" w:line="276" w:lineRule="auto"/>
              <w:rPr>
                <w:rFonts w:asciiTheme="minorHAnsi" w:eastAsia="宋体" w:hAnsiTheme="minorHAnsi" w:cstheme="minorHAnsi"/>
                <w:lang w:eastAsia="zh-CN"/>
              </w:rPr>
            </w:pPr>
          </w:p>
        </w:tc>
      </w:tr>
      <w:tr w:rsidR="00137B1C" w14:paraId="5DAED3A5" w14:textId="77777777" w:rsidTr="00137B1C">
        <w:trPr>
          <w:tblHeader/>
        </w:trPr>
        <w:tc>
          <w:tcPr>
            <w:tcW w:w="210" w:type="pct"/>
            <w:vAlign w:val="bottom"/>
          </w:tcPr>
          <w:p w14:paraId="3589912D"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120</w:t>
            </w:r>
          </w:p>
        </w:tc>
        <w:tc>
          <w:tcPr>
            <w:tcW w:w="877" w:type="pct"/>
          </w:tcPr>
          <w:p w14:paraId="79934C3A"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22E047F4"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11353149"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40B08899"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4F752F92" w14:textId="77777777" w:rsidR="00137B1C" w:rsidRDefault="00137B1C" w:rsidP="00137B1C">
            <w:pPr>
              <w:spacing w:after="0" w:line="276" w:lineRule="auto"/>
              <w:rPr>
                <w:rFonts w:asciiTheme="minorHAnsi" w:eastAsia="宋体" w:hAnsiTheme="minorHAnsi" w:cstheme="minorHAnsi"/>
                <w:lang w:eastAsia="zh-CN"/>
              </w:rPr>
            </w:pPr>
          </w:p>
        </w:tc>
      </w:tr>
      <w:tr w:rsidR="00137B1C" w14:paraId="080682F2" w14:textId="77777777" w:rsidTr="00137B1C">
        <w:trPr>
          <w:tblHeader/>
        </w:trPr>
        <w:tc>
          <w:tcPr>
            <w:tcW w:w="210" w:type="pct"/>
            <w:vAlign w:val="bottom"/>
          </w:tcPr>
          <w:p w14:paraId="16FA5874"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877" w:type="pct"/>
          </w:tcPr>
          <w:p w14:paraId="1D20291E"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75D6289B"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33E0B1CE"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4E11EA1A"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204EBF1D" w14:textId="77777777" w:rsidR="00137B1C" w:rsidRDefault="00137B1C" w:rsidP="00137B1C">
            <w:pPr>
              <w:spacing w:after="0" w:line="276" w:lineRule="auto"/>
              <w:rPr>
                <w:rFonts w:asciiTheme="minorHAnsi" w:eastAsia="宋体" w:hAnsiTheme="minorHAnsi" w:cstheme="minorHAnsi"/>
                <w:lang w:eastAsia="zh-CN"/>
              </w:rPr>
            </w:pPr>
          </w:p>
        </w:tc>
      </w:tr>
      <w:tr w:rsidR="00137B1C" w14:paraId="0023BA92" w14:textId="77777777" w:rsidTr="00137B1C">
        <w:trPr>
          <w:tblHeader/>
        </w:trPr>
        <w:tc>
          <w:tcPr>
            <w:tcW w:w="210" w:type="pct"/>
            <w:vAlign w:val="bottom"/>
          </w:tcPr>
          <w:p w14:paraId="7CDA355C"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877" w:type="pct"/>
          </w:tcPr>
          <w:p w14:paraId="5A3DF425"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15CC14AC"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5141CD2B"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6468DDC9"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261148D4" w14:textId="77777777" w:rsidR="00137B1C" w:rsidRDefault="00137B1C" w:rsidP="00137B1C">
            <w:pPr>
              <w:spacing w:after="0" w:line="276" w:lineRule="auto"/>
              <w:rPr>
                <w:rFonts w:asciiTheme="minorHAnsi" w:eastAsia="宋体" w:hAnsiTheme="minorHAnsi" w:cstheme="minorHAnsi"/>
                <w:lang w:eastAsia="zh-CN"/>
              </w:rPr>
            </w:pPr>
          </w:p>
        </w:tc>
      </w:tr>
      <w:tr w:rsidR="00137B1C" w14:paraId="50F4A932" w14:textId="77777777" w:rsidTr="00137B1C">
        <w:trPr>
          <w:tblHeader/>
        </w:trPr>
        <w:tc>
          <w:tcPr>
            <w:tcW w:w="210" w:type="pct"/>
            <w:vAlign w:val="bottom"/>
          </w:tcPr>
          <w:p w14:paraId="75B92670"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877" w:type="pct"/>
          </w:tcPr>
          <w:p w14:paraId="5B0487C1"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57D8E315"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368C9304"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49F0D9FE"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37E7C170" w14:textId="77777777" w:rsidR="00137B1C" w:rsidRDefault="00137B1C" w:rsidP="00137B1C">
            <w:pPr>
              <w:spacing w:after="0" w:line="276" w:lineRule="auto"/>
              <w:rPr>
                <w:rFonts w:asciiTheme="minorHAnsi" w:eastAsia="宋体" w:hAnsiTheme="minorHAnsi" w:cstheme="minorHAnsi"/>
                <w:lang w:eastAsia="zh-CN"/>
              </w:rPr>
            </w:pPr>
          </w:p>
        </w:tc>
      </w:tr>
      <w:tr w:rsidR="00137B1C" w14:paraId="75A5AB48" w14:textId="77777777" w:rsidTr="00137B1C">
        <w:trPr>
          <w:tblHeader/>
        </w:trPr>
        <w:tc>
          <w:tcPr>
            <w:tcW w:w="210" w:type="pct"/>
            <w:vAlign w:val="bottom"/>
          </w:tcPr>
          <w:p w14:paraId="550BD64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877" w:type="pct"/>
          </w:tcPr>
          <w:p w14:paraId="42275574"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7A0614CF"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565948F3"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3A5086F1"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3E559E46" w14:textId="77777777" w:rsidR="00137B1C" w:rsidRDefault="00137B1C" w:rsidP="00137B1C">
            <w:pPr>
              <w:spacing w:after="0" w:line="276" w:lineRule="auto"/>
              <w:rPr>
                <w:rFonts w:asciiTheme="minorHAnsi" w:eastAsia="宋体" w:hAnsiTheme="minorHAnsi" w:cstheme="minorHAnsi"/>
                <w:lang w:eastAsia="zh-CN"/>
              </w:rPr>
            </w:pPr>
          </w:p>
        </w:tc>
      </w:tr>
      <w:tr w:rsidR="00137B1C" w14:paraId="0E2C3EB5" w14:textId="77777777" w:rsidTr="00137B1C">
        <w:trPr>
          <w:tblHeader/>
        </w:trPr>
        <w:tc>
          <w:tcPr>
            <w:tcW w:w="210" w:type="pct"/>
            <w:vAlign w:val="bottom"/>
          </w:tcPr>
          <w:p w14:paraId="6FA8F0C6"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877" w:type="pct"/>
          </w:tcPr>
          <w:p w14:paraId="3F29D371"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42A1651A"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44B0621F"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3DB12AA2"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50BD6DDB" w14:textId="77777777" w:rsidR="00137B1C" w:rsidRDefault="00137B1C" w:rsidP="00137B1C">
            <w:pPr>
              <w:spacing w:after="0" w:line="276" w:lineRule="auto"/>
              <w:rPr>
                <w:rFonts w:asciiTheme="minorHAnsi" w:eastAsia="宋体" w:hAnsiTheme="minorHAnsi" w:cstheme="minorHAnsi"/>
                <w:lang w:eastAsia="zh-CN"/>
              </w:rPr>
            </w:pPr>
          </w:p>
        </w:tc>
      </w:tr>
      <w:tr w:rsidR="00137B1C" w14:paraId="6D05ED9D" w14:textId="77777777" w:rsidTr="00137B1C">
        <w:trPr>
          <w:tblHeader/>
        </w:trPr>
        <w:tc>
          <w:tcPr>
            <w:tcW w:w="210" w:type="pct"/>
            <w:vAlign w:val="bottom"/>
          </w:tcPr>
          <w:p w14:paraId="526E588E"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877" w:type="pct"/>
          </w:tcPr>
          <w:p w14:paraId="6E481F44"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5FE4722E"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59FD3FED"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638A528B"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4C8D8A78" w14:textId="77777777" w:rsidR="00137B1C" w:rsidRDefault="00137B1C" w:rsidP="00137B1C">
            <w:pPr>
              <w:spacing w:after="0" w:line="276" w:lineRule="auto"/>
              <w:rPr>
                <w:rFonts w:asciiTheme="minorHAnsi" w:eastAsia="宋体" w:hAnsiTheme="minorHAnsi" w:cstheme="minorHAnsi"/>
                <w:lang w:eastAsia="zh-CN"/>
              </w:rPr>
            </w:pPr>
          </w:p>
        </w:tc>
      </w:tr>
      <w:tr w:rsidR="00137B1C" w14:paraId="00A9807F" w14:textId="77777777" w:rsidTr="00137B1C">
        <w:trPr>
          <w:tblHeader/>
        </w:trPr>
        <w:tc>
          <w:tcPr>
            <w:tcW w:w="210" w:type="pct"/>
            <w:vAlign w:val="bottom"/>
          </w:tcPr>
          <w:p w14:paraId="17799FF1"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877" w:type="pct"/>
          </w:tcPr>
          <w:p w14:paraId="2FF9966D"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150C9E14"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20192DE0"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01019E3B"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361FE539" w14:textId="77777777" w:rsidR="00137B1C" w:rsidRDefault="00137B1C" w:rsidP="00137B1C">
            <w:pPr>
              <w:spacing w:after="0" w:line="276" w:lineRule="auto"/>
              <w:rPr>
                <w:rFonts w:asciiTheme="minorHAnsi" w:eastAsia="宋体" w:hAnsiTheme="minorHAnsi" w:cstheme="minorHAnsi"/>
                <w:lang w:eastAsia="zh-CN"/>
              </w:rPr>
            </w:pPr>
          </w:p>
        </w:tc>
      </w:tr>
      <w:tr w:rsidR="00137B1C" w14:paraId="60C4CB1F" w14:textId="77777777" w:rsidTr="00137B1C">
        <w:trPr>
          <w:tblHeader/>
        </w:trPr>
        <w:tc>
          <w:tcPr>
            <w:tcW w:w="210" w:type="pct"/>
            <w:vAlign w:val="bottom"/>
          </w:tcPr>
          <w:p w14:paraId="01B33D57" w14:textId="77777777" w:rsidR="00137B1C" w:rsidRDefault="00137B1C" w:rsidP="00137B1C">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877" w:type="pct"/>
          </w:tcPr>
          <w:p w14:paraId="5444E4BC" w14:textId="77777777" w:rsidR="00137B1C" w:rsidRDefault="00137B1C" w:rsidP="00137B1C">
            <w:pPr>
              <w:spacing w:after="0" w:line="276" w:lineRule="auto"/>
              <w:rPr>
                <w:rFonts w:asciiTheme="minorHAnsi" w:eastAsia="Malgun Gothic" w:hAnsiTheme="minorHAnsi" w:cstheme="minorHAnsi"/>
                <w:lang w:eastAsia="ko-KR"/>
              </w:rPr>
            </w:pPr>
          </w:p>
        </w:tc>
        <w:tc>
          <w:tcPr>
            <w:tcW w:w="1658" w:type="pct"/>
          </w:tcPr>
          <w:p w14:paraId="7207D320" w14:textId="77777777" w:rsidR="00137B1C" w:rsidRDefault="00137B1C" w:rsidP="00137B1C">
            <w:pPr>
              <w:spacing w:after="0" w:line="276" w:lineRule="auto"/>
              <w:rPr>
                <w:rFonts w:asciiTheme="minorHAnsi" w:eastAsia="Malgun Gothic" w:hAnsiTheme="minorHAnsi" w:cstheme="minorHAnsi"/>
                <w:lang w:eastAsia="ko-KR"/>
              </w:rPr>
            </w:pPr>
          </w:p>
        </w:tc>
        <w:tc>
          <w:tcPr>
            <w:tcW w:w="1130" w:type="pct"/>
          </w:tcPr>
          <w:p w14:paraId="313B6784" w14:textId="77777777" w:rsidR="00137B1C" w:rsidRDefault="00137B1C" w:rsidP="00137B1C">
            <w:pPr>
              <w:spacing w:after="0" w:line="276" w:lineRule="auto"/>
              <w:rPr>
                <w:rFonts w:asciiTheme="minorHAnsi" w:eastAsia="Malgun Gothic" w:hAnsiTheme="minorHAnsi" w:cstheme="minorHAnsi"/>
                <w:lang w:eastAsia="ko-KR"/>
              </w:rPr>
            </w:pPr>
          </w:p>
        </w:tc>
        <w:tc>
          <w:tcPr>
            <w:tcW w:w="884" w:type="pct"/>
          </w:tcPr>
          <w:p w14:paraId="4EFEF437" w14:textId="77777777" w:rsidR="00137B1C" w:rsidRDefault="00137B1C" w:rsidP="00137B1C">
            <w:pPr>
              <w:spacing w:after="0" w:line="276" w:lineRule="auto"/>
              <w:rPr>
                <w:rFonts w:asciiTheme="minorHAnsi" w:eastAsia="宋体" w:hAnsiTheme="minorHAnsi" w:cstheme="minorHAnsi"/>
                <w:lang w:eastAsia="zh-CN"/>
              </w:rPr>
            </w:pPr>
          </w:p>
        </w:tc>
        <w:tc>
          <w:tcPr>
            <w:tcW w:w="242" w:type="pct"/>
          </w:tcPr>
          <w:p w14:paraId="25EBC3D7" w14:textId="77777777" w:rsidR="00137B1C" w:rsidRDefault="00137B1C" w:rsidP="00137B1C">
            <w:pPr>
              <w:spacing w:after="0" w:line="276" w:lineRule="auto"/>
              <w:rPr>
                <w:rFonts w:asciiTheme="minorHAnsi" w:eastAsia="宋体" w:hAnsiTheme="minorHAnsi" w:cstheme="minorHAnsi"/>
                <w:lang w:eastAsia="zh-CN"/>
              </w:rPr>
            </w:pPr>
          </w:p>
        </w:tc>
      </w:tr>
    </w:tbl>
    <w:p w14:paraId="78B1510E" w14:textId="77777777" w:rsidR="00825D57" w:rsidRDefault="00825D57">
      <w:pPr>
        <w:jc w:val="both"/>
        <w:rPr>
          <w:rFonts w:eastAsia="宋体"/>
          <w:lang w:eastAsia="zh-CN"/>
        </w:rPr>
      </w:pPr>
    </w:p>
    <w:sectPr w:rsidR="00825D57">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89D20" w14:textId="77777777" w:rsidR="0053078D" w:rsidRDefault="0053078D">
      <w:pPr>
        <w:spacing w:after="0"/>
      </w:pPr>
      <w:r>
        <w:separator/>
      </w:r>
    </w:p>
  </w:endnote>
  <w:endnote w:type="continuationSeparator" w:id="0">
    <w:p w14:paraId="15BC4ED3" w14:textId="77777777" w:rsidR="0053078D" w:rsidRDefault="005307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UI"/>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852D" w14:textId="77777777" w:rsidR="00825D57" w:rsidRDefault="00485D99">
    <w:pPr>
      <w:pStyle w:val="a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4B27D" w14:textId="77777777" w:rsidR="0053078D" w:rsidRDefault="0053078D">
      <w:pPr>
        <w:spacing w:after="0"/>
      </w:pPr>
      <w:r>
        <w:separator/>
      </w:r>
    </w:p>
  </w:footnote>
  <w:footnote w:type="continuationSeparator" w:id="0">
    <w:p w14:paraId="3DA2088F" w14:textId="77777777" w:rsidR="0053078D" w:rsidRDefault="005307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D893" w14:textId="77777777" w:rsidR="00825D57" w:rsidRDefault="00485D99">
    <w:pPr>
      <w:pStyle w:val="af3"/>
      <w:framePr w:wrap="auto" w:vAnchor="text" w:hAnchor="margin" w:xAlign="center" w:y="1"/>
      <w:widowControl/>
    </w:pPr>
    <w:r>
      <w:fldChar w:fldCharType="begin"/>
    </w:r>
    <w:r>
      <w:instrText xml:space="preserve"> PAGE </w:instrText>
    </w:r>
    <w:r>
      <w:fldChar w:fldCharType="separate"/>
    </w:r>
    <w:r>
      <w:t>4</w:t>
    </w:r>
    <w:r>
      <w:fldChar w:fldCharType="end"/>
    </w:r>
  </w:p>
  <w:p w14:paraId="66D44DDA" w14:textId="77777777" w:rsidR="00825D57" w:rsidRDefault="00825D5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DAD4C28"/>
    <w:multiLevelType w:val="hybridMultilevel"/>
    <w:tmpl w:val="CC00A7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5A270E"/>
    <w:multiLevelType w:val="multilevel"/>
    <w:tmpl w:val="1A5A270E"/>
    <w:lvl w:ilvl="0">
      <w:start w:val="1"/>
      <w:numFmt w:val="decimal"/>
      <w:pStyle w:val="1"/>
      <w:lvlText w:val="%1"/>
      <w:lvlJc w:val="left"/>
      <w:pPr>
        <w:tabs>
          <w:tab w:val="left" w:pos="397"/>
        </w:tabs>
        <w:ind w:left="533" w:hanging="533"/>
      </w:pPr>
      <w:rPr>
        <w:rFonts w:hint="eastAsia"/>
      </w:rPr>
    </w:lvl>
    <w:lvl w:ilvl="1">
      <w:start w:val="1"/>
      <w:numFmt w:val="decimal"/>
      <w:pStyle w:val="2"/>
      <w:lvlText w:val="%1.%2"/>
      <w:lvlJc w:val="left"/>
      <w:pPr>
        <w:tabs>
          <w:tab w:val="left" w:pos="7060"/>
        </w:tabs>
        <w:ind w:left="6663" w:firstLine="0"/>
      </w:pPr>
      <w:rPr>
        <w:rFonts w:hint="eastAsia"/>
        <w:sz w:val="22"/>
        <w:szCs w:val="24"/>
      </w:rPr>
    </w:lvl>
    <w:lvl w:ilvl="2">
      <w:start w:val="1"/>
      <w:numFmt w:val="decimal"/>
      <w:pStyle w:val="3"/>
      <w:lvlText w:val="%1.%2.%3"/>
      <w:lvlJc w:val="left"/>
      <w:pPr>
        <w:tabs>
          <w:tab w:val="left" w:pos="1100"/>
        </w:tabs>
        <w:ind w:left="930" w:hanging="510"/>
      </w:pPr>
      <w:rPr>
        <w:rFonts w:hint="eastAsia"/>
      </w:rPr>
    </w:lvl>
    <w:lvl w:ilvl="3">
      <w:start w:val="1"/>
      <w:numFmt w:val="decimal"/>
      <w:pStyle w:val="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4"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9536E2"/>
    <w:multiLevelType w:val="hybridMultilevel"/>
    <w:tmpl w:val="7A8EF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3F0157A9"/>
    <w:multiLevelType w:val="hybridMultilevel"/>
    <w:tmpl w:val="60EA75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F927D47"/>
    <w:multiLevelType w:val="hybridMultilevel"/>
    <w:tmpl w:val="CED661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469A4DA5"/>
    <w:multiLevelType w:val="hybridMultilevel"/>
    <w:tmpl w:val="16089C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0383B98"/>
    <w:multiLevelType w:val="hybridMultilevel"/>
    <w:tmpl w:val="CBC621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D8E6244"/>
    <w:multiLevelType w:val="hybridMultilevel"/>
    <w:tmpl w:val="10E461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FBD2AC8"/>
    <w:multiLevelType w:val="hybridMultilevel"/>
    <w:tmpl w:val="070249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FDB0C70"/>
    <w:multiLevelType w:val="hybridMultilevel"/>
    <w:tmpl w:val="99469A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FEA6537"/>
    <w:multiLevelType w:val="hybridMultilevel"/>
    <w:tmpl w:val="5EBCD3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34238A2"/>
    <w:multiLevelType w:val="hybridMultilevel"/>
    <w:tmpl w:val="BE0A2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7637D3B"/>
    <w:multiLevelType w:val="hybridMultilevel"/>
    <w:tmpl w:val="47FC2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BBF4128"/>
    <w:multiLevelType w:val="hybridMultilevel"/>
    <w:tmpl w:val="9EE8AD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6C47DCF"/>
    <w:multiLevelType w:val="hybridMultilevel"/>
    <w:tmpl w:val="95B4BF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71950352">
    <w:abstractNumId w:val="3"/>
  </w:num>
  <w:num w:numId="2" w16cid:durableId="439380692">
    <w:abstractNumId w:val="6"/>
  </w:num>
  <w:num w:numId="3" w16cid:durableId="2039774637">
    <w:abstractNumId w:val="9"/>
  </w:num>
  <w:num w:numId="4" w16cid:durableId="1714114797">
    <w:abstractNumId w:val="12"/>
  </w:num>
  <w:num w:numId="5" w16cid:durableId="661665766">
    <w:abstractNumId w:val="20"/>
  </w:num>
  <w:num w:numId="6" w16cid:durableId="1083457450">
    <w:abstractNumId w:val="4"/>
  </w:num>
  <w:num w:numId="7" w16cid:durableId="1047031036">
    <w:abstractNumId w:val="19"/>
  </w:num>
  <w:num w:numId="8" w16cid:durableId="945967987">
    <w:abstractNumId w:val="21"/>
  </w:num>
  <w:num w:numId="9" w16cid:durableId="661159625">
    <w:abstractNumId w:val="7"/>
  </w:num>
  <w:num w:numId="10" w16cid:durableId="2711419">
    <w:abstractNumId w:val="5"/>
  </w:num>
  <w:num w:numId="11" w16cid:durableId="799767500">
    <w:abstractNumId w:val="10"/>
  </w:num>
  <w:num w:numId="12" w16cid:durableId="1797336556">
    <w:abstractNumId w:val="15"/>
  </w:num>
  <w:num w:numId="13" w16cid:durableId="1851022678">
    <w:abstractNumId w:val="8"/>
  </w:num>
  <w:num w:numId="14" w16cid:durableId="1006522360">
    <w:abstractNumId w:val="18"/>
  </w:num>
  <w:num w:numId="15" w16cid:durableId="1135683559">
    <w:abstractNumId w:val="11"/>
  </w:num>
  <w:num w:numId="16" w16cid:durableId="1766923170">
    <w:abstractNumId w:val="14"/>
  </w:num>
  <w:num w:numId="17" w16cid:durableId="2062173790">
    <w:abstractNumId w:val="13"/>
  </w:num>
  <w:num w:numId="18" w16cid:durableId="1807579367">
    <w:abstractNumId w:val="16"/>
  </w:num>
  <w:num w:numId="19" w16cid:durableId="154494969">
    <w:abstractNumId w:val="17"/>
  </w:num>
  <w:num w:numId="20" w16cid:durableId="1108936011">
    <w:abstractNumId w:val="2"/>
  </w:num>
  <w:num w:numId="21" w16cid:durableId="164477017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2" w16cid:durableId="19168141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Mingzeng">
    <w15:presenceInfo w15:providerId="None" w15:userId="Lenovo-Ming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D3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846"/>
    <w:rsid w:val="00055AD9"/>
    <w:rsid w:val="00055CB8"/>
    <w:rsid w:val="00055E07"/>
    <w:rsid w:val="000560A2"/>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5A"/>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3E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D7E9F"/>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C9D"/>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37B1C"/>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09A"/>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5ECA"/>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27DC"/>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7F6"/>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2BDA"/>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42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030"/>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E86"/>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11A"/>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D99"/>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4DB"/>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8D"/>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23E"/>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0F"/>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549"/>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722"/>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6E0"/>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B71"/>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1AE"/>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B29"/>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DCE"/>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3AC"/>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79B"/>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5D57"/>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48E4"/>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3"/>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480"/>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081"/>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CDE"/>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AEA"/>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59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39F"/>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E4B"/>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15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3A5"/>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2ED1"/>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A"/>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47C6"/>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5CE2"/>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163"/>
    <w:rsid w:val="00D26A8F"/>
    <w:rsid w:val="00D26E94"/>
    <w:rsid w:val="00D27340"/>
    <w:rsid w:val="00D27A02"/>
    <w:rsid w:val="00D27AF6"/>
    <w:rsid w:val="00D302B5"/>
    <w:rsid w:val="00D30308"/>
    <w:rsid w:val="00D3085D"/>
    <w:rsid w:val="00D308E8"/>
    <w:rsid w:val="00D31AEA"/>
    <w:rsid w:val="00D327EE"/>
    <w:rsid w:val="00D328AB"/>
    <w:rsid w:val="00D32BED"/>
    <w:rsid w:val="00D33347"/>
    <w:rsid w:val="00D33A49"/>
    <w:rsid w:val="00D33F19"/>
    <w:rsid w:val="00D34468"/>
    <w:rsid w:val="00D34AF5"/>
    <w:rsid w:val="00D35047"/>
    <w:rsid w:val="00D35825"/>
    <w:rsid w:val="00D3589E"/>
    <w:rsid w:val="00D35925"/>
    <w:rsid w:val="00D35BE5"/>
    <w:rsid w:val="00D35EF1"/>
    <w:rsid w:val="00D3618D"/>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0F7E"/>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22D"/>
    <w:rsid w:val="00E0051E"/>
    <w:rsid w:val="00E0128D"/>
    <w:rsid w:val="00E0195D"/>
    <w:rsid w:val="00E01C75"/>
    <w:rsid w:val="00E025EE"/>
    <w:rsid w:val="00E027EC"/>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6CE"/>
    <w:rsid w:val="00E25A5D"/>
    <w:rsid w:val="00E26960"/>
    <w:rsid w:val="00E2720B"/>
    <w:rsid w:val="00E272BE"/>
    <w:rsid w:val="00E2780F"/>
    <w:rsid w:val="00E279D9"/>
    <w:rsid w:val="00E27F9B"/>
    <w:rsid w:val="00E30A99"/>
    <w:rsid w:val="00E30F2B"/>
    <w:rsid w:val="00E312D6"/>
    <w:rsid w:val="00E31464"/>
    <w:rsid w:val="00E315C5"/>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C0"/>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DC8"/>
    <w:rsid w:val="00FB7F95"/>
    <w:rsid w:val="00FC0076"/>
    <w:rsid w:val="00FC0633"/>
    <w:rsid w:val="00FC0964"/>
    <w:rsid w:val="00FC0E6F"/>
    <w:rsid w:val="00FC11E6"/>
    <w:rsid w:val="00FC174F"/>
    <w:rsid w:val="00FC1A39"/>
    <w:rsid w:val="00FC1B09"/>
    <w:rsid w:val="00FC1DB4"/>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3F2515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425806"/>
  <w15:docId w15:val="{E720C51B-D7CD-4719-B348-5B3ED8E2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qFormat="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qFormat="1"/>
    <w:lsdException w:name="annotation text" w:uiPriority="99" w:qFormat="1"/>
    <w:lsdException w:name="header" w:uiPriority="99"/>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qFormat="1"/>
    <w:lsdException w:name="Body Text 3" w:semiHidden="1"/>
    <w:lsdException w:name="Body Text Indent 2" w:semiHidden="1" w:unhideWhenUsed="1"/>
    <w:lsdException w:name="Body Text Indent 3" w:semiHidden="1" w:qFormat="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C3150"/>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next w:val="a1"/>
    <w:link w:val="20"/>
    <w:qFormat/>
    <w:pPr>
      <w:numPr>
        <w:ilvl w:val="1"/>
        <w:numId w:val="1"/>
      </w:numPr>
      <w:spacing w:before="100" w:beforeAutospacing="1" w:afterLines="100"/>
      <w:outlineLvl w:val="1"/>
    </w:pPr>
    <w:rPr>
      <w:rFonts w:ascii="Arial" w:eastAsia="宋体" w:hAnsi="Arial"/>
      <w:sz w:val="32"/>
      <w:szCs w:val="24"/>
      <w:lang w:val="en-GB" w:eastAsia="ko-KR"/>
    </w:rPr>
  </w:style>
  <w:style w:type="paragraph" w:styleId="3">
    <w:name w:val="heading 3"/>
    <w:basedOn w:val="2"/>
    <w:next w:val="a1"/>
    <w:link w:val="30"/>
    <w:qFormat/>
    <w:pPr>
      <w:numPr>
        <w:ilvl w:val="2"/>
      </w:numPr>
      <w:spacing w:before="120"/>
      <w:outlineLvl w:val="2"/>
    </w:pPr>
    <w:rPr>
      <w:rFonts w:eastAsia="Arial"/>
      <w:sz w:val="28"/>
      <w:szCs w:val="20"/>
      <w:lang w:eastAsia="en-US"/>
    </w:rPr>
  </w:style>
  <w:style w:type="paragraph" w:styleId="4">
    <w:name w:val="heading 4"/>
    <w:basedOn w:val="3"/>
    <w:next w:val="a1"/>
    <w:link w:val="40"/>
    <w:qFormat/>
    <w:pPr>
      <w:numPr>
        <w:ilvl w:val="3"/>
      </w:numPr>
      <w:outlineLvl w:val="3"/>
    </w:pPr>
    <w:rPr>
      <w:sz w:val="24"/>
    </w:rPr>
  </w:style>
  <w:style w:type="paragraph" w:styleId="5">
    <w:name w:val="heading 5"/>
    <w:basedOn w:val="4"/>
    <w:next w:val="a1"/>
    <w:qFormat/>
    <w:pPr>
      <w:numPr>
        <w:ilvl w:val="0"/>
        <w:numId w:val="0"/>
      </w:numPr>
      <w:outlineLvl w:val="4"/>
    </w:pPr>
    <w:rPr>
      <w:sz w:val="22"/>
    </w:rPr>
  </w:style>
  <w:style w:type="paragraph" w:styleId="6">
    <w:name w:val="heading 6"/>
    <w:basedOn w:val="H6"/>
    <w:next w:val="a1"/>
    <w:qFormat/>
    <w:pPr>
      <w:numPr>
        <w:ilvl w:val="4"/>
        <w:numId w:val="1"/>
      </w:numPr>
      <w:ind w:left="1985" w:hanging="1985"/>
      <w:outlineLvl w:val="5"/>
    </w:pPr>
  </w:style>
  <w:style w:type="paragraph" w:styleId="7">
    <w:name w:val="heading 7"/>
    <w:basedOn w:val="H6"/>
    <w:next w:val="a1"/>
    <w:qFormat/>
    <w:pPr>
      <w:tabs>
        <w:tab w:val="left" w:pos="1499"/>
      </w:tabs>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pPr>
      <w:ind w:left="2268" w:hanging="2268"/>
    </w:pPr>
  </w:style>
  <w:style w:type="paragraph" w:styleId="TOC6">
    <w:name w:val="toc 6"/>
    <w:basedOn w:val="TOC5"/>
    <w:next w:val="a1"/>
    <w:semiHidden/>
    <w:pPr>
      <w:ind w:left="1985" w:hanging="1985"/>
    </w:pPr>
  </w:style>
  <w:style w:type="paragraph" w:styleId="TOC5">
    <w:name w:val="toc 5"/>
    <w:basedOn w:val="TOC4"/>
    <w:next w:val="a1"/>
    <w:semiHidden/>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pPr>
      <w:ind w:left="1134" w:hanging="1134"/>
    </w:pPr>
  </w:style>
  <w:style w:type="paragraph" w:styleId="TOC2">
    <w:name w:val="toc 2"/>
    <w:basedOn w:val="TOC1"/>
    <w:next w:val="a1"/>
    <w:semiHidden/>
    <w:pPr>
      <w:spacing w:before="0"/>
      <w:ind w:left="851" w:hanging="851"/>
    </w:pPr>
    <w:rPr>
      <w:sz w:val="20"/>
    </w:rPr>
  </w:style>
  <w:style w:type="paragraph" w:styleId="TOC1">
    <w:name w:val="toc 1"/>
    <w:next w:val="a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2">
    <w:name w:val="List Number 2"/>
    <w:basedOn w:val="a6"/>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pPr>
      <w:widowControl w:val="0"/>
      <w:spacing w:line="360" w:lineRule="atLeast"/>
    </w:pPr>
    <w:rPr>
      <w:rFonts w:ascii="Arial" w:eastAsia="–¾’©" w:hAnsi="Arial"/>
      <w:sz w:val="18"/>
    </w:rPr>
  </w:style>
  <w:style w:type="paragraph" w:styleId="33">
    <w:name w:val="Body Text 3"/>
    <w:basedOn w:val="a1"/>
    <w:semiHidden/>
    <w:pPr>
      <w:keepNext/>
      <w:keepLines/>
    </w:pPr>
    <w:rPr>
      <w:rFonts w:eastAsia="Osaka"/>
      <w:color w:val="000000"/>
    </w:rPr>
  </w:style>
  <w:style w:type="paragraph" w:styleId="ad">
    <w:name w:val="Body Text"/>
    <w:basedOn w:val="a1"/>
    <w:link w:val="ae"/>
    <w:qFormat/>
    <w:rPr>
      <w:rFonts w:eastAsia="MS Mincho"/>
      <w:lang w:eastAsia="en-GB"/>
    </w:rPr>
  </w:style>
  <w:style w:type="paragraph" w:styleId="af">
    <w:name w:val="Body Text Indent"/>
    <w:basedOn w:val="a1"/>
    <w:semiHidden/>
    <w:qFormat/>
    <w:pPr>
      <w:widowControl w:val="0"/>
      <w:ind w:left="210"/>
      <w:jc w:val="both"/>
    </w:pPr>
    <w:rPr>
      <w:snapToGrid w:val="0"/>
      <w:kern w:val="2"/>
      <w:sz w:val="21"/>
    </w:rPr>
  </w:style>
  <w:style w:type="paragraph" w:styleId="af0">
    <w:name w:val="Plain Text"/>
    <w:basedOn w:val="a1"/>
    <w:semiHidden/>
    <w:rPr>
      <w:rFonts w:ascii="Courier New" w:hAnsi="Courier New"/>
      <w:lang w:val="nb-NO"/>
    </w:rPr>
  </w:style>
  <w:style w:type="paragraph" w:styleId="50">
    <w:name w:val="List Bullet 5"/>
    <w:basedOn w:val="41"/>
    <w:pPr>
      <w:ind w:left="1702"/>
    </w:pPr>
  </w:style>
  <w:style w:type="paragraph" w:styleId="TOC8">
    <w:name w:val="toc 8"/>
    <w:basedOn w:val="TOC1"/>
    <w:next w:val="a1"/>
    <w:semiHidden/>
    <w:pPr>
      <w:spacing w:before="180"/>
      <w:ind w:left="2693" w:hanging="2693"/>
    </w:pPr>
    <w:rPr>
      <w:b/>
    </w:rPr>
  </w:style>
  <w:style w:type="paragraph" w:styleId="af1">
    <w:name w:val="Balloon Text"/>
    <w:basedOn w:val="a1"/>
    <w:semiHidden/>
    <w:qFormat/>
    <w:rPr>
      <w:rFonts w:ascii="Tahoma" w:hAnsi="Tahoma" w:cs="Tahoma"/>
      <w:sz w:val="16"/>
      <w:szCs w:val="16"/>
    </w:rPr>
  </w:style>
  <w:style w:type="paragraph" w:styleId="af2">
    <w:name w:val="footer"/>
    <w:basedOn w:val="af3"/>
    <w:link w:val="af4"/>
    <w:pPr>
      <w:jc w:val="center"/>
    </w:pPr>
    <w:rPr>
      <w:i/>
    </w:rPr>
  </w:style>
  <w:style w:type="paragraph" w:styleId="af3">
    <w:name w:val="header"/>
    <w:link w:val="af5"/>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6">
    <w:name w:val="index heading"/>
    <w:basedOn w:val="a1"/>
    <w:next w:val="a1"/>
    <w:semiHidden/>
    <w:qFormat/>
    <w:pPr>
      <w:pBdr>
        <w:top w:val="single" w:sz="12" w:space="0" w:color="auto"/>
      </w:pBdr>
      <w:spacing w:before="360" w:after="240"/>
    </w:pPr>
    <w:rPr>
      <w:b/>
      <w:i/>
      <w:sz w:val="26"/>
    </w:rPr>
  </w:style>
  <w:style w:type="paragraph" w:styleId="af7">
    <w:name w:val="footnote text"/>
    <w:basedOn w:val="a1"/>
    <w:semiHidden/>
    <w:qFormat/>
    <w:pPr>
      <w:keepLines/>
      <w:ind w:left="454" w:hanging="454"/>
    </w:pPr>
    <w:rPr>
      <w:sz w:val="16"/>
    </w:rPr>
  </w:style>
  <w:style w:type="paragraph" w:styleId="51">
    <w:name w:val="List 5"/>
    <w:basedOn w:val="42"/>
    <w:pPr>
      <w:ind w:left="1702"/>
    </w:pPr>
  </w:style>
  <w:style w:type="paragraph" w:styleId="42">
    <w:name w:val="List 4"/>
    <w:basedOn w:val="31"/>
    <w:qFormat/>
    <w:pPr>
      <w:ind w:left="1418"/>
    </w:pPr>
  </w:style>
  <w:style w:type="paragraph" w:styleId="34">
    <w:name w:val="Body Text Indent 3"/>
    <w:basedOn w:val="a1"/>
    <w:semiHidden/>
    <w:qFormat/>
    <w:pPr>
      <w:ind w:left="1080"/>
    </w:pPr>
  </w:style>
  <w:style w:type="paragraph" w:styleId="af8">
    <w:name w:val="table of figures"/>
    <w:basedOn w:val="a1"/>
    <w:next w:val="a1"/>
    <w:semiHidden/>
    <w:qFormat/>
    <w:pPr>
      <w:ind w:left="400" w:hanging="400"/>
      <w:jc w:val="center"/>
    </w:pPr>
    <w:rPr>
      <w:b/>
    </w:rPr>
  </w:style>
  <w:style w:type="paragraph" w:styleId="TOC9">
    <w:name w:val="toc 9"/>
    <w:basedOn w:val="TOC8"/>
    <w:next w:val="a1"/>
    <w:semiHidden/>
    <w:pPr>
      <w:ind w:left="1418" w:hanging="1418"/>
    </w:pPr>
  </w:style>
  <w:style w:type="paragraph" w:styleId="24">
    <w:name w:val="Body Text 2"/>
    <w:basedOn w:val="a1"/>
    <w:semiHidden/>
    <w:qFormat/>
    <w:rPr>
      <w:i/>
    </w:rPr>
  </w:style>
  <w:style w:type="paragraph" w:styleId="af9">
    <w:name w:val="Normal (Web)"/>
    <w:basedOn w:val="a1"/>
    <w:semiHidden/>
    <w:unhideWhenUsed/>
    <w:rPr>
      <w:sz w:val="24"/>
    </w:rPr>
  </w:style>
  <w:style w:type="paragraph" w:styleId="11">
    <w:name w:val="index 1"/>
    <w:basedOn w:val="a1"/>
    <w:next w:val="a1"/>
    <w:semiHidden/>
    <w:pPr>
      <w:keepLines/>
    </w:pPr>
  </w:style>
  <w:style w:type="paragraph" w:styleId="25">
    <w:name w:val="index 2"/>
    <w:basedOn w:val="11"/>
    <w:next w:val="a1"/>
    <w:semiHidden/>
    <w:pPr>
      <w:ind w:left="284"/>
    </w:pPr>
  </w:style>
  <w:style w:type="paragraph" w:styleId="afa">
    <w:name w:val="Title"/>
    <w:basedOn w:val="a1"/>
    <w:next w:val="a1"/>
    <w:link w:val="afb"/>
    <w:qFormat/>
    <w:pPr>
      <w:spacing w:before="240" w:after="60"/>
      <w:jc w:val="center"/>
      <w:outlineLvl w:val="0"/>
    </w:pPr>
    <w:rPr>
      <w:rFonts w:ascii="Calibri Light" w:eastAsia="宋体" w:hAnsi="Calibri Light"/>
      <w:b/>
      <w:bCs/>
      <w:kern w:val="28"/>
      <w:sz w:val="32"/>
      <w:szCs w:val="32"/>
    </w:rPr>
  </w:style>
  <w:style w:type="paragraph" w:styleId="afc">
    <w:name w:val="annotation subject"/>
    <w:basedOn w:val="ab"/>
    <w:next w:val="ab"/>
    <w:semiHidden/>
    <w:qFormat/>
    <w:pPr>
      <w:widowControl/>
      <w:spacing w:line="240" w:lineRule="auto"/>
    </w:pPr>
    <w:rPr>
      <w:rFonts w:ascii="Times New Roman" w:eastAsia="Times New Roman"/>
      <w:b/>
      <w:bCs/>
      <w:sz w:val="20"/>
      <w:lang w:eastAsia="en-GB"/>
    </w:rPr>
  </w:style>
  <w:style w:type="table" w:styleId="afd">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2"/>
    <w:semiHidden/>
    <w:qFormat/>
  </w:style>
  <w:style w:type="character" w:styleId="aff">
    <w:name w:val="FollowedHyperlink"/>
    <w:rPr>
      <w:color w:val="800080"/>
      <w:u w:val="single"/>
    </w:rPr>
  </w:style>
  <w:style w:type="character" w:styleId="aff0">
    <w:name w:val="Hyperlink"/>
    <w:uiPriority w:val="99"/>
    <w:qFormat/>
    <w:rPr>
      <w:color w:val="0000FF"/>
      <w:u w:val="single"/>
    </w:rPr>
  </w:style>
  <w:style w:type="character" w:styleId="aff1">
    <w:name w:val="annotation reference"/>
    <w:qFormat/>
    <w:rPr>
      <w:sz w:val="16"/>
      <w:szCs w:val="16"/>
    </w:rPr>
  </w:style>
  <w:style w:type="character" w:styleId="aff2">
    <w:name w:val="footnote reference"/>
    <w:semiHidden/>
    <w:rPr>
      <w:b/>
      <w:position w:val="6"/>
      <w:sz w:val="16"/>
    </w:rPr>
  </w:style>
  <w:style w:type="character" w:customStyle="1" w:styleId="10">
    <w:name w:val="标题 1 字符"/>
    <w:link w:val="1"/>
    <w:rPr>
      <w:rFonts w:ascii="Arial" w:eastAsia="Arial" w:hAnsi="Arial"/>
      <w:sz w:val="36"/>
      <w:lang w:val="en-GB" w:eastAsia="en-US" w:bidi="ar-SA"/>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link w:val="2"/>
    <w:rPr>
      <w:rFonts w:ascii="Arial" w:eastAsia="宋体" w:hAnsi="Arial"/>
      <w:sz w:val="32"/>
      <w:szCs w:val="24"/>
      <w:lang w:val="en-GB" w:bidi="ar-SA"/>
    </w:rPr>
  </w:style>
  <w:style w:type="character" w:customStyle="1" w:styleId="30">
    <w:name w:val="标题 3 字符"/>
    <w:link w:val="3"/>
    <w:rPr>
      <w:rFonts w:ascii="Arial" w:eastAsia="Arial" w:hAnsi="Arial"/>
      <w:sz w:val="28"/>
      <w:lang w:val="en-GB" w:eastAsia="en-US"/>
    </w:rPr>
  </w:style>
  <w:style w:type="character" w:customStyle="1" w:styleId="40">
    <w:name w:val="标题 4 字符"/>
    <w:link w:val="4"/>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1"/>
    <w:pPr>
      <w:outlineLvl w:val="9"/>
    </w:pPr>
  </w:style>
  <w:style w:type="paragraph" w:customStyle="1" w:styleId="contribution">
    <w:name w:val="contribution"/>
    <w:basedOn w:val="1"/>
    <w:semiHidden/>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ae">
    <w:name w:val="正文文本 字符"/>
    <w:link w:val="ad"/>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f3">
    <w:name w:val="样式 页眉"/>
    <w:basedOn w:val="af3"/>
    <w:link w:val="Char0"/>
    <w:rPr>
      <w:rFonts w:eastAsia="Arial"/>
      <w:b w:val="0"/>
      <w:bCs/>
      <w:sz w:val="22"/>
    </w:rPr>
  </w:style>
  <w:style w:type="character" w:customStyle="1" w:styleId="af5">
    <w:name w:val="页眉 字符"/>
    <w:link w:val="af3"/>
    <w:uiPriority w:val="99"/>
    <w:qFormat/>
    <w:rPr>
      <w:rFonts w:ascii="Arial" w:eastAsia="Times New Roman" w:hAnsi="Arial"/>
      <w:b/>
      <w:sz w:val="18"/>
      <w:lang w:val="en-GB" w:eastAsia="en-US" w:bidi="ar-SA"/>
    </w:rPr>
  </w:style>
  <w:style w:type="character" w:customStyle="1" w:styleId="Char0">
    <w:name w:val="样式 页眉 Char"/>
    <w:link w:val="aff3"/>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val="en-GB" w:eastAsia="zh-CN"/>
    </w:rPr>
  </w:style>
  <w:style w:type="paragraph" w:customStyle="1" w:styleId="a0">
    <w:name w:val="插图题注"/>
    <w:next w:val="a1"/>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1"/>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1"/>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link w:val="B4Char"/>
    <w:qFormat/>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4">
    <w:name w:val="List Paragraph"/>
    <w:basedOn w:val="a1"/>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val="en-US" w:eastAsia="en-US"/>
    </w:rPr>
  </w:style>
  <w:style w:type="character" w:customStyle="1" w:styleId="CRCoverPageZchn">
    <w:name w:val="CR Cover Page Zchn"/>
    <w:link w:val="CRCoverPage"/>
    <w:rPr>
      <w:rFonts w:ascii="Arial" w:eastAsia="宋体" w:hAnsi="Arial"/>
      <w:lang w:eastAsia="en-US" w:bidi="ar-SA"/>
    </w:rPr>
  </w:style>
  <w:style w:type="paragraph" w:customStyle="1" w:styleId="Revision1">
    <w:name w:val="Revision1"/>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af4">
    <w:name w:val="页脚 字符"/>
    <w:link w:val="af2"/>
    <w:qFormat/>
    <w:rPr>
      <w:rFonts w:ascii="Arial" w:eastAsia="Times New Roman" w:hAnsi="Arial"/>
      <w:b/>
      <w:i/>
      <w:sz w:val="18"/>
      <w:lang w:val="en-GB" w:eastAsia="en-US"/>
    </w:rPr>
  </w:style>
  <w:style w:type="character" w:customStyle="1" w:styleId="a9">
    <w:name w:val="题注 字符"/>
    <w:link w:val="a8"/>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a1"/>
    <w:qFormat/>
    <w:pPr>
      <w:overflowPunct/>
      <w:autoSpaceDE/>
      <w:autoSpaceDN/>
      <w:adjustRightInd/>
      <w:spacing w:after="0"/>
      <w:textAlignment w:val="auto"/>
    </w:pPr>
    <w:rPr>
      <w:rFonts w:eastAsia="宋体"/>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pPr>
      <w:keepNext/>
      <w:overflowPunct/>
      <w:autoSpaceDE/>
      <w:autoSpaceDN/>
      <w:adjustRightInd/>
      <w:spacing w:after="0"/>
      <w:textAlignment w:val="auto"/>
    </w:pPr>
    <w:rPr>
      <w:rFonts w:ascii="Arial" w:eastAsia="宋体" w:hAnsi="Arial"/>
      <w:sz w:val="18"/>
    </w:rPr>
  </w:style>
  <w:style w:type="paragraph" w:customStyle="1" w:styleId="B5">
    <w:name w:val="B5"/>
    <w:basedOn w:val="51"/>
    <w:link w:val="B5Char"/>
    <w:qFormat/>
    <w:pPr>
      <w:overflowPunct/>
      <w:autoSpaceDE/>
      <w:autoSpaceDN/>
      <w:adjustRightInd/>
      <w:textAlignment w:val="auto"/>
    </w:pPr>
    <w:rPr>
      <w:rFonts w:eastAsia="宋体"/>
    </w:rPr>
  </w:style>
  <w:style w:type="paragraph" w:customStyle="1" w:styleId="tdoc-header">
    <w:name w:val="tdoc-header"/>
    <w:qFormat/>
    <w:rPr>
      <w:rFonts w:ascii="Arial" w:eastAsia="宋体" w:hAnsi="Arial"/>
      <w:sz w:val="24"/>
      <w:lang w:val="en-GB" w:eastAsia="en-US"/>
    </w:rPr>
  </w:style>
  <w:style w:type="character" w:customStyle="1" w:styleId="TFChar">
    <w:name w:val="TF Char"/>
    <w:link w:val="TF"/>
    <w:qFormat/>
    <w:rPr>
      <w:rFonts w:ascii="Arial" w:eastAsia="宋体" w:hAnsi="Arial"/>
      <w:b/>
      <w:lang w:val="en-GB" w:eastAsia="en-US"/>
    </w:rPr>
  </w:style>
  <w:style w:type="paragraph" w:customStyle="1" w:styleId="EmailDiscussion">
    <w:name w:val="EmailDiscussion"/>
    <w:basedOn w:val="a1"/>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afb">
    <w:name w:val="标题 字符"/>
    <w:link w:val="afa"/>
    <w:qFormat/>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ac">
    <w:name w:val="批注文字 字符"/>
    <w:basedOn w:val="a2"/>
    <w:link w:val="ab"/>
    <w:uiPriority w:val="99"/>
    <w:qFormat/>
    <w:rPr>
      <w:rFonts w:ascii="Arial" w:eastAsia="–¾’©" w:hAnsi="Arial"/>
      <w:sz w:val="18"/>
      <w:lang w:eastAsia="en-US"/>
    </w:rPr>
  </w:style>
  <w:style w:type="character" w:customStyle="1" w:styleId="B5Char">
    <w:name w:val="B5 Char"/>
    <w:link w:val="B5"/>
    <w:qFormat/>
    <w:rPr>
      <w:rFonts w:eastAsia="宋体"/>
      <w:lang w:eastAsia="en-US"/>
    </w:rPr>
  </w:style>
  <w:style w:type="character" w:customStyle="1" w:styleId="B4Char">
    <w:name w:val="B4 Char"/>
    <w:link w:val="B4"/>
    <w:qFormat/>
    <w:rPr>
      <w:rFonts w:eastAsia="宋体"/>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a2"/>
    <w:qFormat/>
  </w:style>
  <w:style w:type="character" w:customStyle="1" w:styleId="cf01">
    <w:name w:val="cf01"/>
    <w:basedOn w:val="a2"/>
    <w:rsid w:val="002A2BDA"/>
    <w:rPr>
      <w:rFonts w:ascii="Segoe UI" w:hAnsi="Segoe UI" w:cs="Segoe UI" w:hint="default"/>
      <w:sz w:val="18"/>
      <w:szCs w:val="18"/>
    </w:rPr>
  </w:style>
  <w:style w:type="character" w:customStyle="1" w:styleId="cf11">
    <w:name w:val="cf11"/>
    <w:basedOn w:val="a2"/>
    <w:rsid w:val="002A2BDA"/>
    <w:rPr>
      <w:rFonts w:ascii="Segoe UI" w:hAnsi="Segoe UI" w:cs="Segoe UI" w:hint="default"/>
      <w:color w:val="FF0000"/>
      <w:sz w:val="18"/>
      <w:szCs w:val="18"/>
    </w:rPr>
  </w:style>
  <w:style w:type="character" w:styleId="aff5">
    <w:name w:val="Mention"/>
    <w:basedOn w:val="a2"/>
    <w:uiPriority w:val="99"/>
    <w:unhideWhenUsed/>
    <w:rsid w:val="001B5E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34F385B-1710-4159-AE3E-71CE084626BD}">
  <ds:schemaRefs>
    <ds:schemaRef ds:uri="http://schemas.openxmlformats.org/officeDocument/2006/bibliography"/>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6996D7BE-6E72-4F70-905F-BAB36BB2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ETSIW_80</Template>
  <TotalTime>68</TotalTime>
  <Pages>31</Pages>
  <Words>5236</Words>
  <Characters>29848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35014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Lenovo_Lianhai</cp:lastModifiedBy>
  <cp:revision>36</cp:revision>
  <cp:lastPrinted>2010-01-07T10:23:00Z</cp:lastPrinted>
  <dcterms:created xsi:type="dcterms:W3CDTF">2024-01-21T08:29:00Z</dcterms:created>
  <dcterms:modified xsi:type="dcterms:W3CDTF">2024-01-24T06:26:00Z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KSOProductBuildVer">
    <vt:lpwstr>2052-11.8.2.10393</vt:lpwstr>
  </property>
  <property fmtid="{D5CDD505-2E9C-101B-9397-08002B2CF9AE}" pid="23" name="CWM26671b30ba7711ee80002d0700002d07">
    <vt:lpwstr>CWMqcPWz+1ALqdRY0XsRhWGd4rDdnc4FWM1vC06zwSTJ+EYFEl3NY0K0Ucx6hoP1bP5AnWrU69HPef3dLiCQfPTOg==</vt:lpwstr>
  </property>
  <property fmtid="{D5CDD505-2E9C-101B-9397-08002B2CF9AE}" pid="24" name="fileWhereFroms">
    <vt:lpwstr>PpjeLB1gRN0lwrPqMaCTklwPW3StXG5gb91ure0JbHWpMhY2t8KT2j4ZjfnhpjSvagLvZ/w5hzo3ywso9iUZBzXW46w2+04G/oNOaE07QNaL1Kex5PfDuKQOg5o6epUR/2QZQATONoYgMhQdzdSHBkyDkKVbzQaJRdx6NNDOz4UKYg2J9oD2djP2gL7vaceypGMiq3qi1tdR2WL294O5/F2OXhlmFMJ84+ncOZuyHtx8RAtTm2MfG960dh3mtrwKt5pGVmRZx1aQMXaD1hBnJLrN4YdT3lVerndvLtbsN/zz4Wsk+OJpWib7B/VNPmYzJNe3Rg+qD8XPn0IARleiGw==</vt:lpwstr>
  </property>
</Properties>
</file>