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03F086" w14:textId="7EDD4743" w:rsidR="004A5F2C" w:rsidRDefault="004A5F2C" w:rsidP="00322A6F">
      <w:pPr>
        <w:pStyle w:val="B4"/>
        <w:rPr>
          <w:i/>
          <w:noProof/>
          <w:sz w:val="28"/>
        </w:rPr>
      </w:pPr>
      <w:bookmarkStart w:id="0" w:name="_Toc20425632"/>
      <w:bookmarkStart w:id="1" w:name="_Toc29321028"/>
      <w:bookmarkStart w:id="2" w:name="_Toc36756612"/>
      <w:bookmarkStart w:id="3" w:name="_Toc36836153"/>
      <w:bookmarkStart w:id="4" w:name="_Toc36843130"/>
      <w:bookmarkStart w:id="5" w:name="_Toc37067419"/>
      <w:r>
        <w:rPr>
          <w:noProof/>
        </w:rPr>
        <w:t>3GPP TSG-</w:t>
      </w:r>
      <w:r w:rsidR="009C2BCF">
        <w:rPr>
          <w:noProof/>
        </w:rPr>
        <w:fldChar w:fldCharType="begin"/>
      </w:r>
      <w:r w:rsidR="009C2BCF">
        <w:rPr>
          <w:noProof/>
        </w:rPr>
        <w:instrText xml:space="preserve"> DOCPROPERTY  TSG/WGRef  \* MERGEFORMAT </w:instrText>
      </w:r>
      <w:r w:rsidR="009C2BCF">
        <w:rPr>
          <w:noProof/>
        </w:rPr>
        <w:fldChar w:fldCharType="separate"/>
      </w:r>
      <w:r>
        <w:rPr>
          <w:noProof/>
        </w:rPr>
        <w:t>RAN WG2</w:t>
      </w:r>
      <w:r w:rsidR="009C2BCF">
        <w:rPr>
          <w:noProof/>
        </w:rPr>
        <w:fldChar w:fldCharType="end"/>
      </w:r>
      <w:r>
        <w:rPr>
          <w:noProof/>
        </w:rPr>
        <w:t xml:space="preserve"> Meeting #</w:t>
      </w:r>
      <w:r w:rsidR="009C2BCF">
        <w:rPr>
          <w:noProof/>
        </w:rPr>
        <w:fldChar w:fldCharType="begin"/>
      </w:r>
      <w:r w:rsidR="009C2BCF">
        <w:rPr>
          <w:noProof/>
        </w:rPr>
        <w:instrText xml:space="preserve"> DOCPROPERTY  MtgSeq  \* MERGEFORMAT </w:instrText>
      </w:r>
      <w:r w:rsidR="009C2BCF">
        <w:rPr>
          <w:noProof/>
        </w:rPr>
        <w:fldChar w:fldCharType="separate"/>
      </w:r>
      <w:r>
        <w:rPr>
          <w:noProof/>
        </w:rPr>
        <w:t>109bis-e</w:t>
      </w:r>
      <w:r w:rsidR="009C2BCF">
        <w:rPr>
          <w:noProof/>
        </w:rPr>
        <w:fldChar w:fldCharType="end"/>
      </w:r>
      <w:r>
        <w:rPr>
          <w:i/>
          <w:noProof/>
          <w:sz w:val="28"/>
        </w:rPr>
        <w:tab/>
      </w:r>
      <w:r w:rsidR="009C2BCF">
        <w:rPr>
          <w:i/>
          <w:noProof/>
          <w:sz w:val="28"/>
        </w:rPr>
        <w:fldChar w:fldCharType="begin"/>
      </w:r>
      <w:r w:rsidR="009C2BCF">
        <w:rPr>
          <w:i/>
          <w:noProof/>
          <w:sz w:val="28"/>
        </w:rPr>
        <w:instrText xml:space="preserve"> DOCPROPERTY  Tdoc#  \* MERGEFORMAT </w:instrText>
      </w:r>
      <w:r w:rsidR="009C2BCF">
        <w:rPr>
          <w:i/>
          <w:noProof/>
          <w:sz w:val="28"/>
        </w:rPr>
        <w:fldChar w:fldCharType="separate"/>
      </w:r>
      <w:r>
        <w:rPr>
          <w:i/>
          <w:noProof/>
          <w:sz w:val="28"/>
        </w:rPr>
        <w:t>R2-20xxxxx</w:t>
      </w:r>
      <w:r w:rsidR="009C2BCF">
        <w:rPr>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A438AA" w:rsidRDefault="004A5F2C">
            <w:pPr>
              <w:pStyle w:val="CRCoverPage"/>
              <w:spacing w:after="0"/>
              <w:jc w:val="center"/>
              <w:rPr>
                <w:rFonts w:cs="Arial"/>
                <w:i/>
                <w:noProof/>
                <w:lang w:val="en-US"/>
              </w:rPr>
            </w:pPr>
            <w:r w:rsidRPr="00A438AA">
              <w:rPr>
                <w:rFonts w:cs="Arial"/>
                <w:i/>
                <w:noProof/>
                <w:lang w:val="en-US"/>
              </w:rPr>
              <w:t xml:space="preserve">For </w:t>
            </w:r>
            <w:hyperlink r:id="rId8" w:anchor="_blank" w:history="1">
              <w:r w:rsidRPr="00A438AA">
                <w:rPr>
                  <w:rStyle w:val="Hyperlink"/>
                  <w:rFonts w:cs="Arial"/>
                  <w:b/>
                  <w:i/>
                  <w:noProof/>
                  <w:color w:val="FF0000"/>
                  <w:lang w:val="en-US"/>
                </w:rPr>
                <w:t>HE</w:t>
              </w:r>
              <w:bookmarkStart w:id="6" w:name="_Hlt497126619"/>
              <w:r w:rsidRPr="00A438AA">
                <w:rPr>
                  <w:rStyle w:val="Hyperlink"/>
                  <w:rFonts w:cs="Arial"/>
                  <w:b/>
                  <w:i/>
                  <w:noProof/>
                  <w:color w:val="FF0000"/>
                  <w:lang w:val="en-US"/>
                </w:rPr>
                <w:t>L</w:t>
              </w:r>
              <w:bookmarkEnd w:id="6"/>
              <w:r w:rsidRPr="00A438AA">
                <w:rPr>
                  <w:rStyle w:val="Hyperlink"/>
                  <w:rFonts w:cs="Arial"/>
                  <w:b/>
                  <w:i/>
                  <w:noProof/>
                  <w:color w:val="FF0000"/>
                  <w:lang w:val="en-US"/>
                </w:rPr>
                <w:t>P</w:t>
              </w:r>
            </w:hyperlink>
            <w:r w:rsidRPr="00A438AA">
              <w:rPr>
                <w:rFonts w:cs="Arial"/>
                <w:b/>
                <w:i/>
                <w:noProof/>
                <w:color w:val="FF0000"/>
                <w:lang w:val="en-US"/>
              </w:rPr>
              <w:t xml:space="preserve"> </w:t>
            </w:r>
            <w:r w:rsidRPr="00A438AA">
              <w:rPr>
                <w:rFonts w:cs="Arial"/>
                <w:i/>
                <w:noProof/>
                <w:lang w:val="en-US"/>
              </w:rPr>
              <w:t xml:space="preserve">on using this form: comprehensive instructions can be found at </w:t>
            </w:r>
            <w:r w:rsidRPr="00A438AA">
              <w:rPr>
                <w:rFonts w:cs="Arial"/>
                <w:i/>
                <w:noProof/>
                <w:lang w:val="en-US"/>
              </w:rPr>
              <w:br/>
            </w:r>
            <w:hyperlink r:id="rId9" w:history="1">
              <w:r w:rsidRPr="00A438AA">
                <w:rPr>
                  <w:rStyle w:val="Hyperlink"/>
                  <w:rFonts w:cs="Arial"/>
                  <w:i/>
                  <w:noProof/>
                  <w:lang w:val="en-US"/>
                </w:rPr>
                <w:t>http://www.3gpp.org/Change-Requests</w:t>
              </w:r>
            </w:hyperlink>
            <w:r w:rsidRPr="00A438AA">
              <w:rPr>
                <w:rFonts w:cs="Arial"/>
                <w:i/>
                <w:noProof/>
                <w:lang w:val="en-US"/>
              </w:rPr>
              <w:t>.</w:t>
            </w:r>
          </w:p>
        </w:tc>
      </w:tr>
      <w:tr w:rsidR="004A5F2C" w14:paraId="565048A8" w14:textId="77777777" w:rsidTr="004A5F2C">
        <w:tc>
          <w:tcPr>
            <w:tcW w:w="9641" w:type="dxa"/>
            <w:gridSpan w:val="9"/>
          </w:tcPr>
          <w:p w14:paraId="313195E5" w14:textId="77777777" w:rsidR="004A5F2C" w:rsidRPr="00A438AA"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1DADEF1D"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A438AA" w:rsidRDefault="004A5F2C">
            <w:pPr>
              <w:pStyle w:val="CRCoverPage"/>
              <w:spacing w:after="0"/>
              <w:ind w:left="383" w:hanging="383"/>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categories:</w:t>
            </w:r>
            <w:r w:rsidRPr="00A438AA">
              <w:rPr>
                <w:b/>
                <w:i/>
                <w:noProof/>
                <w:sz w:val="18"/>
                <w:lang w:val="en-US"/>
              </w:rPr>
              <w:br/>
              <w:t>F</w:t>
            </w:r>
            <w:r w:rsidRPr="00A438AA">
              <w:rPr>
                <w:i/>
                <w:noProof/>
                <w:sz w:val="18"/>
                <w:lang w:val="en-US"/>
              </w:rPr>
              <w:t xml:space="preserve">  (correction)</w:t>
            </w:r>
            <w:r w:rsidRPr="00A438AA">
              <w:rPr>
                <w:i/>
                <w:noProof/>
                <w:sz w:val="18"/>
                <w:lang w:val="en-US"/>
              </w:rPr>
              <w:br/>
            </w:r>
            <w:r w:rsidRPr="00A438AA">
              <w:rPr>
                <w:b/>
                <w:i/>
                <w:noProof/>
                <w:sz w:val="18"/>
                <w:lang w:val="en-US"/>
              </w:rPr>
              <w:t>A</w:t>
            </w:r>
            <w:r w:rsidRPr="00A438AA">
              <w:rPr>
                <w:i/>
                <w:noProof/>
                <w:sz w:val="18"/>
                <w:lang w:val="en-US"/>
              </w:rPr>
              <w:t xml:space="preserve">  (mirror corresponding to a change in an earlier release)</w:t>
            </w:r>
            <w:r w:rsidRPr="00A438AA">
              <w:rPr>
                <w:i/>
                <w:noProof/>
                <w:sz w:val="18"/>
                <w:lang w:val="en-US"/>
              </w:rPr>
              <w:br/>
            </w:r>
            <w:r w:rsidRPr="00A438AA">
              <w:rPr>
                <w:b/>
                <w:i/>
                <w:noProof/>
                <w:sz w:val="18"/>
                <w:lang w:val="en-US"/>
              </w:rPr>
              <w:t>B</w:t>
            </w:r>
            <w:r w:rsidRPr="00A438AA">
              <w:rPr>
                <w:i/>
                <w:noProof/>
                <w:sz w:val="18"/>
                <w:lang w:val="en-US"/>
              </w:rPr>
              <w:t xml:space="preserve">  (addition of feature), </w:t>
            </w:r>
            <w:r w:rsidRPr="00A438AA">
              <w:rPr>
                <w:i/>
                <w:noProof/>
                <w:sz w:val="18"/>
                <w:lang w:val="en-US"/>
              </w:rPr>
              <w:br/>
            </w:r>
            <w:r w:rsidRPr="00A438AA">
              <w:rPr>
                <w:b/>
                <w:i/>
                <w:noProof/>
                <w:sz w:val="18"/>
                <w:lang w:val="en-US"/>
              </w:rPr>
              <w:t>C</w:t>
            </w:r>
            <w:r w:rsidRPr="00A438AA">
              <w:rPr>
                <w:i/>
                <w:noProof/>
                <w:sz w:val="18"/>
                <w:lang w:val="en-US"/>
              </w:rPr>
              <w:t xml:space="preserve">  (functional modification of feature)</w:t>
            </w:r>
            <w:r w:rsidRPr="00A438AA">
              <w:rPr>
                <w:i/>
                <w:noProof/>
                <w:sz w:val="18"/>
                <w:lang w:val="en-US"/>
              </w:rPr>
              <w:br/>
            </w:r>
            <w:r w:rsidRPr="00A438AA">
              <w:rPr>
                <w:b/>
                <w:i/>
                <w:noProof/>
                <w:sz w:val="18"/>
                <w:lang w:val="en-US"/>
              </w:rPr>
              <w:t>D</w:t>
            </w:r>
            <w:r w:rsidRPr="00A438AA">
              <w:rPr>
                <w:i/>
                <w:noProof/>
                <w:sz w:val="18"/>
                <w:lang w:val="en-US"/>
              </w:rPr>
              <w:t xml:space="preserve">  (editorial modification)</w:t>
            </w:r>
          </w:p>
          <w:p w14:paraId="7B44F611" w14:textId="77777777" w:rsidR="004A5F2C" w:rsidRPr="00A438AA" w:rsidRDefault="004A5F2C">
            <w:pPr>
              <w:pStyle w:val="CRCoverPage"/>
              <w:rPr>
                <w:noProof/>
                <w:lang w:val="en-US"/>
              </w:rPr>
            </w:pPr>
            <w:r w:rsidRPr="00A438AA">
              <w:rPr>
                <w:noProof/>
                <w:sz w:val="18"/>
                <w:lang w:val="en-US"/>
              </w:rPr>
              <w:t>Detailed explanations of the above categories can</w:t>
            </w:r>
            <w:r w:rsidRPr="00A438AA">
              <w:rPr>
                <w:noProof/>
                <w:sz w:val="18"/>
                <w:lang w:val="en-US"/>
              </w:rPr>
              <w:br/>
              <w:t xml:space="preserve">be found in 3GPP </w:t>
            </w:r>
            <w:hyperlink r:id="rId10" w:history="1">
              <w:r w:rsidRPr="00A438AA">
                <w:rPr>
                  <w:rStyle w:val="Hyperlink"/>
                  <w:noProof/>
                  <w:sz w:val="18"/>
                  <w:lang w:val="en-US"/>
                </w:rPr>
                <w:t>TR 21.900</w:t>
              </w:r>
            </w:hyperlink>
            <w:r w:rsidRPr="00A438AA">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A438AA" w:rsidRDefault="004A5F2C">
            <w:pPr>
              <w:pStyle w:val="CRCoverPage"/>
              <w:tabs>
                <w:tab w:val="left" w:pos="950"/>
              </w:tabs>
              <w:spacing w:after="0"/>
              <w:ind w:left="241" w:hanging="241"/>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releases:</w:t>
            </w:r>
            <w:r w:rsidRPr="00A438AA">
              <w:rPr>
                <w:i/>
                <w:noProof/>
                <w:sz w:val="18"/>
                <w:lang w:val="en-US"/>
              </w:rPr>
              <w:br/>
              <w:t>Rel-8</w:t>
            </w:r>
            <w:r w:rsidRPr="00A438AA">
              <w:rPr>
                <w:i/>
                <w:noProof/>
                <w:sz w:val="18"/>
                <w:lang w:val="en-US"/>
              </w:rPr>
              <w:tab/>
              <w:t>(Release 8)</w:t>
            </w:r>
            <w:r w:rsidRPr="00A438AA">
              <w:rPr>
                <w:i/>
                <w:noProof/>
                <w:sz w:val="18"/>
                <w:lang w:val="en-US"/>
              </w:rPr>
              <w:br/>
              <w:t>Rel-9</w:t>
            </w:r>
            <w:r w:rsidRPr="00A438AA">
              <w:rPr>
                <w:i/>
                <w:noProof/>
                <w:sz w:val="18"/>
                <w:lang w:val="en-US"/>
              </w:rPr>
              <w:tab/>
              <w:t>(Release 9)</w:t>
            </w:r>
            <w:r w:rsidRPr="00A438AA">
              <w:rPr>
                <w:i/>
                <w:noProof/>
                <w:sz w:val="18"/>
                <w:lang w:val="en-US"/>
              </w:rPr>
              <w:br/>
              <w:t>Rel-10</w:t>
            </w:r>
            <w:r w:rsidRPr="00A438AA">
              <w:rPr>
                <w:i/>
                <w:noProof/>
                <w:sz w:val="18"/>
                <w:lang w:val="en-US"/>
              </w:rPr>
              <w:tab/>
              <w:t>(Release 10)</w:t>
            </w:r>
            <w:r w:rsidRPr="00A438AA">
              <w:rPr>
                <w:i/>
                <w:noProof/>
                <w:sz w:val="18"/>
                <w:lang w:val="en-US"/>
              </w:rPr>
              <w:br/>
              <w:t>Rel-11</w:t>
            </w:r>
            <w:r w:rsidRPr="00A438AA">
              <w:rPr>
                <w:i/>
                <w:noProof/>
                <w:sz w:val="18"/>
                <w:lang w:val="en-US"/>
              </w:rPr>
              <w:tab/>
              <w:t>(Release 11)</w:t>
            </w:r>
            <w:r w:rsidRPr="00A438AA">
              <w:rPr>
                <w:i/>
                <w:noProof/>
                <w:sz w:val="18"/>
                <w:lang w:val="en-US"/>
              </w:rPr>
              <w:br/>
              <w:t>Rel-12</w:t>
            </w:r>
            <w:r w:rsidRPr="00A438AA">
              <w:rPr>
                <w:i/>
                <w:noProof/>
                <w:sz w:val="18"/>
                <w:lang w:val="en-US"/>
              </w:rPr>
              <w:tab/>
              <w:t>(Release 12)</w:t>
            </w:r>
            <w:r w:rsidRPr="00A438AA">
              <w:rPr>
                <w:i/>
                <w:noProof/>
                <w:sz w:val="18"/>
                <w:lang w:val="en-US"/>
              </w:rPr>
              <w:br/>
            </w:r>
            <w:bookmarkStart w:id="7" w:name="OLE_LINK1"/>
            <w:r w:rsidRPr="00A438AA">
              <w:rPr>
                <w:i/>
                <w:noProof/>
                <w:sz w:val="18"/>
                <w:lang w:val="en-US"/>
              </w:rPr>
              <w:t>Rel-13</w:t>
            </w:r>
            <w:r w:rsidRPr="00A438AA">
              <w:rPr>
                <w:i/>
                <w:noProof/>
                <w:sz w:val="18"/>
                <w:lang w:val="en-US"/>
              </w:rPr>
              <w:tab/>
              <w:t>(Release 13)</w:t>
            </w:r>
            <w:bookmarkEnd w:id="7"/>
            <w:r w:rsidRPr="00A438AA">
              <w:rPr>
                <w:i/>
                <w:noProof/>
                <w:sz w:val="18"/>
                <w:lang w:val="en-US"/>
              </w:rPr>
              <w:br/>
              <w:t>Rel-14</w:t>
            </w:r>
            <w:r w:rsidRPr="00A438AA">
              <w:rPr>
                <w:i/>
                <w:noProof/>
                <w:sz w:val="18"/>
                <w:lang w:val="en-US"/>
              </w:rPr>
              <w:tab/>
              <w:t>(Release 14)</w:t>
            </w:r>
            <w:r w:rsidRPr="00A438AA">
              <w:rPr>
                <w:i/>
                <w:noProof/>
                <w:sz w:val="18"/>
                <w:lang w:val="en-US"/>
              </w:rPr>
              <w:br/>
              <w:t>Rel-15</w:t>
            </w:r>
            <w:r w:rsidRPr="00A438AA">
              <w:rPr>
                <w:i/>
                <w:noProof/>
                <w:sz w:val="18"/>
                <w:lang w:val="en-US"/>
              </w:rPr>
              <w:tab/>
              <w:t>(Release 15)</w:t>
            </w:r>
            <w:r w:rsidRPr="00A438AA">
              <w:rPr>
                <w:i/>
                <w:noProof/>
                <w:sz w:val="18"/>
                <w:lang w:val="en-US"/>
              </w:rPr>
              <w:br/>
              <w:t>Rel-16</w:t>
            </w:r>
            <w:r w:rsidRPr="00A438AA">
              <w:rPr>
                <w:i/>
                <w:noProof/>
                <w:sz w:val="18"/>
                <w:lang w:val="en-US"/>
              </w:rPr>
              <w:tab/>
              <w:t>(Release 16)</w:t>
            </w:r>
          </w:p>
        </w:tc>
      </w:tr>
      <w:tr w:rsidR="004A5F2C" w14:paraId="16B9A9BB" w14:textId="77777777" w:rsidTr="004A5F2C">
        <w:tc>
          <w:tcPr>
            <w:tcW w:w="1843" w:type="dxa"/>
          </w:tcPr>
          <w:p w14:paraId="77150FF5" w14:textId="77777777" w:rsidR="004A5F2C" w:rsidRPr="00A438AA" w:rsidRDefault="004A5F2C">
            <w:pPr>
              <w:pStyle w:val="CRCoverPage"/>
              <w:spacing w:after="0"/>
              <w:rPr>
                <w:b/>
                <w:i/>
                <w:noProof/>
                <w:sz w:val="8"/>
                <w:szCs w:val="8"/>
                <w:lang w:val="en-US"/>
              </w:rPr>
            </w:pPr>
          </w:p>
        </w:tc>
        <w:tc>
          <w:tcPr>
            <w:tcW w:w="7797" w:type="dxa"/>
            <w:gridSpan w:val="10"/>
          </w:tcPr>
          <w:p w14:paraId="7E1214EC" w14:textId="77777777" w:rsidR="004A5F2C" w:rsidRPr="00A438AA"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宋体"/>
          <w:lang w:eastAsia="zh-CN"/>
        </w:rPr>
      </w:pPr>
      <w:r w:rsidRPr="00F537EB">
        <w:t>[</w:t>
      </w:r>
      <w:r w:rsidR="00A977CC" w:rsidRPr="00F537EB">
        <w:t>36</w:t>
      </w:r>
      <w:r w:rsidRPr="00F537EB">
        <w:t>]</w:t>
      </w:r>
      <w:r w:rsidRPr="00F537EB">
        <w:tab/>
      </w:r>
      <w:r w:rsidRPr="00F537EB">
        <w:rPr>
          <w:rFonts w:eastAsia="宋体"/>
          <w:lang w:eastAsia="zh-CN"/>
        </w:rPr>
        <w:t xml:space="preserve">3GPP TS 38.473: </w:t>
      </w:r>
      <w:r w:rsidR="00811345" w:rsidRPr="00F537EB">
        <w:rPr>
          <w:rFonts w:eastAsia="宋体"/>
          <w:lang w:eastAsia="zh-CN"/>
        </w:rPr>
        <w:t>"</w:t>
      </w:r>
      <w:r w:rsidRPr="00F537EB">
        <w:rPr>
          <w:rFonts w:eastAsia="宋体"/>
          <w:lang w:eastAsia="zh-CN"/>
        </w:rPr>
        <w:t>NG-RAN; F1 application protocol (F1AP)</w:t>
      </w:r>
      <w:r w:rsidR="00811345" w:rsidRPr="00F537EB">
        <w:rPr>
          <w:rFonts w:eastAsia="宋体"/>
          <w:lang w:eastAsia="zh-CN"/>
        </w:rPr>
        <w:t>"</w:t>
      </w:r>
      <w:r w:rsidRPr="00F537EB">
        <w:rPr>
          <w:rFonts w:eastAsia="宋体"/>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Heading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A438AA" w:rsidRDefault="002C5D28" w:rsidP="002C5D28">
      <w:pPr>
        <w:pStyle w:val="EW"/>
        <w:rPr>
          <w:lang w:val="sv-SE"/>
        </w:rPr>
      </w:pPr>
      <w:r w:rsidRPr="00A438AA">
        <w:rPr>
          <w:lang w:val="sv-SE"/>
        </w:rPr>
        <w:t>SI</w:t>
      </w:r>
      <w:r w:rsidRPr="00A438AA">
        <w:rPr>
          <w:lang w:val="sv-SE"/>
        </w:rPr>
        <w:tab/>
        <w:t>System Information</w:t>
      </w:r>
    </w:p>
    <w:p w14:paraId="4ED1347D" w14:textId="77777777" w:rsidR="002C5D28" w:rsidRPr="00A438AA" w:rsidRDefault="002C5D28" w:rsidP="002C5D28">
      <w:pPr>
        <w:pStyle w:val="EW"/>
        <w:rPr>
          <w:lang w:val="sv-SE"/>
        </w:rPr>
      </w:pPr>
      <w:r w:rsidRPr="00A438AA">
        <w:rPr>
          <w:lang w:val="sv-SE"/>
        </w:rPr>
        <w:t>SIB</w:t>
      </w:r>
      <w:r w:rsidRPr="00A438AA">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Heading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Heading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 xml:space="preserve">Acquires system </w:t>
      </w:r>
      <w:commentRangeStart w:id="63"/>
      <w:r w:rsidRPr="00F537EB">
        <w:t>information</w:t>
      </w:r>
      <w:commentRangeEnd w:id="63"/>
      <w:r w:rsidR="00F33336">
        <w:rPr>
          <w:rStyle w:val="CommentReference"/>
          <w:rFonts w:eastAsia="宋体"/>
          <w:lang w:eastAsia="en-US"/>
        </w:rPr>
        <w:commentReference w:id="63"/>
      </w:r>
      <w:r w:rsidRPr="00F537EB">
        <w:t>.</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pt;height:244.2pt" o:ole="">
            <v:imagedata r:id="rId13" o:title=""/>
          </v:shape>
          <o:OLEObject Type="Embed" ProgID="Word.Document.12" ShapeID="_x0000_i1025" DrawAspect="Content" ObjectID="_1648202127" r:id="rId14">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2.45pt;height:273pt" o:ole="">
            <v:imagedata r:id="rId15" o:title=""/>
          </v:shape>
          <o:OLEObject Type="Embed" ProgID="Word.Document.12" ShapeID="_x0000_i1026" DrawAspect="Content" ObjectID="_1648202128" r:id="rId16">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4" w:name="_Toc20425642"/>
      <w:bookmarkStart w:id="65" w:name="_Toc29321038"/>
      <w:bookmarkStart w:id="66" w:name="_Toc36756622"/>
      <w:bookmarkStart w:id="67" w:name="_Toc36836163"/>
      <w:bookmarkStart w:id="68" w:name="_Toc36843140"/>
      <w:bookmarkStart w:id="69" w:name="_Toc37067429"/>
      <w:r w:rsidRPr="00F537EB">
        <w:rPr>
          <w:rFonts w:eastAsia="MS Mincho"/>
        </w:rPr>
        <w:t>4.2.2</w:t>
      </w:r>
      <w:r w:rsidRPr="00F537EB">
        <w:rPr>
          <w:rFonts w:eastAsia="MS Mincho"/>
        </w:rPr>
        <w:tab/>
        <w:t>Signalling radio bearers</w:t>
      </w:r>
      <w:bookmarkEnd w:id="64"/>
      <w:bookmarkEnd w:id="65"/>
      <w:bookmarkEnd w:id="66"/>
      <w:bookmarkEnd w:id="67"/>
      <w:bookmarkEnd w:id="68"/>
      <w:bookmarkEnd w:id="69"/>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宋体"/>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0" w:name="_Toc20425643"/>
      <w:bookmarkStart w:id="71"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2" w:name="_Toc36756623"/>
      <w:bookmarkStart w:id="73" w:name="_Toc36836164"/>
      <w:bookmarkStart w:id="74" w:name="_Toc36843141"/>
      <w:bookmarkStart w:id="75" w:name="_Toc37067430"/>
      <w:r w:rsidRPr="00F537EB">
        <w:rPr>
          <w:rFonts w:eastAsia="MS Mincho"/>
        </w:rPr>
        <w:lastRenderedPageBreak/>
        <w:t>4.3</w:t>
      </w:r>
      <w:r w:rsidRPr="00F537EB">
        <w:rPr>
          <w:rFonts w:eastAsia="MS Mincho"/>
        </w:rPr>
        <w:tab/>
        <w:t>Services</w:t>
      </w:r>
      <w:bookmarkEnd w:id="70"/>
      <w:bookmarkEnd w:id="71"/>
      <w:bookmarkEnd w:id="72"/>
      <w:bookmarkEnd w:id="73"/>
      <w:bookmarkEnd w:id="74"/>
      <w:bookmarkEnd w:id="75"/>
    </w:p>
    <w:p w14:paraId="742BDBD4" w14:textId="77777777" w:rsidR="002C5D28" w:rsidRPr="00F537EB" w:rsidRDefault="002C5D28" w:rsidP="002C5D28">
      <w:pPr>
        <w:pStyle w:val="Heading3"/>
        <w:rPr>
          <w:rFonts w:eastAsia="MS Mincho"/>
        </w:rPr>
      </w:pPr>
      <w:bookmarkStart w:id="76" w:name="_Toc20425644"/>
      <w:bookmarkStart w:id="77" w:name="_Toc29321040"/>
      <w:bookmarkStart w:id="78" w:name="_Toc36756624"/>
      <w:bookmarkStart w:id="79" w:name="_Toc36836165"/>
      <w:bookmarkStart w:id="80" w:name="_Toc36843142"/>
      <w:bookmarkStart w:id="81" w:name="_Toc37067431"/>
      <w:r w:rsidRPr="00F537EB">
        <w:rPr>
          <w:rFonts w:eastAsia="MS Mincho"/>
        </w:rPr>
        <w:t>4.3.1</w:t>
      </w:r>
      <w:r w:rsidRPr="00F537EB">
        <w:rPr>
          <w:rFonts w:eastAsia="MS Mincho"/>
        </w:rPr>
        <w:tab/>
        <w:t>Services provided to upper layers</w:t>
      </w:r>
      <w:bookmarkEnd w:id="76"/>
      <w:bookmarkEnd w:id="77"/>
      <w:bookmarkEnd w:id="78"/>
      <w:bookmarkEnd w:id="79"/>
      <w:bookmarkEnd w:id="80"/>
      <w:bookmarkEnd w:id="81"/>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2" w:name="_Toc20425645"/>
      <w:bookmarkStart w:id="83"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4" w:name="_Toc36756625"/>
      <w:bookmarkStart w:id="85" w:name="_Toc36836166"/>
      <w:bookmarkStart w:id="86" w:name="_Toc36843143"/>
      <w:bookmarkStart w:id="87" w:name="_Toc37067432"/>
      <w:r w:rsidRPr="00F537EB">
        <w:rPr>
          <w:rFonts w:eastAsia="MS Mincho"/>
        </w:rPr>
        <w:t>4.3.2</w:t>
      </w:r>
      <w:r w:rsidRPr="00F537EB">
        <w:rPr>
          <w:rFonts w:eastAsia="MS Mincho"/>
        </w:rPr>
        <w:tab/>
        <w:t>Services expected from lower layers</w:t>
      </w:r>
      <w:bookmarkEnd w:id="82"/>
      <w:bookmarkEnd w:id="83"/>
      <w:bookmarkEnd w:id="84"/>
      <w:bookmarkEnd w:id="85"/>
      <w:bookmarkEnd w:id="86"/>
      <w:bookmarkEnd w:id="87"/>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8" w:name="_Toc20425646"/>
      <w:bookmarkStart w:id="89" w:name="_Toc29321042"/>
      <w:bookmarkStart w:id="90" w:name="_Toc36756626"/>
      <w:bookmarkStart w:id="91" w:name="_Toc36836167"/>
      <w:bookmarkStart w:id="92" w:name="_Toc36843144"/>
      <w:bookmarkStart w:id="93" w:name="_Toc37067433"/>
      <w:r w:rsidRPr="00F537EB">
        <w:rPr>
          <w:rFonts w:eastAsia="MS Mincho"/>
        </w:rPr>
        <w:t>4.4</w:t>
      </w:r>
      <w:r w:rsidRPr="00F537EB">
        <w:rPr>
          <w:rFonts w:eastAsia="MS Mincho"/>
        </w:rPr>
        <w:tab/>
        <w:t>Functions</w:t>
      </w:r>
      <w:bookmarkEnd w:id="88"/>
      <w:bookmarkEnd w:id="89"/>
      <w:bookmarkEnd w:id="90"/>
      <w:bookmarkEnd w:id="91"/>
      <w:bookmarkEnd w:id="92"/>
      <w:bookmarkEnd w:id="93"/>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宋体"/>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4" w:name="_Toc20425647"/>
      <w:bookmarkStart w:id="95" w:name="_Toc29321043"/>
      <w:bookmarkStart w:id="96" w:name="_Toc36756627"/>
      <w:bookmarkStart w:id="97" w:name="_Toc36836168"/>
      <w:bookmarkStart w:id="98" w:name="_Toc36843145"/>
      <w:bookmarkStart w:id="99" w:name="_Toc37067434"/>
      <w:r w:rsidRPr="00F537EB">
        <w:rPr>
          <w:rFonts w:eastAsia="MS Mincho"/>
        </w:rPr>
        <w:t>5</w:t>
      </w:r>
      <w:r w:rsidRPr="00F537EB">
        <w:rPr>
          <w:rFonts w:eastAsia="MS Mincho"/>
        </w:rPr>
        <w:tab/>
        <w:t>Procedures</w:t>
      </w:r>
      <w:bookmarkEnd w:id="94"/>
      <w:bookmarkEnd w:id="95"/>
      <w:bookmarkEnd w:id="96"/>
      <w:bookmarkEnd w:id="97"/>
      <w:bookmarkEnd w:id="98"/>
      <w:bookmarkEnd w:id="99"/>
    </w:p>
    <w:p w14:paraId="308F82ED" w14:textId="77777777" w:rsidR="002C5D28" w:rsidRPr="00F537EB" w:rsidRDefault="002C5D28" w:rsidP="002C5D28">
      <w:pPr>
        <w:pStyle w:val="Heading2"/>
        <w:rPr>
          <w:rFonts w:eastAsia="MS Mincho"/>
        </w:rPr>
      </w:pPr>
      <w:bookmarkStart w:id="100" w:name="_Toc20425648"/>
      <w:bookmarkStart w:id="101" w:name="_Toc29321044"/>
      <w:bookmarkStart w:id="102" w:name="_Toc36756628"/>
      <w:bookmarkStart w:id="103" w:name="_Toc36836169"/>
      <w:bookmarkStart w:id="104" w:name="_Toc36843146"/>
      <w:bookmarkStart w:id="105" w:name="_Toc37067435"/>
      <w:r w:rsidRPr="00F537EB">
        <w:rPr>
          <w:rFonts w:eastAsia="MS Mincho"/>
        </w:rPr>
        <w:t>5.1</w:t>
      </w:r>
      <w:r w:rsidRPr="00F537EB">
        <w:rPr>
          <w:rFonts w:eastAsia="MS Mincho"/>
        </w:rPr>
        <w:tab/>
        <w:t>General</w:t>
      </w:r>
      <w:bookmarkEnd w:id="100"/>
      <w:bookmarkEnd w:id="101"/>
      <w:bookmarkEnd w:id="102"/>
      <w:bookmarkEnd w:id="103"/>
      <w:bookmarkEnd w:id="104"/>
      <w:bookmarkEnd w:id="105"/>
    </w:p>
    <w:p w14:paraId="0C9E832F" w14:textId="77777777" w:rsidR="002C5D28" w:rsidRPr="00F537EB" w:rsidRDefault="002C5D28" w:rsidP="002C5D28">
      <w:pPr>
        <w:pStyle w:val="Heading3"/>
        <w:rPr>
          <w:rFonts w:eastAsia="MS Mincho"/>
        </w:rPr>
      </w:pPr>
      <w:bookmarkStart w:id="106" w:name="_Toc20425649"/>
      <w:bookmarkStart w:id="107" w:name="_Toc29321045"/>
      <w:bookmarkStart w:id="108" w:name="_Toc36756629"/>
      <w:bookmarkStart w:id="109" w:name="_Toc36836170"/>
      <w:bookmarkStart w:id="110" w:name="_Toc36843147"/>
      <w:bookmarkStart w:id="111" w:name="_Toc37067436"/>
      <w:r w:rsidRPr="00F537EB">
        <w:rPr>
          <w:rFonts w:eastAsia="MS Mincho"/>
        </w:rPr>
        <w:t>5.1.1</w:t>
      </w:r>
      <w:r w:rsidRPr="00F537EB">
        <w:rPr>
          <w:rFonts w:eastAsia="MS Mincho"/>
        </w:rPr>
        <w:tab/>
        <w:t>Introduction</w:t>
      </w:r>
      <w:bookmarkEnd w:id="106"/>
      <w:bookmarkEnd w:id="107"/>
      <w:bookmarkEnd w:id="108"/>
      <w:bookmarkEnd w:id="109"/>
      <w:bookmarkEnd w:id="110"/>
      <w:bookmarkEnd w:id="111"/>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2" w:name="_Toc20425650"/>
      <w:bookmarkStart w:id="113" w:name="_Toc29321046"/>
      <w:bookmarkStart w:id="114" w:name="_Toc36756630"/>
      <w:bookmarkStart w:id="115" w:name="_Toc36836171"/>
      <w:bookmarkStart w:id="116" w:name="_Toc36843148"/>
      <w:bookmarkStart w:id="117" w:name="_Toc37067437"/>
      <w:r w:rsidRPr="00F537EB">
        <w:t>5.1.2</w:t>
      </w:r>
      <w:r w:rsidRPr="00F537EB">
        <w:tab/>
        <w:t>General requirements</w:t>
      </w:r>
      <w:bookmarkEnd w:id="112"/>
      <w:bookmarkEnd w:id="113"/>
      <w:bookmarkEnd w:id="114"/>
      <w:bookmarkEnd w:id="115"/>
      <w:bookmarkEnd w:id="116"/>
      <w:bookmarkEnd w:id="117"/>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8" w:name="_Toc20425651"/>
      <w:bookmarkStart w:id="119" w:name="_Toc29321047"/>
      <w:bookmarkStart w:id="120" w:name="_Toc36756631"/>
      <w:bookmarkStart w:id="121" w:name="_Toc36836172"/>
      <w:bookmarkStart w:id="122" w:name="_Toc36843149"/>
      <w:bookmarkStart w:id="123" w:name="_Toc37067438"/>
      <w:r w:rsidRPr="00F537EB">
        <w:t>5.1.3</w:t>
      </w:r>
      <w:r w:rsidRPr="00F537EB">
        <w:tab/>
        <w:t xml:space="preserve">Requirements for UE in </w:t>
      </w:r>
      <w:r w:rsidR="00E0012E" w:rsidRPr="00F537EB">
        <w:t>MR</w:t>
      </w:r>
      <w:r w:rsidRPr="00F537EB">
        <w:t>-DC</w:t>
      </w:r>
      <w:bookmarkEnd w:id="118"/>
      <w:bookmarkEnd w:id="119"/>
      <w:bookmarkEnd w:id="120"/>
      <w:bookmarkEnd w:id="121"/>
      <w:bookmarkEnd w:id="122"/>
      <w:bookmarkEnd w:id="123"/>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4" w:name="_Toc20425652"/>
      <w:bookmarkStart w:id="125" w:name="_Toc29321048"/>
      <w:bookmarkStart w:id="126" w:name="_Toc36756632"/>
      <w:bookmarkStart w:id="127" w:name="_Toc36836173"/>
      <w:bookmarkStart w:id="128" w:name="_Toc36843150"/>
      <w:bookmarkStart w:id="129" w:name="_Toc37067439"/>
      <w:r w:rsidRPr="00F537EB">
        <w:rPr>
          <w:rFonts w:eastAsia="MS Mincho"/>
        </w:rPr>
        <w:t>5.2</w:t>
      </w:r>
      <w:r w:rsidRPr="00F537EB">
        <w:rPr>
          <w:rFonts w:eastAsia="MS Mincho"/>
        </w:rPr>
        <w:tab/>
        <w:t>System information</w:t>
      </w:r>
      <w:bookmarkEnd w:id="124"/>
      <w:bookmarkEnd w:id="125"/>
      <w:bookmarkEnd w:id="126"/>
      <w:bookmarkEnd w:id="127"/>
      <w:bookmarkEnd w:id="128"/>
      <w:bookmarkEnd w:id="129"/>
    </w:p>
    <w:p w14:paraId="550DD3A3" w14:textId="77777777" w:rsidR="002C5D28" w:rsidRPr="00F537EB" w:rsidRDefault="002C5D28" w:rsidP="002C5D28">
      <w:pPr>
        <w:pStyle w:val="Heading3"/>
        <w:rPr>
          <w:rFonts w:eastAsia="MS Mincho"/>
        </w:rPr>
      </w:pPr>
      <w:bookmarkStart w:id="130" w:name="_Toc20425653"/>
      <w:bookmarkStart w:id="131" w:name="_Toc29321049"/>
      <w:bookmarkStart w:id="132" w:name="_Toc36756633"/>
      <w:bookmarkStart w:id="133" w:name="_Toc36836174"/>
      <w:bookmarkStart w:id="134" w:name="_Toc36843151"/>
      <w:bookmarkStart w:id="135" w:name="_Toc37067440"/>
      <w:r w:rsidRPr="00F537EB">
        <w:rPr>
          <w:rFonts w:eastAsia="MS Mincho"/>
        </w:rPr>
        <w:t>5.2.1</w:t>
      </w:r>
      <w:r w:rsidRPr="00F537EB">
        <w:rPr>
          <w:rFonts w:eastAsia="MS Mincho"/>
        </w:rPr>
        <w:tab/>
        <w:t>Introduction</w:t>
      </w:r>
      <w:bookmarkEnd w:id="130"/>
      <w:bookmarkEnd w:id="131"/>
      <w:bookmarkEnd w:id="132"/>
      <w:bookmarkEnd w:id="133"/>
      <w:bookmarkEnd w:id="134"/>
      <w:bookmarkEnd w:id="135"/>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宋体"/>
          <w:lang w:eastAsia="zh-CN"/>
        </w:rPr>
        <w:t xml:space="preserve">The first transmission of the </w:t>
      </w:r>
      <w:r w:rsidRPr="00F537EB">
        <w:rPr>
          <w:rFonts w:eastAsia="宋体"/>
          <w:i/>
        </w:rPr>
        <w:t>MIB</w:t>
      </w:r>
      <w:r w:rsidRPr="00F537EB">
        <w:rPr>
          <w:rFonts w:eastAsia="宋体"/>
          <w:lang w:eastAsia="zh-CN"/>
        </w:rPr>
        <w:t xml:space="preserve"> is scheduled in subframes </w:t>
      </w:r>
      <w:r w:rsidR="00697FCB" w:rsidRPr="00F537EB">
        <w:rPr>
          <w:rFonts w:eastAsia="宋体"/>
          <w:lang w:eastAsia="zh-CN"/>
        </w:rPr>
        <w:t xml:space="preserve">as </w:t>
      </w:r>
      <w:r w:rsidRPr="00F537EB">
        <w:rPr>
          <w:rFonts w:eastAsia="宋体"/>
          <w:lang w:eastAsia="zh-CN"/>
        </w:rPr>
        <w:t xml:space="preserve">defined </w:t>
      </w:r>
      <w:r w:rsidR="00697FCB" w:rsidRPr="00F537EB">
        <w:rPr>
          <w:rFonts w:eastAsia="宋体"/>
          <w:lang w:eastAsia="zh-CN"/>
        </w:rPr>
        <w:t xml:space="preserve">in </w:t>
      </w:r>
      <w:r w:rsidRPr="00F537EB">
        <w:rPr>
          <w:rFonts w:eastAsia="宋体"/>
          <w:lang w:eastAsia="zh-CN"/>
        </w:rPr>
        <w:t>TS 38.21</w:t>
      </w:r>
      <w:r w:rsidR="00E51092" w:rsidRPr="00F537EB">
        <w:rPr>
          <w:rFonts w:eastAsia="宋体"/>
          <w:lang w:eastAsia="zh-CN"/>
        </w:rPr>
        <w:t>3</w:t>
      </w:r>
      <w:r w:rsidR="00D44CC3" w:rsidRPr="00F537EB">
        <w:rPr>
          <w:rFonts w:eastAsia="宋体"/>
          <w:lang w:eastAsia="zh-CN"/>
        </w:rPr>
        <w:t xml:space="preserve"> [13]</w:t>
      </w:r>
      <w:r w:rsidRPr="00F537EB">
        <w:rPr>
          <w:rFonts w:eastAsia="宋体"/>
          <w:lang w:eastAsia="zh-CN"/>
        </w:rPr>
        <w:t xml:space="preserve">, </w:t>
      </w:r>
      <w:r w:rsidR="00D44CC3" w:rsidRPr="00F537EB">
        <w:rPr>
          <w:rFonts w:eastAsia="宋体"/>
          <w:lang w:eastAsia="zh-CN"/>
        </w:rPr>
        <w:t xml:space="preserve">clause </w:t>
      </w:r>
      <w:r w:rsidR="00E51092" w:rsidRPr="00F537EB">
        <w:rPr>
          <w:rFonts w:eastAsia="宋体"/>
          <w:lang w:eastAsia="zh-CN"/>
        </w:rPr>
        <w:t>4.1</w:t>
      </w:r>
      <w:r w:rsidRPr="00F537EB">
        <w:rPr>
          <w:rFonts w:eastAsia="宋体"/>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6"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6"/>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7" w:name="_Toc20425654"/>
      <w:bookmarkStart w:id="138" w:name="_Toc29321050"/>
      <w:bookmarkStart w:id="139" w:name="_Toc36756634"/>
      <w:bookmarkStart w:id="140" w:name="_Toc36836175"/>
      <w:bookmarkStart w:id="141" w:name="_Toc36843152"/>
      <w:bookmarkStart w:id="142" w:name="_Toc37067441"/>
      <w:r w:rsidRPr="00F537EB">
        <w:rPr>
          <w:rFonts w:eastAsia="MS Mincho"/>
        </w:rPr>
        <w:t>5.2.2</w:t>
      </w:r>
      <w:r w:rsidRPr="00F537EB">
        <w:rPr>
          <w:rFonts w:eastAsia="MS Mincho"/>
        </w:rPr>
        <w:tab/>
        <w:t>System information acquisition</w:t>
      </w:r>
      <w:bookmarkEnd w:id="137"/>
      <w:bookmarkEnd w:id="138"/>
      <w:bookmarkEnd w:id="139"/>
      <w:bookmarkEnd w:id="140"/>
      <w:bookmarkEnd w:id="141"/>
      <w:bookmarkEnd w:id="142"/>
    </w:p>
    <w:p w14:paraId="5671BAC1" w14:textId="77777777" w:rsidR="002C5D28" w:rsidRPr="00F537EB" w:rsidRDefault="002C5D28" w:rsidP="002C5D28">
      <w:pPr>
        <w:pStyle w:val="Heading4"/>
        <w:rPr>
          <w:rFonts w:eastAsia="MS Mincho"/>
        </w:rPr>
      </w:pPr>
      <w:bookmarkStart w:id="143" w:name="_Toc20425655"/>
      <w:bookmarkStart w:id="144" w:name="_Toc29321051"/>
      <w:bookmarkStart w:id="145" w:name="_Toc36756635"/>
      <w:bookmarkStart w:id="146" w:name="_Toc36836176"/>
      <w:bookmarkStart w:id="147" w:name="_Toc36843153"/>
      <w:bookmarkStart w:id="148" w:name="_Toc37067442"/>
      <w:r w:rsidRPr="00F537EB">
        <w:rPr>
          <w:rFonts w:eastAsia="MS Mincho"/>
        </w:rPr>
        <w:t>5.2.2.1</w:t>
      </w:r>
      <w:r w:rsidRPr="00F537EB">
        <w:rPr>
          <w:rFonts w:eastAsia="MS Mincho"/>
        </w:rPr>
        <w:tab/>
        <w:t>General UE requirements</w:t>
      </w:r>
      <w:bookmarkEnd w:id="143"/>
      <w:bookmarkEnd w:id="144"/>
      <w:bookmarkEnd w:id="145"/>
      <w:bookmarkEnd w:id="146"/>
      <w:bookmarkEnd w:id="147"/>
      <w:bookmarkEnd w:id="148"/>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8.4pt;height:125pt" o:ole="">
            <v:imagedata r:id="rId17" o:title=""/>
          </v:shape>
          <o:OLEObject Type="Embed" ProgID="Mscgen.Chart" ShapeID="_x0000_i1027" DrawAspect="Content" ObjectID="_1648202129" r:id="rId18"/>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9" w:name="_Toc20425656"/>
      <w:bookmarkStart w:id="150" w:name="_Toc29321052"/>
      <w:bookmarkStart w:id="151" w:name="_Toc36756636"/>
      <w:bookmarkStart w:id="152" w:name="_Toc36836177"/>
      <w:bookmarkStart w:id="153" w:name="_Toc36843154"/>
      <w:bookmarkStart w:id="154"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9"/>
      <w:bookmarkEnd w:id="150"/>
      <w:bookmarkEnd w:id="151"/>
      <w:bookmarkEnd w:id="152"/>
      <w:bookmarkEnd w:id="153"/>
      <w:bookmarkEnd w:id="154"/>
    </w:p>
    <w:p w14:paraId="2AC26298" w14:textId="77777777" w:rsidR="002C5D28" w:rsidRPr="00F537EB" w:rsidRDefault="002C5D28" w:rsidP="002C5D28">
      <w:pPr>
        <w:pStyle w:val="Heading5"/>
        <w:rPr>
          <w:rFonts w:eastAsia="MS Mincho"/>
        </w:rPr>
      </w:pPr>
      <w:bookmarkStart w:id="155" w:name="_Toc20425657"/>
      <w:bookmarkStart w:id="156" w:name="_Toc29321053"/>
      <w:bookmarkStart w:id="157" w:name="_Toc36756637"/>
      <w:bookmarkStart w:id="158" w:name="_Toc36836178"/>
      <w:bookmarkStart w:id="159" w:name="_Toc36843155"/>
      <w:bookmarkStart w:id="160"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5"/>
      <w:bookmarkEnd w:id="156"/>
      <w:bookmarkEnd w:id="157"/>
      <w:bookmarkEnd w:id="158"/>
      <w:bookmarkEnd w:id="159"/>
      <w:bookmarkEnd w:id="160"/>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宋体"/>
          <w:lang w:eastAsia="zh-CN"/>
        </w:rPr>
        <w:t>, upon receiving an indication that the system information has changed, upon receiving a PWS notification</w:t>
      </w:r>
      <w:r w:rsidR="0080556F" w:rsidRPr="00F537EB">
        <w:rPr>
          <w:rFonts w:eastAsia="宋体"/>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w:t>
      </w:r>
      <w:commentRangeStart w:id="161"/>
      <w:r w:rsidR="00E51092" w:rsidRPr="00F537EB">
        <w:t xml:space="preserve">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w:t>
      </w:r>
      <w:commentRangeEnd w:id="161"/>
      <w:r w:rsidR="00EC6564">
        <w:rPr>
          <w:rStyle w:val="CommentReference"/>
          <w:rFonts w:eastAsia="宋体"/>
          <w:lang w:eastAsia="en-US"/>
        </w:rPr>
        <w:commentReference w:id="161"/>
      </w:r>
      <w:r w:rsidR="00700E2E" w:rsidRPr="00F537EB">
        <w:rPr>
          <w:iCs/>
        </w:rPr>
        <w:t>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宋体"/>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宋体"/>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宋体"/>
          <w:lang w:eastAsia="zh-CN"/>
        </w:rPr>
        <w:t xml:space="preserve"> and the v</w:t>
      </w:r>
      <w:r w:rsidRPr="00F537EB">
        <w:rPr>
          <w:rFonts w:eastAsia="宋体"/>
          <w:i/>
          <w:lang w:eastAsia="zh-CN"/>
        </w:rPr>
        <w:t>alueTag</w:t>
      </w:r>
      <w:r w:rsidRPr="00F537EB">
        <w:rPr>
          <w:rFonts w:eastAsia="宋体"/>
          <w:lang w:eastAsia="zh-CN"/>
        </w:rPr>
        <w:t xml:space="preserve"> that are included</w:t>
      </w:r>
      <w:r w:rsidRPr="00F537EB">
        <w:rPr>
          <w:rFonts w:eastAsia="宋体"/>
        </w:rPr>
        <w:t xml:space="preserve"> in the </w:t>
      </w:r>
      <w:r w:rsidR="00E51092" w:rsidRPr="00F537EB">
        <w:rPr>
          <w:i/>
        </w:rPr>
        <w:t>si-SchedulingInfo</w:t>
      </w:r>
      <w:r w:rsidR="00E51092" w:rsidRPr="00F537EB">
        <w:t xml:space="preserve"> for the SIB </w:t>
      </w:r>
      <w:r w:rsidRPr="00F537EB">
        <w:rPr>
          <w:rFonts w:eastAsia="宋体"/>
          <w:lang w:eastAsia="zh-CN"/>
        </w:rPr>
        <w:t xml:space="preserve">received </w:t>
      </w:r>
      <w:r w:rsidRPr="00F537EB">
        <w:t>from the serving cell</w:t>
      </w:r>
      <w:r w:rsidRPr="00F537EB">
        <w:rPr>
          <w:rFonts w:eastAsia="宋体"/>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宋体"/>
          <w:i/>
        </w:rPr>
        <w:t>valueTag</w:t>
      </w:r>
      <w:r w:rsidRPr="00F537EB">
        <w:rPr>
          <w:rFonts w:eastAsia="宋体"/>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宋体"/>
        </w:rPr>
        <w:t>3</w:t>
      </w:r>
      <w:r w:rsidRPr="00F537EB">
        <w:t>&gt;</w:t>
      </w:r>
      <w:r w:rsidRPr="00F537EB">
        <w:tab/>
      </w:r>
      <w:r w:rsidRPr="00F537EB">
        <w:rPr>
          <w:rFonts w:eastAsia="宋体"/>
          <w:lang w:eastAsia="zh-CN"/>
        </w:rPr>
        <w:t xml:space="preserve">if </w:t>
      </w:r>
      <w:r w:rsidR="00700E2E" w:rsidRPr="00F537EB">
        <w:t>the cell is non-NPN-only cell and</w:t>
      </w:r>
      <w:r w:rsidR="00700E2E" w:rsidRPr="00F537EB">
        <w:rPr>
          <w:lang w:eastAsia="zh-CN"/>
        </w:rPr>
        <w:t xml:space="preserve"> </w:t>
      </w:r>
      <w:r w:rsidR="00E51092" w:rsidRPr="00F537EB">
        <w:rPr>
          <w:rFonts w:eastAsia="宋体"/>
          <w:lang w:eastAsia="zh-CN"/>
        </w:rPr>
        <w:t xml:space="preserve">the first </w:t>
      </w:r>
      <w:r w:rsidR="00E51092" w:rsidRPr="00F537EB">
        <w:rPr>
          <w:rFonts w:eastAsia="宋体"/>
          <w:i/>
          <w:lang w:eastAsia="zh-CN"/>
        </w:rPr>
        <w:t>PLMN-Identity</w:t>
      </w:r>
      <w:r w:rsidR="00E51092" w:rsidRPr="00F537EB">
        <w:rPr>
          <w:rFonts w:eastAsia="宋体"/>
          <w:lang w:eastAsia="zh-CN"/>
        </w:rPr>
        <w:t xml:space="preserve"> in the </w:t>
      </w:r>
      <w:r w:rsidR="00E51092" w:rsidRPr="00F537EB">
        <w:rPr>
          <w:rFonts w:eastAsia="宋体"/>
          <w:i/>
          <w:lang w:eastAsia="zh-CN"/>
        </w:rPr>
        <w:t>PLMN-IdentityInfoList</w:t>
      </w:r>
      <w:r w:rsidR="00C42869" w:rsidRPr="00F537EB">
        <w:rPr>
          <w:rFonts w:eastAsia="宋体"/>
          <w:i/>
          <w:lang w:eastAsia="zh-CN"/>
        </w:rPr>
        <w:t>,</w:t>
      </w:r>
      <w:r w:rsidR="00C42869"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rPr>
          <w:rFonts w:eastAsia="宋体"/>
          <w:lang w:eastAsia="zh-CN"/>
        </w:rPr>
        <w:t xml:space="preserve"> </w:t>
      </w:r>
      <w:r w:rsidR="00E51092" w:rsidRPr="00F537EB">
        <w:rPr>
          <w:rFonts w:eastAsia="宋体"/>
          <w:lang w:eastAsia="zh-CN"/>
        </w:rPr>
        <w:t xml:space="preserve">and </w:t>
      </w:r>
      <w:r w:rsidR="00E51092" w:rsidRPr="00F537EB">
        <w:rPr>
          <w:rFonts w:eastAsia="宋体"/>
          <w:i/>
          <w:lang w:eastAsia="zh-CN"/>
        </w:rPr>
        <w:t>valueTag</w:t>
      </w:r>
      <w:r w:rsidR="00E51092" w:rsidRPr="00F537EB">
        <w:rPr>
          <w:rFonts w:eastAsia="宋体"/>
          <w:lang w:eastAsia="zh-CN"/>
        </w:rPr>
        <w:t xml:space="preserve"> that are included in the </w:t>
      </w:r>
      <w:r w:rsidR="00E51092" w:rsidRPr="00F537EB">
        <w:rPr>
          <w:rFonts w:eastAsia="宋体"/>
          <w:i/>
          <w:lang w:eastAsia="zh-CN"/>
        </w:rPr>
        <w:t>si-SchedulingInfo</w:t>
      </w:r>
      <w:r w:rsidR="00E51092" w:rsidRPr="00F537EB">
        <w:rPr>
          <w:rFonts w:eastAsia="宋体"/>
          <w:lang w:eastAsia="zh-CN"/>
        </w:rPr>
        <w:t xml:space="preserve"> for the SIB</w:t>
      </w:r>
      <w:r w:rsidRPr="00F537EB">
        <w:t xml:space="preserve"> </w:t>
      </w:r>
      <w:r w:rsidRPr="00F537EB">
        <w:rPr>
          <w:rFonts w:eastAsia="宋体"/>
          <w:lang w:eastAsia="zh-CN"/>
        </w:rPr>
        <w:t xml:space="preserve">received </w:t>
      </w:r>
      <w:r w:rsidRPr="00F537EB">
        <w:t>from the serving cell</w:t>
      </w:r>
      <w:r w:rsidRPr="00F537EB">
        <w:rPr>
          <w:rFonts w:eastAsia="宋体"/>
        </w:rPr>
        <w:t xml:space="preserve"> </w:t>
      </w:r>
      <w:r w:rsidR="00E51092" w:rsidRPr="00F537EB">
        <w:t xml:space="preserve">are </w:t>
      </w:r>
      <w:r w:rsidRPr="00F537EB">
        <w:t xml:space="preserve">identical to the </w:t>
      </w:r>
      <w:r w:rsidR="00E51092" w:rsidRPr="00F537EB">
        <w:rPr>
          <w:rFonts w:eastAsia="宋体"/>
          <w:i/>
        </w:rPr>
        <w:t>PLMN-</w:t>
      </w:r>
      <w:r w:rsidR="003B7771" w:rsidRPr="00F537EB">
        <w:rPr>
          <w:rFonts w:eastAsia="宋体"/>
          <w:i/>
        </w:rPr>
        <w:t>Identity</w:t>
      </w:r>
      <w:r w:rsidR="00E51092" w:rsidRPr="00F537EB">
        <w:rPr>
          <w:rFonts w:eastAsia="宋体"/>
          <w:i/>
        </w:rPr>
        <w:t>,</w:t>
      </w:r>
      <w:r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宋体"/>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2" w:name="_Toc20425658"/>
      <w:bookmarkStart w:id="163" w:name="_Toc29321054"/>
      <w:bookmarkStart w:id="16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5" w:name="_Toc36756638"/>
      <w:bookmarkStart w:id="166" w:name="_Toc36836179"/>
      <w:bookmarkStart w:id="167" w:name="_Toc36843156"/>
      <w:bookmarkStart w:id="168" w:name="_Toc37067445"/>
      <w:r w:rsidRPr="00F537EB">
        <w:rPr>
          <w:rFonts w:eastAsia="MS Mincho"/>
        </w:rPr>
        <w:t>5.2.2.2.2</w:t>
      </w:r>
      <w:r w:rsidRPr="00F537EB">
        <w:rPr>
          <w:rFonts w:eastAsia="MS Mincho"/>
        </w:rPr>
        <w:tab/>
        <w:t>SI change indication and PWS notification</w:t>
      </w:r>
      <w:bookmarkEnd w:id="162"/>
      <w:bookmarkEnd w:id="163"/>
      <w:bookmarkEnd w:id="165"/>
      <w:bookmarkEnd w:id="166"/>
      <w:bookmarkEnd w:id="167"/>
      <w:bookmarkEnd w:id="168"/>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宋体"/>
          <w:lang w:eastAsia="zh-CN"/>
        </w:rPr>
        <w:t>The modification period boundaries are defined by SFN values for which SFN mod m</w:t>
      </w:r>
      <w:r w:rsidR="001011DB" w:rsidRPr="00F537EB">
        <w:rPr>
          <w:rFonts w:eastAsia="宋体"/>
          <w:lang w:eastAsia="zh-CN"/>
        </w:rPr>
        <w:t xml:space="preserve"> </w:t>
      </w:r>
      <w:r w:rsidRPr="00F537EB">
        <w:rPr>
          <w:rFonts w:eastAsia="宋体"/>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宋体"/>
          <w:lang w:eastAsia="zh-CN"/>
        </w:rPr>
        <w:t xml:space="preserve"> UEs</w:t>
      </w:r>
      <w:r w:rsidRPr="00F537EB">
        <w:rPr>
          <w:rFonts w:eastAsia="宋体"/>
          <w:lang w:eastAsia="zh-CN"/>
        </w:rPr>
        <w:t xml:space="preserve"> in </w:t>
      </w:r>
      <w:r w:rsidRPr="00F537EB">
        <w:t xml:space="preserve">RRC_CONNECTED </w:t>
      </w:r>
      <w:r w:rsidRPr="00F537EB">
        <w:rPr>
          <w:rFonts w:eastAsia="宋体"/>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4"/>
    <w:p w14:paraId="53F2F134" w14:textId="3B8E687C" w:rsidR="002C5D28" w:rsidRPr="00F537EB" w:rsidRDefault="002C5D28" w:rsidP="002C5D28">
      <w:pPr>
        <w:rPr>
          <w:rFonts w:eastAsia="MS Mincho"/>
        </w:rPr>
      </w:pP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宋体"/>
          <w:lang w:eastAsia="zh-CN"/>
        </w:rPr>
        <w:t xml:space="preserve"> </w:t>
      </w: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RRC_CONNECTED </w:t>
      </w:r>
      <w:r w:rsidRPr="00F537EB">
        <w:rPr>
          <w:rFonts w:eastAsia="宋体"/>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t>1&gt;</w:t>
      </w:r>
      <w:r w:rsidRPr="00F537EB">
        <w:tab/>
        <w:t xml:space="preserve">if the UE is ETWS capable or CMAS capable, the </w:t>
      </w:r>
      <w:r w:rsidRPr="00F537EB">
        <w:rPr>
          <w:rFonts w:eastAsia="宋体"/>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宋体"/>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等线"/>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9" w:name="_Toc20425659"/>
      <w:bookmarkStart w:id="170" w:name="_Toc29321055"/>
      <w:r w:rsidRPr="00F537EB">
        <w:t>1&gt;</w:t>
      </w:r>
      <w:r w:rsidRPr="00F537EB">
        <w:tab/>
        <w:t xml:space="preserve">if the </w:t>
      </w:r>
      <w:r w:rsidRPr="00F537EB">
        <w:rPr>
          <w:rFonts w:eastAsia="等线"/>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71" w:name="_Toc36756639"/>
      <w:bookmarkStart w:id="172" w:name="_Toc36836180"/>
      <w:bookmarkStart w:id="173" w:name="_Toc36843157"/>
      <w:bookmarkStart w:id="174" w:name="_Toc37067446"/>
      <w:r w:rsidRPr="00F537EB">
        <w:rPr>
          <w:rFonts w:eastAsia="MS Mincho"/>
        </w:rPr>
        <w:t>5.2.2.3</w:t>
      </w:r>
      <w:r w:rsidRPr="00F537EB">
        <w:rPr>
          <w:rFonts w:eastAsia="MS Mincho"/>
        </w:rPr>
        <w:tab/>
        <w:t>Acquisition of System Information</w:t>
      </w:r>
      <w:bookmarkEnd w:id="169"/>
      <w:bookmarkEnd w:id="170"/>
      <w:bookmarkEnd w:id="171"/>
      <w:bookmarkEnd w:id="172"/>
      <w:bookmarkEnd w:id="173"/>
      <w:bookmarkEnd w:id="174"/>
    </w:p>
    <w:p w14:paraId="743C89D0" w14:textId="77777777" w:rsidR="00F95F2F" w:rsidRPr="00F537EB" w:rsidRDefault="002C5D28" w:rsidP="002C5D28">
      <w:pPr>
        <w:pStyle w:val="Heading5"/>
        <w:rPr>
          <w:rFonts w:eastAsia="MS Mincho"/>
        </w:rPr>
      </w:pPr>
      <w:bookmarkStart w:id="175" w:name="_Toc20425660"/>
      <w:bookmarkStart w:id="176" w:name="_Toc29321056"/>
      <w:bookmarkStart w:id="177" w:name="_Toc36756640"/>
      <w:bookmarkStart w:id="178" w:name="_Toc36836181"/>
      <w:bookmarkStart w:id="179" w:name="_Toc36843158"/>
      <w:bookmarkStart w:id="18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5"/>
      <w:bookmarkEnd w:id="176"/>
      <w:bookmarkEnd w:id="177"/>
      <w:bookmarkEnd w:id="178"/>
      <w:bookmarkEnd w:id="179"/>
      <w:bookmarkEnd w:id="180"/>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81" w:name="_Toc20425661"/>
      <w:bookmarkStart w:id="182" w:name="_Toc29321057"/>
      <w:bookmarkStart w:id="183" w:name="_Toc36756641"/>
      <w:bookmarkStart w:id="184" w:name="_Toc36836182"/>
      <w:bookmarkStart w:id="185" w:name="_Toc36843159"/>
      <w:bookmarkStart w:id="186" w:name="_Toc37067448"/>
      <w:r w:rsidRPr="00F537EB">
        <w:rPr>
          <w:rFonts w:eastAsia="MS Mincho"/>
        </w:rPr>
        <w:t>5.2.2.3.2</w:t>
      </w:r>
      <w:r w:rsidRPr="00F537EB">
        <w:rPr>
          <w:rFonts w:eastAsia="MS Mincho"/>
        </w:rPr>
        <w:tab/>
        <w:t>Acquisition of an SI message</w:t>
      </w:r>
      <w:bookmarkEnd w:id="181"/>
      <w:bookmarkEnd w:id="182"/>
      <w:bookmarkEnd w:id="183"/>
      <w:bookmarkEnd w:id="184"/>
      <w:bookmarkEnd w:id="185"/>
      <w:bookmarkEnd w:id="186"/>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7" w:name="_Toc20425662"/>
      <w:bookmarkStart w:id="188" w:name="_Toc29321058"/>
      <w:bookmarkStart w:id="189" w:name="_Toc36756642"/>
      <w:bookmarkStart w:id="190" w:name="_Toc36836183"/>
      <w:bookmarkStart w:id="191" w:name="_Toc36843160"/>
      <w:bookmarkStart w:id="192" w:name="_Toc37067449"/>
      <w:r w:rsidRPr="00F537EB">
        <w:rPr>
          <w:rFonts w:eastAsia="MS Mincho"/>
        </w:rPr>
        <w:t>5.2.2.3.3</w:t>
      </w:r>
      <w:r w:rsidRPr="00F537EB">
        <w:rPr>
          <w:rFonts w:eastAsia="MS Mincho"/>
        </w:rPr>
        <w:tab/>
        <w:t>Request for on demand system information</w:t>
      </w:r>
      <w:bookmarkEnd w:id="187"/>
      <w:bookmarkEnd w:id="188"/>
      <w:bookmarkEnd w:id="189"/>
      <w:bookmarkEnd w:id="190"/>
      <w:bookmarkEnd w:id="191"/>
      <w:bookmarkEnd w:id="192"/>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3" w:name="_Toc20425663"/>
      <w:bookmarkStart w:id="194" w:name="_Toc29321059"/>
      <w:bookmarkStart w:id="195" w:name="_Toc36756643"/>
      <w:bookmarkStart w:id="196" w:name="_Toc36836184"/>
      <w:bookmarkStart w:id="197" w:name="_Toc36843161"/>
      <w:bookmarkStart w:id="198" w:name="_Toc37067450"/>
      <w:r w:rsidRPr="00F537EB">
        <w:t>5.2.2.3.4</w:t>
      </w:r>
      <w:r w:rsidRPr="00F537EB">
        <w:tab/>
        <w:t xml:space="preserve">Actions related to transmission of </w:t>
      </w:r>
      <w:r w:rsidRPr="00F537EB">
        <w:rPr>
          <w:i/>
        </w:rPr>
        <w:t>RRCSystemInfoRequest</w:t>
      </w:r>
      <w:r w:rsidRPr="00F537EB">
        <w:t xml:space="preserve"> message</w:t>
      </w:r>
      <w:bookmarkEnd w:id="193"/>
      <w:bookmarkEnd w:id="194"/>
      <w:bookmarkEnd w:id="195"/>
      <w:bookmarkEnd w:id="196"/>
      <w:bookmarkEnd w:id="197"/>
      <w:bookmarkEnd w:id="198"/>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9" w:name="_Toc36756644"/>
      <w:bookmarkStart w:id="200" w:name="_Toc36836185"/>
      <w:bookmarkStart w:id="201" w:name="_Toc36843162"/>
      <w:bookmarkStart w:id="202" w:name="_Toc37067451"/>
      <w:bookmarkStart w:id="203" w:name="_Toc20425664"/>
      <w:bookmarkStart w:id="204" w:name="_Toc29321060"/>
      <w:r w:rsidRPr="00F537EB">
        <w:t>5.2.2.3.5</w:t>
      </w:r>
      <w:r w:rsidRPr="00F537EB">
        <w:tab/>
        <w:t>Request for on demand system information in RRC_CONNECTED</w:t>
      </w:r>
      <w:bookmarkEnd w:id="199"/>
      <w:bookmarkEnd w:id="200"/>
      <w:bookmarkEnd w:id="201"/>
      <w:bookmarkEnd w:id="202"/>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5"/>
      <w:commentRangeEnd w:id="205"/>
      <w:r w:rsidR="00E56A47">
        <w:rPr>
          <w:rStyle w:val="CommentReference"/>
          <w:rFonts w:eastAsiaTheme="minorEastAsia"/>
          <w:lang w:eastAsia="en-US"/>
        </w:rPr>
        <w:commentReference w:id="205"/>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06"/>
      <w:commentRangeEnd w:id="206"/>
      <w:r w:rsidR="00E56A47">
        <w:rPr>
          <w:rStyle w:val="CommentReference"/>
          <w:rFonts w:eastAsiaTheme="minorEastAsia"/>
          <w:lang w:eastAsia="en-US"/>
        </w:rPr>
        <w:commentReference w:id="206"/>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07" w:name="_Toc12717956"/>
      <w:bookmarkStart w:id="208" w:name="_Toc36756645"/>
      <w:bookmarkStart w:id="209" w:name="_Toc36836186"/>
      <w:bookmarkStart w:id="210" w:name="_Toc36843163"/>
      <w:bookmarkStart w:id="211"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7"/>
      <w:bookmarkEnd w:id="208"/>
      <w:bookmarkEnd w:id="209"/>
      <w:bookmarkEnd w:id="210"/>
      <w:bookmarkEnd w:id="211"/>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12" w:name="_Toc36756646"/>
      <w:bookmarkStart w:id="213" w:name="_Toc36836187"/>
      <w:bookmarkStart w:id="214" w:name="_Toc36843164"/>
      <w:bookmarkStart w:id="215" w:name="_Toc37067453"/>
      <w:r w:rsidRPr="00F537EB">
        <w:rPr>
          <w:rFonts w:eastAsia="MS Mincho"/>
        </w:rPr>
        <w:t>5.2.2.4</w:t>
      </w:r>
      <w:r w:rsidRPr="00F537EB">
        <w:rPr>
          <w:rFonts w:eastAsia="MS Mincho"/>
        </w:rPr>
        <w:tab/>
        <w:t xml:space="preserve">Actions upon receipt of </w:t>
      </w:r>
      <w:r w:rsidRPr="00F537EB">
        <w:rPr>
          <w:rFonts w:eastAsia="宋体"/>
          <w:lang w:eastAsia="zh-CN"/>
        </w:rPr>
        <w:t>System Information</w:t>
      </w:r>
      <w:bookmarkEnd w:id="203"/>
      <w:bookmarkEnd w:id="204"/>
      <w:bookmarkEnd w:id="212"/>
      <w:bookmarkEnd w:id="213"/>
      <w:bookmarkEnd w:id="214"/>
      <w:bookmarkEnd w:id="215"/>
    </w:p>
    <w:p w14:paraId="44A1341E" w14:textId="77777777" w:rsidR="002C5D28" w:rsidRPr="00F537EB" w:rsidRDefault="002C5D28" w:rsidP="002C5D28">
      <w:pPr>
        <w:pStyle w:val="Heading5"/>
        <w:rPr>
          <w:rFonts w:eastAsia="MS Mincho"/>
        </w:rPr>
      </w:pPr>
      <w:bookmarkStart w:id="216" w:name="_Toc20425665"/>
      <w:bookmarkStart w:id="217" w:name="_Toc29321061"/>
      <w:bookmarkStart w:id="218" w:name="_Toc36756647"/>
      <w:bookmarkStart w:id="219" w:name="_Toc36836188"/>
      <w:bookmarkStart w:id="220" w:name="_Toc36843165"/>
      <w:bookmarkStart w:id="221"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6"/>
      <w:bookmarkEnd w:id="217"/>
      <w:bookmarkEnd w:id="218"/>
      <w:bookmarkEnd w:id="219"/>
      <w:bookmarkEnd w:id="220"/>
      <w:bookmarkEnd w:id="221"/>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22" w:name="_Toc20425666"/>
      <w:bookmarkStart w:id="223" w:name="_Toc29321062"/>
      <w:bookmarkStart w:id="224" w:name="_Toc36756648"/>
      <w:bookmarkStart w:id="225" w:name="_Toc36836189"/>
      <w:bookmarkStart w:id="226" w:name="_Toc36843166"/>
      <w:bookmarkStart w:id="227"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2"/>
      <w:bookmarkEnd w:id="223"/>
      <w:bookmarkEnd w:id="224"/>
      <w:bookmarkEnd w:id="225"/>
      <w:bookmarkEnd w:id="226"/>
      <w:bookmarkEnd w:id="227"/>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28" w:name="_Toc20425667"/>
      <w:bookmarkStart w:id="229" w:name="_Toc29321063"/>
      <w:bookmarkStart w:id="230" w:name="_Toc36756649"/>
      <w:bookmarkStart w:id="231" w:name="_Toc36836190"/>
      <w:bookmarkStart w:id="232" w:name="_Toc36843167"/>
      <w:bookmarkStart w:id="233"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8"/>
      <w:bookmarkEnd w:id="229"/>
      <w:bookmarkEnd w:id="230"/>
      <w:bookmarkEnd w:id="231"/>
      <w:bookmarkEnd w:id="232"/>
      <w:bookmarkEnd w:id="233"/>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等线"/>
          <w:lang w:eastAsia="zh-CN"/>
        </w:rPr>
      </w:pPr>
      <w:r w:rsidRPr="00F537EB">
        <w:rPr>
          <w:rFonts w:eastAsia="等线"/>
          <w:lang w:eastAsia="zh-CN"/>
        </w:rPr>
        <w:t>3&gt;</w:t>
      </w:r>
      <w:r w:rsidRPr="00F537EB">
        <w:rPr>
          <w:rFonts w:eastAsia="等线"/>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等线"/>
          <w:lang w:eastAsia="zh-CN"/>
        </w:rPr>
        <w:t>5&gt;</w:t>
      </w:r>
      <w:r w:rsidRPr="00F537EB">
        <w:rPr>
          <w:rFonts w:eastAsia="等线"/>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等线"/>
          <w:lang w:eastAsia="zh-CN"/>
        </w:rPr>
        <w:t>5&gt;</w:t>
      </w:r>
      <w:r w:rsidRPr="00F537EB">
        <w:rPr>
          <w:rFonts w:eastAsia="等线"/>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additionalPmax</w:t>
      </w:r>
      <w:r w:rsidRPr="00F537EB">
        <w:rPr>
          <w:rFonts w:eastAsia="等线"/>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34" w:name="_Toc20425668"/>
      <w:bookmarkStart w:id="235" w:name="_Toc29321064"/>
      <w:bookmarkStart w:id="236" w:name="_Toc36756650"/>
      <w:bookmarkStart w:id="237" w:name="_Toc36836191"/>
      <w:bookmarkStart w:id="238" w:name="_Toc36843168"/>
      <w:bookmarkStart w:id="239" w:name="_Toc37067457"/>
      <w:r w:rsidRPr="00F537EB">
        <w:t>5.2.2.4.4</w:t>
      </w:r>
      <w:r w:rsidRPr="00F537EB">
        <w:tab/>
        <w:t xml:space="preserve">Actions upon reception of </w:t>
      </w:r>
      <w:r w:rsidRPr="00F537EB">
        <w:rPr>
          <w:i/>
        </w:rPr>
        <w:t>SIB3</w:t>
      </w:r>
      <w:bookmarkEnd w:id="234"/>
      <w:bookmarkEnd w:id="235"/>
      <w:bookmarkEnd w:id="236"/>
      <w:bookmarkEnd w:id="237"/>
      <w:bookmarkEnd w:id="238"/>
      <w:bookmarkEnd w:id="239"/>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40" w:name="_Toc20425669"/>
      <w:bookmarkStart w:id="241" w:name="_Toc29321065"/>
      <w:bookmarkStart w:id="242" w:name="_Toc36756651"/>
      <w:bookmarkStart w:id="243" w:name="_Toc36836192"/>
      <w:bookmarkStart w:id="244" w:name="_Toc36843169"/>
      <w:bookmarkStart w:id="245" w:name="_Toc37067458"/>
      <w:r w:rsidRPr="00F537EB">
        <w:t>5.2.2.4.5</w:t>
      </w:r>
      <w:r w:rsidRPr="00F537EB">
        <w:tab/>
        <w:t xml:space="preserve">Actions upon reception of </w:t>
      </w:r>
      <w:r w:rsidRPr="00F537EB">
        <w:rPr>
          <w:i/>
        </w:rPr>
        <w:t>SIB4</w:t>
      </w:r>
      <w:bookmarkEnd w:id="240"/>
      <w:bookmarkEnd w:id="241"/>
      <w:bookmarkEnd w:id="242"/>
      <w:bookmarkEnd w:id="243"/>
      <w:bookmarkEnd w:id="244"/>
      <w:bookmarkEnd w:id="245"/>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等线"/>
          <w:lang w:eastAsia="zh-CN"/>
        </w:rPr>
      </w:pPr>
      <w:r w:rsidRPr="00F537EB">
        <w:rPr>
          <w:rFonts w:eastAsia="等线"/>
          <w:lang w:eastAsia="zh-CN"/>
        </w:rPr>
        <w:t>5&gt;</w:t>
      </w:r>
      <w:r w:rsidRPr="00F537EB">
        <w:rPr>
          <w:rFonts w:eastAsia="等线"/>
          <w:lang w:eastAsia="zh-CN"/>
        </w:rPr>
        <w:tab/>
        <w:t xml:space="preserve">if </w:t>
      </w:r>
      <w:r w:rsidRPr="00F537EB">
        <w:rPr>
          <w:rFonts w:eastAsia="等线"/>
          <w:i/>
          <w:lang w:eastAsia="zh-CN"/>
        </w:rPr>
        <w:t>frequencyBandListSUL is present in SIB4</w:t>
      </w:r>
      <w:r w:rsidRPr="00F537EB">
        <w:rPr>
          <w:rFonts w:eastAsia="等线"/>
          <w:lang w:eastAsia="zh-CN"/>
        </w:rPr>
        <w:t xml:space="preserve"> and, for the frequency band selected in </w:t>
      </w:r>
      <w:r w:rsidRPr="00F537EB">
        <w:rPr>
          <w:rFonts w:eastAsia="等线"/>
          <w:i/>
          <w:lang w:eastAsia="zh-CN"/>
        </w:rPr>
        <w:t>frequencyBandListSUL</w:t>
      </w:r>
      <w:r w:rsidRPr="00F537EB">
        <w:rPr>
          <w:rFonts w:eastAsia="等线"/>
          <w:lang w:eastAsia="zh-CN"/>
        </w:rPr>
        <w:t xml:space="preserve">, the UE supports at least one </w:t>
      </w:r>
      <w:r w:rsidRPr="00F537EB">
        <w:rPr>
          <w:rFonts w:eastAsia="等线"/>
          <w:i/>
          <w:lang w:eastAsia="zh-CN"/>
        </w:rPr>
        <w:t>additionalSpectrumEmission</w:t>
      </w:r>
      <w:r w:rsidRPr="00F537EB">
        <w:rPr>
          <w:rFonts w:eastAsia="等线"/>
          <w:lang w:eastAsia="zh-CN"/>
        </w:rPr>
        <w:t xml:space="preserve"> in the </w:t>
      </w:r>
      <w:r w:rsidRPr="00F537EB">
        <w:rPr>
          <w:rFonts w:eastAsia="等线"/>
          <w:i/>
          <w:lang w:eastAsia="zh-CN"/>
        </w:rPr>
        <w:t>NR-NS-PmaxList</w:t>
      </w:r>
      <w:r w:rsidRPr="00F537EB">
        <w:rPr>
          <w:rFonts w:eastAsia="等线"/>
          <w:lang w:eastAsia="zh-CN"/>
        </w:rPr>
        <w:t xml:space="preserve"> within</w:t>
      </w:r>
      <w:r w:rsidRPr="00F537EB">
        <w:rPr>
          <w:rFonts w:eastAsia="等线"/>
          <w:i/>
          <w:lang w:eastAsia="zh-CN"/>
        </w:rPr>
        <w:t xml:space="preserve"> FrequencyBandListSUL</w:t>
      </w:r>
      <w:r w:rsidRPr="00F537EB">
        <w:rPr>
          <w:rFonts w:eastAsia="等线"/>
          <w:lang w:eastAsia="zh-CN"/>
        </w:rPr>
        <w:t>:</w:t>
      </w:r>
    </w:p>
    <w:p w14:paraId="5AD6CFBF"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apply the first listed </w:t>
      </w:r>
      <w:r w:rsidRPr="00F537EB">
        <w:rPr>
          <w:rFonts w:eastAsia="等线"/>
          <w:i/>
          <w:lang w:val="en-GB" w:eastAsia="zh-CN"/>
        </w:rPr>
        <w:t>additionalSpectrumEmission</w:t>
      </w:r>
      <w:r w:rsidRPr="00F537EB">
        <w:rPr>
          <w:rFonts w:eastAsia="等线"/>
          <w:lang w:val="en-GB" w:eastAsia="zh-CN"/>
        </w:rPr>
        <w:t xml:space="preserve"> which it supports among the values inlcuded in </w:t>
      </w:r>
      <w:r w:rsidRPr="00F537EB">
        <w:rPr>
          <w:rFonts w:eastAsia="等线"/>
          <w:i/>
          <w:lang w:val="en-GB" w:eastAsia="zh-CN"/>
        </w:rPr>
        <w:t>NR-NS-PmaxList</w:t>
      </w:r>
      <w:r w:rsidRPr="00F537EB">
        <w:rPr>
          <w:rFonts w:eastAsia="等线"/>
          <w:lang w:val="en-GB" w:eastAsia="zh-CN"/>
        </w:rPr>
        <w:t xml:space="preserve"> within </w:t>
      </w:r>
      <w:r w:rsidRPr="00F537EB">
        <w:rPr>
          <w:rFonts w:eastAsia="等线"/>
          <w:i/>
          <w:lang w:val="en-GB" w:eastAsia="zh-CN"/>
        </w:rPr>
        <w:t>frequencyBandListSUL</w:t>
      </w:r>
      <w:r w:rsidRPr="00F537EB">
        <w:rPr>
          <w:rFonts w:eastAsia="等线"/>
          <w:lang w:val="en-GB" w:eastAsia="zh-CN"/>
        </w:rPr>
        <w:t>;</w:t>
      </w:r>
    </w:p>
    <w:p w14:paraId="7DECC5EC"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if the </w:t>
      </w:r>
      <w:r w:rsidRPr="00F537EB">
        <w:rPr>
          <w:rFonts w:eastAsia="等线"/>
          <w:i/>
          <w:lang w:val="en-GB" w:eastAsia="zh-CN"/>
        </w:rPr>
        <w:t xml:space="preserve">additionalPmax </w:t>
      </w:r>
      <w:r w:rsidRPr="00F537EB">
        <w:rPr>
          <w:rFonts w:eastAsia="等线"/>
          <w:lang w:val="en-GB" w:eastAsia="zh-CN"/>
        </w:rPr>
        <w:t xml:space="preserve">is present in the same entry of the selected </w:t>
      </w:r>
      <w:r w:rsidRPr="00F537EB">
        <w:rPr>
          <w:rFonts w:eastAsia="等线"/>
          <w:i/>
          <w:lang w:val="en-GB" w:eastAsia="zh-CN"/>
        </w:rPr>
        <w:t>additionalSpectrumEmission</w:t>
      </w:r>
      <w:r w:rsidRPr="00F537EB">
        <w:rPr>
          <w:rFonts w:eastAsia="等线"/>
          <w:lang w:val="en-GB" w:eastAsia="zh-CN"/>
        </w:rPr>
        <w:t xml:space="preserve"> within </w:t>
      </w:r>
      <w:r w:rsidRPr="00F537EB">
        <w:rPr>
          <w:rFonts w:eastAsia="等线"/>
          <w:i/>
          <w:lang w:val="en-GB" w:eastAsia="zh-CN"/>
        </w:rPr>
        <w:t>NR-NS-PmaxList</w:t>
      </w:r>
      <w:r w:rsidRPr="00F537EB">
        <w:rPr>
          <w:rFonts w:eastAsia="等线"/>
          <w:lang w:val="en-GB" w:eastAsia="zh-CN"/>
        </w:rPr>
        <w:t>:</w:t>
      </w:r>
    </w:p>
    <w:p w14:paraId="7F71F261"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additionalPmax</w:t>
      </w:r>
      <w:r w:rsidRPr="00F537EB">
        <w:rPr>
          <w:rFonts w:eastAsia="等线"/>
          <w:lang w:val="en-GB" w:eastAsia="zh-CN"/>
        </w:rPr>
        <w:t>;</w:t>
      </w:r>
    </w:p>
    <w:p w14:paraId="516C78FC"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else:</w:t>
      </w:r>
    </w:p>
    <w:p w14:paraId="496A3E3A"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p-Max</w:t>
      </w:r>
      <w:r w:rsidRPr="00F537EB">
        <w:rPr>
          <w:rFonts w:eastAsia="等线"/>
          <w:lang w:val="en-GB" w:eastAsia="zh-CN"/>
        </w:rPr>
        <w:t>;</w:t>
      </w:r>
    </w:p>
    <w:p w14:paraId="0BE21961" w14:textId="77777777" w:rsidR="008B4612" w:rsidRPr="00F537EB" w:rsidRDefault="008B4612" w:rsidP="00485C98">
      <w:pPr>
        <w:pStyle w:val="B5"/>
        <w:rPr>
          <w:rFonts w:eastAsia="等线"/>
        </w:rPr>
      </w:pPr>
      <w:r w:rsidRPr="00F537EB">
        <w:rPr>
          <w:rFonts w:eastAsia="等线"/>
        </w:rPr>
        <w:t>5&gt;</w:t>
      </w:r>
      <w:r w:rsidRPr="00F537EB">
        <w:rPr>
          <w:rFonts w:eastAsia="等线"/>
        </w:rPr>
        <w:tab/>
        <w:t>else:</w:t>
      </w:r>
    </w:p>
    <w:p w14:paraId="462E9CD4" w14:textId="7BF45DB3" w:rsidR="002C5D28" w:rsidRPr="00F537EB" w:rsidRDefault="008B4612" w:rsidP="003C4E8D">
      <w:pPr>
        <w:pStyle w:val="B6"/>
        <w:rPr>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46" w:name="_Toc20425670"/>
      <w:bookmarkStart w:id="247" w:name="_Toc29321066"/>
      <w:bookmarkStart w:id="248" w:name="_Toc36756652"/>
      <w:bookmarkStart w:id="249" w:name="_Toc36836193"/>
      <w:bookmarkStart w:id="250" w:name="_Toc36843170"/>
      <w:bookmarkStart w:id="251" w:name="_Toc37067459"/>
      <w:r w:rsidRPr="00F537EB">
        <w:t>5.2.2.4.6</w:t>
      </w:r>
      <w:r w:rsidRPr="00F537EB">
        <w:tab/>
        <w:t xml:space="preserve">Actions upon reception of </w:t>
      </w:r>
      <w:r w:rsidRPr="00F537EB">
        <w:rPr>
          <w:i/>
        </w:rPr>
        <w:t>SIB5</w:t>
      </w:r>
      <w:bookmarkEnd w:id="246"/>
      <w:bookmarkEnd w:id="247"/>
      <w:bookmarkEnd w:id="248"/>
      <w:bookmarkEnd w:id="249"/>
      <w:bookmarkEnd w:id="250"/>
      <w:bookmarkEnd w:id="251"/>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52" w:name="_Toc20425671"/>
      <w:bookmarkStart w:id="253" w:name="_Toc29321067"/>
      <w:bookmarkStart w:id="254" w:name="_Toc36756653"/>
      <w:bookmarkStart w:id="255" w:name="_Toc36836194"/>
      <w:bookmarkStart w:id="256" w:name="_Toc36843171"/>
      <w:bookmarkStart w:id="257" w:name="_Toc37067460"/>
      <w:r w:rsidRPr="00F537EB">
        <w:t>5.2.2.4.7</w:t>
      </w:r>
      <w:r w:rsidRPr="00F537EB">
        <w:tab/>
        <w:t xml:space="preserve">Actions upon reception of </w:t>
      </w:r>
      <w:r w:rsidRPr="00F537EB">
        <w:rPr>
          <w:i/>
        </w:rPr>
        <w:t>SIB6</w:t>
      </w:r>
      <w:bookmarkEnd w:id="252"/>
      <w:bookmarkEnd w:id="253"/>
      <w:bookmarkEnd w:id="254"/>
      <w:bookmarkEnd w:id="255"/>
      <w:bookmarkEnd w:id="256"/>
      <w:bookmarkEnd w:id="257"/>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58" w:name="_Toc20425672"/>
      <w:bookmarkStart w:id="259" w:name="_Toc29321068"/>
      <w:bookmarkStart w:id="260" w:name="_Toc36756654"/>
      <w:bookmarkStart w:id="261" w:name="_Toc36836195"/>
      <w:bookmarkStart w:id="262" w:name="_Toc36843172"/>
      <w:bookmarkStart w:id="263" w:name="_Toc37067461"/>
      <w:r w:rsidRPr="00F537EB">
        <w:t>5.2.2.4.8</w:t>
      </w:r>
      <w:r w:rsidRPr="00F537EB">
        <w:tab/>
        <w:t xml:space="preserve">Actions upon reception of </w:t>
      </w:r>
      <w:r w:rsidRPr="00F537EB">
        <w:rPr>
          <w:i/>
        </w:rPr>
        <w:t>SIB7</w:t>
      </w:r>
      <w:bookmarkEnd w:id="258"/>
      <w:bookmarkEnd w:id="259"/>
      <w:bookmarkEnd w:id="260"/>
      <w:bookmarkEnd w:id="261"/>
      <w:bookmarkEnd w:id="262"/>
      <w:bookmarkEnd w:id="263"/>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64" w:name="_Toc20425673"/>
      <w:bookmarkStart w:id="265" w:name="_Toc29321069"/>
      <w:bookmarkStart w:id="266" w:name="_Toc36756655"/>
      <w:bookmarkStart w:id="267" w:name="_Toc36836196"/>
      <w:bookmarkStart w:id="268" w:name="_Toc36843173"/>
      <w:bookmarkStart w:id="269" w:name="_Toc37067462"/>
      <w:r w:rsidRPr="00F537EB">
        <w:t>5.2.2.4.9</w:t>
      </w:r>
      <w:r w:rsidRPr="00F537EB">
        <w:tab/>
        <w:t xml:space="preserve">Actions upon reception of </w:t>
      </w:r>
      <w:r w:rsidRPr="00F537EB">
        <w:rPr>
          <w:i/>
        </w:rPr>
        <w:t>SIB8</w:t>
      </w:r>
      <w:bookmarkEnd w:id="264"/>
      <w:bookmarkEnd w:id="265"/>
      <w:bookmarkEnd w:id="266"/>
      <w:bookmarkEnd w:id="267"/>
      <w:bookmarkEnd w:id="268"/>
      <w:bookmarkEnd w:id="269"/>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70" w:name="_Toc20425674"/>
      <w:bookmarkStart w:id="271" w:name="_Toc29321070"/>
      <w:bookmarkStart w:id="272" w:name="_Toc36756656"/>
      <w:bookmarkStart w:id="273" w:name="_Toc36836197"/>
      <w:bookmarkStart w:id="274" w:name="_Toc36843174"/>
      <w:bookmarkStart w:id="275" w:name="_Toc37067463"/>
      <w:r w:rsidRPr="00F537EB">
        <w:t>5.2.2.4.10</w:t>
      </w:r>
      <w:r w:rsidRPr="00F537EB">
        <w:tab/>
        <w:t xml:space="preserve">Actions upon reception of </w:t>
      </w:r>
      <w:r w:rsidRPr="00F537EB">
        <w:rPr>
          <w:i/>
        </w:rPr>
        <w:t>SIB9</w:t>
      </w:r>
      <w:bookmarkEnd w:id="270"/>
      <w:bookmarkEnd w:id="271"/>
      <w:bookmarkEnd w:id="272"/>
      <w:bookmarkEnd w:id="273"/>
      <w:bookmarkEnd w:id="274"/>
      <w:bookmarkEnd w:id="275"/>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76" w:name="_Toc36756657"/>
      <w:bookmarkStart w:id="277" w:name="_Toc36836198"/>
      <w:bookmarkStart w:id="278" w:name="_Toc36843175"/>
      <w:bookmarkStart w:id="279" w:name="_Toc37067464"/>
      <w:bookmarkStart w:id="280" w:name="_Toc20425675"/>
      <w:bookmarkStart w:id="281" w:name="_Toc29321071"/>
      <w:r w:rsidRPr="00F537EB">
        <w:t>5.2.2.4.11</w:t>
      </w:r>
      <w:r w:rsidRPr="00F537EB">
        <w:tab/>
        <w:t xml:space="preserve">Actions upon reception of </w:t>
      </w:r>
      <w:r w:rsidRPr="00F537EB">
        <w:rPr>
          <w:i/>
        </w:rPr>
        <w:t>SIB</w:t>
      </w:r>
      <w:r w:rsidR="006529E5" w:rsidRPr="00F537EB">
        <w:rPr>
          <w:i/>
        </w:rPr>
        <w:t>10</w:t>
      </w:r>
      <w:bookmarkEnd w:id="276"/>
      <w:bookmarkEnd w:id="277"/>
      <w:bookmarkEnd w:id="278"/>
      <w:bookmarkEnd w:id="279"/>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82" w:name="_Toc12717967"/>
      <w:bookmarkStart w:id="283" w:name="_Toc36756658"/>
      <w:bookmarkStart w:id="284" w:name="_Toc36836199"/>
      <w:bookmarkStart w:id="285" w:name="_Toc36843176"/>
      <w:bookmarkStart w:id="286" w:name="_Toc37067465"/>
      <w:r w:rsidRPr="00F537EB">
        <w:t>5.2.2.4.12</w:t>
      </w:r>
      <w:r w:rsidRPr="00F537EB">
        <w:tab/>
        <w:t xml:space="preserve">Actions upon reception of </w:t>
      </w:r>
      <w:r w:rsidRPr="00F537EB">
        <w:rPr>
          <w:i/>
        </w:rPr>
        <w:t>SIB</w:t>
      </w:r>
      <w:bookmarkEnd w:id="282"/>
      <w:r w:rsidRPr="00F537EB">
        <w:rPr>
          <w:i/>
        </w:rPr>
        <w:t>11</w:t>
      </w:r>
      <w:bookmarkEnd w:id="283"/>
      <w:bookmarkEnd w:id="284"/>
      <w:bookmarkEnd w:id="285"/>
      <w:bookmarkEnd w:id="286"/>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87" w:name="_Toc36756659"/>
      <w:bookmarkStart w:id="288" w:name="_Toc36836200"/>
      <w:bookmarkStart w:id="289" w:name="_Toc36843177"/>
      <w:bookmarkStart w:id="290" w:name="_Toc37067466"/>
      <w:r w:rsidRPr="00F537EB">
        <w:t>5.2.2.4.13</w:t>
      </w:r>
      <w:r w:rsidRPr="00F537EB">
        <w:tab/>
        <w:t xml:space="preserve">Actions upon reception of </w:t>
      </w:r>
      <w:r w:rsidR="005A0446" w:rsidRPr="00F537EB">
        <w:rPr>
          <w:i/>
        </w:rPr>
        <w:t>SIB12</w:t>
      </w:r>
      <w:bookmarkEnd w:id="287"/>
      <w:bookmarkEnd w:id="288"/>
      <w:bookmarkEnd w:id="289"/>
      <w:bookmarkEnd w:id="290"/>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291"/>
      <w:commentRangeEnd w:id="291"/>
      <w:r w:rsidR="0037346D">
        <w:rPr>
          <w:rStyle w:val="CommentReference"/>
          <w:rFonts w:eastAsiaTheme="minorEastAsia"/>
          <w:lang w:eastAsia="en-US"/>
        </w:rPr>
        <w:commentReference w:id="291"/>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commentRangeStart w:id="292"/>
      <w:r w:rsidRPr="00F537EB">
        <w:rPr>
          <w:rFonts w:eastAsia="MS Mincho"/>
        </w:rPr>
        <w:t>sidelink</w:t>
      </w:r>
      <w:commentRangeEnd w:id="292"/>
      <w:r w:rsidR="002717B0">
        <w:rPr>
          <w:rStyle w:val="CommentReference"/>
          <w:rFonts w:eastAsia="宋体"/>
          <w:lang w:eastAsia="en-US"/>
        </w:rPr>
        <w:commentReference w:id="292"/>
      </w:r>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93" w:name="_Toc36756660"/>
      <w:bookmarkStart w:id="294" w:name="_Toc36836201"/>
      <w:bookmarkStart w:id="295" w:name="_Toc36843178"/>
      <w:bookmarkStart w:id="296" w:name="_Toc37067467"/>
      <w:r w:rsidRPr="00F537EB">
        <w:t>5.2.2.4.14</w:t>
      </w:r>
      <w:r w:rsidRPr="00F537EB">
        <w:tab/>
        <w:t xml:space="preserve">Actions upon reception of </w:t>
      </w:r>
      <w:r w:rsidR="005A0446" w:rsidRPr="00F537EB">
        <w:rPr>
          <w:i/>
        </w:rPr>
        <w:t>SIB13</w:t>
      </w:r>
      <w:bookmarkEnd w:id="293"/>
      <w:bookmarkEnd w:id="294"/>
      <w:bookmarkEnd w:id="295"/>
      <w:bookmarkEnd w:id="296"/>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97" w:name="_Toc36756661"/>
      <w:bookmarkStart w:id="298" w:name="_Toc36836202"/>
      <w:bookmarkStart w:id="299" w:name="_Toc36843179"/>
      <w:bookmarkStart w:id="300" w:name="_Toc37067468"/>
      <w:r w:rsidRPr="00F537EB">
        <w:t>5.2.2.4.15</w:t>
      </w:r>
      <w:r w:rsidRPr="00F537EB">
        <w:tab/>
        <w:t xml:space="preserve">Actions upon reception of </w:t>
      </w:r>
      <w:r w:rsidR="005A0446" w:rsidRPr="00F537EB">
        <w:rPr>
          <w:i/>
        </w:rPr>
        <w:t>SIB14</w:t>
      </w:r>
      <w:bookmarkEnd w:id="297"/>
      <w:bookmarkEnd w:id="298"/>
      <w:bookmarkEnd w:id="299"/>
      <w:bookmarkEnd w:id="300"/>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01" w:name="_Toc36756662"/>
      <w:bookmarkStart w:id="302" w:name="_Toc36836203"/>
      <w:bookmarkStart w:id="303" w:name="_Toc36843180"/>
      <w:bookmarkStart w:id="304" w:name="_Toc37067469"/>
      <w:r w:rsidRPr="00F537EB">
        <w:t>5.2.2.4.16</w:t>
      </w:r>
      <w:r w:rsidRPr="00F537EB">
        <w:tab/>
        <w:t xml:space="preserve">Actions upon reception of </w:t>
      </w:r>
      <w:r w:rsidRPr="00F537EB">
        <w:rPr>
          <w:i/>
        </w:rPr>
        <w:t>SIBpos</w:t>
      </w:r>
      <w:bookmarkEnd w:id="301"/>
      <w:bookmarkEnd w:id="302"/>
      <w:bookmarkEnd w:id="303"/>
      <w:bookmarkEnd w:id="304"/>
    </w:p>
    <w:p w14:paraId="0B3B0D8F" w14:textId="548B5FA7" w:rsidR="0080556F" w:rsidRPr="00F537EB" w:rsidRDefault="0080556F" w:rsidP="0080556F">
      <w:r w:rsidRPr="00F537EB">
        <w:t xml:space="preserve">No UE requirements related to the contents of the </w:t>
      </w:r>
      <w:bookmarkStart w:id="305" w:name="_Hlk23937506"/>
      <w:r w:rsidRPr="00F537EB">
        <w:rPr>
          <w:i/>
        </w:rPr>
        <w:t>SIBpos</w:t>
      </w:r>
      <w:bookmarkEnd w:id="305"/>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06" w:name="_Toc36756663"/>
      <w:bookmarkStart w:id="307" w:name="_Toc36836204"/>
      <w:bookmarkStart w:id="308" w:name="_Toc36843181"/>
      <w:bookmarkStart w:id="309" w:name="_Toc37067470"/>
      <w:r w:rsidRPr="00F537EB">
        <w:rPr>
          <w:rFonts w:eastAsia="MS Mincho"/>
        </w:rPr>
        <w:t>5.2.2.5</w:t>
      </w:r>
      <w:r w:rsidRPr="00F537EB">
        <w:rPr>
          <w:rFonts w:eastAsia="MS Mincho"/>
        </w:rPr>
        <w:tab/>
        <w:t>Essential system information missing</w:t>
      </w:r>
      <w:bookmarkEnd w:id="280"/>
      <w:bookmarkEnd w:id="281"/>
      <w:bookmarkEnd w:id="306"/>
      <w:bookmarkEnd w:id="307"/>
      <w:bookmarkEnd w:id="308"/>
      <w:bookmarkEnd w:id="309"/>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10" w:name="_Toc20425676"/>
      <w:bookmarkStart w:id="311" w:name="_Toc29321072"/>
      <w:bookmarkStart w:id="312" w:name="_Toc36756664"/>
      <w:bookmarkStart w:id="313" w:name="_Toc36836205"/>
      <w:bookmarkStart w:id="314" w:name="_Toc36843182"/>
      <w:bookmarkStart w:id="315" w:name="_Toc37067471"/>
      <w:r w:rsidRPr="00F537EB">
        <w:rPr>
          <w:rFonts w:eastAsia="MS Mincho"/>
        </w:rPr>
        <w:t>5.3</w:t>
      </w:r>
      <w:r w:rsidRPr="00F537EB">
        <w:rPr>
          <w:rFonts w:eastAsia="MS Mincho"/>
        </w:rPr>
        <w:tab/>
        <w:t>Connection control</w:t>
      </w:r>
      <w:bookmarkEnd w:id="310"/>
      <w:bookmarkEnd w:id="311"/>
      <w:bookmarkEnd w:id="312"/>
      <w:bookmarkEnd w:id="313"/>
      <w:bookmarkEnd w:id="314"/>
      <w:bookmarkEnd w:id="315"/>
    </w:p>
    <w:p w14:paraId="5A417CB8" w14:textId="77777777" w:rsidR="002C5D28" w:rsidRPr="00F537EB" w:rsidRDefault="002C5D28" w:rsidP="002C5D28">
      <w:pPr>
        <w:pStyle w:val="Heading3"/>
        <w:rPr>
          <w:rFonts w:eastAsia="MS Mincho"/>
        </w:rPr>
      </w:pPr>
      <w:bookmarkStart w:id="316" w:name="_Toc20425677"/>
      <w:bookmarkStart w:id="317" w:name="_Toc29321073"/>
      <w:bookmarkStart w:id="318" w:name="_Toc36756665"/>
      <w:bookmarkStart w:id="319" w:name="_Toc36836206"/>
      <w:bookmarkStart w:id="320" w:name="_Toc36843183"/>
      <w:bookmarkStart w:id="321" w:name="_Toc37067472"/>
      <w:r w:rsidRPr="00F537EB">
        <w:rPr>
          <w:rFonts w:eastAsia="MS Mincho"/>
        </w:rPr>
        <w:t>5.3.1</w:t>
      </w:r>
      <w:r w:rsidRPr="00F537EB">
        <w:rPr>
          <w:rFonts w:eastAsia="MS Mincho"/>
        </w:rPr>
        <w:tab/>
        <w:t>Introduction</w:t>
      </w:r>
      <w:bookmarkEnd w:id="316"/>
      <w:bookmarkEnd w:id="317"/>
      <w:bookmarkEnd w:id="318"/>
      <w:bookmarkEnd w:id="319"/>
      <w:bookmarkEnd w:id="320"/>
      <w:bookmarkEnd w:id="321"/>
    </w:p>
    <w:p w14:paraId="1D5A8AE5" w14:textId="77777777" w:rsidR="002C5D28" w:rsidRPr="00F537EB" w:rsidRDefault="002C5D28" w:rsidP="002C5D28">
      <w:pPr>
        <w:pStyle w:val="Heading4"/>
      </w:pPr>
      <w:bookmarkStart w:id="322" w:name="_Toc20425678"/>
      <w:bookmarkStart w:id="323" w:name="_Toc29321074"/>
      <w:bookmarkStart w:id="324" w:name="_Toc36756666"/>
      <w:bookmarkStart w:id="325" w:name="_Toc36836207"/>
      <w:bookmarkStart w:id="326" w:name="_Toc36843184"/>
      <w:bookmarkStart w:id="327" w:name="_Toc37067473"/>
      <w:r w:rsidRPr="00F537EB">
        <w:t>5.3.1.1</w:t>
      </w:r>
      <w:r w:rsidRPr="00F537EB">
        <w:tab/>
        <w:t>RRC connection control</w:t>
      </w:r>
      <w:bookmarkEnd w:id="322"/>
      <w:bookmarkEnd w:id="323"/>
      <w:bookmarkEnd w:id="324"/>
      <w:bookmarkEnd w:id="325"/>
      <w:bookmarkEnd w:id="326"/>
      <w:bookmarkEnd w:id="327"/>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w:t>
      </w:r>
      <w:commentRangeStart w:id="328"/>
      <w:r w:rsidRPr="00F537EB">
        <w:t>DRBs</w:t>
      </w:r>
      <w:commentRangeEnd w:id="328"/>
      <w:r w:rsidR="00F33336">
        <w:rPr>
          <w:rStyle w:val="CommentReference"/>
          <w:rFonts w:eastAsia="宋体"/>
          <w:lang w:eastAsia="en-US"/>
        </w:rPr>
        <w:commentReference w:id="328"/>
      </w:r>
      <w:r w:rsidRPr="00F537EB">
        <w:t xml:space="preserve">,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宋体"/>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等线"/>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29" w:name="_Toc20425679"/>
      <w:bookmarkStart w:id="330"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31" w:name="_Toc36756667"/>
      <w:bookmarkStart w:id="332" w:name="_Toc36836208"/>
      <w:bookmarkStart w:id="333" w:name="_Toc36843185"/>
      <w:bookmarkStart w:id="334" w:name="_Toc37067474"/>
      <w:r w:rsidRPr="00F537EB">
        <w:t>5.3.1.2</w:t>
      </w:r>
      <w:r w:rsidRPr="00F537EB">
        <w:tab/>
      </w:r>
      <w:r w:rsidR="00812ED0" w:rsidRPr="00F537EB">
        <w:t xml:space="preserve">AS </w:t>
      </w:r>
      <w:r w:rsidRPr="00F537EB">
        <w:t>Security</w:t>
      </w:r>
      <w:bookmarkEnd w:id="329"/>
      <w:bookmarkEnd w:id="330"/>
      <w:bookmarkEnd w:id="331"/>
      <w:bookmarkEnd w:id="332"/>
      <w:bookmarkEnd w:id="333"/>
      <w:bookmarkEnd w:id="334"/>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35"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35"/>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36"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37" w:name="_Toc20425680"/>
      <w:bookmarkStart w:id="338" w:name="_Toc29321076"/>
      <w:bookmarkStart w:id="339" w:name="_Toc36756668"/>
      <w:bookmarkStart w:id="340" w:name="_Toc36836209"/>
      <w:bookmarkStart w:id="341" w:name="_Toc36843186"/>
      <w:bookmarkStart w:id="342" w:name="_Toc37067475"/>
      <w:bookmarkEnd w:id="336"/>
      <w:r w:rsidRPr="00F537EB">
        <w:rPr>
          <w:rFonts w:eastAsia="MS Mincho"/>
        </w:rPr>
        <w:t>5.3.2</w:t>
      </w:r>
      <w:r w:rsidRPr="00F537EB">
        <w:rPr>
          <w:rFonts w:eastAsia="MS Mincho"/>
        </w:rPr>
        <w:tab/>
        <w:t>Paging</w:t>
      </w:r>
      <w:bookmarkEnd w:id="337"/>
      <w:bookmarkEnd w:id="338"/>
      <w:bookmarkEnd w:id="339"/>
      <w:bookmarkEnd w:id="340"/>
      <w:bookmarkEnd w:id="341"/>
      <w:bookmarkEnd w:id="342"/>
    </w:p>
    <w:p w14:paraId="08FC3CB6" w14:textId="77777777" w:rsidR="002C5D28" w:rsidRPr="00F537EB" w:rsidRDefault="002C5D28" w:rsidP="002C5D28">
      <w:pPr>
        <w:pStyle w:val="Heading4"/>
      </w:pPr>
      <w:bookmarkStart w:id="343" w:name="_Toc20425681"/>
      <w:bookmarkStart w:id="344" w:name="_Toc29321077"/>
      <w:bookmarkStart w:id="345" w:name="_Toc36756669"/>
      <w:bookmarkStart w:id="346" w:name="_Toc36836210"/>
      <w:bookmarkStart w:id="347" w:name="_Toc36843187"/>
      <w:bookmarkStart w:id="348" w:name="_Toc37067476"/>
      <w:r w:rsidRPr="00F537EB">
        <w:t>5.3.2.1</w:t>
      </w:r>
      <w:r w:rsidRPr="00F537EB">
        <w:tab/>
        <w:t>General</w:t>
      </w:r>
      <w:bookmarkEnd w:id="343"/>
      <w:bookmarkEnd w:id="344"/>
      <w:bookmarkEnd w:id="345"/>
      <w:bookmarkEnd w:id="346"/>
      <w:bookmarkEnd w:id="347"/>
      <w:bookmarkEnd w:id="348"/>
    </w:p>
    <w:p w14:paraId="4FB1D39B" w14:textId="77777777" w:rsidR="002C5D28" w:rsidRPr="00F537EB" w:rsidRDefault="002C5D28" w:rsidP="002C5D28">
      <w:pPr>
        <w:pStyle w:val="TH"/>
      </w:pPr>
      <w:r w:rsidRPr="00F537EB">
        <w:rPr>
          <w:noProof/>
        </w:rPr>
        <w:object w:dxaOrig="2385" w:dyaOrig="1560" w14:anchorId="100F964F">
          <v:shape id="_x0000_i1028" type="#_x0000_t75" style="width:116.95pt;height:80.05pt" o:ole="">
            <v:imagedata r:id="rId19" o:title=""/>
          </v:shape>
          <o:OLEObject Type="Embed" ProgID="Mscgen.Chart" ShapeID="_x0000_i1028" DrawAspect="Content" ObjectID="_1648202130" r:id="rId20"/>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49" w:name="_Toc20425682"/>
      <w:bookmarkStart w:id="350" w:name="_Toc29321078"/>
      <w:bookmarkStart w:id="351" w:name="_Toc36756670"/>
      <w:bookmarkStart w:id="352" w:name="_Toc36836211"/>
      <w:bookmarkStart w:id="353" w:name="_Toc36843188"/>
      <w:bookmarkStart w:id="354" w:name="_Toc37067477"/>
      <w:r w:rsidRPr="00F537EB">
        <w:t>5.3.2.2</w:t>
      </w:r>
      <w:r w:rsidRPr="00F537EB">
        <w:tab/>
        <w:t>Initiation</w:t>
      </w:r>
      <w:bookmarkEnd w:id="349"/>
      <w:bookmarkEnd w:id="350"/>
      <w:bookmarkEnd w:id="351"/>
      <w:bookmarkEnd w:id="352"/>
      <w:bookmarkEnd w:id="353"/>
      <w:bookmarkEnd w:id="354"/>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55" w:name="_Toc20425683"/>
      <w:bookmarkStart w:id="356" w:name="_Toc29321079"/>
      <w:bookmarkStart w:id="357" w:name="_Toc36756671"/>
      <w:bookmarkStart w:id="358" w:name="_Toc36836212"/>
      <w:bookmarkStart w:id="359" w:name="_Toc36843189"/>
      <w:bookmarkStart w:id="360"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55"/>
      <w:bookmarkEnd w:id="356"/>
      <w:bookmarkEnd w:id="357"/>
      <w:bookmarkEnd w:id="358"/>
      <w:bookmarkEnd w:id="359"/>
      <w:bookmarkEnd w:id="360"/>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61" w:name="_Toc20425684"/>
      <w:bookmarkStart w:id="362" w:name="_Toc29321080"/>
      <w:bookmarkStart w:id="363" w:name="_Toc36756672"/>
      <w:bookmarkStart w:id="364" w:name="_Toc36836213"/>
      <w:bookmarkStart w:id="365" w:name="_Toc36843190"/>
      <w:bookmarkStart w:id="366" w:name="_Toc37067479"/>
      <w:r w:rsidRPr="00F537EB">
        <w:rPr>
          <w:rFonts w:eastAsia="MS Mincho"/>
        </w:rPr>
        <w:t>5.3.3</w:t>
      </w:r>
      <w:r w:rsidRPr="00F537EB">
        <w:rPr>
          <w:rFonts w:eastAsia="MS Mincho"/>
        </w:rPr>
        <w:tab/>
        <w:t>RRC connection establishment</w:t>
      </w:r>
      <w:bookmarkEnd w:id="361"/>
      <w:bookmarkEnd w:id="362"/>
      <w:bookmarkEnd w:id="363"/>
      <w:bookmarkEnd w:id="364"/>
      <w:bookmarkEnd w:id="365"/>
      <w:bookmarkEnd w:id="366"/>
    </w:p>
    <w:p w14:paraId="501AE938" w14:textId="77777777" w:rsidR="002C5D28" w:rsidRPr="00F537EB" w:rsidRDefault="002C5D28" w:rsidP="002C5D28">
      <w:pPr>
        <w:pStyle w:val="Heading4"/>
      </w:pPr>
      <w:bookmarkStart w:id="367" w:name="_Toc20425685"/>
      <w:bookmarkStart w:id="368" w:name="_Toc29321081"/>
      <w:bookmarkStart w:id="369" w:name="_Toc36756673"/>
      <w:bookmarkStart w:id="370" w:name="_Toc36836214"/>
      <w:bookmarkStart w:id="371" w:name="_Toc36843191"/>
      <w:bookmarkStart w:id="372" w:name="_Toc37067480"/>
      <w:r w:rsidRPr="00F537EB">
        <w:t>5.3.3.1</w:t>
      </w:r>
      <w:r w:rsidRPr="00F537EB">
        <w:tab/>
        <w:t>General</w:t>
      </w:r>
      <w:bookmarkEnd w:id="367"/>
      <w:bookmarkEnd w:id="368"/>
      <w:bookmarkEnd w:id="369"/>
      <w:bookmarkEnd w:id="370"/>
      <w:bookmarkEnd w:id="371"/>
      <w:bookmarkEnd w:id="372"/>
    </w:p>
    <w:p w14:paraId="3371FB63" w14:textId="77777777" w:rsidR="002C5D28" w:rsidRPr="00F537EB" w:rsidRDefault="002C5D28" w:rsidP="002C5D28">
      <w:pPr>
        <w:pStyle w:val="TH"/>
      </w:pPr>
      <w:r w:rsidRPr="00F537EB">
        <w:rPr>
          <w:noProof/>
        </w:rPr>
        <w:object w:dxaOrig="3480" w:dyaOrig="2565" w14:anchorId="41061789">
          <v:shape id="_x0000_i1029" type="#_x0000_t75" style="width:178pt;height:130.75pt" o:ole="">
            <v:imagedata r:id="rId21" o:title=""/>
          </v:shape>
          <o:OLEObject Type="Embed" ProgID="Mscgen.Chart" ShapeID="_x0000_i1029" DrawAspect="Content" ObjectID="_1648202131" r:id="rId22"/>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4pt;height:106pt" o:ole="">
            <v:imagedata r:id="rId23" o:title=""/>
          </v:shape>
          <o:OLEObject Type="Embed" ProgID="Mscgen.Chart" ShapeID="_x0000_i1030" DrawAspect="Content" ObjectID="_1648202132" r:id="rId24"/>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73" w:name="_Toc36756674"/>
      <w:bookmarkStart w:id="374" w:name="_Toc36836215"/>
      <w:bookmarkStart w:id="375" w:name="_Toc36843192"/>
      <w:bookmarkStart w:id="376" w:name="_Toc37067481"/>
      <w:bookmarkStart w:id="377" w:name="_Toc20425686"/>
      <w:bookmarkStart w:id="378" w:name="_Toc29321082"/>
      <w:r w:rsidRPr="00F537EB">
        <w:t>5.3.3.1a</w:t>
      </w:r>
      <w:r w:rsidRPr="00F537EB">
        <w:tab/>
        <w:t>Conditions for establishing RRC Connection for NR sidelink communication</w:t>
      </w:r>
      <w:bookmarkEnd w:id="373"/>
      <w:bookmarkEnd w:id="374"/>
      <w:bookmarkEnd w:id="375"/>
      <w:bookmarkEnd w:id="376"/>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79" w:name="_Toc36756675"/>
      <w:bookmarkStart w:id="380" w:name="_Toc36836216"/>
      <w:bookmarkStart w:id="381" w:name="_Toc36843193"/>
      <w:bookmarkStart w:id="382" w:name="_Toc37067482"/>
      <w:r w:rsidRPr="00F537EB">
        <w:t>5.3.3.2</w:t>
      </w:r>
      <w:r w:rsidRPr="00F537EB">
        <w:tab/>
        <w:t>Initiation</w:t>
      </w:r>
      <w:bookmarkEnd w:id="377"/>
      <w:bookmarkEnd w:id="378"/>
      <w:bookmarkEnd w:id="379"/>
      <w:bookmarkEnd w:id="380"/>
      <w:bookmarkEnd w:id="381"/>
      <w:bookmarkEnd w:id="382"/>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83" w:name="_Toc20425687"/>
      <w:bookmarkStart w:id="384" w:name="_Toc29321083"/>
      <w:bookmarkStart w:id="385" w:name="_Toc36756676"/>
      <w:bookmarkStart w:id="386" w:name="_Toc36836217"/>
      <w:bookmarkStart w:id="387" w:name="_Toc36843194"/>
      <w:bookmarkStart w:id="388" w:name="_Toc37067483"/>
      <w:r w:rsidRPr="00F537EB">
        <w:t>5.3.3.3</w:t>
      </w:r>
      <w:r w:rsidRPr="00F537EB">
        <w:tab/>
        <w:t xml:space="preserve">Actions related to transmission of </w:t>
      </w:r>
      <w:r w:rsidRPr="00F537EB">
        <w:rPr>
          <w:i/>
        </w:rPr>
        <w:t xml:space="preserve">RRCSetupRequest </w:t>
      </w:r>
      <w:r w:rsidRPr="00F537EB">
        <w:t>message</w:t>
      </w:r>
      <w:bookmarkEnd w:id="383"/>
      <w:bookmarkEnd w:id="384"/>
      <w:bookmarkEnd w:id="385"/>
      <w:bookmarkEnd w:id="386"/>
      <w:bookmarkEnd w:id="387"/>
      <w:bookmarkEnd w:id="388"/>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89" w:name="_Toc20425688"/>
      <w:bookmarkStart w:id="390" w:name="_Toc29321084"/>
      <w:bookmarkStart w:id="391" w:name="_Toc36756677"/>
      <w:bookmarkStart w:id="392" w:name="_Toc36836218"/>
      <w:bookmarkStart w:id="393" w:name="_Toc36843195"/>
      <w:bookmarkStart w:id="394" w:name="_Toc37067484"/>
      <w:r w:rsidRPr="00F537EB">
        <w:t>5.3.3.4</w:t>
      </w:r>
      <w:r w:rsidRPr="00F537EB">
        <w:tab/>
        <w:t xml:space="preserve">Reception of the </w:t>
      </w:r>
      <w:r w:rsidRPr="00F537EB">
        <w:rPr>
          <w:i/>
        </w:rPr>
        <w:t>RRCSetup</w:t>
      </w:r>
      <w:r w:rsidRPr="00F537EB">
        <w:t xml:space="preserve"> by the UE</w:t>
      </w:r>
      <w:bookmarkEnd w:id="389"/>
      <w:bookmarkEnd w:id="390"/>
      <w:bookmarkEnd w:id="391"/>
      <w:bookmarkEnd w:id="392"/>
      <w:bookmarkEnd w:id="393"/>
      <w:bookmarkEnd w:id="394"/>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等线"/>
        </w:rPr>
      </w:pPr>
      <w:r w:rsidRPr="00F537EB">
        <w:rPr>
          <w:rFonts w:eastAsia="等线"/>
        </w:rPr>
        <w:t>3&gt;</w:t>
      </w:r>
      <w:r w:rsidRPr="00F537EB">
        <w:rPr>
          <w:rFonts w:eastAsia="等线"/>
        </w:rPr>
        <w:tab/>
        <w:t>perform the actions as specified in 5.7.</w:t>
      </w:r>
      <w:r w:rsidR="000368E6" w:rsidRPr="00F537EB">
        <w:rPr>
          <w:rFonts w:eastAsia="等线"/>
        </w:rPr>
        <w:t>8</w:t>
      </w:r>
      <w:r w:rsidRPr="00F537EB">
        <w:rPr>
          <w:rFonts w:eastAsia="等线"/>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commentRangeStart w:id="395"/>
      <w:r w:rsidRPr="00F537EB">
        <w:t>2&gt;</w:t>
      </w:r>
      <w:r w:rsidRPr="00F537EB">
        <w:tab/>
        <w:t>if upper layers selected a PLMN or an SNPN (TS 24.501 [23]):</w:t>
      </w:r>
      <w:commentRangeEnd w:id="395"/>
      <w:r w:rsidR="00EC6564">
        <w:rPr>
          <w:rStyle w:val="CommentReference"/>
          <w:rFonts w:eastAsia="宋体"/>
          <w:lang w:eastAsia="en-US"/>
        </w:rPr>
        <w:commentReference w:id="395"/>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w:t>
      </w:r>
      <w:commentRangeStart w:id="396"/>
      <w:r w:rsidR="002C5D28" w:rsidRPr="00F537EB">
        <w:t xml:space="preserve">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commentRangeEnd w:id="396"/>
      <w:r w:rsidR="00EC6564">
        <w:rPr>
          <w:rStyle w:val="CommentReference"/>
          <w:rFonts w:eastAsia="宋体"/>
          <w:lang w:eastAsia="en-US"/>
        </w:rPr>
        <w:commentReference w:id="396"/>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宋体"/>
        </w:rPr>
      </w:pPr>
      <w:r w:rsidRPr="00F537EB">
        <w:t>2&gt;</w:t>
      </w:r>
      <w:r w:rsidRPr="00F537EB">
        <w:tab/>
        <w:t xml:space="preserve">if the SIB1 contains </w:t>
      </w:r>
      <w:r w:rsidRPr="00F537EB">
        <w:rPr>
          <w:i/>
        </w:rPr>
        <w:t>idleModeMeasurements</w:t>
      </w:r>
      <w:r w:rsidRPr="00F537EB">
        <w:t xml:space="preserve"> and the </w:t>
      </w:r>
      <w:r w:rsidRPr="00F537EB">
        <w:rPr>
          <w:rFonts w:eastAsia="宋体"/>
        </w:rPr>
        <w:t xml:space="preserve">UE has idle/inactive measurement information concerning cells other than the PCell available in </w:t>
      </w:r>
      <w:r w:rsidRPr="00F537EB">
        <w:rPr>
          <w:rFonts w:eastAsia="宋体"/>
          <w:i/>
        </w:rPr>
        <w:t>Var</w:t>
      </w:r>
      <w:r w:rsidRPr="00F537EB">
        <w:rPr>
          <w:rFonts w:eastAsia="宋体"/>
          <w:i/>
          <w:noProof/>
        </w:rPr>
        <w:t>MeasIdleReport</w:t>
      </w:r>
      <w:r w:rsidRPr="00F537EB">
        <w:rPr>
          <w:rFonts w:eastAsia="宋体"/>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RRCSetupComplete</w:t>
      </w:r>
      <w:r w:rsidRPr="00F537EB">
        <w:t xml:space="preserve"> </w:t>
      </w:r>
      <w:commentRangeStart w:id="397"/>
      <w:r w:rsidRPr="00F537EB">
        <w:t>message</w:t>
      </w:r>
      <w:commentRangeEnd w:id="397"/>
      <w:r w:rsidR="009C2BCF">
        <w:rPr>
          <w:rStyle w:val="CommentReference"/>
          <w:rFonts w:eastAsia="宋体"/>
          <w:lang w:eastAsia="en-US"/>
        </w:rPr>
        <w:commentReference w:id="397"/>
      </w:r>
      <w:r w:rsidRPr="00F537EB">
        <w:t>;</w:t>
      </w:r>
    </w:p>
    <w:p w14:paraId="7B7B9379" w14:textId="719F9072" w:rsidR="003C4E8D" w:rsidRPr="00F537EB" w:rsidRDefault="003C4E8D" w:rsidP="003C4E8D">
      <w:pPr>
        <w:pStyle w:val="B2"/>
      </w:pPr>
      <w:r w:rsidRPr="00F537EB">
        <w:t>2&gt;</w:t>
      </w:r>
      <w:r w:rsidRPr="00F537EB">
        <w:tab/>
      </w:r>
      <w:commentRangeStart w:id="398"/>
      <w:r w:rsidRPr="00F537EB">
        <w:t xml:space="preserve">if the UE has connection establishment failure information </w:t>
      </w:r>
      <w:commentRangeEnd w:id="398"/>
      <w:r w:rsidR="00D51846">
        <w:rPr>
          <w:rStyle w:val="CommentReference"/>
          <w:rFonts w:eastAsia="宋体"/>
          <w:lang w:eastAsia="en-US"/>
        </w:rPr>
        <w:commentReference w:id="398"/>
      </w:r>
      <w:r w:rsidRPr="00F537EB">
        <w:t xml:space="preserve">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commentRangeStart w:id="399"/>
      <w:r w:rsidRPr="00F537EB">
        <w:rPr>
          <w:i/>
        </w:rPr>
        <w:t>VarConnEstFailReport</w:t>
      </w:r>
      <w:commentRangeEnd w:id="399"/>
      <w:r w:rsidR="003E2EE6">
        <w:rPr>
          <w:rStyle w:val="CommentReference"/>
          <w:rFonts w:eastAsia="宋体"/>
          <w:lang w:eastAsia="en-US"/>
        </w:rPr>
        <w:commentReference w:id="399"/>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w:t>
      </w:r>
      <w:commentRangeStart w:id="400"/>
      <w:r w:rsidRPr="00F537EB">
        <w:t>available</w:t>
      </w:r>
      <w:commentRangeEnd w:id="400"/>
      <w:r w:rsidR="006459AE">
        <w:rPr>
          <w:rStyle w:val="CommentReference"/>
          <w:rFonts w:eastAsia="宋体"/>
          <w:lang w:eastAsia="en-US"/>
        </w:rPr>
        <w:commentReference w:id="400"/>
      </w:r>
      <w:r w:rsidRPr="00F537EB">
        <w:t xml:space="preserv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401" w:name="_Toc20425689"/>
      <w:bookmarkStart w:id="402" w:name="_Toc29321085"/>
      <w:bookmarkStart w:id="403" w:name="_Toc36756678"/>
      <w:bookmarkStart w:id="404" w:name="_Toc36836219"/>
      <w:bookmarkStart w:id="405" w:name="_Toc36843196"/>
      <w:bookmarkStart w:id="406" w:name="_Toc37067485"/>
      <w:r w:rsidRPr="00F537EB">
        <w:t>5.3.3.5</w:t>
      </w:r>
      <w:r w:rsidRPr="00F537EB">
        <w:tab/>
        <w:t xml:space="preserve">Reception of the </w:t>
      </w:r>
      <w:r w:rsidRPr="00F537EB">
        <w:rPr>
          <w:i/>
        </w:rPr>
        <w:t xml:space="preserve">RRCReject </w:t>
      </w:r>
      <w:r w:rsidRPr="00F537EB">
        <w:t>by the UE</w:t>
      </w:r>
      <w:bookmarkEnd w:id="401"/>
      <w:bookmarkEnd w:id="402"/>
      <w:bookmarkEnd w:id="403"/>
      <w:bookmarkEnd w:id="404"/>
      <w:bookmarkEnd w:id="405"/>
      <w:bookmarkEnd w:id="406"/>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07" w:name="_Toc20425690"/>
      <w:bookmarkStart w:id="408" w:name="_Toc29321086"/>
      <w:bookmarkStart w:id="409" w:name="_Toc36756679"/>
      <w:bookmarkStart w:id="410" w:name="_Toc36836220"/>
      <w:bookmarkStart w:id="411" w:name="_Toc36843197"/>
      <w:bookmarkStart w:id="412"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07"/>
      <w:bookmarkEnd w:id="408"/>
      <w:bookmarkEnd w:id="409"/>
      <w:bookmarkEnd w:id="410"/>
      <w:bookmarkEnd w:id="411"/>
      <w:bookmarkEnd w:id="412"/>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13" w:name="_Toc20425691"/>
      <w:bookmarkStart w:id="414" w:name="_Toc29321087"/>
      <w:bookmarkStart w:id="415" w:name="_Toc36756680"/>
      <w:bookmarkStart w:id="416" w:name="_Toc36836221"/>
      <w:bookmarkStart w:id="417" w:name="_Toc36843198"/>
      <w:bookmarkStart w:id="418" w:name="_Toc37067487"/>
      <w:r w:rsidRPr="00F537EB">
        <w:t>5.3.3.7</w:t>
      </w:r>
      <w:r w:rsidRPr="00F537EB">
        <w:tab/>
        <w:t>T300 expiry</w:t>
      </w:r>
      <w:bookmarkEnd w:id="413"/>
      <w:bookmarkEnd w:id="414"/>
      <w:bookmarkEnd w:id="415"/>
      <w:bookmarkEnd w:id="416"/>
      <w:bookmarkEnd w:id="417"/>
      <w:bookmarkEnd w:id="418"/>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等线"/>
        </w:rPr>
      </w:pPr>
      <w:r w:rsidRPr="00F537EB">
        <w:rPr>
          <w:rFonts w:eastAsia="等线"/>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等线"/>
        </w:rPr>
      </w:pPr>
      <w:bookmarkStart w:id="419" w:name="_Hlk34403182"/>
      <w:r w:rsidRPr="00F537EB">
        <w:rPr>
          <w:rFonts w:eastAsia="等线"/>
        </w:rPr>
        <w:t>2&gt;</w:t>
      </w:r>
      <w:r w:rsidRPr="00F537EB">
        <w:rPr>
          <w:rFonts w:eastAsia="等线"/>
        </w:rPr>
        <w:tab/>
        <w:t xml:space="preserve">if the UE has connection establishment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37EB">
        <w:rPr>
          <w:rFonts w:eastAsia="等线"/>
        </w:rPr>
        <w:t>:</w:t>
      </w:r>
    </w:p>
    <w:p w14:paraId="3C70ED6C" w14:textId="77777777" w:rsidR="003C4E8D" w:rsidRPr="00F537EB" w:rsidRDefault="003C4E8D" w:rsidP="003C4E8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w:t>
      </w:r>
      <w:commentRangeStart w:id="420"/>
      <w:r w:rsidRPr="00F537EB">
        <w:rPr>
          <w:rFonts w:eastAsia="等线"/>
        </w:rPr>
        <w:t>0</w:t>
      </w:r>
      <w:commentRangeEnd w:id="420"/>
      <w:r w:rsidR="001F454D">
        <w:rPr>
          <w:rStyle w:val="CommentReference"/>
          <w:rFonts w:eastAsia="宋体"/>
          <w:lang w:eastAsia="en-US"/>
        </w:rPr>
        <w:commentReference w:id="420"/>
      </w:r>
      <w:r w:rsidRPr="00F537EB">
        <w:rPr>
          <w:rFonts w:eastAsia="等线"/>
        </w:rPr>
        <w:t>;</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21" w:name="_Hlk34403024"/>
      <w:bookmarkEnd w:id="419"/>
      <w:r w:rsidRPr="00F537EB">
        <w:t>3&gt;</w:t>
      </w:r>
      <w:r w:rsidRPr="00F537EB">
        <w:tab/>
        <w:t xml:space="preserve">set the </w:t>
      </w:r>
      <w:r w:rsidRPr="00F537EB">
        <w:rPr>
          <w:i/>
        </w:rPr>
        <w:t>plmn-Identity</w:t>
      </w:r>
      <w:r w:rsidRPr="00F537EB">
        <w:t xml:space="preserve"> to the PLMN selected by upper layers </w:t>
      </w:r>
      <w:commentRangeStart w:id="422"/>
      <w:r w:rsidRPr="00F537EB">
        <w:t xml:space="preserve">(see TS 23.122 </w:t>
      </w:r>
      <w:r w:rsidR="00D31965" w:rsidRPr="00F537EB">
        <w:t>[54]</w:t>
      </w:r>
      <w:r w:rsidRPr="00F537EB">
        <w:t>,</w:t>
      </w:r>
      <w:commentRangeEnd w:id="422"/>
      <w:r w:rsidR="00CD0356">
        <w:rPr>
          <w:rStyle w:val="CommentReference"/>
          <w:rFonts w:eastAsia="宋体"/>
          <w:lang w:eastAsia="en-US"/>
        </w:rPr>
        <w:commentReference w:id="422"/>
      </w:r>
      <w:r w:rsidRPr="00F537EB">
        <w:t xml:space="preserve"> TS 24.501 [23]) from the PLMN(s) included in the </w:t>
      </w:r>
      <w:r w:rsidRPr="00F537EB">
        <w:rPr>
          <w:i/>
        </w:rPr>
        <w:t>plmn-IdentityList</w:t>
      </w:r>
      <w:r w:rsidRPr="00F537EB">
        <w:t xml:space="preserve"> in </w:t>
      </w:r>
      <w:commentRangeStart w:id="423"/>
      <w:r w:rsidRPr="00F537EB">
        <w:rPr>
          <w:i/>
        </w:rPr>
        <w:t>SIB1</w:t>
      </w:r>
      <w:commentRangeEnd w:id="423"/>
      <w:r w:rsidR="00F466EC">
        <w:rPr>
          <w:rStyle w:val="CommentReference"/>
          <w:rFonts w:eastAsia="宋体"/>
          <w:lang w:eastAsia="en-US"/>
        </w:rPr>
        <w:commentReference w:id="423"/>
      </w:r>
      <w:r w:rsidRPr="00F537EB">
        <w:t>;</w:t>
      </w:r>
    </w:p>
    <w:bookmarkEnd w:id="421"/>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 xml:space="preserve">global cell identity, physical cell </w:t>
      </w:r>
      <w:commentRangeStart w:id="424"/>
      <w:r w:rsidRPr="00F537EB">
        <w:t>id</w:t>
      </w:r>
      <w:commentRangeEnd w:id="424"/>
      <w:r w:rsidR="001F454D">
        <w:rPr>
          <w:rStyle w:val="CommentReference"/>
          <w:rFonts w:eastAsia="宋体"/>
          <w:lang w:eastAsia="en-US"/>
        </w:rPr>
        <w:commentReference w:id="424"/>
      </w:r>
      <w:r w:rsidRPr="00F537EB">
        <w:t>, the RSRP, and RSRQ, of the failed cell based on the available SSB measurements collected up to the moment the UE detected connection establishment failure</w:t>
      </w:r>
      <w:commentRangeStart w:id="425"/>
      <w:commentRangeEnd w:id="425"/>
      <w:r w:rsidR="00E56A47">
        <w:rPr>
          <w:rStyle w:val="CommentReference"/>
          <w:rFonts w:eastAsiaTheme="minorEastAsia"/>
          <w:lang w:eastAsia="en-US"/>
        </w:rPr>
        <w:commentReference w:id="425"/>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26"/>
      <w:r w:rsidRPr="00F537EB">
        <w:t>results</w:t>
      </w:r>
      <w:commentRangeEnd w:id="426"/>
      <w:r w:rsidR="009C2BCF">
        <w:rPr>
          <w:rStyle w:val="CommentReference"/>
          <w:rFonts w:eastAsia="宋体"/>
          <w:lang w:eastAsia="en-US"/>
        </w:rPr>
        <w:commentReference w:id="426"/>
      </w:r>
      <w:r w:rsidRPr="00F537EB">
        <w:t>;</w:t>
      </w:r>
    </w:p>
    <w:p w14:paraId="4CF1BA28"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707F6AF8" w14:textId="77777777" w:rsidR="003C4E8D" w:rsidRPr="00F537EB" w:rsidRDefault="003C4E8D" w:rsidP="003C4E8D">
      <w:pPr>
        <w:pStyle w:val="B3"/>
        <w:rPr>
          <w:rFonts w:eastAsia="等线"/>
        </w:rPr>
      </w:pPr>
      <w:bookmarkStart w:id="427"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等线"/>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w:t>
      </w:r>
      <w:commentRangeStart w:id="428"/>
      <w:r w:rsidRPr="00F537EB">
        <w:t>1</w:t>
      </w:r>
      <w:commentRangeEnd w:id="428"/>
      <w:r w:rsidR="001F454D">
        <w:rPr>
          <w:rStyle w:val="CommentReference"/>
          <w:rFonts w:eastAsia="宋体"/>
          <w:lang w:eastAsia="en-US"/>
        </w:rPr>
        <w:commentReference w:id="428"/>
      </w:r>
      <w:r w:rsidRPr="00F537EB">
        <w:t>;</w:t>
      </w:r>
    </w:p>
    <w:bookmarkEnd w:id="427"/>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29" w:name="_Toc20425692"/>
      <w:bookmarkStart w:id="430" w:name="_Toc29321088"/>
      <w:r w:rsidRPr="00F537EB">
        <w:t xml:space="preserve">The UE may discard the connection establishment failure </w:t>
      </w:r>
      <w:commentRangeStart w:id="431"/>
      <w:r w:rsidRPr="00F537EB">
        <w:t>information</w:t>
      </w:r>
      <w:commentRangeEnd w:id="431"/>
      <w:r w:rsidR="001F454D">
        <w:rPr>
          <w:rStyle w:val="CommentReference"/>
          <w:rFonts w:eastAsia="宋体"/>
          <w:lang w:eastAsia="en-US"/>
        </w:rPr>
        <w:commentReference w:id="431"/>
      </w:r>
      <w:r w:rsidRPr="00F537EB">
        <w:t>,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32" w:name="_Toc36756681"/>
      <w:bookmarkStart w:id="433" w:name="_Toc36836222"/>
      <w:bookmarkStart w:id="434" w:name="_Toc36843199"/>
      <w:bookmarkStart w:id="435" w:name="_Toc37067488"/>
      <w:r w:rsidRPr="00F537EB">
        <w:t>5.3.3.8</w:t>
      </w:r>
      <w:r w:rsidRPr="00F537EB">
        <w:tab/>
        <w:t>Abortion of RRC connection establishment</w:t>
      </w:r>
      <w:bookmarkEnd w:id="429"/>
      <w:bookmarkEnd w:id="430"/>
      <w:bookmarkEnd w:id="432"/>
      <w:bookmarkEnd w:id="433"/>
      <w:bookmarkEnd w:id="434"/>
      <w:bookmarkEnd w:id="435"/>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36" w:name="_Toc20425693"/>
      <w:bookmarkStart w:id="437" w:name="_Toc29321089"/>
      <w:bookmarkStart w:id="438" w:name="_Toc36756682"/>
      <w:bookmarkStart w:id="439" w:name="_Toc36836223"/>
      <w:bookmarkStart w:id="440" w:name="_Toc36843200"/>
      <w:bookmarkStart w:id="441"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36"/>
      <w:bookmarkEnd w:id="437"/>
      <w:bookmarkEnd w:id="438"/>
      <w:bookmarkEnd w:id="439"/>
      <w:bookmarkEnd w:id="440"/>
      <w:bookmarkEnd w:id="441"/>
    </w:p>
    <w:p w14:paraId="2A439346" w14:textId="77777777" w:rsidR="002C5D28" w:rsidRPr="00F537EB" w:rsidRDefault="002C5D28" w:rsidP="002C5D28">
      <w:pPr>
        <w:pStyle w:val="Heading4"/>
      </w:pPr>
      <w:bookmarkStart w:id="442" w:name="_Toc20425694"/>
      <w:bookmarkStart w:id="443" w:name="_Toc29321090"/>
      <w:bookmarkStart w:id="444" w:name="_Toc36756683"/>
      <w:bookmarkStart w:id="445" w:name="_Toc36836224"/>
      <w:bookmarkStart w:id="446" w:name="_Toc36843201"/>
      <w:bookmarkStart w:id="447" w:name="_Toc37067490"/>
      <w:r w:rsidRPr="00F537EB">
        <w:t>5.3.4.1</w:t>
      </w:r>
      <w:r w:rsidRPr="00F537EB">
        <w:tab/>
        <w:t>General</w:t>
      </w:r>
      <w:bookmarkEnd w:id="442"/>
      <w:bookmarkEnd w:id="443"/>
      <w:bookmarkEnd w:id="444"/>
      <w:bookmarkEnd w:id="445"/>
      <w:bookmarkEnd w:id="446"/>
      <w:bookmarkEnd w:id="447"/>
    </w:p>
    <w:p w14:paraId="7D75A923" w14:textId="77777777" w:rsidR="002C5D28" w:rsidRPr="00F537EB" w:rsidRDefault="002C5D28" w:rsidP="002C5D28">
      <w:pPr>
        <w:pStyle w:val="TH"/>
      </w:pPr>
      <w:r w:rsidRPr="00F537EB">
        <w:rPr>
          <w:noProof/>
        </w:rPr>
        <w:object w:dxaOrig="3840" w:dyaOrig="2055" w14:anchorId="208FFCCB">
          <v:shape id="_x0000_i1031" type="#_x0000_t75" style="width:192.95pt;height:106pt" o:ole="">
            <v:imagedata r:id="rId25" o:title=""/>
          </v:shape>
          <o:OLEObject Type="Embed" ProgID="Mscgen.Chart" ShapeID="_x0000_i1031" DrawAspect="Content" ObjectID="_1648202133" r:id="rId26"/>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2.95pt;height:106pt" o:ole="">
            <v:imagedata r:id="rId27" o:title=""/>
          </v:shape>
          <o:OLEObject Type="Embed" ProgID="Mscgen.Chart" ShapeID="_x0000_i1032" DrawAspect="Content" ObjectID="_1648202134" r:id="rId28"/>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Heading4"/>
      </w:pPr>
      <w:bookmarkStart w:id="448" w:name="_Toc20425695"/>
      <w:bookmarkStart w:id="449" w:name="_Toc29321091"/>
      <w:bookmarkStart w:id="450" w:name="_Toc36756684"/>
      <w:bookmarkStart w:id="451" w:name="_Toc36836225"/>
      <w:bookmarkStart w:id="452" w:name="_Toc36843202"/>
      <w:bookmarkStart w:id="453" w:name="_Toc37067491"/>
      <w:r w:rsidRPr="00F537EB">
        <w:t>5.3.4.2</w:t>
      </w:r>
      <w:r w:rsidRPr="00F537EB">
        <w:tab/>
        <w:t>Initiation</w:t>
      </w:r>
      <w:bookmarkEnd w:id="448"/>
      <w:bookmarkEnd w:id="449"/>
      <w:bookmarkEnd w:id="450"/>
      <w:bookmarkEnd w:id="451"/>
      <w:bookmarkEnd w:id="452"/>
      <w:bookmarkEnd w:id="453"/>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54" w:name="_Toc20425696"/>
      <w:bookmarkStart w:id="455" w:name="_Toc29321092"/>
      <w:bookmarkStart w:id="456" w:name="_Toc36756685"/>
      <w:bookmarkStart w:id="457" w:name="_Toc36836226"/>
      <w:bookmarkStart w:id="458" w:name="_Toc36843203"/>
      <w:bookmarkStart w:id="459" w:name="_Toc37067492"/>
      <w:r w:rsidRPr="00F537EB">
        <w:t>5.3.4.3</w:t>
      </w:r>
      <w:r w:rsidRPr="00F537EB">
        <w:tab/>
        <w:t xml:space="preserve">Reception of the </w:t>
      </w:r>
      <w:r w:rsidRPr="00F537EB">
        <w:rPr>
          <w:i/>
        </w:rPr>
        <w:t xml:space="preserve">SecurityModeCommand </w:t>
      </w:r>
      <w:r w:rsidRPr="00F537EB">
        <w:t>by the UE</w:t>
      </w:r>
      <w:bookmarkEnd w:id="454"/>
      <w:bookmarkEnd w:id="455"/>
      <w:bookmarkEnd w:id="456"/>
      <w:bookmarkEnd w:id="457"/>
      <w:bookmarkEnd w:id="458"/>
      <w:bookmarkEnd w:id="459"/>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60" w:name="_Toc20425697"/>
      <w:bookmarkStart w:id="461" w:name="_Toc29321093"/>
      <w:bookmarkStart w:id="462" w:name="_Toc36756686"/>
      <w:bookmarkStart w:id="463" w:name="_Toc36836227"/>
      <w:bookmarkStart w:id="464" w:name="_Toc36843204"/>
      <w:bookmarkStart w:id="465" w:name="_Toc37067493"/>
      <w:r w:rsidRPr="00F537EB">
        <w:rPr>
          <w:rFonts w:eastAsia="MS Mincho"/>
        </w:rPr>
        <w:t>5.3.5</w:t>
      </w:r>
      <w:r w:rsidRPr="00F537EB">
        <w:rPr>
          <w:rFonts w:eastAsia="MS Mincho"/>
        </w:rPr>
        <w:tab/>
        <w:t>RRC reconfiguration</w:t>
      </w:r>
      <w:bookmarkEnd w:id="460"/>
      <w:bookmarkEnd w:id="461"/>
      <w:bookmarkEnd w:id="462"/>
      <w:bookmarkEnd w:id="463"/>
      <w:bookmarkEnd w:id="464"/>
      <w:bookmarkEnd w:id="465"/>
    </w:p>
    <w:p w14:paraId="0B5C4CB8" w14:textId="77777777" w:rsidR="002C5D28" w:rsidRPr="00F537EB" w:rsidRDefault="002C5D28" w:rsidP="002C5D28">
      <w:pPr>
        <w:pStyle w:val="Heading4"/>
        <w:rPr>
          <w:rFonts w:eastAsia="MS Mincho"/>
        </w:rPr>
      </w:pPr>
      <w:bookmarkStart w:id="466" w:name="_Toc20425698"/>
      <w:bookmarkStart w:id="467" w:name="_Toc29321094"/>
      <w:bookmarkStart w:id="468" w:name="_Toc36756687"/>
      <w:bookmarkStart w:id="469" w:name="_Toc36836228"/>
      <w:bookmarkStart w:id="470" w:name="_Toc36843205"/>
      <w:bookmarkStart w:id="471" w:name="_Toc37067494"/>
      <w:r w:rsidRPr="00F537EB">
        <w:rPr>
          <w:rFonts w:eastAsia="MS Mincho"/>
        </w:rPr>
        <w:t>5.3.5.1</w:t>
      </w:r>
      <w:r w:rsidRPr="00F537EB">
        <w:rPr>
          <w:rFonts w:eastAsia="MS Mincho"/>
        </w:rPr>
        <w:tab/>
        <w:t>General</w:t>
      </w:r>
      <w:bookmarkEnd w:id="466"/>
      <w:bookmarkEnd w:id="467"/>
      <w:bookmarkEnd w:id="468"/>
      <w:bookmarkEnd w:id="469"/>
      <w:bookmarkEnd w:id="470"/>
      <w:bookmarkEnd w:id="471"/>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05pt;height:106pt" o:ole="">
            <v:imagedata r:id="rId29" o:title=""/>
          </v:shape>
          <o:OLEObject Type="Embed" ProgID="Mscgen.Chart" ShapeID="_x0000_i1033" DrawAspect="Content" ObjectID="_1648202135" r:id="rId30"/>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4pt;height:110pt" o:ole="">
            <v:imagedata r:id="rId31" o:title=""/>
          </v:shape>
          <o:OLEObject Type="Embed" ProgID="Mscgen.Chart" ShapeID="_x0000_i1034" DrawAspect="Content" ObjectID="_1648202136" r:id="rId32"/>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 xml:space="preserve">RRC reconfiguration to perform reconfiguration with sync includes, but is not limited to, the </w:t>
      </w:r>
      <w:commentRangeStart w:id="472"/>
      <w:r w:rsidRPr="00F537EB">
        <w:t>following cases</w:t>
      </w:r>
      <w:commentRangeEnd w:id="472"/>
      <w:r w:rsidR="005C45C0">
        <w:rPr>
          <w:rStyle w:val="CommentReference"/>
          <w:rFonts w:eastAsia="宋体"/>
          <w:lang w:eastAsia="en-US"/>
        </w:rPr>
        <w:commentReference w:id="472"/>
      </w:r>
      <w:r w:rsidRPr="00F537EB">
        <w:t>:</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宋体"/>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73" w:name="_Toc20425699"/>
      <w:bookmarkStart w:id="474" w:name="_Toc29321095"/>
      <w:bookmarkStart w:id="475" w:name="_Toc36756688"/>
      <w:bookmarkStart w:id="476" w:name="_Toc36836229"/>
      <w:bookmarkStart w:id="477" w:name="_Toc36843206"/>
      <w:bookmarkStart w:id="478" w:name="_Toc37067495"/>
      <w:r w:rsidRPr="00F537EB">
        <w:rPr>
          <w:rFonts w:eastAsia="MS Mincho"/>
        </w:rPr>
        <w:t>5.3.5.2</w:t>
      </w:r>
      <w:r w:rsidRPr="00F537EB">
        <w:rPr>
          <w:rFonts w:eastAsia="MS Mincho"/>
        </w:rPr>
        <w:tab/>
        <w:t>Initiation</w:t>
      </w:r>
      <w:bookmarkEnd w:id="473"/>
      <w:bookmarkEnd w:id="474"/>
      <w:bookmarkEnd w:id="475"/>
      <w:bookmarkEnd w:id="476"/>
      <w:bookmarkEnd w:id="477"/>
      <w:bookmarkEnd w:id="478"/>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r>
      <w:commentRangeStart w:id="479"/>
      <w:r w:rsidRPr="00F537EB">
        <w:t xml:space="preserve">the </w:t>
      </w:r>
      <w:commentRangeEnd w:id="479"/>
      <w:r w:rsidR="002A354B">
        <w:rPr>
          <w:rStyle w:val="CommentReference"/>
          <w:rFonts w:eastAsia="宋体"/>
          <w:lang w:eastAsia="en-US"/>
        </w:rPr>
        <w:commentReference w:id="479"/>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80" w:name="_Toc20425700"/>
      <w:bookmarkStart w:id="481" w:name="_Toc29321096"/>
      <w:bookmarkStart w:id="482" w:name="_Toc36756689"/>
      <w:bookmarkStart w:id="483" w:name="_Toc36836230"/>
      <w:bookmarkStart w:id="484" w:name="_Toc36843207"/>
      <w:bookmarkStart w:id="485"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80"/>
      <w:bookmarkEnd w:id="481"/>
      <w:bookmarkEnd w:id="482"/>
      <w:bookmarkEnd w:id="483"/>
      <w:bookmarkEnd w:id="484"/>
      <w:bookmarkEnd w:id="485"/>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xml:space="preserve">, if </w:t>
      </w:r>
      <w:commentRangeStart w:id="486"/>
      <w:r w:rsidRPr="00F537EB">
        <w:t>any</w:t>
      </w:r>
      <w:commentRangeEnd w:id="486"/>
      <w:r w:rsidR="00525AC3">
        <w:rPr>
          <w:rStyle w:val="CommentReference"/>
          <w:rFonts w:eastAsia="宋体"/>
          <w:lang w:eastAsia="en-US"/>
        </w:rPr>
        <w:commentReference w:id="486"/>
      </w:r>
      <w:r w:rsidRPr="00F537EB">
        <w:t>;</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w:t>
      </w:r>
      <w:commentRangeStart w:id="487"/>
      <w:r w:rsidRPr="00F537EB">
        <w:t>the S-K</w:t>
      </w:r>
      <w:r w:rsidRPr="00F537EB">
        <w:rPr>
          <w:vertAlign w:val="subscript"/>
        </w:rPr>
        <w:t>gNB</w:t>
      </w:r>
      <w:r w:rsidRPr="00F537EB">
        <w:t xml:space="preserve"> key, the S-K</w:t>
      </w:r>
      <w:r w:rsidRPr="00F537EB">
        <w:rPr>
          <w:vertAlign w:val="subscript"/>
        </w:rPr>
        <w:t>eNB</w:t>
      </w:r>
      <w:r w:rsidRPr="00F537EB">
        <w:t xml:space="preserve"> key</w:t>
      </w:r>
      <w:commentRangeEnd w:id="487"/>
      <w:r w:rsidR="00A541F2">
        <w:rPr>
          <w:rStyle w:val="CommentReference"/>
          <w:rFonts w:eastAsia="宋体"/>
          <w:lang w:eastAsia="en-US"/>
        </w:rPr>
        <w:commentReference w:id="487"/>
      </w:r>
      <w:r w:rsidRPr="00F537EB">
        <w:t>,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r>
      <w:commentRangeStart w:id="488"/>
      <w:r w:rsidRPr="00F537EB">
        <w:t xml:space="preserve">if </w:t>
      </w:r>
      <w:commentRangeEnd w:id="488"/>
      <w:r w:rsidR="00E95727">
        <w:rPr>
          <w:rStyle w:val="CommentReference"/>
          <w:rFonts w:eastAsia="宋体"/>
          <w:lang w:eastAsia="en-US"/>
        </w:rPr>
        <w:commentReference w:id="488"/>
      </w:r>
      <w:r w:rsidRPr="00F537EB">
        <w:t xml:space="preserve">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r>
      <w:commentRangeStart w:id="489"/>
      <w:r w:rsidRPr="00F537EB">
        <w:t xml:space="preserve">if </w:t>
      </w:r>
      <w:commentRangeEnd w:id="489"/>
      <w:r w:rsidR="00906828">
        <w:rPr>
          <w:rStyle w:val="CommentReference"/>
          <w:rFonts w:eastAsia="宋体"/>
          <w:lang w:eastAsia="en-US"/>
        </w:rPr>
        <w:commentReference w:id="489"/>
      </w:r>
      <w:r w:rsidRPr="00F537EB">
        <w:t xml:space="preserve">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90"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91" w:name="_Hlk34648534"/>
      <w:r w:rsidRPr="00F537EB">
        <w:rPr>
          <w:i/>
          <w:iCs/>
          <w:color w:val="auto"/>
        </w:rPr>
        <w:t>ULInformationTransferMRDC</w:t>
      </w:r>
      <w:r w:rsidRPr="00F537EB">
        <w:rPr>
          <w:color w:val="auto"/>
        </w:rPr>
        <w:t xml:space="preserve"> </w:t>
      </w:r>
      <w:bookmarkEnd w:id="491"/>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commentRangeStart w:id="492"/>
      <w:r w:rsidRPr="00F537EB">
        <w:t>5&gt;</w:t>
      </w:r>
      <w:r w:rsidRPr="00F537EB">
        <w:tab/>
        <w:t xml:space="preserve">submit the </w:t>
      </w:r>
      <w:r w:rsidRPr="00F537EB">
        <w:rPr>
          <w:i/>
          <w:iCs/>
        </w:rPr>
        <w:t>RRCReconfigurationComplete</w:t>
      </w:r>
      <w:r w:rsidRPr="00F537EB">
        <w:t xml:space="preserve"> to lower layers for transmissionvia SRB1</w:t>
      </w:r>
      <w:commentRangeEnd w:id="492"/>
      <w:r w:rsidR="006D6BEF">
        <w:rPr>
          <w:rStyle w:val="CommentReference"/>
          <w:rFonts w:eastAsia="宋体"/>
          <w:lang w:eastAsia="en-US"/>
        </w:rPr>
        <w:commentReference w:id="492"/>
      </w:r>
      <w:r w:rsidRPr="00F537EB">
        <w:t>;</w:t>
      </w:r>
    </w:p>
    <w:bookmarkEnd w:id="490"/>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Available</w:t>
      </w:r>
      <w:r w:rsidRPr="00F537EB">
        <w:rPr>
          <w:rFonts w:eastAsia="宋体"/>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宋体"/>
        </w:rPr>
        <w:t xml:space="preserve">in </w:t>
      </w:r>
      <w:r w:rsidRPr="00F537EB">
        <w:rPr>
          <w:iCs/>
        </w:rPr>
        <w:t xml:space="preserve">the </w:t>
      </w:r>
      <w:r w:rsidRPr="00F537EB">
        <w:rPr>
          <w:i/>
        </w:rPr>
        <w:t>RRCReconfigurationComplete</w:t>
      </w:r>
      <w:r w:rsidRPr="00F537EB">
        <w:rPr>
          <w:iCs/>
        </w:rPr>
        <w:t xml:space="preserve"> </w:t>
      </w:r>
      <w:commentRangeStart w:id="493"/>
      <w:r w:rsidRPr="00F537EB">
        <w:rPr>
          <w:iCs/>
        </w:rPr>
        <w:t>message</w:t>
      </w:r>
      <w:commentRangeEnd w:id="493"/>
      <w:r w:rsidR="004C69D9">
        <w:rPr>
          <w:rStyle w:val="CommentReference"/>
          <w:rFonts w:eastAsia="宋体"/>
          <w:lang w:eastAsia="en-US"/>
        </w:rPr>
        <w:commentReference w:id="493"/>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w:t>
      </w:r>
      <w:commentRangeStart w:id="494"/>
      <w:r w:rsidRPr="00F537EB">
        <w:t>available</w:t>
      </w:r>
      <w:commentRangeEnd w:id="494"/>
      <w:r w:rsidR="001F454D">
        <w:rPr>
          <w:rStyle w:val="CommentReference"/>
          <w:rFonts w:eastAsia="宋体"/>
          <w:lang w:eastAsia="en-US"/>
        </w:rPr>
        <w:commentReference w:id="494"/>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95"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w:t>
      </w:r>
      <w:commentRangeStart w:id="496"/>
      <w:r w:rsidRPr="00F537EB">
        <w:t>an MCG</w:t>
      </w:r>
      <w:commentRangeEnd w:id="496"/>
      <w:r w:rsidR="00CE40AE">
        <w:rPr>
          <w:rStyle w:val="CommentReference"/>
          <w:rFonts w:eastAsia="宋体"/>
          <w:lang w:eastAsia="en-US"/>
        </w:rPr>
        <w:commentReference w:id="496"/>
      </w:r>
      <w:r w:rsidRPr="00F537EB">
        <w:t>;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95"/>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497"/>
      <w:commentRangeEnd w:id="497"/>
      <w:r w:rsidR="004E496B">
        <w:rPr>
          <w:rStyle w:val="CommentReference"/>
          <w:rFonts w:eastAsiaTheme="minorEastAsia"/>
          <w:lang w:eastAsia="en-US"/>
        </w:rPr>
        <w:commentReference w:id="497"/>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98" w:name="_Toc20425701"/>
      <w:bookmarkStart w:id="499" w:name="_Toc29321097"/>
      <w:bookmarkStart w:id="500" w:name="_Toc36756690"/>
      <w:bookmarkStart w:id="501" w:name="_Toc36836231"/>
      <w:bookmarkStart w:id="502" w:name="_Toc36843208"/>
      <w:bookmarkStart w:id="503" w:name="_Toc37067497"/>
      <w:r w:rsidRPr="00F537EB">
        <w:rPr>
          <w:rFonts w:eastAsia="MS Mincho"/>
        </w:rPr>
        <w:t>5.3.5.4</w:t>
      </w:r>
      <w:r w:rsidRPr="00F537EB">
        <w:rPr>
          <w:rFonts w:eastAsia="MS Mincho"/>
        </w:rPr>
        <w:tab/>
        <w:t>Secondary cell group release</w:t>
      </w:r>
      <w:bookmarkEnd w:id="498"/>
      <w:bookmarkEnd w:id="499"/>
      <w:bookmarkEnd w:id="500"/>
      <w:bookmarkEnd w:id="501"/>
      <w:bookmarkEnd w:id="502"/>
      <w:bookmarkEnd w:id="503"/>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504" w:name="_Toc20425702"/>
      <w:bookmarkStart w:id="505" w:name="_Toc29321098"/>
      <w:bookmarkStart w:id="506" w:name="_Toc36756691"/>
      <w:bookmarkStart w:id="507" w:name="_Toc36836232"/>
      <w:bookmarkStart w:id="508" w:name="_Toc36843209"/>
      <w:bookmarkStart w:id="509" w:name="_Toc37067498"/>
      <w:r w:rsidRPr="00F537EB">
        <w:rPr>
          <w:rFonts w:eastAsia="MS Mincho"/>
        </w:rPr>
        <w:t>5.3.5.5</w:t>
      </w:r>
      <w:r w:rsidRPr="00F537EB">
        <w:rPr>
          <w:rFonts w:eastAsia="MS Mincho"/>
        </w:rPr>
        <w:tab/>
        <w:t>Cell Group configuration</w:t>
      </w:r>
      <w:bookmarkEnd w:id="504"/>
      <w:bookmarkEnd w:id="505"/>
      <w:bookmarkEnd w:id="506"/>
      <w:bookmarkEnd w:id="507"/>
      <w:bookmarkEnd w:id="508"/>
      <w:bookmarkEnd w:id="509"/>
    </w:p>
    <w:p w14:paraId="1C88FA0F" w14:textId="77777777" w:rsidR="002C5D28" w:rsidRPr="00F537EB" w:rsidRDefault="002C5D28" w:rsidP="002C5D28">
      <w:pPr>
        <w:pStyle w:val="Heading5"/>
        <w:rPr>
          <w:rFonts w:eastAsia="MS Mincho"/>
        </w:rPr>
      </w:pPr>
      <w:bookmarkStart w:id="510" w:name="_Toc20425703"/>
      <w:bookmarkStart w:id="511" w:name="_Toc29321099"/>
      <w:bookmarkStart w:id="512" w:name="_Toc36756692"/>
      <w:bookmarkStart w:id="513" w:name="_Toc36836233"/>
      <w:bookmarkStart w:id="514" w:name="_Toc36843210"/>
      <w:bookmarkStart w:id="515" w:name="_Toc37067499"/>
      <w:r w:rsidRPr="00F537EB">
        <w:rPr>
          <w:rFonts w:eastAsia="MS Mincho"/>
        </w:rPr>
        <w:t>5.3.5.5.1</w:t>
      </w:r>
      <w:r w:rsidRPr="00F537EB">
        <w:rPr>
          <w:rFonts w:eastAsia="MS Mincho"/>
        </w:rPr>
        <w:tab/>
        <w:t>General</w:t>
      </w:r>
      <w:bookmarkEnd w:id="510"/>
      <w:bookmarkEnd w:id="511"/>
      <w:bookmarkEnd w:id="512"/>
      <w:bookmarkEnd w:id="513"/>
      <w:bookmarkEnd w:id="514"/>
      <w:bookmarkEnd w:id="515"/>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16" w:name="_Toc20425704"/>
      <w:bookmarkStart w:id="517" w:name="_Toc29321100"/>
      <w:r w:rsidRPr="00F537EB">
        <w:t>1&gt;</w:t>
      </w:r>
      <w:r w:rsidRPr="00F537EB">
        <w:tab/>
        <w:t xml:space="preserve">if the </w:t>
      </w:r>
      <w:r w:rsidRPr="00F537EB">
        <w:rPr>
          <w:i/>
        </w:rPr>
        <w:t>CellGroupConfig</w:t>
      </w:r>
      <w:r w:rsidRPr="00F537EB">
        <w:t xml:space="preserve"> contains the</w:t>
      </w:r>
      <w:bookmarkStart w:id="518" w:name="_Hlk23770945"/>
      <w:r w:rsidRPr="00F537EB">
        <w:t xml:space="preserve"> </w:t>
      </w:r>
      <w:r w:rsidRPr="00F537EB">
        <w:rPr>
          <w:i/>
        </w:rPr>
        <w:t>bh-RLC-</w:t>
      </w:r>
      <w:bookmarkEnd w:id="518"/>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519" w:name="_Toc36756693"/>
      <w:bookmarkStart w:id="520" w:name="_Toc36836234"/>
      <w:bookmarkStart w:id="521" w:name="_Toc36843211"/>
      <w:bookmarkStart w:id="522" w:name="_Toc37067500"/>
      <w:r w:rsidRPr="00F537EB">
        <w:rPr>
          <w:rFonts w:eastAsia="MS Mincho"/>
        </w:rPr>
        <w:t>5.3.5.5.2</w:t>
      </w:r>
      <w:r w:rsidRPr="00F537EB">
        <w:rPr>
          <w:rFonts w:eastAsia="MS Mincho"/>
        </w:rPr>
        <w:tab/>
        <w:t>Reconfiguration with sync</w:t>
      </w:r>
      <w:bookmarkEnd w:id="516"/>
      <w:bookmarkEnd w:id="517"/>
      <w:bookmarkEnd w:id="519"/>
      <w:bookmarkEnd w:id="520"/>
      <w:bookmarkEnd w:id="521"/>
      <w:bookmarkEnd w:id="522"/>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 xml:space="preserve">associate </w:t>
      </w:r>
      <w:commentRangeStart w:id="523"/>
      <w:r w:rsidRPr="00F537EB">
        <w:t>the RLC entity</w:t>
      </w:r>
      <w:commentRangeEnd w:id="523"/>
      <w:r w:rsidR="005808F4">
        <w:rPr>
          <w:rStyle w:val="CommentReference"/>
          <w:rFonts w:eastAsia="宋体"/>
          <w:lang w:eastAsia="en-US"/>
        </w:rPr>
        <w:commentReference w:id="523"/>
      </w:r>
      <w:r w:rsidRPr="00F537EB">
        <w:t>,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 xml:space="preserve">establish </w:t>
      </w:r>
      <w:commentRangeStart w:id="524"/>
      <w:r w:rsidRPr="00F537EB">
        <w:t xml:space="preserve">an RLC entity </w:t>
      </w:r>
      <w:commentRangeEnd w:id="524"/>
      <w:r w:rsidR="00694BF4">
        <w:rPr>
          <w:rStyle w:val="CommentReference"/>
          <w:rFonts w:eastAsia="宋体"/>
          <w:lang w:eastAsia="en-US"/>
        </w:rPr>
        <w:commentReference w:id="524"/>
      </w:r>
      <w:r w:rsidRPr="00F537EB">
        <w:t>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25"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25"/>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26" w:name="_Toc20425705"/>
      <w:bookmarkStart w:id="527" w:name="_Toc29321101"/>
      <w:bookmarkStart w:id="528" w:name="_Toc36756694"/>
      <w:bookmarkStart w:id="529" w:name="_Toc36836235"/>
      <w:bookmarkStart w:id="530" w:name="_Toc36843212"/>
      <w:bookmarkStart w:id="531" w:name="_Toc37067501"/>
      <w:r w:rsidRPr="00F537EB">
        <w:t>5.3.5.5.3</w:t>
      </w:r>
      <w:r w:rsidRPr="00F537EB">
        <w:tab/>
        <w:t>RLC bearer release</w:t>
      </w:r>
      <w:bookmarkEnd w:id="526"/>
      <w:bookmarkEnd w:id="527"/>
      <w:bookmarkEnd w:id="528"/>
      <w:bookmarkEnd w:id="529"/>
      <w:bookmarkEnd w:id="530"/>
      <w:bookmarkEnd w:id="531"/>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32" w:name="_Toc20425706"/>
      <w:bookmarkStart w:id="533" w:name="_Toc29321102"/>
      <w:bookmarkStart w:id="534" w:name="_Toc36756695"/>
      <w:bookmarkStart w:id="535" w:name="_Toc36836236"/>
      <w:bookmarkStart w:id="536" w:name="_Toc36843213"/>
      <w:bookmarkStart w:id="537" w:name="_Toc37067502"/>
      <w:r w:rsidRPr="00F537EB">
        <w:rPr>
          <w:rFonts w:eastAsia="MS Mincho"/>
        </w:rPr>
        <w:t>5.3.5.5.4</w:t>
      </w:r>
      <w:r w:rsidRPr="00F537EB">
        <w:rPr>
          <w:rFonts w:eastAsia="MS Mincho"/>
        </w:rPr>
        <w:tab/>
        <w:t>RLC bearer addition/modification</w:t>
      </w:r>
      <w:bookmarkEnd w:id="532"/>
      <w:bookmarkEnd w:id="533"/>
      <w:bookmarkEnd w:id="534"/>
      <w:bookmarkEnd w:id="535"/>
      <w:bookmarkEnd w:id="536"/>
      <w:bookmarkEnd w:id="537"/>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w:t>
      </w:r>
      <w:commentRangeStart w:id="538"/>
      <w:r w:rsidRPr="00F537EB">
        <w:t xml:space="preserve"> bearer</w:t>
      </w:r>
      <w:commentRangeEnd w:id="538"/>
      <w:r w:rsidR="0096710A">
        <w:rPr>
          <w:rStyle w:val="CommentReference"/>
          <w:rFonts w:eastAsia="宋体"/>
          <w:lang w:eastAsia="en-US"/>
        </w:rPr>
        <w:commentReference w:id="538"/>
      </w:r>
      <w:r w:rsidRPr="00F537EB">
        <w:t>:</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39" w:name="_Toc20425707"/>
      <w:bookmarkStart w:id="540" w:name="_Toc29321103"/>
      <w:bookmarkStart w:id="541" w:name="_Toc36756696"/>
      <w:bookmarkStart w:id="542" w:name="_Toc36836237"/>
      <w:bookmarkStart w:id="543" w:name="_Toc36843214"/>
      <w:bookmarkStart w:id="544" w:name="_Toc37067503"/>
      <w:r w:rsidRPr="00F537EB">
        <w:rPr>
          <w:rFonts w:eastAsia="MS Mincho"/>
        </w:rPr>
        <w:t>5.3.5.5.5</w:t>
      </w:r>
      <w:r w:rsidRPr="00F537EB">
        <w:rPr>
          <w:rFonts w:eastAsia="MS Mincho"/>
        </w:rPr>
        <w:tab/>
        <w:t>MAC entity configuration</w:t>
      </w:r>
      <w:bookmarkEnd w:id="539"/>
      <w:bookmarkEnd w:id="540"/>
      <w:bookmarkEnd w:id="541"/>
      <w:bookmarkEnd w:id="542"/>
      <w:bookmarkEnd w:id="543"/>
      <w:bookmarkEnd w:id="544"/>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45" w:name="_Toc20425708"/>
      <w:bookmarkStart w:id="546" w:name="_Toc29321104"/>
      <w:bookmarkStart w:id="547" w:name="_Toc36756697"/>
      <w:bookmarkStart w:id="548" w:name="_Toc36836238"/>
      <w:bookmarkStart w:id="549" w:name="_Toc36843215"/>
      <w:bookmarkStart w:id="550" w:name="_Toc37067504"/>
      <w:r w:rsidRPr="00F537EB">
        <w:rPr>
          <w:rFonts w:eastAsia="MS Mincho"/>
        </w:rPr>
        <w:t>5.3.5.5.6</w:t>
      </w:r>
      <w:r w:rsidRPr="00F537EB">
        <w:rPr>
          <w:rFonts w:eastAsia="MS Mincho"/>
        </w:rPr>
        <w:tab/>
        <w:t>RLF Timers &amp; Constants configuration</w:t>
      </w:r>
      <w:bookmarkEnd w:id="545"/>
      <w:bookmarkEnd w:id="546"/>
      <w:bookmarkEnd w:id="547"/>
      <w:bookmarkEnd w:id="548"/>
      <w:bookmarkEnd w:id="549"/>
      <w:bookmarkEnd w:id="550"/>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7F4798EC" w14:textId="77777777" w:rsidR="00063A9E" w:rsidRPr="00F537EB" w:rsidRDefault="00063A9E" w:rsidP="00063A9E">
      <w:pPr>
        <w:pStyle w:val="B3"/>
        <w:rPr>
          <w:i/>
        </w:rPr>
      </w:pPr>
      <w:bookmarkStart w:id="551" w:name="_Toc20425709"/>
      <w:bookmarkStart w:id="552" w:name="_Toc29321105"/>
      <w:r w:rsidRPr="00F537EB">
        <w:t>3&gt;</w:t>
      </w:r>
      <w:r w:rsidRPr="00F537EB">
        <w:tab/>
        <w:t xml:space="preserve">if the </w:t>
      </w:r>
      <w:commentRangeStart w:id="553"/>
      <w:r w:rsidRPr="00F537EB">
        <w:rPr>
          <w:i/>
        </w:rPr>
        <w:t>t31</w:t>
      </w:r>
      <w:commentRangeEnd w:id="553"/>
      <w:r>
        <w:rPr>
          <w:rStyle w:val="CommentReference"/>
          <w:rFonts w:eastAsia="宋体"/>
          <w:lang w:eastAsia="en-US"/>
        </w:rPr>
        <w:commentReference w:id="553"/>
      </w:r>
      <w:r w:rsidRPr="00F537EB">
        <w:rPr>
          <w:i/>
        </w:rPr>
        <w:t>6</w:t>
      </w:r>
      <w:r w:rsidRPr="00F537EB">
        <w:t xml:space="preserve"> is included and set to </w:t>
      </w:r>
      <w:r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54" w:name="_Toc36756698"/>
      <w:bookmarkStart w:id="555" w:name="_Toc36836239"/>
      <w:bookmarkStart w:id="556" w:name="_Toc36843216"/>
      <w:bookmarkStart w:id="557"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51"/>
      <w:bookmarkEnd w:id="552"/>
      <w:bookmarkEnd w:id="554"/>
      <w:bookmarkEnd w:id="555"/>
      <w:bookmarkEnd w:id="556"/>
      <w:bookmarkEnd w:id="557"/>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58" w:name="_Toc20425710"/>
      <w:bookmarkStart w:id="559" w:name="_Toc29321106"/>
      <w:bookmarkStart w:id="560" w:name="_Toc36756699"/>
      <w:bookmarkStart w:id="561" w:name="_Toc36836240"/>
      <w:bookmarkStart w:id="562" w:name="_Toc36843217"/>
      <w:bookmarkStart w:id="563"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58"/>
      <w:bookmarkEnd w:id="559"/>
      <w:bookmarkEnd w:id="560"/>
      <w:bookmarkEnd w:id="561"/>
      <w:bookmarkEnd w:id="562"/>
      <w:bookmarkEnd w:id="563"/>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64" w:name="_Toc20425711"/>
      <w:bookmarkStart w:id="565" w:name="_Toc29321107"/>
      <w:bookmarkStart w:id="566" w:name="_Toc36756700"/>
      <w:bookmarkStart w:id="567" w:name="_Toc36836241"/>
      <w:bookmarkStart w:id="568" w:name="_Toc36843218"/>
      <w:bookmarkStart w:id="569" w:name="_Toc37067507"/>
      <w:r w:rsidRPr="00F537EB">
        <w:t>5.3.5.5.9</w:t>
      </w:r>
      <w:r w:rsidRPr="00F537EB">
        <w:tab/>
        <w:t>S</w:t>
      </w:r>
      <w:r w:rsidR="00980B41" w:rsidRPr="00F537EB">
        <w:t>C</w:t>
      </w:r>
      <w:r w:rsidRPr="00F537EB">
        <w:t>ell Addition/Modification</w:t>
      </w:r>
      <w:bookmarkEnd w:id="564"/>
      <w:bookmarkEnd w:id="565"/>
      <w:bookmarkEnd w:id="566"/>
      <w:bookmarkEnd w:id="567"/>
      <w:bookmarkEnd w:id="568"/>
      <w:bookmarkEnd w:id="569"/>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70" w:name="_Toc12717998"/>
      <w:bookmarkStart w:id="571" w:name="_Toc20425712"/>
      <w:bookmarkStart w:id="572"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1F8F2400" w14:textId="77777777" w:rsidR="006C4232" w:rsidRPr="00F537EB" w:rsidRDefault="006C4232" w:rsidP="006C4232">
      <w:pPr>
        <w:pStyle w:val="B2"/>
      </w:pPr>
      <w:r w:rsidRPr="00F537EB">
        <w:t>2&gt;</w:t>
      </w:r>
      <w:r w:rsidRPr="00F537EB">
        <w:tab/>
      </w:r>
      <w:commentRangeStart w:id="573"/>
      <w:r w:rsidRPr="00F537EB">
        <w:t>else:</w:t>
      </w:r>
      <w:commentRangeEnd w:id="573"/>
      <w:r>
        <w:rPr>
          <w:rStyle w:val="CommentReference"/>
          <w:rFonts w:eastAsia="宋体"/>
          <w:lang w:eastAsia="en-US"/>
        </w:rPr>
        <w:commentReference w:id="573"/>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74" w:name="_Toc36756701"/>
      <w:bookmarkStart w:id="575" w:name="_Toc36836242"/>
      <w:bookmarkStart w:id="576" w:name="_Toc36843219"/>
      <w:bookmarkStart w:id="577" w:name="_Toc37067508"/>
      <w:r w:rsidRPr="00F537EB">
        <w:t>5.3.5.5.10</w:t>
      </w:r>
      <w:r w:rsidRPr="00F537EB">
        <w:tab/>
        <w:t>BH RLC channel release</w:t>
      </w:r>
      <w:bookmarkEnd w:id="574"/>
      <w:bookmarkEnd w:id="575"/>
      <w:bookmarkEnd w:id="576"/>
      <w:bookmarkEnd w:id="577"/>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70"/>
    </w:p>
    <w:p w14:paraId="4C3D5B18" w14:textId="0AA70D35" w:rsidR="007348B5" w:rsidRPr="00F537EB" w:rsidRDefault="007348B5" w:rsidP="007348B5">
      <w:pPr>
        <w:pStyle w:val="Heading5"/>
        <w:rPr>
          <w:rFonts w:eastAsia="MS Mincho"/>
        </w:rPr>
      </w:pPr>
      <w:bookmarkStart w:id="578" w:name="_Toc12717999"/>
      <w:bookmarkStart w:id="579" w:name="_Toc36756702"/>
      <w:bookmarkStart w:id="580" w:name="_Toc36836243"/>
      <w:bookmarkStart w:id="581" w:name="_Toc36843220"/>
      <w:bookmarkStart w:id="582" w:name="_Toc37067509"/>
      <w:r w:rsidRPr="00F537EB">
        <w:rPr>
          <w:rFonts w:eastAsia="MS Mincho"/>
        </w:rPr>
        <w:t>5.3.5.5.11</w:t>
      </w:r>
      <w:r w:rsidRPr="00F537EB">
        <w:rPr>
          <w:rFonts w:eastAsia="MS Mincho"/>
        </w:rPr>
        <w:tab/>
        <w:t>BH RLC channel addition/modification</w:t>
      </w:r>
      <w:bookmarkEnd w:id="578"/>
      <w:bookmarkEnd w:id="579"/>
      <w:bookmarkEnd w:id="580"/>
      <w:bookmarkEnd w:id="581"/>
      <w:bookmarkEnd w:id="582"/>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83" w:name="_Toc36756703"/>
      <w:bookmarkStart w:id="584" w:name="_Toc36836244"/>
      <w:bookmarkStart w:id="585" w:name="_Toc36843221"/>
      <w:bookmarkStart w:id="586" w:name="_Toc37067510"/>
      <w:r w:rsidRPr="00F537EB">
        <w:rPr>
          <w:rFonts w:eastAsia="MS Mincho"/>
        </w:rPr>
        <w:t>5.3.5.6</w:t>
      </w:r>
      <w:r w:rsidRPr="00F537EB">
        <w:rPr>
          <w:rFonts w:eastAsia="MS Mincho"/>
        </w:rPr>
        <w:tab/>
        <w:t>Radio Bearer configuration</w:t>
      </w:r>
      <w:bookmarkEnd w:id="571"/>
      <w:bookmarkEnd w:id="572"/>
      <w:bookmarkEnd w:id="583"/>
      <w:bookmarkEnd w:id="584"/>
      <w:bookmarkEnd w:id="585"/>
      <w:bookmarkEnd w:id="586"/>
    </w:p>
    <w:p w14:paraId="7193DEF6" w14:textId="77777777" w:rsidR="002C5D28" w:rsidRPr="00F537EB" w:rsidRDefault="002C5D28" w:rsidP="002C5D28">
      <w:pPr>
        <w:pStyle w:val="Heading5"/>
        <w:rPr>
          <w:rFonts w:eastAsia="MS Mincho"/>
        </w:rPr>
      </w:pPr>
      <w:bookmarkStart w:id="587" w:name="_Toc20425713"/>
      <w:bookmarkStart w:id="588" w:name="_Toc29321109"/>
      <w:bookmarkStart w:id="589" w:name="_Toc36756704"/>
      <w:bookmarkStart w:id="590" w:name="_Toc36836245"/>
      <w:bookmarkStart w:id="591" w:name="_Toc36843222"/>
      <w:bookmarkStart w:id="592" w:name="_Toc37067511"/>
      <w:r w:rsidRPr="00F537EB">
        <w:rPr>
          <w:rFonts w:eastAsia="MS Mincho"/>
        </w:rPr>
        <w:t>5.3.5.6.1</w:t>
      </w:r>
      <w:r w:rsidRPr="00F537EB">
        <w:rPr>
          <w:rFonts w:eastAsia="MS Mincho"/>
        </w:rPr>
        <w:tab/>
        <w:t>General</w:t>
      </w:r>
      <w:bookmarkEnd w:id="587"/>
      <w:bookmarkEnd w:id="588"/>
      <w:bookmarkEnd w:id="589"/>
      <w:bookmarkEnd w:id="590"/>
      <w:bookmarkEnd w:id="591"/>
      <w:bookmarkEnd w:id="592"/>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93" w:name="_Toc20425714"/>
      <w:bookmarkStart w:id="594" w:name="_Toc29321110"/>
      <w:bookmarkStart w:id="595" w:name="_Toc36756705"/>
      <w:bookmarkStart w:id="596" w:name="_Toc36836246"/>
      <w:bookmarkStart w:id="597" w:name="_Toc36843223"/>
      <w:bookmarkStart w:id="598" w:name="_Toc37067512"/>
      <w:r w:rsidRPr="00F537EB">
        <w:rPr>
          <w:rFonts w:eastAsia="MS Mincho"/>
        </w:rPr>
        <w:t>5.3.5.6.2</w:t>
      </w:r>
      <w:r w:rsidRPr="00F537EB">
        <w:rPr>
          <w:rFonts w:eastAsia="MS Mincho"/>
        </w:rPr>
        <w:tab/>
        <w:t>SRB release</w:t>
      </w:r>
      <w:bookmarkEnd w:id="593"/>
      <w:bookmarkEnd w:id="594"/>
      <w:bookmarkEnd w:id="595"/>
      <w:bookmarkEnd w:id="596"/>
      <w:bookmarkEnd w:id="597"/>
      <w:bookmarkEnd w:id="598"/>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99" w:name="_Toc20425715"/>
      <w:bookmarkStart w:id="600" w:name="_Toc29321111"/>
      <w:bookmarkStart w:id="601" w:name="_Toc36756706"/>
      <w:bookmarkStart w:id="602" w:name="_Toc36836247"/>
      <w:bookmarkStart w:id="603" w:name="_Toc36843224"/>
      <w:bookmarkStart w:id="604" w:name="_Toc37067513"/>
      <w:r w:rsidRPr="00F537EB">
        <w:rPr>
          <w:rFonts w:eastAsia="MS Mincho"/>
        </w:rPr>
        <w:t>5.3.5.6.3</w:t>
      </w:r>
      <w:r w:rsidRPr="00F537EB">
        <w:rPr>
          <w:rFonts w:eastAsia="MS Mincho"/>
        </w:rPr>
        <w:tab/>
        <w:t>SRB addition/modification</w:t>
      </w:r>
      <w:bookmarkEnd w:id="599"/>
      <w:bookmarkEnd w:id="600"/>
      <w:bookmarkEnd w:id="601"/>
      <w:bookmarkEnd w:id="602"/>
      <w:bookmarkEnd w:id="603"/>
      <w:bookmarkEnd w:id="604"/>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605"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605"/>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宋体"/>
          <w:lang w:eastAsia="zh-CN"/>
        </w:rPr>
      </w:pPr>
      <w:r w:rsidRPr="00F537EB">
        <w:rPr>
          <w:rFonts w:eastAsia="宋体"/>
          <w:lang w:eastAsia="zh-CN"/>
        </w:rPr>
        <w:t>4</w:t>
      </w:r>
      <w:r w:rsidR="00530F49" w:rsidRPr="00F537EB">
        <w:rPr>
          <w:rFonts w:eastAsia="宋体"/>
          <w:lang w:eastAsia="zh-CN"/>
        </w:rPr>
        <w:t>&gt;</w:t>
      </w:r>
      <w:r w:rsidR="00530F49" w:rsidRPr="00F537EB">
        <w:rPr>
          <w:rFonts w:eastAsia="宋体"/>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宋体"/>
          <w:lang w:eastAsia="zh-CN"/>
        </w:rPr>
        <w:t>5&gt;</w:t>
      </w:r>
      <w:r w:rsidRPr="00F537EB">
        <w:rPr>
          <w:rFonts w:eastAsia="宋体"/>
          <w:lang w:eastAsia="zh-CN"/>
        </w:rPr>
        <w:tab/>
      </w:r>
      <w:r w:rsidR="00530F49" w:rsidRPr="00F537EB">
        <w:rPr>
          <w:rFonts w:eastAsia="宋体"/>
          <w:lang w:eastAsia="zh-CN"/>
        </w:rPr>
        <w:t xml:space="preserve">configure </w:t>
      </w:r>
      <w:r w:rsidR="0076378A" w:rsidRPr="00F537EB">
        <w:rPr>
          <w:rFonts w:eastAsia="宋体"/>
          <w:lang w:eastAsia="zh-CN"/>
        </w:rPr>
        <w:t>the PDCP entity</w:t>
      </w:r>
      <w:r w:rsidR="00530F49" w:rsidRPr="00F537EB">
        <w:rPr>
          <w:rFonts w:eastAsia="宋体"/>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606" w:name="_Toc20425716"/>
      <w:bookmarkStart w:id="607" w:name="_Toc29321112"/>
      <w:bookmarkStart w:id="608" w:name="_Toc36756707"/>
      <w:bookmarkStart w:id="609" w:name="_Toc36836248"/>
      <w:bookmarkStart w:id="610" w:name="_Toc36843225"/>
      <w:bookmarkStart w:id="611" w:name="_Toc37067514"/>
      <w:r w:rsidRPr="00F537EB">
        <w:rPr>
          <w:rFonts w:eastAsia="MS Mincho"/>
        </w:rPr>
        <w:t>5.3.5.6.4</w:t>
      </w:r>
      <w:r w:rsidRPr="00F537EB">
        <w:rPr>
          <w:rFonts w:eastAsia="MS Mincho"/>
        </w:rPr>
        <w:tab/>
        <w:t>DRB release</w:t>
      </w:r>
      <w:bookmarkEnd w:id="606"/>
      <w:bookmarkEnd w:id="607"/>
      <w:bookmarkEnd w:id="608"/>
      <w:bookmarkEnd w:id="609"/>
      <w:bookmarkEnd w:id="610"/>
      <w:bookmarkEnd w:id="611"/>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612" w:name="_Toc20425717"/>
      <w:bookmarkStart w:id="613" w:name="_Toc29321113"/>
      <w:bookmarkStart w:id="614" w:name="_Toc36756708"/>
      <w:bookmarkStart w:id="615" w:name="_Toc36836249"/>
      <w:bookmarkStart w:id="616" w:name="_Toc36843226"/>
      <w:bookmarkStart w:id="617" w:name="_Toc37067515"/>
      <w:r w:rsidRPr="00F537EB">
        <w:rPr>
          <w:rFonts w:eastAsia="MS Mincho"/>
        </w:rPr>
        <w:t>5.3.5.6.5</w:t>
      </w:r>
      <w:r w:rsidRPr="00F537EB">
        <w:rPr>
          <w:rFonts w:eastAsia="MS Mincho"/>
        </w:rPr>
        <w:tab/>
        <w:t>DRB addition/modification</w:t>
      </w:r>
      <w:bookmarkEnd w:id="612"/>
      <w:bookmarkEnd w:id="613"/>
      <w:bookmarkEnd w:id="614"/>
      <w:bookmarkEnd w:id="615"/>
      <w:bookmarkEnd w:id="616"/>
      <w:bookmarkEnd w:id="617"/>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宋体"/>
          <w:lang w:eastAsia="zh-CN"/>
        </w:rPr>
      </w:pPr>
      <w:r w:rsidRPr="00F537EB">
        <w:rPr>
          <w:rFonts w:eastAsia="宋体"/>
          <w:lang w:eastAsia="zh-CN"/>
        </w:rPr>
        <w:t>3&gt;</w:t>
      </w:r>
      <w:r w:rsidRPr="00F537EB">
        <w:rPr>
          <w:rFonts w:eastAsia="宋体"/>
          <w:lang w:eastAsia="zh-CN"/>
        </w:rPr>
        <w:tab/>
        <w:t>else</w:t>
      </w:r>
      <w:r w:rsidR="0008379B" w:rsidRPr="00F537EB">
        <w:rPr>
          <w:rFonts w:eastAsia="宋体"/>
          <w:lang w:eastAsia="zh-CN"/>
        </w:rPr>
        <w:t xml:space="preserve"> (i.e., UE connected to NR or UE </w:t>
      </w:r>
      <w:r w:rsidR="007C3A1C" w:rsidRPr="00F537EB">
        <w:rPr>
          <w:rFonts w:eastAsia="宋体"/>
          <w:lang w:eastAsia="zh-CN"/>
        </w:rPr>
        <w:t>connected to E-UTRA/EPC</w:t>
      </w:r>
      <w:r w:rsidR="0008379B" w:rsidRPr="00F537EB">
        <w:rPr>
          <w:rFonts w:eastAsia="宋体"/>
          <w:lang w:eastAsia="zh-CN"/>
        </w:rPr>
        <w:t>)</w:t>
      </w:r>
      <w:r w:rsidRPr="00F537EB">
        <w:rPr>
          <w:rFonts w:eastAsia="宋体"/>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F01050">
      <w:pPr>
        <w:pStyle w:val="B3"/>
        <w:tabs>
          <w:tab w:val="left" w:pos="5103"/>
        </w:tabs>
        <w:rPr>
          <w:i/>
        </w:rPr>
      </w:pPr>
      <w:r w:rsidRPr="00F537EB">
        <w:t>3&gt;</w:t>
      </w:r>
      <w:r w:rsidRPr="00F537EB">
        <w:tab/>
        <w:t xml:space="preserve">if the </w:t>
      </w:r>
      <w:commentRangeStart w:id="618"/>
      <w:r w:rsidRPr="00F537EB">
        <w:t xml:space="preserve">target </w:t>
      </w:r>
      <w:r w:rsidR="00C76602" w:rsidRPr="00F537EB">
        <w:t>'</w:t>
      </w:r>
      <w:r w:rsidRPr="00F537EB">
        <w:t xml:space="preserve">s </w:t>
      </w:r>
      <w:commentRangeEnd w:id="618"/>
      <w:r w:rsidR="00527B7C">
        <w:rPr>
          <w:rStyle w:val="CommentReference"/>
          <w:rFonts w:eastAsia="宋体"/>
          <w:lang w:eastAsia="en-US"/>
        </w:rPr>
        <w:commentReference w:id="618"/>
      </w:r>
      <w:r w:rsidRPr="00F537EB">
        <w:t xml:space="preserve">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xml:space="preserve">) </w:t>
      </w:r>
      <w:commentRangeStart w:id="619"/>
      <w:r w:rsidRPr="00F537EB">
        <w:t>or the secondary key (S-K</w:t>
      </w:r>
      <w:r w:rsidRPr="00F537EB">
        <w:rPr>
          <w:vertAlign w:val="subscript"/>
        </w:rPr>
        <w:t>gNB</w:t>
      </w:r>
      <w:r w:rsidRPr="00F537EB">
        <w:t>)</w:t>
      </w:r>
      <w:commentRangeEnd w:id="619"/>
      <w:r w:rsidR="00F01050">
        <w:rPr>
          <w:rStyle w:val="CommentReference"/>
          <w:rFonts w:eastAsia="宋体"/>
          <w:lang w:eastAsia="en-US"/>
        </w:rPr>
        <w:commentReference w:id="619"/>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commentRangeStart w:id="620"/>
      <w:r w:rsidR="00C76602" w:rsidRPr="00F537EB">
        <w:t>target's</w:t>
      </w:r>
      <w:commentRangeEnd w:id="620"/>
      <w:r w:rsidR="00853E29">
        <w:rPr>
          <w:rStyle w:val="CommentReference"/>
          <w:rFonts w:eastAsia="宋体"/>
          <w:lang w:eastAsia="en-US"/>
        </w:rPr>
        <w:commentReference w:id="620"/>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xml:space="preserve">) </w:t>
      </w:r>
      <w:commentRangeStart w:id="621"/>
      <w:r w:rsidRPr="00F537EB">
        <w:t>or the secondary key (S-K</w:t>
      </w:r>
      <w:r w:rsidRPr="00F537EB">
        <w:rPr>
          <w:vertAlign w:val="subscript"/>
        </w:rPr>
        <w:t>gNB</w:t>
      </w:r>
      <w:r w:rsidRPr="00F537EB">
        <w:t xml:space="preserve">) </w:t>
      </w:r>
      <w:commentRangeEnd w:id="621"/>
      <w:r w:rsidR="00481CB0">
        <w:rPr>
          <w:rStyle w:val="CommentReference"/>
          <w:rFonts w:eastAsia="宋体"/>
          <w:lang w:eastAsia="en-US"/>
        </w:rPr>
        <w:commentReference w:id="621"/>
      </w:r>
      <w:r w:rsidRPr="00F537EB">
        <w:t xml:space="preserve">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622" w:name="_Toc20425718"/>
      <w:bookmarkStart w:id="623" w:name="_Toc29321114"/>
      <w:bookmarkStart w:id="624" w:name="_Toc36756709"/>
      <w:bookmarkStart w:id="625" w:name="_Toc36836250"/>
      <w:bookmarkStart w:id="626" w:name="_Toc36843227"/>
      <w:bookmarkStart w:id="627" w:name="_Toc37067516"/>
      <w:r w:rsidRPr="00F537EB">
        <w:t>5.3.5.7</w:t>
      </w:r>
      <w:r w:rsidRPr="00F537EB">
        <w:tab/>
      </w:r>
      <w:r w:rsidR="00812ED0" w:rsidRPr="00F537EB">
        <w:t xml:space="preserve">AS </w:t>
      </w:r>
      <w:r w:rsidRPr="00F537EB">
        <w:t>Security key update</w:t>
      </w:r>
      <w:bookmarkEnd w:id="622"/>
      <w:bookmarkEnd w:id="623"/>
      <w:bookmarkEnd w:id="624"/>
      <w:bookmarkEnd w:id="625"/>
      <w:bookmarkEnd w:id="626"/>
      <w:bookmarkEnd w:id="627"/>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宋体"/>
          <w:lang w:eastAsia="zh-CN"/>
        </w:rPr>
      </w:pPr>
      <w:bookmarkStart w:id="628" w:name="_Toc20425719"/>
      <w:bookmarkStart w:id="629" w:name="_Toc29321115"/>
      <w:bookmarkStart w:id="630" w:name="_Toc36756710"/>
      <w:bookmarkStart w:id="631" w:name="_Toc36836251"/>
      <w:bookmarkStart w:id="632" w:name="_Toc36843228"/>
      <w:bookmarkStart w:id="633" w:name="_Toc37067517"/>
      <w:r w:rsidRPr="00F537EB">
        <w:rPr>
          <w:rFonts w:eastAsia="宋体"/>
          <w:lang w:eastAsia="zh-CN"/>
        </w:rPr>
        <w:t>5.3.5.8</w:t>
      </w:r>
      <w:r w:rsidRPr="00F537EB">
        <w:rPr>
          <w:rFonts w:eastAsia="宋体"/>
          <w:lang w:eastAsia="zh-CN"/>
        </w:rPr>
        <w:tab/>
        <w:t>Reconfiguration failure</w:t>
      </w:r>
      <w:bookmarkEnd w:id="628"/>
      <w:bookmarkEnd w:id="629"/>
      <w:bookmarkEnd w:id="630"/>
      <w:bookmarkEnd w:id="631"/>
      <w:bookmarkEnd w:id="632"/>
      <w:bookmarkEnd w:id="633"/>
    </w:p>
    <w:p w14:paraId="4FC40063" w14:textId="77777777" w:rsidR="002C5D28" w:rsidRPr="00F537EB" w:rsidRDefault="002C5D28" w:rsidP="002C5D28">
      <w:pPr>
        <w:pStyle w:val="Heading5"/>
        <w:rPr>
          <w:rFonts w:eastAsia="宋体"/>
          <w:lang w:eastAsia="zh-CN"/>
        </w:rPr>
      </w:pPr>
      <w:bookmarkStart w:id="634" w:name="_Toc20425720"/>
      <w:bookmarkStart w:id="635" w:name="_Toc29321116"/>
      <w:bookmarkStart w:id="636" w:name="_Toc36756711"/>
      <w:bookmarkStart w:id="637" w:name="_Toc36836252"/>
      <w:bookmarkStart w:id="638" w:name="_Toc36843229"/>
      <w:bookmarkStart w:id="639" w:name="_Toc37067518"/>
      <w:r w:rsidRPr="00F537EB">
        <w:rPr>
          <w:rFonts w:eastAsia="宋体"/>
          <w:lang w:eastAsia="zh-CN"/>
        </w:rPr>
        <w:t>5.3.5.8.1</w:t>
      </w:r>
      <w:r w:rsidRPr="00F537EB">
        <w:rPr>
          <w:rFonts w:eastAsia="宋体"/>
          <w:lang w:eastAsia="zh-CN"/>
        </w:rPr>
        <w:tab/>
      </w:r>
      <w:r w:rsidR="0003088B" w:rsidRPr="00F537EB">
        <w:rPr>
          <w:rFonts w:eastAsia="宋体"/>
          <w:lang w:eastAsia="zh-CN"/>
        </w:rPr>
        <w:t>Void</w:t>
      </w:r>
      <w:bookmarkEnd w:id="634"/>
      <w:bookmarkEnd w:id="635"/>
      <w:bookmarkEnd w:id="636"/>
      <w:bookmarkEnd w:id="637"/>
      <w:bookmarkEnd w:id="638"/>
      <w:bookmarkEnd w:id="639"/>
    </w:p>
    <w:p w14:paraId="2D4FB5BA" w14:textId="77777777" w:rsidR="002C5D28" w:rsidRPr="00F537EB" w:rsidRDefault="002C5D28" w:rsidP="002C5D28">
      <w:pPr>
        <w:pStyle w:val="Heading5"/>
        <w:rPr>
          <w:rFonts w:eastAsia="宋体"/>
          <w:lang w:eastAsia="zh-CN"/>
        </w:rPr>
      </w:pPr>
      <w:bookmarkStart w:id="640" w:name="_Toc20425721"/>
      <w:bookmarkStart w:id="641" w:name="_Toc29321117"/>
      <w:bookmarkStart w:id="642" w:name="_Toc36756712"/>
      <w:bookmarkStart w:id="643" w:name="_Toc36836253"/>
      <w:bookmarkStart w:id="644" w:name="_Toc36843230"/>
      <w:bookmarkStart w:id="645" w:name="_Toc37067519"/>
      <w:r w:rsidRPr="00F537EB">
        <w:rPr>
          <w:rFonts w:eastAsia="宋体"/>
          <w:lang w:eastAsia="zh-CN"/>
        </w:rPr>
        <w:t>5.3.5.8.2</w:t>
      </w:r>
      <w:r w:rsidRPr="00F537EB">
        <w:rPr>
          <w:rFonts w:eastAsia="宋体"/>
          <w:lang w:eastAsia="zh-CN"/>
        </w:rPr>
        <w:tab/>
        <w:t xml:space="preserve">Inability to comply with </w:t>
      </w:r>
      <w:r w:rsidRPr="00F537EB">
        <w:rPr>
          <w:rFonts w:eastAsia="宋体"/>
          <w:i/>
          <w:lang w:eastAsia="zh-CN"/>
        </w:rPr>
        <w:t>RRCReconfiguration</w:t>
      </w:r>
      <w:bookmarkEnd w:id="640"/>
      <w:bookmarkEnd w:id="641"/>
      <w:bookmarkEnd w:id="642"/>
      <w:bookmarkEnd w:id="643"/>
      <w:bookmarkEnd w:id="644"/>
      <w:bookmarkEnd w:id="645"/>
    </w:p>
    <w:p w14:paraId="65FB594A" w14:textId="77777777" w:rsidR="002C5D28" w:rsidRPr="00F537EB" w:rsidRDefault="002C5D28" w:rsidP="002C5D28">
      <w:pPr>
        <w:rPr>
          <w:rFonts w:eastAsia="宋体"/>
          <w:lang w:eastAsia="zh-CN"/>
        </w:rPr>
      </w:pPr>
      <w:r w:rsidRPr="00F537EB">
        <w:rPr>
          <w:rFonts w:eastAsia="宋体"/>
          <w:lang w:eastAsia="zh-CN"/>
        </w:rPr>
        <w:t>The UE shall:</w:t>
      </w:r>
    </w:p>
    <w:p w14:paraId="769D58FA" w14:textId="4CA98739"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等线"/>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等线"/>
          <w:lang w:eastAsia="zh-CN"/>
        </w:rPr>
      </w:pPr>
      <w:r w:rsidRPr="00F537EB">
        <w:rPr>
          <w:rFonts w:eastAsia="等线"/>
          <w:lang w:eastAsia="zh-CN"/>
        </w:rPr>
        <w:t>2</w:t>
      </w:r>
      <w:r w:rsidR="00C8338F" w:rsidRPr="00F537EB">
        <w:rPr>
          <w:rFonts w:eastAsia="等线"/>
          <w:lang w:eastAsia="zh-CN"/>
        </w:rPr>
        <w:t>&gt;</w:t>
      </w:r>
      <w:r w:rsidR="00C8338F" w:rsidRPr="00F537EB">
        <w:rPr>
          <w:rFonts w:eastAsia="等线"/>
          <w:lang w:eastAsia="zh-CN"/>
        </w:rPr>
        <w:tab/>
      </w:r>
      <w:r w:rsidRPr="00F537EB">
        <w:rPr>
          <w:rFonts w:eastAsia="等线"/>
          <w:lang w:eastAsia="zh-CN"/>
        </w:rPr>
        <w:t xml:space="preserve">if the UE is unable to comply with </w:t>
      </w:r>
      <w:r w:rsidRPr="00F537EB">
        <w:t>any part of the configuration</w:t>
      </w:r>
      <w:r w:rsidRPr="00F537EB">
        <w:rPr>
          <w:rFonts w:eastAsia="等线"/>
          <w:lang w:eastAsia="zh-CN"/>
        </w:rPr>
        <w:t xml:space="preserve"> included in the </w:t>
      </w:r>
      <w:r w:rsidRPr="00F537EB">
        <w:rPr>
          <w:rFonts w:eastAsia="等线"/>
          <w:i/>
          <w:lang w:eastAsia="zh-CN"/>
        </w:rPr>
        <w:t>RRCReconfiguration</w:t>
      </w:r>
      <w:r w:rsidRPr="00F537EB">
        <w:rPr>
          <w:rFonts w:eastAsia="等线"/>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等线"/>
          <w:lang w:eastAsia="zh-CN"/>
        </w:rPr>
        <w:t>:</w:t>
      </w:r>
    </w:p>
    <w:p w14:paraId="2194221D" w14:textId="77777777" w:rsidR="002C5D28" w:rsidRPr="00F537EB" w:rsidRDefault="002C5D28" w:rsidP="002C5D28">
      <w:pPr>
        <w:pStyle w:val="B3"/>
        <w:rPr>
          <w:rFonts w:eastAsia="等线"/>
          <w:lang w:eastAsia="zh-CN"/>
        </w:rPr>
      </w:pPr>
      <w:r w:rsidRPr="00F537EB">
        <w:rPr>
          <w:rFonts w:eastAsia="等线"/>
          <w:lang w:eastAsia="zh-CN"/>
        </w:rPr>
        <w:t>3&gt;</w:t>
      </w:r>
      <w:r w:rsidRPr="00F537EB">
        <w:rPr>
          <w:rFonts w:eastAsia="等线"/>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46" w:name="_Hlk34294223"/>
      <w:bookmarkStart w:id="647" w:name="_Toc20425722"/>
      <w:bookmarkStart w:id="648"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宋体"/>
          <w:lang w:eastAsia="zh-CN"/>
        </w:rPr>
      </w:pPr>
      <w:bookmarkStart w:id="649" w:name="_Toc36756713"/>
      <w:bookmarkStart w:id="650" w:name="_Toc36836254"/>
      <w:bookmarkStart w:id="651" w:name="_Toc36843231"/>
      <w:bookmarkStart w:id="652" w:name="_Toc37067520"/>
      <w:bookmarkEnd w:id="646"/>
      <w:r w:rsidRPr="00F537EB">
        <w:rPr>
          <w:rFonts w:eastAsia="宋体"/>
          <w:lang w:eastAsia="zh-CN"/>
        </w:rPr>
        <w:t>5.3.5.8.3</w:t>
      </w:r>
      <w:r w:rsidRPr="00F537EB">
        <w:rPr>
          <w:rFonts w:eastAsia="宋体"/>
          <w:lang w:eastAsia="zh-CN"/>
        </w:rPr>
        <w:tab/>
        <w:t>T304 expiry (Reconfiguration with sync Failure)</w:t>
      </w:r>
      <w:bookmarkEnd w:id="647"/>
      <w:bookmarkEnd w:id="648"/>
      <w:bookmarkEnd w:id="649"/>
      <w:bookmarkEnd w:id="650"/>
      <w:bookmarkEnd w:id="651"/>
      <w:bookmarkEnd w:id="652"/>
    </w:p>
    <w:p w14:paraId="774CEFBD" w14:textId="77777777" w:rsidR="002C5D28" w:rsidRPr="00F537EB" w:rsidRDefault="002C5D28" w:rsidP="002C5D28">
      <w:pPr>
        <w:rPr>
          <w:rFonts w:eastAsia="宋体"/>
          <w:lang w:eastAsia="zh-CN"/>
        </w:rPr>
      </w:pPr>
      <w:r w:rsidRPr="00F537EB">
        <w:rPr>
          <w:rFonts w:eastAsia="宋体"/>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53"/>
      <w:commentRangeEnd w:id="653"/>
      <w:r w:rsidR="004E496B">
        <w:rPr>
          <w:rStyle w:val="CommentReference"/>
          <w:rFonts w:eastAsiaTheme="minorEastAsia"/>
          <w:lang w:eastAsia="en-US"/>
        </w:rPr>
        <w:commentReference w:id="653"/>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54"/>
      <w:r w:rsidRPr="00F537EB">
        <w:t>results</w:t>
      </w:r>
      <w:commentRangeEnd w:id="654"/>
      <w:r w:rsidR="00CE5B8B">
        <w:rPr>
          <w:rStyle w:val="CommentReference"/>
          <w:rFonts w:eastAsia="宋体"/>
          <w:lang w:eastAsia="en-US"/>
        </w:rPr>
        <w:commentReference w:id="654"/>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55"/>
      <w:commentRangeEnd w:id="655"/>
      <w:r w:rsidR="004E496B">
        <w:rPr>
          <w:rStyle w:val="CommentReference"/>
          <w:rFonts w:eastAsiaTheme="minorEastAsia"/>
          <w:lang w:eastAsia="en-US"/>
        </w:rPr>
        <w:commentReference w:id="655"/>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56" w:name="_Hlk34244100"/>
      <w:r w:rsidRPr="00F537EB">
        <w:t>3&gt;</w:t>
      </w:r>
      <w:r w:rsidRPr="00F537EB">
        <w:tab/>
        <w:t>revert back to the SDAP configuration used in the source;</w:t>
      </w:r>
    </w:p>
    <w:bookmarkEnd w:id="656"/>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7E803E97" w14:textId="77777777" w:rsidR="007272AA" w:rsidRPr="00F537EB" w:rsidRDefault="007272AA" w:rsidP="007272AA">
      <w:pPr>
        <w:pStyle w:val="B3"/>
        <w:rPr>
          <w:lang w:eastAsia="zh-CN"/>
        </w:rPr>
      </w:pPr>
      <w:r w:rsidRPr="00F537EB">
        <w:t>3&gt;</w:t>
      </w:r>
      <w:r w:rsidRPr="00F537EB">
        <w:tab/>
        <w:t xml:space="preserve">revert back to the UE </w:t>
      </w:r>
      <w:commentRangeStart w:id="657"/>
      <w:r w:rsidRPr="00F537EB">
        <w:t>RRM</w:t>
      </w:r>
      <w:commentRangeEnd w:id="657"/>
      <w:r>
        <w:rPr>
          <w:rStyle w:val="CommentReference"/>
          <w:rFonts w:eastAsia="宋体"/>
          <w:lang w:eastAsia="en-US"/>
        </w:rPr>
        <w:commentReference w:id="657"/>
      </w:r>
      <w:r w:rsidRPr="00F537EB">
        <w:t xml:space="preserve">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58" w:name="_Toc20425723"/>
      <w:bookmarkStart w:id="659" w:name="_Toc29321119"/>
      <w:bookmarkStart w:id="660" w:name="_Toc36756714"/>
      <w:bookmarkStart w:id="661" w:name="_Toc36836255"/>
      <w:bookmarkStart w:id="662" w:name="_Toc36843232"/>
      <w:bookmarkStart w:id="663" w:name="_Toc37067521"/>
      <w:r w:rsidRPr="00F537EB">
        <w:rPr>
          <w:rFonts w:eastAsia="宋体"/>
          <w:lang w:eastAsia="zh-CN"/>
        </w:rPr>
        <w:t>5.3.5.9</w:t>
      </w:r>
      <w:r w:rsidRPr="00F537EB">
        <w:rPr>
          <w:rFonts w:eastAsia="宋体"/>
          <w:lang w:eastAsia="zh-CN"/>
        </w:rPr>
        <w:tab/>
      </w:r>
      <w:r w:rsidRPr="00F537EB">
        <w:rPr>
          <w:rFonts w:eastAsia="MS Mincho"/>
        </w:rPr>
        <w:t>Other configuration</w:t>
      </w:r>
      <w:bookmarkEnd w:id="658"/>
      <w:bookmarkEnd w:id="659"/>
      <w:bookmarkEnd w:id="660"/>
      <w:bookmarkEnd w:id="661"/>
      <w:bookmarkEnd w:id="662"/>
      <w:bookmarkEnd w:id="663"/>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64" w:name="_Toc20425724"/>
      <w:bookmarkStart w:id="665"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66"/>
      <w:r w:rsidRPr="00F537EB">
        <w:rPr>
          <w:i/>
        </w:rPr>
        <w:t>obtainLocation</w:t>
      </w:r>
      <w:commentRangeEnd w:id="666"/>
      <w:r w:rsidR="00607DEB">
        <w:rPr>
          <w:rStyle w:val="CommentReference"/>
          <w:rFonts w:eastAsia="宋体"/>
          <w:lang w:eastAsia="en-US"/>
        </w:rPr>
        <w:commentReference w:id="666"/>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67"/>
      <w:commentRangeEnd w:id="667"/>
      <w:r w:rsidR="0037346D">
        <w:rPr>
          <w:rStyle w:val="CommentReference"/>
          <w:rFonts w:eastAsiaTheme="minorEastAsia"/>
          <w:lang w:eastAsia="en-US"/>
        </w:rPr>
        <w:commentReference w:id="667"/>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68"/>
      <w:commentRangeEnd w:id="668"/>
      <w:r w:rsidR="004E496B">
        <w:rPr>
          <w:rStyle w:val="CommentReference"/>
          <w:rFonts w:eastAsiaTheme="minorEastAsia"/>
          <w:lang w:eastAsia="en-US"/>
        </w:rPr>
        <w:commentReference w:id="668"/>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w:t>
      </w:r>
      <w:commentRangeStart w:id="669"/>
      <w:r w:rsidRPr="00F537EB">
        <w:t xml:space="preserve"> 5.7.4</w:t>
      </w:r>
      <w:commentRangeEnd w:id="669"/>
      <w:r w:rsidR="00801044">
        <w:rPr>
          <w:rStyle w:val="CommentReference"/>
          <w:rFonts w:eastAsia="宋体"/>
          <w:lang w:eastAsia="en-US"/>
        </w:rPr>
        <w:commentReference w:id="669"/>
      </w:r>
      <w:r w:rsidRPr="00F537EB">
        <w:t>;</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70" w:name="_Toc36756715"/>
      <w:bookmarkStart w:id="671" w:name="_Toc36836256"/>
      <w:bookmarkStart w:id="672" w:name="_Toc36843233"/>
      <w:bookmarkStart w:id="673"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64"/>
      <w:bookmarkEnd w:id="665"/>
      <w:bookmarkEnd w:id="670"/>
      <w:bookmarkEnd w:id="671"/>
      <w:bookmarkEnd w:id="672"/>
      <w:bookmarkEnd w:id="673"/>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宋体"/>
          <w:lang w:eastAsia="ko-KR"/>
        </w:rPr>
      </w:pPr>
      <w:r w:rsidRPr="00F537EB">
        <w:rPr>
          <w:rFonts w:eastAsia="宋体"/>
          <w:lang w:eastAsia="ko-KR"/>
        </w:rPr>
        <w:t>2</w:t>
      </w:r>
      <w:r w:rsidR="00C8338F" w:rsidRPr="00F537EB">
        <w:rPr>
          <w:rFonts w:eastAsia="宋体"/>
          <w:lang w:eastAsia="ko-KR"/>
        </w:rPr>
        <w:t>&gt;</w:t>
      </w:r>
      <w:r w:rsidR="00C8338F" w:rsidRPr="00F537EB">
        <w:rPr>
          <w:rFonts w:eastAsia="宋体"/>
          <w:lang w:eastAsia="ko-KR"/>
        </w:rPr>
        <w:tab/>
      </w:r>
      <w:r w:rsidRPr="00F537EB">
        <w:rPr>
          <w:rFonts w:eastAsia="宋体"/>
          <w:lang w:eastAsia="ko-KR"/>
        </w:rPr>
        <w:t>release SRB3</w:t>
      </w:r>
      <w:r w:rsidRPr="00F537EB">
        <w:t xml:space="preserve">, if </w:t>
      </w:r>
      <w:r w:rsidR="00322A22" w:rsidRPr="00F537EB">
        <w:t>established</w:t>
      </w:r>
      <w:r w:rsidR="00AE4B7C" w:rsidRPr="00F537EB">
        <w:t>, as specified in 5.3.5.6.2</w:t>
      </w:r>
      <w:r w:rsidRPr="00F537EB">
        <w:rPr>
          <w:rFonts w:eastAsia="宋体"/>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74" w:name="_Toc20425725"/>
      <w:bookmarkStart w:id="675" w:name="_Toc29321121"/>
      <w:bookmarkStart w:id="676" w:name="_Toc36756716"/>
      <w:bookmarkStart w:id="677" w:name="_Toc36836257"/>
      <w:bookmarkStart w:id="678" w:name="_Toc36843234"/>
      <w:bookmarkStart w:id="679" w:name="_Toc37067523"/>
      <w:r w:rsidRPr="00F537EB">
        <w:t>5.3.5.11</w:t>
      </w:r>
      <w:r w:rsidRPr="00F537EB">
        <w:tab/>
        <w:t>Full configuration</w:t>
      </w:r>
      <w:bookmarkEnd w:id="674"/>
      <w:bookmarkEnd w:id="675"/>
      <w:bookmarkEnd w:id="676"/>
      <w:bookmarkEnd w:id="677"/>
      <w:bookmarkEnd w:id="678"/>
      <w:bookmarkEnd w:id="679"/>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80"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81" w:name="_Toc36756717"/>
      <w:bookmarkStart w:id="682" w:name="_Toc36836258"/>
      <w:bookmarkStart w:id="683" w:name="_Toc36843235"/>
      <w:bookmarkStart w:id="684" w:name="_Toc37067524"/>
      <w:bookmarkStart w:id="685" w:name="_Toc20425726"/>
      <w:bookmarkStart w:id="686" w:name="_Toc29321122"/>
      <w:bookmarkEnd w:id="680"/>
      <w:r w:rsidRPr="00F537EB">
        <w:t>5.3.5.12</w:t>
      </w:r>
      <w:r w:rsidRPr="00F537EB">
        <w:tab/>
        <w:t>BAP configuration</w:t>
      </w:r>
      <w:bookmarkEnd w:id="681"/>
      <w:bookmarkEnd w:id="682"/>
      <w:bookmarkEnd w:id="683"/>
      <w:bookmarkEnd w:id="684"/>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87" w:name="_Toc36756718"/>
      <w:bookmarkStart w:id="688" w:name="_Toc36836259"/>
      <w:bookmarkStart w:id="689" w:name="_Toc36843236"/>
      <w:bookmarkStart w:id="690" w:name="_Toc37067525"/>
      <w:r w:rsidRPr="00F537EB">
        <w:rPr>
          <w:rFonts w:eastAsia="MS Mincho"/>
        </w:rPr>
        <w:t>5.3.5.13</w:t>
      </w:r>
      <w:r w:rsidRPr="00F537EB">
        <w:rPr>
          <w:rFonts w:eastAsia="MS Mincho"/>
        </w:rPr>
        <w:tab/>
        <w:t>Conditional configuration (ConditionalReconfiguration)</w:t>
      </w:r>
      <w:bookmarkEnd w:id="687"/>
      <w:bookmarkEnd w:id="688"/>
      <w:bookmarkEnd w:id="689"/>
      <w:bookmarkEnd w:id="690"/>
    </w:p>
    <w:p w14:paraId="7CD93882" w14:textId="68EAA266" w:rsidR="00201BF8" w:rsidRPr="00F537EB" w:rsidRDefault="00201BF8" w:rsidP="00201BF8">
      <w:pPr>
        <w:pStyle w:val="Heading5"/>
        <w:rPr>
          <w:rFonts w:eastAsia="MS Mincho"/>
        </w:rPr>
      </w:pPr>
      <w:bookmarkStart w:id="691" w:name="_Toc36756719"/>
      <w:bookmarkStart w:id="692" w:name="_Toc36836260"/>
      <w:bookmarkStart w:id="693" w:name="_Toc36843237"/>
      <w:bookmarkStart w:id="694" w:name="_Toc37067526"/>
      <w:r w:rsidRPr="00F537EB">
        <w:rPr>
          <w:rFonts w:eastAsia="MS Mincho"/>
        </w:rPr>
        <w:t>5.3.5.13.1</w:t>
      </w:r>
      <w:r w:rsidRPr="00F537EB">
        <w:rPr>
          <w:rFonts w:eastAsia="MS Mincho"/>
        </w:rPr>
        <w:tab/>
        <w:t>General</w:t>
      </w:r>
      <w:bookmarkEnd w:id="691"/>
      <w:bookmarkEnd w:id="692"/>
      <w:bookmarkEnd w:id="693"/>
      <w:bookmarkEnd w:id="694"/>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95"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96" w:name="_Toc36756720"/>
      <w:bookmarkStart w:id="697" w:name="_Toc36836261"/>
      <w:bookmarkStart w:id="698" w:name="_Toc36843238"/>
      <w:bookmarkStart w:id="699" w:name="_Toc37067527"/>
      <w:bookmarkEnd w:id="695"/>
      <w:r w:rsidRPr="00F537EB">
        <w:rPr>
          <w:rFonts w:eastAsia="MS Mincho"/>
        </w:rPr>
        <w:t>5.3.5.13.2</w:t>
      </w:r>
      <w:r w:rsidRPr="00F537EB">
        <w:rPr>
          <w:rFonts w:eastAsia="MS Mincho"/>
        </w:rPr>
        <w:tab/>
        <w:t>Conditional configuration removal</w:t>
      </w:r>
      <w:bookmarkEnd w:id="696"/>
      <w:bookmarkEnd w:id="697"/>
      <w:bookmarkEnd w:id="698"/>
      <w:bookmarkEnd w:id="699"/>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700" w:name="_Toc36756721"/>
      <w:bookmarkStart w:id="701" w:name="_Toc36836262"/>
      <w:bookmarkStart w:id="702" w:name="_Toc36843239"/>
      <w:bookmarkStart w:id="703" w:name="_Toc37067528"/>
      <w:bookmarkStart w:id="704" w:name="_Hlk23873588"/>
      <w:r w:rsidRPr="00F537EB">
        <w:rPr>
          <w:rFonts w:eastAsia="MS Mincho"/>
        </w:rPr>
        <w:t>5.3.5.13.3</w:t>
      </w:r>
      <w:r w:rsidRPr="00F537EB">
        <w:rPr>
          <w:rFonts w:eastAsia="MS Mincho"/>
        </w:rPr>
        <w:tab/>
        <w:t>Conditional configuration addition/modification</w:t>
      </w:r>
      <w:bookmarkEnd w:id="700"/>
      <w:bookmarkEnd w:id="701"/>
      <w:bookmarkEnd w:id="702"/>
      <w:bookmarkEnd w:id="703"/>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705" w:name="_Hlk31971012"/>
      <w:r w:rsidRPr="00F537EB">
        <w:rPr>
          <w:i/>
          <w:iCs/>
        </w:rPr>
        <w:t>condRRCReconfig</w:t>
      </w:r>
      <w:bookmarkEnd w:id="705"/>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704"/>
    </w:p>
    <w:p w14:paraId="6B405D2C" w14:textId="69E9A50C" w:rsidR="00201BF8" w:rsidRPr="00F537EB" w:rsidRDefault="00201BF8" w:rsidP="00201BF8">
      <w:pPr>
        <w:pStyle w:val="Heading5"/>
        <w:rPr>
          <w:rFonts w:eastAsia="MS Mincho"/>
        </w:rPr>
      </w:pPr>
      <w:bookmarkStart w:id="706" w:name="_Toc36756722"/>
      <w:bookmarkStart w:id="707" w:name="_Toc36836263"/>
      <w:bookmarkStart w:id="708" w:name="_Toc36843240"/>
      <w:bookmarkStart w:id="709" w:name="_Toc37067529"/>
      <w:r w:rsidRPr="00F537EB">
        <w:rPr>
          <w:rFonts w:eastAsia="MS Mincho"/>
        </w:rPr>
        <w:t>5.3.5.13.4</w:t>
      </w:r>
      <w:r w:rsidRPr="00F537EB">
        <w:rPr>
          <w:rFonts w:eastAsia="MS Mincho"/>
        </w:rPr>
        <w:tab/>
        <w:t>Conditional configuration evaluation</w:t>
      </w:r>
      <w:bookmarkEnd w:id="706"/>
      <w:bookmarkEnd w:id="707"/>
      <w:bookmarkEnd w:id="708"/>
      <w:bookmarkEnd w:id="709"/>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宋体"/>
          <w:i/>
        </w:rPr>
      </w:pPr>
      <w:r w:rsidRPr="00F537EB">
        <w:t>2&gt;</w:t>
      </w:r>
      <w:r w:rsidRPr="00F537EB">
        <w:tab/>
      </w:r>
      <w:r w:rsidRPr="00F537EB">
        <w:rPr>
          <w:rFonts w:eastAsia="宋体"/>
        </w:rPr>
        <w:t xml:space="preserve">for each </w:t>
      </w:r>
      <w:r w:rsidRPr="00F537EB">
        <w:rPr>
          <w:rFonts w:eastAsia="宋体"/>
          <w:i/>
        </w:rPr>
        <w:t>measId</w:t>
      </w:r>
      <w:r w:rsidRPr="00F537EB">
        <w:rPr>
          <w:rFonts w:eastAsia="宋体"/>
        </w:rPr>
        <w:t xml:space="preserve"> included in the </w:t>
      </w:r>
      <w:r w:rsidRPr="00F537EB">
        <w:rPr>
          <w:rFonts w:eastAsia="宋体"/>
          <w:i/>
        </w:rPr>
        <w:t>measIdList</w:t>
      </w:r>
      <w:r w:rsidRPr="00F537EB">
        <w:rPr>
          <w:rFonts w:eastAsia="宋体"/>
        </w:rPr>
        <w:t xml:space="preserve"> within </w:t>
      </w:r>
      <w:r w:rsidRPr="00F537EB">
        <w:rPr>
          <w:rFonts w:eastAsia="宋体"/>
          <w:i/>
        </w:rPr>
        <w:t>VarMeasConfig</w:t>
      </w:r>
      <w:r w:rsidRPr="00F537EB">
        <w:rPr>
          <w:rFonts w:eastAsia="宋体"/>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宋体"/>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宋体"/>
        </w:rPr>
        <w:t xml:space="preserve">trigger </w:t>
      </w:r>
      <w:r w:rsidRPr="00F537EB">
        <w:t xml:space="preserve">conditions </w:t>
      </w:r>
      <w:r w:rsidRPr="00F537EB">
        <w:rPr>
          <w:rFonts w:eastAsia="宋体"/>
        </w:rPr>
        <w:t xml:space="preserve">for all associated </w:t>
      </w:r>
      <w:r w:rsidRPr="00F537EB">
        <w:rPr>
          <w:rFonts w:eastAsia="宋体"/>
          <w:i/>
        </w:rPr>
        <w:t>measId</w:t>
      </w:r>
      <w:r w:rsidRPr="00F537EB">
        <w:rPr>
          <w:rFonts w:eastAsia="宋体"/>
        </w:rPr>
        <w:t xml:space="preserve">(s) within </w:t>
      </w:r>
      <w:r w:rsidRPr="00F537EB">
        <w:rPr>
          <w:i/>
        </w:rPr>
        <w:t>condTriggerConfig</w:t>
      </w:r>
      <w:r w:rsidRPr="00F537EB">
        <w:rPr>
          <w:rFonts w:eastAsia="宋体"/>
        </w:rPr>
        <w:t xml:space="preserve"> are fulfilled for all associated </w:t>
      </w:r>
      <w:r w:rsidRPr="00F537EB">
        <w:rPr>
          <w:rFonts w:eastAsia="宋体"/>
          <w:i/>
        </w:rPr>
        <w:t>measId</w:t>
      </w:r>
      <w:r w:rsidRPr="00F537EB">
        <w:rPr>
          <w:rFonts w:eastAsia="宋体"/>
        </w:rPr>
        <w:t xml:space="preserve">(s) in </w:t>
      </w:r>
      <w:r w:rsidRPr="00F537EB">
        <w:rPr>
          <w:i/>
        </w:rPr>
        <w:t>condTriggerConfig</w:t>
      </w:r>
      <w:r w:rsidRPr="00F537EB">
        <w:rPr>
          <w:rFonts w:eastAsia="宋体"/>
        </w:rPr>
        <w:t>:</w:t>
      </w:r>
    </w:p>
    <w:p w14:paraId="039AAE7E" w14:textId="5E4E8648" w:rsidR="00201BF8" w:rsidRPr="00F537EB" w:rsidRDefault="00201BF8" w:rsidP="00201BF8">
      <w:pPr>
        <w:pStyle w:val="B3"/>
        <w:rPr>
          <w:rFonts w:eastAsia="宋体"/>
        </w:rPr>
      </w:pPr>
      <w:r w:rsidRPr="00F537EB">
        <w:rPr>
          <w:rFonts w:eastAsia="宋体"/>
        </w:rPr>
        <w:t>3&gt;</w:t>
      </w:r>
      <w:r w:rsidRPr="00F537EB">
        <w:rPr>
          <w:rFonts w:eastAsia="宋体"/>
        </w:rPr>
        <w:tab/>
        <w:t xml:space="preserve">consider the target candidate cell within the stored </w:t>
      </w:r>
      <w:r w:rsidRPr="00F537EB">
        <w:rPr>
          <w:i/>
        </w:rPr>
        <w:t>condRRCReconfig</w:t>
      </w:r>
      <w:r w:rsidRPr="00F537EB">
        <w:rPr>
          <w:rFonts w:eastAsia="宋体"/>
        </w:rPr>
        <w:t xml:space="preserve">, associated to that </w:t>
      </w:r>
      <w:r w:rsidRPr="00F537EB">
        <w:rPr>
          <w:i/>
        </w:rPr>
        <w:t>condConfigId</w:t>
      </w:r>
      <w:r w:rsidRPr="00F537EB">
        <w:rPr>
          <w:rFonts w:eastAsia="宋体"/>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710" w:name="_Toc36756723"/>
      <w:bookmarkStart w:id="711" w:name="_Toc36836264"/>
      <w:bookmarkStart w:id="712" w:name="_Toc36843241"/>
      <w:bookmarkStart w:id="713" w:name="_Toc37067530"/>
      <w:r w:rsidRPr="00F537EB">
        <w:rPr>
          <w:rFonts w:eastAsia="MS Mincho"/>
        </w:rPr>
        <w:t>5.3.5.13.5</w:t>
      </w:r>
      <w:r w:rsidRPr="00F537EB">
        <w:rPr>
          <w:rFonts w:eastAsia="MS Mincho"/>
        </w:rPr>
        <w:tab/>
        <w:t>Conditional configuration execution</w:t>
      </w:r>
      <w:bookmarkEnd w:id="710"/>
      <w:bookmarkEnd w:id="711"/>
      <w:bookmarkEnd w:id="712"/>
      <w:bookmarkEnd w:id="713"/>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714" w:name="_Toc36756724"/>
      <w:bookmarkStart w:id="715" w:name="_Toc36836265"/>
      <w:bookmarkStart w:id="716" w:name="_Toc36843242"/>
      <w:bookmarkStart w:id="717" w:name="_Toc37067531"/>
      <w:r w:rsidRPr="00F537EB">
        <w:t>5.3.5.14</w:t>
      </w:r>
      <w:r w:rsidRPr="00F537EB">
        <w:tab/>
        <w:t>Sidelink dedicated configuration</w:t>
      </w:r>
      <w:bookmarkEnd w:id="714"/>
      <w:bookmarkEnd w:id="715"/>
      <w:bookmarkEnd w:id="716"/>
      <w:bookmarkEnd w:id="717"/>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宋体"/>
          <w:lang w:eastAsia="zh-CN"/>
        </w:rPr>
      </w:pPr>
      <w:bookmarkStart w:id="718" w:name="_Toc36756725"/>
      <w:bookmarkStart w:id="719" w:name="_Toc36836266"/>
      <w:bookmarkStart w:id="720" w:name="_Toc36843243"/>
      <w:bookmarkStart w:id="721" w:name="_Toc37067532"/>
      <w:r w:rsidRPr="00F537EB">
        <w:rPr>
          <w:rFonts w:eastAsia="宋体"/>
          <w:lang w:eastAsia="zh-CN"/>
        </w:rPr>
        <w:t>5.3.6</w:t>
      </w:r>
      <w:r w:rsidRPr="00F537EB">
        <w:rPr>
          <w:rFonts w:eastAsia="宋体"/>
          <w:lang w:eastAsia="zh-CN"/>
        </w:rPr>
        <w:tab/>
        <w:t>Counter check</w:t>
      </w:r>
      <w:bookmarkEnd w:id="685"/>
      <w:bookmarkEnd w:id="686"/>
      <w:bookmarkEnd w:id="718"/>
      <w:bookmarkEnd w:id="719"/>
      <w:bookmarkEnd w:id="720"/>
      <w:bookmarkEnd w:id="721"/>
    </w:p>
    <w:p w14:paraId="6D4A21A0" w14:textId="77777777" w:rsidR="002C5D28" w:rsidRPr="00F537EB" w:rsidRDefault="002C5D28" w:rsidP="002C5D28">
      <w:pPr>
        <w:pStyle w:val="Heading4"/>
        <w:rPr>
          <w:rFonts w:eastAsia="宋体"/>
          <w:lang w:eastAsia="zh-CN"/>
        </w:rPr>
      </w:pPr>
      <w:bookmarkStart w:id="722" w:name="_Toc20425727"/>
      <w:bookmarkStart w:id="723" w:name="_Toc29321123"/>
      <w:bookmarkStart w:id="724" w:name="_Toc36756726"/>
      <w:bookmarkStart w:id="725" w:name="_Toc36836267"/>
      <w:bookmarkStart w:id="726" w:name="_Toc36843244"/>
      <w:bookmarkStart w:id="727" w:name="_Toc37067533"/>
      <w:r w:rsidRPr="00F537EB">
        <w:t>5.3.</w:t>
      </w:r>
      <w:r w:rsidRPr="00F537EB">
        <w:rPr>
          <w:rFonts w:eastAsia="宋体"/>
          <w:lang w:eastAsia="zh-CN"/>
        </w:rPr>
        <w:t>6</w:t>
      </w:r>
      <w:r w:rsidRPr="00F537EB">
        <w:t>.1</w:t>
      </w:r>
      <w:r w:rsidRPr="00F537EB">
        <w:tab/>
        <w:t>General</w:t>
      </w:r>
      <w:bookmarkEnd w:id="722"/>
      <w:bookmarkEnd w:id="723"/>
      <w:bookmarkEnd w:id="724"/>
      <w:bookmarkEnd w:id="725"/>
      <w:bookmarkEnd w:id="726"/>
      <w:bookmarkEnd w:id="727"/>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05pt;height:100.2pt" o:ole="">
            <v:imagedata r:id="rId33" o:title=""/>
          </v:shape>
          <o:OLEObject Type="Embed" ProgID="Mscgen.Chart" ShapeID="_x0000_i1035" DrawAspect="Content" ObjectID="_1648202137" r:id="rId34"/>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宋体"/>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宋体"/>
          <w:lang w:eastAsia="zh-CN"/>
        </w:rPr>
        <w:t>'</w:t>
      </w:r>
      <w:r w:rsidRPr="00F537EB">
        <w:t>).</w:t>
      </w:r>
    </w:p>
    <w:p w14:paraId="22F649C6" w14:textId="77777777" w:rsidR="002C5D28" w:rsidRPr="00F537EB" w:rsidRDefault="002C5D28" w:rsidP="002C5D28">
      <w:pPr>
        <w:pStyle w:val="Heading4"/>
      </w:pPr>
      <w:bookmarkStart w:id="728" w:name="_Toc20425728"/>
      <w:bookmarkStart w:id="729" w:name="_Toc29321124"/>
      <w:bookmarkStart w:id="730" w:name="_Toc36756727"/>
      <w:bookmarkStart w:id="731" w:name="_Toc36836268"/>
      <w:bookmarkStart w:id="732" w:name="_Toc36843245"/>
      <w:bookmarkStart w:id="733" w:name="_Toc37067534"/>
      <w:r w:rsidRPr="00F537EB">
        <w:t>5.3.</w:t>
      </w:r>
      <w:r w:rsidRPr="00F537EB">
        <w:rPr>
          <w:rFonts w:eastAsia="宋体"/>
        </w:rPr>
        <w:t>6</w:t>
      </w:r>
      <w:r w:rsidRPr="00F537EB">
        <w:t>.2</w:t>
      </w:r>
      <w:r w:rsidRPr="00F537EB">
        <w:tab/>
        <w:t>Initiation</w:t>
      </w:r>
      <w:bookmarkEnd w:id="728"/>
      <w:bookmarkEnd w:id="729"/>
      <w:bookmarkEnd w:id="730"/>
      <w:bookmarkEnd w:id="731"/>
      <w:bookmarkEnd w:id="732"/>
      <w:bookmarkEnd w:id="733"/>
    </w:p>
    <w:p w14:paraId="5D78F57D" w14:textId="77777777" w:rsidR="002C5D28" w:rsidRPr="00F537EB" w:rsidRDefault="002C5D28" w:rsidP="002C5D28">
      <w:r w:rsidRPr="00F537EB">
        <w:rPr>
          <w:rFonts w:eastAsia="宋体"/>
          <w:lang w:eastAsia="zh-CN"/>
        </w:rPr>
        <w:t>The network</w:t>
      </w:r>
      <w:r w:rsidRPr="00F537EB">
        <w:t xml:space="preserve"> initiates the procedure by sending a </w:t>
      </w:r>
      <w:r w:rsidRPr="00F537EB">
        <w:rPr>
          <w:i/>
        </w:rPr>
        <w:t>C</w:t>
      </w:r>
      <w:r w:rsidRPr="00F537EB">
        <w:rPr>
          <w:rFonts w:eastAsia="宋体"/>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734" w:name="_Toc20425729"/>
      <w:bookmarkStart w:id="735" w:name="_Toc29321125"/>
      <w:bookmarkStart w:id="736" w:name="_Toc36756728"/>
      <w:bookmarkStart w:id="737" w:name="_Toc36836269"/>
      <w:bookmarkStart w:id="738" w:name="_Toc36843246"/>
      <w:bookmarkStart w:id="739" w:name="_Toc37067535"/>
      <w:r w:rsidRPr="00F537EB">
        <w:t>5.</w:t>
      </w:r>
      <w:r w:rsidRPr="00F537EB">
        <w:rPr>
          <w:rFonts w:eastAsia="宋体"/>
          <w:lang w:eastAsia="zh-CN"/>
        </w:rPr>
        <w:t>3</w:t>
      </w:r>
      <w:r w:rsidRPr="00F537EB">
        <w:t>.</w:t>
      </w:r>
      <w:r w:rsidRPr="00F537EB">
        <w:rPr>
          <w:rFonts w:eastAsia="宋体"/>
          <w:lang w:eastAsia="zh-CN"/>
        </w:rPr>
        <w:t>6.3</w:t>
      </w:r>
      <w:r w:rsidRPr="00F537EB">
        <w:rPr>
          <w:rFonts w:eastAsia="宋体"/>
          <w:lang w:eastAsia="zh-CN"/>
        </w:rPr>
        <w:tab/>
      </w:r>
      <w:r w:rsidRPr="00F537EB">
        <w:t xml:space="preserve">Reception of </w:t>
      </w:r>
      <w:r w:rsidRPr="00F537EB">
        <w:rPr>
          <w:rFonts w:eastAsia="宋体"/>
          <w:lang w:eastAsia="zh-CN"/>
        </w:rPr>
        <w:t>the</w:t>
      </w:r>
      <w:r w:rsidRPr="00F537EB">
        <w:t xml:space="preserve"> </w:t>
      </w:r>
      <w:r w:rsidRPr="00F537EB">
        <w:rPr>
          <w:i/>
        </w:rPr>
        <w:t>C</w:t>
      </w:r>
      <w:r w:rsidRPr="00F537EB">
        <w:rPr>
          <w:rFonts w:eastAsia="宋体"/>
          <w:i/>
          <w:lang w:eastAsia="zh-CN"/>
        </w:rPr>
        <w:t xml:space="preserve">ounterCheck </w:t>
      </w:r>
      <w:r w:rsidRPr="00F537EB">
        <w:t>message by the UE</w:t>
      </w:r>
      <w:bookmarkEnd w:id="734"/>
      <w:bookmarkEnd w:id="735"/>
      <w:bookmarkEnd w:id="736"/>
      <w:bookmarkEnd w:id="737"/>
      <w:bookmarkEnd w:id="738"/>
      <w:bookmarkEnd w:id="739"/>
    </w:p>
    <w:p w14:paraId="2DAA5FDD" w14:textId="7E6C08BD" w:rsidR="002C5D28" w:rsidRPr="00F537EB" w:rsidRDefault="002C5D28" w:rsidP="002C5D28">
      <w:r w:rsidRPr="00F537EB">
        <w:rPr>
          <w:rFonts w:eastAsia="宋体"/>
          <w:lang w:eastAsia="zh-CN"/>
        </w:rPr>
        <w:t xml:space="preserve">Upon receiving the </w:t>
      </w:r>
      <w:r w:rsidRPr="00F537EB">
        <w:rPr>
          <w:rFonts w:eastAsia="宋体"/>
          <w:i/>
          <w:lang w:eastAsia="zh-CN"/>
        </w:rPr>
        <w:t>CounterCheck</w:t>
      </w:r>
      <w:r w:rsidRPr="00F537EB">
        <w:rPr>
          <w:rFonts w:eastAsia="宋体"/>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宋体"/>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宋体"/>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宋体"/>
          <w:lang w:eastAsia="zh-CN"/>
        </w:rPr>
        <w:t>D</w:t>
      </w:r>
      <w:r w:rsidRPr="00F537EB">
        <w:t xml:space="preserve">RB that is included in the </w:t>
      </w:r>
      <w:r w:rsidRPr="00F537EB">
        <w:rPr>
          <w:rFonts w:eastAsia="宋体"/>
          <w:i/>
          <w:lang w:eastAsia="zh-CN"/>
        </w:rPr>
        <w:t>drb-CountMSB-InfoList</w:t>
      </w:r>
      <w:r w:rsidRPr="00F537EB">
        <w:t xml:space="preserve"> in the </w:t>
      </w:r>
      <w:r w:rsidRPr="00F537EB">
        <w:rPr>
          <w:rFonts w:eastAsia="宋体"/>
          <w:i/>
          <w:lang w:eastAsia="zh-CN"/>
        </w:rPr>
        <w:t>CounterCheck</w:t>
      </w:r>
      <w:r w:rsidRPr="00F537EB">
        <w:t xml:space="preserve"> message that </w:t>
      </w:r>
      <w:r w:rsidRPr="00F537EB">
        <w:rPr>
          <w:rFonts w:eastAsia="宋体"/>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宋体"/>
          <w:i/>
          <w:lang w:eastAsia="zh-CN"/>
        </w:rPr>
        <w:t>drb-CountMSB-InfoList</w:t>
      </w:r>
      <w:r w:rsidRPr="00F537EB">
        <w:rPr>
          <w:rFonts w:eastAsia="宋体"/>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宋体"/>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40" w:name="_Toc20425730"/>
      <w:bookmarkStart w:id="741" w:name="_Toc29321126"/>
      <w:bookmarkStart w:id="742" w:name="_Toc36756729"/>
      <w:bookmarkStart w:id="743" w:name="_Toc36836270"/>
      <w:bookmarkStart w:id="744" w:name="_Toc36843247"/>
      <w:bookmarkStart w:id="745" w:name="_Toc37067536"/>
      <w:r w:rsidRPr="00F537EB">
        <w:rPr>
          <w:rFonts w:eastAsia="MS Mincho"/>
        </w:rPr>
        <w:t>5.3.7</w:t>
      </w:r>
      <w:r w:rsidRPr="00F537EB">
        <w:rPr>
          <w:rFonts w:eastAsia="MS Mincho"/>
        </w:rPr>
        <w:tab/>
        <w:t>RRC connection re-establishment</w:t>
      </w:r>
      <w:bookmarkEnd w:id="740"/>
      <w:bookmarkEnd w:id="741"/>
      <w:bookmarkEnd w:id="742"/>
      <w:bookmarkEnd w:id="743"/>
      <w:bookmarkEnd w:id="744"/>
      <w:bookmarkEnd w:id="745"/>
    </w:p>
    <w:p w14:paraId="6609B997" w14:textId="77777777" w:rsidR="002C5D28" w:rsidRPr="00F537EB" w:rsidRDefault="002C5D28" w:rsidP="002C5D28">
      <w:pPr>
        <w:pStyle w:val="Heading4"/>
      </w:pPr>
      <w:bookmarkStart w:id="746" w:name="_Toc20425731"/>
      <w:bookmarkStart w:id="747" w:name="_Toc29321127"/>
      <w:bookmarkStart w:id="748" w:name="_Toc36756730"/>
      <w:bookmarkStart w:id="749" w:name="_Toc36836271"/>
      <w:bookmarkStart w:id="750" w:name="_Toc36843248"/>
      <w:bookmarkStart w:id="751" w:name="_Toc37067537"/>
      <w:r w:rsidRPr="00F537EB">
        <w:t>5.3.7.1</w:t>
      </w:r>
      <w:r w:rsidRPr="00F537EB">
        <w:tab/>
        <w:t>General</w:t>
      </w:r>
      <w:bookmarkEnd w:id="746"/>
      <w:bookmarkEnd w:id="747"/>
      <w:bookmarkEnd w:id="748"/>
      <w:bookmarkEnd w:id="749"/>
      <w:bookmarkEnd w:id="750"/>
      <w:bookmarkEnd w:id="751"/>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0.95pt" o:ole="">
            <v:imagedata r:id="rId35" o:title=""/>
          </v:shape>
          <o:OLEObject Type="Embed" ProgID="Mscgen.Chart" ShapeID="_x0000_i1036" DrawAspect="Content" ObjectID="_1648202138" r:id="rId36"/>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0.95pt" o:ole="">
            <v:imagedata r:id="rId37" o:title=""/>
          </v:shape>
          <o:OLEObject Type="Embed" ProgID="Mscgen.Chart" ShapeID="_x0000_i1037" DrawAspect="Content" ObjectID="_1648202139" r:id="rId38"/>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52" w:name="_MON_1267947476"/>
      <w:bookmarkStart w:id="753" w:name="_MON_1289914521"/>
      <w:bookmarkStart w:id="754" w:name="_MON_1267947623"/>
      <w:bookmarkStart w:id="755" w:name="_MON_1289914522"/>
      <w:bookmarkEnd w:id="752"/>
      <w:bookmarkEnd w:id="753"/>
      <w:bookmarkEnd w:id="754"/>
      <w:bookmarkEnd w:id="755"/>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56" w:name="_Toc20425732"/>
      <w:bookmarkStart w:id="757" w:name="_Toc29321128"/>
      <w:bookmarkStart w:id="758" w:name="_Toc36756731"/>
      <w:bookmarkStart w:id="759" w:name="_Toc36836272"/>
      <w:bookmarkStart w:id="760" w:name="_Toc36843249"/>
      <w:bookmarkStart w:id="761" w:name="_Toc37067538"/>
      <w:r w:rsidRPr="00F537EB">
        <w:t>5.3.7.2</w:t>
      </w:r>
      <w:r w:rsidRPr="00F537EB">
        <w:tab/>
        <w:t>Initiation</w:t>
      </w:r>
      <w:bookmarkEnd w:id="756"/>
      <w:bookmarkEnd w:id="757"/>
      <w:bookmarkEnd w:id="758"/>
      <w:bookmarkEnd w:id="759"/>
      <w:bookmarkEnd w:id="760"/>
      <w:bookmarkEnd w:id="761"/>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62" w:name="_Hlk25026022"/>
      <w:r w:rsidR="000E24F4" w:rsidRPr="00F537EB">
        <w:t>and T316 is not configured</w:t>
      </w:r>
      <w:bookmarkEnd w:id="762"/>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63"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63"/>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64" w:name="_Hlk32573760"/>
      <w:r w:rsidRPr="00F537EB">
        <w:t>2&gt;</w:t>
      </w:r>
      <w:r w:rsidRPr="00F537EB">
        <w:tab/>
        <w:t>suspend all RBs, except SRB0;</w:t>
      </w:r>
    </w:p>
    <w:bookmarkEnd w:id="764"/>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65"/>
      <w:commentRangeEnd w:id="765"/>
      <w:r w:rsidR="0037346D">
        <w:rPr>
          <w:rStyle w:val="CommentReference"/>
          <w:rFonts w:eastAsiaTheme="minorEastAsia"/>
          <w:lang w:eastAsia="en-US"/>
        </w:rPr>
        <w:commentReference w:id="765"/>
      </w:r>
      <w:r w:rsidRPr="00F537EB">
        <w:t>.</w:t>
      </w:r>
    </w:p>
    <w:p w14:paraId="720E9057" w14:textId="77777777" w:rsidR="002C5D28" w:rsidRPr="00F537EB" w:rsidRDefault="002C5D28" w:rsidP="002C5D28">
      <w:pPr>
        <w:pStyle w:val="Heading4"/>
      </w:pPr>
      <w:bookmarkStart w:id="766" w:name="_Toc20425733"/>
      <w:bookmarkStart w:id="767" w:name="_Toc29321129"/>
      <w:bookmarkStart w:id="768" w:name="_Toc36756732"/>
      <w:bookmarkStart w:id="769" w:name="_Toc36836273"/>
      <w:bookmarkStart w:id="770" w:name="_Toc36843250"/>
      <w:bookmarkStart w:id="771" w:name="_Toc37067539"/>
      <w:r w:rsidRPr="00F537EB">
        <w:t>5.3.7.3</w:t>
      </w:r>
      <w:r w:rsidRPr="00F537EB">
        <w:tab/>
        <w:t>Actions following cell selection while T311 is running</w:t>
      </w:r>
      <w:bookmarkEnd w:id="766"/>
      <w:bookmarkEnd w:id="767"/>
      <w:bookmarkEnd w:id="768"/>
      <w:bookmarkEnd w:id="769"/>
      <w:bookmarkEnd w:id="770"/>
      <w:bookmarkEnd w:id="771"/>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72" w:name="_Toc20425734"/>
      <w:bookmarkStart w:id="773" w:name="_Toc29321130"/>
      <w:bookmarkStart w:id="774" w:name="_Toc36756733"/>
      <w:bookmarkStart w:id="775" w:name="_Toc36836274"/>
      <w:bookmarkStart w:id="776" w:name="_Toc36843251"/>
      <w:bookmarkStart w:id="777" w:name="_Toc37067540"/>
      <w:r w:rsidRPr="00F537EB">
        <w:t>5.3.7.4</w:t>
      </w:r>
      <w:r w:rsidRPr="00F537EB">
        <w:tab/>
        <w:t xml:space="preserve">Actions related to transmission of </w:t>
      </w:r>
      <w:r w:rsidRPr="00F537EB">
        <w:rPr>
          <w:i/>
        </w:rPr>
        <w:t>RRCReestablishmentRequest</w:t>
      </w:r>
      <w:r w:rsidRPr="00F537EB">
        <w:t xml:space="preserve"> message</w:t>
      </w:r>
      <w:bookmarkEnd w:id="772"/>
      <w:bookmarkEnd w:id="773"/>
      <w:bookmarkEnd w:id="774"/>
      <w:bookmarkEnd w:id="775"/>
      <w:bookmarkEnd w:id="776"/>
      <w:bookmarkEnd w:id="777"/>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78"/>
      <w:commentRangeEnd w:id="778"/>
      <w:r w:rsidR="0037346D">
        <w:rPr>
          <w:rStyle w:val="CommentReference"/>
          <w:rFonts w:eastAsiaTheme="minorEastAsia"/>
          <w:lang w:eastAsia="en-US"/>
        </w:rPr>
        <w:commentReference w:id="778"/>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79" w:name="_Toc20425735"/>
      <w:bookmarkStart w:id="780" w:name="_Toc29321131"/>
      <w:bookmarkStart w:id="781" w:name="_Toc36756734"/>
      <w:bookmarkStart w:id="782" w:name="_Toc36836275"/>
      <w:bookmarkStart w:id="783" w:name="_Toc36843252"/>
      <w:bookmarkStart w:id="784" w:name="_Toc37067541"/>
      <w:r w:rsidRPr="00F537EB">
        <w:t>5.3.7.5</w:t>
      </w:r>
      <w:r w:rsidRPr="00F537EB">
        <w:tab/>
        <w:t xml:space="preserve">Reception of the </w:t>
      </w:r>
      <w:r w:rsidRPr="00F537EB">
        <w:rPr>
          <w:i/>
        </w:rPr>
        <w:t>RRCReestablishment</w:t>
      </w:r>
      <w:r w:rsidRPr="00F537EB">
        <w:t xml:space="preserve"> by the UE</w:t>
      </w:r>
      <w:bookmarkEnd w:id="779"/>
      <w:bookmarkEnd w:id="780"/>
      <w:bookmarkEnd w:id="781"/>
      <w:bookmarkEnd w:id="782"/>
      <w:bookmarkEnd w:id="783"/>
      <w:bookmarkEnd w:id="784"/>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w:t>
      </w:r>
      <w:commentRangeStart w:id="785"/>
      <w:r w:rsidRPr="00F537EB">
        <w:t>message</w:t>
      </w:r>
      <w:commentRangeEnd w:id="785"/>
      <w:r w:rsidR="00F36BFA">
        <w:rPr>
          <w:rStyle w:val="CommentReference"/>
          <w:rFonts w:eastAsia="宋体"/>
          <w:lang w:eastAsia="en-US"/>
        </w:rPr>
        <w:commentReference w:id="785"/>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86" w:name="_Toc20425736"/>
      <w:bookmarkStart w:id="787" w:name="_Toc29321132"/>
      <w:bookmarkStart w:id="788" w:name="_Toc36756735"/>
      <w:bookmarkStart w:id="789" w:name="_Toc36836276"/>
      <w:bookmarkStart w:id="790" w:name="_Toc36843253"/>
      <w:bookmarkStart w:id="791" w:name="_Toc37067542"/>
      <w:r w:rsidRPr="00F537EB">
        <w:t>5.3.7.6</w:t>
      </w:r>
      <w:r w:rsidRPr="00F537EB">
        <w:tab/>
        <w:t>T311 expiry</w:t>
      </w:r>
      <w:bookmarkEnd w:id="786"/>
      <w:bookmarkEnd w:id="787"/>
      <w:bookmarkEnd w:id="788"/>
      <w:bookmarkEnd w:id="789"/>
      <w:bookmarkEnd w:id="790"/>
      <w:bookmarkEnd w:id="791"/>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 xml:space="preserve">if the procedure was initiated due to radio link failure or handover </w:t>
      </w:r>
      <w:commentRangeStart w:id="792"/>
      <w:r w:rsidRPr="00F537EB">
        <w:t>failure</w:t>
      </w:r>
      <w:commentRangeEnd w:id="792"/>
      <w:r w:rsidR="006459AE">
        <w:rPr>
          <w:rStyle w:val="CommentReference"/>
          <w:rFonts w:eastAsia="宋体"/>
          <w:lang w:eastAsia="en-US"/>
        </w:rPr>
        <w:commentReference w:id="792"/>
      </w:r>
      <w:r w:rsidRPr="00F537EB">
        <w:t>:</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93" w:name="_Toc20425737"/>
      <w:bookmarkStart w:id="794" w:name="_Toc29321133"/>
      <w:bookmarkStart w:id="795" w:name="_Toc36756736"/>
      <w:bookmarkStart w:id="796" w:name="_Toc36836277"/>
      <w:bookmarkStart w:id="797" w:name="_Toc36843254"/>
      <w:bookmarkStart w:id="798" w:name="_Toc37067543"/>
      <w:r w:rsidRPr="00F537EB">
        <w:t>5.3.7.7</w:t>
      </w:r>
      <w:r w:rsidRPr="00F537EB">
        <w:tab/>
        <w:t>T301 expiry or selected cell no longer suitable</w:t>
      </w:r>
      <w:bookmarkEnd w:id="793"/>
      <w:bookmarkEnd w:id="794"/>
      <w:bookmarkEnd w:id="795"/>
      <w:bookmarkEnd w:id="796"/>
      <w:bookmarkEnd w:id="797"/>
      <w:bookmarkEnd w:id="798"/>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99" w:name="_Toc20425738"/>
      <w:bookmarkStart w:id="800" w:name="_Toc29321134"/>
      <w:bookmarkStart w:id="801" w:name="_Toc36756737"/>
      <w:bookmarkStart w:id="802" w:name="_Toc36836278"/>
      <w:bookmarkStart w:id="803" w:name="_Toc36843255"/>
      <w:bookmarkStart w:id="804" w:name="_Toc37067544"/>
      <w:r w:rsidRPr="00F537EB">
        <w:t>5.3.7.8</w:t>
      </w:r>
      <w:r w:rsidRPr="00F537EB">
        <w:tab/>
        <w:t xml:space="preserve">Reception of the </w:t>
      </w:r>
      <w:r w:rsidRPr="00F537EB">
        <w:rPr>
          <w:i/>
        </w:rPr>
        <w:t xml:space="preserve">RRCSetup </w:t>
      </w:r>
      <w:r w:rsidRPr="00F537EB">
        <w:t>by the UE</w:t>
      </w:r>
      <w:bookmarkEnd w:id="799"/>
      <w:bookmarkEnd w:id="800"/>
      <w:bookmarkEnd w:id="801"/>
      <w:bookmarkEnd w:id="802"/>
      <w:bookmarkEnd w:id="803"/>
      <w:bookmarkEnd w:id="804"/>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805" w:name="_Toc20425739"/>
      <w:bookmarkStart w:id="806" w:name="_Toc29321135"/>
      <w:bookmarkStart w:id="807" w:name="_Toc36756738"/>
      <w:bookmarkStart w:id="808" w:name="_Toc36836279"/>
      <w:bookmarkStart w:id="809" w:name="_Toc36843256"/>
      <w:bookmarkStart w:id="810" w:name="_Toc37067545"/>
      <w:r w:rsidRPr="00F537EB">
        <w:rPr>
          <w:rFonts w:eastAsia="MS Mincho"/>
        </w:rPr>
        <w:t>5.3.8</w:t>
      </w:r>
      <w:r w:rsidRPr="00F537EB">
        <w:rPr>
          <w:rFonts w:eastAsia="MS Mincho"/>
        </w:rPr>
        <w:tab/>
        <w:t>RRC connection release</w:t>
      </w:r>
      <w:bookmarkEnd w:id="805"/>
      <w:bookmarkEnd w:id="806"/>
      <w:bookmarkEnd w:id="807"/>
      <w:bookmarkEnd w:id="808"/>
      <w:bookmarkEnd w:id="809"/>
      <w:bookmarkEnd w:id="810"/>
    </w:p>
    <w:p w14:paraId="07B819E7" w14:textId="77777777" w:rsidR="002C5D28" w:rsidRPr="00F537EB" w:rsidRDefault="002C5D28" w:rsidP="002C5D28">
      <w:pPr>
        <w:pStyle w:val="Heading4"/>
      </w:pPr>
      <w:bookmarkStart w:id="811" w:name="_Toc20425740"/>
      <w:bookmarkStart w:id="812" w:name="_Toc29321136"/>
      <w:bookmarkStart w:id="813" w:name="_Toc36756739"/>
      <w:bookmarkStart w:id="814" w:name="_Toc36836280"/>
      <w:bookmarkStart w:id="815" w:name="_Toc36843257"/>
      <w:bookmarkStart w:id="816" w:name="_Toc37067546"/>
      <w:r w:rsidRPr="00F537EB">
        <w:t>5.3.8.1</w:t>
      </w:r>
      <w:r w:rsidRPr="00F537EB">
        <w:tab/>
        <w:t>General</w:t>
      </w:r>
      <w:bookmarkEnd w:id="811"/>
      <w:bookmarkEnd w:id="812"/>
      <w:bookmarkEnd w:id="813"/>
      <w:bookmarkEnd w:id="814"/>
      <w:bookmarkEnd w:id="815"/>
      <w:bookmarkEnd w:id="816"/>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79.5pt" o:ole="">
            <v:imagedata r:id="rId39" o:title=""/>
          </v:shape>
          <o:OLEObject Type="Embed" ProgID="Mscgen.Chart" ShapeID="_x0000_i1038" DrawAspect="Content" ObjectID="_1648202140" r:id="rId40"/>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817" w:name="_1267948855"/>
      <w:bookmarkStart w:id="818" w:name="_1289914524"/>
      <w:bookmarkStart w:id="819" w:name="_1582530302"/>
      <w:bookmarkStart w:id="820" w:name="_1582606777"/>
      <w:bookmarkStart w:id="821" w:name="_Toc20425741"/>
      <w:bookmarkStart w:id="822" w:name="_Toc29321137"/>
      <w:bookmarkStart w:id="823" w:name="_Toc36756740"/>
      <w:bookmarkStart w:id="824" w:name="_Toc36836281"/>
      <w:bookmarkStart w:id="825" w:name="_Toc36843258"/>
      <w:bookmarkStart w:id="826" w:name="_Toc37067547"/>
      <w:bookmarkEnd w:id="817"/>
      <w:bookmarkEnd w:id="818"/>
      <w:bookmarkEnd w:id="819"/>
      <w:bookmarkEnd w:id="820"/>
      <w:r w:rsidRPr="00F537EB">
        <w:t>5.3.8.2</w:t>
      </w:r>
      <w:r w:rsidRPr="00F537EB">
        <w:tab/>
        <w:t>Initiation</w:t>
      </w:r>
      <w:bookmarkEnd w:id="821"/>
      <w:bookmarkEnd w:id="822"/>
      <w:bookmarkEnd w:id="823"/>
      <w:bookmarkEnd w:id="824"/>
      <w:bookmarkEnd w:id="825"/>
      <w:bookmarkEnd w:id="826"/>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827" w:name="_Toc20425742"/>
      <w:bookmarkStart w:id="828" w:name="_Toc29321138"/>
      <w:bookmarkStart w:id="829" w:name="_Toc36756741"/>
      <w:bookmarkStart w:id="830" w:name="_Toc36836282"/>
      <w:bookmarkStart w:id="831" w:name="_Toc36843259"/>
      <w:bookmarkStart w:id="832" w:name="_Toc37067548"/>
      <w:r w:rsidRPr="00F537EB">
        <w:t>5.3.8.3</w:t>
      </w:r>
      <w:r w:rsidRPr="00F537EB">
        <w:tab/>
        <w:t xml:space="preserve">Reception of the </w:t>
      </w:r>
      <w:r w:rsidRPr="00F537EB">
        <w:rPr>
          <w:i/>
        </w:rPr>
        <w:t>RRCRelease</w:t>
      </w:r>
      <w:r w:rsidRPr="00F537EB">
        <w:t xml:space="preserve"> by the UE</w:t>
      </w:r>
      <w:bookmarkEnd w:id="827"/>
      <w:bookmarkEnd w:id="828"/>
      <w:bookmarkEnd w:id="829"/>
      <w:bookmarkEnd w:id="830"/>
      <w:bookmarkEnd w:id="831"/>
      <w:bookmarkEnd w:id="832"/>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833"/>
      <w:commentRangeEnd w:id="833"/>
      <w:r w:rsidR="003C1F4F">
        <w:rPr>
          <w:rStyle w:val="CommentReference"/>
          <w:rFonts w:eastAsiaTheme="minorEastAsia"/>
          <w:lang w:eastAsia="en-US"/>
        </w:rPr>
        <w:commentReference w:id="833"/>
      </w:r>
    </w:p>
    <w:p w14:paraId="10124F61" w14:textId="77777777" w:rsidR="002C5D28" w:rsidRPr="00F537EB" w:rsidRDefault="002C5D28" w:rsidP="002C5D28">
      <w:pPr>
        <w:pStyle w:val="Heading4"/>
      </w:pPr>
      <w:bookmarkStart w:id="834" w:name="_Toc20425743"/>
      <w:bookmarkStart w:id="835" w:name="_Toc29321139"/>
      <w:bookmarkStart w:id="836" w:name="_Toc36756742"/>
      <w:bookmarkStart w:id="837" w:name="_Toc36836283"/>
      <w:bookmarkStart w:id="838" w:name="_Toc36843260"/>
      <w:bookmarkStart w:id="839" w:name="_Toc37067549"/>
      <w:r w:rsidRPr="00F537EB">
        <w:t>5.3.8.4</w:t>
      </w:r>
      <w:r w:rsidRPr="00F537EB">
        <w:tab/>
        <w:t>T320 expiry</w:t>
      </w:r>
      <w:bookmarkEnd w:id="834"/>
      <w:bookmarkEnd w:id="835"/>
      <w:bookmarkEnd w:id="836"/>
      <w:bookmarkEnd w:id="837"/>
      <w:bookmarkEnd w:id="838"/>
      <w:bookmarkEnd w:id="839"/>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40" w:name="_Toc20425744"/>
      <w:bookmarkStart w:id="841" w:name="_Toc29321140"/>
      <w:bookmarkStart w:id="842" w:name="_Toc36756743"/>
      <w:bookmarkStart w:id="843" w:name="_Toc36836284"/>
      <w:bookmarkStart w:id="844" w:name="_Toc36843261"/>
      <w:bookmarkStart w:id="845" w:name="_Toc37067550"/>
      <w:r w:rsidRPr="00F537EB">
        <w:t>5.3.8.5</w:t>
      </w:r>
      <w:r w:rsidRPr="00F537EB">
        <w:tab/>
        <w:t xml:space="preserve">UE actions upon the expiry of </w:t>
      </w:r>
      <w:r w:rsidRPr="00F537EB">
        <w:rPr>
          <w:i/>
        </w:rPr>
        <w:t>DataInactivityTimer</w:t>
      </w:r>
      <w:bookmarkEnd w:id="840"/>
      <w:bookmarkEnd w:id="841"/>
      <w:bookmarkEnd w:id="842"/>
      <w:bookmarkEnd w:id="843"/>
      <w:bookmarkEnd w:id="844"/>
      <w:bookmarkEnd w:id="845"/>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46" w:name="_Toc20425745"/>
      <w:bookmarkStart w:id="847" w:name="_Toc29321141"/>
      <w:bookmarkStart w:id="848" w:name="_Toc36756744"/>
      <w:bookmarkStart w:id="849" w:name="_Toc36836285"/>
      <w:bookmarkStart w:id="850" w:name="_Toc36843262"/>
      <w:bookmarkStart w:id="851" w:name="_Toc37067551"/>
      <w:r w:rsidRPr="00F537EB">
        <w:rPr>
          <w:rFonts w:eastAsia="MS Mincho"/>
        </w:rPr>
        <w:t>5.3.9</w:t>
      </w:r>
      <w:r w:rsidRPr="00F537EB">
        <w:rPr>
          <w:rFonts w:eastAsia="MS Mincho"/>
        </w:rPr>
        <w:tab/>
        <w:t>RRC connection release requested by upper layers</w:t>
      </w:r>
      <w:bookmarkEnd w:id="846"/>
      <w:bookmarkEnd w:id="847"/>
      <w:bookmarkEnd w:id="848"/>
      <w:bookmarkEnd w:id="849"/>
      <w:bookmarkEnd w:id="850"/>
      <w:bookmarkEnd w:id="851"/>
    </w:p>
    <w:p w14:paraId="4939722D" w14:textId="77777777" w:rsidR="002C5D28" w:rsidRPr="00F537EB" w:rsidRDefault="002C5D28" w:rsidP="002C5D28">
      <w:pPr>
        <w:pStyle w:val="Heading4"/>
      </w:pPr>
      <w:bookmarkStart w:id="852" w:name="_Toc20425746"/>
      <w:bookmarkStart w:id="853" w:name="_Toc29321142"/>
      <w:bookmarkStart w:id="854" w:name="_Toc36756745"/>
      <w:bookmarkStart w:id="855" w:name="_Toc36836286"/>
      <w:bookmarkStart w:id="856" w:name="_Toc36843263"/>
      <w:bookmarkStart w:id="857" w:name="_Toc37067552"/>
      <w:bookmarkStart w:id="858" w:name="_Hlk514301762"/>
      <w:r w:rsidRPr="00F537EB">
        <w:t>5.3.9.1</w:t>
      </w:r>
      <w:r w:rsidRPr="00F537EB">
        <w:tab/>
        <w:t>General</w:t>
      </w:r>
      <w:bookmarkEnd w:id="852"/>
      <w:bookmarkEnd w:id="853"/>
      <w:bookmarkEnd w:id="854"/>
      <w:bookmarkEnd w:id="855"/>
      <w:bookmarkEnd w:id="856"/>
      <w:bookmarkEnd w:id="857"/>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59" w:name="_Toc20425747"/>
      <w:bookmarkStart w:id="860" w:name="_Toc29321143"/>
      <w:bookmarkStart w:id="861" w:name="_Toc36756746"/>
      <w:bookmarkStart w:id="862" w:name="_Toc36836287"/>
      <w:bookmarkStart w:id="863" w:name="_Toc36843264"/>
      <w:bookmarkStart w:id="864" w:name="_Toc37067553"/>
      <w:r w:rsidRPr="00F537EB">
        <w:t>5.3.9.2</w:t>
      </w:r>
      <w:r w:rsidRPr="00F537EB">
        <w:tab/>
        <w:t>Initiation</w:t>
      </w:r>
      <w:bookmarkEnd w:id="859"/>
      <w:bookmarkEnd w:id="860"/>
      <w:bookmarkEnd w:id="861"/>
      <w:bookmarkEnd w:id="862"/>
      <w:bookmarkEnd w:id="863"/>
      <w:bookmarkEnd w:id="864"/>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65" w:name="_Toc20425748"/>
      <w:bookmarkStart w:id="866" w:name="_Toc29321144"/>
      <w:bookmarkStart w:id="867" w:name="_Toc36756747"/>
      <w:bookmarkStart w:id="868" w:name="_Toc36836288"/>
      <w:bookmarkStart w:id="869" w:name="_Toc36843265"/>
      <w:bookmarkStart w:id="870" w:name="_Toc37067554"/>
      <w:r w:rsidRPr="00F537EB">
        <w:t>5.3.10</w:t>
      </w:r>
      <w:r w:rsidRPr="00F537EB">
        <w:tab/>
        <w:t>Radio link failure related actions</w:t>
      </w:r>
      <w:bookmarkEnd w:id="865"/>
      <w:bookmarkEnd w:id="866"/>
      <w:bookmarkEnd w:id="867"/>
      <w:bookmarkEnd w:id="868"/>
      <w:bookmarkEnd w:id="869"/>
      <w:bookmarkEnd w:id="870"/>
    </w:p>
    <w:p w14:paraId="0C204260" w14:textId="77777777" w:rsidR="002C5D28" w:rsidRPr="00F537EB" w:rsidRDefault="002C5D28" w:rsidP="002C5D28">
      <w:pPr>
        <w:pStyle w:val="Heading4"/>
        <w:rPr>
          <w:rFonts w:eastAsia="MS Mincho"/>
        </w:rPr>
      </w:pPr>
      <w:bookmarkStart w:id="871" w:name="_Toc20425749"/>
      <w:bookmarkStart w:id="872" w:name="_Toc29321145"/>
      <w:bookmarkStart w:id="873" w:name="_Toc36756748"/>
      <w:bookmarkStart w:id="874" w:name="_Toc36836289"/>
      <w:bookmarkStart w:id="875" w:name="_Toc36843266"/>
      <w:bookmarkStart w:id="876" w:name="_Toc37067555"/>
      <w:bookmarkEnd w:id="858"/>
      <w:r w:rsidRPr="00F537EB">
        <w:rPr>
          <w:rFonts w:eastAsia="MS Mincho"/>
        </w:rPr>
        <w:t>5.3.10.1</w:t>
      </w:r>
      <w:r w:rsidRPr="00F537EB">
        <w:rPr>
          <w:rFonts w:eastAsia="MS Mincho"/>
        </w:rPr>
        <w:tab/>
        <w:t>Detection of physical layer problems in RRC_CONNECTED</w:t>
      </w:r>
      <w:bookmarkEnd w:id="871"/>
      <w:bookmarkEnd w:id="872"/>
      <w:bookmarkEnd w:id="873"/>
      <w:bookmarkEnd w:id="874"/>
      <w:bookmarkEnd w:id="875"/>
      <w:bookmarkEnd w:id="876"/>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77"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77"/>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78" w:name="_Hlk23709641"/>
      <w:bookmarkStart w:id="879" w:name="_Toc20425750"/>
      <w:bookmarkStart w:id="880" w:name="_Toc29321146"/>
      <w:r w:rsidRPr="00F537EB">
        <w:rPr>
          <w:color w:val="auto"/>
        </w:rPr>
        <w:t>Editor</w:t>
      </w:r>
      <w:r w:rsidR="00C76602" w:rsidRPr="00F537EB">
        <w:rPr>
          <w:color w:val="auto"/>
        </w:rPr>
        <w:t>'</w:t>
      </w:r>
      <w:r w:rsidRPr="00F537EB">
        <w:rPr>
          <w:color w:val="auto"/>
        </w:rPr>
        <w:t xml:space="preserve">s note: </w:t>
      </w:r>
      <w:bookmarkStart w:id="881" w:name="_Hlk23494694"/>
      <w:r w:rsidRPr="00F537EB">
        <w:rPr>
          <w:color w:val="auto"/>
        </w:rPr>
        <w:t>TBC on how/whether to capture stop RLM in source after RACH successful to target PCell.</w:t>
      </w:r>
      <w:bookmarkEnd w:id="878"/>
      <w:bookmarkEnd w:id="881"/>
    </w:p>
    <w:p w14:paraId="2AE7C8AC" w14:textId="7AA9F1EA" w:rsidR="00201BF8" w:rsidRPr="00F537EB" w:rsidRDefault="00201BF8" w:rsidP="00201BF8">
      <w:pPr>
        <w:pStyle w:val="EditorsNote"/>
        <w:rPr>
          <w:color w:val="auto"/>
        </w:rPr>
      </w:pPr>
      <w:bookmarkStart w:id="882"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83" w:name="_Toc36756749"/>
      <w:bookmarkStart w:id="884" w:name="_Toc36836290"/>
      <w:bookmarkStart w:id="885" w:name="_Toc36843267"/>
      <w:bookmarkStart w:id="886" w:name="_Toc37067556"/>
      <w:bookmarkEnd w:id="882"/>
      <w:r w:rsidRPr="00F537EB">
        <w:t>5.3.10.2</w:t>
      </w:r>
      <w:r w:rsidRPr="00F537EB">
        <w:tab/>
        <w:t>Recovery of physical layer problems</w:t>
      </w:r>
      <w:bookmarkEnd w:id="879"/>
      <w:bookmarkEnd w:id="880"/>
      <w:bookmarkEnd w:id="883"/>
      <w:bookmarkEnd w:id="884"/>
      <w:bookmarkEnd w:id="885"/>
      <w:bookmarkEnd w:id="886"/>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87" w:name="_Toc20425751"/>
      <w:bookmarkStart w:id="888" w:name="_Toc29321147"/>
      <w:bookmarkStart w:id="889" w:name="_Toc36756750"/>
      <w:bookmarkStart w:id="890" w:name="_Toc36836291"/>
      <w:bookmarkStart w:id="891" w:name="_Toc36843268"/>
      <w:bookmarkStart w:id="892" w:name="_Toc37067557"/>
      <w:r w:rsidRPr="00F537EB">
        <w:t>5.3.10.3</w:t>
      </w:r>
      <w:r w:rsidRPr="00F537EB">
        <w:tab/>
        <w:t>Detection of radio link failure</w:t>
      </w:r>
      <w:bookmarkEnd w:id="887"/>
      <w:bookmarkEnd w:id="888"/>
      <w:bookmarkEnd w:id="889"/>
      <w:bookmarkEnd w:id="890"/>
      <w:bookmarkEnd w:id="891"/>
      <w:bookmarkEnd w:id="892"/>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893"/>
      <w:commentRangeEnd w:id="893"/>
      <w:r w:rsidR="00A353F4">
        <w:rPr>
          <w:rStyle w:val="CommentReference"/>
          <w:rFonts w:eastAsiaTheme="minorEastAsia"/>
          <w:lang w:eastAsia="en-US"/>
        </w:rPr>
        <w:commentReference w:id="893"/>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 xml:space="preserve">suspend all DRBs in the </w:t>
      </w:r>
      <w:commentRangeStart w:id="894"/>
      <w:r w:rsidRPr="00F537EB">
        <w:rPr>
          <w:rStyle w:val="B4Char"/>
        </w:rPr>
        <w:t>source</w:t>
      </w:r>
      <w:commentRangeEnd w:id="894"/>
      <w:r w:rsidR="0073354C">
        <w:rPr>
          <w:rStyle w:val="CommentReference"/>
          <w:rFonts w:eastAsia="宋体"/>
          <w:lang w:eastAsia="en-US"/>
        </w:rPr>
        <w:commentReference w:id="894"/>
      </w:r>
      <w:r w:rsidRPr="00F537EB">
        <w:rPr>
          <w:rStyle w:val="B4Char"/>
        </w:rPr>
        <w:t>;</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 xml:space="preserve">upon indication of consistent </w:t>
      </w:r>
      <w:commentRangeStart w:id="895"/>
      <w:r w:rsidR="00DE53FB" w:rsidRPr="00F537EB">
        <w:t>uplink LBT failures from MCG MAC</w:t>
      </w:r>
      <w:commentRangeStart w:id="896"/>
      <w:commentRangeEnd w:id="896"/>
      <w:r w:rsidR="003C1F4F">
        <w:rPr>
          <w:rStyle w:val="CommentReference"/>
          <w:rFonts w:eastAsiaTheme="minorEastAsia"/>
          <w:lang w:eastAsia="en-US"/>
        </w:rPr>
        <w:commentReference w:id="896"/>
      </w:r>
      <w:commentRangeEnd w:id="895"/>
      <w:r w:rsidR="00EC6564">
        <w:rPr>
          <w:rStyle w:val="CommentReference"/>
          <w:rFonts w:eastAsia="宋体"/>
          <w:lang w:eastAsia="en-US"/>
        </w:rPr>
        <w:commentReference w:id="895"/>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commentRangeStart w:id="897"/>
      <w:commentRangeEnd w:id="897"/>
      <w:r w:rsidR="003C1F4F">
        <w:rPr>
          <w:rStyle w:val="CommentReference"/>
          <w:rFonts w:eastAsiaTheme="minorEastAsia"/>
          <w:lang w:eastAsia="en-US"/>
        </w:rPr>
        <w:commentReference w:id="897"/>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w:t>
      </w:r>
      <w:commentRangeStart w:id="898"/>
      <w:r w:rsidRPr="00F537EB">
        <w:t xml:space="preserve">source PCell </w:t>
      </w:r>
      <w:commentRangeEnd w:id="898"/>
      <w:r w:rsidR="006459AE">
        <w:rPr>
          <w:rStyle w:val="CommentReference"/>
          <w:rFonts w:eastAsia="宋体"/>
          <w:lang w:eastAsia="en-US"/>
        </w:rPr>
        <w:commentReference w:id="898"/>
      </w:r>
      <w:r w:rsidRPr="00F537EB">
        <w:t>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w:t>
      </w:r>
      <w:commentRangeStart w:id="899"/>
      <w:r w:rsidRPr="00F537EB">
        <w:t>source PCell</w:t>
      </w:r>
      <w:commentRangeEnd w:id="899"/>
      <w:r w:rsidR="006459AE">
        <w:rPr>
          <w:rStyle w:val="CommentReference"/>
          <w:rFonts w:eastAsia="宋体"/>
          <w:lang w:eastAsia="en-US"/>
        </w:rPr>
        <w:commentReference w:id="899"/>
      </w:r>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w:t>
      </w:r>
      <w:commentRangeStart w:id="900"/>
      <w:r w:rsidRPr="00F537EB">
        <w:rPr>
          <w:lang w:val="en-GB"/>
        </w:rPr>
        <w:t>failure</w:t>
      </w:r>
      <w:commentRangeEnd w:id="900"/>
      <w:r w:rsidR="006B7F36">
        <w:rPr>
          <w:rStyle w:val="CommentReference"/>
          <w:rFonts w:eastAsia="宋体"/>
          <w:lang w:val="en-GB" w:eastAsia="en-US"/>
        </w:rPr>
        <w:commentReference w:id="900"/>
      </w:r>
      <w:r w:rsidRPr="00F537EB">
        <w:rPr>
          <w:lang w:val="en-GB"/>
        </w:rPr>
        <w:t>;</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901"/>
      <w:r w:rsidRPr="00F537EB">
        <w:rPr>
          <w:lang w:val="en-GB"/>
        </w:rPr>
        <w:t>results</w:t>
      </w:r>
      <w:commentRangeEnd w:id="901"/>
      <w:r w:rsidR="00F36BFA">
        <w:rPr>
          <w:rStyle w:val="CommentReference"/>
          <w:rFonts w:eastAsia="宋体"/>
          <w:lang w:val="en-GB" w:eastAsia="en-US"/>
        </w:rPr>
        <w:commentReference w:id="901"/>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w:t>
      </w:r>
      <w:commentRangeStart w:id="902"/>
      <w:r w:rsidRPr="00F537EB">
        <w:t xml:space="preserve">global cell identity </w:t>
      </w:r>
      <w:commentRangeEnd w:id="902"/>
      <w:r w:rsidR="006459AE">
        <w:rPr>
          <w:rStyle w:val="CommentReference"/>
          <w:rFonts w:eastAsia="宋体"/>
          <w:lang w:eastAsia="en-US"/>
        </w:rPr>
        <w:commentReference w:id="902"/>
      </w:r>
      <w:r w:rsidRPr="00F537EB">
        <w:t>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903"/>
      <w:commentRangeEnd w:id="903"/>
      <w:r w:rsidR="003C1F4F">
        <w:rPr>
          <w:rStyle w:val="CommentReference"/>
          <w:rFonts w:eastAsiaTheme="minorEastAsia"/>
          <w:lang w:val="en-GB" w:eastAsia="en-US"/>
        </w:rPr>
        <w:commentReference w:id="903"/>
      </w:r>
    </w:p>
    <w:p w14:paraId="13418E97" w14:textId="6CF88C60" w:rsidR="006F1C10" w:rsidRPr="00F537EB" w:rsidRDefault="006F1C10" w:rsidP="00AB77CA">
      <w:pPr>
        <w:pStyle w:val="B7"/>
        <w:rPr>
          <w:lang w:val="en-GB"/>
        </w:rPr>
      </w:pPr>
      <w:bookmarkStart w:id="904"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904"/>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等线"/>
        </w:rPr>
      </w:pPr>
      <w:r w:rsidRPr="00F537EB">
        <w:rPr>
          <w:rFonts w:eastAsia="等线"/>
        </w:rPr>
        <w:t>5&gt;</w:t>
      </w:r>
      <w:r w:rsidR="00D31965" w:rsidRPr="00F537EB">
        <w:rPr>
          <w:rFonts w:eastAsia="等线"/>
        </w:rPr>
        <w:tab/>
      </w:r>
      <w:r w:rsidRPr="00F537EB">
        <w:rPr>
          <w:rFonts w:eastAsia="等线"/>
        </w:rPr>
        <w:t xml:space="preserve">if the </w:t>
      </w:r>
      <w:r w:rsidRPr="00F537EB">
        <w:t>rlf-Cause</w:t>
      </w:r>
      <w:r w:rsidRPr="00F537EB">
        <w:rPr>
          <w:rFonts w:eastAsia="等线"/>
        </w:rPr>
        <w:t xml:space="preserve"> is set to </w:t>
      </w:r>
      <w:commentRangeStart w:id="905"/>
      <w:r w:rsidRPr="00F537EB">
        <w:rPr>
          <w:rFonts w:eastAsia="等线"/>
        </w:rPr>
        <w:t xml:space="preserve">randomAccessProblem </w:t>
      </w:r>
      <w:r w:rsidRPr="00F537EB">
        <w:rPr>
          <w:rFonts w:eastAsia="等线"/>
          <w:iCs/>
        </w:rPr>
        <w:t xml:space="preserve">or </w:t>
      </w:r>
      <w:r w:rsidRPr="00F537EB">
        <w:rPr>
          <w:rFonts w:eastAsia="等线"/>
        </w:rPr>
        <w:t>beamFailureRecoveryFailure:</w:t>
      </w:r>
      <w:commentRangeEnd w:id="905"/>
      <w:r w:rsidR="00D51846">
        <w:rPr>
          <w:rStyle w:val="CommentReference"/>
          <w:rFonts w:eastAsia="宋体"/>
          <w:lang w:eastAsia="en-US"/>
        </w:rPr>
        <w:commentReference w:id="905"/>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906"/>
      <w:commentRangeEnd w:id="906"/>
      <w:r w:rsidR="005C3DC4">
        <w:rPr>
          <w:rStyle w:val="CommentReference"/>
          <w:rFonts w:eastAsiaTheme="minorEastAsia"/>
          <w:lang w:val="en-GB" w:eastAsia="en-US"/>
        </w:rPr>
        <w:commentReference w:id="906"/>
      </w:r>
    </w:p>
    <w:p w14:paraId="23636BA9" w14:textId="7D5B3A98" w:rsidR="006F1C10" w:rsidRPr="00F537EB" w:rsidRDefault="006F1C10" w:rsidP="00AB77CA">
      <w:pPr>
        <w:pStyle w:val="B6"/>
        <w:rPr>
          <w:rFonts w:eastAsia="等线"/>
          <w:lang w:val="en-GB"/>
        </w:rPr>
      </w:pPr>
      <w:r w:rsidRPr="00F537EB">
        <w:rPr>
          <w:lang w:val="en-GB"/>
        </w:rPr>
        <w:t>6&gt;</w:t>
      </w:r>
      <w:r w:rsidRPr="00F537EB">
        <w:rPr>
          <w:lang w:val="en-GB"/>
        </w:rPr>
        <w:tab/>
      </w:r>
      <w:r w:rsidRPr="00F537EB">
        <w:rPr>
          <w:rFonts w:eastAsia="等线"/>
          <w:lang w:val="en-GB"/>
        </w:rPr>
        <w:t xml:space="preserve">set the parameters associated to individual random-access attempt in the chronological order of attmepts in the </w:t>
      </w:r>
      <w:r w:rsidRPr="00F537EB">
        <w:rPr>
          <w:rFonts w:eastAsia="等线"/>
          <w:i/>
          <w:iCs/>
          <w:lang w:val="en-GB"/>
        </w:rPr>
        <w:t>perRAInfoList</w:t>
      </w:r>
      <w:r w:rsidRPr="00F537EB">
        <w:rPr>
          <w:rFonts w:eastAsia="等线"/>
          <w:lang w:val="en-GB"/>
        </w:rPr>
        <w:t xml:space="preserve"> as follows:</w:t>
      </w:r>
    </w:p>
    <w:p w14:paraId="382600EC" w14:textId="2F667C93"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等线"/>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ssb-Index</w:t>
      </w:r>
      <w:r w:rsidRPr="00F537EB">
        <w:rPr>
          <w:rFonts w:eastAsia="等线"/>
          <w:lang w:val="en-GB"/>
        </w:rPr>
        <w:t xml:space="preserve"> to include the SS/PBCH block index associated to the used random-access resource;</w:t>
      </w:r>
    </w:p>
    <w:p w14:paraId="43F7FE7E" w14:textId="47CA5464"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numberOfPreamblesSentOnSSB</w:t>
      </w:r>
      <w:r w:rsidRPr="00F537EB">
        <w:rPr>
          <w:rFonts w:eastAsia="等线"/>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等线"/>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csi-RS-Index</w:t>
      </w:r>
      <w:r w:rsidRPr="00F537EB">
        <w:rPr>
          <w:rFonts w:eastAsia="等线"/>
          <w:lang w:val="en-GB"/>
        </w:rPr>
        <w:t xml:space="preserve"> to include the CSI-RS index associated to the used random-access resource;</w:t>
      </w:r>
    </w:p>
    <w:p w14:paraId="57EC7394" w14:textId="0E22EA1A"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numberOfPreamblesSentOnCSI-RS</w:t>
      </w:r>
      <w:r w:rsidRPr="00F537EB">
        <w:rPr>
          <w:rFonts w:eastAsia="等线"/>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r>
      <w:commentRangeStart w:id="907"/>
      <w:r w:rsidRPr="00F537EB">
        <w:t>upon indication of consistent uplink LBT failures from SCG MAC</w:t>
      </w:r>
      <w:commentRangeEnd w:id="907"/>
      <w:r w:rsidR="00EC6564">
        <w:rPr>
          <w:rStyle w:val="CommentReference"/>
          <w:rFonts w:eastAsia="宋体"/>
          <w:lang w:eastAsia="en-US"/>
        </w:rPr>
        <w:commentReference w:id="907"/>
      </w:r>
      <w:r w:rsidRPr="00F537EB">
        <w:t>:</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w:t>
      </w:r>
      <w:commentRangeStart w:id="908"/>
      <w:r w:rsidRPr="00F537EB">
        <w:t>SCell(s):</w:t>
      </w:r>
      <w:commentRangeEnd w:id="908"/>
      <w:r w:rsidR="00DF3856">
        <w:rPr>
          <w:rStyle w:val="CommentReference"/>
          <w:rFonts w:eastAsia="宋体"/>
          <w:lang w:eastAsia="en-US"/>
        </w:rPr>
        <w:commentReference w:id="908"/>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909" w:name="_Toc20425752"/>
      <w:bookmarkStart w:id="910" w:name="_Toc29321148"/>
      <w:bookmarkStart w:id="911" w:name="_Toc36756751"/>
      <w:bookmarkStart w:id="912" w:name="_Toc36836292"/>
      <w:bookmarkStart w:id="913" w:name="_Toc36843269"/>
      <w:bookmarkStart w:id="914" w:name="_Toc37067558"/>
      <w:r w:rsidRPr="00F537EB">
        <w:rPr>
          <w:rFonts w:eastAsia="MS Mincho"/>
        </w:rPr>
        <w:t>5.3.11</w:t>
      </w:r>
      <w:r w:rsidRPr="00F537EB">
        <w:rPr>
          <w:rFonts w:eastAsia="MS Mincho"/>
        </w:rPr>
        <w:tab/>
        <w:t>UE actions upon going to RRC_IDLE</w:t>
      </w:r>
      <w:bookmarkEnd w:id="909"/>
      <w:bookmarkEnd w:id="910"/>
      <w:bookmarkEnd w:id="911"/>
      <w:bookmarkEnd w:id="912"/>
      <w:bookmarkEnd w:id="913"/>
      <w:bookmarkEnd w:id="914"/>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915"/>
      <w:commentRangeEnd w:id="915"/>
      <w:r w:rsidR="00B82905">
        <w:rPr>
          <w:rStyle w:val="CommentReference"/>
          <w:rFonts w:eastAsiaTheme="minorEastAsia"/>
          <w:lang w:eastAsia="en-US"/>
        </w:rPr>
        <w:commentReference w:id="915"/>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916" w:name="_Hlk30677838"/>
      <w:r w:rsidRPr="00F537EB">
        <w:rPr>
          <w:rFonts w:eastAsia="等线"/>
        </w:rPr>
        <w:t>3&gt;</w:t>
      </w:r>
      <w:r w:rsidRPr="00F537EB">
        <w:rPr>
          <w:rFonts w:eastAsia="等线"/>
        </w:rPr>
        <w:tab/>
        <w:t>perform the actions as specified in 5.7.</w:t>
      </w:r>
      <w:r w:rsidR="000368E6" w:rsidRPr="00F537EB">
        <w:rPr>
          <w:rFonts w:eastAsia="等线"/>
        </w:rPr>
        <w:t>8</w:t>
      </w:r>
      <w:r w:rsidRPr="00F537EB">
        <w:rPr>
          <w:rFonts w:eastAsia="等线"/>
        </w:rPr>
        <w:t>.3;</w:t>
      </w:r>
      <w:bookmarkEnd w:id="916"/>
    </w:p>
    <w:p w14:paraId="06D94B7A" w14:textId="77777777" w:rsidR="002C5D28" w:rsidRPr="00F537EB" w:rsidRDefault="002C5D28" w:rsidP="002C5D28">
      <w:pPr>
        <w:pStyle w:val="Heading3"/>
        <w:rPr>
          <w:rFonts w:eastAsia="MS Mincho"/>
        </w:rPr>
      </w:pPr>
      <w:bookmarkStart w:id="917" w:name="_Toc20425753"/>
      <w:bookmarkStart w:id="918" w:name="_Toc29321149"/>
      <w:bookmarkStart w:id="919" w:name="_Toc36756752"/>
      <w:bookmarkStart w:id="920" w:name="_Toc36836293"/>
      <w:bookmarkStart w:id="921" w:name="_Toc36843270"/>
      <w:bookmarkStart w:id="922" w:name="_Toc37067559"/>
      <w:r w:rsidRPr="00F537EB">
        <w:rPr>
          <w:rFonts w:eastAsia="MS Mincho"/>
        </w:rPr>
        <w:t>5.3.12</w:t>
      </w:r>
      <w:r w:rsidRPr="00F537EB">
        <w:rPr>
          <w:rFonts w:eastAsia="MS Mincho"/>
        </w:rPr>
        <w:tab/>
        <w:t>UE actions upon PUCCH/SRS release request</w:t>
      </w:r>
      <w:bookmarkEnd w:id="917"/>
      <w:bookmarkEnd w:id="918"/>
      <w:bookmarkEnd w:id="919"/>
      <w:bookmarkEnd w:id="920"/>
      <w:bookmarkEnd w:id="921"/>
      <w:bookmarkEnd w:id="922"/>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923" w:name="_Toc20425754"/>
      <w:bookmarkStart w:id="924" w:name="_Toc29321150"/>
      <w:bookmarkStart w:id="925" w:name="_Toc36756753"/>
      <w:bookmarkStart w:id="926" w:name="_Toc36836294"/>
      <w:bookmarkStart w:id="927" w:name="_Toc36843271"/>
      <w:bookmarkStart w:id="928" w:name="_Toc37067560"/>
      <w:r w:rsidRPr="00F537EB">
        <w:t>5.3.13</w:t>
      </w:r>
      <w:r w:rsidRPr="00F537EB">
        <w:tab/>
        <w:t>RRC connection resume</w:t>
      </w:r>
      <w:bookmarkEnd w:id="923"/>
      <w:bookmarkEnd w:id="924"/>
      <w:bookmarkEnd w:id="925"/>
      <w:bookmarkEnd w:id="926"/>
      <w:bookmarkEnd w:id="927"/>
      <w:bookmarkEnd w:id="928"/>
    </w:p>
    <w:p w14:paraId="5548EB4A" w14:textId="77777777" w:rsidR="002C5D28" w:rsidRPr="00F537EB" w:rsidRDefault="002C5D28" w:rsidP="002C5D28">
      <w:pPr>
        <w:pStyle w:val="Heading4"/>
      </w:pPr>
      <w:bookmarkStart w:id="929" w:name="_Toc20425755"/>
      <w:bookmarkStart w:id="930" w:name="_Toc29321151"/>
      <w:bookmarkStart w:id="931" w:name="_Toc36756754"/>
      <w:bookmarkStart w:id="932" w:name="_Toc36836295"/>
      <w:bookmarkStart w:id="933" w:name="_Toc36843272"/>
      <w:bookmarkStart w:id="934" w:name="_Toc37067561"/>
      <w:r w:rsidRPr="00F537EB">
        <w:t>5.3.13.1</w:t>
      </w:r>
      <w:r w:rsidRPr="00F537EB">
        <w:tab/>
        <w:t>General</w:t>
      </w:r>
      <w:bookmarkEnd w:id="929"/>
      <w:bookmarkEnd w:id="930"/>
      <w:bookmarkEnd w:id="931"/>
      <w:bookmarkEnd w:id="932"/>
      <w:bookmarkEnd w:id="933"/>
      <w:bookmarkEnd w:id="934"/>
    </w:p>
    <w:p w14:paraId="69776B85" w14:textId="77777777" w:rsidR="002C5D28" w:rsidRPr="00F537EB" w:rsidRDefault="006A7B22" w:rsidP="002C5D28">
      <w:pPr>
        <w:pStyle w:val="TH"/>
      </w:pPr>
      <w:r w:rsidRPr="00F537EB">
        <w:rPr>
          <w:noProof/>
        </w:rPr>
        <w:object w:dxaOrig="5460" w:dyaOrig="2565" w14:anchorId="325402B3">
          <v:shape id="_x0000_i1039" type="#_x0000_t75" style="width:259.8pt;height:115.8pt" o:ole="">
            <v:imagedata r:id="rId41" o:title="" croptop="-1873f" cropbottom="8001f" cropright="2479f"/>
          </v:shape>
          <o:OLEObject Type="Embed" ProgID="Mscgen.Chart" ShapeID="_x0000_i1039" DrawAspect="Content" ObjectID="_1648202141" r:id="rId42"/>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7pt;height:129.6pt" o:ole="">
            <v:imagedata r:id="rId43" o:title="" cropbottom="5342f" cropright="1111f"/>
          </v:shape>
          <o:OLEObject Type="Embed" ProgID="Mscgen.Chart" ShapeID="_x0000_i1040" DrawAspect="Content" ObjectID="_1648202142" r:id="rId44"/>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7.7pt" o:ole="">
            <v:imagedata r:id="rId45" o:title="" cropbottom="6683f"/>
          </v:shape>
          <o:OLEObject Type="Embed" ProgID="Mscgen.Chart" ShapeID="_x0000_i1041" DrawAspect="Content" ObjectID="_1648202143" r:id="rId46"/>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7.7pt" o:ole="">
            <v:imagedata r:id="rId47" o:title="" cropbottom="6352f" cropright="562f"/>
          </v:shape>
          <o:OLEObject Type="Embed" ProgID="Mscgen.Chart" ShapeID="_x0000_i1042" DrawAspect="Content" ObjectID="_1648202144" r:id="rId48"/>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7.7pt" o:ole="">
            <v:imagedata r:id="rId49" o:title="" cropbottom="7319f" cropright="287f"/>
          </v:shape>
          <o:OLEObject Type="Embed" ProgID="Mscgen.Chart" ShapeID="_x0000_i1043" DrawAspect="Content" ObjectID="_1648202145" r:id="rId50"/>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935" w:name="_Toc36756755"/>
      <w:bookmarkStart w:id="936" w:name="_Toc36836296"/>
      <w:bookmarkStart w:id="937" w:name="_Toc36843273"/>
      <w:bookmarkStart w:id="938" w:name="_Toc37067562"/>
      <w:bookmarkStart w:id="939" w:name="_Toc20425756"/>
      <w:bookmarkStart w:id="940" w:name="_Toc29321152"/>
      <w:r w:rsidRPr="00F537EB">
        <w:t>5.3.13.1a</w:t>
      </w:r>
      <w:r w:rsidRPr="00F537EB">
        <w:tab/>
        <w:t>Conditions for resuming RRC Connection for NR sidelink communication</w:t>
      </w:r>
      <w:bookmarkEnd w:id="935"/>
      <w:bookmarkEnd w:id="936"/>
      <w:bookmarkEnd w:id="937"/>
      <w:bookmarkEnd w:id="938"/>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941" w:name="_Toc36756756"/>
      <w:bookmarkStart w:id="942" w:name="_Toc36836297"/>
      <w:bookmarkStart w:id="943" w:name="_Toc36843274"/>
      <w:bookmarkStart w:id="944" w:name="_Toc37067563"/>
      <w:r w:rsidRPr="00F537EB">
        <w:t>5.3.13.2</w:t>
      </w:r>
      <w:r w:rsidRPr="00F537EB">
        <w:tab/>
        <w:t>Initiation</w:t>
      </w:r>
      <w:bookmarkEnd w:id="939"/>
      <w:bookmarkEnd w:id="940"/>
      <w:bookmarkEnd w:id="941"/>
      <w:bookmarkEnd w:id="942"/>
      <w:bookmarkEnd w:id="943"/>
      <w:bookmarkEnd w:id="944"/>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945" w:name="_Toc20425757"/>
      <w:bookmarkStart w:id="946" w:name="_Toc29321153"/>
      <w:bookmarkStart w:id="947" w:name="_Toc36756757"/>
      <w:bookmarkStart w:id="948" w:name="_Toc36836298"/>
      <w:bookmarkStart w:id="949" w:name="_Toc36843275"/>
      <w:bookmarkStart w:id="950"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45"/>
      <w:bookmarkEnd w:id="946"/>
      <w:bookmarkEnd w:id="947"/>
      <w:bookmarkEnd w:id="948"/>
      <w:bookmarkEnd w:id="949"/>
      <w:bookmarkEnd w:id="950"/>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51" w:name="_Toc20425758"/>
      <w:bookmarkStart w:id="952" w:name="_Toc29321154"/>
      <w:bookmarkStart w:id="953" w:name="_Toc36756758"/>
      <w:bookmarkStart w:id="954" w:name="_Toc36836299"/>
      <w:bookmarkStart w:id="955" w:name="_Toc36843276"/>
      <w:bookmarkStart w:id="956" w:name="_Toc37067565"/>
      <w:r w:rsidRPr="00F537EB">
        <w:t>5.3.13.4</w:t>
      </w:r>
      <w:r w:rsidRPr="00F537EB">
        <w:tab/>
        <w:t xml:space="preserve">Reception of the </w:t>
      </w:r>
      <w:r w:rsidRPr="00F537EB">
        <w:rPr>
          <w:i/>
        </w:rPr>
        <w:t>RRCResume</w:t>
      </w:r>
      <w:r w:rsidRPr="00F537EB">
        <w:t xml:space="preserve"> by the UE</w:t>
      </w:r>
      <w:bookmarkEnd w:id="951"/>
      <w:bookmarkEnd w:id="952"/>
      <w:bookmarkEnd w:id="953"/>
      <w:bookmarkEnd w:id="954"/>
      <w:bookmarkEnd w:id="955"/>
      <w:bookmarkEnd w:id="956"/>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等线"/>
        </w:rPr>
      </w:pPr>
      <w:r w:rsidRPr="00F537EB">
        <w:rPr>
          <w:rFonts w:eastAsia="等线"/>
        </w:rPr>
        <w:t>2&gt;</w:t>
      </w:r>
      <w:r w:rsidRPr="00F537EB">
        <w:rPr>
          <w:rFonts w:eastAsia="等线"/>
        </w:rPr>
        <w:tab/>
        <w:t>perform the actions as specified in 5.7.</w:t>
      </w:r>
      <w:r w:rsidR="000368E6" w:rsidRPr="00F537EB">
        <w:rPr>
          <w:rFonts w:eastAsia="等线"/>
        </w:rPr>
        <w:t>8</w:t>
      </w:r>
      <w:r w:rsidRPr="00F537EB">
        <w:rPr>
          <w:rFonts w:eastAsia="等线"/>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57" w:name="_Hlk23865341"/>
      <w:r w:rsidRPr="00F537EB">
        <w:t>2&gt;</w:t>
      </w:r>
      <w:r w:rsidRPr="00F537EB">
        <w:tab/>
        <w:t>configure lower layers to consider the restored MCG and SCG SCell(s) (if any) to be in deactivated state;</w:t>
      </w:r>
      <w:bookmarkEnd w:id="957"/>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宋体"/>
        </w:rPr>
        <w:t xml:space="preserve">UE has idle/inactive measurement information concerning cells other than the PCell available in </w:t>
      </w:r>
      <w:r w:rsidRPr="00F537EB">
        <w:rPr>
          <w:rFonts w:eastAsia="宋体"/>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58"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58"/>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RRCResumeComplete</w:t>
      </w:r>
      <w:r w:rsidRPr="00F537EB">
        <w:t xml:space="preserve"> message</w:t>
      </w:r>
      <w:r w:rsidRPr="00F537EB">
        <w:rPr>
          <w:rFonts w:eastAsia="宋体"/>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RRCResumeComplete</w:t>
      </w:r>
      <w:r w:rsidRPr="00F537EB">
        <w:t xml:space="preserve"> </w:t>
      </w:r>
      <w:commentRangeStart w:id="959"/>
      <w:r w:rsidRPr="00F537EB">
        <w:t>message</w:t>
      </w:r>
      <w:commentRangeEnd w:id="959"/>
      <w:r w:rsidR="002D6A57">
        <w:rPr>
          <w:rStyle w:val="CommentReference"/>
          <w:rFonts w:eastAsia="宋体"/>
          <w:lang w:eastAsia="en-US"/>
        </w:rPr>
        <w:commentReference w:id="959"/>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w:t>
      </w:r>
      <w:commentRangeStart w:id="960"/>
      <w:r w:rsidRPr="00F537EB">
        <w:t>available</w:t>
      </w:r>
      <w:commentRangeEnd w:id="960"/>
      <w:r w:rsidR="00B63406">
        <w:rPr>
          <w:rStyle w:val="CommentReference"/>
          <w:rFonts w:eastAsia="宋体"/>
          <w:lang w:eastAsia="en-US"/>
        </w:rPr>
        <w:commentReference w:id="960"/>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61"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61"/>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宋体"/>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62"/>
      <w:commentRangeEnd w:id="962"/>
      <w:r w:rsidR="00B82905">
        <w:rPr>
          <w:rStyle w:val="CommentReference"/>
          <w:rFonts w:eastAsiaTheme="minorEastAsia"/>
          <w:lang w:eastAsia="en-US"/>
        </w:rPr>
        <w:commentReference w:id="962"/>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63" w:name="_Toc20425759"/>
      <w:bookmarkStart w:id="964" w:name="_Toc29321155"/>
      <w:bookmarkStart w:id="965" w:name="_Toc36756759"/>
      <w:bookmarkStart w:id="966" w:name="_Toc36836300"/>
      <w:bookmarkStart w:id="967" w:name="_Toc36843277"/>
      <w:bookmarkStart w:id="968" w:name="_Toc37067566"/>
      <w:r w:rsidRPr="00F537EB">
        <w:t>5.3.13.5</w:t>
      </w:r>
      <w:r w:rsidRPr="00F537EB">
        <w:tab/>
        <w:t>T319 expiry or Integrity check failure from lower layers while T319 is running</w:t>
      </w:r>
      <w:bookmarkEnd w:id="963"/>
      <w:bookmarkEnd w:id="964"/>
      <w:bookmarkEnd w:id="965"/>
      <w:bookmarkEnd w:id="966"/>
      <w:bookmarkEnd w:id="967"/>
      <w:bookmarkEnd w:id="968"/>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等线"/>
        </w:rPr>
      </w:pPr>
      <w:r w:rsidRPr="00F537EB">
        <w:rPr>
          <w:rFonts w:eastAsia="等线"/>
        </w:rPr>
        <w:t>2&gt;</w:t>
      </w:r>
      <w:r w:rsidRPr="00F537EB">
        <w:rPr>
          <w:rFonts w:eastAsia="等线"/>
        </w:rPr>
        <w:tab/>
        <w:t>clear the content included in</w:t>
      </w:r>
      <w:r w:rsidRPr="00F537EB">
        <w:rPr>
          <w:rFonts w:eastAsia="等线"/>
          <w:i/>
        </w:rPr>
        <w:t xml:space="preserve"> VarConnEstFailReport </w:t>
      </w:r>
      <w:r w:rsidRPr="00F537EB">
        <w:rPr>
          <w:rFonts w:eastAsia="等线"/>
        </w:rPr>
        <w:t xml:space="preserve">except for the </w:t>
      </w:r>
      <w:r w:rsidRPr="00F537EB">
        <w:rPr>
          <w:rFonts w:eastAsia="等线"/>
          <w:i/>
        </w:rPr>
        <w:t>numberOfConnFail</w:t>
      </w:r>
      <w:r w:rsidRPr="00F537EB">
        <w:rPr>
          <w:rFonts w:eastAsia="等线"/>
        </w:rPr>
        <w:t>, if any;</w:t>
      </w:r>
    </w:p>
    <w:p w14:paraId="4E27440A" w14:textId="77777777" w:rsidR="003C4E8D" w:rsidRPr="00F537EB" w:rsidRDefault="003C4E8D" w:rsidP="003C4E8D">
      <w:pPr>
        <w:pStyle w:val="B2"/>
        <w:rPr>
          <w:rFonts w:eastAsia="等线"/>
        </w:rPr>
      </w:pPr>
      <w:r w:rsidRPr="00F537EB">
        <w:rPr>
          <w:rFonts w:eastAsia="等线"/>
        </w:rPr>
        <w:t>2&gt;</w:t>
      </w:r>
      <w:r w:rsidRPr="00F537EB">
        <w:rPr>
          <w:rFonts w:eastAsia="等线"/>
        </w:rPr>
        <w:tab/>
        <w:t xml:space="preserve">if the UE has connection resume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37EB">
        <w:rPr>
          <w:rFonts w:eastAsia="等线"/>
        </w:rPr>
        <w:t>:</w:t>
      </w:r>
    </w:p>
    <w:p w14:paraId="536A1E1B" w14:textId="77777777" w:rsidR="003C4E8D" w:rsidRPr="00F537EB" w:rsidRDefault="003C4E8D" w:rsidP="003C4E8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commentRangeStart w:id="969"/>
      <w:r w:rsidRPr="00F537EB">
        <w:rPr>
          <w:i/>
        </w:rPr>
        <w:t>SIB1</w:t>
      </w:r>
      <w:commentRangeEnd w:id="969"/>
      <w:r w:rsidR="00F466EC">
        <w:rPr>
          <w:rStyle w:val="CommentReference"/>
          <w:rFonts w:eastAsia="宋体"/>
          <w:lang w:eastAsia="en-US"/>
        </w:rPr>
        <w:commentReference w:id="969"/>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global cell identity</w:t>
      </w:r>
      <w:commentRangeStart w:id="970"/>
      <w:commentRangeEnd w:id="970"/>
      <w:r w:rsidR="00B82905">
        <w:rPr>
          <w:rStyle w:val="CommentReference"/>
          <w:rFonts w:eastAsiaTheme="minorEastAsia"/>
          <w:lang w:eastAsia="en-US"/>
        </w:rPr>
        <w:commentReference w:id="970"/>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 xml:space="preserve">as </w:t>
      </w:r>
      <w:commentRangeStart w:id="971"/>
      <w:r w:rsidRPr="00F537EB">
        <w:t>follows</w:t>
      </w:r>
      <w:commentRangeEnd w:id="971"/>
      <w:r w:rsidR="00EF74AC">
        <w:rPr>
          <w:rStyle w:val="CommentReference"/>
          <w:rFonts w:eastAsia="宋体"/>
          <w:lang w:eastAsia="en-US"/>
        </w:rPr>
        <w:commentReference w:id="971"/>
      </w:r>
      <w:r w:rsidRPr="00F537EB">
        <w:t>:</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972"/>
      <w:r w:rsidRPr="00F537EB">
        <w:t>results</w:t>
      </w:r>
      <w:commentRangeEnd w:id="972"/>
      <w:r w:rsidR="000E1830">
        <w:rPr>
          <w:rStyle w:val="CommentReference"/>
          <w:rFonts w:eastAsia="宋体"/>
          <w:lang w:eastAsia="en-US"/>
        </w:rPr>
        <w:commentReference w:id="972"/>
      </w:r>
      <w:r w:rsidRPr="00F537EB">
        <w:t>;</w:t>
      </w:r>
    </w:p>
    <w:p w14:paraId="5A413C59"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13B515CD" w14:textId="77777777" w:rsidR="003C4E8D" w:rsidRPr="00F537EB" w:rsidRDefault="003C4E8D" w:rsidP="003C4E8D">
      <w:pPr>
        <w:pStyle w:val="B3"/>
        <w:rPr>
          <w:rFonts w:eastAsia="等线"/>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等线"/>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73" w:name="_Toc20425760"/>
      <w:bookmarkStart w:id="974" w:name="_Toc29321156"/>
      <w:r w:rsidRPr="00F537EB">
        <w:t xml:space="preserve">The UE may discard the connection resume failure </w:t>
      </w:r>
      <w:commentRangeStart w:id="975"/>
      <w:r w:rsidRPr="00F537EB">
        <w:t>information</w:t>
      </w:r>
      <w:commentRangeEnd w:id="975"/>
      <w:r w:rsidR="00B63406">
        <w:rPr>
          <w:rStyle w:val="CommentReference"/>
          <w:rFonts w:eastAsia="宋体"/>
          <w:lang w:eastAsia="en-US"/>
        </w:rPr>
        <w:commentReference w:id="975"/>
      </w:r>
      <w:r w:rsidRPr="00F537EB">
        <w:t xml:space="preserve">,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76" w:name="_Toc36756760"/>
      <w:bookmarkStart w:id="977" w:name="_Toc36836301"/>
      <w:bookmarkStart w:id="978" w:name="_Toc36843278"/>
      <w:bookmarkStart w:id="979"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73"/>
      <w:bookmarkEnd w:id="974"/>
      <w:bookmarkEnd w:id="976"/>
      <w:bookmarkEnd w:id="977"/>
      <w:bookmarkEnd w:id="978"/>
      <w:bookmarkEnd w:id="979"/>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80" w:name="_Toc20425761"/>
      <w:bookmarkStart w:id="981" w:name="_Toc29321157"/>
      <w:bookmarkStart w:id="982" w:name="_Toc36756761"/>
      <w:bookmarkStart w:id="983" w:name="_Toc36836302"/>
      <w:bookmarkStart w:id="984" w:name="_Toc36843279"/>
      <w:bookmarkStart w:id="985" w:name="_Toc37067568"/>
      <w:r w:rsidRPr="00F537EB">
        <w:t>5.3.13.7</w:t>
      </w:r>
      <w:r w:rsidRPr="00F537EB">
        <w:tab/>
        <w:t xml:space="preserve">Reception of the </w:t>
      </w:r>
      <w:r w:rsidRPr="00F537EB">
        <w:rPr>
          <w:i/>
        </w:rPr>
        <w:t xml:space="preserve">RRCSetup </w:t>
      </w:r>
      <w:r w:rsidRPr="00F537EB">
        <w:t>by the UE</w:t>
      </w:r>
      <w:bookmarkEnd w:id="980"/>
      <w:bookmarkEnd w:id="981"/>
      <w:bookmarkEnd w:id="982"/>
      <w:bookmarkEnd w:id="983"/>
      <w:bookmarkEnd w:id="984"/>
      <w:bookmarkEnd w:id="985"/>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86" w:name="_Toc20425762"/>
      <w:bookmarkStart w:id="987" w:name="_Toc29321158"/>
      <w:bookmarkStart w:id="988" w:name="_Toc36756762"/>
      <w:bookmarkStart w:id="989" w:name="_Toc36836303"/>
      <w:bookmarkStart w:id="990" w:name="_Toc36843280"/>
      <w:bookmarkStart w:id="991" w:name="_Toc37067569"/>
      <w:r w:rsidRPr="00F537EB">
        <w:t>5.3.13.8</w:t>
      </w:r>
      <w:r w:rsidRPr="00F537EB">
        <w:tab/>
        <w:t>RNA update</w:t>
      </w:r>
      <w:bookmarkEnd w:id="986"/>
      <w:bookmarkEnd w:id="987"/>
      <w:bookmarkEnd w:id="988"/>
      <w:bookmarkEnd w:id="989"/>
      <w:bookmarkEnd w:id="990"/>
      <w:bookmarkEnd w:id="991"/>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92"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93" w:name="_Toc20425763"/>
      <w:bookmarkStart w:id="994" w:name="_Toc29321159"/>
      <w:bookmarkStart w:id="995" w:name="_Toc36756763"/>
      <w:bookmarkStart w:id="996" w:name="_Toc36836304"/>
      <w:bookmarkStart w:id="997" w:name="_Toc36843281"/>
      <w:bookmarkStart w:id="998" w:name="_Toc37067570"/>
      <w:bookmarkEnd w:id="992"/>
      <w:r w:rsidRPr="00F537EB">
        <w:t>5.3.13.9</w:t>
      </w:r>
      <w:r w:rsidRPr="00F537EB">
        <w:tab/>
        <w:t xml:space="preserve">Reception of the </w:t>
      </w:r>
      <w:r w:rsidRPr="00F537EB">
        <w:rPr>
          <w:i/>
        </w:rPr>
        <w:t>RRCRelease</w:t>
      </w:r>
      <w:r w:rsidRPr="00F537EB">
        <w:t xml:space="preserve"> by the UE</w:t>
      </w:r>
      <w:bookmarkEnd w:id="993"/>
      <w:bookmarkEnd w:id="994"/>
      <w:bookmarkEnd w:id="995"/>
      <w:bookmarkEnd w:id="996"/>
      <w:bookmarkEnd w:id="997"/>
      <w:bookmarkEnd w:id="998"/>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99" w:name="_Toc20425764"/>
      <w:bookmarkStart w:id="1000" w:name="_Toc29321160"/>
      <w:bookmarkStart w:id="1001" w:name="_Toc36756764"/>
      <w:bookmarkStart w:id="1002" w:name="_Toc36836305"/>
      <w:bookmarkStart w:id="1003" w:name="_Toc36843282"/>
      <w:bookmarkStart w:id="1004" w:name="_Toc37067571"/>
      <w:r w:rsidRPr="00F537EB">
        <w:t>5.3.13.10</w:t>
      </w:r>
      <w:r w:rsidRPr="00F537EB">
        <w:tab/>
        <w:t xml:space="preserve">Reception of the </w:t>
      </w:r>
      <w:r w:rsidRPr="00F537EB">
        <w:rPr>
          <w:i/>
        </w:rPr>
        <w:t>RRCReject</w:t>
      </w:r>
      <w:r w:rsidRPr="00F537EB">
        <w:t xml:space="preserve"> by the UE</w:t>
      </w:r>
      <w:bookmarkEnd w:id="999"/>
      <w:bookmarkEnd w:id="1000"/>
      <w:bookmarkEnd w:id="1001"/>
      <w:bookmarkEnd w:id="1002"/>
      <w:bookmarkEnd w:id="1003"/>
      <w:bookmarkEnd w:id="1004"/>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005" w:name="_Toc20425765"/>
      <w:bookmarkStart w:id="1006" w:name="_Toc29321161"/>
      <w:bookmarkStart w:id="1007" w:name="_Toc36756765"/>
      <w:bookmarkStart w:id="1008" w:name="_Toc36836306"/>
      <w:bookmarkStart w:id="1009" w:name="_Toc36843283"/>
      <w:bookmarkStart w:id="1010" w:name="_Toc37067572"/>
      <w:r w:rsidRPr="00F537EB">
        <w:t>5.3.13.11</w:t>
      </w:r>
      <w:r w:rsidRPr="00F537EB">
        <w:tab/>
      </w:r>
      <w:r w:rsidRPr="00F537EB">
        <w:rPr>
          <w:rFonts w:eastAsia="宋体"/>
          <w:lang w:eastAsia="zh-CN"/>
        </w:rPr>
        <w:t xml:space="preserve">Inability to comply with </w:t>
      </w:r>
      <w:r w:rsidRPr="00F537EB">
        <w:rPr>
          <w:rFonts w:eastAsia="宋体"/>
          <w:i/>
          <w:lang w:eastAsia="zh-CN"/>
        </w:rPr>
        <w:t>RRCResume</w:t>
      </w:r>
      <w:bookmarkEnd w:id="1005"/>
      <w:bookmarkEnd w:id="1006"/>
      <w:bookmarkEnd w:id="1007"/>
      <w:bookmarkEnd w:id="1008"/>
      <w:bookmarkEnd w:id="1009"/>
      <w:bookmarkEnd w:id="1010"/>
    </w:p>
    <w:p w14:paraId="2049CC92" w14:textId="467DB762" w:rsidR="00924509" w:rsidRPr="00F537EB" w:rsidRDefault="00924509" w:rsidP="00924509">
      <w:pPr>
        <w:rPr>
          <w:rFonts w:eastAsia="宋体"/>
          <w:lang w:eastAsia="zh-CN"/>
        </w:rPr>
      </w:pPr>
      <w:r w:rsidRPr="00F537EB">
        <w:rPr>
          <w:rFonts w:eastAsia="宋体"/>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011" w:name="_Toc20425766"/>
      <w:bookmarkStart w:id="1012" w:name="_Toc29321162"/>
      <w:bookmarkStart w:id="1013" w:name="_Toc36756766"/>
      <w:bookmarkStart w:id="1014" w:name="_Toc36836307"/>
      <w:bookmarkStart w:id="1015" w:name="_Toc36843284"/>
      <w:bookmarkStart w:id="1016" w:name="_Toc37067573"/>
      <w:r w:rsidRPr="00F537EB">
        <w:rPr>
          <w:rFonts w:eastAsia="Malgun Gothic"/>
        </w:rPr>
        <w:t>5.3.13.12</w:t>
      </w:r>
      <w:r w:rsidRPr="00F537EB">
        <w:rPr>
          <w:rFonts w:eastAsia="Malgun Gothic"/>
        </w:rPr>
        <w:tab/>
        <w:t>Inter RAT cell reselection</w:t>
      </w:r>
      <w:bookmarkEnd w:id="1011"/>
      <w:bookmarkEnd w:id="1012"/>
      <w:bookmarkEnd w:id="1013"/>
      <w:bookmarkEnd w:id="1014"/>
      <w:bookmarkEnd w:id="1015"/>
      <w:bookmarkEnd w:id="1016"/>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017" w:name="_Toc20425767"/>
      <w:bookmarkStart w:id="1018" w:name="_Toc29321163"/>
      <w:bookmarkStart w:id="1019" w:name="_Toc36756767"/>
      <w:bookmarkStart w:id="1020" w:name="_Toc36836308"/>
      <w:bookmarkStart w:id="1021" w:name="_Toc36843285"/>
      <w:bookmarkStart w:id="1022" w:name="_Toc37067574"/>
      <w:r w:rsidRPr="00F537EB">
        <w:rPr>
          <w:rFonts w:eastAsia="Malgun Gothic"/>
        </w:rPr>
        <w:t>5.3.14</w:t>
      </w:r>
      <w:r w:rsidRPr="00F537EB">
        <w:rPr>
          <w:rFonts w:eastAsia="Malgun Gothic"/>
        </w:rPr>
        <w:tab/>
        <w:t>Unified Access Control</w:t>
      </w:r>
      <w:bookmarkEnd w:id="1017"/>
      <w:bookmarkEnd w:id="1018"/>
      <w:bookmarkEnd w:id="1019"/>
      <w:bookmarkEnd w:id="1020"/>
      <w:bookmarkEnd w:id="1021"/>
      <w:bookmarkEnd w:id="1022"/>
    </w:p>
    <w:p w14:paraId="080C6EC7" w14:textId="77777777" w:rsidR="002C5D28" w:rsidRPr="00F537EB" w:rsidRDefault="002C5D28" w:rsidP="002C5D28">
      <w:pPr>
        <w:pStyle w:val="Heading4"/>
      </w:pPr>
      <w:bookmarkStart w:id="1023" w:name="_Toc20425768"/>
      <w:bookmarkStart w:id="1024" w:name="_Toc29321164"/>
      <w:bookmarkStart w:id="1025" w:name="_Toc36756768"/>
      <w:bookmarkStart w:id="1026" w:name="_Toc36836309"/>
      <w:bookmarkStart w:id="1027" w:name="_Toc36843286"/>
      <w:bookmarkStart w:id="1028" w:name="_Toc37067575"/>
      <w:r w:rsidRPr="00F537EB">
        <w:t>5.3.14.1</w:t>
      </w:r>
      <w:r w:rsidRPr="00F537EB">
        <w:tab/>
        <w:t>General</w:t>
      </w:r>
      <w:bookmarkEnd w:id="1023"/>
      <w:bookmarkEnd w:id="1024"/>
      <w:bookmarkEnd w:id="1025"/>
      <w:bookmarkEnd w:id="1026"/>
      <w:bookmarkEnd w:id="1027"/>
      <w:bookmarkEnd w:id="1028"/>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029" w:name="_Toc20425769"/>
      <w:bookmarkStart w:id="1030" w:name="_Toc29321165"/>
      <w:bookmarkStart w:id="1031" w:name="_Toc36756769"/>
      <w:bookmarkStart w:id="1032" w:name="_Toc36836310"/>
      <w:bookmarkStart w:id="1033" w:name="_Toc36843287"/>
      <w:bookmarkStart w:id="1034" w:name="_Toc37067576"/>
      <w:r w:rsidRPr="00F537EB">
        <w:t>5.3.14.2</w:t>
      </w:r>
      <w:r w:rsidRPr="00F537EB">
        <w:tab/>
        <w:t>Initiation</w:t>
      </w:r>
      <w:bookmarkEnd w:id="1029"/>
      <w:bookmarkEnd w:id="1030"/>
      <w:bookmarkEnd w:id="1031"/>
      <w:bookmarkEnd w:id="1032"/>
      <w:bookmarkEnd w:id="1033"/>
      <w:bookmarkEnd w:id="1034"/>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035" w:name="_Toc20425770"/>
      <w:bookmarkStart w:id="1036" w:name="_Toc29321166"/>
      <w:bookmarkStart w:id="1037" w:name="_Toc36756770"/>
      <w:bookmarkStart w:id="1038" w:name="_Toc36836311"/>
      <w:bookmarkStart w:id="1039" w:name="_Toc36843288"/>
      <w:bookmarkStart w:id="1040" w:name="_Toc37067577"/>
      <w:r w:rsidRPr="00F537EB">
        <w:rPr>
          <w:rFonts w:eastAsia="Malgun Gothic"/>
        </w:rPr>
        <w:t>5.3.14.3</w:t>
      </w:r>
      <w:r w:rsidRPr="00F537EB">
        <w:rPr>
          <w:rFonts w:eastAsia="Malgun Gothic"/>
        </w:rPr>
        <w:tab/>
      </w:r>
      <w:r w:rsidR="003F70C1" w:rsidRPr="00F537EB">
        <w:rPr>
          <w:rFonts w:eastAsia="Malgun Gothic"/>
        </w:rPr>
        <w:t>Void</w:t>
      </w:r>
      <w:bookmarkEnd w:id="1035"/>
      <w:bookmarkEnd w:id="1036"/>
      <w:bookmarkEnd w:id="1037"/>
      <w:bookmarkEnd w:id="1038"/>
      <w:bookmarkEnd w:id="1039"/>
      <w:bookmarkEnd w:id="1040"/>
    </w:p>
    <w:p w14:paraId="0C425FAE" w14:textId="77777777" w:rsidR="002C5D28" w:rsidRPr="00F537EB" w:rsidRDefault="002C5D28" w:rsidP="002C5D28">
      <w:pPr>
        <w:pStyle w:val="Heading4"/>
        <w:rPr>
          <w:rFonts w:eastAsia="Malgun Gothic"/>
          <w:noProof/>
          <w:lang w:eastAsia="ko-KR"/>
        </w:rPr>
      </w:pPr>
      <w:bookmarkStart w:id="1041" w:name="_Toc20425771"/>
      <w:bookmarkStart w:id="1042" w:name="_Toc29321167"/>
      <w:bookmarkStart w:id="1043" w:name="_Toc36756771"/>
      <w:bookmarkStart w:id="1044" w:name="_Toc36836312"/>
      <w:bookmarkStart w:id="1045" w:name="_Toc36843289"/>
      <w:bookmarkStart w:id="1046"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41"/>
      <w:bookmarkEnd w:id="1042"/>
      <w:bookmarkEnd w:id="1043"/>
      <w:bookmarkEnd w:id="1044"/>
      <w:bookmarkEnd w:id="1045"/>
      <w:bookmarkEnd w:id="1046"/>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047" w:name="_Toc20425772"/>
      <w:bookmarkStart w:id="1048" w:name="_Toc29321168"/>
      <w:bookmarkStart w:id="1049" w:name="_Toc36756772"/>
      <w:bookmarkStart w:id="1050" w:name="_Toc36836313"/>
      <w:bookmarkStart w:id="1051" w:name="_Toc36843290"/>
      <w:bookmarkStart w:id="1052" w:name="_Toc37067579"/>
      <w:r w:rsidRPr="00F537EB">
        <w:rPr>
          <w:rFonts w:eastAsia="Malgun Gothic"/>
          <w:noProof/>
        </w:rPr>
        <w:t>5.3.14.5</w:t>
      </w:r>
      <w:r w:rsidRPr="00F537EB">
        <w:rPr>
          <w:rFonts w:eastAsia="Malgun Gothic"/>
          <w:noProof/>
        </w:rPr>
        <w:tab/>
        <w:t>Access barring check</w:t>
      </w:r>
      <w:bookmarkEnd w:id="1047"/>
      <w:bookmarkEnd w:id="1048"/>
      <w:bookmarkEnd w:id="1049"/>
      <w:bookmarkEnd w:id="1050"/>
      <w:bookmarkEnd w:id="1051"/>
      <w:bookmarkEnd w:id="1052"/>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053" w:name="_Toc20425773"/>
      <w:bookmarkStart w:id="1054" w:name="_Toc29321169"/>
      <w:bookmarkStart w:id="1055" w:name="_Toc36756773"/>
      <w:bookmarkStart w:id="1056" w:name="_Toc36836314"/>
      <w:bookmarkStart w:id="1057" w:name="_Toc36843291"/>
      <w:bookmarkStart w:id="1058" w:name="_Toc37067580"/>
      <w:r w:rsidRPr="00F537EB">
        <w:rPr>
          <w:rFonts w:eastAsia="Malgun Gothic"/>
        </w:rPr>
        <w:t>5.3.15</w:t>
      </w:r>
      <w:r w:rsidRPr="00F537EB">
        <w:rPr>
          <w:rFonts w:eastAsia="Malgun Gothic"/>
        </w:rPr>
        <w:tab/>
        <w:t>RRC connection reject</w:t>
      </w:r>
      <w:bookmarkEnd w:id="1053"/>
      <w:bookmarkEnd w:id="1054"/>
      <w:bookmarkEnd w:id="1055"/>
      <w:bookmarkEnd w:id="1056"/>
      <w:bookmarkEnd w:id="1057"/>
      <w:bookmarkEnd w:id="1058"/>
    </w:p>
    <w:p w14:paraId="182B253A" w14:textId="77777777" w:rsidR="002C5D28" w:rsidRPr="00F537EB" w:rsidRDefault="002C5D28" w:rsidP="002C5D28">
      <w:pPr>
        <w:pStyle w:val="Heading4"/>
      </w:pPr>
      <w:bookmarkStart w:id="1059" w:name="_Toc20425774"/>
      <w:bookmarkStart w:id="1060" w:name="_Toc29321170"/>
      <w:bookmarkStart w:id="1061" w:name="_Toc36756774"/>
      <w:bookmarkStart w:id="1062" w:name="_Toc36836315"/>
      <w:bookmarkStart w:id="1063" w:name="_Toc36843292"/>
      <w:bookmarkStart w:id="1064" w:name="_Toc37067581"/>
      <w:r w:rsidRPr="00F537EB">
        <w:t>5.3.15.1</w:t>
      </w:r>
      <w:r w:rsidRPr="00F537EB">
        <w:tab/>
        <w:t>Initiation</w:t>
      </w:r>
      <w:bookmarkEnd w:id="1059"/>
      <w:bookmarkEnd w:id="1060"/>
      <w:bookmarkEnd w:id="1061"/>
      <w:bookmarkEnd w:id="1062"/>
      <w:bookmarkEnd w:id="1063"/>
      <w:bookmarkEnd w:id="1064"/>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65" w:name="_Toc20425775"/>
      <w:bookmarkStart w:id="1066" w:name="_Toc29321171"/>
      <w:bookmarkStart w:id="1067" w:name="_Toc36756775"/>
      <w:bookmarkStart w:id="1068" w:name="_Toc36836316"/>
      <w:bookmarkStart w:id="1069" w:name="_Toc36843293"/>
      <w:bookmarkStart w:id="1070" w:name="_Toc37067582"/>
      <w:r w:rsidRPr="00F537EB">
        <w:t>5.3.15.2</w:t>
      </w:r>
      <w:r w:rsidRPr="00F537EB">
        <w:tab/>
        <w:t xml:space="preserve">Reception of the </w:t>
      </w:r>
      <w:r w:rsidRPr="00F537EB">
        <w:rPr>
          <w:i/>
        </w:rPr>
        <w:t>RRCReject</w:t>
      </w:r>
      <w:r w:rsidRPr="00F537EB">
        <w:t xml:space="preserve"> by the UE</w:t>
      </w:r>
      <w:bookmarkEnd w:id="1065"/>
      <w:bookmarkEnd w:id="1066"/>
      <w:bookmarkEnd w:id="1067"/>
      <w:bookmarkEnd w:id="1068"/>
      <w:bookmarkEnd w:id="1069"/>
      <w:bookmarkEnd w:id="1070"/>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71" w:name="_Toc20425776"/>
      <w:bookmarkStart w:id="1072"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73" w:name="_Toc36756776"/>
      <w:bookmarkStart w:id="1074" w:name="_Toc36836317"/>
      <w:bookmarkStart w:id="1075" w:name="_Toc36843294"/>
      <w:bookmarkStart w:id="1076" w:name="_Toc37067583"/>
      <w:r w:rsidRPr="00F537EB">
        <w:rPr>
          <w:rFonts w:eastAsia="MS Mincho"/>
        </w:rPr>
        <w:t>5.4</w:t>
      </w:r>
      <w:r w:rsidRPr="00F537EB">
        <w:rPr>
          <w:rFonts w:eastAsia="MS Mincho"/>
        </w:rPr>
        <w:tab/>
      </w:r>
      <w:bookmarkStart w:id="1077" w:name="_Hlk1068185"/>
      <w:r w:rsidRPr="00F537EB">
        <w:rPr>
          <w:rFonts w:eastAsia="MS Mincho"/>
        </w:rPr>
        <w:t>Inter-RAT mobility</w:t>
      </w:r>
      <w:bookmarkEnd w:id="1071"/>
      <w:bookmarkEnd w:id="1072"/>
      <w:bookmarkEnd w:id="1073"/>
      <w:bookmarkEnd w:id="1074"/>
      <w:bookmarkEnd w:id="1075"/>
      <w:bookmarkEnd w:id="1076"/>
    </w:p>
    <w:p w14:paraId="731FCB8F" w14:textId="77777777" w:rsidR="002C5D28" w:rsidRPr="00F537EB" w:rsidRDefault="002C5D28" w:rsidP="002C5D28">
      <w:pPr>
        <w:pStyle w:val="Heading3"/>
        <w:rPr>
          <w:rFonts w:eastAsia="等线"/>
          <w:lang w:eastAsia="zh-CN"/>
        </w:rPr>
      </w:pPr>
      <w:bookmarkStart w:id="1078" w:name="_Toc20425777"/>
      <w:bookmarkStart w:id="1079" w:name="_Toc29321173"/>
      <w:bookmarkStart w:id="1080" w:name="_Toc36756777"/>
      <w:bookmarkStart w:id="1081" w:name="_Toc36836318"/>
      <w:bookmarkStart w:id="1082" w:name="_Toc36843295"/>
      <w:bookmarkStart w:id="1083" w:name="_Toc37067584"/>
      <w:r w:rsidRPr="00F537EB">
        <w:rPr>
          <w:rFonts w:eastAsia="等线"/>
          <w:lang w:eastAsia="zh-CN"/>
        </w:rPr>
        <w:t>5.4.1</w:t>
      </w:r>
      <w:bookmarkEnd w:id="1077"/>
      <w:r w:rsidRPr="00F537EB">
        <w:rPr>
          <w:rFonts w:eastAsia="等线"/>
          <w:lang w:eastAsia="zh-CN"/>
        </w:rPr>
        <w:tab/>
        <w:t>Introduction</w:t>
      </w:r>
      <w:bookmarkEnd w:id="1078"/>
      <w:bookmarkEnd w:id="1079"/>
      <w:bookmarkEnd w:id="1080"/>
      <w:bookmarkEnd w:id="1081"/>
      <w:bookmarkEnd w:id="1082"/>
      <w:bookmarkEnd w:id="1083"/>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等线"/>
          <w:lang w:eastAsia="zh-CN"/>
        </w:rPr>
      </w:pPr>
      <w:bookmarkStart w:id="1084" w:name="_Toc20425778"/>
      <w:bookmarkStart w:id="1085" w:name="_Toc29321174"/>
      <w:bookmarkStart w:id="1086" w:name="_Toc36756778"/>
      <w:bookmarkStart w:id="1087" w:name="_Toc36836319"/>
      <w:bookmarkStart w:id="1088" w:name="_Toc36843296"/>
      <w:bookmarkStart w:id="1089" w:name="_Toc37067585"/>
      <w:r w:rsidRPr="00F537EB">
        <w:rPr>
          <w:rFonts w:eastAsia="等线"/>
          <w:lang w:eastAsia="zh-CN"/>
        </w:rPr>
        <w:t>5.4.2</w:t>
      </w:r>
      <w:r w:rsidRPr="00F537EB">
        <w:rPr>
          <w:rFonts w:eastAsia="等线"/>
          <w:lang w:eastAsia="zh-CN"/>
        </w:rPr>
        <w:tab/>
        <w:t>Handover to NR</w:t>
      </w:r>
      <w:bookmarkEnd w:id="1084"/>
      <w:bookmarkEnd w:id="1085"/>
      <w:bookmarkEnd w:id="1086"/>
      <w:bookmarkEnd w:id="1087"/>
      <w:bookmarkEnd w:id="1088"/>
      <w:bookmarkEnd w:id="1089"/>
    </w:p>
    <w:p w14:paraId="4D87BB05" w14:textId="77777777" w:rsidR="002C5D28" w:rsidRPr="00F537EB" w:rsidRDefault="002C5D28" w:rsidP="002C5D28">
      <w:pPr>
        <w:pStyle w:val="Heading4"/>
        <w:rPr>
          <w:rFonts w:eastAsia="等线"/>
          <w:lang w:eastAsia="zh-CN"/>
        </w:rPr>
      </w:pPr>
      <w:bookmarkStart w:id="1090" w:name="_Toc20425779"/>
      <w:bookmarkStart w:id="1091" w:name="_Toc29321175"/>
      <w:bookmarkStart w:id="1092" w:name="_Toc36756779"/>
      <w:bookmarkStart w:id="1093" w:name="_Toc36836320"/>
      <w:bookmarkStart w:id="1094" w:name="_Toc36843297"/>
      <w:bookmarkStart w:id="1095" w:name="_Toc37067586"/>
      <w:r w:rsidRPr="00F537EB">
        <w:rPr>
          <w:rFonts w:eastAsia="等线"/>
          <w:lang w:eastAsia="zh-CN"/>
        </w:rPr>
        <w:t>5.4.2.1</w:t>
      </w:r>
      <w:r w:rsidRPr="00F537EB">
        <w:rPr>
          <w:rFonts w:eastAsia="等线"/>
          <w:lang w:eastAsia="zh-CN"/>
        </w:rPr>
        <w:tab/>
        <w:t>General</w:t>
      </w:r>
      <w:bookmarkEnd w:id="1090"/>
      <w:bookmarkEnd w:id="1091"/>
      <w:bookmarkEnd w:id="1092"/>
      <w:bookmarkEnd w:id="1093"/>
      <w:bookmarkEnd w:id="1094"/>
      <w:bookmarkEnd w:id="1095"/>
    </w:p>
    <w:p w14:paraId="6B1E9A7C" w14:textId="77777777" w:rsidR="002C5D28" w:rsidRPr="00F537EB" w:rsidRDefault="002C5D28" w:rsidP="002C5D28">
      <w:pPr>
        <w:pStyle w:val="TH"/>
        <w:rPr>
          <w:rFonts w:eastAsia="等线"/>
          <w:lang w:eastAsia="zh-CN"/>
        </w:rPr>
      </w:pPr>
      <w:r w:rsidRPr="00F537EB">
        <w:rPr>
          <w:noProof/>
        </w:rPr>
        <w:object w:dxaOrig="5385" w:dyaOrig="2055" w14:anchorId="23A0367D">
          <v:shape id="_x0000_i1044" type="#_x0000_t75" style="width:273pt;height:106pt" o:ole="">
            <v:imagedata r:id="rId51" o:title=""/>
          </v:shape>
          <o:OLEObject Type="Embed" ProgID="Mscgen.Chart" ShapeID="_x0000_i1044" DrawAspect="Content" ObjectID="_1648202146" r:id="rId52"/>
        </w:object>
      </w:r>
    </w:p>
    <w:p w14:paraId="101987ED" w14:textId="77777777" w:rsidR="002C5D28" w:rsidRPr="00F537EB" w:rsidRDefault="002C5D28" w:rsidP="002C5D28">
      <w:pPr>
        <w:pStyle w:val="TF"/>
        <w:rPr>
          <w:rFonts w:eastAsia="等线"/>
          <w:lang w:eastAsia="zh-CN"/>
        </w:rPr>
      </w:pPr>
      <w:r w:rsidRPr="00F537EB">
        <w:rPr>
          <w:rFonts w:eastAsia="等线"/>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等线"/>
          <w:lang w:eastAsia="zh-CN"/>
        </w:rPr>
      </w:pPr>
      <w:bookmarkStart w:id="1096" w:name="_Toc20425780"/>
      <w:bookmarkStart w:id="1097" w:name="_Toc29321176"/>
      <w:bookmarkStart w:id="1098" w:name="_Toc36756780"/>
      <w:bookmarkStart w:id="1099" w:name="_Toc36836321"/>
      <w:bookmarkStart w:id="1100" w:name="_Toc36843298"/>
      <w:bookmarkStart w:id="1101" w:name="_Toc37067587"/>
      <w:r w:rsidRPr="00F537EB">
        <w:rPr>
          <w:rFonts w:eastAsia="等线"/>
          <w:lang w:eastAsia="zh-CN"/>
        </w:rPr>
        <w:t>5.4.2.2</w:t>
      </w:r>
      <w:r w:rsidRPr="00F537EB">
        <w:rPr>
          <w:rFonts w:eastAsia="等线"/>
          <w:lang w:eastAsia="zh-CN"/>
        </w:rPr>
        <w:tab/>
        <w:t>Initiation</w:t>
      </w:r>
      <w:bookmarkEnd w:id="1096"/>
      <w:bookmarkEnd w:id="1097"/>
      <w:bookmarkEnd w:id="1098"/>
      <w:bookmarkEnd w:id="1099"/>
      <w:bookmarkEnd w:id="1100"/>
      <w:bookmarkEnd w:id="1101"/>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等线"/>
          <w:lang w:eastAsia="zh-CN"/>
        </w:rPr>
      </w:pPr>
      <w:bookmarkStart w:id="1102" w:name="_Toc20425781"/>
      <w:bookmarkStart w:id="1103" w:name="_Toc29321177"/>
      <w:bookmarkStart w:id="1104" w:name="_Toc36756781"/>
      <w:bookmarkStart w:id="1105" w:name="_Toc36836322"/>
      <w:bookmarkStart w:id="1106" w:name="_Toc36843299"/>
      <w:bookmarkStart w:id="1107" w:name="_Toc37067588"/>
      <w:r w:rsidRPr="00F537EB">
        <w:rPr>
          <w:rFonts w:eastAsia="等线"/>
          <w:lang w:eastAsia="zh-CN"/>
        </w:rPr>
        <w:t>5.4.2.3</w:t>
      </w:r>
      <w:r w:rsidRPr="00F537EB">
        <w:rPr>
          <w:rFonts w:eastAsia="等线"/>
          <w:lang w:eastAsia="zh-CN"/>
        </w:rPr>
        <w:tab/>
        <w:t xml:space="preserve">Reception of the </w:t>
      </w:r>
      <w:r w:rsidRPr="00F537EB">
        <w:rPr>
          <w:rFonts w:eastAsia="等线"/>
          <w:i/>
          <w:lang w:eastAsia="zh-CN"/>
        </w:rPr>
        <w:t>RRCReconfiguration</w:t>
      </w:r>
      <w:r w:rsidRPr="00F537EB">
        <w:rPr>
          <w:rFonts w:eastAsia="等线"/>
          <w:lang w:eastAsia="zh-CN"/>
        </w:rPr>
        <w:t xml:space="preserve"> by the UE</w:t>
      </w:r>
      <w:bookmarkEnd w:id="1102"/>
      <w:bookmarkEnd w:id="1103"/>
      <w:bookmarkEnd w:id="1104"/>
      <w:bookmarkEnd w:id="1105"/>
      <w:bookmarkEnd w:id="1106"/>
      <w:bookmarkEnd w:id="1107"/>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等线"/>
          <w:lang w:eastAsia="zh-CN"/>
        </w:rPr>
      </w:pPr>
      <w:bookmarkStart w:id="1108" w:name="_Toc20425782"/>
      <w:bookmarkStart w:id="1109" w:name="_Toc29321178"/>
      <w:bookmarkStart w:id="1110" w:name="_Toc36756782"/>
      <w:bookmarkStart w:id="1111" w:name="_Toc36836323"/>
      <w:bookmarkStart w:id="1112" w:name="_Toc36843300"/>
      <w:bookmarkStart w:id="1113" w:name="_Toc37067589"/>
      <w:r w:rsidRPr="00F537EB">
        <w:rPr>
          <w:rFonts w:eastAsia="等线"/>
          <w:lang w:eastAsia="zh-CN"/>
        </w:rPr>
        <w:t>5.4.3</w:t>
      </w:r>
      <w:r w:rsidRPr="00F537EB">
        <w:rPr>
          <w:rFonts w:eastAsia="等线"/>
          <w:lang w:eastAsia="zh-CN"/>
        </w:rPr>
        <w:tab/>
        <w:t>Mobility from NR</w:t>
      </w:r>
      <w:bookmarkEnd w:id="1108"/>
      <w:bookmarkEnd w:id="1109"/>
      <w:bookmarkEnd w:id="1110"/>
      <w:bookmarkEnd w:id="1111"/>
      <w:bookmarkEnd w:id="1112"/>
      <w:bookmarkEnd w:id="1113"/>
    </w:p>
    <w:p w14:paraId="093B327C" w14:textId="77777777" w:rsidR="002C5D28" w:rsidRPr="00F537EB" w:rsidRDefault="002C5D28" w:rsidP="002C5D28">
      <w:pPr>
        <w:pStyle w:val="Heading4"/>
        <w:rPr>
          <w:rFonts w:eastAsia="等线"/>
          <w:lang w:eastAsia="zh-CN"/>
        </w:rPr>
      </w:pPr>
      <w:bookmarkStart w:id="1114" w:name="_Toc20425783"/>
      <w:bookmarkStart w:id="1115" w:name="_Toc29321179"/>
      <w:bookmarkStart w:id="1116" w:name="_Toc36756783"/>
      <w:bookmarkStart w:id="1117" w:name="_Toc36836324"/>
      <w:bookmarkStart w:id="1118" w:name="_Toc36843301"/>
      <w:bookmarkStart w:id="1119" w:name="_Toc37067590"/>
      <w:r w:rsidRPr="00F537EB">
        <w:rPr>
          <w:rFonts w:eastAsia="等线"/>
          <w:lang w:eastAsia="zh-CN"/>
        </w:rPr>
        <w:t>5.4.3.1</w:t>
      </w:r>
      <w:r w:rsidRPr="00F537EB">
        <w:rPr>
          <w:rFonts w:eastAsia="等线"/>
          <w:lang w:eastAsia="zh-CN"/>
        </w:rPr>
        <w:tab/>
        <w:t>General</w:t>
      </w:r>
      <w:bookmarkEnd w:id="1114"/>
      <w:bookmarkEnd w:id="1115"/>
      <w:bookmarkEnd w:id="1116"/>
      <w:bookmarkEnd w:id="1117"/>
      <w:bookmarkEnd w:id="1118"/>
      <w:bookmarkEnd w:id="1119"/>
    </w:p>
    <w:p w14:paraId="3F0C6290" w14:textId="77777777" w:rsidR="002C5D28" w:rsidRPr="00F537EB" w:rsidRDefault="002C5D28" w:rsidP="002C5D28">
      <w:pPr>
        <w:pStyle w:val="TH"/>
        <w:rPr>
          <w:rFonts w:eastAsia="等线"/>
        </w:rPr>
      </w:pPr>
      <w:r w:rsidRPr="00F537EB">
        <w:object w:dxaOrig="4140" w:dyaOrig="1560" w14:anchorId="54571B59">
          <v:shape id="_x0000_i1045" type="#_x0000_t75" style="width:208.5pt;height:80.05pt" o:ole="">
            <v:imagedata r:id="rId53" o:title=""/>
          </v:shape>
          <o:OLEObject Type="Embed" ProgID="Mscgen.Chart" ShapeID="_x0000_i1045" DrawAspect="Content" ObjectID="_1648202147" r:id="rId54"/>
        </w:object>
      </w:r>
    </w:p>
    <w:p w14:paraId="592E0BE6" w14:textId="77777777" w:rsidR="002C5D28" w:rsidRPr="00F537EB" w:rsidRDefault="002C5D28" w:rsidP="002C5D28">
      <w:pPr>
        <w:pStyle w:val="TF"/>
        <w:rPr>
          <w:rFonts w:eastAsia="等线"/>
        </w:rPr>
      </w:pPr>
      <w:r w:rsidRPr="00F537EB">
        <w:rPr>
          <w:rFonts w:eastAsia="等线"/>
        </w:rPr>
        <w:t>Figure 5.4.3.1-1: Mobility from NR, successful</w:t>
      </w:r>
    </w:p>
    <w:p w14:paraId="568B4B5F" w14:textId="77777777" w:rsidR="002C5D28" w:rsidRPr="00F537EB" w:rsidRDefault="002C5D28" w:rsidP="002C5D28">
      <w:pPr>
        <w:pStyle w:val="TH"/>
        <w:rPr>
          <w:rFonts w:eastAsia="等线"/>
        </w:rPr>
      </w:pPr>
      <w:r w:rsidRPr="00F537EB">
        <w:object w:dxaOrig="4560" w:dyaOrig="2055" w14:anchorId="2CC0F92E">
          <v:shape id="_x0000_i1046" type="#_x0000_t75" style="width:230.4pt;height:106pt" o:ole="">
            <v:imagedata r:id="rId55" o:title=""/>
          </v:shape>
          <o:OLEObject Type="Embed" ProgID="Mscgen.Chart" ShapeID="_x0000_i1046" DrawAspect="Content" ObjectID="_1648202148" r:id="rId56"/>
        </w:object>
      </w:r>
    </w:p>
    <w:p w14:paraId="38D76D07" w14:textId="77777777" w:rsidR="002C5D28" w:rsidRPr="00F537EB" w:rsidRDefault="002C5D28" w:rsidP="002C5D28">
      <w:pPr>
        <w:pStyle w:val="TF"/>
        <w:rPr>
          <w:rFonts w:eastAsia="等线"/>
        </w:rPr>
      </w:pPr>
      <w:r w:rsidRPr="00F537EB">
        <w:rPr>
          <w:rFonts w:eastAsia="等线"/>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宋体"/>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等线"/>
          <w:lang w:eastAsia="zh-CN"/>
        </w:rPr>
      </w:pPr>
      <w:bookmarkStart w:id="1120" w:name="_Toc20425784"/>
      <w:bookmarkStart w:id="1121" w:name="_Toc29321180"/>
      <w:bookmarkStart w:id="1122" w:name="_Toc36756784"/>
      <w:bookmarkStart w:id="1123" w:name="_Toc36836325"/>
      <w:bookmarkStart w:id="1124" w:name="_Toc36843302"/>
      <w:bookmarkStart w:id="1125" w:name="_Toc37067591"/>
      <w:r w:rsidRPr="00F537EB">
        <w:rPr>
          <w:rFonts w:eastAsia="等线"/>
          <w:lang w:eastAsia="zh-CN"/>
        </w:rPr>
        <w:t>5.4.3.2</w:t>
      </w:r>
      <w:r w:rsidRPr="00F537EB">
        <w:rPr>
          <w:rFonts w:eastAsia="等线"/>
          <w:lang w:eastAsia="zh-CN"/>
        </w:rPr>
        <w:tab/>
        <w:t>Initiation</w:t>
      </w:r>
      <w:bookmarkEnd w:id="1120"/>
      <w:bookmarkEnd w:id="1121"/>
      <w:bookmarkEnd w:id="1122"/>
      <w:bookmarkEnd w:id="1123"/>
      <w:bookmarkEnd w:id="1124"/>
      <w:bookmarkEnd w:id="1125"/>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126" w:name="_Toc20425785"/>
      <w:bookmarkStart w:id="1127" w:name="_Toc29321181"/>
      <w:bookmarkStart w:id="1128" w:name="_Toc36756785"/>
      <w:bookmarkStart w:id="1129" w:name="_Toc36836326"/>
      <w:bookmarkStart w:id="1130" w:name="_Toc36843303"/>
      <w:bookmarkStart w:id="1131"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126"/>
      <w:bookmarkEnd w:id="1127"/>
      <w:bookmarkEnd w:id="1128"/>
      <w:bookmarkEnd w:id="1129"/>
      <w:bookmarkEnd w:id="1130"/>
      <w:bookmarkEnd w:id="1131"/>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等线"/>
          <w:lang w:eastAsia="zh-TW"/>
        </w:rPr>
      </w:pPr>
      <w:r w:rsidRPr="00F537EB">
        <w:rPr>
          <w:rFonts w:eastAsia="等线"/>
          <w:lang w:eastAsia="zh-TW"/>
        </w:rPr>
        <w:t>1&gt;</w:t>
      </w:r>
      <w:r w:rsidRPr="00F537EB">
        <w:rPr>
          <w:rFonts w:eastAsia="等线"/>
          <w:lang w:eastAsia="zh-TW"/>
        </w:rPr>
        <w:tab/>
        <w:t>if T390 is running:</w:t>
      </w:r>
    </w:p>
    <w:p w14:paraId="459ED7DA" w14:textId="55A2D809" w:rsidR="003F70C1" w:rsidRPr="00F537EB" w:rsidRDefault="003F70C1" w:rsidP="00DA17A0">
      <w:pPr>
        <w:pStyle w:val="B2"/>
        <w:rPr>
          <w:rFonts w:eastAsia="等线"/>
        </w:rPr>
      </w:pPr>
      <w:r w:rsidRPr="00F537EB">
        <w:rPr>
          <w:rFonts w:eastAsia="等线"/>
        </w:rPr>
        <w:t>2&gt;</w:t>
      </w:r>
      <w:r w:rsidRPr="00F537EB">
        <w:rPr>
          <w:rFonts w:eastAsia="等线"/>
        </w:rPr>
        <w:tab/>
        <w:t>stop timer T390 for all access categories;</w:t>
      </w:r>
    </w:p>
    <w:p w14:paraId="79CB98B1" w14:textId="5B50C066" w:rsidR="003F70C1" w:rsidRPr="00F537EB" w:rsidRDefault="003F70C1" w:rsidP="00DA17A0">
      <w:pPr>
        <w:pStyle w:val="B2"/>
        <w:rPr>
          <w:rFonts w:eastAsia="等线"/>
        </w:rPr>
      </w:pPr>
      <w:r w:rsidRPr="00F537EB">
        <w:rPr>
          <w:rFonts w:eastAsia="等线"/>
        </w:rPr>
        <w:t>2&gt;</w:t>
      </w:r>
      <w:r w:rsidRPr="00F537EB">
        <w:rPr>
          <w:rFonts w:eastAsia="等线"/>
        </w:rPr>
        <w:tab/>
        <w:t>perform the actions as specified in 5.3.14.4</w:t>
      </w:r>
      <w:r w:rsidR="00751333" w:rsidRPr="00F537EB">
        <w:rPr>
          <w:rFonts w:eastAsia="等线"/>
        </w:rPr>
        <w:t>;</w:t>
      </w:r>
    </w:p>
    <w:p w14:paraId="12ADAE9F" w14:textId="5A126B05" w:rsidR="002C5D28" w:rsidRPr="00F537EB" w:rsidRDefault="002C5D28" w:rsidP="00DA17A0">
      <w:pPr>
        <w:pStyle w:val="B1"/>
        <w:rPr>
          <w:rFonts w:eastAsia="等线"/>
          <w:lang w:eastAsia="zh-TW"/>
        </w:rPr>
      </w:pPr>
      <w:r w:rsidRPr="00F537EB">
        <w:rPr>
          <w:rFonts w:eastAsia="等线"/>
          <w:lang w:eastAsia="zh-TW"/>
        </w:rPr>
        <w:t>1&gt;</w:t>
      </w:r>
      <w:r w:rsidRPr="00F537EB">
        <w:rPr>
          <w:rFonts w:eastAsia="等线"/>
          <w:lang w:eastAsia="zh-TW"/>
        </w:rPr>
        <w:tab/>
        <w:t xml:space="preserve">if the </w:t>
      </w:r>
      <w:r w:rsidRPr="00F537EB">
        <w:rPr>
          <w:rFonts w:eastAsia="等线"/>
          <w:i/>
          <w:lang w:eastAsia="zh-TW"/>
        </w:rPr>
        <w:t>targetRAT-Type</w:t>
      </w:r>
      <w:r w:rsidRPr="00F537EB">
        <w:rPr>
          <w:rFonts w:eastAsia="等线"/>
          <w:lang w:eastAsia="zh-TW"/>
        </w:rPr>
        <w:t xml:space="preserve"> is set to </w:t>
      </w:r>
      <w:r w:rsidRPr="00F537EB">
        <w:rPr>
          <w:rFonts w:eastAsia="等线"/>
          <w:i/>
          <w:lang w:eastAsia="zh-TW"/>
        </w:rPr>
        <w:t>eutra</w:t>
      </w:r>
      <w:r w:rsidRPr="00F537EB">
        <w:rPr>
          <w:rFonts w:eastAsia="等线"/>
          <w:lang w:eastAsia="zh-TW"/>
        </w:rPr>
        <w:t>:</w:t>
      </w:r>
    </w:p>
    <w:p w14:paraId="2C10C807" w14:textId="20623513" w:rsidR="005C4E31" w:rsidRPr="00F537EB" w:rsidRDefault="002C5D28" w:rsidP="00DA17A0">
      <w:pPr>
        <w:pStyle w:val="B2"/>
        <w:rPr>
          <w:rFonts w:eastAsia="等线"/>
          <w:lang w:eastAsia="zh-TW"/>
        </w:rPr>
      </w:pPr>
      <w:r w:rsidRPr="00F537EB">
        <w:rPr>
          <w:rFonts w:eastAsia="等线"/>
          <w:lang w:eastAsia="zh-TW"/>
        </w:rPr>
        <w:t>2&gt;</w:t>
      </w:r>
      <w:r w:rsidRPr="00F537EB">
        <w:rPr>
          <w:rFonts w:eastAsia="等线"/>
          <w:lang w:eastAsia="zh-TW"/>
        </w:rPr>
        <w:tab/>
        <w:t>consider inter-RAT mobility as initiated towards E-UTRA;</w:t>
      </w:r>
    </w:p>
    <w:p w14:paraId="77FAAFA0" w14:textId="03B04472" w:rsidR="001C0147" w:rsidRPr="00F537EB" w:rsidRDefault="005C4E31" w:rsidP="001C0147">
      <w:pPr>
        <w:pStyle w:val="B2"/>
        <w:rPr>
          <w:rFonts w:eastAsia="等线"/>
          <w:lang w:eastAsia="zh-TW"/>
        </w:rPr>
      </w:pPr>
      <w:r w:rsidRPr="00F537EB">
        <w:rPr>
          <w:rFonts w:eastAsia="等线"/>
          <w:lang w:eastAsia="zh-TW"/>
        </w:rPr>
        <w:t>2&gt;</w:t>
      </w:r>
      <w:r w:rsidRPr="00F537EB">
        <w:rPr>
          <w:rFonts w:eastAsia="等线"/>
          <w:lang w:eastAsia="zh-TW"/>
        </w:rPr>
        <w:tab/>
        <w:t xml:space="preserve">forward the </w:t>
      </w:r>
      <w:r w:rsidRPr="00F537EB">
        <w:rPr>
          <w:rFonts w:eastAsia="等线"/>
          <w:i/>
          <w:lang w:eastAsia="zh-TW"/>
        </w:rPr>
        <w:t>nas-SecurityParamFromNR</w:t>
      </w:r>
      <w:r w:rsidRPr="00F537EB">
        <w:rPr>
          <w:rFonts w:eastAsia="等线"/>
          <w:lang w:eastAsia="zh-TW"/>
        </w:rPr>
        <w:t xml:space="preserve"> to the upper layers, if included;</w:t>
      </w:r>
    </w:p>
    <w:p w14:paraId="673077BF" w14:textId="77777777" w:rsidR="001C0147" w:rsidRPr="00F537EB" w:rsidRDefault="001C0147" w:rsidP="001C0147">
      <w:pPr>
        <w:pStyle w:val="B1"/>
        <w:rPr>
          <w:rFonts w:eastAsia="等线"/>
        </w:rPr>
      </w:pPr>
      <w:r w:rsidRPr="00F537EB">
        <w:rPr>
          <w:rFonts w:eastAsia="等线"/>
        </w:rPr>
        <w:t>1&gt;</w:t>
      </w:r>
      <w:r w:rsidRPr="00F537EB">
        <w:rPr>
          <w:rFonts w:eastAsia="等线"/>
        </w:rPr>
        <w:tab/>
        <w:t xml:space="preserve">else if the </w:t>
      </w:r>
      <w:r w:rsidRPr="00F537EB">
        <w:rPr>
          <w:rFonts w:eastAsia="等线"/>
          <w:i/>
        </w:rPr>
        <w:t>targetRAT-Type</w:t>
      </w:r>
      <w:r w:rsidRPr="00F537EB">
        <w:rPr>
          <w:rFonts w:eastAsia="等线"/>
        </w:rPr>
        <w:t xml:space="preserve"> is set to </w:t>
      </w:r>
      <w:r w:rsidRPr="00F537EB">
        <w:rPr>
          <w:rFonts w:eastAsia="等线"/>
          <w:i/>
        </w:rPr>
        <w:t>utra-fdd</w:t>
      </w:r>
      <w:r w:rsidRPr="00F537EB">
        <w:rPr>
          <w:rFonts w:eastAsia="等线"/>
        </w:rPr>
        <w:t>:</w:t>
      </w:r>
    </w:p>
    <w:p w14:paraId="496EC682" w14:textId="77777777" w:rsidR="001C0147" w:rsidRPr="00F537EB" w:rsidRDefault="001C0147" w:rsidP="001C0147">
      <w:pPr>
        <w:pStyle w:val="B2"/>
        <w:rPr>
          <w:rFonts w:eastAsia="等线"/>
        </w:rPr>
      </w:pPr>
      <w:r w:rsidRPr="00F537EB">
        <w:rPr>
          <w:rFonts w:eastAsia="等线"/>
        </w:rPr>
        <w:t>2&gt;</w:t>
      </w:r>
      <w:r w:rsidRPr="00F537EB">
        <w:rPr>
          <w:rFonts w:eastAsia="等线"/>
        </w:rPr>
        <w:tab/>
        <w:t>consider inter-RAT mobility as initiated towards UTRA-FDD;</w:t>
      </w:r>
    </w:p>
    <w:p w14:paraId="1AD68C36" w14:textId="39C24730" w:rsidR="002C5D28" w:rsidRPr="00F537EB" w:rsidRDefault="001C0147" w:rsidP="001C0147">
      <w:pPr>
        <w:pStyle w:val="B2"/>
        <w:rPr>
          <w:rFonts w:eastAsia="等线"/>
          <w:lang w:eastAsia="zh-TW"/>
        </w:rPr>
      </w:pPr>
      <w:r w:rsidRPr="00F537EB">
        <w:rPr>
          <w:rFonts w:eastAsia="等线"/>
        </w:rPr>
        <w:t>2&gt;</w:t>
      </w:r>
      <w:r w:rsidRPr="00F537EB">
        <w:rPr>
          <w:rFonts w:eastAsia="等线"/>
        </w:rPr>
        <w:tab/>
        <w:t xml:space="preserve">forward the </w:t>
      </w:r>
      <w:r w:rsidRPr="00F537EB">
        <w:rPr>
          <w:rFonts w:eastAsia="等线"/>
          <w:i/>
        </w:rPr>
        <w:t>nas-SecurityParamFromNR</w:t>
      </w:r>
      <w:r w:rsidRPr="00F537EB">
        <w:rPr>
          <w:rFonts w:eastAsia="等线"/>
        </w:rPr>
        <w:t xml:space="preserve"> to the upper layers, if included;</w:t>
      </w:r>
    </w:p>
    <w:p w14:paraId="33CDBB06" w14:textId="77777777" w:rsidR="002C5D28" w:rsidRPr="00F537EB" w:rsidRDefault="002C5D28" w:rsidP="002C5D28">
      <w:pPr>
        <w:pStyle w:val="B1"/>
      </w:pPr>
      <w:r w:rsidRPr="00F537EB">
        <w:rPr>
          <w:rFonts w:eastAsia="等线"/>
          <w:lang w:eastAsia="zh-CN"/>
        </w:rPr>
        <w:t>1&gt;</w:t>
      </w:r>
      <w:r w:rsidRPr="00F537EB">
        <w:rPr>
          <w:rFonts w:eastAsia="等线"/>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132" w:name="_Toc20425786"/>
      <w:bookmarkStart w:id="1133" w:name="_Toc29321182"/>
      <w:bookmarkStart w:id="1134" w:name="_Toc36756786"/>
      <w:bookmarkStart w:id="1135" w:name="_Toc36836327"/>
      <w:bookmarkStart w:id="1136" w:name="_Toc36843304"/>
      <w:bookmarkStart w:id="1137" w:name="_Toc37067593"/>
      <w:r w:rsidRPr="00F537EB">
        <w:t>5.4.3.4</w:t>
      </w:r>
      <w:r w:rsidRPr="00F537EB">
        <w:tab/>
        <w:t>Successful completion of the mobility from NR</w:t>
      </w:r>
      <w:bookmarkEnd w:id="1132"/>
      <w:bookmarkEnd w:id="1133"/>
      <w:bookmarkEnd w:id="1134"/>
      <w:bookmarkEnd w:id="1135"/>
      <w:bookmarkEnd w:id="1136"/>
      <w:bookmarkEnd w:id="1137"/>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等线"/>
        </w:rPr>
        <w:t>1&gt;</w:t>
      </w:r>
      <w:r w:rsidRPr="00F537EB">
        <w:rPr>
          <w:rFonts w:eastAsia="等线"/>
        </w:rPr>
        <w:tab/>
        <w:t xml:space="preserve">if the </w:t>
      </w:r>
      <w:r w:rsidRPr="00F537EB">
        <w:rPr>
          <w:rFonts w:eastAsia="等线"/>
          <w:i/>
        </w:rPr>
        <w:t>targetRAT-Type</w:t>
      </w:r>
      <w:r w:rsidRPr="00F537EB">
        <w:rPr>
          <w:rFonts w:eastAsia="等线"/>
        </w:rPr>
        <w:t xml:space="preserve"> is set to </w:t>
      </w:r>
      <w:r w:rsidRPr="00F537EB">
        <w:rPr>
          <w:rFonts w:eastAsia="等线"/>
          <w:i/>
        </w:rPr>
        <w:t>eutra</w:t>
      </w:r>
      <w:r w:rsidRPr="00F537EB">
        <w:rPr>
          <w:rFonts w:eastAsia="等线"/>
        </w:rPr>
        <w:t xml:space="preserve"> and the </w:t>
      </w:r>
      <w:r w:rsidRPr="00F537EB">
        <w:rPr>
          <w:rFonts w:eastAsia="等线"/>
          <w:i/>
        </w:rPr>
        <w:t>nas-SecurityParamFromNR</w:t>
      </w:r>
      <w:r w:rsidRPr="00F537EB">
        <w:t xml:space="preserve"> is included</w:t>
      </w:r>
      <w:r w:rsidRPr="00F537EB">
        <w:rPr>
          <w:rFonts w:eastAsia="等线"/>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138" w:name="_Toc20425787"/>
      <w:bookmarkStart w:id="1139" w:name="_Toc29321183"/>
      <w:bookmarkStart w:id="1140" w:name="_Toc36756787"/>
      <w:bookmarkStart w:id="1141" w:name="_Toc36836328"/>
      <w:bookmarkStart w:id="1142" w:name="_Toc36843305"/>
      <w:bookmarkStart w:id="1143" w:name="_Toc37067594"/>
      <w:r w:rsidRPr="00F537EB">
        <w:t>5.4.3.5</w:t>
      </w:r>
      <w:r w:rsidRPr="00F537EB">
        <w:tab/>
        <w:t>Mobility from NR failure</w:t>
      </w:r>
      <w:bookmarkEnd w:id="1138"/>
      <w:bookmarkEnd w:id="1139"/>
      <w:bookmarkEnd w:id="1140"/>
      <w:bookmarkEnd w:id="1141"/>
      <w:bookmarkEnd w:id="1142"/>
      <w:bookmarkEnd w:id="1143"/>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144" w:name="_Toc20425788"/>
      <w:bookmarkStart w:id="1145" w:name="_Toc29321184"/>
      <w:bookmarkStart w:id="1146" w:name="_Toc36756788"/>
      <w:bookmarkStart w:id="1147" w:name="_Toc36836329"/>
      <w:bookmarkStart w:id="1148" w:name="_Toc36843306"/>
      <w:bookmarkStart w:id="1149" w:name="_Toc37067595"/>
      <w:r w:rsidRPr="00F537EB">
        <w:t>5.5</w:t>
      </w:r>
      <w:r w:rsidRPr="00F537EB">
        <w:tab/>
        <w:t>Measurements</w:t>
      </w:r>
      <w:bookmarkEnd w:id="1144"/>
      <w:bookmarkEnd w:id="1145"/>
      <w:bookmarkEnd w:id="1146"/>
      <w:bookmarkEnd w:id="1147"/>
      <w:bookmarkEnd w:id="1148"/>
      <w:bookmarkEnd w:id="1149"/>
    </w:p>
    <w:p w14:paraId="424F97E2" w14:textId="77777777" w:rsidR="002C5D28" w:rsidRPr="00F537EB" w:rsidRDefault="002C5D28" w:rsidP="002C5D28">
      <w:pPr>
        <w:pStyle w:val="Heading3"/>
      </w:pPr>
      <w:bookmarkStart w:id="1150" w:name="_Toc20425789"/>
      <w:bookmarkStart w:id="1151" w:name="_Toc29321185"/>
      <w:bookmarkStart w:id="1152" w:name="_Toc36756789"/>
      <w:bookmarkStart w:id="1153" w:name="_Toc36836330"/>
      <w:bookmarkStart w:id="1154" w:name="_Toc36843307"/>
      <w:bookmarkStart w:id="1155" w:name="_Toc37067596"/>
      <w:r w:rsidRPr="00F537EB">
        <w:t>5.5.1</w:t>
      </w:r>
      <w:r w:rsidRPr="00F537EB">
        <w:tab/>
        <w:t>Introduction</w:t>
      </w:r>
      <w:bookmarkEnd w:id="1150"/>
      <w:bookmarkEnd w:id="1151"/>
      <w:bookmarkEnd w:id="1152"/>
      <w:bookmarkEnd w:id="1153"/>
      <w:bookmarkEnd w:id="1154"/>
      <w:bookmarkEnd w:id="1155"/>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56"/>
      <w:commentRangeEnd w:id="1156"/>
      <w:r w:rsidR="00B82905">
        <w:rPr>
          <w:rStyle w:val="CommentReference"/>
          <w:rFonts w:eastAsiaTheme="minorEastAsia"/>
          <w:lang w:eastAsia="en-US"/>
        </w:rPr>
        <w:commentReference w:id="1156"/>
      </w:r>
    </w:p>
    <w:p w14:paraId="72E11C05" w14:textId="61019048" w:rsidR="002C5D28" w:rsidRPr="00F537EB" w:rsidRDefault="00223032" w:rsidP="002C5D28">
      <w:pPr>
        <w:rPr>
          <w:rFonts w:eastAsia="宋体"/>
        </w:rPr>
      </w:pPr>
      <w:r w:rsidRPr="00F537EB">
        <w:t xml:space="preserve">In this case, the UE maintains </w:t>
      </w:r>
      <w:r w:rsidRPr="00F537EB">
        <w:rPr>
          <w:rFonts w:eastAsia="宋体"/>
        </w:rPr>
        <w:t xml:space="preserve">two independent </w:t>
      </w:r>
      <w:r w:rsidRPr="00F537EB">
        <w:rPr>
          <w:i/>
        </w:rPr>
        <w:t xml:space="preserve">VarMeasConfig </w:t>
      </w:r>
      <w:r w:rsidRPr="00F537EB">
        <w:t xml:space="preserve">and </w:t>
      </w:r>
      <w:r w:rsidRPr="00F537EB">
        <w:rPr>
          <w:rFonts w:eastAsia="宋体"/>
          <w:i/>
        </w:rPr>
        <w:t>VarMeasReportList</w:t>
      </w:r>
      <w:r w:rsidRPr="00F537EB">
        <w:rPr>
          <w:rFonts w:eastAsia="宋体"/>
        </w:rPr>
        <w:t xml:space="preserve">, one associated with each </w:t>
      </w:r>
      <w:r w:rsidRPr="00F537EB">
        <w:rPr>
          <w:rFonts w:eastAsia="宋体"/>
          <w:i/>
        </w:rPr>
        <w:t>measConfig</w:t>
      </w:r>
      <w:r w:rsidRPr="00F537EB">
        <w:rPr>
          <w:rFonts w:eastAsia="宋体"/>
        </w:rPr>
        <w:t xml:space="preserve">, and independently performs all the procedures in clause 5.5 for each </w:t>
      </w:r>
      <w:r w:rsidRPr="00F537EB">
        <w:rPr>
          <w:rFonts w:eastAsia="宋体"/>
          <w:i/>
        </w:rPr>
        <w:t>measConfig</w:t>
      </w:r>
      <w:r w:rsidRPr="00F537EB">
        <w:rPr>
          <w:rFonts w:eastAsia="宋体"/>
        </w:rPr>
        <w:t xml:space="preserve"> and the associated </w:t>
      </w:r>
      <w:r w:rsidRPr="00F537EB">
        <w:rPr>
          <w:i/>
        </w:rPr>
        <w:t xml:space="preserve">VarMeasConfig </w:t>
      </w:r>
      <w:r w:rsidRPr="00F537EB">
        <w:t xml:space="preserve">and </w:t>
      </w:r>
      <w:r w:rsidRPr="00F537EB">
        <w:rPr>
          <w:rFonts w:eastAsia="宋体"/>
          <w:i/>
        </w:rPr>
        <w:t>VarMeasReportList</w:t>
      </w:r>
      <w:r w:rsidRPr="00F537EB">
        <w:rPr>
          <w:rFonts w:eastAsia="宋体"/>
        </w:rPr>
        <w:t>, unless explicitly stated otherwise.</w:t>
      </w:r>
    </w:p>
    <w:p w14:paraId="40FCCE6C" w14:textId="77777777" w:rsidR="002C5D28" w:rsidRPr="00F537EB" w:rsidRDefault="002C5D28" w:rsidP="002C5D28">
      <w:pPr>
        <w:pStyle w:val="Heading3"/>
      </w:pPr>
      <w:bookmarkStart w:id="1157" w:name="_Toc20425790"/>
      <w:bookmarkStart w:id="1158" w:name="_Toc29321186"/>
      <w:bookmarkStart w:id="1159" w:name="_Toc36756790"/>
      <w:bookmarkStart w:id="1160" w:name="_Toc36836331"/>
      <w:bookmarkStart w:id="1161" w:name="_Toc36843308"/>
      <w:bookmarkStart w:id="1162" w:name="_Toc37067597"/>
      <w:r w:rsidRPr="00F537EB">
        <w:t>5.5.2</w:t>
      </w:r>
      <w:r w:rsidRPr="00F537EB">
        <w:tab/>
        <w:t>Measurement configuration</w:t>
      </w:r>
      <w:bookmarkEnd w:id="1157"/>
      <w:bookmarkEnd w:id="1158"/>
      <w:bookmarkEnd w:id="1159"/>
      <w:bookmarkEnd w:id="1160"/>
      <w:bookmarkEnd w:id="1161"/>
      <w:bookmarkEnd w:id="1162"/>
    </w:p>
    <w:p w14:paraId="3D87E093" w14:textId="77777777" w:rsidR="002C5D28" w:rsidRPr="00F537EB" w:rsidRDefault="002C5D28" w:rsidP="002C5D28">
      <w:pPr>
        <w:pStyle w:val="Heading4"/>
      </w:pPr>
      <w:bookmarkStart w:id="1163" w:name="_Toc20425791"/>
      <w:bookmarkStart w:id="1164" w:name="_Toc29321187"/>
      <w:bookmarkStart w:id="1165" w:name="_Toc36756791"/>
      <w:bookmarkStart w:id="1166" w:name="_Toc36836332"/>
      <w:bookmarkStart w:id="1167" w:name="_Toc36843309"/>
      <w:bookmarkStart w:id="1168" w:name="_Toc37067598"/>
      <w:r w:rsidRPr="00F537EB">
        <w:t>5.5.2.1</w:t>
      </w:r>
      <w:r w:rsidRPr="00F537EB">
        <w:tab/>
        <w:t>General</w:t>
      </w:r>
      <w:bookmarkEnd w:id="1163"/>
      <w:bookmarkEnd w:id="1164"/>
      <w:bookmarkEnd w:id="1165"/>
      <w:bookmarkEnd w:id="1166"/>
      <w:bookmarkEnd w:id="1167"/>
      <w:bookmarkEnd w:id="1168"/>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69" w:name="_Toc20425792"/>
      <w:bookmarkStart w:id="1170" w:name="_Toc29321188"/>
      <w:bookmarkStart w:id="1171" w:name="_Toc36756792"/>
      <w:bookmarkStart w:id="1172" w:name="_Toc36836333"/>
      <w:bookmarkStart w:id="1173" w:name="_Toc36843310"/>
      <w:bookmarkStart w:id="1174" w:name="_Toc37067599"/>
      <w:r w:rsidRPr="00F537EB">
        <w:t>5.5.2.2</w:t>
      </w:r>
      <w:r w:rsidRPr="00F537EB">
        <w:tab/>
        <w:t>Measurement identity removal</w:t>
      </w:r>
      <w:bookmarkEnd w:id="1169"/>
      <w:bookmarkEnd w:id="1170"/>
      <w:bookmarkEnd w:id="1171"/>
      <w:bookmarkEnd w:id="1172"/>
      <w:bookmarkEnd w:id="1173"/>
      <w:bookmarkEnd w:id="1174"/>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75" w:name="_Toc20425793"/>
      <w:bookmarkStart w:id="1176" w:name="_Toc29321189"/>
      <w:bookmarkStart w:id="1177" w:name="_Toc36756793"/>
      <w:bookmarkStart w:id="1178" w:name="_Toc36836334"/>
      <w:bookmarkStart w:id="1179" w:name="_Toc36843311"/>
      <w:bookmarkStart w:id="1180" w:name="_Toc37067600"/>
      <w:r w:rsidRPr="00F537EB">
        <w:t>5.5.2.3</w:t>
      </w:r>
      <w:r w:rsidRPr="00F537EB">
        <w:tab/>
        <w:t>Measurement identity addition/modification</w:t>
      </w:r>
      <w:bookmarkEnd w:id="1175"/>
      <w:bookmarkEnd w:id="1176"/>
      <w:bookmarkEnd w:id="1177"/>
      <w:bookmarkEnd w:id="1178"/>
      <w:bookmarkEnd w:id="1179"/>
      <w:bookmarkEnd w:id="1180"/>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81"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82" w:name="_Toc29321190"/>
      <w:bookmarkStart w:id="1183" w:name="_Toc36756794"/>
      <w:bookmarkStart w:id="1184" w:name="_Toc36836335"/>
      <w:bookmarkStart w:id="1185" w:name="_Toc36843312"/>
      <w:bookmarkStart w:id="1186" w:name="_Toc37067601"/>
      <w:r w:rsidRPr="00F537EB">
        <w:t>5.5.2.4</w:t>
      </w:r>
      <w:r w:rsidRPr="00F537EB">
        <w:tab/>
        <w:t>Measurement object removal</w:t>
      </w:r>
      <w:bookmarkEnd w:id="1181"/>
      <w:bookmarkEnd w:id="1182"/>
      <w:bookmarkEnd w:id="1183"/>
      <w:bookmarkEnd w:id="1184"/>
      <w:bookmarkEnd w:id="1185"/>
      <w:bookmarkEnd w:id="1186"/>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87" w:name="_Toc20425795"/>
      <w:bookmarkStart w:id="1188" w:name="_Toc29321191"/>
      <w:bookmarkStart w:id="1189" w:name="_Toc36756795"/>
      <w:bookmarkStart w:id="1190" w:name="_Toc36836336"/>
      <w:bookmarkStart w:id="1191" w:name="_Toc36843313"/>
      <w:bookmarkStart w:id="1192" w:name="_Toc37067602"/>
      <w:r w:rsidRPr="00F537EB">
        <w:t>5.5.2.5</w:t>
      </w:r>
      <w:r w:rsidRPr="00F537EB">
        <w:tab/>
        <w:t>Measurement object addition/modification</w:t>
      </w:r>
      <w:bookmarkEnd w:id="1187"/>
      <w:bookmarkEnd w:id="1188"/>
      <w:bookmarkEnd w:id="1189"/>
      <w:bookmarkEnd w:id="1190"/>
      <w:bookmarkEnd w:id="1191"/>
      <w:bookmarkEnd w:id="1192"/>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193"/>
      <w:commentRangeEnd w:id="1193"/>
      <w:r w:rsidR="00B82905">
        <w:rPr>
          <w:rStyle w:val="CommentReference"/>
          <w:rFonts w:eastAsiaTheme="minorEastAsia"/>
          <w:lang w:eastAsia="en-US"/>
        </w:rPr>
        <w:commentReference w:id="1193"/>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94" w:name="_Toc20425796"/>
      <w:bookmarkStart w:id="1195" w:name="_Toc29321192"/>
      <w:bookmarkStart w:id="1196" w:name="_Toc36756796"/>
      <w:bookmarkStart w:id="1197" w:name="_Toc36836337"/>
      <w:bookmarkStart w:id="1198" w:name="_Toc36843314"/>
      <w:bookmarkStart w:id="1199" w:name="_Toc37067603"/>
      <w:r w:rsidRPr="00F537EB">
        <w:t>5.5.2.6</w:t>
      </w:r>
      <w:r w:rsidRPr="00F537EB">
        <w:tab/>
        <w:t>Reporting configuration removal</w:t>
      </w:r>
      <w:bookmarkEnd w:id="1194"/>
      <w:bookmarkEnd w:id="1195"/>
      <w:bookmarkEnd w:id="1196"/>
      <w:bookmarkEnd w:id="1197"/>
      <w:bookmarkEnd w:id="1198"/>
      <w:bookmarkEnd w:id="1199"/>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200" w:name="_Toc20425797"/>
      <w:bookmarkStart w:id="1201" w:name="_Toc29321193"/>
      <w:bookmarkStart w:id="1202" w:name="_Toc36756797"/>
      <w:bookmarkStart w:id="1203" w:name="_Toc36836338"/>
      <w:bookmarkStart w:id="1204" w:name="_Toc36843315"/>
      <w:bookmarkStart w:id="1205" w:name="_Toc37067604"/>
      <w:r w:rsidRPr="00F537EB">
        <w:t>5.5.2.7</w:t>
      </w:r>
      <w:r w:rsidRPr="00F537EB">
        <w:tab/>
        <w:t>Reporting configuration addition/modification</w:t>
      </w:r>
      <w:bookmarkEnd w:id="1200"/>
      <w:bookmarkEnd w:id="1201"/>
      <w:bookmarkEnd w:id="1202"/>
      <w:bookmarkEnd w:id="1203"/>
      <w:bookmarkEnd w:id="1204"/>
      <w:bookmarkEnd w:id="1205"/>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206" w:name="_Toc20425798"/>
      <w:bookmarkStart w:id="1207" w:name="_Toc29321194"/>
      <w:bookmarkStart w:id="1208" w:name="_Toc36756798"/>
      <w:bookmarkStart w:id="1209" w:name="_Toc36836339"/>
      <w:bookmarkStart w:id="1210" w:name="_Toc36843316"/>
      <w:bookmarkStart w:id="1211" w:name="_Toc37067605"/>
      <w:r w:rsidRPr="00F537EB">
        <w:t>5.5.2.8</w:t>
      </w:r>
      <w:r w:rsidRPr="00F537EB">
        <w:tab/>
        <w:t>Quantity configuration</w:t>
      </w:r>
      <w:bookmarkEnd w:id="1206"/>
      <w:bookmarkEnd w:id="1207"/>
      <w:bookmarkEnd w:id="1208"/>
      <w:bookmarkEnd w:id="1209"/>
      <w:bookmarkEnd w:id="1210"/>
      <w:bookmarkEnd w:id="1211"/>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212" w:name="_Toc20425799"/>
      <w:bookmarkStart w:id="1213" w:name="_Toc29321195"/>
      <w:bookmarkStart w:id="1214" w:name="_Toc36756799"/>
      <w:bookmarkStart w:id="1215" w:name="_Toc36836340"/>
      <w:bookmarkStart w:id="1216" w:name="_Toc36843317"/>
      <w:bookmarkStart w:id="1217" w:name="_Toc37067606"/>
      <w:r w:rsidRPr="00F537EB">
        <w:t>5.5.2.9</w:t>
      </w:r>
      <w:r w:rsidRPr="00F537EB">
        <w:tab/>
        <w:t>Measurement gap configuration</w:t>
      </w:r>
      <w:bookmarkEnd w:id="1212"/>
      <w:bookmarkEnd w:id="1213"/>
      <w:bookmarkEnd w:id="1214"/>
      <w:bookmarkEnd w:id="1215"/>
      <w:bookmarkEnd w:id="1216"/>
      <w:bookmarkEnd w:id="1217"/>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218" w:name="_Toc20425800"/>
      <w:bookmarkStart w:id="1219"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220" w:name="_Toc36756800"/>
      <w:bookmarkStart w:id="1221" w:name="_Toc36836341"/>
      <w:bookmarkStart w:id="1222" w:name="_Toc36843318"/>
      <w:bookmarkStart w:id="1223" w:name="_Toc37067607"/>
      <w:commentRangeStart w:id="1224"/>
      <w:r w:rsidRPr="00F537EB">
        <w:t>5</w:t>
      </w:r>
      <w:commentRangeEnd w:id="1224"/>
      <w:r w:rsidR="00972418">
        <w:rPr>
          <w:rStyle w:val="CommentReference"/>
          <w:rFonts w:ascii="Times New Roman" w:eastAsia="宋体" w:hAnsi="Times New Roman"/>
          <w:lang w:eastAsia="en-US"/>
        </w:rPr>
        <w:commentReference w:id="1224"/>
      </w:r>
      <w:r w:rsidRPr="00F537EB">
        <w:t>.5.2.10</w:t>
      </w:r>
      <w:r w:rsidRPr="00F537EB">
        <w:tab/>
        <w:t>Reference signal measurement timing configuration</w:t>
      </w:r>
      <w:bookmarkEnd w:id="1218"/>
      <w:bookmarkEnd w:id="1219"/>
      <w:bookmarkEnd w:id="1220"/>
      <w:bookmarkEnd w:id="1221"/>
      <w:bookmarkEnd w:id="1222"/>
      <w:bookmarkEnd w:id="1223"/>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225" w:name="_Toc36836342"/>
      <w:bookmarkStart w:id="1226" w:name="_Toc36843319"/>
      <w:bookmarkStart w:id="1227" w:name="_Toc37067608"/>
      <w:bookmarkStart w:id="1228" w:name="_Toc20425801"/>
      <w:bookmarkStart w:id="1229" w:name="_Toc29321197"/>
      <w:bookmarkStart w:id="1230" w:name="_Toc36756801"/>
      <w:r w:rsidRPr="00F537EB">
        <w:t>5.5.2.10a</w:t>
      </w:r>
      <w:r w:rsidRPr="00F537EB">
        <w:tab/>
      </w:r>
      <w:r w:rsidRPr="00F537EB">
        <w:rPr>
          <w:lang w:eastAsia="zh-CN"/>
        </w:rPr>
        <w:t>RSSI</w:t>
      </w:r>
      <w:r w:rsidRPr="00F537EB">
        <w:t xml:space="preserve"> measurement timing configuration</w:t>
      </w:r>
      <w:bookmarkEnd w:id="1225"/>
      <w:bookmarkEnd w:id="1226"/>
      <w:bookmarkEnd w:id="1227"/>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231" w:name="_Toc36836343"/>
      <w:bookmarkStart w:id="1232" w:name="_Toc36843320"/>
      <w:bookmarkStart w:id="1233" w:name="_Toc37067609"/>
      <w:r w:rsidRPr="00F537EB">
        <w:rPr>
          <w:lang w:eastAsia="en-US"/>
        </w:rPr>
        <w:t>5.5.2.11</w:t>
      </w:r>
      <w:r w:rsidRPr="00F537EB">
        <w:rPr>
          <w:lang w:eastAsia="en-US"/>
        </w:rPr>
        <w:tab/>
        <w:t>Measurement gap sharing configuration</w:t>
      </w:r>
      <w:bookmarkEnd w:id="1228"/>
      <w:bookmarkEnd w:id="1229"/>
      <w:bookmarkEnd w:id="1230"/>
      <w:bookmarkEnd w:id="1231"/>
      <w:bookmarkEnd w:id="1232"/>
      <w:bookmarkEnd w:id="1233"/>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234" w:name="_Toc20425802"/>
      <w:bookmarkStart w:id="1235" w:name="_Toc29321198"/>
      <w:bookmarkStart w:id="1236" w:name="_Toc36756803"/>
      <w:bookmarkStart w:id="1237" w:name="_Toc36836344"/>
      <w:bookmarkStart w:id="1238" w:name="_Toc36843321"/>
      <w:bookmarkStart w:id="1239" w:name="_Toc37067610"/>
      <w:r w:rsidRPr="00F537EB">
        <w:t>5.5.3</w:t>
      </w:r>
      <w:r w:rsidRPr="00F537EB">
        <w:tab/>
        <w:t>Performing measurements</w:t>
      </w:r>
      <w:bookmarkEnd w:id="1234"/>
      <w:bookmarkEnd w:id="1235"/>
      <w:bookmarkEnd w:id="1236"/>
      <w:bookmarkEnd w:id="1237"/>
      <w:bookmarkEnd w:id="1238"/>
      <w:bookmarkEnd w:id="1239"/>
    </w:p>
    <w:p w14:paraId="377E75DF" w14:textId="77777777" w:rsidR="002C5D28" w:rsidRPr="00F537EB" w:rsidRDefault="002C5D28" w:rsidP="002C5D28">
      <w:pPr>
        <w:pStyle w:val="Heading4"/>
      </w:pPr>
      <w:bookmarkStart w:id="1240" w:name="_Toc20425803"/>
      <w:bookmarkStart w:id="1241" w:name="_Toc29321199"/>
      <w:bookmarkStart w:id="1242" w:name="_Toc36756804"/>
      <w:bookmarkStart w:id="1243" w:name="_Toc36836345"/>
      <w:bookmarkStart w:id="1244" w:name="_Toc36843322"/>
      <w:bookmarkStart w:id="1245" w:name="_Toc37067611"/>
      <w:r w:rsidRPr="00F537EB">
        <w:t>5.5.3.1</w:t>
      </w:r>
      <w:r w:rsidRPr="00F537EB">
        <w:tab/>
        <w:t>General</w:t>
      </w:r>
      <w:bookmarkEnd w:id="1240"/>
      <w:bookmarkEnd w:id="1241"/>
      <w:bookmarkEnd w:id="1242"/>
      <w:bookmarkEnd w:id="1243"/>
      <w:bookmarkEnd w:id="1244"/>
      <w:bookmarkEnd w:id="1245"/>
    </w:p>
    <w:p w14:paraId="097CC4CE" w14:textId="309EAD65"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等线"/>
          <w:lang w:eastAsia="zh-CN"/>
        </w:rPr>
        <w:t>RSCP or EcN0</w:t>
      </w:r>
      <w:r w:rsidRPr="00F537EB">
        <w:t xml:space="preserve"> as trigger quantity. </w:t>
      </w:r>
      <w:bookmarkStart w:id="1246"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等线"/>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w:t>
      </w:r>
      <w:r w:rsidR="00DB126A" w:rsidRPr="00DB126A">
        <w:t xml:space="preserve"> </w:t>
      </w:r>
      <w:r w:rsidR="00DB126A" w:rsidRPr="00F537EB">
        <w:t xml:space="preserve">the network can configure up to </w:t>
      </w:r>
      <w:commentRangeStart w:id="1247"/>
      <w:r w:rsidR="00DB126A" w:rsidRPr="00F537EB">
        <w:t>2 quantities</w:t>
      </w:r>
      <w:commentRangeEnd w:id="1247"/>
      <w:r w:rsidR="00DB126A">
        <w:rPr>
          <w:rStyle w:val="CommentReference"/>
          <w:rFonts w:eastAsia="宋体"/>
          <w:lang w:eastAsia="en-US"/>
        </w:rPr>
        <w:commentReference w:id="1247"/>
      </w:r>
      <w:r w:rsidR="00DB126A" w:rsidRPr="00F537EB">
        <w:t xml:space="preserve">. </w:t>
      </w:r>
      <w:r w:rsidR="00333A90" w:rsidRPr="00F537EB">
        <w:t>The UE does not apply the layer 3 filtering as specified in 5.5.3.2 to derive the CBR measurements.</w:t>
      </w:r>
    </w:p>
    <w:bookmarkEnd w:id="1246"/>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等线"/>
        </w:rPr>
        <w:t>2&gt;</w:t>
      </w:r>
      <w:r w:rsidRPr="00F537EB">
        <w:rPr>
          <w:rFonts w:eastAsia="等线"/>
        </w:rPr>
        <w:tab/>
        <w:t xml:space="preserve">if the </w:t>
      </w:r>
      <w:r w:rsidRPr="00F537EB">
        <w:rPr>
          <w:rFonts w:eastAsia="等线"/>
          <w:i/>
        </w:rPr>
        <w:t>ul-DelayValueConfig</w:t>
      </w:r>
      <w:r w:rsidRPr="00F537EB">
        <w:rPr>
          <w:rFonts w:eastAsia="等线"/>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等线"/>
        </w:rPr>
        <w:t>3&gt;</w:t>
      </w:r>
      <w:r w:rsidRPr="00F537EB">
        <w:rPr>
          <w:rFonts w:eastAsia="等线"/>
        </w:rPr>
        <w:tab/>
        <w:t xml:space="preserve">ignore the </w:t>
      </w:r>
      <w:r w:rsidRPr="00F537EB">
        <w:rPr>
          <w:i/>
        </w:rPr>
        <w:t>measObject;</w:t>
      </w:r>
    </w:p>
    <w:p w14:paraId="75AFCA36" w14:textId="77777777" w:rsidR="003C4E8D" w:rsidRPr="00F537EB" w:rsidRDefault="003C4E8D" w:rsidP="003C4E8D">
      <w:pPr>
        <w:pStyle w:val="B3"/>
        <w:rPr>
          <w:rFonts w:eastAsia="等线"/>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宋体"/>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48" w:name="_Toc20425804"/>
      <w:bookmarkStart w:id="1249" w:name="_Toc29321200"/>
      <w:commentRangeStart w:id="1250"/>
      <w:r w:rsidRPr="00F537EB">
        <w:t>NOTE</w:t>
      </w:r>
      <w:r w:rsidR="00333A90" w:rsidRPr="00F537EB">
        <w:t xml:space="preserve"> 1</w:t>
      </w:r>
      <w:r w:rsidRPr="00F537EB">
        <w:t>:</w:t>
      </w:r>
      <w:commentRangeEnd w:id="1250"/>
      <w:r w:rsidR="00CA64A4">
        <w:rPr>
          <w:rStyle w:val="CommentReference"/>
          <w:rFonts w:eastAsia="宋体"/>
          <w:lang w:eastAsia="en-US"/>
        </w:rPr>
        <w:commentReference w:id="1250"/>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251" w:name="_Toc36756805"/>
      <w:bookmarkStart w:id="1252" w:name="_Toc36836346"/>
      <w:bookmarkStart w:id="1253" w:name="_Toc36843323"/>
      <w:bookmarkStart w:id="1254" w:name="_Toc37067612"/>
      <w:r w:rsidRPr="00F537EB">
        <w:t>5.5.3.2</w:t>
      </w:r>
      <w:r w:rsidRPr="00F537EB">
        <w:tab/>
        <w:t>Layer 3 filtering</w:t>
      </w:r>
      <w:bookmarkEnd w:id="1248"/>
      <w:bookmarkEnd w:id="1249"/>
      <w:bookmarkEnd w:id="1251"/>
      <w:bookmarkEnd w:id="1252"/>
      <w:bookmarkEnd w:id="1253"/>
      <w:bookmarkEnd w:id="1254"/>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55"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55"/>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56"/>
      <w:commentRangeEnd w:id="1256"/>
      <w:r w:rsidR="0018332B">
        <w:rPr>
          <w:rStyle w:val="CommentReference"/>
          <w:rFonts w:eastAsiaTheme="minorEastAsia"/>
          <w:lang w:eastAsia="en-US"/>
        </w:rPr>
        <w:commentReference w:id="1256"/>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257" w:name="_Toc20425805"/>
      <w:bookmarkStart w:id="1258" w:name="_Toc29321201"/>
      <w:bookmarkStart w:id="1259" w:name="_Toc36756806"/>
      <w:bookmarkStart w:id="1260" w:name="_Toc36836347"/>
      <w:bookmarkStart w:id="1261" w:name="_Toc36843324"/>
      <w:bookmarkStart w:id="1262" w:name="_Toc37067613"/>
      <w:r w:rsidRPr="00F537EB">
        <w:t>5.5.3.3</w:t>
      </w:r>
      <w:r w:rsidRPr="00F537EB">
        <w:tab/>
        <w:t>Derivation of cell measurement results</w:t>
      </w:r>
      <w:bookmarkEnd w:id="1257"/>
      <w:bookmarkEnd w:id="1258"/>
      <w:bookmarkEnd w:id="1259"/>
      <w:bookmarkEnd w:id="1260"/>
      <w:bookmarkEnd w:id="1261"/>
      <w:bookmarkEnd w:id="1262"/>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263" w:name="_Toc20425806"/>
      <w:bookmarkStart w:id="1264" w:name="_Toc29321202"/>
      <w:bookmarkStart w:id="1265" w:name="_Toc36756807"/>
      <w:bookmarkStart w:id="1266" w:name="_Toc36836348"/>
      <w:bookmarkStart w:id="1267" w:name="_Toc36843325"/>
      <w:bookmarkStart w:id="1268" w:name="_Toc37067614"/>
      <w:r w:rsidRPr="00F537EB">
        <w:t>5.5.3.3a</w:t>
      </w:r>
      <w:r w:rsidRPr="00F537EB">
        <w:tab/>
        <w:t>Derivation of layer 3 beam filtered measurement</w:t>
      </w:r>
      <w:bookmarkEnd w:id="1263"/>
      <w:bookmarkEnd w:id="1264"/>
      <w:bookmarkEnd w:id="1265"/>
      <w:bookmarkEnd w:id="1266"/>
      <w:bookmarkEnd w:id="1267"/>
      <w:bookmarkEnd w:id="1268"/>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69" w:name="_Toc20425807"/>
      <w:bookmarkStart w:id="1270" w:name="_Toc29321203"/>
      <w:bookmarkStart w:id="1271" w:name="_Toc36756808"/>
      <w:bookmarkStart w:id="1272" w:name="_Toc36836349"/>
      <w:bookmarkStart w:id="1273" w:name="_Toc36843326"/>
      <w:bookmarkStart w:id="1274" w:name="_Toc37067615"/>
      <w:r w:rsidRPr="00F537EB">
        <w:t>5.5.4</w:t>
      </w:r>
      <w:r w:rsidRPr="00F537EB">
        <w:tab/>
        <w:t>Measurement report triggering</w:t>
      </w:r>
      <w:bookmarkEnd w:id="1269"/>
      <w:bookmarkEnd w:id="1270"/>
      <w:bookmarkEnd w:id="1271"/>
      <w:bookmarkEnd w:id="1272"/>
      <w:bookmarkEnd w:id="1273"/>
      <w:bookmarkEnd w:id="1274"/>
    </w:p>
    <w:p w14:paraId="44599473" w14:textId="77777777" w:rsidR="002C5D28" w:rsidRPr="00F537EB" w:rsidRDefault="002C5D28" w:rsidP="002C5D28">
      <w:pPr>
        <w:pStyle w:val="Heading4"/>
      </w:pPr>
      <w:bookmarkStart w:id="1275" w:name="_Toc20425808"/>
      <w:bookmarkStart w:id="1276" w:name="_Toc29321204"/>
      <w:bookmarkStart w:id="1277" w:name="_Toc36756809"/>
      <w:bookmarkStart w:id="1278" w:name="_Toc36836350"/>
      <w:bookmarkStart w:id="1279" w:name="_Toc36843327"/>
      <w:bookmarkStart w:id="1280" w:name="_Toc37067616"/>
      <w:r w:rsidRPr="00F537EB">
        <w:t>5.5.4.1</w:t>
      </w:r>
      <w:r w:rsidRPr="00F537EB">
        <w:tab/>
        <w:t>General</w:t>
      </w:r>
      <w:bookmarkEnd w:id="1275"/>
      <w:bookmarkEnd w:id="1276"/>
      <w:bookmarkEnd w:id="1277"/>
      <w:bookmarkEnd w:id="1278"/>
      <w:bookmarkEnd w:id="1279"/>
      <w:bookmarkEnd w:id="1280"/>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81"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81"/>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宋体"/>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等线"/>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82" w:name="_Toc20425809"/>
      <w:bookmarkStart w:id="1283"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84" w:name="_Toc36756810"/>
      <w:bookmarkStart w:id="1285" w:name="_Toc36836351"/>
      <w:bookmarkStart w:id="1286" w:name="_Toc36843328"/>
      <w:bookmarkStart w:id="1287" w:name="_Toc37067617"/>
      <w:r w:rsidRPr="00F537EB">
        <w:t>5.5.4.2</w:t>
      </w:r>
      <w:r w:rsidRPr="00F537EB">
        <w:tab/>
        <w:t>Event A1 (Serving becomes better than threshold)</w:t>
      </w:r>
      <w:bookmarkEnd w:id="1282"/>
      <w:bookmarkEnd w:id="1283"/>
      <w:bookmarkEnd w:id="1284"/>
      <w:bookmarkEnd w:id="1285"/>
      <w:bookmarkEnd w:id="1286"/>
      <w:bookmarkEnd w:id="1287"/>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88" w:name="_Toc20425810"/>
      <w:bookmarkStart w:id="1289" w:name="_Toc29321206"/>
      <w:bookmarkStart w:id="1290" w:name="_Toc36756811"/>
      <w:bookmarkStart w:id="1291" w:name="_Toc36836352"/>
      <w:bookmarkStart w:id="1292" w:name="_Toc36843329"/>
      <w:bookmarkStart w:id="1293" w:name="_Toc37067618"/>
      <w:r w:rsidRPr="00F537EB">
        <w:t>5.5.4.3</w:t>
      </w:r>
      <w:r w:rsidRPr="00F537EB">
        <w:tab/>
        <w:t>Event A2 (Serving becomes worse than threshold)</w:t>
      </w:r>
      <w:bookmarkEnd w:id="1288"/>
      <w:bookmarkEnd w:id="1289"/>
      <w:bookmarkEnd w:id="1290"/>
      <w:bookmarkEnd w:id="1291"/>
      <w:bookmarkEnd w:id="1292"/>
      <w:bookmarkEnd w:id="1293"/>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94" w:name="_Toc20425811"/>
      <w:bookmarkStart w:id="1295" w:name="_Toc29321207"/>
      <w:bookmarkStart w:id="1296" w:name="_Toc36756812"/>
      <w:bookmarkStart w:id="1297" w:name="_Toc36836353"/>
      <w:bookmarkStart w:id="1298" w:name="_Toc36843330"/>
      <w:bookmarkStart w:id="1299" w:name="_Toc37067619"/>
      <w:r w:rsidRPr="00F537EB">
        <w:t>5.5.4.4</w:t>
      </w:r>
      <w:r w:rsidRPr="00F537EB">
        <w:tab/>
        <w:t>Event A3 (Neighbour becomes offset better than SpCell)</w:t>
      </w:r>
      <w:bookmarkEnd w:id="1294"/>
      <w:bookmarkEnd w:id="1295"/>
      <w:bookmarkEnd w:id="1296"/>
      <w:bookmarkEnd w:id="1297"/>
      <w:bookmarkEnd w:id="1298"/>
      <w:bookmarkEnd w:id="1299"/>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300" w:name="_Toc20425812"/>
      <w:bookmarkStart w:id="1301" w:name="_Toc29321208"/>
      <w:bookmarkStart w:id="1302" w:name="_Toc36756813"/>
      <w:bookmarkStart w:id="1303" w:name="_Toc36836354"/>
      <w:bookmarkStart w:id="1304" w:name="_Toc36843331"/>
      <w:bookmarkStart w:id="1305" w:name="_Toc37067620"/>
      <w:r w:rsidRPr="00F537EB">
        <w:t>5.5.4.5</w:t>
      </w:r>
      <w:r w:rsidRPr="00F537EB">
        <w:tab/>
        <w:t>Event A4 (Neighbour becomes better than threshold)</w:t>
      </w:r>
      <w:bookmarkEnd w:id="1300"/>
      <w:bookmarkEnd w:id="1301"/>
      <w:bookmarkEnd w:id="1302"/>
      <w:bookmarkEnd w:id="1303"/>
      <w:bookmarkEnd w:id="1304"/>
      <w:bookmarkEnd w:id="1305"/>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306" w:name="_Toc20425813"/>
      <w:bookmarkStart w:id="1307" w:name="_Toc29321209"/>
      <w:bookmarkStart w:id="1308" w:name="_Toc36756814"/>
      <w:bookmarkStart w:id="1309" w:name="_Toc36836355"/>
      <w:bookmarkStart w:id="1310" w:name="_Toc36843332"/>
      <w:bookmarkStart w:id="1311" w:name="_Toc37067621"/>
      <w:r w:rsidRPr="00F537EB">
        <w:t>5.5.4.6</w:t>
      </w:r>
      <w:r w:rsidRPr="00F537EB">
        <w:tab/>
        <w:t>Event A5 (SpCell becomes worse than threshold1 and neighbour becomes better than threshold2)</w:t>
      </w:r>
      <w:bookmarkEnd w:id="1306"/>
      <w:bookmarkEnd w:id="1307"/>
      <w:bookmarkEnd w:id="1308"/>
      <w:bookmarkEnd w:id="1309"/>
      <w:bookmarkEnd w:id="1310"/>
      <w:bookmarkEnd w:id="1311"/>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312" w:name="_Toc20425814"/>
      <w:bookmarkStart w:id="1313" w:name="_Toc29321210"/>
      <w:bookmarkStart w:id="1314" w:name="_Toc36756815"/>
      <w:bookmarkStart w:id="1315" w:name="_Toc36836356"/>
      <w:bookmarkStart w:id="1316" w:name="_Toc36843333"/>
      <w:bookmarkStart w:id="1317" w:name="_Toc37067622"/>
      <w:r w:rsidRPr="00F537EB">
        <w:t>5.5.4.7</w:t>
      </w:r>
      <w:r w:rsidRPr="00F537EB">
        <w:tab/>
        <w:t>Event A6 (Neighbour becomes offset better th</w:t>
      </w:r>
      <w:r w:rsidR="009A07EC" w:rsidRPr="00F537EB">
        <w:t>a</w:t>
      </w:r>
      <w:r w:rsidRPr="00F537EB">
        <w:t>n SCell)</w:t>
      </w:r>
      <w:bookmarkEnd w:id="1312"/>
      <w:bookmarkEnd w:id="1313"/>
      <w:bookmarkEnd w:id="1314"/>
      <w:bookmarkEnd w:id="1315"/>
      <w:bookmarkEnd w:id="1316"/>
      <w:bookmarkEnd w:id="1317"/>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318" w:name="_Toc20425815"/>
      <w:bookmarkStart w:id="1319" w:name="_Toc29321211"/>
      <w:bookmarkStart w:id="1320" w:name="_Toc36756816"/>
      <w:bookmarkStart w:id="1321" w:name="_Toc36836357"/>
      <w:bookmarkStart w:id="1322" w:name="_Toc36843334"/>
      <w:bookmarkStart w:id="1323" w:name="_Toc37067623"/>
      <w:r w:rsidRPr="00F537EB">
        <w:t>5.5.4.8</w:t>
      </w:r>
      <w:r w:rsidRPr="00F537EB">
        <w:tab/>
        <w:t>Event B1 (Inter RAT neighbour becomes better than threshold)</w:t>
      </w:r>
      <w:bookmarkEnd w:id="1318"/>
      <w:bookmarkEnd w:id="1319"/>
      <w:bookmarkEnd w:id="1320"/>
      <w:bookmarkEnd w:id="1321"/>
      <w:bookmarkEnd w:id="1322"/>
      <w:bookmarkEnd w:id="1323"/>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324" w:name="_Toc20425816"/>
      <w:bookmarkStart w:id="1325" w:name="_Toc29321212"/>
      <w:bookmarkStart w:id="1326" w:name="_Toc36756817"/>
      <w:bookmarkStart w:id="1327" w:name="_Toc36836358"/>
      <w:bookmarkStart w:id="1328" w:name="_Toc36843335"/>
      <w:bookmarkStart w:id="1329" w:name="_Toc37067624"/>
      <w:r w:rsidRPr="00F537EB">
        <w:t>5.5.4.9</w:t>
      </w:r>
      <w:r w:rsidRPr="00F537EB">
        <w:tab/>
        <w:t>Event B</w:t>
      </w:r>
      <w:r w:rsidR="009A07EC" w:rsidRPr="00F537EB">
        <w:t>2</w:t>
      </w:r>
      <w:r w:rsidRPr="00F537EB">
        <w:t xml:space="preserve"> (PCell becomes worse than threshold1 and inter RAT neighbour becomes better than threshold2)</w:t>
      </w:r>
      <w:bookmarkEnd w:id="1324"/>
      <w:bookmarkEnd w:id="1325"/>
      <w:bookmarkEnd w:id="1326"/>
      <w:bookmarkEnd w:id="1327"/>
      <w:bookmarkEnd w:id="1328"/>
      <w:bookmarkEnd w:id="1329"/>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330" w:name="_Toc36836359"/>
      <w:bookmarkStart w:id="1331" w:name="_Toc36843336"/>
      <w:bookmarkStart w:id="1332" w:name="_Toc37067625"/>
      <w:bookmarkStart w:id="1333" w:name="_Toc20425817"/>
      <w:bookmarkStart w:id="1334" w:name="_Toc29321213"/>
      <w:r w:rsidRPr="00F537EB">
        <w:t>5.5.4.10</w:t>
      </w:r>
      <w:r w:rsidRPr="00F537EB">
        <w:tab/>
        <w:t>Event I1 (Interference becomes higher than threshold)</w:t>
      </w:r>
      <w:bookmarkEnd w:id="1330"/>
      <w:bookmarkEnd w:id="1331"/>
      <w:bookmarkEnd w:id="1332"/>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335" w:name="_Toc36756818"/>
      <w:bookmarkStart w:id="1336" w:name="_Toc36836360"/>
      <w:bookmarkStart w:id="1337" w:name="_Toc36843337"/>
      <w:bookmarkStart w:id="1338" w:name="_Toc37067626"/>
      <w:r w:rsidRPr="00F537EB">
        <w:t>5.5.4.1</w:t>
      </w:r>
      <w:r w:rsidR="0076276E" w:rsidRPr="00F537EB">
        <w:t>1</w:t>
      </w:r>
      <w:r w:rsidRPr="00F537EB">
        <w:tab/>
        <w:t>Event C1 (The NR sidelink channel busy ratio is above a threshold)</w:t>
      </w:r>
      <w:bookmarkEnd w:id="1335"/>
      <w:bookmarkEnd w:id="1336"/>
      <w:bookmarkEnd w:id="1337"/>
      <w:bookmarkEnd w:id="1338"/>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75pt;height:13.25pt" o:ole="" fillcolor="yellow">
            <v:imagedata r:id="rId57" o:title=""/>
          </v:shape>
          <o:OLEObject Type="Embed" ProgID="Equation.3" ShapeID="_x0000_i1047" DrawAspect="Content" ObjectID="_1648202149" r:id="rId58"/>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25pt" o:ole="">
            <v:imagedata r:id="rId59" o:title=""/>
          </v:shape>
          <o:OLEObject Type="Embed" ProgID="Equation.3" ShapeID="_x0000_i1048" DrawAspect="Content" ObjectID="_1648202150" r:id="rId60"/>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4E2B5EF8"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1</w:t>
      </w:r>
      <w:commentRangeStart w:id="1339"/>
      <w:commentRangeEnd w:id="1339"/>
      <w:r w:rsidR="001C0030">
        <w:rPr>
          <w:rStyle w:val="CommentReference"/>
          <w:rFonts w:eastAsia="宋体"/>
          <w:lang w:eastAsia="en-US"/>
        </w:rPr>
        <w:commentReference w:id="1339"/>
      </w:r>
      <w:r w:rsidRPr="00F537EB">
        <w:rPr>
          <w:i/>
        </w:rPr>
        <w:t xml:space="preserve">-Threshold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340" w:name="_Toc36756819"/>
      <w:bookmarkStart w:id="1341" w:name="_Toc36836361"/>
      <w:bookmarkStart w:id="1342" w:name="_Toc36843338"/>
      <w:bookmarkStart w:id="1343" w:name="_Toc37067627"/>
      <w:r w:rsidRPr="00F537EB">
        <w:t>5.5.4.1</w:t>
      </w:r>
      <w:r w:rsidR="0076276E" w:rsidRPr="00F537EB">
        <w:t>2</w:t>
      </w:r>
      <w:r w:rsidRPr="00F537EB">
        <w:tab/>
        <w:t>Event C2 (The NR sidelink channel busy ratio is below a threshold)</w:t>
      </w:r>
      <w:bookmarkEnd w:id="1340"/>
      <w:bookmarkEnd w:id="1341"/>
      <w:bookmarkEnd w:id="1342"/>
      <w:bookmarkEnd w:id="1343"/>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25pt" o:ole="">
            <v:imagedata r:id="rId59" o:title=""/>
          </v:shape>
          <o:OLEObject Type="Embed" ProgID="Equation.3" ShapeID="_x0000_i1049" DrawAspect="Content" ObjectID="_1648202151" r:id="rId61"/>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75pt;height:13.25pt" o:ole="" fillcolor="yellow">
            <v:imagedata r:id="rId57" o:title=""/>
          </v:shape>
          <o:OLEObject Type="Embed" ProgID="Equation.3" ShapeID="_x0000_i1050" DrawAspect="Content" ObjectID="_1648202152" r:id="rId62"/>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0B6359F"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commentRangeStart w:id="1344"/>
      <w:commentRangeEnd w:id="1344"/>
      <w:r w:rsidR="006D34E0">
        <w:rPr>
          <w:rStyle w:val="CommentReference"/>
          <w:rFonts w:eastAsia="宋体"/>
          <w:lang w:eastAsia="en-US"/>
        </w:rPr>
        <w:commentReference w:id="1344"/>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345" w:name="_Toc36756820"/>
      <w:bookmarkStart w:id="1346" w:name="_Toc36836362"/>
      <w:bookmarkStart w:id="1347" w:name="_Toc36843339"/>
      <w:bookmarkStart w:id="1348" w:name="_Toc37067628"/>
      <w:r w:rsidRPr="00F537EB">
        <w:t>5.5.4.1</w:t>
      </w:r>
      <w:r w:rsidR="0076276E" w:rsidRPr="00F537EB">
        <w:t>3</w:t>
      </w:r>
      <w:r w:rsidRPr="00F537EB">
        <w:tab/>
        <w:t>Event V1 (The V2X sidelink channel busy ratio is above a threshold)</w:t>
      </w:r>
      <w:bookmarkEnd w:id="1345"/>
      <w:bookmarkEnd w:id="1346"/>
      <w:bookmarkEnd w:id="1347"/>
      <w:bookmarkEnd w:id="1348"/>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349" w:name="_Toc36756821"/>
      <w:bookmarkStart w:id="1350" w:name="_Toc36836363"/>
      <w:bookmarkStart w:id="1351" w:name="_Toc36843340"/>
      <w:bookmarkStart w:id="1352" w:name="_Toc37067629"/>
      <w:r w:rsidRPr="00F537EB">
        <w:t>5.5.4.1</w:t>
      </w:r>
      <w:r w:rsidR="0076276E" w:rsidRPr="00F537EB">
        <w:t>4</w:t>
      </w:r>
      <w:r w:rsidRPr="00F537EB">
        <w:tab/>
        <w:t>Event V2 (The V2X sidelink channel busy ratio is below a threshold)</w:t>
      </w:r>
      <w:bookmarkEnd w:id="1349"/>
      <w:bookmarkEnd w:id="1350"/>
      <w:bookmarkEnd w:id="1351"/>
      <w:bookmarkEnd w:id="1352"/>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353" w:name="_Toc36756823"/>
      <w:bookmarkStart w:id="1354" w:name="_Toc36836364"/>
      <w:bookmarkStart w:id="1355" w:name="_Toc36843341"/>
      <w:bookmarkStart w:id="1356" w:name="_Toc37067630"/>
      <w:r w:rsidRPr="00F537EB">
        <w:t>5.5.5</w:t>
      </w:r>
      <w:r w:rsidRPr="00F537EB">
        <w:tab/>
        <w:t>Measurement reporting</w:t>
      </w:r>
      <w:bookmarkEnd w:id="1333"/>
      <w:bookmarkEnd w:id="1334"/>
      <w:bookmarkEnd w:id="1353"/>
      <w:bookmarkEnd w:id="1354"/>
      <w:bookmarkEnd w:id="1355"/>
      <w:bookmarkEnd w:id="1356"/>
    </w:p>
    <w:p w14:paraId="775709D3" w14:textId="77777777" w:rsidR="002C5D28" w:rsidRPr="00F537EB" w:rsidRDefault="002C5D28" w:rsidP="002C5D28">
      <w:pPr>
        <w:pStyle w:val="Heading4"/>
      </w:pPr>
      <w:bookmarkStart w:id="1357" w:name="_Toc20425818"/>
      <w:bookmarkStart w:id="1358" w:name="_Toc29321214"/>
      <w:bookmarkStart w:id="1359" w:name="_Toc36756824"/>
      <w:bookmarkStart w:id="1360" w:name="_Toc36836365"/>
      <w:bookmarkStart w:id="1361" w:name="_Toc36843342"/>
      <w:bookmarkStart w:id="1362" w:name="_Toc37067631"/>
      <w:r w:rsidRPr="00F537EB">
        <w:t>5.5.5.1</w:t>
      </w:r>
      <w:r w:rsidRPr="00F537EB">
        <w:tab/>
        <w:t>General</w:t>
      </w:r>
      <w:bookmarkEnd w:id="1357"/>
      <w:bookmarkEnd w:id="1358"/>
      <w:bookmarkEnd w:id="1359"/>
      <w:bookmarkEnd w:id="1360"/>
      <w:bookmarkEnd w:id="1361"/>
      <w:bookmarkEnd w:id="1362"/>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2pt;height:79.5pt" o:ole="">
            <v:imagedata r:id="rId63" o:title=""/>
          </v:shape>
          <o:OLEObject Type="Embed" ProgID="Mscgen.Chart" ShapeID="_x0000_i1051" DrawAspect="Content" ObjectID="_1648202153" r:id="rId64"/>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63"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64"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宋体"/>
          <w:i/>
          <w:lang w:eastAsia="zh-CN"/>
        </w:rPr>
        <w:t>reportQuantityCell</w:t>
      </w:r>
      <w:r w:rsidR="0069708C" w:rsidRPr="00F537EB">
        <w:rPr>
          <w:rFonts w:eastAsia="宋体"/>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等线"/>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63"/>
    <w:bookmarkEnd w:id="1364"/>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等线"/>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宋体"/>
          <w:i/>
          <w:lang w:val="en-GB" w:eastAsia="zh-CN"/>
        </w:rPr>
        <w:t>reportQuantityCell</w:t>
      </w:r>
      <w:r w:rsidRPr="00F537EB">
        <w:rPr>
          <w:rFonts w:eastAsia="宋体"/>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等线"/>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等线"/>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宋体"/>
          <w:i/>
          <w:iCs/>
          <w:lang w:val="en-GB"/>
        </w:rPr>
        <w:t>reportQuantity</w:t>
      </w:r>
      <w:r w:rsidR="002C5D28" w:rsidRPr="00F537EB">
        <w:rPr>
          <w:rFonts w:cs="Arial"/>
          <w:lang w:val="en-GB" w:eastAsia="zh-CN"/>
        </w:rPr>
        <w:t xml:space="preserve"> within the concerned </w:t>
      </w:r>
      <w:r w:rsidR="002C5D28" w:rsidRPr="00F537EB">
        <w:rPr>
          <w:rFonts w:eastAsia="宋体"/>
          <w:i/>
          <w:iCs/>
          <w:lang w:val="en-GB"/>
        </w:rPr>
        <w:t>reportConfigInterRAT</w:t>
      </w:r>
      <w:r w:rsidR="002C5D28" w:rsidRPr="00F537EB">
        <w:rPr>
          <w:rFonts w:eastAsia="宋体"/>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宋体"/>
          <w:i/>
          <w:iCs/>
          <w:lang w:val="en-GB"/>
        </w:rPr>
        <w:t>reportQuantity</w:t>
      </w:r>
      <w:r w:rsidRPr="00F537EB">
        <w:rPr>
          <w:i/>
          <w:lang w:val="en-GB"/>
        </w:rPr>
        <w:t>UTRA-FDD</w:t>
      </w:r>
      <w:r w:rsidRPr="00F537EB">
        <w:rPr>
          <w:rFonts w:cs="Arial"/>
          <w:lang w:val="en-GB" w:eastAsia="zh-CN"/>
        </w:rPr>
        <w:t xml:space="preserve"> within the concerned </w:t>
      </w:r>
      <w:r w:rsidRPr="00F537EB">
        <w:rPr>
          <w:rFonts w:eastAsia="宋体"/>
          <w:i/>
          <w:iCs/>
          <w:lang w:val="en-GB"/>
        </w:rPr>
        <w:t>reportConfigInterRAT</w:t>
      </w:r>
      <w:r w:rsidRPr="00F537EB">
        <w:rPr>
          <w:rFonts w:eastAsia="宋体"/>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r>
      <w:commentRangeStart w:id="1365"/>
      <w:r w:rsidRPr="00F537E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w:t>
      </w:r>
      <w:commentRangeEnd w:id="1365"/>
      <w:r w:rsidR="00EC6564">
        <w:rPr>
          <w:rStyle w:val="CommentReference"/>
          <w:rFonts w:eastAsia="宋体"/>
          <w:lang w:eastAsia="en-US"/>
        </w:rPr>
        <w:commentReference w:id="1365"/>
      </w:r>
      <w:r w:rsidRPr="00F537EB">
        <w:t xml:space="preserve">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宋体"/>
        </w:rPr>
        <w:t xml:space="preserve">if the </w:t>
      </w:r>
      <w:r w:rsidRPr="00F537EB">
        <w:rPr>
          <w:rFonts w:eastAsia="宋体"/>
          <w:i/>
        </w:rPr>
        <w:t>reportSFTD-NeighMeas</w:t>
      </w:r>
      <w:r w:rsidRPr="00F537EB">
        <w:rPr>
          <w:rFonts w:eastAsia="宋体"/>
        </w:rPr>
        <w:t xml:space="preserve"> is </w:t>
      </w:r>
      <w:r w:rsidRPr="00F537EB">
        <w:t>included</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reportConfigInterRAT</w:t>
      </w:r>
      <w:r w:rsidRPr="00F537EB">
        <w:rPr>
          <w:rFonts w:eastAsia="宋体"/>
        </w:rPr>
        <w:t xml:space="preserve"> for this </w:t>
      </w:r>
      <w:r w:rsidRPr="00F537EB">
        <w:rPr>
          <w:rFonts w:eastAsia="宋体"/>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等线"/>
        </w:rPr>
      </w:pPr>
      <w:r w:rsidRPr="00F537EB">
        <w:rPr>
          <w:rFonts w:eastAsia="等线"/>
        </w:rPr>
        <w:t>1&gt;</w:t>
      </w:r>
      <w:r w:rsidRPr="00F537EB">
        <w:rPr>
          <w:rFonts w:eastAsia="等线"/>
        </w:rPr>
        <w:tab/>
        <w:t>if avareage uplink PDCP delay values are available:</w:t>
      </w:r>
    </w:p>
    <w:p w14:paraId="467079A1" w14:textId="77777777" w:rsidR="003C4E8D" w:rsidRPr="00F537EB" w:rsidRDefault="003C4E8D" w:rsidP="003C4E8D">
      <w:pPr>
        <w:pStyle w:val="B2"/>
      </w:pPr>
      <w:r w:rsidRPr="00F537EB">
        <w:rPr>
          <w:rFonts w:eastAsia="等线"/>
        </w:rPr>
        <w:t>2&gt;</w:t>
      </w:r>
      <w:r w:rsidRPr="00F537EB">
        <w:rPr>
          <w:rFonts w:eastAsia="等线"/>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366" w:name="_Toc20425819"/>
      <w:bookmarkStart w:id="1367" w:name="_Toc29321215"/>
      <w:bookmarkStart w:id="1368" w:name="_Toc36756825"/>
      <w:bookmarkStart w:id="1369" w:name="_Toc36836366"/>
      <w:bookmarkStart w:id="1370" w:name="_Toc36843343"/>
      <w:bookmarkStart w:id="1371" w:name="_Toc37067632"/>
      <w:r w:rsidRPr="00F537EB">
        <w:t>5.5.5.2</w:t>
      </w:r>
      <w:r w:rsidRPr="00F537EB">
        <w:tab/>
        <w:t>Reporting of beam measurement information</w:t>
      </w:r>
      <w:bookmarkEnd w:id="1366"/>
      <w:bookmarkEnd w:id="1367"/>
      <w:bookmarkEnd w:id="1368"/>
      <w:bookmarkEnd w:id="1369"/>
      <w:bookmarkEnd w:id="1370"/>
      <w:bookmarkEnd w:id="1371"/>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72" w:name="_Toc20425820"/>
      <w:bookmarkStart w:id="1373" w:name="_Toc29321216"/>
      <w:bookmarkStart w:id="1374" w:name="_Toc36756826"/>
      <w:bookmarkStart w:id="1375" w:name="_Toc36836367"/>
      <w:bookmarkStart w:id="1376" w:name="_Toc36843344"/>
      <w:bookmarkStart w:id="1377" w:name="_Toc37067633"/>
      <w:r w:rsidRPr="00F537EB">
        <w:t>5.5.5.3</w:t>
      </w:r>
      <w:r w:rsidRPr="00F537EB">
        <w:tab/>
        <w:t>Sorting of cell measurement results</w:t>
      </w:r>
      <w:bookmarkEnd w:id="1372"/>
      <w:bookmarkEnd w:id="1373"/>
      <w:bookmarkEnd w:id="1374"/>
      <w:bookmarkEnd w:id="1375"/>
      <w:bookmarkEnd w:id="1376"/>
      <w:bookmarkEnd w:id="1377"/>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78" w:name="_Toc20425821"/>
      <w:bookmarkStart w:id="1379" w:name="_Toc29321217"/>
      <w:bookmarkStart w:id="1380" w:name="_Toc36756827"/>
      <w:bookmarkStart w:id="1381" w:name="_Toc36836368"/>
      <w:bookmarkStart w:id="1382" w:name="_Toc36843345"/>
      <w:bookmarkStart w:id="1383" w:name="_Toc37067634"/>
      <w:r w:rsidRPr="00F537EB">
        <w:t>5.5.6</w:t>
      </w:r>
      <w:r w:rsidRPr="00F537EB">
        <w:tab/>
        <w:t>Location measurement indication</w:t>
      </w:r>
      <w:bookmarkEnd w:id="1378"/>
      <w:bookmarkEnd w:id="1379"/>
      <w:bookmarkEnd w:id="1380"/>
      <w:bookmarkEnd w:id="1381"/>
      <w:bookmarkEnd w:id="1382"/>
      <w:bookmarkEnd w:id="1383"/>
    </w:p>
    <w:p w14:paraId="0FDEB942" w14:textId="56CD8353" w:rsidR="002C5D28" w:rsidRPr="00F537EB" w:rsidRDefault="002C5D28" w:rsidP="002C5D28">
      <w:pPr>
        <w:pStyle w:val="Heading4"/>
      </w:pPr>
      <w:bookmarkStart w:id="1384" w:name="_Toc20425822"/>
      <w:bookmarkStart w:id="1385" w:name="_Toc29321218"/>
      <w:bookmarkStart w:id="1386" w:name="_Toc36756828"/>
      <w:bookmarkStart w:id="1387" w:name="_Toc36836369"/>
      <w:bookmarkStart w:id="1388" w:name="_Toc36843346"/>
      <w:bookmarkStart w:id="1389" w:name="_Toc37067635"/>
      <w:r w:rsidRPr="00F537EB">
        <w:t>5.5.6.1</w:t>
      </w:r>
      <w:r w:rsidRPr="00F537EB">
        <w:tab/>
        <w:t>General</w:t>
      </w:r>
      <w:bookmarkEnd w:id="1384"/>
      <w:bookmarkEnd w:id="1385"/>
      <w:bookmarkEnd w:id="1386"/>
      <w:bookmarkEnd w:id="1387"/>
      <w:bookmarkEnd w:id="1388"/>
      <w:bookmarkEnd w:id="1389"/>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79.5pt" o:ole="">
            <v:imagedata r:id="rId65" o:title=""/>
          </v:shape>
          <o:OLEObject Type="Embed" ProgID="Mscgen.Chart" ShapeID="_x0000_i1052" DrawAspect="Content" ObjectID="_1648202154" r:id="rId66"/>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90" w:name="_Toc20425823"/>
      <w:bookmarkStart w:id="1391" w:name="_Toc29321219"/>
      <w:bookmarkStart w:id="1392" w:name="_Toc36756829"/>
      <w:bookmarkStart w:id="1393" w:name="_Toc36836370"/>
      <w:bookmarkStart w:id="1394" w:name="_Toc36843347"/>
      <w:bookmarkStart w:id="1395" w:name="_Toc37067636"/>
      <w:r w:rsidRPr="00F537EB">
        <w:t>5.5.6.2</w:t>
      </w:r>
      <w:r w:rsidRPr="00F537EB">
        <w:tab/>
        <w:t>Initiation</w:t>
      </w:r>
      <w:bookmarkEnd w:id="1390"/>
      <w:bookmarkEnd w:id="1391"/>
      <w:bookmarkEnd w:id="1392"/>
      <w:bookmarkEnd w:id="1393"/>
      <w:bookmarkEnd w:id="1394"/>
      <w:bookmarkEnd w:id="1395"/>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96" w:name="_Toc20425824"/>
      <w:bookmarkStart w:id="1397" w:name="_Toc29321220"/>
      <w:bookmarkStart w:id="1398" w:name="_Toc36756830"/>
      <w:bookmarkStart w:id="1399" w:name="_Toc36836371"/>
      <w:bookmarkStart w:id="1400" w:name="_Toc36843348"/>
      <w:bookmarkStart w:id="1401"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96"/>
      <w:bookmarkEnd w:id="1397"/>
      <w:bookmarkEnd w:id="1398"/>
      <w:bookmarkEnd w:id="1399"/>
      <w:bookmarkEnd w:id="1400"/>
      <w:bookmarkEnd w:id="1401"/>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402" w:name="_Toc36756831"/>
      <w:bookmarkStart w:id="1403" w:name="_Toc36836372"/>
      <w:bookmarkStart w:id="1404" w:name="_Toc36843349"/>
      <w:bookmarkStart w:id="1405" w:name="_Toc37067638"/>
      <w:bookmarkStart w:id="1406" w:name="_Toc525856530"/>
      <w:bookmarkStart w:id="1407" w:name="_Toc20425825"/>
      <w:bookmarkStart w:id="1408" w:name="_Toc29321221"/>
      <w:r w:rsidRPr="00F537EB">
        <w:t>5.5a</w:t>
      </w:r>
      <w:r w:rsidRPr="00F537EB">
        <w:tab/>
        <w:t>Logged Measurements</w:t>
      </w:r>
      <w:bookmarkEnd w:id="1402"/>
      <w:bookmarkEnd w:id="1403"/>
      <w:bookmarkEnd w:id="1404"/>
      <w:bookmarkEnd w:id="1405"/>
    </w:p>
    <w:p w14:paraId="157EB780" w14:textId="06898F0C" w:rsidR="00DD0A5B" w:rsidRPr="00F537EB" w:rsidRDefault="00DD0A5B" w:rsidP="00DD0A5B">
      <w:pPr>
        <w:pStyle w:val="Heading3"/>
      </w:pPr>
      <w:bookmarkStart w:id="1409" w:name="_Toc36756832"/>
      <w:bookmarkStart w:id="1410" w:name="_Toc36836373"/>
      <w:bookmarkStart w:id="1411" w:name="_Toc36843350"/>
      <w:bookmarkStart w:id="1412" w:name="_Toc37067639"/>
      <w:r w:rsidRPr="00F537EB">
        <w:t>5.5a.1</w:t>
      </w:r>
      <w:r w:rsidRPr="00F537EB">
        <w:tab/>
        <w:t>Logged Measurement Configuration</w:t>
      </w:r>
      <w:bookmarkEnd w:id="1406"/>
      <w:bookmarkEnd w:id="1409"/>
      <w:bookmarkEnd w:id="1410"/>
      <w:bookmarkEnd w:id="1411"/>
      <w:bookmarkEnd w:id="1412"/>
    </w:p>
    <w:p w14:paraId="3952709C" w14:textId="3C98C8A3" w:rsidR="00DD0A5B" w:rsidRPr="00F537EB" w:rsidRDefault="00DD0A5B" w:rsidP="00DD0A5B">
      <w:pPr>
        <w:pStyle w:val="Heading4"/>
      </w:pPr>
      <w:bookmarkStart w:id="1413" w:name="_Toc525856531"/>
      <w:bookmarkStart w:id="1414" w:name="_Toc36756833"/>
      <w:bookmarkStart w:id="1415" w:name="_Toc36836374"/>
      <w:bookmarkStart w:id="1416" w:name="_Toc36843351"/>
      <w:bookmarkStart w:id="1417" w:name="_Toc37067640"/>
      <w:r w:rsidRPr="00F537EB">
        <w:t>5.5a.1.1</w:t>
      </w:r>
      <w:r w:rsidRPr="00F537EB">
        <w:tab/>
        <w:t>General</w:t>
      </w:r>
      <w:bookmarkEnd w:id="1413"/>
      <w:bookmarkEnd w:id="1414"/>
      <w:bookmarkEnd w:id="1415"/>
      <w:bookmarkEnd w:id="1416"/>
      <w:bookmarkEnd w:id="1417"/>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4.8pt;height:125pt" o:ole="">
            <v:imagedata r:id="rId67" o:title=""/>
          </v:shape>
          <o:OLEObject Type="Embed" ProgID="Word.Picture.8" ShapeID="_x0000_i1053" DrawAspect="Content" ObjectID="_1648202155" r:id="rId68"/>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418" w:name="_Toc525856532"/>
      <w:bookmarkStart w:id="1419" w:name="_Toc36756834"/>
      <w:bookmarkStart w:id="1420" w:name="_Toc36836375"/>
      <w:bookmarkStart w:id="1421" w:name="_Toc36843352"/>
      <w:bookmarkStart w:id="1422" w:name="_Toc37067641"/>
      <w:r w:rsidRPr="00F537EB">
        <w:t>5.5a.1.2</w:t>
      </w:r>
      <w:r w:rsidRPr="00F537EB">
        <w:tab/>
        <w:t>Initiation</w:t>
      </w:r>
      <w:bookmarkEnd w:id="1418"/>
      <w:bookmarkEnd w:id="1419"/>
      <w:bookmarkEnd w:id="1420"/>
      <w:bookmarkEnd w:id="1421"/>
      <w:bookmarkEnd w:id="1422"/>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423" w:name="_Toc525856533"/>
      <w:bookmarkStart w:id="1424" w:name="_Toc36756835"/>
      <w:bookmarkStart w:id="1425" w:name="_Toc36836376"/>
      <w:bookmarkStart w:id="1426" w:name="_Toc36843353"/>
      <w:bookmarkStart w:id="1427" w:name="_Toc37067642"/>
      <w:r w:rsidRPr="00F537EB">
        <w:t>5.5a.1.3</w:t>
      </w:r>
      <w:r w:rsidRPr="00F537EB">
        <w:tab/>
        <w:t xml:space="preserve">Reception of the </w:t>
      </w:r>
      <w:r w:rsidRPr="00F537EB">
        <w:rPr>
          <w:i/>
        </w:rPr>
        <w:t>LoggedMeasurementConfiguration</w:t>
      </w:r>
      <w:r w:rsidRPr="00F537EB">
        <w:t xml:space="preserve"> by the UE</w:t>
      </w:r>
      <w:bookmarkEnd w:id="1423"/>
      <w:bookmarkEnd w:id="1424"/>
      <w:bookmarkEnd w:id="1425"/>
      <w:bookmarkEnd w:id="1426"/>
      <w:bookmarkEnd w:id="1427"/>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428"/>
      <w:commentRangeEnd w:id="1428"/>
      <w:r w:rsidR="00B82905">
        <w:rPr>
          <w:rStyle w:val="CommentReference"/>
          <w:rFonts w:eastAsiaTheme="minorEastAsia"/>
          <w:lang w:eastAsia="en-US"/>
        </w:rPr>
        <w:commentReference w:id="1428"/>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429"/>
      <w:commentRangeEnd w:id="1429"/>
      <w:r w:rsidR="00B558DA">
        <w:rPr>
          <w:rStyle w:val="CommentReference"/>
          <w:rFonts w:eastAsiaTheme="minorEastAsia"/>
          <w:lang w:eastAsia="en-US"/>
        </w:rPr>
        <w:commentReference w:id="1429"/>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430" w:name="_Toc525856534"/>
      <w:bookmarkStart w:id="1431" w:name="_Toc36756836"/>
      <w:bookmarkStart w:id="1432" w:name="_Toc36836377"/>
      <w:bookmarkStart w:id="1433" w:name="_Toc36843354"/>
      <w:bookmarkStart w:id="1434" w:name="_Toc37067643"/>
      <w:r w:rsidRPr="00F537EB">
        <w:t>5.5a.1.4</w:t>
      </w:r>
      <w:r w:rsidRPr="00F537EB">
        <w:tab/>
        <w:t>T330 expiry</w:t>
      </w:r>
      <w:bookmarkEnd w:id="1430"/>
      <w:bookmarkEnd w:id="1431"/>
      <w:bookmarkEnd w:id="1432"/>
      <w:bookmarkEnd w:id="1433"/>
      <w:bookmarkEnd w:id="1434"/>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435" w:name="_Toc525856535"/>
      <w:bookmarkStart w:id="1436" w:name="_Toc36756837"/>
      <w:bookmarkStart w:id="1437" w:name="_Toc36836378"/>
      <w:bookmarkStart w:id="1438" w:name="_Toc36843355"/>
      <w:bookmarkStart w:id="1439" w:name="_Toc37067644"/>
      <w:r w:rsidRPr="00F537EB">
        <w:t>5.5a.2</w:t>
      </w:r>
      <w:r w:rsidRPr="00F537EB">
        <w:tab/>
        <w:t>Release of Logged Measurement Configuration</w:t>
      </w:r>
      <w:bookmarkEnd w:id="1435"/>
      <w:bookmarkEnd w:id="1436"/>
      <w:bookmarkEnd w:id="1437"/>
      <w:bookmarkEnd w:id="1438"/>
      <w:bookmarkEnd w:id="1439"/>
    </w:p>
    <w:p w14:paraId="168B8AFB" w14:textId="18B0F1A9" w:rsidR="00DD0A5B" w:rsidRPr="00F537EB" w:rsidRDefault="00DD0A5B" w:rsidP="00DD0A5B">
      <w:pPr>
        <w:pStyle w:val="Heading4"/>
      </w:pPr>
      <w:bookmarkStart w:id="1440" w:name="_Toc525856536"/>
      <w:bookmarkStart w:id="1441" w:name="_Toc36756838"/>
      <w:bookmarkStart w:id="1442" w:name="_Toc36836379"/>
      <w:bookmarkStart w:id="1443" w:name="_Toc36843356"/>
      <w:bookmarkStart w:id="1444" w:name="_Toc37067645"/>
      <w:r w:rsidRPr="00F537EB">
        <w:t>5.5a.2.1</w:t>
      </w:r>
      <w:r w:rsidRPr="00F537EB">
        <w:tab/>
        <w:t>General</w:t>
      </w:r>
      <w:bookmarkEnd w:id="1440"/>
      <w:bookmarkEnd w:id="1441"/>
      <w:bookmarkEnd w:id="1442"/>
      <w:bookmarkEnd w:id="1443"/>
      <w:bookmarkEnd w:id="1444"/>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445" w:name="_Toc525856537"/>
      <w:bookmarkStart w:id="1446" w:name="_Toc36756839"/>
      <w:bookmarkStart w:id="1447" w:name="_Toc36836380"/>
      <w:bookmarkStart w:id="1448" w:name="_Toc36843357"/>
      <w:bookmarkStart w:id="1449" w:name="_Toc37067646"/>
      <w:r w:rsidRPr="00F537EB">
        <w:t>5.5a.2.2</w:t>
      </w:r>
      <w:r w:rsidRPr="00F537EB">
        <w:tab/>
        <w:t>Initiation</w:t>
      </w:r>
      <w:bookmarkEnd w:id="1445"/>
      <w:bookmarkEnd w:id="1446"/>
      <w:bookmarkEnd w:id="1447"/>
      <w:bookmarkEnd w:id="1448"/>
      <w:bookmarkEnd w:id="1449"/>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宋体"/>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450" w:name="_Toc525856538"/>
      <w:bookmarkStart w:id="1451" w:name="_Toc36756840"/>
      <w:bookmarkStart w:id="1452" w:name="_Toc36836381"/>
      <w:bookmarkStart w:id="1453" w:name="_Toc36843358"/>
      <w:bookmarkStart w:id="1454" w:name="_Toc37067647"/>
      <w:r w:rsidRPr="00F537EB">
        <w:t>5.5a.3</w:t>
      </w:r>
      <w:r w:rsidRPr="00F537EB">
        <w:tab/>
        <w:t>Measurements logging</w:t>
      </w:r>
      <w:bookmarkEnd w:id="1450"/>
      <w:bookmarkEnd w:id="1451"/>
      <w:bookmarkEnd w:id="1452"/>
      <w:bookmarkEnd w:id="1453"/>
      <w:bookmarkEnd w:id="1454"/>
    </w:p>
    <w:p w14:paraId="4F10CC65" w14:textId="146F1152" w:rsidR="00DD0A5B" w:rsidRPr="00F537EB" w:rsidRDefault="00DD0A5B" w:rsidP="00DD0A5B">
      <w:pPr>
        <w:pStyle w:val="Heading4"/>
        <w:ind w:left="0" w:firstLine="0"/>
      </w:pPr>
      <w:bookmarkStart w:id="1455" w:name="_Toc525856539"/>
      <w:bookmarkStart w:id="1456" w:name="_Toc36756841"/>
      <w:bookmarkStart w:id="1457" w:name="_Toc36836382"/>
      <w:bookmarkStart w:id="1458" w:name="_Toc36843359"/>
      <w:bookmarkStart w:id="1459" w:name="_Toc37067648"/>
      <w:r w:rsidRPr="00F537EB">
        <w:t>5.5a.3.1</w:t>
      </w:r>
      <w:r w:rsidRPr="00F537EB">
        <w:tab/>
        <w:t>General</w:t>
      </w:r>
      <w:bookmarkEnd w:id="1455"/>
      <w:bookmarkEnd w:id="1456"/>
      <w:bookmarkEnd w:id="1457"/>
      <w:bookmarkEnd w:id="1458"/>
      <w:bookmarkEnd w:id="1459"/>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宋体"/>
          <w:lang w:eastAsia="zh-CN"/>
        </w:rPr>
        <w:t xml:space="preserve"> or vice versa.</w:t>
      </w:r>
    </w:p>
    <w:p w14:paraId="4D17ED34" w14:textId="4FCF9B3B" w:rsidR="00DD0A5B" w:rsidRPr="00F537EB" w:rsidRDefault="00DD0A5B" w:rsidP="00DD0A5B">
      <w:pPr>
        <w:pStyle w:val="Heading4"/>
      </w:pPr>
      <w:bookmarkStart w:id="1460" w:name="_Toc525856540"/>
      <w:bookmarkStart w:id="1461" w:name="_Toc36756842"/>
      <w:bookmarkStart w:id="1462" w:name="_Toc36836383"/>
      <w:bookmarkStart w:id="1463" w:name="_Toc36843360"/>
      <w:bookmarkStart w:id="1464" w:name="_Toc37067649"/>
      <w:r w:rsidRPr="00F537EB">
        <w:t>5.5a.3.2</w:t>
      </w:r>
      <w:r w:rsidRPr="00F537EB">
        <w:tab/>
        <w:t>Initiation</w:t>
      </w:r>
      <w:bookmarkEnd w:id="1460"/>
      <w:bookmarkEnd w:id="1461"/>
      <w:bookmarkEnd w:id="1462"/>
      <w:bookmarkEnd w:id="1463"/>
      <w:bookmarkEnd w:id="1464"/>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等线"/>
        </w:rPr>
      </w:pPr>
      <w:r w:rsidRPr="00F537EB">
        <w:rPr>
          <w:rFonts w:eastAsia="等线"/>
        </w:rPr>
        <w:t>2&gt;</w:t>
      </w:r>
      <w:r w:rsidRPr="00F537EB">
        <w:rPr>
          <w:rFonts w:eastAsia="等线"/>
        </w:rPr>
        <w:tab/>
        <w:t xml:space="preserve">if the </w:t>
      </w:r>
      <w:r w:rsidRPr="00F537EB">
        <w:rPr>
          <w:rFonts w:eastAsia="等线"/>
          <w:i/>
        </w:rPr>
        <w:t>reportType</w:t>
      </w:r>
      <w:r w:rsidRPr="00F537EB">
        <w:rPr>
          <w:rFonts w:eastAsia="等线"/>
        </w:rPr>
        <w:t xml:space="preserve"> is set to </w:t>
      </w:r>
      <w:r w:rsidRPr="00F537EB">
        <w:rPr>
          <w:rFonts w:eastAsia="等线"/>
          <w:i/>
        </w:rPr>
        <w:t xml:space="preserve">periodical </w:t>
      </w:r>
      <w:r w:rsidRPr="00F537EB">
        <w:rPr>
          <w:rFonts w:eastAsia="等线"/>
          <w:iCs/>
        </w:rPr>
        <w:t xml:space="preserve">in the </w:t>
      </w:r>
      <w:r w:rsidRPr="00F537EB">
        <w:rPr>
          <w:rFonts w:eastAsia="等线"/>
          <w:i/>
        </w:rPr>
        <w:t>VarLogMeasConfig</w:t>
      </w:r>
      <w:r w:rsidRPr="00F537EB">
        <w:rPr>
          <w:rFonts w:eastAsia="等线"/>
        </w:rPr>
        <w:t>:</w:t>
      </w:r>
    </w:p>
    <w:p w14:paraId="5ED2EA4C" w14:textId="77777777" w:rsidR="00DD0A5B" w:rsidRPr="00F537EB" w:rsidRDefault="00DD0A5B" w:rsidP="00DD0A5B">
      <w:pPr>
        <w:pStyle w:val="B3"/>
      </w:pPr>
      <w:r w:rsidRPr="00F537EB">
        <w:rPr>
          <w:rFonts w:eastAsia="宋体"/>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宋体"/>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65"/>
      <w:commentRangeEnd w:id="1465"/>
      <w:r w:rsidR="00B558DA">
        <w:rPr>
          <w:rStyle w:val="CommentReference"/>
          <w:rFonts w:eastAsiaTheme="minorEastAsia"/>
          <w:lang w:eastAsia="en-US"/>
        </w:rPr>
        <w:commentReference w:id="1465"/>
      </w:r>
    </w:p>
    <w:p w14:paraId="4EFF31CC" w14:textId="1E5AB58A" w:rsidR="00DD0A5B" w:rsidRPr="00F537EB" w:rsidRDefault="00DD0A5B" w:rsidP="00DD0A5B">
      <w:pPr>
        <w:pStyle w:val="B2"/>
        <w:rPr>
          <w:rFonts w:eastAsia="等线"/>
        </w:rPr>
      </w:pPr>
      <w:r w:rsidRPr="00F537EB">
        <w:rPr>
          <w:rFonts w:eastAsia="等线"/>
        </w:rPr>
        <w:t>2&gt;</w:t>
      </w:r>
      <w:r w:rsidRPr="00F537EB">
        <w:rPr>
          <w:rFonts w:eastAsia="等线"/>
        </w:rPr>
        <w:tab/>
        <w:t xml:space="preserve">else if the </w:t>
      </w:r>
      <w:r w:rsidRPr="00F537EB">
        <w:rPr>
          <w:rFonts w:eastAsia="等线"/>
          <w:i/>
        </w:rPr>
        <w:t>reportType</w:t>
      </w:r>
      <w:r w:rsidRPr="00F537EB">
        <w:rPr>
          <w:rFonts w:eastAsia="等线"/>
        </w:rPr>
        <w:t xml:space="preserve"> is set to </w:t>
      </w:r>
      <w:r w:rsidRPr="00F537EB">
        <w:rPr>
          <w:rFonts w:eastAsia="等线"/>
          <w:i/>
        </w:rPr>
        <w:t>eventTriggered</w:t>
      </w:r>
      <w:r w:rsidRPr="00F537EB">
        <w:t>, which</w:t>
      </w:r>
      <w:commentRangeStart w:id="1466"/>
      <w:commentRangeEnd w:id="1466"/>
      <w:r w:rsidR="00B558DA">
        <w:rPr>
          <w:rStyle w:val="CommentReference"/>
          <w:rFonts w:eastAsiaTheme="minorEastAsia"/>
          <w:lang w:eastAsia="en-US"/>
        </w:rPr>
        <w:commentReference w:id="1466"/>
      </w:r>
      <w:r w:rsidRPr="00F537EB">
        <w:t xml:space="preserve"> indicates </w:t>
      </w:r>
      <w:r w:rsidRPr="00F537EB">
        <w:rPr>
          <w:i/>
        </w:rPr>
        <w:t>outOfCoverage</w:t>
      </w:r>
      <w:r w:rsidRPr="00F537EB">
        <w:rPr>
          <w:rFonts w:eastAsia="等线"/>
        </w:rPr>
        <w:t>:</w:t>
      </w:r>
    </w:p>
    <w:p w14:paraId="2F264D41" w14:textId="5F8D760F" w:rsidR="00DD0A5B" w:rsidRPr="00F537EB" w:rsidRDefault="00DD0A5B" w:rsidP="00DD0A5B">
      <w:pPr>
        <w:pStyle w:val="B3"/>
        <w:rPr>
          <w:rFonts w:eastAsia="宋体"/>
        </w:rPr>
      </w:pPr>
      <w:r w:rsidRPr="00F537EB">
        <w:rPr>
          <w:rFonts w:eastAsia="宋体"/>
        </w:rPr>
        <w:t>3&gt;</w:t>
      </w:r>
      <w:r w:rsidRPr="00F537EB">
        <w:rPr>
          <w:rFonts w:eastAsia="宋体"/>
        </w:rPr>
        <w:tab/>
        <w:t>perform the logging 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等线"/>
        </w:rPr>
        <w:t xml:space="preserve"> only when the UE is in any cell selection state</w:t>
      </w:r>
      <w:r w:rsidRPr="00F537EB">
        <w:rPr>
          <w:rFonts w:eastAsia="宋体"/>
        </w:rPr>
        <w:t>;</w:t>
      </w:r>
      <w:r w:rsidR="00B558DA" w:rsidRPr="00B558DA">
        <w:rPr>
          <w:rFonts w:eastAsiaTheme="minorEastAsia"/>
          <w:lang w:eastAsia="en-US"/>
        </w:rPr>
        <w:t xml:space="preserve"> </w:t>
      </w:r>
      <w:commentRangeStart w:id="1467"/>
      <w:commentRangeEnd w:id="1467"/>
      <w:r w:rsidR="00B558DA">
        <w:rPr>
          <w:rStyle w:val="CommentReference"/>
          <w:rFonts w:eastAsiaTheme="minorEastAsia"/>
          <w:lang w:eastAsia="en-US"/>
        </w:rPr>
        <w:commentReference w:id="1467"/>
      </w:r>
    </w:p>
    <w:p w14:paraId="6B6E90E6" w14:textId="5074A671" w:rsidR="00DD0A5B" w:rsidRPr="00F537EB" w:rsidRDefault="00DD0A5B" w:rsidP="00DD0A5B">
      <w:pPr>
        <w:pStyle w:val="B2"/>
        <w:rPr>
          <w:rFonts w:eastAsia="等线"/>
        </w:rPr>
      </w:pPr>
      <w:r w:rsidRPr="00F537EB">
        <w:rPr>
          <w:rFonts w:eastAsia="等线"/>
        </w:rPr>
        <w:t>2&gt;</w:t>
      </w:r>
      <w:r w:rsidRPr="00F537EB">
        <w:rPr>
          <w:rFonts w:eastAsia="等线"/>
        </w:rPr>
        <w:tab/>
        <w:t xml:space="preserve">else if the </w:t>
      </w:r>
      <w:r w:rsidRPr="00F537EB">
        <w:rPr>
          <w:rFonts w:eastAsia="等线"/>
          <w:i/>
        </w:rPr>
        <w:t>reportType</w:t>
      </w:r>
      <w:r w:rsidRPr="00F537EB">
        <w:rPr>
          <w:rFonts w:eastAsia="等线"/>
        </w:rPr>
        <w:t xml:space="preserve"> is set to </w:t>
      </w:r>
      <w:r w:rsidRPr="00F537EB">
        <w:rPr>
          <w:rFonts w:eastAsia="等线"/>
          <w:i/>
        </w:rPr>
        <w:t xml:space="preserve">eventType </w:t>
      </w:r>
      <w:r w:rsidRPr="00F537EB">
        <w:t xml:space="preserve">and </w:t>
      </w:r>
      <w:r w:rsidRPr="00F537EB">
        <w:rPr>
          <w:i/>
        </w:rPr>
        <w:t>eventL1</w:t>
      </w:r>
      <w:r w:rsidRPr="00F537EB">
        <w:t xml:space="preserve"> is </w:t>
      </w:r>
      <w:commentRangeStart w:id="1468"/>
      <w:r w:rsidRPr="00F537EB">
        <w:t>indicated</w:t>
      </w:r>
      <w:commentRangeEnd w:id="1468"/>
      <w:r w:rsidR="00F466EC">
        <w:rPr>
          <w:rStyle w:val="CommentReference"/>
          <w:rFonts w:eastAsia="宋体"/>
          <w:lang w:eastAsia="en-US"/>
        </w:rPr>
        <w:commentReference w:id="1468"/>
      </w:r>
      <w:r w:rsidRPr="00F537EB">
        <w:rPr>
          <w:rFonts w:eastAsia="等线"/>
        </w:rPr>
        <w:t>:</w:t>
      </w:r>
      <w:r w:rsidR="00B558DA" w:rsidRPr="00B558DA">
        <w:rPr>
          <w:rFonts w:eastAsiaTheme="minorEastAsia"/>
          <w:lang w:eastAsia="en-US"/>
        </w:rPr>
        <w:t xml:space="preserve"> </w:t>
      </w:r>
      <w:commentRangeStart w:id="1469"/>
      <w:commentRangeEnd w:id="1469"/>
      <w:r w:rsidR="00B558DA">
        <w:rPr>
          <w:rStyle w:val="CommentReference"/>
          <w:rFonts w:eastAsiaTheme="minorEastAsia"/>
          <w:lang w:eastAsia="en-US"/>
        </w:rPr>
        <w:commentReference w:id="1469"/>
      </w:r>
    </w:p>
    <w:p w14:paraId="0BB9C30A" w14:textId="77777777" w:rsidR="00DD0A5B" w:rsidRPr="00F537EB" w:rsidRDefault="00DD0A5B" w:rsidP="00DD0A5B">
      <w:pPr>
        <w:pStyle w:val="B3"/>
        <w:rPr>
          <w:rFonts w:eastAsia="等线"/>
        </w:rPr>
      </w:pPr>
      <w:r w:rsidRPr="00F537EB">
        <w:rPr>
          <w:rFonts w:eastAsia="等线"/>
        </w:rPr>
        <w:t>3&gt;</w:t>
      </w:r>
      <w:r w:rsidRPr="00F537EB">
        <w:rPr>
          <w:rFonts w:eastAsia="等线"/>
        </w:rPr>
        <w:tab/>
        <w:t xml:space="preserve">perform the logging </w:t>
      </w:r>
      <w:r w:rsidRPr="00F537EB">
        <w:rPr>
          <w:rFonts w:eastAsia="宋体"/>
        </w:rPr>
        <w:t>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等线"/>
        </w:rPr>
        <w:t xml:space="preserve"> only when the conditions indicated by the </w:t>
      </w:r>
      <w:r w:rsidRPr="00F537EB">
        <w:rPr>
          <w:i/>
        </w:rPr>
        <w:t>eventL1</w:t>
      </w:r>
      <w:r w:rsidRPr="00F537EB">
        <w:t xml:space="preserve"> </w:t>
      </w:r>
      <w:r w:rsidRPr="00F537EB">
        <w:rPr>
          <w:rFonts w:eastAsia="等线"/>
        </w:rPr>
        <w:t>are met;</w:t>
      </w:r>
    </w:p>
    <w:p w14:paraId="707C174B" w14:textId="77777777" w:rsidR="00DD0A5B" w:rsidRPr="00F537EB" w:rsidRDefault="00DD0A5B" w:rsidP="00DD0A5B">
      <w:pPr>
        <w:pStyle w:val="B2"/>
      </w:pPr>
      <w:r w:rsidRPr="00F537EB">
        <w:t>2&gt;</w:t>
      </w:r>
      <w:r w:rsidRPr="00F537EB">
        <w:tab/>
      </w:r>
      <w:r w:rsidRPr="00F537EB">
        <w:rPr>
          <w:rFonts w:eastAsia="等线"/>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70"/>
      <w:commentRangeEnd w:id="1470"/>
      <w:r w:rsidR="00B558DA">
        <w:rPr>
          <w:rStyle w:val="CommentReference"/>
          <w:rFonts w:eastAsiaTheme="minorEastAsia"/>
          <w:lang w:eastAsia="en-US"/>
        </w:rPr>
        <w:commentReference w:id="1470"/>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等线"/>
        </w:rPr>
      </w:pPr>
      <w:r w:rsidRPr="00F537EB">
        <w:rPr>
          <w:rFonts w:eastAsia="等线"/>
        </w:rPr>
        <w:t>3&gt;</w:t>
      </w:r>
      <w:r w:rsidRPr="00F537EB">
        <w:rPr>
          <w:rFonts w:eastAsia="等线"/>
        </w:rPr>
        <w:tab/>
        <w:t>if the UE is in any cell seletion state (as specificed in TS 38.304 [20]):</w:t>
      </w:r>
      <w:r w:rsidR="0018332B" w:rsidRPr="0018332B">
        <w:rPr>
          <w:rFonts w:eastAsiaTheme="minorEastAsia"/>
          <w:lang w:eastAsia="en-US"/>
        </w:rPr>
        <w:t xml:space="preserve"> </w:t>
      </w:r>
      <w:commentRangeStart w:id="1471"/>
      <w:commentRangeEnd w:id="1471"/>
      <w:r w:rsidR="0018332B">
        <w:rPr>
          <w:rStyle w:val="CommentReference"/>
          <w:rFonts w:eastAsiaTheme="minorEastAsia"/>
          <w:lang w:eastAsia="en-US"/>
        </w:rPr>
        <w:commentReference w:id="1471"/>
      </w:r>
    </w:p>
    <w:p w14:paraId="745A3316"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等线"/>
        </w:rPr>
      </w:pPr>
      <w:r w:rsidRPr="00F537EB">
        <w:rPr>
          <w:rFonts w:eastAsia="等线"/>
        </w:rPr>
        <w:t>4&gt;</w:t>
      </w:r>
      <w:r w:rsidRPr="00F537EB">
        <w:rPr>
          <w:rFonts w:eastAsia="等线"/>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等线"/>
        </w:rPr>
      </w:pPr>
      <w:r w:rsidRPr="00F537EB">
        <w:rPr>
          <w:rFonts w:eastAsia="等线"/>
        </w:rPr>
        <w:t>3&gt;</w:t>
      </w:r>
      <w:r w:rsidRPr="00F537EB">
        <w:rPr>
          <w:rFonts w:eastAsia="等线"/>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72"/>
      <w:commentRangeEnd w:id="1472"/>
      <w:r w:rsidR="009F4EE3">
        <w:rPr>
          <w:rStyle w:val="CommentReference"/>
          <w:rFonts w:eastAsiaTheme="minorEastAsia"/>
          <w:lang w:eastAsia="en-US"/>
        </w:rPr>
        <w:commentReference w:id="1472"/>
      </w:r>
    </w:p>
    <w:p w14:paraId="3C693112" w14:textId="77777777" w:rsidR="002C5D28" w:rsidRPr="00F537EB" w:rsidRDefault="002C5D28" w:rsidP="002C5D28">
      <w:pPr>
        <w:pStyle w:val="Heading2"/>
      </w:pPr>
      <w:bookmarkStart w:id="1473" w:name="_Toc36756843"/>
      <w:bookmarkStart w:id="1474" w:name="_Toc36836384"/>
      <w:bookmarkStart w:id="1475" w:name="_Toc36843361"/>
      <w:bookmarkStart w:id="1476" w:name="_Toc37067650"/>
      <w:r w:rsidRPr="00F537EB">
        <w:t>5.6</w:t>
      </w:r>
      <w:r w:rsidRPr="00F537EB">
        <w:tab/>
        <w:t>UE capabilities</w:t>
      </w:r>
      <w:bookmarkEnd w:id="1407"/>
      <w:bookmarkEnd w:id="1408"/>
      <w:bookmarkEnd w:id="1473"/>
      <w:bookmarkEnd w:id="1474"/>
      <w:bookmarkEnd w:id="1475"/>
      <w:bookmarkEnd w:id="1476"/>
    </w:p>
    <w:p w14:paraId="2A8C521D" w14:textId="77777777" w:rsidR="002C5D28" w:rsidRPr="00F537EB" w:rsidRDefault="002C5D28" w:rsidP="002C5D28">
      <w:pPr>
        <w:pStyle w:val="Heading3"/>
      </w:pPr>
      <w:bookmarkStart w:id="1477" w:name="_Toc20425826"/>
      <w:bookmarkStart w:id="1478" w:name="_Toc29321222"/>
      <w:bookmarkStart w:id="1479" w:name="_Toc36756844"/>
      <w:bookmarkStart w:id="1480" w:name="_Toc36836385"/>
      <w:bookmarkStart w:id="1481" w:name="_Toc36843362"/>
      <w:bookmarkStart w:id="1482" w:name="_Toc37067651"/>
      <w:r w:rsidRPr="00F537EB">
        <w:t>5.6.1</w:t>
      </w:r>
      <w:r w:rsidRPr="00F537EB">
        <w:tab/>
        <w:t>UE capability transfer</w:t>
      </w:r>
      <w:bookmarkEnd w:id="1477"/>
      <w:bookmarkEnd w:id="1478"/>
      <w:bookmarkEnd w:id="1479"/>
      <w:bookmarkEnd w:id="1480"/>
      <w:bookmarkEnd w:id="1481"/>
      <w:bookmarkEnd w:id="1482"/>
    </w:p>
    <w:p w14:paraId="6436DC74" w14:textId="77777777" w:rsidR="003C1064" w:rsidRPr="00F537EB" w:rsidRDefault="002C5D28" w:rsidP="003C1064">
      <w:pPr>
        <w:pStyle w:val="Heading4"/>
      </w:pPr>
      <w:bookmarkStart w:id="1483" w:name="_Toc20425827"/>
      <w:bookmarkStart w:id="1484" w:name="_Toc29321223"/>
      <w:bookmarkStart w:id="1485" w:name="_Toc36756845"/>
      <w:bookmarkStart w:id="1486" w:name="_Toc36836386"/>
      <w:bookmarkStart w:id="1487" w:name="_Toc36843363"/>
      <w:bookmarkStart w:id="1488" w:name="_Toc37067652"/>
      <w:r w:rsidRPr="00F537EB">
        <w:t>5.6.1.1</w:t>
      </w:r>
      <w:r w:rsidRPr="00F537EB">
        <w:tab/>
        <w:t>General</w:t>
      </w:r>
      <w:bookmarkEnd w:id="1483"/>
      <w:bookmarkEnd w:id="1484"/>
      <w:bookmarkEnd w:id="1485"/>
      <w:bookmarkEnd w:id="1486"/>
      <w:bookmarkEnd w:id="1487"/>
      <w:bookmarkEnd w:id="1488"/>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pt;height:100.2pt" o:ole="">
            <v:imagedata r:id="rId69" o:title=""/>
          </v:shape>
          <o:OLEObject Type="Embed" ProgID="Mscgen.Chart" ShapeID="_x0000_i1054" DrawAspect="Content" ObjectID="_1648202156" r:id="rId70"/>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89" w:name="_Toc20425828"/>
      <w:bookmarkStart w:id="1490" w:name="_Toc29321224"/>
      <w:bookmarkStart w:id="1491" w:name="_Toc36756846"/>
      <w:bookmarkStart w:id="1492" w:name="_Toc36836387"/>
      <w:bookmarkStart w:id="1493" w:name="_Toc36843364"/>
      <w:bookmarkStart w:id="1494" w:name="_Toc37067653"/>
      <w:r w:rsidRPr="00F537EB">
        <w:t>5.6.1.2</w:t>
      </w:r>
      <w:r w:rsidRPr="00F537EB">
        <w:tab/>
        <w:t>Initiation</w:t>
      </w:r>
      <w:bookmarkEnd w:id="1489"/>
      <w:bookmarkEnd w:id="1490"/>
      <w:bookmarkEnd w:id="1491"/>
      <w:bookmarkEnd w:id="1492"/>
      <w:bookmarkEnd w:id="1493"/>
      <w:bookmarkEnd w:id="1494"/>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95" w:name="_Toc20425829"/>
      <w:bookmarkStart w:id="1496" w:name="_Toc29321225"/>
      <w:bookmarkStart w:id="1497" w:name="_Toc36756847"/>
      <w:bookmarkStart w:id="1498" w:name="_Toc36836388"/>
      <w:bookmarkStart w:id="1499" w:name="_Toc36843365"/>
      <w:bookmarkStart w:id="1500" w:name="_Toc37067654"/>
      <w:r w:rsidRPr="00F537EB">
        <w:t>5.6.1.3</w:t>
      </w:r>
      <w:r w:rsidRPr="00F537EB">
        <w:tab/>
        <w:t xml:space="preserve">Reception of the </w:t>
      </w:r>
      <w:r w:rsidRPr="00F537EB">
        <w:rPr>
          <w:i/>
        </w:rPr>
        <w:t>UECapabilityEnquiry</w:t>
      </w:r>
      <w:r w:rsidRPr="00F537EB">
        <w:t xml:space="preserve"> by the UE</w:t>
      </w:r>
      <w:bookmarkEnd w:id="1495"/>
      <w:bookmarkEnd w:id="1496"/>
      <w:bookmarkEnd w:id="1497"/>
      <w:bookmarkEnd w:id="1498"/>
      <w:bookmarkEnd w:id="1499"/>
      <w:bookmarkEnd w:id="1500"/>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宋体"/>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宋体"/>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宋体"/>
          <w:iCs/>
          <w:lang w:eastAsia="zh-CN"/>
        </w:rPr>
      </w:pPr>
      <w:r w:rsidRPr="00F537EB">
        <w:t>2&gt;</w:t>
      </w:r>
      <w:r w:rsidRPr="00F537EB">
        <w:tab/>
        <w:t>in</w:t>
      </w:r>
      <w:r w:rsidRPr="00F537EB">
        <w:rPr>
          <w:rFonts w:eastAsia="宋体"/>
          <w:lang w:eastAsia="zh-CN"/>
        </w:rPr>
        <w:t xml:space="preserve">itiate </w:t>
      </w:r>
      <w:r w:rsidRPr="00F537EB">
        <w:t xml:space="preserve">the </w:t>
      </w:r>
      <w:r w:rsidRPr="00F537EB">
        <w:rPr>
          <w:iCs/>
        </w:rPr>
        <w:t>UL message segment transfe</w:t>
      </w:r>
      <w:r w:rsidRPr="00F537EB">
        <w:rPr>
          <w:rFonts w:eastAsia="宋体"/>
          <w:iCs/>
          <w:lang w:eastAsia="zh-CN"/>
        </w:rPr>
        <w:t xml:space="preserve">r procedure as specified in clause </w:t>
      </w:r>
      <w:r w:rsidR="00DD0A5B" w:rsidRPr="00F537EB">
        <w:rPr>
          <w:rFonts w:eastAsia="宋体"/>
          <w:iCs/>
          <w:lang w:eastAsia="zh-CN"/>
        </w:rPr>
        <w:t>5.7.7</w:t>
      </w:r>
      <w:r w:rsidRPr="00F537EB">
        <w:rPr>
          <w:rFonts w:eastAsia="宋体"/>
          <w:iCs/>
          <w:lang w:eastAsia="zh-CN"/>
        </w:rPr>
        <w:t>;</w:t>
      </w:r>
    </w:p>
    <w:p w14:paraId="288F7E51" w14:textId="77777777" w:rsidR="009B5033" w:rsidRPr="00F537EB" w:rsidRDefault="009B5033" w:rsidP="009B5033">
      <w:pPr>
        <w:pStyle w:val="B1"/>
        <w:rPr>
          <w:rFonts w:eastAsia="宋体"/>
          <w:lang w:eastAsia="zh-CN"/>
        </w:rPr>
      </w:pPr>
      <w:r w:rsidRPr="00F537EB">
        <w:t>1&gt;</w:t>
      </w:r>
      <w:r w:rsidRPr="00F537EB">
        <w:tab/>
      </w:r>
      <w:r w:rsidRPr="00F537EB">
        <w:rPr>
          <w:rFonts w:eastAsia="宋体"/>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501" w:name="_Toc20425830"/>
      <w:bookmarkStart w:id="1502" w:name="_Toc29321226"/>
      <w:bookmarkStart w:id="1503" w:name="_Toc36756848"/>
      <w:bookmarkStart w:id="1504" w:name="_Toc36836389"/>
      <w:bookmarkStart w:id="1505" w:name="_Toc36843366"/>
      <w:bookmarkStart w:id="1506" w:name="_Toc37067655"/>
      <w:r w:rsidRPr="00F537EB">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501"/>
      <w:bookmarkEnd w:id="1502"/>
      <w:bookmarkEnd w:id="1503"/>
      <w:bookmarkEnd w:id="1504"/>
      <w:bookmarkEnd w:id="1505"/>
      <w:bookmarkEnd w:id="1506"/>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507" w:name="_Hlk766898"/>
      <w:r w:rsidRPr="00F537EB">
        <w:t xml:space="preserve">the list of </w:t>
      </w:r>
      <w:r w:rsidR="00811345" w:rsidRPr="00F537EB">
        <w:t>"</w:t>
      </w:r>
      <w:r w:rsidRPr="00F537EB">
        <w:t>candidate band combinations</w:t>
      </w:r>
      <w:r w:rsidR="00811345" w:rsidRPr="00F537EB">
        <w:t>"</w:t>
      </w:r>
      <w:r w:rsidRPr="00F537EB">
        <w:t xml:space="preserve"> </w:t>
      </w:r>
      <w:bookmarkEnd w:id="1507"/>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508" w:name="_Toc20425831"/>
      <w:bookmarkStart w:id="1509" w:name="_Toc29321227"/>
      <w:bookmarkStart w:id="1510" w:name="_Toc36756849"/>
      <w:bookmarkStart w:id="1511" w:name="_Toc36836390"/>
      <w:bookmarkStart w:id="1512" w:name="_Toc36843367"/>
      <w:bookmarkStart w:id="1513" w:name="_Toc37067656"/>
      <w:r w:rsidRPr="00F537EB">
        <w:t>5.6.1.5</w:t>
      </w:r>
      <w:r w:rsidRPr="00F537EB">
        <w:tab/>
        <w:t>Void</w:t>
      </w:r>
      <w:bookmarkEnd w:id="1508"/>
      <w:bookmarkEnd w:id="1509"/>
      <w:bookmarkEnd w:id="1510"/>
      <w:bookmarkEnd w:id="1511"/>
      <w:bookmarkEnd w:id="1512"/>
      <w:bookmarkEnd w:id="1513"/>
    </w:p>
    <w:p w14:paraId="096709BC" w14:textId="77777777" w:rsidR="002C5D28" w:rsidRPr="00F537EB" w:rsidRDefault="002C5D28" w:rsidP="002C5D28">
      <w:pPr>
        <w:pStyle w:val="Heading2"/>
      </w:pPr>
      <w:bookmarkStart w:id="1514" w:name="_Toc20425832"/>
      <w:bookmarkStart w:id="1515" w:name="_Toc29321228"/>
      <w:bookmarkStart w:id="1516" w:name="_Toc36756850"/>
      <w:bookmarkStart w:id="1517" w:name="_Toc36836391"/>
      <w:bookmarkStart w:id="1518" w:name="_Toc36843368"/>
      <w:bookmarkStart w:id="1519" w:name="_Toc37067657"/>
      <w:r w:rsidRPr="00F537EB">
        <w:t>5.7</w:t>
      </w:r>
      <w:r w:rsidRPr="00F537EB">
        <w:tab/>
        <w:t>Other</w:t>
      </w:r>
      <w:bookmarkEnd w:id="1514"/>
      <w:bookmarkEnd w:id="1515"/>
      <w:bookmarkEnd w:id="1516"/>
      <w:bookmarkEnd w:id="1517"/>
      <w:bookmarkEnd w:id="1518"/>
      <w:bookmarkEnd w:id="1519"/>
    </w:p>
    <w:p w14:paraId="50ED36FB" w14:textId="77777777" w:rsidR="002C5D28" w:rsidRPr="00F537EB" w:rsidRDefault="002C5D28" w:rsidP="002C5D28">
      <w:pPr>
        <w:pStyle w:val="Heading3"/>
      </w:pPr>
      <w:bookmarkStart w:id="1520" w:name="_Toc20425833"/>
      <w:bookmarkStart w:id="1521" w:name="_Toc29321229"/>
      <w:bookmarkStart w:id="1522" w:name="_Toc36756851"/>
      <w:bookmarkStart w:id="1523" w:name="_Toc36836392"/>
      <w:bookmarkStart w:id="1524" w:name="_Toc36843369"/>
      <w:bookmarkStart w:id="1525" w:name="_Toc37067658"/>
      <w:r w:rsidRPr="00F537EB">
        <w:t>5.7.1</w:t>
      </w:r>
      <w:r w:rsidRPr="00F537EB">
        <w:tab/>
        <w:t>DL information transfer</w:t>
      </w:r>
      <w:bookmarkEnd w:id="1520"/>
      <w:bookmarkEnd w:id="1521"/>
      <w:bookmarkEnd w:id="1522"/>
      <w:bookmarkEnd w:id="1523"/>
      <w:bookmarkEnd w:id="1524"/>
      <w:bookmarkEnd w:id="1525"/>
    </w:p>
    <w:p w14:paraId="3763122D" w14:textId="77777777" w:rsidR="002C5D28" w:rsidRPr="00F537EB" w:rsidRDefault="002C5D28" w:rsidP="002C5D28">
      <w:pPr>
        <w:pStyle w:val="Heading4"/>
      </w:pPr>
      <w:bookmarkStart w:id="1526" w:name="_Toc20425834"/>
      <w:bookmarkStart w:id="1527" w:name="_Toc29321230"/>
      <w:bookmarkStart w:id="1528" w:name="_Toc36756852"/>
      <w:bookmarkStart w:id="1529" w:name="_Toc36836393"/>
      <w:bookmarkStart w:id="1530" w:name="_Toc36843370"/>
      <w:bookmarkStart w:id="1531" w:name="_Toc37067659"/>
      <w:r w:rsidRPr="00F537EB">
        <w:t>5.7.1.1</w:t>
      </w:r>
      <w:r w:rsidRPr="00F537EB">
        <w:tab/>
        <w:t>General</w:t>
      </w:r>
      <w:bookmarkEnd w:id="1526"/>
      <w:bookmarkEnd w:id="1527"/>
      <w:bookmarkEnd w:id="1528"/>
      <w:bookmarkEnd w:id="1529"/>
      <w:bookmarkEnd w:id="1530"/>
      <w:bookmarkEnd w:id="1531"/>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05pt;height:79.5pt" o:ole="">
            <v:imagedata r:id="rId71" o:title=""/>
          </v:shape>
          <o:OLEObject Type="Embed" ProgID="Mscgen.Chart" ShapeID="_x0000_i1055" DrawAspect="Content" ObjectID="_1648202157" r:id="rId72"/>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532" w:name="_Toc20425835"/>
      <w:bookmarkStart w:id="1533" w:name="_Toc29321231"/>
      <w:bookmarkStart w:id="1534" w:name="_Toc36756853"/>
      <w:bookmarkStart w:id="1535" w:name="_Toc36836394"/>
      <w:bookmarkStart w:id="1536" w:name="_Toc36843371"/>
      <w:bookmarkStart w:id="1537" w:name="_Toc37067660"/>
      <w:r w:rsidRPr="00F537EB">
        <w:t>5.7.1.2</w:t>
      </w:r>
      <w:r w:rsidR="002C5D28" w:rsidRPr="00F537EB">
        <w:tab/>
        <w:t>Initiation</w:t>
      </w:r>
      <w:bookmarkEnd w:id="1532"/>
      <w:bookmarkEnd w:id="1533"/>
      <w:bookmarkEnd w:id="1534"/>
      <w:bookmarkEnd w:id="1535"/>
      <w:bookmarkEnd w:id="1536"/>
      <w:bookmarkEnd w:id="1537"/>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538" w:name="_Toc20425836"/>
      <w:bookmarkStart w:id="1539" w:name="_Toc29321232"/>
      <w:bookmarkStart w:id="1540" w:name="_Toc36756854"/>
      <w:bookmarkStart w:id="1541" w:name="_Toc36836395"/>
      <w:bookmarkStart w:id="1542" w:name="_Toc36843372"/>
      <w:bookmarkStart w:id="1543" w:name="_Toc37067661"/>
      <w:r w:rsidRPr="00F537EB">
        <w:t>5.7.1.3</w:t>
      </w:r>
      <w:r w:rsidRPr="00F537EB">
        <w:tab/>
        <w:t xml:space="preserve">Reception of the </w:t>
      </w:r>
      <w:r w:rsidRPr="00F537EB">
        <w:rPr>
          <w:i/>
        </w:rPr>
        <w:t>DLInformationTransfer</w:t>
      </w:r>
      <w:r w:rsidRPr="00F537EB">
        <w:t xml:space="preserve"> by the UE</w:t>
      </w:r>
      <w:bookmarkEnd w:id="1538"/>
      <w:bookmarkEnd w:id="1539"/>
      <w:bookmarkEnd w:id="1540"/>
      <w:bookmarkEnd w:id="1541"/>
      <w:bookmarkEnd w:id="1542"/>
      <w:bookmarkEnd w:id="1543"/>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544" w:name="_Toc36756855"/>
      <w:bookmarkStart w:id="1545" w:name="_Toc36836396"/>
      <w:bookmarkStart w:id="1546" w:name="_Toc36843373"/>
      <w:bookmarkStart w:id="1547" w:name="_Toc37067662"/>
      <w:bookmarkStart w:id="1548" w:name="_Toc20425837"/>
      <w:bookmarkStart w:id="1549" w:name="_Toc29321233"/>
      <w:r w:rsidRPr="00F537EB">
        <w:t>5.7.1a</w:t>
      </w:r>
      <w:r w:rsidRPr="00F537EB">
        <w:tab/>
        <w:t>DL information transfer for MR-DC</w:t>
      </w:r>
      <w:bookmarkEnd w:id="1544"/>
      <w:bookmarkEnd w:id="1545"/>
      <w:bookmarkEnd w:id="1546"/>
      <w:bookmarkEnd w:id="1547"/>
    </w:p>
    <w:p w14:paraId="6A4AC091" w14:textId="08BCA149" w:rsidR="00DD0A5B" w:rsidRPr="00F537EB" w:rsidRDefault="00DD0A5B" w:rsidP="00DD0A5B">
      <w:pPr>
        <w:pStyle w:val="Heading4"/>
      </w:pPr>
      <w:bookmarkStart w:id="1550" w:name="_Toc12718136"/>
      <w:bookmarkStart w:id="1551" w:name="_Toc36756856"/>
      <w:bookmarkStart w:id="1552" w:name="_Toc36836397"/>
      <w:bookmarkStart w:id="1553" w:name="_Toc36843374"/>
      <w:bookmarkStart w:id="1554" w:name="_Toc37067663"/>
      <w:r w:rsidRPr="00F537EB">
        <w:t>5.7.1a.1</w:t>
      </w:r>
      <w:r w:rsidRPr="00F537EB">
        <w:tab/>
        <w:t>General</w:t>
      </w:r>
      <w:bookmarkEnd w:id="1550"/>
      <w:bookmarkEnd w:id="1551"/>
      <w:bookmarkEnd w:id="1552"/>
      <w:bookmarkEnd w:id="1553"/>
      <w:bookmarkEnd w:id="1554"/>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0.05pt;height:91pt" o:ole="">
            <v:imagedata r:id="rId73" o:title=""/>
          </v:shape>
          <o:OLEObject Type="Embed" ProgID="Mscgen.Chart" ShapeID="_x0000_i1056" DrawAspect="Content" ObjectID="_1648202158" r:id="rId74"/>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555" w:name="_Toc12718137"/>
      <w:bookmarkStart w:id="1556" w:name="_Toc36756857"/>
      <w:bookmarkStart w:id="1557" w:name="_Toc36836398"/>
      <w:bookmarkStart w:id="1558" w:name="_Toc36843375"/>
      <w:bookmarkStart w:id="1559" w:name="_Toc37067664"/>
      <w:r w:rsidRPr="00F537EB">
        <w:t>5.7.1a.2</w:t>
      </w:r>
      <w:r w:rsidRPr="00F537EB">
        <w:tab/>
        <w:t>Initiation</w:t>
      </w:r>
      <w:bookmarkEnd w:id="1555"/>
      <w:bookmarkEnd w:id="1556"/>
      <w:bookmarkEnd w:id="1557"/>
      <w:bookmarkEnd w:id="1558"/>
      <w:bookmarkEnd w:id="1559"/>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560" w:name="_Toc12718138"/>
      <w:bookmarkStart w:id="1561" w:name="_Toc36756858"/>
      <w:bookmarkStart w:id="1562" w:name="_Toc36836399"/>
      <w:bookmarkStart w:id="1563" w:name="_Toc36843376"/>
      <w:bookmarkStart w:id="1564" w:name="_Toc37067665"/>
      <w:r w:rsidRPr="00F537EB">
        <w:t>5.7.1a.3</w:t>
      </w:r>
      <w:r w:rsidRPr="00F537EB">
        <w:tab/>
        <w:t xml:space="preserve">Actions related to reception of </w:t>
      </w:r>
      <w:r w:rsidRPr="00F537EB">
        <w:rPr>
          <w:i/>
        </w:rPr>
        <w:t>DLInformationTransferMRDC</w:t>
      </w:r>
      <w:r w:rsidRPr="00F537EB">
        <w:t xml:space="preserve"> message</w:t>
      </w:r>
      <w:bookmarkEnd w:id="1560"/>
      <w:bookmarkEnd w:id="1561"/>
      <w:bookmarkEnd w:id="1562"/>
      <w:bookmarkEnd w:id="1563"/>
      <w:bookmarkEnd w:id="1564"/>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565" w:name="_Toc36756859"/>
      <w:bookmarkStart w:id="1566" w:name="_Toc36836400"/>
      <w:bookmarkStart w:id="1567" w:name="_Toc36843377"/>
      <w:bookmarkStart w:id="1568" w:name="_Toc37067666"/>
      <w:r w:rsidRPr="00F537EB">
        <w:t>5.7.2</w:t>
      </w:r>
      <w:r w:rsidRPr="00F537EB">
        <w:tab/>
        <w:t>UL information transfer</w:t>
      </w:r>
      <w:bookmarkEnd w:id="1548"/>
      <w:bookmarkEnd w:id="1549"/>
      <w:bookmarkEnd w:id="1565"/>
      <w:bookmarkEnd w:id="1566"/>
      <w:bookmarkEnd w:id="1567"/>
      <w:bookmarkEnd w:id="1568"/>
    </w:p>
    <w:p w14:paraId="6B96BD31" w14:textId="77777777" w:rsidR="002C5D28" w:rsidRPr="00F537EB" w:rsidRDefault="002C5D28" w:rsidP="002C5D28">
      <w:pPr>
        <w:pStyle w:val="Heading4"/>
      </w:pPr>
      <w:bookmarkStart w:id="1569" w:name="_Toc20425838"/>
      <w:bookmarkStart w:id="1570" w:name="_Toc29321234"/>
      <w:bookmarkStart w:id="1571" w:name="_Toc36756860"/>
      <w:bookmarkStart w:id="1572" w:name="_Toc36836401"/>
      <w:bookmarkStart w:id="1573" w:name="_Toc36843378"/>
      <w:bookmarkStart w:id="1574" w:name="_Toc37067667"/>
      <w:r w:rsidRPr="00F537EB">
        <w:t>5.7.2.1</w:t>
      </w:r>
      <w:r w:rsidRPr="00F537EB">
        <w:tab/>
        <w:t>General</w:t>
      </w:r>
      <w:bookmarkEnd w:id="1569"/>
      <w:bookmarkEnd w:id="1570"/>
      <w:bookmarkEnd w:id="1571"/>
      <w:bookmarkEnd w:id="1572"/>
      <w:bookmarkEnd w:id="1573"/>
      <w:bookmarkEnd w:id="1574"/>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05pt;height:79.5pt" o:ole="">
            <v:imagedata r:id="rId75" o:title=""/>
          </v:shape>
          <o:OLEObject Type="Embed" ProgID="Mscgen.Chart" ShapeID="_x0000_i1057" DrawAspect="Content" ObjectID="_1648202159" r:id="rId76"/>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75" w:name="_Toc20425839"/>
      <w:bookmarkStart w:id="1576" w:name="_Toc29321235"/>
      <w:bookmarkStart w:id="1577" w:name="_Toc36756861"/>
      <w:bookmarkStart w:id="1578" w:name="_Toc36836402"/>
      <w:bookmarkStart w:id="1579" w:name="_Toc36843379"/>
      <w:bookmarkStart w:id="1580" w:name="_Toc37067668"/>
      <w:r w:rsidRPr="00F537EB">
        <w:t>5.7.2.2</w:t>
      </w:r>
      <w:r w:rsidRPr="00F537EB">
        <w:tab/>
        <w:t>Initiation</w:t>
      </w:r>
      <w:bookmarkEnd w:id="1575"/>
      <w:bookmarkEnd w:id="1576"/>
      <w:bookmarkEnd w:id="1577"/>
      <w:bookmarkEnd w:id="1578"/>
      <w:bookmarkEnd w:id="1579"/>
      <w:bookmarkEnd w:id="1580"/>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581" w:name="_Toc20425840"/>
      <w:bookmarkStart w:id="1582" w:name="_Toc29321236"/>
      <w:bookmarkStart w:id="1583" w:name="_Toc36756862"/>
      <w:bookmarkStart w:id="1584" w:name="_Toc36836403"/>
      <w:bookmarkStart w:id="1585" w:name="_Toc36843380"/>
      <w:bookmarkStart w:id="1586" w:name="_Toc37067669"/>
      <w:r w:rsidRPr="00F537EB">
        <w:t>5.7.2.3</w:t>
      </w:r>
      <w:r w:rsidRPr="00F537EB">
        <w:tab/>
        <w:t>Actions related to transmission of ULInformationTransfer message</w:t>
      </w:r>
      <w:bookmarkEnd w:id="1581"/>
      <w:bookmarkEnd w:id="1582"/>
      <w:bookmarkEnd w:id="1583"/>
      <w:bookmarkEnd w:id="1584"/>
      <w:bookmarkEnd w:id="1585"/>
      <w:bookmarkEnd w:id="1586"/>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587" w:name="_Toc20425841"/>
      <w:bookmarkStart w:id="1588" w:name="_Toc29321237"/>
      <w:bookmarkStart w:id="1589" w:name="_Toc36756863"/>
      <w:bookmarkStart w:id="1590" w:name="_Toc36836404"/>
      <w:bookmarkStart w:id="1591" w:name="_Toc36843381"/>
      <w:bookmarkStart w:id="1592" w:name="_Toc37067670"/>
      <w:r w:rsidRPr="00F537EB">
        <w:t>5.7.2.4</w:t>
      </w:r>
      <w:r w:rsidRPr="00F537EB">
        <w:tab/>
        <w:t xml:space="preserve">Failure to deliver </w:t>
      </w:r>
      <w:r w:rsidRPr="00F537EB">
        <w:rPr>
          <w:i/>
        </w:rPr>
        <w:t>ULInformationTransfer</w:t>
      </w:r>
      <w:r w:rsidRPr="00F537EB">
        <w:t xml:space="preserve"> message</w:t>
      </w:r>
      <w:bookmarkEnd w:id="1587"/>
      <w:bookmarkEnd w:id="1588"/>
      <w:bookmarkEnd w:id="1589"/>
      <w:bookmarkEnd w:id="1590"/>
      <w:bookmarkEnd w:id="1591"/>
      <w:bookmarkEnd w:id="1592"/>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93" w:name="_Toc20425842"/>
      <w:bookmarkStart w:id="1594" w:name="_Toc29321238"/>
      <w:bookmarkStart w:id="1595" w:name="_Toc36756864"/>
      <w:bookmarkStart w:id="1596" w:name="_Toc36836405"/>
      <w:bookmarkStart w:id="1597" w:name="_Toc36843382"/>
      <w:bookmarkStart w:id="1598" w:name="_Toc37067671"/>
      <w:r w:rsidRPr="00F537EB">
        <w:t>5.7.2a</w:t>
      </w:r>
      <w:r w:rsidRPr="00F537EB">
        <w:tab/>
        <w:t>UL information transfer for MR-DC</w:t>
      </w:r>
      <w:bookmarkEnd w:id="1593"/>
      <w:bookmarkEnd w:id="1594"/>
      <w:bookmarkEnd w:id="1595"/>
      <w:bookmarkEnd w:id="1596"/>
      <w:bookmarkEnd w:id="1597"/>
      <w:bookmarkEnd w:id="1598"/>
    </w:p>
    <w:p w14:paraId="32EA7088" w14:textId="77777777" w:rsidR="001A1DD7" w:rsidRPr="00F537EB" w:rsidRDefault="001A1DD7" w:rsidP="001A1DD7">
      <w:pPr>
        <w:pStyle w:val="Heading4"/>
      </w:pPr>
      <w:bookmarkStart w:id="1599" w:name="_Toc20425843"/>
      <w:bookmarkStart w:id="1600" w:name="_Toc29321239"/>
      <w:bookmarkStart w:id="1601" w:name="_Toc36756865"/>
      <w:bookmarkStart w:id="1602" w:name="_Toc36836406"/>
      <w:bookmarkStart w:id="1603" w:name="_Toc36843383"/>
      <w:bookmarkStart w:id="1604" w:name="_Toc37067672"/>
      <w:r w:rsidRPr="00F537EB">
        <w:t>5.7.2a.1</w:t>
      </w:r>
      <w:r w:rsidRPr="00F537EB">
        <w:tab/>
        <w:t>General</w:t>
      </w:r>
      <w:bookmarkEnd w:id="1599"/>
      <w:bookmarkEnd w:id="1600"/>
      <w:bookmarkEnd w:id="1601"/>
      <w:bookmarkEnd w:id="1602"/>
      <w:bookmarkEnd w:id="1603"/>
      <w:bookmarkEnd w:id="1604"/>
    </w:p>
    <w:p w14:paraId="66EBE95F" w14:textId="03DF1698" w:rsidR="001A1DD7" w:rsidRPr="00F537EB" w:rsidRDefault="00C60B80" w:rsidP="00852D09">
      <w:pPr>
        <w:pStyle w:val="TH"/>
      </w:pPr>
      <w:r w:rsidRPr="00F537EB">
        <w:object w:dxaOrig="4440" w:dyaOrig="1560" w14:anchorId="715D80EA">
          <v:shape id="_x0000_i1058" type="#_x0000_t75" style="width:221.75pt;height:80.05pt" o:ole="">
            <v:imagedata r:id="rId77" o:title=""/>
          </v:shape>
          <o:OLEObject Type="Embed" ProgID="Mscgen.Chart" ShapeID="_x0000_i1058" DrawAspect="Content" ObjectID="_1648202160" r:id="rId78"/>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605" w:name="_Toc20425844"/>
      <w:bookmarkStart w:id="1606" w:name="_Toc29321240"/>
      <w:bookmarkStart w:id="1607" w:name="_Toc36756866"/>
      <w:bookmarkStart w:id="1608" w:name="_Toc36836407"/>
      <w:bookmarkStart w:id="1609" w:name="_Toc36843384"/>
      <w:bookmarkStart w:id="1610" w:name="_Toc37067673"/>
      <w:r w:rsidRPr="00F537EB">
        <w:t>5.7.2a.2</w:t>
      </w:r>
      <w:r w:rsidRPr="00F537EB">
        <w:tab/>
        <w:t>Initiation</w:t>
      </w:r>
      <w:bookmarkEnd w:id="1605"/>
      <w:bookmarkEnd w:id="1606"/>
      <w:bookmarkEnd w:id="1607"/>
      <w:bookmarkEnd w:id="1608"/>
      <w:bookmarkEnd w:id="1609"/>
      <w:bookmarkEnd w:id="1610"/>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611" w:name="_Toc20425845"/>
      <w:bookmarkStart w:id="1612" w:name="_Toc29321241"/>
      <w:bookmarkStart w:id="1613" w:name="_Toc36756867"/>
      <w:bookmarkStart w:id="1614" w:name="_Toc36836408"/>
      <w:bookmarkStart w:id="1615" w:name="_Toc36843385"/>
      <w:bookmarkStart w:id="1616" w:name="_Toc37067674"/>
      <w:r w:rsidRPr="00F537EB">
        <w:t>5.7.2a.3</w:t>
      </w:r>
      <w:r w:rsidRPr="00F537EB">
        <w:tab/>
        <w:t xml:space="preserve">Actions related to transmission of </w:t>
      </w:r>
      <w:r w:rsidRPr="00F537EB">
        <w:rPr>
          <w:i/>
        </w:rPr>
        <w:t>ULInformationTransferMRDC</w:t>
      </w:r>
      <w:r w:rsidRPr="00F537EB">
        <w:t xml:space="preserve"> message</w:t>
      </w:r>
      <w:bookmarkEnd w:id="1611"/>
      <w:bookmarkEnd w:id="1612"/>
      <w:bookmarkEnd w:id="1613"/>
      <w:bookmarkEnd w:id="1614"/>
      <w:bookmarkEnd w:id="1615"/>
      <w:bookmarkEnd w:id="1616"/>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617" w:name="_Toc20425846"/>
      <w:bookmarkStart w:id="1618" w:name="_Toc29321242"/>
      <w:bookmarkStart w:id="1619" w:name="_Toc36756868"/>
      <w:bookmarkStart w:id="1620" w:name="_Toc36836409"/>
      <w:bookmarkStart w:id="1621" w:name="_Toc36843386"/>
      <w:bookmarkStart w:id="1622" w:name="_Toc37067675"/>
      <w:r w:rsidRPr="00F537EB">
        <w:rPr>
          <w:lang w:eastAsia="zh-CN"/>
        </w:rPr>
        <w:t>5.7.3</w:t>
      </w:r>
      <w:r w:rsidRPr="00F537EB">
        <w:rPr>
          <w:lang w:eastAsia="zh-CN"/>
        </w:rPr>
        <w:tab/>
      </w:r>
      <w:r w:rsidRPr="00F537EB">
        <w:t>SCG failure information</w:t>
      </w:r>
      <w:bookmarkEnd w:id="1617"/>
      <w:bookmarkEnd w:id="1618"/>
      <w:bookmarkEnd w:id="1619"/>
      <w:bookmarkEnd w:id="1620"/>
      <w:bookmarkEnd w:id="1621"/>
      <w:bookmarkEnd w:id="1622"/>
    </w:p>
    <w:p w14:paraId="060BDC07" w14:textId="77777777" w:rsidR="002C5D28" w:rsidRPr="00F537EB" w:rsidRDefault="002C5D28" w:rsidP="002C5D28">
      <w:pPr>
        <w:pStyle w:val="Heading4"/>
      </w:pPr>
      <w:bookmarkStart w:id="1623" w:name="_Toc20425847"/>
      <w:bookmarkStart w:id="1624" w:name="_Toc29321243"/>
      <w:bookmarkStart w:id="1625" w:name="_Toc36756869"/>
      <w:bookmarkStart w:id="1626" w:name="_Toc36836410"/>
      <w:bookmarkStart w:id="1627" w:name="_Toc36843387"/>
      <w:bookmarkStart w:id="1628" w:name="_Toc37067676"/>
      <w:r w:rsidRPr="00F537EB">
        <w:t>5.7.3.1</w:t>
      </w:r>
      <w:r w:rsidRPr="00F537EB">
        <w:tab/>
        <w:t>General</w:t>
      </w:r>
      <w:bookmarkEnd w:id="1623"/>
      <w:bookmarkEnd w:id="1624"/>
      <w:bookmarkEnd w:id="1625"/>
      <w:bookmarkEnd w:id="1626"/>
      <w:bookmarkEnd w:id="1627"/>
      <w:bookmarkEnd w:id="1628"/>
    </w:p>
    <w:p w14:paraId="1004B0E4" w14:textId="77777777" w:rsidR="002C5D28" w:rsidRPr="00F537EB" w:rsidRDefault="002C5D28" w:rsidP="002C5D28">
      <w:pPr>
        <w:pStyle w:val="TH"/>
      </w:pPr>
      <w:r w:rsidRPr="00F537EB">
        <w:rPr>
          <w:noProof/>
        </w:rPr>
        <w:object w:dxaOrig="3840" w:dyaOrig="2055" w14:anchorId="43D0A39F">
          <v:shape id="_x0000_i1059" type="#_x0000_t75" style="width:188.95pt;height:100.2pt" o:ole="">
            <v:imagedata r:id="rId79" o:title=""/>
          </v:shape>
          <o:OLEObject Type="Embed" ProgID="Mscgen.Chart" ShapeID="_x0000_i1059" DrawAspect="Content" ObjectID="_1648202161" r:id="rId80"/>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629" w:name="_Toc20425848"/>
      <w:bookmarkStart w:id="1630" w:name="_Toc29321244"/>
      <w:bookmarkStart w:id="1631" w:name="_Toc36756870"/>
      <w:bookmarkStart w:id="1632" w:name="_Toc36836411"/>
      <w:bookmarkStart w:id="1633" w:name="_Toc36843388"/>
      <w:bookmarkStart w:id="1634" w:name="_Toc37067677"/>
      <w:r w:rsidRPr="00F537EB">
        <w:t>5.7.3.2</w:t>
      </w:r>
      <w:r w:rsidRPr="00F537EB">
        <w:tab/>
        <w:t>Initiation</w:t>
      </w:r>
      <w:bookmarkEnd w:id="1629"/>
      <w:bookmarkEnd w:id="1630"/>
      <w:bookmarkEnd w:id="1631"/>
      <w:bookmarkEnd w:id="1632"/>
      <w:bookmarkEnd w:id="1633"/>
      <w:bookmarkEnd w:id="1634"/>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635" w:name="_Toc20425849"/>
      <w:bookmarkStart w:id="1636" w:name="_Toc29321245"/>
      <w:bookmarkStart w:id="1637" w:name="_Toc36756871"/>
      <w:bookmarkStart w:id="1638" w:name="_Toc36836412"/>
      <w:bookmarkStart w:id="1639" w:name="_Toc36843389"/>
      <w:bookmarkStart w:id="1640" w:name="_Toc37067678"/>
      <w:bookmarkStart w:id="1641" w:name="_Hlk535948592"/>
      <w:r w:rsidRPr="00F537EB">
        <w:t>5.7.3.3</w:t>
      </w:r>
      <w:r w:rsidRPr="00F537EB">
        <w:tab/>
        <w:t>Failure type determination</w:t>
      </w:r>
      <w:r w:rsidR="00941358" w:rsidRPr="00F537EB">
        <w:t xml:space="preserve"> for (NG)EN-DC</w:t>
      </w:r>
      <w:bookmarkEnd w:id="1635"/>
      <w:bookmarkEnd w:id="1636"/>
      <w:bookmarkEnd w:id="1637"/>
      <w:bookmarkEnd w:id="1638"/>
      <w:bookmarkEnd w:id="1639"/>
      <w:bookmarkEnd w:id="1640"/>
    </w:p>
    <w:bookmarkEnd w:id="1641"/>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642" w:name="_Toc20425850"/>
      <w:bookmarkStart w:id="1643"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644" w:name="_Toc36756872"/>
      <w:bookmarkStart w:id="1645" w:name="_Toc36836413"/>
      <w:bookmarkStart w:id="1646" w:name="_Toc36843390"/>
      <w:bookmarkStart w:id="1647" w:name="_Toc37067679"/>
      <w:r w:rsidRPr="00F537EB">
        <w:t>5.7.3.4</w:t>
      </w:r>
      <w:r w:rsidRPr="00F537EB">
        <w:tab/>
        <w:t xml:space="preserve">Setting the contents of </w:t>
      </w:r>
      <w:r w:rsidRPr="00F537EB">
        <w:rPr>
          <w:i/>
          <w:noProof/>
        </w:rPr>
        <w:t>MeasResultSCG-Failure</w:t>
      </w:r>
      <w:bookmarkEnd w:id="1642"/>
      <w:bookmarkEnd w:id="1643"/>
      <w:bookmarkEnd w:id="1644"/>
      <w:bookmarkEnd w:id="1645"/>
      <w:bookmarkEnd w:id="1646"/>
      <w:bookmarkEnd w:id="1647"/>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48" w:name="_Toc20425851"/>
      <w:bookmarkStart w:id="1649" w:name="_Toc29321247"/>
      <w:r w:rsidRPr="00F537EB">
        <w:t>2&gt;</w:t>
      </w:r>
      <w:r w:rsidRPr="00F537EB">
        <w:tab/>
        <w:t xml:space="preserve">if available, set the </w:t>
      </w:r>
      <w:r w:rsidRPr="00F537EB">
        <w:rPr>
          <w:i/>
        </w:rPr>
        <w:t xml:space="preserve">locationInfo </w:t>
      </w:r>
      <w:r w:rsidRPr="00F537EB">
        <w:t xml:space="preserve">as </w:t>
      </w:r>
      <w:commentRangeStart w:id="1650"/>
      <w:r w:rsidRPr="00F537EB">
        <w:t>follows</w:t>
      </w:r>
      <w:commentRangeEnd w:id="1650"/>
      <w:r w:rsidR="000E1830">
        <w:rPr>
          <w:rStyle w:val="CommentReference"/>
          <w:rFonts w:eastAsia="宋体"/>
          <w:lang w:eastAsia="en-US"/>
        </w:rPr>
        <w:commentReference w:id="1650"/>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651" w:name="_Toc36756873"/>
      <w:bookmarkStart w:id="1652" w:name="_Toc36836414"/>
      <w:bookmarkStart w:id="1653" w:name="_Toc36843391"/>
      <w:bookmarkStart w:id="1654"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48"/>
      <w:bookmarkEnd w:id="1649"/>
      <w:bookmarkEnd w:id="1651"/>
      <w:bookmarkEnd w:id="1652"/>
      <w:bookmarkEnd w:id="1653"/>
      <w:bookmarkEnd w:id="1654"/>
    </w:p>
    <w:p w14:paraId="3791BCE0" w14:textId="77777777" w:rsidR="00941358" w:rsidRPr="00F537EB" w:rsidRDefault="00941358" w:rsidP="00941358">
      <w:pPr>
        <w:rPr>
          <w:lang w:eastAsia="x-none"/>
        </w:rPr>
      </w:pPr>
      <w:bookmarkStart w:id="1655"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w:t>
      </w:r>
      <w:commentRangeStart w:id="1656"/>
      <w:r w:rsidRPr="00F537EB">
        <w:t xml:space="preserve">the </w:t>
      </w:r>
      <w:r w:rsidRPr="00F537EB">
        <w:rPr>
          <w:i/>
        </w:rPr>
        <w:t>failureType</w:t>
      </w:r>
      <w:r w:rsidRPr="00F537EB">
        <w:t xml:space="preserve"> as </w:t>
      </w:r>
      <w:r w:rsidRPr="00F537EB">
        <w:rPr>
          <w:i/>
        </w:rPr>
        <w:t>scg-reconfigFailure</w:t>
      </w:r>
      <w:commentRangeEnd w:id="1656"/>
      <w:r w:rsidR="00EC6564">
        <w:rPr>
          <w:rStyle w:val="CommentReference"/>
          <w:rFonts w:eastAsia="宋体"/>
          <w:lang w:eastAsia="en-US"/>
        </w:rPr>
        <w:commentReference w:id="1656"/>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55"/>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57"/>
      <w:r w:rsidRPr="00F537EB">
        <w:t>results</w:t>
      </w:r>
      <w:commentRangeEnd w:id="1657"/>
      <w:r w:rsidR="00D663AF">
        <w:rPr>
          <w:rStyle w:val="CommentReference"/>
          <w:rFonts w:eastAsia="宋体"/>
          <w:lang w:eastAsia="en-US"/>
        </w:rPr>
        <w:commentReference w:id="1657"/>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658" w:name="_Toc20425852"/>
      <w:bookmarkStart w:id="1659" w:name="_Toc29321248"/>
      <w:bookmarkStart w:id="1660" w:name="_Toc36756874"/>
      <w:bookmarkStart w:id="1661" w:name="_Toc36836415"/>
      <w:bookmarkStart w:id="1662" w:name="_Toc36843392"/>
      <w:bookmarkStart w:id="1663" w:name="_Toc37067681"/>
      <w:r w:rsidRPr="00F537EB">
        <w:t>5.7.3a</w:t>
      </w:r>
      <w:r w:rsidRPr="00F537EB">
        <w:tab/>
        <w:t>EUTRA SCG failure information</w:t>
      </w:r>
      <w:bookmarkEnd w:id="1658"/>
      <w:bookmarkEnd w:id="1659"/>
      <w:bookmarkEnd w:id="1660"/>
      <w:bookmarkEnd w:id="1661"/>
      <w:bookmarkEnd w:id="1662"/>
      <w:bookmarkEnd w:id="1663"/>
    </w:p>
    <w:p w14:paraId="4A5D6A7C" w14:textId="77777777" w:rsidR="00941358" w:rsidRPr="00F537EB" w:rsidRDefault="00941358" w:rsidP="00941358">
      <w:pPr>
        <w:pStyle w:val="Heading4"/>
      </w:pPr>
      <w:bookmarkStart w:id="1664" w:name="_Toc20425853"/>
      <w:bookmarkStart w:id="1665" w:name="_Toc29321249"/>
      <w:bookmarkStart w:id="1666" w:name="_Toc36756875"/>
      <w:bookmarkStart w:id="1667" w:name="_Toc36836416"/>
      <w:bookmarkStart w:id="1668" w:name="_Toc36843393"/>
      <w:bookmarkStart w:id="1669" w:name="_Toc37067682"/>
      <w:r w:rsidRPr="00F537EB">
        <w:t>5.7.3a.1</w:t>
      </w:r>
      <w:r w:rsidRPr="00F537EB">
        <w:tab/>
        <w:t>General</w:t>
      </w:r>
      <w:bookmarkEnd w:id="1664"/>
      <w:bookmarkEnd w:id="1665"/>
      <w:bookmarkEnd w:id="1666"/>
      <w:bookmarkEnd w:id="1667"/>
      <w:bookmarkEnd w:id="1668"/>
      <w:bookmarkEnd w:id="1669"/>
    </w:p>
    <w:p w14:paraId="7CCAEF4F" w14:textId="182E7D9A" w:rsidR="00941358" w:rsidRPr="00F537EB" w:rsidRDefault="00CA68D6" w:rsidP="00941358">
      <w:pPr>
        <w:pStyle w:val="TH"/>
      </w:pPr>
      <w:r w:rsidRPr="00F537EB">
        <w:object w:dxaOrig="4515" w:dyaOrig="2055" w14:anchorId="6F2922F2">
          <v:shape id="_x0000_i1060" type="#_x0000_t75" style="width:226.35pt;height:103.7pt" o:ole="">
            <v:imagedata r:id="rId81" o:title=""/>
          </v:shape>
          <o:OLEObject Type="Embed" ProgID="Mscgen.Chart" ShapeID="_x0000_i1060" DrawAspect="Content" ObjectID="_1648202162" r:id="rId82"/>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70"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671" w:name="_Toc20425854"/>
      <w:bookmarkStart w:id="1672" w:name="_Toc29321250"/>
      <w:bookmarkStart w:id="1673" w:name="_Toc36756876"/>
      <w:bookmarkStart w:id="1674" w:name="_Toc36836417"/>
      <w:bookmarkStart w:id="1675" w:name="_Toc36843394"/>
      <w:bookmarkStart w:id="1676" w:name="_Toc37067683"/>
      <w:bookmarkStart w:id="1677" w:name="_Hlk535235743"/>
      <w:bookmarkEnd w:id="1670"/>
      <w:r w:rsidRPr="00F537EB">
        <w:t>5.7.3a.2</w:t>
      </w:r>
      <w:r w:rsidRPr="00F537EB">
        <w:tab/>
        <w:t>Initiation</w:t>
      </w:r>
      <w:bookmarkEnd w:id="1671"/>
      <w:bookmarkEnd w:id="1672"/>
      <w:bookmarkEnd w:id="1673"/>
      <w:bookmarkEnd w:id="1674"/>
      <w:bookmarkEnd w:id="1675"/>
      <w:bookmarkEnd w:id="1676"/>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678" w:name="_Toc20425855"/>
      <w:bookmarkStart w:id="1679" w:name="_Toc29321251"/>
      <w:bookmarkStart w:id="1680" w:name="_Toc36756877"/>
      <w:bookmarkStart w:id="1681" w:name="_Toc36836418"/>
      <w:bookmarkStart w:id="1682" w:name="_Toc36843395"/>
      <w:bookmarkStart w:id="1683" w:name="_Toc37067684"/>
      <w:r w:rsidRPr="00F537EB">
        <w:t>5.7.3a.3</w:t>
      </w:r>
      <w:r w:rsidRPr="00F537EB">
        <w:tab/>
        <w:t xml:space="preserve">Actions related to transmission of </w:t>
      </w:r>
      <w:r w:rsidRPr="00F537EB">
        <w:rPr>
          <w:i/>
        </w:rPr>
        <w:t>SCGFailureInformationEUTRA</w:t>
      </w:r>
      <w:r w:rsidRPr="00F537EB">
        <w:t xml:space="preserve"> message</w:t>
      </w:r>
      <w:bookmarkEnd w:id="1678"/>
      <w:bookmarkEnd w:id="1679"/>
      <w:bookmarkEnd w:id="1680"/>
      <w:bookmarkEnd w:id="1681"/>
      <w:bookmarkEnd w:id="1682"/>
      <w:bookmarkEnd w:id="1683"/>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84"/>
      <w:r w:rsidRPr="00F537EB">
        <w:t>results</w:t>
      </w:r>
      <w:commentRangeEnd w:id="1684"/>
      <w:r w:rsidR="00AE746E">
        <w:rPr>
          <w:rStyle w:val="CommentReference"/>
          <w:rFonts w:eastAsia="宋体"/>
          <w:lang w:eastAsia="en-US"/>
        </w:rPr>
        <w:commentReference w:id="1684"/>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685" w:name="_Toc36756878"/>
      <w:bookmarkStart w:id="1686" w:name="_Toc36836419"/>
      <w:bookmarkStart w:id="1687" w:name="_Toc36843396"/>
      <w:bookmarkStart w:id="1688" w:name="_Toc37067685"/>
      <w:bookmarkStart w:id="1689" w:name="_Toc20425856"/>
      <w:bookmarkStart w:id="1690" w:name="_Toc29321252"/>
      <w:bookmarkEnd w:id="1677"/>
      <w:r w:rsidRPr="00F537EB">
        <w:t>5.7.3b</w:t>
      </w:r>
      <w:r w:rsidRPr="00F537EB">
        <w:tab/>
      </w:r>
      <w:bookmarkStart w:id="1691" w:name="_Hlk510001691"/>
      <w:r w:rsidRPr="00F537EB">
        <w:t>MCG failure information</w:t>
      </w:r>
      <w:bookmarkEnd w:id="1685"/>
      <w:bookmarkEnd w:id="1686"/>
      <w:bookmarkEnd w:id="1687"/>
      <w:bookmarkEnd w:id="1688"/>
      <w:bookmarkEnd w:id="1691"/>
    </w:p>
    <w:p w14:paraId="357E3006" w14:textId="63A374CA" w:rsidR="00DD0A5B" w:rsidRPr="00F537EB" w:rsidRDefault="00DD0A5B" w:rsidP="00DD0A5B">
      <w:pPr>
        <w:pStyle w:val="Heading4"/>
      </w:pPr>
      <w:bookmarkStart w:id="1692" w:name="_Toc36756879"/>
      <w:bookmarkStart w:id="1693" w:name="_Toc36836420"/>
      <w:bookmarkStart w:id="1694" w:name="_Toc36843397"/>
      <w:bookmarkStart w:id="1695" w:name="_Toc37067686"/>
      <w:r w:rsidRPr="00F537EB">
        <w:t>5.7.3b.1</w:t>
      </w:r>
      <w:r w:rsidRPr="00F537EB">
        <w:tab/>
        <w:t>General</w:t>
      </w:r>
      <w:bookmarkEnd w:id="1692"/>
      <w:bookmarkEnd w:id="1693"/>
      <w:bookmarkEnd w:id="1694"/>
      <w:bookmarkEnd w:id="1695"/>
    </w:p>
    <w:p w14:paraId="45053557" w14:textId="77777777" w:rsidR="00DD0A5B" w:rsidRPr="00F537EB" w:rsidRDefault="00DD0A5B" w:rsidP="00DD0A5B">
      <w:pPr>
        <w:pStyle w:val="TH"/>
      </w:pPr>
      <w:r w:rsidRPr="00F537EB">
        <w:rPr>
          <w:noProof/>
        </w:rPr>
        <w:object w:dxaOrig="6855" w:dyaOrig="2535" w14:anchorId="77002578">
          <v:shape id="_x0000_i1061" type="#_x0000_t75" style="width:314.5pt;height:120.95pt" o:ole="">
            <v:imagedata r:id="rId83" o:title=""/>
          </v:shape>
          <o:OLEObject Type="Embed" ProgID="Word.Picture.8" ShapeID="_x0000_i1061" DrawAspect="Content" ObjectID="_1648202163" r:id="rId84"/>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96" w:name="_Toc500942691"/>
      <w:bookmarkStart w:id="1697" w:name="_Toc509241421"/>
    </w:p>
    <w:p w14:paraId="77145217" w14:textId="19F98FD3" w:rsidR="00DD0A5B" w:rsidRPr="00F537EB" w:rsidRDefault="00DD0A5B" w:rsidP="00DD0A5B">
      <w:pPr>
        <w:pStyle w:val="Heading4"/>
      </w:pPr>
      <w:bookmarkStart w:id="1698" w:name="_Toc36756880"/>
      <w:bookmarkStart w:id="1699" w:name="_Toc36836421"/>
      <w:bookmarkStart w:id="1700" w:name="_Toc36843398"/>
      <w:bookmarkStart w:id="1701" w:name="_Toc37067687"/>
      <w:r w:rsidRPr="00F537EB">
        <w:t>5.7.3b.2</w:t>
      </w:r>
      <w:r w:rsidRPr="00F537EB">
        <w:tab/>
        <w:t>Initiation</w:t>
      </w:r>
      <w:bookmarkEnd w:id="1696"/>
      <w:bookmarkEnd w:id="1697"/>
      <w:bookmarkEnd w:id="1698"/>
      <w:bookmarkEnd w:id="1699"/>
      <w:bookmarkEnd w:id="1700"/>
      <w:bookmarkEnd w:id="1701"/>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702"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703" w:name="_Toc487673320"/>
      <w:bookmarkStart w:id="1704" w:name="_Toc36756881"/>
      <w:bookmarkStart w:id="1705" w:name="_Toc36836422"/>
      <w:bookmarkStart w:id="1706" w:name="_Toc36843399"/>
      <w:bookmarkStart w:id="1707" w:name="_Toc37067688"/>
      <w:bookmarkEnd w:id="1702"/>
      <w:r w:rsidRPr="00F537EB">
        <w:t>5.7.3b.3</w:t>
      </w:r>
      <w:r w:rsidRPr="00F537EB">
        <w:tab/>
        <w:t>Failure type determination</w:t>
      </w:r>
      <w:bookmarkEnd w:id="1703"/>
      <w:bookmarkEnd w:id="1704"/>
      <w:bookmarkEnd w:id="1705"/>
      <w:bookmarkEnd w:id="1706"/>
      <w:bookmarkEnd w:id="1707"/>
    </w:p>
    <w:p w14:paraId="67E6D246" w14:textId="77777777" w:rsidR="00DD0A5B" w:rsidRPr="00F537EB" w:rsidRDefault="00DD0A5B" w:rsidP="00DD0A5B">
      <w:pPr>
        <w:spacing w:after="120"/>
        <w:jc w:val="both"/>
      </w:pPr>
      <w:commentRangeStart w:id="1708"/>
      <w:r w:rsidRPr="00F537EB">
        <w:t>The UE shall set the MCG failure type as follows:</w:t>
      </w:r>
      <w:commentRangeEnd w:id="1708"/>
      <w:r w:rsidR="006D6BEF">
        <w:rPr>
          <w:rStyle w:val="CommentReference"/>
          <w:rFonts w:eastAsia="宋体"/>
          <w:lang w:eastAsia="en-US"/>
        </w:rPr>
        <w:commentReference w:id="1708"/>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709" w:name="_Toc36756882"/>
      <w:bookmarkStart w:id="1710" w:name="_Toc36836423"/>
      <w:bookmarkStart w:id="1711" w:name="_Toc36843400"/>
      <w:bookmarkStart w:id="1712"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709"/>
      <w:bookmarkEnd w:id="1710"/>
      <w:bookmarkEnd w:id="1711"/>
      <w:bookmarkEnd w:id="1712"/>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713"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714" w:name="_Hlk30426081"/>
      <w:bookmarkStart w:id="1715"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714"/>
    </w:p>
    <w:p w14:paraId="3E395722" w14:textId="77777777" w:rsidR="00DD0A5B" w:rsidRPr="00F537EB" w:rsidRDefault="00DD0A5B" w:rsidP="00DD0A5B">
      <w:pPr>
        <w:pStyle w:val="B1"/>
      </w:pPr>
      <w:r w:rsidRPr="00F537EB">
        <w:t>1&gt;</w:t>
      </w:r>
      <w:r w:rsidRPr="00F537EB">
        <w:tab/>
        <w:t xml:space="preserve">for </w:t>
      </w:r>
      <w:commentRangeStart w:id="1716"/>
      <w:r w:rsidRPr="00F537EB">
        <w:t xml:space="preserve">each EUTRA </w:t>
      </w:r>
      <w:commentRangeEnd w:id="1716"/>
      <w:r w:rsidR="00986F0C">
        <w:rPr>
          <w:rStyle w:val="CommentReference"/>
          <w:rFonts w:eastAsia="宋体"/>
          <w:lang w:eastAsia="en-US"/>
        </w:rPr>
        <w:commentReference w:id="1716"/>
      </w:r>
      <w:r w:rsidRPr="00F537EB">
        <w:t xml:space="preserve">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717" w:name="_Hlk30425884"/>
      <w:bookmarkEnd w:id="1713"/>
      <w:bookmarkEnd w:id="1715"/>
      <w:r w:rsidRPr="00F537EB">
        <w:t>1&gt;</w:t>
      </w:r>
      <w:r w:rsidRPr="00F537EB">
        <w:tab/>
        <w:t>if the UE is in NE-DC</w:t>
      </w:r>
      <w:bookmarkEnd w:id="1717"/>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718" w:name="_Toc36756883"/>
      <w:bookmarkStart w:id="1719" w:name="_Toc36836424"/>
      <w:bookmarkStart w:id="1720" w:name="_Toc36843401"/>
      <w:bookmarkStart w:id="1721" w:name="_Toc37067690"/>
      <w:r w:rsidRPr="00F537EB">
        <w:rPr>
          <w:rFonts w:eastAsia="Malgun Gothic"/>
          <w:lang w:eastAsia="ko-KR"/>
        </w:rPr>
        <w:t>5.7.3b.5</w:t>
      </w:r>
      <w:r w:rsidRPr="00F537EB">
        <w:tab/>
        <w:t>T316 expiry</w:t>
      </w:r>
      <w:bookmarkEnd w:id="1718"/>
      <w:bookmarkEnd w:id="1719"/>
      <w:bookmarkEnd w:id="1720"/>
      <w:bookmarkEnd w:id="1721"/>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722" w:name="_Toc36756884"/>
      <w:bookmarkStart w:id="1723" w:name="_Toc36836425"/>
      <w:bookmarkStart w:id="1724" w:name="_Toc36843402"/>
      <w:bookmarkStart w:id="1725" w:name="_Toc37067691"/>
      <w:r w:rsidRPr="00F537EB">
        <w:t>5.</w:t>
      </w:r>
      <w:r w:rsidRPr="00F537EB">
        <w:rPr>
          <w:lang w:eastAsia="zh-CN"/>
        </w:rPr>
        <w:t>7</w:t>
      </w:r>
      <w:r w:rsidRPr="00F537EB">
        <w:t>.</w:t>
      </w:r>
      <w:r w:rsidRPr="00F537EB">
        <w:rPr>
          <w:lang w:eastAsia="zh-CN"/>
        </w:rPr>
        <w:t>4</w:t>
      </w:r>
      <w:r w:rsidRPr="00F537EB">
        <w:tab/>
        <w:t>UE Assistance Information</w:t>
      </w:r>
      <w:bookmarkEnd w:id="1689"/>
      <w:bookmarkEnd w:id="1690"/>
      <w:bookmarkEnd w:id="1722"/>
      <w:bookmarkEnd w:id="1723"/>
      <w:bookmarkEnd w:id="1724"/>
      <w:bookmarkEnd w:id="1725"/>
    </w:p>
    <w:p w14:paraId="44E6D23B" w14:textId="77777777" w:rsidR="002C5D28" w:rsidRPr="00F537EB" w:rsidRDefault="002C5D28" w:rsidP="002C5D28">
      <w:pPr>
        <w:pStyle w:val="Heading4"/>
      </w:pPr>
      <w:bookmarkStart w:id="1726" w:name="_Toc20425857"/>
      <w:bookmarkStart w:id="1727" w:name="_Toc29321253"/>
      <w:bookmarkStart w:id="1728" w:name="_Toc36756885"/>
      <w:bookmarkStart w:id="1729" w:name="_Toc36836426"/>
      <w:bookmarkStart w:id="1730" w:name="_Toc36843403"/>
      <w:bookmarkStart w:id="1731"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726"/>
      <w:bookmarkEnd w:id="1727"/>
      <w:bookmarkEnd w:id="1728"/>
      <w:bookmarkEnd w:id="1729"/>
      <w:bookmarkEnd w:id="1730"/>
      <w:bookmarkEnd w:id="1731"/>
    </w:p>
    <w:p w14:paraId="661BF307" w14:textId="77777777" w:rsidR="002C5D28" w:rsidRPr="00F537EB" w:rsidRDefault="002C5D28" w:rsidP="002C5D28">
      <w:pPr>
        <w:pStyle w:val="TH"/>
      </w:pPr>
      <w:r w:rsidRPr="00F537EB">
        <w:rPr>
          <w:noProof/>
        </w:rPr>
        <w:object w:dxaOrig="3990" w:dyaOrig="2055" w14:anchorId="3621D46B">
          <v:shape id="_x0000_i1062" type="#_x0000_t75" style="width:192.95pt;height:100.2pt" o:ole="">
            <v:imagedata r:id="rId85" o:title=""/>
          </v:shape>
          <o:OLEObject Type="Embed" ProgID="Mscgen.Chart" ShapeID="_x0000_i1062" DrawAspect="Content" ObjectID="_1648202164" r:id="rId86"/>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732" w:name="_Toc20425858"/>
      <w:bookmarkStart w:id="1733"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734" w:name="_Toc36756886"/>
      <w:bookmarkStart w:id="1735" w:name="_Toc36836427"/>
      <w:bookmarkStart w:id="1736" w:name="_Toc36843404"/>
      <w:bookmarkStart w:id="1737"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732"/>
      <w:bookmarkEnd w:id="1733"/>
      <w:bookmarkEnd w:id="1734"/>
      <w:bookmarkEnd w:id="1735"/>
      <w:bookmarkEnd w:id="1736"/>
      <w:bookmarkEnd w:id="1737"/>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738" w:name="_Toc20425859"/>
      <w:bookmarkStart w:id="1739"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740" w:name="_Toc36756887"/>
      <w:bookmarkStart w:id="1741" w:name="_Toc36836428"/>
      <w:bookmarkStart w:id="1742" w:name="_Toc36843405"/>
      <w:bookmarkStart w:id="1743"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738"/>
      <w:bookmarkEnd w:id="1739"/>
      <w:bookmarkEnd w:id="1740"/>
      <w:bookmarkEnd w:id="1741"/>
      <w:bookmarkEnd w:id="1742"/>
      <w:bookmarkEnd w:id="1743"/>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44" w:name="_Toc20425860"/>
      <w:bookmarkStart w:id="1745"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宋体"/>
          <w:lang w:eastAsia="zh-CN"/>
        </w:rPr>
        <w:t xml:space="preserve">included in </w:t>
      </w:r>
      <w:r w:rsidRPr="00F537EB">
        <w:rPr>
          <w:rFonts w:eastAsia="宋体"/>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746"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747" w:name="_Toc36836429"/>
      <w:bookmarkStart w:id="1748" w:name="_Toc36843406"/>
      <w:bookmarkStart w:id="1749" w:name="_Toc37067695"/>
      <w:r w:rsidRPr="00F537EB">
        <w:t>5.7.4a</w:t>
      </w:r>
      <w:r w:rsidRPr="00F537EB">
        <w:tab/>
        <w:t>UE Assistance Information for V2X sidelink communication</w:t>
      </w:r>
      <w:bookmarkEnd w:id="1746"/>
      <w:bookmarkEnd w:id="1747"/>
      <w:bookmarkEnd w:id="1748"/>
      <w:bookmarkEnd w:id="1749"/>
    </w:p>
    <w:p w14:paraId="17C18093" w14:textId="77777777" w:rsidR="00333A90" w:rsidRPr="00F537EB" w:rsidRDefault="00333A90" w:rsidP="00333A90">
      <w:pPr>
        <w:pStyle w:val="TH"/>
      </w:pPr>
      <w:r w:rsidRPr="00F537EB">
        <w:rPr>
          <w:noProof/>
        </w:rPr>
        <w:object w:dxaOrig="4665" w:dyaOrig="2055" w14:anchorId="27BA6C26">
          <v:shape id="_x0000_i1063" type="#_x0000_t75" style="width:226.35pt;height:100.2pt" o:ole="">
            <v:imagedata r:id="rId87" o:title=""/>
          </v:shape>
          <o:OLEObject Type="Embed" ProgID="Mscgen.Chart" ShapeID="_x0000_i1063" DrawAspect="Content" ObjectID="_1648202165" r:id="rId88"/>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750"/>
      <w:commentRangeEnd w:id="1750"/>
      <w:r w:rsidR="009F4EE3">
        <w:rPr>
          <w:rStyle w:val="CommentReference"/>
          <w:rFonts w:eastAsiaTheme="minorEastAsia"/>
          <w:lang w:eastAsia="en-US"/>
        </w:rPr>
        <w:commentReference w:id="1750"/>
      </w:r>
    </w:p>
    <w:p w14:paraId="7FBE0668" w14:textId="77777777" w:rsidR="00766818" w:rsidRPr="00F537EB" w:rsidRDefault="00C4166C" w:rsidP="00706D38">
      <w:pPr>
        <w:pStyle w:val="Heading3"/>
      </w:pPr>
      <w:bookmarkStart w:id="1751" w:name="_Toc36756889"/>
      <w:bookmarkStart w:id="1752" w:name="_Toc36836430"/>
      <w:bookmarkStart w:id="1753" w:name="_Toc36843407"/>
      <w:bookmarkStart w:id="1754" w:name="_Toc37067696"/>
      <w:r w:rsidRPr="00F537EB">
        <w:t>5.7.5</w:t>
      </w:r>
      <w:r w:rsidR="00766818" w:rsidRPr="00F537EB">
        <w:tab/>
        <w:t>Failure information</w:t>
      </w:r>
      <w:bookmarkEnd w:id="1744"/>
      <w:bookmarkEnd w:id="1745"/>
      <w:bookmarkEnd w:id="1751"/>
      <w:bookmarkEnd w:id="1752"/>
      <w:bookmarkEnd w:id="1753"/>
      <w:bookmarkEnd w:id="1754"/>
    </w:p>
    <w:p w14:paraId="3808CC9A" w14:textId="77777777" w:rsidR="00766818" w:rsidRPr="00F537EB" w:rsidRDefault="00C4166C" w:rsidP="00706D38">
      <w:pPr>
        <w:pStyle w:val="Heading4"/>
      </w:pPr>
      <w:bookmarkStart w:id="1755" w:name="_Toc20425861"/>
      <w:bookmarkStart w:id="1756" w:name="_Toc29321257"/>
      <w:bookmarkStart w:id="1757" w:name="_Toc36756890"/>
      <w:bookmarkStart w:id="1758" w:name="_Toc36836431"/>
      <w:bookmarkStart w:id="1759" w:name="_Toc36843408"/>
      <w:bookmarkStart w:id="1760" w:name="_Toc37067697"/>
      <w:r w:rsidRPr="00F537EB">
        <w:t>5.7.5</w:t>
      </w:r>
      <w:r w:rsidR="00766818" w:rsidRPr="00F537EB">
        <w:t>.1</w:t>
      </w:r>
      <w:r w:rsidR="00766818" w:rsidRPr="00F537EB">
        <w:tab/>
        <w:t>General</w:t>
      </w:r>
      <w:bookmarkEnd w:id="1755"/>
      <w:bookmarkEnd w:id="1756"/>
      <w:bookmarkEnd w:id="1757"/>
      <w:bookmarkEnd w:id="1758"/>
      <w:bookmarkEnd w:id="1759"/>
      <w:bookmarkEnd w:id="1760"/>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25pt;height:1in" o:ole="">
            <v:imagedata r:id="rId89" o:title=""/>
          </v:shape>
          <o:OLEObject Type="Embed" ProgID="Mscgen.Chart" ShapeID="_x0000_i1064" DrawAspect="Content" ObjectID="_1648202166" r:id="rId90"/>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761" w:name="_Toc20425862"/>
      <w:bookmarkStart w:id="1762" w:name="_Toc29321258"/>
      <w:bookmarkStart w:id="1763" w:name="_Toc36756891"/>
      <w:bookmarkStart w:id="1764" w:name="_Toc36836432"/>
      <w:bookmarkStart w:id="1765" w:name="_Toc36843409"/>
      <w:bookmarkStart w:id="1766" w:name="_Toc37067698"/>
      <w:r w:rsidRPr="00F537EB">
        <w:t>5.7.5</w:t>
      </w:r>
      <w:r w:rsidR="00766818" w:rsidRPr="00F537EB">
        <w:t>.2</w:t>
      </w:r>
      <w:r w:rsidR="00766818" w:rsidRPr="00F537EB">
        <w:tab/>
        <w:t>Initiation</w:t>
      </w:r>
      <w:bookmarkEnd w:id="1761"/>
      <w:bookmarkEnd w:id="1762"/>
      <w:bookmarkEnd w:id="1763"/>
      <w:bookmarkEnd w:id="1764"/>
      <w:bookmarkEnd w:id="1765"/>
      <w:bookmarkEnd w:id="1766"/>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767" w:name="_Toc20425863"/>
      <w:bookmarkStart w:id="1768" w:name="_Toc29321259"/>
      <w:bookmarkStart w:id="1769" w:name="_Toc36756892"/>
      <w:bookmarkStart w:id="1770" w:name="_Toc36836433"/>
      <w:bookmarkStart w:id="1771" w:name="_Toc36843410"/>
      <w:bookmarkStart w:id="1772"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67"/>
      <w:bookmarkEnd w:id="1768"/>
      <w:bookmarkEnd w:id="1769"/>
      <w:bookmarkEnd w:id="1770"/>
      <w:bookmarkEnd w:id="1771"/>
      <w:bookmarkEnd w:id="1772"/>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773" w:name="_Toc36836434"/>
      <w:bookmarkStart w:id="1774" w:name="_Toc36843411"/>
      <w:bookmarkStart w:id="1775" w:name="_Toc37067700"/>
      <w:r w:rsidRPr="00F537EB">
        <w:t>5.7.6</w:t>
      </w:r>
      <w:r w:rsidRPr="00F537EB">
        <w:tab/>
        <w:t>DL message segment transfer</w:t>
      </w:r>
      <w:bookmarkEnd w:id="1773"/>
      <w:bookmarkEnd w:id="1774"/>
      <w:bookmarkEnd w:id="1775"/>
    </w:p>
    <w:p w14:paraId="5C83C9AC" w14:textId="62BFB690" w:rsidR="00700E2E" w:rsidRPr="00F537EB" w:rsidRDefault="00DD0A5B" w:rsidP="00700E2E">
      <w:pPr>
        <w:pStyle w:val="Heading4"/>
        <w:rPr>
          <w:lang w:eastAsia="en-US"/>
        </w:rPr>
      </w:pPr>
      <w:bookmarkStart w:id="1776" w:name="_Toc36756894"/>
      <w:bookmarkStart w:id="1777" w:name="_Toc36836435"/>
      <w:bookmarkStart w:id="1778" w:name="_Toc36843412"/>
      <w:bookmarkStart w:id="1779" w:name="_Toc37067701"/>
      <w:r w:rsidRPr="00F537EB">
        <w:t>5.7.6</w:t>
      </w:r>
      <w:r w:rsidR="00700E2E" w:rsidRPr="00F537EB">
        <w:t>.1</w:t>
      </w:r>
      <w:r w:rsidR="00700E2E" w:rsidRPr="00F537EB">
        <w:tab/>
        <w:t>General</w:t>
      </w:r>
      <w:bookmarkEnd w:id="1776"/>
      <w:bookmarkEnd w:id="1777"/>
      <w:bookmarkEnd w:id="1778"/>
      <w:bookmarkEnd w:id="1779"/>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75pt;height:80.05pt" o:ole="">
            <v:imagedata r:id="rId91" o:title=""/>
          </v:shape>
          <o:OLEObject Type="Embed" ProgID="Mscgen.Chart" ShapeID="_x0000_i1065" DrawAspect="Content" ObjectID="_1648202167" r:id="rId92"/>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宋体"/>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780" w:name="_Toc36756895"/>
      <w:bookmarkStart w:id="1781" w:name="_Toc36836436"/>
      <w:bookmarkStart w:id="1782" w:name="_Toc36843413"/>
      <w:bookmarkStart w:id="1783" w:name="_Toc37067702"/>
      <w:r w:rsidRPr="00F537EB">
        <w:t>5.7.6</w:t>
      </w:r>
      <w:r w:rsidR="00700E2E" w:rsidRPr="00F537EB">
        <w:t>.2</w:t>
      </w:r>
      <w:r w:rsidR="00700E2E" w:rsidRPr="00F537EB">
        <w:tab/>
        <w:t>Initiation</w:t>
      </w:r>
      <w:bookmarkEnd w:id="1780"/>
      <w:bookmarkEnd w:id="1781"/>
      <w:bookmarkEnd w:id="1782"/>
      <w:bookmarkEnd w:id="1783"/>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784" w:name="_Toc36756896"/>
      <w:bookmarkStart w:id="1785" w:name="_Toc36836437"/>
      <w:bookmarkStart w:id="1786" w:name="_Toc36843414"/>
      <w:bookmarkStart w:id="1787"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784"/>
      <w:bookmarkEnd w:id="1785"/>
      <w:bookmarkEnd w:id="1786"/>
      <w:bookmarkEnd w:id="1787"/>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788" w:name="_Toc36756897"/>
      <w:bookmarkStart w:id="1789" w:name="_Toc36836438"/>
      <w:bookmarkStart w:id="1790" w:name="_Toc36843415"/>
      <w:bookmarkStart w:id="1791" w:name="_Toc37067704"/>
      <w:r w:rsidRPr="00F537EB">
        <w:t>5.7.7</w:t>
      </w:r>
      <w:r w:rsidRPr="00F537EB">
        <w:tab/>
      </w:r>
      <w:r w:rsidRPr="00F537EB">
        <w:rPr>
          <w:rFonts w:eastAsia="宋体"/>
          <w:lang w:eastAsia="zh-CN"/>
        </w:rPr>
        <w:t>UL message segment transfer</w:t>
      </w:r>
      <w:bookmarkEnd w:id="1788"/>
      <w:bookmarkEnd w:id="1789"/>
      <w:bookmarkEnd w:id="1790"/>
      <w:bookmarkEnd w:id="1791"/>
    </w:p>
    <w:p w14:paraId="0338EF5E" w14:textId="5A8CCB2C" w:rsidR="00DD0A5B" w:rsidRPr="00F537EB" w:rsidRDefault="00DD0A5B" w:rsidP="00DD0A5B">
      <w:pPr>
        <w:pStyle w:val="Heading4"/>
      </w:pPr>
      <w:bookmarkStart w:id="1792" w:name="_Toc36756898"/>
      <w:bookmarkStart w:id="1793" w:name="_Toc36836439"/>
      <w:bookmarkStart w:id="1794" w:name="_Toc36843416"/>
      <w:bookmarkStart w:id="1795" w:name="_Toc37067705"/>
      <w:r w:rsidRPr="00F537EB">
        <w:t>5.7.7.1</w:t>
      </w:r>
      <w:r w:rsidRPr="00F537EB">
        <w:tab/>
        <w:t>General</w:t>
      </w:r>
      <w:bookmarkEnd w:id="1792"/>
      <w:bookmarkEnd w:id="1793"/>
      <w:bookmarkEnd w:id="1794"/>
      <w:bookmarkEnd w:id="1795"/>
    </w:p>
    <w:p w14:paraId="3A43A59E" w14:textId="77777777" w:rsidR="00DD0A5B" w:rsidRPr="00F537EB" w:rsidRDefault="00DD0A5B" w:rsidP="00DD0A5B">
      <w:pPr>
        <w:pStyle w:val="TH"/>
      </w:pPr>
      <w:r w:rsidRPr="00F537EB">
        <w:object w:dxaOrig="4185" w:dyaOrig="1500" w14:anchorId="457D31A2">
          <v:shape id="_x0000_i1066" type="#_x0000_t75" style="width:207.95pt;height:1in" o:ole="">
            <v:imagedata r:id="rId93" o:title=""/>
          </v:shape>
          <o:OLEObject Type="Embed" ProgID="Mscgen.Chart" ShapeID="_x0000_i1066" DrawAspect="Content" ObjectID="_1648202168" r:id="rId94"/>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宋体"/>
          <w:lang w:eastAsia="zh-CN"/>
        </w:rPr>
        <w:t>segments of UL DCCH messages from</w:t>
      </w:r>
      <w:r w:rsidRPr="00F537EB">
        <w:t xml:space="preserve"> </w:t>
      </w:r>
      <w:r w:rsidRPr="00F537EB">
        <w:rPr>
          <w:rFonts w:eastAsia="宋体"/>
          <w:lang w:eastAsia="zh-CN"/>
        </w:rPr>
        <w:t>UE</w:t>
      </w:r>
      <w:r w:rsidRPr="00F537EB">
        <w:t xml:space="preserve"> to a </w:t>
      </w:r>
      <w:r w:rsidRPr="00F537EB">
        <w:rPr>
          <w:rFonts w:eastAsia="宋体"/>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796" w:name="_Toc36756899"/>
      <w:bookmarkStart w:id="1797" w:name="_Toc36836440"/>
      <w:bookmarkStart w:id="1798" w:name="_Toc36843417"/>
      <w:bookmarkStart w:id="1799" w:name="_Toc37067706"/>
      <w:r w:rsidRPr="00F537EB">
        <w:t>5.7.7.2</w:t>
      </w:r>
      <w:r w:rsidRPr="00F537EB">
        <w:tab/>
        <w:t>Initiation</w:t>
      </w:r>
      <w:bookmarkEnd w:id="1796"/>
      <w:bookmarkEnd w:id="1797"/>
      <w:bookmarkEnd w:id="1798"/>
      <w:bookmarkEnd w:id="1799"/>
    </w:p>
    <w:p w14:paraId="6E2D004D" w14:textId="77777777" w:rsidR="00DD0A5B" w:rsidRPr="00F537EB" w:rsidRDefault="00DD0A5B" w:rsidP="00DD0A5B">
      <w:r w:rsidRPr="00F537EB">
        <w:t>A UE capable of</w:t>
      </w:r>
      <w:r w:rsidRPr="00F537EB">
        <w:rPr>
          <w:rFonts w:eastAsia="宋体"/>
          <w:lang w:eastAsia="zh-CN"/>
        </w:rPr>
        <w:t xml:space="preserve"> UL RRC message segmentation</w:t>
      </w:r>
      <w:r w:rsidRPr="00F537EB">
        <w:t xml:space="preserve"> in RRC_CONNECTED </w:t>
      </w:r>
      <w:r w:rsidRPr="00F537EB">
        <w:rPr>
          <w:rFonts w:eastAsia="宋体"/>
          <w:lang w:eastAsia="zh-CN"/>
        </w:rPr>
        <w:t xml:space="preserve">will </w:t>
      </w:r>
      <w:r w:rsidRPr="00F537EB">
        <w:t>initiate the procedure when the following condition</w:t>
      </w:r>
      <w:r w:rsidRPr="00F537EB">
        <w:rPr>
          <w:rFonts w:eastAsia="宋体"/>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宋体"/>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宋体"/>
        </w:rPr>
        <w:t xml:space="preserve">if the </w:t>
      </w:r>
      <w:r w:rsidRPr="00F537EB">
        <w:t xml:space="preserve">encoded </w:t>
      </w:r>
      <w:r w:rsidRPr="00F537EB">
        <w:rPr>
          <w:rFonts w:eastAsia="宋体"/>
        </w:rPr>
        <w:t>RRC message</w:t>
      </w:r>
      <w:r w:rsidRPr="00F537EB">
        <w:t xml:space="preserve"> is larger than the</w:t>
      </w:r>
      <w:r w:rsidRPr="00F537EB">
        <w:rPr>
          <w:rFonts w:eastAsia="宋体"/>
        </w:rPr>
        <w:t xml:space="preserve"> maximum supported size of a PDCP SDU </w:t>
      </w:r>
      <w:r w:rsidRPr="00F537EB">
        <w:t>specified in TS 38.323 [5]</w:t>
      </w:r>
      <w:r w:rsidRPr="00F537EB">
        <w:rPr>
          <w:rFonts w:eastAsia="宋体"/>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宋体"/>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800" w:name="_Toc36756900"/>
      <w:bookmarkStart w:id="1801" w:name="_Toc36836441"/>
      <w:bookmarkStart w:id="1802" w:name="_Toc36843418"/>
      <w:bookmarkStart w:id="1803" w:name="_Toc37067707"/>
      <w:r w:rsidRPr="00F537EB">
        <w:t>5.7.7.3</w:t>
      </w:r>
      <w:r w:rsidRPr="00F537EB">
        <w:tab/>
        <w:t xml:space="preserve">Actions related to transmission of </w:t>
      </w:r>
      <w:r w:rsidRPr="00F537EB">
        <w:rPr>
          <w:i/>
        </w:rPr>
        <w:t>ULDedicatedMessageSegment</w:t>
      </w:r>
      <w:r w:rsidRPr="00F537EB">
        <w:t xml:space="preserve"> message</w:t>
      </w:r>
      <w:bookmarkEnd w:id="1800"/>
      <w:bookmarkEnd w:id="1801"/>
      <w:bookmarkEnd w:id="1802"/>
      <w:bookmarkEnd w:id="1803"/>
    </w:p>
    <w:p w14:paraId="6936B96A" w14:textId="77203B47" w:rsidR="00DD0A5B" w:rsidRPr="00F537EB" w:rsidRDefault="00DD0A5B" w:rsidP="00DD0A5B">
      <w:r w:rsidRPr="00F537EB">
        <w:rPr>
          <w:rFonts w:eastAsia="宋体"/>
          <w:lang w:eastAsia="zh-CN"/>
        </w:rPr>
        <w:t>T</w:t>
      </w:r>
      <w:r w:rsidRPr="00F537EB">
        <w:t>he UE shall segment the encoded RRC</w:t>
      </w:r>
      <w:r w:rsidRPr="00F537EB">
        <w:rPr>
          <w:rFonts w:eastAsia="宋体"/>
          <w:lang w:eastAsia="zh-CN"/>
        </w:rPr>
        <w:t xml:space="preserve"> PDU </w:t>
      </w:r>
      <w:r w:rsidRPr="00F537EB">
        <w:t xml:space="preserve">based on the </w:t>
      </w:r>
      <w:r w:rsidRPr="00F537EB">
        <w:rPr>
          <w:rFonts w:eastAsia="宋体"/>
          <w:lang w:eastAsia="zh-CN"/>
        </w:rPr>
        <w:t xml:space="preserve">maximum supported size of a PDCP SDU </w:t>
      </w:r>
      <w:r w:rsidRPr="00F537EB">
        <w:t>specified in TS 38.323 [5]</w:t>
      </w:r>
      <w:r w:rsidRPr="00F537EB">
        <w:rPr>
          <w:rFonts w:eastAsia="宋体"/>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宋体"/>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宋体"/>
          <w:lang w:eastAsia="zh-CN"/>
        </w:rPr>
        <w:t>1&gt;</w:t>
      </w:r>
      <w:r w:rsidRPr="00F537EB">
        <w:rPr>
          <w:rFonts w:eastAsia="宋体"/>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804" w:name="_Toc36756901"/>
      <w:bookmarkStart w:id="1805" w:name="_Toc36836442"/>
      <w:bookmarkStart w:id="1806" w:name="_Toc36843419"/>
      <w:bookmarkStart w:id="1807" w:name="_Toc37067708"/>
      <w:r w:rsidRPr="00F537EB">
        <w:t>5.7.</w:t>
      </w:r>
      <w:r w:rsidR="00EC61B4" w:rsidRPr="00F537EB">
        <w:t>8</w:t>
      </w:r>
      <w:r w:rsidRPr="00F537EB">
        <w:tab/>
        <w:t>Idle/inactive Measurements</w:t>
      </w:r>
      <w:bookmarkEnd w:id="1804"/>
      <w:bookmarkEnd w:id="1805"/>
      <w:bookmarkEnd w:id="1806"/>
      <w:bookmarkEnd w:id="1807"/>
    </w:p>
    <w:p w14:paraId="38B78801" w14:textId="567727B0" w:rsidR="000E24F4" w:rsidRPr="00F537EB" w:rsidRDefault="000E24F4" w:rsidP="000E24F4">
      <w:pPr>
        <w:pStyle w:val="Heading4"/>
      </w:pPr>
      <w:bookmarkStart w:id="1808" w:name="_Toc36756902"/>
      <w:bookmarkStart w:id="1809" w:name="_Toc36836443"/>
      <w:bookmarkStart w:id="1810" w:name="_Toc36843420"/>
      <w:bookmarkStart w:id="1811" w:name="_Toc37067709"/>
      <w:r w:rsidRPr="00F537EB">
        <w:t>5.7.</w:t>
      </w:r>
      <w:r w:rsidR="00EC61B4" w:rsidRPr="00F537EB">
        <w:t>8</w:t>
      </w:r>
      <w:r w:rsidRPr="00F537EB">
        <w:t>.1</w:t>
      </w:r>
      <w:r w:rsidRPr="00F537EB">
        <w:tab/>
        <w:t>General</w:t>
      </w:r>
      <w:bookmarkEnd w:id="1808"/>
      <w:bookmarkEnd w:id="1809"/>
      <w:bookmarkEnd w:id="1810"/>
      <w:bookmarkEnd w:id="1811"/>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812" w:name="_Toc36756903"/>
      <w:bookmarkStart w:id="1813" w:name="_Toc36836444"/>
      <w:bookmarkStart w:id="1814" w:name="_Toc36843421"/>
      <w:bookmarkStart w:id="1815" w:name="_Toc37067710"/>
      <w:r w:rsidRPr="00F537EB">
        <w:t>5.7.</w:t>
      </w:r>
      <w:r w:rsidR="00EC61B4" w:rsidRPr="00F537EB">
        <w:t>8</w:t>
      </w:r>
      <w:r w:rsidRPr="00F537EB">
        <w:t>.2</w:t>
      </w:r>
      <w:r w:rsidRPr="00F537EB">
        <w:tab/>
        <w:t>Initiation</w:t>
      </w:r>
      <w:bookmarkEnd w:id="1812"/>
      <w:bookmarkEnd w:id="1813"/>
      <w:bookmarkEnd w:id="1814"/>
      <w:bookmarkEnd w:id="1815"/>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11A145B8"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commentRangeStart w:id="1816"/>
      <w:commentRangeEnd w:id="1816"/>
      <w:r w:rsidR="00834D81">
        <w:rPr>
          <w:rStyle w:val="CommentReference"/>
          <w:rFonts w:eastAsia="宋体"/>
          <w:lang w:eastAsia="en-US"/>
        </w:rPr>
        <w:commentReference w:id="1816"/>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817"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817"/>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等线"/>
        </w:rPr>
      </w:pPr>
      <w:r w:rsidRPr="00F537EB">
        <w:rPr>
          <w:rFonts w:eastAsia="Calibri"/>
        </w:rPr>
        <w:t>4&gt;</w:t>
      </w:r>
      <w:r w:rsidRPr="00F537EB">
        <w:rPr>
          <w:rFonts w:eastAsia="Calibri"/>
        </w:rPr>
        <w:tab/>
        <w:t>stop timer T331;</w:t>
      </w:r>
      <w:r w:rsidRPr="00F537EB">
        <w:rPr>
          <w:rFonts w:eastAsia="等线"/>
        </w:rPr>
        <w:t xml:space="preserve"> </w:t>
      </w:r>
    </w:p>
    <w:p w14:paraId="6CD7C33C" w14:textId="479EEE30" w:rsidR="000E24F4" w:rsidRPr="00F537EB" w:rsidRDefault="000E24F4" w:rsidP="000E24F4">
      <w:pPr>
        <w:pStyle w:val="B4"/>
        <w:rPr>
          <w:rFonts w:eastAsia="等线"/>
        </w:rPr>
      </w:pPr>
      <w:r w:rsidRPr="00F537EB">
        <w:rPr>
          <w:rFonts w:eastAsia="等线"/>
        </w:rPr>
        <w:t>4&gt;</w:t>
      </w:r>
      <w:r w:rsidRPr="00F537EB">
        <w:rPr>
          <w:rFonts w:eastAsia="等线"/>
        </w:rPr>
        <w:tab/>
        <w:t>perform the actions as specified in 5.7.</w:t>
      </w:r>
      <w:r w:rsidR="000368E6" w:rsidRPr="00F537EB">
        <w:rPr>
          <w:rFonts w:eastAsia="等线"/>
        </w:rPr>
        <w:t>8</w:t>
      </w:r>
      <w:r w:rsidRPr="00F537EB">
        <w:rPr>
          <w:rFonts w:eastAsia="等线"/>
        </w:rPr>
        <w:t>.3.</w:t>
      </w:r>
    </w:p>
    <w:p w14:paraId="2C69D91F" w14:textId="42F5E105" w:rsidR="000E24F4" w:rsidRPr="00F537EB" w:rsidRDefault="000E24F4" w:rsidP="000E24F4">
      <w:pPr>
        <w:pStyle w:val="Heading4"/>
      </w:pPr>
      <w:bookmarkStart w:id="1818" w:name="_Toc36756904"/>
      <w:bookmarkStart w:id="1819" w:name="_Toc36836445"/>
      <w:bookmarkStart w:id="1820" w:name="_Toc36843422"/>
      <w:bookmarkStart w:id="1821"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818"/>
      <w:bookmarkEnd w:id="1819"/>
      <w:bookmarkEnd w:id="1820"/>
      <w:bookmarkEnd w:id="1821"/>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822" w:name="_Toc20487017"/>
      <w:bookmarkStart w:id="1823" w:name="_Toc36756905"/>
      <w:bookmarkStart w:id="1824" w:name="_Toc36836446"/>
      <w:bookmarkStart w:id="1825" w:name="_Toc36843423"/>
      <w:bookmarkStart w:id="1826" w:name="_Toc37067712"/>
      <w:r w:rsidRPr="00F537EB">
        <w:t>5.7.9</w:t>
      </w:r>
      <w:r w:rsidRPr="00F537EB">
        <w:tab/>
        <w:t>Mobility history information</w:t>
      </w:r>
      <w:bookmarkEnd w:id="1822"/>
      <w:bookmarkEnd w:id="1823"/>
      <w:bookmarkEnd w:id="1824"/>
      <w:bookmarkEnd w:id="1825"/>
      <w:bookmarkEnd w:id="1826"/>
    </w:p>
    <w:p w14:paraId="0119DC85" w14:textId="0A6F3888" w:rsidR="004D6711" w:rsidRPr="00F537EB" w:rsidRDefault="004D6711" w:rsidP="004D6711">
      <w:pPr>
        <w:pStyle w:val="Heading4"/>
      </w:pPr>
      <w:bookmarkStart w:id="1827" w:name="_Toc20487018"/>
      <w:bookmarkStart w:id="1828" w:name="_Toc36756906"/>
      <w:bookmarkStart w:id="1829" w:name="_Toc36836447"/>
      <w:bookmarkStart w:id="1830" w:name="_Toc36843424"/>
      <w:bookmarkStart w:id="1831" w:name="_Toc37067713"/>
      <w:r w:rsidRPr="00F537EB">
        <w:t>5.7.9.1</w:t>
      </w:r>
      <w:r w:rsidRPr="00F537EB">
        <w:tab/>
        <w:t>General</w:t>
      </w:r>
      <w:bookmarkEnd w:id="1827"/>
      <w:bookmarkEnd w:id="1828"/>
      <w:bookmarkEnd w:id="1829"/>
      <w:bookmarkEnd w:id="1830"/>
      <w:bookmarkEnd w:id="1831"/>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832" w:name="_Toc20487019"/>
      <w:bookmarkStart w:id="1833" w:name="_Toc36756907"/>
      <w:bookmarkStart w:id="1834" w:name="_Toc36836448"/>
      <w:bookmarkStart w:id="1835" w:name="_Toc36843425"/>
      <w:bookmarkStart w:id="1836" w:name="_Toc37067714"/>
      <w:r w:rsidRPr="00F537EB">
        <w:t>5.7.9.2</w:t>
      </w:r>
      <w:r w:rsidRPr="00F537EB">
        <w:tab/>
        <w:t>Initiation</w:t>
      </w:r>
      <w:bookmarkEnd w:id="1832"/>
      <w:bookmarkEnd w:id="1833"/>
      <w:bookmarkEnd w:id="1834"/>
      <w:bookmarkEnd w:id="1835"/>
      <w:bookmarkEnd w:id="1836"/>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PCell in RRC_CONNECTED or serving cell in RRC_IDLE or RRC_INACTIVE (for NR cell), to another NR or E-UTRA cell, or when entering out of </w:t>
      </w:r>
      <w:commentRangeStart w:id="1837"/>
      <w:r w:rsidRPr="00F537EB">
        <w:t>service</w:t>
      </w:r>
      <w:commentRangeEnd w:id="1837"/>
      <w:r w:rsidR="00F466EC">
        <w:rPr>
          <w:rStyle w:val="CommentReference"/>
          <w:rFonts w:eastAsia="宋体"/>
          <w:lang w:eastAsia="en-US"/>
        </w:rPr>
        <w:commentReference w:id="1837"/>
      </w:r>
      <w:r w:rsidRPr="00F537EB">
        <w:t>:</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w:t>
      </w:r>
      <w:commentRangeStart w:id="1838"/>
      <w:r w:rsidRPr="00F537EB">
        <w:t>NR</w:t>
      </w:r>
      <w:commentRangeEnd w:id="1838"/>
      <w:r w:rsidR="00B63406">
        <w:rPr>
          <w:rStyle w:val="CommentReference"/>
          <w:rFonts w:eastAsia="宋体"/>
          <w:lang w:eastAsia="en-US"/>
        </w:rPr>
        <w:commentReference w:id="1838"/>
      </w:r>
      <w:r w:rsidRPr="00F537EB">
        <w:t>.</w:t>
      </w:r>
    </w:p>
    <w:p w14:paraId="7A8C4E08" w14:textId="56DC9CB1" w:rsidR="000E24F4" w:rsidRPr="00F537EB" w:rsidRDefault="000E24F4" w:rsidP="00AB77CA">
      <w:pPr>
        <w:pStyle w:val="Heading3"/>
      </w:pPr>
      <w:bookmarkStart w:id="1839" w:name="_Toc36756908"/>
      <w:bookmarkStart w:id="1840" w:name="_Toc36836449"/>
      <w:bookmarkStart w:id="1841" w:name="_Toc36843426"/>
      <w:bookmarkStart w:id="1842" w:name="_Toc37067715"/>
      <w:r w:rsidRPr="00F537EB">
        <w:t>5.7.</w:t>
      </w:r>
      <w:r w:rsidR="00EC61B4" w:rsidRPr="00F537EB">
        <w:t>10</w:t>
      </w:r>
      <w:r w:rsidRPr="00F537EB">
        <w:tab/>
        <w:t>UE Information</w:t>
      </w:r>
      <w:bookmarkEnd w:id="1839"/>
      <w:bookmarkEnd w:id="1840"/>
      <w:bookmarkEnd w:id="1841"/>
      <w:bookmarkEnd w:id="1842"/>
    </w:p>
    <w:p w14:paraId="739A8343" w14:textId="2BCDFB0C" w:rsidR="000E24F4" w:rsidRPr="00F537EB" w:rsidRDefault="000E24F4" w:rsidP="00AB77CA">
      <w:pPr>
        <w:pStyle w:val="Heading4"/>
      </w:pPr>
      <w:bookmarkStart w:id="1843" w:name="_Toc36756909"/>
      <w:bookmarkStart w:id="1844" w:name="_Toc36836450"/>
      <w:bookmarkStart w:id="1845" w:name="_Toc36843427"/>
      <w:bookmarkStart w:id="1846" w:name="_Toc37067716"/>
      <w:r w:rsidRPr="00F537EB">
        <w:t>5.7.</w:t>
      </w:r>
      <w:r w:rsidR="00EC61B4" w:rsidRPr="00F537EB">
        <w:t>10</w:t>
      </w:r>
      <w:r w:rsidRPr="00F537EB">
        <w:t>.1</w:t>
      </w:r>
      <w:r w:rsidRPr="00F537EB">
        <w:tab/>
        <w:t>General</w:t>
      </w:r>
      <w:bookmarkEnd w:id="1843"/>
      <w:bookmarkEnd w:id="1844"/>
      <w:bookmarkEnd w:id="1845"/>
      <w:bookmarkEnd w:id="1846"/>
    </w:p>
    <w:bookmarkStart w:id="1847" w:name="_MON_1643447042"/>
    <w:bookmarkEnd w:id="1847"/>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7.35pt;height:129pt" o:ole="">
            <v:imagedata r:id="rId95" o:title=""/>
          </v:shape>
          <o:OLEObject Type="Embed" ProgID="Word.Picture.8" ShapeID="_x0000_i1067" DrawAspect="Content" ObjectID="_1648202169" r:id="rId96"/>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848" w:name="_Toc5272199"/>
      <w:bookmarkStart w:id="1849" w:name="_Toc36756910"/>
      <w:bookmarkStart w:id="1850" w:name="_Toc36836451"/>
      <w:bookmarkStart w:id="1851" w:name="_Toc36843428"/>
      <w:bookmarkStart w:id="1852" w:name="_Toc37067717"/>
      <w:r w:rsidRPr="00F537EB">
        <w:t>5.7.</w:t>
      </w:r>
      <w:r w:rsidR="00EC61B4" w:rsidRPr="00F537EB">
        <w:t>10</w:t>
      </w:r>
      <w:r w:rsidRPr="00F537EB">
        <w:t>.2</w:t>
      </w:r>
      <w:r w:rsidRPr="00F537EB">
        <w:tab/>
        <w:t>Initiation</w:t>
      </w:r>
      <w:bookmarkEnd w:id="1848"/>
      <w:bookmarkEnd w:id="1849"/>
      <w:bookmarkEnd w:id="1850"/>
      <w:bookmarkEnd w:id="1851"/>
      <w:bookmarkEnd w:id="1852"/>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853" w:name="_Toc5272200"/>
      <w:bookmarkStart w:id="1854" w:name="_Toc36756911"/>
      <w:bookmarkStart w:id="1855" w:name="_Toc36836452"/>
      <w:bookmarkStart w:id="1856" w:name="_Toc36843429"/>
      <w:bookmarkStart w:id="1857"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853"/>
      <w:bookmarkEnd w:id="1854"/>
      <w:bookmarkEnd w:id="1855"/>
      <w:bookmarkEnd w:id="1856"/>
      <w:bookmarkEnd w:id="1857"/>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宋体"/>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宋体"/>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宋体"/>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宋体"/>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commentRangeStart w:id="1858"/>
      <w:r w:rsidRPr="00F537EB">
        <w:rPr>
          <w:i/>
        </w:rPr>
        <w:t>logMeasAvailableWLAN</w:t>
      </w:r>
      <w:commentRangeEnd w:id="1858"/>
      <w:r w:rsidR="00961828">
        <w:rPr>
          <w:rStyle w:val="CommentReference"/>
          <w:rFonts w:eastAsia="宋体"/>
          <w:lang w:eastAsia="en-US"/>
        </w:rPr>
        <w:commentReference w:id="1858"/>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859"/>
      <w:commentRangeEnd w:id="1859"/>
      <w:r w:rsidR="002A583B">
        <w:rPr>
          <w:rStyle w:val="CommentReference"/>
          <w:rFonts w:eastAsiaTheme="minorEastAsia"/>
          <w:lang w:eastAsia="en-US"/>
        </w:rPr>
        <w:commentReference w:id="1859"/>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w:t>
      </w:r>
      <w:commentRangeStart w:id="1860"/>
      <w:r w:rsidRPr="00F537EB">
        <w:t>failure</w:t>
      </w:r>
      <w:commentRangeEnd w:id="1860"/>
      <w:r w:rsidR="001D742E">
        <w:rPr>
          <w:rStyle w:val="CommentReference"/>
          <w:rFonts w:eastAsia="宋体"/>
          <w:lang w:eastAsia="en-US"/>
        </w:rPr>
        <w:commentReference w:id="1860"/>
      </w:r>
      <w:r w:rsidRPr="00F537EB">
        <w:t xml:space="preserv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w:t>
      </w:r>
      <w:commentRangeStart w:id="1861"/>
      <w:r w:rsidRPr="00F537EB">
        <w:t>in</w:t>
      </w:r>
      <w:commentRangeEnd w:id="1861"/>
      <w:r w:rsidR="001D742E">
        <w:rPr>
          <w:rStyle w:val="CommentReference"/>
          <w:rFonts w:eastAsia="宋体"/>
          <w:lang w:eastAsia="en-US"/>
        </w:rPr>
        <w:commentReference w:id="1861"/>
      </w:r>
      <w:r w:rsidRPr="00F537EB">
        <w:t xml:space="preserve">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862" w:name="_Toc36756912"/>
      <w:bookmarkStart w:id="1863" w:name="_Toc36836453"/>
      <w:bookmarkStart w:id="1864" w:name="_Toc36843430"/>
      <w:bookmarkStart w:id="1865" w:name="_Toc37067719"/>
      <w:bookmarkStart w:id="1866" w:name="_Hlk26797390"/>
      <w:r w:rsidRPr="00F537EB">
        <w:t>5.7.10</w:t>
      </w:r>
      <w:r w:rsidR="003C4E8D" w:rsidRPr="00F537EB">
        <w:t>.4</w:t>
      </w:r>
      <w:r w:rsidR="003C4E8D" w:rsidRPr="00F537EB">
        <w:tab/>
        <w:t xml:space="preserve">Actions upon </w:t>
      </w:r>
      <w:commentRangeStart w:id="1867"/>
      <w:r w:rsidR="003C4E8D" w:rsidRPr="00F537EB">
        <w:t xml:space="preserve">successful completion </w:t>
      </w:r>
      <w:commentRangeEnd w:id="1867"/>
      <w:r w:rsidR="00E464BA">
        <w:rPr>
          <w:rStyle w:val="CommentReference"/>
          <w:rFonts w:ascii="Times New Roman" w:eastAsia="宋体" w:hAnsi="Times New Roman"/>
          <w:lang w:eastAsia="en-US"/>
        </w:rPr>
        <w:commentReference w:id="1867"/>
      </w:r>
      <w:r w:rsidR="003C4E8D" w:rsidRPr="00F537EB">
        <w:t>of random-access procedure</w:t>
      </w:r>
      <w:bookmarkEnd w:id="1862"/>
      <w:bookmarkEnd w:id="1863"/>
      <w:bookmarkEnd w:id="1864"/>
      <w:bookmarkEnd w:id="1865"/>
    </w:p>
    <w:bookmarkEnd w:id="1866"/>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868"/>
      <w:commentRangeEnd w:id="1868"/>
      <w:r w:rsidR="00903C3B">
        <w:rPr>
          <w:rStyle w:val="CommentReference"/>
          <w:rFonts w:eastAsiaTheme="minorEastAsia"/>
          <w:lang w:eastAsia="en-US"/>
        </w:rPr>
        <w:commentReference w:id="1868"/>
      </w:r>
    </w:p>
    <w:p w14:paraId="12B45A3F" w14:textId="77777777" w:rsidR="003C4E8D" w:rsidRPr="00F537EB" w:rsidRDefault="003C4E8D" w:rsidP="003C4E8D">
      <w:pPr>
        <w:pStyle w:val="B1"/>
        <w:rPr>
          <w:lang w:eastAsia="ko-KR"/>
        </w:rPr>
      </w:pPr>
      <w:commentRangeStart w:id="1869"/>
      <w:r w:rsidRPr="00F537EB">
        <w:t>1&gt;</w:t>
      </w:r>
      <w:r w:rsidRPr="00F537EB">
        <w:tab/>
        <w:t>if the number of RA-</w:t>
      </w:r>
      <w:commentRangeEnd w:id="1869"/>
      <w:r w:rsidR="00B75EF2">
        <w:rPr>
          <w:rStyle w:val="CommentReference"/>
          <w:rFonts w:eastAsia="宋体"/>
          <w:lang w:eastAsia="en-US"/>
        </w:rPr>
        <w:commentReference w:id="1869"/>
      </w:r>
      <w:r w:rsidRPr="00F537EB">
        <w:t>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等线"/>
        </w:rPr>
      </w:pPr>
      <w:r w:rsidRPr="00F537EB">
        <w:rPr>
          <w:rFonts w:eastAsia="等线"/>
        </w:rPr>
        <w:t>2&gt;</w:t>
      </w:r>
      <w:r w:rsidRPr="00F537EB">
        <w:rPr>
          <w:rFonts w:eastAsia="等线"/>
        </w:rPr>
        <w:tab/>
        <w:t>if the list of EPLMNs has been stored by the UE:</w:t>
      </w:r>
    </w:p>
    <w:p w14:paraId="3AB51AFD" w14:textId="77777777" w:rsidR="003C4E8D" w:rsidRPr="00F537EB" w:rsidRDefault="003C4E8D" w:rsidP="003C4E8D">
      <w:pPr>
        <w:pStyle w:val="B3"/>
        <w:rPr>
          <w:rFonts w:eastAsia="等线"/>
        </w:rPr>
      </w:pPr>
      <w:r w:rsidRPr="00F537EB">
        <w:rPr>
          <w:rFonts w:eastAsia="等线"/>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等线"/>
        </w:rPr>
      </w:pPr>
      <w:r w:rsidRPr="00F537EB">
        <w:rPr>
          <w:rFonts w:eastAsia="等线"/>
        </w:rPr>
        <w:t>4</w:t>
      </w:r>
      <w:r w:rsidRPr="00F537EB">
        <w:t>&gt;</w:t>
      </w:r>
      <w:r w:rsidRPr="00F537EB">
        <w:tab/>
        <w:t xml:space="preserve">set the </w:t>
      </w:r>
      <w:r w:rsidRPr="00F537EB">
        <w:rPr>
          <w:i/>
        </w:rPr>
        <w:t xml:space="preserve">plmn-IdentityList </w:t>
      </w:r>
      <w:r w:rsidRPr="00F537EB">
        <w:t xml:space="preserve">to </w:t>
      </w:r>
      <w:commentRangeStart w:id="1870"/>
      <w:r w:rsidRPr="00F537EB">
        <w:t xml:space="preserve">include </w:t>
      </w:r>
      <w:commentRangeEnd w:id="1870"/>
      <w:r w:rsidR="00F466EC">
        <w:rPr>
          <w:rStyle w:val="CommentReference"/>
          <w:rFonts w:eastAsia="宋体"/>
          <w:lang w:eastAsia="en-US"/>
        </w:rPr>
        <w:commentReference w:id="1870"/>
      </w:r>
      <w:r w:rsidRPr="00F537EB">
        <w:t>the list of EPLMNs stored by the UE (i.e. includes the RPLMN);</w:t>
      </w:r>
    </w:p>
    <w:p w14:paraId="362F6C99" w14:textId="77777777" w:rsidR="003C4E8D" w:rsidRPr="00F537EB" w:rsidRDefault="003C4E8D" w:rsidP="003C4E8D">
      <w:pPr>
        <w:pStyle w:val="B3"/>
        <w:rPr>
          <w:rFonts w:eastAsia="等线"/>
        </w:rPr>
      </w:pPr>
      <w:r w:rsidRPr="00F537EB">
        <w:rPr>
          <w:rFonts w:eastAsia="等线"/>
        </w:rPr>
        <w:t>3</w:t>
      </w:r>
      <w:r w:rsidRPr="00F537EB">
        <w:t>&gt;</w:t>
      </w:r>
      <w:r w:rsidRPr="00F537EB">
        <w:tab/>
        <w:t>else:</w:t>
      </w:r>
    </w:p>
    <w:p w14:paraId="5465F9AE" w14:textId="77777777" w:rsidR="003C4E8D" w:rsidRPr="00F537EB" w:rsidRDefault="003C4E8D" w:rsidP="003C4E8D">
      <w:pPr>
        <w:pStyle w:val="B4"/>
        <w:rPr>
          <w:rFonts w:eastAsia="等线"/>
        </w:rPr>
      </w:pPr>
      <w:r w:rsidRPr="00F537EB">
        <w:rPr>
          <w:rFonts w:eastAsia="等线"/>
        </w:rPr>
        <w:t>4</w:t>
      </w:r>
      <w:r w:rsidRPr="00F537EB">
        <w:t>&gt;</w:t>
      </w:r>
      <w:r w:rsidRPr="00F537EB">
        <w:tab/>
        <w:t xml:space="preserve">clear the information included in </w:t>
      </w:r>
      <w:r w:rsidRPr="00F537EB">
        <w:rPr>
          <w:i/>
        </w:rPr>
        <w:t>VarRA-</w:t>
      </w:r>
      <w:commentRangeStart w:id="1871"/>
      <w:r w:rsidRPr="00F537EB">
        <w:rPr>
          <w:i/>
        </w:rPr>
        <w:t>Report</w:t>
      </w:r>
      <w:commentRangeEnd w:id="1871"/>
      <w:r w:rsidR="00F466EC">
        <w:rPr>
          <w:rStyle w:val="CommentReference"/>
          <w:rFonts w:eastAsia="宋体"/>
          <w:lang w:eastAsia="en-US"/>
        </w:rPr>
        <w:commentReference w:id="1871"/>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commentRangeStart w:id="1872"/>
      <w:r w:rsidRPr="00F537EB">
        <w:t xml:space="preserve">plmn-Identity </w:t>
      </w:r>
      <w:commentRangeEnd w:id="1872"/>
      <w:r w:rsidR="006459AE">
        <w:rPr>
          <w:rStyle w:val="CommentReference"/>
          <w:rFonts w:eastAsia="宋体"/>
          <w:lang w:eastAsia="en-US"/>
        </w:rPr>
        <w:commentReference w:id="1872"/>
      </w:r>
      <w:r w:rsidRPr="00F537EB">
        <w:t>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873"/>
      <w:commentRangeEnd w:id="1873"/>
      <w:r w:rsidR="009F4EE3">
        <w:rPr>
          <w:rStyle w:val="CommentReference"/>
          <w:rFonts w:eastAsiaTheme="minorEastAsia"/>
          <w:lang w:eastAsia="en-US"/>
        </w:rPr>
        <w:commentReference w:id="1873"/>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等线"/>
        </w:rPr>
        <w:t>2&gt;</w:t>
      </w:r>
      <w:r w:rsidRPr="00F537EB">
        <w:rPr>
          <w:rFonts w:eastAsia="等线"/>
        </w:rPr>
        <w:tab/>
        <w:t xml:space="preserve">set the parameters associated to individual random-access attempt in the chronological order of attmepts in the </w:t>
      </w:r>
      <w:r w:rsidRPr="00F537EB">
        <w:rPr>
          <w:rFonts w:eastAsia="等线"/>
          <w:i/>
          <w:iCs/>
        </w:rPr>
        <w:t>perRAInfoList</w:t>
      </w:r>
      <w:r w:rsidRPr="00F537EB">
        <w:rPr>
          <w:rFonts w:eastAsia="等线"/>
        </w:rPr>
        <w:t xml:space="preserve"> as specified in 5.3.10.3:</w:t>
      </w:r>
    </w:p>
    <w:p w14:paraId="28BBBD58" w14:textId="77777777" w:rsidR="00725889" w:rsidRPr="00F537EB" w:rsidRDefault="003C4E8D" w:rsidP="00725889">
      <w:bookmarkStart w:id="1874" w:name="_Hlk32223634"/>
      <w:bookmarkStart w:id="1875" w:name="_Toc36836454"/>
      <w:bookmarkStart w:id="1876"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877" w:name="_Toc36756913"/>
      <w:bookmarkEnd w:id="1874"/>
    </w:p>
    <w:p w14:paraId="0EF3C23E" w14:textId="29407456" w:rsidR="00333A90" w:rsidRPr="00F537EB" w:rsidRDefault="00333A90" w:rsidP="00333A90">
      <w:pPr>
        <w:pStyle w:val="Heading2"/>
      </w:pPr>
      <w:bookmarkStart w:id="1878" w:name="_Toc37067720"/>
      <w:r w:rsidRPr="00F537EB">
        <w:t>5.8</w:t>
      </w:r>
      <w:r w:rsidRPr="00F537EB">
        <w:tab/>
        <w:t>Sidelink</w:t>
      </w:r>
      <w:bookmarkEnd w:id="1875"/>
      <w:bookmarkEnd w:id="1876"/>
      <w:bookmarkEnd w:id="1877"/>
      <w:bookmarkEnd w:id="1878"/>
    </w:p>
    <w:p w14:paraId="386F7E4B" w14:textId="34D7D6BA" w:rsidR="00333A90" w:rsidRPr="00F537EB" w:rsidRDefault="00333A90" w:rsidP="00333A90">
      <w:pPr>
        <w:pStyle w:val="Heading3"/>
      </w:pPr>
      <w:bookmarkStart w:id="1879" w:name="_Toc36756914"/>
      <w:bookmarkStart w:id="1880" w:name="_Toc36836455"/>
      <w:bookmarkStart w:id="1881" w:name="_Toc36843432"/>
      <w:bookmarkStart w:id="1882" w:name="_Toc37067721"/>
      <w:r w:rsidRPr="00F537EB">
        <w:t>5.8.1</w:t>
      </w:r>
      <w:r w:rsidRPr="00F537EB">
        <w:tab/>
        <w:t>General</w:t>
      </w:r>
      <w:bookmarkEnd w:id="1879"/>
      <w:bookmarkEnd w:id="1880"/>
      <w:bookmarkEnd w:id="1881"/>
      <w:bookmarkEnd w:id="1882"/>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 xml:space="preserve">For each PC5-RRC connection of unicast, </w:t>
      </w:r>
      <w:commentRangeStart w:id="1883"/>
      <w:r w:rsidRPr="00F537EB">
        <w:t xml:space="preserve">one sidelink SRB </w:t>
      </w:r>
      <w:commentRangeEnd w:id="1883"/>
      <w:r w:rsidR="00741187">
        <w:rPr>
          <w:rStyle w:val="CommentReference"/>
          <w:rFonts w:eastAsia="宋体"/>
          <w:lang w:eastAsia="en-US"/>
        </w:rPr>
        <w:commentReference w:id="1883"/>
      </w:r>
      <w:r w:rsidRPr="00F537EB">
        <w:t>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884" w:name="_Toc36756915"/>
      <w:bookmarkStart w:id="1885" w:name="_Toc36836456"/>
      <w:bookmarkStart w:id="1886" w:name="_Toc36843433"/>
      <w:bookmarkStart w:id="1887" w:name="_Toc37067722"/>
      <w:r w:rsidRPr="00F537EB">
        <w:t>5.8.2</w:t>
      </w:r>
      <w:r w:rsidRPr="00F537EB">
        <w:tab/>
        <w:t xml:space="preserve">Conditions for NR sidelink communication </w:t>
      </w:r>
      <w:bookmarkStart w:id="1888" w:name="_Toc12660333"/>
      <w:r w:rsidRPr="00F537EB">
        <w:t>operation</w:t>
      </w:r>
      <w:bookmarkEnd w:id="1884"/>
      <w:bookmarkEnd w:id="1885"/>
      <w:bookmarkEnd w:id="1886"/>
      <w:bookmarkEnd w:id="1887"/>
      <w:bookmarkEnd w:id="1888"/>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889" w:name="_Toc36756916"/>
      <w:bookmarkStart w:id="1890" w:name="_Toc36836457"/>
      <w:bookmarkStart w:id="1891" w:name="_Toc36843434"/>
      <w:bookmarkStart w:id="1892" w:name="_Toc37067723"/>
      <w:r w:rsidRPr="00F537EB">
        <w:t>5.8.3</w:t>
      </w:r>
      <w:r w:rsidRPr="00F537EB">
        <w:tab/>
        <w:t>Sidelink UE information for NR sidelink communication</w:t>
      </w:r>
      <w:bookmarkEnd w:id="1889"/>
      <w:bookmarkEnd w:id="1890"/>
      <w:bookmarkEnd w:id="1891"/>
      <w:bookmarkEnd w:id="1892"/>
    </w:p>
    <w:p w14:paraId="4F4567AD" w14:textId="70B1AAF7" w:rsidR="00333A90" w:rsidRPr="00F537EB" w:rsidRDefault="00333A90" w:rsidP="00333A90">
      <w:pPr>
        <w:pStyle w:val="Heading4"/>
      </w:pPr>
      <w:bookmarkStart w:id="1893" w:name="_Toc36756917"/>
      <w:bookmarkStart w:id="1894" w:name="_Toc36836458"/>
      <w:bookmarkStart w:id="1895" w:name="_Toc36843435"/>
      <w:bookmarkStart w:id="1896" w:name="_Toc37067724"/>
      <w:r w:rsidRPr="00F537EB">
        <w:t>5.8.</w:t>
      </w:r>
      <w:r w:rsidRPr="00F537EB">
        <w:rPr>
          <w:lang w:eastAsia="zh-CN"/>
        </w:rPr>
        <w:t>3</w:t>
      </w:r>
      <w:r w:rsidRPr="00F537EB">
        <w:t>.1</w:t>
      </w:r>
      <w:r w:rsidRPr="00F537EB">
        <w:tab/>
        <w:t>General</w:t>
      </w:r>
      <w:bookmarkEnd w:id="1893"/>
      <w:bookmarkEnd w:id="1894"/>
      <w:bookmarkEnd w:id="1895"/>
      <w:bookmarkEnd w:id="1896"/>
    </w:p>
    <w:bookmarkStart w:id="1897"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8pt;height:103.7pt" o:ole="">
            <v:imagedata r:id="rId97" o:title=""/>
          </v:shape>
          <o:OLEObject Type="Embed" ProgID="Mscgen.Chart" ShapeID="_x0000_i1068" DrawAspect="Content" ObjectID="_1648202170" r:id="rId98"/>
        </w:object>
      </w:r>
      <w:bookmarkEnd w:id="1897"/>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898" w:name="_Toc36756918"/>
      <w:bookmarkStart w:id="1899" w:name="_Toc36836459"/>
      <w:bookmarkStart w:id="1900" w:name="_Toc36843436"/>
      <w:bookmarkStart w:id="1901" w:name="_Toc37067725"/>
      <w:r w:rsidRPr="00F537EB">
        <w:t>5.8.</w:t>
      </w:r>
      <w:r w:rsidRPr="00F537EB">
        <w:rPr>
          <w:lang w:eastAsia="zh-CN"/>
        </w:rPr>
        <w:t>3</w:t>
      </w:r>
      <w:r w:rsidRPr="00F537EB">
        <w:t>.2</w:t>
      </w:r>
      <w:r w:rsidRPr="00F537EB">
        <w:tab/>
        <w:t>Initiation</w:t>
      </w:r>
      <w:bookmarkEnd w:id="1898"/>
      <w:bookmarkEnd w:id="1899"/>
      <w:bookmarkEnd w:id="1900"/>
      <w:bookmarkEnd w:id="1901"/>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902" w:name="_Hlk37085664"/>
      <w:r w:rsidR="009F4EE3" w:rsidRPr="009F4EE3">
        <w:rPr>
          <w:rFonts w:eastAsiaTheme="minorEastAsia"/>
          <w:lang w:eastAsia="en-US"/>
        </w:rPr>
        <w:t xml:space="preserve"> </w:t>
      </w:r>
      <w:commentRangeStart w:id="1903"/>
      <w:commentRangeEnd w:id="1903"/>
      <w:r w:rsidR="009F4EE3">
        <w:rPr>
          <w:rStyle w:val="CommentReference"/>
          <w:rFonts w:eastAsiaTheme="minorEastAsia"/>
          <w:lang w:eastAsia="en-US"/>
        </w:rPr>
        <w:commentReference w:id="1903"/>
      </w:r>
      <w:bookmarkEnd w:id="1902"/>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904"/>
      <w:commentRangeEnd w:id="1904"/>
      <w:r w:rsidR="009F4EE3">
        <w:rPr>
          <w:rStyle w:val="CommentReference"/>
          <w:rFonts w:eastAsiaTheme="minorEastAsia"/>
          <w:lang w:eastAsia="en-US"/>
        </w:rPr>
        <w:commentReference w:id="1904"/>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905" w:name="_Toc36756919"/>
      <w:bookmarkStart w:id="1906" w:name="_Toc36836460"/>
      <w:bookmarkStart w:id="1907" w:name="_Toc36843437"/>
      <w:bookmarkStart w:id="1908"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905"/>
      <w:bookmarkEnd w:id="1906"/>
      <w:bookmarkEnd w:id="1907"/>
      <w:bookmarkEnd w:id="1908"/>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909"/>
      <w:commentRangeEnd w:id="1909"/>
      <w:r w:rsidR="009F4EE3">
        <w:rPr>
          <w:rStyle w:val="CommentReference"/>
          <w:rFonts w:eastAsiaTheme="minorEastAsia"/>
          <w:lang w:eastAsia="en-US"/>
        </w:rPr>
        <w:commentReference w:id="1909"/>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910" w:name="_Toc36756920"/>
      <w:bookmarkStart w:id="1911" w:name="_Toc36836461"/>
      <w:bookmarkStart w:id="1912" w:name="_Toc36843438"/>
      <w:bookmarkStart w:id="1913" w:name="_Toc37067727"/>
      <w:r w:rsidRPr="00F537EB">
        <w:t>5.8.4</w:t>
      </w:r>
      <w:r w:rsidRPr="00F537EB">
        <w:tab/>
        <w:t>Sidelink UE information for V2X sidelink communication</w:t>
      </w:r>
      <w:bookmarkEnd w:id="1910"/>
      <w:bookmarkEnd w:id="1911"/>
      <w:bookmarkEnd w:id="1912"/>
      <w:bookmarkEnd w:id="1913"/>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25pt;height:104.25pt" o:ole="">
            <v:imagedata r:id="rId99" o:title=""/>
          </v:shape>
          <o:OLEObject Type="Embed" ProgID="Mscgen.Chart" ShapeID="_x0000_i1069" DrawAspect="Content" ObjectID="_1648202171" r:id="rId100"/>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914"/>
      <w:commentRangeEnd w:id="1914"/>
      <w:r w:rsidR="009F4EE3">
        <w:rPr>
          <w:rStyle w:val="CommentReference"/>
          <w:rFonts w:eastAsiaTheme="minorEastAsia"/>
          <w:lang w:eastAsia="en-US"/>
        </w:rPr>
        <w:commentReference w:id="1914"/>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915" w:name="_Toc36756921"/>
      <w:bookmarkStart w:id="1916" w:name="_Toc36836462"/>
      <w:bookmarkStart w:id="1917" w:name="_Toc36843439"/>
      <w:bookmarkStart w:id="1918" w:name="_Toc37067728"/>
      <w:r w:rsidRPr="00F537EB">
        <w:t>5.8.5</w:t>
      </w:r>
      <w:r w:rsidRPr="00F537EB">
        <w:tab/>
        <w:t>Sidelink synchronisation information transmission for NR sidelink communication</w:t>
      </w:r>
      <w:bookmarkEnd w:id="1915"/>
      <w:bookmarkEnd w:id="1916"/>
      <w:bookmarkEnd w:id="1917"/>
      <w:bookmarkEnd w:id="1918"/>
    </w:p>
    <w:p w14:paraId="1EED1F94" w14:textId="233FE4CA" w:rsidR="00333A90" w:rsidRPr="00F537EB" w:rsidRDefault="00333A90" w:rsidP="00333A90">
      <w:pPr>
        <w:pStyle w:val="Heading4"/>
      </w:pPr>
      <w:bookmarkStart w:id="1919" w:name="_Toc36756922"/>
      <w:bookmarkStart w:id="1920" w:name="_Toc36836463"/>
      <w:bookmarkStart w:id="1921" w:name="_Toc36843440"/>
      <w:bookmarkStart w:id="1922" w:name="_Toc37067729"/>
      <w:r w:rsidRPr="00F537EB">
        <w:t>5.8.5.1</w:t>
      </w:r>
      <w:r w:rsidRPr="00F537EB">
        <w:tab/>
        <w:t>General</w:t>
      </w:r>
      <w:bookmarkEnd w:id="1919"/>
      <w:bookmarkEnd w:id="1920"/>
      <w:bookmarkEnd w:id="1921"/>
      <w:bookmarkEnd w:id="1922"/>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70.95pt;height:129pt" o:ole="">
            <v:imagedata r:id="rId101" o:title=""/>
          </v:shape>
          <o:OLEObject Type="Embed" ProgID="Mscgen.Chart" ShapeID="_x0000_i1070" DrawAspect="Content" ObjectID="_1648202172" r:id="rId102"/>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923" w:name="OLE_LINK207"/>
    <w:bookmarkStart w:id="1924"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65pt;height:103.7pt" o:ole="">
            <v:imagedata r:id="rId103" o:title=""/>
          </v:shape>
          <o:OLEObject Type="Embed" ProgID="Mscgen.Chart" ShapeID="_x0000_i1071" DrawAspect="Content" ObjectID="_1648202173" r:id="rId104"/>
        </w:object>
      </w:r>
      <w:bookmarkEnd w:id="1923"/>
      <w:bookmarkEnd w:id="1924"/>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925" w:name="_Toc36756923"/>
      <w:bookmarkStart w:id="1926" w:name="_Toc36836464"/>
      <w:bookmarkStart w:id="1927" w:name="_Toc36843441"/>
      <w:bookmarkStart w:id="1928" w:name="_Toc37067730"/>
      <w:r w:rsidRPr="00F537EB">
        <w:t>5.8.5.2</w:t>
      </w:r>
      <w:r w:rsidRPr="00F537EB">
        <w:tab/>
        <w:t>Initiation</w:t>
      </w:r>
      <w:bookmarkEnd w:id="1925"/>
      <w:bookmarkEnd w:id="1926"/>
      <w:bookmarkEnd w:id="1927"/>
      <w:bookmarkEnd w:id="1928"/>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Heading4"/>
      </w:pPr>
      <w:bookmarkStart w:id="1929" w:name="_Toc36756924"/>
      <w:bookmarkStart w:id="1930" w:name="_Toc36836465"/>
      <w:bookmarkStart w:id="1931" w:name="_Toc36843442"/>
      <w:bookmarkStart w:id="1932" w:name="_Toc37067731"/>
      <w:r w:rsidRPr="00F537EB">
        <w:t>5.8.5.3</w:t>
      </w:r>
      <w:r w:rsidRPr="00F537EB">
        <w:tab/>
        <w:t>Transmission of SLSS</w:t>
      </w:r>
      <w:bookmarkEnd w:id="1929"/>
      <w:bookmarkEnd w:id="1930"/>
      <w:bookmarkEnd w:id="1931"/>
      <w:bookmarkEnd w:id="1932"/>
      <w:commentRangeStart w:id="1933"/>
      <w:commentRangeEnd w:id="1933"/>
      <w:r w:rsidR="009F4EE3">
        <w:rPr>
          <w:rStyle w:val="CommentReference"/>
          <w:rFonts w:ascii="Times New Roman" w:eastAsiaTheme="minorEastAsia" w:hAnsi="Times New Roman"/>
          <w:lang w:eastAsia="en-US"/>
        </w:rPr>
        <w:commentReference w:id="1933"/>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934" w:name="OLE_LINK316"/>
      <w:bookmarkStart w:id="1935" w:name="OLE_LINK317"/>
      <w:r w:rsidRPr="00F537EB">
        <w:t xml:space="preserve">triggered by </w:t>
      </w:r>
      <w:bookmarkStart w:id="1936" w:name="OLE_LINK314"/>
      <w:bookmarkStart w:id="1937" w:name="OLE_LINK315"/>
      <w:r w:rsidRPr="00F537EB">
        <w:t xml:space="preserve">NR </w:t>
      </w:r>
      <w:r w:rsidRPr="00F537EB">
        <w:rPr>
          <w:lang w:eastAsia="zh-CN"/>
        </w:rPr>
        <w:t>sidelink communication</w:t>
      </w:r>
      <w:bookmarkEnd w:id="1934"/>
      <w:bookmarkEnd w:id="1935"/>
      <w:bookmarkEnd w:id="1936"/>
      <w:bookmarkEnd w:id="1937"/>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938" w:name="_Toc36756925"/>
      <w:bookmarkStart w:id="1939" w:name="_Toc36836466"/>
      <w:bookmarkStart w:id="1940" w:name="_Toc36843443"/>
      <w:bookmarkStart w:id="1941" w:name="_Toc37067732"/>
      <w:r w:rsidRPr="00F537EB">
        <w:t>5.8.5a</w:t>
      </w:r>
      <w:r w:rsidRPr="00F537EB">
        <w:tab/>
        <w:t>Sidelink synchronisation information transmission for V2X sidelink communication</w:t>
      </w:r>
      <w:bookmarkEnd w:id="1938"/>
      <w:bookmarkEnd w:id="1939"/>
      <w:bookmarkEnd w:id="1940"/>
      <w:bookmarkEnd w:id="1941"/>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75pt;height:130.75pt" o:ole="">
            <v:imagedata r:id="rId105" o:title=""/>
          </v:shape>
          <o:OLEObject Type="Embed" ProgID="Mscgen.Chart" ShapeID="_x0000_i1072" DrawAspect="Content" ObjectID="_1648202174" r:id="rId106"/>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65pt;height:103.7pt" o:ole="">
            <v:imagedata r:id="rId103" o:title=""/>
          </v:shape>
          <o:OLEObject Type="Embed" ProgID="Mscgen.Chart" ShapeID="_x0000_i1073" DrawAspect="Content" ObjectID="_1648202175" r:id="rId107"/>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942"/>
      <w:commentRangeEnd w:id="1942"/>
      <w:r w:rsidR="00903C3B">
        <w:rPr>
          <w:rStyle w:val="CommentReference"/>
          <w:rFonts w:eastAsiaTheme="minorEastAsia"/>
          <w:lang w:eastAsia="en-US"/>
        </w:rPr>
        <w:commentReference w:id="1942"/>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943" w:name="_Toc36756926"/>
      <w:bookmarkStart w:id="1944" w:name="_Toc36836467"/>
      <w:bookmarkStart w:id="1945" w:name="_Toc36843444"/>
      <w:bookmarkStart w:id="1946" w:name="_Toc37067733"/>
      <w:r w:rsidRPr="00F537EB">
        <w:t>5.8.6</w:t>
      </w:r>
      <w:r w:rsidRPr="00F537EB">
        <w:tab/>
        <w:t>Sidelink synchronisation reference</w:t>
      </w:r>
      <w:bookmarkEnd w:id="1943"/>
      <w:bookmarkEnd w:id="1944"/>
      <w:bookmarkEnd w:id="1945"/>
      <w:bookmarkEnd w:id="1946"/>
    </w:p>
    <w:p w14:paraId="4F77E598" w14:textId="508C6F80" w:rsidR="00333A90" w:rsidRPr="00F537EB" w:rsidRDefault="00333A90" w:rsidP="00333A90">
      <w:pPr>
        <w:pStyle w:val="Heading4"/>
      </w:pPr>
      <w:bookmarkStart w:id="1947" w:name="_Toc36756927"/>
      <w:bookmarkStart w:id="1948" w:name="_Toc36836468"/>
      <w:bookmarkStart w:id="1949" w:name="_Toc36843445"/>
      <w:bookmarkStart w:id="1950" w:name="_Toc37067734"/>
      <w:r w:rsidRPr="00F537EB">
        <w:t>5.8.6.1</w:t>
      </w:r>
      <w:r w:rsidRPr="00F537EB">
        <w:tab/>
        <w:t>General</w:t>
      </w:r>
      <w:bookmarkEnd w:id="1947"/>
      <w:bookmarkEnd w:id="1948"/>
      <w:bookmarkEnd w:id="1949"/>
      <w:bookmarkEnd w:id="1950"/>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951" w:name="_Toc36756928"/>
      <w:bookmarkStart w:id="1952" w:name="_Toc36836469"/>
      <w:bookmarkStart w:id="1953" w:name="_Toc36843446"/>
      <w:bookmarkStart w:id="1954" w:name="_Toc37067735"/>
      <w:r w:rsidRPr="00F537EB">
        <w:t>5.8.6.2</w:t>
      </w:r>
      <w:r w:rsidRPr="00F537EB">
        <w:tab/>
        <w:t>Selection and reselection of synchronisation reference</w:t>
      </w:r>
      <w:bookmarkEnd w:id="1951"/>
      <w:bookmarkEnd w:id="1952"/>
      <w:bookmarkEnd w:id="1953"/>
      <w:bookmarkEnd w:id="1954"/>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955" w:name="OLE_LINK183"/>
      <w:bookmarkStart w:id="1956" w:name="OLE_LINK184"/>
      <w:bookmarkStart w:id="1957" w:name="OLE_LINK185"/>
      <w:r w:rsidRPr="00F537EB">
        <w:rPr>
          <w:i/>
        </w:rPr>
        <w:t>gnbEnb</w:t>
      </w:r>
      <w:bookmarkEnd w:id="1955"/>
      <w:bookmarkEnd w:id="1956"/>
      <w:bookmarkEnd w:id="1957"/>
      <w:r w:rsidRPr="00F537EB">
        <w:t>:</w:t>
      </w:r>
    </w:p>
    <w:p w14:paraId="235726B7" w14:textId="0BABD675" w:rsidR="00333A90" w:rsidRPr="00F537EB" w:rsidRDefault="00333A90" w:rsidP="00333A90">
      <w:pPr>
        <w:pStyle w:val="B3"/>
        <w:ind w:left="852"/>
        <w:rPr>
          <w:rFonts w:eastAsia="等线"/>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958" w:name="_Toc36756929"/>
      <w:bookmarkStart w:id="1959" w:name="_Toc36836470"/>
      <w:bookmarkStart w:id="1960" w:name="_Toc36843447"/>
      <w:bookmarkStart w:id="1961" w:name="_Toc37067736"/>
      <w:r w:rsidRPr="00F537EB">
        <w:t>5.8.6.3</w:t>
      </w:r>
      <w:r w:rsidRPr="00F537EB">
        <w:tab/>
        <w:t>Sidelink communication transmission reference cell selection</w:t>
      </w:r>
      <w:bookmarkEnd w:id="1958"/>
      <w:bookmarkEnd w:id="1959"/>
      <w:bookmarkEnd w:id="1960"/>
      <w:bookmarkEnd w:id="1961"/>
    </w:p>
    <w:p w14:paraId="01A13724" w14:textId="77777777" w:rsidR="00333A90" w:rsidRPr="00F537EB" w:rsidRDefault="00333A90" w:rsidP="00333A90">
      <w:pPr>
        <w:rPr>
          <w:rFonts w:eastAsia="等线"/>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等线"/>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等线"/>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等线"/>
          <w:lang w:eastAsia="zh-CN"/>
        </w:rPr>
      </w:pPr>
      <w:r w:rsidRPr="00F537EB">
        <w:t>3&gt;</w:t>
      </w:r>
      <w:r w:rsidRPr="00F537EB">
        <w:tab/>
        <w:t>use the concerned SCell as reference;</w:t>
      </w:r>
      <w:r w:rsidRPr="00F537EB">
        <w:rPr>
          <w:rFonts w:eastAsia="等线"/>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等线"/>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等线"/>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等线"/>
          <w:lang w:eastAsia="zh-CN"/>
        </w:rPr>
      </w:pPr>
      <w:r w:rsidRPr="00F537EB">
        <w:t>3&gt;</w:t>
      </w:r>
      <w:r w:rsidRPr="00F537EB">
        <w:tab/>
        <w:t>use the PCell or the serving cell as reference, if needed;</w:t>
      </w:r>
      <w:r w:rsidRPr="00F537EB">
        <w:rPr>
          <w:rFonts w:eastAsia="等线"/>
          <w:lang w:eastAsia="zh-CN"/>
        </w:rPr>
        <w:t xml:space="preserve"> </w:t>
      </w:r>
    </w:p>
    <w:p w14:paraId="197447C6" w14:textId="431C0DBB" w:rsidR="00333A90" w:rsidRPr="00F537EB" w:rsidRDefault="00333A90" w:rsidP="00333A90">
      <w:pPr>
        <w:pStyle w:val="Heading3"/>
      </w:pPr>
      <w:bookmarkStart w:id="1962" w:name="_Toc36756930"/>
      <w:bookmarkStart w:id="1963" w:name="_Toc36836471"/>
      <w:bookmarkStart w:id="1964" w:name="_Toc36843448"/>
      <w:bookmarkStart w:id="1965" w:name="_Toc37067737"/>
      <w:r w:rsidRPr="00F537EB">
        <w:t>5.8.7</w:t>
      </w:r>
      <w:r w:rsidRPr="00F537EB">
        <w:tab/>
        <w:t>Sidelink communication reception</w:t>
      </w:r>
      <w:bookmarkEnd w:id="1962"/>
      <w:bookmarkEnd w:id="1963"/>
      <w:bookmarkEnd w:id="1964"/>
      <w:bookmarkEnd w:id="1965"/>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等线"/>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等线"/>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966" w:name="_Toc36756931"/>
      <w:bookmarkStart w:id="1967" w:name="_Toc36836472"/>
      <w:bookmarkStart w:id="1968" w:name="_Toc36843449"/>
      <w:bookmarkStart w:id="1969" w:name="_Toc37067738"/>
      <w:r w:rsidRPr="00F537EB">
        <w:t>5.8.8</w:t>
      </w:r>
      <w:r w:rsidRPr="00F537EB">
        <w:tab/>
        <w:t>Sidelink communication transmission</w:t>
      </w:r>
      <w:bookmarkEnd w:id="1966"/>
      <w:bookmarkEnd w:id="1967"/>
      <w:bookmarkEnd w:id="1968"/>
      <w:bookmarkEnd w:id="1969"/>
    </w:p>
    <w:p w14:paraId="6DDF0508" w14:textId="77777777" w:rsidR="00333A90" w:rsidRPr="00F537EB" w:rsidRDefault="00333A90" w:rsidP="00333A90">
      <w:pPr>
        <w:rPr>
          <w:rFonts w:eastAsia="等线"/>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等线"/>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等线"/>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等线"/>
          <w:lang w:eastAsia="zh-CN"/>
        </w:rPr>
      </w:pPr>
      <w:r w:rsidRPr="00F537EB">
        <w:t>3&gt;</w:t>
      </w:r>
      <w:r w:rsidRPr="00F537EB">
        <w:tab/>
        <w:t>else:</w:t>
      </w:r>
    </w:p>
    <w:p w14:paraId="793F3FC3" w14:textId="50BABB43" w:rsidR="00333A90" w:rsidRPr="00F537EB" w:rsidRDefault="00333A90" w:rsidP="00333A90">
      <w:pPr>
        <w:pStyle w:val="B4"/>
        <w:rPr>
          <w:rFonts w:eastAsia="等线"/>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970" w:name="_Toc36756932"/>
      <w:bookmarkStart w:id="1971" w:name="_Toc36836473"/>
      <w:bookmarkStart w:id="1972" w:name="_Toc36843450"/>
      <w:bookmarkStart w:id="1973" w:name="_Toc37067739"/>
      <w:r w:rsidRPr="00F537EB">
        <w:t>5.8.9</w:t>
      </w:r>
      <w:r w:rsidRPr="00F537EB">
        <w:tab/>
        <w:t>Sidelink</w:t>
      </w:r>
      <w:r w:rsidRPr="00F537EB">
        <w:rPr>
          <w:rFonts w:ascii="等线" w:eastAsia="等线" w:hAnsi="等线"/>
          <w:lang w:eastAsia="zh-CN"/>
        </w:rPr>
        <w:t xml:space="preserve"> </w:t>
      </w:r>
      <w:r w:rsidRPr="00F537EB">
        <w:t>RRC procedure</w:t>
      </w:r>
      <w:bookmarkEnd w:id="1970"/>
      <w:bookmarkEnd w:id="1971"/>
      <w:bookmarkEnd w:id="1972"/>
      <w:bookmarkEnd w:id="1973"/>
    </w:p>
    <w:p w14:paraId="088A5818" w14:textId="20C00C1A" w:rsidR="00333A90" w:rsidRPr="00F537EB" w:rsidRDefault="00333A90" w:rsidP="00333A90">
      <w:pPr>
        <w:pStyle w:val="Heading4"/>
      </w:pPr>
      <w:bookmarkStart w:id="1974" w:name="_Toc36756933"/>
      <w:bookmarkStart w:id="1975" w:name="_Toc36836474"/>
      <w:bookmarkStart w:id="1976" w:name="_Toc36843451"/>
      <w:bookmarkStart w:id="1977" w:name="_Toc37067740"/>
      <w:r w:rsidRPr="00F537EB">
        <w:t>5.8.9.1</w:t>
      </w:r>
      <w:r w:rsidRPr="00F537EB">
        <w:tab/>
        <w:t>Sidelink RRC reconfiguration</w:t>
      </w:r>
      <w:bookmarkEnd w:id="1974"/>
      <w:bookmarkEnd w:id="1975"/>
      <w:bookmarkEnd w:id="1976"/>
      <w:bookmarkEnd w:id="1977"/>
    </w:p>
    <w:p w14:paraId="3E623C41" w14:textId="6EB38989" w:rsidR="00333A90" w:rsidRPr="00F537EB" w:rsidRDefault="00333A90" w:rsidP="00333A90">
      <w:pPr>
        <w:pStyle w:val="Heading5"/>
      </w:pPr>
      <w:bookmarkStart w:id="1978" w:name="_Toc36756934"/>
      <w:bookmarkStart w:id="1979" w:name="_Toc36836475"/>
      <w:bookmarkStart w:id="1980" w:name="_Toc36843452"/>
      <w:bookmarkStart w:id="1981" w:name="_Toc37067741"/>
      <w:r w:rsidRPr="00F537EB">
        <w:rPr>
          <w:rFonts w:eastAsia="MS Mincho"/>
        </w:rPr>
        <w:t>5.8.9.1.1</w:t>
      </w:r>
      <w:r w:rsidRPr="00F537EB">
        <w:rPr>
          <w:rFonts w:eastAsia="MS Mincho"/>
        </w:rPr>
        <w:tab/>
      </w:r>
      <w:r w:rsidRPr="00F537EB">
        <w:t>General</w:t>
      </w:r>
      <w:bookmarkEnd w:id="1978"/>
      <w:bookmarkEnd w:id="1979"/>
      <w:bookmarkEnd w:id="1980"/>
      <w:bookmarkEnd w:id="1981"/>
    </w:p>
    <w:p w14:paraId="59AE518B" w14:textId="77777777" w:rsidR="00333A90" w:rsidRPr="00F537EB" w:rsidRDefault="00333A90" w:rsidP="00333A90">
      <w:pPr>
        <w:pStyle w:val="TH"/>
        <w:rPr>
          <w:noProof/>
        </w:rPr>
      </w:pPr>
    </w:p>
    <w:bookmarkStart w:id="1982"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05pt;height:106pt" o:ole="">
            <v:imagedata r:id="rId108" o:title=""/>
          </v:shape>
          <o:OLEObject Type="Embed" ProgID="Mscgen.Chart" ShapeID="_x0000_i1074" DrawAspect="Content" ObjectID="_1648202176" r:id="rId109"/>
        </w:object>
      </w:r>
      <w:bookmarkEnd w:id="1982"/>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4.45pt;height:106pt" o:ole="">
            <v:imagedata r:id="rId110" o:title=""/>
          </v:shape>
          <o:OLEObject Type="Embed" ProgID="Mscgen.Chart" ShapeID="_x0000_i1075" DrawAspect="Content" ObjectID="_1648202177" r:id="rId111"/>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Heading5"/>
        <w:rPr>
          <w:rFonts w:eastAsia="MS Mincho"/>
        </w:rPr>
      </w:pPr>
      <w:bookmarkStart w:id="1983" w:name="_Toc36756935"/>
      <w:bookmarkStart w:id="1984" w:name="_Toc36836476"/>
      <w:bookmarkStart w:id="1985" w:name="_Toc36843453"/>
      <w:bookmarkStart w:id="1986"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983"/>
      <w:bookmarkEnd w:id="1984"/>
      <w:bookmarkEnd w:id="1985"/>
      <w:bookmarkEnd w:id="1986"/>
      <w:commentRangeStart w:id="1987"/>
      <w:commentRangeEnd w:id="1987"/>
      <w:r w:rsidR="00903C3B">
        <w:rPr>
          <w:rStyle w:val="CommentReference"/>
          <w:rFonts w:ascii="Times New Roman" w:eastAsiaTheme="minorEastAsia" w:hAnsi="Times New Roman"/>
          <w:lang w:eastAsia="en-US"/>
        </w:rPr>
        <w:commentReference w:id="1987"/>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w:t>
      </w:r>
      <w:commentRangeStart w:id="1988"/>
      <w:r w:rsidRPr="00F537EB">
        <w:t>configured</w:t>
      </w:r>
      <w:commentRangeEnd w:id="1988"/>
      <w:r w:rsidR="002717B0">
        <w:rPr>
          <w:rStyle w:val="CommentReference"/>
          <w:rFonts w:eastAsia="宋体"/>
          <w:lang w:eastAsia="en-US"/>
        </w:rPr>
        <w:commentReference w:id="1988"/>
      </w:r>
      <w:r w:rsidRPr="00F537EB">
        <w:t>:</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5EE6AAEC" w:rsidR="00333A90" w:rsidRPr="00F537EB" w:rsidRDefault="00333A90" w:rsidP="00333A90">
      <w:pPr>
        <w:pStyle w:val="B1"/>
      </w:pPr>
      <w:r w:rsidRPr="00F537EB">
        <w:t>1&gt;</w:t>
      </w:r>
      <w:r w:rsidRPr="00F537EB">
        <w:tab/>
        <w:t>start timer T400 for the destination associated with the sidelink DRB</w:t>
      </w:r>
      <w:commentRangeStart w:id="1989"/>
      <w:commentRangeEnd w:id="1989"/>
      <w:r w:rsidR="006A7890">
        <w:rPr>
          <w:rStyle w:val="CommentReference"/>
          <w:rFonts w:eastAsia="宋体"/>
          <w:lang w:eastAsia="en-US"/>
        </w:rPr>
        <w:commentReference w:id="1989"/>
      </w:r>
      <w:r w:rsidRPr="00F537EB">
        <w:t>;</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1990" w:name="_Toc36756936"/>
      <w:bookmarkStart w:id="1991" w:name="_Toc36836477"/>
      <w:bookmarkStart w:id="1992" w:name="_Toc36843454"/>
      <w:bookmarkStart w:id="1993"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990"/>
      <w:bookmarkEnd w:id="1991"/>
      <w:bookmarkEnd w:id="1992"/>
      <w:bookmarkEnd w:id="1993"/>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519371A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005178B7" w:rsidRPr="005178B7">
        <w:rPr>
          <w:rStyle w:val="CommentReference"/>
          <w:rFonts w:eastAsia="宋体"/>
          <w:lang w:eastAsia="en-US"/>
        </w:rPr>
        <w:t xml:space="preserve"> </w:t>
      </w:r>
      <w:commentRangeStart w:id="1994"/>
      <w:commentRangeEnd w:id="1994"/>
      <w:r w:rsidR="005178B7">
        <w:rPr>
          <w:rStyle w:val="CommentReference"/>
          <w:rFonts w:eastAsia="宋体"/>
          <w:lang w:eastAsia="en-US"/>
        </w:rPr>
        <w:commentReference w:id="1994"/>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1995" w:name="_Toc36756937"/>
      <w:bookmarkStart w:id="1996" w:name="_Toc36836478"/>
      <w:bookmarkStart w:id="1997" w:name="_Toc36843455"/>
      <w:bookmarkStart w:id="1998" w:name="_Toc37067744"/>
      <w:r w:rsidRPr="00F537EB">
        <w:rPr>
          <w:rFonts w:eastAsia="MS Mincho"/>
        </w:rPr>
        <w:t>5.8.9.1.4</w:t>
      </w:r>
      <w:r w:rsidRPr="00F537EB">
        <w:rPr>
          <w:rFonts w:eastAsia="MS Mincho"/>
        </w:rPr>
        <w:tab/>
        <w:t>Sidelink DRB release</w:t>
      </w:r>
      <w:bookmarkEnd w:id="1995"/>
      <w:bookmarkEnd w:id="1996"/>
      <w:bookmarkEnd w:id="1997"/>
      <w:bookmarkEnd w:id="1998"/>
    </w:p>
    <w:p w14:paraId="6E06DCF8" w14:textId="1B8576DB" w:rsidR="00333A90" w:rsidRPr="00F537EB" w:rsidRDefault="00333A90" w:rsidP="00333A90">
      <w:pPr>
        <w:pStyle w:val="Heading6"/>
        <w:rPr>
          <w:sz w:val="22"/>
        </w:rPr>
      </w:pPr>
      <w:bookmarkStart w:id="1999" w:name="_Toc36756938"/>
      <w:bookmarkStart w:id="2000" w:name="_Toc36836479"/>
      <w:bookmarkStart w:id="2001" w:name="_Toc36843456"/>
      <w:bookmarkStart w:id="2002" w:name="_Toc37067745"/>
      <w:r w:rsidRPr="00F537EB">
        <w:rPr>
          <w:sz w:val="22"/>
        </w:rPr>
        <w:t>5.8.9.1.4.1</w:t>
      </w:r>
      <w:r w:rsidRPr="00F537EB">
        <w:rPr>
          <w:sz w:val="22"/>
        </w:rPr>
        <w:tab/>
        <w:t>Sidelink DRB release conditions</w:t>
      </w:r>
      <w:bookmarkEnd w:id="1999"/>
      <w:bookmarkEnd w:id="2000"/>
      <w:bookmarkEnd w:id="2001"/>
      <w:bookmarkEnd w:id="2002"/>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003" w:name="_Toc36756939"/>
      <w:bookmarkStart w:id="2004" w:name="_Toc36836480"/>
      <w:bookmarkStart w:id="2005" w:name="_Toc36843457"/>
      <w:bookmarkStart w:id="2006" w:name="_Toc37067746"/>
      <w:r w:rsidRPr="00F537EB">
        <w:rPr>
          <w:sz w:val="22"/>
        </w:rPr>
        <w:t>5.8.9.1.4.2</w:t>
      </w:r>
      <w:r w:rsidRPr="00F537EB">
        <w:rPr>
          <w:sz w:val="22"/>
        </w:rPr>
        <w:tab/>
        <w:t>Sidelink DRB release operations</w:t>
      </w:r>
      <w:bookmarkEnd w:id="2003"/>
      <w:bookmarkEnd w:id="2004"/>
      <w:bookmarkEnd w:id="2005"/>
      <w:bookmarkEnd w:id="2006"/>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007" w:name="_Toc36756940"/>
      <w:bookmarkStart w:id="2008" w:name="_Toc36836481"/>
      <w:bookmarkStart w:id="2009" w:name="_Toc36843458"/>
      <w:bookmarkStart w:id="2010" w:name="_Toc37067747"/>
      <w:r w:rsidRPr="00F537EB">
        <w:rPr>
          <w:rFonts w:eastAsia="MS Mincho"/>
        </w:rPr>
        <w:t>5.8.9.1.5</w:t>
      </w:r>
      <w:r w:rsidRPr="00F537EB">
        <w:rPr>
          <w:rFonts w:eastAsia="MS Mincho"/>
        </w:rPr>
        <w:tab/>
        <w:t>Sidelink DRB addition/modification</w:t>
      </w:r>
      <w:bookmarkEnd w:id="2007"/>
      <w:bookmarkEnd w:id="2008"/>
      <w:bookmarkEnd w:id="2009"/>
      <w:bookmarkEnd w:id="2010"/>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011" w:name="_Toc36756941"/>
      <w:bookmarkStart w:id="2012" w:name="_Toc36836482"/>
      <w:bookmarkStart w:id="2013" w:name="_Toc36843459"/>
      <w:bookmarkStart w:id="2014" w:name="_Toc37067748"/>
      <w:r w:rsidRPr="00F537EB">
        <w:rPr>
          <w:sz w:val="22"/>
        </w:rPr>
        <w:t>5.8.9.1.5.1</w:t>
      </w:r>
      <w:r w:rsidRPr="00F537EB">
        <w:rPr>
          <w:sz w:val="22"/>
        </w:rPr>
        <w:tab/>
        <w:t>Sidelink DRB addition/modification conditions</w:t>
      </w:r>
      <w:bookmarkEnd w:id="2011"/>
      <w:bookmarkEnd w:id="2012"/>
      <w:bookmarkEnd w:id="2013"/>
      <w:bookmarkEnd w:id="2014"/>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015" w:name="_Toc36756942"/>
      <w:bookmarkStart w:id="2016" w:name="_Toc36836483"/>
      <w:bookmarkStart w:id="2017" w:name="_Toc36843460"/>
      <w:bookmarkStart w:id="2018" w:name="_Toc37067749"/>
      <w:r w:rsidRPr="00F537EB">
        <w:rPr>
          <w:sz w:val="22"/>
        </w:rPr>
        <w:t>5.8.9.1.5.2</w:t>
      </w:r>
      <w:r w:rsidRPr="00F537EB">
        <w:rPr>
          <w:sz w:val="22"/>
        </w:rPr>
        <w:tab/>
        <w:t>Sidelink DRB addition/modification operations</w:t>
      </w:r>
      <w:bookmarkEnd w:id="2015"/>
      <w:bookmarkEnd w:id="2016"/>
      <w:bookmarkEnd w:id="2017"/>
      <w:bookmarkEnd w:id="2018"/>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019" w:name="_Toc36756943"/>
      <w:bookmarkStart w:id="2020" w:name="_Toc36836484"/>
      <w:bookmarkStart w:id="2021" w:name="_Toc36843461"/>
      <w:bookmarkStart w:id="2022" w:name="_Toc37067750"/>
      <w:r w:rsidRPr="00F537EB">
        <w:rPr>
          <w:rFonts w:eastAsia="MS Mincho"/>
        </w:rPr>
        <w:t>5.8.9.1.6</w:t>
      </w:r>
      <w:r w:rsidRPr="00F537EB">
        <w:rPr>
          <w:rFonts w:eastAsia="MS Mincho"/>
        </w:rPr>
        <w:tab/>
        <w:t>Sidelink SRB addition</w:t>
      </w:r>
      <w:bookmarkEnd w:id="2019"/>
      <w:bookmarkEnd w:id="2020"/>
      <w:bookmarkEnd w:id="2021"/>
      <w:bookmarkEnd w:id="2022"/>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023" w:name="_Toc36756944"/>
      <w:bookmarkStart w:id="2024" w:name="_Toc36836485"/>
      <w:bookmarkStart w:id="2025" w:name="_Toc36843462"/>
      <w:bookmarkStart w:id="2026" w:name="_Toc37067751"/>
      <w:r w:rsidRPr="00F537EB">
        <w:rPr>
          <w:rFonts w:eastAsia="MS Mincho"/>
        </w:rPr>
        <w:t>5.8.9.1.7</w:t>
      </w:r>
      <w:r w:rsidRPr="00F537EB">
        <w:rPr>
          <w:rFonts w:eastAsia="MS Mincho"/>
        </w:rPr>
        <w:tab/>
        <w:t>Sidelink SRB release</w:t>
      </w:r>
      <w:bookmarkEnd w:id="2023"/>
      <w:bookmarkEnd w:id="2024"/>
      <w:bookmarkEnd w:id="2025"/>
      <w:bookmarkEnd w:id="2026"/>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Heading5"/>
        <w:rPr>
          <w:rFonts w:eastAsia="MS Mincho"/>
        </w:rPr>
      </w:pPr>
      <w:bookmarkStart w:id="2027" w:name="_Toc36756945"/>
      <w:bookmarkStart w:id="2028" w:name="_Toc36836486"/>
      <w:bookmarkStart w:id="2029" w:name="_Toc36843463"/>
      <w:bookmarkStart w:id="2030" w:name="_Toc37067752"/>
      <w:r w:rsidRPr="00F537EB">
        <w:rPr>
          <w:rFonts w:eastAsia="MS Mincho"/>
        </w:rPr>
        <w:t>5.8.9.1.8</w:t>
      </w:r>
      <w:r w:rsidRPr="00F537EB">
        <w:rPr>
          <w:rFonts w:eastAsia="MS Mincho"/>
        </w:rPr>
        <w:tab/>
        <w:t>S</w:t>
      </w:r>
      <w:r w:rsidRPr="00F537EB">
        <w:t>idelink RRC reconfiguration failure</w:t>
      </w:r>
      <w:bookmarkEnd w:id="2027"/>
      <w:bookmarkEnd w:id="2028"/>
      <w:bookmarkEnd w:id="2029"/>
      <w:bookmarkEnd w:id="2030"/>
      <w:commentRangeStart w:id="2031"/>
      <w:commentRangeEnd w:id="2031"/>
      <w:r w:rsidR="00903C3B">
        <w:rPr>
          <w:rStyle w:val="CommentReference"/>
          <w:rFonts w:ascii="Times New Roman" w:eastAsiaTheme="minorEastAsia" w:hAnsi="Times New Roman"/>
          <w:lang w:eastAsia="en-US"/>
        </w:rPr>
        <w:commentReference w:id="2031"/>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032" w:name="_Toc36756946"/>
      <w:bookmarkStart w:id="2033" w:name="_Toc36836487"/>
      <w:bookmarkStart w:id="2034" w:name="_Toc36843464"/>
      <w:bookmarkStart w:id="2035"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032"/>
      <w:bookmarkEnd w:id="2033"/>
      <w:bookmarkEnd w:id="2034"/>
      <w:bookmarkEnd w:id="2035"/>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036" w:name="_Toc36756947"/>
      <w:bookmarkStart w:id="2037" w:name="_Toc36836488"/>
      <w:bookmarkStart w:id="2038" w:name="_Toc36843465"/>
      <w:bookmarkStart w:id="2039" w:name="_Toc37067754"/>
      <w:r w:rsidRPr="00F537EB">
        <w:t>5.8.9.2</w:t>
      </w:r>
      <w:r w:rsidRPr="00F537EB">
        <w:tab/>
        <w:t>Sidelink UE capablities</w:t>
      </w:r>
      <w:bookmarkEnd w:id="2036"/>
      <w:bookmarkEnd w:id="2037"/>
      <w:bookmarkEnd w:id="2038"/>
      <w:bookmarkEnd w:id="2039"/>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040" w:name="_Toc36756948"/>
      <w:bookmarkStart w:id="2041" w:name="_Toc36836489"/>
      <w:bookmarkStart w:id="2042" w:name="_Toc36843466"/>
      <w:bookmarkStart w:id="2043" w:name="_Toc37067755"/>
      <w:r w:rsidRPr="00F537EB">
        <w:t>5.8.9.3</w:t>
      </w:r>
      <w:r w:rsidRPr="00F537EB">
        <w:tab/>
        <w:t>Sidelink radio link failure related actions</w:t>
      </w:r>
      <w:bookmarkEnd w:id="2040"/>
      <w:bookmarkEnd w:id="2041"/>
      <w:bookmarkEnd w:id="2042"/>
      <w:bookmarkEnd w:id="2043"/>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044" w:name="_Toc36756949"/>
      <w:bookmarkStart w:id="2045" w:name="_Toc36836490"/>
      <w:bookmarkStart w:id="2046" w:name="_Toc36843467"/>
      <w:bookmarkStart w:id="2047" w:name="_Toc37067756"/>
      <w:r w:rsidRPr="00F537EB">
        <w:t>5.8.9.4</w:t>
      </w:r>
      <w:r w:rsidRPr="00F537EB">
        <w:tab/>
        <w:t>Sidelink common control information</w:t>
      </w:r>
      <w:bookmarkEnd w:id="2044"/>
      <w:bookmarkEnd w:id="2045"/>
      <w:bookmarkEnd w:id="2046"/>
      <w:bookmarkEnd w:id="2047"/>
    </w:p>
    <w:p w14:paraId="35BD012C" w14:textId="434E6150" w:rsidR="00333A90" w:rsidRPr="00F537EB" w:rsidRDefault="00333A90" w:rsidP="00333A90">
      <w:pPr>
        <w:pStyle w:val="Heading5"/>
        <w:rPr>
          <w:rFonts w:eastAsia="MS Mincho"/>
        </w:rPr>
      </w:pPr>
      <w:bookmarkStart w:id="2048" w:name="_Toc36756950"/>
      <w:bookmarkStart w:id="2049" w:name="_Toc36836491"/>
      <w:bookmarkStart w:id="2050" w:name="_Toc36843468"/>
      <w:bookmarkStart w:id="2051" w:name="_Toc37067757"/>
      <w:r w:rsidRPr="00F537EB">
        <w:rPr>
          <w:rFonts w:eastAsia="MS Mincho"/>
        </w:rPr>
        <w:t>5.8.9.4.1</w:t>
      </w:r>
      <w:r w:rsidRPr="00F537EB">
        <w:rPr>
          <w:rFonts w:eastAsia="MS Mincho"/>
        </w:rPr>
        <w:tab/>
        <w:t>General</w:t>
      </w:r>
      <w:bookmarkEnd w:id="2048"/>
      <w:bookmarkEnd w:id="2049"/>
      <w:bookmarkEnd w:id="2050"/>
      <w:bookmarkEnd w:id="2051"/>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052" w:name="_Toc36756951"/>
      <w:bookmarkStart w:id="2053" w:name="_Toc36836492"/>
      <w:bookmarkStart w:id="2054" w:name="_Toc36843469"/>
      <w:bookmarkStart w:id="2055"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052"/>
      <w:bookmarkEnd w:id="2053"/>
      <w:bookmarkEnd w:id="2054"/>
      <w:bookmarkEnd w:id="2055"/>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056" w:name="_Toc36756952"/>
      <w:bookmarkStart w:id="2057" w:name="_Toc36836493"/>
      <w:bookmarkStart w:id="2058" w:name="_Toc36843470"/>
      <w:bookmarkStart w:id="2059"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056"/>
      <w:bookmarkEnd w:id="2057"/>
      <w:bookmarkEnd w:id="2058"/>
      <w:bookmarkEnd w:id="2059"/>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060" w:name="OLE_LINK158"/>
      <w:bookmarkStart w:id="2061" w:name="OLE_LINK159"/>
      <w:r w:rsidRPr="00F537EB">
        <w:t>1&gt;</w:t>
      </w:r>
      <w:r w:rsidRPr="00F537EB">
        <w:tab/>
        <w:t>else:</w:t>
      </w:r>
    </w:p>
    <w:bookmarkEnd w:id="2060"/>
    <w:bookmarkEnd w:id="2061"/>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062" w:name="_Toc36756953"/>
      <w:bookmarkStart w:id="2063" w:name="_Toc36836494"/>
      <w:bookmarkStart w:id="2064" w:name="_Toc36843471"/>
      <w:bookmarkStart w:id="2065" w:name="_Toc37067760"/>
      <w:r w:rsidRPr="00F537EB">
        <w:t>5.8.10</w:t>
      </w:r>
      <w:r w:rsidRPr="00F537EB">
        <w:tab/>
        <w:t>Sidelink measurement</w:t>
      </w:r>
      <w:bookmarkEnd w:id="2062"/>
      <w:bookmarkEnd w:id="2063"/>
      <w:bookmarkEnd w:id="2064"/>
      <w:bookmarkEnd w:id="2065"/>
    </w:p>
    <w:p w14:paraId="2D047A28" w14:textId="60359ACF" w:rsidR="00333A90" w:rsidRPr="00F537EB" w:rsidRDefault="00333A90" w:rsidP="00333A90">
      <w:pPr>
        <w:pStyle w:val="Heading4"/>
        <w:rPr>
          <w:lang w:eastAsia="x-none"/>
        </w:rPr>
      </w:pPr>
      <w:bookmarkStart w:id="2066" w:name="OLE_LINK177"/>
      <w:bookmarkStart w:id="2067" w:name="_Toc36756954"/>
      <w:bookmarkStart w:id="2068" w:name="_Toc36836495"/>
      <w:bookmarkStart w:id="2069" w:name="_Toc36843472"/>
      <w:bookmarkStart w:id="2070" w:name="_Toc37067761"/>
      <w:r w:rsidRPr="00F537EB">
        <w:rPr>
          <w:lang w:eastAsia="x-none"/>
        </w:rPr>
        <w:t>5.8.10.1</w:t>
      </w:r>
      <w:r w:rsidRPr="00F537EB">
        <w:rPr>
          <w:lang w:eastAsia="x-none"/>
        </w:rPr>
        <w:tab/>
      </w:r>
      <w:bookmarkEnd w:id="2066"/>
      <w:r w:rsidRPr="00F537EB">
        <w:rPr>
          <w:lang w:eastAsia="x-none"/>
        </w:rPr>
        <w:t>Introduction</w:t>
      </w:r>
      <w:bookmarkEnd w:id="2067"/>
      <w:bookmarkEnd w:id="2068"/>
      <w:bookmarkEnd w:id="2069"/>
      <w:bookmarkEnd w:id="2070"/>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071" w:name="_Toc36756955"/>
      <w:bookmarkStart w:id="2072" w:name="_Toc36836496"/>
      <w:bookmarkStart w:id="2073" w:name="_Toc36843473"/>
      <w:bookmarkStart w:id="2074" w:name="_Toc37067762"/>
      <w:r w:rsidRPr="00F537EB">
        <w:rPr>
          <w:lang w:eastAsia="x-none"/>
        </w:rPr>
        <w:t>5.8.10.2</w:t>
      </w:r>
      <w:r w:rsidRPr="00F537EB">
        <w:rPr>
          <w:lang w:eastAsia="x-none"/>
        </w:rPr>
        <w:tab/>
        <w:t>Sidelink measurement configuration</w:t>
      </w:r>
      <w:bookmarkEnd w:id="2071"/>
      <w:bookmarkEnd w:id="2072"/>
      <w:bookmarkEnd w:id="2073"/>
      <w:bookmarkEnd w:id="2074"/>
    </w:p>
    <w:p w14:paraId="79BF057A" w14:textId="467E5FF2" w:rsidR="00333A90" w:rsidRPr="00F537EB" w:rsidRDefault="00333A90" w:rsidP="00333A90">
      <w:pPr>
        <w:pStyle w:val="Heading5"/>
        <w:rPr>
          <w:lang w:eastAsia="zh-CN"/>
        </w:rPr>
      </w:pPr>
      <w:bookmarkStart w:id="2075" w:name="_Toc36756956"/>
      <w:bookmarkStart w:id="2076" w:name="_Toc36836497"/>
      <w:bookmarkStart w:id="2077" w:name="_Toc36843474"/>
      <w:bookmarkStart w:id="2078" w:name="_Toc37067763"/>
      <w:r w:rsidRPr="00F537EB">
        <w:rPr>
          <w:lang w:eastAsia="zh-CN"/>
        </w:rPr>
        <w:t>5.8.10.2.1</w:t>
      </w:r>
      <w:r w:rsidRPr="00F537EB">
        <w:rPr>
          <w:lang w:eastAsia="zh-CN"/>
        </w:rPr>
        <w:tab/>
        <w:t>General</w:t>
      </w:r>
      <w:bookmarkEnd w:id="2075"/>
      <w:bookmarkEnd w:id="2076"/>
      <w:bookmarkEnd w:id="2077"/>
      <w:bookmarkEnd w:id="2078"/>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079" w:name="_Toc36756957"/>
      <w:bookmarkStart w:id="2080" w:name="_Toc36836498"/>
      <w:bookmarkStart w:id="2081" w:name="_Toc36843475"/>
      <w:bookmarkStart w:id="2082" w:name="_Toc37067764"/>
      <w:r w:rsidRPr="00F537EB">
        <w:rPr>
          <w:lang w:eastAsia="zh-CN"/>
        </w:rPr>
        <w:t>5.8.10.2.2</w:t>
      </w:r>
      <w:r w:rsidRPr="00F537EB">
        <w:rPr>
          <w:lang w:eastAsia="zh-CN"/>
        </w:rPr>
        <w:tab/>
        <w:t>Sidelink measurement identity removal</w:t>
      </w:r>
      <w:bookmarkEnd w:id="2079"/>
      <w:bookmarkEnd w:id="2080"/>
      <w:bookmarkEnd w:id="2081"/>
      <w:bookmarkEnd w:id="2082"/>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083" w:name="_Toc36756958"/>
      <w:bookmarkStart w:id="2084" w:name="_Toc36836499"/>
      <w:bookmarkStart w:id="2085" w:name="_Toc36843476"/>
      <w:bookmarkStart w:id="2086" w:name="_Toc37067765"/>
      <w:r w:rsidRPr="00F537EB">
        <w:rPr>
          <w:lang w:eastAsia="zh-CN"/>
        </w:rPr>
        <w:t>5.8.10.2.3</w:t>
      </w:r>
      <w:r w:rsidRPr="00F537EB">
        <w:rPr>
          <w:lang w:eastAsia="zh-CN"/>
        </w:rPr>
        <w:tab/>
        <w:t>Sidelink measurement identity addition/modification</w:t>
      </w:r>
      <w:bookmarkEnd w:id="2083"/>
      <w:bookmarkEnd w:id="2084"/>
      <w:bookmarkEnd w:id="2085"/>
      <w:bookmarkEnd w:id="2086"/>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087" w:name="_Toc36756959"/>
      <w:bookmarkStart w:id="2088" w:name="_Toc36836500"/>
      <w:bookmarkStart w:id="2089" w:name="_Toc36843477"/>
      <w:bookmarkStart w:id="2090" w:name="_Toc37067766"/>
      <w:r w:rsidRPr="00F537EB">
        <w:rPr>
          <w:lang w:eastAsia="zh-CN"/>
        </w:rPr>
        <w:t>5.8.10.2.4</w:t>
      </w:r>
      <w:r w:rsidRPr="00F537EB">
        <w:rPr>
          <w:lang w:eastAsia="zh-CN"/>
        </w:rPr>
        <w:tab/>
        <w:t>Sidelink measurement object removal</w:t>
      </w:r>
      <w:bookmarkEnd w:id="2087"/>
      <w:bookmarkEnd w:id="2088"/>
      <w:bookmarkEnd w:id="2089"/>
      <w:bookmarkEnd w:id="2090"/>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091" w:name="_Toc36756960"/>
      <w:bookmarkStart w:id="2092" w:name="_Toc36836501"/>
      <w:bookmarkStart w:id="2093" w:name="_Toc36843478"/>
      <w:bookmarkStart w:id="2094" w:name="_Toc37067767"/>
      <w:r w:rsidRPr="00F537EB">
        <w:rPr>
          <w:lang w:eastAsia="zh-CN"/>
        </w:rPr>
        <w:t>5.8.10.2.5</w:t>
      </w:r>
      <w:r w:rsidRPr="00F537EB">
        <w:rPr>
          <w:lang w:eastAsia="zh-CN"/>
        </w:rPr>
        <w:tab/>
        <w:t>Sidelink measurement object addition/modification</w:t>
      </w:r>
      <w:bookmarkEnd w:id="2091"/>
      <w:bookmarkEnd w:id="2092"/>
      <w:bookmarkEnd w:id="2093"/>
      <w:bookmarkEnd w:id="2094"/>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095" w:name="OLE_LINK180"/>
      <w:r w:rsidRPr="00F537EB">
        <w:t xml:space="preserve">sl-MeasObjectId </w:t>
      </w:r>
      <w:bookmarkEnd w:id="2095"/>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096" w:name="_Toc36756961"/>
      <w:bookmarkStart w:id="2097" w:name="_Toc36836502"/>
      <w:bookmarkStart w:id="2098" w:name="_Toc36843479"/>
      <w:bookmarkStart w:id="2099" w:name="_Toc37067768"/>
      <w:r w:rsidRPr="00F537EB">
        <w:rPr>
          <w:lang w:eastAsia="zh-CN"/>
        </w:rPr>
        <w:t>5.8.10.2.6</w:t>
      </w:r>
      <w:r w:rsidRPr="00F537EB">
        <w:rPr>
          <w:lang w:eastAsia="zh-CN"/>
        </w:rPr>
        <w:tab/>
        <w:t>Sidelink reporting configuration removal</w:t>
      </w:r>
      <w:bookmarkEnd w:id="2096"/>
      <w:bookmarkEnd w:id="2097"/>
      <w:bookmarkEnd w:id="2098"/>
      <w:bookmarkEnd w:id="2099"/>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100" w:name="_Toc36756962"/>
      <w:bookmarkStart w:id="2101" w:name="_Toc36836503"/>
      <w:bookmarkStart w:id="2102" w:name="_Toc36843480"/>
      <w:bookmarkStart w:id="2103" w:name="_Toc37067769"/>
      <w:r w:rsidRPr="00F537EB">
        <w:rPr>
          <w:lang w:eastAsia="zh-CN"/>
        </w:rPr>
        <w:t>5.8.10.2.7</w:t>
      </w:r>
      <w:r w:rsidRPr="00F537EB">
        <w:rPr>
          <w:lang w:eastAsia="zh-CN"/>
        </w:rPr>
        <w:tab/>
        <w:t>Sidelink reporting configuration addition/modification</w:t>
      </w:r>
      <w:bookmarkEnd w:id="2100"/>
      <w:bookmarkEnd w:id="2101"/>
      <w:bookmarkEnd w:id="2102"/>
      <w:bookmarkEnd w:id="2103"/>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104" w:name="_Toc36756963"/>
      <w:bookmarkStart w:id="2105" w:name="_Toc36836504"/>
      <w:bookmarkStart w:id="2106" w:name="_Toc36843481"/>
      <w:bookmarkStart w:id="2107" w:name="_Toc37067770"/>
      <w:r w:rsidRPr="00F537EB">
        <w:rPr>
          <w:lang w:eastAsia="zh-CN"/>
        </w:rPr>
        <w:t>5.8.10.2.8</w:t>
      </w:r>
      <w:r w:rsidRPr="00F537EB">
        <w:rPr>
          <w:lang w:eastAsia="zh-CN"/>
        </w:rPr>
        <w:tab/>
        <w:t>Sidelink quantity configuration</w:t>
      </w:r>
      <w:bookmarkEnd w:id="2104"/>
      <w:bookmarkEnd w:id="2105"/>
      <w:bookmarkEnd w:id="2106"/>
      <w:bookmarkEnd w:id="2107"/>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108" w:name="_Toc36756964"/>
      <w:bookmarkStart w:id="2109" w:name="_Toc36836505"/>
      <w:bookmarkStart w:id="2110" w:name="_Toc36843482"/>
      <w:bookmarkStart w:id="2111" w:name="_Toc37067771"/>
      <w:r w:rsidRPr="00F537EB">
        <w:rPr>
          <w:lang w:eastAsia="x-none"/>
        </w:rPr>
        <w:t>5.8.10.3</w:t>
      </w:r>
      <w:r w:rsidRPr="00F537EB">
        <w:rPr>
          <w:lang w:eastAsia="x-none"/>
        </w:rPr>
        <w:tab/>
        <w:t>Performing NR sidelink measurements</w:t>
      </w:r>
      <w:bookmarkEnd w:id="2108"/>
      <w:bookmarkEnd w:id="2109"/>
      <w:bookmarkEnd w:id="2110"/>
      <w:bookmarkEnd w:id="2111"/>
    </w:p>
    <w:p w14:paraId="62841696" w14:textId="62C46D12" w:rsidR="00333A90" w:rsidRPr="00F537EB" w:rsidRDefault="00333A90" w:rsidP="00333A90">
      <w:pPr>
        <w:pStyle w:val="Heading5"/>
        <w:rPr>
          <w:lang w:eastAsia="zh-CN"/>
        </w:rPr>
      </w:pPr>
      <w:bookmarkStart w:id="2112" w:name="_Toc36756965"/>
      <w:bookmarkStart w:id="2113" w:name="_Toc36836506"/>
      <w:bookmarkStart w:id="2114" w:name="_Toc36843483"/>
      <w:bookmarkStart w:id="2115" w:name="_Toc37067772"/>
      <w:r w:rsidRPr="00F537EB">
        <w:rPr>
          <w:lang w:eastAsia="zh-CN"/>
        </w:rPr>
        <w:t>5.8.10.3.1</w:t>
      </w:r>
      <w:r w:rsidRPr="00F537EB">
        <w:rPr>
          <w:lang w:eastAsia="zh-CN"/>
        </w:rPr>
        <w:tab/>
        <w:t>General</w:t>
      </w:r>
      <w:bookmarkEnd w:id="2112"/>
      <w:bookmarkEnd w:id="2113"/>
      <w:bookmarkEnd w:id="2114"/>
      <w:bookmarkEnd w:id="2115"/>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116" w:name="_Toc36756966"/>
      <w:bookmarkStart w:id="2117" w:name="_Toc36836507"/>
      <w:bookmarkStart w:id="2118" w:name="_Toc36843484"/>
      <w:bookmarkStart w:id="2119" w:name="_Toc37067773"/>
      <w:r w:rsidRPr="00F537EB">
        <w:rPr>
          <w:lang w:eastAsia="zh-CN"/>
        </w:rPr>
        <w:t>5.8.10.3.2</w:t>
      </w:r>
      <w:r w:rsidRPr="00F537EB">
        <w:rPr>
          <w:lang w:eastAsia="zh-CN"/>
        </w:rPr>
        <w:tab/>
        <w:t>Derivation of NR sidelink measurement results</w:t>
      </w:r>
      <w:bookmarkEnd w:id="2116"/>
      <w:bookmarkEnd w:id="2117"/>
      <w:bookmarkEnd w:id="2118"/>
      <w:bookmarkEnd w:id="2119"/>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120" w:name="_Toc36756967"/>
      <w:bookmarkStart w:id="2121" w:name="_Toc36836508"/>
      <w:bookmarkStart w:id="2122" w:name="_Toc36843485"/>
      <w:bookmarkStart w:id="2123" w:name="_Toc37067774"/>
      <w:r w:rsidRPr="00F537EB">
        <w:rPr>
          <w:lang w:eastAsia="x-none"/>
        </w:rPr>
        <w:t>5.8.10.4</w:t>
      </w:r>
      <w:r w:rsidRPr="00F537EB">
        <w:rPr>
          <w:lang w:eastAsia="x-none"/>
        </w:rPr>
        <w:tab/>
        <w:t>Sidelink measurement report triggering</w:t>
      </w:r>
      <w:bookmarkEnd w:id="2120"/>
      <w:bookmarkEnd w:id="2121"/>
      <w:bookmarkEnd w:id="2122"/>
      <w:bookmarkEnd w:id="2123"/>
    </w:p>
    <w:p w14:paraId="78E878EC" w14:textId="40D20B80" w:rsidR="00333A90" w:rsidRPr="00F537EB" w:rsidRDefault="00333A90" w:rsidP="00333A90">
      <w:pPr>
        <w:pStyle w:val="Heading5"/>
        <w:rPr>
          <w:lang w:eastAsia="zh-CN"/>
        </w:rPr>
      </w:pPr>
      <w:bookmarkStart w:id="2124" w:name="_Toc36756968"/>
      <w:bookmarkStart w:id="2125" w:name="_Toc36836509"/>
      <w:bookmarkStart w:id="2126" w:name="_Toc36843486"/>
      <w:bookmarkStart w:id="2127" w:name="_Toc37067775"/>
      <w:r w:rsidRPr="00F537EB">
        <w:rPr>
          <w:lang w:eastAsia="zh-CN"/>
        </w:rPr>
        <w:t>5.8.10.4.1</w:t>
      </w:r>
      <w:r w:rsidRPr="00F537EB">
        <w:rPr>
          <w:lang w:eastAsia="zh-CN"/>
        </w:rPr>
        <w:tab/>
        <w:t>General</w:t>
      </w:r>
      <w:bookmarkEnd w:id="2124"/>
      <w:bookmarkEnd w:id="2125"/>
      <w:bookmarkEnd w:id="2126"/>
      <w:bookmarkEnd w:id="2127"/>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128" w:name="OLE_LINK186"/>
      <w:r w:rsidRPr="00F537EB">
        <w:rPr>
          <w:i/>
        </w:rPr>
        <w:t>sl-FrequencyTriggeredList</w:t>
      </w:r>
      <w:r w:rsidRPr="00F537EB">
        <w:t xml:space="preserve"> </w:t>
      </w:r>
      <w:bookmarkEnd w:id="2128"/>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129" w:name="_Toc36756969"/>
      <w:bookmarkStart w:id="2130" w:name="_Toc36836510"/>
      <w:bookmarkStart w:id="2131" w:name="_Toc36843487"/>
      <w:bookmarkStart w:id="2132" w:name="_Toc37067776"/>
      <w:r w:rsidRPr="00F537EB">
        <w:rPr>
          <w:lang w:eastAsia="zh-CN"/>
        </w:rPr>
        <w:t>5.8.10.4.2</w:t>
      </w:r>
      <w:r w:rsidRPr="00F537EB">
        <w:rPr>
          <w:lang w:eastAsia="zh-CN"/>
        </w:rPr>
        <w:tab/>
        <w:t>Event S1</w:t>
      </w:r>
      <w:r w:rsidRPr="00F537EB">
        <w:t xml:space="preserve"> (Serving becomes better than threshold)</w:t>
      </w:r>
      <w:bookmarkEnd w:id="2129"/>
      <w:bookmarkEnd w:id="2130"/>
      <w:bookmarkEnd w:id="2131"/>
      <w:bookmarkEnd w:id="2132"/>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133" w:name="_Toc36756970"/>
      <w:bookmarkStart w:id="2134" w:name="_Toc36836511"/>
      <w:bookmarkStart w:id="2135" w:name="_Toc36843488"/>
      <w:bookmarkStart w:id="2136" w:name="_Toc37067777"/>
      <w:r w:rsidRPr="00F537EB">
        <w:rPr>
          <w:lang w:eastAsia="zh-CN"/>
        </w:rPr>
        <w:t>5.8.10.4.3</w:t>
      </w:r>
      <w:r w:rsidRPr="00F537EB">
        <w:rPr>
          <w:lang w:eastAsia="zh-CN"/>
        </w:rPr>
        <w:tab/>
        <w:t xml:space="preserve">Event S2 </w:t>
      </w:r>
      <w:r w:rsidRPr="00F537EB">
        <w:t>(Serving becomes worse than threshold)</w:t>
      </w:r>
      <w:bookmarkEnd w:id="2133"/>
      <w:bookmarkEnd w:id="2134"/>
      <w:bookmarkEnd w:id="2135"/>
      <w:bookmarkEnd w:id="2136"/>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137" w:name="OLE_LINK188"/>
      <w:r w:rsidRPr="00F537EB">
        <w:rPr>
          <w:i/>
        </w:rPr>
        <w:t xml:space="preserve">sl-ReportConfig </w:t>
      </w:r>
      <w:bookmarkEnd w:id="2137"/>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138" w:name="_Toc36756971"/>
      <w:bookmarkStart w:id="2139" w:name="_Toc36836512"/>
      <w:bookmarkStart w:id="2140" w:name="_Toc36843489"/>
      <w:bookmarkStart w:id="2141" w:name="_Toc37067778"/>
      <w:r w:rsidRPr="00F537EB">
        <w:rPr>
          <w:lang w:eastAsia="x-none"/>
        </w:rPr>
        <w:t>5.8.10.5</w:t>
      </w:r>
      <w:r w:rsidRPr="00F537EB">
        <w:rPr>
          <w:lang w:eastAsia="x-none"/>
        </w:rPr>
        <w:tab/>
        <w:t>Sidelink measurement reporting</w:t>
      </w:r>
      <w:bookmarkEnd w:id="2138"/>
      <w:bookmarkEnd w:id="2139"/>
      <w:bookmarkEnd w:id="2140"/>
      <w:bookmarkEnd w:id="2141"/>
    </w:p>
    <w:p w14:paraId="5AF87F5B" w14:textId="45CF193C" w:rsidR="00333A90" w:rsidRPr="00F537EB" w:rsidRDefault="00333A90" w:rsidP="00333A90">
      <w:pPr>
        <w:pStyle w:val="Heading5"/>
        <w:rPr>
          <w:lang w:eastAsia="zh-CN"/>
        </w:rPr>
      </w:pPr>
      <w:bookmarkStart w:id="2142" w:name="_Toc36756972"/>
      <w:bookmarkStart w:id="2143" w:name="_Toc36836513"/>
      <w:bookmarkStart w:id="2144" w:name="_Toc36843490"/>
      <w:bookmarkStart w:id="2145" w:name="_Toc37067779"/>
      <w:r w:rsidRPr="00F537EB">
        <w:rPr>
          <w:lang w:eastAsia="zh-CN"/>
        </w:rPr>
        <w:t>5.8.10.5.1</w:t>
      </w:r>
      <w:r w:rsidRPr="00F537EB">
        <w:rPr>
          <w:lang w:eastAsia="zh-CN"/>
        </w:rPr>
        <w:tab/>
        <w:t>General</w:t>
      </w:r>
      <w:bookmarkEnd w:id="2142"/>
      <w:bookmarkEnd w:id="2143"/>
      <w:bookmarkEnd w:id="2144"/>
      <w:bookmarkEnd w:id="2145"/>
    </w:p>
    <w:p w14:paraId="0A3AB87A" w14:textId="77777777" w:rsidR="00333A90" w:rsidRPr="00F537EB" w:rsidRDefault="00333A90" w:rsidP="00333A90">
      <w:pPr>
        <w:pStyle w:val="TH"/>
      </w:pPr>
      <w:r w:rsidRPr="00F537EB">
        <w:rPr>
          <w:noProof/>
        </w:rPr>
        <w:object w:dxaOrig="3960" w:dyaOrig="1560" w14:anchorId="18E11BCA">
          <v:shape id="_x0000_i1076" type="#_x0000_t75" style="width:197pt;height:80.05pt" o:ole="">
            <v:imagedata r:id="rId112" o:title=""/>
          </v:shape>
          <o:OLEObject Type="Embed" ProgID="Mscgen.Chart" ShapeID="_x0000_i1076" DrawAspect="Content" ObjectID="_1648202178" r:id="rId113"/>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146" w:name="_Toc36756973"/>
      <w:bookmarkStart w:id="2147" w:name="_Toc36836514"/>
      <w:bookmarkStart w:id="2148" w:name="_Toc36843491"/>
      <w:bookmarkStart w:id="2149" w:name="_Toc37067780"/>
      <w:r w:rsidRPr="00F537EB">
        <w:t>5.8.11</w:t>
      </w:r>
      <w:r w:rsidRPr="00F537EB">
        <w:tab/>
      </w:r>
      <w:r w:rsidRPr="00F537EB">
        <w:rPr>
          <w:rFonts w:cs="Arial"/>
        </w:rPr>
        <w:t>Zone identity calculation</w:t>
      </w:r>
      <w:bookmarkEnd w:id="2146"/>
      <w:bookmarkEnd w:id="2147"/>
      <w:bookmarkEnd w:id="2148"/>
      <w:bookmarkEnd w:id="2149"/>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390BDA4E"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commentRangeStart w:id="2150"/>
      <w:commentRangeEnd w:id="2150"/>
      <w:r w:rsidR="005178B7">
        <w:rPr>
          <w:rStyle w:val="CommentReference"/>
          <w:rFonts w:eastAsia="宋体"/>
          <w:lang w:eastAsia="en-US"/>
        </w:rPr>
        <w:commentReference w:id="2150"/>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151" w:name="_Toc36756974"/>
      <w:bookmarkStart w:id="2152" w:name="_Toc36836515"/>
      <w:bookmarkStart w:id="2153" w:name="_Toc36843492"/>
      <w:bookmarkStart w:id="2154" w:name="_Toc37067781"/>
      <w:r w:rsidRPr="00F537EB">
        <w:t>5.8.12</w:t>
      </w:r>
      <w:r w:rsidRPr="00F537EB">
        <w:tab/>
      </w:r>
      <w:r w:rsidRPr="00F537EB">
        <w:rPr>
          <w:lang w:eastAsia="zh-CN"/>
        </w:rPr>
        <w:t>DFN derivation from GNSS</w:t>
      </w:r>
      <w:bookmarkEnd w:id="2151"/>
      <w:bookmarkEnd w:id="2152"/>
      <w:bookmarkEnd w:id="2153"/>
      <w:bookmarkEnd w:id="2154"/>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4"/>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155" w:name="_Toc20425864"/>
      <w:bookmarkStart w:id="2156" w:name="_Toc29321260"/>
      <w:bookmarkStart w:id="2157" w:name="_Toc36756975"/>
      <w:bookmarkStart w:id="2158" w:name="_Toc36836516"/>
      <w:bookmarkStart w:id="2159" w:name="_Toc36843493"/>
      <w:bookmarkStart w:id="2160" w:name="_Toc37067782"/>
      <w:r w:rsidRPr="00F537EB">
        <w:t>6</w:t>
      </w:r>
      <w:r w:rsidRPr="00F537EB">
        <w:tab/>
        <w:t>Protocol data units, formats and parameters (ASN.1)</w:t>
      </w:r>
      <w:bookmarkEnd w:id="2155"/>
      <w:bookmarkEnd w:id="2156"/>
      <w:bookmarkEnd w:id="2157"/>
      <w:bookmarkEnd w:id="2158"/>
      <w:bookmarkEnd w:id="2159"/>
      <w:bookmarkEnd w:id="2160"/>
    </w:p>
    <w:p w14:paraId="5DAD36EF" w14:textId="77777777" w:rsidR="002C5D28" w:rsidRPr="00F537EB" w:rsidRDefault="002C5D28" w:rsidP="002C5D28">
      <w:pPr>
        <w:pStyle w:val="Heading2"/>
      </w:pPr>
      <w:bookmarkStart w:id="2161" w:name="_Toc20425865"/>
      <w:bookmarkStart w:id="2162" w:name="_Toc29321261"/>
      <w:bookmarkStart w:id="2163" w:name="_Toc36756976"/>
      <w:bookmarkStart w:id="2164" w:name="_Toc36836517"/>
      <w:bookmarkStart w:id="2165" w:name="_Toc36843494"/>
      <w:bookmarkStart w:id="2166" w:name="_Toc37067783"/>
      <w:r w:rsidRPr="00F537EB">
        <w:t>6.1</w:t>
      </w:r>
      <w:r w:rsidRPr="00F537EB">
        <w:tab/>
        <w:t>General</w:t>
      </w:r>
      <w:bookmarkEnd w:id="2161"/>
      <w:bookmarkEnd w:id="2162"/>
      <w:bookmarkEnd w:id="2163"/>
      <w:bookmarkEnd w:id="2164"/>
      <w:bookmarkEnd w:id="2165"/>
      <w:bookmarkEnd w:id="2166"/>
    </w:p>
    <w:p w14:paraId="592163B6" w14:textId="77777777" w:rsidR="002C5D28" w:rsidRPr="00F537EB" w:rsidRDefault="002C5D28" w:rsidP="002C5D28">
      <w:pPr>
        <w:pStyle w:val="Heading3"/>
      </w:pPr>
      <w:bookmarkStart w:id="2167" w:name="_Toc20425866"/>
      <w:bookmarkStart w:id="2168" w:name="_Toc29321262"/>
      <w:bookmarkStart w:id="2169" w:name="_Toc36756977"/>
      <w:bookmarkStart w:id="2170" w:name="_Toc36836518"/>
      <w:bookmarkStart w:id="2171" w:name="_Toc36843495"/>
      <w:bookmarkStart w:id="2172" w:name="_Toc37067784"/>
      <w:r w:rsidRPr="00F537EB">
        <w:t>6.1.1</w:t>
      </w:r>
      <w:r w:rsidRPr="00F537EB">
        <w:tab/>
        <w:t>Introduction</w:t>
      </w:r>
      <w:bookmarkEnd w:id="2167"/>
      <w:bookmarkEnd w:id="2168"/>
      <w:bookmarkEnd w:id="2169"/>
      <w:bookmarkEnd w:id="2170"/>
      <w:bookmarkEnd w:id="2171"/>
      <w:bookmarkEnd w:id="2172"/>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173" w:name="_Toc20425867"/>
      <w:bookmarkStart w:id="2174" w:name="_Toc29321263"/>
      <w:bookmarkStart w:id="2175" w:name="_Toc36756978"/>
      <w:bookmarkStart w:id="2176" w:name="_Toc36836519"/>
      <w:bookmarkStart w:id="2177" w:name="_Toc36843496"/>
      <w:bookmarkStart w:id="2178" w:name="_Toc37067785"/>
      <w:r w:rsidRPr="00F537EB">
        <w:t>6.1.2</w:t>
      </w:r>
      <w:r w:rsidRPr="00F537EB">
        <w:tab/>
        <w:t>Need codes and conditions for optional downlink fields</w:t>
      </w:r>
      <w:bookmarkEnd w:id="2173"/>
      <w:bookmarkEnd w:id="2174"/>
      <w:bookmarkEnd w:id="2175"/>
      <w:bookmarkEnd w:id="2176"/>
      <w:bookmarkEnd w:id="2177"/>
      <w:bookmarkEnd w:id="2178"/>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179" w:name="_Toc20425868"/>
      <w:bookmarkStart w:id="2180" w:name="_Toc29321264"/>
      <w:bookmarkStart w:id="2181" w:name="_Toc36756979"/>
      <w:bookmarkStart w:id="2182" w:name="_Toc36836520"/>
      <w:bookmarkStart w:id="2183" w:name="_Toc36843497"/>
      <w:bookmarkStart w:id="2184" w:name="_Toc37067786"/>
      <w:r w:rsidRPr="00F537EB">
        <w:t>6.1.3</w:t>
      </w:r>
      <w:r w:rsidRPr="00F537EB">
        <w:tab/>
        <w:t>General rules</w:t>
      </w:r>
      <w:bookmarkEnd w:id="2179"/>
      <w:bookmarkEnd w:id="2180"/>
      <w:bookmarkEnd w:id="2181"/>
      <w:bookmarkEnd w:id="2182"/>
      <w:bookmarkEnd w:id="2183"/>
      <w:bookmarkEnd w:id="2184"/>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185" w:name="_Toc20425869"/>
      <w:bookmarkStart w:id="2186" w:name="_Toc29321265"/>
      <w:bookmarkStart w:id="2187" w:name="_Toc36756980"/>
      <w:bookmarkStart w:id="2188" w:name="_Toc36836521"/>
      <w:bookmarkStart w:id="2189" w:name="_Toc36843498"/>
      <w:bookmarkStart w:id="2190" w:name="_Toc37067787"/>
      <w:r w:rsidRPr="00F537EB">
        <w:t>6.2</w:t>
      </w:r>
      <w:r w:rsidRPr="00F537EB">
        <w:tab/>
        <w:t>RRC messages</w:t>
      </w:r>
      <w:bookmarkEnd w:id="2185"/>
      <w:bookmarkEnd w:id="2186"/>
      <w:bookmarkEnd w:id="2187"/>
      <w:bookmarkEnd w:id="2188"/>
      <w:bookmarkEnd w:id="2189"/>
      <w:bookmarkEnd w:id="2190"/>
    </w:p>
    <w:p w14:paraId="2CBA4B9A" w14:textId="77777777" w:rsidR="002C5D28" w:rsidRPr="00F537EB" w:rsidRDefault="002C5D28" w:rsidP="002C5D28">
      <w:pPr>
        <w:pStyle w:val="Heading3"/>
      </w:pPr>
      <w:bookmarkStart w:id="2191" w:name="_Toc20425870"/>
      <w:bookmarkStart w:id="2192" w:name="_Toc29321266"/>
      <w:bookmarkStart w:id="2193" w:name="_Toc36756981"/>
      <w:bookmarkStart w:id="2194" w:name="_Toc36836522"/>
      <w:bookmarkStart w:id="2195" w:name="_Toc36843499"/>
      <w:bookmarkStart w:id="2196" w:name="_Toc37067788"/>
      <w:r w:rsidRPr="00F537EB">
        <w:t>6.2.1</w:t>
      </w:r>
      <w:r w:rsidRPr="00F537EB">
        <w:tab/>
        <w:t>General message structure</w:t>
      </w:r>
      <w:bookmarkEnd w:id="2191"/>
      <w:bookmarkEnd w:id="2192"/>
      <w:bookmarkEnd w:id="2193"/>
      <w:bookmarkEnd w:id="2194"/>
      <w:bookmarkEnd w:id="2195"/>
      <w:bookmarkEnd w:id="2196"/>
    </w:p>
    <w:p w14:paraId="01F32F7C" w14:textId="77777777" w:rsidR="002C5D28" w:rsidRPr="00F537EB" w:rsidRDefault="002C5D28" w:rsidP="002C5D28">
      <w:pPr>
        <w:pStyle w:val="Heading4"/>
        <w:rPr>
          <w:i/>
          <w:iCs/>
          <w:noProof/>
          <w:lang w:eastAsia="zh-CN"/>
        </w:rPr>
      </w:pPr>
      <w:bookmarkStart w:id="2197" w:name="_Toc20425871"/>
      <w:bookmarkStart w:id="2198" w:name="_Toc29321267"/>
      <w:bookmarkStart w:id="2199" w:name="_Toc36756982"/>
      <w:bookmarkStart w:id="2200" w:name="_Toc36836523"/>
      <w:bookmarkStart w:id="2201" w:name="_Toc36843500"/>
      <w:bookmarkStart w:id="2202" w:name="_Toc37067789"/>
      <w:r w:rsidRPr="00F537EB">
        <w:rPr>
          <w:i/>
          <w:iCs/>
          <w:lang w:eastAsia="zh-CN"/>
        </w:rPr>
        <w:t>–</w:t>
      </w:r>
      <w:r w:rsidRPr="00F537EB">
        <w:rPr>
          <w:i/>
          <w:iCs/>
          <w:lang w:eastAsia="zh-CN"/>
        </w:rPr>
        <w:tab/>
      </w:r>
      <w:r w:rsidRPr="00F537EB">
        <w:rPr>
          <w:i/>
          <w:iCs/>
          <w:noProof/>
          <w:lang w:eastAsia="zh-CN"/>
        </w:rPr>
        <w:t>NR-RRC-Definitions</w:t>
      </w:r>
      <w:bookmarkEnd w:id="2197"/>
      <w:bookmarkEnd w:id="2198"/>
      <w:bookmarkEnd w:id="2199"/>
      <w:bookmarkEnd w:id="2200"/>
      <w:bookmarkEnd w:id="2201"/>
      <w:bookmarkEnd w:id="2202"/>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203" w:name="_Toc20425872"/>
      <w:bookmarkStart w:id="2204" w:name="_Toc29321268"/>
      <w:bookmarkStart w:id="2205" w:name="_Toc36756983"/>
      <w:bookmarkStart w:id="2206" w:name="_Toc36836524"/>
      <w:bookmarkStart w:id="2207" w:name="_Toc36843501"/>
      <w:bookmarkStart w:id="2208" w:name="_Toc37067790"/>
      <w:r w:rsidRPr="00F537EB">
        <w:rPr>
          <w:i/>
          <w:iCs/>
        </w:rPr>
        <w:t>–</w:t>
      </w:r>
      <w:r w:rsidRPr="00F537EB">
        <w:rPr>
          <w:i/>
          <w:iCs/>
        </w:rPr>
        <w:tab/>
        <w:t>BCCH-BCH-Message</w:t>
      </w:r>
      <w:bookmarkEnd w:id="2203"/>
      <w:bookmarkEnd w:id="2204"/>
      <w:bookmarkEnd w:id="2205"/>
      <w:bookmarkEnd w:id="2206"/>
      <w:bookmarkEnd w:id="2207"/>
      <w:bookmarkEnd w:id="2208"/>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209" w:name="_Toc20425873"/>
      <w:bookmarkStart w:id="2210" w:name="_Toc29321269"/>
      <w:bookmarkStart w:id="2211" w:name="_Toc36756984"/>
      <w:bookmarkStart w:id="2212" w:name="_Toc36836525"/>
      <w:bookmarkStart w:id="2213" w:name="_Toc36843502"/>
      <w:bookmarkStart w:id="2214" w:name="_Toc37067791"/>
      <w:r w:rsidRPr="00F537EB">
        <w:rPr>
          <w:i/>
          <w:iCs/>
        </w:rPr>
        <w:t>–</w:t>
      </w:r>
      <w:r w:rsidRPr="00F537EB">
        <w:rPr>
          <w:i/>
          <w:iCs/>
        </w:rPr>
        <w:tab/>
        <w:t>BCCH-DL-SCH-Message</w:t>
      </w:r>
      <w:bookmarkEnd w:id="2209"/>
      <w:bookmarkEnd w:id="2210"/>
      <w:bookmarkEnd w:id="2211"/>
      <w:bookmarkEnd w:id="2212"/>
      <w:bookmarkEnd w:id="2213"/>
      <w:bookmarkEnd w:id="2214"/>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215" w:name="_Toc20425874"/>
      <w:bookmarkStart w:id="2216" w:name="_Toc29321270"/>
      <w:bookmarkStart w:id="2217" w:name="_Toc36756985"/>
      <w:bookmarkStart w:id="2218" w:name="_Toc36836526"/>
      <w:bookmarkStart w:id="2219" w:name="_Toc36843503"/>
      <w:bookmarkStart w:id="2220" w:name="_Toc37067792"/>
      <w:r w:rsidRPr="00F537EB">
        <w:t>–</w:t>
      </w:r>
      <w:r w:rsidRPr="00F537EB">
        <w:tab/>
      </w:r>
      <w:r w:rsidRPr="00F537EB">
        <w:rPr>
          <w:i/>
          <w:noProof/>
        </w:rPr>
        <w:t>DL-CCCH-Message</w:t>
      </w:r>
      <w:bookmarkEnd w:id="2215"/>
      <w:bookmarkEnd w:id="2216"/>
      <w:bookmarkEnd w:id="2217"/>
      <w:bookmarkEnd w:id="2218"/>
      <w:bookmarkEnd w:id="2219"/>
      <w:bookmarkEnd w:id="2220"/>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221" w:name="_Toc20425875"/>
      <w:bookmarkStart w:id="2222" w:name="_Toc29321271"/>
      <w:bookmarkStart w:id="2223" w:name="_Toc36756986"/>
      <w:bookmarkStart w:id="2224" w:name="_Toc36836527"/>
      <w:bookmarkStart w:id="2225" w:name="_Toc36843504"/>
      <w:bookmarkStart w:id="2226" w:name="_Toc37067793"/>
      <w:r w:rsidRPr="00F537EB">
        <w:rPr>
          <w:i/>
          <w:iCs/>
        </w:rPr>
        <w:t>–</w:t>
      </w:r>
      <w:r w:rsidRPr="00F537EB">
        <w:rPr>
          <w:i/>
          <w:iCs/>
        </w:rPr>
        <w:tab/>
      </w:r>
      <w:r w:rsidRPr="00F537EB">
        <w:rPr>
          <w:i/>
          <w:iCs/>
          <w:noProof/>
        </w:rPr>
        <w:t>DL-DCCH-Message</w:t>
      </w:r>
      <w:bookmarkEnd w:id="2221"/>
      <w:bookmarkEnd w:id="2222"/>
      <w:bookmarkEnd w:id="2223"/>
      <w:bookmarkEnd w:id="2224"/>
      <w:bookmarkEnd w:id="2225"/>
      <w:bookmarkEnd w:id="2226"/>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0618D" w:rsidRDefault="00EC61B4" w:rsidP="003B6316">
      <w:pPr>
        <w:pStyle w:val="PL"/>
        <w:rPr>
          <w:lang w:val="sv-SE"/>
        </w:rPr>
      </w:pPr>
      <w:r w:rsidRPr="00F537EB">
        <w:t xml:space="preserve">        </w:t>
      </w:r>
      <w:r w:rsidR="002C5D28" w:rsidRPr="00F537EB">
        <w:t xml:space="preserve">        </w:t>
      </w:r>
      <w:r w:rsidR="002C5D28" w:rsidRPr="00F0618D">
        <w:rPr>
          <w:lang w:val="sv-SE"/>
        </w:rPr>
        <w:t>spare3 NULL, spare2 NULL, spare1 NULL</w:t>
      </w:r>
    </w:p>
    <w:p w14:paraId="6BA60697" w14:textId="77777777" w:rsidR="002C5D28" w:rsidRPr="00F537EB" w:rsidRDefault="002C5D28" w:rsidP="003B6316">
      <w:pPr>
        <w:pStyle w:val="PL"/>
      </w:pPr>
      <w:r w:rsidRPr="00F0618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227" w:name="_Toc20425876"/>
      <w:bookmarkStart w:id="2228" w:name="_Toc29321272"/>
      <w:bookmarkStart w:id="2229" w:name="_Toc36756987"/>
      <w:bookmarkStart w:id="2230" w:name="_Toc36836528"/>
      <w:bookmarkStart w:id="2231" w:name="_Toc36843505"/>
      <w:bookmarkStart w:id="2232" w:name="_Toc37067794"/>
      <w:r w:rsidRPr="00F537EB">
        <w:rPr>
          <w:i/>
          <w:iCs/>
        </w:rPr>
        <w:t>–</w:t>
      </w:r>
      <w:r w:rsidRPr="00F537EB">
        <w:rPr>
          <w:i/>
          <w:iCs/>
        </w:rPr>
        <w:tab/>
        <w:t>PCCH-Message</w:t>
      </w:r>
      <w:bookmarkEnd w:id="2227"/>
      <w:bookmarkEnd w:id="2228"/>
      <w:bookmarkEnd w:id="2229"/>
      <w:bookmarkEnd w:id="2230"/>
      <w:bookmarkEnd w:id="2231"/>
      <w:bookmarkEnd w:id="2232"/>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233" w:name="_Toc20425877"/>
      <w:bookmarkStart w:id="2234" w:name="_Toc29321273"/>
      <w:bookmarkStart w:id="2235" w:name="_Toc36756988"/>
      <w:bookmarkStart w:id="2236" w:name="_Toc36836529"/>
      <w:bookmarkStart w:id="2237" w:name="_Toc36843506"/>
      <w:bookmarkStart w:id="2238" w:name="_Toc37067795"/>
      <w:r w:rsidRPr="00F537EB">
        <w:t>–</w:t>
      </w:r>
      <w:r w:rsidRPr="00F537EB">
        <w:tab/>
      </w:r>
      <w:r w:rsidRPr="00F537EB">
        <w:rPr>
          <w:i/>
          <w:noProof/>
        </w:rPr>
        <w:t>UL-CCCH-Message</w:t>
      </w:r>
      <w:bookmarkEnd w:id="2233"/>
      <w:bookmarkEnd w:id="2234"/>
      <w:bookmarkEnd w:id="2235"/>
      <w:bookmarkEnd w:id="2236"/>
      <w:bookmarkEnd w:id="2237"/>
      <w:bookmarkEnd w:id="2238"/>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239" w:name="_Toc20425878"/>
      <w:bookmarkStart w:id="2240" w:name="_Toc29321274"/>
      <w:bookmarkStart w:id="2241" w:name="_Toc36756989"/>
      <w:bookmarkStart w:id="2242" w:name="_Toc36836530"/>
      <w:bookmarkStart w:id="2243" w:name="_Toc36843507"/>
      <w:bookmarkStart w:id="2244" w:name="_Toc37067796"/>
      <w:r w:rsidRPr="00F537EB">
        <w:rPr>
          <w:i/>
          <w:iCs/>
        </w:rPr>
        <w:t>–</w:t>
      </w:r>
      <w:r w:rsidRPr="00F537EB">
        <w:rPr>
          <w:i/>
          <w:iCs/>
        </w:rPr>
        <w:tab/>
        <w:t>UL-CCCH1-Message</w:t>
      </w:r>
      <w:bookmarkEnd w:id="2239"/>
      <w:bookmarkEnd w:id="2240"/>
      <w:bookmarkEnd w:id="2241"/>
      <w:bookmarkEnd w:id="2242"/>
      <w:bookmarkEnd w:id="2243"/>
      <w:bookmarkEnd w:id="2244"/>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245" w:name="_Toc20425879"/>
      <w:bookmarkStart w:id="2246" w:name="_Toc29321275"/>
      <w:bookmarkStart w:id="2247" w:name="_Toc36756990"/>
      <w:bookmarkStart w:id="2248" w:name="_Toc36836531"/>
      <w:bookmarkStart w:id="2249" w:name="_Toc36843508"/>
      <w:bookmarkStart w:id="2250" w:name="_Toc37067797"/>
      <w:r w:rsidRPr="00F537EB">
        <w:rPr>
          <w:i/>
          <w:iCs/>
        </w:rPr>
        <w:t>–</w:t>
      </w:r>
      <w:r w:rsidRPr="00F537EB">
        <w:rPr>
          <w:i/>
          <w:iCs/>
        </w:rPr>
        <w:tab/>
      </w:r>
      <w:r w:rsidRPr="00F537EB">
        <w:rPr>
          <w:i/>
          <w:iCs/>
          <w:noProof/>
        </w:rPr>
        <w:t>UL-DCCH-Message</w:t>
      </w:r>
      <w:bookmarkEnd w:id="2245"/>
      <w:bookmarkEnd w:id="2246"/>
      <w:bookmarkEnd w:id="2247"/>
      <w:bookmarkEnd w:id="2248"/>
      <w:bookmarkEnd w:id="2249"/>
      <w:bookmarkEnd w:id="2250"/>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宋体"/>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0618D" w:rsidRDefault="009B5033" w:rsidP="003B6316">
      <w:pPr>
        <w:pStyle w:val="PL"/>
        <w:rPr>
          <w:lang w:val="sv-SE"/>
        </w:rPr>
      </w:pPr>
      <w:r w:rsidRPr="00F537EB">
        <w:t xml:space="preserve">            </w:t>
      </w:r>
      <w:r w:rsidRPr="00F0618D">
        <w:rPr>
          <w:lang w:val="sv-SE"/>
        </w:rPr>
        <w:t>spare5 NULL, spare4 NULL, spare3 NULL, spare2 NULL, spare1 NULL</w:t>
      </w:r>
    </w:p>
    <w:p w14:paraId="798F24B4" w14:textId="2F09A1E6" w:rsidR="009B5033" w:rsidRPr="00F537EB" w:rsidRDefault="009B5033" w:rsidP="003B6316">
      <w:pPr>
        <w:pStyle w:val="PL"/>
      </w:pPr>
      <w:r w:rsidRPr="00F0618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251" w:name="_Toc20425880"/>
      <w:bookmarkStart w:id="2252" w:name="_Toc29321276"/>
      <w:bookmarkStart w:id="2253" w:name="_Toc36756991"/>
      <w:bookmarkStart w:id="2254" w:name="_Toc36836532"/>
      <w:bookmarkStart w:id="2255" w:name="_Toc36843509"/>
      <w:bookmarkStart w:id="2256" w:name="_Toc37067798"/>
      <w:r w:rsidRPr="00F537EB">
        <w:t>6.2.2</w:t>
      </w:r>
      <w:r w:rsidRPr="00F537EB">
        <w:tab/>
        <w:t>Message definitions</w:t>
      </w:r>
      <w:bookmarkEnd w:id="2251"/>
      <w:bookmarkEnd w:id="2252"/>
      <w:bookmarkEnd w:id="2253"/>
      <w:bookmarkEnd w:id="2254"/>
      <w:bookmarkEnd w:id="2255"/>
      <w:bookmarkEnd w:id="2256"/>
    </w:p>
    <w:p w14:paraId="682425A1" w14:textId="77777777" w:rsidR="002C5D28" w:rsidRPr="00F537EB" w:rsidRDefault="002C5D28" w:rsidP="002C5D28">
      <w:pPr>
        <w:pStyle w:val="Heading4"/>
        <w:rPr>
          <w:rFonts w:eastAsia="宋体"/>
          <w:lang w:eastAsia="zh-CN"/>
        </w:rPr>
      </w:pPr>
      <w:bookmarkStart w:id="2257" w:name="_Toc20425881"/>
      <w:bookmarkStart w:id="2258" w:name="_Toc29321277"/>
      <w:bookmarkStart w:id="2259" w:name="_Toc36756992"/>
      <w:bookmarkStart w:id="2260" w:name="_Toc36836533"/>
      <w:bookmarkStart w:id="2261" w:name="_Toc36843510"/>
      <w:bookmarkStart w:id="2262" w:name="_Toc37067799"/>
      <w:r w:rsidRPr="00F537EB">
        <w:t>–</w:t>
      </w:r>
      <w:r w:rsidRPr="00F537EB">
        <w:tab/>
      </w:r>
      <w:r w:rsidRPr="00F537EB">
        <w:rPr>
          <w:rFonts w:eastAsia="宋体"/>
          <w:i/>
          <w:noProof/>
          <w:lang w:eastAsia="zh-CN"/>
        </w:rPr>
        <w:t>CounterCheck</w:t>
      </w:r>
      <w:bookmarkEnd w:id="2257"/>
      <w:bookmarkEnd w:id="2258"/>
      <w:bookmarkEnd w:id="2259"/>
      <w:bookmarkEnd w:id="2260"/>
      <w:bookmarkEnd w:id="2261"/>
      <w:bookmarkEnd w:id="2262"/>
    </w:p>
    <w:p w14:paraId="4DC46D93" w14:textId="77777777" w:rsidR="002C5D28" w:rsidRPr="00F537EB" w:rsidRDefault="002C5D28" w:rsidP="002C5D28">
      <w:pPr>
        <w:rPr>
          <w:iCs/>
        </w:rPr>
      </w:pPr>
      <w:r w:rsidRPr="00F537EB">
        <w:t xml:space="preserve">The </w:t>
      </w:r>
      <w:r w:rsidRPr="00F537EB">
        <w:rPr>
          <w:rFonts w:eastAsia="宋体"/>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宋体"/>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宋体"/>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宋体"/>
          <w:lang w:eastAsia="zh-CN"/>
        </w:rPr>
      </w:pPr>
      <w:bookmarkStart w:id="2263" w:name="_Toc20425882"/>
      <w:bookmarkStart w:id="2264" w:name="_Toc29321278"/>
      <w:bookmarkStart w:id="2265" w:name="_Toc36756993"/>
      <w:bookmarkStart w:id="2266" w:name="_Toc36836534"/>
      <w:bookmarkStart w:id="2267" w:name="_Toc36843511"/>
      <w:bookmarkStart w:id="2268" w:name="_Toc37067800"/>
      <w:r w:rsidRPr="00F537EB">
        <w:t>–</w:t>
      </w:r>
      <w:r w:rsidRPr="00F537EB">
        <w:tab/>
      </w:r>
      <w:r w:rsidRPr="00F537EB">
        <w:rPr>
          <w:rFonts w:eastAsia="宋体"/>
          <w:i/>
          <w:noProof/>
          <w:lang w:eastAsia="zh-CN"/>
        </w:rPr>
        <w:t>CounterCheckResponse</w:t>
      </w:r>
      <w:bookmarkEnd w:id="2263"/>
      <w:bookmarkEnd w:id="2264"/>
      <w:bookmarkEnd w:id="2265"/>
      <w:bookmarkEnd w:id="2266"/>
      <w:bookmarkEnd w:id="2267"/>
      <w:bookmarkEnd w:id="2268"/>
    </w:p>
    <w:p w14:paraId="7FF5B7C7" w14:textId="77777777" w:rsidR="002C5D28" w:rsidRPr="00F537EB" w:rsidRDefault="002C5D28" w:rsidP="002C5D28">
      <w:pPr>
        <w:keepNext/>
        <w:keepLines/>
        <w:rPr>
          <w:iCs/>
        </w:rPr>
      </w:pPr>
      <w:r w:rsidRPr="00F537EB">
        <w:t xml:space="preserve">The </w:t>
      </w:r>
      <w:r w:rsidRPr="00F537EB">
        <w:rPr>
          <w:rFonts w:eastAsia="宋体"/>
          <w:i/>
          <w:noProof/>
          <w:lang w:eastAsia="zh-CN"/>
        </w:rPr>
        <w:t>CounterCheckResponse</w:t>
      </w:r>
      <w:r w:rsidRPr="00F537EB">
        <w:rPr>
          <w:iCs/>
        </w:rPr>
        <w:t xml:space="preserve"> message </w:t>
      </w:r>
      <w:r w:rsidRPr="00F537EB">
        <w:t xml:space="preserve">is used by the UE to respond to a </w:t>
      </w:r>
      <w:r w:rsidRPr="00F537EB">
        <w:rPr>
          <w:rFonts w:eastAsia="宋体"/>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宋体"/>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宋体"/>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269" w:name="_Toc36756994"/>
      <w:bookmarkStart w:id="2270" w:name="_Toc36836535"/>
      <w:bookmarkStart w:id="2271" w:name="_Toc36843512"/>
      <w:bookmarkStart w:id="2272" w:name="_Toc37067801"/>
      <w:r w:rsidRPr="00F537EB">
        <w:t>–</w:t>
      </w:r>
      <w:r w:rsidRPr="00F537EB">
        <w:tab/>
      </w:r>
      <w:r w:rsidRPr="00F537EB">
        <w:rPr>
          <w:bCs/>
          <w:i/>
          <w:iCs/>
          <w:noProof/>
        </w:rPr>
        <w:t>DedicatedSIBRequest</w:t>
      </w:r>
      <w:bookmarkEnd w:id="2269"/>
      <w:bookmarkEnd w:id="2270"/>
      <w:bookmarkEnd w:id="2271"/>
      <w:bookmarkEnd w:id="2272"/>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宋体"/>
          <w:lang w:eastAsia="zh-CN"/>
        </w:rPr>
      </w:pPr>
      <w:r w:rsidRPr="00F537EB">
        <w:t xml:space="preserve">Direction: UE to </w:t>
      </w:r>
      <w:r w:rsidRPr="00F537EB">
        <w:rPr>
          <w:rFonts w:eastAsia="宋体"/>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273"/>
      <w:commentRangeEnd w:id="2273"/>
      <w:r w:rsidR="00903C3B">
        <w:rPr>
          <w:rStyle w:val="CommentReference"/>
          <w:rFonts w:ascii="Times New Roman" w:eastAsiaTheme="minorEastAsia" w:hAnsi="Times New Roman"/>
          <w:noProof w:val="0"/>
          <w:lang w:eastAsia="en-US"/>
        </w:rPr>
        <w:commentReference w:id="2273"/>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274"/>
      <w:commentRangeEnd w:id="2274"/>
      <w:r w:rsidR="00B90D33">
        <w:rPr>
          <w:rStyle w:val="CommentReference"/>
          <w:rFonts w:ascii="Times New Roman" w:eastAsiaTheme="minorEastAsia" w:hAnsi="Times New Roman"/>
          <w:noProof w:val="0"/>
          <w:lang w:eastAsia="en-US"/>
        </w:rPr>
        <w:commentReference w:id="2274"/>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宋体"/>
          <w:lang w:eastAsia="zh-CN"/>
        </w:rPr>
      </w:pPr>
      <w:bookmarkStart w:id="2275" w:name="_Toc12718174"/>
      <w:bookmarkStart w:id="2276" w:name="_Toc36756995"/>
      <w:bookmarkStart w:id="2277" w:name="_Toc36836536"/>
      <w:bookmarkStart w:id="2278" w:name="_Toc36843513"/>
      <w:bookmarkStart w:id="2279" w:name="_Toc37067802"/>
      <w:r w:rsidRPr="00F537EB">
        <w:t>–</w:t>
      </w:r>
      <w:r w:rsidRPr="00F537EB">
        <w:tab/>
      </w:r>
      <w:bookmarkEnd w:id="2275"/>
      <w:r w:rsidRPr="00F537EB">
        <w:rPr>
          <w:i/>
          <w:iCs/>
        </w:rPr>
        <w:t>DLDedicatedMessageSegment</w:t>
      </w:r>
      <w:bookmarkEnd w:id="2276"/>
      <w:bookmarkEnd w:id="2277"/>
      <w:bookmarkEnd w:id="2278"/>
      <w:bookmarkEnd w:id="2279"/>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宋体"/>
          <w:noProof/>
          <w:lang w:eastAsia="zh-CN"/>
        </w:rPr>
        <w:t xml:space="preserve">is used to transfer one segment of the </w:t>
      </w:r>
      <w:r w:rsidRPr="00F537EB">
        <w:rPr>
          <w:rFonts w:eastAsia="宋体"/>
          <w:i/>
          <w:iCs/>
          <w:noProof/>
          <w:lang w:eastAsia="zh-CN"/>
        </w:rPr>
        <w:t>RRCResume</w:t>
      </w:r>
      <w:r w:rsidRPr="00F537EB">
        <w:rPr>
          <w:rFonts w:eastAsia="宋体"/>
          <w:noProof/>
          <w:lang w:eastAsia="zh-CN"/>
        </w:rPr>
        <w:t xml:space="preserve"> or </w:t>
      </w:r>
      <w:r w:rsidRPr="00F537EB">
        <w:rPr>
          <w:rFonts w:eastAsia="宋体"/>
          <w:i/>
          <w:iCs/>
          <w:noProof/>
          <w:lang w:eastAsia="zh-CN"/>
        </w:rPr>
        <w:t>RRCReconfiguration</w:t>
      </w:r>
      <w:r w:rsidRPr="00F537EB">
        <w:rPr>
          <w:rFonts w:eastAsia="宋体"/>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宋体"/>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280" w:name="_Hlk30450769"/>
      <w:r w:rsidRPr="00F537EB">
        <w:t xml:space="preserve">    rrc-MessageSegmentType-r16              ENUMERATED {notLastSegment, lastSegment},</w:t>
      </w:r>
    </w:p>
    <w:bookmarkEnd w:id="2280"/>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281"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282" w:name="_Hlk30450880"/>
            <w:bookmarkEnd w:id="2281"/>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282"/>
    </w:tbl>
    <w:p w14:paraId="3D280E8C" w14:textId="77777777" w:rsidR="00700E2E" w:rsidRPr="00F537EB" w:rsidRDefault="00700E2E" w:rsidP="002C5D28"/>
    <w:p w14:paraId="5F33BE5E" w14:textId="77777777" w:rsidR="002C5D28" w:rsidRPr="00F537EB" w:rsidRDefault="002C5D28" w:rsidP="002C5D28">
      <w:pPr>
        <w:pStyle w:val="Heading4"/>
      </w:pPr>
      <w:bookmarkStart w:id="2283" w:name="_Toc20425883"/>
      <w:bookmarkStart w:id="2284" w:name="_Toc29321279"/>
      <w:bookmarkStart w:id="2285" w:name="_Toc36756996"/>
      <w:bookmarkStart w:id="2286" w:name="_Toc36836537"/>
      <w:bookmarkStart w:id="2287" w:name="_Toc36843514"/>
      <w:bookmarkStart w:id="2288" w:name="_Toc37067803"/>
      <w:r w:rsidRPr="00F537EB">
        <w:t>–</w:t>
      </w:r>
      <w:r w:rsidRPr="00F537EB">
        <w:tab/>
      </w:r>
      <w:r w:rsidRPr="00F537EB">
        <w:rPr>
          <w:i/>
        </w:rPr>
        <w:t>DLInformationTransfer</w:t>
      </w:r>
      <w:bookmarkEnd w:id="2283"/>
      <w:bookmarkEnd w:id="2284"/>
      <w:bookmarkEnd w:id="2285"/>
      <w:bookmarkEnd w:id="2286"/>
      <w:bookmarkEnd w:id="2287"/>
      <w:bookmarkEnd w:id="2288"/>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w:t>
      </w:r>
      <w:commentRangeStart w:id="2289"/>
      <w:r w:rsidRPr="00F537EB">
        <w:t xml:space="preserve">Need </w:t>
      </w:r>
      <w:commentRangeStart w:id="2290"/>
      <w:r w:rsidRPr="00F537EB">
        <w:t>N</w:t>
      </w:r>
      <w:commentRangeEnd w:id="2289"/>
      <w:commentRangeEnd w:id="2290"/>
      <w:r w:rsidR="007537A1">
        <w:rPr>
          <w:rStyle w:val="CommentReference"/>
          <w:rFonts w:ascii="Times New Roman" w:eastAsia="宋体" w:hAnsi="Times New Roman"/>
          <w:noProof w:val="0"/>
          <w:lang w:eastAsia="en-US"/>
        </w:rPr>
        <w:commentReference w:id="2290"/>
      </w:r>
      <w:r w:rsidR="00322A6F">
        <w:rPr>
          <w:rStyle w:val="CommentReference"/>
          <w:rFonts w:ascii="Times New Roman" w:eastAsia="宋体" w:hAnsi="Times New Roman"/>
          <w:noProof w:val="0"/>
          <w:lang w:eastAsia="en-US"/>
        </w:rPr>
        <w:commentReference w:id="2289"/>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291" w:name="_Toc36756997"/>
      <w:bookmarkStart w:id="2292" w:name="_Toc36836538"/>
      <w:bookmarkStart w:id="2293" w:name="_Toc36843515"/>
      <w:bookmarkStart w:id="2294" w:name="_Toc37067804"/>
      <w:r w:rsidRPr="00F537EB">
        <w:rPr>
          <w:i/>
          <w:iCs/>
        </w:rPr>
        <w:t>–</w:t>
      </w:r>
      <w:r w:rsidRPr="00F537EB">
        <w:rPr>
          <w:i/>
          <w:iCs/>
        </w:rPr>
        <w:tab/>
        <w:t>DL</w:t>
      </w:r>
      <w:r w:rsidRPr="00F537EB">
        <w:rPr>
          <w:i/>
          <w:iCs/>
          <w:noProof/>
        </w:rPr>
        <w:t>InformationTransferMRDC</w:t>
      </w:r>
      <w:bookmarkEnd w:id="2291"/>
      <w:bookmarkEnd w:id="2292"/>
      <w:bookmarkEnd w:id="2293"/>
      <w:bookmarkEnd w:id="2294"/>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0618D" w:rsidRDefault="00EC61B4" w:rsidP="003B6316">
      <w:pPr>
        <w:pStyle w:val="PL"/>
        <w:rPr>
          <w:lang w:val="sv-SE"/>
        </w:rPr>
      </w:pPr>
      <w:r w:rsidRPr="00F537EB">
        <w:t xml:space="preserve">            </w:t>
      </w:r>
      <w:r w:rsidRPr="00F0618D">
        <w:rPr>
          <w:lang w:val="sv-SE"/>
        </w:rPr>
        <w:t>spare3 NULL, spare2 NULL, spare1 NULL</w:t>
      </w:r>
    </w:p>
    <w:p w14:paraId="7F8E9F4D" w14:textId="77777777" w:rsidR="00EC61B4" w:rsidRPr="00F537EB" w:rsidRDefault="00EC61B4" w:rsidP="003B6316">
      <w:pPr>
        <w:pStyle w:val="PL"/>
      </w:pPr>
      <w:r w:rsidRPr="00F0618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w:t>
      </w:r>
      <w:commentRangeStart w:id="2295"/>
      <w:r w:rsidRPr="00F537EB">
        <w:t>OPTIONAL</w:t>
      </w:r>
      <w:commentRangeEnd w:id="2295"/>
      <w:r w:rsidR="005E753A">
        <w:rPr>
          <w:rStyle w:val="CommentReference"/>
          <w:rFonts w:ascii="Times New Roman" w:eastAsia="宋体" w:hAnsi="Times New Roman"/>
          <w:noProof w:val="0"/>
          <w:lang w:eastAsia="en-US"/>
        </w:rPr>
        <w:commentReference w:id="2295"/>
      </w:r>
      <w:r w:rsidRPr="00F537EB">
        <w:t>,</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296" w:name="_Toc20425884"/>
      <w:bookmarkStart w:id="2297" w:name="_Toc29321280"/>
      <w:bookmarkStart w:id="2298" w:name="_Toc36756998"/>
      <w:bookmarkStart w:id="2299" w:name="_Toc36836539"/>
      <w:bookmarkStart w:id="2300" w:name="_Toc36843516"/>
      <w:bookmarkStart w:id="2301" w:name="_Toc37067805"/>
      <w:r w:rsidRPr="00F537EB">
        <w:t>–</w:t>
      </w:r>
      <w:r w:rsidRPr="00F537EB">
        <w:tab/>
      </w:r>
      <w:r w:rsidRPr="00F537EB">
        <w:rPr>
          <w:i/>
          <w:noProof/>
        </w:rPr>
        <w:t>FailureInformation</w:t>
      </w:r>
      <w:bookmarkEnd w:id="2296"/>
      <w:bookmarkEnd w:id="2297"/>
      <w:bookmarkEnd w:id="2298"/>
      <w:bookmarkEnd w:id="2299"/>
      <w:bookmarkEnd w:id="2300"/>
      <w:bookmarkEnd w:id="2301"/>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302" w:name="_Toc20425885"/>
      <w:bookmarkStart w:id="2303" w:name="_Toc29321281"/>
      <w:bookmarkStart w:id="2304" w:name="_Toc36756999"/>
      <w:bookmarkStart w:id="2305" w:name="_Toc36836540"/>
      <w:bookmarkStart w:id="2306" w:name="_Toc36843517"/>
      <w:bookmarkStart w:id="2307" w:name="_Toc37067806"/>
      <w:r w:rsidRPr="00F537EB">
        <w:rPr>
          <w:rFonts w:eastAsia="MS Mincho"/>
        </w:rPr>
        <w:t>–</w:t>
      </w:r>
      <w:r w:rsidRPr="00F537EB">
        <w:rPr>
          <w:rFonts w:eastAsia="MS Mincho"/>
        </w:rPr>
        <w:tab/>
      </w:r>
      <w:r w:rsidRPr="00F537EB">
        <w:rPr>
          <w:rFonts w:eastAsia="MS Mincho"/>
          <w:i/>
        </w:rPr>
        <w:t>LocationMeasurementIndication</w:t>
      </w:r>
      <w:bookmarkEnd w:id="2302"/>
      <w:bookmarkEnd w:id="2303"/>
      <w:bookmarkEnd w:id="2304"/>
      <w:bookmarkEnd w:id="2305"/>
      <w:bookmarkEnd w:id="2306"/>
      <w:bookmarkEnd w:id="2307"/>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308" w:name="_Toc36757000"/>
      <w:bookmarkStart w:id="2309" w:name="_Toc36836541"/>
      <w:bookmarkStart w:id="2310" w:name="_Toc36843518"/>
      <w:bookmarkStart w:id="2311" w:name="_Toc37067807"/>
      <w:r w:rsidRPr="00F537EB">
        <w:rPr>
          <w:rFonts w:eastAsia="MS Mincho"/>
        </w:rPr>
        <w:t>–</w:t>
      </w:r>
      <w:r w:rsidRPr="00F537EB">
        <w:rPr>
          <w:rFonts w:eastAsia="MS Mincho"/>
        </w:rPr>
        <w:tab/>
      </w:r>
      <w:r w:rsidRPr="00F537EB">
        <w:rPr>
          <w:rFonts w:eastAsia="MS Mincho"/>
          <w:i/>
        </w:rPr>
        <w:t>LoggedMeasurementConfiguration</w:t>
      </w:r>
      <w:bookmarkEnd w:id="2308"/>
      <w:bookmarkEnd w:id="2309"/>
      <w:bookmarkEnd w:id="2310"/>
      <w:bookmarkEnd w:id="2311"/>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w:t>
      </w:r>
      <w:commentRangeStart w:id="2312"/>
      <w:r w:rsidRPr="00F537EB">
        <w:t>IEs</w:t>
      </w:r>
      <w:commentRangeEnd w:id="2312"/>
      <w:r w:rsidR="00F466EC">
        <w:rPr>
          <w:rStyle w:val="CommentReference"/>
          <w:rFonts w:ascii="Times New Roman" w:eastAsia="宋体" w:hAnsi="Times New Roman"/>
          <w:noProof w:val="0"/>
          <w:lang w:eastAsia="en-US"/>
        </w:rPr>
        <w:commentReference w:id="2312"/>
      </w:r>
      <w:r w:rsidRPr="00F537EB">
        <w:t xml:space="preserve">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313" w:name="OLE_LINK25"/>
      <w:r w:rsidRPr="00F537EB">
        <w:t xml:space="preserve">                         Sensor-NameListConfig-r16</w:t>
      </w:r>
      <w:bookmarkEnd w:id="2313"/>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314"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314"/>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等线"/>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宋体"/>
                <w:b/>
                <w:bCs/>
                <w:i/>
                <w:iCs/>
              </w:rPr>
            </w:pPr>
            <w:r w:rsidRPr="00F537EB">
              <w:rPr>
                <w:rFonts w:eastAsia="宋体"/>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宋体"/>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areaConfiguration</w:t>
            </w:r>
          </w:p>
          <w:p w14:paraId="625D8968" w14:textId="77777777" w:rsidR="003C4E8D" w:rsidRPr="00F537EB" w:rsidRDefault="003C4E8D" w:rsidP="00C76602">
            <w:pPr>
              <w:pStyle w:val="TAL"/>
              <w:rPr>
                <w:rFonts w:eastAsia="宋体"/>
                <w:b/>
                <w:bCs/>
                <w:i/>
                <w:kern w:val="2"/>
                <w:lang w:eastAsia="en-GB"/>
              </w:rPr>
            </w:pPr>
            <w:r w:rsidRPr="00F537EB">
              <w:rPr>
                <w:bCs/>
                <w:iCs/>
                <w:lang w:eastAsia="ko-KR"/>
              </w:rPr>
              <w:t xml:space="preserve">Used </w:t>
            </w:r>
            <w:r w:rsidRPr="00F537EB">
              <w:rPr>
                <w:rFonts w:eastAsia="宋体"/>
                <w:kern w:val="2"/>
                <w:lang w:eastAsia="en-GB"/>
              </w:rPr>
              <w:t xml:space="preserve">to </w:t>
            </w:r>
            <w:r w:rsidRPr="00F537EB">
              <w:rPr>
                <w:rFonts w:eastAsia="宋体"/>
                <w:bCs/>
                <w:kern w:val="2"/>
                <w:lang w:eastAsia="en-GB"/>
              </w:rPr>
              <w:t>restrict the area in which the UE performs measurement logging to cells broadcasting either one of the included cell identities or one of the included tracking area codes/ frequencies</w:t>
            </w:r>
            <w:r w:rsidRPr="00F537EB">
              <w:rPr>
                <w:rFonts w:eastAsia="宋体"/>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plmn-IdentityList</w:t>
            </w:r>
          </w:p>
          <w:p w14:paraId="12ADE9ED" w14:textId="77777777" w:rsidR="003C4E8D" w:rsidRPr="00F537EB" w:rsidRDefault="003C4E8D" w:rsidP="00C76602">
            <w:pPr>
              <w:pStyle w:val="TAL"/>
              <w:rPr>
                <w:b/>
                <w:i/>
              </w:rPr>
            </w:pPr>
            <w:r w:rsidRPr="00F537EB">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宋体"/>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宋体"/>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宋体"/>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315" w:name="_Toc12718198"/>
      <w:bookmarkStart w:id="2316" w:name="_Toc36757001"/>
      <w:bookmarkStart w:id="2317" w:name="_Toc36836542"/>
      <w:bookmarkStart w:id="2318" w:name="_Toc36843519"/>
      <w:bookmarkStart w:id="2319" w:name="_Toc37067808"/>
      <w:r w:rsidRPr="00F537EB">
        <w:rPr>
          <w:i/>
          <w:iCs/>
        </w:rPr>
        <w:t>–</w:t>
      </w:r>
      <w:r w:rsidRPr="00F537EB">
        <w:rPr>
          <w:i/>
          <w:iCs/>
        </w:rPr>
        <w:tab/>
        <w:t>MCGFailureInformation</w:t>
      </w:r>
      <w:bookmarkEnd w:id="2315"/>
      <w:bookmarkEnd w:id="2316"/>
      <w:bookmarkEnd w:id="2317"/>
      <w:bookmarkEnd w:id="2318"/>
      <w:bookmarkEnd w:id="2319"/>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commentRangeStart w:id="2320"/>
      <w:r w:rsidRPr="00F537EB">
        <w:rPr>
          <w:rFonts w:eastAsia="Malgun Gothic"/>
        </w:rPr>
        <w:t>failureType-r16</w:t>
      </w:r>
      <w:r w:rsidRPr="00F537EB">
        <w:t xml:space="preserve">                   </w:t>
      </w:r>
      <w:commentRangeEnd w:id="2320"/>
      <w:r w:rsidR="006D6BEF">
        <w:rPr>
          <w:rStyle w:val="CommentReference"/>
          <w:rFonts w:ascii="Times New Roman" w:eastAsia="宋体" w:hAnsi="Times New Roman"/>
          <w:noProof w:val="0"/>
          <w:lang w:eastAsia="en-US"/>
        </w:rPr>
        <w:commentReference w:id="2320"/>
      </w:r>
      <w:r w:rsidRPr="00F537EB">
        <w:t>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w:t>
      </w:r>
      <w:commentRangeStart w:id="2321"/>
      <w:r w:rsidRPr="00F537EB">
        <w:rPr>
          <w:rFonts w:eastAsia="Malgun Gothic"/>
        </w:rPr>
        <w:t>MeasResult2EUTRA</w:t>
      </w:r>
      <w:commentRangeEnd w:id="2321"/>
      <w:r w:rsidR="00603ACC">
        <w:rPr>
          <w:rStyle w:val="CommentReference"/>
          <w:rFonts w:ascii="Times New Roman" w:eastAsia="宋体" w:hAnsi="Times New Roman"/>
          <w:noProof w:val="0"/>
          <w:lang w:eastAsia="en-US"/>
        </w:rPr>
        <w:commentReference w:id="2321"/>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322" w:name="_Toc20425886"/>
      <w:bookmarkStart w:id="2323" w:name="_Toc29321282"/>
      <w:bookmarkStart w:id="2324" w:name="_Toc36757002"/>
      <w:bookmarkStart w:id="2325" w:name="_Toc36836543"/>
      <w:bookmarkStart w:id="2326" w:name="_Toc36843520"/>
      <w:bookmarkStart w:id="2327" w:name="_Toc37067809"/>
      <w:r w:rsidRPr="00F537EB">
        <w:rPr>
          <w:rFonts w:eastAsia="MS Mincho"/>
        </w:rPr>
        <w:t>–</w:t>
      </w:r>
      <w:r w:rsidRPr="00F537EB">
        <w:rPr>
          <w:rFonts w:eastAsia="MS Mincho"/>
        </w:rPr>
        <w:tab/>
      </w:r>
      <w:r w:rsidRPr="00F537EB">
        <w:rPr>
          <w:rFonts w:eastAsia="MS Mincho"/>
          <w:i/>
        </w:rPr>
        <w:t>MeasurementReport</w:t>
      </w:r>
      <w:bookmarkEnd w:id="2322"/>
      <w:bookmarkEnd w:id="2323"/>
      <w:bookmarkEnd w:id="2324"/>
      <w:bookmarkEnd w:id="2325"/>
      <w:bookmarkEnd w:id="2326"/>
      <w:bookmarkEnd w:id="2327"/>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328" w:name="_Toc20425887"/>
      <w:bookmarkStart w:id="2329" w:name="_Toc29321283"/>
      <w:bookmarkStart w:id="2330" w:name="_Toc36757003"/>
      <w:bookmarkStart w:id="2331" w:name="_Toc36836544"/>
      <w:bookmarkStart w:id="2332" w:name="_Toc36843521"/>
      <w:bookmarkStart w:id="2333" w:name="_Toc37067810"/>
      <w:r w:rsidRPr="00F537EB">
        <w:t>–</w:t>
      </w:r>
      <w:r w:rsidRPr="00F537EB">
        <w:tab/>
      </w:r>
      <w:r w:rsidRPr="00F537EB">
        <w:rPr>
          <w:i/>
        </w:rPr>
        <w:t>MIB</w:t>
      </w:r>
      <w:bookmarkEnd w:id="2328"/>
      <w:bookmarkEnd w:id="2329"/>
      <w:bookmarkEnd w:id="2330"/>
      <w:bookmarkEnd w:id="2331"/>
      <w:bookmarkEnd w:id="2332"/>
      <w:bookmarkEnd w:id="2333"/>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宋体"/>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宋体"/>
                <w:szCs w:val="22"/>
                <w:lang w:eastAsia="zh-CN"/>
              </w:rPr>
              <w:t xml:space="preserve">#0 configured in </w:t>
            </w:r>
            <w:r w:rsidR="00F2516E" w:rsidRPr="00F537EB">
              <w:rPr>
                <w:rFonts w:eastAsia="宋体"/>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宋体"/>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宋体"/>
                <w:bCs/>
                <w:iCs/>
                <w:noProof/>
                <w:szCs w:val="22"/>
                <w:lang w:eastAsia="zh-CN"/>
              </w:rPr>
              <w:t xml:space="preserve">, as defined in </w:t>
            </w:r>
            <w:r w:rsidR="00F37A41" w:rsidRPr="00F537EB">
              <w:rPr>
                <w:rFonts w:eastAsia="宋体"/>
                <w:bCs/>
                <w:iCs/>
                <w:noProof/>
                <w:szCs w:val="22"/>
                <w:lang w:eastAsia="zh-CN"/>
              </w:rPr>
              <w:t>clause</w:t>
            </w:r>
            <w:r w:rsidR="00F2516E" w:rsidRPr="00F537EB">
              <w:rPr>
                <w:rFonts w:eastAsia="宋体"/>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334" w:name="_Toc20425888"/>
      <w:bookmarkStart w:id="2335" w:name="_Toc29321284"/>
      <w:bookmarkStart w:id="2336" w:name="_Toc36757004"/>
      <w:bookmarkStart w:id="2337" w:name="_Toc36836545"/>
      <w:bookmarkStart w:id="2338" w:name="_Toc36843522"/>
      <w:bookmarkStart w:id="2339" w:name="_Toc37067811"/>
      <w:r w:rsidRPr="00F537EB">
        <w:t>–</w:t>
      </w:r>
      <w:r w:rsidRPr="00F537EB">
        <w:tab/>
      </w:r>
      <w:r w:rsidRPr="00F537EB">
        <w:rPr>
          <w:i/>
        </w:rPr>
        <w:t>MobilityFromNRCommand</w:t>
      </w:r>
      <w:bookmarkEnd w:id="2334"/>
      <w:bookmarkEnd w:id="2335"/>
      <w:bookmarkEnd w:id="2336"/>
      <w:bookmarkEnd w:id="2337"/>
      <w:bookmarkEnd w:id="2338"/>
      <w:bookmarkEnd w:id="2339"/>
    </w:p>
    <w:p w14:paraId="1EDF76EF" w14:textId="3F35A8AE" w:rsidR="002C5D28" w:rsidRPr="00F537EB" w:rsidRDefault="002C5D28" w:rsidP="002C5D28">
      <w:pPr>
        <w:rPr>
          <w:rFonts w:eastAsia="等线"/>
          <w:lang w:eastAsia="zh-CN"/>
        </w:rPr>
      </w:pPr>
      <w:r w:rsidRPr="00F537EB">
        <w:t xml:space="preserve">The </w:t>
      </w:r>
      <w:r w:rsidRPr="00F537EB">
        <w:rPr>
          <w:i/>
        </w:rPr>
        <w:t>MobilityFromNRCommand</w:t>
      </w:r>
      <w:r w:rsidRPr="00F537EB">
        <w:t xml:space="preserve"> message is used to </w:t>
      </w:r>
      <w:r w:rsidRPr="00F537EB">
        <w:rPr>
          <w:rFonts w:eastAsia="等线"/>
          <w:lang w:eastAsia="zh-CN"/>
        </w:rPr>
        <w:t>command handover from NR to E-UTRA</w:t>
      </w:r>
      <w:r w:rsidR="00807486" w:rsidRPr="00F537EB">
        <w:rPr>
          <w:rFonts w:eastAsia="等线"/>
          <w:lang w:eastAsia="zh-CN"/>
        </w:rPr>
        <w:t>/</w:t>
      </w:r>
      <w:r w:rsidRPr="00F537EB">
        <w:rPr>
          <w:rFonts w:eastAsia="等线"/>
          <w:lang w:eastAsia="zh-CN"/>
        </w:rPr>
        <w:t>EPC</w:t>
      </w:r>
      <w:r w:rsidR="00123FB4" w:rsidRPr="00F537EB">
        <w:rPr>
          <w:rFonts w:eastAsia="等线"/>
          <w:lang w:eastAsia="zh-CN"/>
        </w:rPr>
        <w:t>,</w:t>
      </w:r>
      <w:r w:rsidRPr="00F537EB">
        <w:rPr>
          <w:rFonts w:eastAsia="等线"/>
          <w:lang w:eastAsia="zh-CN"/>
        </w:rPr>
        <w:t xml:space="preserve"> </w:t>
      </w:r>
      <w:r w:rsidR="00807486" w:rsidRPr="00F537EB">
        <w:rPr>
          <w:rFonts w:eastAsia="等线"/>
          <w:lang w:eastAsia="zh-CN"/>
        </w:rPr>
        <w:t>E-UTRA/</w:t>
      </w:r>
      <w:r w:rsidRPr="00F537EB">
        <w:rPr>
          <w:rFonts w:eastAsia="等线"/>
          <w:lang w:eastAsia="zh-CN"/>
        </w:rPr>
        <w:t>5GC</w:t>
      </w:r>
      <w:r w:rsidR="00123FB4" w:rsidRPr="00F537EB">
        <w:rPr>
          <w:rFonts w:eastAsia="等线"/>
          <w:lang w:eastAsia="zh-CN"/>
        </w:rPr>
        <w:t xml:space="preserve"> or UTRA-FDD</w:t>
      </w:r>
      <w:r w:rsidRPr="00F537EB">
        <w:rPr>
          <w:rFonts w:eastAsia="等线"/>
          <w:lang w:eastAsia="zh-CN"/>
        </w:rPr>
        <w:t>.</w:t>
      </w:r>
    </w:p>
    <w:p w14:paraId="7DE264C5" w14:textId="77777777" w:rsidR="002C5D28" w:rsidRPr="00F537EB" w:rsidRDefault="002C5D28" w:rsidP="002C5D28">
      <w:pPr>
        <w:pStyle w:val="B1"/>
        <w:rPr>
          <w:rFonts w:eastAsia="等线"/>
          <w:lang w:eastAsia="zh-CN"/>
        </w:rPr>
      </w:pPr>
      <w:r w:rsidRPr="00F537EB">
        <w:rPr>
          <w:rFonts w:eastAsia="等线"/>
          <w:lang w:eastAsia="zh-CN"/>
        </w:rPr>
        <w:t>Signalling radio bearer: SRB1</w:t>
      </w:r>
    </w:p>
    <w:p w14:paraId="7140DCE0" w14:textId="77777777" w:rsidR="002C5D28" w:rsidRPr="00F537EB" w:rsidRDefault="002C5D28" w:rsidP="002C5D28">
      <w:pPr>
        <w:pStyle w:val="B1"/>
        <w:rPr>
          <w:rFonts w:eastAsia="等线"/>
          <w:lang w:eastAsia="zh-CN"/>
        </w:rPr>
      </w:pPr>
      <w:r w:rsidRPr="00F537EB">
        <w:rPr>
          <w:rFonts w:eastAsia="等线"/>
          <w:lang w:eastAsia="zh-CN"/>
        </w:rPr>
        <w:t>RLC-SAP: AM</w:t>
      </w:r>
    </w:p>
    <w:p w14:paraId="606676FB" w14:textId="77777777" w:rsidR="002C5D28" w:rsidRPr="00F537EB" w:rsidRDefault="002C5D28" w:rsidP="002C5D28">
      <w:pPr>
        <w:pStyle w:val="B1"/>
        <w:rPr>
          <w:rFonts w:eastAsia="等线"/>
          <w:lang w:eastAsia="zh-CN"/>
        </w:rPr>
      </w:pPr>
      <w:r w:rsidRPr="00F537EB">
        <w:rPr>
          <w:rFonts w:eastAsia="等线"/>
          <w:lang w:eastAsia="zh-CN"/>
        </w:rPr>
        <w:t>Logical channel: DCCH</w:t>
      </w:r>
    </w:p>
    <w:p w14:paraId="55EF73E4" w14:textId="77777777" w:rsidR="002C5D28" w:rsidRPr="00F537EB" w:rsidRDefault="002C5D28" w:rsidP="002C5D28">
      <w:pPr>
        <w:pStyle w:val="B1"/>
      </w:pPr>
      <w:r w:rsidRPr="00F537EB">
        <w:rPr>
          <w:rFonts w:eastAsia="等线"/>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0618D" w:rsidRDefault="002C5D28" w:rsidP="003B6316">
      <w:pPr>
        <w:pStyle w:val="PL"/>
        <w:rPr>
          <w:lang w:val="sv-SE"/>
        </w:rPr>
      </w:pPr>
      <w:r w:rsidRPr="00F537EB">
        <w:t xml:space="preserve">    </w:t>
      </w:r>
      <w:r w:rsidRPr="00F0618D">
        <w:rPr>
          <w:lang w:val="sv-SE"/>
        </w:rPr>
        <w:t xml:space="preserve">targetRAT-Type                          ENUMERATED { eutra, </w:t>
      </w:r>
      <w:r w:rsidR="00123FB4" w:rsidRPr="00F0618D">
        <w:rPr>
          <w:lang w:val="sv-SE"/>
        </w:rPr>
        <w:t>utra-fdd-</w:t>
      </w:r>
      <w:r w:rsidR="00C76602" w:rsidRPr="00F0618D">
        <w:rPr>
          <w:lang w:val="sv-SE"/>
        </w:rPr>
        <w:t>v16xy</w:t>
      </w:r>
      <w:r w:rsidRPr="00F0618D">
        <w:rPr>
          <w:lang w:val="sv-SE"/>
        </w:rPr>
        <w:t>, spare2, spare1, ...},</w:t>
      </w:r>
    </w:p>
    <w:p w14:paraId="749CA7A5" w14:textId="77777777" w:rsidR="002C5D28" w:rsidRPr="00F537EB" w:rsidRDefault="002C5D28" w:rsidP="003B6316">
      <w:pPr>
        <w:pStyle w:val="PL"/>
      </w:pPr>
      <w:r w:rsidRPr="00F0618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等线"/>
                <w:szCs w:val="22"/>
                <w:lang w:eastAsia="zh-CN"/>
              </w:rPr>
            </w:pPr>
            <w:r w:rsidRPr="00F537EB">
              <w:rPr>
                <w:rFonts w:eastAsia="等线"/>
                <w:i/>
                <w:szCs w:val="22"/>
                <w:lang w:eastAsia="zh-CN"/>
              </w:rPr>
              <w:t xml:space="preserve">MobilityFromNRCommand-IEs </w:t>
            </w:r>
            <w:r w:rsidRPr="00F537EB">
              <w:rPr>
                <w:rFonts w:eastAsia="等线"/>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等线"/>
                <w:b/>
                <w:bCs/>
                <w:i/>
                <w:iCs/>
              </w:rPr>
            </w:pPr>
            <w:r w:rsidRPr="00F537EB">
              <w:rPr>
                <w:rFonts w:eastAsia="等线"/>
                <w:b/>
                <w:bCs/>
                <w:i/>
                <w:iCs/>
              </w:rPr>
              <w:t>nas-SecurityParamFromNR</w:t>
            </w:r>
          </w:p>
          <w:p w14:paraId="3958C0D6" w14:textId="4B645C7D" w:rsidR="002C5D28" w:rsidRPr="00F537EB" w:rsidRDefault="00123FB4" w:rsidP="00123FB4">
            <w:pPr>
              <w:pStyle w:val="TAL"/>
              <w:rPr>
                <w:rFonts w:eastAsia="等线"/>
              </w:rPr>
            </w:pPr>
            <w:r w:rsidRPr="00F537EB">
              <w:rPr>
                <w:rFonts w:eastAsia="等线"/>
              </w:rPr>
              <w:t xml:space="preserve">If </w:t>
            </w:r>
            <w:r w:rsidRPr="00F537EB">
              <w:rPr>
                <w:rFonts w:eastAsia="等线"/>
                <w:i/>
                <w:iCs/>
              </w:rPr>
              <w:t>targetRAT-Type</w:t>
            </w:r>
            <w:r w:rsidRPr="00F537EB">
              <w:rPr>
                <w:rFonts w:eastAsia="等线"/>
              </w:rPr>
              <w:t xml:space="preserve"> is </w:t>
            </w:r>
            <w:r w:rsidRPr="00F537EB">
              <w:rPr>
                <w:rFonts w:eastAsia="等线"/>
                <w:i/>
                <w:iCs/>
              </w:rPr>
              <w:t>eutra</w:t>
            </w:r>
            <w:r w:rsidRPr="00F537EB">
              <w:rPr>
                <w:rFonts w:eastAsia="等线"/>
              </w:rPr>
              <w:t>, t</w:t>
            </w:r>
            <w:r w:rsidR="002C5D28" w:rsidRPr="00F537EB">
              <w:rPr>
                <w:rFonts w:eastAsia="等线"/>
              </w:rPr>
              <w:t xml:space="preserve">his field is used to deliver the key synchronisation and Key freshness for the NR to LTE/EPC handovers </w:t>
            </w:r>
            <w:r w:rsidR="006132B4" w:rsidRPr="00F537EB">
              <w:rPr>
                <w:rFonts w:eastAsia="等线"/>
              </w:rPr>
              <w:t xml:space="preserve">and a part of the downlink NAS COUNT </w:t>
            </w:r>
            <w:r w:rsidR="002C5D28" w:rsidRPr="00F537EB">
              <w:rPr>
                <w:rFonts w:eastAsia="等线"/>
              </w:rPr>
              <w:t>as specified in TS 33.501 [11]</w:t>
            </w:r>
            <w:r w:rsidR="0036229A" w:rsidRPr="00F537EB">
              <w:rPr>
                <w:rFonts w:eastAsia="等线"/>
              </w:rPr>
              <w:t>.</w:t>
            </w:r>
            <w:r w:rsidRPr="00F537EB">
              <w:rPr>
                <w:rFonts w:eastAsia="等线"/>
              </w:rPr>
              <w:t xml:space="preserve"> If </w:t>
            </w:r>
            <w:r w:rsidRPr="00F537EB">
              <w:rPr>
                <w:rFonts w:eastAsia="等线"/>
                <w:i/>
                <w:iCs/>
              </w:rPr>
              <w:t>targetRAT-Type</w:t>
            </w:r>
            <w:r w:rsidRPr="00F537EB">
              <w:rPr>
                <w:rFonts w:eastAsia="等线"/>
              </w:rPr>
              <w:t xml:space="preserve"> is </w:t>
            </w:r>
            <w:r w:rsidRPr="00F537EB">
              <w:rPr>
                <w:rFonts w:eastAsia="等线"/>
                <w:i/>
                <w:iCs/>
              </w:rPr>
              <w:t>utra-fdd</w:t>
            </w:r>
            <w:r w:rsidRPr="00F537EB">
              <w:rPr>
                <w:rFonts w:eastAsia="等线"/>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等线"/>
                <w:szCs w:val="22"/>
                <w:lang w:eastAsia="zh-CN"/>
              </w:rPr>
            </w:pPr>
            <w:r w:rsidRPr="00F537EB">
              <w:rPr>
                <w:rFonts w:eastAsia="等线"/>
                <w:b/>
                <w:i/>
                <w:szCs w:val="22"/>
                <w:lang w:eastAsia="zh-CN"/>
              </w:rPr>
              <w:t>targetRAT-MessageContainer</w:t>
            </w:r>
          </w:p>
          <w:p w14:paraId="106E174E" w14:textId="595DCCFC" w:rsidR="002C5D28" w:rsidRPr="00F537EB" w:rsidRDefault="002C5D28" w:rsidP="00F43D0B">
            <w:pPr>
              <w:pStyle w:val="TAL"/>
              <w:rPr>
                <w:rFonts w:eastAsia="等线"/>
                <w:szCs w:val="22"/>
                <w:lang w:eastAsia="zh-CN"/>
              </w:rPr>
            </w:pPr>
            <w:r w:rsidRPr="00F537EB">
              <w:rPr>
                <w:rFonts w:eastAsia="等线"/>
                <w:szCs w:val="22"/>
                <w:lang w:eastAsia="zh-CN"/>
              </w:rPr>
              <w:t xml:space="preserve">The field contains a message specified in another standard, as indicated by the </w:t>
            </w:r>
            <w:r w:rsidRPr="00F537EB">
              <w:rPr>
                <w:rFonts w:eastAsia="等线"/>
                <w:i/>
              </w:rPr>
              <w:t>targetRAT-Type</w:t>
            </w:r>
            <w:r w:rsidRPr="00F537EB">
              <w:rPr>
                <w:rFonts w:eastAsia="等线"/>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等线"/>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等线"/>
                <w:szCs w:val="22"/>
                <w:lang w:eastAsia="zh-CN"/>
              </w:rPr>
            </w:pPr>
            <w:r w:rsidRPr="00F537EB">
              <w:rPr>
                <w:rFonts w:eastAsia="等线"/>
                <w:b/>
                <w:i/>
                <w:szCs w:val="22"/>
                <w:lang w:eastAsia="zh-CN"/>
              </w:rPr>
              <w:t>targetRAT-Type</w:t>
            </w:r>
          </w:p>
          <w:p w14:paraId="53225239" w14:textId="77777777" w:rsidR="002C5D28" w:rsidRPr="00F537EB" w:rsidRDefault="002C5D28" w:rsidP="00F43D0B">
            <w:pPr>
              <w:pStyle w:val="TAL"/>
              <w:rPr>
                <w:rFonts w:eastAsia="等线"/>
                <w:szCs w:val="22"/>
                <w:lang w:eastAsia="zh-CN"/>
              </w:rPr>
            </w:pPr>
            <w:r w:rsidRPr="00F537EB">
              <w:rPr>
                <w:rFonts w:eastAsia="等线"/>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等线"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等线"/>
          <w:lang w:eastAsia="zh-CN"/>
        </w:rPr>
      </w:pPr>
    </w:p>
    <w:p w14:paraId="4E5F83E8" w14:textId="77777777" w:rsidR="002C5D28" w:rsidRPr="00F537EB" w:rsidRDefault="002C5D28" w:rsidP="002C5D28">
      <w:pPr>
        <w:pStyle w:val="NO"/>
        <w:rPr>
          <w:rFonts w:eastAsia="宋体"/>
        </w:rPr>
      </w:pPr>
      <w:r w:rsidRPr="00F537EB">
        <w:rPr>
          <w:rFonts w:eastAsia="宋体"/>
        </w:rPr>
        <w:t>NOTE 1:</w:t>
      </w:r>
      <w:r w:rsidRPr="00F537EB">
        <w:rPr>
          <w:rFonts w:eastAsia="宋体"/>
        </w:rPr>
        <w:tab/>
        <w:t xml:space="preserve">The correspondence between the value of the </w:t>
      </w:r>
      <w:r w:rsidRPr="00F537EB">
        <w:rPr>
          <w:rFonts w:eastAsia="宋体"/>
          <w:i/>
        </w:rPr>
        <w:t>targetRAT-Type</w:t>
      </w:r>
      <w:r w:rsidRPr="00F537EB">
        <w:rPr>
          <w:rFonts w:eastAsia="宋体"/>
        </w:rPr>
        <w:t xml:space="preserve">, the standard to apply, and the message contained within the </w:t>
      </w:r>
      <w:r w:rsidRPr="00F537EB">
        <w:rPr>
          <w:rFonts w:eastAsia="等线"/>
          <w:i/>
          <w:iCs/>
        </w:rPr>
        <w:t>targetRAT-MessageContainer</w:t>
      </w:r>
      <w:r w:rsidRPr="00F537EB">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340" w:name="_Toc20425889"/>
      <w:bookmarkStart w:id="2341" w:name="_Toc29321285"/>
      <w:bookmarkStart w:id="2342" w:name="_Toc36757005"/>
      <w:bookmarkStart w:id="2343" w:name="_Toc36836546"/>
      <w:bookmarkStart w:id="2344" w:name="_Toc36843523"/>
      <w:bookmarkStart w:id="2345" w:name="_Toc37067812"/>
      <w:r w:rsidRPr="00F537EB">
        <w:t>–</w:t>
      </w:r>
      <w:r w:rsidRPr="00F537EB">
        <w:tab/>
      </w:r>
      <w:r w:rsidRPr="00F537EB">
        <w:rPr>
          <w:i/>
        </w:rPr>
        <w:t>Paging</w:t>
      </w:r>
      <w:bookmarkEnd w:id="2340"/>
      <w:bookmarkEnd w:id="2341"/>
      <w:bookmarkEnd w:id="2342"/>
      <w:bookmarkEnd w:id="2343"/>
      <w:bookmarkEnd w:id="2344"/>
      <w:bookmarkEnd w:id="2345"/>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346" w:name="_Toc20425890"/>
      <w:bookmarkStart w:id="2347" w:name="_Toc29321286"/>
      <w:bookmarkStart w:id="2348" w:name="_Toc36757006"/>
      <w:bookmarkStart w:id="2349" w:name="_Toc36836547"/>
      <w:bookmarkStart w:id="2350" w:name="_Toc36843524"/>
      <w:bookmarkStart w:id="2351" w:name="_Toc37067813"/>
      <w:r w:rsidRPr="00F537EB">
        <w:t>–</w:t>
      </w:r>
      <w:r w:rsidRPr="00F537EB">
        <w:tab/>
      </w:r>
      <w:r w:rsidRPr="00F537EB">
        <w:rPr>
          <w:i/>
          <w:noProof/>
        </w:rPr>
        <w:t>RRCReestablishment</w:t>
      </w:r>
      <w:bookmarkEnd w:id="2346"/>
      <w:bookmarkEnd w:id="2347"/>
      <w:bookmarkEnd w:id="2348"/>
      <w:bookmarkEnd w:id="2349"/>
      <w:bookmarkEnd w:id="2350"/>
      <w:bookmarkEnd w:id="2351"/>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352" w:name="_Toc20425891"/>
      <w:bookmarkStart w:id="2353" w:name="_Toc29321287"/>
      <w:bookmarkStart w:id="2354" w:name="_Toc36757007"/>
      <w:bookmarkStart w:id="2355" w:name="_Toc36836548"/>
      <w:bookmarkStart w:id="2356" w:name="_Toc36843525"/>
      <w:bookmarkStart w:id="2357" w:name="_Toc37067814"/>
      <w:r w:rsidRPr="00F537EB">
        <w:t>–</w:t>
      </w:r>
      <w:r w:rsidRPr="00F537EB">
        <w:tab/>
      </w:r>
      <w:r w:rsidRPr="00F537EB">
        <w:rPr>
          <w:i/>
          <w:noProof/>
        </w:rPr>
        <w:t>RRCReestablishmentComplete</w:t>
      </w:r>
      <w:bookmarkEnd w:id="2352"/>
      <w:bookmarkEnd w:id="2353"/>
      <w:bookmarkEnd w:id="2354"/>
      <w:bookmarkEnd w:id="2355"/>
      <w:bookmarkEnd w:id="2356"/>
      <w:bookmarkEnd w:id="2357"/>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w:t>
      </w:r>
      <w:commentRangeStart w:id="2358"/>
      <w:r w:rsidRPr="00F537EB">
        <w:t>r16</w:t>
      </w:r>
      <w:commentRangeEnd w:id="2358"/>
      <w:r w:rsidR="0037739F">
        <w:rPr>
          <w:rStyle w:val="CommentReference"/>
          <w:rFonts w:ascii="Times New Roman" w:eastAsia="宋体" w:hAnsi="Times New Roman"/>
          <w:noProof w:val="0"/>
          <w:lang w:eastAsia="en-US"/>
        </w:rPr>
        <w:commentReference w:id="2358"/>
      </w:r>
      <w:r w:rsidRPr="00F537EB">
        <w:t xml:space="preserve">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359" w:name="_Toc20425892"/>
      <w:bookmarkStart w:id="2360" w:name="_Toc29321288"/>
      <w:bookmarkStart w:id="2361" w:name="_Toc36757008"/>
      <w:bookmarkStart w:id="2362" w:name="_Toc36836549"/>
      <w:bookmarkStart w:id="2363" w:name="_Toc36843526"/>
      <w:bookmarkStart w:id="2364" w:name="_Toc37067815"/>
      <w:r w:rsidRPr="00F537EB">
        <w:t>–</w:t>
      </w:r>
      <w:r w:rsidRPr="00F537EB">
        <w:tab/>
      </w:r>
      <w:r w:rsidRPr="00F537EB">
        <w:rPr>
          <w:i/>
          <w:noProof/>
        </w:rPr>
        <w:t>RRCReestablishmentRequest</w:t>
      </w:r>
      <w:bookmarkEnd w:id="2359"/>
      <w:bookmarkEnd w:id="2360"/>
      <w:bookmarkEnd w:id="2361"/>
      <w:bookmarkEnd w:id="2362"/>
      <w:bookmarkEnd w:id="2363"/>
      <w:bookmarkEnd w:id="2364"/>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365" w:name="_Toc20425893"/>
      <w:bookmarkStart w:id="2366" w:name="_Toc29321289"/>
      <w:bookmarkStart w:id="2367" w:name="_Toc36757009"/>
      <w:bookmarkStart w:id="2368" w:name="_Toc36836550"/>
      <w:bookmarkStart w:id="2369" w:name="_Toc36843527"/>
      <w:bookmarkStart w:id="2370" w:name="_Toc37067816"/>
      <w:r w:rsidRPr="00F537EB">
        <w:t>–</w:t>
      </w:r>
      <w:r w:rsidRPr="00F537EB">
        <w:tab/>
      </w:r>
      <w:r w:rsidRPr="00F537EB">
        <w:rPr>
          <w:i/>
          <w:noProof/>
        </w:rPr>
        <w:t>RRCReconfiguration</w:t>
      </w:r>
      <w:bookmarkEnd w:id="2365"/>
      <w:bookmarkEnd w:id="2366"/>
      <w:bookmarkEnd w:id="2367"/>
      <w:bookmarkEnd w:id="2368"/>
      <w:bookmarkEnd w:id="2369"/>
      <w:bookmarkEnd w:id="2370"/>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xml:space="preserve">. </w:t>
            </w:r>
            <w:commentRangeStart w:id="2371"/>
            <w:r w:rsidRPr="00F537EB">
              <w:rPr>
                <w:lang w:eastAsia="zh-CN"/>
              </w:rPr>
              <w:t xml:space="preserve">The network </w:t>
            </w:r>
            <w:commentRangeEnd w:id="2371"/>
            <w:r w:rsidR="00227B62">
              <w:rPr>
                <w:rStyle w:val="CommentReference"/>
                <w:rFonts w:ascii="Times New Roman" w:eastAsia="宋体" w:hAnsi="Times New Roman"/>
                <w:lang w:eastAsia="en-US"/>
              </w:rPr>
              <w:commentReference w:id="2371"/>
            </w:r>
            <w:r w:rsidRPr="00F537EB">
              <w:rPr>
                <w:lang w:eastAsia="zh-CN"/>
              </w:rPr>
              <w:t>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w:t>
            </w:r>
            <w:commentRangeStart w:id="2372"/>
            <w:r w:rsidRPr="00F537EB">
              <w:t>serving cell</w:t>
            </w:r>
            <w:commentRangeEnd w:id="2372"/>
            <w:r w:rsidR="007623B8">
              <w:rPr>
                <w:rStyle w:val="CommentReference"/>
                <w:rFonts w:ascii="Times New Roman" w:eastAsia="宋体" w:hAnsi="Times New Roman"/>
                <w:lang w:eastAsia="en-US"/>
              </w:rPr>
              <w:commentReference w:id="2372"/>
            </w:r>
            <w:r w:rsidRPr="00F537EB">
              <w:t>.</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宋体"/>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373" w:name="_Toc20425894"/>
      <w:bookmarkStart w:id="2374" w:name="_Toc29321290"/>
      <w:bookmarkStart w:id="2375" w:name="_Toc36757010"/>
      <w:bookmarkStart w:id="2376" w:name="_Toc36836551"/>
      <w:bookmarkStart w:id="2377" w:name="_Toc36843528"/>
      <w:bookmarkStart w:id="2378" w:name="_Toc37067817"/>
      <w:r w:rsidRPr="00F537EB">
        <w:rPr>
          <w:i/>
          <w:iCs/>
        </w:rPr>
        <w:t>–</w:t>
      </w:r>
      <w:r w:rsidRPr="00F537EB">
        <w:rPr>
          <w:i/>
          <w:iCs/>
        </w:rPr>
        <w:tab/>
      </w:r>
      <w:r w:rsidRPr="00F537EB">
        <w:rPr>
          <w:i/>
          <w:iCs/>
          <w:noProof/>
        </w:rPr>
        <w:t>RRCReconfigurationComplete</w:t>
      </w:r>
      <w:bookmarkEnd w:id="2373"/>
      <w:bookmarkEnd w:id="2374"/>
      <w:bookmarkEnd w:id="2375"/>
      <w:bookmarkEnd w:id="2376"/>
      <w:bookmarkEnd w:id="2377"/>
      <w:bookmarkEnd w:id="2378"/>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w:t>
      </w:r>
      <w:commentRangeStart w:id="2379"/>
      <w:r w:rsidRPr="00F537EB">
        <w:t>r16</w:t>
      </w:r>
      <w:commentRangeEnd w:id="2379"/>
      <w:r w:rsidR="0037739F">
        <w:rPr>
          <w:rStyle w:val="CommentReference"/>
          <w:rFonts w:ascii="Times New Roman" w:eastAsia="宋体" w:hAnsi="Times New Roman"/>
          <w:noProof w:val="0"/>
          <w:lang w:eastAsia="en-US"/>
        </w:rPr>
        <w:commentReference w:id="2379"/>
      </w:r>
      <w:r w:rsidRPr="00F537EB">
        <w:t xml:space="preserve">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380" w:name="_Toc20425895"/>
      <w:bookmarkStart w:id="2381" w:name="_Toc29321291"/>
      <w:bookmarkStart w:id="2382" w:name="_Toc36757011"/>
      <w:bookmarkStart w:id="2383" w:name="_Toc36836552"/>
      <w:bookmarkStart w:id="2384" w:name="_Toc36843529"/>
      <w:bookmarkStart w:id="2385" w:name="_Toc37067818"/>
      <w:r w:rsidRPr="00F537EB">
        <w:t>–</w:t>
      </w:r>
      <w:r w:rsidRPr="00F537EB">
        <w:tab/>
      </w:r>
      <w:r w:rsidRPr="00F537EB">
        <w:rPr>
          <w:i/>
          <w:noProof/>
        </w:rPr>
        <w:t>RRCReject</w:t>
      </w:r>
      <w:bookmarkEnd w:id="2380"/>
      <w:bookmarkEnd w:id="2381"/>
      <w:bookmarkEnd w:id="2382"/>
      <w:bookmarkEnd w:id="2383"/>
      <w:bookmarkEnd w:id="2384"/>
      <w:bookmarkEnd w:id="2385"/>
    </w:p>
    <w:p w14:paraId="6A44C0D7" w14:textId="77777777" w:rsidR="002C5D28" w:rsidRPr="00F537EB" w:rsidRDefault="002C5D28" w:rsidP="002C5D28">
      <w:bookmarkStart w:id="2386"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386"/>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387"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388" w:name="_Toc20425896"/>
      <w:bookmarkStart w:id="2389" w:name="_Toc29321292"/>
      <w:bookmarkStart w:id="2390" w:name="_Toc36757012"/>
      <w:bookmarkStart w:id="2391" w:name="_Toc36836553"/>
      <w:bookmarkStart w:id="2392" w:name="_Toc36843530"/>
      <w:bookmarkStart w:id="2393" w:name="_Toc37067819"/>
      <w:bookmarkEnd w:id="2387"/>
      <w:r w:rsidRPr="00F537EB">
        <w:t>–</w:t>
      </w:r>
      <w:r w:rsidRPr="00F537EB">
        <w:tab/>
      </w:r>
      <w:r w:rsidRPr="00F537EB">
        <w:rPr>
          <w:i/>
          <w:noProof/>
        </w:rPr>
        <w:t>RRCRelease</w:t>
      </w:r>
      <w:bookmarkEnd w:id="2388"/>
      <w:bookmarkEnd w:id="2389"/>
      <w:bookmarkEnd w:id="2390"/>
      <w:bookmarkEnd w:id="2391"/>
      <w:bookmarkEnd w:id="2392"/>
      <w:bookmarkEnd w:id="2393"/>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0618D" w:rsidRDefault="002C5D28" w:rsidP="003B6316">
      <w:pPr>
        <w:pStyle w:val="PL"/>
        <w:rPr>
          <w:lang w:val="sv-SE"/>
        </w:rPr>
      </w:pPr>
      <w:r w:rsidRPr="00F537EB">
        <w:t xml:space="preserve">    </w:t>
      </w:r>
      <w:r w:rsidRPr="00F0618D">
        <w:rPr>
          <w:lang w:val="sv-SE"/>
        </w:rPr>
        <w:t>nextHopChainingCount                NextHopChainingCount,</w:t>
      </w:r>
    </w:p>
    <w:p w14:paraId="1AF0EE09" w14:textId="77777777" w:rsidR="002C5D28" w:rsidRPr="00F0618D" w:rsidRDefault="002C5D28" w:rsidP="003B6316">
      <w:pPr>
        <w:pStyle w:val="PL"/>
        <w:rPr>
          <w:lang w:val="sv-SE"/>
        </w:rPr>
      </w:pPr>
      <w:r w:rsidRPr="00F0618D">
        <w:rPr>
          <w:lang w:val="sv-SE"/>
        </w:rPr>
        <w:t xml:space="preserve">    ...</w:t>
      </w:r>
    </w:p>
    <w:p w14:paraId="27E89F38" w14:textId="77777777" w:rsidR="002C5D28" w:rsidRPr="00F0618D" w:rsidRDefault="002C5D28" w:rsidP="003B6316">
      <w:pPr>
        <w:pStyle w:val="PL"/>
        <w:rPr>
          <w:lang w:val="sv-SE"/>
        </w:rPr>
      </w:pPr>
      <w:r w:rsidRPr="00F0618D">
        <w:rPr>
          <w:lang w:val="sv-SE"/>
        </w:rPr>
        <w:t>}</w:t>
      </w:r>
    </w:p>
    <w:p w14:paraId="2230F9EB" w14:textId="77777777" w:rsidR="002C5D28" w:rsidRPr="00F0618D" w:rsidRDefault="002C5D28" w:rsidP="003B6316">
      <w:pPr>
        <w:pStyle w:val="PL"/>
        <w:rPr>
          <w:lang w:val="sv-SE"/>
        </w:rPr>
      </w:pPr>
    </w:p>
    <w:p w14:paraId="4BF0664A" w14:textId="77777777" w:rsidR="002C5D28" w:rsidRPr="00F0618D" w:rsidRDefault="002C5D28" w:rsidP="003B6316">
      <w:pPr>
        <w:pStyle w:val="PL"/>
        <w:rPr>
          <w:lang w:val="sv-SE"/>
        </w:rPr>
      </w:pPr>
    </w:p>
    <w:p w14:paraId="60910E61" w14:textId="77777777" w:rsidR="002C5D28" w:rsidRPr="00F0618D" w:rsidRDefault="002C5D28" w:rsidP="003B6316">
      <w:pPr>
        <w:pStyle w:val="PL"/>
        <w:rPr>
          <w:lang w:val="sv-SE"/>
        </w:rPr>
      </w:pPr>
      <w:r w:rsidRPr="00F0618D">
        <w:rPr>
          <w:lang w:val="sv-SE"/>
        </w:rPr>
        <w:t>PeriodicRNAU-TimerValue ::=         ENUMERATED { min5, min10, min20, min30, min60, min120, min360, min720}</w:t>
      </w:r>
    </w:p>
    <w:p w14:paraId="37E195DA" w14:textId="77777777" w:rsidR="002C5D28" w:rsidRPr="00F0618D" w:rsidRDefault="002C5D28" w:rsidP="003B6316">
      <w:pPr>
        <w:pStyle w:val="PL"/>
        <w:rPr>
          <w:lang w:val="sv-SE"/>
        </w:rPr>
      </w:pPr>
    </w:p>
    <w:p w14:paraId="643E9446" w14:textId="77777777" w:rsidR="002C5D28" w:rsidRPr="00F0618D"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394"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395" w:name="_Toc20425897"/>
      <w:bookmarkStart w:id="2396" w:name="_Toc29321293"/>
      <w:bookmarkStart w:id="2397" w:name="_Toc36757013"/>
      <w:bookmarkStart w:id="2398" w:name="_Toc36836554"/>
      <w:bookmarkStart w:id="2399" w:name="_Toc36843531"/>
      <w:bookmarkStart w:id="2400" w:name="_Toc37067820"/>
      <w:bookmarkEnd w:id="2394"/>
      <w:r w:rsidRPr="00F537EB">
        <w:t>–</w:t>
      </w:r>
      <w:r w:rsidRPr="00F537EB">
        <w:tab/>
      </w:r>
      <w:r w:rsidRPr="00F537EB">
        <w:rPr>
          <w:i/>
          <w:noProof/>
        </w:rPr>
        <w:t>RRCResume</w:t>
      </w:r>
      <w:bookmarkEnd w:id="2395"/>
      <w:bookmarkEnd w:id="2396"/>
      <w:bookmarkEnd w:id="2397"/>
      <w:bookmarkEnd w:id="2398"/>
      <w:bookmarkEnd w:id="2399"/>
      <w:bookmarkEnd w:id="2400"/>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w:t>
      </w:r>
      <w:commentRangeStart w:id="2401"/>
      <w:r w:rsidRPr="00F537EB">
        <w:t xml:space="preserve">Need </w:t>
      </w:r>
      <w:commentRangeStart w:id="2402"/>
      <w:r w:rsidRPr="00F537EB">
        <w:t>M</w:t>
      </w:r>
      <w:commentRangeEnd w:id="2401"/>
      <w:commentRangeEnd w:id="2402"/>
      <w:r w:rsidR="00FA0B60">
        <w:rPr>
          <w:rStyle w:val="CommentReference"/>
          <w:rFonts w:ascii="Times New Roman" w:eastAsia="宋体" w:hAnsi="Times New Roman"/>
          <w:noProof w:val="0"/>
          <w:lang w:eastAsia="en-US"/>
        </w:rPr>
        <w:commentReference w:id="2402"/>
      </w:r>
      <w:r w:rsidR="00C724B0">
        <w:rPr>
          <w:rStyle w:val="CommentReference"/>
          <w:rFonts w:ascii="Times New Roman" w:eastAsia="宋体" w:hAnsi="Times New Roman"/>
          <w:noProof w:val="0"/>
          <w:lang w:eastAsia="en-US"/>
        </w:rPr>
        <w:commentReference w:id="2401"/>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404" w:name="_Toc20425898"/>
      <w:bookmarkStart w:id="2405" w:name="_Toc29321294"/>
      <w:bookmarkStart w:id="2406" w:name="_Toc36757014"/>
      <w:bookmarkStart w:id="2407" w:name="_Toc36836555"/>
      <w:bookmarkStart w:id="2408" w:name="_Toc36843532"/>
      <w:bookmarkStart w:id="2409" w:name="_Toc37067821"/>
      <w:r w:rsidRPr="00F537EB">
        <w:t>–</w:t>
      </w:r>
      <w:r w:rsidRPr="00F537EB">
        <w:tab/>
      </w:r>
      <w:r w:rsidRPr="00F537EB">
        <w:rPr>
          <w:i/>
          <w:noProof/>
        </w:rPr>
        <w:t>RRCResumeComplete</w:t>
      </w:r>
      <w:bookmarkEnd w:id="2404"/>
      <w:bookmarkEnd w:id="2405"/>
      <w:bookmarkEnd w:id="2406"/>
      <w:bookmarkEnd w:id="2407"/>
      <w:bookmarkEnd w:id="2408"/>
      <w:bookmarkEnd w:id="2409"/>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w:t>
      </w:r>
      <w:commentRangeStart w:id="2410"/>
      <w:r w:rsidRPr="00F537EB">
        <w:t>Response</w:t>
      </w:r>
      <w:commentRangeEnd w:id="2410"/>
      <w:r w:rsidR="00E85EA2">
        <w:rPr>
          <w:rStyle w:val="CommentReference"/>
          <w:rFonts w:ascii="Times New Roman" w:eastAsia="宋体" w:hAnsi="Times New Roman"/>
          <w:noProof w:val="0"/>
          <w:lang w:eastAsia="en-US"/>
        </w:rPr>
        <w:commentReference w:id="2410"/>
      </w:r>
      <w:r w:rsidRPr="00F537EB">
        <w:t xml:space="preserv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w:t>
      </w:r>
      <w:commentRangeStart w:id="2411"/>
      <w:r w:rsidRPr="00F537EB">
        <w:t>r16</w:t>
      </w:r>
      <w:commentRangeEnd w:id="2411"/>
      <w:r w:rsidR="0037739F">
        <w:rPr>
          <w:rStyle w:val="CommentReference"/>
          <w:rFonts w:ascii="Times New Roman" w:eastAsia="宋体" w:hAnsi="Times New Roman"/>
          <w:noProof w:val="0"/>
          <w:lang w:eastAsia="en-US"/>
        </w:rPr>
        <w:commentReference w:id="2411"/>
      </w:r>
      <w:r w:rsidRPr="00F537EB">
        <w:t xml:space="preserve">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412" w:name="_Toc20425899"/>
      <w:bookmarkStart w:id="2413" w:name="_Toc29321295"/>
      <w:bookmarkStart w:id="2414" w:name="_Toc36757015"/>
      <w:bookmarkStart w:id="2415" w:name="_Toc36836556"/>
      <w:bookmarkStart w:id="2416" w:name="_Toc36843533"/>
      <w:bookmarkStart w:id="2417" w:name="_Toc37067822"/>
      <w:r w:rsidRPr="00F537EB">
        <w:t>–</w:t>
      </w:r>
      <w:r w:rsidRPr="00F537EB">
        <w:tab/>
      </w:r>
      <w:r w:rsidRPr="00F537EB">
        <w:rPr>
          <w:i/>
          <w:noProof/>
        </w:rPr>
        <w:t>RRCResumeRequest</w:t>
      </w:r>
      <w:bookmarkEnd w:id="2412"/>
      <w:bookmarkEnd w:id="2413"/>
      <w:bookmarkEnd w:id="2414"/>
      <w:bookmarkEnd w:id="2415"/>
      <w:bookmarkEnd w:id="2416"/>
      <w:bookmarkEnd w:id="2417"/>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418" w:name="_Toc20425900"/>
      <w:bookmarkStart w:id="2419" w:name="_Toc29321296"/>
      <w:bookmarkStart w:id="2420" w:name="_Toc36757016"/>
      <w:bookmarkStart w:id="2421" w:name="_Toc36836557"/>
      <w:bookmarkStart w:id="2422" w:name="_Toc36843534"/>
      <w:bookmarkStart w:id="2423" w:name="_Toc37067823"/>
      <w:r w:rsidRPr="00F537EB">
        <w:t>–</w:t>
      </w:r>
      <w:r w:rsidRPr="00F537EB">
        <w:tab/>
      </w:r>
      <w:r w:rsidRPr="00F537EB">
        <w:rPr>
          <w:i/>
          <w:noProof/>
        </w:rPr>
        <w:t>RRCResumeRequest1</w:t>
      </w:r>
      <w:bookmarkEnd w:id="2418"/>
      <w:bookmarkEnd w:id="2419"/>
      <w:bookmarkEnd w:id="2420"/>
      <w:bookmarkEnd w:id="2421"/>
      <w:bookmarkEnd w:id="2422"/>
      <w:bookmarkEnd w:id="2423"/>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424" w:name="_Toc20425901"/>
      <w:bookmarkStart w:id="2425" w:name="_Toc29321297"/>
      <w:bookmarkStart w:id="2426" w:name="_Toc36757017"/>
      <w:bookmarkStart w:id="2427" w:name="_Toc36836558"/>
      <w:bookmarkStart w:id="2428" w:name="_Toc36843535"/>
      <w:bookmarkStart w:id="2429" w:name="_Toc37067824"/>
      <w:r w:rsidRPr="00F537EB">
        <w:t>–</w:t>
      </w:r>
      <w:r w:rsidRPr="00F537EB">
        <w:tab/>
      </w:r>
      <w:r w:rsidRPr="00F537EB">
        <w:rPr>
          <w:i/>
          <w:noProof/>
        </w:rPr>
        <w:t>RRCSetup</w:t>
      </w:r>
      <w:bookmarkEnd w:id="2424"/>
      <w:bookmarkEnd w:id="2425"/>
      <w:bookmarkEnd w:id="2426"/>
      <w:bookmarkEnd w:id="2427"/>
      <w:bookmarkEnd w:id="2428"/>
      <w:bookmarkEnd w:id="2429"/>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430" w:name="_Toc20425902"/>
      <w:bookmarkStart w:id="2431" w:name="_Toc29321298"/>
      <w:bookmarkStart w:id="2432" w:name="_Toc36757018"/>
      <w:bookmarkStart w:id="2433" w:name="_Toc36836559"/>
      <w:bookmarkStart w:id="2434" w:name="_Toc36843536"/>
      <w:bookmarkStart w:id="2435" w:name="_Toc37067825"/>
      <w:r w:rsidRPr="00F537EB">
        <w:t>–</w:t>
      </w:r>
      <w:r w:rsidRPr="00F537EB">
        <w:tab/>
      </w:r>
      <w:r w:rsidRPr="00F537EB">
        <w:rPr>
          <w:i/>
          <w:noProof/>
        </w:rPr>
        <w:t>RRCSetupComplete</w:t>
      </w:r>
      <w:bookmarkEnd w:id="2430"/>
      <w:bookmarkEnd w:id="2431"/>
      <w:bookmarkEnd w:id="2432"/>
      <w:bookmarkEnd w:id="2433"/>
      <w:bookmarkEnd w:id="2434"/>
      <w:bookmarkEnd w:id="2435"/>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w:t>
      </w:r>
      <w:commentRangeStart w:id="2436"/>
      <w:r w:rsidRPr="00F537EB">
        <w:t>r16</w:t>
      </w:r>
      <w:commentRangeEnd w:id="2436"/>
      <w:r w:rsidR="0037739F">
        <w:rPr>
          <w:rStyle w:val="CommentReference"/>
          <w:rFonts w:ascii="Times New Roman" w:eastAsia="宋体" w:hAnsi="Times New Roman"/>
          <w:noProof w:val="0"/>
          <w:lang w:eastAsia="en-US"/>
        </w:rPr>
        <w:commentReference w:id="2436"/>
      </w:r>
      <w:r w:rsidRPr="00F537EB">
        <w:t xml:space="preserve">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437" w:name="_Toc20425903"/>
      <w:bookmarkStart w:id="2438" w:name="_Toc29321299"/>
      <w:bookmarkStart w:id="2439" w:name="_Toc36757019"/>
      <w:bookmarkStart w:id="2440" w:name="_Toc36836560"/>
      <w:bookmarkStart w:id="2441" w:name="_Toc36843537"/>
      <w:bookmarkStart w:id="2442" w:name="_Toc37067826"/>
      <w:r w:rsidRPr="00F537EB">
        <w:rPr>
          <w:i/>
          <w:iCs/>
        </w:rPr>
        <w:t>–</w:t>
      </w:r>
      <w:r w:rsidRPr="00F537EB">
        <w:rPr>
          <w:i/>
          <w:iCs/>
        </w:rPr>
        <w:tab/>
      </w:r>
      <w:r w:rsidRPr="00F537EB">
        <w:rPr>
          <w:i/>
          <w:iCs/>
          <w:noProof/>
        </w:rPr>
        <w:t>RRCSetupRequest</w:t>
      </w:r>
      <w:bookmarkEnd w:id="2437"/>
      <w:bookmarkEnd w:id="2438"/>
      <w:bookmarkEnd w:id="2439"/>
      <w:bookmarkEnd w:id="2440"/>
      <w:bookmarkEnd w:id="2441"/>
      <w:bookmarkEnd w:id="2442"/>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7DD77D9B" w14:textId="77777777" w:rsidR="002C5D28" w:rsidRPr="00A438AA"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443" w:name="_Toc20425904"/>
      <w:bookmarkStart w:id="2444" w:name="_Toc29321300"/>
      <w:bookmarkStart w:id="2445" w:name="_Toc36757020"/>
      <w:bookmarkStart w:id="2446" w:name="_Toc36836561"/>
      <w:bookmarkStart w:id="2447" w:name="_Toc36843538"/>
      <w:bookmarkStart w:id="2448" w:name="_Toc37067827"/>
      <w:r w:rsidRPr="00F537EB">
        <w:t>–</w:t>
      </w:r>
      <w:r w:rsidRPr="00F537EB">
        <w:tab/>
      </w:r>
      <w:r w:rsidRPr="00F537EB">
        <w:rPr>
          <w:bCs/>
          <w:i/>
          <w:iCs/>
          <w:noProof/>
        </w:rPr>
        <w:t>RRCSystemInfoRequest</w:t>
      </w:r>
      <w:bookmarkEnd w:id="2443"/>
      <w:bookmarkEnd w:id="2444"/>
      <w:bookmarkEnd w:id="2445"/>
      <w:bookmarkEnd w:id="2446"/>
      <w:bookmarkEnd w:id="2447"/>
      <w:bookmarkEnd w:id="2448"/>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宋体"/>
          <w:lang w:eastAsia="zh-CN"/>
        </w:rPr>
      </w:pPr>
      <w:r w:rsidRPr="00F537EB">
        <w:t xml:space="preserve">Direction: UE to </w:t>
      </w:r>
      <w:r w:rsidR="00624EA1" w:rsidRPr="00F537EB">
        <w:rPr>
          <w:rFonts w:eastAsia="宋体"/>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449" w:name="_Toc20425905"/>
      <w:bookmarkStart w:id="2450" w:name="_Toc29321301"/>
      <w:bookmarkStart w:id="2451" w:name="_Toc36757021"/>
      <w:bookmarkStart w:id="2452" w:name="_Toc36836562"/>
      <w:bookmarkStart w:id="2453" w:name="_Toc36843539"/>
      <w:bookmarkStart w:id="2454" w:name="_Toc37067828"/>
      <w:r w:rsidRPr="00F537EB">
        <w:rPr>
          <w:i/>
          <w:iCs/>
        </w:rPr>
        <w:t>–</w:t>
      </w:r>
      <w:r w:rsidRPr="00F537EB">
        <w:rPr>
          <w:i/>
          <w:iCs/>
        </w:rPr>
        <w:tab/>
        <w:t>SCGFailureInformation</w:t>
      </w:r>
      <w:bookmarkEnd w:id="2449"/>
      <w:bookmarkEnd w:id="2450"/>
      <w:bookmarkEnd w:id="2451"/>
      <w:bookmarkEnd w:id="2452"/>
      <w:bookmarkEnd w:id="2453"/>
      <w:bookmarkEnd w:id="2454"/>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455"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99B5F4A"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commentRangeStart w:id="2456"/>
      <w:commentRangeEnd w:id="2456"/>
      <w:r w:rsidR="00B90D33">
        <w:rPr>
          <w:rStyle w:val="CommentReference"/>
          <w:rFonts w:ascii="Times New Roman" w:eastAsiaTheme="minorEastAsia" w:hAnsi="Times New Roman"/>
          <w:noProof w:val="0"/>
          <w:lang w:eastAsia="en-US"/>
        </w:rPr>
        <w:commentReference w:id="2456"/>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w:t>
      </w:r>
      <w:commentRangeStart w:id="2457"/>
      <w:r w:rsidRPr="00F537EB">
        <w:rPr>
          <w:rFonts w:eastAsia="Malgun Gothic"/>
        </w:rPr>
        <w:t>r16</w:t>
      </w:r>
      <w:commentRangeEnd w:id="2457"/>
      <w:r w:rsidR="00C2484A">
        <w:rPr>
          <w:rStyle w:val="CommentReference"/>
          <w:rFonts w:ascii="Times New Roman" w:eastAsia="宋体" w:hAnsi="Times New Roman"/>
          <w:noProof w:val="0"/>
          <w:lang w:eastAsia="en-US"/>
        </w:rPr>
        <w:commentReference w:id="2457"/>
      </w:r>
      <w:r w:rsidRPr="00F537EB">
        <w:rPr>
          <w:rFonts w:eastAsia="Malgun Gothic"/>
        </w:rPr>
        <w:t xml:space="preserve">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455"/>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458"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458"/>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459" w:name="_Toc20425906"/>
      <w:bookmarkStart w:id="2460" w:name="_Toc29321302"/>
      <w:bookmarkStart w:id="2461" w:name="_Toc36757022"/>
      <w:bookmarkStart w:id="2462" w:name="_Toc36836563"/>
      <w:bookmarkStart w:id="2463" w:name="_Toc36843540"/>
      <w:bookmarkStart w:id="2464" w:name="_Toc37067829"/>
      <w:r w:rsidRPr="00F537EB">
        <w:rPr>
          <w:i/>
          <w:iCs/>
        </w:rPr>
        <w:t>–</w:t>
      </w:r>
      <w:r w:rsidRPr="00F537EB">
        <w:rPr>
          <w:i/>
          <w:iCs/>
        </w:rPr>
        <w:tab/>
        <w:t>SCGFailureInformationEUTRA</w:t>
      </w:r>
      <w:bookmarkEnd w:id="2459"/>
      <w:bookmarkEnd w:id="2460"/>
      <w:bookmarkEnd w:id="2461"/>
      <w:bookmarkEnd w:id="2462"/>
      <w:bookmarkEnd w:id="2463"/>
      <w:bookmarkEnd w:id="2464"/>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465"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465"/>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466"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466"/>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467" w:name="_Toc20425907"/>
      <w:bookmarkStart w:id="2468" w:name="_Toc29321303"/>
      <w:bookmarkStart w:id="2469" w:name="_Toc36757023"/>
      <w:bookmarkStart w:id="2470" w:name="_Toc36836564"/>
      <w:bookmarkStart w:id="2471" w:name="_Toc36843541"/>
      <w:bookmarkStart w:id="2472" w:name="_Toc37067830"/>
      <w:r w:rsidRPr="00F537EB">
        <w:t>–</w:t>
      </w:r>
      <w:r w:rsidRPr="00F537EB">
        <w:tab/>
      </w:r>
      <w:r w:rsidRPr="00F537EB">
        <w:rPr>
          <w:i/>
          <w:noProof/>
        </w:rPr>
        <w:t>SecurityModeCommand</w:t>
      </w:r>
      <w:bookmarkEnd w:id="2467"/>
      <w:bookmarkEnd w:id="2468"/>
      <w:bookmarkEnd w:id="2469"/>
      <w:bookmarkEnd w:id="2470"/>
      <w:bookmarkEnd w:id="2471"/>
      <w:bookmarkEnd w:id="2472"/>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473" w:name="_Toc20425908"/>
      <w:bookmarkStart w:id="2474" w:name="_Toc29321304"/>
      <w:bookmarkStart w:id="2475" w:name="_Toc36757024"/>
      <w:bookmarkStart w:id="2476" w:name="_Toc36836565"/>
      <w:bookmarkStart w:id="2477" w:name="_Toc36843542"/>
      <w:bookmarkStart w:id="2478" w:name="_Toc37067831"/>
      <w:r w:rsidRPr="00F537EB">
        <w:t>–</w:t>
      </w:r>
      <w:r w:rsidRPr="00F537EB">
        <w:tab/>
      </w:r>
      <w:r w:rsidRPr="00F537EB">
        <w:rPr>
          <w:i/>
          <w:noProof/>
        </w:rPr>
        <w:t>SecurityModeComplete</w:t>
      </w:r>
      <w:bookmarkEnd w:id="2473"/>
      <w:bookmarkEnd w:id="2474"/>
      <w:bookmarkEnd w:id="2475"/>
      <w:bookmarkEnd w:id="2476"/>
      <w:bookmarkEnd w:id="2477"/>
      <w:bookmarkEnd w:id="2478"/>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479" w:name="_Toc20425909"/>
      <w:bookmarkStart w:id="2480" w:name="_Toc29321305"/>
      <w:bookmarkStart w:id="2481" w:name="_Toc36757025"/>
      <w:bookmarkStart w:id="2482" w:name="_Toc36836566"/>
      <w:bookmarkStart w:id="2483" w:name="_Toc36843543"/>
      <w:bookmarkStart w:id="2484" w:name="_Toc37067832"/>
      <w:r w:rsidRPr="00F537EB">
        <w:t>–</w:t>
      </w:r>
      <w:r w:rsidRPr="00F537EB">
        <w:tab/>
      </w:r>
      <w:r w:rsidRPr="00F537EB">
        <w:rPr>
          <w:i/>
          <w:noProof/>
        </w:rPr>
        <w:t>SecurityModeFailure</w:t>
      </w:r>
      <w:bookmarkEnd w:id="2479"/>
      <w:bookmarkEnd w:id="2480"/>
      <w:bookmarkEnd w:id="2481"/>
      <w:bookmarkEnd w:id="2482"/>
      <w:bookmarkEnd w:id="2483"/>
      <w:bookmarkEnd w:id="2484"/>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485" w:name="_Toc20425910"/>
      <w:bookmarkStart w:id="2486" w:name="_Toc29321306"/>
      <w:bookmarkStart w:id="2487" w:name="_Toc36757026"/>
      <w:bookmarkStart w:id="2488" w:name="_Toc36836567"/>
      <w:bookmarkStart w:id="2489" w:name="_Toc36843544"/>
      <w:bookmarkStart w:id="2490" w:name="_Toc37067833"/>
      <w:r w:rsidRPr="00F537EB">
        <w:t>–</w:t>
      </w:r>
      <w:r w:rsidRPr="00F537EB">
        <w:tab/>
      </w:r>
      <w:r w:rsidRPr="00F537EB">
        <w:rPr>
          <w:i/>
          <w:noProof/>
        </w:rPr>
        <w:t>SIB1</w:t>
      </w:r>
      <w:bookmarkEnd w:id="2485"/>
      <w:bookmarkEnd w:id="2486"/>
      <w:bookmarkEnd w:id="2487"/>
      <w:bookmarkEnd w:id="2488"/>
      <w:bookmarkEnd w:id="2489"/>
      <w:bookmarkEnd w:id="2490"/>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491"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491"/>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492" w:name="_Toc36757027"/>
      <w:bookmarkStart w:id="2493" w:name="_Toc36836568"/>
      <w:bookmarkStart w:id="2494" w:name="_Toc36843545"/>
      <w:bookmarkStart w:id="2495" w:name="_Toc37067834"/>
      <w:r w:rsidRPr="00F537EB">
        <w:t>–</w:t>
      </w:r>
      <w:r w:rsidRPr="00F537EB">
        <w:tab/>
      </w:r>
      <w:r w:rsidRPr="00F537EB">
        <w:rPr>
          <w:i/>
          <w:iCs/>
        </w:rPr>
        <w:t>SidelinkUEInformation</w:t>
      </w:r>
      <w:r w:rsidRPr="00F537EB">
        <w:rPr>
          <w:i/>
          <w:iCs/>
          <w:noProof/>
        </w:rPr>
        <w:t>NR</w:t>
      </w:r>
      <w:bookmarkEnd w:id="2492"/>
      <w:bookmarkEnd w:id="2493"/>
      <w:bookmarkEnd w:id="2494"/>
      <w:bookmarkEnd w:id="2495"/>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w:t>
      </w:r>
      <w:commentRangeStart w:id="2496"/>
      <w:r w:rsidRPr="00F537EB">
        <w:t>sl</w:t>
      </w:r>
      <w:commentRangeEnd w:id="2496"/>
      <w:r w:rsidR="002717B0">
        <w:rPr>
          <w:rStyle w:val="CommentReference"/>
          <w:rFonts w:ascii="Times New Roman" w:eastAsia="宋体" w:hAnsi="Times New Roman"/>
          <w:noProof w:val="0"/>
          <w:lang w:eastAsia="en-US"/>
        </w:rPr>
        <w:commentReference w:id="2496"/>
      </w:r>
      <w:r w:rsidRPr="00F537EB">
        <w:t>-AM-Mode-r16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497" w:name="_Toc36757028"/>
      <w:bookmarkStart w:id="2498" w:name="_Toc36836569"/>
      <w:bookmarkStart w:id="2499" w:name="_Toc36843546"/>
      <w:bookmarkStart w:id="2500" w:name="_Toc37067835"/>
      <w:r w:rsidRPr="00F537EB">
        <w:t>–</w:t>
      </w:r>
      <w:r w:rsidRPr="00F537EB">
        <w:tab/>
      </w:r>
      <w:r w:rsidRPr="00F537EB">
        <w:rPr>
          <w:i/>
          <w:iCs/>
        </w:rPr>
        <w:t>SidelinkUEInformationEUTRA</w:t>
      </w:r>
      <w:bookmarkEnd w:id="2497"/>
      <w:bookmarkEnd w:id="2498"/>
      <w:bookmarkEnd w:id="2499"/>
      <w:bookmarkEnd w:id="2500"/>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501" w:name="_Toc20425911"/>
      <w:bookmarkStart w:id="2502" w:name="_Toc29321307"/>
      <w:bookmarkStart w:id="2503" w:name="_Toc36757029"/>
      <w:bookmarkStart w:id="2504" w:name="_Toc36836570"/>
      <w:bookmarkStart w:id="2505" w:name="_Toc36843547"/>
      <w:bookmarkStart w:id="2506" w:name="_Toc37067836"/>
      <w:r w:rsidRPr="00F537EB">
        <w:t>–</w:t>
      </w:r>
      <w:r w:rsidRPr="00F537EB">
        <w:tab/>
      </w:r>
      <w:r w:rsidRPr="00F537EB">
        <w:rPr>
          <w:i/>
        </w:rPr>
        <w:t>SystemInformation</w:t>
      </w:r>
      <w:bookmarkEnd w:id="2501"/>
      <w:bookmarkEnd w:id="2502"/>
      <w:bookmarkEnd w:id="2503"/>
      <w:bookmarkEnd w:id="2504"/>
      <w:bookmarkEnd w:id="2505"/>
      <w:bookmarkEnd w:id="2506"/>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507"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507"/>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508" w:name="_Toc20425912"/>
      <w:bookmarkStart w:id="2509" w:name="_Toc29321308"/>
      <w:bookmarkStart w:id="2510" w:name="_Toc36757030"/>
      <w:bookmarkStart w:id="2511" w:name="_Toc36836571"/>
      <w:bookmarkStart w:id="2512" w:name="_Toc36843548"/>
      <w:bookmarkStart w:id="2513" w:name="_Toc37067837"/>
      <w:r w:rsidRPr="00F537EB">
        <w:t>–</w:t>
      </w:r>
      <w:r w:rsidRPr="00F537EB">
        <w:tab/>
      </w:r>
      <w:r w:rsidRPr="00F537EB">
        <w:rPr>
          <w:i/>
          <w:noProof/>
        </w:rPr>
        <w:t>UEAssistanceInformation</w:t>
      </w:r>
      <w:bookmarkEnd w:id="2508"/>
      <w:bookmarkEnd w:id="2509"/>
      <w:bookmarkEnd w:id="2510"/>
      <w:bookmarkEnd w:id="2511"/>
      <w:bookmarkEnd w:id="2512"/>
      <w:bookmarkEnd w:id="2513"/>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w:t>
      </w:r>
      <w:commentRangeStart w:id="2514"/>
      <w:r w:rsidRPr="00F537EB">
        <w:t>OPTIONAL</w:t>
      </w:r>
      <w:commentRangeEnd w:id="2514"/>
      <w:r w:rsidR="002A6402">
        <w:rPr>
          <w:rStyle w:val="CommentReference"/>
          <w:rFonts w:ascii="Times New Roman" w:eastAsia="宋体" w:hAnsi="Times New Roman"/>
          <w:noProof w:val="0"/>
          <w:lang w:eastAsia="en-US"/>
        </w:rPr>
        <w:commentReference w:id="2514"/>
      </w:r>
      <w:r w:rsidRPr="00F537EB">
        <w:t>,</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w:t>
      </w:r>
      <w:commentRangeStart w:id="2515"/>
      <w:r w:rsidRPr="00F537EB">
        <w:t>OPTIONAL</w:t>
      </w:r>
      <w:commentRangeEnd w:id="2515"/>
      <w:r w:rsidR="002A6402">
        <w:rPr>
          <w:rStyle w:val="CommentReference"/>
          <w:rFonts w:ascii="Times New Roman" w:eastAsia="宋体" w:hAnsi="Times New Roman"/>
          <w:noProof w:val="0"/>
          <w:lang w:eastAsia="en-US"/>
        </w:rPr>
        <w:commentReference w:id="2515"/>
      </w:r>
      <w:r w:rsidRPr="00F537EB">
        <w:t>,</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commentRangeStart w:id="2516"/>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commentRangeEnd w:id="2516"/>
      <w:r w:rsidR="002A6402">
        <w:rPr>
          <w:rStyle w:val="CommentReference"/>
          <w:rFonts w:ascii="Times New Roman" w:eastAsia="宋体" w:hAnsi="Times New Roman"/>
          <w:noProof w:val="0"/>
          <w:lang w:eastAsia="en-US"/>
        </w:rPr>
        <w:commentReference w:id="2516"/>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w:t>
      </w:r>
      <w:commentRangeStart w:id="2517"/>
      <w:r w:rsidRPr="00F537EB">
        <w:t>timingOffset</w:t>
      </w:r>
      <w:commentRangeEnd w:id="2517"/>
      <w:r w:rsidR="002717B0">
        <w:rPr>
          <w:rStyle w:val="CommentReference"/>
          <w:rFonts w:ascii="Times New Roman" w:eastAsia="宋体" w:hAnsi="Times New Roman"/>
          <w:noProof w:val="0"/>
          <w:lang w:eastAsia="en-US"/>
        </w:rPr>
        <w:commentReference w:id="2517"/>
      </w:r>
      <w:r w:rsidRPr="00F537EB">
        <w: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commentRangeStart w:id="2518"/>
            <w:r w:rsidRPr="00F537EB">
              <w:rPr>
                <w:b/>
                <w:bCs/>
                <w:i/>
                <w:iCs/>
                <w:lang w:eastAsia="en-GB"/>
              </w:rPr>
              <w:t>sl</w:t>
            </w:r>
            <w:commentRangeEnd w:id="2518"/>
            <w:r w:rsidR="002717B0">
              <w:rPr>
                <w:rStyle w:val="CommentReference"/>
                <w:rFonts w:ascii="Times New Roman" w:eastAsia="宋体" w:hAnsi="Times New Roman"/>
                <w:lang w:eastAsia="en-US"/>
              </w:rPr>
              <w:commentReference w:id="2518"/>
            </w:r>
            <w:r w:rsidRPr="00F537EB">
              <w:rPr>
                <w:b/>
                <w:bCs/>
                <w:i/>
                <w:iCs/>
                <w:lang w:eastAsia="en-GB"/>
              </w:rPr>
              <w:t>-DestinationIndex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519" w:name="_Toc36757031"/>
      <w:bookmarkStart w:id="2520" w:name="_Toc36836572"/>
      <w:bookmarkStart w:id="2521" w:name="_Toc36843549"/>
      <w:bookmarkStart w:id="2522" w:name="_Toc37067838"/>
      <w:r w:rsidRPr="00F537EB">
        <w:t>–</w:t>
      </w:r>
      <w:r w:rsidRPr="00F537EB">
        <w:tab/>
      </w:r>
      <w:r w:rsidRPr="00F537EB">
        <w:rPr>
          <w:i/>
          <w:iCs/>
          <w:noProof/>
        </w:rPr>
        <w:t>UEAssistanceInformation</w:t>
      </w:r>
      <w:r w:rsidRPr="00F537EB">
        <w:rPr>
          <w:i/>
          <w:iCs/>
        </w:rPr>
        <w:t>EUTRA</w:t>
      </w:r>
      <w:bookmarkEnd w:id="2519"/>
      <w:bookmarkEnd w:id="2520"/>
      <w:bookmarkEnd w:id="2521"/>
      <w:bookmarkEnd w:id="2522"/>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523" w:name="_Toc20425913"/>
      <w:bookmarkStart w:id="2524" w:name="_Toc29321309"/>
      <w:bookmarkStart w:id="2525" w:name="_Toc36757032"/>
      <w:bookmarkStart w:id="2526" w:name="_Toc36836573"/>
      <w:bookmarkStart w:id="2527" w:name="_Toc36843550"/>
      <w:bookmarkStart w:id="2528" w:name="_Toc37067839"/>
      <w:r w:rsidRPr="00F537EB">
        <w:t>–</w:t>
      </w:r>
      <w:r w:rsidRPr="00F537EB">
        <w:tab/>
      </w:r>
      <w:r w:rsidRPr="00F537EB">
        <w:rPr>
          <w:i/>
        </w:rPr>
        <w:t>UECapabilityEnquiry</w:t>
      </w:r>
      <w:bookmarkEnd w:id="2523"/>
      <w:bookmarkEnd w:id="2524"/>
      <w:bookmarkEnd w:id="2525"/>
      <w:bookmarkEnd w:id="2526"/>
      <w:bookmarkEnd w:id="2527"/>
      <w:bookmarkEnd w:id="2528"/>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宋体"/>
        </w:rPr>
      </w:pPr>
      <w:r w:rsidRPr="00F537EB">
        <w:t xml:space="preserve">    </w:t>
      </w:r>
      <w:r w:rsidRPr="00F537EB">
        <w:rPr>
          <w:rFonts w:eastAsia="宋体"/>
        </w:rPr>
        <w:t>rrc-SegAllowed-r16</w:t>
      </w:r>
      <w:r w:rsidRPr="00F537EB">
        <w:t xml:space="preserve">            </w:t>
      </w:r>
      <w:r w:rsidRPr="00F537EB">
        <w:rPr>
          <w:rFonts w:eastAsia="宋体"/>
        </w:rPr>
        <w:t xml:space="preserve">        </w:t>
      </w:r>
      <w:r w:rsidRPr="00F537EB">
        <w:t>ENUMERATED {enabled}           OPTIONAL,</w:t>
      </w:r>
      <w:r w:rsidRPr="00F537EB">
        <w:rPr>
          <w:rFonts w:eastAsia="宋体"/>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529" w:name="_Toc20425914"/>
      <w:bookmarkStart w:id="2530" w:name="_Toc29321310"/>
      <w:bookmarkStart w:id="2531" w:name="_Toc36757033"/>
      <w:bookmarkStart w:id="2532" w:name="_Toc36836574"/>
      <w:bookmarkStart w:id="2533" w:name="_Toc36843551"/>
      <w:bookmarkStart w:id="2534" w:name="_Toc37067840"/>
      <w:r w:rsidRPr="00F537EB">
        <w:t>–</w:t>
      </w:r>
      <w:r w:rsidRPr="00F537EB">
        <w:tab/>
      </w:r>
      <w:r w:rsidRPr="00F537EB">
        <w:rPr>
          <w:i/>
        </w:rPr>
        <w:t>UECapabilityInformation</w:t>
      </w:r>
      <w:bookmarkEnd w:id="2529"/>
      <w:bookmarkEnd w:id="2530"/>
      <w:bookmarkEnd w:id="2531"/>
      <w:bookmarkEnd w:id="2532"/>
      <w:bookmarkEnd w:id="2533"/>
      <w:bookmarkEnd w:id="2534"/>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535" w:name="_Toc36757034"/>
      <w:bookmarkStart w:id="2536" w:name="_Toc36836575"/>
      <w:bookmarkStart w:id="2537" w:name="_Toc36843552"/>
      <w:bookmarkStart w:id="2538" w:name="_Toc37067841"/>
      <w:r w:rsidRPr="00F537EB">
        <w:t>–</w:t>
      </w:r>
      <w:r w:rsidRPr="00F537EB">
        <w:tab/>
      </w:r>
      <w:r w:rsidRPr="00F537EB">
        <w:rPr>
          <w:i/>
        </w:rPr>
        <w:t>UEInformationRequest</w:t>
      </w:r>
      <w:bookmarkEnd w:id="2535"/>
      <w:bookmarkEnd w:id="2536"/>
      <w:bookmarkEnd w:id="2537"/>
      <w:bookmarkEnd w:id="2538"/>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等线"/>
        </w:rPr>
      </w:pPr>
      <w:r w:rsidRPr="00F537EB">
        <w:t xml:space="preserve">    mobilityHistoryReportReq-</w:t>
      </w:r>
      <w:r w:rsidRPr="00F537EB">
        <w:rPr>
          <w:rFonts w:eastAsia="等线"/>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539" w:name="_Toc36757035"/>
      <w:bookmarkStart w:id="2540" w:name="_Toc36836576"/>
      <w:bookmarkStart w:id="2541" w:name="_Toc36843553"/>
      <w:bookmarkStart w:id="2542" w:name="_Toc37067842"/>
      <w:r w:rsidRPr="00F537EB">
        <w:t>–</w:t>
      </w:r>
      <w:r w:rsidRPr="00F537EB">
        <w:tab/>
      </w:r>
      <w:r w:rsidRPr="00F537EB">
        <w:rPr>
          <w:i/>
        </w:rPr>
        <w:t>UEInformationResponse</w:t>
      </w:r>
      <w:bookmarkEnd w:id="2539"/>
      <w:bookmarkEnd w:id="2540"/>
      <w:bookmarkEnd w:id="2541"/>
      <w:bookmarkEnd w:id="2542"/>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w:t>
      </w:r>
      <w:commentRangeStart w:id="2543"/>
      <w:r w:rsidRPr="00F537EB">
        <w:t>r16</w:t>
      </w:r>
      <w:commentRangeEnd w:id="2543"/>
      <w:r w:rsidR="003F376C">
        <w:rPr>
          <w:rStyle w:val="CommentReference"/>
          <w:rFonts w:ascii="Times New Roman" w:eastAsia="宋体" w:hAnsi="Times New Roman"/>
          <w:noProof w:val="0"/>
          <w:lang w:eastAsia="en-US"/>
        </w:rPr>
        <w:commentReference w:id="2543"/>
      </w:r>
      <w:r w:rsidRPr="00F537EB">
        <w:t xml:space="preserve">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w:t>
      </w:r>
      <w:commentRangeStart w:id="2544"/>
      <w:r w:rsidRPr="00F537EB">
        <w:t>r16</w:t>
      </w:r>
      <w:commentRangeEnd w:id="2544"/>
      <w:r w:rsidR="00EF74AC">
        <w:rPr>
          <w:rStyle w:val="CommentReference"/>
          <w:rFonts w:ascii="Times New Roman" w:eastAsia="宋体" w:hAnsi="Times New Roman"/>
          <w:noProof w:val="0"/>
          <w:lang w:eastAsia="en-US"/>
        </w:rPr>
        <w:commentReference w:id="2544"/>
      </w:r>
      <w:r w:rsidRPr="00F537EB">
        <w:t xml:space="preserve">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545"/>
      <w:commentRangeEnd w:id="2545"/>
      <w:r w:rsidR="00B90D33">
        <w:rPr>
          <w:rStyle w:val="CommentReference"/>
          <w:rFonts w:ascii="Times New Roman" w:eastAsiaTheme="minorEastAsia" w:hAnsi="Times New Roman"/>
          <w:noProof w:val="0"/>
          <w:lang w:eastAsia="en-US"/>
        </w:rPr>
        <w:commentReference w:id="2545"/>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w:t>
      </w:r>
      <w:commentRangeStart w:id="2546"/>
      <w:r w:rsidRPr="00F537EB">
        <w:t>7</w:t>
      </w:r>
      <w:commentRangeEnd w:id="2546"/>
      <w:r w:rsidR="00C65820">
        <w:rPr>
          <w:rStyle w:val="CommentReference"/>
          <w:rFonts w:ascii="Times New Roman" w:eastAsia="宋体" w:hAnsi="Times New Roman"/>
          <w:noProof w:val="0"/>
          <w:lang w:eastAsia="en-US"/>
        </w:rPr>
        <w:commentReference w:id="2546"/>
      </w:r>
      <w:r w:rsidRPr="00F537EB">
        <w:t>),</w:t>
      </w:r>
    </w:p>
    <w:p w14:paraId="29D1463E" w14:textId="07707FFB" w:rsidR="003C4E8D" w:rsidRPr="00F537EB" w:rsidRDefault="003C4E8D" w:rsidP="003B6316">
      <w:pPr>
        <w:pStyle w:val="PL"/>
      </w:pPr>
      <w:r w:rsidRPr="00F537EB">
        <w:t xml:space="preserve">    </w:t>
      </w:r>
      <w:r w:rsidRPr="00F537EB">
        <w:rPr>
          <w:rFonts w:eastAsia="等线"/>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547"/>
      <w:commentRangeEnd w:id="2547"/>
      <w:r w:rsidR="00B90D33">
        <w:rPr>
          <w:rStyle w:val="CommentReference"/>
          <w:rFonts w:ascii="Times New Roman" w:eastAsiaTheme="minorEastAsia" w:hAnsi="Times New Roman"/>
          <w:noProof w:val="0"/>
          <w:lang w:eastAsia="en-US"/>
        </w:rPr>
        <w:commentReference w:id="2547"/>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548"/>
      <w:commentRangeEnd w:id="2548"/>
      <w:r w:rsidR="00B90D33">
        <w:rPr>
          <w:rStyle w:val="CommentReference"/>
          <w:rFonts w:ascii="Times New Roman" w:eastAsiaTheme="minorEastAsia" w:hAnsi="Times New Roman"/>
          <w:noProof w:val="0"/>
          <w:lang w:eastAsia="en-US"/>
        </w:rPr>
        <w:commentReference w:id="2548"/>
      </w:r>
    </w:p>
    <w:p w14:paraId="2384EBEA" w14:textId="1D6A7253" w:rsidR="003C4E8D" w:rsidRPr="00F537EB" w:rsidRDefault="003C4E8D" w:rsidP="003B6316">
      <w:pPr>
        <w:pStyle w:val="PL"/>
      </w:pPr>
      <w:r w:rsidRPr="00F537EB">
        <w:t xml:space="preserve">    resultsSSB-Cell                      MeasQuantityResults</w:t>
      </w:r>
      <w:commentRangeStart w:id="2549"/>
      <w:commentRangeEnd w:id="2549"/>
      <w:r w:rsidR="00B90D33">
        <w:rPr>
          <w:rStyle w:val="CommentReference"/>
          <w:rFonts w:ascii="Times New Roman" w:eastAsiaTheme="minorEastAsia" w:hAnsi="Times New Roman"/>
          <w:noProof w:val="0"/>
          <w:lang w:eastAsia="en-US"/>
        </w:rPr>
        <w:commentReference w:id="2549"/>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550"/>
      <w:commentRangeEnd w:id="2550"/>
      <w:r w:rsidR="00B90D33">
        <w:rPr>
          <w:rStyle w:val="CommentReference"/>
          <w:rFonts w:ascii="Times New Roman" w:eastAsiaTheme="minorEastAsia" w:hAnsi="Times New Roman"/>
          <w:noProof w:val="0"/>
          <w:lang w:eastAsia="en-US"/>
        </w:rPr>
        <w:commentReference w:id="2550"/>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w:t>
      </w:r>
      <w:commentRangeStart w:id="2551"/>
      <w:r w:rsidRPr="00F537EB">
        <w:t>r16</w:t>
      </w:r>
      <w:commentRangeEnd w:id="2551"/>
      <w:r w:rsidR="004743CC">
        <w:rPr>
          <w:rStyle w:val="CommentReference"/>
          <w:rFonts w:ascii="Times New Roman" w:eastAsia="宋体" w:hAnsi="Times New Roman"/>
          <w:noProof w:val="0"/>
          <w:lang w:eastAsia="en-US"/>
        </w:rPr>
        <w:commentReference w:id="2551"/>
      </w:r>
      <w:r w:rsidRPr="00F537EB">
        <w:t xml:space="preserve">                       PhysCellId                          OPTIONAL,</w:t>
      </w:r>
      <w:bookmarkStart w:id="2552" w:name="_Hlk37087888"/>
      <w:r w:rsidR="00173E0B" w:rsidRPr="00173E0B">
        <w:rPr>
          <w:rFonts w:ascii="Times New Roman" w:eastAsiaTheme="minorEastAsia" w:hAnsi="Times New Roman"/>
          <w:noProof w:val="0"/>
          <w:lang w:eastAsia="en-US"/>
        </w:rPr>
        <w:t xml:space="preserve"> </w:t>
      </w:r>
      <w:bookmarkEnd w:id="2552"/>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等线"/>
        </w:rPr>
      </w:pPr>
    </w:p>
    <w:p w14:paraId="1F35F831" w14:textId="69064717" w:rsidR="003C4E8D" w:rsidRPr="00F537EB" w:rsidRDefault="003C4E8D" w:rsidP="003B6316">
      <w:pPr>
        <w:pStyle w:val="PL"/>
        <w:rPr>
          <w:rFonts w:eastAsia="等线"/>
        </w:rPr>
      </w:pPr>
      <w:r w:rsidRPr="00F537EB">
        <w:t>RA-ReportList</w:t>
      </w:r>
      <w:r w:rsidRPr="00F537EB">
        <w:rPr>
          <w:rFonts w:eastAsia="等线"/>
        </w:rPr>
        <w:t xml:space="preserve">-r16 ::= </w:t>
      </w:r>
      <w:r w:rsidRPr="00F537EB">
        <w:t xml:space="preserve">SEQUENCE </w:t>
      </w:r>
      <w:r w:rsidRPr="00F537EB">
        <w:rPr>
          <w:rFonts w:eastAsia="等线"/>
        </w:rPr>
        <w:t>(</w:t>
      </w:r>
      <w:r w:rsidRPr="00F537EB">
        <w:t xml:space="preserve">SIZE </w:t>
      </w:r>
      <w:r w:rsidRPr="00F537EB">
        <w:rPr>
          <w:rFonts w:eastAsia="等线"/>
        </w:rPr>
        <w:t>(1..maxRAReport</w:t>
      </w:r>
      <w:r w:rsidR="00A14749" w:rsidRPr="00F537EB">
        <w:rPr>
          <w:rFonts w:eastAsia="等线"/>
        </w:rPr>
        <w:t>-r16</w:t>
      </w:r>
      <w:r w:rsidRPr="00F537EB">
        <w:rPr>
          <w:rFonts w:eastAsia="等线"/>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553" w:name="OLE_LINK70"/>
      <w:r w:rsidRPr="00F537EB">
        <w:t xml:space="preserve">   CGI-Info-LoggingDetailed-r16</w:t>
      </w:r>
      <w:bookmarkEnd w:id="2553"/>
      <w:r w:rsidRPr="00F537EB">
        <w:t>,</w:t>
      </w:r>
    </w:p>
    <w:p w14:paraId="3A117209" w14:textId="41F70A90" w:rsidR="003C4E8D" w:rsidRPr="00F537EB" w:rsidRDefault="003C4E8D" w:rsidP="003B6316">
      <w:pPr>
        <w:pStyle w:val="PL"/>
      </w:pPr>
      <w:r w:rsidRPr="00F537EB">
        <w:t xml:space="preserve">    absoluteFrequencyPointA-</w:t>
      </w:r>
      <w:commentRangeStart w:id="2554"/>
      <w:r w:rsidRPr="00F537EB">
        <w:t>r16</w:t>
      </w:r>
      <w:commentRangeEnd w:id="2554"/>
      <w:r w:rsidR="00C2484A">
        <w:rPr>
          <w:rStyle w:val="CommentReference"/>
          <w:rFonts w:ascii="Times New Roman" w:eastAsia="宋体" w:hAnsi="Times New Roman"/>
          <w:noProof w:val="0"/>
          <w:lang w:eastAsia="en-US"/>
        </w:rPr>
        <w:commentReference w:id="2554"/>
      </w:r>
      <w:r w:rsidRPr="00F537EB">
        <w:t xml:space="preserve">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w:t>
      </w:r>
      <w:commentRangeStart w:id="2555"/>
      <w:r w:rsidRPr="00F537EB">
        <w:t>r16</w:t>
      </w:r>
      <w:commentRangeEnd w:id="2555"/>
      <w:r w:rsidR="00C2484A">
        <w:rPr>
          <w:rStyle w:val="CommentReference"/>
          <w:rFonts w:ascii="Times New Roman" w:eastAsia="宋体" w:hAnsi="Times New Roman"/>
          <w:noProof w:val="0"/>
          <w:lang w:eastAsia="en-US"/>
        </w:rPr>
        <w:commentReference w:id="2555"/>
      </w:r>
      <w:r w:rsidRPr="00F537EB">
        <w:t xml:space="preserve">              INTEGER (0..maxNrofPhysicalResourceBlocks-1),</w:t>
      </w:r>
    </w:p>
    <w:p w14:paraId="4B9A29D4" w14:textId="6A000786" w:rsidR="003C4E8D" w:rsidRPr="00F537EB" w:rsidRDefault="003C4E8D" w:rsidP="003B6316">
      <w:pPr>
        <w:pStyle w:val="PL"/>
      </w:pPr>
      <w:r w:rsidRPr="00F537EB">
        <w:t xml:space="preserve">    msg1-SubcarrierSpacing-</w:t>
      </w:r>
      <w:commentRangeStart w:id="2556"/>
      <w:r w:rsidRPr="00F537EB">
        <w:t>r16</w:t>
      </w:r>
      <w:commentRangeEnd w:id="2556"/>
      <w:r w:rsidR="00C2484A">
        <w:rPr>
          <w:rStyle w:val="CommentReference"/>
          <w:rFonts w:ascii="Times New Roman" w:eastAsia="宋体" w:hAnsi="Times New Roman"/>
          <w:noProof w:val="0"/>
          <w:lang w:eastAsia="en-US"/>
        </w:rPr>
        <w:commentReference w:id="2556"/>
      </w:r>
      <w:r w:rsidRPr="00F537EB">
        <w:t xml:space="preserve">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等线"/>
        </w:rPr>
      </w:pPr>
    </w:p>
    <w:p w14:paraId="35E4ECE1" w14:textId="77777777" w:rsidR="003C4E8D" w:rsidRPr="00F537EB" w:rsidRDefault="003C4E8D" w:rsidP="003B6316">
      <w:pPr>
        <w:pStyle w:val="PL"/>
        <w:rPr>
          <w:rFonts w:eastAsia="等线"/>
        </w:rPr>
      </w:pPr>
      <w:r w:rsidRPr="00F537EB">
        <w:rPr>
          <w:rFonts w:eastAsia="等线"/>
        </w:rPr>
        <w:t xml:space="preserve">PerRAInfoList-r16 ::= </w:t>
      </w:r>
      <w:r w:rsidRPr="00F537EB">
        <w:t xml:space="preserve">SEQUENCE </w:t>
      </w:r>
      <w:r w:rsidRPr="00F537EB">
        <w:rPr>
          <w:rFonts w:eastAsia="等线"/>
        </w:rPr>
        <w:t>(</w:t>
      </w:r>
      <w:r w:rsidRPr="00F537EB">
        <w:t xml:space="preserve">SIZE </w:t>
      </w:r>
      <w:r w:rsidRPr="00F537EB">
        <w:rPr>
          <w:rFonts w:eastAsia="等线"/>
        </w:rPr>
        <w:t xml:space="preserve">(1..200)) </w:t>
      </w:r>
      <w:r w:rsidRPr="00F537EB">
        <w:t xml:space="preserve">OF </w:t>
      </w:r>
      <w:r w:rsidRPr="00F537EB">
        <w:rPr>
          <w:rFonts w:eastAsia="等线"/>
        </w:rPr>
        <w:t>PerRAInfo-r16</w:t>
      </w:r>
    </w:p>
    <w:p w14:paraId="2A603E25" w14:textId="77777777" w:rsidR="003C4E8D" w:rsidRPr="00F537EB" w:rsidRDefault="003C4E8D" w:rsidP="003B6316">
      <w:pPr>
        <w:pStyle w:val="PL"/>
        <w:rPr>
          <w:rFonts w:eastAsia="等线"/>
        </w:rPr>
      </w:pPr>
    </w:p>
    <w:p w14:paraId="493CD314" w14:textId="0262645D" w:rsidR="003C4E8D" w:rsidRPr="00F537EB" w:rsidRDefault="003C4E8D" w:rsidP="003B6316">
      <w:pPr>
        <w:pStyle w:val="PL"/>
      </w:pPr>
      <w:r w:rsidRPr="00F537EB">
        <w:rPr>
          <w:rFonts w:eastAsia="等线"/>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等线"/>
        </w:rPr>
        <w:t>perRASSBInfoList-r16</w:t>
      </w:r>
      <w:r w:rsidRPr="00F537EB">
        <w:t xml:space="preserve">                 </w:t>
      </w:r>
      <w:r w:rsidRPr="00F537EB">
        <w:rPr>
          <w:rFonts w:eastAsia="等线"/>
        </w:rPr>
        <w:t>PerRASSBInfo-r16,</w:t>
      </w:r>
    </w:p>
    <w:p w14:paraId="203DD5B9" w14:textId="7AA75DD7" w:rsidR="003C4E8D" w:rsidRPr="00F537EB" w:rsidRDefault="003C4E8D" w:rsidP="003B6316">
      <w:pPr>
        <w:pStyle w:val="PL"/>
        <w:rPr>
          <w:rFonts w:eastAsia="等线"/>
        </w:rPr>
      </w:pPr>
      <w:r w:rsidRPr="00F537EB">
        <w:t xml:space="preserve">    </w:t>
      </w:r>
      <w:r w:rsidRPr="00F537EB">
        <w:rPr>
          <w:rFonts w:eastAsia="等线"/>
        </w:rPr>
        <w:t>perRACSI-RSInfoList-r16</w:t>
      </w:r>
      <w:r w:rsidRPr="00F537EB">
        <w:t xml:space="preserve">              </w:t>
      </w:r>
      <w:r w:rsidRPr="00F537EB">
        <w:rPr>
          <w:rFonts w:eastAsia="等线"/>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等线"/>
        </w:rPr>
      </w:pPr>
      <w:bookmarkStart w:id="2557" w:name="_Hlk23844195"/>
      <w:r w:rsidRPr="00F537EB">
        <w:rPr>
          <w:rFonts w:eastAsia="等线"/>
        </w:rPr>
        <w:t>PerRASSBInfo-r16 ::=</w:t>
      </w:r>
      <w:r w:rsidRPr="00F537EB">
        <w:t xml:space="preserve">                 SEQUENCE </w:t>
      </w:r>
      <w:r w:rsidRPr="00F537EB">
        <w:rPr>
          <w:rFonts w:eastAsia="等线"/>
        </w:rPr>
        <w:t>{</w:t>
      </w:r>
    </w:p>
    <w:p w14:paraId="232A1064" w14:textId="3038C5B0" w:rsidR="003C4E8D" w:rsidRPr="00F537EB" w:rsidRDefault="003C4E8D" w:rsidP="003B6316">
      <w:pPr>
        <w:pStyle w:val="PL"/>
        <w:rPr>
          <w:rFonts w:eastAsia="等线"/>
        </w:rPr>
      </w:pPr>
      <w:r w:rsidRPr="00F537EB">
        <w:t xml:space="preserve">    </w:t>
      </w:r>
      <w:r w:rsidRPr="00F537EB">
        <w:rPr>
          <w:rFonts w:eastAsia="等线"/>
        </w:rPr>
        <w:t>ssb-Index-r16</w:t>
      </w:r>
      <w:r w:rsidRPr="00F537EB">
        <w:t xml:space="preserve">                        </w:t>
      </w:r>
      <w:r w:rsidRPr="00F537EB">
        <w:rPr>
          <w:rFonts w:eastAsia="等线"/>
        </w:rPr>
        <w:t>SSB-Index,</w:t>
      </w:r>
    </w:p>
    <w:p w14:paraId="1FC38427" w14:textId="654AAA26" w:rsidR="003C4E8D" w:rsidRPr="00F537EB" w:rsidRDefault="003C4E8D" w:rsidP="003B6316">
      <w:pPr>
        <w:pStyle w:val="PL"/>
      </w:pPr>
      <w:r w:rsidRPr="00F537EB">
        <w:t xml:space="preserve">    </w:t>
      </w:r>
      <w:r w:rsidRPr="00F537EB">
        <w:rPr>
          <w:rFonts w:eastAsia="等线"/>
        </w:rPr>
        <w:t>numberOfPreamblesSentOnSSB-r16</w:t>
      </w:r>
      <w:r w:rsidRPr="00F537EB">
        <w:t xml:space="preserve">       INTEGER (1..200),</w:t>
      </w:r>
    </w:p>
    <w:p w14:paraId="2AB18C02" w14:textId="32F9D995" w:rsidR="003C4E8D" w:rsidRPr="00F537EB" w:rsidRDefault="003C4E8D" w:rsidP="003B6316">
      <w:pPr>
        <w:pStyle w:val="PL"/>
      </w:pPr>
      <w:bookmarkStart w:id="2558" w:name="_Hlk23945649"/>
      <w:r w:rsidRPr="00F537EB">
        <w:t xml:space="preserve">    perRAAttemptInfoList</w:t>
      </w:r>
      <w:bookmarkEnd w:id="2558"/>
      <w:r w:rsidRPr="00F537EB">
        <w:t>-r16             PerRAAttemptInfoList-</w:t>
      </w:r>
      <w:commentRangeStart w:id="2559"/>
      <w:r w:rsidRPr="00F537EB">
        <w:t>r16</w:t>
      </w:r>
      <w:commentRangeEnd w:id="2559"/>
      <w:r w:rsidR="00C2484A">
        <w:rPr>
          <w:rStyle w:val="CommentReference"/>
          <w:rFonts w:ascii="Times New Roman" w:eastAsia="宋体" w:hAnsi="Times New Roman"/>
          <w:noProof w:val="0"/>
          <w:lang w:eastAsia="en-US"/>
        </w:rPr>
        <w:commentReference w:id="2559"/>
      </w:r>
    </w:p>
    <w:p w14:paraId="7854F945" w14:textId="77777777" w:rsidR="003C4E8D" w:rsidRPr="00F537EB" w:rsidRDefault="003C4E8D" w:rsidP="003B6316">
      <w:pPr>
        <w:pStyle w:val="PL"/>
        <w:rPr>
          <w:rFonts w:eastAsia="等线"/>
        </w:rPr>
      </w:pPr>
      <w:r w:rsidRPr="00F537EB">
        <w:rPr>
          <w:rFonts w:eastAsia="等线"/>
        </w:rPr>
        <w:t>}</w:t>
      </w:r>
    </w:p>
    <w:bookmarkEnd w:id="2557"/>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等线"/>
        </w:rPr>
      </w:pPr>
      <w:r w:rsidRPr="00F537EB">
        <w:rPr>
          <w:rFonts w:eastAsia="等线"/>
        </w:rPr>
        <w:t>PerRACSI-RSInfo-r16 ::=</w:t>
      </w:r>
      <w:r w:rsidRPr="00F537EB">
        <w:t xml:space="preserve">              SEQUENCE </w:t>
      </w:r>
      <w:r w:rsidRPr="00F537EB">
        <w:rPr>
          <w:rFonts w:eastAsia="等线"/>
        </w:rPr>
        <w:t>{</w:t>
      </w:r>
    </w:p>
    <w:p w14:paraId="6A69771A" w14:textId="456A9BA3" w:rsidR="003C4E8D" w:rsidRPr="00F537EB" w:rsidRDefault="003C4E8D" w:rsidP="003B6316">
      <w:pPr>
        <w:pStyle w:val="PL"/>
        <w:rPr>
          <w:rFonts w:eastAsia="等线"/>
        </w:rPr>
      </w:pPr>
      <w:r w:rsidRPr="00F537EB">
        <w:t xml:space="preserve">    </w:t>
      </w:r>
      <w:r w:rsidRPr="00F537EB">
        <w:rPr>
          <w:rFonts w:eastAsia="等线"/>
        </w:rPr>
        <w:t>csi-RS-Index-r16</w:t>
      </w:r>
      <w:r w:rsidRPr="00F537EB">
        <w:t xml:space="preserve">                     CSI-RS-Index</w:t>
      </w:r>
      <w:r w:rsidRPr="00F537EB">
        <w:rPr>
          <w:rFonts w:eastAsia="等线"/>
        </w:rPr>
        <w:t>,</w:t>
      </w:r>
    </w:p>
    <w:p w14:paraId="6B0B1FF9" w14:textId="2BD63265" w:rsidR="003C4E8D" w:rsidRPr="00F537EB" w:rsidRDefault="003C4E8D" w:rsidP="003B6316">
      <w:pPr>
        <w:pStyle w:val="PL"/>
      </w:pPr>
      <w:r w:rsidRPr="00F537EB">
        <w:t xml:space="preserve">    </w:t>
      </w:r>
      <w:r w:rsidRPr="00F537EB">
        <w:rPr>
          <w:rFonts w:eastAsia="等线"/>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w:t>
      </w:r>
      <w:commentRangeStart w:id="2560"/>
      <w:r w:rsidRPr="00F537EB">
        <w:t>r16</w:t>
      </w:r>
      <w:commentRangeEnd w:id="2560"/>
      <w:r w:rsidR="00C2484A">
        <w:rPr>
          <w:rStyle w:val="CommentReference"/>
          <w:rFonts w:ascii="Times New Roman" w:eastAsia="宋体" w:hAnsi="Times New Roman"/>
          <w:noProof w:val="0"/>
          <w:lang w:eastAsia="en-US"/>
        </w:rPr>
        <w:commentReference w:id="2560"/>
      </w:r>
    </w:p>
    <w:p w14:paraId="520C0445" w14:textId="77777777" w:rsidR="003C4E8D" w:rsidRPr="00F537EB" w:rsidRDefault="003C4E8D" w:rsidP="003B6316">
      <w:pPr>
        <w:pStyle w:val="PL"/>
        <w:rPr>
          <w:rFonts w:eastAsia="等线"/>
        </w:rPr>
      </w:pPr>
      <w:r w:rsidRPr="00F537EB">
        <w:rPr>
          <w:rFonts w:eastAsia="等线"/>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w:t>
      </w:r>
      <w:commentRangeStart w:id="2561"/>
      <w:r w:rsidRPr="00F537EB">
        <w:t>r16</w:t>
      </w:r>
      <w:commentRangeEnd w:id="2561"/>
      <w:r w:rsidR="00C2484A">
        <w:rPr>
          <w:rStyle w:val="CommentReference"/>
          <w:rFonts w:ascii="Times New Roman" w:eastAsia="宋体" w:hAnsi="Times New Roman"/>
          <w:noProof w:val="0"/>
          <w:lang w:eastAsia="en-US"/>
        </w:rPr>
        <w:commentReference w:id="2561"/>
      </w:r>
      <w:r w:rsidRPr="00F537EB">
        <w:t xml:space="preserve">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w:t>
      </w:r>
      <w:commentRangeStart w:id="2562"/>
      <w:r w:rsidRPr="00F537EB">
        <w:t>r16</w:t>
      </w:r>
      <w:commentRangeEnd w:id="2562"/>
      <w:r w:rsidR="00C2484A">
        <w:rPr>
          <w:rStyle w:val="CommentReference"/>
          <w:rFonts w:ascii="Times New Roman" w:eastAsia="宋体" w:hAnsi="Times New Roman"/>
          <w:noProof w:val="0"/>
          <w:lang w:eastAsia="en-US"/>
        </w:rPr>
        <w:commentReference w:id="2562"/>
      </w:r>
      <w:r w:rsidRPr="00F537EB">
        <w:t xml:space="preserve">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等线"/>
        </w:rPr>
      </w:pPr>
    </w:p>
    <w:p w14:paraId="57B465FE" w14:textId="2059B4B9" w:rsidR="003C4E8D" w:rsidRPr="00F537EB" w:rsidRDefault="003C4E8D" w:rsidP="003B6316">
      <w:pPr>
        <w:pStyle w:val="PL"/>
      </w:pPr>
      <w:bookmarkStart w:id="2563" w:name="_Hlk23316213"/>
      <w:r w:rsidRPr="00F537EB">
        <w:t>RLF-Report-</w:t>
      </w:r>
      <w:commentRangeStart w:id="2564"/>
      <w:r w:rsidRPr="00F537EB">
        <w:t>r16</w:t>
      </w:r>
      <w:commentRangeEnd w:id="2564"/>
      <w:r w:rsidR="00C2484A">
        <w:rPr>
          <w:rStyle w:val="CommentReference"/>
          <w:rFonts w:ascii="Times New Roman" w:eastAsia="宋体" w:hAnsi="Times New Roman"/>
          <w:noProof w:val="0"/>
          <w:lang w:eastAsia="en-US"/>
        </w:rPr>
        <w:commentReference w:id="2564"/>
      </w:r>
      <w:r w:rsidRPr="00F537EB">
        <w:t xml:space="preserve">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565" w:name="_Hlk23945837"/>
      <w:r w:rsidRPr="00F537EB">
        <w:t xml:space="preserve">        measResultLastServCell</w:t>
      </w:r>
      <w:bookmarkEnd w:id="2565"/>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566" w:name="_Hlk23945787"/>
      <w:bookmarkStart w:id="2567" w:name="_Hlk16500598"/>
      <w:r w:rsidRPr="00F537EB">
        <w:t xml:space="preserve">        previousPCellId</w:t>
      </w:r>
      <w:bookmarkEnd w:id="2566"/>
      <w:r w:rsidRPr="00F537EB">
        <w:t>-r16                  CGI-Info-LoggingDetailed-r16    OPTIONAL,</w:t>
      </w:r>
    </w:p>
    <w:p w14:paraId="65591D7D" w14:textId="240C9766" w:rsidR="003C4E8D" w:rsidRPr="00F537EB" w:rsidRDefault="003C4E8D" w:rsidP="003B6316">
      <w:pPr>
        <w:pStyle w:val="PL"/>
      </w:pPr>
      <w:bookmarkStart w:id="2568" w:name="_Hlk23945796"/>
      <w:bookmarkStart w:id="2569" w:name="_Hlk16496433"/>
      <w:bookmarkStart w:id="2570" w:name="_Hlk34319377"/>
      <w:bookmarkEnd w:id="2567"/>
      <w:r w:rsidRPr="00F537EB">
        <w:t xml:space="preserve">        failedPCellId</w:t>
      </w:r>
      <w:bookmarkEnd w:id="2568"/>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569"/>
      <w:r w:rsidRPr="00F537EB">
        <w:t xml:space="preserve">                                                                    OPTIONAL,</w:t>
      </w:r>
      <w:r w:rsidR="00173E0B" w:rsidRPr="00173E0B">
        <w:rPr>
          <w:rFonts w:ascii="Times New Roman" w:eastAsiaTheme="minorEastAsia" w:hAnsi="Times New Roman"/>
          <w:noProof w:val="0"/>
          <w:lang w:eastAsia="en-US"/>
        </w:rPr>
        <w:t xml:space="preserve"> </w:t>
      </w:r>
      <w:commentRangeStart w:id="2571"/>
      <w:commentRangeEnd w:id="2571"/>
      <w:r w:rsidR="00173E0B">
        <w:rPr>
          <w:rStyle w:val="CommentReference"/>
          <w:rFonts w:ascii="Times New Roman" w:eastAsiaTheme="minorEastAsia" w:hAnsi="Times New Roman"/>
          <w:noProof w:val="0"/>
          <w:lang w:eastAsia="en-US"/>
        </w:rPr>
        <w:commentReference w:id="2571"/>
      </w:r>
    </w:p>
    <w:p w14:paraId="1C603E9B" w14:textId="4B986C25" w:rsidR="003C4E8D" w:rsidRPr="00F537EB" w:rsidRDefault="003C4E8D" w:rsidP="003B6316">
      <w:pPr>
        <w:pStyle w:val="PL"/>
      </w:pPr>
      <w:bookmarkStart w:id="2572" w:name="_Hlk23945803"/>
      <w:bookmarkEnd w:id="2570"/>
      <w:r w:rsidRPr="00F537EB">
        <w:t xml:space="preserve">        reestablishmentCellId</w:t>
      </w:r>
      <w:bookmarkEnd w:id="2572"/>
      <w:r w:rsidRPr="00F537EB">
        <w:t>-r16            CGI-Info-Logging-r16            OPTIONAL,</w:t>
      </w:r>
    </w:p>
    <w:p w14:paraId="334E83BF" w14:textId="459089ED" w:rsidR="003C4E8D" w:rsidRPr="00F537EB" w:rsidRDefault="003C4E8D" w:rsidP="003B6316">
      <w:pPr>
        <w:pStyle w:val="PL"/>
      </w:pPr>
      <w:bookmarkStart w:id="2573" w:name="_Hlk23945810"/>
      <w:r w:rsidRPr="00F537EB">
        <w:t xml:space="preserve">        timeConnFailure</w:t>
      </w:r>
      <w:bookmarkEnd w:id="2573"/>
      <w:r w:rsidRPr="00F537EB">
        <w:t>-r16                  INTEGER (0..1023)               OPTIONAL,</w:t>
      </w:r>
    </w:p>
    <w:p w14:paraId="6620FC25" w14:textId="6BDD7965" w:rsidR="003C4E8D" w:rsidRPr="00F537EB" w:rsidRDefault="003C4E8D" w:rsidP="003B6316">
      <w:pPr>
        <w:pStyle w:val="PL"/>
      </w:pPr>
      <w:bookmarkStart w:id="2574" w:name="_Hlk23945816"/>
      <w:r w:rsidRPr="00F537EB">
        <w:t xml:space="preserve">        timeSinceFailure</w:t>
      </w:r>
      <w:bookmarkEnd w:id="2574"/>
      <w:r w:rsidRPr="00F537EB">
        <w:t>-r16                 TimeSinceFailure-r16,</w:t>
      </w:r>
    </w:p>
    <w:p w14:paraId="1A75F567" w14:textId="20AC0E97" w:rsidR="003C4E8D" w:rsidRPr="00F537EB" w:rsidRDefault="003C4E8D" w:rsidP="003B6316">
      <w:pPr>
        <w:pStyle w:val="PL"/>
      </w:pPr>
      <w:bookmarkStart w:id="2575" w:name="_Hlk23945878"/>
      <w:r w:rsidRPr="00F537EB">
        <w:t xml:space="preserve">        connectionFailureType</w:t>
      </w:r>
      <w:bookmarkEnd w:id="2575"/>
      <w:r w:rsidRPr="00F537EB">
        <w:t>-r16            ENUMERATED {rlf, hof}           OPTIONAL,</w:t>
      </w:r>
      <w:r w:rsidR="00173E0B" w:rsidRPr="00173E0B">
        <w:rPr>
          <w:rFonts w:ascii="Times New Roman" w:eastAsiaTheme="minorEastAsia" w:hAnsi="Times New Roman"/>
          <w:noProof w:val="0"/>
          <w:lang w:eastAsia="en-US"/>
        </w:rPr>
        <w:t xml:space="preserve"> </w:t>
      </w:r>
      <w:commentRangeStart w:id="2576"/>
      <w:commentRangeEnd w:id="2576"/>
      <w:r w:rsidR="00173E0B">
        <w:rPr>
          <w:rStyle w:val="CommentReference"/>
          <w:rFonts w:ascii="Times New Roman" w:eastAsiaTheme="minorEastAsia" w:hAnsi="Times New Roman"/>
          <w:noProof w:val="0"/>
          <w:lang w:eastAsia="en-US"/>
        </w:rPr>
        <w:commentReference w:id="2576"/>
      </w:r>
    </w:p>
    <w:p w14:paraId="58B09955" w14:textId="758DD1B9" w:rsidR="003C4E8D" w:rsidRPr="00F537EB" w:rsidRDefault="003C4E8D" w:rsidP="003B6316">
      <w:pPr>
        <w:pStyle w:val="PL"/>
      </w:pPr>
      <w:bookmarkStart w:id="2577" w:name="_Hlk23945887"/>
      <w:r w:rsidRPr="00F537EB">
        <w:t xml:space="preserve">        rlf-Cause</w:t>
      </w:r>
      <w:bookmarkEnd w:id="2577"/>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578" w:name="_Hlk23945892"/>
      <w:r w:rsidRPr="00F537EB">
        <w:t xml:space="preserve">        locationInfo</w:t>
      </w:r>
      <w:bookmarkEnd w:id="2578"/>
      <w:r w:rsidRPr="00F537EB">
        <w:t>-r16                     LocationInfo-r16                OPTIONAL</w:t>
      </w:r>
      <w:r w:rsidRPr="00F537EB">
        <w:rPr>
          <w:rFonts w:eastAsia="等线"/>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w:t>
      </w:r>
      <w:commentRangeStart w:id="2579"/>
      <w:r w:rsidRPr="00F537EB">
        <w:t>r16</w:t>
      </w:r>
      <w:commentRangeEnd w:id="2579"/>
      <w:r w:rsidR="00C2484A">
        <w:rPr>
          <w:rStyle w:val="CommentReference"/>
          <w:rFonts w:ascii="Times New Roman" w:eastAsia="宋体" w:hAnsi="Times New Roman"/>
          <w:noProof w:val="0"/>
          <w:lang w:eastAsia="en-US"/>
        </w:rPr>
        <w:commentReference w:id="2579"/>
      </w:r>
      <w:r w:rsidRPr="00F537EB">
        <w:t xml:space="preserve">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563"/>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w:t>
      </w:r>
      <w:commentRangeStart w:id="2580"/>
      <w:r w:rsidRPr="00F537EB">
        <w:t>r16</w:t>
      </w:r>
      <w:commentRangeEnd w:id="2580"/>
      <w:r w:rsidR="004743CC">
        <w:rPr>
          <w:rStyle w:val="CommentReference"/>
          <w:rFonts w:ascii="Times New Roman" w:eastAsia="宋体" w:hAnsi="Times New Roman"/>
          <w:noProof w:val="0"/>
          <w:lang w:eastAsia="en-US"/>
        </w:rPr>
        <w:commentReference w:id="2580"/>
      </w:r>
      <w:r w:rsidRPr="00F537EB">
        <w:t xml:space="preserve">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等线"/>
        </w:rPr>
      </w:pPr>
    </w:p>
    <w:p w14:paraId="0017CF76" w14:textId="4C751F00" w:rsidR="003C4E8D" w:rsidRPr="00F537EB" w:rsidRDefault="003C4E8D" w:rsidP="003B6316">
      <w:pPr>
        <w:pStyle w:val="PL"/>
        <w:rPr>
          <w:rFonts w:eastAsia="等线"/>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等线"/>
                <w:i/>
              </w:rPr>
              <w:t>maxRAReport</w:t>
            </w:r>
            <w:r w:rsidR="00A14749" w:rsidRPr="00F537EB">
              <w:rPr>
                <w:rFonts w:eastAsia="等线"/>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 xml:space="preserve">This field refers to the last measurement results taken in the cell, where connection establishment failure </w:t>
            </w:r>
            <w:commentRangeStart w:id="2581"/>
            <w:r w:rsidRPr="00F537EB">
              <w:rPr>
                <w:bCs/>
                <w:iCs/>
                <w:lang w:eastAsia="ko-KR"/>
              </w:rPr>
              <w:t>happened</w:t>
            </w:r>
            <w:commentRangeEnd w:id="2581"/>
            <w:r w:rsidR="004743CC">
              <w:rPr>
                <w:rStyle w:val="CommentReference"/>
                <w:rFonts w:ascii="Times New Roman" w:eastAsia="宋体" w:hAnsi="Times New Roman"/>
                <w:lang w:eastAsia="en-US"/>
              </w:rPr>
              <w:commentReference w:id="2581"/>
            </w:r>
            <w:r w:rsidRPr="00F537EB">
              <w:rPr>
                <w:bCs/>
                <w:iCs/>
                <w:lang w:eastAsia="ko-KR"/>
              </w:rPr>
              <w:t>.</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 xml:space="preserve">connection establishment </w:t>
            </w:r>
            <w:commentRangeStart w:id="2582"/>
            <w:r w:rsidRPr="00F537EB">
              <w:rPr>
                <w:bCs/>
                <w:iCs/>
                <w:lang w:eastAsia="ko-KR"/>
              </w:rPr>
              <w:t>failure</w:t>
            </w:r>
            <w:commentRangeEnd w:id="2582"/>
            <w:r w:rsidR="004743CC">
              <w:rPr>
                <w:rStyle w:val="CommentReference"/>
                <w:rFonts w:ascii="Times New Roman" w:eastAsia="宋体" w:hAnsi="Times New Roman"/>
                <w:lang w:eastAsia="en-US"/>
              </w:rPr>
              <w:commentReference w:id="2582"/>
            </w:r>
            <w:r w:rsidRPr="00F537EB">
              <w:rPr>
                <w:bCs/>
                <w:iCs/>
                <w:lang w:eastAsia="ko-KR"/>
              </w:rPr>
              <w:t xml:space="preserv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commentRangeStart w:id="2583"/>
            <w:r w:rsidRPr="00F537EB">
              <w:rPr>
                <w:b/>
                <w:i/>
                <w:lang w:eastAsia="ko-KR"/>
              </w:rPr>
              <w:t>numberOfConnFail</w:t>
            </w:r>
            <w:commentRangeEnd w:id="2583"/>
            <w:r w:rsidR="003A1FB2">
              <w:rPr>
                <w:rStyle w:val="CommentReference"/>
                <w:rFonts w:ascii="Times New Roman" w:eastAsia="宋体" w:hAnsi="Times New Roman"/>
                <w:lang w:eastAsia="en-US"/>
              </w:rPr>
              <w:commentReference w:id="2583"/>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584"/>
            <w:commentRangeEnd w:id="2584"/>
            <w:r w:rsidR="00173E0B">
              <w:rPr>
                <w:rStyle w:val="CommentReference"/>
                <w:rFonts w:ascii="Times New Roman" w:eastAsiaTheme="minorEastAsia" w:hAnsi="Times New Roman"/>
                <w:lang w:eastAsia="en-US"/>
              </w:rPr>
              <w:commentReference w:id="2584"/>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585"/>
            <w:r w:rsidRPr="00F537EB">
              <w:rPr>
                <w:lang w:eastAsia="en-GB"/>
              </w:rPr>
              <w:t>failure</w:t>
            </w:r>
            <w:commentRangeEnd w:id="2585"/>
            <w:r w:rsidR="004743CC">
              <w:rPr>
                <w:rStyle w:val="CommentReference"/>
                <w:rFonts w:ascii="Times New Roman" w:eastAsia="宋体" w:hAnsi="Times New Roman"/>
                <w:lang w:eastAsia="en-US"/>
              </w:rPr>
              <w:commentReference w:id="2585"/>
            </w:r>
            <w:r w:rsidRPr="00F537EB">
              <w:rPr>
                <w:lang w:eastAsia="en-GB"/>
              </w:rPr>
              <w:t>.</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等线"/>
                <w:b/>
                <w:i/>
                <w:iCs/>
              </w:rPr>
            </w:pPr>
            <w:r w:rsidRPr="00F537EB">
              <w:rPr>
                <w:rFonts w:eastAsia="等线"/>
                <w:b/>
                <w:i/>
                <w:iCs/>
              </w:rPr>
              <w:t>numberOfPreamblesSentOnCSI-RS</w:t>
            </w:r>
          </w:p>
          <w:p w14:paraId="4F412110"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等线"/>
                <w:b/>
                <w:i/>
                <w:iCs/>
              </w:rPr>
            </w:pPr>
            <w:r w:rsidRPr="00F537EB">
              <w:rPr>
                <w:rFonts w:eastAsia="等线"/>
                <w:b/>
                <w:i/>
                <w:iCs/>
              </w:rPr>
              <w:t>numberOfPreamblesSentOnSSB</w:t>
            </w:r>
          </w:p>
          <w:p w14:paraId="4A4B2A36"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等线"/>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等线"/>
                <w:b/>
                <w:i/>
              </w:rPr>
            </w:pPr>
            <w:r w:rsidRPr="00F537EB">
              <w:rPr>
                <w:rFonts w:eastAsia="等线"/>
                <w:b/>
                <w:i/>
              </w:rPr>
              <w:t xml:space="preserve">perRACSI-RSInfoList </w:t>
            </w:r>
          </w:p>
          <w:p w14:paraId="060E158D" w14:textId="77777777" w:rsidR="00D61DF2" w:rsidRPr="00F537EB" w:rsidRDefault="00D61DF2" w:rsidP="00C76602">
            <w:pPr>
              <w:pStyle w:val="TAL"/>
              <w:rPr>
                <w:b/>
                <w:i/>
                <w:szCs w:val="22"/>
              </w:rPr>
            </w:pPr>
            <w:r w:rsidRPr="00F537EB">
              <w:rPr>
                <w:rFonts w:eastAsia="等线"/>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等线"/>
                <w:b/>
                <w:i/>
              </w:rPr>
            </w:pPr>
            <w:r w:rsidRPr="00F537EB">
              <w:rPr>
                <w:rFonts w:eastAsia="等线"/>
                <w:b/>
                <w:i/>
              </w:rPr>
              <w:t xml:space="preserve">perRASSBInfoList </w:t>
            </w:r>
          </w:p>
          <w:p w14:paraId="64CFF5D3" w14:textId="77777777" w:rsidR="00D61DF2" w:rsidRPr="00F537EB" w:rsidRDefault="00D61DF2" w:rsidP="00C76602">
            <w:pPr>
              <w:pStyle w:val="TAL"/>
              <w:rPr>
                <w:b/>
                <w:i/>
                <w:szCs w:val="22"/>
              </w:rPr>
            </w:pPr>
            <w:r w:rsidRPr="00F537EB">
              <w:rPr>
                <w:rFonts w:eastAsia="等线"/>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586"/>
            <w:r w:rsidRPr="00F537EB">
              <w:rPr>
                <w:lang w:eastAsia="en-GB"/>
              </w:rPr>
              <w:t>failure</w:t>
            </w:r>
            <w:commentRangeEnd w:id="2586"/>
            <w:r w:rsidR="00AB6FCF">
              <w:rPr>
                <w:rStyle w:val="CommentReference"/>
                <w:rFonts w:ascii="Times New Roman" w:eastAsia="宋体" w:hAnsi="Times New Roman"/>
                <w:lang w:eastAsia="en-US"/>
              </w:rPr>
              <w:commentReference w:id="2586"/>
            </w:r>
            <w:r w:rsidRPr="00F537EB">
              <w:rPr>
                <w:lang w:eastAsia="en-GB"/>
              </w:rPr>
              <w:t>.</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587" w:name="_Toc36757036"/>
      <w:bookmarkStart w:id="2588" w:name="_Toc36836577"/>
      <w:bookmarkStart w:id="2589" w:name="_Toc36843554"/>
      <w:bookmarkStart w:id="2590" w:name="_Toc37067843"/>
      <w:r w:rsidRPr="00F537EB">
        <w:t>–</w:t>
      </w:r>
      <w:r w:rsidRPr="00F537EB">
        <w:tab/>
      </w:r>
      <w:r w:rsidRPr="00F537EB">
        <w:rPr>
          <w:i/>
        </w:rPr>
        <w:t>ULDedicatedMessageSegment</w:t>
      </w:r>
      <w:bookmarkEnd w:id="2587"/>
      <w:bookmarkEnd w:id="2588"/>
      <w:bookmarkEnd w:id="2589"/>
      <w:bookmarkEnd w:id="2590"/>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 xml:space="preserve">Signalling radio bearer: </w:t>
      </w:r>
      <w:commentRangeStart w:id="2591"/>
      <w:r w:rsidRPr="00F537EB">
        <w:t>SRB1</w:t>
      </w:r>
      <w:commentRangeEnd w:id="2591"/>
      <w:r w:rsidR="00797A6A">
        <w:rPr>
          <w:rStyle w:val="CommentReference"/>
          <w:rFonts w:eastAsia="宋体"/>
          <w:lang w:eastAsia="en-US"/>
        </w:rPr>
        <w:commentReference w:id="2591"/>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宋体"/>
                <w:szCs w:val="22"/>
                <w:lang w:eastAsia="zh-CN"/>
              </w:rPr>
            </w:pPr>
            <w:r w:rsidRPr="00F537EB">
              <w:rPr>
                <w:szCs w:val="22"/>
              </w:rPr>
              <w:t>Includes a segment of the encoded UL DCCH message.</w:t>
            </w:r>
            <w:r w:rsidRPr="00F537EB">
              <w:rPr>
                <w:rFonts w:eastAsia="宋体"/>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宋体"/>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592" w:name="_Toc20425915"/>
      <w:bookmarkStart w:id="2593" w:name="_Toc29321311"/>
      <w:bookmarkStart w:id="2594" w:name="_Toc36757037"/>
      <w:bookmarkStart w:id="2595" w:name="_Toc36836578"/>
      <w:bookmarkStart w:id="2596" w:name="_Toc36843555"/>
      <w:bookmarkStart w:id="2597" w:name="_Toc37067844"/>
      <w:r w:rsidRPr="00F537EB">
        <w:t>–</w:t>
      </w:r>
      <w:r w:rsidRPr="00F537EB">
        <w:tab/>
      </w:r>
      <w:r w:rsidRPr="00F537EB">
        <w:rPr>
          <w:i/>
        </w:rPr>
        <w:t>ULInformationTransfer</w:t>
      </w:r>
      <w:bookmarkEnd w:id="2592"/>
      <w:bookmarkEnd w:id="2593"/>
      <w:bookmarkEnd w:id="2594"/>
      <w:bookmarkEnd w:id="2595"/>
      <w:bookmarkEnd w:id="2596"/>
      <w:bookmarkEnd w:id="2597"/>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598" w:name="_Toc20425916"/>
      <w:bookmarkStart w:id="2599" w:name="_Toc29321312"/>
      <w:bookmarkStart w:id="2600" w:name="_Toc36757038"/>
      <w:bookmarkStart w:id="2601" w:name="_Toc36836579"/>
      <w:bookmarkStart w:id="2602" w:name="_Toc36843556"/>
      <w:bookmarkStart w:id="2603" w:name="_Toc37067845"/>
      <w:r w:rsidRPr="00F537EB">
        <w:rPr>
          <w:i/>
          <w:iCs/>
        </w:rPr>
        <w:t>–</w:t>
      </w:r>
      <w:r w:rsidRPr="00F537EB">
        <w:rPr>
          <w:i/>
          <w:iCs/>
        </w:rPr>
        <w:tab/>
      </w:r>
      <w:r w:rsidRPr="00F537EB">
        <w:rPr>
          <w:i/>
          <w:iCs/>
          <w:noProof/>
        </w:rPr>
        <w:t>ULInformationTransferMRDC</w:t>
      </w:r>
      <w:bookmarkEnd w:id="2598"/>
      <w:bookmarkEnd w:id="2599"/>
      <w:bookmarkEnd w:id="2600"/>
      <w:bookmarkEnd w:id="2601"/>
      <w:bookmarkEnd w:id="2602"/>
      <w:bookmarkEnd w:id="2603"/>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604" w:name="_Toc20425917"/>
      <w:bookmarkStart w:id="2605" w:name="_Toc29321313"/>
      <w:bookmarkStart w:id="2606" w:name="_Toc36757039"/>
      <w:bookmarkStart w:id="2607" w:name="_Toc36836580"/>
      <w:bookmarkStart w:id="2608" w:name="_Toc36843557"/>
      <w:bookmarkStart w:id="2609" w:name="_Toc37067846"/>
      <w:r w:rsidRPr="00F537EB">
        <w:t>6.3</w:t>
      </w:r>
      <w:r w:rsidRPr="00F537EB">
        <w:tab/>
        <w:t>RRC information elements</w:t>
      </w:r>
      <w:bookmarkEnd w:id="2604"/>
      <w:bookmarkEnd w:id="2605"/>
      <w:bookmarkEnd w:id="2606"/>
      <w:bookmarkEnd w:id="2607"/>
      <w:bookmarkEnd w:id="2608"/>
      <w:bookmarkEnd w:id="2609"/>
    </w:p>
    <w:p w14:paraId="37E7E565" w14:textId="77777777" w:rsidR="002C5D28" w:rsidRPr="00F537EB" w:rsidRDefault="002C5D28" w:rsidP="002C5D28">
      <w:pPr>
        <w:pStyle w:val="Heading3"/>
      </w:pPr>
      <w:bookmarkStart w:id="2610" w:name="_Toc20425918"/>
      <w:bookmarkStart w:id="2611" w:name="_Toc29321314"/>
      <w:bookmarkStart w:id="2612" w:name="_Toc36757040"/>
      <w:bookmarkStart w:id="2613" w:name="_Toc36836581"/>
      <w:bookmarkStart w:id="2614" w:name="_Toc36843558"/>
      <w:bookmarkStart w:id="2615" w:name="_Toc37067847"/>
      <w:r w:rsidRPr="00F537EB">
        <w:t>6.3.0</w:t>
      </w:r>
      <w:r w:rsidRPr="00F537EB">
        <w:tab/>
        <w:t>Parameterized types</w:t>
      </w:r>
      <w:bookmarkEnd w:id="2610"/>
      <w:bookmarkEnd w:id="2611"/>
      <w:bookmarkEnd w:id="2612"/>
      <w:bookmarkEnd w:id="2613"/>
      <w:bookmarkEnd w:id="2614"/>
      <w:bookmarkEnd w:id="2615"/>
    </w:p>
    <w:p w14:paraId="56583758" w14:textId="77777777" w:rsidR="002C5D28" w:rsidRPr="00F537EB" w:rsidRDefault="002C5D28" w:rsidP="002C5D28">
      <w:pPr>
        <w:pStyle w:val="Heading4"/>
      </w:pPr>
      <w:bookmarkStart w:id="2616" w:name="_Toc20425919"/>
      <w:bookmarkStart w:id="2617" w:name="_Toc29321315"/>
      <w:bookmarkStart w:id="2618" w:name="_Toc36757041"/>
      <w:bookmarkStart w:id="2619" w:name="_Toc36836582"/>
      <w:bookmarkStart w:id="2620" w:name="_Toc36843559"/>
      <w:bookmarkStart w:id="2621" w:name="_Toc37067848"/>
      <w:r w:rsidRPr="00F537EB">
        <w:t>–</w:t>
      </w:r>
      <w:r w:rsidRPr="00F537EB">
        <w:tab/>
      </w:r>
      <w:r w:rsidRPr="00F537EB">
        <w:rPr>
          <w:i/>
        </w:rPr>
        <w:t>SetupRelease</w:t>
      </w:r>
      <w:bookmarkEnd w:id="2616"/>
      <w:bookmarkEnd w:id="2617"/>
      <w:bookmarkEnd w:id="2618"/>
      <w:bookmarkEnd w:id="2619"/>
      <w:bookmarkEnd w:id="2620"/>
      <w:bookmarkEnd w:id="2621"/>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622" w:name="_Toc20425920"/>
      <w:bookmarkStart w:id="2623" w:name="_Toc29321316"/>
      <w:bookmarkStart w:id="2624" w:name="_Toc36757042"/>
      <w:bookmarkStart w:id="2625" w:name="_Toc36836583"/>
      <w:bookmarkStart w:id="2626" w:name="_Toc36843560"/>
      <w:bookmarkStart w:id="2627" w:name="_Toc37067849"/>
      <w:r w:rsidRPr="00F537EB">
        <w:t>6.3.1</w:t>
      </w:r>
      <w:r w:rsidRPr="00F537EB">
        <w:tab/>
        <w:t>System information blocks</w:t>
      </w:r>
      <w:bookmarkEnd w:id="2622"/>
      <w:bookmarkEnd w:id="2623"/>
      <w:bookmarkEnd w:id="2624"/>
      <w:bookmarkEnd w:id="2625"/>
      <w:bookmarkEnd w:id="2626"/>
      <w:bookmarkEnd w:id="2627"/>
    </w:p>
    <w:p w14:paraId="5F8D2C12" w14:textId="77777777" w:rsidR="002C5D28" w:rsidRPr="00F537EB" w:rsidRDefault="002C5D28" w:rsidP="002C5D28">
      <w:pPr>
        <w:pStyle w:val="Heading4"/>
        <w:rPr>
          <w:rFonts w:eastAsia="宋体"/>
          <w:i/>
        </w:rPr>
      </w:pPr>
      <w:bookmarkStart w:id="2628" w:name="_Toc20425921"/>
      <w:bookmarkStart w:id="2629" w:name="_Toc29321317"/>
      <w:bookmarkStart w:id="2630" w:name="_Toc36757043"/>
      <w:bookmarkStart w:id="2631" w:name="_Toc36836584"/>
      <w:bookmarkStart w:id="2632" w:name="_Toc36843561"/>
      <w:bookmarkStart w:id="2633" w:name="_Toc37067850"/>
      <w:r w:rsidRPr="00F537EB">
        <w:rPr>
          <w:rFonts w:eastAsia="宋体"/>
        </w:rPr>
        <w:t>–</w:t>
      </w:r>
      <w:r w:rsidRPr="00F537EB">
        <w:rPr>
          <w:rFonts w:eastAsia="宋体"/>
        </w:rPr>
        <w:tab/>
      </w:r>
      <w:r w:rsidRPr="00F537EB">
        <w:rPr>
          <w:rFonts w:eastAsia="宋体"/>
          <w:i/>
        </w:rPr>
        <w:t>SIB2</w:t>
      </w:r>
      <w:bookmarkEnd w:id="2628"/>
      <w:bookmarkEnd w:id="2629"/>
      <w:bookmarkEnd w:id="2630"/>
      <w:bookmarkEnd w:id="2631"/>
      <w:bookmarkEnd w:id="2632"/>
      <w:bookmarkEnd w:id="2633"/>
    </w:p>
    <w:p w14:paraId="45E09710" w14:textId="77777777" w:rsidR="002C5D28" w:rsidRPr="00F537EB" w:rsidRDefault="002C5D28" w:rsidP="002C5D28">
      <w:pPr>
        <w:rPr>
          <w:rFonts w:eastAsia="宋体"/>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634" w:name="_Hlk31126074"/>
      <w:r w:rsidRPr="00F537EB">
        <w:t>ssb-PositionQCL-</w:t>
      </w:r>
      <w:bookmarkEnd w:id="2634"/>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commentRangeStart w:id="2635"/>
            <w:r w:rsidRPr="00F537EB">
              <w:rPr>
                <w:i/>
                <w:szCs w:val="22"/>
                <w:lang w:eastAsia="en-US"/>
              </w:rPr>
              <w:t>OptMandatory</w:t>
            </w:r>
            <w:commentRangeEnd w:id="2635"/>
            <w:r w:rsidR="002A6402">
              <w:rPr>
                <w:rStyle w:val="CommentReference"/>
                <w:rFonts w:ascii="Times New Roman" w:eastAsia="宋体" w:hAnsi="Times New Roman"/>
                <w:lang w:eastAsia="en-US"/>
              </w:rPr>
              <w:commentReference w:id="2635"/>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宋体"/>
          <w:i/>
        </w:rPr>
      </w:pPr>
      <w:bookmarkStart w:id="2636" w:name="_Toc20425922"/>
      <w:bookmarkStart w:id="2637" w:name="_Toc29321318"/>
      <w:bookmarkStart w:id="2638" w:name="_Toc36757044"/>
      <w:bookmarkStart w:id="2639" w:name="_Toc36836585"/>
      <w:bookmarkStart w:id="2640" w:name="_Toc36843562"/>
      <w:bookmarkStart w:id="2641" w:name="_Toc37067851"/>
      <w:r w:rsidRPr="00F537EB">
        <w:rPr>
          <w:rFonts w:eastAsia="宋体"/>
        </w:rPr>
        <w:t>–</w:t>
      </w:r>
      <w:r w:rsidRPr="00F537EB">
        <w:rPr>
          <w:rFonts w:eastAsia="宋体"/>
        </w:rPr>
        <w:tab/>
      </w:r>
      <w:r w:rsidRPr="00F537EB">
        <w:rPr>
          <w:rFonts w:eastAsia="宋体"/>
          <w:i/>
        </w:rPr>
        <w:t>SIB3</w:t>
      </w:r>
      <w:bookmarkEnd w:id="2636"/>
      <w:bookmarkEnd w:id="2637"/>
      <w:bookmarkEnd w:id="2638"/>
      <w:bookmarkEnd w:id="2639"/>
      <w:bookmarkEnd w:id="2640"/>
      <w:bookmarkEnd w:id="2641"/>
    </w:p>
    <w:p w14:paraId="7952875B" w14:textId="77777777" w:rsidR="002C5D28" w:rsidRPr="00F537EB" w:rsidRDefault="002C5D28" w:rsidP="002C5D28">
      <w:pPr>
        <w:rPr>
          <w:rFonts w:eastAsia="宋体"/>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宋体"/>
          <w:i/>
          <w:noProof/>
        </w:rPr>
      </w:pPr>
      <w:bookmarkStart w:id="2642" w:name="_Toc20425923"/>
      <w:bookmarkStart w:id="2643" w:name="_Toc29321319"/>
      <w:bookmarkStart w:id="2644" w:name="_Toc36757045"/>
      <w:bookmarkStart w:id="2645" w:name="_Toc36836586"/>
      <w:bookmarkStart w:id="2646" w:name="_Toc36843563"/>
      <w:bookmarkStart w:id="2647" w:name="_Toc37067852"/>
      <w:r w:rsidRPr="00F537EB">
        <w:rPr>
          <w:rFonts w:eastAsia="宋体"/>
        </w:rPr>
        <w:t>–</w:t>
      </w:r>
      <w:r w:rsidRPr="00F537EB">
        <w:rPr>
          <w:rFonts w:eastAsia="宋体"/>
        </w:rPr>
        <w:tab/>
      </w:r>
      <w:r w:rsidRPr="00F537EB">
        <w:rPr>
          <w:rFonts w:eastAsia="宋体"/>
          <w:i/>
          <w:noProof/>
        </w:rPr>
        <w:t>SIB4</w:t>
      </w:r>
      <w:bookmarkEnd w:id="2642"/>
      <w:bookmarkEnd w:id="2643"/>
      <w:bookmarkEnd w:id="2644"/>
      <w:bookmarkEnd w:id="2645"/>
      <w:bookmarkEnd w:id="2646"/>
      <w:bookmarkEnd w:id="2647"/>
    </w:p>
    <w:p w14:paraId="6095E5BF" w14:textId="77777777" w:rsidR="002C5D28" w:rsidRPr="00F537EB" w:rsidRDefault="002C5D28" w:rsidP="002C5D28">
      <w:pPr>
        <w:rPr>
          <w:rFonts w:eastAsia="宋体"/>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648" w:name="_Hlk32438289"/>
      <w:r w:rsidRPr="00F537EB">
        <w:t>ssb-PositionQCL</w:t>
      </w:r>
      <w:bookmarkEnd w:id="2648"/>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宋体"/>
          <w:i/>
          <w:noProof/>
        </w:rPr>
      </w:pPr>
      <w:bookmarkStart w:id="2649" w:name="_Toc20425924"/>
      <w:bookmarkStart w:id="2650" w:name="_Toc29321320"/>
      <w:bookmarkStart w:id="2651" w:name="_Toc36757046"/>
      <w:bookmarkStart w:id="2652" w:name="_Toc36836587"/>
      <w:bookmarkStart w:id="2653" w:name="_Toc36843564"/>
      <w:bookmarkStart w:id="2654" w:name="_Toc37067853"/>
      <w:r w:rsidRPr="00F537EB">
        <w:rPr>
          <w:rFonts w:eastAsia="宋体"/>
        </w:rPr>
        <w:t>–</w:t>
      </w:r>
      <w:r w:rsidRPr="00F537EB">
        <w:rPr>
          <w:rFonts w:eastAsia="宋体"/>
        </w:rPr>
        <w:tab/>
      </w:r>
      <w:r w:rsidRPr="00F537EB">
        <w:rPr>
          <w:rFonts w:eastAsia="宋体"/>
          <w:i/>
          <w:noProof/>
        </w:rPr>
        <w:t>SIB5</w:t>
      </w:r>
      <w:bookmarkEnd w:id="2649"/>
      <w:bookmarkEnd w:id="2650"/>
      <w:bookmarkEnd w:id="2651"/>
      <w:bookmarkEnd w:id="2652"/>
      <w:bookmarkEnd w:id="2653"/>
      <w:bookmarkEnd w:id="2654"/>
    </w:p>
    <w:p w14:paraId="6A45E1ED" w14:textId="77777777" w:rsidR="002C5D28" w:rsidRPr="00F537EB" w:rsidRDefault="002C5D28" w:rsidP="002C5D28">
      <w:pPr>
        <w:rPr>
          <w:rFonts w:eastAsia="宋体"/>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A438AA" w:rsidRDefault="002C5D28" w:rsidP="003B6316">
      <w:pPr>
        <w:pStyle w:val="PL"/>
        <w:rPr>
          <w:lang w:val="sv-SE"/>
        </w:rPr>
      </w:pPr>
      <w:r w:rsidRPr="00F537EB">
        <w:t xml:space="preserve">    </w:t>
      </w:r>
      <w:r w:rsidRPr="00A438AA">
        <w:rPr>
          <w:lang w:val="sv-SE"/>
        </w:rPr>
        <w:t>q-RxLevMin                          INTEGER (-70..-22),</w:t>
      </w:r>
    </w:p>
    <w:p w14:paraId="34DE6442" w14:textId="77777777" w:rsidR="002C5D28" w:rsidRPr="00A438AA" w:rsidRDefault="002C5D28" w:rsidP="003B6316">
      <w:pPr>
        <w:pStyle w:val="PL"/>
        <w:rPr>
          <w:lang w:val="sv-SE"/>
        </w:rPr>
      </w:pPr>
      <w:r w:rsidRPr="00A438AA">
        <w:rPr>
          <w:lang w:val="sv-SE"/>
        </w:rPr>
        <w:t xml:space="preserve">    q-QualMin                           INTEGER (-34..-3),</w:t>
      </w:r>
    </w:p>
    <w:p w14:paraId="52B914BD" w14:textId="77777777" w:rsidR="002C5D28" w:rsidRPr="00F537EB" w:rsidRDefault="002C5D28" w:rsidP="003B6316">
      <w:pPr>
        <w:pStyle w:val="PL"/>
      </w:pPr>
      <w:r w:rsidRPr="00A438AA">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宋体"/>
          <w:i/>
          <w:noProof/>
        </w:rPr>
      </w:pPr>
      <w:bookmarkStart w:id="2655" w:name="_Toc20425925"/>
      <w:bookmarkStart w:id="2656" w:name="_Toc29321321"/>
      <w:bookmarkStart w:id="2657" w:name="_Toc36757047"/>
      <w:bookmarkStart w:id="2658" w:name="_Toc36836588"/>
      <w:bookmarkStart w:id="2659" w:name="_Toc36843565"/>
      <w:bookmarkStart w:id="2660" w:name="_Toc37067854"/>
      <w:r w:rsidRPr="00F537EB">
        <w:rPr>
          <w:rFonts w:eastAsia="宋体"/>
          <w:i/>
        </w:rPr>
        <w:t>–</w:t>
      </w:r>
      <w:r w:rsidRPr="00F537EB">
        <w:rPr>
          <w:rFonts w:eastAsia="宋体"/>
          <w:i/>
        </w:rPr>
        <w:tab/>
      </w:r>
      <w:r w:rsidRPr="00F537EB">
        <w:rPr>
          <w:rFonts w:eastAsia="宋体"/>
          <w:i/>
          <w:noProof/>
        </w:rPr>
        <w:t>SIB6</w:t>
      </w:r>
      <w:bookmarkEnd w:id="2655"/>
      <w:bookmarkEnd w:id="2656"/>
      <w:bookmarkEnd w:id="2657"/>
      <w:bookmarkEnd w:id="2658"/>
      <w:bookmarkEnd w:id="2659"/>
      <w:bookmarkEnd w:id="2660"/>
    </w:p>
    <w:p w14:paraId="4A85B45D" w14:textId="77777777" w:rsidR="002C5D28" w:rsidRPr="00F537EB" w:rsidRDefault="002C5D28" w:rsidP="002C5D28">
      <w:pPr>
        <w:rPr>
          <w:rFonts w:eastAsia="宋体"/>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宋体"/>
                <w:szCs w:val="22"/>
              </w:rPr>
            </w:pPr>
            <w:r w:rsidRPr="00F537EB">
              <w:rPr>
                <w:rFonts w:eastAsia="宋体"/>
                <w:i/>
                <w:szCs w:val="22"/>
              </w:rPr>
              <w:t xml:space="preserve">SIB6 </w:t>
            </w:r>
            <w:r w:rsidRPr="00F537EB">
              <w:rPr>
                <w:rFonts w:eastAsia="宋体"/>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宋体"/>
                <w:szCs w:val="22"/>
              </w:rPr>
            </w:pPr>
            <w:r w:rsidRPr="00F537EB">
              <w:rPr>
                <w:rFonts w:eastAsia="宋体"/>
                <w:b/>
                <w:i/>
                <w:szCs w:val="22"/>
              </w:rPr>
              <w:t>messageIdentifier</w:t>
            </w:r>
          </w:p>
          <w:p w14:paraId="32D3291C" w14:textId="77777777" w:rsidR="002C5D28" w:rsidRPr="00F537EB" w:rsidRDefault="002C5D28" w:rsidP="00F43D0B">
            <w:pPr>
              <w:pStyle w:val="TAL"/>
              <w:rPr>
                <w:rFonts w:eastAsia="宋体"/>
                <w:szCs w:val="22"/>
              </w:rPr>
            </w:pPr>
            <w:r w:rsidRPr="00F537EB">
              <w:rPr>
                <w:rFonts w:eastAsia="宋体"/>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宋体"/>
                <w:szCs w:val="22"/>
              </w:rPr>
            </w:pPr>
            <w:r w:rsidRPr="00F537EB">
              <w:rPr>
                <w:rFonts w:eastAsia="宋体"/>
                <w:b/>
                <w:i/>
                <w:szCs w:val="22"/>
              </w:rPr>
              <w:t>serialNumber</w:t>
            </w:r>
          </w:p>
          <w:p w14:paraId="31C4C76A" w14:textId="77777777" w:rsidR="002C5D28" w:rsidRPr="00F537EB" w:rsidRDefault="002C5D28" w:rsidP="00F43D0B">
            <w:pPr>
              <w:pStyle w:val="TAL"/>
              <w:rPr>
                <w:rFonts w:eastAsia="宋体"/>
                <w:szCs w:val="22"/>
              </w:rPr>
            </w:pPr>
            <w:r w:rsidRPr="00F537EB">
              <w:rPr>
                <w:rFonts w:eastAsia="宋体"/>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宋体"/>
                <w:szCs w:val="22"/>
              </w:rPr>
            </w:pPr>
            <w:r w:rsidRPr="00F537EB">
              <w:rPr>
                <w:rFonts w:eastAsia="宋体"/>
                <w:b/>
                <w:i/>
                <w:szCs w:val="22"/>
              </w:rPr>
              <w:t>warningType</w:t>
            </w:r>
          </w:p>
          <w:p w14:paraId="57D09AA1" w14:textId="77777777" w:rsidR="002C5D28" w:rsidRPr="00F537EB" w:rsidRDefault="002C5D28" w:rsidP="00F43D0B">
            <w:pPr>
              <w:pStyle w:val="TAL"/>
              <w:rPr>
                <w:rFonts w:eastAsia="宋体"/>
                <w:szCs w:val="22"/>
              </w:rPr>
            </w:pPr>
            <w:r w:rsidRPr="00F537EB">
              <w:rPr>
                <w:rFonts w:eastAsia="宋体"/>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宋体"/>
          <w:i/>
          <w:noProof/>
        </w:rPr>
      </w:pPr>
      <w:bookmarkStart w:id="2661" w:name="_Toc20425926"/>
      <w:bookmarkStart w:id="2662" w:name="_Toc29321322"/>
      <w:bookmarkStart w:id="2663" w:name="_Toc36757048"/>
      <w:bookmarkStart w:id="2664" w:name="_Toc36836589"/>
      <w:bookmarkStart w:id="2665" w:name="_Toc36843566"/>
      <w:bookmarkStart w:id="2666" w:name="_Toc37067855"/>
      <w:r w:rsidRPr="00F537EB">
        <w:rPr>
          <w:rFonts w:eastAsia="宋体"/>
          <w:i/>
        </w:rPr>
        <w:t>–</w:t>
      </w:r>
      <w:r w:rsidRPr="00F537EB">
        <w:rPr>
          <w:rFonts w:eastAsia="宋体"/>
          <w:i/>
        </w:rPr>
        <w:tab/>
      </w:r>
      <w:r w:rsidRPr="00F537EB">
        <w:rPr>
          <w:rFonts w:eastAsia="宋体"/>
          <w:i/>
          <w:noProof/>
        </w:rPr>
        <w:t>SIB7</w:t>
      </w:r>
      <w:bookmarkEnd w:id="2661"/>
      <w:bookmarkEnd w:id="2662"/>
      <w:bookmarkEnd w:id="2663"/>
      <w:bookmarkEnd w:id="2664"/>
      <w:bookmarkEnd w:id="2665"/>
      <w:bookmarkEnd w:id="2666"/>
    </w:p>
    <w:p w14:paraId="1B6894C8" w14:textId="77777777" w:rsidR="002C5D28" w:rsidRPr="00F537EB" w:rsidRDefault="002C5D28" w:rsidP="002C5D28">
      <w:pPr>
        <w:rPr>
          <w:rFonts w:eastAsia="宋体"/>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宋体"/>
          <w:i/>
          <w:noProof/>
        </w:rPr>
      </w:pPr>
      <w:bookmarkStart w:id="2667" w:name="_Toc20425927"/>
      <w:bookmarkStart w:id="2668" w:name="_Toc29321323"/>
      <w:bookmarkStart w:id="2669" w:name="_Toc36757049"/>
      <w:bookmarkStart w:id="2670" w:name="_Toc36836590"/>
      <w:bookmarkStart w:id="2671" w:name="_Toc36843567"/>
      <w:bookmarkStart w:id="2672" w:name="_Toc37067856"/>
      <w:r w:rsidRPr="00F537EB">
        <w:rPr>
          <w:rFonts w:eastAsia="宋体"/>
          <w:i/>
        </w:rPr>
        <w:t>–</w:t>
      </w:r>
      <w:r w:rsidRPr="00F537EB">
        <w:rPr>
          <w:rFonts w:eastAsia="宋体"/>
          <w:i/>
        </w:rPr>
        <w:tab/>
      </w:r>
      <w:r w:rsidRPr="00F537EB">
        <w:rPr>
          <w:rFonts w:eastAsia="宋体"/>
          <w:i/>
          <w:noProof/>
        </w:rPr>
        <w:t>SIB8</w:t>
      </w:r>
      <w:bookmarkEnd w:id="2667"/>
      <w:bookmarkEnd w:id="2668"/>
      <w:bookmarkEnd w:id="2669"/>
      <w:bookmarkEnd w:id="2670"/>
      <w:bookmarkEnd w:id="2671"/>
      <w:bookmarkEnd w:id="2672"/>
    </w:p>
    <w:p w14:paraId="7643D692" w14:textId="77777777" w:rsidR="002C5D28" w:rsidRPr="00F537EB" w:rsidRDefault="002C5D28" w:rsidP="002C5D28">
      <w:pPr>
        <w:rPr>
          <w:rFonts w:eastAsia="宋体"/>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宋体"/>
          <w:i/>
          <w:noProof/>
        </w:rPr>
      </w:pPr>
      <w:bookmarkStart w:id="2673" w:name="_Toc20425928"/>
      <w:bookmarkStart w:id="2674" w:name="_Toc29321324"/>
      <w:bookmarkStart w:id="2675" w:name="_Toc36757050"/>
      <w:bookmarkStart w:id="2676" w:name="_Toc36836591"/>
      <w:bookmarkStart w:id="2677" w:name="_Toc36843568"/>
      <w:bookmarkStart w:id="2678" w:name="_Toc37067857"/>
      <w:r w:rsidRPr="00F537EB">
        <w:rPr>
          <w:rFonts w:eastAsia="宋体"/>
        </w:rPr>
        <w:t>–</w:t>
      </w:r>
      <w:r w:rsidRPr="00F537EB">
        <w:rPr>
          <w:rFonts w:eastAsia="宋体"/>
        </w:rPr>
        <w:tab/>
      </w:r>
      <w:r w:rsidRPr="00F537EB">
        <w:rPr>
          <w:rFonts w:eastAsia="宋体"/>
          <w:i/>
          <w:noProof/>
        </w:rPr>
        <w:t>SIB9</w:t>
      </w:r>
      <w:bookmarkEnd w:id="2673"/>
      <w:bookmarkEnd w:id="2674"/>
      <w:bookmarkEnd w:id="2675"/>
      <w:bookmarkEnd w:id="2676"/>
      <w:bookmarkEnd w:id="2677"/>
      <w:bookmarkEnd w:id="2678"/>
    </w:p>
    <w:p w14:paraId="08496375" w14:textId="77777777" w:rsidR="002C5D28" w:rsidRPr="00F537EB" w:rsidRDefault="002C5D28" w:rsidP="002C5D28">
      <w:pPr>
        <w:rPr>
          <w:rFonts w:eastAsia="宋体"/>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679" w:name="_Toc36757051"/>
      <w:bookmarkStart w:id="2680" w:name="_Toc36836592"/>
      <w:bookmarkStart w:id="2681" w:name="_Toc36843569"/>
      <w:bookmarkStart w:id="2682" w:name="_Toc37067858"/>
      <w:r w:rsidRPr="00F537EB">
        <w:t>–</w:t>
      </w:r>
      <w:r w:rsidRPr="00F537EB">
        <w:tab/>
      </w:r>
      <w:r w:rsidRPr="00F537EB">
        <w:rPr>
          <w:i/>
          <w:iCs/>
          <w:lang w:eastAsia="x-none"/>
        </w:rPr>
        <w:t>SIB10</w:t>
      </w:r>
      <w:bookmarkEnd w:id="2679"/>
      <w:bookmarkEnd w:id="2680"/>
      <w:bookmarkEnd w:id="2681"/>
      <w:bookmarkEnd w:id="2682"/>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宋体"/>
          <w:noProof/>
        </w:rPr>
      </w:pPr>
      <w:bookmarkStart w:id="2683" w:name="_Toc36757052"/>
      <w:bookmarkStart w:id="2684" w:name="_Toc36836593"/>
      <w:bookmarkStart w:id="2685" w:name="_Toc36843570"/>
      <w:bookmarkStart w:id="2686" w:name="_Toc37067859"/>
      <w:r w:rsidRPr="00F537EB">
        <w:rPr>
          <w:rFonts w:eastAsia="宋体"/>
        </w:rPr>
        <w:t>–</w:t>
      </w:r>
      <w:r w:rsidRPr="00F537EB">
        <w:rPr>
          <w:rFonts w:eastAsia="宋体"/>
        </w:rPr>
        <w:tab/>
      </w:r>
      <w:r w:rsidRPr="00F537EB">
        <w:rPr>
          <w:rFonts w:eastAsia="宋体"/>
          <w:i/>
          <w:iCs/>
          <w:noProof/>
          <w:lang w:eastAsia="x-none"/>
        </w:rPr>
        <w:t>SIB11</w:t>
      </w:r>
      <w:bookmarkEnd w:id="2683"/>
      <w:bookmarkEnd w:id="2684"/>
      <w:bookmarkEnd w:id="2685"/>
      <w:bookmarkEnd w:id="2686"/>
    </w:p>
    <w:p w14:paraId="14F55AC6" w14:textId="77777777" w:rsidR="00936420" w:rsidRPr="00F537EB" w:rsidRDefault="00936420" w:rsidP="00936420">
      <w:pPr>
        <w:rPr>
          <w:rFonts w:eastAsia="宋体"/>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687" w:name="_Toc36757053"/>
      <w:bookmarkStart w:id="2688" w:name="_Toc36836594"/>
      <w:bookmarkStart w:id="2689" w:name="_Toc36843571"/>
      <w:bookmarkStart w:id="2690" w:name="_Toc37067860"/>
      <w:r w:rsidRPr="00F537EB">
        <w:t>–</w:t>
      </w:r>
      <w:r w:rsidRPr="00F537EB">
        <w:tab/>
      </w:r>
      <w:r w:rsidRPr="00F537EB">
        <w:rPr>
          <w:i/>
          <w:iCs/>
          <w:noProof/>
        </w:rPr>
        <w:t>SIB</w:t>
      </w:r>
      <w:r w:rsidRPr="00F537EB">
        <w:rPr>
          <w:i/>
          <w:iCs/>
          <w:noProof/>
          <w:lang w:eastAsia="zh-CN"/>
        </w:rPr>
        <w:t>12</w:t>
      </w:r>
      <w:bookmarkEnd w:id="2687"/>
      <w:bookmarkEnd w:id="2688"/>
      <w:bookmarkEnd w:id="2689"/>
      <w:bookmarkEnd w:id="2690"/>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等线"/>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691" w:name="_Toc36757054"/>
      <w:bookmarkStart w:id="2692" w:name="_Toc36836595"/>
      <w:bookmarkStart w:id="2693" w:name="_Toc36843572"/>
      <w:bookmarkStart w:id="2694" w:name="_Toc37067861"/>
      <w:r w:rsidRPr="00F537EB">
        <w:t>–</w:t>
      </w:r>
      <w:r w:rsidRPr="00F537EB">
        <w:tab/>
      </w:r>
      <w:r w:rsidRPr="00F537EB">
        <w:rPr>
          <w:i/>
          <w:iCs/>
          <w:noProof/>
        </w:rPr>
        <w:t>SIB</w:t>
      </w:r>
      <w:r w:rsidRPr="00F537EB">
        <w:rPr>
          <w:i/>
          <w:iCs/>
          <w:noProof/>
          <w:lang w:eastAsia="zh-CN"/>
        </w:rPr>
        <w:t>13</w:t>
      </w:r>
      <w:bookmarkEnd w:id="2691"/>
      <w:bookmarkEnd w:id="2692"/>
      <w:bookmarkEnd w:id="2693"/>
      <w:bookmarkEnd w:id="2694"/>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等线"/>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695" w:name="_Toc36757055"/>
      <w:bookmarkStart w:id="2696" w:name="_Toc36836596"/>
      <w:bookmarkStart w:id="2697" w:name="_Toc36843573"/>
      <w:bookmarkStart w:id="2698" w:name="_Toc37067862"/>
      <w:r w:rsidRPr="00F537EB">
        <w:t>–</w:t>
      </w:r>
      <w:r w:rsidRPr="00F537EB">
        <w:tab/>
      </w:r>
      <w:r w:rsidRPr="00F537EB">
        <w:rPr>
          <w:i/>
          <w:iCs/>
          <w:noProof/>
        </w:rPr>
        <w:t>SIB</w:t>
      </w:r>
      <w:r w:rsidRPr="00F537EB">
        <w:rPr>
          <w:i/>
          <w:iCs/>
          <w:noProof/>
          <w:lang w:eastAsia="zh-CN"/>
        </w:rPr>
        <w:t>14</w:t>
      </w:r>
      <w:bookmarkEnd w:id="2695"/>
      <w:bookmarkEnd w:id="2696"/>
      <w:bookmarkEnd w:id="2697"/>
      <w:bookmarkEnd w:id="2698"/>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等线"/>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699" w:name="_Toc36757056"/>
      <w:bookmarkStart w:id="2700" w:name="_Toc36836597"/>
      <w:bookmarkStart w:id="2701" w:name="_Toc36843574"/>
      <w:bookmarkStart w:id="2702" w:name="_Toc37067863"/>
      <w:r w:rsidRPr="00F537EB">
        <w:t>6.3.1a</w:t>
      </w:r>
      <w:r w:rsidRPr="00F537EB">
        <w:tab/>
        <w:t>Positioning System information blocks</w:t>
      </w:r>
      <w:bookmarkEnd w:id="2699"/>
      <w:bookmarkEnd w:id="2700"/>
      <w:bookmarkEnd w:id="2701"/>
      <w:bookmarkEnd w:id="2702"/>
    </w:p>
    <w:p w14:paraId="28F13B1E" w14:textId="77777777" w:rsidR="0080556F" w:rsidRPr="00F537EB" w:rsidRDefault="0080556F" w:rsidP="0080556F">
      <w:pPr>
        <w:pStyle w:val="Heading4"/>
      </w:pPr>
      <w:bookmarkStart w:id="2703" w:name="_Toc36757057"/>
      <w:bookmarkStart w:id="2704" w:name="_Toc36836598"/>
      <w:bookmarkStart w:id="2705" w:name="_Toc36843575"/>
      <w:bookmarkStart w:id="2706" w:name="_Toc37067864"/>
      <w:r w:rsidRPr="00F537EB">
        <w:rPr>
          <w:rFonts w:eastAsia="宋体"/>
        </w:rPr>
        <w:t>–</w:t>
      </w:r>
      <w:r w:rsidRPr="00F537EB">
        <w:rPr>
          <w:rFonts w:eastAsia="宋体"/>
        </w:rPr>
        <w:tab/>
      </w:r>
      <w:r w:rsidRPr="00F537EB">
        <w:rPr>
          <w:i/>
        </w:rPr>
        <w:t>PosSystemInformation-r16-IEs</w:t>
      </w:r>
      <w:bookmarkEnd w:id="2703"/>
      <w:bookmarkEnd w:id="2704"/>
      <w:bookmarkEnd w:id="2705"/>
      <w:bookmarkEnd w:id="2706"/>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w:t>
      </w:r>
      <w:commentRangeStart w:id="2707"/>
      <w:r w:rsidRPr="00F537EB">
        <w:t>CHOICE</w:t>
      </w:r>
      <w:commentRangeEnd w:id="2707"/>
      <w:r w:rsidR="00242C9F">
        <w:rPr>
          <w:rStyle w:val="CommentReference"/>
          <w:rFonts w:ascii="Times New Roman" w:eastAsia="宋体" w:hAnsi="Times New Roman"/>
          <w:noProof w:val="0"/>
          <w:lang w:eastAsia="en-US"/>
        </w:rPr>
        <w:commentReference w:id="2707"/>
      </w:r>
      <w:r w:rsidRPr="00F537EB">
        <w:t xml:space="preserv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708" w:name="_Toc36757058"/>
      <w:bookmarkStart w:id="2709" w:name="_Toc36836599"/>
      <w:bookmarkStart w:id="2710" w:name="_Toc36843576"/>
      <w:bookmarkStart w:id="2711" w:name="_Toc37067865"/>
      <w:r w:rsidRPr="00F537EB">
        <w:rPr>
          <w:rFonts w:eastAsia="宋体"/>
        </w:rPr>
        <w:t>–</w:t>
      </w:r>
      <w:r w:rsidRPr="00F537EB">
        <w:rPr>
          <w:rFonts w:eastAsia="宋体"/>
        </w:rPr>
        <w:tab/>
      </w:r>
      <w:r w:rsidRPr="00F537EB">
        <w:rPr>
          <w:rFonts w:eastAsia="宋体"/>
          <w:i/>
          <w:noProof/>
        </w:rPr>
        <w:t>PosSI-SchedulingInfoList</w:t>
      </w:r>
      <w:bookmarkEnd w:id="2708"/>
      <w:bookmarkEnd w:id="2709"/>
      <w:bookmarkEnd w:id="2710"/>
      <w:bookmarkEnd w:id="2711"/>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712" w:name="_Hlk27994063"/>
      <w:r w:rsidRPr="00F537EB">
        <w:t>posSibType1-7,</w:t>
      </w:r>
      <w:bookmarkEnd w:id="2712"/>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w:t>
      </w:r>
      <w:commentRangeStart w:id="2713"/>
      <w:r w:rsidRPr="00F537EB">
        <w:t>areaScope-r16</w:t>
      </w:r>
      <w:commentRangeEnd w:id="2713"/>
      <w:r w:rsidR="00741187">
        <w:rPr>
          <w:rStyle w:val="CommentReference"/>
          <w:rFonts w:ascii="Times New Roman" w:eastAsia="宋体" w:hAnsi="Times New Roman"/>
          <w:noProof w:val="0"/>
          <w:lang w:eastAsia="en-US"/>
        </w:rPr>
        <w:commentReference w:id="2713"/>
      </w:r>
      <w:r w:rsidRPr="00F537EB">
        <w:t xml:space="preserve">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宋体"/>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宋体"/>
        </w:rPr>
      </w:pPr>
    </w:p>
    <w:p w14:paraId="32B6A111" w14:textId="5D9C0B2A" w:rsidR="0080556F" w:rsidRPr="00F537EB" w:rsidRDefault="0080556F" w:rsidP="0080556F">
      <w:pPr>
        <w:pStyle w:val="Heading4"/>
        <w:rPr>
          <w:rFonts w:eastAsia="宋体"/>
          <w:i/>
          <w:noProof/>
        </w:rPr>
      </w:pPr>
      <w:bookmarkStart w:id="2714" w:name="_Toc36757059"/>
      <w:bookmarkStart w:id="2715" w:name="_Toc36836600"/>
      <w:bookmarkStart w:id="2716" w:name="_Toc36843577"/>
      <w:bookmarkStart w:id="2717" w:name="_Toc37067866"/>
      <w:r w:rsidRPr="00F537EB">
        <w:rPr>
          <w:rFonts w:eastAsia="宋体"/>
        </w:rPr>
        <w:t>–</w:t>
      </w:r>
      <w:r w:rsidRPr="00F537EB">
        <w:rPr>
          <w:rFonts w:eastAsia="宋体"/>
        </w:rPr>
        <w:tab/>
      </w:r>
      <w:r w:rsidRPr="00F537EB">
        <w:rPr>
          <w:rFonts w:eastAsia="宋体"/>
          <w:i/>
          <w:noProof/>
        </w:rPr>
        <w:t>SIBpos</w:t>
      </w:r>
      <w:bookmarkEnd w:id="2714"/>
      <w:bookmarkEnd w:id="2715"/>
      <w:bookmarkEnd w:id="2716"/>
      <w:bookmarkEnd w:id="2717"/>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718" w:name="_Toc20425929"/>
      <w:bookmarkStart w:id="2719" w:name="_Toc29321325"/>
      <w:bookmarkStart w:id="2720" w:name="_Toc36757060"/>
      <w:bookmarkStart w:id="2721" w:name="_Toc36836601"/>
      <w:bookmarkStart w:id="2722" w:name="_Toc36843578"/>
      <w:bookmarkStart w:id="2723" w:name="_Toc37067867"/>
      <w:r w:rsidRPr="00F537EB">
        <w:t>6.3.2</w:t>
      </w:r>
      <w:r w:rsidRPr="00F537EB">
        <w:tab/>
        <w:t>Radio resource control information elements</w:t>
      </w:r>
      <w:bookmarkEnd w:id="2718"/>
      <w:bookmarkEnd w:id="2719"/>
      <w:bookmarkEnd w:id="2720"/>
      <w:bookmarkEnd w:id="2721"/>
      <w:bookmarkEnd w:id="2722"/>
      <w:bookmarkEnd w:id="2723"/>
    </w:p>
    <w:p w14:paraId="142047D2" w14:textId="77777777" w:rsidR="002C5D28" w:rsidRPr="00F537EB" w:rsidRDefault="002C5D28" w:rsidP="002C5D28">
      <w:pPr>
        <w:pStyle w:val="Heading4"/>
      </w:pPr>
      <w:bookmarkStart w:id="2724" w:name="_Toc20425930"/>
      <w:bookmarkStart w:id="2725" w:name="_Toc29321326"/>
      <w:bookmarkStart w:id="2726" w:name="_Toc36757061"/>
      <w:bookmarkStart w:id="2727" w:name="_Toc36836602"/>
      <w:bookmarkStart w:id="2728" w:name="_Toc36843579"/>
      <w:bookmarkStart w:id="2729" w:name="_Toc37067868"/>
      <w:r w:rsidRPr="00F537EB">
        <w:t>–</w:t>
      </w:r>
      <w:r w:rsidRPr="00F537EB">
        <w:tab/>
      </w:r>
      <w:r w:rsidRPr="00F537EB">
        <w:rPr>
          <w:i/>
        </w:rPr>
        <w:t>AdditionalSpectrumEmission</w:t>
      </w:r>
      <w:bookmarkEnd w:id="2724"/>
      <w:bookmarkEnd w:id="2725"/>
      <w:bookmarkEnd w:id="2726"/>
      <w:bookmarkEnd w:id="2727"/>
      <w:bookmarkEnd w:id="2728"/>
      <w:bookmarkEnd w:id="2729"/>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730" w:name="_Toc20425931"/>
      <w:bookmarkStart w:id="2731" w:name="_Toc29321327"/>
      <w:bookmarkStart w:id="2732" w:name="_Toc36757062"/>
      <w:bookmarkStart w:id="2733" w:name="_Toc36836603"/>
      <w:bookmarkStart w:id="2734" w:name="_Toc36843580"/>
      <w:bookmarkStart w:id="2735" w:name="_Toc37067869"/>
      <w:r w:rsidRPr="00F537EB">
        <w:t>–</w:t>
      </w:r>
      <w:r w:rsidRPr="00F537EB">
        <w:tab/>
      </w:r>
      <w:r w:rsidRPr="00F537EB">
        <w:rPr>
          <w:i/>
        </w:rPr>
        <w:t>Alpha</w:t>
      </w:r>
      <w:bookmarkEnd w:id="2730"/>
      <w:bookmarkEnd w:id="2731"/>
      <w:bookmarkEnd w:id="2732"/>
      <w:bookmarkEnd w:id="2733"/>
      <w:bookmarkEnd w:id="2734"/>
      <w:bookmarkEnd w:id="2735"/>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736" w:name="_Toc20425932"/>
      <w:bookmarkStart w:id="2737" w:name="_Toc29321328"/>
      <w:bookmarkStart w:id="2738" w:name="_Toc36757063"/>
      <w:bookmarkStart w:id="2739" w:name="_Toc36836604"/>
      <w:bookmarkStart w:id="2740" w:name="_Toc36843581"/>
      <w:bookmarkStart w:id="2741" w:name="_Toc37067870"/>
      <w:r w:rsidRPr="00F537EB">
        <w:t>–</w:t>
      </w:r>
      <w:r w:rsidRPr="00F537EB">
        <w:tab/>
      </w:r>
      <w:r w:rsidRPr="00F537EB">
        <w:rPr>
          <w:i/>
        </w:rPr>
        <w:t>AMF-Identifier</w:t>
      </w:r>
      <w:bookmarkEnd w:id="2736"/>
      <w:bookmarkEnd w:id="2737"/>
      <w:bookmarkEnd w:id="2738"/>
      <w:bookmarkEnd w:id="2739"/>
      <w:bookmarkEnd w:id="2740"/>
      <w:bookmarkEnd w:id="2741"/>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742" w:name="_Toc20425933"/>
      <w:bookmarkStart w:id="2743" w:name="_Toc29321329"/>
      <w:bookmarkStart w:id="2744" w:name="_Toc36757064"/>
      <w:bookmarkStart w:id="2745" w:name="_Toc36836605"/>
      <w:bookmarkStart w:id="2746" w:name="_Toc36843582"/>
      <w:bookmarkStart w:id="2747" w:name="_Toc37067871"/>
      <w:r w:rsidRPr="00F537EB">
        <w:t>–</w:t>
      </w:r>
      <w:r w:rsidRPr="00F537EB">
        <w:tab/>
      </w:r>
      <w:r w:rsidRPr="00F537EB">
        <w:rPr>
          <w:i/>
          <w:noProof/>
        </w:rPr>
        <w:t>ARFCN-ValueEUTRA</w:t>
      </w:r>
      <w:bookmarkEnd w:id="2742"/>
      <w:bookmarkEnd w:id="2743"/>
      <w:bookmarkEnd w:id="2744"/>
      <w:bookmarkEnd w:id="2745"/>
      <w:bookmarkEnd w:id="2746"/>
      <w:bookmarkEnd w:id="2747"/>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A438AA" w:rsidRDefault="002C5D28" w:rsidP="002C5D28">
      <w:pPr>
        <w:pStyle w:val="TH"/>
        <w:rPr>
          <w:lang w:val="sv-SE"/>
        </w:rPr>
      </w:pPr>
      <w:r w:rsidRPr="00A438AA">
        <w:rPr>
          <w:bCs/>
          <w:i/>
          <w:iCs/>
          <w:lang w:val="sv-SE"/>
        </w:rPr>
        <w:t xml:space="preserve">ARFCN-ValueEUTRA </w:t>
      </w:r>
      <w:r w:rsidRPr="00A438AA">
        <w:rPr>
          <w:lang w:val="sv-SE"/>
        </w:rPr>
        <w:t>information element</w:t>
      </w:r>
    </w:p>
    <w:p w14:paraId="7E991775" w14:textId="77777777" w:rsidR="002C5D28" w:rsidRPr="00A438AA" w:rsidRDefault="002C5D28" w:rsidP="003B6316">
      <w:pPr>
        <w:pStyle w:val="PL"/>
        <w:rPr>
          <w:lang w:val="sv-SE"/>
        </w:rPr>
      </w:pPr>
      <w:r w:rsidRPr="00A438AA">
        <w:rPr>
          <w:lang w:val="sv-SE"/>
        </w:rPr>
        <w:t>-- ASN1START</w:t>
      </w:r>
    </w:p>
    <w:p w14:paraId="5225DCE3" w14:textId="77777777" w:rsidR="002C5D28" w:rsidRPr="00A438AA" w:rsidRDefault="002C5D28" w:rsidP="003B6316">
      <w:pPr>
        <w:pStyle w:val="PL"/>
        <w:rPr>
          <w:lang w:val="sv-SE"/>
        </w:rPr>
      </w:pPr>
      <w:r w:rsidRPr="00A438AA">
        <w:rPr>
          <w:lang w:val="sv-SE"/>
        </w:rPr>
        <w:t>-- TAG-ARFCN-VALUEEUTRA-START</w:t>
      </w:r>
    </w:p>
    <w:p w14:paraId="1197D433" w14:textId="77777777" w:rsidR="002C5D28" w:rsidRPr="00A438AA" w:rsidRDefault="002C5D28" w:rsidP="003B6316">
      <w:pPr>
        <w:pStyle w:val="PL"/>
        <w:rPr>
          <w:lang w:val="sv-SE"/>
        </w:rPr>
      </w:pPr>
    </w:p>
    <w:p w14:paraId="08B452F1" w14:textId="77777777" w:rsidR="002C5D28" w:rsidRPr="00A438AA" w:rsidRDefault="002C5D28" w:rsidP="003B6316">
      <w:pPr>
        <w:pStyle w:val="PL"/>
        <w:rPr>
          <w:lang w:val="sv-SE"/>
        </w:rPr>
      </w:pPr>
      <w:r w:rsidRPr="00A438AA">
        <w:rPr>
          <w:lang w:val="sv-SE"/>
        </w:rPr>
        <w:t>ARFCN-ValueEUTRA ::=                INTEGER (0..maxEARFCN)</w:t>
      </w:r>
    </w:p>
    <w:p w14:paraId="08DE93B0" w14:textId="77777777" w:rsidR="002C5D28" w:rsidRPr="00A438AA"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748" w:name="_Toc20425934"/>
      <w:bookmarkStart w:id="2749" w:name="_Toc29321330"/>
      <w:bookmarkStart w:id="2750" w:name="_Toc36757065"/>
      <w:bookmarkStart w:id="2751" w:name="_Toc36836606"/>
      <w:bookmarkStart w:id="2752" w:name="_Toc36843583"/>
      <w:bookmarkStart w:id="2753" w:name="_Toc37067872"/>
      <w:r w:rsidRPr="00F537EB">
        <w:t>–</w:t>
      </w:r>
      <w:r w:rsidRPr="00F537EB">
        <w:tab/>
      </w:r>
      <w:r w:rsidRPr="00F537EB">
        <w:rPr>
          <w:i/>
        </w:rPr>
        <w:t>ARFCN-ValueNR</w:t>
      </w:r>
      <w:bookmarkEnd w:id="2748"/>
      <w:bookmarkEnd w:id="2749"/>
      <w:bookmarkEnd w:id="2750"/>
      <w:bookmarkEnd w:id="2751"/>
      <w:bookmarkEnd w:id="2752"/>
      <w:bookmarkEnd w:id="2753"/>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754" w:name="_Toc12745901"/>
      <w:bookmarkStart w:id="2755" w:name="_Toc36757066"/>
      <w:bookmarkStart w:id="2756" w:name="_Toc36836607"/>
      <w:bookmarkStart w:id="2757" w:name="_Toc36843584"/>
      <w:bookmarkStart w:id="2758" w:name="_Toc37067873"/>
      <w:r w:rsidRPr="00F537EB">
        <w:t>–</w:t>
      </w:r>
      <w:r w:rsidRPr="00F537EB">
        <w:tab/>
      </w:r>
      <w:r w:rsidRPr="00F537EB">
        <w:rPr>
          <w:i/>
          <w:noProof/>
        </w:rPr>
        <w:t>ARFCN-ValueUTRA</w:t>
      </w:r>
      <w:bookmarkEnd w:id="2754"/>
      <w:r w:rsidRPr="00F537EB">
        <w:rPr>
          <w:i/>
          <w:noProof/>
        </w:rPr>
        <w:t>-FDD</w:t>
      </w:r>
      <w:bookmarkEnd w:id="2755"/>
      <w:bookmarkEnd w:id="2756"/>
      <w:bookmarkEnd w:id="2757"/>
      <w:bookmarkEnd w:id="2758"/>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A438AA" w:rsidRDefault="00123FB4" w:rsidP="00123FB4">
      <w:pPr>
        <w:pStyle w:val="TH"/>
        <w:rPr>
          <w:lang w:val="sv-SE"/>
        </w:rPr>
      </w:pPr>
      <w:r w:rsidRPr="00A438AA">
        <w:rPr>
          <w:bCs/>
          <w:i/>
          <w:iCs/>
          <w:lang w:val="sv-SE"/>
        </w:rPr>
        <w:t>ARFCN-ValueUTRA-FDD</w:t>
      </w:r>
      <w:r w:rsidRPr="00A438AA">
        <w:rPr>
          <w:lang w:val="sv-SE"/>
        </w:rPr>
        <w:t xml:space="preserve"> information element</w:t>
      </w:r>
    </w:p>
    <w:p w14:paraId="3A619BD5" w14:textId="77777777" w:rsidR="00123FB4" w:rsidRPr="00A438AA" w:rsidRDefault="00123FB4" w:rsidP="003B6316">
      <w:pPr>
        <w:pStyle w:val="PL"/>
        <w:rPr>
          <w:lang w:val="sv-SE"/>
        </w:rPr>
      </w:pPr>
      <w:r w:rsidRPr="00A438AA">
        <w:rPr>
          <w:lang w:val="sv-SE"/>
        </w:rPr>
        <w:t>-- ASN1START</w:t>
      </w:r>
    </w:p>
    <w:p w14:paraId="4DA41DF5" w14:textId="77777777" w:rsidR="00123FB4" w:rsidRPr="00A438AA" w:rsidRDefault="00123FB4" w:rsidP="003B6316">
      <w:pPr>
        <w:pStyle w:val="PL"/>
        <w:rPr>
          <w:lang w:val="sv-SE"/>
        </w:rPr>
      </w:pPr>
      <w:r w:rsidRPr="00A438AA">
        <w:rPr>
          <w:lang w:val="sv-SE"/>
        </w:rPr>
        <w:t>-- TAG-ARFCN-ValueUTRA-FDD-START</w:t>
      </w:r>
    </w:p>
    <w:p w14:paraId="2C1E2934" w14:textId="77777777" w:rsidR="00123FB4" w:rsidRPr="00A438AA" w:rsidRDefault="00123FB4" w:rsidP="003B6316">
      <w:pPr>
        <w:pStyle w:val="PL"/>
        <w:rPr>
          <w:lang w:val="sv-SE"/>
        </w:rPr>
      </w:pPr>
    </w:p>
    <w:p w14:paraId="1C1F8AA2" w14:textId="77777777" w:rsidR="00123FB4" w:rsidRPr="00A438AA" w:rsidRDefault="00123FB4" w:rsidP="003B6316">
      <w:pPr>
        <w:pStyle w:val="PL"/>
        <w:rPr>
          <w:lang w:val="sv-SE"/>
        </w:rPr>
      </w:pPr>
      <w:r w:rsidRPr="00A438AA">
        <w:rPr>
          <w:lang w:val="sv-SE"/>
        </w:rPr>
        <w:t>ARFCN-ValueUTRA-FDD-r16 ::=                INTEGER (0..16383)</w:t>
      </w:r>
    </w:p>
    <w:p w14:paraId="01161B0F" w14:textId="77777777" w:rsidR="00123FB4" w:rsidRPr="00A438AA"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759" w:name="_Toc36757067"/>
      <w:bookmarkStart w:id="2760" w:name="_Toc36836608"/>
      <w:bookmarkStart w:id="2761" w:name="_Toc36843585"/>
      <w:bookmarkStart w:id="2762" w:name="_Toc37067874"/>
      <w:r w:rsidRPr="00F537EB">
        <w:t>–</w:t>
      </w:r>
      <w:r w:rsidRPr="00F537EB">
        <w:tab/>
      </w:r>
      <w:r w:rsidRPr="00F537EB">
        <w:rPr>
          <w:i/>
          <w:iCs/>
        </w:rPr>
        <w:t>AvailabilityCombinationsPerCell</w:t>
      </w:r>
      <w:bookmarkEnd w:id="2759"/>
      <w:bookmarkEnd w:id="2760"/>
      <w:bookmarkEnd w:id="2761"/>
      <w:bookmarkEnd w:id="2762"/>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763" w:name="_Toc36757068"/>
      <w:bookmarkStart w:id="2764" w:name="_Toc36836609"/>
      <w:bookmarkStart w:id="2765" w:name="_Toc36843586"/>
      <w:bookmarkStart w:id="2766" w:name="_Toc37067875"/>
      <w:r w:rsidRPr="00F537EB">
        <w:t>–</w:t>
      </w:r>
      <w:r w:rsidRPr="00F537EB">
        <w:tab/>
      </w:r>
      <w:r w:rsidRPr="00F537EB">
        <w:rPr>
          <w:i/>
        </w:rPr>
        <w:t>AvailabilityIndicator</w:t>
      </w:r>
      <w:r w:rsidRPr="00F537EB">
        <w:t>-r16</w:t>
      </w:r>
      <w:bookmarkEnd w:id="2763"/>
      <w:bookmarkEnd w:id="2764"/>
      <w:bookmarkEnd w:id="2765"/>
      <w:bookmarkEnd w:id="2766"/>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767" w:name="_Toc36757069"/>
      <w:bookmarkStart w:id="2768" w:name="_Toc36836610"/>
      <w:bookmarkStart w:id="2769" w:name="_Toc36843587"/>
      <w:bookmarkStart w:id="2770" w:name="_Toc37067876"/>
      <w:r w:rsidRPr="00F537EB">
        <w:t>–</w:t>
      </w:r>
      <w:r w:rsidRPr="00F537EB">
        <w:tab/>
      </w:r>
      <w:bookmarkStart w:id="2771" w:name="_Hlk31211653"/>
      <w:r w:rsidRPr="00F537EB">
        <w:rPr>
          <w:i/>
        </w:rPr>
        <w:t>AvailableRB-SetPerCell</w:t>
      </w:r>
      <w:bookmarkEnd w:id="2767"/>
      <w:bookmarkEnd w:id="2768"/>
      <w:bookmarkEnd w:id="2769"/>
      <w:bookmarkEnd w:id="2770"/>
      <w:bookmarkEnd w:id="2771"/>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宋体"/>
        </w:rPr>
      </w:pPr>
      <w:bookmarkStart w:id="2772" w:name="_Toc36757070"/>
      <w:bookmarkStart w:id="2773" w:name="_Toc36836611"/>
      <w:bookmarkStart w:id="2774" w:name="_Toc36843588"/>
      <w:bookmarkStart w:id="2775" w:name="_Toc37067877"/>
      <w:r w:rsidRPr="00F537EB">
        <w:rPr>
          <w:rFonts w:eastAsia="宋体"/>
        </w:rPr>
        <w:t>–</w:t>
      </w:r>
      <w:r w:rsidRPr="00F537EB">
        <w:rPr>
          <w:rFonts w:eastAsia="宋体"/>
        </w:rPr>
        <w:tab/>
      </w:r>
      <w:r w:rsidRPr="00F537EB">
        <w:rPr>
          <w:rFonts w:eastAsia="宋体"/>
          <w:i/>
        </w:rPr>
        <w:t>BAP-Routing-ID</w:t>
      </w:r>
      <w:bookmarkEnd w:id="2772"/>
      <w:bookmarkEnd w:id="2773"/>
      <w:bookmarkEnd w:id="2774"/>
      <w:bookmarkEnd w:id="2775"/>
    </w:p>
    <w:p w14:paraId="58FE3A7B" w14:textId="77777777" w:rsidR="007348B5" w:rsidRPr="00F537EB" w:rsidRDefault="007348B5" w:rsidP="007348B5">
      <w:pPr>
        <w:rPr>
          <w:rFonts w:eastAsia="宋体"/>
        </w:rPr>
      </w:pPr>
      <w:r w:rsidRPr="00F537EB">
        <w:rPr>
          <w:rFonts w:eastAsia="宋体"/>
        </w:rPr>
        <w:t xml:space="preserve">The IE </w:t>
      </w:r>
      <w:r w:rsidRPr="00F537EB">
        <w:rPr>
          <w:rFonts w:eastAsia="宋体"/>
          <w:i/>
          <w:iCs/>
        </w:rPr>
        <w:t>BAP-Routing-ID</w:t>
      </w:r>
      <w:r w:rsidRPr="00F537EB">
        <w:rPr>
          <w:rFonts w:eastAsia="宋体"/>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宋体"/>
        </w:rPr>
      </w:pPr>
      <w:r w:rsidRPr="00F537EB">
        <w:rPr>
          <w:rFonts w:eastAsia="宋体"/>
          <w:i/>
        </w:rPr>
        <w:t>BAP-Routing-ID</w:t>
      </w:r>
      <w:r w:rsidRPr="00F537EB">
        <w:rPr>
          <w:rFonts w:eastAsia="宋体"/>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776" w:name="_Toc20425935"/>
      <w:bookmarkStart w:id="2777" w:name="_Toc29321331"/>
      <w:bookmarkStart w:id="2778" w:name="_Toc36757071"/>
      <w:bookmarkStart w:id="2779" w:name="_Toc36836612"/>
      <w:bookmarkStart w:id="2780" w:name="_Toc36843589"/>
      <w:bookmarkStart w:id="2781" w:name="_Toc37067878"/>
      <w:r w:rsidRPr="00F537EB">
        <w:rPr>
          <w:i/>
        </w:rPr>
        <w:t>–</w:t>
      </w:r>
      <w:r w:rsidRPr="00F537EB">
        <w:rPr>
          <w:i/>
        </w:rPr>
        <w:tab/>
        <w:t>BeamFailureRecoveryConfig</w:t>
      </w:r>
      <w:bookmarkEnd w:id="2776"/>
      <w:bookmarkEnd w:id="2777"/>
      <w:bookmarkEnd w:id="2778"/>
      <w:bookmarkEnd w:id="2779"/>
      <w:bookmarkEnd w:id="2780"/>
      <w:bookmarkEnd w:id="2781"/>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w:t>
      </w:r>
      <w:commentRangeStart w:id="2782"/>
      <w:r w:rsidRPr="00F537EB">
        <w:t>0</w:t>
      </w:r>
      <w:commentRangeEnd w:id="2782"/>
      <w:r w:rsidR="00797A6A">
        <w:rPr>
          <w:rStyle w:val="CommentReference"/>
          <w:rFonts w:ascii="Times New Roman" w:eastAsia="宋体" w:hAnsi="Times New Roman"/>
          <w:noProof w:val="0"/>
          <w:lang w:eastAsia="en-US"/>
        </w:rPr>
        <w:commentReference w:id="2782"/>
      </w:r>
      <w:r w:rsidRPr="00F537EB">
        <w:t xml:space="preserve">..maxNrofCandidateBeamsExt-r16)) OF PRACH-ResourceDedicatedBFR OPTIONAL -- </w:t>
      </w:r>
      <w:commentRangeStart w:id="2783"/>
      <w:r w:rsidRPr="00F537EB">
        <w:t>Need</w:t>
      </w:r>
      <w:commentRangeEnd w:id="2783"/>
      <w:r w:rsidR="00FB2761">
        <w:rPr>
          <w:rStyle w:val="CommentReference"/>
          <w:rFonts w:ascii="Times New Roman" w:eastAsia="宋体" w:hAnsi="Times New Roman"/>
          <w:noProof w:val="0"/>
          <w:lang w:eastAsia="en-US"/>
        </w:rPr>
        <w:commentReference w:id="2783"/>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784" w:name="_Toc36757072"/>
      <w:bookmarkStart w:id="2785" w:name="_Toc36836613"/>
      <w:bookmarkStart w:id="2786" w:name="_Toc36843590"/>
      <w:bookmarkStart w:id="2787" w:name="_Toc37067879"/>
      <w:r w:rsidRPr="00F537EB">
        <w:rPr>
          <w:i/>
        </w:rPr>
        <w:t>–</w:t>
      </w:r>
      <w:r w:rsidRPr="00F537EB">
        <w:rPr>
          <w:i/>
        </w:rPr>
        <w:tab/>
        <w:t>BeamFailureRecoverySCellConfig</w:t>
      </w:r>
      <w:bookmarkEnd w:id="2784"/>
      <w:bookmarkEnd w:id="2785"/>
      <w:bookmarkEnd w:id="2786"/>
      <w:bookmarkEnd w:id="2787"/>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788" w:name="_Toc20425936"/>
      <w:bookmarkStart w:id="2789" w:name="_Toc29321332"/>
      <w:bookmarkStart w:id="2790" w:name="_Toc36757073"/>
      <w:bookmarkStart w:id="2791" w:name="_Toc36836614"/>
      <w:bookmarkStart w:id="2792" w:name="_Toc36843591"/>
      <w:bookmarkStart w:id="2793" w:name="_Toc37067880"/>
      <w:r w:rsidRPr="00F537EB">
        <w:t>–</w:t>
      </w:r>
      <w:r w:rsidRPr="00F537EB">
        <w:tab/>
      </w:r>
      <w:r w:rsidRPr="00F537EB">
        <w:rPr>
          <w:i/>
        </w:rPr>
        <w:t>BetaOffsets</w:t>
      </w:r>
      <w:bookmarkEnd w:id="2788"/>
      <w:bookmarkEnd w:id="2789"/>
      <w:bookmarkEnd w:id="2790"/>
      <w:bookmarkEnd w:id="2791"/>
      <w:bookmarkEnd w:id="2792"/>
      <w:bookmarkEnd w:id="2793"/>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宋体"/>
          <w:i/>
        </w:rPr>
      </w:pPr>
      <w:bookmarkStart w:id="2794" w:name="_Toc36757074"/>
      <w:bookmarkStart w:id="2795" w:name="_Toc36836615"/>
      <w:bookmarkStart w:id="2796" w:name="_Toc36843592"/>
      <w:bookmarkStart w:id="2797" w:name="_Toc37067881"/>
      <w:r w:rsidRPr="00F537EB">
        <w:rPr>
          <w:rFonts w:eastAsia="宋体"/>
        </w:rPr>
        <w:t>–</w:t>
      </w:r>
      <w:r w:rsidRPr="00F537EB">
        <w:rPr>
          <w:rFonts w:eastAsia="宋体"/>
        </w:rPr>
        <w:tab/>
      </w:r>
      <w:bookmarkStart w:id="2798" w:name="_Hlk23168826"/>
      <w:r w:rsidRPr="00F537EB">
        <w:rPr>
          <w:rFonts w:eastAsia="宋体"/>
          <w:i/>
        </w:rPr>
        <w:t>BH-RLC-ChannelConfig</w:t>
      </w:r>
      <w:bookmarkEnd w:id="2794"/>
      <w:bookmarkEnd w:id="2795"/>
      <w:bookmarkEnd w:id="2796"/>
      <w:bookmarkEnd w:id="2797"/>
      <w:bookmarkEnd w:id="2798"/>
    </w:p>
    <w:p w14:paraId="5B0631ED" w14:textId="77777777" w:rsidR="007348B5" w:rsidRPr="00F537EB" w:rsidRDefault="007348B5" w:rsidP="007348B5">
      <w:pPr>
        <w:rPr>
          <w:rFonts w:eastAsia="宋体"/>
        </w:rPr>
      </w:pPr>
      <w:r w:rsidRPr="00F537EB">
        <w:rPr>
          <w:rFonts w:eastAsia="宋体"/>
        </w:rPr>
        <w:t xml:space="preserve">The IE </w:t>
      </w:r>
      <w:r w:rsidRPr="00F537EB">
        <w:rPr>
          <w:rFonts w:eastAsia="宋体"/>
          <w:i/>
        </w:rPr>
        <w:t>BH-RLC-ChannelConfig</w:t>
      </w:r>
      <w:r w:rsidRPr="00F537EB">
        <w:rPr>
          <w:rFonts w:eastAsia="宋体"/>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宋体"/>
        </w:rPr>
      </w:pPr>
      <w:r w:rsidRPr="00F537EB">
        <w:rPr>
          <w:rFonts w:eastAsia="宋体"/>
          <w:i/>
        </w:rPr>
        <w:t>BH-RLC-ChannelConfig</w:t>
      </w:r>
      <w:r w:rsidRPr="00F537EB">
        <w:rPr>
          <w:rFonts w:eastAsia="宋体"/>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799" w:name="_Hlk34293839"/>
      <w:r w:rsidRPr="00F537EB">
        <w:t xml:space="preserve">    bh-RLC-ChannelID-r16             </w:t>
      </w:r>
      <w:r w:rsidR="0076276E" w:rsidRPr="00F537EB">
        <w:t>INTEGER (1..</w:t>
      </w:r>
      <w:commentRangeStart w:id="2800"/>
      <w:r w:rsidR="0076276E" w:rsidRPr="00F537EB">
        <w:t>ffsValue</w:t>
      </w:r>
      <w:commentRangeEnd w:id="2800"/>
      <w:r w:rsidR="00EB3F71">
        <w:rPr>
          <w:rStyle w:val="CommentReference"/>
          <w:rFonts w:ascii="Times New Roman" w:eastAsia="宋体" w:hAnsi="Times New Roman"/>
          <w:noProof w:val="0"/>
          <w:lang w:eastAsia="en-US"/>
        </w:rPr>
        <w:commentReference w:id="2800"/>
      </w:r>
      <w:r w:rsidR="0076276E" w:rsidRPr="00F537EB">
        <w:t>)</w:t>
      </w:r>
      <w:r w:rsidRPr="00F537EB">
        <w:t>,</w:t>
      </w:r>
      <w:bookmarkEnd w:id="2799"/>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宋体"/>
                <w:i/>
              </w:rPr>
              <w:t>BH-RLCChannelConfig-r16</w:t>
            </w:r>
            <w:r w:rsidRPr="00F537EB">
              <w:rPr>
                <w:rFonts w:eastAsia="宋体"/>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宋体"/>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宋体"/>
                <w:szCs w:val="22"/>
              </w:rPr>
            </w:pPr>
            <w:r w:rsidRPr="00F537EB">
              <w:rPr>
                <w:rFonts w:eastAsia="宋体"/>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宋体"/>
                <w:szCs w:val="22"/>
              </w:rPr>
            </w:pPr>
            <w:r w:rsidRPr="00F537EB">
              <w:rPr>
                <w:rFonts w:eastAsia="宋体"/>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宋体"/>
                <w:i/>
                <w:szCs w:val="22"/>
              </w:rPr>
            </w:pPr>
            <w:r w:rsidRPr="00F537EB">
              <w:rPr>
                <w:rFonts w:eastAsia="宋体"/>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宋体"/>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宋体"/>
        </w:rPr>
      </w:pPr>
    </w:p>
    <w:p w14:paraId="31D011D2" w14:textId="56D15568" w:rsidR="007348B5" w:rsidRPr="00F537EB" w:rsidRDefault="007348B5" w:rsidP="007348B5">
      <w:pPr>
        <w:pStyle w:val="Heading4"/>
        <w:rPr>
          <w:rFonts w:eastAsia="宋体"/>
          <w:i/>
        </w:rPr>
      </w:pPr>
      <w:bookmarkStart w:id="2801" w:name="_Toc36757075"/>
      <w:bookmarkStart w:id="2802" w:name="_Toc36836616"/>
      <w:bookmarkStart w:id="2803" w:name="_Toc36843593"/>
      <w:bookmarkStart w:id="2804" w:name="_Toc37067882"/>
      <w:r w:rsidRPr="00F537EB">
        <w:rPr>
          <w:rFonts w:eastAsia="宋体"/>
        </w:rPr>
        <w:t>–</w:t>
      </w:r>
      <w:r w:rsidRPr="00F537EB">
        <w:rPr>
          <w:rFonts w:eastAsia="宋体"/>
        </w:rPr>
        <w:tab/>
      </w:r>
      <w:r w:rsidRPr="00F537EB">
        <w:rPr>
          <w:rFonts w:eastAsia="宋体"/>
          <w:i/>
        </w:rPr>
        <w:t>BH-LogicalChannelIdentity</w:t>
      </w:r>
      <w:bookmarkEnd w:id="2801"/>
      <w:bookmarkEnd w:id="2802"/>
      <w:bookmarkEnd w:id="2803"/>
      <w:bookmarkEnd w:id="2804"/>
    </w:p>
    <w:p w14:paraId="75C92C17" w14:textId="77777777" w:rsidR="007348B5" w:rsidRPr="00F537EB" w:rsidRDefault="007348B5" w:rsidP="007348B5">
      <w:pPr>
        <w:rPr>
          <w:rFonts w:eastAsia="宋体"/>
        </w:rPr>
      </w:pPr>
      <w:r w:rsidRPr="00F537EB">
        <w:rPr>
          <w:rFonts w:eastAsia="宋体"/>
        </w:rPr>
        <w:t xml:space="preserve">The IE </w:t>
      </w:r>
      <w:r w:rsidRPr="00F537EB">
        <w:rPr>
          <w:rFonts w:eastAsia="宋体"/>
          <w:i/>
        </w:rPr>
        <w:t xml:space="preserve">BH-LogicalChannelIdentity </w:t>
      </w:r>
      <w:r w:rsidRPr="00F537EB">
        <w:rPr>
          <w:rFonts w:eastAsia="宋体"/>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宋体"/>
        </w:rPr>
      </w:pPr>
      <w:r w:rsidRPr="00F537EB">
        <w:rPr>
          <w:i/>
        </w:rPr>
        <w:t>BH-LogicalChannelIdentity</w:t>
      </w:r>
      <w:r w:rsidRPr="00F537EB">
        <w:rPr>
          <w:rFonts w:eastAsia="宋体"/>
          <w:i/>
        </w:rPr>
        <w:t xml:space="preserve"> </w:t>
      </w:r>
      <w:r w:rsidRPr="00F537EB">
        <w:rPr>
          <w:rFonts w:eastAsia="宋体"/>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宋体"/>
                <w:i/>
              </w:rPr>
              <w:t>BH-LogicalChannelIdentity</w:t>
            </w:r>
            <w:r w:rsidRPr="00F537EB">
              <w:rPr>
                <w:rFonts w:eastAsia="宋体"/>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宋体"/>
          <w:lang w:eastAsia="zh-CN"/>
        </w:rPr>
      </w:pPr>
    </w:p>
    <w:p w14:paraId="7AE41319" w14:textId="77777777" w:rsidR="007348B5" w:rsidRPr="00F537EB" w:rsidRDefault="007348B5" w:rsidP="007348B5">
      <w:pPr>
        <w:pStyle w:val="Heading4"/>
        <w:rPr>
          <w:rFonts w:eastAsia="宋体"/>
        </w:rPr>
      </w:pPr>
      <w:bookmarkStart w:id="2805" w:name="_Toc36757076"/>
      <w:bookmarkStart w:id="2806" w:name="_Toc36836617"/>
      <w:bookmarkStart w:id="2807" w:name="_Toc36843594"/>
      <w:bookmarkStart w:id="2808" w:name="_Toc37067883"/>
      <w:r w:rsidRPr="00F537EB">
        <w:rPr>
          <w:rFonts w:eastAsia="宋体"/>
        </w:rPr>
        <w:t>–</w:t>
      </w:r>
      <w:r w:rsidRPr="00F537EB">
        <w:rPr>
          <w:rFonts w:eastAsia="宋体"/>
        </w:rPr>
        <w:tab/>
      </w:r>
      <w:r w:rsidRPr="00F537EB">
        <w:rPr>
          <w:rFonts w:eastAsia="宋体"/>
          <w:i/>
        </w:rPr>
        <w:t>BH-LogicalChannelIdentity-Ext</w:t>
      </w:r>
      <w:bookmarkEnd w:id="2805"/>
      <w:bookmarkEnd w:id="2806"/>
      <w:bookmarkEnd w:id="2807"/>
      <w:bookmarkEnd w:id="2808"/>
    </w:p>
    <w:p w14:paraId="1ABD91D5" w14:textId="77777777" w:rsidR="007348B5" w:rsidRPr="00F537EB" w:rsidRDefault="007348B5" w:rsidP="007348B5">
      <w:pPr>
        <w:rPr>
          <w:rFonts w:eastAsia="宋体"/>
        </w:rPr>
      </w:pPr>
      <w:r w:rsidRPr="00F537EB">
        <w:rPr>
          <w:rFonts w:eastAsia="宋体"/>
        </w:rPr>
        <w:t xml:space="preserve">The IE </w:t>
      </w:r>
      <w:r w:rsidRPr="00F537EB">
        <w:rPr>
          <w:rFonts w:eastAsia="宋体"/>
          <w:i/>
        </w:rPr>
        <w:t>BH-LogicalChannelIdentity-Ext</w:t>
      </w:r>
      <w:r w:rsidRPr="00F537EB">
        <w:rPr>
          <w:rFonts w:eastAsia="宋体"/>
        </w:rPr>
        <w:t xml:space="preserve"> is used to identify one backhaul logical channel (</w:t>
      </w:r>
      <w:r w:rsidRPr="00F537EB">
        <w:rPr>
          <w:rFonts w:eastAsia="宋体"/>
          <w:i/>
        </w:rPr>
        <w:t>BH-RLC-ChannelConfig</w:t>
      </w:r>
      <w:r w:rsidRPr="00F537EB">
        <w:rPr>
          <w:rFonts w:eastAsia="宋体"/>
        </w:rPr>
        <w:t>) and the corresponding RLC configuration (</w:t>
      </w:r>
      <w:r w:rsidRPr="00F537EB">
        <w:rPr>
          <w:rFonts w:eastAsia="宋体"/>
          <w:i/>
        </w:rPr>
        <w:t>RLC-Config</w:t>
      </w:r>
      <w:r w:rsidRPr="00F537EB">
        <w:rPr>
          <w:rFonts w:eastAsia="宋体"/>
        </w:rPr>
        <w:t>).</w:t>
      </w:r>
    </w:p>
    <w:p w14:paraId="759053A5" w14:textId="77777777" w:rsidR="007348B5" w:rsidRPr="00F537EB" w:rsidRDefault="007348B5" w:rsidP="007348B5">
      <w:pPr>
        <w:pStyle w:val="TH"/>
        <w:rPr>
          <w:rFonts w:eastAsia="宋体"/>
        </w:rPr>
      </w:pPr>
      <w:r w:rsidRPr="00F537EB">
        <w:rPr>
          <w:rFonts w:eastAsia="宋体"/>
          <w:i/>
        </w:rPr>
        <w:t>BH-LogicalChannelIdentity</w:t>
      </w:r>
      <w:r w:rsidRPr="00F537EB">
        <w:rPr>
          <w:rFonts w:eastAsia="宋体"/>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809" w:name="_Toc20425937"/>
      <w:bookmarkStart w:id="2810" w:name="_Toc29321333"/>
      <w:bookmarkStart w:id="2811" w:name="_Toc36757077"/>
      <w:bookmarkStart w:id="2812" w:name="_Toc36836618"/>
      <w:bookmarkStart w:id="2813" w:name="_Toc36843595"/>
      <w:bookmarkStart w:id="2814" w:name="_Toc37067884"/>
      <w:r w:rsidRPr="00F537EB">
        <w:t>–</w:t>
      </w:r>
      <w:r w:rsidRPr="00F537EB">
        <w:tab/>
      </w:r>
      <w:r w:rsidRPr="00F537EB">
        <w:rPr>
          <w:i/>
        </w:rPr>
        <w:t>BSR-Config</w:t>
      </w:r>
      <w:bookmarkEnd w:id="2809"/>
      <w:bookmarkEnd w:id="2810"/>
      <w:bookmarkEnd w:id="2811"/>
      <w:bookmarkEnd w:id="2812"/>
      <w:bookmarkEnd w:id="2813"/>
      <w:bookmarkEnd w:id="2814"/>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438AA" w:rsidRDefault="002C5D28" w:rsidP="003B6316">
      <w:pPr>
        <w:pStyle w:val="PL"/>
        <w:rPr>
          <w:lang w:val="sv-SE"/>
        </w:rPr>
      </w:pPr>
      <w:r w:rsidRPr="00F537EB">
        <w:t xml:space="preserve">                                                        </w:t>
      </w:r>
      <w:r w:rsidRPr="00A438AA">
        <w:rPr>
          <w:lang w:val="sv-SE"/>
        </w:rPr>
        <w:t>sf5120, sf10240, spare5, spare4, spare3, spare2, spare1},</w:t>
      </w:r>
    </w:p>
    <w:p w14:paraId="3E213EEA" w14:textId="721D804D" w:rsidR="002C5D28" w:rsidRPr="00F537EB" w:rsidRDefault="002C5D28" w:rsidP="003B6316">
      <w:pPr>
        <w:pStyle w:val="PL"/>
      </w:pPr>
      <w:r w:rsidRPr="00A438AA">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815" w:name="_Toc20425938"/>
      <w:bookmarkStart w:id="2816" w:name="_Toc29321334"/>
      <w:bookmarkStart w:id="2817" w:name="_Toc36757078"/>
      <w:bookmarkStart w:id="2818" w:name="_Toc36836619"/>
      <w:bookmarkStart w:id="2819" w:name="_Toc36843596"/>
      <w:bookmarkStart w:id="2820" w:name="_Toc37067885"/>
      <w:r w:rsidRPr="00F537EB">
        <w:t>–</w:t>
      </w:r>
      <w:r w:rsidRPr="00F537EB">
        <w:tab/>
      </w:r>
      <w:r w:rsidRPr="00F537EB">
        <w:rPr>
          <w:i/>
        </w:rPr>
        <w:t>BWP</w:t>
      </w:r>
      <w:bookmarkEnd w:id="2815"/>
      <w:bookmarkEnd w:id="2816"/>
      <w:bookmarkEnd w:id="2817"/>
      <w:bookmarkEnd w:id="2818"/>
      <w:bookmarkEnd w:id="2819"/>
      <w:bookmarkEnd w:id="2820"/>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2pt;height:23.05pt" o:ole="">
                  <v:imagedata r:id="rId116" o:title=""/>
                </v:shape>
                <o:OLEObject Type="Embed" ProgID="Equation.3" ShapeID="_x0000_i1077" DrawAspect="Content" ObjectID="_1648202179" r:id="rId117"/>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821" w:name="_Toc20425939"/>
      <w:bookmarkStart w:id="2822" w:name="_Toc29321335"/>
      <w:bookmarkStart w:id="2823" w:name="_Toc36757079"/>
      <w:bookmarkStart w:id="2824" w:name="_Toc36836620"/>
      <w:bookmarkStart w:id="2825" w:name="_Toc36843597"/>
      <w:bookmarkStart w:id="2826" w:name="_Toc37067886"/>
      <w:r w:rsidRPr="00F537EB">
        <w:t>–</w:t>
      </w:r>
      <w:r w:rsidRPr="00F537EB">
        <w:tab/>
      </w:r>
      <w:r w:rsidRPr="00F537EB">
        <w:rPr>
          <w:i/>
        </w:rPr>
        <w:t>BWP-Downlink</w:t>
      </w:r>
      <w:bookmarkEnd w:id="2821"/>
      <w:bookmarkEnd w:id="2822"/>
      <w:bookmarkEnd w:id="2823"/>
      <w:bookmarkEnd w:id="2824"/>
      <w:bookmarkEnd w:id="2825"/>
      <w:bookmarkEnd w:id="2826"/>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827" w:name="_Toc20425940"/>
      <w:bookmarkStart w:id="2828" w:name="_Toc29321336"/>
      <w:bookmarkStart w:id="2829" w:name="_Toc36757080"/>
      <w:bookmarkStart w:id="2830" w:name="_Toc36836621"/>
      <w:bookmarkStart w:id="2831" w:name="_Toc36843598"/>
      <w:bookmarkStart w:id="2832" w:name="_Toc37067887"/>
      <w:r w:rsidRPr="00F537EB">
        <w:t>–</w:t>
      </w:r>
      <w:r w:rsidRPr="00F537EB">
        <w:tab/>
      </w:r>
      <w:r w:rsidRPr="00F537EB">
        <w:rPr>
          <w:i/>
        </w:rPr>
        <w:t>BWP-DownlinkCommon</w:t>
      </w:r>
      <w:bookmarkEnd w:id="2827"/>
      <w:bookmarkEnd w:id="2828"/>
      <w:bookmarkEnd w:id="2829"/>
      <w:bookmarkEnd w:id="2830"/>
      <w:bookmarkEnd w:id="2831"/>
      <w:bookmarkEnd w:id="2832"/>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833" w:name="_Toc20425941"/>
      <w:bookmarkStart w:id="2834" w:name="_Toc29321337"/>
      <w:bookmarkStart w:id="2835" w:name="_Toc36757081"/>
      <w:bookmarkStart w:id="2836" w:name="_Toc36836622"/>
      <w:bookmarkStart w:id="2837" w:name="_Toc36843599"/>
      <w:bookmarkStart w:id="2838" w:name="_Toc37067888"/>
      <w:r w:rsidRPr="00F537EB">
        <w:t>–</w:t>
      </w:r>
      <w:r w:rsidRPr="00F537EB">
        <w:tab/>
      </w:r>
      <w:r w:rsidRPr="00F537EB">
        <w:rPr>
          <w:i/>
        </w:rPr>
        <w:t>BWP-DownlinkDedicated</w:t>
      </w:r>
      <w:bookmarkEnd w:id="2833"/>
      <w:bookmarkEnd w:id="2834"/>
      <w:bookmarkEnd w:id="2835"/>
      <w:bookmarkEnd w:id="2836"/>
      <w:bookmarkEnd w:id="2837"/>
      <w:bookmarkEnd w:id="2838"/>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 xml:space="preserve">UE specific multiple SPS (Semi-Persistent Scheduling) configurations for one BWP. </w:t>
            </w:r>
            <w:commentRangeStart w:id="2839"/>
            <w:r w:rsidRPr="00F537EB">
              <w:t>Except</w:t>
            </w:r>
            <w:commentRangeEnd w:id="2839"/>
            <w:r w:rsidR="00322A6F">
              <w:rPr>
                <w:rStyle w:val="CommentReference"/>
                <w:rFonts w:ascii="Times New Roman" w:eastAsia="宋体" w:hAnsi="Times New Roman"/>
                <w:lang w:eastAsia="en-US"/>
              </w:rPr>
              <w:commentReference w:id="2839"/>
            </w:r>
            <w:r w:rsidRPr="00F537EB">
              <w:t xml:space="preserve">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840" w:name="_Toc20425942"/>
      <w:bookmarkStart w:id="2841" w:name="_Toc29321338"/>
      <w:bookmarkStart w:id="2842" w:name="_Toc36757082"/>
      <w:bookmarkStart w:id="2843" w:name="_Toc36836623"/>
      <w:bookmarkStart w:id="2844" w:name="_Toc36843600"/>
      <w:bookmarkStart w:id="2845" w:name="_Toc37067889"/>
      <w:bookmarkStart w:id="2846" w:name="_Hlk898618"/>
      <w:r w:rsidRPr="00F537EB">
        <w:t>–</w:t>
      </w:r>
      <w:r w:rsidRPr="00F537EB">
        <w:tab/>
      </w:r>
      <w:r w:rsidRPr="00F537EB">
        <w:rPr>
          <w:i/>
        </w:rPr>
        <w:t>BWP-Id</w:t>
      </w:r>
      <w:bookmarkEnd w:id="2840"/>
      <w:bookmarkEnd w:id="2841"/>
      <w:bookmarkEnd w:id="2842"/>
      <w:bookmarkEnd w:id="2843"/>
      <w:bookmarkEnd w:id="2844"/>
      <w:bookmarkEnd w:id="2845"/>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847" w:name="_Toc20425943"/>
      <w:bookmarkStart w:id="2848" w:name="_Toc29321339"/>
      <w:bookmarkStart w:id="2849" w:name="_Toc36757083"/>
      <w:bookmarkStart w:id="2850" w:name="_Toc36836624"/>
      <w:bookmarkStart w:id="2851" w:name="_Toc36843601"/>
      <w:bookmarkStart w:id="2852" w:name="_Toc37067890"/>
      <w:bookmarkEnd w:id="2846"/>
      <w:r w:rsidRPr="00F537EB">
        <w:t>–</w:t>
      </w:r>
      <w:r w:rsidRPr="00F537EB">
        <w:tab/>
      </w:r>
      <w:r w:rsidRPr="00F537EB">
        <w:rPr>
          <w:i/>
        </w:rPr>
        <w:t>BWP-Uplink</w:t>
      </w:r>
      <w:bookmarkEnd w:id="2847"/>
      <w:bookmarkEnd w:id="2848"/>
      <w:bookmarkEnd w:id="2849"/>
      <w:bookmarkEnd w:id="2850"/>
      <w:bookmarkEnd w:id="2851"/>
      <w:bookmarkEnd w:id="2852"/>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853" w:name="_Hlk967125"/>
            <w:r w:rsidR="00362AC3" w:rsidRPr="00F537EB">
              <w:rPr>
                <w:szCs w:val="22"/>
              </w:rPr>
              <w:t>The Network does not include the value 0, since value 0 is reserved for the initial BWP.</w:t>
            </w:r>
            <w:bookmarkEnd w:id="2853"/>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854" w:name="_Toc20425944"/>
      <w:bookmarkStart w:id="2855" w:name="_Toc29321340"/>
      <w:bookmarkStart w:id="2856" w:name="_Toc36757084"/>
      <w:bookmarkStart w:id="2857" w:name="_Toc36836625"/>
      <w:bookmarkStart w:id="2858" w:name="_Toc36843602"/>
      <w:bookmarkStart w:id="2859" w:name="_Toc37067891"/>
      <w:r w:rsidRPr="00F537EB">
        <w:t>–</w:t>
      </w:r>
      <w:r w:rsidRPr="00F537EB">
        <w:tab/>
      </w:r>
      <w:r w:rsidRPr="00F537EB">
        <w:rPr>
          <w:i/>
        </w:rPr>
        <w:t>BWP-UplinkCommon</w:t>
      </w:r>
      <w:bookmarkEnd w:id="2854"/>
      <w:bookmarkEnd w:id="2855"/>
      <w:bookmarkEnd w:id="2856"/>
      <w:bookmarkEnd w:id="2857"/>
      <w:bookmarkEnd w:id="2858"/>
      <w:bookmarkEnd w:id="2859"/>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w:t>
      </w:r>
      <w:commentRangeStart w:id="2860"/>
      <w:r w:rsidRPr="00F537EB">
        <w:t>ENUMERATED {enabled}                                                    OPTIONAL</w:t>
      </w:r>
      <w:r w:rsidR="00FE259D" w:rsidRPr="00F537EB">
        <w:t>,</w:t>
      </w:r>
      <w:r w:rsidRPr="00F537EB">
        <w:t xml:space="preserve">   -- Need M</w:t>
      </w:r>
      <w:commentRangeEnd w:id="2860"/>
      <w:r w:rsidR="001A688D">
        <w:rPr>
          <w:rStyle w:val="CommentReference"/>
          <w:rFonts w:ascii="Times New Roman" w:eastAsia="宋体" w:hAnsi="Times New Roman"/>
          <w:noProof w:val="0"/>
          <w:lang w:eastAsia="en-US"/>
        </w:rPr>
        <w:commentReference w:id="2860"/>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w:t>
      </w:r>
      <w:commentRangeStart w:id="2861"/>
      <w:r w:rsidRPr="00F537EB">
        <w:t>M</w:t>
      </w:r>
      <w:commentRangeEnd w:id="2861"/>
      <w:r w:rsidR="00110B26">
        <w:rPr>
          <w:rStyle w:val="CommentReference"/>
          <w:rFonts w:ascii="Times New Roman" w:eastAsia="宋体" w:hAnsi="Times New Roman"/>
          <w:noProof w:val="0"/>
          <w:lang w:eastAsia="en-US"/>
        </w:rPr>
        <w:commentReference w:id="2861"/>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862" w:name="_Toc20425945"/>
      <w:bookmarkStart w:id="2863" w:name="_Toc29321341"/>
      <w:bookmarkStart w:id="2864" w:name="_Toc36757085"/>
      <w:bookmarkStart w:id="2865" w:name="_Toc36836626"/>
      <w:bookmarkStart w:id="2866" w:name="_Toc36843603"/>
      <w:bookmarkStart w:id="2867" w:name="_Toc37067892"/>
      <w:r w:rsidRPr="00F537EB">
        <w:t>–</w:t>
      </w:r>
      <w:r w:rsidRPr="00F537EB">
        <w:tab/>
      </w:r>
      <w:r w:rsidRPr="00F537EB">
        <w:rPr>
          <w:i/>
        </w:rPr>
        <w:t>BWP-UplinkDedicated</w:t>
      </w:r>
      <w:bookmarkEnd w:id="2862"/>
      <w:bookmarkEnd w:id="2863"/>
      <w:bookmarkEnd w:id="2864"/>
      <w:bookmarkEnd w:id="2865"/>
      <w:bookmarkEnd w:id="2866"/>
      <w:bookmarkEnd w:id="2867"/>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 xml:space="preserve">A list of multiple configured grant configurations for one BWP. </w:t>
            </w:r>
            <w:commentRangeStart w:id="2868"/>
            <w:r w:rsidRPr="00F537EB">
              <w:t>Except</w:t>
            </w:r>
            <w:commentRangeEnd w:id="2868"/>
            <w:r w:rsidR="000267C4">
              <w:rPr>
                <w:rStyle w:val="CommentReference"/>
                <w:rFonts w:ascii="Times New Roman" w:eastAsia="宋体" w:hAnsi="Times New Roman"/>
                <w:lang w:eastAsia="en-US"/>
              </w:rPr>
              <w:commentReference w:id="2868"/>
            </w:r>
            <w:r w:rsidRPr="00F537EB">
              <w:t xml:space="preserve">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869" w:name="_Hlk32438258"/>
            <w:r w:rsidRPr="00F537EB">
              <w:rPr>
                <w:b/>
                <w:i/>
                <w:szCs w:val="22"/>
              </w:rPr>
              <w:t>cp-ExtensionC2</w:t>
            </w:r>
            <w:bookmarkEnd w:id="2869"/>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870"/>
            <w:r w:rsidRPr="00F537EB">
              <w:t>configurations</w:t>
            </w:r>
            <w:commentRangeEnd w:id="2870"/>
            <w:r w:rsidR="00944733">
              <w:rPr>
                <w:rStyle w:val="CommentReference"/>
                <w:rFonts w:ascii="Times New Roman" w:eastAsia="宋体" w:hAnsi="Times New Roman"/>
                <w:lang w:eastAsia="en-US"/>
              </w:rPr>
              <w:commentReference w:id="2870"/>
            </w:r>
            <w:r w:rsidRPr="00F537EB">
              <w:t xml:space="preserve">.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w:t>
            </w:r>
            <w:commentRangeStart w:id="2871"/>
            <w:r w:rsidRPr="00F537EB">
              <w:t>needed</w:t>
            </w:r>
            <w:commentRangeEnd w:id="2871"/>
            <w:r w:rsidR="003535AA">
              <w:rPr>
                <w:rStyle w:val="CommentReference"/>
                <w:rFonts w:ascii="Times New Roman" w:eastAsia="宋体" w:hAnsi="Times New Roman"/>
                <w:lang w:eastAsia="en-US"/>
              </w:rPr>
              <w:commentReference w:id="2871"/>
            </w:r>
            <w:r w:rsidRPr="00F537EB">
              <w:t>.</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宋体"/>
          <w:i/>
          <w:noProof/>
        </w:rPr>
      </w:pPr>
      <w:bookmarkStart w:id="2872" w:name="_Toc20425946"/>
      <w:bookmarkStart w:id="2873" w:name="_Toc29321342"/>
      <w:bookmarkStart w:id="2874" w:name="_Toc36757086"/>
      <w:bookmarkStart w:id="2875" w:name="_Toc36836627"/>
      <w:bookmarkStart w:id="2876" w:name="_Toc36843604"/>
      <w:bookmarkStart w:id="2877" w:name="_Toc37067893"/>
      <w:r w:rsidRPr="00F537EB">
        <w:rPr>
          <w:rFonts w:eastAsia="宋体"/>
        </w:rPr>
        <w:t>–</w:t>
      </w:r>
      <w:r w:rsidRPr="00F537EB">
        <w:rPr>
          <w:rFonts w:eastAsia="宋体"/>
        </w:rPr>
        <w:tab/>
      </w:r>
      <w:r w:rsidRPr="00F537EB">
        <w:rPr>
          <w:rFonts w:eastAsia="宋体"/>
          <w:i/>
          <w:noProof/>
        </w:rPr>
        <w:t>CellAccessRelatedInfo</w:t>
      </w:r>
      <w:bookmarkEnd w:id="2872"/>
      <w:bookmarkEnd w:id="2873"/>
      <w:bookmarkEnd w:id="2874"/>
      <w:bookmarkEnd w:id="2875"/>
      <w:bookmarkEnd w:id="2876"/>
      <w:bookmarkEnd w:id="2877"/>
    </w:p>
    <w:p w14:paraId="754A220C" w14:textId="77777777" w:rsidR="002C5D28" w:rsidRPr="00F537EB" w:rsidRDefault="002C5D28" w:rsidP="002C5D28">
      <w:pPr>
        <w:rPr>
          <w:rFonts w:eastAsia="宋体"/>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宋体"/>
                <w:lang w:eastAsia="zh-CN"/>
              </w:rPr>
              <w:t xml:space="preserve">The PLMN index is defined as </w:t>
            </w:r>
            <w:r w:rsidRPr="00F537EB">
              <w:rPr>
                <w:i/>
                <w:lang w:eastAsia="en-GB"/>
              </w:rPr>
              <w:t>b1+b2+…+</w:t>
            </w:r>
            <w:r w:rsidRPr="00F537EB">
              <w:rPr>
                <w:rFonts w:eastAsia="宋体"/>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宋体"/>
                <w:lang w:eastAsia="zh-CN"/>
              </w:rPr>
              <w:t>the</w:t>
            </w:r>
            <w:r w:rsidR="00A77710" w:rsidRPr="00F537EB">
              <w:rPr>
                <w:lang w:eastAsia="en-GB"/>
              </w:rPr>
              <w:t xml:space="preserve"> </w:t>
            </w:r>
            <w:r w:rsidRPr="00F537EB">
              <w:rPr>
                <w:lang w:eastAsia="en-GB"/>
              </w:rPr>
              <w:t xml:space="preserve">PLMN </w:t>
            </w:r>
            <w:r w:rsidRPr="00F537EB">
              <w:rPr>
                <w:rFonts w:eastAsia="宋体"/>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宋体"/>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宋体"/>
                <w:lang w:eastAsia="zh-CN"/>
              </w:rPr>
              <w:t xml:space="preserve">, where </w:t>
            </w:r>
            <w:r w:rsidRPr="00F537EB">
              <w:rPr>
                <w:rFonts w:eastAsia="宋体"/>
                <w:i/>
                <w:lang w:eastAsia="zh-CN"/>
              </w:rPr>
              <w:t>b(j)</w:t>
            </w:r>
            <w:r w:rsidRPr="00F537EB">
              <w:rPr>
                <w:rFonts w:eastAsia="宋体"/>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878" w:name="_Toc20425947"/>
      <w:bookmarkStart w:id="2879" w:name="_Toc29321343"/>
      <w:bookmarkStart w:id="2880" w:name="_Toc36757087"/>
      <w:bookmarkStart w:id="2881" w:name="_Toc36836628"/>
      <w:bookmarkStart w:id="2882" w:name="_Toc36843605"/>
      <w:bookmarkStart w:id="2883" w:name="_Toc37067894"/>
      <w:r w:rsidRPr="00F537EB">
        <w:rPr>
          <w:i/>
          <w:iCs/>
        </w:rPr>
        <w:t>–</w:t>
      </w:r>
      <w:r w:rsidRPr="00F537EB">
        <w:rPr>
          <w:i/>
          <w:iCs/>
        </w:rPr>
        <w:tab/>
      </w:r>
      <w:r w:rsidRPr="00F537EB">
        <w:rPr>
          <w:i/>
          <w:iCs/>
          <w:noProof/>
        </w:rPr>
        <w:t>CellAccessRelatedInfo-EUTRA-5GC</w:t>
      </w:r>
      <w:bookmarkEnd w:id="2878"/>
      <w:bookmarkEnd w:id="2879"/>
      <w:bookmarkEnd w:id="2880"/>
      <w:bookmarkEnd w:id="2881"/>
      <w:bookmarkEnd w:id="2882"/>
      <w:bookmarkEnd w:id="2883"/>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0618D" w:rsidRDefault="002C5D28" w:rsidP="003B6316">
      <w:pPr>
        <w:pStyle w:val="PL"/>
        <w:rPr>
          <w:lang w:val="sv-SE"/>
        </w:rPr>
      </w:pPr>
      <w:r w:rsidRPr="00F537EB">
        <w:t xml:space="preserve">    </w:t>
      </w:r>
      <w:r w:rsidRPr="00F0618D">
        <w:rPr>
          <w:lang w:val="sv-SE"/>
        </w:rPr>
        <w:t>plmn-IdentityList-eutra-5gc             PLMN-IdentityList-EUTRA-5GC,</w:t>
      </w:r>
    </w:p>
    <w:p w14:paraId="17C2C646" w14:textId="77777777" w:rsidR="002C5D28" w:rsidRPr="00F537EB" w:rsidRDefault="002C5D28" w:rsidP="003B6316">
      <w:pPr>
        <w:pStyle w:val="PL"/>
      </w:pPr>
      <w:r w:rsidRPr="00F0618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884" w:name="_Toc20425948"/>
      <w:bookmarkStart w:id="2885" w:name="_Toc29321344"/>
      <w:bookmarkStart w:id="2886" w:name="_Toc36757088"/>
      <w:bookmarkStart w:id="2887" w:name="_Toc36836629"/>
      <w:bookmarkStart w:id="2888" w:name="_Toc36843606"/>
      <w:bookmarkStart w:id="2889" w:name="_Toc37067895"/>
      <w:r w:rsidRPr="00F537EB">
        <w:rPr>
          <w:i/>
          <w:iCs/>
        </w:rPr>
        <w:t>–</w:t>
      </w:r>
      <w:r w:rsidRPr="00F537EB">
        <w:rPr>
          <w:i/>
          <w:iCs/>
        </w:rPr>
        <w:tab/>
      </w:r>
      <w:r w:rsidRPr="00F537EB">
        <w:rPr>
          <w:i/>
          <w:iCs/>
          <w:noProof/>
        </w:rPr>
        <w:t>CellAccessRelatedInfo-EUTRA-EPC</w:t>
      </w:r>
      <w:bookmarkEnd w:id="2884"/>
      <w:bookmarkEnd w:id="2885"/>
      <w:bookmarkEnd w:id="2886"/>
      <w:bookmarkEnd w:id="2887"/>
      <w:bookmarkEnd w:id="2888"/>
      <w:bookmarkEnd w:id="2889"/>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0618D" w:rsidRDefault="002C5D28" w:rsidP="003B6316">
      <w:pPr>
        <w:pStyle w:val="PL"/>
        <w:rPr>
          <w:lang w:val="sv-SE"/>
        </w:rPr>
      </w:pPr>
      <w:r w:rsidRPr="00F537EB">
        <w:t xml:space="preserve">    </w:t>
      </w:r>
      <w:r w:rsidRPr="00F0618D">
        <w:rPr>
          <w:lang w:val="sv-SE"/>
        </w:rPr>
        <w:t>plmn-IdentityList-eutra-epc             PLMN-IdentityList-EUTRA-EPC,</w:t>
      </w:r>
    </w:p>
    <w:p w14:paraId="3550261F" w14:textId="77777777" w:rsidR="002C5D28" w:rsidRPr="00F537EB" w:rsidRDefault="002C5D28" w:rsidP="003B6316">
      <w:pPr>
        <w:pStyle w:val="PL"/>
      </w:pPr>
      <w:r w:rsidRPr="00F0618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890" w:name="_Toc20425949"/>
      <w:bookmarkStart w:id="2891" w:name="_Toc29321345"/>
      <w:bookmarkStart w:id="2892" w:name="_Toc36757089"/>
      <w:bookmarkStart w:id="2893" w:name="_Toc36836630"/>
      <w:bookmarkStart w:id="2894" w:name="_Toc36843607"/>
      <w:bookmarkStart w:id="2895" w:name="_Toc37067896"/>
      <w:r w:rsidRPr="00F537EB">
        <w:t>–</w:t>
      </w:r>
      <w:r w:rsidRPr="00F537EB">
        <w:tab/>
      </w:r>
      <w:r w:rsidRPr="00F537EB">
        <w:rPr>
          <w:i/>
        </w:rPr>
        <w:t>CellGroupConfig</w:t>
      </w:r>
      <w:bookmarkEnd w:id="2890"/>
      <w:bookmarkEnd w:id="2891"/>
      <w:bookmarkEnd w:id="2892"/>
      <w:bookmarkEnd w:id="2893"/>
      <w:bookmarkEnd w:id="2894"/>
      <w:bookmarkEnd w:id="2895"/>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896" w:name="_Hlk33711176"/>
      <w:r w:rsidRPr="00F537EB">
        <w:t>-r16</w:t>
      </w:r>
      <w:bookmarkEnd w:id="2896"/>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commentRangeStart w:id="2897"/>
            <w:r w:rsidRPr="00F537EB">
              <w:rPr>
                <w:b/>
                <w:i/>
                <w:lang w:eastAsia="en-GB"/>
              </w:rPr>
              <w:t>dormancySCellList</w:t>
            </w:r>
            <w:commentRangeEnd w:id="2897"/>
            <w:r w:rsidR="00F94E4E">
              <w:rPr>
                <w:rStyle w:val="CommentReference"/>
                <w:rFonts w:ascii="Times New Roman" w:eastAsia="宋体" w:hAnsi="Times New Roman"/>
                <w:lang w:eastAsia="en-US"/>
              </w:rPr>
              <w:commentReference w:id="2897"/>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宋体"/>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宋体"/>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commentRangeStart w:id="2898"/>
            <w:r w:rsidR="005E574F" w:rsidRPr="00F537EB">
              <w:rPr>
                <w:rFonts w:eastAsia="Calibri"/>
                <w:szCs w:val="22"/>
              </w:rPr>
              <w:t>message</w:t>
            </w:r>
            <w:r w:rsidR="00161810" w:rsidRPr="00F537EB">
              <w:rPr>
                <w:rFonts w:eastAsia="Calibri"/>
                <w:szCs w:val="22"/>
              </w:rPr>
              <w:t>s</w:t>
            </w:r>
            <w:commentRangeEnd w:id="2898"/>
            <w:r w:rsidR="00826A0A">
              <w:rPr>
                <w:rStyle w:val="CommentReference"/>
                <w:rFonts w:ascii="Times New Roman" w:eastAsia="宋体" w:hAnsi="Times New Roman"/>
                <w:lang w:eastAsia="en-US"/>
              </w:rPr>
              <w:commentReference w:id="2898"/>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3D88B923" w:rsidR="00EC61B4" w:rsidRPr="00F537EB" w:rsidRDefault="00694EAA" w:rsidP="00C76602">
            <w:pPr>
              <w:pStyle w:val="TAL"/>
              <w:rPr>
                <w:rFonts w:eastAsia="Calibri"/>
                <w:i/>
                <w:szCs w:val="22"/>
              </w:rPr>
            </w:pPr>
            <w:commentRangeStart w:id="2899"/>
            <w:r w:rsidRPr="00F537EB">
              <w:rPr>
                <w:i/>
                <w:iCs/>
              </w:rPr>
              <w:t>SCel</w:t>
            </w:r>
            <w:commentRangeEnd w:id="2899"/>
            <w:r>
              <w:rPr>
                <w:rStyle w:val="CommentReference"/>
                <w:rFonts w:ascii="Times New Roman" w:eastAsia="宋体" w:hAnsi="Times New Roman"/>
                <w:lang w:eastAsia="en-US"/>
              </w:rPr>
              <w:commentReference w:id="2899"/>
            </w:r>
            <w:r w:rsidRPr="00F537EB">
              <w:rPr>
                <w:i/>
                <w:iCs/>
              </w:rPr>
              <w:t>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 xml:space="preserve">The field is optional present in case of SCell addition, reconfiguration with sync, and resuming an RRC connection. It is absent </w:t>
            </w:r>
            <w:commentRangeStart w:id="2900"/>
            <w:r w:rsidRPr="00F537EB">
              <w:t>otherwise</w:t>
            </w:r>
            <w:commentRangeEnd w:id="2900"/>
            <w:r w:rsidR="00BC49F9">
              <w:rPr>
                <w:rStyle w:val="CommentReference"/>
                <w:rFonts w:ascii="Times New Roman" w:eastAsia="宋体" w:hAnsi="Times New Roman"/>
                <w:lang w:eastAsia="en-US"/>
              </w:rPr>
              <w:commentReference w:id="2900"/>
            </w:r>
            <w:r w:rsidRPr="00F537EB">
              <w:t>.</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901" w:name="_Toc20425950"/>
      <w:bookmarkStart w:id="2902" w:name="_Toc29321346"/>
      <w:bookmarkStart w:id="2903" w:name="_Toc36757090"/>
      <w:bookmarkStart w:id="2904" w:name="_Toc36836631"/>
      <w:bookmarkStart w:id="2905" w:name="_Toc36843608"/>
      <w:bookmarkStart w:id="2906" w:name="_Toc37067897"/>
      <w:r w:rsidRPr="00F537EB">
        <w:t>–</w:t>
      </w:r>
      <w:r w:rsidRPr="00F537EB">
        <w:tab/>
      </w:r>
      <w:r w:rsidRPr="00F537EB">
        <w:rPr>
          <w:i/>
        </w:rPr>
        <w:t>CellGroupId</w:t>
      </w:r>
      <w:bookmarkEnd w:id="2901"/>
      <w:bookmarkEnd w:id="2902"/>
      <w:bookmarkEnd w:id="2903"/>
      <w:bookmarkEnd w:id="2904"/>
      <w:bookmarkEnd w:id="2905"/>
      <w:bookmarkEnd w:id="2906"/>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宋体"/>
        </w:rPr>
      </w:pPr>
      <w:bookmarkStart w:id="2907" w:name="_Toc20425951"/>
      <w:bookmarkStart w:id="2908" w:name="_Toc29321347"/>
      <w:bookmarkStart w:id="2909" w:name="_Toc36757091"/>
      <w:bookmarkStart w:id="2910" w:name="_Toc36836632"/>
      <w:bookmarkStart w:id="2911" w:name="_Toc36843609"/>
      <w:bookmarkStart w:id="2912" w:name="_Toc37067898"/>
      <w:r w:rsidRPr="00F537EB">
        <w:rPr>
          <w:rFonts w:eastAsia="宋体"/>
        </w:rPr>
        <w:t>–</w:t>
      </w:r>
      <w:r w:rsidRPr="00F537EB">
        <w:rPr>
          <w:rFonts w:eastAsia="宋体"/>
        </w:rPr>
        <w:tab/>
      </w:r>
      <w:r w:rsidRPr="00F537EB">
        <w:rPr>
          <w:rFonts w:eastAsia="宋体"/>
          <w:i/>
          <w:noProof/>
        </w:rPr>
        <w:t>CellIdentity</w:t>
      </w:r>
      <w:bookmarkEnd w:id="2907"/>
      <w:bookmarkEnd w:id="2908"/>
      <w:bookmarkEnd w:id="2909"/>
      <w:bookmarkEnd w:id="2910"/>
      <w:bookmarkEnd w:id="2911"/>
      <w:bookmarkEnd w:id="2912"/>
    </w:p>
    <w:p w14:paraId="67E34F63" w14:textId="77777777" w:rsidR="002C5D28" w:rsidRPr="00F537EB" w:rsidRDefault="002C5D28" w:rsidP="002C5D28">
      <w:pPr>
        <w:rPr>
          <w:rFonts w:eastAsia="宋体"/>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913" w:name="_Toc20425952"/>
      <w:bookmarkStart w:id="2914" w:name="_Toc29321348"/>
      <w:bookmarkStart w:id="2915" w:name="_Toc36757092"/>
      <w:bookmarkStart w:id="2916" w:name="_Toc36836633"/>
      <w:bookmarkStart w:id="2917" w:name="_Toc36843610"/>
      <w:bookmarkStart w:id="2918" w:name="_Toc37067899"/>
      <w:r w:rsidRPr="00F537EB">
        <w:t>–</w:t>
      </w:r>
      <w:r w:rsidRPr="00F537EB">
        <w:tab/>
      </w:r>
      <w:r w:rsidRPr="00F537EB">
        <w:rPr>
          <w:i/>
          <w:noProof/>
        </w:rPr>
        <w:t>CellReselectionPriority</w:t>
      </w:r>
      <w:bookmarkEnd w:id="2913"/>
      <w:bookmarkEnd w:id="2914"/>
      <w:bookmarkEnd w:id="2915"/>
      <w:bookmarkEnd w:id="2916"/>
      <w:bookmarkEnd w:id="2917"/>
      <w:bookmarkEnd w:id="2918"/>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919" w:name="_Toc20425953"/>
      <w:bookmarkStart w:id="2920" w:name="_Toc29321349"/>
      <w:bookmarkStart w:id="2921" w:name="_Toc36757093"/>
      <w:bookmarkStart w:id="2922" w:name="_Toc36836634"/>
      <w:bookmarkStart w:id="2923" w:name="_Toc36843611"/>
      <w:bookmarkStart w:id="2924" w:name="_Toc37067900"/>
      <w:r w:rsidRPr="00F537EB">
        <w:t>–</w:t>
      </w:r>
      <w:r w:rsidRPr="00F537EB">
        <w:tab/>
      </w:r>
      <w:r w:rsidRPr="00F537EB">
        <w:rPr>
          <w:i/>
          <w:noProof/>
        </w:rPr>
        <w:t>CellReselectionSubPriority</w:t>
      </w:r>
      <w:bookmarkEnd w:id="2919"/>
      <w:bookmarkEnd w:id="2920"/>
      <w:bookmarkEnd w:id="2921"/>
      <w:bookmarkEnd w:id="2922"/>
      <w:bookmarkEnd w:id="2923"/>
      <w:bookmarkEnd w:id="2924"/>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925" w:name="_Toc20425954"/>
      <w:bookmarkStart w:id="2926" w:name="_Toc29321350"/>
      <w:bookmarkStart w:id="2927" w:name="_Toc36757094"/>
      <w:bookmarkStart w:id="2928" w:name="_Toc36836635"/>
      <w:bookmarkStart w:id="2929" w:name="_Toc36843612"/>
      <w:bookmarkStart w:id="2930" w:name="_Toc37067901"/>
      <w:r w:rsidRPr="00F537EB">
        <w:rPr>
          <w:i/>
          <w:iCs/>
        </w:rPr>
        <w:t>–</w:t>
      </w:r>
      <w:r w:rsidRPr="00F537EB">
        <w:rPr>
          <w:i/>
          <w:iCs/>
        </w:rPr>
        <w:tab/>
      </w:r>
      <w:r w:rsidRPr="00F537EB">
        <w:rPr>
          <w:i/>
          <w:iCs/>
          <w:noProof/>
        </w:rPr>
        <w:t>CGI-InfoEUTRA</w:t>
      </w:r>
      <w:bookmarkEnd w:id="2925"/>
      <w:bookmarkEnd w:id="2926"/>
      <w:bookmarkEnd w:id="2927"/>
      <w:bookmarkEnd w:id="2928"/>
      <w:bookmarkEnd w:id="2929"/>
      <w:bookmarkEnd w:id="2930"/>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0618D" w:rsidRDefault="00770E52" w:rsidP="00770E52">
      <w:pPr>
        <w:pStyle w:val="TH"/>
        <w:rPr>
          <w:bCs/>
          <w:i/>
          <w:iCs/>
          <w:lang w:val="sv-SE"/>
        </w:rPr>
      </w:pPr>
      <w:r w:rsidRPr="00F0618D">
        <w:rPr>
          <w:bCs/>
          <w:i/>
          <w:iCs/>
          <w:lang w:val="sv-SE"/>
        </w:rPr>
        <w:t xml:space="preserve">CGI-InfoEUTRA </w:t>
      </w:r>
      <w:r w:rsidRPr="00F0618D">
        <w:rPr>
          <w:lang w:val="sv-SE"/>
        </w:rPr>
        <w:t>information element</w:t>
      </w:r>
    </w:p>
    <w:p w14:paraId="660D9C58" w14:textId="77777777" w:rsidR="00770E52" w:rsidRPr="00F0618D" w:rsidRDefault="00770E52" w:rsidP="003B6316">
      <w:pPr>
        <w:pStyle w:val="PL"/>
        <w:rPr>
          <w:lang w:val="sv-SE"/>
        </w:rPr>
      </w:pPr>
      <w:r w:rsidRPr="00F0618D">
        <w:rPr>
          <w:lang w:val="sv-SE"/>
        </w:rPr>
        <w:t>-- ASN1START</w:t>
      </w:r>
    </w:p>
    <w:p w14:paraId="3333D760" w14:textId="6699BE27" w:rsidR="00770E52" w:rsidRPr="00F0618D" w:rsidRDefault="00770E52" w:rsidP="003B6316">
      <w:pPr>
        <w:pStyle w:val="PL"/>
        <w:rPr>
          <w:lang w:val="sv-SE"/>
        </w:rPr>
      </w:pPr>
      <w:r w:rsidRPr="00F0618D">
        <w:rPr>
          <w:lang w:val="sv-SE"/>
        </w:rPr>
        <w:t>-- TAG-CGI-I</w:t>
      </w:r>
      <w:r w:rsidR="006637BB" w:rsidRPr="00F0618D">
        <w:rPr>
          <w:lang w:val="sv-SE"/>
        </w:rPr>
        <w:t>NFO</w:t>
      </w:r>
      <w:r w:rsidRPr="00F0618D">
        <w:rPr>
          <w:lang w:val="sv-SE"/>
        </w:rPr>
        <w:t>EUTRA-START</w:t>
      </w:r>
    </w:p>
    <w:p w14:paraId="66DA5DEE" w14:textId="77777777" w:rsidR="00770E52" w:rsidRPr="00F0618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931" w:name="_Toc36757095"/>
      <w:bookmarkStart w:id="2932" w:name="_Toc36836636"/>
      <w:bookmarkStart w:id="2933" w:name="_Toc36843613"/>
      <w:bookmarkStart w:id="2934" w:name="_Toc37067902"/>
      <w:r w:rsidRPr="00F537EB">
        <w:rPr>
          <w:i/>
          <w:iCs/>
        </w:rPr>
        <w:t>–</w:t>
      </w:r>
      <w:r w:rsidRPr="00F537EB">
        <w:rPr>
          <w:i/>
          <w:iCs/>
        </w:rPr>
        <w:tab/>
        <w:t>CGI-InfoEUTRALogging</w:t>
      </w:r>
      <w:bookmarkEnd w:id="2931"/>
      <w:bookmarkEnd w:id="2932"/>
      <w:bookmarkEnd w:id="2933"/>
      <w:bookmarkEnd w:id="2934"/>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2935"/>
      <w:r w:rsidRPr="00F537EB">
        <w:t>InfoEUTRALogging</w:t>
      </w:r>
      <w:commentRangeEnd w:id="2935"/>
      <w:r w:rsidR="0092112C">
        <w:rPr>
          <w:rStyle w:val="CommentReference"/>
          <w:rFonts w:ascii="Times New Roman" w:eastAsia="宋体" w:hAnsi="Times New Roman"/>
          <w:noProof w:val="0"/>
          <w:lang w:eastAsia="en-US"/>
        </w:rPr>
        <w:commentReference w:id="2935"/>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w:t>
            </w:r>
            <w:commentRangeStart w:id="2936"/>
            <w:r w:rsidRPr="00F537EB">
              <w:t xml:space="preserve">a cell within a PLMN </w:t>
            </w:r>
            <w:commentRangeEnd w:id="2936"/>
            <w:r w:rsidR="005430E0">
              <w:rPr>
                <w:rStyle w:val="CommentReference"/>
                <w:rFonts w:ascii="Times New Roman" w:eastAsia="宋体" w:hAnsi="Times New Roman"/>
                <w:lang w:eastAsia="en-US"/>
              </w:rPr>
              <w:commentReference w:id="2936"/>
            </w:r>
            <w:r w:rsidRPr="00F537EB">
              <w:t xml:space="preserve">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w:t>
            </w:r>
            <w:commentRangeStart w:id="2937"/>
            <w:r w:rsidRPr="00F537EB">
              <w:rPr>
                <w:lang w:eastAsia="en-GB"/>
              </w:rPr>
              <w:t xml:space="preserve">as given by the first PLMN entry in the </w:t>
            </w:r>
            <w:r w:rsidRPr="00F537EB">
              <w:rPr>
                <w:i/>
                <w:lang w:eastAsia="en-GB"/>
              </w:rPr>
              <w:t>plmn-IdentityList</w:t>
            </w:r>
            <w:r w:rsidRPr="00F537EB">
              <w:rPr>
                <w:lang w:eastAsia="en-GB"/>
              </w:rPr>
              <w:t xml:space="preserve"> </w:t>
            </w:r>
            <w:commentRangeEnd w:id="2937"/>
            <w:r w:rsidR="005430E0">
              <w:rPr>
                <w:rStyle w:val="CommentReference"/>
                <w:rFonts w:ascii="Times New Roman" w:eastAsia="宋体" w:hAnsi="Times New Roman"/>
                <w:lang w:eastAsia="en-US"/>
              </w:rPr>
              <w:commentReference w:id="2937"/>
            </w:r>
            <w:r w:rsidRPr="00F537EB">
              <w:rPr>
                <w:lang w:eastAsia="en-GB"/>
              </w:rPr>
              <w:t xml:space="preserve">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commentRangeStart w:id="2938"/>
            <w:r w:rsidRPr="00F537EB">
              <w:rPr>
                <w:b/>
                <w:bCs/>
                <w:i/>
                <w:iCs/>
              </w:rPr>
              <w:t>trackingAreaCode-eutra-epc, trackingAreaCode-eutra-5gc</w:t>
            </w:r>
            <w:commentRangeEnd w:id="2938"/>
            <w:r w:rsidR="00EC4FC0">
              <w:rPr>
                <w:rStyle w:val="CommentReference"/>
                <w:rFonts w:ascii="Times New Roman" w:eastAsia="宋体" w:hAnsi="Times New Roman"/>
                <w:lang w:eastAsia="en-US"/>
              </w:rPr>
              <w:commentReference w:id="2938"/>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939" w:name="_Toc20425955"/>
      <w:bookmarkStart w:id="2940" w:name="_Toc29321351"/>
      <w:bookmarkStart w:id="2941" w:name="_Toc36757096"/>
      <w:bookmarkStart w:id="2942" w:name="_Toc36836637"/>
      <w:bookmarkStart w:id="2943" w:name="_Toc36843614"/>
      <w:bookmarkStart w:id="2944" w:name="_Toc37067903"/>
      <w:r w:rsidRPr="00F537EB">
        <w:rPr>
          <w:i/>
          <w:iCs/>
        </w:rPr>
        <w:t>–</w:t>
      </w:r>
      <w:r w:rsidRPr="00F537EB">
        <w:rPr>
          <w:i/>
          <w:iCs/>
        </w:rPr>
        <w:tab/>
      </w:r>
      <w:r w:rsidRPr="00F537EB">
        <w:rPr>
          <w:i/>
          <w:iCs/>
          <w:noProof/>
        </w:rPr>
        <w:t>CGI-Info</w:t>
      </w:r>
      <w:r w:rsidR="00770E52" w:rsidRPr="00F537EB">
        <w:rPr>
          <w:i/>
          <w:iCs/>
          <w:noProof/>
        </w:rPr>
        <w:t>NR</w:t>
      </w:r>
      <w:bookmarkEnd w:id="2939"/>
      <w:bookmarkEnd w:id="2940"/>
      <w:bookmarkEnd w:id="2941"/>
      <w:bookmarkEnd w:id="2942"/>
      <w:bookmarkEnd w:id="2943"/>
      <w:bookmarkEnd w:id="2944"/>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宋体"/>
        </w:rPr>
      </w:pPr>
      <w:bookmarkStart w:id="2945" w:name="_Toc36757097"/>
      <w:bookmarkStart w:id="2946" w:name="_Toc36836638"/>
      <w:bookmarkStart w:id="2947" w:name="_Toc36843615"/>
      <w:bookmarkStart w:id="2948" w:name="_Toc37067904"/>
      <w:r w:rsidRPr="00F537EB">
        <w:rPr>
          <w:rFonts w:eastAsia="宋体"/>
        </w:rPr>
        <w:t>–</w:t>
      </w:r>
      <w:r w:rsidRPr="00F537EB">
        <w:rPr>
          <w:rFonts w:eastAsia="宋体"/>
        </w:rPr>
        <w:tab/>
      </w:r>
      <w:bookmarkStart w:id="2949" w:name="_Hlk32224814"/>
      <w:r w:rsidRPr="00F537EB">
        <w:rPr>
          <w:rFonts w:eastAsia="宋体"/>
          <w:i/>
        </w:rPr>
        <w:t>CGI-Info-</w:t>
      </w:r>
      <w:commentRangeStart w:id="2950"/>
      <w:r w:rsidRPr="00F537EB">
        <w:rPr>
          <w:rFonts w:eastAsia="宋体"/>
          <w:i/>
        </w:rPr>
        <w:t>Logging</w:t>
      </w:r>
      <w:bookmarkEnd w:id="2945"/>
      <w:bookmarkEnd w:id="2946"/>
      <w:bookmarkEnd w:id="2947"/>
      <w:bookmarkEnd w:id="2948"/>
      <w:bookmarkEnd w:id="2949"/>
      <w:commentRangeEnd w:id="2950"/>
      <w:r w:rsidR="00C2484A">
        <w:rPr>
          <w:rStyle w:val="CommentReference"/>
          <w:rFonts w:ascii="Times New Roman" w:eastAsia="宋体" w:hAnsi="Times New Roman"/>
          <w:lang w:eastAsia="en-US"/>
        </w:rPr>
        <w:commentReference w:id="2950"/>
      </w:r>
    </w:p>
    <w:p w14:paraId="27D12986" w14:textId="77777777" w:rsidR="00D61DF2" w:rsidRPr="00F537EB" w:rsidRDefault="00D61DF2" w:rsidP="00D61DF2">
      <w:pPr>
        <w:rPr>
          <w:rFonts w:eastAsia="宋体"/>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宋体"/>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commentRangeStart w:id="2951"/>
            <w:r w:rsidRPr="00F537EB">
              <w:rPr>
                <w:i/>
                <w:szCs w:val="22"/>
              </w:rPr>
              <w:t xml:space="preserve">CGI-Info-Logging </w:t>
            </w:r>
            <w:commentRangeEnd w:id="2951"/>
            <w:r w:rsidR="00CD0356">
              <w:rPr>
                <w:rStyle w:val="CommentReference"/>
                <w:rFonts w:ascii="Times New Roman" w:eastAsia="宋体" w:hAnsi="Times New Roman"/>
                <w:b w:val="0"/>
                <w:lang w:eastAsia="en-US"/>
              </w:rPr>
              <w:commentReference w:id="2951"/>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宋体"/>
        </w:rPr>
      </w:pPr>
      <w:bookmarkStart w:id="2952" w:name="_Toc36757098"/>
      <w:bookmarkStart w:id="2953" w:name="_Toc36836639"/>
      <w:bookmarkStart w:id="2954" w:name="_Toc36843616"/>
      <w:bookmarkStart w:id="2955" w:name="_Toc37067905"/>
      <w:r w:rsidRPr="00F537EB">
        <w:rPr>
          <w:rFonts w:eastAsia="宋体"/>
        </w:rPr>
        <w:t>–</w:t>
      </w:r>
      <w:r w:rsidRPr="00F537EB">
        <w:rPr>
          <w:rFonts w:eastAsia="宋体"/>
        </w:rPr>
        <w:tab/>
      </w:r>
      <w:r w:rsidRPr="00F537EB">
        <w:rPr>
          <w:rFonts w:eastAsia="宋体"/>
          <w:i/>
        </w:rPr>
        <w:t>CGI-Info-LoggingDetailed</w:t>
      </w:r>
      <w:bookmarkEnd w:id="2952"/>
      <w:bookmarkEnd w:id="2953"/>
      <w:bookmarkEnd w:id="2954"/>
      <w:bookmarkEnd w:id="2955"/>
    </w:p>
    <w:p w14:paraId="23670091" w14:textId="77777777" w:rsidR="00D61DF2" w:rsidRPr="00F537EB" w:rsidRDefault="00D61DF2" w:rsidP="00D61DF2">
      <w:pPr>
        <w:rPr>
          <w:rFonts w:eastAsia="宋体"/>
        </w:rPr>
      </w:pPr>
      <w:r w:rsidRPr="00F537EB">
        <w:t xml:space="preserve">The IE </w:t>
      </w:r>
      <w:r w:rsidRPr="00F537EB">
        <w:rPr>
          <w:i/>
        </w:rPr>
        <w:t xml:space="preserve">CGI-Info-LoggingDetailed </w:t>
      </w:r>
      <w:r w:rsidRPr="00F537EB">
        <w:t xml:space="preserve">indicates the NR Cell Global Identifier (NCGI) for logging purposes (e.g. RLF report), the globally unique </w:t>
      </w:r>
      <w:commentRangeStart w:id="2956"/>
      <w:r w:rsidRPr="00F537EB">
        <w:t>identity</w:t>
      </w:r>
      <w:commentRangeEnd w:id="2956"/>
      <w:r w:rsidR="00C47852">
        <w:rPr>
          <w:rStyle w:val="CommentReference"/>
          <w:rFonts w:eastAsia="宋体"/>
          <w:lang w:eastAsia="en-US"/>
        </w:rPr>
        <w:commentReference w:id="2956"/>
      </w:r>
      <w:r w:rsidRPr="00F537EB">
        <w:t xml:space="preserve">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宋体"/>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2957" w:name="_Toc36757099"/>
      <w:bookmarkStart w:id="2958" w:name="_Toc36836640"/>
      <w:bookmarkStart w:id="2959" w:name="_Toc36843617"/>
      <w:bookmarkStart w:id="2960" w:name="_Toc37067906"/>
      <w:r w:rsidRPr="00F537EB">
        <w:rPr>
          <w:rFonts w:eastAsia="MS Mincho"/>
        </w:rPr>
        <w:t>–</w:t>
      </w:r>
      <w:r w:rsidRPr="00F537EB">
        <w:rPr>
          <w:rFonts w:eastAsia="MS Mincho"/>
        </w:rPr>
        <w:tab/>
      </w:r>
      <w:r w:rsidRPr="00F537EB">
        <w:rPr>
          <w:rFonts w:eastAsia="MS Mincho"/>
          <w:i/>
        </w:rPr>
        <w:t>CLI-RSSI-Range</w:t>
      </w:r>
      <w:bookmarkEnd w:id="2957"/>
      <w:bookmarkEnd w:id="2958"/>
      <w:bookmarkEnd w:id="2959"/>
      <w:bookmarkEnd w:id="2960"/>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0618D" w:rsidRDefault="001E4859" w:rsidP="003B6316">
      <w:pPr>
        <w:pStyle w:val="PL"/>
        <w:rPr>
          <w:lang w:val="sv-SE"/>
        </w:rPr>
      </w:pPr>
      <w:r w:rsidRPr="00F0618D">
        <w:rPr>
          <w:lang w:val="sv-SE"/>
        </w:rPr>
        <w:t>-- TAG-CLI-RSSI-RANGE-START</w:t>
      </w:r>
    </w:p>
    <w:p w14:paraId="49D9BCFF" w14:textId="77777777" w:rsidR="001E4859" w:rsidRPr="00F0618D" w:rsidRDefault="001E4859" w:rsidP="003B6316">
      <w:pPr>
        <w:pStyle w:val="PL"/>
        <w:rPr>
          <w:lang w:val="sv-SE"/>
        </w:rPr>
      </w:pPr>
    </w:p>
    <w:p w14:paraId="41344C4B" w14:textId="77777777" w:rsidR="001E4859" w:rsidRPr="00F0618D" w:rsidRDefault="001E4859" w:rsidP="003B6316">
      <w:pPr>
        <w:pStyle w:val="PL"/>
        <w:rPr>
          <w:lang w:val="sv-SE"/>
        </w:rPr>
      </w:pPr>
      <w:r w:rsidRPr="00F0618D">
        <w:rPr>
          <w:lang w:val="sv-SE"/>
        </w:rPr>
        <w:t>CLI-RSSI-Range-r16 ::=                      INTEGER(0..76)</w:t>
      </w:r>
    </w:p>
    <w:p w14:paraId="0E5FA1EE" w14:textId="77777777" w:rsidR="001E4859" w:rsidRPr="00F0618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2961" w:name="_Toc20425956"/>
      <w:bookmarkStart w:id="2962" w:name="_Toc29321352"/>
      <w:bookmarkStart w:id="2963" w:name="_Toc36757100"/>
      <w:bookmarkStart w:id="2964" w:name="_Toc36836641"/>
      <w:bookmarkStart w:id="2965" w:name="_Toc36843618"/>
      <w:bookmarkStart w:id="2966" w:name="_Toc37067907"/>
      <w:r w:rsidRPr="00F537EB">
        <w:t>–</w:t>
      </w:r>
      <w:r w:rsidRPr="00F537EB">
        <w:tab/>
      </w:r>
      <w:r w:rsidRPr="00F537EB">
        <w:rPr>
          <w:i/>
        </w:rPr>
        <w:t>CodebookConfig</w:t>
      </w:r>
      <w:bookmarkEnd w:id="2961"/>
      <w:bookmarkEnd w:id="2962"/>
      <w:bookmarkEnd w:id="2963"/>
      <w:bookmarkEnd w:id="2964"/>
      <w:bookmarkEnd w:id="2965"/>
      <w:bookmarkEnd w:id="2966"/>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commentRangeStart w:id="2967"/>
      <w:r w:rsidRPr="00F537EB">
        <w:t xml:space="preserve">CodebookConfig-r16  </w:t>
      </w:r>
      <w:commentRangeEnd w:id="2967"/>
      <w:r w:rsidR="00797A6A">
        <w:rPr>
          <w:rStyle w:val="CommentReference"/>
          <w:rFonts w:ascii="Times New Roman" w:eastAsia="宋体" w:hAnsi="Times New Roman"/>
          <w:noProof w:val="0"/>
          <w:lang w:eastAsia="en-US"/>
        </w:rPr>
        <w:commentReference w:id="2967"/>
      </w:r>
      <w:r w:rsidRPr="00F537EB">
        <w:t>::=                SEQUENCE  {</w:t>
      </w:r>
    </w:p>
    <w:p w14:paraId="75C28759" w14:textId="38569542" w:rsidR="007B7030" w:rsidRPr="00F537EB" w:rsidRDefault="007B7030" w:rsidP="003B6316">
      <w:pPr>
        <w:pStyle w:val="PL"/>
      </w:pPr>
      <w:bookmarkStart w:id="2968"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968"/>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969" w:name="_Hlk25283653"/>
            <w:r w:rsidRPr="00F537EB">
              <w:rPr>
                <w:b/>
                <w:i/>
                <w:szCs w:val="22"/>
              </w:rPr>
              <w:t>paramCombination</w:t>
            </w:r>
          </w:p>
          <w:bookmarkEnd w:id="2969"/>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2970" w:name="_Toc36757101"/>
      <w:bookmarkStart w:id="2971" w:name="_Toc36836642"/>
      <w:bookmarkStart w:id="2972" w:name="_Toc36843619"/>
      <w:bookmarkStart w:id="2973" w:name="_Toc37067908"/>
      <w:r w:rsidRPr="00F537EB">
        <w:t>–</w:t>
      </w:r>
      <w:r w:rsidRPr="00F537EB">
        <w:tab/>
      </w:r>
      <w:r w:rsidRPr="00F537EB">
        <w:rPr>
          <w:i/>
          <w:iCs/>
        </w:rPr>
        <w:t>CommonLocationInfo</w:t>
      </w:r>
      <w:bookmarkEnd w:id="2970"/>
      <w:bookmarkEnd w:id="2971"/>
      <w:bookmarkEnd w:id="2972"/>
      <w:bookmarkEnd w:id="2973"/>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974" w:name="OLE_LINK43"/>
            <w:bookmarkStart w:id="2975" w:name="OLE_LINK36"/>
            <w:r w:rsidRPr="00F537EB">
              <w:rPr>
                <w:i/>
                <w:iCs/>
                <w:snapToGrid w:val="0"/>
              </w:rPr>
              <w:t>CommonLocationInfo</w:t>
            </w:r>
            <w:r w:rsidRPr="00F537EB">
              <w:rPr>
                <w:snapToGrid w:val="0"/>
              </w:rPr>
              <w:t xml:space="preserve"> field </w:t>
            </w:r>
            <w:bookmarkEnd w:id="2974"/>
            <w:bookmarkEnd w:id="2975"/>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2976" w:name="_Toc36757102"/>
      <w:bookmarkStart w:id="2977" w:name="_Toc36836643"/>
      <w:bookmarkStart w:id="2978" w:name="_Toc36843620"/>
      <w:bookmarkStart w:id="2979" w:name="_Toc37067909"/>
      <w:r w:rsidRPr="00F537EB">
        <w:rPr>
          <w:i/>
          <w:iCs/>
        </w:rPr>
        <w:t>–</w:t>
      </w:r>
      <w:r w:rsidRPr="00F537EB">
        <w:rPr>
          <w:i/>
          <w:iCs/>
        </w:rPr>
        <w:tab/>
      </w:r>
      <w:r w:rsidRPr="00F537EB">
        <w:rPr>
          <w:i/>
          <w:iCs/>
          <w:noProof/>
        </w:rPr>
        <w:t>CondConfigId</w:t>
      </w:r>
      <w:bookmarkEnd w:id="2976"/>
      <w:bookmarkEnd w:id="2977"/>
      <w:bookmarkEnd w:id="2978"/>
      <w:bookmarkEnd w:id="2979"/>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2980" w:name="_Toc36757103"/>
      <w:bookmarkStart w:id="2981" w:name="_Toc36836644"/>
      <w:bookmarkStart w:id="2982" w:name="_Toc36843621"/>
      <w:bookmarkStart w:id="2983" w:name="_Toc37067910"/>
      <w:r w:rsidRPr="00F537EB">
        <w:rPr>
          <w:i/>
          <w:iCs/>
        </w:rPr>
        <w:t>–</w:t>
      </w:r>
      <w:r w:rsidRPr="00F537EB">
        <w:rPr>
          <w:i/>
          <w:iCs/>
        </w:rPr>
        <w:tab/>
      </w:r>
      <w:r w:rsidRPr="00F537EB">
        <w:rPr>
          <w:i/>
          <w:iCs/>
          <w:noProof/>
        </w:rPr>
        <w:t>CondConfigToAddModList</w:t>
      </w:r>
      <w:bookmarkEnd w:id="2980"/>
      <w:bookmarkEnd w:id="2981"/>
      <w:bookmarkEnd w:id="2982"/>
      <w:bookmarkEnd w:id="2983"/>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w:t>
      </w:r>
      <w:commentRangeStart w:id="2984"/>
      <w:r w:rsidRPr="00F537EB">
        <w:t>-- Need S</w:t>
      </w:r>
      <w:commentRangeEnd w:id="2984"/>
      <w:r w:rsidR="00C412C7">
        <w:rPr>
          <w:rStyle w:val="CommentReference"/>
          <w:rFonts w:ascii="Times New Roman" w:eastAsia="宋体" w:hAnsi="Times New Roman"/>
          <w:noProof w:val="0"/>
          <w:lang w:eastAsia="en-US"/>
        </w:rPr>
        <w:commentReference w:id="2984"/>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2985" w:name="_Toc36757104"/>
      <w:bookmarkStart w:id="2986" w:name="_Toc36836645"/>
      <w:bookmarkStart w:id="2987" w:name="_Toc36843622"/>
      <w:bookmarkStart w:id="2988" w:name="_Toc37067911"/>
      <w:bookmarkStart w:id="2989" w:name="_Toc20425957"/>
      <w:bookmarkStart w:id="2990" w:name="_Toc29321353"/>
      <w:r w:rsidRPr="00F537EB">
        <w:rPr>
          <w:i/>
          <w:iCs/>
        </w:rPr>
        <w:t>–</w:t>
      </w:r>
      <w:r w:rsidRPr="00F537EB">
        <w:rPr>
          <w:i/>
          <w:iCs/>
        </w:rPr>
        <w:tab/>
      </w:r>
      <w:r w:rsidRPr="00F537EB">
        <w:rPr>
          <w:i/>
          <w:iCs/>
          <w:noProof/>
        </w:rPr>
        <w:t>ConditionalReconfiguration</w:t>
      </w:r>
      <w:bookmarkEnd w:id="2985"/>
      <w:bookmarkEnd w:id="2986"/>
      <w:bookmarkEnd w:id="2987"/>
      <w:bookmarkEnd w:id="2988"/>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w:t>
      </w:r>
      <w:commentRangeStart w:id="2991"/>
      <w:r w:rsidRPr="00F537EB">
        <w:t>-r16</w:t>
      </w:r>
      <w:commentRangeEnd w:id="2991"/>
      <w:r w:rsidR="00F86042">
        <w:rPr>
          <w:rStyle w:val="CommentReference"/>
          <w:rFonts w:ascii="Times New Roman" w:eastAsia="宋体" w:hAnsi="Times New Roman"/>
          <w:noProof w:val="0"/>
          <w:lang w:eastAsia="en-US"/>
        </w:rPr>
        <w:commentReference w:id="2991"/>
      </w:r>
      <w:r w:rsidRPr="00F537EB">
        <w:t xml:space="preserve">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w:t>
            </w:r>
            <w:commentRangeStart w:id="2992"/>
            <w:r w:rsidRPr="00F537EB">
              <w:t>candidate cells</w:t>
            </w:r>
            <w:commentRangeEnd w:id="2992"/>
            <w:r w:rsidR="00E55D50">
              <w:rPr>
                <w:rStyle w:val="CommentReference"/>
                <w:rFonts w:ascii="Times New Roman" w:eastAsia="宋体" w:hAnsi="Times New Roman"/>
                <w:lang w:eastAsia="en-US"/>
              </w:rPr>
              <w:commentReference w:id="2992"/>
            </w:r>
            <w:r w:rsidRPr="00F537EB">
              <w:t>.</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2993" w:name="_Toc36757105"/>
      <w:bookmarkStart w:id="2994" w:name="_Toc36836646"/>
      <w:bookmarkStart w:id="2995" w:name="_Toc36843623"/>
      <w:bookmarkStart w:id="2996" w:name="_Toc37067912"/>
      <w:r w:rsidRPr="00F537EB">
        <w:t>–</w:t>
      </w:r>
      <w:r w:rsidRPr="00F537EB">
        <w:tab/>
      </w:r>
      <w:r w:rsidRPr="00F537EB">
        <w:rPr>
          <w:i/>
        </w:rPr>
        <w:t>ConfiguredGrantConfig</w:t>
      </w:r>
      <w:bookmarkEnd w:id="2989"/>
      <w:bookmarkEnd w:id="2990"/>
      <w:bookmarkEnd w:id="2993"/>
      <w:bookmarkEnd w:id="2994"/>
      <w:bookmarkEnd w:id="2995"/>
      <w:bookmarkEnd w:id="2996"/>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0618D" w:rsidRDefault="002C5D28" w:rsidP="003B6316">
      <w:pPr>
        <w:pStyle w:val="PL"/>
        <w:rPr>
          <w:lang w:val="sv-SE"/>
        </w:rPr>
      </w:pPr>
      <w:r w:rsidRPr="00F537EB">
        <w:t xml:space="preserve">    </w:t>
      </w:r>
      <w:r w:rsidRPr="00F0618D">
        <w:rPr>
          <w:lang w:val="sv-SE"/>
        </w:rPr>
        <w:t>periodicity                         ENUMERATED {</w:t>
      </w:r>
    </w:p>
    <w:p w14:paraId="72E54246" w14:textId="77777777" w:rsidR="002C5D28" w:rsidRPr="00F0618D" w:rsidRDefault="002C5D28" w:rsidP="003B6316">
      <w:pPr>
        <w:pStyle w:val="PL"/>
        <w:rPr>
          <w:lang w:val="sv-SE"/>
        </w:rPr>
      </w:pPr>
      <w:r w:rsidRPr="00F0618D">
        <w:rPr>
          <w:lang w:val="sv-SE"/>
        </w:rPr>
        <w:t xml:space="preserve">                                                sym2, sym7, sym1x14, sym2x14, sym4x14, sym5x14, sym8x14, sym10x14, sym16x14, sym20x14,</w:t>
      </w:r>
    </w:p>
    <w:p w14:paraId="602C64C0" w14:textId="77777777" w:rsidR="002C5D28" w:rsidRPr="00F0618D" w:rsidRDefault="002C5D28" w:rsidP="003B6316">
      <w:pPr>
        <w:pStyle w:val="PL"/>
        <w:rPr>
          <w:lang w:val="sv-SE"/>
        </w:rPr>
      </w:pPr>
      <w:r w:rsidRPr="00F0618D">
        <w:rPr>
          <w:lang w:val="sv-SE"/>
        </w:rPr>
        <w:t xml:space="preserve">                                                sym32x14, sym40x14, sym64x14, sym80x14, sym128x14, sym160x14, sym256x14, sym320x14, sym512x14,</w:t>
      </w:r>
    </w:p>
    <w:p w14:paraId="2221F431" w14:textId="77777777" w:rsidR="002C5D28" w:rsidRPr="00F0618D" w:rsidRDefault="002C5D28" w:rsidP="003B6316">
      <w:pPr>
        <w:pStyle w:val="PL"/>
        <w:rPr>
          <w:lang w:val="sv-SE"/>
        </w:rPr>
      </w:pPr>
      <w:r w:rsidRPr="00F0618D">
        <w:rPr>
          <w:lang w:val="sv-SE"/>
        </w:rPr>
        <w:t xml:space="preserve">                                                sym640x14, sym1024x14, sym1280x14, sym2560x14, sym5120x14,</w:t>
      </w:r>
    </w:p>
    <w:p w14:paraId="0BA1B87F" w14:textId="77777777" w:rsidR="002C5D28" w:rsidRPr="00F0618D" w:rsidRDefault="002C5D28" w:rsidP="003B6316">
      <w:pPr>
        <w:pStyle w:val="PL"/>
        <w:rPr>
          <w:lang w:val="sv-SE"/>
        </w:rPr>
      </w:pPr>
      <w:r w:rsidRPr="00F0618D">
        <w:rPr>
          <w:lang w:val="sv-SE"/>
        </w:rPr>
        <w:t xml:space="preserve">                                                sym6, sym1x12, sym2x12, sym4x12, sym5x12, sym8x12, sym10x12, sym16x12, sym20x12, sym32x12,</w:t>
      </w:r>
    </w:p>
    <w:p w14:paraId="562F988F" w14:textId="77777777" w:rsidR="002C5D28" w:rsidRPr="00F0618D" w:rsidRDefault="002C5D28" w:rsidP="003B6316">
      <w:pPr>
        <w:pStyle w:val="PL"/>
        <w:rPr>
          <w:lang w:val="sv-SE"/>
        </w:rPr>
      </w:pPr>
      <w:r w:rsidRPr="00F0618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0618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w:t>
      </w:r>
      <w:commentRangeStart w:id="2997"/>
      <w:r w:rsidRPr="00F537EB">
        <w:t>timeReferenceSFN-r16</w:t>
      </w:r>
      <w:commentRangeEnd w:id="2997"/>
      <w:r w:rsidR="00F94E4E">
        <w:rPr>
          <w:rStyle w:val="CommentReference"/>
          <w:rFonts w:ascii="Times New Roman" w:eastAsia="宋体" w:hAnsi="Times New Roman"/>
          <w:noProof w:val="0"/>
          <w:lang w:eastAsia="en-US"/>
        </w:rPr>
        <w:commentReference w:id="2997"/>
      </w:r>
      <w:r w:rsidRPr="00F537EB">
        <w:t xml:space="preserve">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commentRangeStart w:id="2998"/>
      <w:r w:rsidRPr="00F537EB">
        <w:t xml:space="preserve">    </w:t>
      </w:r>
      <w:commentRangeStart w:id="2999"/>
      <w:r w:rsidRPr="00F537EB">
        <w:t>cg-RetransmissionTimer</w:t>
      </w:r>
      <w:commentRangeEnd w:id="2999"/>
      <w:r w:rsidR="007F15A7">
        <w:rPr>
          <w:rStyle w:val="CommentReference"/>
          <w:rFonts w:ascii="Times New Roman" w:eastAsia="宋体" w:hAnsi="Times New Roman"/>
          <w:noProof w:val="0"/>
          <w:lang w:eastAsia="en-US"/>
        </w:rPr>
        <w:commentReference w:id="2999"/>
      </w:r>
      <w:r w:rsidRPr="00F537EB">
        <w:t xml:space="preserve">-r16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w:t>
      </w:r>
      <w:commentRangeStart w:id="3000"/>
      <w:r w:rsidRPr="00F537EB">
        <w:t xml:space="preserve">betaOffsetCG-UCI-r16                    </w:t>
      </w:r>
      <w:commentRangeEnd w:id="3000"/>
      <w:r w:rsidR="00936397">
        <w:rPr>
          <w:rStyle w:val="CommentReference"/>
          <w:rFonts w:ascii="Times New Roman" w:eastAsia="宋体" w:hAnsi="Times New Roman"/>
          <w:noProof w:val="0"/>
          <w:lang w:eastAsia="en-US"/>
        </w:rPr>
        <w:commentReference w:id="3000"/>
      </w:r>
      <w:r w:rsidRPr="00F537EB">
        <w:t xml:space="preserve">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commentRangeEnd w:id="2998"/>
      <w:r w:rsidR="001A688D">
        <w:rPr>
          <w:rStyle w:val="CommentReference"/>
          <w:rFonts w:ascii="Times New Roman" w:eastAsia="宋体" w:hAnsi="Times New Roman"/>
          <w:noProof w:val="0"/>
          <w:lang w:eastAsia="en-US"/>
        </w:rPr>
        <w:commentReference w:id="2998"/>
      </w:r>
    </w:p>
    <w:p w14:paraId="7540B6B1" w14:textId="0A777F51" w:rsidR="00936420" w:rsidRPr="00F537EB" w:rsidRDefault="00936420" w:rsidP="003B6316">
      <w:pPr>
        <w:pStyle w:val="PL"/>
      </w:pPr>
      <w:r w:rsidRPr="00F537EB">
        <w:t xml:space="preserve">    </w:t>
      </w:r>
      <w:commentRangeStart w:id="3001"/>
      <w:r w:rsidRPr="00F537EB">
        <w:t>harq-ProcID-Offset2</w:t>
      </w:r>
      <w:commentRangeEnd w:id="3001"/>
      <w:r w:rsidR="007F15A7">
        <w:rPr>
          <w:rStyle w:val="CommentReference"/>
          <w:rFonts w:ascii="Times New Roman" w:eastAsia="宋体" w:hAnsi="Times New Roman"/>
          <w:noProof w:val="0"/>
          <w:lang w:eastAsia="en-US"/>
        </w:rPr>
        <w:commentReference w:id="3001"/>
      </w:r>
      <w:r w:rsidRPr="00F537EB">
        <w:t>-r16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commentRangeStart w:id="3002"/>
            <w:r w:rsidRPr="00F537EB">
              <w:rPr>
                <w:b/>
                <w:i/>
                <w:szCs w:val="22"/>
              </w:rPr>
              <w:t>harq-ProcID-Offset2</w:t>
            </w:r>
            <w:commentRangeEnd w:id="3002"/>
            <w:r w:rsidR="001A688D">
              <w:rPr>
                <w:rStyle w:val="CommentReference"/>
                <w:rFonts w:ascii="Times New Roman" w:eastAsia="宋体" w:hAnsi="Times New Roman"/>
                <w:lang w:eastAsia="en-US"/>
              </w:rPr>
              <w:commentReference w:id="3002"/>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003" w:name="_Hlk32438710"/>
            <w:r w:rsidRPr="00F537EB">
              <w:rPr>
                <w:i/>
                <w:szCs w:val="22"/>
              </w:rPr>
              <w:t xml:space="preserve">CG-COT-Sharing </w:t>
            </w:r>
            <w:bookmarkEnd w:id="3003"/>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004" w:name="_Toc36757106"/>
      <w:bookmarkStart w:id="3005" w:name="_Toc36836647"/>
      <w:bookmarkStart w:id="3006" w:name="_Toc36843624"/>
      <w:bookmarkStart w:id="3007" w:name="_Toc37067913"/>
      <w:r w:rsidRPr="00F537EB">
        <w:t>–</w:t>
      </w:r>
      <w:r w:rsidRPr="00F537EB">
        <w:tab/>
      </w:r>
      <w:r w:rsidRPr="00F537EB">
        <w:rPr>
          <w:i/>
        </w:rPr>
        <w:t>ConfiguredGrantConfigIndex</w:t>
      </w:r>
      <w:bookmarkEnd w:id="3004"/>
      <w:bookmarkEnd w:id="3005"/>
      <w:bookmarkEnd w:id="3006"/>
      <w:bookmarkEnd w:id="3007"/>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008" w:name="_Toc36757107"/>
      <w:bookmarkStart w:id="3009" w:name="_Toc36836648"/>
      <w:bookmarkStart w:id="3010" w:name="_Toc36843625"/>
      <w:bookmarkStart w:id="3011" w:name="_Toc37067914"/>
      <w:r w:rsidRPr="00F537EB">
        <w:t>–</w:t>
      </w:r>
      <w:r w:rsidRPr="00F537EB">
        <w:tab/>
      </w:r>
      <w:r w:rsidRPr="00F537EB">
        <w:rPr>
          <w:i/>
        </w:rPr>
        <w:t>ConfiguredGrantConfigIndexMAC</w:t>
      </w:r>
      <w:bookmarkEnd w:id="3008"/>
      <w:bookmarkEnd w:id="3009"/>
      <w:bookmarkEnd w:id="3010"/>
      <w:bookmarkEnd w:id="3011"/>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012" w:name="_Toc36757108"/>
      <w:bookmarkStart w:id="3013" w:name="_Toc36836649"/>
      <w:bookmarkStart w:id="3014" w:name="_Toc36843626"/>
      <w:bookmarkStart w:id="3015" w:name="_Toc37067915"/>
      <w:r w:rsidRPr="00F537EB">
        <w:t>–</w:t>
      </w:r>
      <w:r w:rsidRPr="00F537EB">
        <w:tab/>
      </w:r>
      <w:r w:rsidRPr="00F537EB">
        <w:rPr>
          <w:i/>
        </w:rPr>
        <w:t>ConfiguredGrantConfigList</w:t>
      </w:r>
      <w:bookmarkEnd w:id="3012"/>
      <w:bookmarkEnd w:id="3013"/>
      <w:bookmarkEnd w:id="3014"/>
      <w:bookmarkEnd w:id="3015"/>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016" w:name="_Toc20425958"/>
      <w:bookmarkStart w:id="3017" w:name="_Toc29321354"/>
      <w:bookmarkStart w:id="3018" w:name="_Toc36757109"/>
      <w:bookmarkStart w:id="3019" w:name="_Toc36836650"/>
      <w:bookmarkStart w:id="3020" w:name="_Toc36843627"/>
      <w:bookmarkStart w:id="3021" w:name="_Toc37067916"/>
      <w:r w:rsidRPr="00F537EB">
        <w:t>–</w:t>
      </w:r>
      <w:r w:rsidRPr="00F537EB">
        <w:tab/>
      </w:r>
      <w:r w:rsidRPr="00F537EB">
        <w:rPr>
          <w:i/>
        </w:rPr>
        <w:t>ConnEstFailureControl</w:t>
      </w:r>
      <w:bookmarkEnd w:id="3016"/>
      <w:bookmarkEnd w:id="3017"/>
      <w:bookmarkEnd w:id="3018"/>
      <w:bookmarkEnd w:id="3019"/>
      <w:bookmarkEnd w:id="3020"/>
      <w:bookmarkEnd w:id="3021"/>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022" w:name="_Toc20425959"/>
      <w:bookmarkStart w:id="3023" w:name="_Toc29321355"/>
      <w:bookmarkStart w:id="3024" w:name="_Toc36757110"/>
      <w:bookmarkStart w:id="3025" w:name="_Toc36836651"/>
      <w:bookmarkStart w:id="3026" w:name="_Toc36843628"/>
      <w:bookmarkStart w:id="3027" w:name="_Toc37067917"/>
      <w:bookmarkStart w:id="3028" w:name="_Hlk535756552"/>
      <w:r w:rsidRPr="00F537EB">
        <w:t>–</w:t>
      </w:r>
      <w:r w:rsidRPr="00F537EB">
        <w:tab/>
      </w:r>
      <w:r w:rsidRPr="00F537EB">
        <w:rPr>
          <w:i/>
        </w:rPr>
        <w:t>ControlResourceSet</w:t>
      </w:r>
      <w:bookmarkEnd w:id="3022"/>
      <w:bookmarkEnd w:id="3023"/>
      <w:bookmarkEnd w:id="3024"/>
      <w:bookmarkEnd w:id="3025"/>
      <w:bookmarkEnd w:id="3026"/>
      <w:bookmarkEnd w:id="3027"/>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028"/>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029" w:name="_Hlk514758623"/>
      <w:r w:rsidRPr="00F537EB">
        <w:t xml:space="preserve">            interleaverSize                     ENUMERATED {n2, n3, n6},</w:t>
      </w:r>
    </w:p>
    <w:bookmarkEnd w:id="3029"/>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030" w:name="_Hlk30603855"/>
      <w:r w:rsidRPr="00F537EB">
        <w:t xml:space="preserve">r16 </w:t>
      </w:r>
      <w:bookmarkEnd w:id="3030"/>
      <w:r w:rsidRPr="00F537EB">
        <w:t xml:space="preserve">                      </w:t>
      </w:r>
      <w:r w:rsidR="00130EFC" w:rsidRPr="00F537EB">
        <w:t xml:space="preserve">    </w:t>
      </w:r>
      <w:r w:rsidRPr="00F537EB">
        <w:t>INTEGER (0..5)                                        OPTIONAL</w:t>
      </w:r>
      <w:r w:rsidR="00130EFC" w:rsidRPr="00F537EB">
        <w:t>,</w:t>
      </w:r>
      <w:r w:rsidRPr="00F537EB">
        <w:t xml:space="preserve"> -- </w:t>
      </w:r>
      <w:commentRangeStart w:id="3031"/>
      <w:r w:rsidRPr="00F537EB">
        <w:t>Need N</w:t>
      </w:r>
      <w:commentRangeEnd w:id="3031"/>
      <w:r w:rsidR="001A688D">
        <w:rPr>
          <w:rStyle w:val="CommentReference"/>
          <w:rFonts w:ascii="Times New Roman" w:eastAsia="宋体" w:hAnsi="Times New Roman"/>
          <w:noProof w:val="0"/>
          <w:lang w:eastAsia="en-US"/>
        </w:rPr>
        <w:commentReference w:id="3031"/>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w:t>
      </w:r>
      <w:commentRangeStart w:id="3032"/>
      <w:r w:rsidRPr="00F537EB">
        <w:t>Need R</w:t>
      </w:r>
      <w:commentRangeEnd w:id="3032"/>
      <w:r w:rsidR="006C0C17">
        <w:rPr>
          <w:rStyle w:val="CommentReference"/>
          <w:rFonts w:ascii="Times New Roman" w:eastAsia="宋体" w:hAnsi="Times New Roman"/>
          <w:noProof w:val="0"/>
          <w:lang w:eastAsia="en-US"/>
        </w:rPr>
        <w:commentReference w:id="3032"/>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033" w:name="_Toc20425960"/>
      <w:bookmarkStart w:id="3034" w:name="_Toc29321356"/>
      <w:bookmarkStart w:id="3035" w:name="_Toc36757111"/>
      <w:bookmarkStart w:id="3036" w:name="_Toc36836652"/>
      <w:bookmarkStart w:id="3037" w:name="_Toc36843629"/>
      <w:bookmarkStart w:id="3038" w:name="_Toc37067918"/>
      <w:r w:rsidRPr="00F537EB">
        <w:t>–</w:t>
      </w:r>
      <w:r w:rsidRPr="00F537EB">
        <w:tab/>
      </w:r>
      <w:r w:rsidRPr="00F537EB">
        <w:rPr>
          <w:i/>
        </w:rPr>
        <w:t>ControlResourceSetId</w:t>
      </w:r>
      <w:bookmarkEnd w:id="3033"/>
      <w:bookmarkEnd w:id="3034"/>
      <w:bookmarkEnd w:id="3035"/>
      <w:bookmarkEnd w:id="3036"/>
      <w:bookmarkEnd w:id="3037"/>
      <w:bookmarkEnd w:id="3038"/>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w:t>
      </w:r>
      <w:commentRangeStart w:id="3039"/>
      <w:r w:rsidRPr="00F537EB">
        <w:t>maxNrofControlResourceSets-1-r16</w:t>
      </w:r>
      <w:commentRangeEnd w:id="3039"/>
      <w:r w:rsidR="00E570A8">
        <w:rPr>
          <w:rStyle w:val="CommentReference"/>
          <w:rFonts w:ascii="Times New Roman" w:eastAsia="宋体" w:hAnsi="Times New Roman"/>
          <w:noProof w:val="0"/>
          <w:lang w:eastAsia="en-US"/>
        </w:rPr>
        <w:commentReference w:id="3039"/>
      </w:r>
      <w:r w:rsidRPr="00F537EB">
        <w:t>)</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040" w:name="_Toc20425961"/>
      <w:bookmarkStart w:id="3041" w:name="_Toc29321357"/>
      <w:bookmarkStart w:id="3042" w:name="_Toc36757112"/>
      <w:bookmarkStart w:id="3043" w:name="_Toc36836653"/>
      <w:bookmarkStart w:id="3044" w:name="_Toc36843630"/>
      <w:bookmarkStart w:id="3045" w:name="_Toc37067919"/>
      <w:r w:rsidRPr="00F537EB">
        <w:t>–</w:t>
      </w:r>
      <w:r w:rsidRPr="00F537EB">
        <w:tab/>
      </w:r>
      <w:r w:rsidRPr="00F537EB">
        <w:rPr>
          <w:i/>
        </w:rPr>
        <w:t>ControlResourceSetZero</w:t>
      </w:r>
      <w:bookmarkEnd w:id="3040"/>
      <w:bookmarkEnd w:id="3041"/>
      <w:bookmarkEnd w:id="3042"/>
      <w:bookmarkEnd w:id="3043"/>
      <w:bookmarkEnd w:id="3044"/>
      <w:bookmarkEnd w:id="3045"/>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046" w:name="_Toc20425962"/>
      <w:bookmarkStart w:id="3047" w:name="_Toc29321358"/>
      <w:bookmarkStart w:id="3048" w:name="_Toc36757113"/>
      <w:bookmarkStart w:id="3049" w:name="_Toc36836654"/>
      <w:bookmarkStart w:id="3050" w:name="_Toc36843631"/>
      <w:bookmarkStart w:id="3051" w:name="_Toc37067920"/>
      <w:r w:rsidRPr="00F537EB">
        <w:t>–</w:t>
      </w:r>
      <w:r w:rsidRPr="00F537EB">
        <w:tab/>
      </w:r>
      <w:r w:rsidRPr="00F537EB">
        <w:rPr>
          <w:i/>
          <w:noProof/>
        </w:rPr>
        <w:t>CrossCarrierSchedulingConfig</w:t>
      </w:r>
      <w:bookmarkEnd w:id="3046"/>
      <w:bookmarkEnd w:id="3047"/>
      <w:bookmarkEnd w:id="3048"/>
      <w:bookmarkEnd w:id="3049"/>
      <w:bookmarkEnd w:id="3050"/>
      <w:bookmarkEnd w:id="3051"/>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052" w:name="_Toc20425963"/>
      <w:bookmarkStart w:id="3053" w:name="_Toc29321359"/>
      <w:bookmarkStart w:id="3054" w:name="_Toc36757114"/>
      <w:bookmarkStart w:id="3055" w:name="_Toc36836655"/>
      <w:bookmarkStart w:id="3056" w:name="_Toc36843632"/>
      <w:bookmarkStart w:id="3057" w:name="_Toc37067921"/>
      <w:bookmarkStart w:id="3058" w:name="_Hlk5252243"/>
      <w:r w:rsidRPr="00F537EB">
        <w:t>–</w:t>
      </w:r>
      <w:r w:rsidRPr="00F537EB">
        <w:tab/>
      </w:r>
      <w:r w:rsidRPr="00F537EB">
        <w:rPr>
          <w:i/>
        </w:rPr>
        <w:t>CSI-AperiodicTriggerStateList</w:t>
      </w:r>
      <w:bookmarkEnd w:id="3052"/>
      <w:bookmarkEnd w:id="3053"/>
      <w:bookmarkEnd w:id="3054"/>
      <w:bookmarkEnd w:id="3055"/>
      <w:bookmarkEnd w:id="3056"/>
      <w:bookmarkEnd w:id="3057"/>
    </w:p>
    <w:bookmarkEnd w:id="3058"/>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059" w:name="_Toc20425964"/>
      <w:bookmarkStart w:id="3060" w:name="_Toc29321360"/>
      <w:bookmarkStart w:id="3061" w:name="_Toc36757115"/>
      <w:bookmarkStart w:id="3062" w:name="_Toc36836656"/>
      <w:bookmarkStart w:id="3063" w:name="_Toc36843633"/>
      <w:bookmarkStart w:id="3064" w:name="_Toc37067922"/>
      <w:r w:rsidRPr="00F537EB">
        <w:t>–</w:t>
      </w:r>
      <w:r w:rsidRPr="00F537EB">
        <w:tab/>
      </w:r>
      <w:r w:rsidRPr="00F537EB">
        <w:rPr>
          <w:i/>
        </w:rPr>
        <w:t>CSI-FrequencyOccupation</w:t>
      </w:r>
      <w:bookmarkEnd w:id="3059"/>
      <w:bookmarkEnd w:id="3060"/>
      <w:bookmarkEnd w:id="3061"/>
      <w:bookmarkEnd w:id="3062"/>
      <w:bookmarkEnd w:id="3063"/>
      <w:bookmarkEnd w:id="3064"/>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065" w:name="_Toc20425965"/>
      <w:bookmarkStart w:id="3066" w:name="_Toc29321361"/>
      <w:bookmarkStart w:id="3067" w:name="_Toc36757116"/>
      <w:bookmarkStart w:id="3068" w:name="_Toc36836657"/>
      <w:bookmarkStart w:id="3069" w:name="_Toc36843634"/>
      <w:bookmarkStart w:id="3070" w:name="_Toc37067923"/>
      <w:r w:rsidRPr="00F537EB">
        <w:t>–</w:t>
      </w:r>
      <w:r w:rsidRPr="00F537EB">
        <w:tab/>
      </w:r>
      <w:r w:rsidRPr="00F537EB">
        <w:rPr>
          <w:i/>
        </w:rPr>
        <w:t>CSI-IM-Resource</w:t>
      </w:r>
      <w:bookmarkEnd w:id="3065"/>
      <w:bookmarkEnd w:id="3066"/>
      <w:bookmarkEnd w:id="3067"/>
      <w:bookmarkEnd w:id="3068"/>
      <w:bookmarkEnd w:id="3069"/>
      <w:bookmarkEnd w:id="3070"/>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071"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071"/>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072" w:name="_Toc20425966"/>
      <w:bookmarkStart w:id="3073" w:name="_Toc29321362"/>
      <w:bookmarkStart w:id="3074" w:name="_Toc36757117"/>
      <w:bookmarkStart w:id="3075" w:name="_Toc36836658"/>
      <w:bookmarkStart w:id="3076" w:name="_Toc36843635"/>
      <w:bookmarkStart w:id="3077" w:name="_Toc37067924"/>
      <w:r w:rsidRPr="00F537EB">
        <w:t>–</w:t>
      </w:r>
      <w:r w:rsidRPr="00F537EB">
        <w:tab/>
      </w:r>
      <w:r w:rsidRPr="00F537EB">
        <w:rPr>
          <w:i/>
        </w:rPr>
        <w:t>CSI-IM-ResourceId</w:t>
      </w:r>
      <w:bookmarkEnd w:id="3072"/>
      <w:bookmarkEnd w:id="3073"/>
      <w:bookmarkEnd w:id="3074"/>
      <w:bookmarkEnd w:id="3075"/>
      <w:bookmarkEnd w:id="3076"/>
      <w:bookmarkEnd w:id="3077"/>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078" w:name="_Toc20425967"/>
      <w:bookmarkStart w:id="3079" w:name="_Toc29321363"/>
      <w:bookmarkStart w:id="3080" w:name="_Toc36757118"/>
      <w:bookmarkStart w:id="3081" w:name="_Toc36836659"/>
      <w:bookmarkStart w:id="3082" w:name="_Toc36843636"/>
      <w:bookmarkStart w:id="3083" w:name="_Toc37067925"/>
      <w:r w:rsidRPr="00F537EB">
        <w:t>–</w:t>
      </w:r>
      <w:r w:rsidRPr="00F537EB">
        <w:tab/>
      </w:r>
      <w:r w:rsidRPr="00F537EB">
        <w:rPr>
          <w:i/>
        </w:rPr>
        <w:t>CSI-IM-ResourceSet</w:t>
      </w:r>
      <w:bookmarkEnd w:id="3078"/>
      <w:bookmarkEnd w:id="3079"/>
      <w:bookmarkEnd w:id="3080"/>
      <w:bookmarkEnd w:id="3081"/>
      <w:bookmarkEnd w:id="3082"/>
      <w:bookmarkEnd w:id="3083"/>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084" w:name="_Toc20425968"/>
      <w:bookmarkStart w:id="3085" w:name="_Toc29321364"/>
      <w:bookmarkStart w:id="3086" w:name="_Toc36757119"/>
      <w:bookmarkStart w:id="3087" w:name="_Toc36836660"/>
      <w:bookmarkStart w:id="3088" w:name="_Toc36843637"/>
      <w:bookmarkStart w:id="3089" w:name="_Toc37067926"/>
      <w:r w:rsidRPr="00F537EB">
        <w:t>–</w:t>
      </w:r>
      <w:r w:rsidRPr="00F537EB">
        <w:tab/>
      </w:r>
      <w:r w:rsidRPr="00F537EB">
        <w:rPr>
          <w:i/>
        </w:rPr>
        <w:t>CSI-IM-ResourceSetId</w:t>
      </w:r>
      <w:bookmarkEnd w:id="3084"/>
      <w:bookmarkEnd w:id="3085"/>
      <w:bookmarkEnd w:id="3086"/>
      <w:bookmarkEnd w:id="3087"/>
      <w:bookmarkEnd w:id="3088"/>
      <w:bookmarkEnd w:id="3089"/>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090" w:name="_Toc20425969"/>
      <w:bookmarkStart w:id="3091" w:name="_Toc29321365"/>
      <w:bookmarkStart w:id="3092" w:name="_Toc36757120"/>
      <w:bookmarkStart w:id="3093" w:name="_Toc36836661"/>
      <w:bookmarkStart w:id="3094" w:name="_Toc36843638"/>
      <w:bookmarkStart w:id="3095" w:name="_Toc37067927"/>
      <w:bookmarkStart w:id="3096" w:name="_Hlk5252373"/>
      <w:r w:rsidRPr="00F537EB">
        <w:t>–</w:t>
      </w:r>
      <w:r w:rsidRPr="00F537EB">
        <w:tab/>
      </w:r>
      <w:r w:rsidRPr="00F537EB">
        <w:rPr>
          <w:i/>
        </w:rPr>
        <w:t>CSI-MeasConfig</w:t>
      </w:r>
      <w:bookmarkEnd w:id="3090"/>
      <w:bookmarkEnd w:id="3091"/>
      <w:bookmarkEnd w:id="3092"/>
      <w:bookmarkEnd w:id="3093"/>
      <w:bookmarkEnd w:id="3094"/>
      <w:bookmarkEnd w:id="3095"/>
    </w:p>
    <w:bookmarkEnd w:id="3096"/>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w:t>
      </w:r>
      <w:commentRangeStart w:id="3097"/>
      <w:r w:rsidRPr="00F537EB">
        <w:t>M</w:t>
      </w:r>
      <w:commentRangeEnd w:id="3097"/>
      <w:r w:rsidR="004C63F4">
        <w:rPr>
          <w:rStyle w:val="CommentReference"/>
          <w:rFonts w:ascii="Times New Roman" w:eastAsia="宋体" w:hAnsi="Times New Roman"/>
          <w:noProof w:val="0"/>
          <w:lang w:eastAsia="en-US"/>
        </w:rPr>
        <w:commentReference w:id="3097"/>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w:t>
      </w:r>
      <w:commentRangeStart w:id="3098"/>
      <w:r w:rsidRPr="00F537EB">
        <w:t>M</w:t>
      </w:r>
      <w:commentRangeEnd w:id="3098"/>
      <w:r w:rsidR="00E27CF6">
        <w:rPr>
          <w:rStyle w:val="CommentReference"/>
          <w:rFonts w:ascii="Times New Roman" w:eastAsia="宋体" w:hAnsi="Times New Roman"/>
          <w:noProof w:val="0"/>
          <w:lang w:eastAsia="en-US"/>
        </w:rPr>
        <w:commentReference w:id="3098"/>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099" w:name="_Toc20425970"/>
      <w:bookmarkStart w:id="3100" w:name="_Toc29321366"/>
      <w:bookmarkStart w:id="3101" w:name="_Toc36757121"/>
      <w:bookmarkStart w:id="3102" w:name="_Toc36836662"/>
      <w:bookmarkStart w:id="3103" w:name="_Toc36843639"/>
      <w:bookmarkStart w:id="3104" w:name="_Toc37067928"/>
      <w:r w:rsidRPr="00F537EB">
        <w:t>–</w:t>
      </w:r>
      <w:r w:rsidRPr="00F537EB">
        <w:tab/>
      </w:r>
      <w:r w:rsidRPr="00F537EB">
        <w:rPr>
          <w:i/>
        </w:rPr>
        <w:t>CSI-ReportConfig</w:t>
      </w:r>
      <w:bookmarkEnd w:id="3099"/>
      <w:bookmarkEnd w:id="3100"/>
      <w:bookmarkEnd w:id="3101"/>
      <w:bookmarkEnd w:id="3102"/>
      <w:bookmarkEnd w:id="3103"/>
      <w:bookmarkEnd w:id="3104"/>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0618D" w:rsidRDefault="002C5D28" w:rsidP="003B6316">
      <w:pPr>
        <w:pStyle w:val="PL"/>
        <w:rPr>
          <w:lang w:val="sv-SE"/>
        </w:rPr>
      </w:pPr>
      <w:r w:rsidRPr="00F537EB">
        <w:t xml:space="preserve">    </w:t>
      </w:r>
      <w:r w:rsidRPr="00F0618D">
        <w:rPr>
          <w:lang w:val="sv-SE"/>
        </w:rPr>
        <w:t>slots5                              INTEGER(0..4),</w:t>
      </w:r>
    </w:p>
    <w:p w14:paraId="148F7D50" w14:textId="77777777" w:rsidR="002C5D28" w:rsidRPr="00F0618D" w:rsidRDefault="002C5D28" w:rsidP="003B6316">
      <w:pPr>
        <w:pStyle w:val="PL"/>
        <w:rPr>
          <w:lang w:val="sv-SE"/>
        </w:rPr>
      </w:pPr>
      <w:r w:rsidRPr="00F0618D">
        <w:rPr>
          <w:lang w:val="sv-SE"/>
        </w:rPr>
        <w:t xml:space="preserve">    slots8                              INTEGER(0..7),</w:t>
      </w:r>
    </w:p>
    <w:p w14:paraId="5FC71A10" w14:textId="77777777" w:rsidR="002C5D28" w:rsidRPr="00F0618D" w:rsidRDefault="002C5D28" w:rsidP="003B6316">
      <w:pPr>
        <w:pStyle w:val="PL"/>
        <w:rPr>
          <w:lang w:val="sv-SE"/>
        </w:rPr>
      </w:pPr>
      <w:r w:rsidRPr="00F0618D">
        <w:rPr>
          <w:lang w:val="sv-SE"/>
        </w:rPr>
        <w:t xml:space="preserve">    slots10                             INTEGER(0..9),</w:t>
      </w:r>
    </w:p>
    <w:p w14:paraId="743FB3E6" w14:textId="77777777" w:rsidR="002C5D28" w:rsidRPr="00F0618D" w:rsidRDefault="002C5D28" w:rsidP="003B6316">
      <w:pPr>
        <w:pStyle w:val="PL"/>
        <w:rPr>
          <w:lang w:val="sv-SE"/>
        </w:rPr>
      </w:pPr>
      <w:r w:rsidRPr="00F0618D">
        <w:rPr>
          <w:lang w:val="sv-SE"/>
        </w:rPr>
        <w:t xml:space="preserve">    slots16                             INTEGER(0..15),</w:t>
      </w:r>
    </w:p>
    <w:p w14:paraId="4AE56176" w14:textId="77777777" w:rsidR="002C5D28" w:rsidRPr="00F0618D" w:rsidRDefault="002C5D28" w:rsidP="003B6316">
      <w:pPr>
        <w:pStyle w:val="PL"/>
        <w:rPr>
          <w:lang w:val="sv-SE"/>
        </w:rPr>
      </w:pPr>
      <w:r w:rsidRPr="00F0618D">
        <w:rPr>
          <w:lang w:val="sv-SE"/>
        </w:rPr>
        <w:t xml:space="preserve">    slots20                             INTEGER(0..19),</w:t>
      </w:r>
    </w:p>
    <w:p w14:paraId="5CD8BCB7" w14:textId="77777777" w:rsidR="002C5D28" w:rsidRPr="00F0618D" w:rsidRDefault="002C5D28" w:rsidP="003B6316">
      <w:pPr>
        <w:pStyle w:val="PL"/>
        <w:rPr>
          <w:lang w:val="sv-SE"/>
        </w:rPr>
      </w:pPr>
      <w:r w:rsidRPr="00F0618D">
        <w:rPr>
          <w:lang w:val="sv-SE"/>
        </w:rPr>
        <w:t xml:space="preserve">    slots40                             INTEGER(0..39),</w:t>
      </w:r>
    </w:p>
    <w:p w14:paraId="01CC91F3" w14:textId="77777777" w:rsidR="002C5D28" w:rsidRPr="00F0618D" w:rsidRDefault="002C5D28" w:rsidP="003B6316">
      <w:pPr>
        <w:pStyle w:val="PL"/>
        <w:rPr>
          <w:lang w:val="sv-SE"/>
        </w:rPr>
      </w:pPr>
      <w:r w:rsidRPr="00F0618D">
        <w:rPr>
          <w:lang w:val="sv-SE"/>
        </w:rPr>
        <w:t xml:space="preserve">    slots80                             INTEGER(0..79),</w:t>
      </w:r>
    </w:p>
    <w:p w14:paraId="2007C61C" w14:textId="77777777" w:rsidR="002C5D28" w:rsidRPr="00F0618D" w:rsidRDefault="002C5D28" w:rsidP="003B6316">
      <w:pPr>
        <w:pStyle w:val="PL"/>
        <w:rPr>
          <w:lang w:val="sv-SE"/>
        </w:rPr>
      </w:pPr>
      <w:r w:rsidRPr="00F0618D">
        <w:rPr>
          <w:lang w:val="sv-SE"/>
        </w:rPr>
        <w:t xml:space="preserve">    slots160                            INTEGER(0..159),</w:t>
      </w:r>
    </w:p>
    <w:p w14:paraId="6547E7CE" w14:textId="77777777" w:rsidR="002C5D28" w:rsidRPr="00F0618D" w:rsidRDefault="002C5D28" w:rsidP="003B6316">
      <w:pPr>
        <w:pStyle w:val="PL"/>
        <w:rPr>
          <w:lang w:val="sv-SE"/>
        </w:rPr>
      </w:pPr>
      <w:r w:rsidRPr="00F0618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105"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0618D" w:rsidRDefault="002C5D28" w:rsidP="003B6316">
      <w:pPr>
        <w:pStyle w:val="PL"/>
        <w:rPr>
          <w:lang w:val="sv-SE"/>
        </w:rPr>
      </w:pPr>
      <w:r w:rsidRPr="00F537EB">
        <w:t xml:space="preserve">    </w:t>
      </w:r>
      <w:r w:rsidRPr="00F0618D">
        <w:rPr>
          <w:lang w:val="sv-SE"/>
        </w:rPr>
        <w:t>},</w:t>
      </w:r>
    </w:p>
    <w:p w14:paraId="5EF13829" w14:textId="77777777" w:rsidR="002C5D28" w:rsidRPr="00F0618D" w:rsidRDefault="002C5D28" w:rsidP="003B6316">
      <w:pPr>
        <w:pStyle w:val="PL"/>
        <w:rPr>
          <w:lang w:val="sv-SE"/>
        </w:rPr>
      </w:pPr>
      <w:r w:rsidRPr="00F0618D">
        <w:rPr>
          <w:lang w:val="sv-SE"/>
        </w:rPr>
        <w:t xml:space="preserve">    portIndex1                          NULL</w:t>
      </w:r>
    </w:p>
    <w:p w14:paraId="67047753" w14:textId="77777777" w:rsidR="002C5D28" w:rsidRPr="00F0618D" w:rsidRDefault="002C5D28" w:rsidP="003B6316">
      <w:pPr>
        <w:pStyle w:val="PL"/>
        <w:rPr>
          <w:lang w:val="sv-SE"/>
        </w:rPr>
      </w:pPr>
      <w:r w:rsidRPr="00F0618D">
        <w:rPr>
          <w:lang w:val="sv-SE"/>
        </w:rPr>
        <w:t>}</w:t>
      </w:r>
    </w:p>
    <w:bookmarkEnd w:id="3105"/>
    <w:p w14:paraId="3162A3B7" w14:textId="77777777" w:rsidR="002C5D28" w:rsidRPr="00F0618D" w:rsidRDefault="002C5D28" w:rsidP="003B6316">
      <w:pPr>
        <w:pStyle w:val="PL"/>
        <w:rPr>
          <w:lang w:val="sv-SE"/>
        </w:rPr>
      </w:pPr>
    </w:p>
    <w:p w14:paraId="302F60EC" w14:textId="77777777" w:rsidR="002C5D28" w:rsidRPr="00F0618D" w:rsidRDefault="002C5D28" w:rsidP="003B6316">
      <w:pPr>
        <w:pStyle w:val="PL"/>
        <w:rPr>
          <w:lang w:val="sv-SE"/>
        </w:rPr>
      </w:pPr>
      <w:r w:rsidRPr="00F0618D">
        <w:rPr>
          <w:lang w:val="sv-SE"/>
        </w:rPr>
        <w:t>PortIndex8::=                       INTEGER (0..7)</w:t>
      </w:r>
    </w:p>
    <w:p w14:paraId="24A6157A" w14:textId="77777777" w:rsidR="002C5D28" w:rsidRPr="00F0618D" w:rsidRDefault="002C5D28" w:rsidP="003B6316">
      <w:pPr>
        <w:pStyle w:val="PL"/>
        <w:rPr>
          <w:lang w:val="sv-SE"/>
        </w:rPr>
      </w:pPr>
      <w:r w:rsidRPr="00F0618D">
        <w:rPr>
          <w:lang w:val="sv-SE"/>
        </w:rPr>
        <w:t>PortIndex4::=                       INTEGER (0..3)</w:t>
      </w:r>
    </w:p>
    <w:p w14:paraId="1292B7B3" w14:textId="77777777" w:rsidR="002C5D28" w:rsidRPr="00F0618D" w:rsidRDefault="002C5D28" w:rsidP="003B6316">
      <w:pPr>
        <w:pStyle w:val="PL"/>
        <w:rPr>
          <w:lang w:val="sv-SE"/>
        </w:rPr>
      </w:pPr>
      <w:r w:rsidRPr="00F0618D">
        <w:rPr>
          <w:lang w:val="sv-SE"/>
        </w:rPr>
        <w:t>PortIndex2::=                       INTEGER (0..1)</w:t>
      </w:r>
    </w:p>
    <w:p w14:paraId="219E015B" w14:textId="77777777" w:rsidR="002C5D28" w:rsidRPr="00F0618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106" w:name="_Hlk2170988"/>
            <w:bookmarkStart w:id="3107" w:name="_Hlk535756808"/>
            <w:r w:rsidRPr="00F537EB">
              <w:rPr>
                <w:i/>
                <w:szCs w:val="22"/>
              </w:rPr>
              <w:t xml:space="preserve">CSI-ReportConfig </w:t>
            </w:r>
            <w:r w:rsidRPr="00F537EB">
              <w:rPr>
                <w:szCs w:val="22"/>
              </w:rPr>
              <w:t>field descriptions</w:t>
            </w:r>
          </w:p>
        </w:tc>
      </w:tr>
      <w:bookmarkEnd w:id="3106"/>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107"/>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108"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108"/>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109" w:name="_Hlk2170905"/>
            <w:r w:rsidRPr="00F537EB">
              <w:rPr>
                <w:b/>
                <w:i/>
                <w:szCs w:val="22"/>
              </w:rPr>
              <w:t>reportSlotConfig</w:t>
            </w:r>
          </w:p>
          <w:bookmarkEnd w:id="3109"/>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0618D" w:rsidRDefault="002C5D28" w:rsidP="00F43D0B">
            <w:pPr>
              <w:pStyle w:val="TAL"/>
              <w:rPr>
                <w:szCs w:val="22"/>
                <w:lang w:val="sv-SE"/>
              </w:rPr>
            </w:pPr>
            <w:r w:rsidRPr="00F0618D">
              <w:rPr>
                <w:b/>
                <w:i/>
                <w:szCs w:val="22"/>
                <w:lang w:val="sv-SE"/>
              </w:rPr>
              <w:t>reportSlotOffsetList</w:t>
            </w:r>
            <w:r w:rsidR="00130EFC" w:rsidRPr="00F0618D">
              <w:rPr>
                <w:b/>
                <w:i/>
                <w:szCs w:val="22"/>
                <w:lang w:val="sv-SE"/>
              </w:rPr>
              <w:t>, reportSlotOffsetListForDCI-Format0-1</w:t>
            </w:r>
            <w:r w:rsidR="00130EFC" w:rsidRPr="00F0618D">
              <w:rPr>
                <w:szCs w:val="22"/>
                <w:lang w:val="sv-SE" w:eastAsia="zh-CN"/>
              </w:rPr>
              <w:t xml:space="preserve">, </w:t>
            </w:r>
            <w:r w:rsidR="00130EFC" w:rsidRPr="00F0618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w:t>
            </w:r>
            <w:commentRangeStart w:id="3110"/>
            <w:r w:rsidRPr="00F537EB">
              <w:rPr>
                <w:szCs w:val="22"/>
              </w:rPr>
              <w:t>ID</w:t>
            </w:r>
            <w:commentRangeEnd w:id="3110"/>
            <w:r w:rsidR="0092122C">
              <w:rPr>
                <w:rStyle w:val="CommentReference"/>
                <w:rFonts w:ascii="Times New Roman" w:eastAsia="宋体" w:hAnsi="Times New Roman"/>
                <w:lang w:eastAsia="en-US"/>
              </w:rPr>
              <w:commentReference w:id="3110"/>
            </w:r>
            <w:r w:rsidRPr="00F537EB">
              <w:rPr>
                <w:szCs w:val="22"/>
              </w:rPr>
              <w:t>.</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111" w:name="_Toc20425971"/>
      <w:bookmarkStart w:id="3112" w:name="_Toc29321367"/>
      <w:bookmarkStart w:id="3113" w:name="_Toc36757122"/>
      <w:bookmarkStart w:id="3114" w:name="_Toc36836663"/>
      <w:bookmarkStart w:id="3115" w:name="_Toc36843640"/>
      <w:bookmarkStart w:id="3116" w:name="_Toc37067929"/>
      <w:r w:rsidRPr="00F537EB">
        <w:t>–</w:t>
      </w:r>
      <w:r w:rsidRPr="00F537EB">
        <w:tab/>
      </w:r>
      <w:r w:rsidRPr="00F537EB">
        <w:rPr>
          <w:i/>
        </w:rPr>
        <w:t>CSI-ReportConfigId</w:t>
      </w:r>
      <w:bookmarkEnd w:id="3111"/>
      <w:bookmarkEnd w:id="3112"/>
      <w:bookmarkEnd w:id="3113"/>
      <w:bookmarkEnd w:id="3114"/>
      <w:bookmarkEnd w:id="3115"/>
      <w:bookmarkEnd w:id="3116"/>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117" w:name="_Toc20425972"/>
      <w:bookmarkStart w:id="3118" w:name="_Toc29321368"/>
      <w:bookmarkStart w:id="3119" w:name="_Toc36757123"/>
      <w:bookmarkStart w:id="3120" w:name="_Toc36836664"/>
      <w:bookmarkStart w:id="3121" w:name="_Toc36843641"/>
      <w:bookmarkStart w:id="3122" w:name="_Toc37067930"/>
      <w:bookmarkStart w:id="3123" w:name="_Hlk535242404"/>
      <w:r w:rsidRPr="00F537EB">
        <w:t>–</w:t>
      </w:r>
      <w:r w:rsidRPr="00F537EB">
        <w:tab/>
      </w:r>
      <w:r w:rsidRPr="00F537EB">
        <w:rPr>
          <w:i/>
        </w:rPr>
        <w:t>CSI-ResourceConfig</w:t>
      </w:r>
      <w:bookmarkEnd w:id="3117"/>
      <w:bookmarkEnd w:id="3118"/>
      <w:bookmarkEnd w:id="3119"/>
      <w:bookmarkEnd w:id="3120"/>
      <w:bookmarkEnd w:id="3121"/>
      <w:bookmarkEnd w:id="3122"/>
    </w:p>
    <w:bookmarkEnd w:id="3123"/>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124" w:name="_Hlk9508786"/>
            <w:r w:rsidRPr="00F537EB">
              <w:rPr>
                <w:b/>
                <w:i/>
                <w:szCs w:val="22"/>
              </w:rPr>
              <w:t>csi-IM-ResourceSetList</w:t>
            </w:r>
          </w:p>
          <w:bookmarkEnd w:id="3124"/>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125" w:name="_Toc20425973"/>
      <w:bookmarkStart w:id="3126" w:name="_Toc29321369"/>
      <w:bookmarkStart w:id="3127" w:name="_Toc36757124"/>
      <w:bookmarkStart w:id="3128" w:name="_Toc36836665"/>
      <w:bookmarkStart w:id="3129" w:name="_Toc36843642"/>
      <w:bookmarkStart w:id="3130" w:name="_Toc37067931"/>
      <w:r w:rsidRPr="00F537EB">
        <w:t>–</w:t>
      </w:r>
      <w:r w:rsidRPr="00F537EB">
        <w:tab/>
      </w:r>
      <w:r w:rsidRPr="00F537EB">
        <w:rPr>
          <w:i/>
        </w:rPr>
        <w:t>CSI-ResourceConfigId</w:t>
      </w:r>
      <w:bookmarkEnd w:id="3125"/>
      <w:bookmarkEnd w:id="3126"/>
      <w:bookmarkEnd w:id="3127"/>
      <w:bookmarkEnd w:id="3128"/>
      <w:bookmarkEnd w:id="3129"/>
      <w:bookmarkEnd w:id="3130"/>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131" w:name="_Toc20425974"/>
      <w:bookmarkStart w:id="3132" w:name="_Toc29321370"/>
      <w:bookmarkStart w:id="3133" w:name="_Toc36757125"/>
      <w:bookmarkStart w:id="3134" w:name="_Toc36836666"/>
      <w:bookmarkStart w:id="3135" w:name="_Toc36843643"/>
      <w:bookmarkStart w:id="3136" w:name="_Toc37067932"/>
      <w:r w:rsidRPr="00F537EB">
        <w:t>–</w:t>
      </w:r>
      <w:r w:rsidRPr="00F537EB">
        <w:tab/>
      </w:r>
      <w:r w:rsidRPr="00F537EB">
        <w:rPr>
          <w:i/>
        </w:rPr>
        <w:t>CSI-ResourcePeriodicityAndOffset</w:t>
      </w:r>
      <w:bookmarkEnd w:id="3131"/>
      <w:bookmarkEnd w:id="3132"/>
      <w:bookmarkEnd w:id="3133"/>
      <w:bookmarkEnd w:id="3134"/>
      <w:bookmarkEnd w:id="3135"/>
      <w:bookmarkEnd w:id="3136"/>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0618D" w:rsidRDefault="002C5D28" w:rsidP="003B6316">
      <w:pPr>
        <w:pStyle w:val="PL"/>
        <w:rPr>
          <w:lang w:val="sv-SE"/>
        </w:rPr>
      </w:pPr>
      <w:r w:rsidRPr="00F537EB">
        <w:t xml:space="preserve">    </w:t>
      </w:r>
      <w:r w:rsidRPr="00F0618D">
        <w:rPr>
          <w:lang w:val="sv-SE"/>
        </w:rPr>
        <w:t>slots5                              INTEGER (0..4),</w:t>
      </w:r>
    </w:p>
    <w:p w14:paraId="5131191C" w14:textId="77777777" w:rsidR="002C5D28" w:rsidRPr="00F0618D" w:rsidRDefault="002C5D28" w:rsidP="003B6316">
      <w:pPr>
        <w:pStyle w:val="PL"/>
        <w:rPr>
          <w:lang w:val="sv-SE"/>
        </w:rPr>
      </w:pPr>
      <w:r w:rsidRPr="00F0618D">
        <w:rPr>
          <w:lang w:val="sv-SE"/>
        </w:rPr>
        <w:t xml:space="preserve">    slots8                              INTEGER (0..7),</w:t>
      </w:r>
    </w:p>
    <w:p w14:paraId="639D3564" w14:textId="77777777" w:rsidR="002C5D28" w:rsidRPr="00F0618D" w:rsidRDefault="002C5D28" w:rsidP="003B6316">
      <w:pPr>
        <w:pStyle w:val="PL"/>
        <w:rPr>
          <w:lang w:val="sv-SE"/>
        </w:rPr>
      </w:pPr>
      <w:r w:rsidRPr="00F0618D">
        <w:rPr>
          <w:lang w:val="sv-SE"/>
        </w:rPr>
        <w:t xml:space="preserve">    slots10                             INTEGER (0..9),</w:t>
      </w:r>
    </w:p>
    <w:p w14:paraId="21161E96" w14:textId="77777777" w:rsidR="002C5D28" w:rsidRPr="00F0618D" w:rsidRDefault="002C5D28" w:rsidP="003B6316">
      <w:pPr>
        <w:pStyle w:val="PL"/>
        <w:rPr>
          <w:lang w:val="sv-SE"/>
        </w:rPr>
      </w:pPr>
      <w:r w:rsidRPr="00F0618D">
        <w:rPr>
          <w:lang w:val="sv-SE"/>
        </w:rPr>
        <w:t xml:space="preserve">    slots16                             INTEGER (0..15),</w:t>
      </w:r>
    </w:p>
    <w:p w14:paraId="68A0317D" w14:textId="77777777" w:rsidR="002C5D28" w:rsidRPr="00F0618D" w:rsidRDefault="002C5D28" w:rsidP="003B6316">
      <w:pPr>
        <w:pStyle w:val="PL"/>
        <w:rPr>
          <w:lang w:val="sv-SE"/>
        </w:rPr>
      </w:pPr>
      <w:r w:rsidRPr="00F0618D">
        <w:rPr>
          <w:lang w:val="sv-SE"/>
        </w:rPr>
        <w:t xml:space="preserve">    slots20                             INTEGER (0..19),</w:t>
      </w:r>
    </w:p>
    <w:p w14:paraId="64976FCF" w14:textId="77777777" w:rsidR="002C5D28" w:rsidRPr="00F0618D" w:rsidRDefault="002C5D28" w:rsidP="003B6316">
      <w:pPr>
        <w:pStyle w:val="PL"/>
        <w:rPr>
          <w:lang w:val="sv-SE"/>
        </w:rPr>
      </w:pPr>
      <w:r w:rsidRPr="00F0618D">
        <w:rPr>
          <w:lang w:val="sv-SE"/>
        </w:rPr>
        <w:t xml:space="preserve">    slots32                             INTEGER (0..31),</w:t>
      </w:r>
    </w:p>
    <w:p w14:paraId="20A94B84" w14:textId="77777777" w:rsidR="002C5D28" w:rsidRPr="00F0618D" w:rsidRDefault="002C5D28" w:rsidP="003B6316">
      <w:pPr>
        <w:pStyle w:val="PL"/>
        <w:rPr>
          <w:lang w:val="sv-SE"/>
        </w:rPr>
      </w:pPr>
      <w:r w:rsidRPr="00F0618D">
        <w:rPr>
          <w:lang w:val="sv-SE"/>
        </w:rPr>
        <w:t xml:space="preserve">    slots40                             INTEGER (0..39),</w:t>
      </w:r>
    </w:p>
    <w:p w14:paraId="19C2CF56" w14:textId="77777777" w:rsidR="002C5D28" w:rsidRPr="00F0618D" w:rsidRDefault="002C5D28" w:rsidP="003B6316">
      <w:pPr>
        <w:pStyle w:val="PL"/>
        <w:rPr>
          <w:lang w:val="sv-SE"/>
        </w:rPr>
      </w:pPr>
      <w:r w:rsidRPr="00F0618D">
        <w:rPr>
          <w:lang w:val="sv-SE"/>
        </w:rPr>
        <w:t xml:space="preserve">    slots64                             INTEGER (0..63),</w:t>
      </w:r>
    </w:p>
    <w:p w14:paraId="6198DB8D" w14:textId="77777777" w:rsidR="002C5D28" w:rsidRPr="00F0618D" w:rsidRDefault="002C5D28" w:rsidP="003B6316">
      <w:pPr>
        <w:pStyle w:val="PL"/>
        <w:rPr>
          <w:lang w:val="sv-SE"/>
        </w:rPr>
      </w:pPr>
      <w:r w:rsidRPr="00F0618D">
        <w:rPr>
          <w:lang w:val="sv-SE"/>
        </w:rPr>
        <w:t xml:space="preserve">    slots80                             INTEGER (0..79),</w:t>
      </w:r>
    </w:p>
    <w:p w14:paraId="402B8ABD" w14:textId="77777777" w:rsidR="002C5D28" w:rsidRPr="00F0618D" w:rsidRDefault="002C5D28" w:rsidP="003B6316">
      <w:pPr>
        <w:pStyle w:val="PL"/>
        <w:rPr>
          <w:lang w:val="sv-SE"/>
        </w:rPr>
      </w:pPr>
      <w:r w:rsidRPr="00F0618D">
        <w:rPr>
          <w:lang w:val="sv-SE"/>
        </w:rPr>
        <w:t xml:space="preserve">    slots160                            INTEGER (0..159),</w:t>
      </w:r>
    </w:p>
    <w:p w14:paraId="61763852" w14:textId="77777777" w:rsidR="002C5D28" w:rsidRPr="00F0618D" w:rsidRDefault="002C5D28" w:rsidP="003B6316">
      <w:pPr>
        <w:pStyle w:val="PL"/>
        <w:rPr>
          <w:lang w:val="sv-SE"/>
        </w:rPr>
      </w:pPr>
      <w:r w:rsidRPr="00F0618D">
        <w:rPr>
          <w:lang w:val="sv-SE"/>
        </w:rPr>
        <w:t xml:space="preserve">    slots320                            INTEGER (0..319),</w:t>
      </w:r>
    </w:p>
    <w:p w14:paraId="0F5B7C75" w14:textId="77777777" w:rsidR="002C5D28" w:rsidRPr="00F0618D" w:rsidRDefault="002C5D28" w:rsidP="003B6316">
      <w:pPr>
        <w:pStyle w:val="PL"/>
        <w:rPr>
          <w:lang w:val="sv-SE"/>
        </w:rPr>
      </w:pPr>
      <w:r w:rsidRPr="00F0618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137" w:name="_Toc20425975"/>
      <w:bookmarkStart w:id="3138" w:name="_Toc29321371"/>
      <w:bookmarkStart w:id="3139" w:name="_Toc36757126"/>
      <w:bookmarkStart w:id="3140" w:name="_Toc36836667"/>
      <w:bookmarkStart w:id="3141" w:name="_Toc36843644"/>
      <w:bookmarkStart w:id="3142" w:name="_Toc37067933"/>
      <w:r w:rsidRPr="00F537EB">
        <w:t>–</w:t>
      </w:r>
      <w:r w:rsidRPr="00F537EB">
        <w:tab/>
      </w:r>
      <w:r w:rsidRPr="00F537EB">
        <w:rPr>
          <w:i/>
        </w:rPr>
        <w:t>CSI-RS-ResourceConfigMobility</w:t>
      </w:r>
      <w:bookmarkEnd w:id="3137"/>
      <w:bookmarkEnd w:id="3138"/>
      <w:bookmarkEnd w:id="3139"/>
      <w:bookmarkEnd w:id="3140"/>
      <w:bookmarkEnd w:id="3141"/>
      <w:bookmarkEnd w:id="3142"/>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0618D" w:rsidRDefault="002C5D28" w:rsidP="003B6316">
      <w:pPr>
        <w:pStyle w:val="PL"/>
        <w:rPr>
          <w:lang w:val="sv-SE"/>
        </w:rPr>
      </w:pPr>
      <w:r w:rsidRPr="00F537EB">
        <w:t xml:space="preserve">        </w:t>
      </w:r>
      <w:r w:rsidRPr="00F0618D">
        <w:rPr>
          <w:lang w:val="sv-SE"/>
        </w:rPr>
        <w:t>ms10                                INTEGER (0..79),</w:t>
      </w:r>
    </w:p>
    <w:p w14:paraId="4B023301" w14:textId="77777777" w:rsidR="002C5D28" w:rsidRPr="00F0618D" w:rsidRDefault="002C5D28" w:rsidP="003B6316">
      <w:pPr>
        <w:pStyle w:val="PL"/>
        <w:rPr>
          <w:lang w:val="sv-SE"/>
        </w:rPr>
      </w:pPr>
      <w:r w:rsidRPr="00F0618D">
        <w:rPr>
          <w:lang w:val="sv-SE"/>
        </w:rPr>
        <w:t xml:space="preserve">        ms20                                INTEGER (0..159),</w:t>
      </w:r>
    </w:p>
    <w:p w14:paraId="2E6B833C" w14:textId="77777777" w:rsidR="002C5D28" w:rsidRPr="00F0618D" w:rsidRDefault="002C5D28" w:rsidP="003B6316">
      <w:pPr>
        <w:pStyle w:val="PL"/>
        <w:rPr>
          <w:lang w:val="sv-SE"/>
        </w:rPr>
      </w:pPr>
      <w:r w:rsidRPr="00F0618D">
        <w:rPr>
          <w:lang w:val="sv-SE"/>
        </w:rPr>
        <w:t xml:space="preserve">        ms40                                INTEGER (0..319)</w:t>
      </w:r>
    </w:p>
    <w:p w14:paraId="6D964E6A" w14:textId="77777777" w:rsidR="002C5D28" w:rsidRPr="00F537EB" w:rsidRDefault="002C5D28" w:rsidP="003B6316">
      <w:pPr>
        <w:pStyle w:val="PL"/>
      </w:pPr>
      <w:r w:rsidRPr="00F0618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宋体"/>
                <w:szCs w:val="22"/>
                <w:lang w:eastAsia="zh-CN"/>
              </w:rPr>
              <w:t xml:space="preserve"> for mobility. The maximum number of CSI-RS resources that can be configured per</w:t>
            </w:r>
            <w:r w:rsidR="002411BD" w:rsidRPr="00F537EB">
              <w:rPr>
                <w:rFonts w:eastAsia="宋体"/>
                <w:szCs w:val="22"/>
                <w:lang w:eastAsia="zh-CN"/>
              </w:rPr>
              <w:t xml:space="preserve"> </w:t>
            </w:r>
            <w:r w:rsidR="002411BD" w:rsidRPr="00F537EB">
              <w:rPr>
                <w:rFonts w:eastAsia="宋体"/>
                <w:i/>
                <w:szCs w:val="22"/>
                <w:lang w:eastAsia="zh-CN"/>
              </w:rPr>
              <w:t>measObjectNR</w:t>
            </w:r>
            <w:r w:rsidRPr="00F537EB">
              <w:rPr>
                <w:rFonts w:eastAsia="宋体"/>
                <w:szCs w:val="22"/>
                <w:lang w:eastAsia="zh-CN"/>
              </w:rPr>
              <w:t xml:space="preserve"> depends on the configuration of </w:t>
            </w:r>
            <w:r w:rsidRPr="00F537EB">
              <w:rPr>
                <w:rFonts w:eastAsia="宋体"/>
                <w:i/>
                <w:iCs/>
                <w:szCs w:val="22"/>
                <w:lang w:eastAsia="zh-CN"/>
              </w:rPr>
              <w:t xml:space="preserve">associatedSSB </w:t>
            </w:r>
            <w:r w:rsidRPr="00F537EB">
              <w:rPr>
                <w:rFonts w:eastAsia="宋体"/>
                <w:szCs w:val="22"/>
                <w:lang w:eastAsia="zh-CN"/>
              </w:rPr>
              <w:t xml:space="preserve">(see </w:t>
            </w:r>
            <w:r w:rsidR="001634A6" w:rsidRPr="00F537EB">
              <w:rPr>
                <w:rFonts w:eastAsia="宋体"/>
                <w:szCs w:val="22"/>
                <w:lang w:eastAsia="zh-CN"/>
              </w:rPr>
              <w:t>TS 38.214 [19]</w:t>
            </w:r>
            <w:r w:rsidRPr="00F537EB">
              <w:rPr>
                <w:rFonts w:eastAsia="宋体"/>
                <w:szCs w:val="22"/>
                <w:lang w:eastAsia="zh-CN"/>
              </w:rPr>
              <w:t xml:space="preserve">, </w:t>
            </w:r>
            <w:r w:rsidR="00581EBE" w:rsidRPr="00F537EB">
              <w:rPr>
                <w:rFonts w:eastAsia="宋体"/>
                <w:szCs w:val="22"/>
                <w:lang w:eastAsia="zh-CN"/>
              </w:rPr>
              <w:t>clause</w:t>
            </w:r>
            <w:r w:rsidRPr="00F537EB">
              <w:rPr>
                <w:rFonts w:eastAsia="宋体"/>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宋体"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143" w:name="_Toc20425976"/>
      <w:bookmarkStart w:id="3144" w:name="_Toc29321372"/>
      <w:bookmarkStart w:id="3145" w:name="_Toc36757127"/>
      <w:bookmarkStart w:id="3146" w:name="_Toc36836668"/>
      <w:bookmarkStart w:id="3147" w:name="_Toc36843645"/>
      <w:bookmarkStart w:id="3148" w:name="_Toc37067934"/>
      <w:r w:rsidRPr="00F537EB">
        <w:t>–</w:t>
      </w:r>
      <w:r w:rsidRPr="00F537EB">
        <w:tab/>
      </w:r>
      <w:r w:rsidRPr="00F537EB">
        <w:rPr>
          <w:i/>
        </w:rPr>
        <w:t>CSI-RS-ResourceMapping</w:t>
      </w:r>
      <w:bookmarkEnd w:id="3143"/>
      <w:bookmarkEnd w:id="3144"/>
      <w:bookmarkEnd w:id="3145"/>
      <w:bookmarkEnd w:id="3146"/>
      <w:bookmarkEnd w:id="3147"/>
      <w:bookmarkEnd w:id="3148"/>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149" w:name="_Toc20425977"/>
      <w:bookmarkStart w:id="3150" w:name="_Toc29321373"/>
      <w:bookmarkStart w:id="3151" w:name="_Toc36757128"/>
      <w:bookmarkStart w:id="3152" w:name="_Toc36836669"/>
      <w:bookmarkStart w:id="3153" w:name="_Toc36843646"/>
      <w:bookmarkStart w:id="3154" w:name="_Toc37067935"/>
      <w:r w:rsidRPr="00F537EB">
        <w:t>–</w:t>
      </w:r>
      <w:r w:rsidRPr="00F537EB">
        <w:tab/>
      </w:r>
      <w:bookmarkStart w:id="3155" w:name="_Hlk514841655"/>
      <w:r w:rsidRPr="00F537EB">
        <w:rPr>
          <w:i/>
        </w:rPr>
        <w:t>CSI-SemiPersistentOnPUSCH-TriggerStateList</w:t>
      </w:r>
      <w:bookmarkEnd w:id="3149"/>
      <w:bookmarkEnd w:id="3150"/>
      <w:bookmarkEnd w:id="3151"/>
      <w:bookmarkEnd w:id="3152"/>
      <w:bookmarkEnd w:id="3153"/>
      <w:bookmarkEnd w:id="3154"/>
      <w:bookmarkEnd w:id="3155"/>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156" w:name="_Toc20425978"/>
      <w:bookmarkStart w:id="3157" w:name="_Toc29321374"/>
      <w:bookmarkStart w:id="3158" w:name="_Toc36757129"/>
      <w:bookmarkStart w:id="3159" w:name="_Toc36836670"/>
      <w:bookmarkStart w:id="3160" w:name="_Toc36843647"/>
      <w:bookmarkStart w:id="3161" w:name="_Toc37067936"/>
      <w:r w:rsidRPr="00F537EB">
        <w:t>–</w:t>
      </w:r>
      <w:r w:rsidRPr="00F537EB">
        <w:tab/>
      </w:r>
      <w:r w:rsidRPr="00F537EB">
        <w:rPr>
          <w:i/>
        </w:rPr>
        <w:t>CSI-SSB-ResourceSet</w:t>
      </w:r>
      <w:bookmarkEnd w:id="3156"/>
      <w:bookmarkEnd w:id="3157"/>
      <w:bookmarkEnd w:id="3158"/>
      <w:bookmarkEnd w:id="3159"/>
      <w:bookmarkEnd w:id="3160"/>
      <w:bookmarkEnd w:id="3161"/>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162" w:name="_Toc20425979"/>
      <w:bookmarkStart w:id="3163" w:name="_Toc29321375"/>
      <w:bookmarkStart w:id="3164" w:name="_Toc36757130"/>
      <w:bookmarkStart w:id="3165" w:name="_Toc36836671"/>
      <w:bookmarkStart w:id="3166" w:name="_Toc36843648"/>
      <w:bookmarkStart w:id="3167" w:name="_Toc37067937"/>
      <w:r w:rsidRPr="00F537EB">
        <w:t>–</w:t>
      </w:r>
      <w:r w:rsidRPr="00F537EB">
        <w:tab/>
      </w:r>
      <w:r w:rsidRPr="00F537EB">
        <w:rPr>
          <w:i/>
        </w:rPr>
        <w:t>CSI-SSB-ResourceSetId</w:t>
      </w:r>
      <w:bookmarkEnd w:id="3162"/>
      <w:bookmarkEnd w:id="3163"/>
      <w:bookmarkEnd w:id="3164"/>
      <w:bookmarkEnd w:id="3165"/>
      <w:bookmarkEnd w:id="3166"/>
      <w:bookmarkEnd w:id="3167"/>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168" w:name="_Toc20425980"/>
      <w:bookmarkStart w:id="3169" w:name="_Toc29321376"/>
      <w:bookmarkStart w:id="3170" w:name="_Toc36757131"/>
      <w:bookmarkStart w:id="3171" w:name="_Toc36836672"/>
      <w:bookmarkStart w:id="3172" w:name="_Toc36843649"/>
      <w:bookmarkStart w:id="3173" w:name="_Toc37067938"/>
      <w:r w:rsidRPr="00F537EB">
        <w:t>–</w:t>
      </w:r>
      <w:r w:rsidRPr="00F537EB">
        <w:tab/>
      </w:r>
      <w:r w:rsidRPr="00F537EB">
        <w:rPr>
          <w:i/>
          <w:noProof/>
        </w:rPr>
        <w:t>DedicatedNAS-Message</w:t>
      </w:r>
      <w:bookmarkEnd w:id="3168"/>
      <w:bookmarkEnd w:id="3169"/>
      <w:bookmarkEnd w:id="3170"/>
      <w:bookmarkEnd w:id="3171"/>
      <w:bookmarkEnd w:id="3172"/>
      <w:bookmarkEnd w:id="3173"/>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174" w:name="_Toc20425981"/>
      <w:bookmarkStart w:id="3175" w:name="_Toc29321377"/>
      <w:bookmarkStart w:id="3176" w:name="_Toc36757132"/>
      <w:bookmarkStart w:id="3177" w:name="_Toc36836673"/>
      <w:bookmarkStart w:id="3178" w:name="_Toc36843650"/>
      <w:bookmarkStart w:id="3179" w:name="_Toc37067939"/>
      <w:r w:rsidRPr="00F537EB">
        <w:t>–</w:t>
      </w:r>
      <w:r w:rsidRPr="00F537EB">
        <w:tab/>
      </w:r>
      <w:r w:rsidRPr="00F537EB">
        <w:rPr>
          <w:i/>
        </w:rPr>
        <w:t>DMRS-DownlinkConfig</w:t>
      </w:r>
      <w:bookmarkEnd w:id="3174"/>
      <w:bookmarkEnd w:id="3175"/>
      <w:bookmarkEnd w:id="3176"/>
      <w:bookmarkEnd w:id="3177"/>
      <w:bookmarkEnd w:id="3178"/>
      <w:bookmarkEnd w:id="3179"/>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w:t>
      </w:r>
      <w:commentRangeStart w:id="3180"/>
      <w:r w:rsidRPr="00F537EB">
        <w:t>Need R</w:t>
      </w:r>
      <w:commentRangeEnd w:id="3180"/>
      <w:r w:rsidR="00363BB7">
        <w:rPr>
          <w:rStyle w:val="CommentReference"/>
          <w:rFonts w:ascii="Times New Roman" w:eastAsia="宋体" w:hAnsi="Times New Roman"/>
          <w:noProof w:val="0"/>
          <w:lang w:eastAsia="en-US"/>
        </w:rPr>
        <w:commentReference w:id="3180"/>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181" w:name="_Toc20425982"/>
      <w:bookmarkStart w:id="3182" w:name="_Toc29321378"/>
      <w:bookmarkStart w:id="3183" w:name="_Toc36757133"/>
      <w:bookmarkStart w:id="3184" w:name="_Toc36836674"/>
      <w:bookmarkStart w:id="3185" w:name="_Toc36843651"/>
      <w:bookmarkStart w:id="3186" w:name="_Toc37067940"/>
      <w:r w:rsidRPr="00F537EB">
        <w:t>–</w:t>
      </w:r>
      <w:r w:rsidRPr="00F537EB">
        <w:tab/>
      </w:r>
      <w:r w:rsidRPr="00F537EB">
        <w:rPr>
          <w:i/>
        </w:rPr>
        <w:t>DMRS-UplinkConfig</w:t>
      </w:r>
      <w:bookmarkEnd w:id="3181"/>
      <w:bookmarkEnd w:id="3182"/>
      <w:bookmarkEnd w:id="3183"/>
      <w:bookmarkEnd w:id="3184"/>
      <w:bookmarkEnd w:id="3185"/>
      <w:bookmarkEnd w:id="3186"/>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187"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188" w:name="_Toc20425983"/>
      <w:bookmarkStart w:id="3189" w:name="_Toc29321379"/>
      <w:bookmarkStart w:id="3190" w:name="_Toc36757134"/>
      <w:bookmarkStart w:id="3191" w:name="_Toc36836675"/>
      <w:bookmarkStart w:id="3192" w:name="_Toc36843652"/>
      <w:bookmarkStart w:id="3193" w:name="_Toc37067941"/>
      <w:r w:rsidRPr="00F537EB">
        <w:rPr>
          <w:i/>
          <w:iCs/>
        </w:rPr>
        <w:t>–</w:t>
      </w:r>
      <w:r w:rsidRPr="00F537EB">
        <w:rPr>
          <w:i/>
          <w:iCs/>
        </w:rPr>
        <w:tab/>
        <w:t>DownlinkConfigCommon</w:t>
      </w:r>
      <w:bookmarkEnd w:id="3188"/>
      <w:bookmarkEnd w:id="3189"/>
      <w:bookmarkEnd w:id="3190"/>
      <w:bookmarkEnd w:id="3191"/>
      <w:bookmarkEnd w:id="3192"/>
      <w:bookmarkEnd w:id="3193"/>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194" w:name="_Toc20425984"/>
      <w:bookmarkStart w:id="3195" w:name="_Toc29321380"/>
      <w:bookmarkStart w:id="3196" w:name="_Toc36757135"/>
      <w:bookmarkStart w:id="3197" w:name="_Toc36836676"/>
      <w:bookmarkStart w:id="3198" w:name="_Toc36843653"/>
      <w:bookmarkStart w:id="3199" w:name="_Toc37067942"/>
      <w:r w:rsidRPr="00F537EB">
        <w:t>–</w:t>
      </w:r>
      <w:r w:rsidRPr="00F537EB">
        <w:tab/>
      </w:r>
      <w:r w:rsidRPr="00F537EB">
        <w:rPr>
          <w:i/>
        </w:rPr>
        <w:t>DownlinkConfigCommonSIB</w:t>
      </w:r>
      <w:bookmarkEnd w:id="3194"/>
      <w:bookmarkEnd w:id="3195"/>
      <w:bookmarkEnd w:id="3196"/>
      <w:bookmarkEnd w:id="3197"/>
      <w:bookmarkEnd w:id="3198"/>
      <w:bookmarkEnd w:id="3199"/>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200" w:name="_Hlk31665144"/>
      <w:r w:rsidRPr="00F537EB">
        <w:t>nrofPDCCHMonitoringOccasionPerSSB</w:t>
      </w:r>
      <w:bookmarkEnd w:id="3200"/>
      <w:r w:rsidRPr="00F537EB">
        <w:t xml:space="preserve">-InPO-r16                               </w:t>
      </w:r>
      <w:bookmarkStart w:id="3201" w:name="_Hlk31665361"/>
      <w:r w:rsidRPr="00F537EB">
        <w:t xml:space="preserve">   INTEGER (2..4)</w:t>
      </w:r>
      <w:bookmarkEnd w:id="3201"/>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202"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187"/>
      <w:bookmarkEnd w:id="3202"/>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203"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204" w:name="_Toc20425985"/>
      <w:bookmarkStart w:id="3205" w:name="_Toc29321381"/>
      <w:bookmarkStart w:id="3206" w:name="_Toc36757136"/>
      <w:bookmarkStart w:id="3207" w:name="_Toc36836677"/>
      <w:bookmarkStart w:id="3208" w:name="_Toc36843654"/>
      <w:bookmarkStart w:id="3209" w:name="_Toc37067943"/>
      <w:bookmarkEnd w:id="3203"/>
      <w:r w:rsidRPr="00F537EB">
        <w:t>–</w:t>
      </w:r>
      <w:r w:rsidRPr="00F537EB">
        <w:tab/>
      </w:r>
      <w:r w:rsidRPr="00F537EB">
        <w:rPr>
          <w:i/>
        </w:rPr>
        <w:t>DownlinkPreemption</w:t>
      </w:r>
      <w:bookmarkEnd w:id="3204"/>
      <w:bookmarkEnd w:id="3205"/>
      <w:bookmarkEnd w:id="3206"/>
      <w:bookmarkEnd w:id="3207"/>
      <w:bookmarkEnd w:id="3208"/>
      <w:bookmarkEnd w:id="3209"/>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w:t>
      </w:r>
      <w:commentRangeStart w:id="3210"/>
      <w:r w:rsidRPr="00F537EB">
        <w:t>OPTIONAL,</w:t>
      </w:r>
      <w:commentRangeEnd w:id="3210"/>
      <w:r w:rsidR="00363BB7">
        <w:rPr>
          <w:rStyle w:val="CommentReference"/>
          <w:rFonts w:ascii="Times New Roman" w:eastAsia="宋体" w:hAnsi="Times New Roman"/>
          <w:noProof w:val="0"/>
          <w:lang w:eastAsia="en-US"/>
        </w:rPr>
        <w:commentReference w:id="3210"/>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211"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211"/>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212" w:name="_Toc20425986"/>
      <w:bookmarkStart w:id="3213" w:name="_Toc29321382"/>
      <w:bookmarkStart w:id="3214" w:name="_Toc36757137"/>
      <w:bookmarkStart w:id="3215" w:name="_Toc36836678"/>
      <w:bookmarkStart w:id="3216" w:name="_Toc36843655"/>
      <w:bookmarkStart w:id="3217" w:name="_Toc37067944"/>
      <w:r w:rsidRPr="00F537EB">
        <w:t>–</w:t>
      </w:r>
      <w:r w:rsidRPr="00F537EB">
        <w:tab/>
      </w:r>
      <w:r w:rsidRPr="00F537EB">
        <w:rPr>
          <w:i/>
          <w:noProof/>
        </w:rPr>
        <w:t>DRB-Identity</w:t>
      </w:r>
      <w:bookmarkEnd w:id="3212"/>
      <w:bookmarkEnd w:id="3213"/>
      <w:bookmarkEnd w:id="3214"/>
      <w:bookmarkEnd w:id="3215"/>
      <w:bookmarkEnd w:id="3216"/>
      <w:bookmarkEnd w:id="3217"/>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218" w:name="_Toc20425987"/>
      <w:bookmarkStart w:id="3219" w:name="_Toc29321383"/>
      <w:bookmarkStart w:id="3220" w:name="_Toc36757138"/>
      <w:bookmarkStart w:id="3221" w:name="_Toc36836679"/>
      <w:bookmarkStart w:id="3222" w:name="_Toc36843656"/>
      <w:bookmarkStart w:id="3223" w:name="_Toc37067945"/>
      <w:r w:rsidRPr="00F537EB">
        <w:t>–</w:t>
      </w:r>
      <w:r w:rsidRPr="00F537EB">
        <w:tab/>
      </w:r>
      <w:r w:rsidRPr="00F537EB">
        <w:rPr>
          <w:i/>
        </w:rPr>
        <w:t>DRX-Config</w:t>
      </w:r>
      <w:bookmarkEnd w:id="3218"/>
      <w:bookmarkEnd w:id="3219"/>
      <w:bookmarkEnd w:id="3220"/>
      <w:bookmarkEnd w:id="3221"/>
      <w:bookmarkEnd w:id="3222"/>
      <w:bookmarkEnd w:id="3223"/>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0618D" w:rsidRDefault="002C5D28" w:rsidP="003B6316">
      <w:pPr>
        <w:pStyle w:val="PL"/>
        <w:rPr>
          <w:lang w:val="sv-SE"/>
        </w:rPr>
      </w:pPr>
      <w:r w:rsidRPr="00F537EB">
        <w:t xml:space="preserve">                                                </w:t>
      </w:r>
      <w:r w:rsidRPr="00F0618D">
        <w:rPr>
          <w:lang w:val="sv-SE"/>
        </w:rPr>
        <w:t>ms1600, spare8, spare7, spare6, spare5, spare4, spare3, spare2, spare1 }</w:t>
      </w:r>
    </w:p>
    <w:p w14:paraId="2B417272" w14:textId="77777777" w:rsidR="002C5D28" w:rsidRPr="00F0618D" w:rsidRDefault="002C5D28" w:rsidP="003B6316">
      <w:pPr>
        <w:pStyle w:val="PL"/>
        <w:rPr>
          <w:lang w:val="sv-SE"/>
        </w:rPr>
      </w:pPr>
      <w:r w:rsidRPr="00F0618D">
        <w:rPr>
          <w:lang w:val="sv-SE"/>
        </w:rPr>
        <w:t xml:space="preserve">                                            },</w:t>
      </w:r>
    </w:p>
    <w:p w14:paraId="08D04DDE" w14:textId="77777777" w:rsidR="00F95F2F" w:rsidRPr="00F0618D" w:rsidRDefault="002C5D28" w:rsidP="003B6316">
      <w:pPr>
        <w:pStyle w:val="PL"/>
        <w:rPr>
          <w:lang w:val="sv-SE"/>
        </w:rPr>
      </w:pPr>
      <w:r w:rsidRPr="00F0618D">
        <w:rPr>
          <w:lang w:val="sv-SE"/>
        </w:rPr>
        <w:t xml:space="preserve">    drx-InactivityTimer                 ENUMERATED {</w:t>
      </w:r>
    </w:p>
    <w:p w14:paraId="3A47F7F1" w14:textId="77777777" w:rsidR="002C5D28" w:rsidRPr="00F0618D" w:rsidRDefault="002C5D28" w:rsidP="003B6316">
      <w:pPr>
        <w:pStyle w:val="PL"/>
        <w:rPr>
          <w:lang w:val="sv-SE"/>
        </w:rPr>
      </w:pPr>
      <w:r w:rsidRPr="00F0618D">
        <w:rPr>
          <w:lang w:val="sv-SE"/>
        </w:rPr>
        <w:t xml:space="preserve">                                            ms0, ms1, ms2, ms3, ms4, ms5, ms6, ms8, ms10, ms20, ms30, ms40, ms50, ms60, ms80,</w:t>
      </w:r>
    </w:p>
    <w:p w14:paraId="75FFBE86" w14:textId="77777777" w:rsidR="002C5D28" w:rsidRPr="00F0618D" w:rsidRDefault="002C5D28" w:rsidP="003B6316">
      <w:pPr>
        <w:pStyle w:val="PL"/>
        <w:rPr>
          <w:lang w:val="sv-SE"/>
        </w:rPr>
      </w:pPr>
      <w:r w:rsidRPr="00F0618D">
        <w:rPr>
          <w:lang w:val="sv-SE"/>
        </w:rPr>
        <w:t xml:space="preserve">                                            ms100, ms200, ms300, ms500, ms750, ms1280, ms1920, ms2560, spare9, spare8,</w:t>
      </w:r>
    </w:p>
    <w:p w14:paraId="6F3D230C" w14:textId="77777777" w:rsidR="002C5D28" w:rsidRPr="00F0618D" w:rsidRDefault="002C5D28" w:rsidP="003B6316">
      <w:pPr>
        <w:pStyle w:val="PL"/>
        <w:rPr>
          <w:lang w:val="sv-SE"/>
        </w:rPr>
      </w:pPr>
      <w:r w:rsidRPr="00F0618D">
        <w:rPr>
          <w:lang w:val="sv-SE"/>
        </w:rPr>
        <w:t xml:space="preserve">                                            spare7, spare6, spare5, spare4, spare3, spare2, spare1},</w:t>
      </w:r>
    </w:p>
    <w:p w14:paraId="177673AE" w14:textId="77777777" w:rsidR="002C5D28" w:rsidRPr="00F0618D" w:rsidRDefault="002C5D28" w:rsidP="003B6316">
      <w:pPr>
        <w:pStyle w:val="PL"/>
        <w:rPr>
          <w:lang w:val="sv-SE"/>
        </w:rPr>
      </w:pPr>
      <w:r w:rsidRPr="00F0618D">
        <w:rPr>
          <w:lang w:val="sv-SE"/>
        </w:rPr>
        <w:t xml:space="preserve">    drx-HARQ-RTT-TimerDL                INTEGER (0..56),</w:t>
      </w:r>
    </w:p>
    <w:p w14:paraId="3640987A" w14:textId="77777777" w:rsidR="002C5D28" w:rsidRPr="00F0618D" w:rsidRDefault="002C5D28" w:rsidP="003B6316">
      <w:pPr>
        <w:pStyle w:val="PL"/>
        <w:rPr>
          <w:lang w:val="sv-SE"/>
        </w:rPr>
      </w:pPr>
      <w:r w:rsidRPr="00F0618D">
        <w:rPr>
          <w:lang w:val="sv-SE"/>
        </w:rPr>
        <w:t xml:space="preserve">    drx-HARQ-RTT-TimerUL                INTEGER (0..56),</w:t>
      </w:r>
    </w:p>
    <w:p w14:paraId="672657FC" w14:textId="77777777" w:rsidR="00F95F2F" w:rsidRPr="00F0618D" w:rsidRDefault="002C5D28" w:rsidP="003B6316">
      <w:pPr>
        <w:pStyle w:val="PL"/>
        <w:rPr>
          <w:lang w:val="sv-SE"/>
        </w:rPr>
      </w:pPr>
      <w:r w:rsidRPr="00F0618D">
        <w:rPr>
          <w:lang w:val="sv-SE"/>
        </w:rPr>
        <w:t xml:space="preserve">    drx-RetransmissionTimerDL           ENUMERATED {</w:t>
      </w:r>
    </w:p>
    <w:p w14:paraId="450A4C51"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371E9D3D"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2C82F086" w14:textId="77777777" w:rsidR="002C5D28" w:rsidRPr="00F0618D" w:rsidRDefault="002C5D28" w:rsidP="003B6316">
      <w:pPr>
        <w:pStyle w:val="PL"/>
        <w:rPr>
          <w:lang w:val="sv-SE"/>
        </w:rPr>
      </w:pPr>
      <w:r w:rsidRPr="00F0618D">
        <w:rPr>
          <w:lang w:val="sv-SE"/>
        </w:rPr>
        <w:t xml:space="preserve">                                            spare8, spare7, spare6, spare5, spare4, spare3, spare2, spare1},</w:t>
      </w:r>
    </w:p>
    <w:p w14:paraId="36520378" w14:textId="77777777" w:rsidR="002C5D28" w:rsidRPr="00F0618D" w:rsidRDefault="002C5D28" w:rsidP="003B6316">
      <w:pPr>
        <w:pStyle w:val="PL"/>
        <w:rPr>
          <w:lang w:val="sv-SE"/>
        </w:rPr>
      </w:pPr>
      <w:r w:rsidRPr="00F0618D">
        <w:rPr>
          <w:lang w:val="sv-SE"/>
        </w:rPr>
        <w:t xml:space="preserve">    drx-RetransmissionTimerUL           ENUMERATED {</w:t>
      </w:r>
    </w:p>
    <w:p w14:paraId="035BF4AE"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79C661C4"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4AA1A300" w14:textId="77777777" w:rsidR="002C5D28" w:rsidRPr="00F0618D" w:rsidRDefault="002C5D28" w:rsidP="003B6316">
      <w:pPr>
        <w:pStyle w:val="PL"/>
        <w:rPr>
          <w:lang w:val="sv-SE"/>
        </w:rPr>
      </w:pPr>
      <w:r w:rsidRPr="00F0618D">
        <w:rPr>
          <w:lang w:val="sv-SE"/>
        </w:rPr>
        <w:t xml:space="preserve">                                            spare8, spare7, spare6, spare5, spare4, spare3, spare2, spare1 },</w:t>
      </w:r>
    </w:p>
    <w:p w14:paraId="35F70826" w14:textId="77777777" w:rsidR="002C5D28" w:rsidRPr="00F537EB" w:rsidRDefault="002C5D28" w:rsidP="003B6316">
      <w:pPr>
        <w:pStyle w:val="PL"/>
      </w:pPr>
      <w:r w:rsidRPr="00F0618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0618D" w:rsidRDefault="002C5D28" w:rsidP="003B6316">
      <w:pPr>
        <w:pStyle w:val="PL"/>
        <w:rPr>
          <w:lang w:val="sv-SE"/>
        </w:rPr>
      </w:pPr>
      <w:r w:rsidRPr="00F537EB">
        <w:t xml:space="preserve">        </w:t>
      </w:r>
      <w:r w:rsidRPr="00F0618D">
        <w:rPr>
          <w:lang w:val="sv-SE"/>
        </w:rPr>
        <w:t>ms20                                INTEGER(0..19),</w:t>
      </w:r>
    </w:p>
    <w:p w14:paraId="5FC93047" w14:textId="77777777" w:rsidR="002C5D28" w:rsidRPr="00F0618D" w:rsidRDefault="002C5D28" w:rsidP="003B6316">
      <w:pPr>
        <w:pStyle w:val="PL"/>
        <w:rPr>
          <w:lang w:val="sv-SE"/>
        </w:rPr>
      </w:pPr>
      <w:r w:rsidRPr="00F0618D">
        <w:rPr>
          <w:lang w:val="sv-SE"/>
        </w:rPr>
        <w:t xml:space="preserve">        ms32                                INTEGER(0..31),</w:t>
      </w:r>
    </w:p>
    <w:p w14:paraId="444DF86C" w14:textId="77777777" w:rsidR="002C5D28" w:rsidRPr="00F0618D" w:rsidRDefault="002C5D28" w:rsidP="003B6316">
      <w:pPr>
        <w:pStyle w:val="PL"/>
        <w:rPr>
          <w:lang w:val="sv-SE"/>
        </w:rPr>
      </w:pPr>
      <w:r w:rsidRPr="00F0618D">
        <w:rPr>
          <w:lang w:val="sv-SE"/>
        </w:rPr>
        <w:t xml:space="preserve">        ms40                                INTEGER(0..39),</w:t>
      </w:r>
    </w:p>
    <w:p w14:paraId="7E401EE6" w14:textId="77777777" w:rsidR="002C5D28" w:rsidRPr="00F0618D" w:rsidRDefault="002C5D28" w:rsidP="003B6316">
      <w:pPr>
        <w:pStyle w:val="PL"/>
        <w:rPr>
          <w:lang w:val="sv-SE"/>
        </w:rPr>
      </w:pPr>
      <w:r w:rsidRPr="00F0618D">
        <w:rPr>
          <w:lang w:val="sv-SE"/>
        </w:rPr>
        <w:t xml:space="preserve">        ms60                                INTEGER(0..59),</w:t>
      </w:r>
    </w:p>
    <w:p w14:paraId="7CEE4B52" w14:textId="77777777" w:rsidR="002C5D28" w:rsidRPr="00F0618D" w:rsidRDefault="002C5D28" w:rsidP="003B6316">
      <w:pPr>
        <w:pStyle w:val="PL"/>
        <w:rPr>
          <w:lang w:val="sv-SE"/>
        </w:rPr>
      </w:pPr>
      <w:r w:rsidRPr="00F0618D">
        <w:rPr>
          <w:lang w:val="sv-SE"/>
        </w:rPr>
        <w:t xml:space="preserve">        ms64                                INTEGER(0..63),</w:t>
      </w:r>
    </w:p>
    <w:p w14:paraId="5CCC8D09" w14:textId="77777777" w:rsidR="002C5D28" w:rsidRPr="00F0618D" w:rsidRDefault="002C5D28" w:rsidP="003B6316">
      <w:pPr>
        <w:pStyle w:val="PL"/>
        <w:rPr>
          <w:lang w:val="sv-SE"/>
        </w:rPr>
      </w:pPr>
      <w:r w:rsidRPr="00F0618D">
        <w:rPr>
          <w:lang w:val="sv-SE"/>
        </w:rPr>
        <w:t xml:space="preserve">        ms70                                INTEGER(0..69),</w:t>
      </w:r>
    </w:p>
    <w:p w14:paraId="2E4B830A" w14:textId="77777777" w:rsidR="002C5D28" w:rsidRPr="00A438AA" w:rsidRDefault="002C5D28" w:rsidP="003B6316">
      <w:pPr>
        <w:pStyle w:val="PL"/>
        <w:rPr>
          <w:lang w:val="sv-SE"/>
        </w:rPr>
      </w:pPr>
      <w:r w:rsidRPr="00F0618D">
        <w:rPr>
          <w:lang w:val="sv-SE"/>
        </w:rPr>
        <w:t xml:space="preserve">        </w:t>
      </w:r>
      <w:r w:rsidRPr="00A438AA">
        <w:rPr>
          <w:lang w:val="sv-SE"/>
        </w:rPr>
        <w:t>ms80                                INTEGER(0..79),</w:t>
      </w:r>
    </w:p>
    <w:p w14:paraId="21EED846" w14:textId="77777777" w:rsidR="002C5D28" w:rsidRPr="00A438AA" w:rsidRDefault="002C5D28" w:rsidP="003B6316">
      <w:pPr>
        <w:pStyle w:val="PL"/>
        <w:rPr>
          <w:lang w:val="sv-SE"/>
        </w:rPr>
      </w:pPr>
      <w:r w:rsidRPr="00A438AA">
        <w:rPr>
          <w:lang w:val="sv-SE"/>
        </w:rPr>
        <w:t xml:space="preserve">        ms128                               INTEGER(0..127),</w:t>
      </w:r>
    </w:p>
    <w:p w14:paraId="62EBAD66" w14:textId="77777777" w:rsidR="002C5D28" w:rsidRPr="00A438AA" w:rsidRDefault="002C5D28" w:rsidP="003B6316">
      <w:pPr>
        <w:pStyle w:val="PL"/>
        <w:rPr>
          <w:lang w:val="sv-SE"/>
        </w:rPr>
      </w:pPr>
      <w:r w:rsidRPr="00A438AA">
        <w:rPr>
          <w:lang w:val="sv-SE"/>
        </w:rPr>
        <w:t xml:space="preserve">        ms160                               INTEGER(0..159),</w:t>
      </w:r>
    </w:p>
    <w:p w14:paraId="06681633" w14:textId="77777777" w:rsidR="002C5D28" w:rsidRPr="00A438AA" w:rsidRDefault="002C5D28" w:rsidP="003B6316">
      <w:pPr>
        <w:pStyle w:val="PL"/>
        <w:rPr>
          <w:lang w:val="sv-SE"/>
        </w:rPr>
      </w:pPr>
      <w:r w:rsidRPr="00A438AA">
        <w:rPr>
          <w:lang w:val="sv-SE"/>
        </w:rPr>
        <w:t xml:space="preserve">        ms256                               INTEGER(0..255),</w:t>
      </w:r>
    </w:p>
    <w:p w14:paraId="62284478" w14:textId="77777777" w:rsidR="002C5D28" w:rsidRPr="00A438AA" w:rsidRDefault="002C5D28" w:rsidP="003B6316">
      <w:pPr>
        <w:pStyle w:val="PL"/>
        <w:rPr>
          <w:lang w:val="sv-SE"/>
        </w:rPr>
      </w:pPr>
      <w:r w:rsidRPr="00A438AA">
        <w:rPr>
          <w:lang w:val="sv-SE"/>
        </w:rPr>
        <w:t xml:space="preserve">        ms320                               INTEGER(0..319),</w:t>
      </w:r>
    </w:p>
    <w:p w14:paraId="3DD7944C" w14:textId="77777777" w:rsidR="002C5D28" w:rsidRPr="00A438AA" w:rsidRDefault="002C5D28" w:rsidP="003B6316">
      <w:pPr>
        <w:pStyle w:val="PL"/>
        <w:rPr>
          <w:lang w:val="sv-SE"/>
        </w:rPr>
      </w:pPr>
      <w:r w:rsidRPr="00A438AA">
        <w:rPr>
          <w:lang w:val="sv-SE"/>
        </w:rPr>
        <w:t xml:space="preserve">        ms512                               INTEGER(0..511),</w:t>
      </w:r>
    </w:p>
    <w:p w14:paraId="1261063F" w14:textId="77777777" w:rsidR="002C5D28" w:rsidRPr="00A438AA" w:rsidRDefault="002C5D28" w:rsidP="003B6316">
      <w:pPr>
        <w:pStyle w:val="PL"/>
        <w:rPr>
          <w:lang w:val="sv-SE"/>
        </w:rPr>
      </w:pPr>
      <w:r w:rsidRPr="00A438AA">
        <w:rPr>
          <w:lang w:val="sv-SE"/>
        </w:rPr>
        <w:t xml:space="preserve">        ms640                               INTEGER(0..639),</w:t>
      </w:r>
    </w:p>
    <w:p w14:paraId="2F39622C" w14:textId="77777777" w:rsidR="002C5D28" w:rsidRPr="00A438AA" w:rsidRDefault="002C5D28" w:rsidP="003B6316">
      <w:pPr>
        <w:pStyle w:val="PL"/>
        <w:rPr>
          <w:lang w:val="sv-SE"/>
        </w:rPr>
      </w:pPr>
      <w:r w:rsidRPr="00A438AA">
        <w:rPr>
          <w:lang w:val="sv-SE"/>
        </w:rPr>
        <w:t xml:space="preserve">        ms1024                              INTEGER(0..1023),</w:t>
      </w:r>
    </w:p>
    <w:p w14:paraId="4778102B" w14:textId="77777777" w:rsidR="002C5D28" w:rsidRPr="00A438AA" w:rsidRDefault="002C5D28" w:rsidP="003B6316">
      <w:pPr>
        <w:pStyle w:val="PL"/>
        <w:rPr>
          <w:lang w:val="sv-SE"/>
        </w:rPr>
      </w:pPr>
      <w:r w:rsidRPr="00A438AA">
        <w:rPr>
          <w:lang w:val="sv-SE"/>
        </w:rPr>
        <w:t xml:space="preserve">        ms1280                              INTEGER(0..1279),</w:t>
      </w:r>
    </w:p>
    <w:p w14:paraId="641127D2" w14:textId="77777777" w:rsidR="002C5D28" w:rsidRPr="00A438AA" w:rsidRDefault="002C5D28" w:rsidP="003B6316">
      <w:pPr>
        <w:pStyle w:val="PL"/>
        <w:rPr>
          <w:lang w:val="sv-SE"/>
        </w:rPr>
      </w:pPr>
      <w:r w:rsidRPr="00A438AA">
        <w:rPr>
          <w:lang w:val="sv-SE"/>
        </w:rPr>
        <w:t xml:space="preserve">        ms2048                              INTEGER(0..2047),</w:t>
      </w:r>
    </w:p>
    <w:p w14:paraId="01319A34" w14:textId="77777777" w:rsidR="002C5D28" w:rsidRPr="00A438AA" w:rsidRDefault="002C5D28" w:rsidP="003B6316">
      <w:pPr>
        <w:pStyle w:val="PL"/>
        <w:rPr>
          <w:lang w:val="sv-SE"/>
        </w:rPr>
      </w:pPr>
      <w:r w:rsidRPr="00A438AA">
        <w:rPr>
          <w:lang w:val="sv-SE"/>
        </w:rPr>
        <w:t xml:space="preserve">        ms2560                              INTEGER(0..2559),</w:t>
      </w:r>
    </w:p>
    <w:p w14:paraId="66F57A7B" w14:textId="77777777" w:rsidR="002C5D28" w:rsidRPr="00A438AA" w:rsidRDefault="002C5D28" w:rsidP="003B6316">
      <w:pPr>
        <w:pStyle w:val="PL"/>
        <w:rPr>
          <w:lang w:val="sv-SE"/>
        </w:rPr>
      </w:pPr>
      <w:r w:rsidRPr="00A438AA">
        <w:rPr>
          <w:lang w:val="sv-SE"/>
        </w:rPr>
        <w:t xml:space="preserve">        ms5120                              INTEGER(0..5119),</w:t>
      </w:r>
    </w:p>
    <w:p w14:paraId="7268A65C" w14:textId="77777777" w:rsidR="002C5D28" w:rsidRPr="00F537EB" w:rsidRDefault="002C5D28" w:rsidP="003B6316">
      <w:pPr>
        <w:pStyle w:val="PL"/>
      </w:pPr>
      <w:r w:rsidRPr="00A438AA">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224" w:name="_Toc20425988"/>
      <w:bookmarkStart w:id="3225" w:name="_Toc29321384"/>
      <w:bookmarkStart w:id="3226" w:name="_Toc36757139"/>
      <w:bookmarkStart w:id="3227" w:name="_Toc36836680"/>
      <w:bookmarkStart w:id="3228" w:name="_Toc36843657"/>
      <w:bookmarkStart w:id="3229" w:name="_Toc37067946"/>
      <w:r w:rsidRPr="00F537EB">
        <w:rPr>
          <w:rFonts w:eastAsia="MS Mincho"/>
        </w:rPr>
        <w:t>–</w:t>
      </w:r>
      <w:r w:rsidRPr="00F537EB">
        <w:rPr>
          <w:rFonts w:eastAsia="MS Mincho"/>
        </w:rPr>
        <w:tab/>
      </w:r>
      <w:r w:rsidRPr="00F537EB">
        <w:rPr>
          <w:rFonts w:eastAsia="MS Mincho"/>
          <w:i/>
        </w:rPr>
        <w:t>FilterCoefficient</w:t>
      </w:r>
      <w:bookmarkEnd w:id="3224"/>
      <w:bookmarkEnd w:id="3225"/>
      <w:bookmarkEnd w:id="3226"/>
      <w:bookmarkEnd w:id="3227"/>
      <w:bookmarkEnd w:id="3228"/>
      <w:bookmarkEnd w:id="3229"/>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230" w:name="_Toc20425989"/>
      <w:bookmarkStart w:id="3231" w:name="_Toc29321385"/>
      <w:bookmarkStart w:id="3232" w:name="_Toc36757140"/>
      <w:bookmarkStart w:id="3233" w:name="_Toc36836681"/>
      <w:bookmarkStart w:id="3234" w:name="_Toc36843658"/>
      <w:bookmarkStart w:id="3235" w:name="_Toc37067947"/>
      <w:r w:rsidRPr="00F537EB">
        <w:t>–</w:t>
      </w:r>
      <w:r w:rsidRPr="00F537EB">
        <w:tab/>
      </w:r>
      <w:r w:rsidRPr="00F537EB">
        <w:rPr>
          <w:i/>
        </w:rPr>
        <w:t>FreqBandIndicatorNR</w:t>
      </w:r>
      <w:bookmarkEnd w:id="3230"/>
      <w:bookmarkEnd w:id="3231"/>
      <w:bookmarkEnd w:id="3232"/>
      <w:bookmarkEnd w:id="3233"/>
      <w:bookmarkEnd w:id="3234"/>
      <w:bookmarkEnd w:id="3235"/>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236" w:name="_Toc20425990"/>
      <w:bookmarkStart w:id="3237" w:name="_Toc29321386"/>
      <w:bookmarkStart w:id="3238" w:name="_Toc36757141"/>
      <w:bookmarkStart w:id="3239" w:name="_Toc36836682"/>
      <w:bookmarkStart w:id="3240" w:name="_Toc36843659"/>
      <w:bookmarkStart w:id="3241" w:name="_Toc37067948"/>
      <w:r w:rsidRPr="00F537EB">
        <w:t>–</w:t>
      </w:r>
      <w:r w:rsidRPr="00F537EB">
        <w:tab/>
      </w:r>
      <w:r w:rsidRPr="00F537EB">
        <w:rPr>
          <w:i/>
        </w:rPr>
        <w:t>FrequencyInfoDL</w:t>
      </w:r>
      <w:bookmarkEnd w:id="3236"/>
      <w:bookmarkEnd w:id="3237"/>
      <w:bookmarkEnd w:id="3238"/>
      <w:bookmarkEnd w:id="3239"/>
      <w:bookmarkEnd w:id="3240"/>
      <w:bookmarkEnd w:id="3241"/>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242" w:name="_Hlk513522673"/>
            <w:r w:rsidRPr="00F537EB">
              <w:rPr>
                <w:i/>
                <w:szCs w:val="22"/>
              </w:rPr>
              <w:t xml:space="preserve">FrequencyInfoDL </w:t>
            </w:r>
            <w:r w:rsidRPr="00F537EB">
              <w:rPr>
                <w:szCs w:val="22"/>
              </w:rPr>
              <w:t>field descriptions</w:t>
            </w:r>
            <w:bookmarkEnd w:id="3242"/>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243" w:name="_Hlk513522650"/>
            <w:r w:rsidRPr="00F537EB">
              <w:rPr>
                <w:b/>
                <w:i/>
                <w:szCs w:val="22"/>
              </w:rPr>
              <w:t>absoluteFrequencySSB</w:t>
            </w:r>
            <w:bookmarkEnd w:id="3243"/>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244" w:name="_Toc20425991"/>
      <w:bookmarkStart w:id="3245" w:name="_Toc29321387"/>
      <w:bookmarkStart w:id="3246" w:name="_Toc36757142"/>
      <w:bookmarkStart w:id="3247" w:name="_Toc36836683"/>
      <w:bookmarkStart w:id="3248" w:name="_Toc36843660"/>
      <w:bookmarkStart w:id="3249" w:name="_Toc37067949"/>
      <w:r w:rsidRPr="00F537EB">
        <w:rPr>
          <w:i/>
          <w:iCs/>
        </w:rPr>
        <w:t>–</w:t>
      </w:r>
      <w:r w:rsidRPr="00F537EB">
        <w:rPr>
          <w:i/>
          <w:iCs/>
        </w:rPr>
        <w:tab/>
        <w:t>FrequencyInfoDL-SIB</w:t>
      </w:r>
      <w:bookmarkEnd w:id="3244"/>
      <w:bookmarkEnd w:id="3245"/>
      <w:bookmarkEnd w:id="3246"/>
      <w:bookmarkEnd w:id="3247"/>
      <w:bookmarkEnd w:id="3248"/>
      <w:bookmarkEnd w:id="3249"/>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250" w:name="_Toc20425992"/>
      <w:bookmarkStart w:id="3251" w:name="_Toc29321388"/>
      <w:bookmarkStart w:id="3252" w:name="_Toc36757143"/>
      <w:bookmarkStart w:id="3253" w:name="_Toc36836684"/>
      <w:bookmarkStart w:id="3254" w:name="_Toc36843661"/>
      <w:bookmarkStart w:id="3255" w:name="_Toc37067950"/>
      <w:r w:rsidRPr="00F537EB">
        <w:t>–</w:t>
      </w:r>
      <w:r w:rsidRPr="00F537EB">
        <w:tab/>
      </w:r>
      <w:r w:rsidRPr="00F537EB">
        <w:rPr>
          <w:i/>
        </w:rPr>
        <w:t>FrequencyInfoUL</w:t>
      </w:r>
      <w:bookmarkEnd w:id="3250"/>
      <w:bookmarkEnd w:id="3251"/>
      <w:bookmarkEnd w:id="3252"/>
      <w:bookmarkEnd w:id="3253"/>
      <w:bookmarkEnd w:id="3254"/>
      <w:bookmarkEnd w:id="3255"/>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256"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256"/>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257" w:name="_Toc20425993"/>
      <w:bookmarkStart w:id="3258" w:name="_Toc29321389"/>
      <w:bookmarkStart w:id="3259" w:name="_Toc36757144"/>
      <w:bookmarkStart w:id="3260" w:name="_Toc36836685"/>
      <w:bookmarkStart w:id="3261" w:name="_Toc36843662"/>
      <w:bookmarkStart w:id="3262" w:name="_Toc37067951"/>
      <w:r w:rsidRPr="00F537EB">
        <w:rPr>
          <w:i/>
          <w:iCs/>
        </w:rPr>
        <w:t>–</w:t>
      </w:r>
      <w:r w:rsidRPr="00F537EB">
        <w:rPr>
          <w:i/>
          <w:iCs/>
        </w:rPr>
        <w:tab/>
        <w:t>FrequencyInfoUL-SIB</w:t>
      </w:r>
      <w:bookmarkEnd w:id="3257"/>
      <w:bookmarkEnd w:id="3258"/>
      <w:bookmarkEnd w:id="3259"/>
      <w:bookmarkEnd w:id="3260"/>
      <w:bookmarkEnd w:id="3261"/>
      <w:bookmarkEnd w:id="3262"/>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263" w:name="_Toc20425994"/>
      <w:bookmarkStart w:id="3264" w:name="_Toc29321390"/>
      <w:bookmarkStart w:id="3265" w:name="_Toc36757145"/>
      <w:bookmarkStart w:id="3266" w:name="_Toc36836686"/>
      <w:bookmarkStart w:id="3267" w:name="_Toc36843663"/>
      <w:bookmarkStart w:id="3268" w:name="_Toc37067952"/>
      <w:r w:rsidRPr="00F537EB">
        <w:rPr>
          <w:rFonts w:eastAsia="MS Mincho"/>
        </w:rPr>
        <w:t>–</w:t>
      </w:r>
      <w:r w:rsidRPr="00F537EB">
        <w:rPr>
          <w:rFonts w:eastAsia="MS Mincho"/>
        </w:rPr>
        <w:tab/>
      </w:r>
      <w:r w:rsidRPr="00F537EB">
        <w:rPr>
          <w:rFonts w:eastAsia="MS Mincho"/>
          <w:i/>
        </w:rPr>
        <w:t>Hysteresis</w:t>
      </w:r>
      <w:bookmarkEnd w:id="3263"/>
      <w:bookmarkEnd w:id="3264"/>
      <w:bookmarkEnd w:id="3265"/>
      <w:bookmarkEnd w:id="3266"/>
      <w:bookmarkEnd w:id="3267"/>
      <w:bookmarkEnd w:id="3268"/>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269" w:name="_Toc36757146"/>
      <w:bookmarkStart w:id="3270" w:name="_Toc36836687"/>
      <w:bookmarkStart w:id="3271" w:name="_Toc36843664"/>
      <w:bookmarkStart w:id="3272" w:name="_Toc37067953"/>
      <w:r w:rsidRPr="00F537EB">
        <w:t>–</w:t>
      </w:r>
      <w:r w:rsidRPr="00F537EB">
        <w:tab/>
      </w:r>
      <w:r w:rsidRPr="00F537EB">
        <w:rPr>
          <w:i/>
          <w:iCs/>
          <w:lang w:eastAsia="x-none"/>
        </w:rPr>
        <w:t>InvalidSymbolPattern</w:t>
      </w:r>
      <w:bookmarkEnd w:id="3269"/>
      <w:bookmarkEnd w:id="3270"/>
      <w:bookmarkEnd w:id="3271"/>
      <w:bookmarkEnd w:id="3272"/>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A438AA" w:rsidRDefault="00B644E7" w:rsidP="00AB77CA">
      <w:pPr>
        <w:pStyle w:val="TH"/>
        <w:rPr>
          <w:b w:val="0"/>
          <w:lang w:val="sv-SE"/>
        </w:rPr>
      </w:pPr>
      <w:r w:rsidRPr="00A438AA">
        <w:rPr>
          <w:i/>
          <w:lang w:val="sv-SE"/>
        </w:rPr>
        <w:t>InvalidSymbolPattern</w:t>
      </w:r>
      <w:r w:rsidRPr="00A438AA">
        <w:rPr>
          <w:lang w:val="sv-SE"/>
        </w:rPr>
        <w:t xml:space="preserve"> information element</w:t>
      </w:r>
    </w:p>
    <w:p w14:paraId="3CC1919B" w14:textId="77777777" w:rsidR="00B644E7" w:rsidRPr="00A438AA" w:rsidRDefault="00B644E7" w:rsidP="003B6316">
      <w:pPr>
        <w:pStyle w:val="PL"/>
        <w:rPr>
          <w:lang w:val="sv-SE"/>
        </w:rPr>
      </w:pPr>
      <w:r w:rsidRPr="00A438AA">
        <w:rPr>
          <w:lang w:val="sv-SE"/>
        </w:rPr>
        <w:t>-- ASN1START</w:t>
      </w:r>
    </w:p>
    <w:p w14:paraId="68FBB083" w14:textId="77777777" w:rsidR="00B644E7" w:rsidRPr="00A438AA" w:rsidRDefault="00B644E7" w:rsidP="003B6316">
      <w:pPr>
        <w:pStyle w:val="PL"/>
        <w:rPr>
          <w:lang w:val="sv-SE"/>
        </w:rPr>
      </w:pPr>
      <w:r w:rsidRPr="00A438AA">
        <w:rPr>
          <w:lang w:val="sv-SE"/>
        </w:rPr>
        <w:t>-- TAG-INVALIDSYMBOLPATTERN-START</w:t>
      </w:r>
    </w:p>
    <w:p w14:paraId="1AAF7D31" w14:textId="35058107" w:rsidR="00B644E7" w:rsidRPr="00A438AA"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 xml:space="preserve">A time domain repetition pattern at which the pattern. This slot pattern repeats itself continuously. </w:t>
            </w:r>
            <w:commentRangeStart w:id="3273"/>
            <w:r w:rsidRPr="00F537EB">
              <w:t xml:space="preserve">Absence of this field indicates the value n1 (see TS 38.214 </w:t>
            </w:r>
            <w:commentRangeEnd w:id="3273"/>
            <w:r w:rsidR="00363BB7">
              <w:rPr>
                <w:rStyle w:val="CommentReference"/>
                <w:rFonts w:ascii="Times New Roman" w:eastAsia="宋体" w:hAnsi="Times New Roman"/>
                <w:lang w:eastAsia="en-US"/>
              </w:rPr>
              <w:commentReference w:id="3273"/>
            </w:r>
            <w:r w:rsidRPr="00F537EB">
              <w:t>[19],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274" w:name="_Toc20425995"/>
      <w:bookmarkStart w:id="3275" w:name="_Toc29321391"/>
      <w:bookmarkStart w:id="3276" w:name="_Toc36757147"/>
      <w:bookmarkStart w:id="3277" w:name="_Toc36836688"/>
      <w:bookmarkStart w:id="3278" w:name="_Toc36843665"/>
      <w:bookmarkStart w:id="3279" w:name="_Toc37067954"/>
      <w:r w:rsidRPr="00F537EB">
        <w:rPr>
          <w:rFonts w:eastAsia="MS Mincho"/>
        </w:rPr>
        <w:t>–</w:t>
      </w:r>
      <w:r w:rsidRPr="00F537EB">
        <w:rPr>
          <w:rFonts w:eastAsia="MS Mincho"/>
        </w:rPr>
        <w:tab/>
      </w:r>
      <w:r w:rsidRPr="00F537EB">
        <w:rPr>
          <w:rFonts w:eastAsia="MS Mincho"/>
          <w:i/>
        </w:rPr>
        <w:t>I-RNTI-Value</w:t>
      </w:r>
      <w:bookmarkEnd w:id="3274"/>
      <w:bookmarkEnd w:id="3275"/>
      <w:bookmarkEnd w:id="3276"/>
      <w:bookmarkEnd w:id="3277"/>
      <w:bookmarkEnd w:id="3278"/>
      <w:bookmarkEnd w:id="3279"/>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宋体"/>
        </w:rPr>
      </w:pPr>
      <w:bookmarkStart w:id="3280" w:name="_Toc36757148"/>
      <w:bookmarkStart w:id="3281" w:name="_Toc36836689"/>
      <w:bookmarkStart w:id="3282" w:name="_Toc36843666"/>
      <w:bookmarkStart w:id="3283" w:name="_Toc37067955"/>
      <w:r w:rsidRPr="00F537EB">
        <w:rPr>
          <w:rFonts w:eastAsia="MS Mincho"/>
        </w:rPr>
        <w:t>–</w:t>
      </w:r>
      <w:r w:rsidRPr="00F537EB">
        <w:rPr>
          <w:rFonts w:eastAsia="宋体"/>
        </w:rPr>
        <w:tab/>
      </w:r>
      <w:r w:rsidRPr="00F537EB">
        <w:rPr>
          <w:i/>
        </w:rPr>
        <w:t>LBT-FailureRecoveryConfig</w:t>
      </w:r>
      <w:bookmarkEnd w:id="3280"/>
      <w:bookmarkEnd w:id="3281"/>
      <w:bookmarkEnd w:id="3282"/>
      <w:bookmarkEnd w:id="3283"/>
    </w:p>
    <w:p w14:paraId="24ED76BE" w14:textId="77777777" w:rsidR="00DE53FB" w:rsidRPr="00F537EB" w:rsidRDefault="00DE53FB" w:rsidP="00DE53FB">
      <w:pPr>
        <w:rPr>
          <w:rFonts w:eastAsia="宋体"/>
          <w:lang w:eastAsia="zh-CN"/>
        </w:rPr>
      </w:pPr>
      <w:r w:rsidRPr="00F537EB">
        <w:rPr>
          <w:rFonts w:eastAsia="宋体"/>
          <w:lang w:eastAsia="zh-CN"/>
        </w:rPr>
        <w:t xml:space="preserve">The IE </w:t>
      </w:r>
      <w:bookmarkStart w:id="3284" w:name="_Hlk23050077"/>
      <w:r w:rsidRPr="00F537EB">
        <w:rPr>
          <w:rFonts w:eastAsia="宋体"/>
          <w:i/>
          <w:lang w:eastAsia="zh-CN"/>
        </w:rPr>
        <w:t>LBT-FailureRecoveryConfig</w:t>
      </w:r>
      <w:bookmarkEnd w:id="3284"/>
      <w:r w:rsidRPr="00F537EB">
        <w:rPr>
          <w:rFonts w:eastAsia="宋体"/>
          <w:i/>
          <w:lang w:eastAsia="zh-CN"/>
        </w:rPr>
        <w:t xml:space="preserve">-r16 </w:t>
      </w:r>
      <w:r w:rsidRPr="00F537EB">
        <w:rPr>
          <w:rFonts w:eastAsia="宋体"/>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宋体"/>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285" w:name="_Toc36757149"/>
      <w:bookmarkStart w:id="3286" w:name="_Toc36836690"/>
      <w:bookmarkStart w:id="3287" w:name="_Toc36843667"/>
      <w:bookmarkStart w:id="3288" w:name="_Toc37067956"/>
      <w:bookmarkStart w:id="3289" w:name="_Hlk34405290"/>
      <w:r w:rsidRPr="00F537EB">
        <w:t>–</w:t>
      </w:r>
      <w:r w:rsidRPr="00F537EB">
        <w:tab/>
      </w:r>
      <w:r w:rsidRPr="00F537EB">
        <w:rPr>
          <w:i/>
        </w:rPr>
        <w:t>LocationInfo</w:t>
      </w:r>
      <w:bookmarkEnd w:id="3285"/>
      <w:bookmarkEnd w:id="3286"/>
      <w:bookmarkEnd w:id="3287"/>
      <w:bookmarkEnd w:id="3288"/>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 xml:space="preserve">location information and sensor available at the </w:t>
      </w:r>
      <w:commentRangeStart w:id="3290"/>
      <w:r w:rsidRPr="00F537EB">
        <w:rPr>
          <w:iCs/>
        </w:rPr>
        <w:t>UE</w:t>
      </w:r>
      <w:commentRangeEnd w:id="3290"/>
      <w:r w:rsidR="003F376C">
        <w:rPr>
          <w:rStyle w:val="CommentReference"/>
          <w:rFonts w:eastAsia="宋体"/>
          <w:lang w:eastAsia="en-US"/>
        </w:rPr>
        <w:commentReference w:id="3290"/>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291" w:name="OLE_LINK71"/>
      <w:r w:rsidRPr="00F537EB">
        <w:t>LocationInfo-r16</w:t>
      </w:r>
      <w:bookmarkEnd w:id="3291"/>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w:t>
      </w:r>
      <w:commentRangeStart w:id="3292"/>
      <w:r w:rsidRPr="00F537EB">
        <w:t>-- Need R</w:t>
      </w:r>
      <w:commentRangeEnd w:id="3292"/>
      <w:r w:rsidR="00363BB7">
        <w:rPr>
          <w:rStyle w:val="CommentReference"/>
          <w:rFonts w:ascii="Times New Roman" w:eastAsia="宋体" w:hAnsi="Times New Roman"/>
          <w:noProof w:val="0"/>
          <w:lang w:eastAsia="en-US"/>
        </w:rPr>
        <w:commentReference w:id="3292"/>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xml:space="preserve">-- </w:t>
      </w:r>
      <w:commentRangeStart w:id="3293"/>
      <w:r w:rsidRPr="00F537EB">
        <w:t>ASN1STOP</w:t>
      </w:r>
      <w:commentRangeEnd w:id="3293"/>
      <w:r w:rsidR="003F376C">
        <w:rPr>
          <w:rStyle w:val="CommentReference"/>
          <w:rFonts w:ascii="Times New Roman" w:eastAsia="宋体" w:hAnsi="Times New Roman"/>
          <w:noProof w:val="0"/>
          <w:lang w:eastAsia="en-US"/>
        </w:rPr>
        <w:commentReference w:id="3293"/>
      </w:r>
    </w:p>
    <w:bookmarkEnd w:id="3289"/>
    <w:p w14:paraId="64BD445C" w14:textId="77777777" w:rsidR="00DE53FB" w:rsidRPr="00F537EB" w:rsidRDefault="00DE53FB" w:rsidP="000B4A46"/>
    <w:p w14:paraId="61E659FF" w14:textId="77777777" w:rsidR="002C5D28" w:rsidRPr="00F537EB" w:rsidRDefault="002C5D28" w:rsidP="002C5D28">
      <w:pPr>
        <w:pStyle w:val="Heading4"/>
      </w:pPr>
      <w:bookmarkStart w:id="3294" w:name="_Toc20425996"/>
      <w:bookmarkStart w:id="3295" w:name="_Toc29321392"/>
      <w:bookmarkStart w:id="3296" w:name="_Toc36757150"/>
      <w:bookmarkStart w:id="3297" w:name="_Toc36836691"/>
      <w:bookmarkStart w:id="3298" w:name="_Toc36843668"/>
      <w:bookmarkStart w:id="3299" w:name="_Toc37067957"/>
      <w:r w:rsidRPr="00F537EB">
        <w:t>–</w:t>
      </w:r>
      <w:r w:rsidRPr="00F537EB">
        <w:tab/>
      </w:r>
      <w:r w:rsidRPr="00F537EB">
        <w:rPr>
          <w:i/>
        </w:rPr>
        <w:t>LocationMeasurementInfo</w:t>
      </w:r>
      <w:bookmarkEnd w:id="3294"/>
      <w:bookmarkEnd w:id="3295"/>
      <w:bookmarkEnd w:id="3296"/>
      <w:bookmarkEnd w:id="3297"/>
      <w:bookmarkEnd w:id="3298"/>
      <w:bookmarkEnd w:id="3299"/>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300" w:name="_Hlk4443574"/>
      <w:r w:rsidRPr="00F537EB">
        <w:rPr>
          <w:i/>
        </w:rPr>
        <w:t>LocationMeasurementInfo</w:t>
      </w:r>
      <w:r w:rsidRPr="00F537EB">
        <w:t xml:space="preserve"> information element</w:t>
      </w:r>
      <w:bookmarkEnd w:id="3300"/>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宋体"/>
        </w:rPr>
      </w:pPr>
      <w:bookmarkStart w:id="3301" w:name="_Toc20425997"/>
      <w:bookmarkStart w:id="3302" w:name="_Toc29321393"/>
      <w:bookmarkStart w:id="3303" w:name="_Toc36757151"/>
      <w:bookmarkStart w:id="3304" w:name="_Toc36836692"/>
      <w:bookmarkStart w:id="3305" w:name="_Toc36843669"/>
      <w:bookmarkStart w:id="3306" w:name="_Toc37067958"/>
      <w:r w:rsidRPr="00F537EB">
        <w:rPr>
          <w:rFonts w:eastAsia="MS Mincho"/>
        </w:rPr>
        <w:t>–</w:t>
      </w:r>
      <w:r w:rsidRPr="00F537EB">
        <w:rPr>
          <w:rFonts w:eastAsia="宋体"/>
        </w:rPr>
        <w:tab/>
      </w:r>
      <w:r w:rsidRPr="00F537EB">
        <w:rPr>
          <w:rFonts w:eastAsia="宋体"/>
          <w:i/>
        </w:rPr>
        <w:t>LogicalChannelConfig</w:t>
      </w:r>
      <w:bookmarkEnd w:id="3301"/>
      <w:bookmarkEnd w:id="3302"/>
      <w:bookmarkEnd w:id="3303"/>
      <w:bookmarkEnd w:id="3304"/>
      <w:bookmarkEnd w:id="3305"/>
      <w:bookmarkEnd w:id="3306"/>
    </w:p>
    <w:p w14:paraId="4A73CFA2"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LogicalChannelConfig</w:t>
      </w:r>
      <w:r w:rsidRPr="00F537EB">
        <w:rPr>
          <w:rFonts w:eastAsia="宋体"/>
          <w:lang w:eastAsia="zh-CN"/>
        </w:rPr>
        <w:t xml:space="preserve"> is used to configure the logical channel parameters.</w:t>
      </w:r>
    </w:p>
    <w:p w14:paraId="57F163E0" w14:textId="77777777" w:rsidR="002C5D28" w:rsidRPr="00F537EB" w:rsidRDefault="002C5D28" w:rsidP="002C5D28">
      <w:pPr>
        <w:pStyle w:val="TH"/>
        <w:rPr>
          <w:rFonts w:eastAsia="宋体"/>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A438AA" w:rsidRDefault="002C5D28" w:rsidP="003B6316">
      <w:pPr>
        <w:pStyle w:val="PL"/>
        <w:rPr>
          <w:lang w:val="sv-SE"/>
        </w:rPr>
      </w:pPr>
      <w:r w:rsidRPr="00F537EB">
        <w:t xml:space="preserve">                                                            </w:t>
      </w:r>
      <w:r w:rsidRPr="00A438AA">
        <w:rPr>
          <w:lang w:val="sv-SE"/>
        </w:rPr>
        <w:t>spare7, spare6, spare5, spare4, spare3,spare2, spare1},</w:t>
      </w:r>
    </w:p>
    <w:p w14:paraId="6DD4D8C0" w14:textId="77777777" w:rsidR="0069029B" w:rsidRPr="00F537EB" w:rsidRDefault="002C5D28" w:rsidP="003B6316">
      <w:pPr>
        <w:pStyle w:val="PL"/>
      </w:pPr>
      <w:r w:rsidRPr="00A438AA">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307" w:name="_Hlk30597068"/>
            <w:bookmarkStart w:id="3308" w:name="_Hlk34205876"/>
            <w:r w:rsidRPr="00F537EB">
              <w:rPr>
                <w:b/>
                <w:i/>
                <w:lang w:eastAsia="en-GB"/>
              </w:rPr>
              <w:t>allowedPHY-PriorityIndex</w:t>
            </w:r>
            <w:bookmarkEnd w:id="3307"/>
          </w:p>
          <w:bookmarkEnd w:id="3308"/>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宋体"/>
        </w:rPr>
      </w:pPr>
      <w:bookmarkStart w:id="3309" w:name="_Toc20425998"/>
      <w:bookmarkStart w:id="3310" w:name="_Toc29321394"/>
      <w:bookmarkStart w:id="3311" w:name="_Toc36757152"/>
      <w:bookmarkStart w:id="3312" w:name="_Toc36836693"/>
      <w:bookmarkStart w:id="3313" w:name="_Toc36843670"/>
      <w:bookmarkStart w:id="3314" w:name="_Toc37067959"/>
      <w:r w:rsidRPr="00F537EB">
        <w:rPr>
          <w:rFonts w:eastAsia="宋体"/>
        </w:rPr>
        <w:t>–</w:t>
      </w:r>
      <w:r w:rsidRPr="00F537EB">
        <w:rPr>
          <w:rFonts w:eastAsia="宋体"/>
        </w:rPr>
        <w:tab/>
      </w:r>
      <w:r w:rsidRPr="00F537EB">
        <w:rPr>
          <w:rFonts w:eastAsia="宋体"/>
          <w:i/>
        </w:rPr>
        <w:t>LogicalChannelIdentity</w:t>
      </w:r>
      <w:bookmarkEnd w:id="3309"/>
      <w:bookmarkEnd w:id="3310"/>
      <w:bookmarkEnd w:id="3311"/>
      <w:bookmarkEnd w:id="3312"/>
      <w:bookmarkEnd w:id="3313"/>
      <w:bookmarkEnd w:id="3314"/>
    </w:p>
    <w:p w14:paraId="0DF112DE" w14:textId="77777777" w:rsidR="002C5D28" w:rsidRPr="00F537EB" w:rsidRDefault="002C5D28" w:rsidP="002C5D28">
      <w:pPr>
        <w:rPr>
          <w:rFonts w:eastAsia="宋体"/>
        </w:rPr>
      </w:pPr>
      <w:r w:rsidRPr="00F537EB">
        <w:rPr>
          <w:rFonts w:eastAsia="宋体"/>
        </w:rPr>
        <w:t xml:space="preserve">The IE </w:t>
      </w:r>
      <w:r w:rsidRPr="00F537EB">
        <w:rPr>
          <w:rFonts w:eastAsia="宋体"/>
          <w:i/>
        </w:rPr>
        <w:t>LogicalChannelIdentity</w:t>
      </w:r>
      <w:r w:rsidRPr="00F537EB">
        <w:rPr>
          <w:rFonts w:eastAsia="宋体"/>
        </w:rPr>
        <w:t xml:space="preserve"> is used to identify one logical channel (</w:t>
      </w:r>
      <w:r w:rsidRPr="00F537EB">
        <w:rPr>
          <w:rFonts w:eastAsia="宋体"/>
          <w:i/>
        </w:rPr>
        <w:t>LogicalChannelConfig</w:t>
      </w:r>
      <w:r w:rsidRPr="00F537EB">
        <w:rPr>
          <w:rFonts w:eastAsia="宋体"/>
        </w:rPr>
        <w:t>) and the corresponding RLC bearer (</w:t>
      </w:r>
      <w:r w:rsidRPr="00F537EB">
        <w:rPr>
          <w:rFonts w:eastAsia="宋体"/>
          <w:i/>
        </w:rPr>
        <w:t>RLC-BearerConfig</w:t>
      </w:r>
      <w:r w:rsidRPr="00F537EB">
        <w:rPr>
          <w:rFonts w:eastAsia="宋体"/>
        </w:rPr>
        <w:t>).</w:t>
      </w:r>
    </w:p>
    <w:p w14:paraId="746D7D8D" w14:textId="77777777" w:rsidR="002C5D28" w:rsidRPr="00F537EB" w:rsidRDefault="002C5D28" w:rsidP="002C5D28">
      <w:pPr>
        <w:pStyle w:val="TH"/>
        <w:rPr>
          <w:rFonts w:eastAsia="宋体"/>
        </w:rPr>
      </w:pPr>
      <w:r w:rsidRPr="00F537EB">
        <w:rPr>
          <w:rFonts w:eastAsia="宋体"/>
          <w:i/>
        </w:rPr>
        <w:t>LogicalChannelIdentity</w:t>
      </w:r>
      <w:r w:rsidRPr="00F537EB">
        <w:rPr>
          <w:rFonts w:eastAsia="宋体"/>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宋体"/>
        </w:rPr>
      </w:pPr>
      <w:bookmarkStart w:id="3315" w:name="_Toc20425999"/>
      <w:bookmarkStart w:id="3316" w:name="_Toc29321395"/>
      <w:bookmarkStart w:id="3317" w:name="_Toc36757153"/>
      <w:bookmarkStart w:id="3318" w:name="_Toc36836694"/>
      <w:bookmarkStart w:id="3319" w:name="_Toc36843671"/>
      <w:bookmarkStart w:id="3320" w:name="_Toc37067960"/>
      <w:r w:rsidRPr="00F537EB">
        <w:rPr>
          <w:rFonts w:eastAsia="宋体"/>
        </w:rPr>
        <w:t>–</w:t>
      </w:r>
      <w:r w:rsidRPr="00F537EB">
        <w:rPr>
          <w:rFonts w:eastAsia="宋体"/>
        </w:rPr>
        <w:tab/>
      </w:r>
      <w:r w:rsidRPr="00F537EB">
        <w:rPr>
          <w:i/>
        </w:rPr>
        <w:t>MAC-CellGroupConfig</w:t>
      </w:r>
      <w:bookmarkEnd w:id="3315"/>
      <w:bookmarkEnd w:id="3316"/>
      <w:bookmarkEnd w:id="3317"/>
      <w:bookmarkEnd w:id="3318"/>
      <w:bookmarkEnd w:id="3319"/>
      <w:bookmarkEnd w:id="3320"/>
    </w:p>
    <w:p w14:paraId="0174692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i/>
        </w:rPr>
        <w:t>MAC-CellGroupConfig</w:t>
      </w:r>
      <w:r w:rsidRPr="00F537EB">
        <w:rPr>
          <w:rFonts w:eastAsia="宋体"/>
          <w:lang w:eastAsia="zh-CN"/>
        </w:rPr>
        <w:t xml:space="preserve"> is used to configure MAC parameters for a cell group, including DRX.</w:t>
      </w:r>
    </w:p>
    <w:p w14:paraId="69F1B3E9" w14:textId="77777777" w:rsidR="002C5D28" w:rsidRPr="00F537EB" w:rsidRDefault="002C5D28" w:rsidP="002C5D28">
      <w:pPr>
        <w:pStyle w:val="TH"/>
        <w:rPr>
          <w:rFonts w:eastAsia="宋体"/>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commentRangeStart w:id="3321"/>
      <w:r w:rsidR="00D1794C" w:rsidRPr="00F537EB">
        <w:t>u</w:t>
      </w:r>
      <w:r w:rsidRPr="00F537EB">
        <w:t>sePreBSR</w:t>
      </w:r>
      <w:commentRangeEnd w:id="3321"/>
      <w:r w:rsidR="00EB3F71">
        <w:rPr>
          <w:rStyle w:val="CommentReference"/>
          <w:rFonts w:ascii="Times New Roman" w:eastAsia="宋体" w:hAnsi="Times New Roman"/>
          <w:noProof w:val="0"/>
          <w:lang w:eastAsia="en-US"/>
        </w:rPr>
        <w:commentReference w:id="3321"/>
      </w:r>
      <w:r w:rsidRPr="00F537EB">
        <w:t>-r16                       ENUMERATED {true}                                               OPTIONAL</w:t>
      </w:r>
      <w:r w:rsidR="00DE53FB" w:rsidRPr="00F537EB">
        <w:t>,</w:t>
      </w:r>
      <w:r w:rsidRPr="00F537EB">
        <w:t xml:space="preserve">    -- </w:t>
      </w:r>
      <w:commentRangeStart w:id="3322"/>
      <w:r w:rsidRPr="00F537EB">
        <w:t>Need M</w:t>
      </w:r>
      <w:commentRangeEnd w:id="3322"/>
      <w:r w:rsidR="005F4BC6">
        <w:rPr>
          <w:rStyle w:val="CommentReference"/>
          <w:rFonts w:ascii="Times New Roman" w:eastAsia="宋体" w:hAnsi="Times New Roman"/>
          <w:noProof w:val="0"/>
          <w:lang w:eastAsia="en-US"/>
        </w:rPr>
        <w:commentReference w:id="3322"/>
      </w:r>
    </w:p>
    <w:p w14:paraId="444CDA9A" w14:textId="73604540" w:rsidR="00DE53FB" w:rsidRPr="00F537EB" w:rsidRDefault="00DE53FB" w:rsidP="003B6316">
      <w:pPr>
        <w:pStyle w:val="PL"/>
      </w:pPr>
      <w:r w:rsidRPr="00F537EB">
        <w:t xml:space="preserve">    lbt-FailureRecoveryConfig-r16       </w:t>
      </w:r>
      <w:commentRangeStart w:id="3323"/>
      <w:r w:rsidRPr="00F537EB">
        <w:t>LBT-FailureRecoveryConfig-r16                                   OPTIONAL,    -- Need M</w:t>
      </w:r>
      <w:commentRangeEnd w:id="3323"/>
      <w:r w:rsidR="001D1657">
        <w:rPr>
          <w:rStyle w:val="CommentReference"/>
          <w:rFonts w:ascii="Times New Roman" w:eastAsia="宋体" w:hAnsi="Times New Roman"/>
          <w:noProof w:val="0"/>
          <w:lang w:eastAsia="en-US"/>
        </w:rPr>
        <w:commentReference w:id="3323"/>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w:t>
      </w:r>
      <w:commentRangeStart w:id="3324"/>
      <w:r w:rsidRPr="00F537EB">
        <w:t>Need M</w:t>
      </w:r>
      <w:commentRangeEnd w:id="3324"/>
      <w:r w:rsidR="001D1657">
        <w:rPr>
          <w:rStyle w:val="CommentReference"/>
          <w:rFonts w:ascii="Times New Roman" w:eastAsia="宋体" w:hAnsi="Times New Roman"/>
          <w:noProof w:val="0"/>
          <w:lang w:eastAsia="en-US"/>
        </w:rPr>
        <w:commentReference w:id="3324"/>
      </w:r>
    </w:p>
    <w:p w14:paraId="2B76AAD8" w14:textId="1A725B09" w:rsidR="00A06B34" w:rsidRPr="00F537EB" w:rsidRDefault="00A06B34" w:rsidP="003B6316">
      <w:pPr>
        <w:pStyle w:val="PL"/>
      </w:pPr>
      <w:r w:rsidRPr="00F537EB">
        <w:t xml:space="preserve">    </w:t>
      </w:r>
      <w:commentRangeStart w:id="3325"/>
      <w:r w:rsidRPr="00F537EB">
        <w:t>lch-BasedPrioritization</w:t>
      </w:r>
      <w:commentRangeEnd w:id="3325"/>
      <w:r w:rsidR="00F94E4E">
        <w:rPr>
          <w:rStyle w:val="CommentReference"/>
          <w:rFonts w:ascii="Times New Roman" w:eastAsia="宋体" w:hAnsi="Times New Roman"/>
          <w:noProof w:val="0"/>
          <w:lang w:eastAsia="en-US"/>
        </w:rPr>
        <w:commentReference w:id="3325"/>
      </w:r>
      <w:r w:rsidRPr="00F537EB">
        <w:t>-r16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宋体"/>
                <w:b/>
                <w:i/>
                <w:szCs w:val="22"/>
              </w:rPr>
            </w:pPr>
            <w:r w:rsidRPr="00F537EB">
              <w:rPr>
                <w:b/>
                <w:i/>
                <w:szCs w:val="22"/>
              </w:rPr>
              <w:t>schedulingRequestID-BFR-</w:t>
            </w:r>
            <w:commentRangeStart w:id="3326"/>
            <w:r w:rsidRPr="00F537EB">
              <w:rPr>
                <w:b/>
                <w:i/>
                <w:szCs w:val="22"/>
              </w:rPr>
              <w:t>SCell</w:t>
            </w:r>
            <w:commentRangeEnd w:id="3326"/>
            <w:r w:rsidR="003E7135">
              <w:rPr>
                <w:rStyle w:val="CommentReference"/>
                <w:rFonts w:ascii="Times New Roman" w:eastAsia="宋体" w:hAnsi="Times New Roman"/>
                <w:lang w:eastAsia="en-US"/>
              </w:rPr>
              <w:commentReference w:id="3326"/>
            </w:r>
          </w:p>
          <w:p w14:paraId="2D18987E" w14:textId="77777777" w:rsidR="007B7030" w:rsidRPr="00F537EB" w:rsidRDefault="007B7030" w:rsidP="00C76602">
            <w:pPr>
              <w:pStyle w:val="TAL"/>
              <w:rPr>
                <w:b/>
                <w:i/>
                <w:szCs w:val="22"/>
              </w:rPr>
            </w:pPr>
            <w:r w:rsidRPr="00F537EB">
              <w:rPr>
                <w:rFonts w:eastAsia="宋体"/>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宋体"/>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327" w:name="_Toc20426000"/>
      <w:bookmarkStart w:id="3328" w:name="_Toc29321396"/>
      <w:bookmarkStart w:id="3329" w:name="_Toc36757154"/>
      <w:bookmarkStart w:id="3330" w:name="_Toc36836695"/>
      <w:bookmarkStart w:id="3331" w:name="_Toc36843672"/>
      <w:bookmarkStart w:id="3332" w:name="_Toc37067961"/>
      <w:r w:rsidRPr="00F537EB">
        <w:t>–</w:t>
      </w:r>
      <w:r w:rsidRPr="00F537EB">
        <w:tab/>
      </w:r>
      <w:r w:rsidRPr="00F537EB">
        <w:rPr>
          <w:i/>
        </w:rPr>
        <w:t>MeasConfig</w:t>
      </w:r>
      <w:bookmarkEnd w:id="3327"/>
      <w:bookmarkEnd w:id="3328"/>
      <w:bookmarkEnd w:id="3329"/>
      <w:bookmarkEnd w:id="3330"/>
      <w:bookmarkEnd w:id="3331"/>
      <w:bookmarkEnd w:id="3332"/>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宋体"/>
                <w:i/>
                <w:lang w:eastAsia="zh-CN"/>
              </w:rPr>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宋体"/>
                <w:b/>
                <w:i/>
                <w:lang w:eastAsia="zh-CN"/>
              </w:rPr>
            </w:pPr>
            <w:r w:rsidRPr="00F537EB">
              <w:rPr>
                <w:rFonts w:eastAsia="宋体"/>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宋体"/>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宋体"/>
                <w:b/>
                <w:i/>
                <w:lang w:eastAsia="zh-CN"/>
              </w:rPr>
            </w:pPr>
            <w:r w:rsidRPr="00F537EB">
              <w:rPr>
                <w:rFonts w:eastAsia="宋体"/>
                <w:b/>
                <w:i/>
                <w:lang w:eastAsia="zh-CN"/>
              </w:rPr>
              <w:t>measIdToAddModList</w:t>
            </w:r>
          </w:p>
          <w:p w14:paraId="6646260B" w14:textId="77777777" w:rsidR="002C5D28" w:rsidRPr="00F537EB" w:rsidRDefault="002C5D28" w:rsidP="00F43D0B">
            <w:pPr>
              <w:pStyle w:val="TAL"/>
              <w:rPr>
                <w:rFonts w:eastAsia="宋体"/>
                <w:lang w:eastAsia="zh-CN"/>
              </w:rPr>
            </w:pPr>
            <w:r w:rsidRPr="00F537EB">
              <w:rPr>
                <w:rFonts w:eastAsia="宋体"/>
                <w:lang w:eastAsia="zh-CN"/>
              </w:rPr>
              <w:t>List of measurement identities</w:t>
            </w:r>
            <w:r w:rsidRPr="00F537EB">
              <w:t xml:space="preserve"> to add and/or modify</w:t>
            </w:r>
            <w:r w:rsidRPr="00F537EB">
              <w:rPr>
                <w:rFonts w:eastAsia="宋体"/>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宋体"/>
                <w:b/>
                <w:i/>
                <w:lang w:eastAsia="zh-CN"/>
              </w:rPr>
            </w:pPr>
            <w:r w:rsidRPr="00F537EB">
              <w:rPr>
                <w:rFonts w:eastAsia="宋体"/>
                <w:b/>
                <w:i/>
                <w:lang w:eastAsia="zh-CN"/>
              </w:rPr>
              <w:t>measIdToRemoveList</w:t>
            </w:r>
          </w:p>
          <w:p w14:paraId="703EA462" w14:textId="77777777" w:rsidR="002C5D28" w:rsidRPr="00F537EB" w:rsidRDefault="002C5D28" w:rsidP="00F43D0B">
            <w:pPr>
              <w:pStyle w:val="TAL"/>
              <w:rPr>
                <w:rFonts w:eastAsia="宋体"/>
                <w:lang w:eastAsia="zh-CN"/>
              </w:rPr>
            </w:pPr>
            <w:r w:rsidRPr="00F537EB">
              <w:rPr>
                <w:rFonts w:eastAsia="宋体"/>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宋体"/>
                <w:b/>
                <w:i/>
                <w:lang w:eastAsia="zh-CN"/>
              </w:rPr>
            </w:pPr>
            <w:r w:rsidRPr="00F537EB">
              <w:rPr>
                <w:rFonts w:eastAsia="宋体"/>
                <w:b/>
                <w:i/>
                <w:lang w:eastAsia="zh-CN"/>
              </w:rPr>
              <w:t>measObjectToAddModList</w:t>
            </w:r>
          </w:p>
          <w:p w14:paraId="1D9AC8DB" w14:textId="77777777" w:rsidR="002C5D28" w:rsidRPr="00F537EB" w:rsidRDefault="002C5D28" w:rsidP="00F43D0B">
            <w:pPr>
              <w:pStyle w:val="TAL"/>
              <w:rPr>
                <w:rFonts w:eastAsia="宋体"/>
                <w:lang w:eastAsia="zh-CN"/>
              </w:rPr>
            </w:pPr>
            <w:r w:rsidRPr="00F537EB">
              <w:rPr>
                <w:rFonts w:eastAsia="宋体"/>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宋体"/>
                <w:b/>
                <w:i/>
                <w:lang w:eastAsia="zh-CN"/>
              </w:rPr>
            </w:pPr>
            <w:r w:rsidRPr="00F537EB">
              <w:rPr>
                <w:rFonts w:eastAsia="宋体"/>
                <w:b/>
                <w:i/>
                <w:lang w:eastAsia="zh-CN"/>
              </w:rPr>
              <w:t>measObjectToRemoveList</w:t>
            </w:r>
          </w:p>
          <w:p w14:paraId="106F37CB" w14:textId="77777777" w:rsidR="002C5D28" w:rsidRPr="00F537EB" w:rsidRDefault="002C5D28" w:rsidP="00F43D0B">
            <w:pPr>
              <w:pStyle w:val="TAL"/>
              <w:rPr>
                <w:rFonts w:eastAsia="宋体"/>
                <w:lang w:eastAsia="zh-CN"/>
              </w:rPr>
            </w:pPr>
            <w:r w:rsidRPr="00F537EB">
              <w:rPr>
                <w:rFonts w:eastAsia="宋体"/>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宋体"/>
                <w:b/>
                <w:i/>
                <w:lang w:eastAsia="zh-CN"/>
              </w:rPr>
            </w:pPr>
            <w:r w:rsidRPr="00F537EB">
              <w:rPr>
                <w:rFonts w:eastAsia="宋体"/>
                <w:b/>
                <w:i/>
                <w:lang w:eastAsia="zh-CN"/>
              </w:rPr>
              <w:t>reportConfigToRemoveList</w:t>
            </w:r>
          </w:p>
          <w:p w14:paraId="3B495E52" w14:textId="77777777" w:rsidR="002C5D28" w:rsidRPr="00F537EB" w:rsidRDefault="002C5D28" w:rsidP="00F43D0B">
            <w:pPr>
              <w:pStyle w:val="TAL"/>
              <w:rPr>
                <w:rFonts w:eastAsia="宋体"/>
                <w:lang w:eastAsia="zh-CN"/>
              </w:rPr>
            </w:pPr>
            <w:r w:rsidRPr="00F537EB">
              <w:rPr>
                <w:rFonts w:eastAsia="宋体"/>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宋体"/>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333"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333"/>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334" w:name="_Toc20426001"/>
      <w:bookmarkStart w:id="3335" w:name="_Toc29321397"/>
      <w:bookmarkStart w:id="3336" w:name="_Toc36757155"/>
      <w:bookmarkStart w:id="3337" w:name="_Toc36836696"/>
      <w:bookmarkStart w:id="3338" w:name="_Toc36843673"/>
      <w:bookmarkStart w:id="3339" w:name="_Toc37067962"/>
      <w:r w:rsidRPr="00F537EB">
        <w:t>–</w:t>
      </w:r>
      <w:r w:rsidRPr="00F537EB">
        <w:tab/>
      </w:r>
      <w:r w:rsidRPr="00F537EB">
        <w:rPr>
          <w:i/>
        </w:rPr>
        <w:t>MeasGapConfig</w:t>
      </w:r>
      <w:bookmarkEnd w:id="3334"/>
      <w:bookmarkEnd w:id="3335"/>
      <w:bookmarkEnd w:id="3336"/>
      <w:bookmarkEnd w:id="3337"/>
      <w:bookmarkEnd w:id="3338"/>
      <w:bookmarkEnd w:id="3339"/>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A438AA" w:rsidRDefault="002C5D28" w:rsidP="003B6316">
      <w:pPr>
        <w:pStyle w:val="PL"/>
        <w:rPr>
          <w:lang w:val="sv-SE"/>
        </w:rPr>
      </w:pPr>
      <w:r w:rsidRPr="00F537EB">
        <w:t xml:space="preserve">    </w:t>
      </w:r>
      <w:r w:rsidRPr="00A438AA">
        <w:rPr>
          <w:lang w:val="sv-SE"/>
        </w:rPr>
        <w:t>mgta                                ENUMERATED {ms0, ms0dot25, ms0dot5},</w:t>
      </w:r>
    </w:p>
    <w:p w14:paraId="60164F67" w14:textId="3562BB08" w:rsidR="00770E52" w:rsidRPr="00F537EB" w:rsidRDefault="002C5D28" w:rsidP="003B6316">
      <w:pPr>
        <w:pStyle w:val="PL"/>
      </w:pPr>
      <w:r w:rsidRPr="00A438AA">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xml:space="preserve">. Otherwise, it is </w:t>
            </w:r>
            <w:commentRangeStart w:id="3340"/>
            <w:r w:rsidRPr="00F537EB">
              <w:rPr>
                <w:szCs w:val="22"/>
              </w:rPr>
              <w:t>absent</w:t>
            </w:r>
            <w:commentRangeEnd w:id="3340"/>
            <w:r w:rsidR="00E1170A">
              <w:rPr>
                <w:rStyle w:val="CommentReference"/>
                <w:rFonts w:ascii="Times New Roman" w:eastAsia="宋体" w:hAnsi="Times New Roman"/>
                <w:lang w:eastAsia="en-US"/>
              </w:rPr>
              <w:commentReference w:id="3340"/>
            </w:r>
            <w:r w:rsidRPr="00F537EB">
              <w:rPr>
                <w:szCs w:val="22"/>
              </w:rPr>
              <w: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341" w:name="_Toc20426002"/>
      <w:bookmarkStart w:id="3342" w:name="_Toc29321398"/>
      <w:bookmarkStart w:id="3343" w:name="_Toc36757156"/>
      <w:bookmarkStart w:id="3344" w:name="_Toc36836697"/>
      <w:bookmarkStart w:id="3345" w:name="_Toc36843674"/>
      <w:bookmarkStart w:id="3346" w:name="_Toc37067963"/>
      <w:r w:rsidRPr="00F537EB">
        <w:rPr>
          <w:lang w:eastAsia="en-US"/>
        </w:rPr>
        <w:t>–</w:t>
      </w:r>
      <w:r w:rsidRPr="00F537EB">
        <w:rPr>
          <w:lang w:eastAsia="en-US"/>
        </w:rPr>
        <w:tab/>
      </w:r>
      <w:r w:rsidRPr="00F537EB">
        <w:rPr>
          <w:i/>
          <w:noProof/>
          <w:lang w:eastAsia="en-US"/>
        </w:rPr>
        <w:t>MeasGapSharingConfig</w:t>
      </w:r>
      <w:bookmarkEnd w:id="3341"/>
      <w:bookmarkEnd w:id="3342"/>
      <w:bookmarkEnd w:id="3343"/>
      <w:bookmarkEnd w:id="3344"/>
      <w:bookmarkEnd w:id="3345"/>
      <w:bookmarkEnd w:id="3346"/>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347" w:name="_Toc20426003"/>
      <w:bookmarkStart w:id="3348" w:name="_Toc29321399"/>
      <w:bookmarkStart w:id="3349" w:name="_Toc36757157"/>
      <w:bookmarkStart w:id="3350" w:name="_Toc36836698"/>
      <w:bookmarkStart w:id="3351" w:name="_Toc36843675"/>
      <w:bookmarkStart w:id="3352" w:name="_Toc37067964"/>
      <w:r w:rsidRPr="00F537EB">
        <w:t>–</w:t>
      </w:r>
      <w:r w:rsidRPr="00F537EB">
        <w:tab/>
      </w:r>
      <w:r w:rsidRPr="00F537EB">
        <w:rPr>
          <w:i/>
        </w:rPr>
        <w:t>MeasId</w:t>
      </w:r>
      <w:bookmarkEnd w:id="3347"/>
      <w:bookmarkEnd w:id="3348"/>
      <w:bookmarkEnd w:id="3349"/>
      <w:bookmarkEnd w:id="3350"/>
      <w:bookmarkEnd w:id="3351"/>
      <w:bookmarkEnd w:id="3352"/>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353" w:name="_Toc36757158"/>
      <w:bookmarkStart w:id="3354" w:name="_Toc36836699"/>
      <w:bookmarkStart w:id="3355" w:name="_Toc36843676"/>
      <w:bookmarkStart w:id="3356" w:name="_Toc37067965"/>
      <w:r w:rsidRPr="00F537EB">
        <w:t>–</w:t>
      </w:r>
      <w:r w:rsidRPr="00F537EB">
        <w:tab/>
      </w:r>
      <w:r w:rsidRPr="00F537EB">
        <w:rPr>
          <w:i/>
          <w:iCs/>
        </w:rPr>
        <w:t>MeasIdleConfig</w:t>
      </w:r>
      <w:bookmarkEnd w:id="3353"/>
      <w:bookmarkEnd w:id="3354"/>
      <w:bookmarkEnd w:id="3355"/>
      <w:bookmarkEnd w:id="3356"/>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357"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358"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358"/>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359"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359"/>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w:t>
      </w:r>
      <w:commentRangeStart w:id="3360"/>
      <w:r w:rsidRPr="00F537EB">
        <w:t>smtc-r16</w:t>
      </w:r>
      <w:commentRangeEnd w:id="3360"/>
      <w:r w:rsidR="00F94E4E">
        <w:rPr>
          <w:rStyle w:val="CommentReference"/>
          <w:rFonts w:ascii="Times New Roman" w:eastAsia="宋体" w:hAnsi="Times New Roman"/>
          <w:noProof w:val="0"/>
          <w:lang w:eastAsia="en-US"/>
        </w:rPr>
        <w:commentReference w:id="3360"/>
      </w:r>
      <w:r w:rsidRPr="00F537EB">
        <w:t xml:space="preserve">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357"/>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361" w:name="_Toc20426004"/>
      <w:bookmarkStart w:id="3362" w:name="_Toc29321400"/>
      <w:bookmarkStart w:id="3363" w:name="_Toc36757159"/>
      <w:bookmarkStart w:id="3364" w:name="_Toc36836700"/>
      <w:bookmarkStart w:id="3365" w:name="_Toc36843677"/>
      <w:bookmarkStart w:id="3366" w:name="_Toc37067966"/>
      <w:r w:rsidRPr="00F537EB">
        <w:t>–</w:t>
      </w:r>
      <w:r w:rsidRPr="00F537EB">
        <w:tab/>
      </w:r>
      <w:r w:rsidRPr="00F537EB">
        <w:rPr>
          <w:i/>
        </w:rPr>
        <w:t>MeasIdToAddModList</w:t>
      </w:r>
      <w:bookmarkEnd w:id="3361"/>
      <w:bookmarkEnd w:id="3362"/>
      <w:bookmarkEnd w:id="3363"/>
      <w:bookmarkEnd w:id="3364"/>
      <w:bookmarkEnd w:id="3365"/>
      <w:bookmarkEnd w:id="3366"/>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367" w:name="_Toc36757160"/>
      <w:bookmarkStart w:id="3368" w:name="_Toc36836701"/>
      <w:bookmarkStart w:id="3369" w:name="_Toc36843678"/>
      <w:bookmarkStart w:id="3370" w:name="_Toc37067967"/>
      <w:r w:rsidRPr="00F537EB">
        <w:rPr>
          <w:i/>
          <w:iCs/>
        </w:rPr>
        <w:t>–</w:t>
      </w:r>
      <w:r w:rsidRPr="00F537EB">
        <w:rPr>
          <w:i/>
          <w:iCs/>
        </w:rPr>
        <w:tab/>
        <w:t>MeasObjectCLI</w:t>
      </w:r>
      <w:bookmarkEnd w:id="3367"/>
      <w:bookmarkEnd w:id="3368"/>
      <w:bookmarkEnd w:id="3369"/>
      <w:bookmarkEnd w:id="3370"/>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commentRangeStart w:id="3371"/>
      <w:r w:rsidRPr="00F537EB">
        <w:t xml:space="preserve">SRS-ResourceConfigCLI-r16 </w:t>
      </w:r>
      <w:commentRangeEnd w:id="3371"/>
      <w:r w:rsidR="00797A6A">
        <w:rPr>
          <w:rStyle w:val="CommentReference"/>
          <w:rFonts w:ascii="Times New Roman" w:eastAsia="宋体" w:hAnsi="Times New Roman"/>
          <w:noProof w:val="0"/>
          <w:lang w:eastAsia="en-US"/>
        </w:rPr>
        <w:commentReference w:id="3371"/>
      </w:r>
      <w:r w:rsidRPr="00F537EB">
        <w:t>::=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commentRangeStart w:id="3372"/>
      <w:r w:rsidRPr="00F537EB">
        <w:t xml:space="preserve">RSSI-ResourceConfigCLI-r16 </w:t>
      </w:r>
      <w:commentRangeEnd w:id="3372"/>
      <w:r w:rsidR="00797A6A">
        <w:rPr>
          <w:rStyle w:val="CommentReference"/>
          <w:rFonts w:ascii="Times New Roman" w:eastAsia="宋体" w:hAnsi="Times New Roman"/>
          <w:noProof w:val="0"/>
          <w:lang w:eastAsia="en-US"/>
        </w:rPr>
        <w:commentReference w:id="3372"/>
      </w:r>
      <w:r w:rsidRPr="00F537EB">
        <w:t>::=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A438AA" w:rsidRDefault="001E4859" w:rsidP="003B6316">
      <w:pPr>
        <w:pStyle w:val="PL"/>
        <w:rPr>
          <w:lang w:val="sv-SE"/>
        </w:rPr>
      </w:pPr>
      <w:r w:rsidRPr="00A438AA">
        <w:rPr>
          <w:lang w:val="sv-SE"/>
        </w:rPr>
        <w:t>RSSI-PeriodicityAndOffset-r16 ::=   CHOICE {</w:t>
      </w:r>
    </w:p>
    <w:p w14:paraId="18D56491" w14:textId="28751A67" w:rsidR="001E4859" w:rsidRPr="00A438AA" w:rsidRDefault="001E4859" w:rsidP="003B6316">
      <w:pPr>
        <w:pStyle w:val="PL"/>
        <w:rPr>
          <w:lang w:val="sv-SE"/>
        </w:rPr>
      </w:pPr>
      <w:r w:rsidRPr="00A438AA">
        <w:rPr>
          <w:lang w:val="sv-SE"/>
        </w:rPr>
        <w:t xml:space="preserve">    sl10                                INTEGER(0..9),</w:t>
      </w:r>
    </w:p>
    <w:p w14:paraId="4D7FC440" w14:textId="77777777" w:rsidR="001E4859" w:rsidRPr="00A438AA" w:rsidRDefault="001E4859" w:rsidP="003B6316">
      <w:pPr>
        <w:pStyle w:val="PL"/>
        <w:rPr>
          <w:lang w:val="sv-SE"/>
        </w:rPr>
      </w:pPr>
      <w:r w:rsidRPr="00A438AA">
        <w:rPr>
          <w:lang w:val="sv-SE"/>
        </w:rPr>
        <w:t xml:space="preserve">    sl20                                INTEGER(0..19),</w:t>
      </w:r>
    </w:p>
    <w:p w14:paraId="3998A038" w14:textId="77777777" w:rsidR="001E4859" w:rsidRPr="00A438AA" w:rsidRDefault="001E4859" w:rsidP="003B6316">
      <w:pPr>
        <w:pStyle w:val="PL"/>
        <w:rPr>
          <w:lang w:val="sv-SE"/>
        </w:rPr>
      </w:pPr>
      <w:r w:rsidRPr="00A438AA">
        <w:rPr>
          <w:lang w:val="sv-SE"/>
        </w:rPr>
        <w:t xml:space="preserve">    sl40                                INTEGER(0..39),</w:t>
      </w:r>
    </w:p>
    <w:p w14:paraId="2F475D6F" w14:textId="77777777" w:rsidR="001E4859" w:rsidRPr="00A438AA" w:rsidRDefault="001E4859" w:rsidP="003B6316">
      <w:pPr>
        <w:pStyle w:val="PL"/>
        <w:rPr>
          <w:lang w:val="sv-SE"/>
        </w:rPr>
      </w:pPr>
      <w:r w:rsidRPr="00A438AA">
        <w:rPr>
          <w:lang w:val="sv-SE"/>
        </w:rPr>
        <w:t xml:space="preserve">    sl80                                INTEGER(0..79),</w:t>
      </w:r>
    </w:p>
    <w:p w14:paraId="5FD8440A" w14:textId="77777777" w:rsidR="001E4859" w:rsidRPr="00A438AA" w:rsidRDefault="001E4859" w:rsidP="003B6316">
      <w:pPr>
        <w:pStyle w:val="PL"/>
        <w:rPr>
          <w:lang w:val="sv-SE"/>
        </w:rPr>
      </w:pPr>
      <w:r w:rsidRPr="00A438AA">
        <w:rPr>
          <w:lang w:val="sv-SE"/>
        </w:rPr>
        <w:t xml:space="preserve">    sl160                               INTEGER(0..159),</w:t>
      </w:r>
    </w:p>
    <w:p w14:paraId="06B70FE0" w14:textId="77777777" w:rsidR="001E4859" w:rsidRPr="00A438AA" w:rsidRDefault="001E4859" w:rsidP="003B6316">
      <w:pPr>
        <w:pStyle w:val="PL"/>
        <w:rPr>
          <w:lang w:val="sv-SE"/>
        </w:rPr>
      </w:pPr>
      <w:r w:rsidRPr="00A438AA">
        <w:rPr>
          <w:lang w:val="sv-SE"/>
        </w:rPr>
        <w:t xml:space="preserve">    sl320                               INTEGER(0..319),</w:t>
      </w:r>
    </w:p>
    <w:p w14:paraId="37E8A87E" w14:textId="77777777" w:rsidR="001E4859" w:rsidRPr="00F537EB" w:rsidRDefault="001E4859" w:rsidP="003B6316">
      <w:pPr>
        <w:pStyle w:val="PL"/>
      </w:pPr>
      <w:r w:rsidRPr="00A438AA">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373" w:name="_Toc20426005"/>
      <w:bookmarkStart w:id="3374" w:name="_Toc29321401"/>
      <w:bookmarkStart w:id="3375" w:name="_Toc36757161"/>
      <w:bookmarkStart w:id="3376" w:name="_Toc36836702"/>
      <w:bookmarkStart w:id="3377" w:name="_Toc36843679"/>
      <w:bookmarkStart w:id="3378" w:name="_Toc37067968"/>
      <w:r w:rsidRPr="00F537EB">
        <w:rPr>
          <w:i/>
          <w:iCs/>
        </w:rPr>
        <w:t>–</w:t>
      </w:r>
      <w:r w:rsidRPr="00F537EB">
        <w:rPr>
          <w:i/>
          <w:iCs/>
        </w:rPr>
        <w:tab/>
        <w:t>MeasObjectEUTRA</w:t>
      </w:r>
      <w:bookmarkEnd w:id="3373"/>
      <w:bookmarkEnd w:id="3374"/>
      <w:bookmarkEnd w:id="3375"/>
      <w:bookmarkEnd w:id="3376"/>
      <w:bookmarkEnd w:id="3377"/>
      <w:bookmarkEnd w:id="3378"/>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379" w:name="_Toc36757162"/>
      <w:bookmarkStart w:id="3380" w:name="_Toc36836703"/>
      <w:bookmarkStart w:id="3381" w:name="_Toc36843680"/>
      <w:bookmarkStart w:id="3382" w:name="_Toc37067969"/>
      <w:r w:rsidRPr="00F537EB">
        <w:t>–</w:t>
      </w:r>
      <w:r w:rsidRPr="00F537EB">
        <w:tab/>
      </w:r>
      <w:r w:rsidRPr="00F537EB">
        <w:rPr>
          <w:i/>
          <w:iCs/>
        </w:rPr>
        <w:t>MeasObjectEUTRA-SL</w:t>
      </w:r>
      <w:bookmarkEnd w:id="3379"/>
      <w:bookmarkEnd w:id="3380"/>
      <w:bookmarkEnd w:id="3381"/>
      <w:bookmarkEnd w:id="3382"/>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383" w:name="_Toc20426006"/>
      <w:bookmarkStart w:id="3384" w:name="_Toc29321402"/>
      <w:bookmarkStart w:id="3385" w:name="_Toc36757163"/>
      <w:bookmarkStart w:id="3386" w:name="_Toc36836704"/>
      <w:bookmarkStart w:id="3387" w:name="_Toc36843681"/>
      <w:bookmarkStart w:id="3388" w:name="_Toc37067970"/>
      <w:r w:rsidRPr="00F537EB">
        <w:rPr>
          <w:i/>
          <w:iCs/>
        </w:rPr>
        <w:t>–</w:t>
      </w:r>
      <w:r w:rsidRPr="00F537EB">
        <w:rPr>
          <w:i/>
          <w:iCs/>
        </w:rPr>
        <w:tab/>
        <w:t>MeasObjectId</w:t>
      </w:r>
      <w:bookmarkEnd w:id="3383"/>
      <w:bookmarkEnd w:id="3384"/>
      <w:bookmarkEnd w:id="3385"/>
      <w:bookmarkEnd w:id="3386"/>
      <w:bookmarkEnd w:id="3387"/>
      <w:bookmarkEnd w:id="3388"/>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389" w:name="_Toc20426007"/>
      <w:bookmarkStart w:id="3390" w:name="_Toc29321403"/>
      <w:bookmarkStart w:id="3391" w:name="_Toc36757164"/>
      <w:bookmarkStart w:id="3392" w:name="_Toc36836705"/>
      <w:bookmarkStart w:id="3393" w:name="_Toc36843682"/>
      <w:bookmarkStart w:id="3394" w:name="_Toc37067971"/>
      <w:r w:rsidRPr="00F537EB">
        <w:rPr>
          <w:i/>
          <w:iCs/>
        </w:rPr>
        <w:t>–</w:t>
      </w:r>
      <w:r w:rsidRPr="00F537EB">
        <w:rPr>
          <w:i/>
          <w:iCs/>
        </w:rPr>
        <w:tab/>
        <w:t>MeasObjectNR</w:t>
      </w:r>
      <w:bookmarkEnd w:id="3389"/>
      <w:bookmarkEnd w:id="3390"/>
      <w:bookmarkEnd w:id="3391"/>
      <w:bookmarkEnd w:id="3392"/>
      <w:bookmarkEnd w:id="3393"/>
      <w:bookmarkEnd w:id="3394"/>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A438AA" w:rsidRDefault="002C5D28" w:rsidP="003B6316">
      <w:pPr>
        <w:pStyle w:val="PL"/>
        <w:rPr>
          <w:lang w:val="sv-SE"/>
        </w:rPr>
      </w:pPr>
      <w:r w:rsidRPr="00F537EB">
        <w:t xml:space="preserve">    </w:t>
      </w:r>
      <w:r w:rsidRPr="00A438AA">
        <w:rPr>
          <w:lang w:val="sv-SE"/>
        </w:rPr>
        <w:t>sinrOffsetSSB                       Q-OffsetRange               DEFAULT dB0,</w:t>
      </w:r>
    </w:p>
    <w:p w14:paraId="059C1852" w14:textId="77777777" w:rsidR="002C5D28" w:rsidRPr="00A438AA" w:rsidRDefault="002C5D28" w:rsidP="003B6316">
      <w:pPr>
        <w:pStyle w:val="PL"/>
        <w:rPr>
          <w:lang w:val="sv-SE"/>
        </w:rPr>
      </w:pPr>
      <w:r w:rsidRPr="00A438AA">
        <w:rPr>
          <w:lang w:val="sv-SE"/>
        </w:rPr>
        <w:t xml:space="preserve">    rsrpOffsetCSI-RS                    Q-OffsetRange               DEFAULT dB0,</w:t>
      </w:r>
    </w:p>
    <w:p w14:paraId="505DB018" w14:textId="77777777" w:rsidR="002C5D28" w:rsidRPr="00A438AA" w:rsidRDefault="002C5D28" w:rsidP="003B6316">
      <w:pPr>
        <w:pStyle w:val="PL"/>
        <w:rPr>
          <w:lang w:val="sv-SE"/>
        </w:rPr>
      </w:pPr>
      <w:r w:rsidRPr="00A438AA">
        <w:rPr>
          <w:lang w:val="sv-SE"/>
        </w:rPr>
        <w:t xml:space="preserve">    rsrqOffsetCSI-RS                    Q-OffsetRange               DEFAULT dB0,</w:t>
      </w:r>
    </w:p>
    <w:p w14:paraId="35396C4D" w14:textId="77777777" w:rsidR="002C5D28" w:rsidRPr="00F537EB" w:rsidRDefault="002C5D28" w:rsidP="003B6316">
      <w:pPr>
        <w:pStyle w:val="PL"/>
      </w:pPr>
      <w:r w:rsidRPr="00A438AA">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w:t>
      </w:r>
      <w:commentRangeStart w:id="3395"/>
      <w:r w:rsidRPr="00F537EB">
        <w:t>OPTIONAL,   -- Need M</w:t>
      </w:r>
      <w:commentRangeEnd w:id="3395"/>
      <w:r w:rsidR="001D1657">
        <w:rPr>
          <w:rStyle w:val="CommentReference"/>
          <w:rFonts w:ascii="Times New Roman" w:eastAsia="宋体" w:hAnsi="Times New Roman"/>
          <w:noProof w:val="0"/>
          <w:lang w:eastAsia="en-US"/>
        </w:rPr>
        <w:commentReference w:id="3395"/>
      </w:r>
    </w:p>
    <w:p w14:paraId="28B612BC" w14:textId="34A5FC07" w:rsidR="00DE53FB" w:rsidRPr="00A438AA" w:rsidRDefault="00DE53FB" w:rsidP="003B6316">
      <w:pPr>
        <w:pStyle w:val="PL"/>
        <w:rPr>
          <w:lang w:val="sv-SE"/>
        </w:rPr>
      </w:pPr>
      <w:r w:rsidRPr="00F537EB">
        <w:t xml:space="preserve">    </w:t>
      </w:r>
      <w:r w:rsidRPr="00A438AA">
        <w:rPr>
          <w:lang w:val="sv-SE"/>
        </w:rPr>
        <w:t>measDuration-r16                    ENUMERATED {sym1, sym14, sym28, sym42, sym70},</w:t>
      </w:r>
    </w:p>
    <w:p w14:paraId="6BF990A8" w14:textId="6E992EA9" w:rsidR="00DE53FB" w:rsidRPr="00F537EB" w:rsidRDefault="00DE53FB" w:rsidP="003B6316">
      <w:pPr>
        <w:pStyle w:val="PL"/>
      </w:pPr>
      <w:r w:rsidRPr="00A438AA">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396"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396"/>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commentRangeStart w:id="3397"/>
            <w:r w:rsidRPr="00F537EB">
              <w:rPr>
                <w:b/>
                <w:i/>
                <w:szCs w:val="22"/>
                <w:lang w:eastAsia="en-GB"/>
              </w:rPr>
              <w:t>smtc3list-</w:t>
            </w:r>
            <w:r w:rsidR="00C76602" w:rsidRPr="00F537EB">
              <w:rPr>
                <w:b/>
                <w:i/>
                <w:szCs w:val="22"/>
                <w:lang w:eastAsia="en-GB"/>
              </w:rPr>
              <w:t>v16xy</w:t>
            </w:r>
            <w:commentRangeEnd w:id="3397"/>
            <w:r w:rsidR="00A57CAB">
              <w:rPr>
                <w:rStyle w:val="CommentReference"/>
                <w:rFonts w:ascii="Times New Roman" w:eastAsia="宋体" w:hAnsi="Times New Roman"/>
                <w:lang w:eastAsia="en-US"/>
              </w:rPr>
              <w:commentReference w:id="3397"/>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398" w:name="_Toc36757165"/>
      <w:bookmarkStart w:id="3399" w:name="_Toc36836706"/>
      <w:bookmarkStart w:id="3400" w:name="_Toc36843683"/>
      <w:bookmarkStart w:id="3401" w:name="_Toc37067972"/>
      <w:r w:rsidRPr="00F537EB">
        <w:t>–</w:t>
      </w:r>
      <w:r w:rsidRPr="00F537EB">
        <w:tab/>
      </w:r>
      <w:r w:rsidRPr="00F537EB">
        <w:rPr>
          <w:i/>
          <w:iCs/>
        </w:rPr>
        <w:t>MeasObjectNR-SL</w:t>
      </w:r>
      <w:bookmarkEnd w:id="3398"/>
      <w:bookmarkEnd w:id="3399"/>
      <w:bookmarkEnd w:id="3400"/>
      <w:bookmarkEnd w:id="3401"/>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402" w:name="_Toc20426008"/>
      <w:bookmarkStart w:id="3403" w:name="_Toc29321404"/>
      <w:bookmarkStart w:id="3404" w:name="_Toc36757166"/>
      <w:bookmarkStart w:id="3405" w:name="_Toc36836707"/>
      <w:bookmarkStart w:id="3406" w:name="_Toc36843684"/>
      <w:bookmarkStart w:id="3407" w:name="_Toc37067973"/>
      <w:r w:rsidRPr="00F537EB">
        <w:t>–</w:t>
      </w:r>
      <w:r w:rsidRPr="00F537EB">
        <w:tab/>
      </w:r>
      <w:r w:rsidRPr="00F537EB">
        <w:rPr>
          <w:i/>
        </w:rPr>
        <w:t>MeasObjectToAddModList</w:t>
      </w:r>
      <w:bookmarkEnd w:id="3402"/>
      <w:bookmarkEnd w:id="3403"/>
      <w:bookmarkEnd w:id="3404"/>
      <w:bookmarkEnd w:id="3405"/>
      <w:bookmarkEnd w:id="3406"/>
      <w:bookmarkEnd w:id="3407"/>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408" w:name="_Toc36757167"/>
      <w:bookmarkStart w:id="3409" w:name="_Toc36836708"/>
      <w:bookmarkStart w:id="3410" w:name="_Toc36843685"/>
      <w:bookmarkStart w:id="3411" w:name="_Toc37067974"/>
      <w:r w:rsidRPr="00F537EB">
        <w:t>–</w:t>
      </w:r>
      <w:r w:rsidRPr="00F537EB">
        <w:tab/>
      </w:r>
      <w:r w:rsidRPr="00F537EB">
        <w:rPr>
          <w:i/>
          <w:noProof/>
        </w:rPr>
        <w:t>MeasObjectUTRA-FDD</w:t>
      </w:r>
      <w:bookmarkEnd w:id="3408"/>
      <w:bookmarkEnd w:id="3409"/>
      <w:bookmarkEnd w:id="3410"/>
      <w:bookmarkEnd w:id="3411"/>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宋体"/>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412" w:name="_Toc20426009"/>
      <w:bookmarkStart w:id="3413" w:name="_Toc29321405"/>
      <w:bookmarkStart w:id="3414" w:name="_Toc36757168"/>
      <w:bookmarkStart w:id="3415" w:name="_Toc36836709"/>
      <w:bookmarkStart w:id="3416" w:name="_Toc36843686"/>
      <w:bookmarkStart w:id="3417" w:name="_Toc37067975"/>
      <w:r w:rsidRPr="00F537EB">
        <w:rPr>
          <w:i/>
        </w:rPr>
        <w:t>–</w:t>
      </w:r>
      <w:r w:rsidRPr="00F537EB">
        <w:rPr>
          <w:i/>
        </w:rPr>
        <w:tab/>
        <w:t>MeasResultCellListSFTD</w:t>
      </w:r>
      <w:r w:rsidR="005D7B14" w:rsidRPr="00F537EB">
        <w:rPr>
          <w:i/>
        </w:rPr>
        <w:t>-NR</w:t>
      </w:r>
      <w:bookmarkEnd w:id="3412"/>
      <w:bookmarkEnd w:id="3413"/>
      <w:bookmarkEnd w:id="3414"/>
      <w:bookmarkEnd w:id="3415"/>
      <w:bookmarkEnd w:id="3416"/>
      <w:bookmarkEnd w:id="3417"/>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418" w:name="_Toc20426010"/>
      <w:bookmarkStart w:id="3419" w:name="_Toc29321406"/>
      <w:bookmarkStart w:id="3420" w:name="_Toc36757169"/>
      <w:bookmarkStart w:id="3421" w:name="_Toc36836710"/>
      <w:bookmarkStart w:id="3422" w:name="_Toc36843687"/>
      <w:bookmarkStart w:id="3423" w:name="_Toc37067976"/>
      <w:r w:rsidRPr="00F537EB">
        <w:rPr>
          <w:i/>
        </w:rPr>
        <w:t>–</w:t>
      </w:r>
      <w:r w:rsidRPr="00F537EB">
        <w:rPr>
          <w:i/>
        </w:rPr>
        <w:tab/>
        <w:t>MeasResultCellListSFTD-EUTRA</w:t>
      </w:r>
      <w:bookmarkEnd w:id="3418"/>
      <w:bookmarkEnd w:id="3419"/>
      <w:bookmarkEnd w:id="3420"/>
      <w:bookmarkEnd w:id="3421"/>
      <w:bookmarkEnd w:id="3422"/>
      <w:bookmarkEnd w:id="3423"/>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424" w:name="_Toc20426011"/>
      <w:bookmarkStart w:id="3425" w:name="_Toc29321407"/>
      <w:bookmarkStart w:id="3426" w:name="_Toc36757170"/>
      <w:bookmarkStart w:id="3427" w:name="_Toc36836711"/>
      <w:bookmarkStart w:id="3428" w:name="_Toc36843688"/>
      <w:bookmarkStart w:id="3429" w:name="_Toc37067977"/>
      <w:r w:rsidRPr="00F537EB">
        <w:t>–</w:t>
      </w:r>
      <w:r w:rsidRPr="00F537EB">
        <w:tab/>
      </w:r>
      <w:r w:rsidRPr="00F537EB">
        <w:rPr>
          <w:i/>
        </w:rPr>
        <w:t>MeasResults</w:t>
      </w:r>
      <w:bookmarkEnd w:id="3424"/>
      <w:bookmarkEnd w:id="3425"/>
      <w:bookmarkEnd w:id="3426"/>
      <w:bookmarkEnd w:id="3427"/>
      <w:bookmarkEnd w:id="3428"/>
      <w:bookmarkEnd w:id="3429"/>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等线"/>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等线"/>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A438AA" w:rsidRDefault="00123FB4" w:rsidP="003B6316">
      <w:pPr>
        <w:pStyle w:val="PL"/>
        <w:rPr>
          <w:lang w:val="sv-SE"/>
        </w:rPr>
      </w:pPr>
      <w:r w:rsidRPr="00F537EB">
        <w:t xml:space="preserve">        </w:t>
      </w:r>
      <w:r w:rsidRPr="00A438AA">
        <w:rPr>
          <w:lang w:val="sv-SE"/>
        </w:rPr>
        <w:t>utra-FDD-EcN0-r16                       INTEGER (0..49)           OPTIONAL</w:t>
      </w:r>
    </w:p>
    <w:p w14:paraId="7A17AF14" w14:textId="77777777" w:rsidR="00123FB4" w:rsidRPr="00F537EB" w:rsidRDefault="00123FB4" w:rsidP="003B6316">
      <w:pPr>
        <w:pStyle w:val="PL"/>
      </w:pPr>
      <w:r w:rsidRPr="00A438AA">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宋体"/>
                <w:b/>
                <w:i/>
                <w:lang w:eastAsia="en-GB"/>
              </w:rPr>
            </w:pPr>
            <w:r w:rsidRPr="00F537EB">
              <w:rPr>
                <w:rFonts w:eastAsia="宋体"/>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430" w:name="_Toc20426012"/>
      <w:bookmarkStart w:id="3431" w:name="_Toc29321408"/>
      <w:bookmarkStart w:id="3432" w:name="_Toc36757171"/>
      <w:bookmarkStart w:id="3433" w:name="_Toc36836712"/>
      <w:bookmarkStart w:id="3434" w:name="_Toc36843689"/>
      <w:bookmarkStart w:id="3435" w:name="_Toc37067978"/>
      <w:r w:rsidRPr="00F537EB">
        <w:rPr>
          <w:i/>
          <w:iCs/>
        </w:rPr>
        <w:t>–</w:t>
      </w:r>
      <w:r w:rsidRPr="00F537EB">
        <w:rPr>
          <w:i/>
          <w:iCs/>
        </w:rPr>
        <w:tab/>
      </w:r>
      <w:r w:rsidRPr="00F537EB">
        <w:rPr>
          <w:i/>
          <w:iCs/>
          <w:noProof/>
        </w:rPr>
        <w:t>MeasResult2EUTRA</w:t>
      </w:r>
      <w:bookmarkEnd w:id="3430"/>
      <w:bookmarkEnd w:id="3431"/>
      <w:bookmarkEnd w:id="3432"/>
      <w:bookmarkEnd w:id="3433"/>
      <w:bookmarkEnd w:id="3434"/>
      <w:bookmarkEnd w:id="3435"/>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436" w:name="_Toc20426013"/>
      <w:bookmarkStart w:id="3437" w:name="_Toc29321409"/>
      <w:bookmarkStart w:id="3438" w:name="_Toc36757172"/>
      <w:bookmarkStart w:id="3439" w:name="_Toc36836713"/>
      <w:bookmarkStart w:id="3440" w:name="_Toc36843690"/>
      <w:bookmarkStart w:id="3441" w:name="_Toc37067979"/>
      <w:r w:rsidRPr="00F537EB">
        <w:rPr>
          <w:i/>
          <w:iCs/>
        </w:rPr>
        <w:t>–</w:t>
      </w:r>
      <w:r w:rsidRPr="00F537EB">
        <w:rPr>
          <w:i/>
          <w:iCs/>
        </w:rPr>
        <w:tab/>
      </w:r>
      <w:r w:rsidRPr="00F537EB">
        <w:rPr>
          <w:i/>
          <w:iCs/>
          <w:noProof/>
        </w:rPr>
        <w:t>MeasResult2NR</w:t>
      </w:r>
      <w:bookmarkEnd w:id="3436"/>
      <w:bookmarkEnd w:id="3437"/>
      <w:bookmarkEnd w:id="3438"/>
      <w:bookmarkEnd w:id="3439"/>
      <w:bookmarkEnd w:id="3440"/>
      <w:bookmarkEnd w:id="3441"/>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442" w:name="_Toc36757173"/>
      <w:bookmarkStart w:id="3443" w:name="_Toc36836714"/>
      <w:bookmarkStart w:id="3444" w:name="_Toc36843691"/>
      <w:bookmarkStart w:id="3445" w:name="_Toc37067980"/>
      <w:r w:rsidRPr="00F537EB">
        <w:t>–</w:t>
      </w:r>
      <w:r w:rsidRPr="00F537EB">
        <w:tab/>
      </w:r>
      <w:r w:rsidRPr="00F537EB">
        <w:rPr>
          <w:i/>
          <w:iCs/>
          <w:lang w:eastAsia="x-none"/>
        </w:rPr>
        <w:t>MeasResultIdleEUTRA</w:t>
      </w:r>
      <w:bookmarkEnd w:id="3442"/>
      <w:bookmarkEnd w:id="3443"/>
      <w:bookmarkEnd w:id="3444"/>
      <w:bookmarkEnd w:id="3445"/>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446" w:name="_Toc36757174"/>
      <w:bookmarkStart w:id="3447" w:name="_Toc36836715"/>
      <w:bookmarkStart w:id="3448" w:name="_Toc36843692"/>
      <w:bookmarkStart w:id="3449" w:name="_Toc37067981"/>
      <w:bookmarkStart w:id="3450" w:name="_Toc12718303"/>
      <w:r w:rsidRPr="00F537EB">
        <w:t>–</w:t>
      </w:r>
      <w:r w:rsidRPr="00F537EB">
        <w:tab/>
      </w:r>
      <w:r w:rsidRPr="00F537EB">
        <w:rPr>
          <w:i/>
          <w:iCs/>
          <w:lang w:eastAsia="x-none"/>
        </w:rPr>
        <w:t>MeasResultIdleNR</w:t>
      </w:r>
      <w:bookmarkEnd w:id="3446"/>
      <w:bookmarkEnd w:id="3447"/>
      <w:bookmarkEnd w:id="3448"/>
      <w:bookmarkEnd w:id="3449"/>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450"/>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451" w:name="_Toc20426014"/>
      <w:bookmarkStart w:id="3452" w:name="_Toc29321410"/>
      <w:bookmarkStart w:id="3453" w:name="_Toc36757175"/>
      <w:bookmarkStart w:id="3454" w:name="_Toc36836716"/>
      <w:bookmarkStart w:id="3455" w:name="_Toc36843693"/>
      <w:bookmarkStart w:id="3456" w:name="_Toc37067982"/>
      <w:r w:rsidRPr="00F537EB">
        <w:rPr>
          <w:i/>
          <w:iCs/>
        </w:rPr>
        <w:t>–</w:t>
      </w:r>
      <w:r w:rsidRPr="00F537EB">
        <w:rPr>
          <w:i/>
          <w:iCs/>
        </w:rPr>
        <w:tab/>
      </w:r>
      <w:r w:rsidRPr="00F537EB">
        <w:rPr>
          <w:i/>
          <w:iCs/>
          <w:noProof/>
        </w:rPr>
        <w:t>MeasResultSCG-Failure</w:t>
      </w:r>
      <w:bookmarkEnd w:id="3451"/>
      <w:bookmarkEnd w:id="3452"/>
      <w:bookmarkEnd w:id="3453"/>
      <w:bookmarkEnd w:id="3454"/>
      <w:bookmarkEnd w:id="3455"/>
      <w:bookmarkEnd w:id="3456"/>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commentRangeStart w:id="3457"/>
      <w:commentRangeEnd w:id="3457"/>
      <w:r w:rsidR="00404FC7">
        <w:rPr>
          <w:rStyle w:val="CommentReference"/>
          <w:rFonts w:ascii="Times New Roman" w:eastAsia="宋体" w:hAnsi="Times New Roman"/>
          <w:noProof w:val="0"/>
          <w:lang w:eastAsia="en-US"/>
        </w:rPr>
        <w:commentReference w:id="3457"/>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458" w:name="_Toc36757176"/>
      <w:bookmarkStart w:id="3459" w:name="_Toc36836717"/>
      <w:bookmarkStart w:id="3460" w:name="_Toc36843694"/>
      <w:bookmarkStart w:id="3461" w:name="_Toc37067983"/>
      <w:r w:rsidRPr="00F537EB">
        <w:t>–</w:t>
      </w:r>
      <w:r w:rsidRPr="00F537EB">
        <w:tab/>
      </w:r>
      <w:r w:rsidRPr="00F537EB">
        <w:rPr>
          <w:i/>
          <w:iCs/>
        </w:rPr>
        <w:t>MeasResultsSL</w:t>
      </w:r>
      <w:bookmarkEnd w:id="3458"/>
      <w:bookmarkEnd w:id="3459"/>
      <w:bookmarkEnd w:id="3460"/>
      <w:bookmarkEnd w:id="3461"/>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A438AA" w:rsidRDefault="00936420" w:rsidP="003B6316">
      <w:pPr>
        <w:pStyle w:val="PL"/>
        <w:rPr>
          <w:lang w:val="sv-SE"/>
        </w:rPr>
      </w:pPr>
      <w:r w:rsidRPr="00F537EB">
        <w:t xml:space="preserve">    </w:t>
      </w:r>
      <w:r w:rsidRPr="00A438AA">
        <w:rPr>
          <w:lang w:val="sv-SE"/>
        </w:rPr>
        <w:t>sl-CBR-ResultsNR-r16          SL-CBR-r16,</w:t>
      </w:r>
    </w:p>
    <w:p w14:paraId="6D31AF62" w14:textId="77777777" w:rsidR="00936420" w:rsidRPr="00F537EB" w:rsidRDefault="00936420" w:rsidP="003B6316">
      <w:pPr>
        <w:pStyle w:val="PL"/>
      </w:pPr>
      <w:r w:rsidRPr="00A438AA">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A438AA" w:rsidRDefault="00936420" w:rsidP="003B6316">
      <w:pPr>
        <w:pStyle w:val="PL"/>
        <w:rPr>
          <w:lang w:val="sv-SE"/>
        </w:rPr>
      </w:pPr>
      <w:r w:rsidRPr="00F537EB">
        <w:t xml:space="preserve">    </w:t>
      </w:r>
      <w:r w:rsidRPr="00A438AA">
        <w:rPr>
          <w:lang w:val="sv-SE"/>
        </w:rPr>
        <w:t>cbr-PSSCH-ResultsEUTRA-r16    OCTET STRING,</w:t>
      </w:r>
    </w:p>
    <w:p w14:paraId="6410B3D0" w14:textId="77777777" w:rsidR="00936420" w:rsidRPr="00A438AA" w:rsidRDefault="00936420" w:rsidP="003B6316">
      <w:pPr>
        <w:pStyle w:val="PL"/>
        <w:rPr>
          <w:lang w:val="sv-SE"/>
        </w:rPr>
      </w:pPr>
      <w:r w:rsidRPr="00A438AA">
        <w:rPr>
          <w:lang w:val="sv-SE"/>
        </w:rPr>
        <w:t xml:space="preserve">    </w:t>
      </w:r>
      <w:commentRangeStart w:id="3462"/>
      <w:r w:rsidRPr="00A438AA">
        <w:rPr>
          <w:lang w:val="sv-SE"/>
        </w:rPr>
        <w:t>cbr</w:t>
      </w:r>
      <w:commentRangeEnd w:id="3462"/>
      <w:r w:rsidR="002717B0">
        <w:rPr>
          <w:rStyle w:val="CommentReference"/>
          <w:rFonts w:ascii="Times New Roman" w:eastAsia="宋体" w:hAnsi="Times New Roman"/>
          <w:noProof w:val="0"/>
          <w:lang w:eastAsia="en-US"/>
        </w:rPr>
        <w:commentReference w:id="3462"/>
      </w:r>
      <w:r w:rsidRPr="00A438AA">
        <w:rPr>
          <w:lang w:val="sv-SE"/>
        </w:rPr>
        <w:t>-PSCCH-ResultsEUTRA-r16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A438AA" w:rsidRDefault="00936420" w:rsidP="00C76602">
            <w:pPr>
              <w:pStyle w:val="TAL"/>
              <w:rPr>
                <w:b/>
                <w:bCs/>
                <w:i/>
                <w:iCs/>
                <w:lang w:val="sv-SE"/>
              </w:rPr>
            </w:pPr>
            <w:r w:rsidRPr="00A438AA">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463" w:name="_Toc20426015"/>
      <w:bookmarkStart w:id="3464" w:name="_Toc29321411"/>
      <w:bookmarkStart w:id="3465" w:name="_Toc36757177"/>
      <w:bookmarkStart w:id="3466" w:name="_Toc36836718"/>
      <w:bookmarkStart w:id="3467" w:name="_Toc36843695"/>
      <w:bookmarkStart w:id="3468" w:name="_Toc37067984"/>
      <w:r w:rsidRPr="00F537EB">
        <w:t>–</w:t>
      </w:r>
      <w:r w:rsidRPr="00F537EB">
        <w:tab/>
      </w:r>
      <w:r w:rsidRPr="00F537EB">
        <w:rPr>
          <w:i/>
        </w:rPr>
        <w:t>MeasTriggerQuantityEUTRA</w:t>
      </w:r>
      <w:bookmarkEnd w:id="3463"/>
      <w:bookmarkEnd w:id="3464"/>
      <w:bookmarkEnd w:id="3465"/>
      <w:bookmarkEnd w:id="3466"/>
      <w:bookmarkEnd w:id="3467"/>
      <w:bookmarkEnd w:id="3468"/>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A438AA" w:rsidRDefault="00906476" w:rsidP="003B6316">
      <w:pPr>
        <w:pStyle w:val="PL"/>
        <w:rPr>
          <w:lang w:val="sv-SE"/>
        </w:rPr>
      </w:pPr>
      <w:r w:rsidRPr="00F537EB">
        <w:t xml:space="preserve">    </w:t>
      </w:r>
      <w:r w:rsidRPr="00A438AA">
        <w:rPr>
          <w:lang w:val="sv-SE"/>
        </w:rPr>
        <w:t>rsrq                                        RSRQ-RangeEUTRA,</w:t>
      </w:r>
    </w:p>
    <w:p w14:paraId="2EEF3E16" w14:textId="77777777" w:rsidR="00906476" w:rsidRPr="00A438AA" w:rsidRDefault="00906476" w:rsidP="003B6316">
      <w:pPr>
        <w:pStyle w:val="PL"/>
        <w:rPr>
          <w:lang w:val="sv-SE"/>
        </w:rPr>
      </w:pPr>
      <w:r w:rsidRPr="00A438AA">
        <w:rPr>
          <w:lang w:val="sv-SE"/>
        </w:rPr>
        <w:t xml:space="preserve">    sinr                                        SINR-RangeEUTRA</w:t>
      </w:r>
    </w:p>
    <w:p w14:paraId="2B2DA2C4" w14:textId="77777777" w:rsidR="00906476" w:rsidRPr="00A438AA" w:rsidRDefault="00906476" w:rsidP="003B6316">
      <w:pPr>
        <w:pStyle w:val="PL"/>
        <w:rPr>
          <w:lang w:val="sv-SE"/>
        </w:rPr>
      </w:pPr>
      <w:r w:rsidRPr="00A438AA">
        <w:rPr>
          <w:lang w:val="sv-SE"/>
        </w:rPr>
        <w:t>}</w:t>
      </w:r>
    </w:p>
    <w:p w14:paraId="10CA0BB4" w14:textId="77777777" w:rsidR="00906476" w:rsidRPr="00A438AA" w:rsidRDefault="00906476" w:rsidP="003B6316">
      <w:pPr>
        <w:pStyle w:val="PL"/>
        <w:rPr>
          <w:lang w:val="sv-SE"/>
        </w:rPr>
      </w:pPr>
    </w:p>
    <w:p w14:paraId="322FAB58" w14:textId="77777777" w:rsidR="00906476" w:rsidRPr="00A438AA" w:rsidRDefault="00906476" w:rsidP="003B6316">
      <w:pPr>
        <w:pStyle w:val="PL"/>
        <w:rPr>
          <w:lang w:val="sv-SE"/>
        </w:rPr>
      </w:pPr>
      <w:r w:rsidRPr="00A438AA">
        <w:rPr>
          <w:lang w:val="sv-SE"/>
        </w:rPr>
        <w:t>RSRP-RangeEUTRA ::=                 INTEGER (0..97)</w:t>
      </w:r>
    </w:p>
    <w:p w14:paraId="69CD1639" w14:textId="77777777" w:rsidR="00906476" w:rsidRPr="00A438AA" w:rsidRDefault="00906476" w:rsidP="003B6316">
      <w:pPr>
        <w:pStyle w:val="PL"/>
        <w:rPr>
          <w:lang w:val="sv-SE"/>
        </w:rPr>
      </w:pPr>
      <w:r w:rsidRPr="00A438AA">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469" w:name="_Toc36757178"/>
      <w:bookmarkStart w:id="3470" w:name="_Toc36836719"/>
      <w:bookmarkStart w:id="3471" w:name="_Toc36843696"/>
      <w:bookmarkStart w:id="3472" w:name="_Toc37067985"/>
      <w:r w:rsidRPr="00F537EB">
        <w:t>–</w:t>
      </w:r>
      <w:r w:rsidRPr="00F537EB">
        <w:tab/>
      </w:r>
      <w:commentRangeStart w:id="3473"/>
      <w:r w:rsidRPr="00F537EB">
        <w:rPr>
          <w:i/>
        </w:rPr>
        <w:t>MeasTriggerQuantityLogging</w:t>
      </w:r>
      <w:bookmarkEnd w:id="3469"/>
      <w:bookmarkEnd w:id="3470"/>
      <w:bookmarkEnd w:id="3471"/>
      <w:bookmarkEnd w:id="3472"/>
      <w:commentRangeEnd w:id="3473"/>
      <w:r w:rsidR="00693438">
        <w:rPr>
          <w:rStyle w:val="CommentReference"/>
          <w:rFonts w:ascii="Times New Roman" w:eastAsia="宋体" w:hAnsi="Times New Roman"/>
          <w:lang w:eastAsia="en-US"/>
        </w:rPr>
        <w:commentReference w:id="3473"/>
      </w:r>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474" w:name="_Toc20426016"/>
      <w:bookmarkStart w:id="3475" w:name="_Toc29321412"/>
      <w:bookmarkStart w:id="3476" w:name="_Toc36757179"/>
      <w:bookmarkStart w:id="3477" w:name="_Toc36836720"/>
      <w:bookmarkStart w:id="3478" w:name="_Toc36843697"/>
      <w:bookmarkStart w:id="3479" w:name="_Toc37067986"/>
      <w:r w:rsidRPr="00F537EB">
        <w:t>–</w:t>
      </w:r>
      <w:r w:rsidRPr="00F537EB">
        <w:tab/>
      </w:r>
      <w:r w:rsidRPr="00F537EB">
        <w:rPr>
          <w:i/>
          <w:noProof/>
        </w:rPr>
        <w:t>MobilityStateParameters</w:t>
      </w:r>
      <w:bookmarkEnd w:id="3474"/>
      <w:bookmarkEnd w:id="3475"/>
      <w:bookmarkEnd w:id="3476"/>
      <w:bookmarkEnd w:id="3477"/>
      <w:bookmarkEnd w:id="3478"/>
      <w:bookmarkEnd w:id="3479"/>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480" w:name="_Toc36757180"/>
      <w:bookmarkStart w:id="3481" w:name="_Toc36836721"/>
      <w:bookmarkStart w:id="3482" w:name="_Toc36843698"/>
      <w:bookmarkStart w:id="3483" w:name="_Toc37067987"/>
      <w:r w:rsidRPr="00F537EB">
        <w:t>–</w:t>
      </w:r>
      <w:r w:rsidRPr="00F537EB">
        <w:tab/>
      </w:r>
      <w:r w:rsidRPr="00F537EB">
        <w:rPr>
          <w:i/>
          <w:noProof/>
        </w:rPr>
        <w:t>MsgA-PUSCH-Config</w:t>
      </w:r>
      <w:bookmarkEnd w:id="3480"/>
      <w:bookmarkEnd w:id="3481"/>
      <w:bookmarkEnd w:id="3482"/>
      <w:bookmarkEnd w:id="3483"/>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w:t>
      </w:r>
      <w:commentRangeStart w:id="3484"/>
      <w:r w:rsidRPr="00F537EB">
        <w:t xml:space="preserve">SEQUENCE </w:t>
      </w:r>
      <w:commentRangeEnd w:id="3484"/>
      <w:r w:rsidR="00D5586B">
        <w:rPr>
          <w:rStyle w:val="CommentReference"/>
          <w:rFonts w:ascii="Times New Roman" w:eastAsia="宋体" w:hAnsi="Times New Roman"/>
          <w:noProof w:val="0"/>
          <w:lang w:eastAsia="en-US"/>
        </w:rPr>
        <w:commentReference w:id="3484"/>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A438AA" w:rsidRDefault="00FE259D" w:rsidP="003B6316">
      <w:pPr>
        <w:pStyle w:val="PL"/>
        <w:rPr>
          <w:lang w:val="sv-SE"/>
        </w:rPr>
      </w:pPr>
      <w:r w:rsidRPr="00F537EB">
        <w:t xml:space="preserve">    </w:t>
      </w:r>
      <w:r w:rsidRPr="00A438AA">
        <w:rPr>
          <w:lang w:val="sv-SE"/>
        </w:rPr>
        <w:t>msgA-MCS-r16                                   INTEGER (0..15),</w:t>
      </w:r>
    </w:p>
    <w:p w14:paraId="46A30DC8" w14:textId="77777777" w:rsidR="00FE259D" w:rsidRPr="00A438AA" w:rsidRDefault="00FE259D" w:rsidP="003B6316">
      <w:pPr>
        <w:pStyle w:val="PL"/>
        <w:rPr>
          <w:lang w:val="sv-SE"/>
        </w:rPr>
      </w:pPr>
      <w:r w:rsidRPr="00A438AA">
        <w:rPr>
          <w:lang w:val="sv-SE"/>
        </w:rPr>
        <w:t xml:space="preserve">    nrofSlotsMsgA-PUSCH-r16                        INTEGER (1..4),</w:t>
      </w:r>
    </w:p>
    <w:p w14:paraId="78549A2E" w14:textId="77777777" w:rsidR="00FE259D" w:rsidRPr="00F537EB" w:rsidRDefault="00FE259D" w:rsidP="003B6316">
      <w:pPr>
        <w:pStyle w:val="PL"/>
      </w:pPr>
      <w:r w:rsidRPr="00A438AA">
        <w:rPr>
          <w:lang w:val="sv-SE"/>
        </w:rPr>
        <w:t xml:space="preserve">    </w:t>
      </w:r>
      <w:r w:rsidRPr="00F537EB">
        <w:t>nrofMsgA-PO-PerSlot-r16                        ENUMERATED {one, two, three, six},</w:t>
      </w:r>
    </w:p>
    <w:p w14:paraId="60ABBF76" w14:textId="77777777" w:rsidR="00FE259D" w:rsidRPr="00A438AA" w:rsidRDefault="00FE259D" w:rsidP="003B6316">
      <w:pPr>
        <w:pStyle w:val="PL"/>
        <w:rPr>
          <w:lang w:val="sv-SE"/>
        </w:rPr>
      </w:pPr>
      <w:r w:rsidRPr="00F537EB">
        <w:t xml:space="preserve">    </w:t>
      </w:r>
      <w:r w:rsidRPr="00A438AA">
        <w:rPr>
          <w:lang w:val="sv-SE"/>
        </w:rPr>
        <w:t>msgA-PUSCH-TimeDomainOffset-r16                INTEGER (1..32),</w:t>
      </w:r>
    </w:p>
    <w:p w14:paraId="37DCE94F" w14:textId="77777777" w:rsidR="00FE259D" w:rsidRPr="00F537EB" w:rsidRDefault="00FE259D" w:rsidP="003B6316">
      <w:pPr>
        <w:pStyle w:val="PL"/>
      </w:pPr>
      <w:r w:rsidRPr="00A438AA">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A438AA" w:rsidRDefault="00FE259D" w:rsidP="003B6316">
      <w:pPr>
        <w:pStyle w:val="PL"/>
        <w:rPr>
          <w:lang w:val="sv-SE"/>
        </w:rPr>
      </w:pPr>
      <w:r w:rsidRPr="00F537EB">
        <w:t xml:space="preserve">    </w:t>
      </w:r>
      <w:r w:rsidRPr="00A438AA">
        <w:rPr>
          <w:lang w:val="sv-SE"/>
        </w:rPr>
        <w:t>nrofPRBs-PerMsgA-PO-r16                        INTEGER (1..32),</w:t>
      </w:r>
    </w:p>
    <w:p w14:paraId="1156C0CB" w14:textId="77777777" w:rsidR="00FE259D" w:rsidRPr="00F537EB" w:rsidRDefault="00FE259D" w:rsidP="003B6316">
      <w:pPr>
        <w:pStyle w:val="PL"/>
      </w:pPr>
      <w:r w:rsidRPr="00A438AA">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485" w:name="_Toc20426017"/>
      <w:bookmarkStart w:id="3486" w:name="_Toc29321413"/>
      <w:bookmarkStart w:id="3487" w:name="_Toc36757181"/>
      <w:bookmarkStart w:id="3488" w:name="_Toc36836722"/>
      <w:bookmarkStart w:id="3489" w:name="_Toc36843699"/>
      <w:bookmarkStart w:id="3490" w:name="_Toc37067988"/>
      <w:r w:rsidRPr="00F537EB">
        <w:t>–</w:t>
      </w:r>
      <w:r w:rsidRPr="00F537EB">
        <w:tab/>
      </w:r>
      <w:r w:rsidRPr="00F537EB">
        <w:rPr>
          <w:i/>
        </w:rPr>
        <w:t>MultiFrequencyBandListNR</w:t>
      </w:r>
      <w:bookmarkEnd w:id="3485"/>
      <w:bookmarkEnd w:id="3486"/>
      <w:bookmarkEnd w:id="3487"/>
      <w:bookmarkEnd w:id="3488"/>
      <w:bookmarkEnd w:id="3489"/>
      <w:bookmarkEnd w:id="3490"/>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宋体"/>
          <w:lang w:eastAsia="en-GB"/>
        </w:rPr>
      </w:pPr>
      <w:bookmarkStart w:id="3491" w:name="_Toc20426018"/>
      <w:bookmarkStart w:id="3492" w:name="_Toc29321414"/>
      <w:bookmarkStart w:id="3493" w:name="_Toc36757182"/>
      <w:bookmarkStart w:id="3494" w:name="_Toc36836723"/>
      <w:bookmarkStart w:id="3495" w:name="_Toc36843700"/>
      <w:bookmarkStart w:id="3496" w:name="_Toc37067989"/>
      <w:r w:rsidRPr="00F537EB">
        <w:rPr>
          <w:rFonts w:eastAsia="宋体"/>
          <w:lang w:eastAsia="en-GB"/>
        </w:rPr>
        <w:t>–</w:t>
      </w:r>
      <w:r w:rsidRPr="00F537EB">
        <w:rPr>
          <w:rFonts w:eastAsia="宋体"/>
          <w:lang w:eastAsia="en-GB"/>
        </w:rPr>
        <w:tab/>
      </w:r>
      <w:r w:rsidRPr="00F537EB">
        <w:rPr>
          <w:rFonts w:eastAsia="宋体"/>
          <w:i/>
          <w:lang w:eastAsia="en-GB"/>
        </w:rPr>
        <w:t>MultiFrequencyBandListNR-SIB</w:t>
      </w:r>
      <w:bookmarkEnd w:id="3491"/>
      <w:bookmarkEnd w:id="3492"/>
      <w:bookmarkEnd w:id="3493"/>
      <w:bookmarkEnd w:id="3494"/>
      <w:bookmarkEnd w:id="3495"/>
      <w:bookmarkEnd w:id="3496"/>
    </w:p>
    <w:p w14:paraId="60A5D4A4" w14:textId="77777777" w:rsidR="00DA69F2" w:rsidRPr="00F537EB" w:rsidRDefault="00DA69F2" w:rsidP="00DA69F2">
      <w:pPr>
        <w:rPr>
          <w:rFonts w:eastAsia="宋体"/>
          <w:lang w:eastAsia="en-GB"/>
        </w:rPr>
      </w:pPr>
      <w:r w:rsidRPr="00F537EB">
        <w:rPr>
          <w:rFonts w:eastAsia="宋体"/>
          <w:lang w:eastAsia="en-GB"/>
        </w:rPr>
        <w:t xml:space="preserve">The IE </w:t>
      </w:r>
      <w:r w:rsidRPr="00F537EB">
        <w:rPr>
          <w:rFonts w:eastAsia="宋体"/>
          <w:i/>
          <w:lang w:eastAsia="en-GB"/>
        </w:rPr>
        <w:t>MultiFrequencyBandListNR-SIB</w:t>
      </w:r>
      <w:r w:rsidRPr="00F537EB">
        <w:rPr>
          <w:rFonts w:eastAsia="宋体"/>
          <w:lang w:eastAsia="en-GB"/>
        </w:rPr>
        <w:t xml:space="preserve"> indicates the list of frequency bands, for which cell (re-)selection parameters are common, and a list of </w:t>
      </w:r>
      <w:r w:rsidRPr="00F537EB">
        <w:rPr>
          <w:rFonts w:eastAsia="宋体"/>
          <w:i/>
        </w:rPr>
        <w:t>additionalPmax</w:t>
      </w:r>
      <w:r w:rsidRPr="00F537EB">
        <w:rPr>
          <w:rFonts w:eastAsia="宋体"/>
          <w:lang w:eastAsia="en-GB"/>
        </w:rPr>
        <w:t xml:space="preserve"> and </w:t>
      </w:r>
      <w:r w:rsidRPr="00F537EB">
        <w:rPr>
          <w:rFonts w:eastAsia="宋体"/>
          <w:i/>
          <w:lang w:eastAsia="en-GB"/>
        </w:rPr>
        <w:t>additionalSpectrumEmission.</w:t>
      </w:r>
    </w:p>
    <w:p w14:paraId="54DB7AB5" w14:textId="77777777" w:rsidR="00DA69F2" w:rsidRPr="00F537EB" w:rsidRDefault="00DA69F2" w:rsidP="00DA69F2">
      <w:pPr>
        <w:pStyle w:val="TH"/>
        <w:rPr>
          <w:rFonts w:eastAsia="宋体"/>
          <w:lang w:eastAsia="en-GB"/>
        </w:rPr>
      </w:pPr>
      <w:r w:rsidRPr="00F537EB">
        <w:rPr>
          <w:rFonts w:eastAsia="宋体"/>
          <w:i/>
          <w:lang w:eastAsia="en-GB"/>
        </w:rPr>
        <w:t>MultiFrequencyBandListNR-SIB</w:t>
      </w:r>
      <w:r w:rsidRPr="00F537EB">
        <w:rPr>
          <w:rFonts w:eastAsia="宋体"/>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497" w:name="_Toc20426019"/>
      <w:bookmarkStart w:id="3498" w:name="_Toc29321415"/>
      <w:bookmarkStart w:id="3499" w:name="_Toc36757183"/>
      <w:bookmarkStart w:id="3500" w:name="_Toc36836724"/>
      <w:bookmarkStart w:id="3501" w:name="_Toc36843701"/>
      <w:bookmarkStart w:id="3502" w:name="_Toc37067990"/>
      <w:r w:rsidRPr="00F537EB">
        <w:t>–</w:t>
      </w:r>
      <w:r w:rsidRPr="00F537EB">
        <w:tab/>
      </w:r>
      <w:r w:rsidRPr="00F537EB">
        <w:rPr>
          <w:i/>
          <w:noProof/>
          <w:lang w:eastAsia="ko-KR"/>
        </w:rPr>
        <w:t>NextHopChainingCount</w:t>
      </w:r>
      <w:bookmarkEnd w:id="3497"/>
      <w:bookmarkEnd w:id="3498"/>
      <w:bookmarkEnd w:id="3499"/>
      <w:bookmarkEnd w:id="3500"/>
      <w:bookmarkEnd w:id="3501"/>
      <w:bookmarkEnd w:id="3502"/>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503" w:name="_Toc20426020"/>
      <w:bookmarkStart w:id="3504" w:name="_Toc29321416"/>
      <w:bookmarkStart w:id="3505" w:name="_Toc36757184"/>
      <w:bookmarkStart w:id="3506" w:name="_Toc36836725"/>
      <w:bookmarkStart w:id="3507" w:name="_Toc36843702"/>
      <w:bookmarkStart w:id="3508" w:name="_Toc37067991"/>
      <w:r w:rsidRPr="00F537EB">
        <w:t>–</w:t>
      </w:r>
      <w:r w:rsidRPr="00F537EB">
        <w:tab/>
      </w:r>
      <w:r w:rsidRPr="00F537EB">
        <w:rPr>
          <w:i/>
        </w:rPr>
        <w:t>NG-5G-S-TMSI</w:t>
      </w:r>
      <w:bookmarkEnd w:id="3503"/>
      <w:bookmarkEnd w:id="3504"/>
      <w:bookmarkEnd w:id="3505"/>
      <w:bookmarkEnd w:id="3506"/>
      <w:bookmarkEnd w:id="3507"/>
      <w:bookmarkEnd w:id="3508"/>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509" w:name="_Toc36757185"/>
      <w:bookmarkStart w:id="3510" w:name="_Toc36836726"/>
      <w:bookmarkStart w:id="3511" w:name="_Toc36843703"/>
      <w:bookmarkStart w:id="3512" w:name="_Toc37067992"/>
      <w:r w:rsidRPr="00F537EB">
        <w:t>–</w:t>
      </w:r>
      <w:r w:rsidRPr="00F537EB">
        <w:tab/>
      </w:r>
      <w:r w:rsidRPr="00F537EB">
        <w:rPr>
          <w:i/>
        </w:rPr>
        <w:t>NPN-Identity</w:t>
      </w:r>
      <w:bookmarkEnd w:id="3509"/>
      <w:bookmarkEnd w:id="3510"/>
      <w:bookmarkEnd w:id="3511"/>
      <w:bookmarkEnd w:id="3512"/>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513" w:name="_Toc36757186"/>
      <w:bookmarkStart w:id="3514" w:name="_Toc36836727"/>
      <w:bookmarkStart w:id="3515" w:name="_Toc36843704"/>
      <w:bookmarkStart w:id="3516" w:name="_Toc37067993"/>
      <w:r w:rsidRPr="00F537EB">
        <w:t>–</w:t>
      </w:r>
      <w:r w:rsidRPr="00F537EB">
        <w:tab/>
      </w:r>
      <w:r w:rsidRPr="00F537EB">
        <w:rPr>
          <w:i/>
        </w:rPr>
        <w:t>NPN-IdentityInfoList</w:t>
      </w:r>
      <w:bookmarkEnd w:id="3513"/>
      <w:bookmarkEnd w:id="3514"/>
      <w:bookmarkEnd w:id="3515"/>
      <w:bookmarkEnd w:id="3516"/>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517" w:name="_Toc20426021"/>
      <w:bookmarkStart w:id="3518" w:name="_Toc29321417"/>
      <w:bookmarkStart w:id="3519" w:name="_Toc36757187"/>
      <w:bookmarkStart w:id="3520" w:name="_Toc36836728"/>
      <w:bookmarkStart w:id="3521" w:name="_Toc36843705"/>
      <w:bookmarkStart w:id="3522" w:name="_Toc37067994"/>
      <w:r w:rsidRPr="00F537EB">
        <w:t>–</w:t>
      </w:r>
      <w:r w:rsidRPr="00F537EB">
        <w:tab/>
      </w:r>
      <w:r w:rsidRPr="00F537EB">
        <w:rPr>
          <w:i/>
        </w:rPr>
        <w:t>NR-NS-PmaxList</w:t>
      </w:r>
      <w:bookmarkEnd w:id="3517"/>
      <w:bookmarkEnd w:id="3518"/>
      <w:bookmarkEnd w:id="3519"/>
      <w:bookmarkEnd w:id="3520"/>
      <w:bookmarkEnd w:id="3521"/>
      <w:bookmarkEnd w:id="3522"/>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523" w:name="_Toc20426022"/>
      <w:bookmarkStart w:id="3524" w:name="_Toc29321418"/>
      <w:bookmarkStart w:id="3525" w:name="_Toc36757188"/>
      <w:bookmarkStart w:id="3526" w:name="_Toc36836729"/>
      <w:bookmarkStart w:id="3527" w:name="_Toc36843706"/>
      <w:bookmarkStart w:id="3528" w:name="_Toc37067995"/>
      <w:r w:rsidRPr="00F537EB">
        <w:t>–</w:t>
      </w:r>
      <w:r w:rsidRPr="00F537EB">
        <w:tab/>
      </w:r>
      <w:r w:rsidRPr="00F537EB">
        <w:rPr>
          <w:i/>
        </w:rPr>
        <w:t>NZP-CSI-RS-Resource</w:t>
      </w:r>
      <w:bookmarkEnd w:id="3523"/>
      <w:bookmarkEnd w:id="3524"/>
      <w:bookmarkEnd w:id="3525"/>
      <w:bookmarkEnd w:id="3526"/>
      <w:bookmarkEnd w:id="3527"/>
      <w:bookmarkEnd w:id="3528"/>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529" w:name="_Hlk513554385"/>
            <w:bookmarkStart w:id="3530" w:name="_Hlk513554637"/>
            <w:r w:rsidRPr="00F537EB">
              <w:rPr>
                <w:noProof/>
                <w:szCs w:val="22"/>
              </w:rPr>
              <w:t xml:space="preserve">The field is optionally present, Need M, </w:t>
            </w:r>
            <w:bookmarkEnd w:id="3529"/>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530"/>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531" w:name="_Toc20426023"/>
      <w:bookmarkStart w:id="3532" w:name="_Toc29321419"/>
      <w:bookmarkStart w:id="3533" w:name="_Toc36757189"/>
      <w:bookmarkStart w:id="3534" w:name="_Toc36836730"/>
      <w:bookmarkStart w:id="3535" w:name="_Toc36843707"/>
      <w:bookmarkStart w:id="3536" w:name="_Toc37067996"/>
      <w:r w:rsidRPr="00F537EB">
        <w:t>–</w:t>
      </w:r>
      <w:r w:rsidRPr="00F537EB">
        <w:tab/>
      </w:r>
      <w:r w:rsidRPr="00F537EB">
        <w:rPr>
          <w:i/>
        </w:rPr>
        <w:t>NZP-CSI-RS-ResourceId</w:t>
      </w:r>
      <w:bookmarkEnd w:id="3531"/>
      <w:bookmarkEnd w:id="3532"/>
      <w:bookmarkEnd w:id="3533"/>
      <w:bookmarkEnd w:id="3534"/>
      <w:bookmarkEnd w:id="3535"/>
      <w:bookmarkEnd w:id="3536"/>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537" w:name="_Toc20426024"/>
      <w:bookmarkStart w:id="3538" w:name="_Toc29321420"/>
      <w:bookmarkStart w:id="3539" w:name="_Toc36757190"/>
      <w:bookmarkStart w:id="3540" w:name="_Toc36836731"/>
      <w:bookmarkStart w:id="3541" w:name="_Toc36843708"/>
      <w:bookmarkStart w:id="3542" w:name="_Toc37067997"/>
      <w:r w:rsidRPr="00F537EB">
        <w:t>–</w:t>
      </w:r>
      <w:r w:rsidRPr="00F537EB">
        <w:tab/>
      </w:r>
      <w:r w:rsidRPr="00F537EB">
        <w:rPr>
          <w:i/>
        </w:rPr>
        <w:t>NZP-CSI-RS-ResourceSet</w:t>
      </w:r>
      <w:bookmarkEnd w:id="3537"/>
      <w:bookmarkEnd w:id="3538"/>
      <w:bookmarkEnd w:id="3539"/>
      <w:bookmarkEnd w:id="3540"/>
      <w:bookmarkEnd w:id="3541"/>
      <w:bookmarkEnd w:id="3542"/>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6907284" w:rsidR="002C5D28" w:rsidRPr="00F537EB" w:rsidRDefault="00EC61B4" w:rsidP="003B6316">
      <w:pPr>
        <w:pStyle w:val="PL"/>
      </w:pPr>
      <w:r w:rsidRPr="00F537EB">
        <w:t xml:space="preserve">    aperiodicTriggeringOffsetExt</w:t>
      </w:r>
      <w:r w:rsidR="00936420" w:rsidRPr="00F537EB">
        <w:t>-r16</w:t>
      </w:r>
      <w:r w:rsidRPr="00F537EB">
        <w:t xml:space="preserve">    INTEGER(0..31)</w:t>
      </w:r>
      <w:r w:rsidR="00834D81" w:rsidRPr="00834D81">
        <w:rPr>
          <w:rStyle w:val="CommentReference"/>
          <w:rFonts w:ascii="Times New Roman" w:eastAsia="宋体" w:hAnsi="Times New Roman"/>
          <w:noProof w:val="0"/>
          <w:lang w:eastAsia="en-US"/>
        </w:rPr>
        <w:t xml:space="preserve"> </w:t>
      </w:r>
      <w:commentRangeStart w:id="3543"/>
      <w:commentRangeEnd w:id="3543"/>
      <w:r w:rsidR="00834D81">
        <w:rPr>
          <w:rStyle w:val="CommentReference"/>
          <w:rFonts w:ascii="Times New Roman" w:eastAsia="宋体" w:hAnsi="Times New Roman"/>
          <w:noProof w:val="0"/>
          <w:lang w:eastAsia="en-US"/>
        </w:rPr>
        <w:commentReference w:id="3543"/>
      </w:r>
      <w:r w:rsidRPr="00F537EB">
        <w:t xml:space="preserve">                                                          OPTIONAL   -- Need </w:t>
      </w:r>
      <w:commentRangeStart w:id="3544"/>
      <w:r w:rsidRPr="00F537EB">
        <w:t>S</w:t>
      </w:r>
      <w:commentRangeEnd w:id="3544"/>
      <w:r w:rsidR="007959FA">
        <w:rPr>
          <w:rStyle w:val="CommentReference"/>
          <w:rFonts w:ascii="Times New Roman" w:eastAsia="宋体" w:hAnsi="Times New Roman"/>
          <w:noProof w:val="0"/>
          <w:lang w:eastAsia="en-US"/>
        </w:rPr>
        <w:commentReference w:id="3544"/>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545" w:name="_Toc20426025"/>
      <w:bookmarkStart w:id="3546" w:name="_Toc29321421"/>
      <w:bookmarkStart w:id="3547" w:name="_Toc36757191"/>
      <w:bookmarkStart w:id="3548" w:name="_Toc36836732"/>
      <w:bookmarkStart w:id="3549" w:name="_Toc36843709"/>
      <w:bookmarkStart w:id="3550" w:name="_Toc37067998"/>
      <w:r w:rsidRPr="00F537EB">
        <w:t>–</w:t>
      </w:r>
      <w:r w:rsidRPr="00F537EB">
        <w:tab/>
      </w:r>
      <w:r w:rsidRPr="00F537EB">
        <w:rPr>
          <w:i/>
        </w:rPr>
        <w:t>NZP-CSI-RS-ResourceSetId</w:t>
      </w:r>
      <w:bookmarkEnd w:id="3545"/>
      <w:bookmarkEnd w:id="3546"/>
      <w:bookmarkEnd w:id="3547"/>
      <w:bookmarkEnd w:id="3548"/>
      <w:bookmarkEnd w:id="3549"/>
      <w:bookmarkEnd w:id="3550"/>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551" w:name="_Toc20426026"/>
      <w:bookmarkStart w:id="3552" w:name="_Toc29321422"/>
      <w:bookmarkStart w:id="3553" w:name="_Toc36757192"/>
      <w:bookmarkStart w:id="3554" w:name="_Toc36836733"/>
      <w:bookmarkStart w:id="3555" w:name="_Toc36843710"/>
      <w:bookmarkStart w:id="3556" w:name="_Toc37067999"/>
      <w:r w:rsidRPr="00F537EB">
        <w:t>–</w:t>
      </w:r>
      <w:r w:rsidRPr="00F537EB">
        <w:tab/>
      </w:r>
      <w:r w:rsidRPr="00F537EB">
        <w:rPr>
          <w:i/>
          <w:noProof/>
        </w:rPr>
        <w:t>P-Max</w:t>
      </w:r>
      <w:bookmarkEnd w:id="3551"/>
      <w:bookmarkEnd w:id="3552"/>
      <w:bookmarkEnd w:id="3553"/>
      <w:bookmarkEnd w:id="3554"/>
      <w:bookmarkEnd w:id="3555"/>
      <w:bookmarkEnd w:id="3556"/>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557" w:name="_Toc20426027"/>
      <w:bookmarkStart w:id="3558" w:name="_Toc29321423"/>
      <w:bookmarkStart w:id="3559" w:name="_Toc36757193"/>
      <w:bookmarkStart w:id="3560" w:name="_Toc36836734"/>
      <w:bookmarkStart w:id="3561" w:name="_Toc36843711"/>
      <w:bookmarkStart w:id="3562" w:name="_Toc37068000"/>
      <w:r w:rsidRPr="00F537EB">
        <w:rPr>
          <w:rFonts w:eastAsia="MS Mincho"/>
        </w:rPr>
        <w:t>–</w:t>
      </w:r>
      <w:r w:rsidRPr="00F537EB">
        <w:rPr>
          <w:rFonts w:eastAsia="MS Mincho"/>
        </w:rPr>
        <w:tab/>
      </w:r>
      <w:r w:rsidRPr="00F537EB">
        <w:rPr>
          <w:rFonts w:eastAsia="MS Mincho"/>
          <w:i/>
        </w:rPr>
        <w:t>PCI-List</w:t>
      </w:r>
      <w:bookmarkEnd w:id="3557"/>
      <w:bookmarkEnd w:id="3558"/>
      <w:bookmarkEnd w:id="3559"/>
      <w:bookmarkEnd w:id="3560"/>
      <w:bookmarkEnd w:id="3561"/>
      <w:bookmarkEnd w:id="3562"/>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563" w:name="_Toc20426028"/>
      <w:bookmarkStart w:id="3564" w:name="_Toc29321424"/>
      <w:bookmarkStart w:id="3565" w:name="_Toc36757194"/>
      <w:bookmarkStart w:id="3566" w:name="_Toc36836735"/>
      <w:bookmarkStart w:id="3567" w:name="_Toc36843712"/>
      <w:bookmarkStart w:id="3568" w:name="_Toc37068001"/>
      <w:r w:rsidRPr="00F537EB">
        <w:rPr>
          <w:rFonts w:eastAsia="MS Mincho"/>
        </w:rPr>
        <w:t>–</w:t>
      </w:r>
      <w:r w:rsidRPr="00F537EB">
        <w:rPr>
          <w:rFonts w:eastAsia="MS Mincho"/>
        </w:rPr>
        <w:tab/>
      </w:r>
      <w:r w:rsidRPr="00F537EB">
        <w:rPr>
          <w:rFonts w:eastAsia="MS Mincho"/>
          <w:i/>
        </w:rPr>
        <w:t>PCI-Range</w:t>
      </w:r>
      <w:bookmarkEnd w:id="3563"/>
      <w:bookmarkEnd w:id="3564"/>
      <w:bookmarkEnd w:id="3565"/>
      <w:bookmarkEnd w:id="3566"/>
      <w:bookmarkEnd w:id="3567"/>
      <w:bookmarkEnd w:id="3568"/>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569" w:name="_Toc20426029"/>
      <w:bookmarkStart w:id="3570" w:name="_Toc29321425"/>
      <w:bookmarkStart w:id="3571" w:name="_Toc36757195"/>
      <w:bookmarkStart w:id="3572" w:name="_Toc36836736"/>
      <w:bookmarkStart w:id="3573" w:name="_Toc36843713"/>
      <w:bookmarkStart w:id="3574" w:name="_Toc37068002"/>
      <w:r w:rsidRPr="00F537EB">
        <w:rPr>
          <w:rFonts w:eastAsia="MS Mincho"/>
        </w:rPr>
        <w:t>–</w:t>
      </w:r>
      <w:r w:rsidRPr="00F537EB">
        <w:rPr>
          <w:rFonts w:eastAsia="MS Mincho"/>
        </w:rPr>
        <w:tab/>
      </w:r>
      <w:r w:rsidRPr="00F537EB">
        <w:rPr>
          <w:rFonts w:eastAsia="MS Mincho"/>
          <w:i/>
        </w:rPr>
        <w:t>PCI-RangeElement</w:t>
      </w:r>
      <w:bookmarkEnd w:id="3569"/>
      <w:bookmarkEnd w:id="3570"/>
      <w:bookmarkEnd w:id="3571"/>
      <w:bookmarkEnd w:id="3572"/>
      <w:bookmarkEnd w:id="3573"/>
      <w:bookmarkEnd w:id="3574"/>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575" w:name="_Toc20426030"/>
      <w:bookmarkStart w:id="3576" w:name="_Toc29321426"/>
      <w:bookmarkStart w:id="3577" w:name="_Toc36757196"/>
      <w:bookmarkStart w:id="3578" w:name="_Toc36836737"/>
      <w:bookmarkStart w:id="3579" w:name="_Toc36843714"/>
      <w:bookmarkStart w:id="3580" w:name="_Toc37068003"/>
      <w:r w:rsidRPr="00F537EB">
        <w:rPr>
          <w:rFonts w:eastAsia="MS Mincho"/>
        </w:rPr>
        <w:t>–</w:t>
      </w:r>
      <w:r w:rsidRPr="00F537EB">
        <w:rPr>
          <w:rFonts w:eastAsia="MS Mincho"/>
        </w:rPr>
        <w:tab/>
      </w:r>
      <w:r w:rsidRPr="00F537EB">
        <w:rPr>
          <w:rFonts w:eastAsia="MS Mincho"/>
          <w:i/>
        </w:rPr>
        <w:t>PCI-RangeIndex</w:t>
      </w:r>
      <w:bookmarkEnd w:id="3575"/>
      <w:bookmarkEnd w:id="3576"/>
      <w:bookmarkEnd w:id="3577"/>
      <w:bookmarkEnd w:id="3578"/>
      <w:bookmarkEnd w:id="3579"/>
      <w:bookmarkEnd w:id="3580"/>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581" w:name="_Toc20426031"/>
      <w:bookmarkStart w:id="3582" w:name="_Toc29321427"/>
      <w:bookmarkStart w:id="3583" w:name="_Toc36757197"/>
      <w:bookmarkStart w:id="3584" w:name="_Toc36836738"/>
      <w:bookmarkStart w:id="3585" w:name="_Toc36843715"/>
      <w:bookmarkStart w:id="3586" w:name="_Toc37068004"/>
      <w:r w:rsidRPr="00F537EB">
        <w:rPr>
          <w:rFonts w:eastAsia="MS Mincho"/>
        </w:rPr>
        <w:t>–</w:t>
      </w:r>
      <w:r w:rsidRPr="00F537EB">
        <w:rPr>
          <w:rFonts w:eastAsia="MS Mincho"/>
        </w:rPr>
        <w:tab/>
      </w:r>
      <w:r w:rsidRPr="00F537EB">
        <w:rPr>
          <w:rFonts w:eastAsia="MS Mincho"/>
          <w:i/>
        </w:rPr>
        <w:t>PCI-RangeIndexList</w:t>
      </w:r>
      <w:bookmarkEnd w:id="3581"/>
      <w:bookmarkEnd w:id="3582"/>
      <w:bookmarkEnd w:id="3583"/>
      <w:bookmarkEnd w:id="3584"/>
      <w:bookmarkEnd w:id="3585"/>
      <w:bookmarkEnd w:id="3586"/>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587" w:name="_Toc20426032"/>
      <w:bookmarkStart w:id="3588" w:name="_Toc29321428"/>
      <w:bookmarkStart w:id="3589" w:name="_Toc36757198"/>
      <w:bookmarkStart w:id="3590" w:name="_Toc36836739"/>
      <w:bookmarkStart w:id="3591" w:name="_Toc36843716"/>
      <w:bookmarkStart w:id="3592" w:name="_Toc37068005"/>
      <w:r w:rsidRPr="00F537EB">
        <w:t>–</w:t>
      </w:r>
      <w:r w:rsidRPr="00F537EB">
        <w:tab/>
      </w:r>
      <w:r w:rsidRPr="00F537EB">
        <w:rPr>
          <w:i/>
        </w:rPr>
        <w:t>PDCCH-Config</w:t>
      </w:r>
      <w:bookmarkEnd w:id="3587"/>
      <w:bookmarkEnd w:id="3588"/>
      <w:bookmarkEnd w:id="3589"/>
      <w:bookmarkEnd w:id="3590"/>
      <w:bookmarkEnd w:id="3591"/>
      <w:bookmarkEnd w:id="3592"/>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w:t>
      </w:r>
      <w:commentRangeStart w:id="3593"/>
      <w:r w:rsidRPr="00F537EB">
        <w:t>searchSpacesToAddModList</w:t>
      </w:r>
      <w:commentRangeEnd w:id="3593"/>
      <w:r w:rsidR="007F15A7">
        <w:rPr>
          <w:rStyle w:val="CommentReference"/>
          <w:rFonts w:ascii="Times New Roman" w:eastAsia="宋体" w:hAnsi="Times New Roman"/>
          <w:noProof w:val="0"/>
          <w:lang w:eastAsia="en-US"/>
        </w:rPr>
        <w:commentReference w:id="3593"/>
      </w:r>
      <w:r w:rsidRPr="00F537EB">
        <w:t>-r16        SEQUENCE(SIZE (1..10)) OF SearchSpace-</w:t>
      </w:r>
      <w:r w:rsidR="00C76602" w:rsidRPr="00F537EB">
        <w:t>v16xy</w:t>
      </w:r>
      <w:r w:rsidRPr="00F537EB">
        <w:t xml:space="preserve">                 OPTIONAL</w:t>
      </w:r>
      <w:r w:rsidR="00DE53FB" w:rsidRPr="00F537EB">
        <w:t>,</w:t>
      </w:r>
      <w:r w:rsidRPr="00F537EB">
        <w:t xml:space="preserve">   -- Need </w:t>
      </w:r>
      <w:commentRangeStart w:id="3594"/>
      <w:r w:rsidRPr="00F537EB">
        <w:t>N</w:t>
      </w:r>
      <w:commentRangeEnd w:id="3594"/>
      <w:r w:rsidR="00711527">
        <w:rPr>
          <w:rStyle w:val="CommentReference"/>
          <w:rFonts w:ascii="Times New Roman" w:eastAsia="宋体" w:hAnsi="Times New Roman"/>
          <w:noProof w:val="0"/>
          <w:lang w:eastAsia="en-US"/>
        </w:rPr>
        <w:commentReference w:id="3594"/>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595" w:name="_Toc20426033"/>
      <w:bookmarkStart w:id="3596" w:name="_Toc29321429"/>
      <w:bookmarkStart w:id="3597" w:name="_Toc36757199"/>
      <w:bookmarkStart w:id="3598" w:name="_Toc36836740"/>
      <w:bookmarkStart w:id="3599" w:name="_Toc36843717"/>
      <w:bookmarkStart w:id="3600" w:name="_Toc37068006"/>
      <w:r w:rsidRPr="00F537EB">
        <w:t>–</w:t>
      </w:r>
      <w:r w:rsidRPr="00F537EB">
        <w:tab/>
      </w:r>
      <w:r w:rsidRPr="00F537EB">
        <w:rPr>
          <w:i/>
        </w:rPr>
        <w:t>PDCCH-ConfigCommon</w:t>
      </w:r>
      <w:bookmarkEnd w:id="3595"/>
      <w:bookmarkEnd w:id="3596"/>
      <w:bookmarkEnd w:id="3597"/>
      <w:bookmarkEnd w:id="3598"/>
      <w:bookmarkEnd w:id="3599"/>
      <w:bookmarkEnd w:id="3600"/>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宋体"/>
                <w:szCs w:val="22"/>
              </w:rPr>
            </w:pPr>
            <w:r w:rsidRPr="00F537EB">
              <w:rPr>
                <w:rFonts w:eastAsia="宋体"/>
                <w:i/>
                <w:szCs w:val="22"/>
              </w:rPr>
              <w:t xml:space="preserve">PDCCH-ConfigCommon </w:t>
            </w:r>
            <w:r w:rsidRPr="00F537EB">
              <w:rPr>
                <w:rFonts w:eastAsia="宋体"/>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宋体"/>
                <w:szCs w:val="22"/>
              </w:rPr>
            </w:pPr>
            <w:r w:rsidRPr="00F537EB">
              <w:rPr>
                <w:rFonts w:eastAsia="宋体"/>
                <w:b/>
                <w:i/>
                <w:szCs w:val="22"/>
              </w:rPr>
              <w:t>commonControlResourceSet</w:t>
            </w:r>
          </w:p>
          <w:p w14:paraId="021EBDD0" w14:textId="54E548F1" w:rsidR="002C5D28" w:rsidRPr="00F537EB" w:rsidRDefault="002C5D28" w:rsidP="00F43D0B">
            <w:pPr>
              <w:pStyle w:val="TAL"/>
              <w:rPr>
                <w:rFonts w:eastAsia="宋体"/>
                <w:szCs w:val="22"/>
              </w:rPr>
            </w:pPr>
            <w:r w:rsidRPr="00F537EB">
              <w:rPr>
                <w:rFonts w:eastAsia="宋体"/>
                <w:szCs w:val="22"/>
              </w:rPr>
              <w:t xml:space="preserve">An additional common control resource set which may be configured and used for </w:t>
            </w:r>
            <w:r w:rsidR="00272A3D" w:rsidRPr="00F537EB">
              <w:rPr>
                <w:rFonts w:eastAsia="宋体"/>
                <w:szCs w:val="22"/>
              </w:rPr>
              <w:t>any common or UE-specific search space</w:t>
            </w:r>
            <w:r w:rsidRPr="00F537EB">
              <w:rPr>
                <w:rFonts w:eastAsia="宋体"/>
                <w:szCs w:val="22"/>
              </w:rPr>
              <w:t xml:space="preserve">. If the network configures this field, it uses a </w:t>
            </w:r>
            <w:r w:rsidRPr="00F537EB">
              <w:rPr>
                <w:rFonts w:eastAsia="宋体"/>
                <w:i/>
                <w:szCs w:val="22"/>
              </w:rPr>
              <w:t>ControlResourceSetId</w:t>
            </w:r>
            <w:r w:rsidRPr="00F537EB">
              <w:rPr>
                <w:rFonts w:eastAsia="宋体"/>
                <w:szCs w:val="22"/>
              </w:rPr>
              <w:t xml:space="preserve"> other than 0 for this </w:t>
            </w:r>
            <w:r w:rsidRPr="00F537EB">
              <w:rPr>
                <w:rFonts w:eastAsia="宋体"/>
                <w:i/>
                <w:szCs w:val="22"/>
              </w:rPr>
              <w:t>ControlResourceSet</w:t>
            </w:r>
            <w:r w:rsidRPr="00F537EB">
              <w:rPr>
                <w:rFonts w:eastAsia="宋体"/>
                <w:szCs w:val="22"/>
              </w:rPr>
              <w:t>.</w:t>
            </w:r>
            <w:r w:rsidR="00940E87" w:rsidRPr="00F537EB">
              <w:rPr>
                <w:rFonts w:eastAsia="宋体"/>
                <w:szCs w:val="22"/>
              </w:rPr>
              <w:t xml:space="preserve"> The network configures the </w:t>
            </w:r>
            <w:r w:rsidR="00940E87" w:rsidRPr="00F537EB">
              <w:rPr>
                <w:rFonts w:eastAsia="宋体"/>
                <w:i/>
                <w:szCs w:val="22"/>
              </w:rPr>
              <w:t>commonControlResourceSet</w:t>
            </w:r>
            <w:r w:rsidR="00940E87" w:rsidRPr="00F537EB">
              <w:rPr>
                <w:rFonts w:eastAsia="宋体"/>
                <w:szCs w:val="22"/>
              </w:rPr>
              <w:t xml:space="preserve"> in </w:t>
            </w:r>
            <w:r w:rsidR="00940E87" w:rsidRPr="00F537EB">
              <w:rPr>
                <w:rFonts w:eastAsia="宋体"/>
                <w:i/>
              </w:rPr>
              <w:t>SIB1</w:t>
            </w:r>
            <w:r w:rsidR="00940E87" w:rsidRPr="00F537EB">
              <w:rPr>
                <w:rFonts w:eastAsia="宋体"/>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宋体"/>
                <w:szCs w:val="22"/>
              </w:rPr>
            </w:pPr>
            <w:r w:rsidRPr="00F537EB">
              <w:rPr>
                <w:rFonts w:eastAsia="宋体"/>
                <w:b/>
                <w:i/>
                <w:szCs w:val="22"/>
              </w:rPr>
              <w:t>commonSearchSpaceList</w:t>
            </w:r>
          </w:p>
          <w:p w14:paraId="636CCB4C" w14:textId="7D93B147" w:rsidR="002C5D28" w:rsidRPr="00F537EB" w:rsidRDefault="002C5D28" w:rsidP="00F43D0B">
            <w:pPr>
              <w:pStyle w:val="TAL"/>
              <w:rPr>
                <w:rFonts w:eastAsia="宋体"/>
                <w:szCs w:val="22"/>
              </w:rPr>
            </w:pPr>
            <w:r w:rsidRPr="00F537EB">
              <w:rPr>
                <w:rFonts w:eastAsia="宋体"/>
                <w:szCs w:val="22"/>
              </w:rPr>
              <w:t xml:space="preserve">A list of additional common search spaces. If the network configures this field, it uses the </w:t>
            </w:r>
            <w:r w:rsidRPr="00F537EB">
              <w:rPr>
                <w:rFonts w:eastAsia="宋体"/>
                <w:i/>
                <w:szCs w:val="22"/>
              </w:rPr>
              <w:t>SearchSpaceId</w:t>
            </w:r>
            <w:r w:rsidRPr="00F537EB">
              <w:rPr>
                <w:rFonts w:eastAsia="宋体"/>
                <w:szCs w:val="22"/>
              </w:rPr>
              <w:t>s other than 0.</w:t>
            </w:r>
            <w:r w:rsidR="00653901" w:rsidRPr="00F537EB">
              <w:rPr>
                <w:rFonts w:eastAsia="宋体"/>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宋体"/>
                <w:szCs w:val="22"/>
              </w:rPr>
            </w:pPr>
            <w:r w:rsidRPr="00F537EB">
              <w:rPr>
                <w:rFonts w:eastAsia="宋体"/>
                <w:b/>
                <w:i/>
                <w:szCs w:val="22"/>
              </w:rPr>
              <w:t>controlResourceSetZero</w:t>
            </w:r>
          </w:p>
          <w:p w14:paraId="1424A443" w14:textId="77777777" w:rsidR="002C5D28" w:rsidRPr="00F537EB" w:rsidRDefault="002C5D28" w:rsidP="00F43D0B">
            <w:pPr>
              <w:pStyle w:val="TAL"/>
              <w:rPr>
                <w:rFonts w:eastAsia="宋体"/>
                <w:szCs w:val="22"/>
              </w:rPr>
            </w:pPr>
            <w:r w:rsidRPr="00F537EB">
              <w:rPr>
                <w:rFonts w:eastAsia="宋体"/>
                <w:szCs w:val="22"/>
              </w:rPr>
              <w:t>Parameters of the common CORESET#0</w:t>
            </w:r>
            <w:r w:rsidR="00607ACE" w:rsidRPr="00F537EB">
              <w:rPr>
                <w:rFonts w:eastAsia="宋体"/>
                <w:szCs w:val="22"/>
              </w:rPr>
              <w:t xml:space="preserve"> which can be used in any common or UE-specific search spaces</w:t>
            </w:r>
            <w:r w:rsidRPr="00F537EB">
              <w:rPr>
                <w:rFonts w:eastAsia="宋体"/>
                <w:szCs w:val="22"/>
              </w:rPr>
              <w:t xml:space="preserve">.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xml:space="preserve">. Even though this field is only configured in the initial BWP (BWP#0) </w:t>
            </w:r>
            <w:r w:rsidRPr="00F537EB">
              <w:rPr>
                <w:rFonts w:eastAsia="宋体"/>
                <w:i/>
              </w:rPr>
              <w:t>controlResourceSetZero</w:t>
            </w:r>
            <w:r w:rsidRPr="00F537EB">
              <w:rPr>
                <w:rFonts w:eastAsia="宋体"/>
                <w:szCs w:val="22"/>
              </w:rPr>
              <w:t xml:space="preserve"> can be used in search spaces configured in other DL BWP(s) than the initial DL BWP if the conditions defined in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宋体"/>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宋体"/>
                <w:szCs w:val="22"/>
              </w:rPr>
            </w:pPr>
            <w:r w:rsidRPr="00F537EB">
              <w:rPr>
                <w:rFonts w:eastAsia="宋体"/>
                <w:b/>
                <w:i/>
                <w:szCs w:val="22"/>
              </w:rPr>
              <w:t>pagingSearchSpace</w:t>
            </w:r>
          </w:p>
          <w:p w14:paraId="10384BF6" w14:textId="77777777" w:rsidR="002C5D28" w:rsidRPr="00F537EB" w:rsidRDefault="002C5D28" w:rsidP="00E53190">
            <w:pPr>
              <w:pStyle w:val="TAL"/>
              <w:rPr>
                <w:rFonts w:eastAsia="宋体"/>
                <w:szCs w:val="22"/>
              </w:rPr>
            </w:pPr>
            <w:r w:rsidRPr="00F537EB">
              <w:rPr>
                <w:rFonts w:eastAsia="宋体"/>
                <w:szCs w:val="22"/>
              </w:rPr>
              <w:t xml:space="preserve">ID of the Search space for paging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xml:space="preserve">). If the field is absent, the UE does not receive paging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宋体"/>
                <w:szCs w:val="22"/>
              </w:rPr>
            </w:pPr>
            <w:r w:rsidRPr="00F537EB">
              <w:rPr>
                <w:rFonts w:eastAsia="宋体"/>
                <w:b/>
                <w:i/>
                <w:szCs w:val="22"/>
              </w:rPr>
              <w:t>ra-SearchSpace</w:t>
            </w:r>
          </w:p>
          <w:p w14:paraId="4C920806" w14:textId="77777777" w:rsidR="002C5D28" w:rsidRPr="00F537EB" w:rsidRDefault="002C5D28" w:rsidP="00E53190">
            <w:pPr>
              <w:pStyle w:val="TAL"/>
              <w:rPr>
                <w:rFonts w:eastAsia="宋体"/>
                <w:szCs w:val="22"/>
              </w:rPr>
            </w:pPr>
            <w:r w:rsidRPr="00F537EB">
              <w:rPr>
                <w:rFonts w:eastAsia="宋体"/>
                <w:szCs w:val="22"/>
              </w:rPr>
              <w:t xml:space="preserve">ID of the Search space for random access procedure (see </w:t>
            </w:r>
            <w:r w:rsidR="00E53190" w:rsidRPr="00F537EB">
              <w:rPr>
                <w:rFonts w:eastAsia="宋体"/>
                <w:szCs w:val="22"/>
              </w:rPr>
              <w:t>TS 38.213 [13</w:t>
            </w:r>
            <w:r w:rsidR="001634A6" w:rsidRPr="00F537EB">
              <w:rPr>
                <w:rFonts w:eastAsia="宋体"/>
                <w:szCs w:val="22"/>
              </w:rPr>
              <w:t>]</w:t>
            </w:r>
            <w:r w:rsidRPr="00F537EB">
              <w:rPr>
                <w:rFonts w:eastAsia="宋体"/>
                <w:szCs w:val="22"/>
              </w:rPr>
              <w:t xml:space="preserve">, </w:t>
            </w:r>
            <w:r w:rsidR="00E53190" w:rsidRPr="00F537EB">
              <w:rPr>
                <w:rFonts w:eastAsia="宋体"/>
                <w:szCs w:val="22"/>
              </w:rPr>
              <w:t>clause 10.1</w:t>
            </w:r>
            <w:r w:rsidRPr="00F537EB">
              <w:rPr>
                <w:rFonts w:eastAsia="宋体"/>
                <w:szCs w:val="22"/>
              </w:rPr>
              <w:t>)</w:t>
            </w:r>
            <w:r w:rsidR="00E53190" w:rsidRPr="00F537EB">
              <w:rPr>
                <w:rFonts w:eastAsia="宋体"/>
                <w:szCs w:val="22"/>
              </w:rPr>
              <w:t>.</w:t>
            </w:r>
            <w:r w:rsidRPr="00F537EB">
              <w:rPr>
                <w:rFonts w:eastAsia="宋体"/>
                <w:szCs w:val="22"/>
              </w:rPr>
              <w:t xml:space="preserve"> If the field is absent, the UE does not receive RAR in this BWP.</w:t>
            </w:r>
            <w:r w:rsidRPr="00F537EB">
              <w:t xml:space="preserve"> </w:t>
            </w:r>
            <w:r w:rsidRPr="00F537EB">
              <w:rPr>
                <w:rFonts w:eastAsia="宋体"/>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宋体"/>
                <w:szCs w:val="22"/>
              </w:rPr>
            </w:pPr>
            <w:r w:rsidRPr="00F537EB">
              <w:rPr>
                <w:rFonts w:eastAsia="宋体"/>
                <w:b/>
                <w:i/>
                <w:szCs w:val="22"/>
              </w:rPr>
              <w:t>searchSpaceOtherSystemInformation</w:t>
            </w:r>
          </w:p>
          <w:p w14:paraId="0120997F" w14:textId="77777777" w:rsidR="002C5D28" w:rsidRPr="00F537EB" w:rsidRDefault="002C5D28" w:rsidP="00E53190">
            <w:pPr>
              <w:pStyle w:val="TAL"/>
              <w:rPr>
                <w:rFonts w:eastAsia="宋体"/>
                <w:szCs w:val="22"/>
              </w:rPr>
            </w:pPr>
            <w:r w:rsidRPr="00F537EB">
              <w:rPr>
                <w:rFonts w:eastAsia="宋体"/>
                <w:szCs w:val="22"/>
              </w:rPr>
              <w:t xml:space="preserve">ID of the Search space for other system information, i.e., </w:t>
            </w:r>
            <w:r w:rsidRPr="00F537EB">
              <w:rPr>
                <w:rFonts w:eastAsia="宋体"/>
                <w:i/>
              </w:rPr>
              <w:t>SIB2</w:t>
            </w:r>
            <w:r w:rsidRPr="00F537EB">
              <w:rPr>
                <w:rFonts w:eastAsia="宋体"/>
                <w:szCs w:val="22"/>
              </w:rPr>
              <w:t xml:space="preserve"> and beyond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宋体"/>
                <w:szCs w:val="22"/>
              </w:rPr>
            </w:pPr>
            <w:r w:rsidRPr="00F537EB">
              <w:rPr>
                <w:rFonts w:eastAsia="宋体"/>
                <w:b/>
                <w:i/>
                <w:szCs w:val="22"/>
              </w:rPr>
              <w:t>searchSpaceSIB1</w:t>
            </w:r>
          </w:p>
          <w:p w14:paraId="119F15FD" w14:textId="77777777" w:rsidR="002C5D28" w:rsidRPr="00F537EB" w:rsidRDefault="002C5D28" w:rsidP="00F43D0B">
            <w:pPr>
              <w:pStyle w:val="TAL"/>
              <w:rPr>
                <w:rFonts w:eastAsia="宋体"/>
                <w:szCs w:val="22"/>
              </w:rPr>
            </w:pPr>
            <w:r w:rsidRPr="00F537EB">
              <w:rPr>
                <w:rFonts w:eastAsia="宋体"/>
                <w:szCs w:val="22"/>
              </w:rPr>
              <w:t xml:space="preserve">ID of the search space for </w:t>
            </w:r>
            <w:r w:rsidRPr="00F537EB">
              <w:rPr>
                <w:rFonts w:eastAsia="宋体"/>
                <w:i/>
              </w:rPr>
              <w:t>SIB1</w:t>
            </w:r>
            <w:r w:rsidRPr="00F537EB">
              <w:rPr>
                <w:rFonts w:eastAsia="宋体"/>
                <w:szCs w:val="22"/>
              </w:rPr>
              <w:t xml:space="preserve"> message. </w:t>
            </w:r>
            <w:r w:rsidR="001C74DD" w:rsidRPr="00F537EB">
              <w:rPr>
                <w:rFonts w:eastAsia="宋体"/>
                <w:szCs w:val="22"/>
              </w:rPr>
              <w:t>In the initial DL BWP of the UE</w:t>
            </w:r>
            <w:r w:rsidR="00B958FE" w:rsidRPr="00F537EB">
              <w:rPr>
                <w:rFonts w:eastAsia="宋体"/>
                <w:szCs w:val="22"/>
              </w:rPr>
              <w:t>′</w:t>
            </w:r>
            <w:r w:rsidR="001C74DD" w:rsidRPr="00F537EB">
              <w:rPr>
                <w:rFonts w:eastAsia="宋体"/>
                <w:szCs w:val="22"/>
              </w:rPr>
              <w:t xml:space="preserve">s PCell, the network sets this field to 0. </w:t>
            </w:r>
            <w:r w:rsidRPr="00F537EB">
              <w:rPr>
                <w:rFonts w:eastAsia="宋体"/>
                <w:szCs w:val="22"/>
              </w:rPr>
              <w:t xml:space="preserve">If the field is absent, the UE does not receive </w:t>
            </w:r>
            <w:r w:rsidRPr="00F537EB">
              <w:rPr>
                <w:rFonts w:eastAsia="宋体"/>
                <w:i/>
              </w:rPr>
              <w:t>SIB1</w:t>
            </w:r>
            <w:r w:rsidRPr="00F537EB">
              <w:rPr>
                <w:rFonts w:eastAsia="宋体"/>
                <w:szCs w:val="22"/>
              </w:rPr>
              <w:t xml:space="preserve">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宋体"/>
                <w:szCs w:val="22"/>
              </w:rPr>
            </w:pPr>
            <w:r w:rsidRPr="00F537EB">
              <w:rPr>
                <w:rFonts w:eastAsia="宋体"/>
                <w:b/>
                <w:i/>
                <w:szCs w:val="22"/>
              </w:rPr>
              <w:t>searchSpaceZero</w:t>
            </w:r>
          </w:p>
          <w:p w14:paraId="0CAFCF3B" w14:textId="7B2C1BDD" w:rsidR="002C5D28" w:rsidRPr="00F537EB" w:rsidRDefault="002C5D28" w:rsidP="00A87238">
            <w:pPr>
              <w:pStyle w:val="TAL"/>
              <w:rPr>
                <w:rFonts w:eastAsia="宋体"/>
                <w:szCs w:val="22"/>
              </w:rPr>
            </w:pPr>
            <w:r w:rsidRPr="00F537EB">
              <w:rPr>
                <w:rFonts w:eastAsia="宋体"/>
                <w:szCs w:val="22"/>
              </w:rPr>
              <w:t xml:space="preserve">Parameters of the common SearchSpace#0.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Even though this field is only configured in the initial BWP (BWP#0)</w:t>
            </w:r>
            <w:r w:rsidR="00C566C3" w:rsidRPr="00F537EB">
              <w:rPr>
                <w:rFonts w:eastAsia="宋体"/>
                <w:szCs w:val="22"/>
              </w:rPr>
              <w:t>,</w:t>
            </w:r>
            <w:r w:rsidRPr="00F537EB">
              <w:rPr>
                <w:rFonts w:eastAsia="宋体"/>
                <w:szCs w:val="22"/>
              </w:rPr>
              <w:t xml:space="preserve"> </w:t>
            </w:r>
            <w:r w:rsidRPr="00F537EB">
              <w:rPr>
                <w:rFonts w:eastAsia="宋体"/>
                <w:i/>
              </w:rPr>
              <w:t>searchSpaceZero</w:t>
            </w:r>
            <w:r w:rsidRPr="00F537EB">
              <w:rPr>
                <w:rFonts w:eastAsia="宋体"/>
                <w:szCs w:val="22"/>
              </w:rPr>
              <w:t xml:space="preserve"> can be used in search spaces configured in other DL BWP(s) than the initial DL BWP if the conditions described in </w:t>
            </w:r>
            <w:r w:rsidR="00A87238" w:rsidRPr="00F537EB">
              <w:rPr>
                <w:rFonts w:eastAsia="宋体"/>
                <w:szCs w:val="22"/>
              </w:rPr>
              <w:t xml:space="preserve">TS </w:t>
            </w:r>
            <w:r w:rsidRPr="00F537EB">
              <w:rPr>
                <w:rFonts w:eastAsia="宋体"/>
                <w:szCs w:val="22"/>
              </w:rPr>
              <w:t xml:space="preserve">38.213 [13], </w:t>
            </w:r>
            <w:r w:rsidR="00581EBE" w:rsidRPr="00F537EB">
              <w:rPr>
                <w:rFonts w:eastAsia="宋体"/>
                <w:szCs w:val="22"/>
              </w:rPr>
              <w:t>clause</w:t>
            </w:r>
            <w:r w:rsidRPr="00F537EB">
              <w:rPr>
                <w:rFonts w:eastAsia="宋体"/>
                <w:szCs w:val="22"/>
              </w:rPr>
              <w:t xml:space="preserve"> 10</w:t>
            </w:r>
            <w:r w:rsidR="00C566C3" w:rsidRPr="00F537EB">
              <w:rPr>
                <w:rFonts w:eastAsia="宋体"/>
                <w:szCs w:val="22"/>
              </w:rPr>
              <w:t>,</w:t>
            </w:r>
            <w:r w:rsidRPr="00F537EB">
              <w:rPr>
                <w:rFonts w:eastAsia="宋体"/>
                <w:szCs w:val="22"/>
              </w:rPr>
              <w:t xml:space="preserve"> are satisfied.</w:t>
            </w:r>
          </w:p>
        </w:tc>
      </w:tr>
    </w:tbl>
    <w:p w14:paraId="58135D0A"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宋体"/>
                <w:szCs w:val="22"/>
              </w:rPr>
            </w:pPr>
            <w:r w:rsidRPr="00F537EB">
              <w:rPr>
                <w:rFonts w:eastAsia="宋体"/>
                <w:szCs w:val="22"/>
              </w:rPr>
              <w:t>Conditional Presence</w:t>
            </w:r>
          </w:p>
        </w:tc>
        <w:tc>
          <w:tcPr>
            <w:tcW w:w="10492" w:type="dxa"/>
          </w:tcPr>
          <w:p w14:paraId="670F062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宋体"/>
                <w:i/>
                <w:szCs w:val="22"/>
              </w:rPr>
            </w:pPr>
            <w:r w:rsidRPr="00F537EB">
              <w:rPr>
                <w:rFonts w:eastAsia="宋体"/>
                <w:i/>
                <w:szCs w:val="22"/>
              </w:rPr>
              <w:t>InitialBWP-Only</w:t>
            </w:r>
          </w:p>
        </w:tc>
        <w:tc>
          <w:tcPr>
            <w:tcW w:w="10492" w:type="dxa"/>
          </w:tcPr>
          <w:p w14:paraId="3954EDE3" w14:textId="6635F714" w:rsidR="002C5D28" w:rsidRPr="00F537EB" w:rsidRDefault="002C5D28" w:rsidP="00F43D0B">
            <w:pPr>
              <w:pStyle w:val="TAL"/>
              <w:rPr>
                <w:rFonts w:eastAsia="宋体"/>
                <w:szCs w:val="22"/>
              </w:rPr>
            </w:pPr>
            <w:r w:rsidRPr="00F537EB">
              <w:rPr>
                <w:rFonts w:eastAsia="宋体"/>
                <w:szCs w:val="22"/>
              </w:rPr>
              <w:t xml:space="preserve">If </w:t>
            </w:r>
            <w:r w:rsidRPr="00F537EB">
              <w:rPr>
                <w:rFonts w:eastAsia="宋体"/>
                <w:i/>
              </w:rPr>
              <w:t>SIB1</w:t>
            </w:r>
            <w:r w:rsidRPr="00F537EB">
              <w:rPr>
                <w:rFonts w:eastAsia="宋体"/>
                <w:szCs w:val="22"/>
              </w:rPr>
              <w:t xml:space="preserve"> is broadcast the field is mandatory present in the </w:t>
            </w:r>
            <w:r w:rsidRPr="00F537EB">
              <w:rPr>
                <w:rFonts w:eastAsia="宋体"/>
                <w:i/>
                <w:szCs w:val="22"/>
              </w:rPr>
              <w:t>PDCCH-ConfigCommon</w:t>
            </w:r>
            <w:r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w:t>
            </w:r>
            <w:r w:rsidRPr="00F537EB">
              <w:rPr>
                <w:rFonts w:eastAsia="宋体"/>
                <w:szCs w:val="22"/>
              </w:rPr>
              <w:t xml:space="preserve"> </w:t>
            </w:r>
            <w:r w:rsidR="00184936" w:rsidRPr="00F537EB">
              <w:rPr>
                <w:rFonts w:eastAsia="宋体"/>
                <w:szCs w:val="22"/>
              </w:rPr>
              <w:t>i</w:t>
            </w:r>
            <w:r w:rsidRPr="00F537EB">
              <w:rPr>
                <w:rFonts w:eastAsia="宋体"/>
                <w:szCs w:val="22"/>
              </w:rPr>
              <w:t xml:space="preserve">t is absent in other BWPs and when sent in system information. </w:t>
            </w:r>
            <w:r w:rsidR="00184936" w:rsidRPr="00F537EB">
              <w:rPr>
                <w:rFonts w:eastAsia="宋体"/>
                <w:szCs w:val="22"/>
              </w:rPr>
              <w:t>If SIB1 is not broadcast and there is an SSB associated to the cell, the field is optionally present</w:t>
            </w:r>
            <w:r w:rsidR="00723F09" w:rsidRPr="00F537EB">
              <w:rPr>
                <w:rFonts w:eastAsia="宋体"/>
                <w:szCs w:val="22"/>
              </w:rPr>
              <w:t>, Need M,</w:t>
            </w:r>
            <w:r w:rsidR="00184936" w:rsidRPr="00F537EB">
              <w:rPr>
                <w:rFonts w:eastAsia="宋体"/>
                <w:szCs w:val="22"/>
              </w:rPr>
              <w:t xml:space="preserve"> in the </w:t>
            </w:r>
            <w:r w:rsidR="00184936" w:rsidRPr="00F537EB">
              <w:rPr>
                <w:rFonts w:eastAsia="宋体"/>
                <w:i/>
                <w:szCs w:val="22"/>
              </w:rPr>
              <w:t>PDCCH-ConfigCommon</w:t>
            </w:r>
            <w:r w:rsidR="00184936"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 xml:space="preserve"> (still with the same setting for all UEs). </w:t>
            </w:r>
            <w:r w:rsidRPr="00F537EB">
              <w:rPr>
                <w:rFonts w:eastAsia="宋体"/>
                <w:szCs w:val="22"/>
              </w:rPr>
              <w:t xml:space="preserve">In other cases, the field is </w:t>
            </w:r>
            <w:r w:rsidR="00184936" w:rsidRPr="00F537EB">
              <w:rPr>
                <w:rFonts w:eastAsia="宋体"/>
                <w:szCs w:val="22"/>
              </w:rPr>
              <w:t>absent</w:t>
            </w:r>
            <w:r w:rsidRPr="00F537EB">
              <w:rPr>
                <w:rFonts w:eastAsia="宋体"/>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宋体"/>
                <w:i/>
              </w:rPr>
            </w:pPr>
            <w:r w:rsidRPr="00F537EB">
              <w:rPr>
                <w:rFonts w:eastAsia="宋体"/>
                <w:i/>
              </w:rPr>
              <w:t>OtherBWP</w:t>
            </w:r>
          </w:p>
        </w:tc>
        <w:tc>
          <w:tcPr>
            <w:tcW w:w="10492" w:type="dxa"/>
          </w:tcPr>
          <w:p w14:paraId="2E6C85DF" w14:textId="2492D468" w:rsidR="008B001C" w:rsidRPr="00F537EB" w:rsidRDefault="008B001C" w:rsidP="008B001C">
            <w:pPr>
              <w:pStyle w:val="TAL"/>
              <w:rPr>
                <w:rFonts w:eastAsia="宋体"/>
              </w:rPr>
            </w:pPr>
            <w:r w:rsidRPr="00F537EB">
              <w:rPr>
                <w:rFonts w:eastAsia="宋体"/>
              </w:rPr>
              <w:t xml:space="preserve">This field is optionally present, Need R, if this BWP is not the initial DL BWP and </w:t>
            </w:r>
            <w:r w:rsidRPr="00F537EB">
              <w:rPr>
                <w:rFonts w:eastAsia="宋体"/>
                <w:i/>
              </w:rPr>
              <w:t>pagingSearchSpace</w:t>
            </w:r>
            <w:r w:rsidRPr="00F537EB">
              <w:rPr>
                <w:rFonts w:eastAsia="宋体"/>
              </w:rPr>
              <w:t xml:space="preserve"> is configured in this BWP. Otherwise this field is </w:t>
            </w:r>
            <w:r w:rsidR="009C0754" w:rsidRPr="00F537EB">
              <w:rPr>
                <w:rFonts w:eastAsia="宋体"/>
              </w:rPr>
              <w:t>absent</w:t>
            </w:r>
            <w:r w:rsidRPr="00F537EB">
              <w:rPr>
                <w:rFonts w:eastAsia="宋体"/>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601" w:name="_Toc20426034"/>
      <w:bookmarkStart w:id="3602" w:name="_Toc29321430"/>
      <w:bookmarkStart w:id="3603" w:name="_Toc36757200"/>
      <w:bookmarkStart w:id="3604" w:name="_Toc36836741"/>
      <w:bookmarkStart w:id="3605" w:name="_Toc36843718"/>
      <w:bookmarkStart w:id="3606" w:name="_Toc37068007"/>
      <w:r w:rsidRPr="00F537EB">
        <w:t>–</w:t>
      </w:r>
      <w:r w:rsidRPr="00F537EB">
        <w:tab/>
      </w:r>
      <w:r w:rsidRPr="00F537EB">
        <w:rPr>
          <w:i/>
        </w:rPr>
        <w:t>PDCCH-ConfigSIB1</w:t>
      </w:r>
      <w:bookmarkEnd w:id="3601"/>
      <w:bookmarkEnd w:id="3602"/>
      <w:bookmarkEnd w:id="3603"/>
      <w:bookmarkEnd w:id="3604"/>
      <w:bookmarkEnd w:id="3605"/>
      <w:bookmarkEnd w:id="3606"/>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宋体"/>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宋体"/>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宋体"/>
                <w:szCs w:val="22"/>
                <w:lang w:eastAsia="zh-CN"/>
              </w:rPr>
              <w:t>with ID #0</w:t>
            </w:r>
            <w:r w:rsidR="008429BC" w:rsidRPr="00F537EB">
              <w:rPr>
                <w:rFonts w:eastAsia="宋体"/>
                <w:szCs w:val="22"/>
                <w:lang w:eastAsia="zh-CN"/>
              </w:rPr>
              <w:t xml:space="preserve">, see </w:t>
            </w:r>
            <w:r w:rsidR="008429BC" w:rsidRPr="00F537EB">
              <w:rPr>
                <w:szCs w:val="22"/>
              </w:rPr>
              <w:t>TS 38.213 [13], clause 13</w:t>
            </w:r>
            <w:r w:rsidR="00F2516E" w:rsidRPr="00F537EB">
              <w:rPr>
                <w:rFonts w:eastAsia="宋体"/>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宋体"/>
        </w:rPr>
      </w:pPr>
      <w:bookmarkStart w:id="3607" w:name="_Toc20426035"/>
      <w:bookmarkStart w:id="3608" w:name="_Toc29321431"/>
      <w:bookmarkStart w:id="3609" w:name="_Toc36757201"/>
      <w:bookmarkStart w:id="3610" w:name="_Toc36836742"/>
      <w:bookmarkStart w:id="3611" w:name="_Toc36843719"/>
      <w:bookmarkStart w:id="3612" w:name="_Toc37068008"/>
      <w:r w:rsidRPr="00F537EB">
        <w:rPr>
          <w:rFonts w:eastAsia="宋体"/>
        </w:rPr>
        <w:t>–</w:t>
      </w:r>
      <w:r w:rsidRPr="00F537EB">
        <w:rPr>
          <w:rFonts w:eastAsia="宋体"/>
        </w:rPr>
        <w:tab/>
      </w:r>
      <w:r w:rsidRPr="00F537EB">
        <w:rPr>
          <w:rFonts w:eastAsia="宋体"/>
          <w:i/>
        </w:rPr>
        <w:t>PDCCH-ServingCellConfig</w:t>
      </w:r>
      <w:bookmarkEnd w:id="3607"/>
      <w:bookmarkEnd w:id="3608"/>
      <w:bookmarkEnd w:id="3609"/>
      <w:bookmarkEnd w:id="3610"/>
      <w:bookmarkEnd w:id="3611"/>
      <w:bookmarkEnd w:id="3612"/>
    </w:p>
    <w:p w14:paraId="7A4102EC" w14:textId="77777777" w:rsidR="002C5D28" w:rsidRPr="00F537EB" w:rsidRDefault="002C5D28" w:rsidP="002C5D28">
      <w:pPr>
        <w:rPr>
          <w:rFonts w:eastAsia="宋体"/>
        </w:rPr>
      </w:pPr>
      <w:r w:rsidRPr="00F537EB">
        <w:rPr>
          <w:rFonts w:eastAsia="宋体"/>
        </w:rPr>
        <w:t xml:space="preserve">The IE </w:t>
      </w:r>
      <w:r w:rsidRPr="00F537EB">
        <w:rPr>
          <w:rFonts w:eastAsia="宋体"/>
          <w:i/>
        </w:rPr>
        <w:t>PDCCH-ServingCellConfig</w:t>
      </w:r>
      <w:r w:rsidRPr="00F537EB">
        <w:rPr>
          <w:rFonts w:eastAsia="宋体"/>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宋体"/>
        </w:rPr>
      </w:pPr>
      <w:r w:rsidRPr="00F537EB">
        <w:rPr>
          <w:rFonts w:eastAsia="宋体"/>
          <w:i/>
        </w:rPr>
        <w:t>PDCCH-ServingCellConfig</w:t>
      </w:r>
      <w:r w:rsidRPr="00F537EB">
        <w:rPr>
          <w:rFonts w:eastAsia="宋体"/>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宋体"/>
                <w:szCs w:val="22"/>
              </w:rPr>
            </w:pPr>
            <w:r w:rsidRPr="00F537EB">
              <w:rPr>
                <w:rFonts w:eastAsia="宋体"/>
                <w:i/>
                <w:szCs w:val="22"/>
              </w:rPr>
              <w:t xml:space="preserve">PDCCH-ServingCellConfig </w:t>
            </w:r>
            <w:r w:rsidRPr="00F537EB">
              <w:rPr>
                <w:rFonts w:eastAsia="宋体"/>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宋体"/>
                <w:b/>
                <w:bCs/>
                <w:i/>
                <w:iCs/>
              </w:rPr>
              <w:t>availabilityIndicator</w:t>
            </w:r>
          </w:p>
          <w:p w14:paraId="0681FCC8" w14:textId="77777777" w:rsidR="007348B5" w:rsidRPr="00F537EB" w:rsidRDefault="007348B5" w:rsidP="00AB77CA">
            <w:pPr>
              <w:pStyle w:val="TAL"/>
              <w:rPr>
                <w:rFonts w:eastAsia="宋体"/>
              </w:rPr>
            </w:pPr>
            <w:r w:rsidRPr="00F537EB">
              <w:rPr>
                <w:rFonts w:eastAsia="宋体"/>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宋体"/>
                <w:b/>
                <w:bCs/>
                <w:i/>
                <w:iCs/>
              </w:rPr>
            </w:pPr>
            <w:r w:rsidRPr="00F537EB">
              <w:rPr>
                <w:rFonts w:eastAsia="宋体"/>
                <w:b/>
                <w:bCs/>
                <w:i/>
                <w:iCs/>
              </w:rPr>
              <w:t>commonSearchSpaceListIAB-</w:t>
            </w:r>
            <w:r w:rsidR="00C76602" w:rsidRPr="00F537EB">
              <w:rPr>
                <w:rFonts w:eastAsia="宋体"/>
                <w:b/>
                <w:bCs/>
                <w:i/>
                <w:iCs/>
              </w:rPr>
              <w:t>v16xy</w:t>
            </w:r>
          </w:p>
          <w:p w14:paraId="4580C783" w14:textId="77777777" w:rsidR="007348B5" w:rsidRPr="00F537EB" w:rsidRDefault="007348B5" w:rsidP="007348B5">
            <w:pPr>
              <w:pStyle w:val="TAL"/>
              <w:rPr>
                <w:rFonts w:eastAsia="宋体"/>
              </w:rPr>
            </w:pPr>
            <w:r w:rsidRPr="00F537EB">
              <w:rPr>
                <w:rFonts w:eastAsia="宋体"/>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宋体"/>
                <w:b/>
                <w:bCs/>
                <w:i/>
                <w:iCs/>
              </w:rPr>
            </w:pPr>
            <w:r w:rsidRPr="00F537EB">
              <w:rPr>
                <w:rFonts w:eastAsia="宋体"/>
                <w:b/>
                <w:bCs/>
                <w:i/>
                <w:iCs/>
              </w:rPr>
              <w:t>slotFormatIndicator</w:t>
            </w:r>
          </w:p>
          <w:p w14:paraId="33F97603" w14:textId="243DFF74" w:rsidR="002C5D28" w:rsidRPr="00F537EB" w:rsidRDefault="002C5D28" w:rsidP="007348B5">
            <w:pPr>
              <w:pStyle w:val="TAL"/>
              <w:rPr>
                <w:rFonts w:eastAsia="宋体"/>
              </w:rPr>
            </w:pPr>
            <w:r w:rsidRPr="00F537EB">
              <w:rPr>
                <w:rFonts w:eastAsia="宋体"/>
              </w:rPr>
              <w:t xml:space="preserve">Configuration of Slot-Format-Indicators to be monitored in the correspondingly configured PDCCHs </w:t>
            </w:r>
            <w:r w:rsidR="00253CCC" w:rsidRPr="00F537EB">
              <w:rPr>
                <w:rFonts w:eastAsia="宋体"/>
              </w:rPr>
              <w:t xml:space="preserve">of </w:t>
            </w:r>
            <w:r w:rsidRPr="00F537EB">
              <w:rPr>
                <w:rFonts w:eastAsia="宋体"/>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宋体"/>
        </w:rPr>
      </w:pPr>
      <w:bookmarkStart w:id="3613" w:name="_Toc20426036"/>
      <w:bookmarkStart w:id="3614" w:name="_Toc29321432"/>
      <w:bookmarkStart w:id="3615" w:name="_Toc36757202"/>
      <w:bookmarkStart w:id="3616" w:name="_Toc36836743"/>
      <w:bookmarkStart w:id="3617" w:name="_Toc36843720"/>
      <w:bookmarkStart w:id="3618" w:name="_Toc37068009"/>
      <w:r w:rsidRPr="00F537EB">
        <w:rPr>
          <w:rFonts w:eastAsia="宋体"/>
        </w:rPr>
        <w:t>–</w:t>
      </w:r>
      <w:r w:rsidRPr="00F537EB">
        <w:rPr>
          <w:rFonts w:eastAsia="宋体"/>
        </w:rPr>
        <w:tab/>
      </w:r>
      <w:r w:rsidRPr="00F537EB">
        <w:rPr>
          <w:rFonts w:eastAsia="宋体"/>
          <w:i/>
        </w:rPr>
        <w:t>PDCP-Config</w:t>
      </w:r>
      <w:bookmarkEnd w:id="3613"/>
      <w:bookmarkEnd w:id="3614"/>
      <w:bookmarkEnd w:id="3615"/>
      <w:bookmarkEnd w:id="3616"/>
      <w:bookmarkEnd w:id="3617"/>
      <w:bookmarkEnd w:id="3618"/>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宋体"/>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619"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A438AA" w:rsidRDefault="002C5D28" w:rsidP="003B6316">
      <w:pPr>
        <w:pStyle w:val="PL"/>
        <w:rPr>
          <w:lang w:val="sv-SE"/>
        </w:rPr>
      </w:pPr>
      <w:r w:rsidRPr="00F537EB">
        <w:t xml:space="preserve">                                    </w:t>
      </w:r>
      <w:r w:rsidRPr="00A438AA">
        <w:rPr>
          <w:lang w:val="sv-SE"/>
        </w:rPr>
        <w:t>ms3000, spare28, spare27, spare26, spare25, spare24,</w:t>
      </w:r>
    </w:p>
    <w:p w14:paraId="6FA2DAA2" w14:textId="77777777" w:rsidR="002C5D28" w:rsidRPr="00A438AA" w:rsidRDefault="002C5D28" w:rsidP="003B6316">
      <w:pPr>
        <w:pStyle w:val="PL"/>
        <w:rPr>
          <w:lang w:val="sv-SE"/>
        </w:rPr>
      </w:pPr>
      <w:r w:rsidRPr="00A438AA">
        <w:rPr>
          <w:lang w:val="sv-SE"/>
        </w:rPr>
        <w:t xml:space="preserve">                                    spare23, spare22, spare21, spare20,</w:t>
      </w:r>
    </w:p>
    <w:p w14:paraId="55AA777B" w14:textId="77777777" w:rsidR="002C5D28" w:rsidRPr="00A438AA" w:rsidRDefault="002C5D28" w:rsidP="003B6316">
      <w:pPr>
        <w:pStyle w:val="PL"/>
        <w:rPr>
          <w:lang w:val="sv-SE"/>
        </w:rPr>
      </w:pPr>
      <w:r w:rsidRPr="00A438AA">
        <w:rPr>
          <w:lang w:val="sv-SE"/>
        </w:rPr>
        <w:t xml:space="preserve">                                    spare19, spare18, spare17, spare16, spare15, spare14,</w:t>
      </w:r>
    </w:p>
    <w:p w14:paraId="07B682A1" w14:textId="77777777" w:rsidR="002C5D28" w:rsidRPr="00A438AA" w:rsidRDefault="002C5D28" w:rsidP="003B6316">
      <w:pPr>
        <w:pStyle w:val="PL"/>
        <w:rPr>
          <w:lang w:val="sv-SE"/>
        </w:rPr>
      </w:pPr>
      <w:r w:rsidRPr="00A438AA">
        <w:rPr>
          <w:lang w:val="sv-SE"/>
        </w:rPr>
        <w:t xml:space="preserve">                                    spare13, spare12, spare11, spare10, spare09,</w:t>
      </w:r>
    </w:p>
    <w:p w14:paraId="7FBDFEE6" w14:textId="77777777" w:rsidR="002C5D28" w:rsidRPr="00A438AA" w:rsidRDefault="002C5D28" w:rsidP="003B6316">
      <w:pPr>
        <w:pStyle w:val="PL"/>
        <w:rPr>
          <w:lang w:val="sv-SE"/>
        </w:rPr>
      </w:pPr>
      <w:r w:rsidRPr="00A438AA">
        <w:rPr>
          <w:lang w:val="sv-SE"/>
        </w:rPr>
        <w:t xml:space="preserve">                                    spare08, spare07, spare06, spare05, spare04, spare03,</w:t>
      </w:r>
    </w:p>
    <w:p w14:paraId="36E8C866" w14:textId="3930F450" w:rsidR="002C5D28" w:rsidRPr="00F537EB" w:rsidRDefault="002C5D28" w:rsidP="003B6316">
      <w:pPr>
        <w:pStyle w:val="PL"/>
      </w:pPr>
      <w:r w:rsidRPr="00A438AA">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w:t>
      </w:r>
      <w:commentRangeStart w:id="3620"/>
      <w:r w:rsidRPr="00F537EB">
        <w:t>Need M</w:t>
      </w:r>
      <w:commentRangeEnd w:id="3620"/>
      <w:r w:rsidR="00E2246A">
        <w:rPr>
          <w:rStyle w:val="CommentReference"/>
          <w:rFonts w:ascii="Times New Roman" w:eastAsia="宋体" w:hAnsi="Times New Roman"/>
          <w:noProof w:val="0"/>
          <w:lang w:eastAsia="en-US"/>
        </w:rPr>
        <w:commentReference w:id="3620"/>
      </w:r>
    </w:p>
    <w:p w14:paraId="3C1CEC4E" w14:textId="097B3AB5" w:rsidR="00A06B34" w:rsidRPr="00F537EB" w:rsidRDefault="00A06B34" w:rsidP="003B6316">
      <w:pPr>
        <w:pStyle w:val="PL"/>
        <w:rPr>
          <w:rFonts w:eastAsia="等线"/>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619"/>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621" w:name="_Hlk34209802"/>
            <w:r w:rsidRPr="00F537EB">
              <w:rPr>
                <w:b/>
                <w:i/>
                <w:lang w:eastAsia="en-GB"/>
              </w:rPr>
              <w:t>drb-ContinueEHC-DL, drb-ContinueEHC-UL</w:t>
            </w:r>
          </w:p>
          <w:bookmarkEnd w:id="3621"/>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w:t>
            </w:r>
            <w:commentRangeStart w:id="3622"/>
            <w:r w:rsidRPr="00F537EB">
              <w:rPr>
                <w:rFonts w:cs="Arial"/>
              </w:rPr>
              <w:t>indicated</w:t>
            </w:r>
            <w:commentRangeEnd w:id="3622"/>
            <w:r w:rsidR="00265A9D">
              <w:rPr>
                <w:rStyle w:val="CommentReference"/>
                <w:rFonts w:ascii="Times New Roman" w:eastAsia="宋体" w:hAnsi="Times New Roman"/>
                <w:lang w:eastAsia="en-US"/>
              </w:rPr>
              <w:commentReference w:id="3622"/>
            </w:r>
            <w:r w:rsidRPr="00F537EB">
              <w:rPr>
                <w:rFonts w:cs="Arial"/>
              </w:rPr>
              <w:t>.</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623"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623"/>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等线"/>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w:t>
            </w:r>
            <w:commentRangeStart w:id="3624"/>
            <w:r w:rsidRPr="00F537EB">
              <w:t>configured</w:t>
            </w:r>
            <w:commentRangeEnd w:id="3624"/>
            <w:r w:rsidR="00EA34AD">
              <w:rPr>
                <w:rStyle w:val="CommentReference"/>
                <w:rFonts w:ascii="Times New Roman" w:eastAsia="宋体" w:hAnsi="Times New Roman"/>
                <w:lang w:eastAsia="en-US"/>
              </w:rPr>
              <w:commentReference w:id="3624"/>
            </w:r>
            <w:r w:rsidRPr="00F537EB">
              <w:t>.</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625"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625"/>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626" w:name="_Hlk30403201"/>
            <w:r w:rsidRPr="00F537EB">
              <w:rPr>
                <w:lang w:eastAsia="en-GB"/>
              </w:rPr>
              <w:t>The field is mandatory present, in case of a split radio bearer. Otherwise the field is absent.</w:t>
            </w:r>
            <w:bookmarkEnd w:id="3626"/>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627" w:name="_Toc20426037"/>
      <w:bookmarkStart w:id="3628" w:name="_Toc29321433"/>
      <w:bookmarkStart w:id="3629" w:name="_Toc36757203"/>
      <w:bookmarkStart w:id="3630" w:name="_Toc36836744"/>
      <w:bookmarkStart w:id="3631" w:name="_Toc36843721"/>
      <w:bookmarkStart w:id="3632" w:name="_Toc37068010"/>
      <w:r w:rsidRPr="00F537EB">
        <w:t>–</w:t>
      </w:r>
      <w:r w:rsidRPr="00F537EB">
        <w:tab/>
      </w:r>
      <w:bookmarkStart w:id="3633" w:name="_Hlk513471280"/>
      <w:r w:rsidRPr="00F537EB">
        <w:rPr>
          <w:i/>
        </w:rPr>
        <w:t>PDSCH-Config</w:t>
      </w:r>
      <w:bookmarkEnd w:id="3627"/>
      <w:bookmarkEnd w:id="3628"/>
      <w:bookmarkEnd w:id="3629"/>
      <w:bookmarkEnd w:id="3630"/>
      <w:bookmarkEnd w:id="3631"/>
      <w:bookmarkEnd w:id="3632"/>
      <w:bookmarkEnd w:id="3633"/>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w:t>
      </w:r>
      <w:commentRangeStart w:id="3634"/>
      <w:r w:rsidRPr="00F537EB">
        <w:t>r16</w:t>
      </w:r>
      <w:commentRangeEnd w:id="3634"/>
      <w:r w:rsidR="002A6402">
        <w:rPr>
          <w:rStyle w:val="CommentReference"/>
          <w:rFonts w:ascii="Times New Roman" w:eastAsia="宋体" w:hAnsi="Times New Roman"/>
          <w:noProof w:val="0"/>
          <w:lang w:eastAsia="en-US"/>
        </w:rPr>
        <w:commentReference w:id="3634"/>
      </w:r>
      <w:r w:rsidRPr="00F537EB">
        <w:t xml:space="preserve">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w:t>
      </w:r>
      <w:commentRangeStart w:id="3635"/>
      <w:r w:rsidRPr="00F537EB">
        <w:t>M</w:t>
      </w:r>
      <w:commentRangeEnd w:id="3635"/>
      <w:r w:rsidR="00195AB7">
        <w:rPr>
          <w:rStyle w:val="CommentReference"/>
          <w:rFonts w:ascii="Times New Roman" w:eastAsia="宋体" w:hAnsi="Times New Roman"/>
          <w:noProof w:val="0"/>
          <w:lang w:eastAsia="en-US"/>
        </w:rPr>
        <w:commentReference w:id="3635"/>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r w:rsidR="00F64128">
        <w:rPr>
          <w:rStyle w:val="CommentReference"/>
          <w:rFonts w:ascii="Times New Roman" w:eastAsia="宋体" w:hAnsi="Times New Roman"/>
          <w:noProof w:val="0"/>
          <w:lang w:eastAsia="en-US"/>
        </w:rPr>
        <w:commentReference w:id="3636"/>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A438AA" w:rsidRDefault="00130EFC" w:rsidP="00130EFC">
            <w:pPr>
              <w:pStyle w:val="TAL"/>
              <w:rPr>
                <w:szCs w:val="22"/>
                <w:lang w:val="sv-SE"/>
              </w:rPr>
            </w:pPr>
            <w:r w:rsidRPr="00A438AA">
              <w:rPr>
                <w:b/>
                <w:i/>
                <w:szCs w:val="22"/>
                <w:lang w:val="sv-SE"/>
              </w:rPr>
              <w:t>prb-BundlingType,</w:t>
            </w:r>
            <w:r w:rsidRPr="00A438AA">
              <w:rPr>
                <w:lang w:val="sv-SE"/>
              </w:rPr>
              <w:t xml:space="preserve"> </w:t>
            </w:r>
            <w:r w:rsidRPr="00A438AA">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637" w:name="_Toc20426038"/>
      <w:bookmarkStart w:id="3638" w:name="_Toc29321434"/>
      <w:bookmarkStart w:id="3639" w:name="_Toc36757204"/>
      <w:bookmarkStart w:id="3640" w:name="_Toc36836745"/>
      <w:bookmarkStart w:id="3641" w:name="_Toc36843722"/>
      <w:bookmarkStart w:id="3642" w:name="_Toc37068011"/>
      <w:r w:rsidRPr="00F537EB">
        <w:t>–</w:t>
      </w:r>
      <w:r w:rsidRPr="00F537EB">
        <w:tab/>
      </w:r>
      <w:r w:rsidRPr="00F537EB">
        <w:rPr>
          <w:i/>
        </w:rPr>
        <w:t>PDSCH-ConfigCommon</w:t>
      </w:r>
      <w:bookmarkEnd w:id="3637"/>
      <w:bookmarkEnd w:id="3638"/>
      <w:bookmarkEnd w:id="3639"/>
      <w:bookmarkEnd w:id="3640"/>
      <w:bookmarkEnd w:id="3641"/>
      <w:bookmarkEnd w:id="3642"/>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643" w:name="_Toc20426039"/>
      <w:bookmarkStart w:id="3644" w:name="_Toc29321435"/>
      <w:bookmarkStart w:id="3645" w:name="_Toc36757205"/>
      <w:bookmarkStart w:id="3646" w:name="_Toc36836746"/>
      <w:bookmarkStart w:id="3647" w:name="_Toc36843723"/>
      <w:bookmarkStart w:id="3648" w:name="_Toc37068012"/>
      <w:r w:rsidRPr="00F537EB">
        <w:t>–</w:t>
      </w:r>
      <w:r w:rsidRPr="00F537EB">
        <w:tab/>
      </w:r>
      <w:r w:rsidRPr="00F537EB">
        <w:rPr>
          <w:i/>
        </w:rPr>
        <w:t>PDSCH-ServingCellConfig</w:t>
      </w:r>
      <w:bookmarkEnd w:id="3643"/>
      <w:bookmarkEnd w:id="3644"/>
      <w:bookmarkEnd w:id="3645"/>
      <w:bookmarkEnd w:id="3646"/>
      <w:bookmarkEnd w:id="3647"/>
      <w:bookmarkEnd w:id="3648"/>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649" w:name="_Toc20426040"/>
      <w:bookmarkStart w:id="3650" w:name="_Toc29321436"/>
      <w:bookmarkStart w:id="3651" w:name="_Toc36757206"/>
      <w:bookmarkStart w:id="3652" w:name="_Toc36836747"/>
      <w:bookmarkStart w:id="3653" w:name="_Toc36843724"/>
      <w:bookmarkStart w:id="3654" w:name="_Toc37068013"/>
      <w:r w:rsidRPr="00F537EB">
        <w:t>–</w:t>
      </w:r>
      <w:r w:rsidRPr="00F537EB">
        <w:tab/>
      </w:r>
      <w:r w:rsidRPr="00F537EB">
        <w:rPr>
          <w:i/>
        </w:rPr>
        <w:t>PDSCH-TimeDomainResourceAllocationList</w:t>
      </w:r>
      <w:bookmarkEnd w:id="3649"/>
      <w:bookmarkEnd w:id="3650"/>
      <w:bookmarkEnd w:id="3651"/>
      <w:bookmarkEnd w:id="3652"/>
      <w:bookmarkEnd w:id="3653"/>
      <w:bookmarkEnd w:id="3654"/>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655" w:name="_Toc20426041"/>
      <w:bookmarkStart w:id="3656" w:name="_Toc29321437"/>
      <w:bookmarkStart w:id="3657" w:name="_Toc36757207"/>
      <w:bookmarkStart w:id="3658" w:name="_Toc36836748"/>
      <w:bookmarkStart w:id="3659" w:name="_Toc36843725"/>
      <w:bookmarkStart w:id="3660" w:name="_Toc37068014"/>
      <w:r w:rsidRPr="00F537EB">
        <w:t>–</w:t>
      </w:r>
      <w:r w:rsidRPr="00F537EB">
        <w:tab/>
      </w:r>
      <w:r w:rsidRPr="00F537EB">
        <w:rPr>
          <w:i/>
        </w:rPr>
        <w:t>PHR-Config</w:t>
      </w:r>
      <w:bookmarkEnd w:id="3655"/>
      <w:bookmarkEnd w:id="3656"/>
      <w:bookmarkEnd w:id="3657"/>
      <w:bookmarkEnd w:id="3658"/>
      <w:bookmarkEnd w:id="3659"/>
      <w:bookmarkEnd w:id="3660"/>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661" w:name="_Toc20426042"/>
      <w:bookmarkStart w:id="3662" w:name="_Toc29321438"/>
      <w:bookmarkStart w:id="3663" w:name="_Toc36757208"/>
      <w:bookmarkStart w:id="3664" w:name="_Toc36836749"/>
      <w:bookmarkStart w:id="3665" w:name="_Toc36843726"/>
      <w:bookmarkStart w:id="3666" w:name="_Toc37068015"/>
      <w:r w:rsidRPr="00F537EB">
        <w:t>–</w:t>
      </w:r>
      <w:r w:rsidRPr="00F537EB">
        <w:tab/>
      </w:r>
      <w:r w:rsidRPr="00F537EB">
        <w:rPr>
          <w:i/>
        </w:rPr>
        <w:t>PhysCellId</w:t>
      </w:r>
      <w:bookmarkEnd w:id="3661"/>
      <w:bookmarkEnd w:id="3662"/>
      <w:bookmarkEnd w:id="3663"/>
      <w:bookmarkEnd w:id="3664"/>
      <w:bookmarkEnd w:id="3665"/>
      <w:bookmarkEnd w:id="3666"/>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667" w:name="_Toc20426043"/>
      <w:bookmarkStart w:id="3668" w:name="_Toc29321439"/>
      <w:bookmarkStart w:id="3669" w:name="_Toc36757209"/>
      <w:bookmarkStart w:id="3670" w:name="_Toc36836750"/>
      <w:bookmarkStart w:id="3671" w:name="_Toc36843727"/>
      <w:bookmarkStart w:id="3672" w:name="_Toc37068016"/>
      <w:r w:rsidRPr="00F537EB">
        <w:t>–</w:t>
      </w:r>
      <w:r w:rsidRPr="00F537EB">
        <w:tab/>
      </w:r>
      <w:r w:rsidRPr="00F537EB">
        <w:rPr>
          <w:i/>
        </w:rPr>
        <w:t>PhysicalCellGroupConfig</w:t>
      </w:r>
      <w:bookmarkEnd w:id="3667"/>
      <w:bookmarkEnd w:id="3668"/>
      <w:bookmarkEnd w:id="3669"/>
      <w:bookmarkEnd w:id="3670"/>
      <w:bookmarkEnd w:id="3671"/>
      <w:bookmarkEnd w:id="3672"/>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673"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673"/>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438AA" w:rsidRDefault="00E67BE7" w:rsidP="003B6316">
      <w:pPr>
        <w:pStyle w:val="PL"/>
        <w:rPr>
          <w:lang w:val="sv-SE"/>
        </w:rPr>
      </w:pPr>
      <w:r w:rsidRPr="00F537EB">
        <w:t xml:space="preserve">                                            </w:t>
      </w:r>
      <w:r w:rsidRPr="00A438AA">
        <w:rPr>
          <w:lang w:val="sv-SE"/>
        </w:rPr>
        <w:t>spare14, spare13, spare12, spare11, spare10, spare9, spare8,</w:t>
      </w:r>
    </w:p>
    <w:p w14:paraId="0F1B5D56" w14:textId="77777777" w:rsidR="00E67BE7" w:rsidRPr="00A438AA" w:rsidRDefault="00E67BE7" w:rsidP="003B6316">
      <w:pPr>
        <w:pStyle w:val="PL"/>
        <w:rPr>
          <w:lang w:val="sv-SE"/>
        </w:rPr>
      </w:pPr>
      <w:r w:rsidRPr="00A438AA">
        <w:rPr>
          <w:lang w:val="sv-SE"/>
        </w:rPr>
        <w:t xml:space="preserve">                                            spare7, spare6, spare5, spare4, spare3, spare2, spare1},</w:t>
      </w:r>
    </w:p>
    <w:p w14:paraId="27D86B7C" w14:textId="77777777" w:rsidR="00E67BE7" w:rsidRPr="00F537EB" w:rsidRDefault="00E67BE7" w:rsidP="003B6316">
      <w:pPr>
        <w:pStyle w:val="PL"/>
      </w:pPr>
      <w:r w:rsidRPr="00A438AA">
        <w:rPr>
          <w:lang w:val="sv-SE"/>
        </w:rPr>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674"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674"/>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w:t>
            </w:r>
            <w:commentRangeStart w:id="3675"/>
            <w:r w:rsidRPr="00F537EB">
              <w:t>FR2</w:t>
            </w:r>
            <w:commentRangeEnd w:id="3675"/>
            <w:r w:rsidR="00661392">
              <w:rPr>
                <w:rStyle w:val="CommentReference"/>
                <w:rFonts w:ascii="Times New Roman" w:eastAsia="宋体" w:hAnsi="Times New Roman"/>
                <w:lang w:eastAsia="en-US"/>
              </w:rPr>
              <w:commentReference w:id="3675"/>
            </w:r>
            <w:r w:rsidRPr="00F537EB">
              <w:t>).</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w:t>
            </w:r>
            <w:commentRangeStart w:id="3676"/>
            <w:r w:rsidRPr="00F537EB">
              <w:rPr>
                <w:b/>
                <w:i/>
                <w:szCs w:val="22"/>
              </w:rPr>
              <w:t>RSRP</w:t>
            </w:r>
            <w:commentRangeEnd w:id="3676"/>
            <w:r w:rsidR="002A6402">
              <w:rPr>
                <w:rStyle w:val="CommentReference"/>
                <w:rFonts w:ascii="Times New Roman" w:eastAsia="宋体" w:hAnsi="Times New Roman"/>
                <w:lang w:eastAsia="en-US"/>
              </w:rPr>
              <w:commentReference w:id="3676"/>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w:t>
            </w:r>
            <w:commentRangeStart w:id="3677"/>
            <w:r w:rsidRPr="00F537EB">
              <w:rPr>
                <w:b/>
                <w:i/>
                <w:szCs w:val="22"/>
              </w:rPr>
              <w:t>TransmitPeriodicCSI</w:t>
            </w:r>
            <w:commentRangeEnd w:id="3677"/>
            <w:r w:rsidR="002A6402">
              <w:rPr>
                <w:rStyle w:val="CommentReference"/>
                <w:rFonts w:ascii="Times New Roman" w:eastAsia="宋体" w:hAnsi="Times New Roman"/>
                <w:lang w:eastAsia="en-US"/>
              </w:rPr>
              <w:commentReference w:id="3677"/>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678"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678"/>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679"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679"/>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680" w:name="_Toc20426044"/>
      <w:bookmarkStart w:id="3681" w:name="_Toc29321440"/>
      <w:bookmarkStart w:id="3682" w:name="_Toc36757210"/>
      <w:bookmarkStart w:id="3683" w:name="_Toc36836751"/>
      <w:bookmarkStart w:id="3684" w:name="_Toc36843728"/>
      <w:bookmarkStart w:id="3685" w:name="_Toc37068017"/>
      <w:r w:rsidRPr="00F537EB">
        <w:t>–</w:t>
      </w:r>
      <w:r w:rsidRPr="00F537EB">
        <w:tab/>
      </w:r>
      <w:r w:rsidRPr="00F537EB">
        <w:rPr>
          <w:i/>
          <w:noProof/>
        </w:rPr>
        <w:t>PLMN-Identity</w:t>
      </w:r>
      <w:bookmarkEnd w:id="3680"/>
      <w:bookmarkEnd w:id="3681"/>
      <w:bookmarkEnd w:id="3682"/>
      <w:bookmarkEnd w:id="3683"/>
      <w:bookmarkEnd w:id="3684"/>
      <w:bookmarkEnd w:id="3685"/>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宋体"/>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宋体"/>
        </w:rPr>
      </w:pPr>
      <w:bookmarkStart w:id="3686" w:name="_Toc20426045"/>
      <w:bookmarkStart w:id="3687" w:name="_Toc29321441"/>
      <w:bookmarkStart w:id="3688" w:name="_Toc36757211"/>
      <w:bookmarkStart w:id="3689" w:name="_Toc36836752"/>
      <w:bookmarkStart w:id="3690" w:name="_Toc36843729"/>
      <w:bookmarkStart w:id="3691" w:name="_Toc37068018"/>
      <w:r w:rsidRPr="00F537EB">
        <w:rPr>
          <w:rFonts w:eastAsia="宋体"/>
        </w:rPr>
        <w:t>–</w:t>
      </w:r>
      <w:r w:rsidRPr="00F537EB">
        <w:rPr>
          <w:rFonts w:eastAsia="宋体"/>
        </w:rPr>
        <w:tab/>
      </w:r>
      <w:r w:rsidRPr="00F537EB">
        <w:rPr>
          <w:rFonts w:eastAsia="宋体"/>
          <w:i/>
          <w:noProof/>
        </w:rPr>
        <w:t>PLMN-IdentityInfoList</w:t>
      </w:r>
      <w:bookmarkEnd w:id="3686"/>
      <w:bookmarkEnd w:id="3687"/>
      <w:bookmarkEnd w:id="3688"/>
      <w:bookmarkEnd w:id="3689"/>
      <w:bookmarkEnd w:id="3690"/>
      <w:bookmarkEnd w:id="3691"/>
    </w:p>
    <w:p w14:paraId="2131F9A6" w14:textId="14349A65" w:rsidR="002C5D28" w:rsidRPr="00F537EB" w:rsidRDefault="00502CD7" w:rsidP="002C5D28">
      <w:pPr>
        <w:rPr>
          <w:rFonts w:eastAsia="宋体"/>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宋体"/>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692" w:name="_Toc5272586"/>
      <w:bookmarkStart w:id="3693" w:name="_Toc36757212"/>
      <w:bookmarkStart w:id="3694" w:name="_Toc36836753"/>
      <w:bookmarkStart w:id="3695" w:name="_Toc36843730"/>
      <w:bookmarkStart w:id="3696" w:name="_Toc37068019"/>
      <w:r w:rsidRPr="00F537EB">
        <w:t>–</w:t>
      </w:r>
      <w:r w:rsidRPr="00F537EB">
        <w:tab/>
      </w:r>
      <w:r w:rsidRPr="00F537EB">
        <w:rPr>
          <w:i/>
        </w:rPr>
        <w:t>PLMN-</w:t>
      </w:r>
      <w:commentRangeStart w:id="3697"/>
      <w:r w:rsidRPr="00F537EB">
        <w:rPr>
          <w:i/>
        </w:rPr>
        <w:t>IdentityList3</w:t>
      </w:r>
      <w:bookmarkEnd w:id="3692"/>
      <w:bookmarkEnd w:id="3693"/>
      <w:bookmarkEnd w:id="3694"/>
      <w:bookmarkEnd w:id="3695"/>
      <w:bookmarkEnd w:id="3696"/>
      <w:commentRangeEnd w:id="3697"/>
      <w:r w:rsidR="002410CF">
        <w:rPr>
          <w:rStyle w:val="CommentReference"/>
          <w:rFonts w:ascii="Times New Roman" w:eastAsia="宋体" w:hAnsi="Times New Roman"/>
          <w:lang w:eastAsia="en-US"/>
        </w:rPr>
        <w:commentReference w:id="3697"/>
      </w:r>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698" w:name="_Toc20426046"/>
      <w:bookmarkStart w:id="3699" w:name="_Toc29321442"/>
      <w:bookmarkStart w:id="3700" w:name="_Toc36757213"/>
      <w:bookmarkStart w:id="3701" w:name="_Toc36836754"/>
      <w:bookmarkStart w:id="3702" w:name="_Toc36843731"/>
      <w:bookmarkStart w:id="3703" w:name="_Toc37068020"/>
      <w:r w:rsidRPr="00F537EB">
        <w:t>–</w:t>
      </w:r>
      <w:r w:rsidRPr="00F537EB">
        <w:tab/>
      </w:r>
      <w:r w:rsidRPr="00F537EB">
        <w:rPr>
          <w:i/>
        </w:rPr>
        <w:t>PRB-Id</w:t>
      </w:r>
      <w:bookmarkEnd w:id="3698"/>
      <w:bookmarkEnd w:id="3699"/>
      <w:bookmarkEnd w:id="3700"/>
      <w:bookmarkEnd w:id="3701"/>
      <w:bookmarkEnd w:id="3702"/>
      <w:bookmarkEnd w:id="3703"/>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704" w:name="_Toc20426047"/>
      <w:bookmarkStart w:id="3705" w:name="_Toc29321443"/>
      <w:bookmarkStart w:id="3706" w:name="_Toc36757214"/>
      <w:bookmarkStart w:id="3707" w:name="_Toc36836755"/>
      <w:bookmarkStart w:id="3708" w:name="_Toc36843732"/>
      <w:bookmarkStart w:id="3709" w:name="_Toc37068021"/>
      <w:r w:rsidRPr="00F537EB">
        <w:t>–</w:t>
      </w:r>
      <w:r w:rsidRPr="00F537EB">
        <w:tab/>
      </w:r>
      <w:r w:rsidRPr="00F537EB">
        <w:rPr>
          <w:i/>
        </w:rPr>
        <w:t>PTRS-DownlinkConfig</w:t>
      </w:r>
      <w:bookmarkEnd w:id="3704"/>
      <w:bookmarkEnd w:id="3705"/>
      <w:bookmarkEnd w:id="3706"/>
      <w:bookmarkEnd w:id="3707"/>
      <w:bookmarkEnd w:id="3708"/>
      <w:bookmarkEnd w:id="3709"/>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w:t>
      </w:r>
      <w:commentRangeStart w:id="3710"/>
      <w:r w:rsidRPr="00F537EB">
        <w:t xml:space="preserve">maxNrofPorts-r16 </w:t>
      </w:r>
      <w:commentRangeEnd w:id="3710"/>
      <w:r w:rsidR="00797A6A">
        <w:rPr>
          <w:rStyle w:val="CommentReference"/>
          <w:rFonts w:ascii="Times New Roman" w:eastAsia="宋体" w:hAnsi="Times New Roman"/>
          <w:noProof w:val="0"/>
          <w:lang w:eastAsia="en-US"/>
        </w:rPr>
        <w:commentReference w:id="3710"/>
      </w:r>
      <w:r w:rsidRPr="00F537EB">
        <w:t xml:space="preserve">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711" w:name="_Toc20426048"/>
      <w:bookmarkStart w:id="3712" w:name="_Toc29321444"/>
      <w:bookmarkStart w:id="3713" w:name="_Toc36757215"/>
      <w:bookmarkStart w:id="3714" w:name="_Toc36836756"/>
      <w:bookmarkStart w:id="3715" w:name="_Toc36843733"/>
      <w:bookmarkStart w:id="3716" w:name="_Toc37068022"/>
      <w:r w:rsidRPr="00F537EB">
        <w:t>–</w:t>
      </w:r>
      <w:r w:rsidRPr="00F537EB">
        <w:tab/>
      </w:r>
      <w:r w:rsidRPr="00F537EB">
        <w:rPr>
          <w:i/>
        </w:rPr>
        <w:t>PTRS-UplinkConfig</w:t>
      </w:r>
      <w:bookmarkEnd w:id="3711"/>
      <w:bookmarkEnd w:id="3712"/>
      <w:bookmarkEnd w:id="3713"/>
      <w:bookmarkEnd w:id="3714"/>
      <w:bookmarkEnd w:id="3715"/>
      <w:bookmarkEnd w:id="3716"/>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717" w:name="_Toc20426049"/>
      <w:bookmarkStart w:id="3718" w:name="_Toc29321445"/>
      <w:bookmarkStart w:id="3719" w:name="_Toc36757216"/>
      <w:bookmarkStart w:id="3720" w:name="_Toc36836757"/>
      <w:bookmarkStart w:id="3721" w:name="_Toc36843734"/>
      <w:bookmarkStart w:id="3722" w:name="_Toc37068023"/>
      <w:r w:rsidRPr="00F537EB">
        <w:t>–</w:t>
      </w:r>
      <w:r w:rsidRPr="00F537EB">
        <w:tab/>
      </w:r>
      <w:r w:rsidRPr="00F537EB">
        <w:rPr>
          <w:i/>
        </w:rPr>
        <w:t>PUCCH-Config</w:t>
      </w:r>
      <w:bookmarkEnd w:id="3717"/>
      <w:bookmarkEnd w:id="3718"/>
      <w:bookmarkEnd w:id="3719"/>
      <w:bookmarkEnd w:id="3720"/>
      <w:bookmarkEnd w:id="3721"/>
      <w:bookmarkEnd w:id="3722"/>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xml:space="preserve">-- Need </w:t>
      </w:r>
      <w:commentRangeStart w:id="3723"/>
      <w:r w:rsidRPr="00F537EB">
        <w:t>M</w:t>
      </w:r>
      <w:commentRangeEnd w:id="3723"/>
      <w:r w:rsidR="00E476D7">
        <w:rPr>
          <w:rStyle w:val="CommentReference"/>
          <w:rFonts w:ascii="Times New Roman" w:eastAsia="宋体" w:hAnsi="Times New Roman"/>
          <w:noProof w:val="0"/>
          <w:lang w:eastAsia="en-US"/>
        </w:rPr>
        <w:commentReference w:id="3723"/>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A438AA" w:rsidRDefault="002C5D28" w:rsidP="003B6316">
      <w:pPr>
        <w:pStyle w:val="PL"/>
        <w:rPr>
          <w:lang w:val="sv-SE"/>
        </w:rPr>
      </w:pPr>
      <w:r w:rsidRPr="00F537EB">
        <w:t xml:space="preserve">        </w:t>
      </w:r>
      <w:r w:rsidRPr="00A438AA">
        <w:rPr>
          <w:lang w:val="sv-SE"/>
        </w:rPr>
        <w:t>format1                                 PUCCH-format1,</w:t>
      </w:r>
    </w:p>
    <w:p w14:paraId="3FB4155A" w14:textId="77777777" w:rsidR="002C5D28" w:rsidRPr="00A438AA" w:rsidRDefault="002C5D28" w:rsidP="003B6316">
      <w:pPr>
        <w:pStyle w:val="PL"/>
        <w:rPr>
          <w:lang w:val="sv-SE"/>
        </w:rPr>
      </w:pPr>
      <w:r w:rsidRPr="00A438AA">
        <w:rPr>
          <w:lang w:val="sv-SE"/>
        </w:rPr>
        <w:t xml:space="preserve">        format2                                 PUCCH-format2,</w:t>
      </w:r>
    </w:p>
    <w:p w14:paraId="7AA3F6EF" w14:textId="77777777" w:rsidR="002C5D28" w:rsidRPr="00A438AA" w:rsidRDefault="002C5D28" w:rsidP="003B6316">
      <w:pPr>
        <w:pStyle w:val="PL"/>
        <w:rPr>
          <w:lang w:val="sv-SE"/>
        </w:rPr>
      </w:pPr>
      <w:r w:rsidRPr="00A438AA">
        <w:rPr>
          <w:lang w:val="sv-SE"/>
        </w:rPr>
        <w:t xml:space="preserve">        format3                                 PUCCH-format3,</w:t>
      </w:r>
    </w:p>
    <w:p w14:paraId="7F451579" w14:textId="77777777" w:rsidR="002C5D28" w:rsidRPr="00A438AA" w:rsidRDefault="002C5D28" w:rsidP="003B6316">
      <w:pPr>
        <w:pStyle w:val="PL"/>
        <w:rPr>
          <w:lang w:val="sv-SE"/>
        </w:rPr>
      </w:pPr>
      <w:r w:rsidRPr="00A438AA">
        <w:rPr>
          <w:lang w:val="sv-SE"/>
        </w:rPr>
        <w:t xml:space="preserve">        format4                                 PUCCH-format4</w:t>
      </w:r>
    </w:p>
    <w:p w14:paraId="1855BD78" w14:textId="77777777" w:rsidR="002C5D28" w:rsidRPr="00F537EB" w:rsidRDefault="002C5D28" w:rsidP="003B6316">
      <w:pPr>
        <w:pStyle w:val="PL"/>
      </w:pPr>
      <w:r w:rsidRPr="00A438AA">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A438AA" w:rsidRDefault="00DE53FB" w:rsidP="003B6316">
      <w:pPr>
        <w:pStyle w:val="PL"/>
        <w:rPr>
          <w:lang w:val="sv-SE"/>
        </w:rPr>
      </w:pPr>
      <w:r w:rsidRPr="00F537EB">
        <w:t xml:space="preserve">        </w:t>
      </w:r>
      <w:r w:rsidRPr="00A438AA">
        <w:rPr>
          <w:lang w:val="sv-SE"/>
        </w:rPr>
        <w:t>format1                                 PUCCH-format1,</w:t>
      </w:r>
    </w:p>
    <w:p w14:paraId="533644C2" w14:textId="77777777" w:rsidR="00DE53FB" w:rsidRPr="00A438AA" w:rsidRDefault="00DE53FB" w:rsidP="003B6316">
      <w:pPr>
        <w:pStyle w:val="PL"/>
        <w:rPr>
          <w:lang w:val="sv-SE"/>
        </w:rPr>
      </w:pPr>
      <w:r w:rsidRPr="00A438AA">
        <w:rPr>
          <w:lang w:val="sv-SE"/>
        </w:rPr>
        <w:t xml:space="preserve">        format2                                 PUCCH-format2-r16,</w:t>
      </w:r>
    </w:p>
    <w:p w14:paraId="63F8B751" w14:textId="77777777" w:rsidR="00DE53FB" w:rsidRPr="00A438AA" w:rsidRDefault="00DE53FB" w:rsidP="003B6316">
      <w:pPr>
        <w:pStyle w:val="PL"/>
        <w:rPr>
          <w:lang w:val="sv-SE"/>
        </w:rPr>
      </w:pPr>
      <w:r w:rsidRPr="00A438AA">
        <w:rPr>
          <w:lang w:val="sv-SE"/>
        </w:rPr>
        <w:t xml:space="preserve">        format3                                 PUCCH-format3-r16,</w:t>
      </w:r>
    </w:p>
    <w:p w14:paraId="579D8D65" w14:textId="77777777" w:rsidR="00DE53FB" w:rsidRPr="00A438AA" w:rsidRDefault="00DE53FB" w:rsidP="003B6316">
      <w:pPr>
        <w:pStyle w:val="PL"/>
        <w:rPr>
          <w:lang w:val="sv-SE"/>
        </w:rPr>
      </w:pPr>
      <w:r w:rsidRPr="00A438AA">
        <w:rPr>
          <w:lang w:val="sv-SE"/>
        </w:rPr>
        <w:t xml:space="preserve">        format4                                 PUCCH-format4</w:t>
      </w:r>
    </w:p>
    <w:p w14:paraId="524635E7" w14:textId="77777777" w:rsidR="00DE53FB" w:rsidRPr="00F537EB" w:rsidRDefault="00DE53FB" w:rsidP="003B6316">
      <w:pPr>
        <w:pStyle w:val="PL"/>
      </w:pPr>
      <w:r w:rsidRPr="00A438AA">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724" w:name="_Hlk32432072"/>
      <w:r w:rsidRPr="00F537EB">
        <w:t>startingSymbolIndex</w:t>
      </w:r>
      <w:bookmarkEnd w:id="3724"/>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725" w:name="_Hlk32432133"/>
      <w:r w:rsidRPr="00F537EB">
        <w:t xml:space="preserve">PUCCH-format3-r16 </w:t>
      </w:r>
      <w:bookmarkEnd w:id="3725"/>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726" w:name="_Hlk514751577"/>
            <w:r w:rsidRPr="00F537EB">
              <w:rPr>
                <w:b/>
                <w:i/>
                <w:szCs w:val="22"/>
              </w:rPr>
              <w:t>pi2BPSK</w:t>
            </w:r>
          </w:p>
          <w:bookmarkEnd w:id="3726"/>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727" w:name="_Toc20426050"/>
      <w:bookmarkStart w:id="3728" w:name="_Toc29321446"/>
      <w:bookmarkStart w:id="3729" w:name="_Toc36757217"/>
      <w:bookmarkStart w:id="3730" w:name="_Toc36836758"/>
      <w:bookmarkStart w:id="3731" w:name="_Toc36843735"/>
      <w:bookmarkStart w:id="3732" w:name="_Toc37068024"/>
      <w:r w:rsidRPr="00F537EB">
        <w:t>–</w:t>
      </w:r>
      <w:r w:rsidRPr="00F537EB">
        <w:tab/>
      </w:r>
      <w:r w:rsidRPr="00F537EB">
        <w:rPr>
          <w:i/>
        </w:rPr>
        <w:t>PUCCH-ConfigCommon</w:t>
      </w:r>
      <w:bookmarkEnd w:id="3727"/>
      <w:bookmarkEnd w:id="3728"/>
      <w:bookmarkEnd w:id="3729"/>
      <w:bookmarkEnd w:id="3730"/>
      <w:bookmarkEnd w:id="3731"/>
      <w:bookmarkEnd w:id="3732"/>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733" w:name="_Toc36757218"/>
      <w:bookmarkStart w:id="3734" w:name="_Toc36836759"/>
      <w:bookmarkStart w:id="3735" w:name="_Toc36843736"/>
      <w:bookmarkStart w:id="3736" w:name="_Toc37068025"/>
      <w:r w:rsidRPr="00F537EB">
        <w:t>–</w:t>
      </w:r>
      <w:r w:rsidRPr="00F537EB">
        <w:tab/>
      </w:r>
      <w:r w:rsidRPr="00F537EB">
        <w:rPr>
          <w:i/>
          <w:iCs/>
          <w:lang w:eastAsia="x-none"/>
        </w:rPr>
        <w:t>PUCCH-ConfigurationList</w:t>
      </w:r>
      <w:bookmarkEnd w:id="3733"/>
      <w:bookmarkEnd w:id="3734"/>
      <w:bookmarkEnd w:id="3735"/>
      <w:bookmarkEnd w:id="3736"/>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737" w:name="_Toc20426051"/>
      <w:bookmarkStart w:id="3738" w:name="_Toc29321447"/>
      <w:bookmarkStart w:id="3739" w:name="_Toc36757219"/>
      <w:bookmarkStart w:id="3740" w:name="_Toc36836760"/>
      <w:bookmarkStart w:id="3741" w:name="_Toc36843737"/>
      <w:bookmarkStart w:id="3742" w:name="_Toc37068026"/>
      <w:r w:rsidRPr="00F537EB">
        <w:t>–</w:t>
      </w:r>
      <w:r w:rsidRPr="00F537EB">
        <w:tab/>
      </w:r>
      <w:r w:rsidRPr="00F537EB">
        <w:rPr>
          <w:i/>
        </w:rPr>
        <w:t>PUCCH-PathlossReferenceRS-Id</w:t>
      </w:r>
      <w:bookmarkEnd w:id="3737"/>
      <w:bookmarkEnd w:id="3738"/>
      <w:bookmarkEnd w:id="3739"/>
      <w:bookmarkEnd w:id="3740"/>
      <w:bookmarkEnd w:id="3741"/>
      <w:bookmarkEnd w:id="3742"/>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743" w:name="_Hlk512407020"/>
    </w:p>
    <w:p w14:paraId="21FA69B7" w14:textId="77777777" w:rsidR="002C5D28" w:rsidRPr="00F537EB" w:rsidRDefault="002C5D28" w:rsidP="002C5D28">
      <w:pPr>
        <w:pStyle w:val="Heading4"/>
      </w:pPr>
      <w:bookmarkStart w:id="3744" w:name="_Toc20426052"/>
      <w:bookmarkStart w:id="3745" w:name="_Toc29321448"/>
      <w:bookmarkStart w:id="3746" w:name="_Toc36757220"/>
      <w:bookmarkStart w:id="3747" w:name="_Toc36836761"/>
      <w:bookmarkStart w:id="3748" w:name="_Toc36843738"/>
      <w:bookmarkStart w:id="3749" w:name="_Toc37068027"/>
      <w:r w:rsidRPr="00F537EB">
        <w:t>–</w:t>
      </w:r>
      <w:r w:rsidRPr="00F537EB">
        <w:tab/>
      </w:r>
      <w:r w:rsidRPr="00F537EB">
        <w:rPr>
          <w:i/>
        </w:rPr>
        <w:t>PUCCH-PowerControl</w:t>
      </w:r>
      <w:bookmarkEnd w:id="3744"/>
      <w:bookmarkEnd w:id="3745"/>
      <w:bookmarkEnd w:id="3746"/>
      <w:bookmarkEnd w:id="3747"/>
      <w:bookmarkEnd w:id="3748"/>
      <w:bookmarkEnd w:id="3749"/>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A438AA" w:rsidRDefault="002C5D28" w:rsidP="003B6316">
      <w:pPr>
        <w:pStyle w:val="PL"/>
        <w:rPr>
          <w:lang w:val="sv-SE"/>
        </w:rPr>
      </w:pPr>
      <w:r w:rsidRPr="00F537EB">
        <w:t xml:space="preserve">    </w:t>
      </w:r>
      <w:r w:rsidRPr="00A438AA">
        <w:rPr>
          <w:lang w:val="sv-SE"/>
        </w:rPr>
        <w:t>p0-PUCCH-Value                          INTEGER (-16..15)</w:t>
      </w:r>
    </w:p>
    <w:p w14:paraId="5E2B2358" w14:textId="77777777" w:rsidR="002C5D28" w:rsidRPr="00A438AA" w:rsidRDefault="002C5D28" w:rsidP="003B6316">
      <w:pPr>
        <w:pStyle w:val="PL"/>
        <w:rPr>
          <w:lang w:val="sv-SE"/>
        </w:rPr>
      </w:pPr>
      <w:r w:rsidRPr="00A438AA">
        <w:rPr>
          <w:lang w:val="sv-SE"/>
        </w:rPr>
        <w:t>}</w:t>
      </w:r>
    </w:p>
    <w:p w14:paraId="37F7D185" w14:textId="77777777" w:rsidR="002C5D28" w:rsidRPr="00A438AA" w:rsidRDefault="002C5D28" w:rsidP="003B6316">
      <w:pPr>
        <w:pStyle w:val="PL"/>
        <w:rPr>
          <w:lang w:val="sv-SE"/>
        </w:rPr>
      </w:pPr>
    </w:p>
    <w:p w14:paraId="392D9A08" w14:textId="77777777" w:rsidR="002C5D28" w:rsidRPr="00A438AA" w:rsidRDefault="002C5D28" w:rsidP="003B6316">
      <w:pPr>
        <w:pStyle w:val="PL"/>
        <w:rPr>
          <w:lang w:val="sv-SE"/>
        </w:rPr>
      </w:pPr>
      <w:r w:rsidRPr="00A438AA">
        <w:rPr>
          <w:lang w:val="sv-SE"/>
        </w:rPr>
        <w:t>P0-PUCCH-Id ::=                         INTEGER (1..8)</w:t>
      </w:r>
    </w:p>
    <w:p w14:paraId="257B0005" w14:textId="77777777" w:rsidR="002C5D28" w:rsidRPr="00A438AA"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750" w:name="_Toc20426053"/>
      <w:bookmarkStart w:id="3751" w:name="_Toc29321449"/>
      <w:bookmarkStart w:id="3752" w:name="_Toc36757221"/>
      <w:bookmarkStart w:id="3753" w:name="_Toc36836762"/>
      <w:bookmarkStart w:id="3754" w:name="_Toc36843739"/>
      <w:bookmarkStart w:id="3755" w:name="_Toc37068028"/>
      <w:r w:rsidRPr="00F537EB">
        <w:t>–</w:t>
      </w:r>
      <w:r w:rsidRPr="00F537EB">
        <w:tab/>
      </w:r>
      <w:r w:rsidRPr="00F537EB">
        <w:rPr>
          <w:i/>
        </w:rPr>
        <w:t>PUCCH-SpatialRelationInfo</w:t>
      </w:r>
      <w:bookmarkEnd w:id="3750"/>
      <w:bookmarkEnd w:id="3751"/>
      <w:bookmarkEnd w:id="3752"/>
      <w:bookmarkEnd w:id="3753"/>
      <w:bookmarkEnd w:id="3754"/>
      <w:bookmarkEnd w:id="3755"/>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743"/>
    </w:tbl>
    <w:p w14:paraId="7672008D" w14:textId="0E7CB5D2" w:rsidR="000B4A46" w:rsidRPr="00F537EB" w:rsidRDefault="000B4A46" w:rsidP="000B4A46"/>
    <w:p w14:paraId="0DA767D1" w14:textId="77777777" w:rsidR="00E65946" w:rsidRPr="00F537EB" w:rsidRDefault="00E65946" w:rsidP="00E65946">
      <w:pPr>
        <w:pStyle w:val="Heading4"/>
      </w:pPr>
      <w:bookmarkStart w:id="3756" w:name="_Toc36757222"/>
      <w:bookmarkStart w:id="3757" w:name="_Toc36836763"/>
      <w:bookmarkStart w:id="3758" w:name="_Toc36843740"/>
      <w:bookmarkStart w:id="3759" w:name="_Toc37068029"/>
      <w:r w:rsidRPr="00F537EB">
        <w:t>–</w:t>
      </w:r>
      <w:r w:rsidRPr="00F537EB">
        <w:tab/>
      </w:r>
      <w:r w:rsidRPr="00F537EB">
        <w:rPr>
          <w:i/>
        </w:rPr>
        <w:t>PUCCH-SpatialRelationInfo-Id</w:t>
      </w:r>
      <w:bookmarkEnd w:id="3756"/>
      <w:bookmarkEnd w:id="3757"/>
      <w:bookmarkEnd w:id="3758"/>
      <w:bookmarkEnd w:id="3759"/>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760" w:name="_Toc20426054"/>
      <w:bookmarkStart w:id="3761" w:name="_Toc29321450"/>
      <w:bookmarkStart w:id="3762" w:name="_Toc36757223"/>
      <w:bookmarkStart w:id="3763" w:name="_Toc36836764"/>
      <w:bookmarkStart w:id="3764" w:name="_Toc36843741"/>
      <w:bookmarkStart w:id="3765" w:name="_Toc37068030"/>
      <w:r w:rsidRPr="00F537EB">
        <w:t>–</w:t>
      </w:r>
      <w:r w:rsidRPr="00F537EB">
        <w:tab/>
      </w:r>
      <w:r w:rsidRPr="00F537EB">
        <w:rPr>
          <w:i/>
        </w:rPr>
        <w:t>PUCCH-TPC-CommandConfig</w:t>
      </w:r>
      <w:bookmarkEnd w:id="3760"/>
      <w:bookmarkEnd w:id="3761"/>
      <w:bookmarkEnd w:id="3762"/>
      <w:bookmarkEnd w:id="3763"/>
      <w:bookmarkEnd w:id="3764"/>
      <w:bookmarkEnd w:id="3765"/>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766" w:name="_Toc20426055"/>
      <w:bookmarkStart w:id="3767" w:name="_Toc29321451"/>
      <w:bookmarkStart w:id="3768" w:name="_Toc36757224"/>
      <w:bookmarkStart w:id="3769" w:name="_Toc36836765"/>
      <w:bookmarkStart w:id="3770" w:name="_Toc36843742"/>
      <w:bookmarkStart w:id="3771" w:name="_Toc37068031"/>
      <w:r w:rsidRPr="00F537EB">
        <w:t>–</w:t>
      </w:r>
      <w:r w:rsidRPr="00F537EB">
        <w:tab/>
      </w:r>
      <w:r w:rsidRPr="00F537EB">
        <w:rPr>
          <w:i/>
        </w:rPr>
        <w:t>PUSCH-Config</w:t>
      </w:r>
      <w:bookmarkEnd w:id="3766"/>
      <w:bookmarkEnd w:id="3767"/>
      <w:bookmarkEnd w:id="3768"/>
      <w:bookmarkEnd w:id="3769"/>
      <w:bookmarkEnd w:id="3770"/>
      <w:bookmarkEnd w:id="3771"/>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r w:rsidR="00BB454B">
        <w:rPr>
          <w:rStyle w:val="CommentReference"/>
          <w:rFonts w:ascii="Times New Roman" w:eastAsia="宋体" w:hAnsi="Times New Roman"/>
          <w:noProof w:val="0"/>
          <w:lang w:eastAsia="en-US"/>
        </w:rPr>
        <w:commentReference w:id="3772"/>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773" w:name="_Hlk514756726"/>
            <w:r w:rsidRPr="00F537EB">
              <w:rPr>
                <w:i/>
                <w:szCs w:val="22"/>
              </w:rPr>
              <w:t>PUSCH-Config</w:t>
            </w:r>
            <w:bookmarkEnd w:id="3773"/>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A438AA" w:rsidRDefault="00B644E7" w:rsidP="00AB77CA">
            <w:pPr>
              <w:pStyle w:val="TAL"/>
              <w:rPr>
                <w:b/>
                <w:bCs/>
                <w:i/>
                <w:iCs/>
                <w:lang w:val="sv-SE" w:eastAsia="x-none"/>
              </w:rPr>
            </w:pPr>
            <w:r w:rsidRPr="00A438AA">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774"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774"/>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775" w:name="_Toc20426056"/>
      <w:bookmarkStart w:id="3776" w:name="_Toc29321452"/>
      <w:bookmarkStart w:id="3777" w:name="_Toc36757225"/>
      <w:bookmarkStart w:id="3778" w:name="_Toc36836766"/>
      <w:bookmarkStart w:id="3779" w:name="_Toc36843743"/>
      <w:bookmarkStart w:id="3780" w:name="_Toc37068032"/>
      <w:r w:rsidRPr="00F537EB">
        <w:t>–</w:t>
      </w:r>
      <w:r w:rsidRPr="00F537EB">
        <w:tab/>
      </w:r>
      <w:r w:rsidRPr="00F537EB">
        <w:rPr>
          <w:i/>
        </w:rPr>
        <w:t>PUSCH-ConfigCommon</w:t>
      </w:r>
      <w:bookmarkEnd w:id="3775"/>
      <w:bookmarkEnd w:id="3776"/>
      <w:bookmarkEnd w:id="3777"/>
      <w:bookmarkEnd w:id="3778"/>
      <w:bookmarkEnd w:id="3779"/>
      <w:bookmarkEnd w:id="3780"/>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781" w:name="_Toc20426057"/>
      <w:bookmarkStart w:id="3782" w:name="_Toc29321453"/>
      <w:bookmarkStart w:id="3783" w:name="_Toc36757226"/>
      <w:bookmarkStart w:id="3784" w:name="_Toc36836767"/>
      <w:bookmarkStart w:id="3785" w:name="_Toc36843744"/>
      <w:bookmarkStart w:id="3786" w:name="_Toc37068033"/>
      <w:r w:rsidRPr="00F537EB">
        <w:t>–</w:t>
      </w:r>
      <w:r w:rsidRPr="00F537EB">
        <w:tab/>
      </w:r>
      <w:r w:rsidRPr="00F537EB">
        <w:rPr>
          <w:i/>
        </w:rPr>
        <w:t>PUSCH-PowerControl</w:t>
      </w:r>
      <w:bookmarkEnd w:id="3781"/>
      <w:bookmarkEnd w:id="3782"/>
      <w:bookmarkEnd w:id="3783"/>
      <w:bookmarkEnd w:id="3784"/>
      <w:bookmarkEnd w:id="3785"/>
      <w:bookmarkEnd w:id="3786"/>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A438AA" w:rsidRDefault="002C5D28" w:rsidP="003B6316">
      <w:pPr>
        <w:pStyle w:val="PL"/>
        <w:rPr>
          <w:lang w:val="sv-SE"/>
        </w:rPr>
      </w:pPr>
      <w:r w:rsidRPr="00A438AA">
        <w:rPr>
          <w:lang w:val="sv-SE"/>
        </w:rPr>
        <w:t>}</w:t>
      </w:r>
    </w:p>
    <w:p w14:paraId="31B61231" w14:textId="77777777" w:rsidR="002C5D28" w:rsidRPr="00A438AA" w:rsidRDefault="002C5D28" w:rsidP="003B6316">
      <w:pPr>
        <w:pStyle w:val="PL"/>
        <w:rPr>
          <w:lang w:val="sv-SE"/>
        </w:rPr>
      </w:pPr>
    </w:p>
    <w:p w14:paraId="30E4A337" w14:textId="77777777" w:rsidR="002C5D28" w:rsidRPr="00A438AA" w:rsidRDefault="002C5D28" w:rsidP="003B6316">
      <w:pPr>
        <w:pStyle w:val="PL"/>
        <w:rPr>
          <w:lang w:val="sv-SE"/>
        </w:rPr>
      </w:pPr>
      <w:r w:rsidRPr="00A438AA">
        <w:rPr>
          <w:lang w:val="sv-SE"/>
        </w:rPr>
        <w:t>P0-PUSCH-AlphaSetId ::=             INTEGER (0..maxNrofP0-PUSCH-AlphaSets-1)</w:t>
      </w:r>
    </w:p>
    <w:p w14:paraId="4E563E69" w14:textId="77777777" w:rsidR="002C5D28" w:rsidRPr="00A438AA"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A438AA" w:rsidRDefault="002C5D28" w:rsidP="003B6316">
      <w:pPr>
        <w:pStyle w:val="PL"/>
        <w:rPr>
          <w:lang w:val="sv-SE"/>
        </w:rPr>
      </w:pPr>
      <w:r w:rsidRPr="00A438AA">
        <w:rPr>
          <w:lang w:val="sv-SE"/>
        </w:rPr>
        <w:t>}</w:t>
      </w:r>
    </w:p>
    <w:p w14:paraId="6A1B86FC" w14:textId="77777777" w:rsidR="002C5D28" w:rsidRPr="00A438AA" w:rsidRDefault="002C5D28" w:rsidP="003B6316">
      <w:pPr>
        <w:pStyle w:val="PL"/>
        <w:rPr>
          <w:lang w:val="sv-SE"/>
        </w:rPr>
      </w:pPr>
    </w:p>
    <w:p w14:paraId="3D166636" w14:textId="77777777" w:rsidR="002C5D28" w:rsidRPr="00A438AA" w:rsidRDefault="002C5D28" w:rsidP="003B6316">
      <w:pPr>
        <w:pStyle w:val="PL"/>
        <w:rPr>
          <w:lang w:val="sv-SE"/>
        </w:rPr>
      </w:pPr>
      <w:r w:rsidRPr="00A438AA">
        <w:rPr>
          <w:lang w:val="sv-SE"/>
        </w:rPr>
        <w:t>SRI-PUSCH-PowerControlId ::=        INTEGER (0..maxNrofSRI-PUSCH-Mappings-1)</w:t>
      </w:r>
    </w:p>
    <w:p w14:paraId="1F5BF857" w14:textId="447327B2" w:rsidR="002C5D28" w:rsidRPr="00A438AA"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A438AA" w:rsidRDefault="00B644E7" w:rsidP="003B6316">
      <w:pPr>
        <w:pStyle w:val="PL"/>
        <w:rPr>
          <w:lang w:val="sv-SE"/>
        </w:rPr>
      </w:pPr>
      <w:r w:rsidRPr="00F537EB">
        <w:t xml:space="preserve">    </w:t>
      </w:r>
      <w:r w:rsidRPr="00A438AA">
        <w:rPr>
          <w:lang w:val="sv-SE"/>
        </w:rPr>
        <w:t>p0-PUSCH-SetId-r16                  P0-PUSCH-SetId-r16,</w:t>
      </w:r>
    </w:p>
    <w:p w14:paraId="4440BE83" w14:textId="77777777" w:rsidR="00B644E7" w:rsidRPr="00F537EB" w:rsidRDefault="00B644E7" w:rsidP="003B6316">
      <w:pPr>
        <w:pStyle w:val="PL"/>
      </w:pPr>
      <w:r w:rsidRPr="00A438AA">
        <w:rPr>
          <w:lang w:val="sv-SE"/>
        </w:rPr>
        <w:t xml:space="preserve">    </w:t>
      </w:r>
      <w:r w:rsidRPr="00F537EB">
        <w:t>p0-List-r16                         SEQUENCE (SIZE (1..maxNrofP0-PUSCH-Set-r16)) OF P0-PUSCH-r16            OPTIONAL, -- Need N</w:t>
      </w:r>
    </w:p>
    <w:p w14:paraId="02D98F4B" w14:textId="77777777" w:rsidR="00B644E7" w:rsidRPr="00A438AA" w:rsidRDefault="00B644E7" w:rsidP="003B6316">
      <w:pPr>
        <w:pStyle w:val="PL"/>
        <w:rPr>
          <w:lang w:val="sv-SE"/>
        </w:rPr>
      </w:pPr>
      <w:r w:rsidRPr="00F537EB">
        <w:t xml:space="preserve">    </w:t>
      </w:r>
      <w:r w:rsidRPr="00A438AA">
        <w:rPr>
          <w:lang w:val="sv-SE"/>
        </w:rPr>
        <w:t>...</w:t>
      </w:r>
    </w:p>
    <w:p w14:paraId="6F5AF2B4" w14:textId="77777777" w:rsidR="00B644E7" w:rsidRPr="00A438AA" w:rsidRDefault="00B644E7" w:rsidP="003B6316">
      <w:pPr>
        <w:pStyle w:val="PL"/>
        <w:rPr>
          <w:lang w:val="sv-SE"/>
        </w:rPr>
      </w:pPr>
      <w:r w:rsidRPr="00A438AA">
        <w:rPr>
          <w:lang w:val="sv-SE"/>
        </w:rPr>
        <w:t>}</w:t>
      </w:r>
    </w:p>
    <w:p w14:paraId="0F1DE805" w14:textId="77777777" w:rsidR="00B644E7" w:rsidRPr="00A438AA" w:rsidRDefault="00B644E7" w:rsidP="003B6316">
      <w:pPr>
        <w:pStyle w:val="PL"/>
        <w:rPr>
          <w:lang w:val="sv-SE"/>
        </w:rPr>
      </w:pPr>
    </w:p>
    <w:p w14:paraId="095ABF58" w14:textId="77777777" w:rsidR="00B644E7" w:rsidRPr="00A438AA" w:rsidRDefault="00B644E7" w:rsidP="003B6316">
      <w:pPr>
        <w:pStyle w:val="PL"/>
        <w:rPr>
          <w:lang w:val="sv-SE"/>
        </w:rPr>
      </w:pPr>
      <w:r w:rsidRPr="00A438AA">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A438AA" w:rsidRDefault="00B644E7" w:rsidP="00AB77CA">
            <w:pPr>
              <w:pStyle w:val="TAL"/>
              <w:rPr>
                <w:rFonts w:eastAsia="MS Mincho"/>
                <w:b/>
                <w:bCs/>
                <w:i/>
                <w:iCs/>
                <w:lang w:val="sv-SE" w:eastAsia="x-none"/>
              </w:rPr>
            </w:pPr>
            <w:r w:rsidRPr="00A438AA">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787" w:name="_Toc20426058"/>
      <w:bookmarkStart w:id="3788" w:name="_Toc29321454"/>
      <w:bookmarkStart w:id="3789" w:name="_Toc36757227"/>
      <w:bookmarkStart w:id="3790" w:name="_Toc36836768"/>
      <w:bookmarkStart w:id="3791" w:name="_Toc36843745"/>
      <w:bookmarkStart w:id="3792" w:name="_Toc37068034"/>
      <w:r w:rsidRPr="00F537EB">
        <w:t>–</w:t>
      </w:r>
      <w:r w:rsidRPr="00F537EB">
        <w:tab/>
      </w:r>
      <w:r w:rsidRPr="00F537EB">
        <w:rPr>
          <w:i/>
        </w:rPr>
        <w:t>PUSCH-ServingCellConfig</w:t>
      </w:r>
      <w:bookmarkEnd w:id="3787"/>
      <w:bookmarkEnd w:id="3788"/>
      <w:bookmarkEnd w:id="3789"/>
      <w:bookmarkEnd w:id="3790"/>
      <w:bookmarkEnd w:id="3791"/>
      <w:bookmarkEnd w:id="3792"/>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793"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794"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794"/>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795" w:name="_Toc20426059"/>
      <w:bookmarkStart w:id="3796" w:name="_Toc29321455"/>
      <w:bookmarkStart w:id="3797" w:name="_Toc36757228"/>
      <w:bookmarkStart w:id="3798" w:name="_Toc36836769"/>
      <w:bookmarkStart w:id="3799" w:name="_Toc36843746"/>
      <w:bookmarkStart w:id="3800" w:name="_Toc37068035"/>
      <w:bookmarkEnd w:id="3793"/>
      <w:r w:rsidRPr="00F537EB">
        <w:t>–</w:t>
      </w:r>
      <w:r w:rsidRPr="00F537EB">
        <w:tab/>
      </w:r>
      <w:r w:rsidRPr="00F537EB">
        <w:rPr>
          <w:i/>
        </w:rPr>
        <w:t>PUSCH-TimeDomainResourceAllocationList</w:t>
      </w:r>
      <w:bookmarkEnd w:id="3795"/>
      <w:bookmarkEnd w:id="3796"/>
      <w:bookmarkEnd w:id="3797"/>
      <w:bookmarkEnd w:id="3798"/>
      <w:bookmarkEnd w:id="3799"/>
      <w:bookmarkEnd w:id="3800"/>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801" w:name="_Hlk536735950"/>
            <w:r w:rsidRPr="00F537EB">
              <w:rPr>
                <w:i/>
                <w:szCs w:val="22"/>
              </w:rPr>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801"/>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802" w:name="_Toc36757229"/>
      <w:bookmarkStart w:id="3803" w:name="_Toc36836770"/>
      <w:bookmarkStart w:id="3804" w:name="_Toc36843747"/>
      <w:bookmarkStart w:id="3805" w:name="_Toc37068036"/>
      <w:r w:rsidRPr="00F537EB">
        <w:t>–</w:t>
      </w:r>
      <w:r w:rsidRPr="00F537EB">
        <w:tab/>
      </w:r>
      <w:r w:rsidRPr="00F537EB">
        <w:rPr>
          <w:i/>
          <w:iCs/>
          <w:lang w:eastAsia="x-none"/>
        </w:rPr>
        <w:t>PUSCH-TimeDomainResourceAllocationListNew</w:t>
      </w:r>
      <w:bookmarkEnd w:id="3802"/>
      <w:bookmarkEnd w:id="3803"/>
      <w:bookmarkEnd w:id="3804"/>
      <w:bookmarkEnd w:id="3805"/>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w:t>
      </w:r>
      <w:commentRangeStart w:id="3806"/>
      <w:r w:rsidRPr="00F537EB">
        <w:t>n16</w:t>
      </w:r>
      <w:commentRangeEnd w:id="3806"/>
      <w:r w:rsidR="003C6AE0">
        <w:rPr>
          <w:rStyle w:val="CommentReference"/>
          <w:rFonts w:ascii="Times New Roman" w:eastAsia="宋体" w:hAnsi="Times New Roman"/>
          <w:noProof w:val="0"/>
          <w:lang w:eastAsia="en-US"/>
        </w:rPr>
        <w:commentReference w:id="3806"/>
      </w:r>
      <w:r w:rsidRPr="00F537EB">
        <w:t>},</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807" w:name="_Toc20426060"/>
      <w:bookmarkStart w:id="3808" w:name="_Toc29321456"/>
      <w:bookmarkStart w:id="3809" w:name="_Toc36757230"/>
      <w:bookmarkStart w:id="3810" w:name="_Toc36836771"/>
      <w:bookmarkStart w:id="3811" w:name="_Toc36843748"/>
      <w:bookmarkStart w:id="3812" w:name="_Toc37068037"/>
      <w:r w:rsidRPr="00F537EB">
        <w:t>–</w:t>
      </w:r>
      <w:r w:rsidRPr="00F537EB">
        <w:tab/>
      </w:r>
      <w:r w:rsidRPr="00F537EB">
        <w:rPr>
          <w:i/>
        </w:rPr>
        <w:t>PUSCH-TPC-CommandConfig</w:t>
      </w:r>
      <w:bookmarkEnd w:id="3807"/>
      <w:bookmarkEnd w:id="3808"/>
      <w:bookmarkEnd w:id="3809"/>
      <w:bookmarkEnd w:id="3810"/>
      <w:bookmarkEnd w:id="3811"/>
      <w:bookmarkEnd w:id="3812"/>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813" w:name="_Toc20426061"/>
      <w:bookmarkStart w:id="3814" w:name="_Toc29321457"/>
      <w:bookmarkStart w:id="3815" w:name="_Toc36757231"/>
      <w:bookmarkStart w:id="3816" w:name="_Toc36836772"/>
      <w:bookmarkStart w:id="3817" w:name="_Toc36843749"/>
      <w:bookmarkStart w:id="3818" w:name="_Toc37068038"/>
      <w:r w:rsidRPr="00F537EB">
        <w:rPr>
          <w:rFonts w:eastAsia="MS Mincho"/>
          <w:i/>
          <w:iCs/>
        </w:rPr>
        <w:t>–</w:t>
      </w:r>
      <w:r w:rsidRPr="00F537EB">
        <w:rPr>
          <w:rFonts w:eastAsia="MS Mincho"/>
          <w:i/>
          <w:iCs/>
        </w:rPr>
        <w:tab/>
        <w:t>Q-OffsetRange</w:t>
      </w:r>
      <w:bookmarkEnd w:id="3813"/>
      <w:bookmarkEnd w:id="3814"/>
      <w:bookmarkEnd w:id="3815"/>
      <w:bookmarkEnd w:id="3816"/>
      <w:bookmarkEnd w:id="3817"/>
      <w:bookmarkEnd w:id="3818"/>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宋体"/>
        </w:rPr>
      </w:pPr>
      <w:bookmarkStart w:id="3819" w:name="_Toc20426062"/>
      <w:bookmarkStart w:id="3820" w:name="_Toc29321458"/>
      <w:bookmarkStart w:id="3821" w:name="_Toc36757232"/>
      <w:bookmarkStart w:id="3822" w:name="_Toc36836773"/>
      <w:bookmarkStart w:id="3823" w:name="_Toc36843750"/>
      <w:bookmarkStart w:id="3824" w:name="_Toc37068039"/>
      <w:r w:rsidRPr="00F537EB">
        <w:rPr>
          <w:rFonts w:eastAsia="宋体"/>
        </w:rPr>
        <w:t>–</w:t>
      </w:r>
      <w:r w:rsidRPr="00F537EB">
        <w:rPr>
          <w:rFonts w:eastAsia="宋体"/>
        </w:rPr>
        <w:tab/>
      </w:r>
      <w:r w:rsidRPr="00F537EB">
        <w:rPr>
          <w:rFonts w:eastAsia="宋体"/>
          <w:i/>
        </w:rPr>
        <w:t>Q-QualMin</w:t>
      </w:r>
      <w:bookmarkEnd w:id="3819"/>
      <w:bookmarkEnd w:id="3820"/>
      <w:bookmarkEnd w:id="3821"/>
      <w:bookmarkEnd w:id="3822"/>
      <w:bookmarkEnd w:id="3823"/>
      <w:bookmarkEnd w:id="3824"/>
    </w:p>
    <w:p w14:paraId="4D902B5C" w14:textId="77777777" w:rsidR="002C5D28" w:rsidRPr="00F537EB" w:rsidRDefault="002C5D28" w:rsidP="002C5D28">
      <w:pPr>
        <w:rPr>
          <w:rFonts w:eastAsia="宋体"/>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宋体"/>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宋体"/>
        </w:rPr>
      </w:pPr>
      <w:bookmarkStart w:id="3825" w:name="_Toc20426063"/>
      <w:bookmarkStart w:id="3826" w:name="_Toc29321459"/>
      <w:bookmarkStart w:id="3827" w:name="_Toc36757233"/>
      <w:bookmarkStart w:id="3828" w:name="_Toc36836774"/>
      <w:bookmarkStart w:id="3829" w:name="_Toc36843751"/>
      <w:bookmarkStart w:id="3830" w:name="_Toc37068040"/>
      <w:r w:rsidRPr="00F537EB">
        <w:rPr>
          <w:rFonts w:eastAsia="宋体"/>
        </w:rPr>
        <w:t>–</w:t>
      </w:r>
      <w:r w:rsidRPr="00F537EB">
        <w:rPr>
          <w:rFonts w:eastAsia="宋体"/>
        </w:rPr>
        <w:tab/>
      </w:r>
      <w:r w:rsidRPr="00F537EB">
        <w:rPr>
          <w:rFonts w:eastAsia="宋体"/>
          <w:i/>
        </w:rPr>
        <w:t>Q-RxLevMin</w:t>
      </w:r>
      <w:bookmarkEnd w:id="3825"/>
      <w:bookmarkEnd w:id="3826"/>
      <w:bookmarkEnd w:id="3827"/>
      <w:bookmarkEnd w:id="3828"/>
      <w:bookmarkEnd w:id="3829"/>
      <w:bookmarkEnd w:id="3830"/>
    </w:p>
    <w:p w14:paraId="54B24691" w14:textId="77777777" w:rsidR="002C5D28" w:rsidRPr="00F537EB" w:rsidRDefault="002C5D28" w:rsidP="002C5D28">
      <w:pPr>
        <w:rPr>
          <w:rFonts w:eastAsia="宋体"/>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A438AA" w:rsidRDefault="002C5D28" w:rsidP="002C5D28">
      <w:pPr>
        <w:pStyle w:val="TH"/>
        <w:rPr>
          <w:lang w:val="sv-SE"/>
        </w:rPr>
      </w:pPr>
      <w:r w:rsidRPr="00A438AA">
        <w:rPr>
          <w:i/>
          <w:lang w:val="sv-SE"/>
        </w:rPr>
        <w:t>Q-RxLevMin</w:t>
      </w:r>
      <w:r w:rsidRPr="00A438AA">
        <w:rPr>
          <w:lang w:val="sv-SE"/>
        </w:rPr>
        <w:t xml:space="preserve"> information element</w:t>
      </w:r>
    </w:p>
    <w:p w14:paraId="6F9D1BA4" w14:textId="77777777" w:rsidR="002C5D28" w:rsidRPr="00A438AA" w:rsidRDefault="002C5D28" w:rsidP="003B6316">
      <w:pPr>
        <w:pStyle w:val="PL"/>
        <w:rPr>
          <w:lang w:val="sv-SE"/>
        </w:rPr>
      </w:pPr>
      <w:r w:rsidRPr="00A438AA">
        <w:rPr>
          <w:lang w:val="sv-SE"/>
        </w:rPr>
        <w:t>-- ASN1START</w:t>
      </w:r>
    </w:p>
    <w:p w14:paraId="793A554A" w14:textId="77777777" w:rsidR="002C5D28" w:rsidRPr="00A438AA" w:rsidRDefault="002C5D28" w:rsidP="003B6316">
      <w:pPr>
        <w:pStyle w:val="PL"/>
        <w:rPr>
          <w:lang w:val="sv-SE"/>
        </w:rPr>
      </w:pPr>
      <w:r w:rsidRPr="00A438AA">
        <w:rPr>
          <w:lang w:val="sv-SE"/>
        </w:rPr>
        <w:t>-- TAG-Q-RXLEVMIN-START</w:t>
      </w:r>
    </w:p>
    <w:p w14:paraId="4DE6FBAE" w14:textId="77777777" w:rsidR="002C5D28" w:rsidRPr="00A438AA" w:rsidRDefault="002C5D28" w:rsidP="003B6316">
      <w:pPr>
        <w:pStyle w:val="PL"/>
        <w:rPr>
          <w:lang w:val="sv-SE"/>
        </w:rPr>
      </w:pPr>
    </w:p>
    <w:p w14:paraId="31522F88" w14:textId="77777777" w:rsidR="002C5D28" w:rsidRPr="00A438AA" w:rsidRDefault="002C5D28" w:rsidP="003B6316">
      <w:pPr>
        <w:pStyle w:val="PL"/>
        <w:rPr>
          <w:lang w:val="sv-SE"/>
        </w:rPr>
      </w:pPr>
      <w:r w:rsidRPr="00A438AA">
        <w:rPr>
          <w:lang w:val="sv-SE"/>
        </w:rPr>
        <w:t>Q-RxLevMin ::=                      INTEGER (-70..-22)</w:t>
      </w:r>
    </w:p>
    <w:p w14:paraId="38F64EC5" w14:textId="77777777" w:rsidR="002C5D28" w:rsidRPr="00A438AA"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宋体"/>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831" w:name="_Toc20426064"/>
      <w:bookmarkStart w:id="3832" w:name="_Toc29321460"/>
      <w:bookmarkStart w:id="3833" w:name="_Toc36757234"/>
      <w:bookmarkStart w:id="3834" w:name="_Toc36836775"/>
      <w:bookmarkStart w:id="3835" w:name="_Toc36843752"/>
      <w:bookmarkStart w:id="3836" w:name="_Toc37068041"/>
      <w:r w:rsidRPr="00F537EB">
        <w:rPr>
          <w:rFonts w:eastAsia="MS Mincho"/>
        </w:rPr>
        <w:t>–</w:t>
      </w:r>
      <w:r w:rsidRPr="00F537EB">
        <w:rPr>
          <w:rFonts w:eastAsia="MS Mincho"/>
        </w:rPr>
        <w:tab/>
      </w:r>
      <w:r w:rsidRPr="00F537EB">
        <w:rPr>
          <w:rFonts w:eastAsia="MS Mincho"/>
          <w:i/>
        </w:rPr>
        <w:t>QuantityConfig</w:t>
      </w:r>
      <w:bookmarkEnd w:id="3831"/>
      <w:bookmarkEnd w:id="3832"/>
      <w:bookmarkEnd w:id="3833"/>
      <w:bookmarkEnd w:id="3834"/>
      <w:bookmarkEnd w:id="3835"/>
      <w:bookmarkEnd w:id="3836"/>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837" w:name="_Toc20426065"/>
      <w:bookmarkStart w:id="3838" w:name="_Toc29321461"/>
      <w:bookmarkStart w:id="3839" w:name="_Toc36757235"/>
      <w:bookmarkStart w:id="3840" w:name="_Toc36836776"/>
      <w:bookmarkStart w:id="3841" w:name="_Toc36843753"/>
      <w:bookmarkStart w:id="3842" w:name="_Toc37068042"/>
      <w:r w:rsidRPr="00F537EB">
        <w:t>–</w:t>
      </w:r>
      <w:r w:rsidRPr="00F537EB">
        <w:tab/>
      </w:r>
      <w:r w:rsidRPr="00F537EB">
        <w:rPr>
          <w:i/>
          <w:noProof/>
        </w:rPr>
        <w:t>RACH-ConfigCommon</w:t>
      </w:r>
      <w:bookmarkEnd w:id="3837"/>
      <w:bookmarkEnd w:id="3838"/>
      <w:bookmarkEnd w:id="3839"/>
      <w:bookmarkEnd w:id="3840"/>
      <w:bookmarkEnd w:id="3841"/>
      <w:bookmarkEnd w:id="3842"/>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843" w:name="_Hlk535948981"/>
            <w:r w:rsidRPr="00F537EB">
              <w:rPr>
                <w:i/>
                <w:szCs w:val="22"/>
              </w:rPr>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843"/>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844" w:name="_Hlk515434066"/>
    </w:p>
    <w:p w14:paraId="6CAF0532" w14:textId="77777777" w:rsidR="007348B5" w:rsidRPr="00F537EB" w:rsidRDefault="007348B5" w:rsidP="007348B5">
      <w:pPr>
        <w:pStyle w:val="Heading4"/>
      </w:pPr>
      <w:bookmarkStart w:id="3845" w:name="_Toc36757236"/>
      <w:bookmarkStart w:id="3846" w:name="_Toc36836777"/>
      <w:bookmarkStart w:id="3847" w:name="_Toc36843754"/>
      <w:bookmarkStart w:id="3848" w:name="_Toc37068043"/>
      <w:r w:rsidRPr="00F537EB">
        <w:t>–</w:t>
      </w:r>
      <w:r w:rsidRPr="00F537EB">
        <w:tab/>
      </w:r>
      <w:r w:rsidRPr="00F537EB">
        <w:rPr>
          <w:i/>
        </w:rPr>
        <w:t>RACH-ConfigCommonIAB</w:t>
      </w:r>
      <w:bookmarkEnd w:id="3845"/>
      <w:bookmarkEnd w:id="3846"/>
      <w:bookmarkEnd w:id="3847"/>
      <w:bookmarkEnd w:id="3848"/>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宋体"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849" w:name="_Toc36757237"/>
      <w:bookmarkStart w:id="3850" w:name="_Toc36836778"/>
      <w:bookmarkStart w:id="3851" w:name="_Toc36843755"/>
      <w:bookmarkStart w:id="3852" w:name="_Toc37068044"/>
      <w:r w:rsidRPr="00F537EB">
        <w:t>–</w:t>
      </w:r>
      <w:r w:rsidRPr="00F537EB">
        <w:tab/>
      </w:r>
      <w:r w:rsidRPr="00F537EB">
        <w:rPr>
          <w:i/>
          <w:noProof/>
        </w:rPr>
        <w:t>RACH-ConfigCommonTwoStepRA</w:t>
      </w:r>
      <w:bookmarkEnd w:id="3849"/>
      <w:bookmarkEnd w:id="3850"/>
      <w:bookmarkEnd w:id="3851"/>
      <w:bookmarkEnd w:id="3852"/>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853"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854" w:name="_Hlk30602504"/>
      <w:r w:rsidRPr="00F537EB">
        <w:t>RACH-CONFIGCOMMONTWOSTEPRA</w:t>
      </w:r>
      <w:bookmarkEnd w:id="3854"/>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855" w:name="_Hlk30602529"/>
      <w:r w:rsidRPr="00F537EB">
        <w:t>RACH-ConfigCommonTwoStepRA-r16 ::=                   SEQUENCE {</w:t>
      </w:r>
    </w:p>
    <w:bookmarkEnd w:id="3855"/>
    <w:p w14:paraId="44C1C998" w14:textId="77777777" w:rsidR="00FE259D" w:rsidRPr="00F537EB" w:rsidRDefault="00FE259D" w:rsidP="003B6316">
      <w:pPr>
        <w:pStyle w:val="PL"/>
      </w:pPr>
      <w:r w:rsidRPr="00F537EB">
        <w:t xml:space="preserve">    rach-ConfigGenericTwoStepRA-r16                      </w:t>
      </w:r>
      <w:commentRangeStart w:id="3856"/>
      <w:commentRangeStart w:id="3857"/>
      <w:r w:rsidRPr="00F537EB">
        <w:t>RACH-ConfigCommonTwoStepRA</w:t>
      </w:r>
      <w:commentRangeEnd w:id="3856"/>
      <w:r w:rsidR="00F94E4E">
        <w:rPr>
          <w:rStyle w:val="CommentReference"/>
          <w:rFonts w:ascii="Times New Roman" w:eastAsia="宋体" w:hAnsi="Times New Roman"/>
          <w:noProof w:val="0"/>
          <w:lang w:eastAsia="en-US"/>
        </w:rPr>
        <w:commentReference w:id="3856"/>
      </w:r>
      <w:r w:rsidRPr="00F537EB">
        <w:t>-r16</w:t>
      </w:r>
      <w:commentRangeEnd w:id="3857"/>
      <w:r w:rsidR="00D5586B">
        <w:rPr>
          <w:rStyle w:val="CommentReference"/>
          <w:rFonts w:ascii="Times New Roman" w:eastAsia="宋体" w:hAnsi="Times New Roman"/>
          <w:noProof w:val="0"/>
          <w:lang w:eastAsia="en-US"/>
        </w:rPr>
        <w:commentReference w:id="3857"/>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858" w:name="_Hlk30606833"/>
      <w:r w:rsidRPr="00F537EB">
        <w:t>n4,n8,n12,n16,n20,n24,n28,n32,n36,n40,n44,n48,n52,n56,n60,n64</w:t>
      </w:r>
      <w:bookmarkEnd w:id="3858"/>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859"/>
      <w:r w:rsidRPr="00F537EB">
        <w:t>msgA-PRACH-RootSequenceIndex</w:t>
      </w:r>
      <w:commentRangeEnd w:id="3859"/>
      <w:r w:rsidR="004F74F0">
        <w:rPr>
          <w:rStyle w:val="CommentReference"/>
          <w:rFonts w:ascii="Times New Roman" w:eastAsia="宋体" w:hAnsi="Times New Roman"/>
          <w:noProof w:val="0"/>
          <w:lang w:eastAsia="en-US"/>
        </w:rPr>
        <w:commentReference w:id="3859"/>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w:t>
      </w:r>
      <w:commentRangeStart w:id="3860"/>
      <w:r w:rsidRPr="00F537EB">
        <w:t>msgA-RSRP-Threshold</w:t>
      </w:r>
      <w:commentRangeEnd w:id="3860"/>
      <w:r w:rsidR="00636848">
        <w:rPr>
          <w:rStyle w:val="CommentReference"/>
          <w:rFonts w:ascii="Times New Roman" w:eastAsia="宋体" w:hAnsi="Times New Roman"/>
          <w:noProof w:val="0"/>
          <w:lang w:eastAsia="en-US"/>
        </w:rPr>
        <w:commentReference w:id="3860"/>
      </w:r>
      <w:r w:rsidRPr="00F537EB">
        <w:t>-r16                              RSRP-Range                                         OPTIONAL, -- Cond 2Step4Step</w:t>
      </w:r>
    </w:p>
    <w:p w14:paraId="5FDEC040" w14:textId="77777777" w:rsidR="00FE259D" w:rsidRPr="00F537EB" w:rsidRDefault="00FE259D" w:rsidP="003B6316">
      <w:pPr>
        <w:pStyle w:val="PL"/>
      </w:pPr>
      <w:r w:rsidRPr="00F537EB">
        <w:t xml:space="preserve">    </w:t>
      </w:r>
      <w:commentRangeStart w:id="3861"/>
      <w:commentRangeStart w:id="3862"/>
      <w:r w:rsidRPr="00F537EB">
        <w:t>msgA-RSRP-ThresholdSUL</w:t>
      </w:r>
      <w:commentRangeEnd w:id="3861"/>
      <w:commentRangeEnd w:id="3862"/>
      <w:r w:rsidR="00F9056A">
        <w:rPr>
          <w:rStyle w:val="CommentReference"/>
          <w:rFonts w:ascii="Times New Roman" w:eastAsia="宋体" w:hAnsi="Times New Roman"/>
          <w:noProof w:val="0"/>
          <w:lang w:eastAsia="en-US"/>
        </w:rPr>
        <w:commentReference w:id="3861"/>
      </w:r>
      <w:r w:rsidR="00636848">
        <w:rPr>
          <w:rStyle w:val="CommentReference"/>
          <w:rFonts w:ascii="Times New Roman" w:eastAsia="宋体" w:hAnsi="Times New Roman"/>
          <w:noProof w:val="0"/>
          <w:lang w:eastAsia="en-US"/>
        </w:rPr>
        <w:commentReference w:id="3862"/>
      </w:r>
      <w:r w:rsidRPr="00F537EB">
        <w:t>-r16                           RSRP-Range                                         OPTIONAL, -- Cond 2StepSUL</w:t>
      </w:r>
    </w:p>
    <w:p w14:paraId="7F823834" w14:textId="77777777" w:rsidR="00FE259D" w:rsidRPr="00F537EB" w:rsidRDefault="00FE259D" w:rsidP="003B6316">
      <w:pPr>
        <w:pStyle w:val="PL"/>
      </w:pPr>
      <w:r w:rsidRPr="00F537EB">
        <w:t xml:space="preserve">    msgA-RSRP-ThresholdSSB-r16                           RSRP-Range                                         OPTIONAL, -- </w:t>
      </w:r>
      <w:commentRangeStart w:id="3863"/>
      <w:r w:rsidRPr="00F537EB">
        <w:t>Need S</w:t>
      </w:r>
      <w:commentRangeEnd w:id="3863"/>
      <w:r w:rsidR="00F9056A">
        <w:rPr>
          <w:rStyle w:val="CommentReference"/>
          <w:rFonts w:ascii="Times New Roman" w:eastAsia="宋体" w:hAnsi="Times New Roman"/>
          <w:noProof w:val="0"/>
          <w:lang w:eastAsia="en-US"/>
        </w:rPr>
        <w:commentReference w:id="3863"/>
      </w:r>
    </w:p>
    <w:p w14:paraId="41B324BE" w14:textId="77777777" w:rsidR="00FE259D" w:rsidRPr="00F537EB" w:rsidRDefault="00FE259D" w:rsidP="003B6316">
      <w:pPr>
        <w:pStyle w:val="PL"/>
      </w:pPr>
      <w:r w:rsidRPr="00F537EB">
        <w:t xml:space="preserve">    msgA-RSRP-ThresholdSSB-SUL-r16                       RSRP-Range                                         OPTIONAL, -- Cond </w:t>
      </w:r>
      <w:commentRangeStart w:id="3864"/>
      <w:r w:rsidRPr="00F537EB">
        <w:t>2StepSUL</w:t>
      </w:r>
      <w:commentRangeEnd w:id="3864"/>
      <w:r w:rsidR="00F9056A">
        <w:rPr>
          <w:rStyle w:val="CommentReference"/>
          <w:rFonts w:ascii="Times New Roman" w:eastAsia="宋体" w:hAnsi="Times New Roman"/>
          <w:noProof w:val="0"/>
          <w:lang w:eastAsia="en-US"/>
        </w:rPr>
        <w:commentReference w:id="3864"/>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3853"/>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865" w:name="_Hlk30606740"/>
            <w:r w:rsidRPr="00F537EB">
              <w:rPr>
                <w:i/>
                <w:szCs w:val="22"/>
              </w:rPr>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866"/>
            <w:r w:rsidRPr="00F537EB">
              <w:rPr>
                <w:b/>
                <w:i/>
                <w:szCs w:val="22"/>
              </w:rPr>
              <w:t>msgA-PRACH-RootSequenceIndex</w:t>
            </w:r>
            <w:commentRangeEnd w:id="3866"/>
            <w:r w:rsidR="004F74F0">
              <w:rPr>
                <w:rStyle w:val="CommentReference"/>
                <w:rFonts w:ascii="Times New Roman" w:eastAsia="宋体" w:hAnsi="Times New Roman"/>
                <w:lang w:eastAsia="en-US"/>
              </w:rPr>
              <w:commentReference w:id="3866"/>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867"/>
            <w:r w:rsidRPr="00F537EB">
              <w:rPr>
                <w:b/>
                <w:i/>
                <w:szCs w:val="22"/>
              </w:rPr>
              <w:t>msgA-RestrictedSetConfig</w:t>
            </w:r>
            <w:commentRangeEnd w:id="3867"/>
            <w:r w:rsidR="00432F8B">
              <w:rPr>
                <w:rStyle w:val="CommentReference"/>
                <w:rFonts w:ascii="Times New Roman" w:eastAsia="宋体" w:hAnsi="Times New Roman"/>
                <w:lang w:eastAsia="en-US"/>
              </w:rPr>
              <w:commentReference w:id="3867"/>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868"/>
            <w:r w:rsidRPr="00F537EB">
              <w:rPr>
                <w:b/>
                <w:i/>
                <w:szCs w:val="22"/>
              </w:rPr>
              <w:t>msgA-SubcarrierSpacing</w:t>
            </w:r>
            <w:commentRangeEnd w:id="3868"/>
            <w:r w:rsidR="00432F8B">
              <w:rPr>
                <w:rStyle w:val="CommentReference"/>
                <w:rFonts w:ascii="Times New Roman" w:eastAsia="宋体" w:hAnsi="Times New Roman"/>
                <w:lang w:eastAsia="en-US"/>
              </w:rPr>
              <w:commentReference w:id="3868"/>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869"/>
            <w:r w:rsidRPr="00F537EB">
              <w:rPr>
                <w:b/>
                <w:i/>
                <w:szCs w:val="22"/>
              </w:rPr>
              <w:t>ra-ContentionResolutionTimer</w:t>
            </w:r>
            <w:commentRangeEnd w:id="3869"/>
            <w:r w:rsidR="00432F8B">
              <w:rPr>
                <w:rStyle w:val="CommentReference"/>
                <w:rFonts w:ascii="Times New Roman" w:eastAsia="宋体" w:hAnsi="Times New Roman"/>
                <w:lang w:eastAsia="en-US"/>
              </w:rPr>
              <w:commentReference w:id="3869"/>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865"/>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3870"/>
            <w:r w:rsidRPr="00F537EB">
              <w:rPr>
                <w:szCs w:val="22"/>
              </w:rPr>
              <w:t>Absent if only one preamble group is configured.</w:t>
            </w:r>
            <w:commentRangeEnd w:id="3870"/>
            <w:r w:rsidR="00C203AB">
              <w:rPr>
                <w:rStyle w:val="CommentReference"/>
                <w:rFonts w:ascii="Times New Roman" w:eastAsia="宋体" w:hAnsi="Times New Roman"/>
                <w:lang w:eastAsia="en-US"/>
              </w:rPr>
              <w:commentReference w:id="3870"/>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871"/>
            <w:r w:rsidRPr="00F537EB">
              <w:rPr>
                <w:szCs w:val="22"/>
              </w:rPr>
              <w:t>Absent if only one preamble group is configured.</w:t>
            </w:r>
            <w:commentRangeEnd w:id="3871"/>
            <w:r w:rsidR="00006F9E">
              <w:rPr>
                <w:rStyle w:val="CommentReference"/>
                <w:rFonts w:ascii="Times New Roman" w:eastAsia="宋体" w:hAnsi="Times New Roman"/>
                <w:lang w:eastAsia="en-US"/>
              </w:rPr>
              <w:commentReference w:id="3871"/>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872" w:name="_Toc20426066"/>
      <w:bookmarkStart w:id="3873" w:name="_Toc29321462"/>
      <w:bookmarkStart w:id="3874" w:name="_Toc36757238"/>
      <w:bookmarkStart w:id="3875" w:name="_Toc36836779"/>
      <w:bookmarkStart w:id="3876" w:name="_Toc36843756"/>
      <w:bookmarkStart w:id="3877" w:name="_Toc37068045"/>
      <w:r w:rsidRPr="00F537EB">
        <w:t>–</w:t>
      </w:r>
      <w:r w:rsidRPr="00F537EB">
        <w:tab/>
      </w:r>
      <w:r w:rsidRPr="00F537EB">
        <w:rPr>
          <w:i/>
          <w:noProof/>
        </w:rPr>
        <w:t>RACH-ConfigDedicated</w:t>
      </w:r>
      <w:bookmarkEnd w:id="3872"/>
      <w:bookmarkEnd w:id="3873"/>
      <w:bookmarkEnd w:id="3874"/>
      <w:bookmarkEnd w:id="3875"/>
      <w:bookmarkEnd w:id="3876"/>
      <w:bookmarkEnd w:id="3877"/>
    </w:p>
    <w:bookmarkEnd w:id="3844"/>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878"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w:t>
      </w:r>
      <w:commentRangeStart w:id="3879"/>
      <w:r w:rsidRPr="00F537EB">
        <w:t>Need N</w:t>
      </w:r>
      <w:commentRangeEnd w:id="3879"/>
      <w:r w:rsidR="00F9056A">
        <w:rPr>
          <w:rStyle w:val="CommentReference"/>
          <w:rFonts w:ascii="Times New Roman" w:eastAsia="宋体" w:hAnsi="Times New Roman"/>
          <w:noProof w:val="0"/>
          <w:lang w:eastAsia="en-US"/>
        </w:rPr>
        <w:commentReference w:id="3879"/>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878"/>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w:t>
      </w:r>
      <w:commentRangeStart w:id="3880"/>
      <w:r w:rsidRPr="00F537EB">
        <w:t>RACH-ConfigGeneric</w:t>
      </w:r>
      <w:commentRangeEnd w:id="3880"/>
      <w:r w:rsidR="00F9056A">
        <w:rPr>
          <w:rStyle w:val="CommentReference"/>
          <w:rFonts w:ascii="Times New Roman" w:eastAsia="宋体" w:hAnsi="Times New Roman"/>
          <w:noProof w:val="0"/>
          <w:lang w:eastAsia="en-US"/>
        </w:rPr>
        <w:commentReference w:id="3880"/>
      </w:r>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w:t>
      </w:r>
      <w:commentRangeStart w:id="3881"/>
      <w:r w:rsidRPr="00F537EB">
        <w:t>MsgA-PUSCH-Config-r16</w:t>
      </w:r>
      <w:commentRangeEnd w:id="3881"/>
      <w:r w:rsidR="00636848">
        <w:rPr>
          <w:rStyle w:val="CommentReference"/>
          <w:rFonts w:ascii="Times New Roman" w:eastAsia="宋体" w:hAnsi="Times New Roman"/>
          <w:noProof w:val="0"/>
          <w:lang w:eastAsia="en-US"/>
        </w:rPr>
        <w:commentReference w:id="3881"/>
      </w:r>
      <w:r w:rsidRPr="00F537EB">
        <w:t>,</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882"/>
      <w:commentRangeStart w:id="3883"/>
      <w:r w:rsidRPr="00F537EB">
        <w:t>totalNumberOfTwoStepRA-Preambles</w:t>
      </w:r>
      <w:commentRangeEnd w:id="3882"/>
      <w:commentRangeEnd w:id="3883"/>
      <w:r w:rsidR="00F9056A">
        <w:rPr>
          <w:rStyle w:val="CommentReference"/>
          <w:rFonts w:ascii="Times New Roman" w:eastAsia="宋体" w:hAnsi="Times New Roman"/>
          <w:noProof w:val="0"/>
          <w:lang w:eastAsia="en-US"/>
        </w:rPr>
        <w:commentReference w:id="3882"/>
      </w:r>
      <w:r w:rsidR="00C66893">
        <w:rPr>
          <w:rStyle w:val="CommentReference"/>
          <w:rFonts w:ascii="Times New Roman" w:eastAsia="宋体" w:hAnsi="Times New Roman"/>
          <w:noProof w:val="0"/>
          <w:lang w:eastAsia="en-US"/>
        </w:rPr>
        <w:commentReference w:id="3883"/>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884" w:name="_Toc20426067"/>
      <w:bookmarkStart w:id="3885" w:name="_Toc29321463"/>
      <w:bookmarkStart w:id="3886" w:name="_Toc36757239"/>
      <w:bookmarkStart w:id="3887" w:name="_Toc36836780"/>
      <w:bookmarkStart w:id="3888" w:name="_Toc36843757"/>
      <w:bookmarkStart w:id="3889" w:name="_Toc37068046"/>
      <w:r w:rsidRPr="00F537EB">
        <w:t>–</w:t>
      </w:r>
      <w:r w:rsidRPr="00F537EB">
        <w:tab/>
      </w:r>
      <w:r w:rsidRPr="00F537EB">
        <w:rPr>
          <w:i/>
          <w:noProof/>
        </w:rPr>
        <w:t>RACH-ConfigGeneric</w:t>
      </w:r>
      <w:bookmarkEnd w:id="3884"/>
      <w:bookmarkEnd w:id="3885"/>
      <w:bookmarkEnd w:id="3886"/>
      <w:bookmarkEnd w:id="3887"/>
      <w:bookmarkEnd w:id="3888"/>
      <w:bookmarkEnd w:id="3889"/>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890"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890"/>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891" w:name="_Toc36757240"/>
      <w:bookmarkStart w:id="3892" w:name="_Toc36836781"/>
      <w:bookmarkStart w:id="3893" w:name="_Toc36843758"/>
      <w:bookmarkStart w:id="3894" w:name="_Toc37068047"/>
      <w:r w:rsidRPr="00F537EB">
        <w:t>–</w:t>
      </w:r>
      <w:r w:rsidRPr="00F537EB">
        <w:tab/>
      </w:r>
      <w:r w:rsidRPr="00F537EB">
        <w:rPr>
          <w:i/>
          <w:noProof/>
        </w:rPr>
        <w:t>RACH-ConfigGenericTwoStepRA</w:t>
      </w:r>
      <w:bookmarkEnd w:id="3891"/>
      <w:bookmarkEnd w:id="3892"/>
      <w:bookmarkEnd w:id="3893"/>
      <w:bookmarkEnd w:id="3894"/>
    </w:p>
    <w:p w14:paraId="45C49627" w14:textId="77777777" w:rsidR="00FE259D" w:rsidRPr="00F537EB" w:rsidRDefault="00FE259D" w:rsidP="00FE259D">
      <w:bookmarkStart w:id="3895" w:name="_Hlk30608459"/>
      <w:r w:rsidRPr="00F537EB">
        <w:t xml:space="preserve">The IE </w:t>
      </w:r>
      <w:r w:rsidRPr="00F537EB">
        <w:rPr>
          <w:i/>
        </w:rPr>
        <w:t>RACH-ConfigGenericTwoStepRA</w:t>
      </w:r>
      <w:r w:rsidRPr="00F537EB">
        <w:t xml:space="preserve"> is used to specify the 2-step random access type parameters.</w:t>
      </w:r>
    </w:p>
    <w:bookmarkEnd w:id="3895"/>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896" w:name="_Hlk30608593"/>
      <w:bookmarkStart w:id="3897"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3898"/>
      <w:commentRangeStart w:id="3899"/>
      <w:r w:rsidRPr="00F537EB">
        <w:t>preambleTransMax</w:t>
      </w:r>
      <w:commentRangeEnd w:id="3898"/>
      <w:r w:rsidR="00F9056A">
        <w:rPr>
          <w:rStyle w:val="CommentReference"/>
          <w:rFonts w:ascii="Times New Roman" w:eastAsia="宋体" w:hAnsi="Times New Roman"/>
          <w:noProof w:val="0"/>
          <w:lang w:eastAsia="en-US"/>
        </w:rPr>
        <w:commentReference w:id="3898"/>
      </w:r>
      <w:r w:rsidRPr="00F537EB">
        <w:t>-r16</w:t>
      </w:r>
      <w:commentRangeEnd w:id="3899"/>
      <w:r w:rsidR="005D7B1C">
        <w:rPr>
          <w:rStyle w:val="CommentReference"/>
          <w:rFonts w:ascii="Times New Roman" w:eastAsia="宋体" w:hAnsi="Times New Roman"/>
          <w:noProof w:val="0"/>
          <w:lang w:eastAsia="en-US"/>
        </w:rPr>
        <w:commentReference w:id="3899"/>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896"/>
    <w:bookmarkEnd w:id="3897"/>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commentRangeStart w:id="3900"/>
            <w:r w:rsidRPr="00F537EB">
              <w:rPr>
                <w:b/>
                <w:i/>
                <w:szCs w:val="22"/>
              </w:rPr>
              <w:t>msgA-TransMax</w:t>
            </w:r>
            <w:commentRangeEnd w:id="3900"/>
            <w:r w:rsidR="001812CE">
              <w:rPr>
                <w:rStyle w:val="CommentReference"/>
                <w:rFonts w:ascii="Times New Roman" w:eastAsia="宋体" w:hAnsi="Times New Roman"/>
                <w:lang w:eastAsia="en-US"/>
              </w:rPr>
              <w:commentReference w:id="3900"/>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3901" w:name="_Toc20426068"/>
      <w:bookmarkStart w:id="3902" w:name="_Toc29321464"/>
      <w:bookmarkStart w:id="3903" w:name="_Toc36757241"/>
      <w:bookmarkStart w:id="3904" w:name="_Toc36836782"/>
      <w:bookmarkStart w:id="3905" w:name="_Toc36843759"/>
      <w:bookmarkStart w:id="3906" w:name="_Toc37068048"/>
      <w:r w:rsidRPr="00F537EB">
        <w:t>–</w:t>
      </w:r>
      <w:r w:rsidRPr="00F537EB">
        <w:tab/>
      </w:r>
      <w:r w:rsidRPr="00F537EB">
        <w:rPr>
          <w:i/>
        </w:rPr>
        <w:t>RA-Prioritization</w:t>
      </w:r>
      <w:bookmarkEnd w:id="3901"/>
      <w:bookmarkEnd w:id="3902"/>
      <w:bookmarkEnd w:id="3903"/>
      <w:bookmarkEnd w:id="3904"/>
      <w:bookmarkEnd w:id="3905"/>
      <w:bookmarkEnd w:id="3906"/>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3907" w:name="_Toc20426069"/>
      <w:bookmarkStart w:id="3908" w:name="_Toc29321465"/>
      <w:bookmarkStart w:id="3909" w:name="_Toc36757242"/>
      <w:bookmarkStart w:id="3910" w:name="_Toc36836783"/>
      <w:bookmarkStart w:id="3911" w:name="_Toc36843760"/>
      <w:bookmarkStart w:id="3912" w:name="_Toc37068049"/>
      <w:r w:rsidRPr="00F537EB">
        <w:t>–</w:t>
      </w:r>
      <w:r w:rsidRPr="00F537EB">
        <w:tab/>
      </w:r>
      <w:r w:rsidRPr="00F537EB">
        <w:rPr>
          <w:i/>
        </w:rPr>
        <w:t>RadioBearerConfig</w:t>
      </w:r>
      <w:bookmarkEnd w:id="3907"/>
      <w:bookmarkEnd w:id="3908"/>
      <w:bookmarkEnd w:id="3909"/>
      <w:bookmarkEnd w:id="3910"/>
      <w:bookmarkEnd w:id="3911"/>
      <w:bookmarkEnd w:id="3912"/>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宋体"/>
                <w:szCs w:val="22"/>
              </w:rPr>
            </w:pPr>
            <w:r w:rsidRPr="00F537EB">
              <w:rPr>
                <w:rFonts w:eastAsia="宋体"/>
                <w:i/>
                <w:szCs w:val="22"/>
              </w:rPr>
              <w:t xml:space="preserve">DRB-ToAddMod </w:t>
            </w:r>
            <w:r w:rsidRPr="00F537EB">
              <w:rPr>
                <w:rFonts w:eastAsia="宋体"/>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宋体"/>
                <w:szCs w:val="22"/>
              </w:rPr>
            </w:pPr>
            <w:r w:rsidRPr="00F537EB">
              <w:rPr>
                <w:rFonts w:eastAsia="宋体"/>
                <w:b/>
                <w:i/>
                <w:szCs w:val="22"/>
              </w:rPr>
              <w:t>cnAssociation</w:t>
            </w:r>
          </w:p>
          <w:p w14:paraId="67CE0BFB" w14:textId="77777777" w:rsidR="002C5D28" w:rsidRPr="00F537EB" w:rsidRDefault="002C5D28" w:rsidP="00F43D0B">
            <w:pPr>
              <w:pStyle w:val="TAL"/>
              <w:rPr>
                <w:rFonts w:eastAsia="宋体"/>
                <w:szCs w:val="22"/>
              </w:rPr>
            </w:pPr>
            <w:r w:rsidRPr="00F537EB">
              <w:rPr>
                <w:rFonts w:eastAsia="宋体"/>
                <w:szCs w:val="22"/>
              </w:rPr>
              <w:t xml:space="preserve">Indicates if the bearer is associated with the </w:t>
            </w:r>
            <w:r w:rsidRPr="00F537EB">
              <w:rPr>
                <w:rFonts w:eastAsia="宋体"/>
                <w:i/>
                <w:szCs w:val="22"/>
              </w:rPr>
              <w:t>eps-bearerIdentity</w:t>
            </w:r>
            <w:r w:rsidRPr="00F537EB">
              <w:rPr>
                <w:rFonts w:eastAsia="宋体"/>
                <w:szCs w:val="22"/>
              </w:rPr>
              <w:t xml:space="preserve"> (when connected to EPC) or </w:t>
            </w:r>
            <w:r w:rsidRPr="00F537EB">
              <w:rPr>
                <w:rFonts w:eastAsia="宋体"/>
                <w:i/>
                <w:szCs w:val="22"/>
              </w:rPr>
              <w:t>sdap-Config</w:t>
            </w:r>
            <w:r w:rsidRPr="00F537EB">
              <w:rPr>
                <w:rFonts w:eastAsia="宋体"/>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宋体"/>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宋体"/>
                <w:szCs w:val="22"/>
              </w:rPr>
              <w:t>Indicates that the bearer is configured as DAPS bearer.</w:t>
            </w:r>
            <w:bookmarkStart w:id="3913" w:name="_Hlk34284368"/>
            <w:r w:rsidRPr="00F537EB">
              <w:rPr>
                <w:rFonts w:eastAsia="宋体"/>
                <w:szCs w:val="22"/>
              </w:rPr>
              <w:t xml:space="preserve">This field is optional present, need N, in case </w:t>
            </w:r>
            <w:r w:rsidRPr="00F537EB">
              <w:rPr>
                <w:rFonts w:eastAsia="宋体"/>
                <w:i/>
                <w:iCs/>
                <w:szCs w:val="22"/>
              </w:rPr>
              <w:t>masterCellGroup</w:t>
            </w:r>
            <w:r w:rsidRPr="00F537EB">
              <w:rPr>
                <w:rFonts w:eastAsia="宋体"/>
                <w:szCs w:val="22"/>
              </w:rPr>
              <w:t xml:space="preserve"> includes </w:t>
            </w:r>
            <w:r w:rsidRPr="00F537EB">
              <w:rPr>
                <w:rFonts w:eastAsia="宋体"/>
                <w:i/>
                <w:iCs/>
                <w:szCs w:val="22"/>
              </w:rPr>
              <w:t>ReconfigurationWithSync</w:t>
            </w:r>
            <w:r w:rsidRPr="00F537EB">
              <w:rPr>
                <w:rFonts w:eastAsia="宋体"/>
                <w:szCs w:val="22"/>
              </w:rPr>
              <w:t xml:space="preserve"> and MR DC is not configured. Otherwise the field is absent.</w:t>
            </w:r>
            <w:bookmarkEnd w:id="3913"/>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宋体"/>
                <w:szCs w:val="22"/>
              </w:rPr>
            </w:pPr>
            <w:r w:rsidRPr="00F537EB">
              <w:rPr>
                <w:rFonts w:eastAsia="宋体"/>
                <w:b/>
                <w:i/>
                <w:szCs w:val="22"/>
              </w:rPr>
              <w:t>drb-Identity</w:t>
            </w:r>
          </w:p>
          <w:p w14:paraId="48D35B17" w14:textId="77777777" w:rsidR="002C5D28" w:rsidRPr="00F537EB" w:rsidRDefault="002C5D28" w:rsidP="00F43D0B">
            <w:pPr>
              <w:pStyle w:val="TAL"/>
              <w:rPr>
                <w:rFonts w:eastAsia="宋体"/>
                <w:szCs w:val="22"/>
              </w:rPr>
            </w:pPr>
            <w:r w:rsidRPr="00F537EB">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宋体"/>
                <w:b/>
                <w:i/>
              </w:rPr>
            </w:pPr>
            <w:r w:rsidRPr="00F537EB">
              <w:rPr>
                <w:rFonts w:eastAsia="宋体"/>
                <w:b/>
                <w:i/>
              </w:rPr>
              <w:t>eps-BearerIdentity</w:t>
            </w:r>
          </w:p>
          <w:p w14:paraId="6FF8B7A6" w14:textId="120CC690" w:rsidR="001C74DD" w:rsidRPr="00F537EB" w:rsidDel="001C74DD" w:rsidRDefault="001C74DD" w:rsidP="001C74DD">
            <w:pPr>
              <w:pStyle w:val="TAL"/>
              <w:rPr>
                <w:rFonts w:eastAsia="宋体"/>
              </w:rPr>
            </w:pPr>
            <w:r w:rsidRPr="00F537EB">
              <w:rPr>
                <w:rFonts w:eastAsia="宋体"/>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宋体"/>
                <w:szCs w:val="22"/>
              </w:rPr>
            </w:pPr>
            <w:r w:rsidRPr="00F537EB">
              <w:rPr>
                <w:rFonts w:eastAsia="宋体"/>
                <w:b/>
                <w:i/>
                <w:szCs w:val="22"/>
              </w:rPr>
              <w:t>reestablishPDCP</w:t>
            </w:r>
          </w:p>
          <w:p w14:paraId="0BD9D4C2" w14:textId="52DC707E" w:rsidR="002C5D28" w:rsidRPr="00F537EB" w:rsidRDefault="002C5D28" w:rsidP="00F43D0B">
            <w:pPr>
              <w:pStyle w:val="TAL"/>
              <w:rPr>
                <w:rFonts w:eastAsia="宋体"/>
              </w:rPr>
            </w:pPr>
            <w:r w:rsidRPr="00F537EB">
              <w:rPr>
                <w:rFonts w:eastAsia="宋体"/>
              </w:rPr>
              <w:t xml:space="preserve">Indicates that PDCP should be re-established. Network sets this to </w:t>
            </w:r>
            <w:r w:rsidR="00413A89" w:rsidRPr="00F537EB">
              <w:rPr>
                <w:i/>
                <w:iCs/>
                <w:lang w:eastAsia="en-GB"/>
              </w:rPr>
              <w:t>true</w:t>
            </w:r>
            <w:r w:rsidR="00413A89" w:rsidRPr="00F537EB" w:rsidDel="00413A89">
              <w:rPr>
                <w:rFonts w:eastAsia="宋体"/>
              </w:rPr>
              <w:t xml:space="preserve"> </w:t>
            </w:r>
            <w:r w:rsidRPr="00F537EB">
              <w:rPr>
                <w:rFonts w:eastAsia="宋体"/>
              </w:rPr>
              <w:t>whenever the security key used for this radio bearer changes. Key change could for example be due to termination point change for the bearer,</w:t>
            </w:r>
            <w:r w:rsidRPr="00F537EB">
              <w:t xml:space="preserve"> </w:t>
            </w:r>
            <w:r w:rsidRPr="00F537EB">
              <w:rPr>
                <w:rFonts w:eastAsia="宋体"/>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宋体"/>
                <w:b/>
                <w:i/>
                <w:szCs w:val="22"/>
              </w:rPr>
            </w:pPr>
            <w:r w:rsidRPr="00F537EB">
              <w:rPr>
                <w:rFonts w:eastAsia="宋体"/>
                <w:b/>
                <w:i/>
                <w:szCs w:val="22"/>
              </w:rPr>
              <w:t>recoverPDCP</w:t>
            </w:r>
          </w:p>
          <w:p w14:paraId="73724D1A" w14:textId="0C4A9404" w:rsidR="002C5D28" w:rsidRPr="00F537EB" w:rsidRDefault="002C5D28" w:rsidP="00F43D0B">
            <w:pPr>
              <w:pStyle w:val="TAL"/>
              <w:rPr>
                <w:rFonts w:eastAsia="宋体"/>
                <w:b/>
                <w:i/>
                <w:szCs w:val="22"/>
              </w:rPr>
            </w:pPr>
            <w:r w:rsidRPr="00F537EB">
              <w:rPr>
                <w:rFonts w:eastAsia="宋体"/>
                <w:szCs w:val="22"/>
              </w:rPr>
              <w:t>Indicates that PDCP should perform recovery according to TS</w:t>
            </w:r>
            <w:r w:rsidR="001C74DD" w:rsidRPr="00F537EB">
              <w:rPr>
                <w:rFonts w:eastAsia="宋体"/>
                <w:szCs w:val="22"/>
              </w:rPr>
              <w:t xml:space="preserve"> </w:t>
            </w:r>
            <w:r w:rsidRPr="00F537EB">
              <w:rPr>
                <w:rFonts w:eastAsia="宋体"/>
                <w:szCs w:val="22"/>
              </w:rPr>
              <w:t>38.323</w:t>
            </w:r>
            <w:r w:rsidR="001C74DD" w:rsidRPr="00F537EB">
              <w:rPr>
                <w:rFonts w:eastAsia="宋体"/>
                <w:szCs w:val="22"/>
              </w:rPr>
              <w:t xml:space="preserve"> [5]</w:t>
            </w:r>
            <w:r w:rsidRPr="00F537EB">
              <w:rPr>
                <w:rFonts w:eastAsia="宋体"/>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宋体"/>
                <w:szCs w:val="22"/>
              </w:rPr>
            </w:pPr>
            <w:r w:rsidRPr="00F537EB">
              <w:rPr>
                <w:rFonts w:eastAsia="宋体"/>
                <w:b/>
                <w:i/>
                <w:szCs w:val="22"/>
              </w:rPr>
              <w:t>sdap-Config</w:t>
            </w:r>
          </w:p>
          <w:p w14:paraId="1B181A36" w14:textId="4240F08B" w:rsidR="002C5D28" w:rsidRPr="00F537EB" w:rsidRDefault="002C5D28" w:rsidP="00F43D0B">
            <w:pPr>
              <w:pStyle w:val="TAL"/>
              <w:rPr>
                <w:rFonts w:eastAsia="宋体"/>
                <w:szCs w:val="22"/>
              </w:rPr>
            </w:pPr>
            <w:r w:rsidRPr="00F537EB">
              <w:rPr>
                <w:rFonts w:eastAsia="宋体"/>
                <w:szCs w:val="22"/>
              </w:rPr>
              <w:t xml:space="preserve">The SDAP configuration determines how to map QoS flows to DRBs when NR </w:t>
            </w:r>
            <w:r w:rsidR="008429BC" w:rsidRPr="00F537EB">
              <w:rPr>
                <w:rFonts w:eastAsia="宋体"/>
                <w:szCs w:val="22"/>
              </w:rPr>
              <w:t xml:space="preserve">or E-UTRA </w:t>
            </w:r>
            <w:r w:rsidRPr="00F537EB">
              <w:rPr>
                <w:rFonts w:eastAsia="宋体"/>
                <w:szCs w:val="22"/>
              </w:rPr>
              <w:t>connects to the 5GC and presence/absence of UL/DL SDAP headers.</w:t>
            </w:r>
          </w:p>
        </w:tc>
      </w:tr>
    </w:tbl>
    <w:p w14:paraId="006B418C"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宋体"/>
                <w:szCs w:val="22"/>
              </w:rPr>
            </w:pPr>
            <w:r w:rsidRPr="00F537EB">
              <w:rPr>
                <w:rFonts w:eastAsia="宋体"/>
                <w:i/>
                <w:szCs w:val="22"/>
              </w:rPr>
              <w:t xml:space="preserve">RadioBearerConfig </w:t>
            </w:r>
            <w:r w:rsidRPr="00F537EB">
              <w:rPr>
                <w:rFonts w:eastAsia="宋体"/>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宋体"/>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宋体"/>
                <w:szCs w:val="22"/>
              </w:rPr>
            </w:pPr>
            <w:r w:rsidRPr="00F537EB">
              <w:rPr>
                <w:rFonts w:eastAsia="宋体"/>
                <w:i/>
                <w:szCs w:val="22"/>
              </w:rPr>
              <w:t xml:space="preserve">SecurityConfig </w:t>
            </w:r>
            <w:r w:rsidRPr="00F537EB">
              <w:rPr>
                <w:rFonts w:eastAsia="宋体"/>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宋体"/>
                <w:szCs w:val="22"/>
              </w:rPr>
            </w:pPr>
            <w:r w:rsidRPr="00F537EB">
              <w:rPr>
                <w:rFonts w:eastAsia="宋体"/>
                <w:b/>
                <w:i/>
                <w:szCs w:val="22"/>
              </w:rPr>
              <w:t>keyToUse</w:t>
            </w:r>
          </w:p>
          <w:p w14:paraId="0D7E1E1A" w14:textId="46916E92" w:rsidR="002C5D28" w:rsidRPr="00F537EB" w:rsidRDefault="002C5D28" w:rsidP="00F43D0B">
            <w:pPr>
              <w:pStyle w:val="TAL"/>
              <w:rPr>
                <w:rFonts w:eastAsia="宋体"/>
                <w:szCs w:val="22"/>
              </w:rPr>
            </w:pPr>
            <w:r w:rsidRPr="00F537EB">
              <w:rPr>
                <w:rFonts w:eastAsia="宋体"/>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宋体"/>
                <w:szCs w:val="22"/>
              </w:rPr>
              <w:t xml:space="preserve"> are</w:t>
            </w:r>
            <w:r w:rsidRPr="00F537EB">
              <w:rPr>
                <w:rFonts w:eastAsia="宋体"/>
                <w:szCs w:val="22"/>
              </w:rPr>
              <w:t xml:space="preserve"> using the master key or the secondary key for deriving ciphering and/or integrity protection keys. For </w:t>
            </w:r>
            <w:r w:rsidR="00A64469" w:rsidRPr="00F537EB">
              <w:rPr>
                <w:rFonts w:eastAsia="宋体"/>
                <w:szCs w:val="22"/>
              </w:rPr>
              <w:t>MR</w:t>
            </w:r>
            <w:r w:rsidRPr="00F537EB">
              <w:rPr>
                <w:rFonts w:eastAsia="宋体"/>
                <w:szCs w:val="22"/>
              </w:rPr>
              <w:t xml:space="preserve">-DC, network should not configure SRB1 and SRB2 with secondary key and SRB3 with the master key. When the field is not included, the UE shall continue to use the currently configured </w:t>
            </w:r>
            <w:r w:rsidRPr="00F537EB">
              <w:rPr>
                <w:rFonts w:eastAsia="宋体"/>
                <w:i/>
                <w:szCs w:val="22"/>
              </w:rPr>
              <w:t>keyToUse</w:t>
            </w:r>
            <w:r w:rsidRPr="00F537EB">
              <w:rPr>
                <w:rFonts w:eastAsia="宋体"/>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宋体"/>
                <w:szCs w:val="22"/>
              </w:rPr>
            </w:pPr>
            <w:r w:rsidRPr="00F537EB">
              <w:rPr>
                <w:rFonts w:eastAsia="宋体"/>
                <w:b/>
                <w:i/>
                <w:szCs w:val="22"/>
              </w:rPr>
              <w:t>securityAlgorithmConfig</w:t>
            </w:r>
          </w:p>
          <w:p w14:paraId="3EB911E1" w14:textId="7941A42E" w:rsidR="002C5D28" w:rsidRPr="00F537EB" w:rsidRDefault="002C5D28" w:rsidP="00F43D0B">
            <w:pPr>
              <w:pStyle w:val="TAL"/>
              <w:rPr>
                <w:rFonts w:eastAsia="宋体"/>
                <w:szCs w:val="22"/>
              </w:rPr>
            </w:pPr>
            <w:r w:rsidRPr="00F537EB">
              <w:rPr>
                <w:rFonts w:eastAsia="宋体"/>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宋体"/>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bl>
    <w:p w14:paraId="7554FB1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宋体"/>
                <w:szCs w:val="22"/>
              </w:rPr>
            </w:pPr>
            <w:r w:rsidRPr="00F537EB">
              <w:rPr>
                <w:rFonts w:eastAsia="宋体"/>
                <w:i/>
                <w:szCs w:val="22"/>
              </w:rPr>
              <w:t xml:space="preserve">SRB-ToAddMod </w:t>
            </w:r>
            <w:r w:rsidRPr="00F537EB">
              <w:rPr>
                <w:rFonts w:eastAsia="宋体"/>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宋体"/>
                <w:b/>
                <w:i/>
                <w:szCs w:val="22"/>
              </w:rPr>
            </w:pPr>
            <w:r w:rsidRPr="00F537EB">
              <w:rPr>
                <w:rFonts w:eastAsia="宋体"/>
                <w:b/>
                <w:i/>
                <w:szCs w:val="22"/>
              </w:rPr>
              <w:t>discardOnPDCP</w:t>
            </w:r>
          </w:p>
          <w:p w14:paraId="2217666E" w14:textId="77777777" w:rsidR="002C5D28" w:rsidRPr="00F537EB" w:rsidRDefault="002C5D28" w:rsidP="00F43D0B">
            <w:pPr>
              <w:pStyle w:val="TAL"/>
              <w:rPr>
                <w:rFonts w:eastAsia="宋体"/>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宋体"/>
                <w:szCs w:val="22"/>
              </w:rPr>
            </w:pPr>
            <w:r w:rsidRPr="00F537EB">
              <w:rPr>
                <w:rFonts w:eastAsia="宋体"/>
                <w:b/>
                <w:i/>
                <w:szCs w:val="22"/>
              </w:rPr>
              <w:t>reestablishPDCP</w:t>
            </w:r>
          </w:p>
          <w:p w14:paraId="3C809250" w14:textId="0C193560" w:rsidR="002C5D28" w:rsidRPr="00F537EB" w:rsidRDefault="002C5D28" w:rsidP="001C74DD">
            <w:pPr>
              <w:pStyle w:val="TAL"/>
              <w:rPr>
                <w:rFonts w:eastAsia="宋体"/>
                <w:szCs w:val="22"/>
              </w:rPr>
            </w:pPr>
            <w:r w:rsidRPr="00F537EB">
              <w:rPr>
                <w:rFonts w:eastAsia="宋体"/>
                <w:szCs w:val="22"/>
              </w:rPr>
              <w:t xml:space="preserve">Indicates that PDCP should be re-established. Network sets this to </w:t>
            </w:r>
            <w:r w:rsidR="00413A89" w:rsidRPr="00F537EB">
              <w:rPr>
                <w:i/>
                <w:iCs/>
                <w:lang w:eastAsia="en-GB"/>
              </w:rPr>
              <w:t>true</w:t>
            </w:r>
            <w:r w:rsidR="00413A89" w:rsidRPr="00F537EB" w:rsidDel="00413A89">
              <w:rPr>
                <w:rFonts w:eastAsia="宋体"/>
                <w:szCs w:val="22"/>
              </w:rPr>
              <w:t xml:space="preserve"> </w:t>
            </w:r>
            <w:r w:rsidRPr="00F537EB">
              <w:rPr>
                <w:rFonts w:eastAsia="宋体"/>
                <w:szCs w:val="22"/>
              </w:rPr>
              <w:t>whenever the security key used for this radio bearer changes. Key change could for example be due to reconfig</w:t>
            </w:r>
            <w:r w:rsidR="0058751A" w:rsidRPr="00F537EB">
              <w:rPr>
                <w:rFonts w:eastAsia="宋体"/>
                <w:szCs w:val="22"/>
              </w:rPr>
              <w:t>uration</w:t>
            </w:r>
            <w:r w:rsidRPr="00F537EB">
              <w:rPr>
                <w:rFonts w:eastAsia="宋体"/>
                <w:szCs w:val="22"/>
              </w:rPr>
              <w:t xml:space="preserve"> with sync, for SRB2 when resuming an RRC connection</w:t>
            </w:r>
            <w:r w:rsidR="001C74DD" w:rsidRPr="00F537EB">
              <w:rPr>
                <w:rFonts w:eastAsia="宋体"/>
                <w:szCs w:val="22"/>
              </w:rPr>
              <w:t>, or at</w:t>
            </w:r>
            <w:r w:rsidRPr="00F537EB">
              <w:rPr>
                <w:rFonts w:eastAsia="宋体"/>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宋体"/>
                <w:szCs w:val="22"/>
              </w:rPr>
            </w:pPr>
            <w:r w:rsidRPr="00F537EB">
              <w:rPr>
                <w:rFonts w:eastAsia="宋体"/>
                <w:b/>
                <w:i/>
                <w:szCs w:val="22"/>
              </w:rPr>
              <w:t>srb-Identity</w:t>
            </w:r>
          </w:p>
          <w:p w14:paraId="47722404" w14:textId="77777777" w:rsidR="002C5D28" w:rsidRPr="00F537EB" w:rsidRDefault="002C5D28" w:rsidP="00F43D0B">
            <w:pPr>
              <w:pStyle w:val="TAL"/>
              <w:rPr>
                <w:rFonts w:eastAsia="宋体"/>
                <w:szCs w:val="22"/>
              </w:rPr>
            </w:pPr>
            <w:r w:rsidRPr="00F537EB">
              <w:rPr>
                <w:rFonts w:eastAsia="宋体"/>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914" w:name="_Hlk512338927"/>
    </w:p>
    <w:p w14:paraId="5885A058" w14:textId="77777777" w:rsidR="002C5D28" w:rsidRPr="00F537EB" w:rsidRDefault="002C5D28" w:rsidP="002C5D28">
      <w:pPr>
        <w:pStyle w:val="Heading4"/>
      </w:pPr>
      <w:bookmarkStart w:id="3915" w:name="_Toc20426070"/>
      <w:bookmarkStart w:id="3916" w:name="_Toc29321466"/>
      <w:bookmarkStart w:id="3917" w:name="_Toc36757243"/>
      <w:bookmarkStart w:id="3918" w:name="_Toc36836784"/>
      <w:bookmarkStart w:id="3919" w:name="_Toc36843761"/>
      <w:bookmarkStart w:id="3920" w:name="_Toc37068050"/>
      <w:r w:rsidRPr="00F537EB">
        <w:t>–</w:t>
      </w:r>
      <w:r w:rsidRPr="00F537EB">
        <w:tab/>
      </w:r>
      <w:r w:rsidRPr="00F537EB">
        <w:rPr>
          <w:i/>
        </w:rPr>
        <w:t>RadioLinkMonitoringConfig</w:t>
      </w:r>
      <w:bookmarkEnd w:id="3915"/>
      <w:bookmarkEnd w:id="3916"/>
      <w:bookmarkEnd w:id="3917"/>
      <w:bookmarkEnd w:id="3918"/>
      <w:bookmarkEnd w:id="3919"/>
      <w:bookmarkEnd w:id="3920"/>
    </w:p>
    <w:bookmarkEnd w:id="3914"/>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w:t>
            </w:r>
            <w:commentRangeStart w:id="3921"/>
            <w:r w:rsidR="00E65946" w:rsidRPr="00F537EB">
              <w:rPr>
                <w:szCs w:val="22"/>
              </w:rPr>
              <w:t>For SCell beam failure detection</w:t>
            </w:r>
            <w:commentRangeEnd w:id="3921"/>
            <w:r w:rsidR="00411B0B">
              <w:rPr>
                <w:rStyle w:val="CommentReference"/>
                <w:rFonts w:ascii="Times New Roman" w:eastAsia="宋体" w:hAnsi="Times New Roman"/>
                <w:lang w:eastAsia="en-US"/>
              </w:rPr>
              <w:commentReference w:id="3921"/>
            </w:r>
            <w:r w:rsidR="00E65946" w:rsidRPr="00F537EB">
              <w:rPr>
                <w:szCs w:val="22"/>
              </w:rPr>
              <w:t>,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3922" w:name="_Toc20426071"/>
      <w:bookmarkStart w:id="3923" w:name="_Toc29321467"/>
      <w:bookmarkStart w:id="3924" w:name="_Toc36757244"/>
      <w:bookmarkStart w:id="3925" w:name="_Toc36836785"/>
      <w:bookmarkStart w:id="3926" w:name="_Toc36843762"/>
      <w:bookmarkStart w:id="3927" w:name="_Toc37068051"/>
      <w:r w:rsidRPr="00F537EB">
        <w:t>–</w:t>
      </w:r>
      <w:r w:rsidRPr="00F537EB">
        <w:tab/>
      </w:r>
      <w:r w:rsidRPr="00F537EB">
        <w:rPr>
          <w:i/>
        </w:rPr>
        <w:t>RadioLinkMonitoringRS</w:t>
      </w:r>
      <w:r w:rsidR="009F3029" w:rsidRPr="00F537EB">
        <w:rPr>
          <w:i/>
        </w:rPr>
        <w:t>-</w:t>
      </w:r>
      <w:r w:rsidRPr="00F537EB">
        <w:rPr>
          <w:i/>
        </w:rPr>
        <w:t>Id</w:t>
      </w:r>
      <w:bookmarkEnd w:id="3922"/>
      <w:bookmarkEnd w:id="3923"/>
      <w:bookmarkEnd w:id="3924"/>
      <w:bookmarkEnd w:id="3925"/>
      <w:bookmarkEnd w:id="3926"/>
      <w:bookmarkEnd w:id="3927"/>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宋体"/>
        </w:rPr>
      </w:pPr>
      <w:bookmarkStart w:id="3928" w:name="_Toc20426072"/>
      <w:bookmarkStart w:id="3929" w:name="_Toc29321468"/>
      <w:bookmarkStart w:id="3930" w:name="_Toc36757245"/>
      <w:bookmarkStart w:id="3931" w:name="_Toc36836786"/>
      <w:bookmarkStart w:id="3932" w:name="_Toc36843763"/>
      <w:bookmarkStart w:id="3933" w:name="_Toc37068052"/>
      <w:r w:rsidRPr="00F537EB">
        <w:rPr>
          <w:rFonts w:eastAsia="宋体"/>
        </w:rPr>
        <w:t>–</w:t>
      </w:r>
      <w:r w:rsidRPr="00F537EB">
        <w:rPr>
          <w:rFonts w:eastAsia="宋体"/>
        </w:rPr>
        <w:tab/>
      </w:r>
      <w:r w:rsidRPr="00F537EB">
        <w:rPr>
          <w:rFonts w:eastAsia="宋体"/>
          <w:i/>
          <w:noProof/>
        </w:rPr>
        <w:t>RAN-AreaCode</w:t>
      </w:r>
      <w:bookmarkEnd w:id="3928"/>
      <w:bookmarkEnd w:id="3929"/>
      <w:bookmarkEnd w:id="3930"/>
      <w:bookmarkEnd w:id="3931"/>
      <w:bookmarkEnd w:id="3932"/>
      <w:bookmarkEnd w:id="3933"/>
    </w:p>
    <w:p w14:paraId="3E30A78B" w14:textId="77777777" w:rsidR="002C5D28" w:rsidRPr="00F537EB" w:rsidRDefault="002C5D28" w:rsidP="002C5D28">
      <w:pPr>
        <w:rPr>
          <w:rFonts w:eastAsia="宋体"/>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3934" w:name="_Toc20426073"/>
      <w:bookmarkStart w:id="3935" w:name="_Toc29321469"/>
      <w:bookmarkStart w:id="3936" w:name="_Toc36757246"/>
      <w:bookmarkStart w:id="3937" w:name="_Toc36836787"/>
      <w:bookmarkStart w:id="3938" w:name="_Toc36843764"/>
      <w:bookmarkStart w:id="3939" w:name="_Toc37068053"/>
      <w:r w:rsidRPr="00F537EB">
        <w:t>–</w:t>
      </w:r>
      <w:r w:rsidRPr="00F537EB">
        <w:tab/>
      </w:r>
      <w:r w:rsidRPr="00F537EB">
        <w:rPr>
          <w:i/>
        </w:rPr>
        <w:t>RateMatchPattern</w:t>
      </w:r>
      <w:bookmarkEnd w:id="3934"/>
      <w:bookmarkEnd w:id="3935"/>
      <w:bookmarkEnd w:id="3936"/>
      <w:bookmarkEnd w:id="3937"/>
      <w:bookmarkEnd w:id="3938"/>
      <w:bookmarkEnd w:id="3939"/>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3940" w:name="_Toc20426074"/>
      <w:bookmarkStart w:id="3941" w:name="_Toc29321470"/>
      <w:bookmarkStart w:id="3942" w:name="_Toc36757247"/>
      <w:bookmarkStart w:id="3943" w:name="_Toc36836788"/>
      <w:bookmarkStart w:id="3944" w:name="_Toc36843765"/>
      <w:bookmarkStart w:id="3945" w:name="_Toc37068054"/>
      <w:r w:rsidRPr="00F537EB">
        <w:t>–</w:t>
      </w:r>
      <w:r w:rsidRPr="00F537EB">
        <w:tab/>
      </w:r>
      <w:r w:rsidRPr="00F537EB">
        <w:rPr>
          <w:i/>
        </w:rPr>
        <w:t>RateMatchPatternId</w:t>
      </w:r>
      <w:bookmarkEnd w:id="3940"/>
      <w:bookmarkEnd w:id="3941"/>
      <w:bookmarkEnd w:id="3942"/>
      <w:bookmarkEnd w:id="3943"/>
      <w:bookmarkEnd w:id="3944"/>
      <w:bookmarkEnd w:id="3945"/>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3946" w:name="_Toc20426075"/>
      <w:bookmarkStart w:id="3947" w:name="_Toc29321471"/>
      <w:bookmarkStart w:id="3948" w:name="_Toc36757248"/>
      <w:bookmarkStart w:id="3949" w:name="_Toc36836789"/>
      <w:bookmarkStart w:id="3950" w:name="_Toc36843766"/>
      <w:bookmarkStart w:id="3951" w:name="_Toc37068055"/>
      <w:r w:rsidRPr="00F537EB">
        <w:t>–</w:t>
      </w:r>
      <w:r w:rsidRPr="00F537EB">
        <w:tab/>
      </w:r>
      <w:r w:rsidRPr="00F537EB">
        <w:rPr>
          <w:i/>
        </w:rPr>
        <w:t>RateMatchPatternLTE-CRS</w:t>
      </w:r>
      <w:bookmarkEnd w:id="3946"/>
      <w:bookmarkEnd w:id="3947"/>
      <w:bookmarkEnd w:id="3948"/>
      <w:bookmarkEnd w:id="3949"/>
      <w:bookmarkEnd w:id="3950"/>
      <w:bookmarkEnd w:id="3951"/>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3952"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3952"/>
    </w:tbl>
    <w:p w14:paraId="5F451024" w14:textId="49BFE2CE" w:rsidR="000B4A46" w:rsidRPr="00F537EB" w:rsidRDefault="000B4A46" w:rsidP="000B4A46"/>
    <w:p w14:paraId="26B88A13" w14:textId="77777777" w:rsidR="00A06B34" w:rsidRPr="00F537EB" w:rsidRDefault="00A06B34" w:rsidP="00A06B34">
      <w:pPr>
        <w:pStyle w:val="Heading4"/>
      </w:pPr>
      <w:bookmarkStart w:id="3953" w:name="_Toc36757249"/>
      <w:bookmarkStart w:id="3954" w:name="_Toc36836790"/>
      <w:bookmarkStart w:id="3955" w:name="_Toc36843767"/>
      <w:bookmarkStart w:id="3956" w:name="_Toc37068056"/>
      <w:r w:rsidRPr="00F537EB">
        <w:t>–</w:t>
      </w:r>
      <w:r w:rsidRPr="00F537EB">
        <w:tab/>
      </w:r>
      <w:r w:rsidRPr="00F537EB">
        <w:rPr>
          <w:i/>
        </w:rPr>
        <w:t>ReferenceTimeInfo</w:t>
      </w:r>
      <w:bookmarkEnd w:id="3953"/>
      <w:bookmarkEnd w:id="3954"/>
      <w:bookmarkEnd w:id="3955"/>
      <w:bookmarkEnd w:id="3956"/>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 xml:space="preserve">ReferenceTime-r16 ::=           </w:t>
      </w:r>
      <w:commentRangeStart w:id="3957"/>
      <w:r w:rsidRPr="00F537EB">
        <w:t>SEQUENCE</w:t>
      </w:r>
      <w:commentRangeEnd w:id="3957"/>
      <w:r w:rsidR="00D57CB8">
        <w:rPr>
          <w:rStyle w:val="CommentReference"/>
          <w:rFonts w:ascii="Times New Roman" w:eastAsia="宋体" w:hAnsi="Times New Roman"/>
          <w:noProof w:val="0"/>
          <w:lang w:eastAsia="en-US"/>
        </w:rPr>
        <w:commentReference w:id="3957"/>
      </w:r>
      <w:r w:rsidRPr="00F537EB">
        <w:t xml:space="preserv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3958" w:name="_Toc20426076"/>
      <w:bookmarkStart w:id="3959" w:name="_Toc29321472"/>
      <w:bookmarkStart w:id="3960" w:name="_Toc36757250"/>
      <w:bookmarkStart w:id="3961" w:name="_Toc36836791"/>
      <w:bookmarkStart w:id="3962" w:name="_Toc36843768"/>
      <w:bookmarkStart w:id="3963" w:name="_Toc37068057"/>
      <w:r w:rsidRPr="00F537EB">
        <w:t>–</w:t>
      </w:r>
      <w:r w:rsidRPr="00F537EB">
        <w:tab/>
      </w:r>
      <w:r w:rsidRPr="00F537EB">
        <w:rPr>
          <w:i/>
        </w:rPr>
        <w:t>RejectWaitTime</w:t>
      </w:r>
      <w:bookmarkEnd w:id="3958"/>
      <w:bookmarkEnd w:id="3959"/>
      <w:bookmarkEnd w:id="3960"/>
      <w:bookmarkEnd w:id="3961"/>
      <w:bookmarkEnd w:id="3962"/>
      <w:bookmarkEnd w:id="3963"/>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3964" w:name="_Toc36757251"/>
      <w:bookmarkStart w:id="3965" w:name="_Toc36836792"/>
      <w:bookmarkStart w:id="3966" w:name="_Toc36843769"/>
      <w:bookmarkStart w:id="3967" w:name="_Toc37068058"/>
      <w:r w:rsidRPr="00F537EB">
        <w:t>–</w:t>
      </w:r>
      <w:r w:rsidRPr="00F537EB">
        <w:tab/>
      </w:r>
      <w:r w:rsidRPr="00F537EB">
        <w:rPr>
          <w:i/>
        </w:rPr>
        <w:t>RepetitionSchemeConfig</w:t>
      </w:r>
      <w:bookmarkEnd w:id="3964"/>
      <w:bookmarkEnd w:id="3965"/>
      <w:bookmarkEnd w:id="3966"/>
      <w:bookmarkEnd w:id="3967"/>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3968" w:name="_Toc36757252"/>
      <w:bookmarkStart w:id="3969" w:name="_Toc36836793"/>
      <w:bookmarkStart w:id="3970" w:name="_Toc36843770"/>
      <w:bookmarkStart w:id="3971" w:name="_Toc37068059"/>
      <w:r w:rsidRPr="00F537EB">
        <w:rPr>
          <w:rFonts w:eastAsia="MS Mincho"/>
        </w:rPr>
        <w:t>–</w:t>
      </w:r>
      <w:r w:rsidRPr="00F537EB">
        <w:rPr>
          <w:rFonts w:eastAsia="MS Mincho"/>
        </w:rPr>
        <w:tab/>
      </w:r>
      <w:r w:rsidRPr="00F537EB">
        <w:rPr>
          <w:rFonts w:eastAsia="MS Mincho"/>
          <w:i/>
          <w:iCs/>
        </w:rPr>
        <w:t>ReportConfigEUTRA-SL</w:t>
      </w:r>
      <w:bookmarkEnd w:id="3968"/>
      <w:bookmarkEnd w:id="3969"/>
      <w:bookmarkEnd w:id="3970"/>
      <w:bookmarkEnd w:id="3971"/>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commentRangeStart w:id="3972"/>
      <w:r w:rsidRPr="00F537EB">
        <w:rPr>
          <w:lang w:eastAsia="x-none"/>
        </w:rPr>
        <w:t>Event</w:t>
      </w:r>
      <w:commentRangeEnd w:id="3972"/>
      <w:r w:rsidR="002717B0">
        <w:rPr>
          <w:rStyle w:val="CommentReference"/>
          <w:rFonts w:eastAsia="宋体"/>
          <w:lang w:eastAsia="en-US"/>
        </w:rPr>
        <w:commentReference w:id="3972"/>
      </w:r>
      <w:r w:rsidRPr="00F537EB">
        <w:rPr>
          <w:lang w:eastAsia="x-none"/>
        </w:rPr>
        <w:t xml:space="preserve">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 xml:space="preserve">Type of the configured CBR measurement report for </w:t>
            </w:r>
            <w:commentRangeStart w:id="3973"/>
            <w:r w:rsidRPr="00F537EB">
              <w:t>NR</w:t>
            </w:r>
            <w:commentRangeEnd w:id="3973"/>
            <w:r w:rsidR="002717B0">
              <w:rPr>
                <w:rStyle w:val="CommentReference"/>
                <w:rFonts w:ascii="Times New Roman" w:eastAsia="宋体" w:hAnsi="Times New Roman"/>
                <w:lang w:eastAsia="en-US"/>
              </w:rPr>
              <w:commentReference w:id="3973"/>
            </w:r>
            <w:r w:rsidRPr="00F537EB">
              <w:t xml:space="preserve">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 xml:space="preserve">Choice of </w:t>
            </w:r>
            <w:commentRangeStart w:id="3974"/>
            <w:r w:rsidRPr="00F537EB">
              <w:rPr>
                <w:lang w:eastAsia="en-GB"/>
              </w:rPr>
              <w:t>NR</w:t>
            </w:r>
            <w:commentRangeEnd w:id="3974"/>
            <w:r w:rsidR="002717B0">
              <w:rPr>
                <w:rStyle w:val="CommentReference"/>
                <w:rFonts w:ascii="Times New Roman" w:eastAsia="宋体" w:hAnsi="Times New Roman"/>
                <w:lang w:eastAsia="en-US"/>
              </w:rPr>
              <w:commentReference w:id="3974"/>
            </w:r>
            <w:r w:rsidRPr="00F537EB">
              <w:rPr>
                <w:lang w:eastAsia="en-GB"/>
              </w:rPr>
              <w:t xml:space="preserve">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3975" w:name="_Toc20426077"/>
      <w:bookmarkStart w:id="3976" w:name="_Toc29321473"/>
      <w:bookmarkStart w:id="3977" w:name="_Toc36757253"/>
      <w:bookmarkStart w:id="3978" w:name="_Toc36836794"/>
      <w:bookmarkStart w:id="3979" w:name="_Toc36843771"/>
      <w:bookmarkStart w:id="3980" w:name="_Toc37068060"/>
      <w:r w:rsidRPr="00F537EB">
        <w:rPr>
          <w:rFonts w:eastAsia="MS Mincho"/>
        </w:rPr>
        <w:t>–</w:t>
      </w:r>
      <w:r w:rsidRPr="00F537EB">
        <w:rPr>
          <w:rFonts w:eastAsia="MS Mincho"/>
        </w:rPr>
        <w:tab/>
      </w:r>
      <w:r w:rsidRPr="00F537EB">
        <w:rPr>
          <w:rFonts w:eastAsia="MS Mincho"/>
          <w:i/>
        </w:rPr>
        <w:t>ReportConfigId</w:t>
      </w:r>
      <w:bookmarkEnd w:id="3975"/>
      <w:bookmarkEnd w:id="3976"/>
      <w:bookmarkEnd w:id="3977"/>
      <w:bookmarkEnd w:id="3978"/>
      <w:bookmarkEnd w:id="3979"/>
      <w:bookmarkEnd w:id="3980"/>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3981" w:name="_Toc20426078"/>
      <w:bookmarkStart w:id="3982" w:name="_Toc29321474"/>
      <w:bookmarkStart w:id="3983" w:name="_Toc36757254"/>
      <w:bookmarkStart w:id="3984" w:name="_Toc36836795"/>
      <w:bookmarkStart w:id="3985" w:name="_Toc36843772"/>
      <w:bookmarkStart w:id="3986" w:name="_Toc37068061"/>
      <w:r w:rsidRPr="00F537EB">
        <w:rPr>
          <w:rFonts w:eastAsia="MS Mincho"/>
          <w:i/>
          <w:iCs/>
        </w:rPr>
        <w:t>–</w:t>
      </w:r>
      <w:r w:rsidRPr="00F537EB">
        <w:rPr>
          <w:rFonts w:eastAsia="MS Mincho"/>
          <w:i/>
          <w:iCs/>
        </w:rPr>
        <w:tab/>
        <w:t>ReportConfigInterRAT</w:t>
      </w:r>
      <w:bookmarkEnd w:id="3981"/>
      <w:bookmarkEnd w:id="3982"/>
      <w:bookmarkEnd w:id="3983"/>
      <w:bookmarkEnd w:id="3984"/>
      <w:bookmarkEnd w:id="3985"/>
      <w:bookmarkEnd w:id="3986"/>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A438AA" w:rsidRDefault="002C5D28" w:rsidP="003B6316">
      <w:pPr>
        <w:pStyle w:val="PL"/>
        <w:rPr>
          <w:lang w:val="sv-SE"/>
        </w:rPr>
      </w:pPr>
      <w:r w:rsidRPr="00F537EB">
        <w:t xml:space="preserve">        </w:t>
      </w:r>
      <w:r w:rsidRPr="00A438AA">
        <w:rPr>
          <w:lang w:val="sv-SE"/>
        </w:rPr>
        <w:t>reportCGI                                   ReportCGI-EUTRA,</w:t>
      </w:r>
    </w:p>
    <w:p w14:paraId="5A97251D" w14:textId="1C326F8B" w:rsidR="00A64469" w:rsidRPr="00A438AA" w:rsidRDefault="002C5D28" w:rsidP="003B6316">
      <w:pPr>
        <w:pStyle w:val="PL"/>
        <w:rPr>
          <w:lang w:val="sv-SE"/>
        </w:rPr>
      </w:pPr>
      <w:r w:rsidRPr="00A438AA">
        <w:rPr>
          <w:lang w:val="sv-SE"/>
        </w:rPr>
        <w:t xml:space="preserve">        ...</w:t>
      </w:r>
      <w:r w:rsidR="00A64469" w:rsidRPr="00A438AA">
        <w:rPr>
          <w:lang w:val="sv-SE"/>
        </w:rPr>
        <w:t>,</w:t>
      </w:r>
    </w:p>
    <w:p w14:paraId="7246FCC0" w14:textId="701359BA" w:rsidR="002C5D28" w:rsidRPr="00A438AA" w:rsidRDefault="00A64469" w:rsidP="003B6316">
      <w:pPr>
        <w:pStyle w:val="PL"/>
        <w:rPr>
          <w:lang w:val="sv-SE"/>
        </w:rPr>
      </w:pPr>
      <w:r w:rsidRPr="00A438AA">
        <w:rPr>
          <w:lang w:val="sv-SE"/>
        </w:rPr>
        <w:t xml:space="preserve">        reportSFTD                                  ReportSFTD-EUTRA</w:t>
      </w:r>
    </w:p>
    <w:p w14:paraId="285B3C13" w14:textId="77777777" w:rsidR="002C5D28" w:rsidRPr="00F537EB" w:rsidRDefault="002C5D28" w:rsidP="003B6316">
      <w:pPr>
        <w:pStyle w:val="PL"/>
      </w:pPr>
      <w:r w:rsidRPr="00A438AA">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3987" w:name="_Toc20426079"/>
      <w:bookmarkStart w:id="3988" w:name="_Toc29321475"/>
      <w:bookmarkStart w:id="3989" w:name="_Toc36757255"/>
      <w:bookmarkStart w:id="3990" w:name="_Toc36836796"/>
      <w:bookmarkStart w:id="3991" w:name="_Toc36843773"/>
      <w:bookmarkStart w:id="3992" w:name="_Toc37068062"/>
      <w:r w:rsidRPr="00F537EB">
        <w:rPr>
          <w:rFonts w:eastAsia="MS Mincho"/>
        </w:rPr>
        <w:t>–</w:t>
      </w:r>
      <w:r w:rsidRPr="00F537EB">
        <w:rPr>
          <w:rFonts w:eastAsia="MS Mincho"/>
        </w:rPr>
        <w:tab/>
      </w:r>
      <w:r w:rsidRPr="00F537EB">
        <w:rPr>
          <w:rFonts w:eastAsia="MS Mincho"/>
          <w:i/>
        </w:rPr>
        <w:t>ReportConfigNR</w:t>
      </w:r>
      <w:bookmarkEnd w:id="3987"/>
      <w:bookmarkEnd w:id="3988"/>
      <w:bookmarkEnd w:id="3989"/>
      <w:bookmarkEnd w:id="3990"/>
      <w:bookmarkEnd w:id="3991"/>
      <w:bookmarkEnd w:id="3992"/>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w:t>
      </w:r>
      <w:commentRangeStart w:id="3993"/>
      <w:r w:rsidR="00201BF8" w:rsidRPr="00F537EB">
        <w:t>event</w:t>
      </w:r>
      <w:commentRangeEnd w:id="3993"/>
      <w:r w:rsidR="00352E6D">
        <w:rPr>
          <w:rStyle w:val="CommentReference"/>
          <w:rFonts w:eastAsia="宋体"/>
          <w:lang w:eastAsia="en-US"/>
        </w:rPr>
        <w:commentReference w:id="3993"/>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w:t>
      </w:r>
      <w:commentRangeStart w:id="3994"/>
      <w:r w:rsidRPr="00F537EB">
        <w:t>includeCommonLocationInfo-r16</w:t>
      </w:r>
      <w:commentRangeEnd w:id="3994"/>
      <w:r w:rsidR="00A45DC5">
        <w:rPr>
          <w:rStyle w:val="CommentReference"/>
          <w:rFonts w:ascii="Times New Roman" w:eastAsia="宋体" w:hAnsi="Times New Roman"/>
          <w:noProof w:val="0"/>
          <w:lang w:eastAsia="en-US"/>
        </w:rPr>
        <w:commentReference w:id="3994"/>
      </w:r>
      <w:r w:rsidRPr="00F537EB">
        <w:t xml:space="preserve">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w:t>
      </w:r>
      <w:commentRangeStart w:id="3995"/>
      <w:r w:rsidRPr="00F537EB">
        <w:t xml:space="preserve">includeCommonLocationInfo-r16               </w:t>
      </w:r>
      <w:commentRangeEnd w:id="3995"/>
      <w:r w:rsidR="00A45DC5">
        <w:rPr>
          <w:rStyle w:val="CommentReference"/>
          <w:rFonts w:ascii="Times New Roman" w:eastAsia="宋体" w:hAnsi="Times New Roman"/>
          <w:noProof w:val="0"/>
          <w:lang w:eastAsia="en-US"/>
        </w:rPr>
        <w:commentReference w:id="3995"/>
      </w:r>
      <w:r w:rsidRPr="00F537EB">
        <w:t>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3996" w:name="_Hlk32437314"/>
      <w:r w:rsidRPr="00F537EB">
        <w:t xml:space="preserve">MeasRSSI-ReportConfig-r16 </w:t>
      </w:r>
      <w:bookmarkEnd w:id="3996"/>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等线"/>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3997"/>
            <w:r w:rsidR="00D31965" w:rsidRPr="00F537EB">
              <w:rPr>
                <w:szCs w:val="22"/>
                <w:lang w:eastAsia="ko-KR"/>
              </w:rPr>
              <w:t>53</w:t>
            </w:r>
            <w:commentRangeEnd w:id="3997"/>
            <w:r w:rsidR="00311F90">
              <w:rPr>
                <w:rStyle w:val="CommentReference"/>
                <w:rFonts w:ascii="Times New Roman" w:eastAsia="宋体" w:hAnsi="Times New Roman"/>
                <w:lang w:eastAsia="en-US"/>
              </w:rPr>
              <w:commentReference w:id="3997"/>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宋体"/>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3998" w:name="_Toc36757256"/>
      <w:bookmarkStart w:id="3999" w:name="_Toc36836797"/>
      <w:bookmarkStart w:id="4000" w:name="_Toc36843774"/>
      <w:bookmarkStart w:id="4001" w:name="_Toc37068063"/>
      <w:r w:rsidRPr="00F537EB">
        <w:rPr>
          <w:rFonts w:eastAsia="MS Mincho"/>
        </w:rPr>
        <w:t>–</w:t>
      </w:r>
      <w:r w:rsidRPr="00F537EB">
        <w:rPr>
          <w:rFonts w:eastAsia="MS Mincho"/>
        </w:rPr>
        <w:tab/>
      </w:r>
      <w:r w:rsidRPr="00F537EB">
        <w:rPr>
          <w:rFonts w:eastAsia="MS Mincho"/>
          <w:i/>
          <w:iCs/>
        </w:rPr>
        <w:t>ReportConfigNR-SL</w:t>
      </w:r>
      <w:bookmarkEnd w:id="3998"/>
      <w:bookmarkEnd w:id="3999"/>
      <w:bookmarkEnd w:id="4000"/>
      <w:bookmarkEnd w:id="4001"/>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w:t>
      </w:r>
      <w:commentRangeStart w:id="4002"/>
      <w:r w:rsidRPr="00F537EB">
        <w:t>These events are labelled CN with N equal to 1 and 2</w:t>
      </w:r>
      <w:commentRangeEnd w:id="4002"/>
      <w:r w:rsidR="003F56FE">
        <w:rPr>
          <w:rStyle w:val="CommentReference"/>
          <w:rFonts w:eastAsia="宋体"/>
          <w:lang w:eastAsia="en-US"/>
        </w:rPr>
        <w:commentReference w:id="4002"/>
      </w:r>
      <w:r w:rsidRPr="00F537EB">
        <w:t>.</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003" w:name="_Toc20426080"/>
      <w:bookmarkStart w:id="4004" w:name="_Toc29321476"/>
      <w:bookmarkStart w:id="4005" w:name="_Toc36757257"/>
      <w:bookmarkStart w:id="4006" w:name="_Toc36836798"/>
      <w:bookmarkStart w:id="4007" w:name="_Toc36843775"/>
      <w:bookmarkStart w:id="4008" w:name="_Toc37068064"/>
      <w:r w:rsidRPr="00F537EB">
        <w:rPr>
          <w:rFonts w:eastAsia="MS Mincho"/>
        </w:rPr>
        <w:t>–</w:t>
      </w:r>
      <w:r w:rsidRPr="00F537EB">
        <w:rPr>
          <w:rFonts w:eastAsia="MS Mincho"/>
        </w:rPr>
        <w:tab/>
      </w:r>
      <w:r w:rsidRPr="00F537EB">
        <w:rPr>
          <w:rFonts w:eastAsia="MS Mincho"/>
          <w:i/>
        </w:rPr>
        <w:t>ReportConfigToAddModList</w:t>
      </w:r>
      <w:bookmarkEnd w:id="4003"/>
      <w:bookmarkEnd w:id="4004"/>
      <w:bookmarkEnd w:id="4005"/>
      <w:bookmarkEnd w:id="4006"/>
      <w:bookmarkEnd w:id="4007"/>
      <w:bookmarkEnd w:id="4008"/>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009" w:name="_Toc20426081"/>
      <w:bookmarkStart w:id="4010" w:name="_Toc29321477"/>
      <w:bookmarkStart w:id="4011" w:name="_Toc36757258"/>
      <w:bookmarkStart w:id="4012" w:name="_Toc36836799"/>
      <w:bookmarkStart w:id="4013" w:name="_Toc36843776"/>
      <w:bookmarkStart w:id="4014" w:name="_Toc37068065"/>
      <w:r w:rsidRPr="00F537EB">
        <w:rPr>
          <w:rFonts w:eastAsia="MS Mincho"/>
        </w:rPr>
        <w:t>–</w:t>
      </w:r>
      <w:r w:rsidRPr="00F537EB">
        <w:rPr>
          <w:rFonts w:eastAsia="MS Mincho"/>
        </w:rPr>
        <w:tab/>
      </w:r>
      <w:r w:rsidRPr="00F537EB">
        <w:rPr>
          <w:rFonts w:eastAsia="MS Mincho"/>
          <w:i/>
        </w:rPr>
        <w:t>ReportInterval</w:t>
      </w:r>
      <w:bookmarkEnd w:id="4009"/>
      <w:bookmarkEnd w:id="4010"/>
      <w:bookmarkEnd w:id="4011"/>
      <w:bookmarkEnd w:id="4012"/>
      <w:bookmarkEnd w:id="4013"/>
      <w:bookmarkEnd w:id="4014"/>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宋体"/>
        </w:rPr>
      </w:pPr>
      <w:bookmarkStart w:id="4015" w:name="_Toc20426082"/>
      <w:bookmarkStart w:id="4016" w:name="_Toc29321478"/>
      <w:bookmarkStart w:id="4017" w:name="_Toc36757259"/>
      <w:bookmarkStart w:id="4018" w:name="_Toc36836800"/>
      <w:bookmarkStart w:id="4019" w:name="_Toc36843777"/>
      <w:bookmarkStart w:id="4020" w:name="_Toc37068066"/>
      <w:r w:rsidRPr="00F537EB">
        <w:rPr>
          <w:rFonts w:eastAsia="宋体"/>
        </w:rPr>
        <w:t>–</w:t>
      </w:r>
      <w:r w:rsidRPr="00F537EB">
        <w:rPr>
          <w:rFonts w:eastAsia="宋体"/>
        </w:rPr>
        <w:tab/>
      </w:r>
      <w:r w:rsidRPr="00F537EB">
        <w:rPr>
          <w:rFonts w:eastAsia="宋体"/>
          <w:i/>
        </w:rPr>
        <w:t>ReselectionThreshold</w:t>
      </w:r>
      <w:bookmarkEnd w:id="4015"/>
      <w:bookmarkEnd w:id="4016"/>
      <w:bookmarkEnd w:id="4017"/>
      <w:bookmarkEnd w:id="4018"/>
      <w:bookmarkEnd w:id="4019"/>
      <w:bookmarkEnd w:id="4020"/>
    </w:p>
    <w:p w14:paraId="3F4B170C" w14:textId="44B4822A" w:rsidR="002C5D28" w:rsidRPr="00F537EB" w:rsidRDefault="00765DA8" w:rsidP="002C5D28">
      <w:pPr>
        <w:rPr>
          <w:rFonts w:eastAsia="宋体"/>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宋体"/>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宋体"/>
        </w:rPr>
      </w:pPr>
      <w:bookmarkStart w:id="4021" w:name="_Toc20426083"/>
      <w:bookmarkStart w:id="4022" w:name="_Toc29321479"/>
      <w:bookmarkStart w:id="4023" w:name="_Toc36757260"/>
      <w:bookmarkStart w:id="4024" w:name="_Toc36836801"/>
      <w:bookmarkStart w:id="4025" w:name="_Toc36843778"/>
      <w:bookmarkStart w:id="4026" w:name="_Toc37068067"/>
      <w:r w:rsidRPr="00F537EB">
        <w:rPr>
          <w:rFonts w:eastAsia="宋体"/>
        </w:rPr>
        <w:t>–</w:t>
      </w:r>
      <w:r w:rsidRPr="00F537EB">
        <w:rPr>
          <w:rFonts w:eastAsia="宋体"/>
        </w:rPr>
        <w:tab/>
      </w:r>
      <w:r w:rsidRPr="00F537EB">
        <w:rPr>
          <w:rFonts w:eastAsia="宋体"/>
          <w:i/>
        </w:rPr>
        <w:t>ReselectionThresholdQ</w:t>
      </w:r>
      <w:bookmarkEnd w:id="4021"/>
      <w:bookmarkEnd w:id="4022"/>
      <w:bookmarkEnd w:id="4023"/>
      <w:bookmarkEnd w:id="4024"/>
      <w:bookmarkEnd w:id="4025"/>
      <w:bookmarkEnd w:id="4026"/>
    </w:p>
    <w:p w14:paraId="7F5E294F" w14:textId="77777777" w:rsidR="002C5D28" w:rsidRPr="00F537EB" w:rsidRDefault="002C5D28" w:rsidP="002C5D28">
      <w:pPr>
        <w:rPr>
          <w:rFonts w:eastAsia="宋体"/>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宋体"/>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宋体"/>
        </w:rPr>
      </w:pPr>
      <w:bookmarkStart w:id="4027" w:name="_Toc20426084"/>
      <w:bookmarkStart w:id="4028" w:name="_Toc29321480"/>
      <w:bookmarkStart w:id="4029" w:name="_Toc36757261"/>
      <w:bookmarkStart w:id="4030" w:name="_Toc36836802"/>
      <w:bookmarkStart w:id="4031" w:name="_Toc36843779"/>
      <w:bookmarkStart w:id="4032" w:name="_Toc37068068"/>
      <w:r w:rsidRPr="00F537EB">
        <w:rPr>
          <w:rFonts w:eastAsia="宋体"/>
        </w:rPr>
        <w:t>–</w:t>
      </w:r>
      <w:r w:rsidRPr="00F537EB">
        <w:rPr>
          <w:rFonts w:eastAsia="宋体"/>
        </w:rPr>
        <w:tab/>
      </w:r>
      <w:r w:rsidRPr="00F537EB">
        <w:rPr>
          <w:rFonts w:eastAsia="宋体"/>
          <w:i/>
        </w:rPr>
        <w:t>ResumeCause</w:t>
      </w:r>
      <w:bookmarkEnd w:id="4027"/>
      <w:bookmarkEnd w:id="4028"/>
      <w:bookmarkEnd w:id="4029"/>
      <w:bookmarkEnd w:id="4030"/>
      <w:bookmarkEnd w:id="4031"/>
      <w:bookmarkEnd w:id="4032"/>
    </w:p>
    <w:p w14:paraId="0A892970" w14:textId="77777777" w:rsidR="002C5D28" w:rsidRPr="00F537EB" w:rsidRDefault="002C5D28" w:rsidP="002C5D28">
      <w:pPr>
        <w:rPr>
          <w:rFonts w:eastAsia="宋体"/>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宋体"/>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宋体"/>
        </w:rPr>
      </w:pPr>
      <w:bookmarkStart w:id="4033" w:name="_Toc20426085"/>
      <w:bookmarkStart w:id="4034" w:name="_Toc29321481"/>
      <w:bookmarkStart w:id="4035" w:name="_Toc36757262"/>
      <w:bookmarkStart w:id="4036" w:name="_Toc36836803"/>
      <w:bookmarkStart w:id="4037" w:name="_Toc36843780"/>
      <w:bookmarkStart w:id="4038" w:name="_Toc37068069"/>
      <w:r w:rsidRPr="00F537EB">
        <w:rPr>
          <w:rFonts w:eastAsia="宋体"/>
        </w:rPr>
        <w:t>–</w:t>
      </w:r>
      <w:r w:rsidRPr="00F537EB">
        <w:rPr>
          <w:rFonts w:eastAsia="宋体"/>
        </w:rPr>
        <w:tab/>
      </w:r>
      <w:r w:rsidRPr="00F537EB">
        <w:rPr>
          <w:rFonts w:eastAsia="宋体"/>
          <w:i/>
        </w:rPr>
        <w:t>RLC-BearerConfig</w:t>
      </w:r>
      <w:bookmarkEnd w:id="4033"/>
      <w:bookmarkEnd w:id="4034"/>
      <w:bookmarkEnd w:id="4035"/>
      <w:bookmarkEnd w:id="4036"/>
      <w:bookmarkEnd w:id="4037"/>
      <w:bookmarkEnd w:id="4038"/>
    </w:p>
    <w:p w14:paraId="426568CB" w14:textId="77777777" w:rsidR="002C5D28" w:rsidRPr="00F537EB" w:rsidRDefault="002C5D28" w:rsidP="002C5D28">
      <w:pPr>
        <w:rPr>
          <w:rFonts w:eastAsia="宋体"/>
        </w:rPr>
      </w:pPr>
      <w:r w:rsidRPr="00F537EB">
        <w:rPr>
          <w:rFonts w:eastAsia="宋体"/>
        </w:rPr>
        <w:t xml:space="preserve">The IE </w:t>
      </w:r>
      <w:r w:rsidRPr="00F537EB">
        <w:rPr>
          <w:rFonts w:eastAsia="宋体"/>
          <w:i/>
        </w:rPr>
        <w:t>RLC-BearerConfig</w:t>
      </w:r>
      <w:r w:rsidRPr="00F537EB">
        <w:rPr>
          <w:rFonts w:eastAsia="宋体"/>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宋体"/>
        </w:rPr>
      </w:pPr>
      <w:r w:rsidRPr="00F537EB">
        <w:rPr>
          <w:rFonts w:eastAsia="宋体"/>
          <w:i/>
        </w:rPr>
        <w:t>RLC-BearerConfig</w:t>
      </w:r>
      <w:r w:rsidRPr="00F537EB">
        <w:rPr>
          <w:rFonts w:eastAsia="宋体"/>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039"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039"/>
          </w:p>
        </w:tc>
      </w:tr>
    </w:tbl>
    <w:p w14:paraId="21F84199" w14:textId="77777777" w:rsidR="002C5D28" w:rsidRPr="00F537EB" w:rsidRDefault="002C5D28" w:rsidP="002C5D2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w:t>
            </w:r>
            <w:r w:rsidR="00D01579" w:rsidRPr="00F537EB">
              <w:rPr>
                <w:rFonts w:eastAsia="宋体"/>
                <w:szCs w:val="22"/>
              </w:rPr>
              <w:t xml:space="preserve"> for a DRB. This field is optionally present, Need S, upon creation of a new logical channel for an SRB</w:t>
            </w:r>
            <w:r w:rsidRPr="00F537EB">
              <w:rPr>
                <w:rFonts w:eastAsia="宋体"/>
                <w:szCs w:val="22"/>
              </w:rPr>
              <w:t>. It is optionally present</w:t>
            </w:r>
            <w:r w:rsidR="00732FC2" w:rsidRPr="00F537EB">
              <w:rPr>
                <w:rFonts w:eastAsia="宋体"/>
                <w:szCs w:val="22"/>
              </w:rPr>
              <w:t>, Need M,</w:t>
            </w:r>
            <w:r w:rsidRPr="00F537EB">
              <w:rPr>
                <w:rFonts w:eastAsia="宋体"/>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宋体"/>
                <w:i/>
                <w:szCs w:val="22"/>
              </w:rPr>
            </w:pPr>
            <w:r w:rsidRPr="00F537EB">
              <w:rPr>
                <w:rFonts w:eastAsia="宋体"/>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 It is absent</w:t>
            </w:r>
            <w:r w:rsidR="00EA4B01" w:rsidRPr="00F537EB">
              <w:rPr>
                <w:rFonts w:eastAsia="宋体"/>
                <w:szCs w:val="22"/>
              </w:rPr>
              <w:t>, Need M</w:t>
            </w:r>
            <w:r w:rsidRPr="00F537EB">
              <w:rPr>
                <w:rFonts w:eastAsia="宋体"/>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宋体"/>
        </w:rPr>
      </w:pPr>
      <w:bookmarkStart w:id="4040" w:name="_Toc20426086"/>
      <w:bookmarkStart w:id="4041" w:name="_Toc29321482"/>
      <w:bookmarkStart w:id="4042" w:name="_Toc36757263"/>
      <w:bookmarkStart w:id="4043" w:name="_Toc36836804"/>
      <w:bookmarkStart w:id="4044" w:name="_Toc36843781"/>
      <w:bookmarkStart w:id="4045" w:name="_Toc37068070"/>
      <w:r w:rsidRPr="00F537EB">
        <w:rPr>
          <w:rFonts w:eastAsia="宋体"/>
        </w:rPr>
        <w:t>–</w:t>
      </w:r>
      <w:r w:rsidRPr="00F537EB">
        <w:rPr>
          <w:rFonts w:eastAsia="宋体"/>
        </w:rPr>
        <w:tab/>
      </w:r>
      <w:r w:rsidRPr="00F537EB">
        <w:rPr>
          <w:rFonts w:eastAsia="宋体"/>
          <w:i/>
        </w:rPr>
        <w:t>RLC-Config</w:t>
      </w:r>
      <w:bookmarkEnd w:id="4040"/>
      <w:bookmarkEnd w:id="4041"/>
      <w:bookmarkEnd w:id="4042"/>
      <w:bookmarkEnd w:id="4043"/>
      <w:bookmarkEnd w:id="4044"/>
      <w:bookmarkEnd w:id="4045"/>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宋体"/>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A438AA" w:rsidRDefault="002C5D28" w:rsidP="003B6316">
      <w:pPr>
        <w:pStyle w:val="PL"/>
        <w:rPr>
          <w:lang w:val="sv-SE"/>
        </w:rPr>
      </w:pPr>
      <w:r w:rsidRPr="00F537EB">
        <w:t xml:space="preserve">        </w:t>
      </w:r>
      <w:r w:rsidRPr="00A438AA">
        <w:rPr>
          <w:lang w:val="sv-SE"/>
        </w:rPr>
        <w:t>ul-UM-RLC                           UL-UM-RLC</w:t>
      </w:r>
    </w:p>
    <w:p w14:paraId="1BD6721C" w14:textId="77777777" w:rsidR="002C5D28" w:rsidRPr="00F537EB" w:rsidRDefault="002C5D28" w:rsidP="003B6316">
      <w:pPr>
        <w:pStyle w:val="PL"/>
      </w:pPr>
      <w:r w:rsidRPr="00A438AA">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A438AA" w:rsidRDefault="002C5D28" w:rsidP="003B6316">
      <w:pPr>
        <w:pStyle w:val="PL"/>
        <w:rPr>
          <w:lang w:val="sv-SE"/>
        </w:rPr>
      </w:pPr>
      <w:r w:rsidRPr="00F537EB">
        <w:t xml:space="preserve">    </w:t>
      </w:r>
      <w:r w:rsidRPr="00A438AA">
        <w:rPr>
          <w:lang w:val="sv-SE"/>
        </w:rPr>
        <w:t>t-PollRetransmit                    T-PollRetransmit,</w:t>
      </w:r>
    </w:p>
    <w:p w14:paraId="66A77824" w14:textId="77777777" w:rsidR="002C5D28" w:rsidRPr="00A438AA" w:rsidRDefault="002C5D28" w:rsidP="003B6316">
      <w:pPr>
        <w:pStyle w:val="PL"/>
        <w:rPr>
          <w:lang w:val="sv-SE"/>
        </w:rPr>
      </w:pPr>
      <w:r w:rsidRPr="00A438AA">
        <w:rPr>
          <w:lang w:val="sv-SE"/>
        </w:rPr>
        <w:t xml:space="preserve">    pollPDU                             PollPDU,</w:t>
      </w:r>
    </w:p>
    <w:p w14:paraId="41B8EB39" w14:textId="77777777" w:rsidR="002C5D28" w:rsidRPr="00F537EB" w:rsidRDefault="002C5D28" w:rsidP="003B6316">
      <w:pPr>
        <w:pStyle w:val="PL"/>
      </w:pPr>
      <w:r w:rsidRPr="00A438AA">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A438AA" w:rsidRDefault="002C5D28" w:rsidP="003B6316">
      <w:pPr>
        <w:pStyle w:val="PL"/>
        <w:rPr>
          <w:lang w:val="sv-SE"/>
        </w:rPr>
      </w:pPr>
      <w:r w:rsidRPr="00F537EB">
        <w:t xml:space="preserve">                                        </w:t>
      </w:r>
      <w:r w:rsidRPr="00A438AA">
        <w:rPr>
          <w:lang w:val="sv-SE"/>
        </w:rPr>
        <w:t>kB100, kB125, kB250, kB375, kB500, kB750, kB1000,</w:t>
      </w:r>
    </w:p>
    <w:p w14:paraId="4134CA36" w14:textId="77777777" w:rsidR="002C5D28" w:rsidRPr="00A438AA" w:rsidRDefault="002C5D28" w:rsidP="003B6316">
      <w:pPr>
        <w:pStyle w:val="PL"/>
        <w:rPr>
          <w:lang w:val="sv-SE"/>
        </w:rPr>
      </w:pPr>
      <w:r w:rsidRPr="00A438AA">
        <w:rPr>
          <w:lang w:val="sv-SE"/>
        </w:rPr>
        <w:t xml:space="preserve">                                        kB1250, kB1500, kB2000, kB3000, kB4000, kB4500,</w:t>
      </w:r>
    </w:p>
    <w:p w14:paraId="213E472C" w14:textId="77777777" w:rsidR="002C5D28" w:rsidRPr="00A438AA" w:rsidRDefault="002C5D28" w:rsidP="003B6316">
      <w:pPr>
        <w:pStyle w:val="PL"/>
        <w:rPr>
          <w:lang w:val="sv-SE"/>
        </w:rPr>
      </w:pPr>
      <w:r w:rsidRPr="00A438AA">
        <w:rPr>
          <w:lang w:val="sv-SE"/>
        </w:rPr>
        <w:t xml:space="preserve">                                        kB5000, kB5500, kB6000, kB6500, kB7000, kB7500,</w:t>
      </w:r>
    </w:p>
    <w:p w14:paraId="6D3D21D9" w14:textId="77777777" w:rsidR="002C5D28" w:rsidRPr="00F537EB" w:rsidRDefault="002C5D28" w:rsidP="003B6316">
      <w:pPr>
        <w:pStyle w:val="PL"/>
      </w:pPr>
      <w:r w:rsidRPr="00A438AA">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A438AA" w:rsidRDefault="002C5D28" w:rsidP="003B6316">
      <w:pPr>
        <w:pStyle w:val="PL"/>
        <w:rPr>
          <w:lang w:val="sv-SE"/>
        </w:rPr>
      </w:pPr>
      <w:r w:rsidRPr="00F537EB">
        <w:t xml:space="preserve">                                        </w:t>
      </w:r>
      <w:r w:rsidRPr="00A438AA">
        <w:rPr>
          <w:lang w:val="sv-SE"/>
        </w:rPr>
        <w:t>spare20, spare19, spare18, spare17, spare16,</w:t>
      </w:r>
    </w:p>
    <w:p w14:paraId="32823A78" w14:textId="77777777" w:rsidR="002C5D28" w:rsidRPr="00A438AA" w:rsidRDefault="002C5D28" w:rsidP="003B6316">
      <w:pPr>
        <w:pStyle w:val="PL"/>
        <w:rPr>
          <w:lang w:val="sv-SE"/>
        </w:rPr>
      </w:pPr>
      <w:r w:rsidRPr="00A438AA">
        <w:rPr>
          <w:lang w:val="sv-SE"/>
        </w:rPr>
        <w:t xml:space="preserve">                                        spare15, spare14, spare13, spare12, spare11,</w:t>
      </w:r>
    </w:p>
    <w:p w14:paraId="4909D2E7" w14:textId="77777777" w:rsidR="002C5D28" w:rsidRPr="00A438AA" w:rsidRDefault="002C5D28" w:rsidP="003B6316">
      <w:pPr>
        <w:pStyle w:val="PL"/>
        <w:rPr>
          <w:lang w:val="sv-SE"/>
        </w:rPr>
      </w:pPr>
      <w:r w:rsidRPr="00A438AA">
        <w:rPr>
          <w:lang w:val="sv-SE"/>
        </w:rPr>
        <w:t xml:space="preserve">                                        spare10, spare9, spare8, spare7, spare6, spare5,</w:t>
      </w:r>
    </w:p>
    <w:p w14:paraId="18ECC26F" w14:textId="77777777" w:rsidR="002C5D28" w:rsidRPr="00F537EB" w:rsidRDefault="002C5D28" w:rsidP="003B6316">
      <w:pPr>
        <w:pStyle w:val="PL"/>
      </w:pPr>
      <w:r w:rsidRPr="00A438AA">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046" w:name="_Hlk524340766"/>
            <w:r w:rsidRPr="00F537EB">
              <w:rPr>
                <w:lang w:eastAsia="en-GB"/>
              </w:rPr>
              <w:t>kBytes</w:t>
            </w:r>
            <w:bookmarkEnd w:id="4046"/>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047" w:name="_Toc20426087"/>
      <w:bookmarkStart w:id="4048" w:name="_Toc29321483"/>
      <w:bookmarkStart w:id="4049" w:name="_Toc36757264"/>
      <w:bookmarkStart w:id="4050" w:name="_Toc36836805"/>
      <w:bookmarkStart w:id="4051" w:name="_Toc36843782"/>
      <w:bookmarkStart w:id="4052" w:name="_Toc37068071"/>
      <w:bookmarkStart w:id="4053" w:name="_Hlk535949102"/>
      <w:r w:rsidRPr="00F537EB">
        <w:t>–</w:t>
      </w:r>
      <w:r w:rsidRPr="00F537EB">
        <w:tab/>
      </w:r>
      <w:r w:rsidRPr="00F537EB">
        <w:rPr>
          <w:i/>
        </w:rPr>
        <w:t>RLF-TimersAndConstants</w:t>
      </w:r>
      <w:bookmarkEnd w:id="4047"/>
      <w:bookmarkEnd w:id="4048"/>
      <w:bookmarkEnd w:id="4049"/>
      <w:bookmarkEnd w:id="4050"/>
      <w:bookmarkEnd w:id="4051"/>
      <w:bookmarkEnd w:id="4052"/>
    </w:p>
    <w:bookmarkEnd w:id="4053"/>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20F67F21" w:rsidR="00EC61B4" w:rsidRPr="00F537EB" w:rsidRDefault="00EC61B4" w:rsidP="003B6316">
      <w:pPr>
        <w:pStyle w:val="PL"/>
      </w:pPr>
      <w:r w:rsidRPr="00F537EB">
        <w:t xml:space="preserve">    </w:t>
      </w:r>
      <w:r w:rsidR="00332ED8" w:rsidRPr="00F537EB">
        <w:t xml:space="preserve">   </w:t>
      </w:r>
      <w:commentRangeStart w:id="4054"/>
      <w:r w:rsidR="00332ED8" w:rsidRPr="00F537EB">
        <w:t>t316</w:t>
      </w:r>
      <w:commentRangeEnd w:id="4054"/>
      <w:r w:rsidR="00332ED8">
        <w:rPr>
          <w:rStyle w:val="CommentReference"/>
          <w:rFonts w:ascii="Times New Roman" w:eastAsia="宋体" w:hAnsi="Times New Roman"/>
          <w:noProof w:val="0"/>
          <w:lang w:eastAsia="en-US"/>
        </w:rPr>
        <w:commentReference w:id="4054"/>
      </w:r>
      <w:r w:rsidR="00332ED8" w:rsidRPr="00F537EB">
        <w:t>-r16</w:t>
      </w:r>
      <w:r w:rsidRPr="00F537EB">
        <w:t xml:space="preserve">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w:t>
            </w:r>
            <w:commentRangeStart w:id="4055"/>
            <w:r w:rsidRPr="00F537EB">
              <w:t>Need N</w:t>
            </w:r>
            <w:commentRangeEnd w:id="4055"/>
            <w:r w:rsidR="007365B5">
              <w:rPr>
                <w:rStyle w:val="CommentReference"/>
                <w:rFonts w:ascii="Times New Roman" w:eastAsia="宋体" w:hAnsi="Times New Roman"/>
                <w:lang w:eastAsia="en-US"/>
              </w:rPr>
              <w:commentReference w:id="4055"/>
            </w:r>
            <w:r w:rsidRPr="00F537EB">
              <w:t xml:space="preserve">,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056" w:name="_Toc20426088"/>
      <w:bookmarkStart w:id="4057" w:name="_Toc29321484"/>
      <w:bookmarkStart w:id="4058" w:name="_Toc36757265"/>
      <w:bookmarkStart w:id="4059" w:name="_Toc36836806"/>
      <w:bookmarkStart w:id="4060" w:name="_Toc36843783"/>
      <w:bookmarkStart w:id="4061" w:name="_Toc37068072"/>
      <w:r w:rsidRPr="00F537EB">
        <w:t>–</w:t>
      </w:r>
      <w:r w:rsidRPr="00F537EB">
        <w:tab/>
      </w:r>
      <w:r w:rsidRPr="00F537EB">
        <w:rPr>
          <w:i/>
        </w:rPr>
        <w:t>RNTI-Value</w:t>
      </w:r>
      <w:bookmarkEnd w:id="4056"/>
      <w:bookmarkEnd w:id="4057"/>
      <w:bookmarkEnd w:id="4058"/>
      <w:bookmarkEnd w:id="4059"/>
      <w:bookmarkEnd w:id="4060"/>
      <w:bookmarkEnd w:id="4061"/>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062" w:name="_Toc20426089"/>
      <w:bookmarkStart w:id="4063" w:name="_Toc29321485"/>
      <w:bookmarkStart w:id="4064" w:name="_Toc36757266"/>
      <w:bookmarkStart w:id="4065" w:name="_Toc36836807"/>
      <w:bookmarkStart w:id="4066" w:name="_Toc36843784"/>
      <w:bookmarkStart w:id="4067" w:name="_Toc37068073"/>
      <w:r w:rsidRPr="00F537EB">
        <w:rPr>
          <w:rFonts w:eastAsia="MS Mincho"/>
        </w:rPr>
        <w:t>–</w:t>
      </w:r>
      <w:r w:rsidRPr="00F537EB">
        <w:rPr>
          <w:rFonts w:eastAsia="MS Mincho"/>
        </w:rPr>
        <w:tab/>
      </w:r>
      <w:r w:rsidRPr="00F537EB">
        <w:rPr>
          <w:rFonts w:eastAsia="MS Mincho"/>
          <w:i/>
        </w:rPr>
        <w:t>RSRP-Range</w:t>
      </w:r>
      <w:bookmarkEnd w:id="4062"/>
      <w:bookmarkEnd w:id="4063"/>
      <w:bookmarkEnd w:id="4064"/>
      <w:bookmarkEnd w:id="4065"/>
      <w:bookmarkEnd w:id="4066"/>
      <w:bookmarkEnd w:id="4067"/>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068" w:name="_Toc20426090"/>
      <w:bookmarkStart w:id="4069" w:name="_Toc29321486"/>
      <w:bookmarkStart w:id="4070" w:name="_Toc36757267"/>
      <w:bookmarkStart w:id="4071" w:name="_Toc36836808"/>
      <w:bookmarkStart w:id="4072" w:name="_Toc36843785"/>
      <w:bookmarkStart w:id="4073" w:name="_Toc37068074"/>
      <w:r w:rsidRPr="00F537EB">
        <w:rPr>
          <w:rFonts w:eastAsia="MS Mincho"/>
        </w:rPr>
        <w:t>–</w:t>
      </w:r>
      <w:r w:rsidRPr="00F537EB">
        <w:rPr>
          <w:rFonts w:eastAsia="MS Mincho"/>
        </w:rPr>
        <w:tab/>
      </w:r>
      <w:r w:rsidRPr="00F537EB">
        <w:rPr>
          <w:rFonts w:eastAsia="MS Mincho"/>
          <w:i/>
        </w:rPr>
        <w:t>RSRQ-Range</w:t>
      </w:r>
      <w:bookmarkEnd w:id="4068"/>
      <w:bookmarkEnd w:id="4069"/>
      <w:bookmarkEnd w:id="4070"/>
      <w:bookmarkEnd w:id="4071"/>
      <w:bookmarkEnd w:id="4072"/>
      <w:bookmarkEnd w:id="4073"/>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074" w:name="_Toc20426091"/>
      <w:bookmarkStart w:id="4075" w:name="_Toc29321487"/>
      <w:bookmarkStart w:id="4076" w:name="_Toc36757268"/>
      <w:bookmarkStart w:id="4077" w:name="_Toc36836809"/>
      <w:bookmarkStart w:id="4078" w:name="_Toc36843786"/>
      <w:bookmarkStart w:id="4079" w:name="_Toc37068075"/>
      <w:r w:rsidRPr="00F537EB">
        <w:t>–</w:t>
      </w:r>
      <w:r w:rsidRPr="00F537EB">
        <w:tab/>
      </w:r>
      <w:r w:rsidRPr="00F537EB">
        <w:rPr>
          <w:i/>
        </w:rPr>
        <w:t>S</w:t>
      </w:r>
      <w:r w:rsidRPr="00F537EB">
        <w:rPr>
          <w:i/>
          <w:noProof/>
        </w:rPr>
        <w:t>CellIndex</w:t>
      </w:r>
      <w:bookmarkEnd w:id="4074"/>
      <w:bookmarkEnd w:id="4075"/>
      <w:bookmarkEnd w:id="4076"/>
      <w:bookmarkEnd w:id="4077"/>
      <w:bookmarkEnd w:id="4078"/>
      <w:bookmarkEnd w:id="4079"/>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宋体"/>
        </w:rPr>
      </w:pPr>
      <w:bookmarkStart w:id="4080" w:name="_Toc20426092"/>
      <w:bookmarkStart w:id="4081" w:name="_Toc29321488"/>
      <w:bookmarkStart w:id="4082" w:name="_Toc36757269"/>
      <w:bookmarkStart w:id="4083" w:name="_Toc36836810"/>
      <w:bookmarkStart w:id="4084" w:name="_Toc36843787"/>
      <w:bookmarkStart w:id="4085" w:name="_Toc37068076"/>
      <w:r w:rsidRPr="00F537EB">
        <w:rPr>
          <w:rFonts w:eastAsia="宋体"/>
        </w:rPr>
        <w:t>–</w:t>
      </w:r>
      <w:r w:rsidRPr="00F537EB">
        <w:rPr>
          <w:rFonts w:eastAsia="宋体"/>
        </w:rPr>
        <w:tab/>
      </w:r>
      <w:r w:rsidRPr="00F537EB">
        <w:rPr>
          <w:rFonts w:eastAsia="宋体"/>
          <w:i/>
        </w:rPr>
        <w:t>SchedulingRequestConfig</w:t>
      </w:r>
      <w:bookmarkEnd w:id="4080"/>
      <w:bookmarkEnd w:id="4081"/>
      <w:bookmarkEnd w:id="4082"/>
      <w:bookmarkEnd w:id="4083"/>
      <w:bookmarkEnd w:id="4084"/>
      <w:bookmarkEnd w:id="4085"/>
    </w:p>
    <w:p w14:paraId="014B9165"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SchedulingRequestConfig</w:t>
      </w:r>
      <w:r w:rsidRPr="00F537EB">
        <w:rPr>
          <w:rFonts w:eastAsia="宋体"/>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宋体"/>
                <w:szCs w:val="22"/>
              </w:rPr>
            </w:pPr>
            <w:r w:rsidRPr="00F537EB">
              <w:rPr>
                <w:rFonts w:eastAsia="宋体"/>
                <w:i/>
                <w:szCs w:val="22"/>
              </w:rPr>
              <w:t>SchedulingRequestConfig</w:t>
            </w:r>
            <w:r w:rsidRPr="00F537EB">
              <w:rPr>
                <w:rFonts w:eastAsia="宋体"/>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宋体"/>
        </w:rPr>
      </w:pPr>
      <w:bookmarkStart w:id="4086" w:name="_Toc20426093"/>
      <w:bookmarkStart w:id="4087" w:name="_Toc29321489"/>
      <w:bookmarkStart w:id="4088" w:name="_Toc36757270"/>
      <w:bookmarkStart w:id="4089" w:name="_Toc36836811"/>
      <w:bookmarkStart w:id="4090" w:name="_Toc36843788"/>
      <w:bookmarkStart w:id="4091" w:name="_Toc37068077"/>
      <w:r w:rsidRPr="00F537EB">
        <w:rPr>
          <w:rFonts w:eastAsia="宋体"/>
        </w:rPr>
        <w:t>–</w:t>
      </w:r>
      <w:r w:rsidRPr="00F537EB">
        <w:rPr>
          <w:rFonts w:eastAsia="宋体"/>
        </w:rPr>
        <w:tab/>
      </w:r>
      <w:r w:rsidRPr="00F537EB">
        <w:rPr>
          <w:rFonts w:eastAsia="宋体"/>
          <w:i/>
        </w:rPr>
        <w:t>SchedulingRequestId</w:t>
      </w:r>
      <w:bookmarkEnd w:id="4086"/>
      <w:bookmarkEnd w:id="4087"/>
      <w:bookmarkEnd w:id="4088"/>
      <w:bookmarkEnd w:id="4089"/>
      <w:bookmarkEnd w:id="4090"/>
      <w:bookmarkEnd w:id="4091"/>
    </w:p>
    <w:p w14:paraId="54FE36CD" w14:textId="77777777" w:rsidR="002C5D28" w:rsidRPr="00F537EB" w:rsidRDefault="002C5D28" w:rsidP="002C5D28">
      <w:pPr>
        <w:rPr>
          <w:rFonts w:eastAsia="宋体"/>
        </w:rPr>
      </w:pPr>
      <w:r w:rsidRPr="00F537EB">
        <w:rPr>
          <w:rFonts w:eastAsia="宋体"/>
        </w:rPr>
        <w:t xml:space="preserve">The IE </w:t>
      </w:r>
      <w:r w:rsidRPr="00F537EB">
        <w:rPr>
          <w:rFonts w:eastAsia="宋体"/>
          <w:i/>
        </w:rPr>
        <w:t>SchedulingRequestId</w:t>
      </w:r>
      <w:r w:rsidRPr="00F537EB">
        <w:rPr>
          <w:rFonts w:eastAsia="宋体"/>
        </w:rPr>
        <w:t xml:space="preserve"> is used to identify a Scheduling Request instance in the MAC layer.</w:t>
      </w:r>
    </w:p>
    <w:p w14:paraId="37893316" w14:textId="77777777" w:rsidR="002C5D28" w:rsidRPr="00F537EB" w:rsidRDefault="002C5D28" w:rsidP="002C5D28">
      <w:pPr>
        <w:pStyle w:val="TH"/>
        <w:rPr>
          <w:rFonts w:eastAsia="宋体"/>
        </w:rPr>
      </w:pPr>
      <w:r w:rsidRPr="00F537EB">
        <w:rPr>
          <w:rFonts w:eastAsia="宋体"/>
          <w:i/>
        </w:rPr>
        <w:t>SchedulingRequestId</w:t>
      </w:r>
      <w:r w:rsidRPr="00F537EB">
        <w:rPr>
          <w:rFonts w:eastAsia="宋体"/>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宋体"/>
        </w:rPr>
      </w:pPr>
      <w:bookmarkStart w:id="4092" w:name="_Toc20426094"/>
      <w:bookmarkStart w:id="4093" w:name="_Toc29321490"/>
      <w:bookmarkStart w:id="4094" w:name="_Toc36757271"/>
      <w:bookmarkStart w:id="4095" w:name="_Toc36836812"/>
      <w:bookmarkStart w:id="4096" w:name="_Toc36843789"/>
      <w:bookmarkStart w:id="4097" w:name="_Toc37068078"/>
      <w:r w:rsidRPr="00F537EB">
        <w:rPr>
          <w:rFonts w:eastAsia="宋体"/>
        </w:rPr>
        <w:t>–</w:t>
      </w:r>
      <w:r w:rsidRPr="00F537EB">
        <w:rPr>
          <w:rFonts w:eastAsia="宋体"/>
        </w:rPr>
        <w:tab/>
      </w:r>
      <w:r w:rsidRPr="00F537EB">
        <w:rPr>
          <w:rFonts w:eastAsia="宋体"/>
          <w:i/>
        </w:rPr>
        <w:t>SchedulingRequestResourceConfig</w:t>
      </w:r>
      <w:bookmarkEnd w:id="4092"/>
      <w:bookmarkEnd w:id="4093"/>
      <w:bookmarkEnd w:id="4094"/>
      <w:bookmarkEnd w:id="4095"/>
      <w:bookmarkEnd w:id="4096"/>
      <w:bookmarkEnd w:id="4097"/>
    </w:p>
    <w:p w14:paraId="66AFE8E0" w14:textId="77777777" w:rsidR="00F95F2F" w:rsidRPr="00F537EB" w:rsidRDefault="002C5D28" w:rsidP="002C5D28">
      <w:pPr>
        <w:rPr>
          <w:rFonts w:eastAsia="宋体"/>
        </w:rPr>
      </w:pPr>
      <w:r w:rsidRPr="00F537EB">
        <w:rPr>
          <w:rFonts w:eastAsia="宋体"/>
        </w:rPr>
        <w:t xml:space="preserve">The IE </w:t>
      </w:r>
      <w:r w:rsidRPr="00F537EB">
        <w:rPr>
          <w:rFonts w:eastAsia="宋体"/>
          <w:i/>
        </w:rPr>
        <w:t>SchedulingRequestResourceConfig</w:t>
      </w:r>
      <w:r w:rsidRPr="00F537EB">
        <w:rPr>
          <w:rFonts w:eastAsia="宋体"/>
        </w:rPr>
        <w:t xml:space="preserve"> determines physical layer resources on PUCCH where the UE may send the dedicated scheduling request (D-SR) (see </w:t>
      </w:r>
      <w:r w:rsidR="00A87238" w:rsidRPr="00F537EB">
        <w:rPr>
          <w:rFonts w:eastAsia="宋体"/>
        </w:rPr>
        <w:t>TS 38.213 [13]</w:t>
      </w:r>
      <w:r w:rsidRPr="00F537EB">
        <w:rPr>
          <w:rFonts w:eastAsia="宋体"/>
        </w:rPr>
        <w:t xml:space="preserve">, </w:t>
      </w:r>
      <w:r w:rsidR="00581EBE" w:rsidRPr="00F537EB">
        <w:rPr>
          <w:rFonts w:eastAsia="宋体"/>
        </w:rPr>
        <w:t>clause</w:t>
      </w:r>
      <w:r w:rsidRPr="00F537EB">
        <w:rPr>
          <w:rFonts w:eastAsia="宋体"/>
        </w:rPr>
        <w:t xml:space="preserve"> 9.2.4).</w:t>
      </w:r>
    </w:p>
    <w:p w14:paraId="0585BFA8" w14:textId="77777777" w:rsidR="002C5D28" w:rsidRPr="00F537EB" w:rsidRDefault="002C5D28" w:rsidP="002C5D28">
      <w:pPr>
        <w:pStyle w:val="TH"/>
        <w:rPr>
          <w:rFonts w:eastAsia="宋体"/>
        </w:rPr>
      </w:pPr>
      <w:r w:rsidRPr="00F537EB">
        <w:rPr>
          <w:rFonts w:eastAsia="宋体"/>
          <w:i/>
        </w:rPr>
        <w:t>SchedulingRequestResourceConfig</w:t>
      </w:r>
      <w:r w:rsidRPr="00F537EB">
        <w:rPr>
          <w:rFonts w:eastAsia="宋体"/>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A438AA" w:rsidRDefault="002C5D28" w:rsidP="003B6316">
      <w:pPr>
        <w:pStyle w:val="PL"/>
        <w:rPr>
          <w:lang w:val="sv-SE"/>
        </w:rPr>
      </w:pPr>
      <w:r w:rsidRPr="00F537EB">
        <w:t xml:space="preserve">        </w:t>
      </w:r>
      <w:r w:rsidRPr="00A438AA">
        <w:rPr>
          <w:lang w:val="sv-SE"/>
        </w:rPr>
        <w:t>sl2                                     INTEGER (0..1),</w:t>
      </w:r>
    </w:p>
    <w:p w14:paraId="19E84EDB" w14:textId="77777777" w:rsidR="002C5D28" w:rsidRPr="00A438AA" w:rsidRDefault="002C5D28" w:rsidP="003B6316">
      <w:pPr>
        <w:pStyle w:val="PL"/>
        <w:rPr>
          <w:lang w:val="sv-SE"/>
        </w:rPr>
      </w:pPr>
      <w:r w:rsidRPr="00A438AA">
        <w:rPr>
          <w:lang w:val="sv-SE"/>
        </w:rPr>
        <w:t xml:space="preserve">        sl4                                     INTEGER (0..3),</w:t>
      </w:r>
    </w:p>
    <w:p w14:paraId="0025FA6F" w14:textId="77777777" w:rsidR="002C5D28" w:rsidRPr="00A438AA" w:rsidRDefault="002C5D28" w:rsidP="003B6316">
      <w:pPr>
        <w:pStyle w:val="PL"/>
        <w:rPr>
          <w:lang w:val="sv-SE"/>
        </w:rPr>
      </w:pPr>
      <w:r w:rsidRPr="00A438AA">
        <w:rPr>
          <w:lang w:val="sv-SE"/>
        </w:rPr>
        <w:t xml:space="preserve">        sl5                                     INTEGER (0..4),</w:t>
      </w:r>
    </w:p>
    <w:p w14:paraId="4C0523C1" w14:textId="77777777" w:rsidR="002C5D28" w:rsidRPr="00A438AA" w:rsidRDefault="002C5D28" w:rsidP="003B6316">
      <w:pPr>
        <w:pStyle w:val="PL"/>
        <w:rPr>
          <w:lang w:val="sv-SE"/>
        </w:rPr>
      </w:pPr>
      <w:r w:rsidRPr="00A438AA">
        <w:rPr>
          <w:lang w:val="sv-SE"/>
        </w:rPr>
        <w:t xml:space="preserve">        sl8                                     INTEGER (0..7),</w:t>
      </w:r>
    </w:p>
    <w:p w14:paraId="7C397C20" w14:textId="77777777" w:rsidR="002C5D28" w:rsidRPr="00A438AA" w:rsidRDefault="002C5D28" w:rsidP="003B6316">
      <w:pPr>
        <w:pStyle w:val="PL"/>
        <w:rPr>
          <w:lang w:val="sv-SE"/>
        </w:rPr>
      </w:pPr>
      <w:r w:rsidRPr="00A438AA">
        <w:rPr>
          <w:lang w:val="sv-SE"/>
        </w:rPr>
        <w:t xml:space="preserve">        sl10                                    INTEGER (0..9),</w:t>
      </w:r>
    </w:p>
    <w:p w14:paraId="445BDE1F" w14:textId="77777777" w:rsidR="002C5D28" w:rsidRPr="00A438AA" w:rsidRDefault="002C5D28" w:rsidP="003B6316">
      <w:pPr>
        <w:pStyle w:val="PL"/>
        <w:rPr>
          <w:lang w:val="sv-SE"/>
        </w:rPr>
      </w:pPr>
      <w:r w:rsidRPr="00A438AA">
        <w:rPr>
          <w:lang w:val="sv-SE"/>
        </w:rPr>
        <w:t xml:space="preserve">        sl16                                    INTEGER (0..15),</w:t>
      </w:r>
    </w:p>
    <w:p w14:paraId="136526E7" w14:textId="77777777" w:rsidR="002C5D28" w:rsidRPr="00A438AA" w:rsidRDefault="002C5D28" w:rsidP="003B6316">
      <w:pPr>
        <w:pStyle w:val="PL"/>
        <w:rPr>
          <w:lang w:val="sv-SE"/>
        </w:rPr>
      </w:pPr>
      <w:r w:rsidRPr="00A438AA">
        <w:rPr>
          <w:lang w:val="sv-SE"/>
        </w:rPr>
        <w:t xml:space="preserve">        sl20                                    INTEGER (0..19),</w:t>
      </w:r>
    </w:p>
    <w:p w14:paraId="2A922504" w14:textId="77777777" w:rsidR="002C5D28" w:rsidRPr="00A438AA" w:rsidRDefault="002C5D28" w:rsidP="003B6316">
      <w:pPr>
        <w:pStyle w:val="PL"/>
        <w:rPr>
          <w:lang w:val="sv-SE"/>
        </w:rPr>
      </w:pPr>
      <w:r w:rsidRPr="00A438AA">
        <w:rPr>
          <w:lang w:val="sv-SE"/>
        </w:rPr>
        <w:t xml:space="preserve">        sl40                                    INTEGER (0..39),</w:t>
      </w:r>
    </w:p>
    <w:p w14:paraId="43A2CDAA" w14:textId="77777777" w:rsidR="002C5D28" w:rsidRPr="00A438AA" w:rsidRDefault="002C5D28" w:rsidP="003B6316">
      <w:pPr>
        <w:pStyle w:val="PL"/>
        <w:rPr>
          <w:lang w:val="sv-SE"/>
        </w:rPr>
      </w:pPr>
      <w:r w:rsidRPr="00A438AA">
        <w:rPr>
          <w:lang w:val="sv-SE"/>
        </w:rPr>
        <w:t xml:space="preserve">        sl80                                    INTEGER (0..79),</w:t>
      </w:r>
    </w:p>
    <w:p w14:paraId="57B8C9F9" w14:textId="77777777" w:rsidR="002C5D28" w:rsidRPr="00A438AA" w:rsidRDefault="002C5D28" w:rsidP="003B6316">
      <w:pPr>
        <w:pStyle w:val="PL"/>
        <w:rPr>
          <w:lang w:val="sv-SE"/>
        </w:rPr>
      </w:pPr>
      <w:r w:rsidRPr="00A438AA">
        <w:rPr>
          <w:lang w:val="sv-SE"/>
        </w:rPr>
        <w:t xml:space="preserve">        sl160                                   INTEGER (0..159),</w:t>
      </w:r>
    </w:p>
    <w:p w14:paraId="67293FC7" w14:textId="77777777" w:rsidR="002C5D28" w:rsidRPr="00A438AA" w:rsidRDefault="002C5D28" w:rsidP="003B6316">
      <w:pPr>
        <w:pStyle w:val="PL"/>
        <w:rPr>
          <w:lang w:val="sv-SE"/>
        </w:rPr>
      </w:pPr>
      <w:r w:rsidRPr="00A438AA">
        <w:rPr>
          <w:lang w:val="sv-SE"/>
        </w:rPr>
        <w:t xml:space="preserve">        sl320                                   INTEGER (0..319),</w:t>
      </w:r>
    </w:p>
    <w:p w14:paraId="3480ABD5" w14:textId="77777777" w:rsidR="002C5D28" w:rsidRPr="00A438AA" w:rsidRDefault="002C5D28" w:rsidP="003B6316">
      <w:pPr>
        <w:pStyle w:val="PL"/>
        <w:rPr>
          <w:lang w:val="sv-SE"/>
        </w:rPr>
      </w:pPr>
      <w:r w:rsidRPr="00A438AA">
        <w:rPr>
          <w:lang w:val="sv-SE"/>
        </w:rPr>
        <w:t xml:space="preserve">        sl640                                   INTEGER (0..639)</w:t>
      </w:r>
    </w:p>
    <w:p w14:paraId="474CCB7E" w14:textId="7A94EF1A" w:rsidR="002C5D28" w:rsidRPr="00F537EB" w:rsidRDefault="002C5D28" w:rsidP="003B6316">
      <w:pPr>
        <w:pStyle w:val="PL"/>
      </w:pPr>
      <w:r w:rsidRPr="00A438AA">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commentRangeStart w:id="4098"/>
      <w:r w:rsidRPr="00F537EB">
        <w:t>SchedulingRequestResourceConfig-</w:t>
      </w:r>
      <w:r w:rsidR="00C76602" w:rsidRPr="00F537EB">
        <w:t>v16xy</w:t>
      </w:r>
      <w:r w:rsidRPr="00F537EB">
        <w:t xml:space="preserve"> </w:t>
      </w:r>
      <w:commentRangeEnd w:id="4098"/>
      <w:r w:rsidR="00E2246A">
        <w:rPr>
          <w:rStyle w:val="CommentReference"/>
          <w:rFonts w:ascii="Times New Roman" w:eastAsia="宋体" w:hAnsi="Times New Roman"/>
          <w:noProof w:val="0"/>
          <w:lang w:eastAsia="en-US"/>
        </w:rPr>
        <w:commentReference w:id="4098"/>
      </w:r>
      <w:r w:rsidRPr="00F537EB">
        <w:t>::=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 xml:space="preserve">SCS = 120 kHz: 2sym, 7sym, 1sl, 2sl, 4sl, 8sl, 16sl, 40sl, 80sl, 160sl, 320sl, </w:t>
            </w:r>
            <w:commentRangeStart w:id="4099"/>
            <w:r w:rsidRPr="00F537EB">
              <w:rPr>
                <w:szCs w:val="22"/>
              </w:rPr>
              <w:t>640</w:t>
            </w:r>
            <w:r w:rsidR="00E71D45" w:rsidRPr="00F537EB">
              <w:rPr>
                <w:szCs w:val="22"/>
              </w:rPr>
              <w:t>sl</w:t>
            </w:r>
            <w:commentRangeEnd w:id="4099"/>
            <w:r w:rsidR="003B4FBC">
              <w:rPr>
                <w:rStyle w:val="CommentReference"/>
                <w:rFonts w:ascii="Times New Roman" w:eastAsia="宋体" w:hAnsi="Times New Roman"/>
                <w:lang w:eastAsia="en-US"/>
              </w:rPr>
              <w:commentReference w:id="4099"/>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commentRangeStart w:id="4100"/>
            <w:r w:rsidR="007A343C" w:rsidRPr="00F537EB">
              <w:rPr>
                <w:szCs w:val="22"/>
              </w:rPr>
              <w:t>4</w:t>
            </w:r>
            <w:commentRangeEnd w:id="4100"/>
            <w:r w:rsidR="00B12C69">
              <w:rPr>
                <w:rStyle w:val="CommentReference"/>
                <w:rFonts w:ascii="Times New Roman" w:eastAsia="宋体" w:hAnsi="Times New Roman"/>
                <w:lang w:eastAsia="en-US"/>
              </w:rPr>
              <w:commentReference w:id="4100"/>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101" w:name="_Toc20426095"/>
      <w:bookmarkStart w:id="4102" w:name="_Toc29321491"/>
      <w:bookmarkStart w:id="4103" w:name="_Toc36757272"/>
      <w:bookmarkStart w:id="4104" w:name="_Toc36836813"/>
      <w:bookmarkStart w:id="4105" w:name="_Toc36843790"/>
      <w:bookmarkStart w:id="4106" w:name="_Toc37068079"/>
      <w:r w:rsidRPr="00F537EB">
        <w:t>–</w:t>
      </w:r>
      <w:r w:rsidRPr="00F537EB">
        <w:tab/>
      </w:r>
      <w:r w:rsidRPr="00F537EB">
        <w:rPr>
          <w:i/>
        </w:rPr>
        <w:t>SchedulingRequestResourceId</w:t>
      </w:r>
      <w:bookmarkEnd w:id="4101"/>
      <w:bookmarkEnd w:id="4102"/>
      <w:bookmarkEnd w:id="4103"/>
      <w:bookmarkEnd w:id="4104"/>
      <w:bookmarkEnd w:id="4105"/>
      <w:bookmarkEnd w:id="4106"/>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宋体"/>
        </w:rPr>
      </w:pPr>
      <w:bookmarkStart w:id="4107" w:name="_Toc20426096"/>
      <w:bookmarkStart w:id="4108" w:name="_Toc29321492"/>
      <w:bookmarkStart w:id="4109" w:name="_Toc36757273"/>
      <w:bookmarkStart w:id="4110" w:name="_Toc36836814"/>
      <w:bookmarkStart w:id="4111" w:name="_Toc36843791"/>
      <w:bookmarkStart w:id="4112" w:name="_Toc37068080"/>
      <w:r w:rsidRPr="00F537EB">
        <w:rPr>
          <w:rFonts w:eastAsia="宋体"/>
        </w:rPr>
        <w:t>–</w:t>
      </w:r>
      <w:r w:rsidRPr="00F537EB">
        <w:rPr>
          <w:rFonts w:eastAsia="宋体"/>
        </w:rPr>
        <w:tab/>
      </w:r>
      <w:r w:rsidRPr="00F537EB">
        <w:rPr>
          <w:rFonts w:eastAsia="宋体"/>
          <w:i/>
        </w:rPr>
        <w:t>ScramblingId</w:t>
      </w:r>
      <w:bookmarkEnd w:id="4107"/>
      <w:bookmarkEnd w:id="4108"/>
      <w:bookmarkEnd w:id="4109"/>
      <w:bookmarkEnd w:id="4110"/>
      <w:bookmarkEnd w:id="4111"/>
      <w:bookmarkEnd w:id="4112"/>
    </w:p>
    <w:p w14:paraId="52096DE0" w14:textId="7F6EFF87" w:rsidR="008429BC" w:rsidRPr="00F537EB" w:rsidRDefault="002C5D28" w:rsidP="008429BC">
      <w:pPr>
        <w:rPr>
          <w:rFonts w:eastAsia="宋体"/>
        </w:rPr>
      </w:pPr>
      <w:r w:rsidRPr="00F537EB">
        <w:rPr>
          <w:rFonts w:eastAsia="宋体"/>
        </w:rPr>
        <w:t xml:space="preserve">The IE </w:t>
      </w:r>
      <w:r w:rsidRPr="00F537EB">
        <w:rPr>
          <w:rFonts w:eastAsia="宋体"/>
          <w:i/>
        </w:rPr>
        <w:t>ScramblingID</w:t>
      </w:r>
      <w:r w:rsidRPr="00F537EB">
        <w:rPr>
          <w:rFonts w:eastAsia="宋体"/>
        </w:rPr>
        <w:t xml:space="preserve"> is used for scrambling channels and reference signals.</w:t>
      </w:r>
    </w:p>
    <w:p w14:paraId="6C50272E" w14:textId="4EC9196B" w:rsidR="002C5D28" w:rsidRPr="00F537EB" w:rsidRDefault="008429BC" w:rsidP="00852D09">
      <w:pPr>
        <w:pStyle w:val="TH"/>
        <w:rPr>
          <w:rFonts w:eastAsia="宋体"/>
        </w:rPr>
      </w:pPr>
      <w:r w:rsidRPr="00F537EB">
        <w:rPr>
          <w:rFonts w:eastAsia="宋体"/>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宋体"/>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113" w:name="_Toc20426097"/>
      <w:bookmarkStart w:id="4114" w:name="_Toc29321493"/>
      <w:bookmarkStart w:id="4115" w:name="_Toc36757274"/>
      <w:bookmarkStart w:id="4116" w:name="_Toc36836815"/>
      <w:bookmarkStart w:id="4117" w:name="_Toc36843792"/>
      <w:bookmarkStart w:id="4118" w:name="_Toc37068081"/>
      <w:r w:rsidRPr="00F537EB">
        <w:t>–</w:t>
      </w:r>
      <w:r w:rsidRPr="00F537EB">
        <w:tab/>
      </w:r>
      <w:r w:rsidRPr="00F537EB">
        <w:rPr>
          <w:i/>
        </w:rPr>
        <w:t>SCS-SpecificCarrier</w:t>
      </w:r>
      <w:bookmarkEnd w:id="4113"/>
      <w:bookmarkEnd w:id="4114"/>
      <w:bookmarkEnd w:id="4115"/>
      <w:bookmarkEnd w:id="4116"/>
      <w:bookmarkEnd w:id="4117"/>
      <w:bookmarkEnd w:id="4118"/>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宋体"/>
        </w:rPr>
      </w:pPr>
      <w:bookmarkStart w:id="4119" w:name="_Toc20426098"/>
      <w:bookmarkStart w:id="4120" w:name="_Toc29321494"/>
      <w:bookmarkStart w:id="4121" w:name="_Toc36757275"/>
      <w:bookmarkStart w:id="4122" w:name="_Toc36836816"/>
      <w:bookmarkStart w:id="4123" w:name="_Toc36843793"/>
      <w:bookmarkStart w:id="4124" w:name="_Toc37068082"/>
      <w:r w:rsidRPr="00F537EB">
        <w:rPr>
          <w:rFonts w:eastAsia="宋体"/>
        </w:rPr>
        <w:t>–</w:t>
      </w:r>
      <w:r w:rsidRPr="00F537EB">
        <w:rPr>
          <w:rFonts w:eastAsia="宋体"/>
        </w:rPr>
        <w:tab/>
      </w:r>
      <w:r w:rsidRPr="00F537EB">
        <w:rPr>
          <w:rFonts w:eastAsia="宋体"/>
          <w:i/>
        </w:rPr>
        <w:t>SDAP-Config</w:t>
      </w:r>
      <w:bookmarkEnd w:id="4119"/>
      <w:bookmarkEnd w:id="4120"/>
      <w:bookmarkEnd w:id="4121"/>
      <w:bookmarkEnd w:id="4122"/>
      <w:bookmarkEnd w:id="4123"/>
      <w:bookmarkEnd w:id="4124"/>
    </w:p>
    <w:p w14:paraId="2B329E4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SDAP-Config</w:t>
      </w:r>
      <w:r w:rsidRPr="00F537EB">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宋体"/>
          <w:lang w:eastAsia="zh-CN"/>
        </w:rPr>
        <w:t>24</w:t>
      </w:r>
      <w:r w:rsidRPr="00F537EB">
        <w:rPr>
          <w:rFonts w:eastAsia="宋体"/>
          <w:lang w:eastAsia="zh-CN"/>
        </w:rPr>
        <w:t>].</w:t>
      </w:r>
    </w:p>
    <w:p w14:paraId="4FEDCF25" w14:textId="77777777" w:rsidR="002C5D28" w:rsidRPr="00F537EB" w:rsidRDefault="002C5D28" w:rsidP="002C5D28">
      <w:pPr>
        <w:pStyle w:val="TH"/>
        <w:rPr>
          <w:rFonts w:eastAsia="宋体"/>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A438AA" w:rsidRDefault="002C5D28" w:rsidP="003B6316">
      <w:pPr>
        <w:pStyle w:val="PL"/>
        <w:rPr>
          <w:lang w:val="sv-SE"/>
        </w:rPr>
      </w:pPr>
      <w:r w:rsidRPr="00F537EB">
        <w:t xml:space="preserve">    </w:t>
      </w:r>
      <w:r w:rsidRPr="00A438AA">
        <w:rPr>
          <w:lang w:val="sv-SE"/>
        </w:rPr>
        <w:t>...</w:t>
      </w:r>
    </w:p>
    <w:p w14:paraId="2CE61E3D" w14:textId="77777777" w:rsidR="002C5D28" w:rsidRPr="00A438AA" w:rsidRDefault="002C5D28" w:rsidP="003B6316">
      <w:pPr>
        <w:pStyle w:val="PL"/>
        <w:rPr>
          <w:lang w:val="sv-SE"/>
        </w:rPr>
      </w:pPr>
      <w:r w:rsidRPr="00A438AA">
        <w:rPr>
          <w:lang w:val="sv-SE"/>
        </w:rPr>
        <w:t>}</w:t>
      </w:r>
    </w:p>
    <w:p w14:paraId="1322C3EF" w14:textId="77777777" w:rsidR="002C5D28" w:rsidRPr="00A438AA" w:rsidRDefault="002C5D28" w:rsidP="003B6316">
      <w:pPr>
        <w:pStyle w:val="PL"/>
        <w:rPr>
          <w:lang w:val="sv-SE"/>
        </w:rPr>
      </w:pPr>
    </w:p>
    <w:p w14:paraId="37C35D06" w14:textId="77777777" w:rsidR="002C5D28" w:rsidRPr="00A438AA" w:rsidRDefault="002C5D28" w:rsidP="003B6316">
      <w:pPr>
        <w:pStyle w:val="PL"/>
        <w:rPr>
          <w:lang w:val="sv-SE"/>
        </w:rPr>
      </w:pPr>
      <w:r w:rsidRPr="00A438AA">
        <w:rPr>
          <w:lang w:val="sv-SE"/>
        </w:rPr>
        <w:t>QFI ::=                             INTEGER (0..maxQFI)</w:t>
      </w:r>
    </w:p>
    <w:p w14:paraId="5CD487AB" w14:textId="77777777" w:rsidR="002C5D28" w:rsidRPr="00A438AA" w:rsidRDefault="002C5D28" w:rsidP="003B6316">
      <w:pPr>
        <w:pStyle w:val="PL"/>
        <w:rPr>
          <w:lang w:val="sv-SE"/>
        </w:rPr>
      </w:pPr>
    </w:p>
    <w:p w14:paraId="606598D1" w14:textId="77777777" w:rsidR="002C5D28" w:rsidRPr="00A438AA" w:rsidRDefault="002C5D28" w:rsidP="003B6316">
      <w:pPr>
        <w:pStyle w:val="PL"/>
        <w:rPr>
          <w:lang w:val="sv-SE"/>
        </w:rPr>
      </w:pPr>
      <w:r w:rsidRPr="00A438AA">
        <w:rPr>
          <w:lang w:val="sv-SE"/>
        </w:rPr>
        <w:t>PDU-SessionID ::=                   INTEGER (0..255)</w:t>
      </w:r>
    </w:p>
    <w:p w14:paraId="34A460C5" w14:textId="77777777" w:rsidR="002C5D28" w:rsidRPr="00A438AA"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125" w:name="_Toc20426099"/>
      <w:bookmarkStart w:id="4126" w:name="_Toc29321495"/>
      <w:bookmarkStart w:id="4127" w:name="_Toc36757276"/>
      <w:bookmarkStart w:id="4128" w:name="_Toc36836817"/>
      <w:bookmarkStart w:id="4129" w:name="_Toc36843794"/>
      <w:bookmarkStart w:id="4130" w:name="_Toc37068083"/>
      <w:r w:rsidRPr="00F537EB">
        <w:t>–</w:t>
      </w:r>
      <w:r w:rsidRPr="00F537EB">
        <w:tab/>
      </w:r>
      <w:r w:rsidRPr="00F537EB">
        <w:rPr>
          <w:i/>
        </w:rPr>
        <w:t>SearchSpace</w:t>
      </w:r>
      <w:bookmarkEnd w:id="4125"/>
      <w:bookmarkEnd w:id="4126"/>
      <w:bookmarkEnd w:id="4127"/>
      <w:bookmarkEnd w:id="4128"/>
      <w:bookmarkEnd w:id="4129"/>
      <w:bookmarkEnd w:id="4130"/>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A438AA" w:rsidRDefault="002C5D28" w:rsidP="003B6316">
      <w:pPr>
        <w:pStyle w:val="PL"/>
        <w:rPr>
          <w:lang w:val="sv-SE"/>
        </w:rPr>
      </w:pPr>
      <w:r w:rsidRPr="00F537EB">
        <w:t xml:space="preserve">    </w:t>
      </w:r>
      <w:r w:rsidRPr="00A438AA">
        <w:rPr>
          <w:lang w:val="sv-SE"/>
        </w:rPr>
        <w:t>monitoringSlotPeriodicityAndOffset      CHOICE {</w:t>
      </w:r>
    </w:p>
    <w:p w14:paraId="0F42CB73" w14:textId="77777777" w:rsidR="002C5D28" w:rsidRPr="00A438AA" w:rsidRDefault="002C5D28" w:rsidP="003B6316">
      <w:pPr>
        <w:pStyle w:val="PL"/>
        <w:rPr>
          <w:lang w:val="sv-SE"/>
        </w:rPr>
      </w:pPr>
      <w:r w:rsidRPr="00A438AA">
        <w:rPr>
          <w:lang w:val="sv-SE"/>
        </w:rPr>
        <w:t xml:space="preserve">        sl1                                     NULL,</w:t>
      </w:r>
    </w:p>
    <w:p w14:paraId="1083B214" w14:textId="77777777" w:rsidR="002C5D28" w:rsidRPr="00A438AA" w:rsidRDefault="002C5D28" w:rsidP="003B6316">
      <w:pPr>
        <w:pStyle w:val="PL"/>
        <w:rPr>
          <w:lang w:val="sv-SE"/>
        </w:rPr>
      </w:pPr>
      <w:r w:rsidRPr="00A438AA">
        <w:rPr>
          <w:lang w:val="sv-SE"/>
        </w:rPr>
        <w:t xml:space="preserve">        sl2                                     INTEGER (0..1),</w:t>
      </w:r>
    </w:p>
    <w:p w14:paraId="27535EB1" w14:textId="77777777" w:rsidR="002C5D28" w:rsidRPr="00A438AA" w:rsidRDefault="002C5D28" w:rsidP="003B6316">
      <w:pPr>
        <w:pStyle w:val="PL"/>
        <w:rPr>
          <w:lang w:val="sv-SE"/>
        </w:rPr>
      </w:pPr>
      <w:r w:rsidRPr="00A438AA">
        <w:rPr>
          <w:lang w:val="sv-SE"/>
        </w:rPr>
        <w:t xml:space="preserve">        sl4                                     INTEGER (0..3),</w:t>
      </w:r>
    </w:p>
    <w:p w14:paraId="44647355" w14:textId="77777777" w:rsidR="002C5D28" w:rsidRPr="00A438AA" w:rsidRDefault="002C5D28" w:rsidP="003B6316">
      <w:pPr>
        <w:pStyle w:val="PL"/>
        <w:rPr>
          <w:lang w:val="sv-SE"/>
        </w:rPr>
      </w:pPr>
      <w:r w:rsidRPr="00A438AA">
        <w:rPr>
          <w:lang w:val="sv-SE"/>
        </w:rPr>
        <w:t xml:space="preserve">        sl5                                     INTEGER (0..4),</w:t>
      </w:r>
    </w:p>
    <w:p w14:paraId="5CA96536" w14:textId="77777777" w:rsidR="002C5D28" w:rsidRPr="00A438AA" w:rsidRDefault="002C5D28" w:rsidP="003B6316">
      <w:pPr>
        <w:pStyle w:val="PL"/>
        <w:rPr>
          <w:lang w:val="sv-SE"/>
        </w:rPr>
      </w:pPr>
      <w:r w:rsidRPr="00A438AA">
        <w:rPr>
          <w:lang w:val="sv-SE"/>
        </w:rPr>
        <w:t xml:space="preserve">        sl8                                     INTEGER (0..7),</w:t>
      </w:r>
    </w:p>
    <w:p w14:paraId="699CA095" w14:textId="77777777" w:rsidR="002C5D28" w:rsidRPr="00A438AA" w:rsidRDefault="002C5D28" w:rsidP="003B6316">
      <w:pPr>
        <w:pStyle w:val="PL"/>
        <w:rPr>
          <w:lang w:val="sv-SE"/>
        </w:rPr>
      </w:pPr>
      <w:r w:rsidRPr="00A438AA">
        <w:rPr>
          <w:lang w:val="sv-SE"/>
        </w:rPr>
        <w:t xml:space="preserve">        sl10                                    INTEGER (0..9),</w:t>
      </w:r>
    </w:p>
    <w:p w14:paraId="38C95769" w14:textId="77777777" w:rsidR="002C5D28" w:rsidRPr="00A438AA" w:rsidRDefault="002C5D28" w:rsidP="003B6316">
      <w:pPr>
        <w:pStyle w:val="PL"/>
        <w:rPr>
          <w:lang w:val="sv-SE"/>
        </w:rPr>
      </w:pPr>
      <w:r w:rsidRPr="00A438AA">
        <w:rPr>
          <w:lang w:val="sv-SE"/>
        </w:rPr>
        <w:t xml:space="preserve">        sl16                                    INTEGER (0..15),</w:t>
      </w:r>
    </w:p>
    <w:p w14:paraId="1F2B2479" w14:textId="77777777" w:rsidR="002C5D28" w:rsidRPr="00A438AA" w:rsidRDefault="002C5D28" w:rsidP="003B6316">
      <w:pPr>
        <w:pStyle w:val="PL"/>
        <w:rPr>
          <w:lang w:val="sv-SE"/>
        </w:rPr>
      </w:pPr>
      <w:r w:rsidRPr="00A438AA">
        <w:rPr>
          <w:lang w:val="sv-SE"/>
        </w:rPr>
        <w:t xml:space="preserve">        sl20                                    INTEGER (0..19),</w:t>
      </w:r>
    </w:p>
    <w:p w14:paraId="5522FAD1" w14:textId="77777777" w:rsidR="002C5D28" w:rsidRPr="00A438AA" w:rsidRDefault="002C5D28" w:rsidP="003B6316">
      <w:pPr>
        <w:pStyle w:val="PL"/>
        <w:rPr>
          <w:lang w:val="sv-SE"/>
        </w:rPr>
      </w:pPr>
      <w:r w:rsidRPr="00A438AA">
        <w:rPr>
          <w:lang w:val="sv-SE"/>
        </w:rPr>
        <w:t xml:space="preserve">        sl40                                    INTEGER (0..39),</w:t>
      </w:r>
    </w:p>
    <w:p w14:paraId="39FCFAFE" w14:textId="77777777" w:rsidR="002C5D28" w:rsidRPr="00A438AA" w:rsidRDefault="002C5D28" w:rsidP="003B6316">
      <w:pPr>
        <w:pStyle w:val="PL"/>
        <w:rPr>
          <w:lang w:val="sv-SE"/>
        </w:rPr>
      </w:pPr>
      <w:r w:rsidRPr="00A438AA">
        <w:rPr>
          <w:lang w:val="sv-SE"/>
        </w:rPr>
        <w:t xml:space="preserve">        sl80                                    INTEGER (0..79),</w:t>
      </w:r>
    </w:p>
    <w:p w14:paraId="3935BEA9" w14:textId="77777777" w:rsidR="002C5D28" w:rsidRPr="00A438AA" w:rsidRDefault="002C5D28" w:rsidP="003B6316">
      <w:pPr>
        <w:pStyle w:val="PL"/>
        <w:rPr>
          <w:lang w:val="sv-SE"/>
        </w:rPr>
      </w:pPr>
      <w:r w:rsidRPr="00A438AA">
        <w:rPr>
          <w:lang w:val="sv-SE"/>
        </w:rPr>
        <w:t xml:space="preserve">        sl160                                   INTEGER (0..159),</w:t>
      </w:r>
    </w:p>
    <w:p w14:paraId="5DE031CF" w14:textId="77777777" w:rsidR="002C5D28" w:rsidRPr="00A438AA" w:rsidRDefault="002C5D28" w:rsidP="003B6316">
      <w:pPr>
        <w:pStyle w:val="PL"/>
        <w:rPr>
          <w:lang w:val="sv-SE"/>
        </w:rPr>
      </w:pPr>
      <w:r w:rsidRPr="00A438AA">
        <w:rPr>
          <w:lang w:val="sv-SE"/>
        </w:rPr>
        <w:t xml:space="preserve">        sl320                                   INTEGER (0..319),</w:t>
      </w:r>
    </w:p>
    <w:p w14:paraId="7CE3B8EC" w14:textId="77777777" w:rsidR="002C5D28" w:rsidRPr="00A438AA" w:rsidRDefault="002C5D28" w:rsidP="003B6316">
      <w:pPr>
        <w:pStyle w:val="PL"/>
        <w:rPr>
          <w:lang w:val="sv-SE"/>
        </w:rPr>
      </w:pPr>
      <w:r w:rsidRPr="00A438AA">
        <w:rPr>
          <w:lang w:val="sv-SE"/>
        </w:rPr>
        <w:t xml:space="preserve">        sl640                                   INTEGER (0..639),</w:t>
      </w:r>
    </w:p>
    <w:p w14:paraId="473A370F" w14:textId="77777777" w:rsidR="002C5D28" w:rsidRPr="00F537EB" w:rsidRDefault="002C5D28" w:rsidP="003B6316">
      <w:pPr>
        <w:pStyle w:val="PL"/>
      </w:pPr>
      <w:r w:rsidRPr="00A438AA">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w:t>
      </w:r>
      <w:commentRangeStart w:id="4131"/>
      <w:r w:rsidRPr="00F537EB">
        <w:t>controlResourceSetId</w:t>
      </w:r>
      <w:commentRangeEnd w:id="4131"/>
      <w:r w:rsidR="007F15A7">
        <w:rPr>
          <w:rStyle w:val="CommentReference"/>
          <w:rFonts w:ascii="Times New Roman" w:eastAsia="宋体" w:hAnsi="Times New Roman"/>
          <w:noProof w:val="0"/>
          <w:lang w:eastAsia="en-US"/>
        </w:rPr>
        <w:commentReference w:id="4131"/>
      </w:r>
      <w:r w:rsidRPr="00F537EB">
        <w:t>-r16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w:t>
      </w:r>
      <w:commentRangeStart w:id="4132"/>
      <w:r w:rsidRPr="00F537EB">
        <w:t>dci-Format2-5-</w:t>
      </w:r>
      <w:r w:rsidR="00C76602" w:rsidRPr="00F537EB">
        <w:t>v16xy</w:t>
      </w:r>
      <w:commentRangeEnd w:id="4132"/>
      <w:r w:rsidR="00EB3F71">
        <w:rPr>
          <w:rStyle w:val="CommentReference"/>
          <w:rFonts w:ascii="Times New Roman" w:eastAsia="宋体" w:hAnsi="Times New Roman"/>
          <w:noProof w:val="0"/>
          <w:lang w:eastAsia="en-US"/>
        </w:rPr>
        <w:commentReference w:id="4132"/>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宋体"/>
                <w:b/>
                <w:bCs/>
                <w:i/>
                <w:iCs/>
              </w:rPr>
            </w:pPr>
            <w:r w:rsidRPr="00F537EB">
              <w:rPr>
                <w:rFonts w:eastAsia="宋体"/>
                <w:b/>
                <w:bCs/>
                <w:i/>
                <w:iCs/>
              </w:rPr>
              <w:t>dummy1, dummy2</w:t>
            </w:r>
          </w:p>
          <w:p w14:paraId="6A5B2DDC" w14:textId="77777777" w:rsidR="002C5D28" w:rsidRPr="00F537EB" w:rsidRDefault="002C5D28" w:rsidP="00B47FA8">
            <w:pPr>
              <w:pStyle w:val="TAL"/>
            </w:pPr>
            <w:r w:rsidRPr="00F537EB">
              <w:rPr>
                <w:rFonts w:eastAsia="宋体"/>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 xml:space="preserve">If configured, UE monitors the DCI format 2_4 according to TS 38.213 [13], clause 11.5. The maximum monitoring periodicity for DCI format 2_4 is 5 </w:t>
            </w:r>
            <w:commentRangeStart w:id="4133"/>
            <w:r w:rsidRPr="00F537EB">
              <w:rPr>
                <w:szCs w:val="22"/>
              </w:rPr>
              <w:t>slots</w:t>
            </w:r>
            <w:commentRangeEnd w:id="4133"/>
            <w:r w:rsidR="00AE4466">
              <w:rPr>
                <w:rStyle w:val="CommentReference"/>
                <w:rFonts w:ascii="Times New Roman" w:eastAsia="宋体" w:hAnsi="Times New Roman"/>
                <w:lang w:eastAsia="en-US"/>
              </w:rPr>
              <w:commentReference w:id="4133"/>
            </w:r>
            <w:r w:rsidRPr="00F537EB">
              <w:rPr>
                <w:szCs w:val="22"/>
              </w:rPr>
              <w:t>.</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13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134"/>
    </w:tbl>
    <w:p w14:paraId="3CAACBC7" w14:textId="77777777" w:rsidR="00C1597C" w:rsidRPr="00F537EB" w:rsidRDefault="00C1597C" w:rsidP="00C1597C"/>
    <w:p w14:paraId="7F58570C" w14:textId="77777777" w:rsidR="002C5D28" w:rsidRPr="00F537EB" w:rsidRDefault="002C5D28" w:rsidP="002C5D28">
      <w:pPr>
        <w:pStyle w:val="Heading4"/>
      </w:pPr>
      <w:bookmarkStart w:id="4135" w:name="_Toc20426100"/>
      <w:bookmarkStart w:id="4136" w:name="_Toc29321496"/>
      <w:bookmarkStart w:id="4137" w:name="_Toc36757277"/>
      <w:bookmarkStart w:id="4138" w:name="_Toc36836818"/>
      <w:bookmarkStart w:id="4139" w:name="_Toc36843795"/>
      <w:bookmarkStart w:id="4140" w:name="_Toc37068084"/>
      <w:r w:rsidRPr="00F537EB">
        <w:t>–</w:t>
      </w:r>
      <w:r w:rsidRPr="00F537EB">
        <w:tab/>
      </w:r>
      <w:r w:rsidRPr="00F537EB">
        <w:rPr>
          <w:i/>
        </w:rPr>
        <w:t>SearchSpaceId</w:t>
      </w:r>
      <w:bookmarkEnd w:id="4135"/>
      <w:bookmarkEnd w:id="4136"/>
      <w:bookmarkEnd w:id="4137"/>
      <w:bookmarkEnd w:id="4138"/>
      <w:bookmarkEnd w:id="4139"/>
      <w:bookmarkEnd w:id="4140"/>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141" w:name="_Toc20426101"/>
      <w:bookmarkStart w:id="4142" w:name="_Toc29321497"/>
      <w:bookmarkStart w:id="4143" w:name="_Toc36757278"/>
      <w:bookmarkStart w:id="4144" w:name="_Toc36836819"/>
      <w:bookmarkStart w:id="4145" w:name="_Toc36843796"/>
      <w:bookmarkStart w:id="4146" w:name="_Toc37068085"/>
      <w:r w:rsidRPr="00F537EB">
        <w:t>–</w:t>
      </w:r>
      <w:r w:rsidRPr="00F537EB">
        <w:tab/>
      </w:r>
      <w:r w:rsidRPr="00F537EB">
        <w:rPr>
          <w:i/>
        </w:rPr>
        <w:t>SearchSpaceZero</w:t>
      </w:r>
      <w:bookmarkEnd w:id="4141"/>
      <w:bookmarkEnd w:id="4142"/>
      <w:bookmarkEnd w:id="4143"/>
      <w:bookmarkEnd w:id="4144"/>
      <w:bookmarkEnd w:id="4145"/>
      <w:bookmarkEnd w:id="4146"/>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147" w:name="_Toc20426102"/>
      <w:bookmarkStart w:id="4148" w:name="_Toc29321498"/>
      <w:bookmarkStart w:id="4149" w:name="_Toc36757279"/>
      <w:bookmarkStart w:id="4150" w:name="_Toc36836820"/>
      <w:bookmarkStart w:id="4151" w:name="_Toc36843797"/>
      <w:bookmarkStart w:id="4152" w:name="_Toc37068086"/>
      <w:r w:rsidRPr="00F537EB">
        <w:t>–</w:t>
      </w:r>
      <w:r w:rsidRPr="00F537EB">
        <w:tab/>
      </w:r>
      <w:r w:rsidRPr="00F537EB">
        <w:rPr>
          <w:i/>
          <w:noProof/>
        </w:rPr>
        <w:t>SecurityAlgorithmConfig</w:t>
      </w:r>
      <w:bookmarkEnd w:id="4147"/>
      <w:bookmarkEnd w:id="4148"/>
      <w:bookmarkEnd w:id="4149"/>
      <w:bookmarkEnd w:id="4150"/>
      <w:bookmarkEnd w:id="4151"/>
      <w:bookmarkEnd w:id="4152"/>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153"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153"/>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15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155" w:name="_Toc36757280"/>
      <w:bookmarkStart w:id="4156" w:name="_Toc36836821"/>
      <w:bookmarkStart w:id="4157" w:name="_Toc36843798"/>
      <w:bookmarkStart w:id="4158" w:name="_Toc37068087"/>
      <w:r w:rsidRPr="00F537EB">
        <w:t>–</w:t>
      </w:r>
      <w:r w:rsidRPr="00F537EB">
        <w:tab/>
      </w:r>
      <w:r w:rsidRPr="00F537EB">
        <w:rPr>
          <w:i/>
          <w:noProof/>
        </w:rPr>
        <w:t>SemiStaticChannelAccessConfig</w:t>
      </w:r>
      <w:bookmarkEnd w:id="4155"/>
      <w:bookmarkEnd w:id="4156"/>
      <w:bookmarkEnd w:id="4157"/>
      <w:bookmarkEnd w:id="4158"/>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159" w:name="_Toc36757281"/>
      <w:bookmarkStart w:id="4160" w:name="_Toc36836822"/>
      <w:bookmarkStart w:id="4161" w:name="_Toc36843799"/>
      <w:bookmarkStart w:id="4162" w:name="_Toc37068088"/>
      <w:r w:rsidRPr="00F537EB">
        <w:t>–</w:t>
      </w:r>
      <w:r w:rsidRPr="00F537EB">
        <w:tab/>
      </w:r>
      <w:r w:rsidRPr="00F537EB">
        <w:rPr>
          <w:i/>
        </w:rPr>
        <w:t>Sensor-LocationInfo</w:t>
      </w:r>
      <w:bookmarkEnd w:id="4159"/>
      <w:bookmarkEnd w:id="4160"/>
      <w:bookmarkEnd w:id="4161"/>
      <w:bookmarkEnd w:id="4162"/>
    </w:p>
    <w:p w14:paraId="1B5EA4DB" w14:textId="77777777" w:rsidR="00D70148" w:rsidRPr="00F537EB" w:rsidRDefault="00D70148" w:rsidP="00D70148">
      <w:r w:rsidRPr="00F537EB">
        <w:t xml:space="preserve">The IE </w:t>
      </w:r>
      <w:bookmarkStart w:id="4163" w:name="_Hlk20488590"/>
      <w:r w:rsidRPr="00F537EB">
        <w:rPr>
          <w:i/>
        </w:rPr>
        <w:t>Sensor-LocationInfo</w:t>
      </w:r>
      <w:bookmarkEnd w:id="4163"/>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164" w:name="_Toc20426103"/>
      <w:bookmarkStart w:id="4165" w:name="_Toc29321499"/>
      <w:bookmarkStart w:id="4166" w:name="_Toc36757282"/>
      <w:bookmarkStart w:id="4167" w:name="_Toc36836823"/>
      <w:bookmarkStart w:id="4168" w:name="_Toc36843800"/>
      <w:bookmarkStart w:id="4169" w:name="_Toc37068089"/>
      <w:bookmarkEnd w:id="4154"/>
      <w:r w:rsidRPr="00F537EB">
        <w:t>–</w:t>
      </w:r>
      <w:r w:rsidRPr="00F537EB">
        <w:tab/>
      </w:r>
      <w:r w:rsidRPr="00F537EB">
        <w:rPr>
          <w:i/>
        </w:rPr>
        <w:t>Serv</w:t>
      </w:r>
      <w:r w:rsidRPr="00F537EB">
        <w:rPr>
          <w:i/>
          <w:noProof/>
        </w:rPr>
        <w:t>CellIndex</w:t>
      </w:r>
      <w:bookmarkEnd w:id="4164"/>
      <w:bookmarkEnd w:id="4165"/>
      <w:bookmarkEnd w:id="4166"/>
      <w:bookmarkEnd w:id="4167"/>
      <w:bookmarkEnd w:id="4168"/>
      <w:bookmarkEnd w:id="4169"/>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170" w:name="_Toc20426104"/>
      <w:bookmarkStart w:id="4171" w:name="_Toc29321500"/>
      <w:bookmarkStart w:id="4172" w:name="_Toc36757283"/>
      <w:bookmarkStart w:id="4173" w:name="_Toc36836824"/>
      <w:bookmarkStart w:id="4174" w:name="_Toc36843801"/>
      <w:bookmarkStart w:id="4175" w:name="_Toc37068090"/>
      <w:r w:rsidRPr="00F537EB">
        <w:t>–</w:t>
      </w:r>
      <w:r w:rsidRPr="00F537EB">
        <w:tab/>
      </w:r>
      <w:r w:rsidRPr="00F537EB">
        <w:rPr>
          <w:i/>
        </w:rPr>
        <w:t>ServingCellConfig</w:t>
      </w:r>
      <w:bookmarkEnd w:id="4170"/>
      <w:bookmarkEnd w:id="4171"/>
      <w:bookmarkEnd w:id="4172"/>
      <w:bookmarkEnd w:id="4173"/>
      <w:bookmarkEnd w:id="4174"/>
      <w:bookmarkEnd w:id="4175"/>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宋体"/>
        </w:rPr>
      </w:pPr>
      <w:r w:rsidRPr="00F537EB">
        <w:t xml:space="preserve">    </w:t>
      </w:r>
      <w:r w:rsidRPr="00F537EB">
        <w:rPr>
          <w:rFonts w:eastAsia="宋体"/>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宋体"/>
        </w:rPr>
      </w:pPr>
      <w:r w:rsidRPr="00F537EB">
        <w:t xml:space="preserve">    </w:t>
      </w:r>
      <w:r w:rsidRPr="00F537EB">
        <w:rPr>
          <w:rFonts w:eastAsia="宋体"/>
        </w:rPr>
        <w:t>]]</w:t>
      </w:r>
      <w:r w:rsidR="00042159" w:rsidRPr="00F537EB">
        <w:rPr>
          <w:rFonts w:eastAsia="宋体"/>
        </w:rPr>
        <w:t>,</w:t>
      </w:r>
    </w:p>
    <w:p w14:paraId="6F8FC05F" w14:textId="7920DE67" w:rsidR="00042159" w:rsidRPr="00F537EB" w:rsidRDefault="007348B5" w:rsidP="003B6316">
      <w:pPr>
        <w:pStyle w:val="PL"/>
        <w:rPr>
          <w:rFonts w:eastAsia="宋体"/>
        </w:rPr>
      </w:pPr>
      <w:r w:rsidRPr="00F537EB">
        <w:t xml:space="preserve">    </w:t>
      </w:r>
      <w:r w:rsidR="00042159" w:rsidRPr="00F537EB">
        <w:rPr>
          <w:rFonts w:eastAsia="宋体"/>
        </w:rPr>
        <w:t>[[</w:t>
      </w:r>
    </w:p>
    <w:p w14:paraId="78D3EE40" w14:textId="1E8B1785" w:rsidR="00042159" w:rsidRPr="00F537EB" w:rsidRDefault="007348B5" w:rsidP="003B6316">
      <w:pPr>
        <w:pStyle w:val="PL"/>
        <w:rPr>
          <w:rFonts w:eastAsia="宋体"/>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A438AA" w:rsidRDefault="00EC61B4" w:rsidP="003B6316">
      <w:pPr>
        <w:pStyle w:val="PL"/>
        <w:rPr>
          <w:lang w:val="sv-SE"/>
        </w:rPr>
      </w:pPr>
      <w:r w:rsidRPr="00F537EB">
        <w:t xml:space="preserve">        </w:t>
      </w:r>
      <w:r w:rsidRPr="00A438AA">
        <w:rPr>
          <w:lang w:val="sv-SE"/>
        </w:rPr>
        <w:t>refSCS30KHz                         INTEGER (-5..5),</w:t>
      </w:r>
    </w:p>
    <w:p w14:paraId="292A59F1" w14:textId="4CEA4894" w:rsidR="00EC61B4" w:rsidRPr="00A438AA" w:rsidRDefault="00EC61B4" w:rsidP="003B6316">
      <w:pPr>
        <w:pStyle w:val="PL"/>
        <w:rPr>
          <w:lang w:val="sv-SE"/>
        </w:rPr>
      </w:pPr>
      <w:r w:rsidRPr="00A438AA">
        <w:rPr>
          <w:lang w:val="sv-SE"/>
        </w:rPr>
        <w:t xml:space="preserve">        refSCS60KHz                         INTEGER (-10..10),</w:t>
      </w:r>
    </w:p>
    <w:p w14:paraId="58C9299F" w14:textId="203BEB72" w:rsidR="00EC61B4" w:rsidRPr="00A438AA" w:rsidRDefault="00EC61B4" w:rsidP="003B6316">
      <w:pPr>
        <w:pStyle w:val="PL"/>
        <w:rPr>
          <w:lang w:val="sv-SE"/>
        </w:rPr>
      </w:pPr>
      <w:r w:rsidRPr="00A438AA">
        <w:rPr>
          <w:lang w:val="sv-SE"/>
        </w:rPr>
        <w:t xml:space="preserve">        refSCS120KHz                        INTEGER (-20..20)</w:t>
      </w:r>
    </w:p>
    <w:p w14:paraId="384EA602" w14:textId="472B1DB7" w:rsidR="00EC61B4" w:rsidRPr="00F537EB" w:rsidRDefault="00EC61B4" w:rsidP="003B6316">
      <w:pPr>
        <w:pStyle w:val="PL"/>
      </w:pPr>
      <w:r w:rsidRPr="00A438AA">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宋体"/>
        </w:rPr>
        <w:t>channelAccessConfig-r16</w:t>
      </w:r>
      <w:r w:rsidRPr="00F537EB">
        <w:t xml:space="preserve">            </w:t>
      </w:r>
      <w:r w:rsidRPr="00F537EB">
        <w:rPr>
          <w:rFonts w:eastAsia="宋体"/>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宋体"/>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w:t>
      </w:r>
      <w:commentRangeStart w:id="4176"/>
      <w:commentRangeStart w:id="4177"/>
      <w:r w:rsidRPr="00F537EB">
        <w:t>bdFactorR-r16</w:t>
      </w:r>
      <w:commentRangeEnd w:id="4176"/>
      <w:r w:rsidR="00797A6A">
        <w:rPr>
          <w:rStyle w:val="CommentReference"/>
          <w:rFonts w:ascii="Times New Roman" w:eastAsia="宋体" w:hAnsi="Times New Roman"/>
          <w:noProof w:val="0"/>
          <w:lang w:eastAsia="en-US"/>
        </w:rPr>
        <w:commentReference w:id="4176"/>
      </w:r>
      <w:r w:rsidRPr="00F537EB">
        <w:t xml:space="preserve">                       ENUMERATED {n1}                                             OPTIONAL,   -- Need R</w:t>
      </w:r>
    </w:p>
    <w:p w14:paraId="19DE29DD" w14:textId="04F7F541" w:rsidR="00E65946" w:rsidRPr="00F537EB" w:rsidRDefault="00E65946" w:rsidP="003B6316">
      <w:pPr>
        <w:pStyle w:val="PL"/>
      </w:pPr>
      <w:r w:rsidRPr="00F537EB">
        <w:t xml:space="preserve">    </w:t>
      </w:r>
      <w:commentRangeStart w:id="4178"/>
      <w:r w:rsidRPr="00F537EB">
        <w:t>lte-CRS-PatternList-r16</w:t>
      </w:r>
      <w:commentRangeEnd w:id="4178"/>
      <w:r w:rsidR="00797A6A">
        <w:rPr>
          <w:rStyle w:val="CommentReference"/>
          <w:rFonts w:ascii="Times New Roman" w:eastAsia="宋体" w:hAnsi="Times New Roman"/>
          <w:noProof w:val="0"/>
          <w:lang w:eastAsia="en-US"/>
        </w:rPr>
        <w:commentReference w:id="4178"/>
      </w:r>
      <w:r w:rsidRPr="00F537EB">
        <w:t xml:space="preserve">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commentRangeEnd w:id="4177"/>
      <w:r w:rsidR="0066422F">
        <w:rPr>
          <w:rStyle w:val="CommentReference"/>
          <w:rFonts w:ascii="Times New Roman" w:eastAsia="宋体" w:hAnsi="Times New Roman"/>
          <w:noProof w:val="0"/>
          <w:lang w:eastAsia="en-US"/>
        </w:rPr>
        <w:commentReference w:id="4177"/>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179" w:name="_Hlk36068628"/>
            <w:bookmarkStart w:id="4180" w:name="_Hlk535949153"/>
            <w:bookmarkStart w:id="4181" w:name="_Hlk535949293"/>
            <w:r w:rsidRPr="00F537EB">
              <w:rPr>
                <w:i/>
                <w:szCs w:val="22"/>
              </w:rPr>
              <w:t xml:space="preserve">ServingCellConfig </w:t>
            </w:r>
            <w:r w:rsidRPr="00F537EB">
              <w:rPr>
                <w:szCs w:val="22"/>
              </w:rPr>
              <w:t>field descriptions</w:t>
            </w:r>
            <w:bookmarkEnd w:id="4179"/>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182" w:name="_Hlk36068660"/>
            <w:r w:rsidRPr="00F537EB">
              <w:rPr>
                <w:b/>
                <w:i/>
                <w:szCs w:val="22"/>
              </w:rPr>
              <w:t>absenceOfAnyOtherTechnology</w:t>
            </w:r>
          </w:p>
          <w:bookmarkEnd w:id="4182"/>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183"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183"/>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180"/>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 xml:space="preserve">A list of LTE CRS patterns around which the UE shall do rate matching for PDSCH. </w:t>
            </w:r>
            <w:commentRangeStart w:id="4184"/>
            <w:r w:rsidRPr="00F537EB">
              <w:t>The LTE CRS patterns in this list shall be non-overlapping in frequency.</w:t>
            </w:r>
            <w:commentRangeEnd w:id="4184"/>
            <w:r w:rsidR="00F026F0">
              <w:rPr>
                <w:rStyle w:val="CommentReference"/>
                <w:rFonts w:ascii="Times New Roman" w:eastAsia="宋体" w:hAnsi="Times New Roman"/>
                <w:lang w:eastAsia="en-US"/>
              </w:rPr>
              <w:commentReference w:id="4184"/>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185"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185"/>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181"/>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186"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187" w:name="_Hlk2179834"/>
            <w:r w:rsidR="00EE554A" w:rsidRPr="00F537EB">
              <w:rPr>
                <w:szCs w:val="22"/>
              </w:rPr>
              <w:t xml:space="preserve">The UE uses the configuration provided in this field only for the purpose of channel bandwidth and location determination. </w:t>
            </w:r>
            <w:bookmarkEnd w:id="4187"/>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宋体"/>
        </w:rPr>
      </w:pPr>
      <w:r w:rsidRPr="00F537EB">
        <w:rPr>
          <w:rFonts w:eastAsia="宋体"/>
        </w:rPr>
        <w:t>NOTE 1:</w:t>
      </w:r>
      <w:r w:rsidRPr="00F537EB">
        <w:rPr>
          <w:rFonts w:eastAsia="宋体"/>
        </w:rPr>
        <w:tab/>
        <w:t xml:space="preserve">If the dedicated part of initial UL/DL BWP configuration is </w:t>
      </w:r>
      <w:r w:rsidR="009C0754" w:rsidRPr="00F537EB">
        <w:rPr>
          <w:rFonts w:eastAsia="宋体"/>
        </w:rPr>
        <w:t>absent</w:t>
      </w:r>
      <w:r w:rsidRPr="00F537EB">
        <w:rPr>
          <w:rFonts w:eastAsia="宋体"/>
        </w:rPr>
        <w:t xml:space="preserve">, the initial BWP can be used but with some limitations. For example, changing to another BWP requires </w:t>
      </w:r>
      <w:r w:rsidRPr="00F537EB">
        <w:rPr>
          <w:rFonts w:eastAsia="宋体"/>
          <w:i/>
        </w:rPr>
        <w:t>RRCReconfiguration</w:t>
      </w:r>
      <w:r w:rsidRPr="00F537EB">
        <w:rPr>
          <w:rFonts w:eastAsia="宋体"/>
        </w:rPr>
        <w:t xml:space="preserve"> since DCI format 1_0 doesn</w:t>
      </w:r>
      <w:r w:rsidR="00C76602" w:rsidRPr="00F537EB">
        <w:rPr>
          <w:rFonts w:eastAsia="宋体"/>
        </w:rPr>
        <w:t>'</w:t>
      </w:r>
      <w:r w:rsidRPr="00F537EB">
        <w:rPr>
          <w:rFonts w:eastAsia="宋体"/>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186"/>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188" w:name="_Toc20426105"/>
      <w:bookmarkStart w:id="4189" w:name="_Toc29321501"/>
      <w:bookmarkStart w:id="4190" w:name="_Toc36757284"/>
      <w:bookmarkStart w:id="4191" w:name="_Toc36836825"/>
      <w:bookmarkStart w:id="4192" w:name="_Toc36843802"/>
      <w:bookmarkStart w:id="4193" w:name="_Toc37068091"/>
      <w:r w:rsidRPr="00F537EB">
        <w:t>–</w:t>
      </w:r>
      <w:r w:rsidRPr="00F537EB">
        <w:tab/>
      </w:r>
      <w:r w:rsidRPr="00F537EB">
        <w:rPr>
          <w:i/>
        </w:rPr>
        <w:t>ServingCellConfigCommon</w:t>
      </w:r>
      <w:bookmarkEnd w:id="4188"/>
      <w:bookmarkEnd w:id="4189"/>
      <w:bookmarkEnd w:id="4190"/>
      <w:bookmarkEnd w:id="4191"/>
      <w:bookmarkEnd w:id="4192"/>
      <w:bookmarkEnd w:id="4193"/>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194" w:name="_Hlk31052616"/>
      <w:r w:rsidRPr="00F537EB">
        <w:t>intraCellGuardBandDL</w:t>
      </w:r>
      <w:bookmarkEnd w:id="4194"/>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19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195"/>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196" w:name="_Toc20426106"/>
      <w:bookmarkStart w:id="4197" w:name="_Toc29321502"/>
      <w:bookmarkStart w:id="4198" w:name="_Toc36757285"/>
      <w:bookmarkStart w:id="4199" w:name="_Toc36836826"/>
      <w:bookmarkStart w:id="4200" w:name="_Toc36843803"/>
      <w:bookmarkStart w:id="4201" w:name="_Toc37068092"/>
      <w:r w:rsidRPr="00F537EB">
        <w:t>–</w:t>
      </w:r>
      <w:r w:rsidRPr="00F537EB">
        <w:tab/>
      </w:r>
      <w:r w:rsidRPr="00F537EB">
        <w:rPr>
          <w:i/>
        </w:rPr>
        <w:t>ServingCellConfigCommonSIB</w:t>
      </w:r>
      <w:bookmarkEnd w:id="4196"/>
      <w:bookmarkEnd w:id="4197"/>
      <w:bookmarkEnd w:id="4198"/>
      <w:bookmarkEnd w:id="4199"/>
      <w:bookmarkEnd w:id="4200"/>
      <w:bookmarkEnd w:id="4201"/>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202" w:name="_Toc20426107"/>
      <w:bookmarkStart w:id="4203" w:name="_Toc29321503"/>
      <w:bookmarkStart w:id="4204" w:name="_Toc36757286"/>
      <w:bookmarkStart w:id="4205" w:name="_Toc36836827"/>
      <w:bookmarkStart w:id="4206" w:name="_Toc36843804"/>
      <w:bookmarkStart w:id="4207" w:name="_Toc37068093"/>
      <w:r w:rsidRPr="00F537EB">
        <w:rPr>
          <w:rFonts w:eastAsia="MS Mincho"/>
          <w:i/>
          <w:iCs/>
        </w:rPr>
        <w:t>–</w:t>
      </w:r>
      <w:r w:rsidRPr="00F537EB">
        <w:rPr>
          <w:rFonts w:eastAsia="MS Mincho"/>
          <w:i/>
          <w:iCs/>
        </w:rPr>
        <w:tab/>
        <w:t>ShortI-RNTI-Value</w:t>
      </w:r>
      <w:bookmarkEnd w:id="4202"/>
      <w:bookmarkEnd w:id="4203"/>
      <w:bookmarkEnd w:id="4204"/>
      <w:bookmarkEnd w:id="4205"/>
      <w:bookmarkEnd w:id="4206"/>
      <w:bookmarkEnd w:id="4207"/>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208" w:name="_Toc20426108"/>
      <w:bookmarkStart w:id="4209" w:name="_Toc29321504"/>
      <w:bookmarkStart w:id="4210" w:name="_Toc36757287"/>
      <w:bookmarkStart w:id="4211" w:name="_Toc36836828"/>
      <w:bookmarkStart w:id="4212" w:name="_Toc36843805"/>
      <w:bookmarkStart w:id="4213" w:name="_Toc37068094"/>
      <w:r w:rsidRPr="00F537EB">
        <w:rPr>
          <w:i/>
          <w:iCs/>
        </w:rPr>
        <w:t>–</w:t>
      </w:r>
      <w:r w:rsidRPr="00F537EB">
        <w:rPr>
          <w:i/>
          <w:iCs/>
        </w:rPr>
        <w:tab/>
      </w:r>
      <w:r w:rsidRPr="00F537EB">
        <w:rPr>
          <w:i/>
          <w:iCs/>
          <w:noProof/>
        </w:rPr>
        <w:t>ShortMAC-I</w:t>
      </w:r>
      <w:bookmarkEnd w:id="4208"/>
      <w:bookmarkEnd w:id="4209"/>
      <w:bookmarkEnd w:id="4210"/>
      <w:bookmarkEnd w:id="4211"/>
      <w:bookmarkEnd w:id="4212"/>
      <w:bookmarkEnd w:id="4213"/>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214" w:name="_Toc20426109"/>
      <w:bookmarkStart w:id="4215" w:name="_Toc29321505"/>
      <w:bookmarkStart w:id="4216" w:name="_Toc36757288"/>
      <w:bookmarkStart w:id="4217" w:name="_Toc36836829"/>
      <w:bookmarkStart w:id="4218" w:name="_Toc36843806"/>
      <w:bookmarkStart w:id="4219" w:name="_Toc37068095"/>
      <w:r w:rsidRPr="00F537EB">
        <w:rPr>
          <w:rFonts w:eastAsia="MS Mincho"/>
        </w:rPr>
        <w:t>–</w:t>
      </w:r>
      <w:r w:rsidRPr="00F537EB">
        <w:rPr>
          <w:rFonts w:eastAsia="MS Mincho"/>
        </w:rPr>
        <w:tab/>
      </w:r>
      <w:r w:rsidRPr="00F537EB">
        <w:rPr>
          <w:rFonts w:eastAsia="MS Mincho"/>
          <w:i/>
        </w:rPr>
        <w:t>SINR-Range</w:t>
      </w:r>
      <w:bookmarkEnd w:id="4214"/>
      <w:bookmarkEnd w:id="4215"/>
      <w:bookmarkEnd w:id="4216"/>
      <w:bookmarkEnd w:id="4217"/>
      <w:bookmarkEnd w:id="4218"/>
      <w:bookmarkEnd w:id="4219"/>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宋体"/>
        </w:rPr>
      </w:pPr>
      <w:bookmarkStart w:id="4220" w:name="_Toc20426110"/>
      <w:bookmarkStart w:id="4221" w:name="_Toc29321506"/>
      <w:bookmarkStart w:id="4222" w:name="_Toc36757289"/>
      <w:bookmarkStart w:id="4223" w:name="_Toc36836830"/>
      <w:bookmarkStart w:id="4224" w:name="_Toc36843807"/>
      <w:bookmarkStart w:id="4225" w:name="_Toc37068096"/>
      <w:r w:rsidRPr="00F537EB">
        <w:rPr>
          <w:rFonts w:eastAsia="宋体"/>
        </w:rPr>
        <w:t>–</w:t>
      </w:r>
      <w:r w:rsidRPr="00F537EB">
        <w:rPr>
          <w:rFonts w:eastAsia="宋体"/>
        </w:rPr>
        <w:tab/>
      </w:r>
      <w:r w:rsidRPr="00F537EB">
        <w:rPr>
          <w:rFonts w:eastAsia="宋体"/>
          <w:i/>
        </w:rPr>
        <w:t>SI-SchedulingInfo</w:t>
      </w:r>
      <w:bookmarkEnd w:id="4220"/>
      <w:bookmarkEnd w:id="4221"/>
      <w:bookmarkEnd w:id="4222"/>
      <w:bookmarkEnd w:id="4223"/>
      <w:bookmarkEnd w:id="4224"/>
      <w:bookmarkEnd w:id="4225"/>
    </w:p>
    <w:p w14:paraId="0D414A17" w14:textId="77777777" w:rsidR="002C5D28" w:rsidRPr="00F537EB" w:rsidRDefault="002C5D28" w:rsidP="002C5D28">
      <w:pPr>
        <w:rPr>
          <w:rFonts w:eastAsia="宋体"/>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226"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226"/>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227"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A438AA" w:rsidRDefault="002C5D28" w:rsidP="003B6316">
      <w:pPr>
        <w:pStyle w:val="PL"/>
        <w:rPr>
          <w:lang w:val="sv-SE"/>
        </w:rPr>
      </w:pPr>
      <w:r w:rsidRPr="00F537EB">
        <w:t xml:space="preserve">                                                    </w:t>
      </w:r>
      <w:r w:rsidRPr="00A438AA">
        <w:rPr>
          <w:lang w:val="sv-SE"/>
        </w:rPr>
        <w:t>spare8, spare7, spare6, spare5, spare4, spare3, spare2, spare1,... },</w:t>
      </w:r>
    </w:p>
    <w:p w14:paraId="7017B8A6" w14:textId="7E90CDBD" w:rsidR="002C5D28" w:rsidRPr="00F537EB" w:rsidRDefault="002C5D28" w:rsidP="003B6316">
      <w:pPr>
        <w:pStyle w:val="PL"/>
      </w:pPr>
      <w:r w:rsidRPr="00A438AA">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227"/>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宋体"/>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228" w:name="_Hlk524341802"/>
            <w:r w:rsidRPr="00F537EB">
              <w:rPr>
                <w:szCs w:val="22"/>
              </w:rPr>
              <w:t xml:space="preserve">i-th </w:t>
            </w:r>
            <w:bookmarkEnd w:id="4228"/>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宋体"/>
          <w:i/>
          <w:iCs/>
        </w:rPr>
      </w:pPr>
      <w:bookmarkStart w:id="4229" w:name="_Toc20426111"/>
      <w:bookmarkStart w:id="4230" w:name="_Toc29321507"/>
      <w:bookmarkStart w:id="4231" w:name="_Toc36757290"/>
      <w:bookmarkStart w:id="4232" w:name="_Toc36836831"/>
      <w:bookmarkStart w:id="4233" w:name="_Toc36843808"/>
      <w:bookmarkStart w:id="4234" w:name="_Toc37068097"/>
      <w:r w:rsidRPr="00F537EB">
        <w:rPr>
          <w:rFonts w:eastAsia="宋体"/>
          <w:i/>
          <w:iCs/>
        </w:rPr>
        <w:t>–</w:t>
      </w:r>
      <w:r w:rsidRPr="00F537EB">
        <w:rPr>
          <w:rFonts w:eastAsia="宋体"/>
          <w:i/>
          <w:iCs/>
        </w:rPr>
        <w:tab/>
      </w:r>
      <w:r w:rsidRPr="00F537EB">
        <w:rPr>
          <w:i/>
          <w:iCs/>
        </w:rPr>
        <w:t>SK-Counter</w:t>
      </w:r>
      <w:bookmarkEnd w:id="4229"/>
      <w:bookmarkEnd w:id="4230"/>
      <w:bookmarkEnd w:id="4231"/>
      <w:bookmarkEnd w:id="4232"/>
      <w:bookmarkEnd w:id="4233"/>
      <w:bookmarkEnd w:id="4234"/>
    </w:p>
    <w:p w14:paraId="31231AEE" w14:textId="77777777" w:rsidR="00A02E0D" w:rsidRPr="00F537EB" w:rsidRDefault="00A02E0D" w:rsidP="00A02E0D">
      <w:pPr>
        <w:rPr>
          <w:rFonts w:eastAsia="宋体"/>
        </w:rPr>
      </w:pPr>
      <w:r w:rsidRPr="00F537EB">
        <w:rPr>
          <w:rFonts w:eastAsia="宋体"/>
        </w:rPr>
        <w:t xml:space="preserve">The IE </w:t>
      </w:r>
      <w:r w:rsidRPr="00F537EB">
        <w:rPr>
          <w:rFonts w:eastAsia="宋体"/>
          <w:i/>
        </w:rPr>
        <w:t xml:space="preserve">SK-Counter </w:t>
      </w:r>
      <w:r w:rsidRPr="00F537EB">
        <w:rPr>
          <w:rFonts w:eastAsia="宋体"/>
        </w:rPr>
        <w:t xml:space="preserve">is a counter used </w:t>
      </w:r>
      <w:r w:rsidRPr="00F537EB">
        <w:rPr>
          <w:szCs w:val="22"/>
        </w:rPr>
        <w:t xml:space="preserve">upon initial configuration of SN security for NR-DC and NE-DC, as well as </w:t>
      </w:r>
      <w:r w:rsidRPr="00F537EB">
        <w:rPr>
          <w:rFonts w:eastAsia="宋体"/>
        </w:rPr>
        <w:t>upon refresh of S-K</w:t>
      </w:r>
      <w:r w:rsidRPr="00F537EB">
        <w:rPr>
          <w:rStyle w:val="NOChar"/>
          <w:rFonts w:eastAsia="宋体"/>
          <w:vertAlign w:val="subscript"/>
        </w:rPr>
        <w:t>gNB</w:t>
      </w:r>
      <w:r w:rsidRPr="00F537EB">
        <w:rPr>
          <w:rFonts w:eastAsia="宋体"/>
        </w:rPr>
        <w:t xml:space="preserve"> or S-K</w:t>
      </w:r>
      <w:r w:rsidRPr="00F537EB">
        <w:rPr>
          <w:rStyle w:val="NOChar"/>
          <w:rFonts w:eastAsia="宋体"/>
          <w:vertAlign w:val="subscript"/>
        </w:rPr>
        <w:t>eNB</w:t>
      </w:r>
      <w:r w:rsidRPr="00F537EB">
        <w:rPr>
          <w:rFonts w:eastAsia="宋体"/>
        </w:rPr>
        <w:t xml:space="preserve"> based on the current or newly derived K</w:t>
      </w:r>
      <w:r w:rsidRPr="00F537EB">
        <w:rPr>
          <w:rFonts w:eastAsia="宋体"/>
          <w:vertAlign w:val="subscript"/>
        </w:rPr>
        <w:t>gNB</w:t>
      </w:r>
      <w:r w:rsidRPr="00F537EB">
        <w:rPr>
          <w:rFonts w:eastAsia="宋体"/>
        </w:rPr>
        <w:t xml:space="preserve"> during RRC Resume or RRC Reconfiguration, </w:t>
      </w:r>
      <w:r w:rsidRPr="00F537EB">
        <w:t>as defined in TS 33.501 [11]</w:t>
      </w:r>
      <w:r w:rsidRPr="00F537EB">
        <w:rPr>
          <w:rFonts w:eastAsia="宋体"/>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宋体"/>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235" w:name="_Toc20426112"/>
      <w:bookmarkStart w:id="4236" w:name="_Toc29321508"/>
      <w:bookmarkStart w:id="4237" w:name="_Toc36757291"/>
      <w:bookmarkStart w:id="4238" w:name="_Toc36836832"/>
      <w:bookmarkStart w:id="4239" w:name="_Toc36843809"/>
      <w:bookmarkStart w:id="4240" w:name="_Toc37068098"/>
      <w:r w:rsidRPr="00F537EB">
        <w:t>–</w:t>
      </w:r>
      <w:r w:rsidRPr="00F537EB">
        <w:tab/>
      </w:r>
      <w:r w:rsidRPr="00F537EB">
        <w:rPr>
          <w:i/>
        </w:rPr>
        <w:t>SlotFormatCombinationsPerCell</w:t>
      </w:r>
      <w:bookmarkEnd w:id="4235"/>
      <w:bookmarkEnd w:id="4236"/>
      <w:bookmarkEnd w:id="4237"/>
      <w:bookmarkEnd w:id="4238"/>
      <w:bookmarkEnd w:id="4239"/>
      <w:bookmarkEnd w:id="4240"/>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241" w:name="_Toc20426113"/>
      <w:bookmarkStart w:id="4242" w:name="_Toc29321509"/>
      <w:bookmarkStart w:id="4243" w:name="_Toc36757292"/>
      <w:bookmarkStart w:id="4244" w:name="_Toc36836833"/>
      <w:bookmarkStart w:id="4245" w:name="_Toc36843810"/>
      <w:bookmarkStart w:id="4246" w:name="_Toc37068099"/>
      <w:r w:rsidRPr="00F537EB">
        <w:t>–</w:t>
      </w:r>
      <w:r w:rsidRPr="00F537EB">
        <w:tab/>
      </w:r>
      <w:r w:rsidRPr="00F537EB">
        <w:rPr>
          <w:i/>
        </w:rPr>
        <w:t>SlotFormatIndicator</w:t>
      </w:r>
      <w:bookmarkEnd w:id="4241"/>
      <w:bookmarkEnd w:id="4242"/>
      <w:bookmarkEnd w:id="4243"/>
      <w:bookmarkEnd w:id="4244"/>
      <w:bookmarkEnd w:id="4245"/>
      <w:bookmarkEnd w:id="4246"/>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247" w:name="_Toc20426114"/>
      <w:bookmarkStart w:id="4248" w:name="_Toc29321510"/>
      <w:bookmarkStart w:id="4249" w:name="_Toc36757293"/>
      <w:bookmarkStart w:id="4250" w:name="_Toc36836834"/>
      <w:bookmarkStart w:id="4251" w:name="_Toc36843811"/>
      <w:bookmarkStart w:id="4252" w:name="_Toc37068100"/>
      <w:r w:rsidRPr="00F537EB">
        <w:t>–</w:t>
      </w:r>
      <w:r w:rsidRPr="00F537EB">
        <w:tab/>
      </w:r>
      <w:r w:rsidRPr="00F537EB">
        <w:rPr>
          <w:i/>
        </w:rPr>
        <w:t>S-NSSAI</w:t>
      </w:r>
      <w:bookmarkEnd w:id="4247"/>
      <w:bookmarkEnd w:id="4248"/>
      <w:bookmarkEnd w:id="4249"/>
      <w:bookmarkEnd w:id="4250"/>
      <w:bookmarkEnd w:id="4251"/>
      <w:bookmarkEnd w:id="4252"/>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253" w:name="_Hlk514922885"/>
    </w:p>
    <w:p w14:paraId="1D726691" w14:textId="77777777" w:rsidR="002C5D28" w:rsidRPr="00F537EB" w:rsidRDefault="002C5D28" w:rsidP="002C5D28">
      <w:pPr>
        <w:pStyle w:val="Heading4"/>
      </w:pPr>
      <w:bookmarkStart w:id="4254" w:name="_Toc20426115"/>
      <w:bookmarkStart w:id="4255" w:name="_Toc29321511"/>
      <w:bookmarkStart w:id="4256" w:name="_Toc36757294"/>
      <w:bookmarkStart w:id="4257" w:name="_Toc36836835"/>
      <w:bookmarkStart w:id="4258" w:name="_Toc36843812"/>
      <w:bookmarkStart w:id="4259" w:name="_Toc37068101"/>
      <w:r w:rsidRPr="00F537EB">
        <w:t>–</w:t>
      </w:r>
      <w:r w:rsidRPr="00F537EB">
        <w:tab/>
      </w:r>
      <w:r w:rsidRPr="00F537EB">
        <w:rPr>
          <w:i/>
        </w:rPr>
        <w:t>SpeedStateScaleFactors</w:t>
      </w:r>
      <w:bookmarkEnd w:id="4254"/>
      <w:bookmarkEnd w:id="4255"/>
      <w:bookmarkEnd w:id="4256"/>
      <w:bookmarkEnd w:id="4257"/>
      <w:bookmarkEnd w:id="4258"/>
      <w:bookmarkEnd w:id="4259"/>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260" w:name="_Toc20426116"/>
      <w:bookmarkStart w:id="4261" w:name="_Toc29321512"/>
      <w:bookmarkStart w:id="4262" w:name="_Toc36757295"/>
      <w:bookmarkStart w:id="4263" w:name="_Toc36836836"/>
      <w:bookmarkStart w:id="4264" w:name="_Toc36843813"/>
      <w:bookmarkStart w:id="4265" w:name="_Toc37068102"/>
      <w:r w:rsidRPr="00F537EB">
        <w:t>–</w:t>
      </w:r>
      <w:r w:rsidRPr="00F537EB">
        <w:tab/>
      </w:r>
      <w:r w:rsidRPr="00F537EB">
        <w:rPr>
          <w:i/>
        </w:rPr>
        <w:t>SPS-Config</w:t>
      </w:r>
      <w:bookmarkEnd w:id="4260"/>
      <w:bookmarkEnd w:id="4261"/>
      <w:bookmarkEnd w:id="4262"/>
      <w:bookmarkEnd w:id="4263"/>
      <w:bookmarkEnd w:id="4264"/>
      <w:bookmarkEnd w:id="4265"/>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4309C2B2" w14:textId="6294F314" w:rsidR="002C5D28" w:rsidRPr="00F537EB" w:rsidRDefault="002C5D28" w:rsidP="003B6316">
      <w:pPr>
        <w:pStyle w:val="PL"/>
      </w:pPr>
      <w:r w:rsidRPr="00A438AA">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266" w:name="_Toc36757296"/>
      <w:bookmarkStart w:id="4267" w:name="_Toc36836837"/>
      <w:bookmarkStart w:id="4268" w:name="_Toc36843814"/>
      <w:bookmarkStart w:id="4269" w:name="_Toc37068103"/>
      <w:r w:rsidRPr="00F537EB">
        <w:t>–</w:t>
      </w:r>
      <w:r w:rsidRPr="00F537EB">
        <w:tab/>
      </w:r>
      <w:r w:rsidRPr="00F537EB">
        <w:rPr>
          <w:i/>
        </w:rPr>
        <w:t>SPS-ConfigIndex</w:t>
      </w:r>
      <w:bookmarkEnd w:id="4266"/>
      <w:bookmarkEnd w:id="4267"/>
      <w:bookmarkEnd w:id="4268"/>
      <w:bookmarkEnd w:id="4269"/>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270" w:name="_Toc36757297"/>
      <w:bookmarkStart w:id="4271" w:name="_Toc36836838"/>
      <w:bookmarkStart w:id="4272" w:name="_Toc36843815"/>
      <w:bookmarkStart w:id="4273" w:name="_Toc37068104"/>
      <w:r w:rsidRPr="00F537EB">
        <w:t>–</w:t>
      </w:r>
      <w:r w:rsidRPr="00F537EB">
        <w:tab/>
      </w:r>
      <w:r w:rsidRPr="00F537EB">
        <w:rPr>
          <w:i/>
        </w:rPr>
        <w:t>SPS-ConfigList</w:t>
      </w:r>
      <w:bookmarkEnd w:id="4270"/>
      <w:bookmarkEnd w:id="4271"/>
      <w:bookmarkEnd w:id="4272"/>
      <w:bookmarkEnd w:id="4273"/>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274" w:name="_Toc36757298"/>
      <w:bookmarkStart w:id="4275" w:name="_Toc36836839"/>
      <w:bookmarkStart w:id="4276" w:name="_Toc36843816"/>
      <w:bookmarkStart w:id="4277" w:name="_Toc37068105"/>
      <w:r w:rsidRPr="00F537EB">
        <w:t>–</w:t>
      </w:r>
      <w:r w:rsidRPr="00F537EB">
        <w:tab/>
      </w:r>
      <w:r w:rsidRPr="00F537EB">
        <w:rPr>
          <w:i/>
        </w:rPr>
        <w:t>SPS-PUCCH-AN</w:t>
      </w:r>
      <w:bookmarkEnd w:id="4274"/>
      <w:bookmarkEnd w:id="4275"/>
      <w:bookmarkEnd w:id="4276"/>
      <w:bookmarkEnd w:id="4277"/>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278" w:name="_Toc36757299"/>
      <w:bookmarkStart w:id="4279" w:name="_Toc36836840"/>
      <w:bookmarkStart w:id="4280" w:name="_Toc36843817"/>
      <w:bookmarkStart w:id="4281" w:name="_Toc37068106"/>
      <w:r w:rsidRPr="00F537EB">
        <w:t>–</w:t>
      </w:r>
      <w:r w:rsidRPr="00F537EB">
        <w:tab/>
      </w:r>
      <w:r w:rsidRPr="00F537EB">
        <w:rPr>
          <w:i/>
        </w:rPr>
        <w:t>SPS-PUCCH-AN-List</w:t>
      </w:r>
      <w:bookmarkEnd w:id="4278"/>
      <w:bookmarkEnd w:id="4279"/>
      <w:bookmarkEnd w:id="4280"/>
      <w:bookmarkEnd w:id="4281"/>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282" w:name="_Toc20426117"/>
      <w:bookmarkStart w:id="4283" w:name="_Toc29321513"/>
      <w:bookmarkStart w:id="4284" w:name="_Toc36757300"/>
      <w:bookmarkStart w:id="4285" w:name="_Toc36836841"/>
      <w:bookmarkStart w:id="4286" w:name="_Toc36843818"/>
      <w:bookmarkStart w:id="4287" w:name="_Toc37068107"/>
      <w:r w:rsidRPr="00F537EB">
        <w:t>–</w:t>
      </w:r>
      <w:r w:rsidRPr="00F537EB">
        <w:tab/>
      </w:r>
      <w:r w:rsidRPr="00F537EB">
        <w:rPr>
          <w:i/>
        </w:rPr>
        <w:t>SRB-Identity</w:t>
      </w:r>
      <w:bookmarkEnd w:id="4282"/>
      <w:bookmarkEnd w:id="4283"/>
      <w:bookmarkEnd w:id="4284"/>
      <w:bookmarkEnd w:id="4285"/>
      <w:bookmarkEnd w:id="4286"/>
      <w:bookmarkEnd w:id="4287"/>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253"/>
    <w:p w14:paraId="35ECC11C" w14:textId="77777777" w:rsidR="00C1597C" w:rsidRPr="00F537EB" w:rsidRDefault="00C1597C" w:rsidP="00C1597C"/>
    <w:p w14:paraId="56B91574" w14:textId="77777777" w:rsidR="002C5D28" w:rsidRPr="00F537EB" w:rsidRDefault="002C5D28" w:rsidP="002C5D28">
      <w:pPr>
        <w:pStyle w:val="Heading4"/>
      </w:pPr>
      <w:bookmarkStart w:id="4288" w:name="_Toc20426118"/>
      <w:bookmarkStart w:id="4289" w:name="_Toc29321514"/>
      <w:bookmarkStart w:id="4290" w:name="_Toc36757301"/>
      <w:bookmarkStart w:id="4291" w:name="_Toc36836842"/>
      <w:bookmarkStart w:id="4292" w:name="_Toc36843819"/>
      <w:bookmarkStart w:id="4293" w:name="_Toc37068108"/>
      <w:r w:rsidRPr="00F537EB">
        <w:t>–</w:t>
      </w:r>
      <w:r w:rsidRPr="00F537EB">
        <w:tab/>
      </w:r>
      <w:r w:rsidRPr="00F537EB">
        <w:rPr>
          <w:i/>
        </w:rPr>
        <w:t>SRS-CarrierSwitching</w:t>
      </w:r>
      <w:bookmarkEnd w:id="4288"/>
      <w:bookmarkEnd w:id="4289"/>
      <w:bookmarkEnd w:id="4290"/>
      <w:bookmarkEnd w:id="4291"/>
      <w:bookmarkEnd w:id="4292"/>
      <w:bookmarkEnd w:id="4293"/>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294"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294"/>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295" w:name="_Toc20426119"/>
      <w:bookmarkStart w:id="4296" w:name="_Toc29321515"/>
      <w:bookmarkStart w:id="4297" w:name="_Toc36757302"/>
      <w:bookmarkStart w:id="4298" w:name="_Toc36836843"/>
      <w:bookmarkStart w:id="4299" w:name="_Toc36843820"/>
      <w:bookmarkStart w:id="4300" w:name="_Toc37068109"/>
      <w:r w:rsidRPr="00F537EB">
        <w:t>–</w:t>
      </w:r>
      <w:r w:rsidRPr="00F537EB">
        <w:tab/>
      </w:r>
      <w:r w:rsidRPr="00F537EB">
        <w:rPr>
          <w:i/>
        </w:rPr>
        <w:t>SRS-Config</w:t>
      </w:r>
      <w:bookmarkEnd w:id="4295"/>
      <w:bookmarkEnd w:id="4296"/>
      <w:bookmarkEnd w:id="4297"/>
      <w:bookmarkEnd w:id="4298"/>
      <w:bookmarkEnd w:id="4299"/>
      <w:bookmarkEnd w:id="4300"/>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w:t>
      </w:r>
      <w:commentRangeStart w:id="4301"/>
      <w:r w:rsidRPr="00F537EB">
        <w:t>pathlossReferenceRS-List-</w:t>
      </w:r>
      <w:commentRangeStart w:id="4302"/>
      <w:r w:rsidRPr="00F537EB">
        <w:t>r16</w:t>
      </w:r>
      <w:commentRangeEnd w:id="4301"/>
      <w:commentRangeEnd w:id="4302"/>
      <w:r w:rsidR="00FB2761">
        <w:rPr>
          <w:rStyle w:val="CommentReference"/>
          <w:rFonts w:ascii="Times New Roman" w:eastAsia="宋体" w:hAnsi="Times New Roman"/>
          <w:noProof w:val="0"/>
          <w:lang w:eastAsia="en-US"/>
        </w:rPr>
        <w:commentReference w:id="4302"/>
      </w:r>
      <w:r w:rsidR="00797A6A">
        <w:rPr>
          <w:rStyle w:val="CommentReference"/>
          <w:rFonts w:ascii="Times New Roman" w:eastAsia="宋体" w:hAnsi="Times New Roman"/>
          <w:noProof w:val="0"/>
          <w:lang w:eastAsia="en-US"/>
        </w:rPr>
        <w:commentReference w:id="4301"/>
      </w:r>
      <w:r w:rsidRPr="00F537EB">
        <w:t xml:space="preserve">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w:t>
      </w:r>
      <w:commentRangeStart w:id="4303"/>
      <w:r w:rsidRPr="00F537EB">
        <w:t>M</w:t>
      </w:r>
      <w:commentRangeEnd w:id="4303"/>
      <w:r w:rsidR="00981BB8">
        <w:rPr>
          <w:rStyle w:val="CommentReference"/>
          <w:rFonts w:ascii="Times New Roman" w:eastAsia="宋体" w:hAnsi="Times New Roman"/>
          <w:noProof w:val="0"/>
          <w:lang w:eastAsia="en-US"/>
        </w:rPr>
        <w:commentReference w:id="4303"/>
      </w:r>
    </w:p>
    <w:p w14:paraId="4FD661BB" w14:textId="5EC26E3E" w:rsidR="009277CD" w:rsidRPr="00F537EB" w:rsidRDefault="009277CD" w:rsidP="003B6316">
      <w:pPr>
        <w:pStyle w:val="PL"/>
      </w:pPr>
      <w:r w:rsidRPr="00F537EB">
        <w:t xml:space="preserve">            slotOffset-r16                              INTEGER (1..32)                                 OPTIONAL, -- Need </w:t>
      </w:r>
      <w:commentRangeStart w:id="4304"/>
      <w:r w:rsidRPr="00F537EB">
        <w:t>S</w:t>
      </w:r>
      <w:commentRangeEnd w:id="4304"/>
      <w:r w:rsidR="00491994">
        <w:rPr>
          <w:rStyle w:val="CommentReference"/>
          <w:rFonts w:ascii="Times New Roman" w:eastAsia="宋体" w:hAnsi="Times New Roman"/>
          <w:noProof w:val="0"/>
          <w:lang w:eastAsia="en-US"/>
        </w:rPr>
        <w:commentReference w:id="4304"/>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w:t>
      </w:r>
      <w:commentRangeStart w:id="4305"/>
      <w:r w:rsidRPr="00F537EB">
        <w:t>r16</w:t>
      </w:r>
      <w:commentRangeEnd w:id="4305"/>
      <w:r w:rsidR="00436750">
        <w:rPr>
          <w:rStyle w:val="CommentReference"/>
          <w:rFonts w:ascii="Times New Roman" w:eastAsia="宋体" w:hAnsi="Times New Roman"/>
          <w:noProof w:val="0"/>
          <w:lang w:eastAsia="en-US"/>
        </w:rPr>
        <w:commentReference w:id="4305"/>
      </w:r>
      <w:r w:rsidRPr="00F537EB">
        <w:t>,</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A438AA" w:rsidRDefault="002C5D28" w:rsidP="003B6316">
      <w:pPr>
        <w:pStyle w:val="PL"/>
        <w:rPr>
          <w:lang w:val="sv-SE"/>
        </w:rPr>
      </w:pPr>
      <w:r w:rsidRPr="00F537EB">
        <w:t xml:space="preserve">            </w:t>
      </w:r>
      <w:r w:rsidRPr="00A438AA">
        <w:rPr>
          <w:lang w:val="sv-SE"/>
        </w:rPr>
        <w:t>combOffset-n4                           INTEGER (0..3),</w:t>
      </w:r>
    </w:p>
    <w:p w14:paraId="0CC67400" w14:textId="77777777" w:rsidR="002C5D28" w:rsidRPr="00A438AA" w:rsidRDefault="002C5D28" w:rsidP="003B6316">
      <w:pPr>
        <w:pStyle w:val="PL"/>
        <w:rPr>
          <w:lang w:val="sv-SE"/>
        </w:rPr>
      </w:pPr>
      <w:r w:rsidRPr="00A438AA">
        <w:rPr>
          <w:lang w:val="sv-SE"/>
        </w:rPr>
        <w:t xml:space="preserve">            cyclicShift-n4                          INTEGER (0..11)</w:t>
      </w:r>
    </w:p>
    <w:p w14:paraId="345CD454" w14:textId="77777777" w:rsidR="002C5D28" w:rsidRPr="00F537EB" w:rsidRDefault="002C5D28" w:rsidP="003B6316">
      <w:pPr>
        <w:pStyle w:val="PL"/>
      </w:pPr>
      <w:r w:rsidRPr="00A438AA">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A438AA" w:rsidRDefault="002C5D28" w:rsidP="003B6316">
      <w:pPr>
        <w:pStyle w:val="PL"/>
        <w:rPr>
          <w:lang w:val="sv-SE"/>
        </w:rPr>
      </w:pPr>
      <w:r w:rsidRPr="00F537EB">
        <w:t xml:space="preserve">        </w:t>
      </w:r>
      <w:r w:rsidRPr="00A438AA">
        <w:rPr>
          <w:lang w:val="sv-SE"/>
        </w:rPr>
        <w:t>c-SRS                                   INTEGER (0..63),</w:t>
      </w:r>
    </w:p>
    <w:p w14:paraId="59E68EA8" w14:textId="77777777" w:rsidR="002C5D28" w:rsidRPr="00A438AA" w:rsidRDefault="002C5D28" w:rsidP="003B6316">
      <w:pPr>
        <w:pStyle w:val="PL"/>
        <w:rPr>
          <w:lang w:val="sv-SE"/>
        </w:rPr>
      </w:pPr>
      <w:r w:rsidRPr="00A438AA">
        <w:rPr>
          <w:lang w:val="sv-SE"/>
        </w:rPr>
        <w:t xml:space="preserve">        b-SRS                                   INTEGER (0..3),</w:t>
      </w:r>
    </w:p>
    <w:p w14:paraId="7CFBB033" w14:textId="77777777" w:rsidR="002C5D28" w:rsidRPr="00F537EB" w:rsidRDefault="002C5D28" w:rsidP="003B6316">
      <w:pPr>
        <w:pStyle w:val="PL"/>
      </w:pPr>
      <w:r w:rsidRPr="00A438AA">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A438AA" w:rsidRDefault="009277CD" w:rsidP="003B6316">
      <w:pPr>
        <w:pStyle w:val="PL"/>
        <w:rPr>
          <w:lang w:val="sv-SE"/>
        </w:rPr>
      </w:pPr>
      <w:r w:rsidRPr="00F537EB">
        <w:t xml:space="preserve">            </w:t>
      </w:r>
      <w:r w:rsidRPr="00A438AA">
        <w:rPr>
          <w:lang w:val="sv-SE"/>
        </w:rPr>
        <w:t>combOffset-n2-r16                       INTEGER (0..1),</w:t>
      </w:r>
    </w:p>
    <w:p w14:paraId="001B002E" w14:textId="43AA84F1" w:rsidR="009277CD" w:rsidRPr="00A438AA" w:rsidRDefault="009277CD" w:rsidP="003B6316">
      <w:pPr>
        <w:pStyle w:val="PL"/>
        <w:rPr>
          <w:lang w:val="sv-SE"/>
        </w:rPr>
      </w:pPr>
      <w:r w:rsidRPr="00A438AA">
        <w:rPr>
          <w:lang w:val="sv-SE"/>
        </w:rPr>
        <w:t xml:space="preserve">            cyclicShift-n2-r16                      INTEGER (0..7)</w:t>
      </w:r>
    </w:p>
    <w:p w14:paraId="26E2A78D" w14:textId="77777777" w:rsidR="009277CD" w:rsidRPr="00F537EB" w:rsidRDefault="009277CD" w:rsidP="003B6316">
      <w:pPr>
        <w:pStyle w:val="PL"/>
      </w:pPr>
      <w:r w:rsidRPr="00A438AA">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A438AA" w:rsidRDefault="009277CD" w:rsidP="003B6316">
      <w:pPr>
        <w:pStyle w:val="PL"/>
        <w:rPr>
          <w:lang w:val="sv-SE"/>
        </w:rPr>
      </w:pPr>
      <w:r w:rsidRPr="00F537EB">
        <w:t xml:space="preserve">            </w:t>
      </w:r>
      <w:r w:rsidRPr="00A438AA">
        <w:rPr>
          <w:lang w:val="sv-SE"/>
        </w:rPr>
        <w:t>combOffset-n8-r16                       INTEGER (0..7),</w:t>
      </w:r>
    </w:p>
    <w:p w14:paraId="194FDAB6" w14:textId="3709FD99" w:rsidR="009277CD" w:rsidRPr="00A438AA" w:rsidRDefault="009277CD" w:rsidP="003B6316">
      <w:pPr>
        <w:pStyle w:val="PL"/>
        <w:rPr>
          <w:lang w:val="sv-SE"/>
        </w:rPr>
      </w:pPr>
      <w:r w:rsidRPr="00A438AA">
        <w:rPr>
          <w:lang w:val="sv-SE"/>
        </w:rPr>
        <w:t xml:space="preserve">            cyclicShift-n8-r16                      INTEGER (0..5)</w:t>
      </w:r>
    </w:p>
    <w:p w14:paraId="27864465" w14:textId="77777777" w:rsidR="009277CD" w:rsidRPr="00F537EB" w:rsidRDefault="009277CD" w:rsidP="003B6316">
      <w:pPr>
        <w:pStyle w:val="PL"/>
      </w:pPr>
      <w:r w:rsidRPr="00A438AA">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w:t>
      </w:r>
      <w:commentRangeStart w:id="4306"/>
      <w:r w:rsidRPr="00F537EB">
        <w:t>63</w:t>
      </w:r>
      <w:commentRangeEnd w:id="4306"/>
      <w:r w:rsidR="00421BDB">
        <w:rPr>
          <w:rStyle w:val="CommentReference"/>
          <w:rFonts w:ascii="Times New Roman" w:eastAsia="宋体" w:hAnsi="Times New Roman"/>
          <w:noProof w:val="0"/>
          <w:lang w:eastAsia="en-US"/>
        </w:rPr>
        <w:commentReference w:id="4306"/>
      </w:r>
      <w:r w:rsidRPr="00F537EB">
        <w:t>)</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r w:rsidR="003001D6">
        <w:rPr>
          <w:rStyle w:val="CommentReference"/>
          <w:rFonts w:ascii="Times New Roman" w:eastAsia="宋体" w:hAnsi="Times New Roman"/>
          <w:noProof w:val="0"/>
          <w:lang w:eastAsia="en-US"/>
        </w:rPr>
        <w:commentReference w:id="4307"/>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 xml:space="preserve">ServCellIndex                OPTIONAL,   -- Need </w:t>
      </w:r>
      <w:commentRangeStart w:id="4308"/>
      <w:r w:rsidRPr="00F537EB">
        <w:t>S</w:t>
      </w:r>
      <w:commentRangeEnd w:id="4308"/>
      <w:r w:rsidR="00265756">
        <w:rPr>
          <w:rStyle w:val="CommentReference"/>
          <w:rFonts w:ascii="Times New Roman" w:eastAsia="宋体" w:hAnsi="Times New Roman"/>
          <w:noProof w:val="0"/>
          <w:lang w:eastAsia="en-US"/>
        </w:rPr>
        <w:commentReference w:id="4308"/>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A438AA" w:rsidRDefault="00D45909" w:rsidP="003B6316">
      <w:pPr>
        <w:pStyle w:val="PL"/>
        <w:rPr>
          <w:lang w:val="sv-SE"/>
        </w:rPr>
      </w:pPr>
      <w:r w:rsidRPr="00F537EB">
        <w:t xml:space="preserve">    </w:t>
      </w:r>
      <w:r w:rsidR="009277CD" w:rsidRPr="00A438AA">
        <w:rPr>
          <w:lang w:val="sv-SE"/>
        </w:rPr>
        <w:t>sfn-Offset-r16                      INTEGER (0..maxN</w:t>
      </w:r>
      <w:r w:rsidRPr="00A438AA">
        <w:rPr>
          <w:lang w:val="sv-SE"/>
        </w:rPr>
        <w:t>rof</w:t>
      </w:r>
      <w:r w:rsidR="009277CD" w:rsidRPr="00A438AA">
        <w:rPr>
          <w:lang w:val="sv-SE"/>
        </w:rPr>
        <w:t>FFS</w:t>
      </w:r>
      <w:r w:rsidR="00D1794C" w:rsidRPr="00A438AA">
        <w:rPr>
          <w:lang w:val="sv-SE"/>
        </w:rPr>
        <w:t>-r16</w:t>
      </w:r>
      <w:r w:rsidR="009277CD" w:rsidRPr="00A438AA">
        <w:rPr>
          <w:lang w:val="sv-SE"/>
        </w:rPr>
        <w:t>),</w:t>
      </w:r>
    </w:p>
    <w:p w14:paraId="0ECFB7D2" w14:textId="3A5BA7FA" w:rsidR="009277CD" w:rsidRPr="00A438AA" w:rsidRDefault="00D45909" w:rsidP="003B6316">
      <w:pPr>
        <w:pStyle w:val="PL"/>
        <w:rPr>
          <w:lang w:val="sv-SE"/>
        </w:rPr>
      </w:pPr>
      <w:r w:rsidRPr="00A438AA">
        <w:rPr>
          <w:lang w:val="sv-SE"/>
        </w:rPr>
        <w:t xml:space="preserve">    </w:t>
      </w:r>
      <w:r w:rsidR="009277CD" w:rsidRPr="00A438AA">
        <w:rPr>
          <w:lang w:val="sv-SE"/>
        </w:rPr>
        <w:t>sfn-SSB-Offset-r16                  INTEGER (0..15),</w:t>
      </w:r>
    </w:p>
    <w:p w14:paraId="51CBB0A8" w14:textId="0489348C" w:rsidR="009277CD" w:rsidRPr="00F537EB" w:rsidRDefault="00D45909" w:rsidP="003B6316">
      <w:pPr>
        <w:pStyle w:val="PL"/>
      </w:pPr>
      <w:r w:rsidRPr="00A438AA">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309"/>
      <w:r w:rsidR="009277CD" w:rsidRPr="00F537EB">
        <w:t>Pathloss</w:t>
      </w:r>
      <w:commentRangeEnd w:id="4309"/>
      <w:r w:rsidR="00933332">
        <w:rPr>
          <w:rStyle w:val="CommentReference"/>
          <w:rFonts w:ascii="Times New Roman" w:eastAsia="宋体" w:hAnsi="Times New Roman"/>
          <w:noProof w:val="0"/>
          <w:lang w:eastAsia="en-US"/>
        </w:rPr>
        <w:commentReference w:id="4309"/>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A438AA" w:rsidRDefault="00D45909" w:rsidP="003B6316">
      <w:pPr>
        <w:pStyle w:val="PL"/>
        <w:rPr>
          <w:lang w:val="sv-SE"/>
        </w:rPr>
      </w:pPr>
      <w:r w:rsidRPr="00F537EB">
        <w:t xml:space="preserve">    </w:t>
      </w:r>
      <w:r w:rsidR="009277CD" w:rsidRPr="00A438AA">
        <w:rPr>
          <w:lang w:val="sv-SE"/>
        </w:rPr>
        <w:t>trp-Id-r16</w:t>
      </w:r>
      <w:r w:rsidRPr="00A438AA">
        <w:rPr>
          <w:lang w:val="sv-SE"/>
        </w:rPr>
        <w:t xml:space="preserve">                         </w:t>
      </w:r>
      <w:r w:rsidR="009277CD" w:rsidRPr="00A438AA">
        <w:rPr>
          <w:lang w:val="sv-SE"/>
        </w:rPr>
        <w:t>INTEGER (0..255),</w:t>
      </w:r>
    </w:p>
    <w:p w14:paraId="573842F9" w14:textId="0BF2B79D" w:rsidR="009277CD" w:rsidRPr="00A438AA" w:rsidRDefault="00D45909" w:rsidP="003B6316">
      <w:pPr>
        <w:pStyle w:val="PL"/>
        <w:rPr>
          <w:lang w:val="sv-SE"/>
        </w:rPr>
      </w:pPr>
      <w:bookmarkStart w:id="4310" w:name="_Hlk26966031"/>
      <w:r w:rsidRPr="00A438AA">
        <w:rPr>
          <w:lang w:val="sv-SE"/>
        </w:rPr>
        <w:t xml:space="preserve">    </w:t>
      </w:r>
      <w:r w:rsidR="009277CD" w:rsidRPr="00A438AA">
        <w:rPr>
          <w:lang w:val="sv-SE"/>
        </w:rPr>
        <w:t xml:space="preserve">dl-PRS-ResourceSetId-r16 </w:t>
      </w:r>
      <w:r w:rsidRPr="00A438AA">
        <w:rPr>
          <w:lang w:val="sv-SE"/>
        </w:rPr>
        <w:t xml:space="preserve">          </w:t>
      </w:r>
      <w:r w:rsidR="009277CD" w:rsidRPr="00A438AA">
        <w:rPr>
          <w:lang w:val="sv-SE"/>
        </w:rPr>
        <w:t>INTEGER (0..7),</w:t>
      </w:r>
    </w:p>
    <w:p w14:paraId="246E27AB" w14:textId="1EB197BB" w:rsidR="009277CD" w:rsidRPr="00F537EB" w:rsidRDefault="00D45909" w:rsidP="003B6316">
      <w:pPr>
        <w:pStyle w:val="PL"/>
      </w:pPr>
      <w:r w:rsidRPr="00A438AA">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311"/>
      <w:r w:rsidR="009277CD" w:rsidRPr="00F537EB">
        <w:t>Pathloss</w:t>
      </w:r>
      <w:bookmarkEnd w:id="4310"/>
      <w:commentRangeEnd w:id="4311"/>
      <w:r w:rsidR="00067B56">
        <w:rPr>
          <w:rStyle w:val="CommentReference"/>
          <w:rFonts w:ascii="Times New Roman" w:eastAsia="宋体" w:hAnsi="Times New Roman"/>
          <w:noProof w:val="0"/>
          <w:lang w:eastAsia="en-US"/>
        </w:rPr>
        <w:commentReference w:id="4311"/>
      </w:r>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A438AA" w:rsidRDefault="002C5D28" w:rsidP="003B6316">
      <w:pPr>
        <w:pStyle w:val="PL"/>
        <w:rPr>
          <w:lang w:val="sv-SE"/>
        </w:rPr>
      </w:pPr>
      <w:r w:rsidRPr="00F537EB">
        <w:t xml:space="preserve">    </w:t>
      </w:r>
      <w:r w:rsidRPr="00A438AA">
        <w:rPr>
          <w:lang w:val="sv-SE"/>
        </w:rPr>
        <w:t>sl2                                     INTEGER(0..1),</w:t>
      </w:r>
    </w:p>
    <w:p w14:paraId="6112177A" w14:textId="77777777" w:rsidR="002C5D28" w:rsidRPr="00A438AA" w:rsidRDefault="002C5D28" w:rsidP="003B6316">
      <w:pPr>
        <w:pStyle w:val="PL"/>
        <w:rPr>
          <w:lang w:val="sv-SE"/>
        </w:rPr>
      </w:pPr>
      <w:r w:rsidRPr="00A438AA">
        <w:rPr>
          <w:lang w:val="sv-SE"/>
        </w:rPr>
        <w:t xml:space="preserve">    sl4                                     INTEGER(0..3),</w:t>
      </w:r>
    </w:p>
    <w:p w14:paraId="0E1B9CEF" w14:textId="77777777" w:rsidR="002C5D28" w:rsidRPr="00A438AA" w:rsidRDefault="002C5D28" w:rsidP="003B6316">
      <w:pPr>
        <w:pStyle w:val="PL"/>
        <w:rPr>
          <w:lang w:val="sv-SE"/>
        </w:rPr>
      </w:pPr>
      <w:r w:rsidRPr="00A438AA">
        <w:rPr>
          <w:lang w:val="sv-SE"/>
        </w:rPr>
        <w:t xml:space="preserve">    sl5                                     INTEGER(0..4),</w:t>
      </w:r>
    </w:p>
    <w:p w14:paraId="546028BB" w14:textId="77777777" w:rsidR="002C5D28" w:rsidRPr="00A438AA" w:rsidRDefault="002C5D28" w:rsidP="003B6316">
      <w:pPr>
        <w:pStyle w:val="PL"/>
        <w:rPr>
          <w:lang w:val="sv-SE"/>
        </w:rPr>
      </w:pPr>
      <w:r w:rsidRPr="00A438AA">
        <w:rPr>
          <w:lang w:val="sv-SE"/>
        </w:rPr>
        <w:t xml:space="preserve">    sl8                                     INTEGER(0..7),</w:t>
      </w:r>
    </w:p>
    <w:p w14:paraId="080778B6" w14:textId="77777777" w:rsidR="002C5D28" w:rsidRPr="00A438AA" w:rsidRDefault="002C5D28" w:rsidP="003B6316">
      <w:pPr>
        <w:pStyle w:val="PL"/>
        <w:rPr>
          <w:lang w:val="sv-SE"/>
        </w:rPr>
      </w:pPr>
      <w:r w:rsidRPr="00A438AA">
        <w:rPr>
          <w:lang w:val="sv-SE"/>
        </w:rPr>
        <w:t xml:space="preserve">    sl10                                    INTEGER(0..9),</w:t>
      </w:r>
    </w:p>
    <w:p w14:paraId="21AE8B60" w14:textId="77777777" w:rsidR="002C5D28" w:rsidRPr="00A438AA" w:rsidRDefault="002C5D28" w:rsidP="003B6316">
      <w:pPr>
        <w:pStyle w:val="PL"/>
        <w:rPr>
          <w:lang w:val="sv-SE"/>
        </w:rPr>
      </w:pPr>
      <w:r w:rsidRPr="00A438AA">
        <w:rPr>
          <w:lang w:val="sv-SE"/>
        </w:rPr>
        <w:t xml:space="preserve">    sl16                                    INTEGER(0..15),</w:t>
      </w:r>
    </w:p>
    <w:p w14:paraId="4025B0A0" w14:textId="77777777" w:rsidR="002C5D28" w:rsidRPr="00A438AA" w:rsidRDefault="002C5D28" w:rsidP="003B6316">
      <w:pPr>
        <w:pStyle w:val="PL"/>
        <w:rPr>
          <w:lang w:val="sv-SE"/>
        </w:rPr>
      </w:pPr>
      <w:r w:rsidRPr="00A438AA">
        <w:rPr>
          <w:lang w:val="sv-SE"/>
        </w:rPr>
        <w:t xml:space="preserve">    sl20                                    INTEGER(0..19),</w:t>
      </w:r>
    </w:p>
    <w:p w14:paraId="00F5C04C" w14:textId="77777777" w:rsidR="002C5D28" w:rsidRPr="00A438AA" w:rsidRDefault="002C5D28" w:rsidP="003B6316">
      <w:pPr>
        <w:pStyle w:val="PL"/>
        <w:rPr>
          <w:lang w:val="sv-SE"/>
        </w:rPr>
      </w:pPr>
      <w:r w:rsidRPr="00A438AA">
        <w:rPr>
          <w:lang w:val="sv-SE"/>
        </w:rPr>
        <w:t xml:space="preserve">    sl32                                    INTEGER(0..31),</w:t>
      </w:r>
    </w:p>
    <w:p w14:paraId="6EDED2BD" w14:textId="77777777" w:rsidR="002C5D28" w:rsidRPr="00A438AA" w:rsidRDefault="002C5D28" w:rsidP="003B6316">
      <w:pPr>
        <w:pStyle w:val="PL"/>
        <w:rPr>
          <w:lang w:val="sv-SE"/>
        </w:rPr>
      </w:pPr>
      <w:r w:rsidRPr="00A438AA">
        <w:rPr>
          <w:lang w:val="sv-SE"/>
        </w:rPr>
        <w:t xml:space="preserve">    sl40                                    INTEGER(0..39),</w:t>
      </w:r>
    </w:p>
    <w:p w14:paraId="7547802A" w14:textId="77777777" w:rsidR="002C5D28" w:rsidRPr="00A438AA" w:rsidRDefault="002C5D28" w:rsidP="003B6316">
      <w:pPr>
        <w:pStyle w:val="PL"/>
        <w:rPr>
          <w:lang w:val="sv-SE"/>
        </w:rPr>
      </w:pPr>
      <w:r w:rsidRPr="00A438AA">
        <w:rPr>
          <w:lang w:val="sv-SE"/>
        </w:rPr>
        <w:t xml:space="preserve">    sl64                                    INTEGER(0..63),</w:t>
      </w:r>
    </w:p>
    <w:p w14:paraId="530CB907" w14:textId="77777777" w:rsidR="002C5D28" w:rsidRPr="00A438AA" w:rsidRDefault="002C5D28" w:rsidP="003B6316">
      <w:pPr>
        <w:pStyle w:val="PL"/>
        <w:rPr>
          <w:lang w:val="sv-SE"/>
        </w:rPr>
      </w:pPr>
      <w:r w:rsidRPr="00A438AA">
        <w:rPr>
          <w:lang w:val="sv-SE"/>
        </w:rPr>
        <w:t xml:space="preserve">    sl80                                    INTEGER(0..79),</w:t>
      </w:r>
    </w:p>
    <w:p w14:paraId="2A231F6E" w14:textId="77777777" w:rsidR="002C5D28" w:rsidRPr="00A438AA" w:rsidRDefault="002C5D28" w:rsidP="003B6316">
      <w:pPr>
        <w:pStyle w:val="PL"/>
        <w:rPr>
          <w:lang w:val="sv-SE"/>
        </w:rPr>
      </w:pPr>
      <w:r w:rsidRPr="00A438AA">
        <w:rPr>
          <w:lang w:val="sv-SE"/>
        </w:rPr>
        <w:t xml:space="preserve">    sl160                                   INTEGER(0..159),</w:t>
      </w:r>
    </w:p>
    <w:p w14:paraId="2079894B" w14:textId="77777777" w:rsidR="002C5D28" w:rsidRPr="00A438AA" w:rsidRDefault="002C5D28" w:rsidP="003B6316">
      <w:pPr>
        <w:pStyle w:val="PL"/>
        <w:rPr>
          <w:lang w:val="sv-SE"/>
        </w:rPr>
      </w:pPr>
      <w:r w:rsidRPr="00A438AA">
        <w:rPr>
          <w:lang w:val="sv-SE"/>
        </w:rPr>
        <w:t xml:space="preserve">    sl320                                   INTEGER(0..319),</w:t>
      </w:r>
    </w:p>
    <w:p w14:paraId="7194BCEA" w14:textId="77777777" w:rsidR="002C5D28" w:rsidRPr="00A438AA" w:rsidRDefault="002C5D28" w:rsidP="003B6316">
      <w:pPr>
        <w:pStyle w:val="PL"/>
        <w:rPr>
          <w:lang w:val="sv-SE"/>
        </w:rPr>
      </w:pPr>
      <w:r w:rsidRPr="00A438AA">
        <w:rPr>
          <w:lang w:val="sv-SE"/>
        </w:rPr>
        <w:t xml:space="preserve">    sl640                                   INTEGER(0..639),</w:t>
      </w:r>
    </w:p>
    <w:p w14:paraId="72203F76" w14:textId="77777777" w:rsidR="002C5D28" w:rsidRPr="00A438AA" w:rsidRDefault="002C5D28" w:rsidP="003B6316">
      <w:pPr>
        <w:pStyle w:val="PL"/>
        <w:rPr>
          <w:lang w:val="sv-SE"/>
        </w:rPr>
      </w:pPr>
      <w:r w:rsidRPr="00A438AA">
        <w:rPr>
          <w:lang w:val="sv-SE"/>
        </w:rPr>
        <w:t xml:space="preserve">    sl1280                                  INTEGER(0..1279),</w:t>
      </w:r>
    </w:p>
    <w:p w14:paraId="5A2F85C8" w14:textId="77777777" w:rsidR="002C5D28" w:rsidRPr="00F537EB" w:rsidRDefault="002C5D28" w:rsidP="003B6316">
      <w:pPr>
        <w:pStyle w:val="PL"/>
      </w:pPr>
      <w:r w:rsidRPr="00A438AA">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A438AA" w:rsidRDefault="00D45909" w:rsidP="003B6316">
      <w:pPr>
        <w:pStyle w:val="PL"/>
        <w:rPr>
          <w:lang w:val="sv-SE"/>
        </w:rPr>
      </w:pPr>
      <w:r w:rsidRPr="00F537EB">
        <w:t xml:space="preserve">    </w:t>
      </w:r>
      <w:r w:rsidRPr="00A438AA">
        <w:rPr>
          <w:lang w:val="sv-SE"/>
        </w:rPr>
        <w:t>sl1                                     NULL,</w:t>
      </w:r>
    </w:p>
    <w:p w14:paraId="5D1CF0C5" w14:textId="77777777" w:rsidR="00D45909" w:rsidRPr="00A438AA" w:rsidRDefault="00D45909" w:rsidP="003B6316">
      <w:pPr>
        <w:pStyle w:val="PL"/>
        <w:rPr>
          <w:lang w:val="sv-SE"/>
        </w:rPr>
      </w:pPr>
      <w:r w:rsidRPr="00A438AA">
        <w:rPr>
          <w:lang w:val="sv-SE"/>
        </w:rPr>
        <w:t xml:space="preserve">    sl2                                     INTEGER(0..1),</w:t>
      </w:r>
    </w:p>
    <w:p w14:paraId="3A4D8ECF" w14:textId="77777777" w:rsidR="00D45909" w:rsidRPr="00A438AA" w:rsidRDefault="00D45909" w:rsidP="003B6316">
      <w:pPr>
        <w:pStyle w:val="PL"/>
        <w:rPr>
          <w:lang w:val="sv-SE"/>
        </w:rPr>
      </w:pPr>
      <w:r w:rsidRPr="00A438AA">
        <w:rPr>
          <w:lang w:val="sv-SE"/>
        </w:rPr>
        <w:t xml:space="preserve">    sl4                                     INTEGER(0..3),</w:t>
      </w:r>
    </w:p>
    <w:p w14:paraId="4C6C5B7D" w14:textId="77777777" w:rsidR="00D45909" w:rsidRPr="00A438AA" w:rsidRDefault="00D45909" w:rsidP="003B6316">
      <w:pPr>
        <w:pStyle w:val="PL"/>
        <w:rPr>
          <w:lang w:val="sv-SE"/>
        </w:rPr>
      </w:pPr>
      <w:r w:rsidRPr="00A438AA">
        <w:rPr>
          <w:lang w:val="sv-SE"/>
        </w:rPr>
        <w:t xml:space="preserve">    sl5                                     INTEGER(0..4),</w:t>
      </w:r>
    </w:p>
    <w:p w14:paraId="73FE9E67" w14:textId="77777777" w:rsidR="00D45909" w:rsidRPr="00A438AA" w:rsidRDefault="00D45909" w:rsidP="003B6316">
      <w:pPr>
        <w:pStyle w:val="PL"/>
        <w:rPr>
          <w:lang w:val="sv-SE"/>
        </w:rPr>
      </w:pPr>
      <w:r w:rsidRPr="00A438AA">
        <w:rPr>
          <w:lang w:val="sv-SE"/>
        </w:rPr>
        <w:t xml:space="preserve">    sl8                                     INTEGER(0..7),</w:t>
      </w:r>
    </w:p>
    <w:p w14:paraId="0A0FC703" w14:textId="77777777" w:rsidR="00D45909" w:rsidRPr="00A438AA" w:rsidRDefault="00D45909" w:rsidP="003B6316">
      <w:pPr>
        <w:pStyle w:val="PL"/>
        <w:rPr>
          <w:lang w:val="sv-SE"/>
        </w:rPr>
      </w:pPr>
      <w:r w:rsidRPr="00A438AA">
        <w:rPr>
          <w:lang w:val="sv-SE"/>
        </w:rPr>
        <w:t xml:space="preserve">    sl10                                    INTEGER(0..9),</w:t>
      </w:r>
    </w:p>
    <w:p w14:paraId="1A527FA8" w14:textId="77777777" w:rsidR="00D45909" w:rsidRPr="00A438AA" w:rsidRDefault="00D45909" w:rsidP="003B6316">
      <w:pPr>
        <w:pStyle w:val="PL"/>
        <w:rPr>
          <w:lang w:val="sv-SE"/>
        </w:rPr>
      </w:pPr>
      <w:r w:rsidRPr="00A438AA">
        <w:rPr>
          <w:lang w:val="sv-SE"/>
        </w:rPr>
        <w:t xml:space="preserve">    sl16                                    INTEGER(0..15),</w:t>
      </w:r>
    </w:p>
    <w:p w14:paraId="69F80108" w14:textId="77777777" w:rsidR="00D45909" w:rsidRPr="00A438AA" w:rsidRDefault="00D45909" w:rsidP="003B6316">
      <w:pPr>
        <w:pStyle w:val="PL"/>
        <w:rPr>
          <w:lang w:val="sv-SE"/>
        </w:rPr>
      </w:pPr>
      <w:r w:rsidRPr="00A438AA">
        <w:rPr>
          <w:lang w:val="sv-SE"/>
        </w:rPr>
        <w:t xml:space="preserve">    sl20                                    INTEGER(0..19),</w:t>
      </w:r>
    </w:p>
    <w:p w14:paraId="6A4C882A" w14:textId="77777777" w:rsidR="00D45909" w:rsidRPr="00A438AA" w:rsidRDefault="00D45909" w:rsidP="003B6316">
      <w:pPr>
        <w:pStyle w:val="PL"/>
        <w:rPr>
          <w:lang w:val="sv-SE"/>
        </w:rPr>
      </w:pPr>
      <w:r w:rsidRPr="00A438AA">
        <w:rPr>
          <w:lang w:val="sv-SE"/>
        </w:rPr>
        <w:t xml:space="preserve">    sl32                                    INTEGER(0..31),</w:t>
      </w:r>
    </w:p>
    <w:p w14:paraId="1510A18E" w14:textId="77777777" w:rsidR="00D45909" w:rsidRPr="00A438AA" w:rsidRDefault="00D45909" w:rsidP="003B6316">
      <w:pPr>
        <w:pStyle w:val="PL"/>
        <w:rPr>
          <w:lang w:val="sv-SE"/>
        </w:rPr>
      </w:pPr>
      <w:r w:rsidRPr="00A438AA">
        <w:rPr>
          <w:lang w:val="sv-SE"/>
        </w:rPr>
        <w:t xml:space="preserve">    sl40                                    INTEGER(0..39),</w:t>
      </w:r>
    </w:p>
    <w:p w14:paraId="3A128673" w14:textId="77777777" w:rsidR="00D45909" w:rsidRPr="00A438AA" w:rsidRDefault="00D45909" w:rsidP="003B6316">
      <w:pPr>
        <w:pStyle w:val="PL"/>
        <w:rPr>
          <w:lang w:val="sv-SE"/>
        </w:rPr>
      </w:pPr>
      <w:r w:rsidRPr="00A438AA">
        <w:rPr>
          <w:lang w:val="sv-SE"/>
        </w:rPr>
        <w:t xml:space="preserve">    sl64                                    INTEGER(0..63),</w:t>
      </w:r>
    </w:p>
    <w:p w14:paraId="73BCB6A7" w14:textId="77777777" w:rsidR="00D45909" w:rsidRPr="00A438AA" w:rsidRDefault="00D45909" w:rsidP="003B6316">
      <w:pPr>
        <w:pStyle w:val="PL"/>
        <w:rPr>
          <w:lang w:val="sv-SE"/>
        </w:rPr>
      </w:pPr>
      <w:r w:rsidRPr="00A438AA">
        <w:rPr>
          <w:lang w:val="sv-SE"/>
        </w:rPr>
        <w:t xml:space="preserve">    sl80                                    INTEGER(0..79),</w:t>
      </w:r>
    </w:p>
    <w:p w14:paraId="29B80C72" w14:textId="77777777" w:rsidR="00D45909" w:rsidRPr="00A438AA" w:rsidRDefault="00D45909" w:rsidP="003B6316">
      <w:pPr>
        <w:pStyle w:val="PL"/>
        <w:rPr>
          <w:lang w:val="sv-SE"/>
        </w:rPr>
      </w:pPr>
      <w:r w:rsidRPr="00A438AA">
        <w:rPr>
          <w:lang w:val="sv-SE"/>
        </w:rPr>
        <w:t xml:space="preserve">    sl160                                   INTEGER(0..159),</w:t>
      </w:r>
    </w:p>
    <w:p w14:paraId="14C23AEC" w14:textId="77777777" w:rsidR="00D45909" w:rsidRPr="00A438AA" w:rsidRDefault="00D45909" w:rsidP="003B6316">
      <w:pPr>
        <w:pStyle w:val="PL"/>
        <w:rPr>
          <w:lang w:val="sv-SE"/>
        </w:rPr>
      </w:pPr>
      <w:r w:rsidRPr="00A438AA">
        <w:rPr>
          <w:lang w:val="sv-SE"/>
        </w:rPr>
        <w:t xml:space="preserve">    sl320                                   INTEGER(0..319),</w:t>
      </w:r>
    </w:p>
    <w:p w14:paraId="7A5B2A7A" w14:textId="77777777" w:rsidR="00D45909" w:rsidRPr="00A438AA" w:rsidRDefault="00D45909" w:rsidP="003B6316">
      <w:pPr>
        <w:pStyle w:val="PL"/>
        <w:rPr>
          <w:lang w:val="sv-SE"/>
        </w:rPr>
      </w:pPr>
      <w:r w:rsidRPr="00A438AA">
        <w:rPr>
          <w:lang w:val="sv-SE"/>
        </w:rPr>
        <w:t xml:space="preserve">    sl640                                   INTEGER(0..639),</w:t>
      </w:r>
    </w:p>
    <w:p w14:paraId="167973BF" w14:textId="77777777" w:rsidR="00D45909" w:rsidRPr="00A438AA" w:rsidRDefault="00D45909" w:rsidP="003B6316">
      <w:pPr>
        <w:pStyle w:val="PL"/>
        <w:rPr>
          <w:lang w:val="sv-SE"/>
        </w:rPr>
      </w:pPr>
      <w:r w:rsidRPr="00A438AA">
        <w:rPr>
          <w:lang w:val="sv-SE"/>
        </w:rPr>
        <w:t xml:space="preserve">    sl1280                                  INTEGER(0..1279),</w:t>
      </w:r>
    </w:p>
    <w:p w14:paraId="4C5A2FBE" w14:textId="77777777" w:rsidR="00D45909" w:rsidRPr="00A438AA" w:rsidRDefault="00D45909" w:rsidP="003B6316">
      <w:pPr>
        <w:pStyle w:val="PL"/>
        <w:rPr>
          <w:lang w:val="sv-SE"/>
        </w:rPr>
      </w:pPr>
      <w:r w:rsidRPr="00A438AA">
        <w:rPr>
          <w:lang w:val="sv-SE"/>
        </w:rPr>
        <w:t xml:space="preserve">    sl2560                                  INTEGER(0..2559),</w:t>
      </w:r>
    </w:p>
    <w:p w14:paraId="3AE65F32" w14:textId="77777777" w:rsidR="00D45909" w:rsidRPr="00A438AA" w:rsidRDefault="00D45909" w:rsidP="003B6316">
      <w:pPr>
        <w:pStyle w:val="PL"/>
        <w:rPr>
          <w:lang w:val="sv-SE"/>
        </w:rPr>
      </w:pPr>
      <w:r w:rsidRPr="00A438AA">
        <w:rPr>
          <w:lang w:val="sv-SE"/>
        </w:rPr>
        <w:t xml:space="preserve">    sl5120                                  INTEGER(0..5119),</w:t>
      </w:r>
    </w:p>
    <w:p w14:paraId="32DECC78" w14:textId="77777777" w:rsidR="00D45909" w:rsidRPr="00A438AA" w:rsidRDefault="00D45909" w:rsidP="003B6316">
      <w:pPr>
        <w:pStyle w:val="PL"/>
        <w:rPr>
          <w:lang w:val="sv-SE"/>
        </w:rPr>
      </w:pPr>
      <w:r w:rsidRPr="00A438AA">
        <w:rPr>
          <w:lang w:val="sv-SE"/>
        </w:rPr>
        <w:t xml:space="preserve">    sl10240                                 INTEGER(0..10239),</w:t>
      </w:r>
    </w:p>
    <w:p w14:paraId="2856E020" w14:textId="63539526" w:rsidR="00D45909" w:rsidRPr="00A438AA" w:rsidRDefault="00D45909" w:rsidP="003B6316">
      <w:pPr>
        <w:pStyle w:val="PL"/>
        <w:rPr>
          <w:lang w:val="sv-SE"/>
        </w:rPr>
      </w:pPr>
      <w:r w:rsidRPr="00A438AA">
        <w:rPr>
          <w:lang w:val="sv-SE"/>
        </w:rPr>
        <w:t xml:space="preserve">    sl40960                                 INTEGER(0..40959),</w:t>
      </w:r>
    </w:p>
    <w:p w14:paraId="27E0FEDF" w14:textId="72002EF8" w:rsidR="00D45909" w:rsidRPr="00A438AA" w:rsidRDefault="00D45909" w:rsidP="003B6316">
      <w:pPr>
        <w:pStyle w:val="PL"/>
        <w:rPr>
          <w:lang w:val="sv-SE"/>
        </w:rPr>
      </w:pPr>
      <w:r w:rsidRPr="00A438AA">
        <w:rPr>
          <w:lang w:val="sv-SE"/>
        </w:rPr>
        <w:t xml:space="preserve">    sl81920                                 INTEGER(0..81919),</w:t>
      </w:r>
    </w:p>
    <w:p w14:paraId="7D9E8348" w14:textId="107D0A6E" w:rsidR="00D45909" w:rsidRPr="00F537EB" w:rsidRDefault="00D45909" w:rsidP="003B6316">
      <w:pPr>
        <w:pStyle w:val="PL"/>
      </w:pPr>
      <w:r w:rsidRPr="00A438AA">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312"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312"/>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commentRangeStart w:id="4313"/>
            <w:r w:rsidRPr="00F537EB">
              <w:rPr>
                <w:b/>
                <w:i/>
                <w:szCs w:val="22"/>
              </w:rPr>
              <w:t>pathlossReferenceRS</w:t>
            </w:r>
            <w:commentRangeEnd w:id="4313"/>
            <w:r w:rsidR="00797A6A">
              <w:rPr>
                <w:rStyle w:val="CommentReference"/>
                <w:rFonts w:ascii="Times New Roman" w:eastAsia="宋体" w:hAnsi="Times New Roman"/>
                <w:lang w:eastAsia="en-US"/>
              </w:rPr>
              <w:commentReference w:id="4313"/>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314" w:name="_Toc12718380"/>
      <w:bookmarkStart w:id="4315" w:name="_Toc36757303"/>
      <w:bookmarkStart w:id="4316" w:name="_Toc36836844"/>
      <w:bookmarkStart w:id="4317" w:name="_Toc36843821"/>
      <w:bookmarkStart w:id="4318" w:name="_Toc37068110"/>
      <w:r w:rsidRPr="00F537EB">
        <w:rPr>
          <w:rFonts w:eastAsia="MS Mincho"/>
        </w:rPr>
        <w:t>–</w:t>
      </w:r>
      <w:r w:rsidRPr="00F537EB">
        <w:rPr>
          <w:rFonts w:eastAsia="MS Mincho"/>
        </w:rPr>
        <w:tab/>
      </w:r>
      <w:r w:rsidRPr="00F537EB">
        <w:rPr>
          <w:rFonts w:eastAsia="MS Mincho"/>
          <w:i/>
        </w:rPr>
        <w:t>SRS-RSRP-Range</w:t>
      </w:r>
      <w:bookmarkEnd w:id="4314"/>
      <w:bookmarkEnd w:id="4315"/>
      <w:bookmarkEnd w:id="4316"/>
      <w:bookmarkEnd w:id="4317"/>
      <w:bookmarkEnd w:id="4318"/>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319" w:name="_Toc20426120"/>
      <w:bookmarkStart w:id="4320" w:name="_Toc29321516"/>
      <w:bookmarkStart w:id="4321" w:name="_Toc36757304"/>
      <w:bookmarkStart w:id="4322" w:name="_Toc36836845"/>
      <w:bookmarkStart w:id="4323" w:name="_Toc36843822"/>
      <w:bookmarkStart w:id="4324" w:name="_Toc37068111"/>
      <w:r w:rsidRPr="00F537EB">
        <w:t>–</w:t>
      </w:r>
      <w:r w:rsidRPr="00F537EB">
        <w:tab/>
      </w:r>
      <w:r w:rsidRPr="00F537EB">
        <w:rPr>
          <w:i/>
        </w:rPr>
        <w:t>SRS-TPC-CommandConfig</w:t>
      </w:r>
      <w:bookmarkEnd w:id="4319"/>
      <w:bookmarkEnd w:id="4320"/>
      <w:bookmarkEnd w:id="4321"/>
      <w:bookmarkEnd w:id="4322"/>
      <w:bookmarkEnd w:id="4323"/>
      <w:bookmarkEnd w:id="4324"/>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325" w:name="_Toc20426121"/>
      <w:bookmarkStart w:id="4326" w:name="_Toc29321517"/>
      <w:bookmarkStart w:id="4327" w:name="_Toc36757305"/>
      <w:bookmarkStart w:id="4328" w:name="_Toc36836846"/>
      <w:bookmarkStart w:id="4329" w:name="_Toc36843823"/>
      <w:bookmarkStart w:id="4330" w:name="_Toc37068112"/>
      <w:bookmarkStart w:id="4331" w:name="_Hlk535949517"/>
      <w:r w:rsidRPr="00F537EB">
        <w:t>–</w:t>
      </w:r>
      <w:r w:rsidRPr="00F537EB">
        <w:tab/>
      </w:r>
      <w:r w:rsidRPr="00F537EB">
        <w:rPr>
          <w:i/>
        </w:rPr>
        <w:t>SSB-Index</w:t>
      </w:r>
      <w:bookmarkEnd w:id="4325"/>
      <w:bookmarkEnd w:id="4326"/>
      <w:bookmarkEnd w:id="4327"/>
      <w:bookmarkEnd w:id="4328"/>
      <w:bookmarkEnd w:id="4329"/>
      <w:bookmarkEnd w:id="4330"/>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331"/>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332" w:name="_Toc20426122"/>
      <w:bookmarkStart w:id="4333" w:name="_Toc29321518"/>
      <w:bookmarkStart w:id="4334" w:name="_Toc36757306"/>
      <w:bookmarkStart w:id="4335" w:name="_Toc36836847"/>
      <w:bookmarkStart w:id="4336" w:name="_Toc36843824"/>
      <w:bookmarkStart w:id="4337" w:name="_Toc37068113"/>
      <w:bookmarkStart w:id="4338" w:name="_Hlk536004864"/>
      <w:r w:rsidRPr="00F537EB">
        <w:t>–</w:t>
      </w:r>
      <w:r w:rsidRPr="00F537EB">
        <w:tab/>
      </w:r>
      <w:r w:rsidRPr="00F537EB">
        <w:rPr>
          <w:i/>
        </w:rPr>
        <w:t>SSB-MTC</w:t>
      </w:r>
      <w:bookmarkEnd w:id="4332"/>
      <w:bookmarkEnd w:id="4333"/>
      <w:bookmarkEnd w:id="4334"/>
      <w:bookmarkEnd w:id="4335"/>
      <w:bookmarkEnd w:id="4336"/>
      <w:bookmarkEnd w:id="4337"/>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A438AA" w:rsidRDefault="002C5D28" w:rsidP="003B6316">
      <w:pPr>
        <w:pStyle w:val="PL"/>
        <w:rPr>
          <w:lang w:val="sv-SE"/>
        </w:rPr>
      </w:pPr>
      <w:r w:rsidRPr="00F537EB">
        <w:t xml:space="preserve">        </w:t>
      </w:r>
      <w:r w:rsidRPr="00A438AA">
        <w:rPr>
          <w:lang w:val="sv-SE"/>
        </w:rPr>
        <w:t>sf20                                    INTEGER (0..19),</w:t>
      </w:r>
    </w:p>
    <w:p w14:paraId="6DDD762F" w14:textId="77777777" w:rsidR="002C5D28" w:rsidRPr="00A438AA" w:rsidRDefault="002C5D28" w:rsidP="003B6316">
      <w:pPr>
        <w:pStyle w:val="PL"/>
        <w:rPr>
          <w:lang w:val="sv-SE"/>
        </w:rPr>
      </w:pPr>
      <w:r w:rsidRPr="00A438AA">
        <w:rPr>
          <w:lang w:val="sv-SE"/>
        </w:rPr>
        <w:t xml:space="preserve">        sf40                                    INTEGER (0..39),</w:t>
      </w:r>
    </w:p>
    <w:p w14:paraId="640BDEB6" w14:textId="77777777" w:rsidR="002C5D28" w:rsidRPr="00A438AA" w:rsidRDefault="002C5D28" w:rsidP="003B6316">
      <w:pPr>
        <w:pStyle w:val="PL"/>
        <w:rPr>
          <w:lang w:val="sv-SE"/>
        </w:rPr>
      </w:pPr>
      <w:r w:rsidRPr="00A438AA">
        <w:rPr>
          <w:lang w:val="sv-SE"/>
        </w:rPr>
        <w:t xml:space="preserve">        sf80                                    INTEGER (0..79),</w:t>
      </w:r>
    </w:p>
    <w:p w14:paraId="366BCCDA" w14:textId="7DF447AB" w:rsidR="002C5D28" w:rsidRPr="00F537EB" w:rsidRDefault="002C5D28" w:rsidP="003B6316">
      <w:pPr>
        <w:pStyle w:val="PL"/>
      </w:pPr>
      <w:r w:rsidRPr="00A438AA">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A438AA" w:rsidRDefault="007348B5" w:rsidP="003B6316">
      <w:pPr>
        <w:pStyle w:val="PL"/>
        <w:rPr>
          <w:lang w:val="sv-SE"/>
        </w:rPr>
      </w:pPr>
      <w:r w:rsidRPr="00F537EB">
        <w:t xml:space="preserve">        </w:t>
      </w:r>
      <w:r w:rsidRPr="00A438AA">
        <w:rPr>
          <w:lang w:val="sv-SE"/>
        </w:rPr>
        <w:t>ssb-MTC-Timingoffset-r16        INTEGER (0..127),</w:t>
      </w:r>
    </w:p>
    <w:p w14:paraId="519DD8F3" w14:textId="4A96EF52" w:rsidR="007348B5" w:rsidRPr="00F537EB" w:rsidRDefault="007348B5" w:rsidP="003B6316">
      <w:pPr>
        <w:pStyle w:val="PL"/>
      </w:pPr>
      <w:r w:rsidRPr="00A438AA">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338"/>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339" w:name="_Toc36757307"/>
      <w:bookmarkStart w:id="4340" w:name="_Toc36836848"/>
      <w:bookmarkStart w:id="4341" w:name="_Toc36843825"/>
      <w:bookmarkStart w:id="4342" w:name="_Toc37068114"/>
      <w:r w:rsidRPr="00F537EB">
        <w:t>–</w:t>
      </w:r>
      <w:r w:rsidRPr="00F537EB">
        <w:tab/>
      </w:r>
      <w:r w:rsidRPr="00F537EB">
        <w:rPr>
          <w:i/>
          <w:iCs/>
        </w:rPr>
        <w:t>SSB</w:t>
      </w:r>
      <w:r w:rsidRPr="00F537EB">
        <w:rPr>
          <w:rFonts w:cs="Courier New"/>
          <w:i/>
          <w:iCs/>
        </w:rPr>
        <w:t>-PositionQCL-Relationship</w:t>
      </w:r>
      <w:bookmarkEnd w:id="4339"/>
      <w:bookmarkEnd w:id="4340"/>
      <w:bookmarkEnd w:id="4341"/>
      <w:bookmarkEnd w:id="4342"/>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343" w:name="_Toc20426123"/>
      <w:bookmarkStart w:id="4344" w:name="_Toc29321519"/>
      <w:bookmarkStart w:id="4345" w:name="_Toc36757308"/>
      <w:bookmarkStart w:id="4346" w:name="_Toc36836849"/>
      <w:bookmarkStart w:id="4347" w:name="_Toc36843826"/>
      <w:bookmarkStart w:id="4348" w:name="_Toc37068115"/>
      <w:r w:rsidRPr="00F537EB">
        <w:t>–</w:t>
      </w:r>
      <w:r w:rsidRPr="00F537EB">
        <w:tab/>
      </w:r>
      <w:r w:rsidRPr="00F537EB">
        <w:rPr>
          <w:i/>
        </w:rPr>
        <w:t>SSB-ToMeasure</w:t>
      </w:r>
      <w:bookmarkEnd w:id="4343"/>
      <w:bookmarkEnd w:id="4344"/>
      <w:bookmarkEnd w:id="4345"/>
      <w:bookmarkEnd w:id="4346"/>
      <w:bookmarkEnd w:id="4347"/>
      <w:bookmarkEnd w:id="4348"/>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349" w:name="_Toc20426124"/>
      <w:bookmarkStart w:id="4350" w:name="_Toc29321520"/>
      <w:bookmarkStart w:id="4351" w:name="_Toc36757309"/>
      <w:bookmarkStart w:id="4352" w:name="_Toc36836850"/>
      <w:bookmarkStart w:id="4353" w:name="_Toc36843827"/>
      <w:bookmarkStart w:id="4354" w:name="_Toc37068116"/>
      <w:r w:rsidRPr="00F537EB" w:rsidDel="00E2539C">
        <w:t>–</w:t>
      </w:r>
      <w:r w:rsidRPr="00F537EB" w:rsidDel="00E2539C">
        <w:tab/>
      </w:r>
      <w:r w:rsidRPr="00F537EB" w:rsidDel="00E2539C">
        <w:rPr>
          <w:i/>
        </w:rPr>
        <w:t>SS-RSSI-Measurement</w:t>
      </w:r>
      <w:bookmarkEnd w:id="4349"/>
      <w:bookmarkEnd w:id="4350"/>
      <w:bookmarkEnd w:id="4351"/>
      <w:bookmarkEnd w:id="4352"/>
      <w:bookmarkEnd w:id="4353"/>
      <w:bookmarkEnd w:id="4354"/>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355" w:name="_Toc20426125"/>
      <w:bookmarkStart w:id="4356" w:name="_Toc29321521"/>
      <w:bookmarkStart w:id="4357" w:name="_Toc36757310"/>
      <w:bookmarkStart w:id="4358" w:name="_Toc36836851"/>
      <w:bookmarkStart w:id="4359" w:name="_Toc36843828"/>
      <w:bookmarkStart w:id="4360" w:name="_Toc37068117"/>
      <w:r w:rsidRPr="00F537EB">
        <w:t>–</w:t>
      </w:r>
      <w:r w:rsidRPr="00F537EB">
        <w:tab/>
      </w:r>
      <w:r w:rsidRPr="00F537EB">
        <w:rPr>
          <w:i/>
        </w:rPr>
        <w:t>SubcarrierSpacing</w:t>
      </w:r>
      <w:bookmarkEnd w:id="4355"/>
      <w:bookmarkEnd w:id="4356"/>
      <w:bookmarkEnd w:id="4357"/>
      <w:bookmarkEnd w:id="4358"/>
      <w:bookmarkEnd w:id="4359"/>
      <w:bookmarkEnd w:id="4360"/>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361" w:name="_Toc20426126"/>
      <w:bookmarkStart w:id="4362" w:name="_Toc29321522"/>
      <w:bookmarkStart w:id="4363" w:name="_Toc36757311"/>
      <w:bookmarkStart w:id="4364" w:name="_Toc36836852"/>
      <w:bookmarkStart w:id="4365" w:name="_Toc36843829"/>
      <w:bookmarkStart w:id="4366" w:name="_Toc37068118"/>
      <w:r w:rsidRPr="00F537EB">
        <w:t>–</w:t>
      </w:r>
      <w:r w:rsidRPr="00F537EB">
        <w:tab/>
      </w:r>
      <w:r w:rsidRPr="00F537EB">
        <w:rPr>
          <w:i/>
        </w:rPr>
        <w:t>TAG-Config</w:t>
      </w:r>
      <w:bookmarkEnd w:id="4361"/>
      <w:bookmarkEnd w:id="4362"/>
      <w:bookmarkEnd w:id="4363"/>
      <w:bookmarkEnd w:id="4364"/>
      <w:bookmarkEnd w:id="4365"/>
      <w:bookmarkEnd w:id="4366"/>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A438AA" w:rsidRDefault="002C5D28" w:rsidP="003B6316">
      <w:pPr>
        <w:pStyle w:val="PL"/>
        <w:rPr>
          <w:lang w:val="sv-SE"/>
        </w:rPr>
      </w:pPr>
      <w:r w:rsidRPr="00A438AA">
        <w:rPr>
          <w:lang w:val="sv-SE"/>
        </w:rPr>
        <w:t>}</w:t>
      </w:r>
    </w:p>
    <w:p w14:paraId="5A4F6215" w14:textId="77777777" w:rsidR="002C5D28" w:rsidRPr="00A438AA" w:rsidRDefault="002C5D28" w:rsidP="003B6316">
      <w:pPr>
        <w:pStyle w:val="PL"/>
        <w:rPr>
          <w:lang w:val="sv-SE"/>
        </w:rPr>
      </w:pPr>
    </w:p>
    <w:p w14:paraId="32729CC4" w14:textId="77777777" w:rsidR="002C5D28" w:rsidRPr="00A438AA" w:rsidRDefault="002C5D28" w:rsidP="003B6316">
      <w:pPr>
        <w:pStyle w:val="PL"/>
        <w:rPr>
          <w:lang w:val="sv-SE"/>
        </w:rPr>
      </w:pPr>
      <w:r w:rsidRPr="00A438AA">
        <w:rPr>
          <w:lang w:val="sv-SE"/>
        </w:rPr>
        <w:t>TAG ::=                             SEQUENCE {</w:t>
      </w:r>
    </w:p>
    <w:p w14:paraId="71F4DC93" w14:textId="77777777" w:rsidR="002C5D28" w:rsidRPr="00A438AA" w:rsidRDefault="002C5D28" w:rsidP="003B6316">
      <w:pPr>
        <w:pStyle w:val="PL"/>
        <w:rPr>
          <w:lang w:val="sv-SE"/>
        </w:rPr>
      </w:pPr>
      <w:r w:rsidRPr="00A438AA">
        <w:rPr>
          <w:lang w:val="sv-SE"/>
        </w:rPr>
        <w:t xml:space="preserve">    tag-Id                              TAG-Id,</w:t>
      </w:r>
    </w:p>
    <w:p w14:paraId="59BED748" w14:textId="77777777" w:rsidR="002C5D28" w:rsidRPr="00A438AA" w:rsidRDefault="002C5D28" w:rsidP="003B6316">
      <w:pPr>
        <w:pStyle w:val="PL"/>
        <w:rPr>
          <w:lang w:val="sv-SE"/>
        </w:rPr>
      </w:pPr>
      <w:r w:rsidRPr="00A438AA">
        <w:rPr>
          <w:lang w:val="sv-SE"/>
        </w:rPr>
        <w:t xml:space="preserve">    timeAlignmentTimer                  TimeAlignmentTimer,</w:t>
      </w:r>
    </w:p>
    <w:p w14:paraId="0955C3F2" w14:textId="77777777" w:rsidR="002C5D28" w:rsidRPr="00A438AA" w:rsidRDefault="002C5D28" w:rsidP="003B6316">
      <w:pPr>
        <w:pStyle w:val="PL"/>
        <w:rPr>
          <w:lang w:val="sv-SE"/>
        </w:rPr>
      </w:pPr>
      <w:r w:rsidRPr="00A438AA">
        <w:rPr>
          <w:lang w:val="sv-SE"/>
        </w:rPr>
        <w:t xml:space="preserve">    ...</w:t>
      </w:r>
    </w:p>
    <w:p w14:paraId="3A4AC5C6" w14:textId="77777777" w:rsidR="002C5D28" w:rsidRPr="00A438AA" w:rsidRDefault="002C5D28" w:rsidP="003B6316">
      <w:pPr>
        <w:pStyle w:val="PL"/>
        <w:rPr>
          <w:lang w:val="sv-SE"/>
        </w:rPr>
      </w:pPr>
      <w:r w:rsidRPr="00A438AA">
        <w:rPr>
          <w:lang w:val="sv-SE"/>
        </w:rPr>
        <w:t>}</w:t>
      </w:r>
    </w:p>
    <w:p w14:paraId="619212DF" w14:textId="77777777" w:rsidR="002C5D28" w:rsidRPr="00A438AA" w:rsidRDefault="002C5D28" w:rsidP="003B6316">
      <w:pPr>
        <w:pStyle w:val="PL"/>
        <w:rPr>
          <w:lang w:val="sv-SE"/>
        </w:rPr>
      </w:pPr>
    </w:p>
    <w:p w14:paraId="3BEADBF7" w14:textId="77777777" w:rsidR="002C5D28" w:rsidRPr="00A438AA" w:rsidRDefault="002C5D28" w:rsidP="003B6316">
      <w:pPr>
        <w:pStyle w:val="PL"/>
        <w:rPr>
          <w:lang w:val="sv-SE"/>
        </w:rPr>
      </w:pPr>
      <w:r w:rsidRPr="00A438AA">
        <w:rPr>
          <w:lang w:val="sv-SE"/>
        </w:rPr>
        <w:t>TAG-Id ::=                          INTEGER (0..maxNrofTAGs-1)</w:t>
      </w:r>
    </w:p>
    <w:p w14:paraId="3C055C3C" w14:textId="77777777" w:rsidR="002C5D28" w:rsidRPr="00A438AA"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367" w:name="_Toc20426127"/>
      <w:bookmarkStart w:id="4368" w:name="_Toc29321523"/>
      <w:bookmarkStart w:id="4369" w:name="_Toc36757312"/>
      <w:bookmarkStart w:id="4370" w:name="_Toc36836853"/>
      <w:bookmarkStart w:id="4371" w:name="_Toc36843830"/>
      <w:bookmarkStart w:id="4372" w:name="_Toc37068119"/>
      <w:r w:rsidRPr="00F537EB">
        <w:t>–</w:t>
      </w:r>
      <w:r w:rsidRPr="00F537EB">
        <w:tab/>
      </w:r>
      <w:r w:rsidRPr="00F537EB">
        <w:rPr>
          <w:i/>
        </w:rPr>
        <w:t>TCI-State</w:t>
      </w:r>
      <w:bookmarkEnd w:id="4367"/>
      <w:bookmarkEnd w:id="4368"/>
      <w:bookmarkEnd w:id="4369"/>
      <w:bookmarkEnd w:id="4370"/>
      <w:bookmarkEnd w:id="4371"/>
      <w:bookmarkEnd w:id="4372"/>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373" w:name="_Toc20426128"/>
      <w:bookmarkStart w:id="4374" w:name="_Toc29321524"/>
      <w:bookmarkStart w:id="4375" w:name="_Toc36757313"/>
      <w:bookmarkStart w:id="4376" w:name="_Toc36836854"/>
      <w:bookmarkStart w:id="4377" w:name="_Toc36843831"/>
      <w:bookmarkStart w:id="4378" w:name="_Toc37068120"/>
      <w:r w:rsidRPr="00F537EB">
        <w:t>–</w:t>
      </w:r>
      <w:r w:rsidRPr="00F537EB">
        <w:tab/>
      </w:r>
      <w:r w:rsidRPr="00F537EB">
        <w:rPr>
          <w:i/>
        </w:rPr>
        <w:t>TCI-StateId</w:t>
      </w:r>
      <w:bookmarkEnd w:id="4373"/>
      <w:bookmarkEnd w:id="4374"/>
      <w:bookmarkEnd w:id="4375"/>
      <w:bookmarkEnd w:id="4376"/>
      <w:bookmarkEnd w:id="4377"/>
      <w:bookmarkEnd w:id="4378"/>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379" w:name="_Toc20426129"/>
      <w:bookmarkStart w:id="4380" w:name="_Toc29321525"/>
      <w:bookmarkStart w:id="4381" w:name="_Toc36757314"/>
      <w:bookmarkStart w:id="4382" w:name="_Toc36836855"/>
      <w:bookmarkStart w:id="4383" w:name="_Toc36843832"/>
      <w:bookmarkStart w:id="4384" w:name="_Toc37068121"/>
      <w:r w:rsidRPr="00F537EB">
        <w:t>–</w:t>
      </w:r>
      <w:r w:rsidRPr="00F537EB">
        <w:tab/>
      </w:r>
      <w:r w:rsidRPr="00F537EB">
        <w:rPr>
          <w:i/>
        </w:rPr>
        <w:t>TDD-UL-DL-Config</w:t>
      </w:r>
      <w:bookmarkEnd w:id="4379"/>
      <w:r w:rsidR="00433C77" w:rsidRPr="00F537EB">
        <w:rPr>
          <w:i/>
        </w:rPr>
        <w:t>Common</w:t>
      </w:r>
      <w:bookmarkEnd w:id="4380"/>
      <w:bookmarkEnd w:id="4381"/>
      <w:bookmarkEnd w:id="4382"/>
      <w:bookmarkEnd w:id="4383"/>
      <w:bookmarkEnd w:id="4384"/>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A438AA" w:rsidRDefault="002C5D28" w:rsidP="003B6316">
      <w:pPr>
        <w:pStyle w:val="PL"/>
        <w:rPr>
          <w:lang w:val="sv-SE"/>
        </w:rPr>
      </w:pPr>
      <w:r w:rsidRPr="00F537EB">
        <w:t xml:space="preserve">    </w:t>
      </w:r>
      <w:r w:rsidRPr="00A438AA">
        <w:rPr>
          <w:lang w:val="sv-SE"/>
        </w:rPr>
        <w:t>nrofUplinkSlots                     INTEGER (0..maxNrofSlots),</w:t>
      </w:r>
    </w:p>
    <w:p w14:paraId="29084FE4" w14:textId="77777777" w:rsidR="002C5D28" w:rsidRPr="00A438AA" w:rsidRDefault="002C5D28" w:rsidP="003B6316">
      <w:pPr>
        <w:pStyle w:val="PL"/>
        <w:rPr>
          <w:lang w:val="sv-SE"/>
        </w:rPr>
      </w:pPr>
      <w:r w:rsidRPr="00A438AA">
        <w:rPr>
          <w:lang w:val="sv-SE"/>
        </w:rPr>
        <w:t xml:space="preserve">    nrofUplinkSymbols                   INTEGER (0..maxNrofSymbols-1),</w:t>
      </w:r>
    </w:p>
    <w:p w14:paraId="3EEDA768" w14:textId="77777777" w:rsidR="002C5D28" w:rsidRPr="00F537EB" w:rsidRDefault="002C5D28" w:rsidP="003B6316">
      <w:pPr>
        <w:pStyle w:val="PL"/>
      </w:pPr>
      <w:r w:rsidRPr="00A438AA">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385" w:name="_Toc29321526"/>
      <w:bookmarkStart w:id="4386" w:name="_Toc36757315"/>
      <w:bookmarkStart w:id="4387" w:name="_Toc36836856"/>
      <w:bookmarkStart w:id="4388" w:name="_Toc36843833"/>
      <w:bookmarkStart w:id="4389" w:name="_Toc37068122"/>
      <w:r w:rsidRPr="00F537EB">
        <w:t>–</w:t>
      </w:r>
      <w:r w:rsidRPr="00F537EB">
        <w:tab/>
      </w:r>
      <w:r w:rsidRPr="00F537EB">
        <w:rPr>
          <w:i/>
        </w:rPr>
        <w:t>TDD-UL-DL-ConfigDedicated</w:t>
      </w:r>
      <w:bookmarkEnd w:id="4385"/>
      <w:bookmarkEnd w:id="4386"/>
      <w:bookmarkEnd w:id="4387"/>
      <w:bookmarkEnd w:id="4388"/>
      <w:bookmarkEnd w:id="4389"/>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A438AA" w:rsidRDefault="007348B5" w:rsidP="003B6316">
      <w:pPr>
        <w:pStyle w:val="PL"/>
        <w:rPr>
          <w:lang w:val="sv-SE"/>
        </w:rPr>
      </w:pPr>
      <w:r w:rsidRPr="00F537EB">
        <w:t xml:space="preserve">        </w:t>
      </w:r>
      <w:r w:rsidRPr="00A438AA">
        <w:rPr>
          <w:lang w:val="sv-SE"/>
        </w:rPr>
        <w:t>}</w:t>
      </w:r>
    </w:p>
    <w:p w14:paraId="0041CA4B" w14:textId="77777777" w:rsidR="007348B5" w:rsidRPr="00A438AA" w:rsidRDefault="007348B5" w:rsidP="003B6316">
      <w:pPr>
        <w:pStyle w:val="PL"/>
        <w:rPr>
          <w:lang w:val="sv-SE"/>
        </w:rPr>
      </w:pPr>
      <w:r w:rsidRPr="00A438AA">
        <w:rPr>
          <w:lang w:val="sv-SE"/>
        </w:rPr>
        <w:t xml:space="preserve">    }</w:t>
      </w:r>
    </w:p>
    <w:p w14:paraId="76FA6141" w14:textId="77777777" w:rsidR="007348B5" w:rsidRPr="00A438AA" w:rsidRDefault="007348B5" w:rsidP="003B6316">
      <w:pPr>
        <w:pStyle w:val="PL"/>
        <w:rPr>
          <w:lang w:val="sv-SE"/>
        </w:rPr>
      </w:pPr>
      <w:r w:rsidRPr="00A438AA">
        <w:rPr>
          <w:lang w:val="sv-SE"/>
        </w:rPr>
        <w:t>}</w:t>
      </w:r>
    </w:p>
    <w:p w14:paraId="7470880F" w14:textId="77777777" w:rsidR="00433C77" w:rsidRPr="00A438AA" w:rsidRDefault="00433C77" w:rsidP="003B6316">
      <w:pPr>
        <w:pStyle w:val="PL"/>
        <w:rPr>
          <w:lang w:val="sv-SE"/>
        </w:rPr>
      </w:pPr>
    </w:p>
    <w:p w14:paraId="1C208B55" w14:textId="77777777" w:rsidR="00433C77" w:rsidRPr="00A438AA" w:rsidRDefault="00433C77" w:rsidP="003B6316">
      <w:pPr>
        <w:pStyle w:val="PL"/>
        <w:rPr>
          <w:lang w:val="sv-SE"/>
        </w:rPr>
      </w:pPr>
      <w:r w:rsidRPr="00A438AA">
        <w:rPr>
          <w:lang w:val="sv-SE"/>
        </w:rPr>
        <w:t>TDD-UL-DL-SlotIndex ::=             INTEGER (0..maxNrofSlots-1)</w:t>
      </w:r>
    </w:p>
    <w:p w14:paraId="278DF44D" w14:textId="77777777" w:rsidR="00433C77" w:rsidRPr="00A438AA"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390"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391" w:name="_Toc20426130"/>
      <w:bookmarkStart w:id="4392" w:name="_Toc29321527"/>
      <w:bookmarkStart w:id="4393" w:name="_Toc36757316"/>
      <w:bookmarkStart w:id="4394" w:name="_Toc36836857"/>
      <w:bookmarkStart w:id="4395" w:name="_Toc36843834"/>
      <w:bookmarkStart w:id="4396" w:name="_Toc37068123"/>
      <w:bookmarkEnd w:id="4390"/>
      <w:r w:rsidRPr="00F537EB">
        <w:t>–</w:t>
      </w:r>
      <w:r w:rsidRPr="00F537EB">
        <w:tab/>
      </w:r>
      <w:r w:rsidRPr="00F537EB">
        <w:rPr>
          <w:i/>
          <w:noProof/>
        </w:rPr>
        <w:t>TrackingAreaCode</w:t>
      </w:r>
      <w:bookmarkEnd w:id="4391"/>
      <w:bookmarkEnd w:id="4392"/>
      <w:bookmarkEnd w:id="4393"/>
      <w:bookmarkEnd w:id="4394"/>
      <w:bookmarkEnd w:id="4395"/>
      <w:bookmarkEnd w:id="4396"/>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397" w:name="_Toc20426131"/>
      <w:bookmarkStart w:id="4398" w:name="_Toc29321528"/>
      <w:bookmarkStart w:id="4399" w:name="_Toc36757317"/>
      <w:bookmarkStart w:id="4400" w:name="_Toc36836858"/>
      <w:bookmarkStart w:id="4401" w:name="_Toc36843835"/>
      <w:bookmarkStart w:id="4402" w:name="_Toc37068124"/>
      <w:r w:rsidRPr="00F537EB">
        <w:rPr>
          <w:rFonts w:eastAsia="MS Mincho"/>
        </w:rPr>
        <w:t>–</w:t>
      </w:r>
      <w:r w:rsidRPr="00F537EB">
        <w:rPr>
          <w:rFonts w:eastAsia="MS Mincho"/>
        </w:rPr>
        <w:tab/>
      </w:r>
      <w:r w:rsidRPr="00F537EB">
        <w:rPr>
          <w:rFonts w:eastAsia="MS Mincho"/>
          <w:i/>
        </w:rPr>
        <w:t>T-Reselection</w:t>
      </w:r>
      <w:bookmarkEnd w:id="4397"/>
      <w:bookmarkEnd w:id="4398"/>
      <w:bookmarkEnd w:id="4399"/>
      <w:bookmarkEnd w:id="4400"/>
      <w:bookmarkEnd w:id="4401"/>
      <w:bookmarkEnd w:id="4402"/>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403" w:name="_Toc20426132"/>
      <w:bookmarkStart w:id="4404" w:name="_Toc29321529"/>
      <w:bookmarkStart w:id="4405" w:name="_Toc36757318"/>
      <w:bookmarkStart w:id="4406" w:name="_Toc36836859"/>
      <w:bookmarkStart w:id="4407" w:name="_Toc36843836"/>
      <w:bookmarkStart w:id="4408" w:name="_Toc37068125"/>
      <w:r w:rsidRPr="00F537EB">
        <w:rPr>
          <w:rFonts w:eastAsia="MS Mincho"/>
        </w:rPr>
        <w:t>–</w:t>
      </w:r>
      <w:r w:rsidRPr="00F537EB">
        <w:rPr>
          <w:rFonts w:eastAsia="MS Mincho"/>
        </w:rPr>
        <w:tab/>
      </w:r>
      <w:r w:rsidRPr="00F537EB">
        <w:rPr>
          <w:rFonts w:eastAsia="MS Mincho"/>
          <w:i/>
        </w:rPr>
        <w:t>TimeToTrigger</w:t>
      </w:r>
      <w:bookmarkEnd w:id="4403"/>
      <w:bookmarkEnd w:id="4404"/>
      <w:bookmarkEnd w:id="4405"/>
      <w:bookmarkEnd w:id="4406"/>
      <w:bookmarkEnd w:id="4407"/>
      <w:bookmarkEnd w:id="4408"/>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409" w:name="_Toc20426133"/>
      <w:bookmarkStart w:id="4410" w:name="_Toc29321530"/>
      <w:bookmarkStart w:id="4411" w:name="_Toc36757319"/>
      <w:bookmarkStart w:id="4412" w:name="_Toc36836860"/>
      <w:bookmarkStart w:id="4413" w:name="_Toc36843837"/>
      <w:bookmarkStart w:id="4414" w:name="_Toc37068126"/>
      <w:r w:rsidRPr="00F537EB">
        <w:rPr>
          <w:i/>
        </w:rPr>
        <w:t>–</w:t>
      </w:r>
      <w:r w:rsidRPr="00F537EB">
        <w:rPr>
          <w:i/>
        </w:rPr>
        <w:tab/>
        <w:t>UAC-BarringInfoSetIndex</w:t>
      </w:r>
      <w:bookmarkEnd w:id="4409"/>
      <w:bookmarkEnd w:id="4410"/>
      <w:bookmarkEnd w:id="4411"/>
      <w:bookmarkEnd w:id="4412"/>
      <w:bookmarkEnd w:id="4413"/>
      <w:bookmarkEnd w:id="4414"/>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415" w:name="_Toc20426134"/>
      <w:bookmarkStart w:id="4416" w:name="_Toc29321531"/>
      <w:bookmarkStart w:id="4417" w:name="_Toc36757320"/>
      <w:bookmarkStart w:id="4418" w:name="_Toc36836861"/>
      <w:bookmarkStart w:id="4419" w:name="_Toc36843838"/>
      <w:bookmarkStart w:id="4420" w:name="_Toc37068127"/>
      <w:r w:rsidRPr="00F537EB">
        <w:rPr>
          <w:i/>
        </w:rPr>
        <w:t>–</w:t>
      </w:r>
      <w:r w:rsidRPr="00F537EB">
        <w:rPr>
          <w:i/>
        </w:rPr>
        <w:tab/>
        <w:t>UAC-BarringInfoSetList</w:t>
      </w:r>
      <w:bookmarkEnd w:id="4415"/>
      <w:bookmarkEnd w:id="4416"/>
      <w:bookmarkEnd w:id="4417"/>
      <w:bookmarkEnd w:id="4418"/>
      <w:bookmarkEnd w:id="4419"/>
      <w:bookmarkEnd w:id="4420"/>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421" w:name="_Toc20426135"/>
      <w:bookmarkStart w:id="4422" w:name="_Toc29321532"/>
      <w:bookmarkStart w:id="4423" w:name="_Toc36757321"/>
      <w:bookmarkStart w:id="4424" w:name="_Toc36836862"/>
      <w:bookmarkStart w:id="4425" w:name="_Toc36843839"/>
      <w:bookmarkStart w:id="4426" w:name="_Toc37068128"/>
      <w:r w:rsidRPr="00F537EB">
        <w:rPr>
          <w:i/>
        </w:rPr>
        <w:t>–</w:t>
      </w:r>
      <w:r w:rsidRPr="00F537EB">
        <w:rPr>
          <w:i/>
        </w:rPr>
        <w:tab/>
        <w:t>UAC-BarringPerCatList</w:t>
      </w:r>
      <w:bookmarkEnd w:id="4421"/>
      <w:bookmarkEnd w:id="4422"/>
      <w:bookmarkEnd w:id="4423"/>
      <w:bookmarkEnd w:id="4424"/>
      <w:bookmarkEnd w:id="4425"/>
      <w:bookmarkEnd w:id="4426"/>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427" w:name="_Toc20426136"/>
      <w:bookmarkStart w:id="4428" w:name="_Toc29321533"/>
      <w:bookmarkStart w:id="4429" w:name="_Toc36757322"/>
      <w:bookmarkStart w:id="4430" w:name="_Toc36836863"/>
      <w:bookmarkStart w:id="4431" w:name="_Toc36843840"/>
      <w:bookmarkStart w:id="4432" w:name="_Toc37068129"/>
      <w:r w:rsidRPr="00F537EB">
        <w:rPr>
          <w:i/>
        </w:rPr>
        <w:t>–</w:t>
      </w:r>
      <w:r w:rsidRPr="00F537EB">
        <w:rPr>
          <w:i/>
        </w:rPr>
        <w:tab/>
        <w:t>UAC-BarringPerPLMN-List</w:t>
      </w:r>
      <w:bookmarkEnd w:id="4427"/>
      <w:bookmarkEnd w:id="4428"/>
      <w:bookmarkEnd w:id="4429"/>
      <w:bookmarkEnd w:id="4430"/>
      <w:bookmarkEnd w:id="4431"/>
      <w:bookmarkEnd w:id="4432"/>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433" w:name="_Hlk514922673"/>
    </w:p>
    <w:p w14:paraId="7CF2DDBC" w14:textId="6CCBECB6" w:rsidR="00700E2E" w:rsidRPr="00F537EB" w:rsidRDefault="00700E2E" w:rsidP="00700E2E">
      <w:pPr>
        <w:pStyle w:val="EditorsNote"/>
        <w:rPr>
          <w:color w:val="auto"/>
        </w:rPr>
      </w:pPr>
      <w:bookmarkStart w:id="4434" w:name="_Toc20426137"/>
      <w:bookmarkStart w:id="4435"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宋体"/>
        </w:rPr>
      </w:pPr>
      <w:bookmarkStart w:id="4436" w:name="_Toc36757323"/>
      <w:bookmarkStart w:id="4437" w:name="_Toc36836864"/>
      <w:bookmarkStart w:id="4438" w:name="_Toc36843841"/>
      <w:bookmarkStart w:id="4439" w:name="_Toc37068130"/>
      <w:r w:rsidRPr="00F537EB">
        <w:rPr>
          <w:rFonts w:eastAsia="宋体"/>
        </w:rPr>
        <w:t>–</w:t>
      </w:r>
      <w:r w:rsidRPr="00F537EB">
        <w:rPr>
          <w:rFonts w:eastAsia="宋体"/>
        </w:rPr>
        <w:tab/>
      </w:r>
      <w:r w:rsidRPr="00F537EB">
        <w:rPr>
          <w:rFonts w:eastAsia="宋体"/>
          <w:i/>
        </w:rPr>
        <w:t>UE-TimersAndConstants</w:t>
      </w:r>
      <w:bookmarkEnd w:id="4434"/>
      <w:bookmarkEnd w:id="4435"/>
      <w:bookmarkEnd w:id="4436"/>
      <w:bookmarkEnd w:id="4437"/>
      <w:bookmarkEnd w:id="4438"/>
      <w:bookmarkEnd w:id="4439"/>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宋体"/>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440" w:name="_Toc36757324"/>
      <w:bookmarkStart w:id="4441" w:name="_Toc36836865"/>
      <w:bookmarkStart w:id="4442" w:name="_Toc36843842"/>
      <w:bookmarkStart w:id="4443" w:name="_Toc37068131"/>
      <w:r w:rsidRPr="00F537EB">
        <w:t>–</w:t>
      </w:r>
      <w:r w:rsidRPr="00F537EB">
        <w:tab/>
      </w:r>
      <w:r w:rsidRPr="00F537EB">
        <w:rPr>
          <w:i/>
        </w:rPr>
        <w:t>UL-DelayValueConfig</w:t>
      </w:r>
      <w:bookmarkEnd w:id="4440"/>
      <w:bookmarkEnd w:id="4441"/>
      <w:bookmarkEnd w:id="4442"/>
      <w:bookmarkEnd w:id="4443"/>
    </w:p>
    <w:p w14:paraId="2C656101" w14:textId="0DC3FCB4" w:rsidR="00D70148" w:rsidRPr="00F537EB" w:rsidRDefault="00D70148" w:rsidP="00D70148">
      <w:bookmarkStart w:id="4444"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444"/>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等线"/>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445" w:name="_Toc36757325"/>
      <w:bookmarkStart w:id="4446" w:name="_Toc36836866"/>
      <w:bookmarkStart w:id="4447" w:name="_Toc36843843"/>
      <w:bookmarkStart w:id="4448" w:name="_Toc37068132"/>
      <w:r w:rsidRPr="00F537EB">
        <w:t>–</w:t>
      </w:r>
      <w:r w:rsidRPr="00F537EB">
        <w:tab/>
      </w:r>
      <w:r w:rsidRPr="00F537EB">
        <w:rPr>
          <w:i/>
          <w:iCs/>
          <w:lang w:eastAsia="x-none"/>
        </w:rPr>
        <w:t>UplinkCancellation</w:t>
      </w:r>
      <w:bookmarkEnd w:id="4445"/>
      <w:bookmarkEnd w:id="4446"/>
      <w:bookmarkEnd w:id="4447"/>
      <w:bookmarkEnd w:id="4448"/>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r w:rsidR="00060C53">
        <w:rPr>
          <w:rStyle w:val="CommentReference"/>
          <w:rFonts w:ascii="Times New Roman" w:eastAsia="宋体" w:hAnsi="Times New Roman"/>
          <w:noProof w:val="0"/>
          <w:lang w:eastAsia="en-US"/>
        </w:rPr>
        <w:commentReference w:id="4449"/>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w:t>
      </w:r>
      <w:commentRangeStart w:id="4450"/>
      <w:r w:rsidRPr="00F537EB">
        <w:t>n112</w:t>
      </w:r>
      <w:commentRangeEnd w:id="4450"/>
      <w:r w:rsidR="00B67DAA">
        <w:rPr>
          <w:rStyle w:val="CommentReference"/>
          <w:rFonts w:ascii="Times New Roman" w:eastAsia="宋体" w:hAnsi="Times New Roman"/>
          <w:noProof w:val="0"/>
          <w:lang w:eastAsia="en-US"/>
        </w:rPr>
        <w:commentReference w:id="4450"/>
      </w:r>
      <w:r w:rsidRPr="00F537EB">
        <w:t>},</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w:t>
      </w:r>
      <w:commentRangeStart w:id="4451"/>
      <w:r w:rsidRPr="00F537EB">
        <w:t>n7</w:t>
      </w:r>
      <w:commentRangeEnd w:id="4451"/>
      <w:r w:rsidR="0077146C">
        <w:rPr>
          <w:rStyle w:val="CommentReference"/>
          <w:rFonts w:ascii="Times New Roman" w:eastAsia="宋体" w:hAnsi="Times New Roman"/>
          <w:noProof w:val="0"/>
          <w:lang w:eastAsia="en-US"/>
        </w:rPr>
        <w:commentReference w:id="4451"/>
      </w:r>
      <w:r w:rsidRPr="00F537EB">
        <w:t>}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commentRangeStart w:id="4452"/>
            <w:r w:rsidRPr="00F537EB">
              <w:rPr>
                <w:i/>
                <w:iCs/>
                <w:lang w:eastAsia="x-none"/>
              </w:rPr>
              <w:t>timeDurationForCI</w:t>
            </w:r>
            <w:commentRangeEnd w:id="4452"/>
            <w:r w:rsidR="00081AEA">
              <w:rPr>
                <w:rStyle w:val="CommentReference"/>
                <w:rFonts w:ascii="Times New Roman" w:eastAsia="宋体" w:hAnsi="Times New Roman"/>
                <w:lang w:eastAsia="en-US"/>
              </w:rPr>
              <w:commentReference w:id="4452"/>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453" w:name="_Toc20426138"/>
      <w:bookmarkStart w:id="4454" w:name="_Toc29321535"/>
      <w:bookmarkStart w:id="4455" w:name="_Toc36757326"/>
      <w:bookmarkStart w:id="4456" w:name="_Toc36836867"/>
      <w:bookmarkStart w:id="4457" w:name="_Toc36843844"/>
      <w:bookmarkStart w:id="4458" w:name="_Toc37068133"/>
      <w:r w:rsidRPr="00F537EB">
        <w:rPr>
          <w:i/>
        </w:rPr>
        <w:t>–</w:t>
      </w:r>
      <w:r w:rsidRPr="00F537EB">
        <w:rPr>
          <w:i/>
        </w:rPr>
        <w:tab/>
        <w:t>UplinkConfigCommon</w:t>
      </w:r>
      <w:bookmarkEnd w:id="4453"/>
      <w:bookmarkEnd w:id="4454"/>
      <w:bookmarkEnd w:id="4455"/>
      <w:bookmarkEnd w:id="4456"/>
      <w:bookmarkEnd w:id="4457"/>
      <w:bookmarkEnd w:id="4458"/>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433"/>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459" w:name="_Toc20426139"/>
      <w:bookmarkStart w:id="4460" w:name="_Toc29321536"/>
      <w:bookmarkStart w:id="4461" w:name="_Toc36757327"/>
      <w:bookmarkStart w:id="4462" w:name="_Toc36836868"/>
      <w:bookmarkStart w:id="4463" w:name="_Toc36843845"/>
      <w:bookmarkStart w:id="4464" w:name="_Toc37068134"/>
      <w:r w:rsidRPr="00F537EB">
        <w:t>–</w:t>
      </w:r>
      <w:r w:rsidRPr="00F537EB">
        <w:tab/>
      </w:r>
      <w:r w:rsidRPr="00F537EB">
        <w:rPr>
          <w:i/>
        </w:rPr>
        <w:t>UplinkConfigCommonSIB</w:t>
      </w:r>
      <w:bookmarkEnd w:id="4459"/>
      <w:bookmarkEnd w:id="4460"/>
      <w:bookmarkEnd w:id="4461"/>
      <w:bookmarkEnd w:id="4462"/>
      <w:bookmarkEnd w:id="4463"/>
      <w:bookmarkEnd w:id="4464"/>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宋体"/>
        </w:rPr>
      </w:pPr>
      <w:bookmarkStart w:id="4465" w:name="_Toc20426140"/>
      <w:bookmarkStart w:id="4466" w:name="_Toc29321537"/>
      <w:bookmarkStart w:id="4467" w:name="_Toc36757328"/>
      <w:bookmarkStart w:id="4468" w:name="_Toc36836869"/>
      <w:bookmarkStart w:id="4469" w:name="_Toc36843846"/>
      <w:bookmarkStart w:id="4470" w:name="_Toc37068135"/>
      <w:r w:rsidRPr="00F537EB">
        <w:rPr>
          <w:rFonts w:eastAsia="宋体"/>
        </w:rPr>
        <w:t>–</w:t>
      </w:r>
      <w:r w:rsidRPr="00F537EB">
        <w:rPr>
          <w:rFonts w:eastAsia="宋体"/>
        </w:rPr>
        <w:tab/>
      </w:r>
      <w:r w:rsidRPr="00F537EB">
        <w:rPr>
          <w:rFonts w:eastAsia="宋体"/>
          <w:i/>
        </w:rPr>
        <w:t>UplinkTxDirectCurrentList</w:t>
      </w:r>
      <w:bookmarkEnd w:id="4465"/>
      <w:bookmarkEnd w:id="4466"/>
      <w:bookmarkEnd w:id="4467"/>
      <w:bookmarkEnd w:id="4468"/>
      <w:bookmarkEnd w:id="4469"/>
      <w:bookmarkEnd w:id="4470"/>
    </w:p>
    <w:p w14:paraId="41D90B69" w14:textId="77777777" w:rsidR="002C5D28" w:rsidRPr="00F537EB" w:rsidRDefault="002C5D28" w:rsidP="002C5D28">
      <w:pPr>
        <w:rPr>
          <w:rFonts w:eastAsia="宋体"/>
        </w:rPr>
      </w:pPr>
      <w:r w:rsidRPr="00F537EB">
        <w:rPr>
          <w:rFonts w:eastAsia="宋体"/>
        </w:rPr>
        <w:t xml:space="preserve">The IE </w:t>
      </w:r>
      <w:r w:rsidRPr="00F537EB">
        <w:rPr>
          <w:rFonts w:eastAsia="宋体"/>
          <w:i/>
        </w:rPr>
        <w:t>UplinkTxDirectCurrentList</w:t>
      </w:r>
      <w:r w:rsidRPr="00F537EB">
        <w:rPr>
          <w:rFonts w:eastAsia="宋体"/>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宋体"/>
        </w:rPr>
      </w:pPr>
      <w:r w:rsidRPr="00F537EB">
        <w:rPr>
          <w:rFonts w:eastAsia="宋体"/>
          <w:i/>
        </w:rPr>
        <w:t>UplinkTxDirectCurrentList</w:t>
      </w:r>
      <w:r w:rsidRPr="00F537EB">
        <w:rPr>
          <w:rFonts w:eastAsia="宋体"/>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宋体"/>
                <w:szCs w:val="22"/>
              </w:rPr>
            </w:pPr>
            <w:r w:rsidRPr="00F537EB">
              <w:rPr>
                <w:rFonts w:eastAsia="宋体"/>
                <w:i/>
                <w:szCs w:val="22"/>
              </w:rPr>
              <w:t xml:space="preserve">UplinkTxDirectCurrentBWP </w:t>
            </w:r>
            <w:r w:rsidRPr="00F537EB">
              <w:rPr>
                <w:rFonts w:eastAsia="宋体"/>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宋体"/>
                <w:szCs w:val="22"/>
              </w:rPr>
            </w:pPr>
            <w:r w:rsidRPr="00F537EB">
              <w:rPr>
                <w:rFonts w:eastAsia="宋体"/>
                <w:b/>
                <w:i/>
                <w:szCs w:val="22"/>
              </w:rPr>
              <w:t>bwp-Id</w:t>
            </w:r>
          </w:p>
          <w:p w14:paraId="3A8D0A39" w14:textId="77777777" w:rsidR="002C5D28" w:rsidRPr="00F537EB" w:rsidRDefault="002C5D28" w:rsidP="00F43D0B">
            <w:pPr>
              <w:pStyle w:val="TAL"/>
              <w:rPr>
                <w:rFonts w:eastAsia="宋体"/>
                <w:szCs w:val="22"/>
              </w:rPr>
            </w:pPr>
            <w:r w:rsidRPr="00F537EB">
              <w:rPr>
                <w:rFonts w:eastAsia="宋体"/>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宋体"/>
                <w:szCs w:val="22"/>
              </w:rPr>
            </w:pPr>
            <w:r w:rsidRPr="00F537EB">
              <w:rPr>
                <w:rFonts w:eastAsia="宋体"/>
                <w:b/>
                <w:i/>
                <w:szCs w:val="22"/>
              </w:rPr>
              <w:t>shift7dot5kHz</w:t>
            </w:r>
          </w:p>
          <w:p w14:paraId="7F24BC8D" w14:textId="1A407AC7" w:rsidR="002C5D28" w:rsidRPr="00F537EB" w:rsidRDefault="002C5D28" w:rsidP="00F43D0B">
            <w:pPr>
              <w:pStyle w:val="TAL"/>
              <w:rPr>
                <w:rFonts w:eastAsia="宋体"/>
                <w:szCs w:val="22"/>
              </w:rPr>
            </w:pPr>
            <w:r w:rsidRPr="00F537EB">
              <w:rPr>
                <w:rFonts w:eastAsia="宋体"/>
                <w:szCs w:val="22"/>
              </w:rPr>
              <w:t xml:space="preserve">Indicates whether there is 7.5 kHz shift or not. 7.5 kHz shift is applied if the field is set to </w:t>
            </w:r>
            <w:r w:rsidR="00413A89" w:rsidRPr="00F537EB">
              <w:rPr>
                <w:i/>
                <w:iCs/>
                <w:lang w:eastAsia="en-GB"/>
              </w:rPr>
              <w:t>true</w:t>
            </w:r>
            <w:r w:rsidRPr="00F537EB">
              <w:rPr>
                <w:rFonts w:eastAsia="宋体"/>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宋体"/>
                <w:szCs w:val="22"/>
              </w:rPr>
            </w:pPr>
            <w:r w:rsidRPr="00F537EB">
              <w:rPr>
                <w:rFonts w:eastAsia="宋体"/>
                <w:b/>
                <w:i/>
                <w:szCs w:val="22"/>
              </w:rPr>
              <w:t>txDirectCurrentLocation</w:t>
            </w:r>
          </w:p>
          <w:p w14:paraId="4393B21A" w14:textId="18203666" w:rsidR="002C5D28" w:rsidRPr="00F537EB" w:rsidRDefault="002C5D28" w:rsidP="00F43D0B">
            <w:pPr>
              <w:pStyle w:val="TAL"/>
              <w:rPr>
                <w:rFonts w:eastAsia="宋体"/>
                <w:szCs w:val="22"/>
              </w:rPr>
            </w:pPr>
            <w:r w:rsidRPr="00F537EB">
              <w:rPr>
                <w:rFonts w:eastAsia="宋体"/>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宋体"/>
                <w:szCs w:val="22"/>
              </w:rPr>
              <w:t>"</w:t>
            </w:r>
            <w:r w:rsidRPr="00F537EB">
              <w:rPr>
                <w:rFonts w:eastAsia="宋体"/>
                <w:szCs w:val="22"/>
              </w:rPr>
              <w:t>Outside the carrier</w:t>
            </w:r>
            <w:r w:rsidR="00811345" w:rsidRPr="00F537EB">
              <w:rPr>
                <w:rFonts w:eastAsia="宋体"/>
                <w:szCs w:val="22"/>
              </w:rPr>
              <w:t>"</w:t>
            </w:r>
            <w:r w:rsidRPr="00F537EB">
              <w:rPr>
                <w:rFonts w:eastAsia="宋体"/>
                <w:szCs w:val="22"/>
              </w:rPr>
              <w:t xml:space="preserve"> and value 3301, which indicates </w:t>
            </w:r>
            <w:r w:rsidR="00811345" w:rsidRPr="00F537EB">
              <w:rPr>
                <w:rFonts w:eastAsia="宋体"/>
                <w:szCs w:val="22"/>
              </w:rPr>
              <w:t>"</w:t>
            </w:r>
            <w:r w:rsidRPr="00F537EB">
              <w:rPr>
                <w:rFonts w:eastAsia="宋体"/>
                <w:szCs w:val="22"/>
              </w:rPr>
              <w:t>Undetermined position within the carrier</w:t>
            </w:r>
            <w:r w:rsidR="00811345" w:rsidRPr="00F537EB">
              <w:rPr>
                <w:rFonts w:eastAsia="宋体"/>
                <w:szCs w:val="22"/>
              </w:rPr>
              <w:t>"</w:t>
            </w:r>
            <w:r w:rsidRPr="00F537EB">
              <w:rPr>
                <w:rFonts w:eastAsia="宋体"/>
                <w:szCs w:val="22"/>
              </w:rPr>
              <w:t xml:space="preserve"> are used in this version of the specification.</w:t>
            </w:r>
          </w:p>
        </w:tc>
      </w:tr>
    </w:tbl>
    <w:p w14:paraId="55F8CF65" w14:textId="77777777" w:rsidR="002C5D28" w:rsidRPr="00F537EB" w:rsidRDefault="002C5D28" w:rsidP="002C5D28">
      <w:pPr>
        <w:rPr>
          <w:rFonts w:eastAsia="宋体"/>
        </w:rPr>
      </w:pPr>
      <w:bookmarkStart w:id="4471"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宋体"/>
                <w:szCs w:val="22"/>
              </w:rPr>
            </w:pPr>
            <w:r w:rsidRPr="00F537EB">
              <w:rPr>
                <w:rFonts w:eastAsia="宋体"/>
                <w:i/>
                <w:szCs w:val="22"/>
              </w:rPr>
              <w:t xml:space="preserve">UplinkTxDirectCurrentCell </w:t>
            </w:r>
            <w:r w:rsidRPr="00F537EB">
              <w:rPr>
                <w:rFonts w:eastAsia="宋体"/>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宋体"/>
                <w:szCs w:val="22"/>
              </w:rPr>
            </w:pPr>
            <w:r w:rsidRPr="00F537EB">
              <w:rPr>
                <w:rFonts w:eastAsia="宋体"/>
                <w:b/>
                <w:i/>
                <w:szCs w:val="22"/>
              </w:rPr>
              <w:t>servCellIndex</w:t>
            </w:r>
          </w:p>
          <w:p w14:paraId="6281205F" w14:textId="36B2D2AD" w:rsidR="002C5D28" w:rsidRPr="00F537EB" w:rsidRDefault="002C5D28" w:rsidP="00F43D0B">
            <w:pPr>
              <w:pStyle w:val="TAL"/>
              <w:rPr>
                <w:rFonts w:eastAsia="宋体"/>
                <w:szCs w:val="22"/>
              </w:rPr>
            </w:pPr>
            <w:r w:rsidRPr="00F537EB">
              <w:rPr>
                <w:rFonts w:eastAsia="宋体"/>
                <w:szCs w:val="22"/>
              </w:rPr>
              <w:t xml:space="preserve">The serving cell ID of the serving cell corresponding to the </w:t>
            </w:r>
            <w:r w:rsidR="00F044C8" w:rsidRPr="00F537EB">
              <w:rPr>
                <w:rFonts w:eastAsia="宋体"/>
                <w:i/>
              </w:rPr>
              <w:t>uplinkDirectCurrentBWP</w:t>
            </w:r>
            <w:r w:rsidRPr="00F537EB">
              <w:rPr>
                <w:rFonts w:eastAsia="宋体"/>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宋体"/>
                <w:szCs w:val="22"/>
              </w:rPr>
            </w:pPr>
            <w:r w:rsidRPr="00F537EB">
              <w:rPr>
                <w:rFonts w:eastAsia="宋体"/>
                <w:b/>
                <w:i/>
                <w:szCs w:val="22"/>
              </w:rPr>
              <w:t>uplinkDirectCurrentBWP</w:t>
            </w:r>
          </w:p>
          <w:p w14:paraId="45ECBE23" w14:textId="77777777" w:rsidR="002C5D28" w:rsidRPr="00F537EB" w:rsidRDefault="002C5D28" w:rsidP="00F43D0B">
            <w:pPr>
              <w:pStyle w:val="TAL"/>
              <w:rPr>
                <w:rFonts w:eastAsia="宋体"/>
                <w:szCs w:val="22"/>
              </w:rPr>
            </w:pPr>
            <w:r w:rsidRPr="00F537EB">
              <w:rPr>
                <w:rFonts w:eastAsia="宋体"/>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宋体"/>
                <w:szCs w:val="22"/>
              </w:rPr>
            </w:pPr>
            <w:r w:rsidRPr="00F537EB">
              <w:rPr>
                <w:rFonts w:eastAsia="宋体"/>
                <w:b/>
                <w:i/>
                <w:szCs w:val="22"/>
              </w:rPr>
              <w:t>uplinkDirectCurrentBWP-SUL</w:t>
            </w:r>
          </w:p>
          <w:p w14:paraId="60F1831D" w14:textId="77777777" w:rsidR="002564DF" w:rsidRPr="00F537EB" w:rsidRDefault="002564DF" w:rsidP="001B114D">
            <w:pPr>
              <w:pStyle w:val="TAL"/>
              <w:rPr>
                <w:rFonts w:eastAsia="宋体"/>
                <w:b/>
                <w:i/>
                <w:szCs w:val="22"/>
              </w:rPr>
            </w:pPr>
            <w:r w:rsidRPr="00F537EB">
              <w:rPr>
                <w:rFonts w:eastAsia="宋体"/>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472" w:name="_Toc20426141"/>
      <w:bookmarkStart w:id="4473" w:name="_Toc29321538"/>
      <w:bookmarkStart w:id="4474" w:name="_Toc36757329"/>
      <w:bookmarkStart w:id="4475" w:name="_Toc36836870"/>
      <w:bookmarkStart w:id="4476" w:name="_Toc36843847"/>
      <w:bookmarkStart w:id="4477" w:name="_Toc37068136"/>
      <w:bookmarkEnd w:id="4471"/>
      <w:r w:rsidRPr="00F537EB">
        <w:t>–</w:t>
      </w:r>
      <w:r w:rsidRPr="00F537EB">
        <w:tab/>
      </w:r>
      <w:r w:rsidRPr="00F537EB">
        <w:rPr>
          <w:i/>
        </w:rPr>
        <w:t>ZP-CSI-RS-Resource</w:t>
      </w:r>
      <w:bookmarkEnd w:id="4472"/>
      <w:bookmarkEnd w:id="4473"/>
      <w:bookmarkEnd w:id="4474"/>
      <w:bookmarkEnd w:id="4475"/>
      <w:bookmarkEnd w:id="4476"/>
      <w:bookmarkEnd w:id="4477"/>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478" w:name="_Toc20426142"/>
      <w:bookmarkStart w:id="4479" w:name="_Toc29321539"/>
      <w:bookmarkStart w:id="4480" w:name="_Toc36757330"/>
      <w:bookmarkStart w:id="4481" w:name="_Toc36836871"/>
      <w:bookmarkStart w:id="4482" w:name="_Toc36843848"/>
      <w:bookmarkStart w:id="4483" w:name="_Toc37068137"/>
      <w:r w:rsidRPr="00F537EB">
        <w:t>–</w:t>
      </w:r>
      <w:r w:rsidRPr="00F537EB">
        <w:tab/>
      </w:r>
      <w:r w:rsidRPr="00F537EB">
        <w:rPr>
          <w:i/>
        </w:rPr>
        <w:t>ZP-CSI-RS-ResourceSet</w:t>
      </w:r>
      <w:bookmarkEnd w:id="4478"/>
      <w:bookmarkEnd w:id="4479"/>
      <w:bookmarkEnd w:id="4480"/>
      <w:bookmarkEnd w:id="4481"/>
      <w:bookmarkEnd w:id="4482"/>
      <w:bookmarkEnd w:id="4483"/>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484" w:name="_Toc20426143"/>
      <w:bookmarkStart w:id="4485" w:name="_Toc29321540"/>
      <w:bookmarkStart w:id="4486" w:name="_Toc36757331"/>
      <w:bookmarkStart w:id="4487" w:name="_Toc36836872"/>
      <w:bookmarkStart w:id="4488" w:name="_Toc36843849"/>
      <w:bookmarkStart w:id="4489" w:name="_Toc37068138"/>
      <w:r w:rsidRPr="00F537EB">
        <w:t>–</w:t>
      </w:r>
      <w:r w:rsidRPr="00F537EB">
        <w:tab/>
      </w:r>
      <w:r w:rsidRPr="00F537EB">
        <w:rPr>
          <w:i/>
        </w:rPr>
        <w:t>ZP-CSI-RS-ResourceSetId</w:t>
      </w:r>
      <w:bookmarkEnd w:id="4484"/>
      <w:bookmarkEnd w:id="4485"/>
      <w:bookmarkEnd w:id="4486"/>
      <w:bookmarkEnd w:id="4487"/>
      <w:bookmarkEnd w:id="4488"/>
      <w:bookmarkEnd w:id="4489"/>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2C5216B0" w:rsidR="002C5D28" w:rsidRPr="00F537EB" w:rsidRDefault="002C5D28" w:rsidP="002C5D28">
      <w:pPr>
        <w:pStyle w:val="Heading3"/>
      </w:pPr>
      <w:bookmarkStart w:id="4490" w:name="_Toc20426144"/>
      <w:bookmarkStart w:id="4491" w:name="_Toc29321541"/>
      <w:bookmarkStart w:id="4492" w:name="_Toc36757332"/>
      <w:bookmarkStart w:id="4493" w:name="_Toc36836873"/>
      <w:bookmarkStart w:id="4494" w:name="_Toc36843850"/>
      <w:bookmarkStart w:id="4495" w:name="_Toc37068139"/>
      <w:r w:rsidRPr="00F537EB">
        <w:t>6.3.3</w:t>
      </w:r>
      <w:r w:rsidRPr="00F537EB">
        <w:tab/>
        <w:t>UE capability information elements</w:t>
      </w:r>
      <w:bookmarkEnd w:id="4490"/>
      <w:bookmarkEnd w:id="4491"/>
      <w:bookmarkEnd w:id="4492"/>
      <w:bookmarkEnd w:id="4493"/>
      <w:bookmarkEnd w:id="4494"/>
      <w:bookmarkEnd w:id="4495"/>
      <w:commentRangeStart w:id="4496"/>
      <w:commentRangeEnd w:id="4496"/>
      <w:r w:rsidR="003C7F15">
        <w:rPr>
          <w:rStyle w:val="CommentReference"/>
          <w:rFonts w:ascii="Times New Roman" w:eastAsia="宋体" w:hAnsi="Times New Roman"/>
          <w:lang w:eastAsia="en-US"/>
        </w:rPr>
        <w:commentReference w:id="4496"/>
      </w:r>
    </w:p>
    <w:p w14:paraId="382EB701" w14:textId="77777777" w:rsidR="002C5D28" w:rsidRPr="00F537EB" w:rsidRDefault="002C5D28" w:rsidP="002C5D28">
      <w:pPr>
        <w:pStyle w:val="Heading4"/>
      </w:pPr>
      <w:bookmarkStart w:id="4497" w:name="_Toc20426145"/>
      <w:bookmarkStart w:id="4498" w:name="_Toc29321542"/>
      <w:bookmarkStart w:id="4499" w:name="_Toc36757333"/>
      <w:bookmarkStart w:id="4500" w:name="_Toc36836874"/>
      <w:bookmarkStart w:id="4501" w:name="_Toc36843851"/>
      <w:bookmarkStart w:id="4502" w:name="_Toc37068140"/>
      <w:r w:rsidRPr="00F537EB">
        <w:t>–</w:t>
      </w:r>
      <w:r w:rsidRPr="00F537EB">
        <w:tab/>
      </w:r>
      <w:r w:rsidRPr="00F537EB">
        <w:rPr>
          <w:i/>
        </w:rPr>
        <w:t>AccessStratumRelease</w:t>
      </w:r>
      <w:bookmarkEnd w:id="4497"/>
      <w:bookmarkEnd w:id="4498"/>
      <w:bookmarkEnd w:id="4499"/>
      <w:bookmarkEnd w:id="4500"/>
      <w:bookmarkEnd w:id="4501"/>
      <w:bookmarkEnd w:id="4502"/>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503" w:name="_Toc20426146"/>
      <w:bookmarkStart w:id="4504" w:name="_Toc29321543"/>
      <w:bookmarkStart w:id="4505" w:name="_Toc36757334"/>
      <w:bookmarkStart w:id="4506" w:name="_Toc36836875"/>
      <w:bookmarkStart w:id="4507" w:name="_Toc36843852"/>
      <w:bookmarkStart w:id="4508" w:name="_Toc37068141"/>
      <w:r w:rsidRPr="00F537EB">
        <w:t>–</w:t>
      </w:r>
      <w:r w:rsidRPr="00F537EB">
        <w:tab/>
      </w:r>
      <w:r w:rsidRPr="00F537EB">
        <w:rPr>
          <w:i/>
          <w:noProof/>
        </w:rPr>
        <w:t>BandCombinationList</w:t>
      </w:r>
      <w:bookmarkEnd w:id="4503"/>
      <w:bookmarkEnd w:id="4504"/>
      <w:bookmarkEnd w:id="4505"/>
      <w:bookmarkEnd w:id="4506"/>
      <w:bookmarkEnd w:id="4507"/>
      <w:bookmarkEnd w:id="4508"/>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509" w:name="_Hlk535846965"/>
      <w:r w:rsidRPr="00F537EB">
        <w:t>supportedBandwidthCombinationSet</w:t>
      </w:r>
      <w:bookmarkEnd w:id="4509"/>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510"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510"/>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511" w:name="_Toc20426147"/>
      <w:bookmarkStart w:id="4512" w:name="_Toc29321544"/>
      <w:bookmarkStart w:id="4513" w:name="_Toc36757335"/>
      <w:bookmarkStart w:id="4514" w:name="_Toc36836876"/>
      <w:bookmarkStart w:id="4515" w:name="_Toc36843853"/>
      <w:bookmarkStart w:id="4516" w:name="_Toc37068142"/>
      <w:r w:rsidRPr="00F537EB">
        <w:t>–</w:t>
      </w:r>
      <w:r w:rsidRPr="00F537EB">
        <w:tab/>
      </w:r>
      <w:r w:rsidRPr="00F537EB">
        <w:rPr>
          <w:i/>
          <w:noProof/>
        </w:rPr>
        <w:t>CA-BandwidthClassEUTRA</w:t>
      </w:r>
      <w:bookmarkEnd w:id="4511"/>
      <w:bookmarkEnd w:id="4512"/>
      <w:bookmarkEnd w:id="4513"/>
      <w:bookmarkEnd w:id="4514"/>
      <w:bookmarkEnd w:id="4515"/>
      <w:bookmarkEnd w:id="4516"/>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517" w:name="_Toc20426148"/>
      <w:bookmarkStart w:id="4518" w:name="_Toc29321545"/>
      <w:bookmarkStart w:id="4519" w:name="_Toc36757336"/>
      <w:bookmarkStart w:id="4520" w:name="_Toc36836877"/>
      <w:bookmarkStart w:id="4521" w:name="_Toc36843854"/>
      <w:bookmarkStart w:id="4522" w:name="_Toc37068143"/>
      <w:r w:rsidRPr="00F537EB">
        <w:t>–</w:t>
      </w:r>
      <w:r w:rsidRPr="00F537EB">
        <w:tab/>
      </w:r>
      <w:r w:rsidRPr="00F537EB">
        <w:rPr>
          <w:i/>
          <w:noProof/>
        </w:rPr>
        <w:t>CA-BandwidthClassNR</w:t>
      </w:r>
      <w:bookmarkEnd w:id="4517"/>
      <w:bookmarkEnd w:id="4518"/>
      <w:bookmarkEnd w:id="4519"/>
      <w:bookmarkEnd w:id="4520"/>
      <w:bookmarkEnd w:id="4521"/>
      <w:bookmarkEnd w:id="4522"/>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523" w:name="_Toc20426149"/>
      <w:bookmarkStart w:id="4524" w:name="_Toc29321546"/>
      <w:bookmarkStart w:id="4525" w:name="_Toc36757337"/>
      <w:bookmarkStart w:id="4526" w:name="_Toc36836878"/>
      <w:bookmarkStart w:id="4527" w:name="_Toc36843855"/>
      <w:bookmarkStart w:id="4528" w:name="_Toc37068144"/>
      <w:r w:rsidRPr="00F537EB">
        <w:t>–</w:t>
      </w:r>
      <w:r w:rsidRPr="00F537EB">
        <w:tab/>
      </w:r>
      <w:r w:rsidRPr="00F537EB">
        <w:rPr>
          <w:i/>
          <w:noProof/>
        </w:rPr>
        <w:t>CA-ParametersEUTRA</w:t>
      </w:r>
      <w:bookmarkEnd w:id="4523"/>
      <w:bookmarkEnd w:id="4524"/>
      <w:bookmarkEnd w:id="4525"/>
      <w:bookmarkEnd w:id="4526"/>
      <w:bookmarkEnd w:id="4527"/>
      <w:bookmarkEnd w:id="4528"/>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529" w:name="_Toc20426150"/>
      <w:bookmarkStart w:id="4530" w:name="_Toc29321547"/>
      <w:bookmarkStart w:id="4531" w:name="_Toc36757338"/>
      <w:bookmarkStart w:id="4532" w:name="_Toc36836879"/>
      <w:bookmarkStart w:id="4533" w:name="_Toc36843856"/>
      <w:bookmarkStart w:id="4534" w:name="_Toc37068145"/>
      <w:r w:rsidRPr="00F537EB">
        <w:t>–</w:t>
      </w:r>
      <w:r w:rsidRPr="00F537EB">
        <w:tab/>
      </w:r>
      <w:r w:rsidRPr="00F537EB">
        <w:rPr>
          <w:i/>
        </w:rPr>
        <w:t>CA-ParametersNR</w:t>
      </w:r>
      <w:bookmarkEnd w:id="4529"/>
      <w:bookmarkEnd w:id="4530"/>
      <w:bookmarkEnd w:id="4531"/>
      <w:bookmarkEnd w:id="4532"/>
      <w:bookmarkEnd w:id="4533"/>
      <w:bookmarkEnd w:id="4534"/>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535" w:name="_Hlk2994945"/>
      <w:r w:rsidRPr="00F537EB">
        <w:t xml:space="preserve">    </w:t>
      </w:r>
      <w:r w:rsidR="00451C19" w:rsidRPr="00F537EB">
        <w:t>dummy</w:t>
      </w:r>
      <w:bookmarkEnd w:id="4535"/>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536" w:name="_Toc20426151"/>
      <w:bookmarkStart w:id="4537" w:name="_Toc29321548"/>
      <w:bookmarkStart w:id="4538" w:name="_Toc36757339"/>
      <w:bookmarkStart w:id="4539" w:name="_Toc36836880"/>
      <w:bookmarkStart w:id="4540" w:name="_Toc36843857"/>
      <w:bookmarkStart w:id="4541" w:name="_Toc37068146"/>
      <w:r w:rsidRPr="00F537EB">
        <w:t>–</w:t>
      </w:r>
      <w:r w:rsidRPr="00F537EB">
        <w:tab/>
      </w:r>
      <w:bookmarkStart w:id="4542" w:name="_Hlk9949516"/>
      <w:r w:rsidRPr="00F537EB">
        <w:rPr>
          <w:i/>
          <w:iCs/>
        </w:rPr>
        <w:t>CA-ParametersNRDC</w:t>
      </w:r>
      <w:bookmarkEnd w:id="4536"/>
      <w:bookmarkEnd w:id="4537"/>
      <w:bookmarkEnd w:id="4538"/>
      <w:bookmarkEnd w:id="4539"/>
      <w:bookmarkEnd w:id="4540"/>
      <w:bookmarkEnd w:id="4541"/>
      <w:bookmarkEnd w:id="4542"/>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543" w:name="_Toc20426152"/>
      <w:bookmarkStart w:id="4544" w:name="_Toc29321549"/>
      <w:bookmarkStart w:id="4545" w:name="_Toc36757340"/>
      <w:bookmarkStart w:id="4546" w:name="_Toc36836881"/>
      <w:bookmarkStart w:id="4547" w:name="_Toc36843858"/>
      <w:bookmarkStart w:id="4548" w:name="_Toc37068147"/>
      <w:r w:rsidRPr="00F537EB">
        <w:t>–</w:t>
      </w:r>
      <w:r w:rsidRPr="00F537EB">
        <w:tab/>
      </w:r>
      <w:r w:rsidRPr="00F537EB">
        <w:rPr>
          <w:i/>
        </w:rPr>
        <w:t>CodebookParameters</w:t>
      </w:r>
      <w:bookmarkEnd w:id="4543"/>
      <w:bookmarkEnd w:id="4544"/>
      <w:bookmarkEnd w:id="4545"/>
      <w:bookmarkEnd w:id="4546"/>
      <w:bookmarkEnd w:id="4547"/>
      <w:bookmarkEnd w:id="4548"/>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549" w:name="_Toc20426153"/>
      <w:bookmarkStart w:id="4550" w:name="_Toc29321550"/>
      <w:bookmarkStart w:id="4551" w:name="_Toc36757341"/>
      <w:bookmarkStart w:id="4552" w:name="_Toc36836882"/>
      <w:bookmarkStart w:id="4553" w:name="_Toc36843859"/>
      <w:bookmarkStart w:id="4554" w:name="_Toc37068148"/>
      <w:r w:rsidRPr="00F537EB">
        <w:t>–</w:t>
      </w:r>
      <w:r w:rsidRPr="00F537EB">
        <w:tab/>
      </w:r>
      <w:r w:rsidRPr="00F537EB">
        <w:rPr>
          <w:i/>
        </w:rPr>
        <w:t>FeatureSetCombination</w:t>
      </w:r>
      <w:bookmarkEnd w:id="4549"/>
      <w:bookmarkEnd w:id="4550"/>
      <w:bookmarkEnd w:id="4551"/>
      <w:bookmarkEnd w:id="4552"/>
      <w:bookmarkEnd w:id="4553"/>
      <w:bookmarkEnd w:id="4554"/>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555"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555"/>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556" w:name="_Toc20426154"/>
      <w:bookmarkStart w:id="4557" w:name="_Toc29321551"/>
      <w:bookmarkStart w:id="4558" w:name="_Toc36757342"/>
      <w:bookmarkStart w:id="4559" w:name="_Toc36836883"/>
      <w:bookmarkStart w:id="4560" w:name="_Toc36843860"/>
      <w:bookmarkStart w:id="4561" w:name="_Toc37068149"/>
      <w:r w:rsidRPr="00F537EB">
        <w:t>–</w:t>
      </w:r>
      <w:r w:rsidRPr="00F537EB">
        <w:tab/>
      </w:r>
      <w:r w:rsidRPr="00F537EB">
        <w:rPr>
          <w:i/>
        </w:rPr>
        <w:t>FeatureSetCombinationId</w:t>
      </w:r>
      <w:bookmarkEnd w:id="4556"/>
      <w:bookmarkEnd w:id="4557"/>
      <w:bookmarkEnd w:id="4558"/>
      <w:bookmarkEnd w:id="4559"/>
      <w:bookmarkEnd w:id="4560"/>
      <w:bookmarkEnd w:id="4561"/>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562" w:name="_Toc20426155"/>
      <w:bookmarkStart w:id="4563" w:name="_Toc29321552"/>
      <w:bookmarkStart w:id="4564" w:name="_Toc36757343"/>
      <w:bookmarkStart w:id="4565" w:name="_Toc36836884"/>
      <w:bookmarkStart w:id="4566" w:name="_Toc36843861"/>
      <w:bookmarkStart w:id="4567" w:name="_Toc37068150"/>
      <w:r w:rsidRPr="00F537EB">
        <w:t>–</w:t>
      </w:r>
      <w:r w:rsidRPr="00F537EB">
        <w:tab/>
      </w:r>
      <w:r w:rsidRPr="00F537EB">
        <w:rPr>
          <w:i/>
        </w:rPr>
        <w:t>FeatureSetDownlink</w:t>
      </w:r>
      <w:bookmarkEnd w:id="4562"/>
      <w:bookmarkEnd w:id="4563"/>
      <w:bookmarkEnd w:id="4564"/>
      <w:bookmarkEnd w:id="4565"/>
      <w:bookmarkEnd w:id="4566"/>
      <w:bookmarkEnd w:id="4567"/>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568" w:name="_Toc20426156"/>
      <w:bookmarkStart w:id="4569" w:name="_Toc29321553"/>
      <w:bookmarkStart w:id="4570" w:name="_Toc36757344"/>
      <w:bookmarkStart w:id="4571" w:name="_Toc36836885"/>
      <w:bookmarkStart w:id="4572" w:name="_Toc36843862"/>
      <w:bookmarkStart w:id="4573" w:name="_Toc37068151"/>
      <w:bookmarkStart w:id="4574" w:name="_Hlk536765073"/>
      <w:r w:rsidRPr="00F537EB">
        <w:t>–</w:t>
      </w:r>
      <w:r w:rsidRPr="00F537EB">
        <w:tab/>
      </w:r>
      <w:r w:rsidRPr="00F537EB">
        <w:rPr>
          <w:i/>
        </w:rPr>
        <w:t>FeatureSetDownlinkId</w:t>
      </w:r>
      <w:bookmarkEnd w:id="4568"/>
      <w:bookmarkEnd w:id="4569"/>
      <w:bookmarkEnd w:id="4570"/>
      <w:bookmarkEnd w:id="4571"/>
      <w:bookmarkEnd w:id="4572"/>
      <w:bookmarkEnd w:id="4573"/>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574"/>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575" w:name="_Toc20426157"/>
      <w:bookmarkStart w:id="4576" w:name="_Toc29321554"/>
      <w:bookmarkStart w:id="4577" w:name="_Toc36757345"/>
      <w:bookmarkStart w:id="4578" w:name="_Toc36836886"/>
      <w:bookmarkStart w:id="4579" w:name="_Toc36843863"/>
      <w:bookmarkStart w:id="4580" w:name="_Toc37068152"/>
      <w:r w:rsidRPr="00F537EB">
        <w:t>–</w:t>
      </w:r>
      <w:r w:rsidRPr="00F537EB">
        <w:tab/>
      </w:r>
      <w:r w:rsidRPr="00F537EB">
        <w:rPr>
          <w:i/>
          <w:noProof/>
        </w:rPr>
        <w:t>FeatureSetDownlinkPerCC</w:t>
      </w:r>
      <w:bookmarkEnd w:id="4575"/>
      <w:bookmarkEnd w:id="4576"/>
      <w:bookmarkEnd w:id="4577"/>
      <w:bookmarkEnd w:id="4578"/>
      <w:bookmarkEnd w:id="4579"/>
      <w:bookmarkEnd w:id="4580"/>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581"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581"/>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582" w:name="_Toc20426158"/>
      <w:bookmarkStart w:id="4583" w:name="_Toc29321555"/>
      <w:bookmarkStart w:id="4584" w:name="_Toc36757346"/>
      <w:bookmarkStart w:id="4585" w:name="_Toc36836887"/>
      <w:bookmarkStart w:id="4586" w:name="_Toc36843864"/>
      <w:bookmarkStart w:id="4587" w:name="_Toc37068153"/>
      <w:r w:rsidRPr="00F537EB">
        <w:t>–</w:t>
      </w:r>
      <w:r w:rsidRPr="00F537EB">
        <w:tab/>
      </w:r>
      <w:r w:rsidRPr="00F537EB">
        <w:rPr>
          <w:i/>
        </w:rPr>
        <w:t>FeatureSetDownlinkPerCC-Id</w:t>
      </w:r>
      <w:bookmarkEnd w:id="4582"/>
      <w:bookmarkEnd w:id="4583"/>
      <w:bookmarkEnd w:id="4584"/>
      <w:bookmarkEnd w:id="4585"/>
      <w:bookmarkEnd w:id="4586"/>
      <w:bookmarkEnd w:id="4587"/>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588" w:name="_Toc20426159"/>
      <w:bookmarkStart w:id="4589" w:name="_Toc29321556"/>
      <w:bookmarkStart w:id="4590" w:name="_Toc36757347"/>
      <w:bookmarkStart w:id="4591" w:name="_Toc36836888"/>
      <w:bookmarkStart w:id="4592" w:name="_Toc36843865"/>
      <w:bookmarkStart w:id="4593" w:name="_Toc37068154"/>
      <w:bookmarkStart w:id="4594" w:name="_Hlk536765072"/>
      <w:r w:rsidRPr="00F537EB">
        <w:t>–</w:t>
      </w:r>
      <w:r w:rsidRPr="00F537EB">
        <w:tab/>
      </w:r>
      <w:r w:rsidRPr="00F537EB">
        <w:rPr>
          <w:i/>
        </w:rPr>
        <w:t>FeatureSetEUTRA-DownlinkId</w:t>
      </w:r>
      <w:bookmarkEnd w:id="4588"/>
      <w:bookmarkEnd w:id="4589"/>
      <w:bookmarkEnd w:id="4590"/>
      <w:bookmarkEnd w:id="4591"/>
      <w:bookmarkEnd w:id="4592"/>
      <w:bookmarkEnd w:id="4593"/>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595" w:name="_Toc20426160"/>
      <w:bookmarkStart w:id="4596" w:name="_Toc29321557"/>
      <w:bookmarkStart w:id="4597" w:name="_Toc36757348"/>
      <w:bookmarkStart w:id="4598" w:name="_Toc36836889"/>
      <w:bookmarkStart w:id="4599" w:name="_Toc36843866"/>
      <w:bookmarkStart w:id="4600" w:name="_Toc37068155"/>
      <w:bookmarkEnd w:id="4594"/>
      <w:r w:rsidRPr="00F537EB">
        <w:rPr>
          <w:rFonts w:eastAsia="Malgun Gothic"/>
        </w:rPr>
        <w:t>–</w:t>
      </w:r>
      <w:r w:rsidRPr="00F537EB">
        <w:rPr>
          <w:rFonts w:eastAsia="Malgun Gothic"/>
        </w:rPr>
        <w:tab/>
      </w:r>
      <w:r w:rsidRPr="00F537EB">
        <w:rPr>
          <w:rFonts w:eastAsia="Malgun Gothic"/>
          <w:i/>
        </w:rPr>
        <w:t>FeatureSetEUTRA-UplinkId</w:t>
      </w:r>
      <w:bookmarkEnd w:id="4595"/>
      <w:bookmarkEnd w:id="4596"/>
      <w:bookmarkEnd w:id="4597"/>
      <w:bookmarkEnd w:id="4598"/>
      <w:bookmarkEnd w:id="4599"/>
      <w:bookmarkEnd w:id="4600"/>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601"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601"/>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602" w:name="_Toc20426161"/>
      <w:bookmarkStart w:id="4603" w:name="_Toc29321558"/>
      <w:bookmarkStart w:id="4604" w:name="_Toc36757349"/>
      <w:bookmarkStart w:id="4605" w:name="_Toc36836890"/>
      <w:bookmarkStart w:id="4606" w:name="_Toc36843867"/>
      <w:bookmarkStart w:id="4607" w:name="_Toc37068156"/>
      <w:r w:rsidRPr="00F537EB">
        <w:t>–</w:t>
      </w:r>
      <w:r w:rsidRPr="00F537EB">
        <w:tab/>
      </w:r>
      <w:r w:rsidRPr="00F537EB">
        <w:rPr>
          <w:i/>
        </w:rPr>
        <w:t>FeatureSets</w:t>
      </w:r>
      <w:bookmarkEnd w:id="4602"/>
      <w:bookmarkEnd w:id="4603"/>
      <w:bookmarkEnd w:id="4604"/>
      <w:bookmarkEnd w:id="4605"/>
      <w:bookmarkEnd w:id="4606"/>
      <w:bookmarkEnd w:id="4607"/>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608" w:name="_Hlk536765074"/>
      <w:r w:rsidRPr="00F537EB">
        <w:t>FeatureSets</w:t>
      </w:r>
      <w:bookmarkEnd w:id="4608"/>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609" w:name="_Toc20426162"/>
      <w:bookmarkStart w:id="4610" w:name="_Toc29321559"/>
      <w:bookmarkStart w:id="4611" w:name="_Toc36757350"/>
      <w:bookmarkStart w:id="4612" w:name="_Toc36836891"/>
      <w:bookmarkStart w:id="4613" w:name="_Toc36843868"/>
      <w:bookmarkStart w:id="4614" w:name="_Toc37068157"/>
      <w:r w:rsidRPr="00F537EB">
        <w:t>–</w:t>
      </w:r>
      <w:r w:rsidRPr="00F537EB">
        <w:tab/>
      </w:r>
      <w:bookmarkStart w:id="4615" w:name="_Hlk2167966"/>
      <w:r w:rsidRPr="00F537EB">
        <w:rPr>
          <w:i/>
        </w:rPr>
        <w:t>FeatureSetUplink</w:t>
      </w:r>
      <w:bookmarkEnd w:id="4609"/>
      <w:bookmarkEnd w:id="4610"/>
      <w:bookmarkEnd w:id="4611"/>
      <w:bookmarkEnd w:id="4612"/>
      <w:bookmarkEnd w:id="4613"/>
      <w:bookmarkEnd w:id="4614"/>
      <w:bookmarkEnd w:id="4615"/>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616" w:name="_Hlk20466802"/>
      <w:r w:rsidR="0089201F" w:rsidRPr="00F537EB">
        <w:t xml:space="preserve">                          </w:t>
      </w:r>
      <w:r w:rsidRPr="00F537EB">
        <w:t xml:space="preserve">  </w:t>
      </w:r>
      <w:bookmarkEnd w:id="4616"/>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617" w:name="_Toc20426163"/>
      <w:bookmarkStart w:id="4618" w:name="_Toc29321560"/>
      <w:bookmarkStart w:id="4619" w:name="_Toc36757351"/>
      <w:bookmarkStart w:id="4620" w:name="_Toc36836892"/>
      <w:bookmarkStart w:id="4621" w:name="_Toc36843869"/>
      <w:bookmarkStart w:id="4622" w:name="_Toc37068158"/>
      <w:r w:rsidRPr="00F537EB">
        <w:rPr>
          <w:rFonts w:eastAsia="Malgun Gothic"/>
        </w:rPr>
        <w:t>–</w:t>
      </w:r>
      <w:r w:rsidRPr="00F537EB">
        <w:rPr>
          <w:rFonts w:eastAsia="Malgun Gothic"/>
        </w:rPr>
        <w:tab/>
      </w:r>
      <w:r w:rsidRPr="00F537EB">
        <w:rPr>
          <w:rFonts w:eastAsia="Malgun Gothic"/>
          <w:i/>
        </w:rPr>
        <w:t>FeatureSetUplinkId</w:t>
      </w:r>
      <w:bookmarkEnd w:id="4617"/>
      <w:bookmarkEnd w:id="4618"/>
      <w:bookmarkEnd w:id="4619"/>
      <w:bookmarkEnd w:id="4620"/>
      <w:bookmarkEnd w:id="4621"/>
      <w:bookmarkEnd w:id="4622"/>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623" w:name="_Toc20426164"/>
      <w:bookmarkStart w:id="4624" w:name="_Toc29321561"/>
      <w:bookmarkStart w:id="4625" w:name="_Toc36757352"/>
      <w:bookmarkStart w:id="4626" w:name="_Toc36836893"/>
      <w:bookmarkStart w:id="4627" w:name="_Toc36843870"/>
      <w:bookmarkStart w:id="4628" w:name="_Toc37068159"/>
      <w:r w:rsidRPr="00F537EB">
        <w:t>–</w:t>
      </w:r>
      <w:r w:rsidRPr="00F537EB">
        <w:tab/>
      </w:r>
      <w:r w:rsidRPr="00F537EB">
        <w:rPr>
          <w:i/>
          <w:noProof/>
        </w:rPr>
        <w:t>FeatureSetUplinkPerCC</w:t>
      </w:r>
      <w:bookmarkEnd w:id="4623"/>
      <w:bookmarkEnd w:id="4624"/>
      <w:bookmarkEnd w:id="4625"/>
      <w:bookmarkEnd w:id="4626"/>
      <w:bookmarkEnd w:id="4627"/>
      <w:bookmarkEnd w:id="4628"/>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629" w:name="_Toc20426165"/>
      <w:bookmarkStart w:id="4630" w:name="_Toc29321562"/>
      <w:bookmarkStart w:id="4631" w:name="_Toc36757353"/>
      <w:bookmarkStart w:id="4632" w:name="_Toc36836894"/>
      <w:bookmarkStart w:id="4633" w:name="_Toc36843871"/>
      <w:bookmarkStart w:id="4634" w:name="_Toc37068160"/>
      <w:r w:rsidRPr="00F537EB">
        <w:t>–</w:t>
      </w:r>
      <w:r w:rsidRPr="00F537EB">
        <w:tab/>
      </w:r>
      <w:r w:rsidRPr="00F537EB">
        <w:rPr>
          <w:i/>
        </w:rPr>
        <w:t>FeatureSetUplinkPerCC-Id</w:t>
      </w:r>
      <w:bookmarkEnd w:id="4629"/>
      <w:bookmarkEnd w:id="4630"/>
      <w:bookmarkEnd w:id="4631"/>
      <w:bookmarkEnd w:id="4632"/>
      <w:bookmarkEnd w:id="4633"/>
      <w:bookmarkEnd w:id="4634"/>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635" w:name="_Toc20426166"/>
      <w:bookmarkStart w:id="4636" w:name="_Toc29321563"/>
      <w:bookmarkStart w:id="4637" w:name="_Toc36757354"/>
      <w:bookmarkStart w:id="4638" w:name="_Toc36836895"/>
      <w:bookmarkStart w:id="4639" w:name="_Toc36843872"/>
      <w:bookmarkStart w:id="4640" w:name="_Toc37068161"/>
      <w:r w:rsidRPr="00F537EB">
        <w:t>–</w:t>
      </w:r>
      <w:r w:rsidRPr="00F537EB">
        <w:tab/>
      </w:r>
      <w:bookmarkStart w:id="4641" w:name="_Hlk515425180"/>
      <w:r w:rsidRPr="00F537EB">
        <w:rPr>
          <w:i/>
          <w:noProof/>
        </w:rPr>
        <w:t>FreqBandIndicatorEUTRA</w:t>
      </w:r>
      <w:bookmarkEnd w:id="4635"/>
      <w:bookmarkEnd w:id="4636"/>
      <w:bookmarkEnd w:id="4637"/>
      <w:bookmarkEnd w:id="4638"/>
      <w:bookmarkEnd w:id="4639"/>
      <w:bookmarkEnd w:id="4640"/>
      <w:bookmarkEnd w:id="4641"/>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642" w:name="_Toc20426167"/>
      <w:bookmarkStart w:id="4643" w:name="_Toc29321564"/>
      <w:bookmarkStart w:id="4644" w:name="_Toc36757355"/>
      <w:bookmarkStart w:id="4645" w:name="_Toc36836896"/>
      <w:bookmarkStart w:id="4646" w:name="_Toc36843873"/>
      <w:bookmarkStart w:id="4647" w:name="_Toc37068162"/>
      <w:r w:rsidRPr="00F537EB">
        <w:t>–</w:t>
      </w:r>
      <w:r w:rsidRPr="00F537EB">
        <w:tab/>
      </w:r>
      <w:r w:rsidRPr="00F537EB">
        <w:rPr>
          <w:i/>
          <w:noProof/>
        </w:rPr>
        <w:t>FreqBandList</w:t>
      </w:r>
      <w:bookmarkEnd w:id="4642"/>
      <w:bookmarkEnd w:id="4643"/>
      <w:bookmarkEnd w:id="4644"/>
      <w:bookmarkEnd w:id="4645"/>
      <w:bookmarkEnd w:id="4646"/>
      <w:bookmarkEnd w:id="4647"/>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648"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648"/>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649"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650" w:name="_Hlk516049342"/>
      <w:bookmarkEnd w:id="4649"/>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650"/>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651" w:name="_Toc20426168"/>
      <w:bookmarkStart w:id="4652" w:name="_Toc29321565"/>
      <w:bookmarkStart w:id="4653" w:name="_Toc36757356"/>
      <w:bookmarkStart w:id="4654" w:name="_Toc36836897"/>
      <w:bookmarkStart w:id="4655" w:name="_Toc36843874"/>
      <w:bookmarkStart w:id="4656" w:name="_Toc37068163"/>
      <w:r w:rsidRPr="00F537EB">
        <w:t>–</w:t>
      </w:r>
      <w:r w:rsidRPr="00F537EB">
        <w:tab/>
      </w:r>
      <w:r w:rsidRPr="00F537EB">
        <w:rPr>
          <w:i/>
          <w:noProof/>
        </w:rPr>
        <w:t>FreqSeparationClass</w:t>
      </w:r>
      <w:bookmarkEnd w:id="4651"/>
      <w:bookmarkEnd w:id="4652"/>
      <w:bookmarkEnd w:id="4653"/>
      <w:bookmarkEnd w:id="4654"/>
      <w:bookmarkEnd w:id="4655"/>
      <w:bookmarkEnd w:id="4656"/>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657" w:name="_Toc20426169"/>
      <w:bookmarkStart w:id="4658" w:name="_Toc29321566"/>
      <w:bookmarkStart w:id="4659" w:name="_Toc36757357"/>
      <w:bookmarkStart w:id="4660" w:name="_Toc36836898"/>
      <w:bookmarkStart w:id="4661" w:name="_Toc36843875"/>
      <w:bookmarkStart w:id="4662" w:name="_Toc37068164"/>
      <w:r w:rsidRPr="00F537EB">
        <w:t>–</w:t>
      </w:r>
      <w:r w:rsidRPr="00F537EB">
        <w:tab/>
      </w:r>
      <w:r w:rsidRPr="00F537EB">
        <w:rPr>
          <w:i/>
          <w:noProof/>
        </w:rPr>
        <w:t>IMS-Parameters</w:t>
      </w:r>
      <w:bookmarkEnd w:id="4657"/>
      <w:bookmarkEnd w:id="4658"/>
      <w:bookmarkEnd w:id="4659"/>
      <w:bookmarkEnd w:id="4660"/>
      <w:bookmarkEnd w:id="4661"/>
      <w:bookmarkEnd w:id="4662"/>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663" w:name="_Toc20426170"/>
      <w:bookmarkStart w:id="4664" w:name="_Toc29321567"/>
      <w:bookmarkStart w:id="4665" w:name="_Toc36757358"/>
      <w:bookmarkStart w:id="4666" w:name="_Toc36836899"/>
      <w:bookmarkStart w:id="4667" w:name="_Toc36843876"/>
      <w:bookmarkStart w:id="4668" w:name="_Toc37068165"/>
      <w:r w:rsidRPr="00F537EB">
        <w:t>–</w:t>
      </w:r>
      <w:r w:rsidRPr="00F537EB">
        <w:tab/>
      </w:r>
      <w:r w:rsidRPr="00F537EB">
        <w:rPr>
          <w:i/>
        </w:rPr>
        <w:t>InterRAT-Parameters</w:t>
      </w:r>
      <w:bookmarkEnd w:id="4663"/>
      <w:bookmarkEnd w:id="4664"/>
      <w:bookmarkEnd w:id="4665"/>
      <w:bookmarkEnd w:id="4666"/>
      <w:bookmarkEnd w:id="4667"/>
      <w:bookmarkEnd w:id="4668"/>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宋体"/>
        </w:rPr>
      </w:pPr>
      <w:r w:rsidRPr="00F537EB">
        <w:t xml:space="preserve">    ]]</w:t>
      </w:r>
      <w:r w:rsidR="00D05C8A" w:rsidRPr="00F537EB">
        <w:rPr>
          <w:rFonts w:eastAsia="宋体"/>
        </w:rPr>
        <w:t>,</w:t>
      </w:r>
    </w:p>
    <w:p w14:paraId="5E8D8B21" w14:textId="3C60E184" w:rsidR="00D05C8A" w:rsidRPr="00F537EB" w:rsidRDefault="00D05C8A" w:rsidP="003B6316">
      <w:pPr>
        <w:pStyle w:val="PL"/>
        <w:rPr>
          <w:rFonts w:eastAsia="宋体"/>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宋体"/>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A438AA" w:rsidRDefault="00270D77" w:rsidP="003B6316">
      <w:pPr>
        <w:pStyle w:val="PL"/>
        <w:rPr>
          <w:lang w:val="sv-SE"/>
        </w:rPr>
      </w:pPr>
      <w:r w:rsidRPr="00F537EB">
        <w:t xml:space="preserve">    </w:t>
      </w:r>
      <w:r w:rsidRPr="00A438AA">
        <w:rPr>
          <w:lang w:val="sv-SE"/>
        </w:rPr>
        <w:t>...</w:t>
      </w:r>
    </w:p>
    <w:p w14:paraId="2B398229" w14:textId="77777777" w:rsidR="00270D77" w:rsidRPr="00A438AA" w:rsidRDefault="00270D77" w:rsidP="003B6316">
      <w:pPr>
        <w:pStyle w:val="PL"/>
        <w:rPr>
          <w:lang w:val="sv-SE"/>
        </w:rPr>
      </w:pPr>
      <w:r w:rsidRPr="00A438AA">
        <w:rPr>
          <w:lang w:val="sv-SE"/>
        </w:rPr>
        <w:t>}</w:t>
      </w:r>
    </w:p>
    <w:p w14:paraId="584333A3" w14:textId="77777777" w:rsidR="00270D77" w:rsidRPr="00A438AA" w:rsidRDefault="00270D77" w:rsidP="003B6316">
      <w:pPr>
        <w:pStyle w:val="PL"/>
        <w:rPr>
          <w:lang w:val="sv-SE"/>
        </w:rPr>
      </w:pPr>
    </w:p>
    <w:p w14:paraId="2520DEC4" w14:textId="77777777" w:rsidR="00270D77" w:rsidRPr="00A438AA" w:rsidRDefault="00270D77" w:rsidP="003B6316">
      <w:pPr>
        <w:pStyle w:val="PL"/>
        <w:rPr>
          <w:lang w:val="sv-SE"/>
        </w:rPr>
      </w:pPr>
      <w:r w:rsidRPr="00A438AA">
        <w:rPr>
          <w:lang w:val="sv-SE"/>
        </w:rPr>
        <w:t>SupportedBandUTRA-FDD-r16 ::=           ENUMERATED {</w:t>
      </w:r>
    </w:p>
    <w:p w14:paraId="790EC3EA" w14:textId="77777777" w:rsidR="00270D77" w:rsidRPr="00A438AA" w:rsidRDefault="00270D77" w:rsidP="003B6316">
      <w:pPr>
        <w:pStyle w:val="PL"/>
        <w:rPr>
          <w:lang w:val="sv-SE"/>
        </w:rPr>
      </w:pPr>
      <w:r w:rsidRPr="00A438AA">
        <w:rPr>
          <w:lang w:val="sv-SE"/>
        </w:rPr>
        <w:t xml:space="preserve">                                            bandI, bandII, bandIII, bandIV, bandV, bandVI,</w:t>
      </w:r>
    </w:p>
    <w:p w14:paraId="467EE97C" w14:textId="77777777" w:rsidR="00270D77" w:rsidRPr="00A438AA" w:rsidRDefault="00270D77" w:rsidP="003B6316">
      <w:pPr>
        <w:pStyle w:val="PL"/>
        <w:rPr>
          <w:lang w:val="sv-SE"/>
        </w:rPr>
      </w:pPr>
      <w:r w:rsidRPr="00A438AA">
        <w:rPr>
          <w:lang w:val="sv-SE"/>
        </w:rPr>
        <w:t xml:space="preserve">                                            bandVII, bandVIII, bandIX, bandX, bandXI,</w:t>
      </w:r>
    </w:p>
    <w:p w14:paraId="0DD00F18" w14:textId="77777777" w:rsidR="00270D77" w:rsidRPr="00A438AA" w:rsidRDefault="00270D77" w:rsidP="003B6316">
      <w:pPr>
        <w:pStyle w:val="PL"/>
        <w:rPr>
          <w:lang w:val="sv-SE"/>
        </w:rPr>
      </w:pPr>
      <w:r w:rsidRPr="00A438AA">
        <w:rPr>
          <w:lang w:val="sv-SE"/>
        </w:rPr>
        <w:t xml:space="preserve">                                            bandXII, bandXIII, bandXIV, bandXV, bandXVI,</w:t>
      </w:r>
    </w:p>
    <w:p w14:paraId="01DFC56B" w14:textId="77777777" w:rsidR="00270D77" w:rsidRPr="00A438AA" w:rsidRDefault="00270D77" w:rsidP="003B6316">
      <w:pPr>
        <w:pStyle w:val="PL"/>
        <w:rPr>
          <w:lang w:val="sv-SE"/>
        </w:rPr>
      </w:pPr>
      <w:r w:rsidRPr="00A438AA">
        <w:rPr>
          <w:lang w:val="sv-SE"/>
        </w:rPr>
        <w:t xml:space="preserve">                                            bandXVII, bandXVIII, bandXIX, bandXX,</w:t>
      </w:r>
    </w:p>
    <w:p w14:paraId="00A5481B" w14:textId="77777777" w:rsidR="00270D77" w:rsidRPr="00A438AA" w:rsidRDefault="00270D77" w:rsidP="003B6316">
      <w:pPr>
        <w:pStyle w:val="PL"/>
        <w:rPr>
          <w:lang w:val="sv-SE"/>
        </w:rPr>
      </w:pPr>
      <w:r w:rsidRPr="00A438AA">
        <w:rPr>
          <w:lang w:val="sv-SE"/>
        </w:rPr>
        <w:t xml:space="preserve">                                            bandXXI, bandXXII, bandXXIII, bandXXIV,</w:t>
      </w:r>
    </w:p>
    <w:p w14:paraId="5FCBEA0F" w14:textId="77777777" w:rsidR="00270D77" w:rsidRPr="00A438AA" w:rsidRDefault="00270D77" w:rsidP="003B6316">
      <w:pPr>
        <w:pStyle w:val="PL"/>
        <w:rPr>
          <w:lang w:val="sv-SE"/>
        </w:rPr>
      </w:pPr>
      <w:r w:rsidRPr="00A438AA">
        <w:rPr>
          <w:lang w:val="sv-SE"/>
        </w:rPr>
        <w:t xml:space="preserve">                                            bandXXV, bandXXVI, bandXXVII, bandXXVIII,</w:t>
      </w:r>
    </w:p>
    <w:p w14:paraId="2CDF1F68" w14:textId="77777777" w:rsidR="00270D77" w:rsidRPr="00A438AA" w:rsidRDefault="00270D77" w:rsidP="003B6316">
      <w:pPr>
        <w:pStyle w:val="PL"/>
        <w:rPr>
          <w:lang w:val="sv-SE"/>
        </w:rPr>
      </w:pPr>
      <w:r w:rsidRPr="00A438AA">
        <w:rPr>
          <w:lang w:val="sv-SE"/>
        </w:rPr>
        <w:t xml:space="preserve">                                            bandXXIX, bandXXX, bandXXXI, bandXXXII}</w:t>
      </w:r>
    </w:p>
    <w:p w14:paraId="582FEE19" w14:textId="77777777" w:rsidR="00270D77" w:rsidRPr="00A438AA"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669" w:name="_Toc20426171"/>
      <w:bookmarkStart w:id="4670" w:name="_Toc29321568"/>
      <w:bookmarkStart w:id="4671" w:name="_Toc36757359"/>
      <w:bookmarkStart w:id="4672" w:name="_Toc36836900"/>
      <w:bookmarkStart w:id="4673" w:name="_Toc36843877"/>
      <w:bookmarkStart w:id="4674" w:name="_Toc37068166"/>
      <w:r w:rsidRPr="00F537EB">
        <w:rPr>
          <w:rFonts w:eastAsia="Malgun Gothic"/>
        </w:rPr>
        <w:t>–</w:t>
      </w:r>
      <w:r w:rsidRPr="00F537EB">
        <w:rPr>
          <w:rFonts w:eastAsia="Malgun Gothic"/>
        </w:rPr>
        <w:tab/>
      </w:r>
      <w:r w:rsidRPr="00F537EB">
        <w:rPr>
          <w:rFonts w:eastAsia="Malgun Gothic"/>
          <w:i/>
        </w:rPr>
        <w:t>MAC-Parameters</w:t>
      </w:r>
      <w:bookmarkEnd w:id="4669"/>
      <w:bookmarkEnd w:id="4670"/>
      <w:bookmarkEnd w:id="4671"/>
      <w:bookmarkEnd w:id="4672"/>
      <w:bookmarkEnd w:id="4673"/>
      <w:bookmarkEnd w:id="4674"/>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675" w:name="_Toc20426172"/>
      <w:bookmarkStart w:id="4676" w:name="_Toc29321569"/>
      <w:bookmarkStart w:id="4677" w:name="_Toc36757360"/>
      <w:bookmarkStart w:id="4678" w:name="_Toc36836901"/>
      <w:bookmarkStart w:id="4679" w:name="_Toc36843878"/>
      <w:bookmarkStart w:id="4680" w:name="_Toc37068167"/>
      <w:r w:rsidRPr="00F537EB">
        <w:rPr>
          <w:rFonts w:eastAsia="Malgun Gothic"/>
        </w:rPr>
        <w:t>–</w:t>
      </w:r>
      <w:r w:rsidRPr="00F537EB">
        <w:rPr>
          <w:rFonts w:eastAsia="Malgun Gothic"/>
        </w:rPr>
        <w:tab/>
      </w:r>
      <w:r w:rsidRPr="00F537EB">
        <w:rPr>
          <w:rFonts w:eastAsia="Malgun Gothic"/>
          <w:i/>
        </w:rPr>
        <w:t>MeasAndMobParameters</w:t>
      </w:r>
      <w:bookmarkEnd w:id="4675"/>
      <w:bookmarkEnd w:id="4676"/>
      <w:bookmarkEnd w:id="4677"/>
      <w:bookmarkEnd w:id="4678"/>
      <w:bookmarkEnd w:id="4679"/>
      <w:bookmarkEnd w:id="4680"/>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681" w:name="_Toc20426173"/>
      <w:bookmarkStart w:id="4682" w:name="_Toc29321570"/>
      <w:bookmarkStart w:id="4683" w:name="_Toc36757361"/>
      <w:bookmarkStart w:id="4684" w:name="_Toc36836902"/>
      <w:bookmarkStart w:id="4685" w:name="_Toc36843879"/>
      <w:bookmarkStart w:id="4686" w:name="_Toc37068168"/>
      <w:r w:rsidRPr="00F537EB">
        <w:t>–</w:t>
      </w:r>
      <w:r w:rsidRPr="00F537EB">
        <w:tab/>
      </w:r>
      <w:r w:rsidRPr="00F537EB">
        <w:rPr>
          <w:i/>
        </w:rPr>
        <w:t>MeasAndMobParametersMRDC</w:t>
      </w:r>
      <w:bookmarkEnd w:id="4681"/>
      <w:bookmarkEnd w:id="4682"/>
      <w:bookmarkEnd w:id="4683"/>
      <w:bookmarkEnd w:id="4684"/>
      <w:bookmarkEnd w:id="4685"/>
      <w:bookmarkEnd w:id="4686"/>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687" w:name="_Toc20426174"/>
      <w:bookmarkStart w:id="4688" w:name="_Toc29321571"/>
      <w:bookmarkStart w:id="4689" w:name="_Toc36757362"/>
      <w:bookmarkStart w:id="4690" w:name="_Toc36836903"/>
      <w:bookmarkStart w:id="4691" w:name="_Toc36843880"/>
      <w:bookmarkStart w:id="4692" w:name="_Toc37068169"/>
      <w:r w:rsidRPr="00F537EB">
        <w:t>–</w:t>
      </w:r>
      <w:r w:rsidRPr="00F537EB">
        <w:tab/>
      </w:r>
      <w:r w:rsidRPr="00F537EB">
        <w:rPr>
          <w:i/>
          <w:noProof/>
        </w:rPr>
        <w:t>MIMO-Layers</w:t>
      </w:r>
      <w:bookmarkEnd w:id="4687"/>
      <w:bookmarkEnd w:id="4688"/>
      <w:bookmarkEnd w:id="4689"/>
      <w:bookmarkEnd w:id="4690"/>
      <w:bookmarkEnd w:id="4691"/>
      <w:bookmarkEnd w:id="4692"/>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693" w:name="_Toc20426175"/>
      <w:bookmarkStart w:id="4694" w:name="_Toc29321572"/>
      <w:bookmarkStart w:id="4695" w:name="_Toc36757363"/>
      <w:bookmarkStart w:id="4696" w:name="_Toc36836904"/>
      <w:bookmarkStart w:id="4697" w:name="_Toc36843881"/>
      <w:bookmarkStart w:id="4698" w:name="_Toc37068170"/>
      <w:bookmarkStart w:id="4699" w:name="_Hlk726252"/>
      <w:r w:rsidRPr="00F537EB">
        <w:t>–</w:t>
      </w:r>
      <w:r w:rsidRPr="00F537EB">
        <w:tab/>
      </w:r>
      <w:r w:rsidRPr="00F537EB">
        <w:rPr>
          <w:i/>
        </w:rPr>
        <w:t>MIMO-ParametersPerBand</w:t>
      </w:r>
      <w:bookmarkEnd w:id="4693"/>
      <w:bookmarkEnd w:id="4694"/>
      <w:bookmarkEnd w:id="4695"/>
      <w:bookmarkEnd w:id="4696"/>
      <w:bookmarkEnd w:id="4697"/>
      <w:bookmarkEnd w:id="4698"/>
    </w:p>
    <w:bookmarkEnd w:id="4699"/>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700"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700"/>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A438AA" w:rsidRDefault="002C5D28" w:rsidP="003B6316">
      <w:pPr>
        <w:pStyle w:val="PL"/>
        <w:rPr>
          <w:lang w:val="sv-SE"/>
        </w:rPr>
      </w:pPr>
      <w:r w:rsidRPr="00F537EB">
        <w:t xml:space="preserve">        </w:t>
      </w:r>
      <w:r w:rsidRPr="00A438AA">
        <w:rPr>
          <w:lang w:val="sv-SE"/>
        </w:rPr>
        <w:t>scs-30kHz                           ENUMERATED {sym4, sym8, sym14</w:t>
      </w:r>
      <w:r w:rsidR="00F63F10" w:rsidRPr="00A438AA">
        <w:rPr>
          <w:lang w:val="sv-SE"/>
        </w:rPr>
        <w:t>, sym28</w:t>
      </w:r>
      <w:r w:rsidRPr="00A438AA">
        <w:rPr>
          <w:lang w:val="sv-SE"/>
        </w:rPr>
        <w:t xml:space="preserve">}     </w:t>
      </w:r>
      <w:r w:rsidR="00F832AB" w:rsidRPr="00A438AA">
        <w:rPr>
          <w:lang w:val="sv-SE"/>
        </w:rPr>
        <w:t xml:space="preserve">    </w:t>
      </w:r>
      <w:r w:rsidRPr="00A438AA">
        <w:rPr>
          <w:lang w:val="sv-SE"/>
        </w:rPr>
        <w:t xml:space="preserve">                </w:t>
      </w:r>
      <w:r w:rsidR="00A96803" w:rsidRPr="00A438AA">
        <w:rPr>
          <w:lang w:val="sv-SE"/>
        </w:rPr>
        <w:t xml:space="preserve">           </w:t>
      </w:r>
      <w:r w:rsidRPr="00A438AA">
        <w:rPr>
          <w:lang w:val="sv-SE"/>
        </w:rPr>
        <w:t xml:space="preserve">  OPTIONAL,</w:t>
      </w:r>
    </w:p>
    <w:p w14:paraId="3777C3D7" w14:textId="5489E4E9" w:rsidR="002C5D28" w:rsidRPr="00F537EB" w:rsidRDefault="002C5D28" w:rsidP="003B6316">
      <w:pPr>
        <w:pStyle w:val="PL"/>
      </w:pPr>
      <w:r w:rsidRPr="00A438AA">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A438AA" w:rsidRDefault="00F63F10" w:rsidP="003B6316">
      <w:pPr>
        <w:pStyle w:val="PL"/>
        <w:rPr>
          <w:lang w:val="sv-SE"/>
        </w:rPr>
      </w:pPr>
      <w:r w:rsidRPr="00F537EB">
        <w:t xml:space="preserve">        </w:t>
      </w:r>
      <w:r w:rsidRPr="00A438AA">
        <w:rPr>
          <w:lang w:val="sv-SE"/>
        </w:rPr>
        <w:t xml:space="preserve">scs-120kHz                          ENUMERATED {sym14, sym28, sym48, sym224, sym336}        </w:t>
      </w:r>
      <w:r w:rsidR="00A96803" w:rsidRPr="00A438AA">
        <w:rPr>
          <w:lang w:val="sv-SE"/>
        </w:rPr>
        <w:t xml:space="preserve"> </w:t>
      </w:r>
      <w:r w:rsidR="00F832AB" w:rsidRPr="00A438AA">
        <w:rPr>
          <w:lang w:val="sv-SE"/>
        </w:rPr>
        <w:t xml:space="preserve">    </w:t>
      </w:r>
      <w:r w:rsidR="00A96803" w:rsidRPr="00A438AA">
        <w:rPr>
          <w:lang w:val="sv-SE"/>
        </w:rPr>
        <w:t xml:space="preserve">          </w:t>
      </w:r>
      <w:r w:rsidRPr="00A438AA">
        <w:rPr>
          <w:lang w:val="sv-SE"/>
        </w:rPr>
        <w:t xml:space="preserve">    OPTIONAL</w:t>
      </w:r>
    </w:p>
    <w:p w14:paraId="6590FE19" w14:textId="77777777" w:rsidR="00F63F10" w:rsidRPr="00F537EB" w:rsidRDefault="00166F6F" w:rsidP="003B6316">
      <w:pPr>
        <w:pStyle w:val="PL"/>
      </w:pPr>
      <w:r w:rsidRPr="00A438AA">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701" w:name="_Hlk536765077"/>
      <w:r w:rsidRPr="00F537EB">
        <w:t xml:space="preserve">    </w:t>
      </w:r>
      <w:bookmarkStart w:id="4702" w:name="_Hlk726196"/>
      <w:r w:rsidR="00195BD7" w:rsidRPr="00F537EB">
        <w:t>maxNumberAperi</w:t>
      </w:r>
      <w:r w:rsidR="001151D7" w:rsidRPr="00F537EB">
        <w:t>o</w:t>
      </w:r>
      <w:r w:rsidR="00195BD7" w:rsidRPr="00F537EB">
        <w:t>dicCSI-triggeringStatePerCC</w:t>
      </w:r>
      <w:r w:rsidRPr="00F537EB">
        <w:t xml:space="preserve">      </w:t>
      </w:r>
      <w:bookmarkEnd w:id="4702"/>
      <w:r w:rsidR="00195BD7" w:rsidRPr="00F537EB">
        <w:t>ENUMERATED {n3, n7, n15, n31, n63, n128},</w:t>
      </w:r>
    </w:p>
    <w:bookmarkEnd w:id="4701"/>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703" w:name="_Toc20426176"/>
      <w:bookmarkStart w:id="4704" w:name="_Toc29321573"/>
      <w:bookmarkStart w:id="4705" w:name="_Toc36757364"/>
      <w:bookmarkStart w:id="4706" w:name="_Toc36836905"/>
      <w:bookmarkStart w:id="4707" w:name="_Toc36843882"/>
      <w:bookmarkStart w:id="4708" w:name="_Toc37068171"/>
      <w:r w:rsidRPr="00F537EB">
        <w:t>–</w:t>
      </w:r>
      <w:r w:rsidRPr="00F537EB">
        <w:tab/>
      </w:r>
      <w:r w:rsidRPr="00F537EB">
        <w:rPr>
          <w:i/>
          <w:noProof/>
        </w:rPr>
        <w:t>ModulationOrder</w:t>
      </w:r>
      <w:bookmarkEnd w:id="4703"/>
      <w:bookmarkEnd w:id="4704"/>
      <w:bookmarkEnd w:id="4705"/>
      <w:bookmarkEnd w:id="4706"/>
      <w:bookmarkEnd w:id="4707"/>
      <w:bookmarkEnd w:id="4708"/>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A438AA" w:rsidRDefault="00D43131" w:rsidP="00852D09">
      <w:pPr>
        <w:pStyle w:val="TH"/>
        <w:rPr>
          <w:lang w:val="sv-SE"/>
        </w:rPr>
      </w:pPr>
      <w:r w:rsidRPr="00A438AA">
        <w:rPr>
          <w:i/>
          <w:lang w:val="sv-SE"/>
        </w:rPr>
        <w:t>ModulationOrder</w:t>
      </w:r>
      <w:r w:rsidRPr="00A438AA">
        <w:rPr>
          <w:lang w:val="sv-SE"/>
        </w:rPr>
        <w:t xml:space="preserve"> information element</w:t>
      </w:r>
    </w:p>
    <w:p w14:paraId="104B586B" w14:textId="77777777" w:rsidR="002C5D28" w:rsidRPr="00A438AA" w:rsidRDefault="002C5D28" w:rsidP="003B6316">
      <w:pPr>
        <w:pStyle w:val="PL"/>
        <w:rPr>
          <w:lang w:val="sv-SE"/>
        </w:rPr>
      </w:pPr>
      <w:r w:rsidRPr="00A438AA">
        <w:rPr>
          <w:lang w:val="sv-SE"/>
        </w:rPr>
        <w:t>-- ASN1START</w:t>
      </w:r>
    </w:p>
    <w:p w14:paraId="358BB4F2" w14:textId="59A199F2" w:rsidR="002C5D28" w:rsidRPr="00A438AA" w:rsidRDefault="002C5D28" w:rsidP="003B6316">
      <w:pPr>
        <w:pStyle w:val="PL"/>
        <w:rPr>
          <w:lang w:val="sv-SE"/>
        </w:rPr>
      </w:pPr>
      <w:r w:rsidRPr="00A438AA">
        <w:rPr>
          <w:lang w:val="sv-SE"/>
        </w:rPr>
        <w:t>-- TAG-MODULATIONORDER-START</w:t>
      </w:r>
    </w:p>
    <w:p w14:paraId="4BA98AF8" w14:textId="77777777" w:rsidR="002C5D28" w:rsidRPr="00A438AA" w:rsidRDefault="002C5D28" w:rsidP="003B6316">
      <w:pPr>
        <w:pStyle w:val="PL"/>
        <w:rPr>
          <w:lang w:val="sv-SE"/>
        </w:rPr>
      </w:pPr>
    </w:p>
    <w:p w14:paraId="42452AE1" w14:textId="0609BD12" w:rsidR="002C5D28" w:rsidRPr="00A438AA" w:rsidRDefault="002C5D28" w:rsidP="003B6316">
      <w:pPr>
        <w:pStyle w:val="PL"/>
        <w:rPr>
          <w:lang w:val="sv-SE"/>
        </w:rPr>
      </w:pPr>
      <w:r w:rsidRPr="00A438AA">
        <w:rPr>
          <w:lang w:val="sv-SE"/>
        </w:rPr>
        <w:t>ModulationOrder ::=</w:t>
      </w:r>
      <w:r w:rsidR="008503AD" w:rsidRPr="00A438AA">
        <w:rPr>
          <w:lang w:val="sv-SE"/>
        </w:rPr>
        <w:t xml:space="preserve"> </w:t>
      </w:r>
      <w:r w:rsidRPr="00A438AA">
        <w:rPr>
          <w:lang w:val="sv-SE"/>
        </w:rPr>
        <w:t>ENUMERATED {bpsk-halfpi, bpsk, qpsk, qam16, qam64, qam256}</w:t>
      </w:r>
    </w:p>
    <w:p w14:paraId="728ACAF5" w14:textId="77777777" w:rsidR="002C5D28" w:rsidRPr="00A438AA" w:rsidRDefault="002C5D28" w:rsidP="003B6316">
      <w:pPr>
        <w:pStyle w:val="PL"/>
        <w:rPr>
          <w:lang w:val="sv-SE"/>
        </w:rPr>
      </w:pPr>
    </w:p>
    <w:p w14:paraId="5199154F" w14:textId="279BB647" w:rsidR="002C5D28" w:rsidRPr="00A438AA" w:rsidRDefault="002C5D28" w:rsidP="003B6316">
      <w:pPr>
        <w:pStyle w:val="PL"/>
        <w:rPr>
          <w:lang w:val="sv-SE"/>
        </w:rPr>
      </w:pPr>
      <w:r w:rsidRPr="00A438AA">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709" w:name="_Toc20426177"/>
      <w:bookmarkStart w:id="4710" w:name="_Toc29321574"/>
      <w:bookmarkStart w:id="4711" w:name="_Toc36757365"/>
      <w:bookmarkStart w:id="4712" w:name="_Toc36836906"/>
      <w:bookmarkStart w:id="4713" w:name="_Toc36843883"/>
      <w:bookmarkStart w:id="4714" w:name="_Toc37068172"/>
      <w:r w:rsidRPr="00F537EB">
        <w:t>–</w:t>
      </w:r>
      <w:r w:rsidRPr="00F537EB">
        <w:tab/>
      </w:r>
      <w:r w:rsidRPr="00F537EB">
        <w:rPr>
          <w:i/>
          <w:noProof/>
        </w:rPr>
        <w:t>MRDC-Parameters</w:t>
      </w:r>
      <w:bookmarkEnd w:id="4709"/>
      <w:bookmarkEnd w:id="4710"/>
      <w:bookmarkEnd w:id="4711"/>
      <w:bookmarkEnd w:id="4712"/>
      <w:bookmarkEnd w:id="4713"/>
      <w:bookmarkEnd w:id="4714"/>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715" w:name="_Toc20426178"/>
      <w:bookmarkStart w:id="4716" w:name="_Toc29321575"/>
      <w:bookmarkStart w:id="4717" w:name="_Toc36757366"/>
      <w:bookmarkStart w:id="4718" w:name="_Toc36836907"/>
      <w:bookmarkStart w:id="4719" w:name="_Toc36843884"/>
      <w:bookmarkStart w:id="4720" w:name="_Toc37068173"/>
      <w:r w:rsidRPr="00F537EB">
        <w:t>–</w:t>
      </w:r>
      <w:r w:rsidRPr="00F537EB">
        <w:tab/>
      </w:r>
      <w:r w:rsidRPr="00F537EB">
        <w:rPr>
          <w:i/>
          <w:noProof/>
        </w:rPr>
        <w:t>NRDC-Parameters</w:t>
      </w:r>
      <w:bookmarkEnd w:id="4715"/>
      <w:bookmarkEnd w:id="4716"/>
      <w:bookmarkEnd w:id="4717"/>
      <w:bookmarkEnd w:id="4718"/>
      <w:bookmarkEnd w:id="4719"/>
      <w:bookmarkEnd w:id="4720"/>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721" w:name="_Toc20426179"/>
      <w:bookmarkStart w:id="4722" w:name="_Toc29321576"/>
      <w:bookmarkStart w:id="4723" w:name="_Toc36757367"/>
      <w:bookmarkStart w:id="4724" w:name="_Toc36836908"/>
      <w:bookmarkStart w:id="4725" w:name="_Toc36843885"/>
      <w:bookmarkStart w:id="4726" w:name="_Toc37068174"/>
      <w:r w:rsidRPr="00F537EB">
        <w:rPr>
          <w:rFonts w:eastAsia="Malgun Gothic"/>
        </w:rPr>
        <w:t>–</w:t>
      </w:r>
      <w:r w:rsidRPr="00F537EB">
        <w:rPr>
          <w:rFonts w:eastAsia="Malgun Gothic"/>
        </w:rPr>
        <w:tab/>
      </w:r>
      <w:r w:rsidRPr="00F537EB">
        <w:rPr>
          <w:rFonts w:eastAsia="Malgun Gothic"/>
          <w:i/>
        </w:rPr>
        <w:t>PDCP-Parameters</w:t>
      </w:r>
      <w:bookmarkEnd w:id="4721"/>
      <w:bookmarkEnd w:id="4722"/>
      <w:bookmarkEnd w:id="4723"/>
      <w:bookmarkEnd w:id="4724"/>
      <w:bookmarkEnd w:id="4725"/>
      <w:bookmarkEnd w:id="4726"/>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727" w:name="_Toc20426180"/>
      <w:bookmarkStart w:id="4728" w:name="_Toc29321577"/>
      <w:bookmarkStart w:id="4729" w:name="_Toc36757368"/>
      <w:bookmarkStart w:id="4730" w:name="_Toc36836909"/>
      <w:bookmarkStart w:id="4731" w:name="_Toc36843886"/>
      <w:bookmarkStart w:id="4732" w:name="_Toc37068175"/>
      <w:r w:rsidRPr="00F537EB">
        <w:t>–</w:t>
      </w:r>
      <w:r w:rsidRPr="00F537EB">
        <w:tab/>
      </w:r>
      <w:r w:rsidRPr="00F537EB">
        <w:rPr>
          <w:i/>
        </w:rPr>
        <w:t>PDCP-ParametersMRDC</w:t>
      </w:r>
      <w:bookmarkEnd w:id="4727"/>
      <w:bookmarkEnd w:id="4728"/>
      <w:bookmarkEnd w:id="4729"/>
      <w:bookmarkEnd w:id="4730"/>
      <w:bookmarkEnd w:id="4731"/>
      <w:bookmarkEnd w:id="4732"/>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733" w:name="_Toc20426181"/>
      <w:bookmarkStart w:id="4734" w:name="_Toc29321578"/>
      <w:bookmarkStart w:id="4735" w:name="_Toc36757369"/>
      <w:bookmarkStart w:id="4736" w:name="_Toc36836910"/>
      <w:bookmarkStart w:id="4737" w:name="_Toc36843887"/>
      <w:bookmarkStart w:id="4738" w:name="_Toc37068176"/>
      <w:bookmarkStart w:id="4739" w:name="_Hlk726506"/>
      <w:r w:rsidRPr="00F537EB">
        <w:t>–</w:t>
      </w:r>
      <w:r w:rsidRPr="00F537EB">
        <w:tab/>
      </w:r>
      <w:r w:rsidRPr="00F537EB">
        <w:rPr>
          <w:i/>
        </w:rPr>
        <w:t>Phy-Parameters</w:t>
      </w:r>
      <w:bookmarkEnd w:id="4733"/>
      <w:bookmarkEnd w:id="4734"/>
      <w:bookmarkEnd w:id="4735"/>
      <w:bookmarkEnd w:id="4736"/>
      <w:bookmarkEnd w:id="4737"/>
      <w:bookmarkEnd w:id="4738"/>
    </w:p>
    <w:bookmarkEnd w:id="4739"/>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740" w:name="_Hlk536765078"/>
      <w:r w:rsidRPr="00F537EB">
        <w:t xml:space="preserve">    </w:t>
      </w:r>
      <w:bookmarkStart w:id="4741" w:name="_Hlk726461"/>
      <w:bookmarkStart w:id="4742" w:name="_Hlk726490"/>
      <w:r w:rsidRPr="00F537EB">
        <w:t>rateMatchingCtrlResr</w:t>
      </w:r>
      <w:r w:rsidR="002543F5" w:rsidRPr="00F537EB">
        <w:t>c</w:t>
      </w:r>
      <w:r w:rsidRPr="00F537EB">
        <w:t>SetDynamic</w:t>
      </w:r>
      <w:bookmarkEnd w:id="4741"/>
      <w:r w:rsidRPr="00F537EB">
        <w:t xml:space="preserve">     </w:t>
      </w:r>
      <w:bookmarkEnd w:id="4742"/>
      <w:r w:rsidRPr="00F537EB">
        <w:t>ENUMERATED {supported}                      OPTIONAL,</w:t>
      </w:r>
    </w:p>
    <w:bookmarkEnd w:id="4740"/>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743" w:name="_Toc20426182"/>
      <w:bookmarkStart w:id="4744" w:name="_Toc29321579"/>
      <w:bookmarkStart w:id="4745" w:name="_Toc36757370"/>
      <w:bookmarkStart w:id="4746" w:name="_Toc36836911"/>
      <w:bookmarkStart w:id="4747" w:name="_Toc36843888"/>
      <w:bookmarkStart w:id="4748" w:name="_Toc37068177"/>
      <w:r w:rsidRPr="00F537EB">
        <w:t>–</w:t>
      </w:r>
      <w:r w:rsidRPr="00F537EB">
        <w:tab/>
      </w:r>
      <w:r w:rsidRPr="00F537EB">
        <w:rPr>
          <w:i/>
        </w:rPr>
        <w:t>Phy-ParametersMRDC</w:t>
      </w:r>
      <w:bookmarkEnd w:id="4743"/>
      <w:bookmarkEnd w:id="4744"/>
      <w:bookmarkEnd w:id="4745"/>
      <w:bookmarkEnd w:id="4746"/>
      <w:bookmarkEnd w:id="4747"/>
      <w:bookmarkEnd w:id="4748"/>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A438AA" w:rsidRDefault="002C5D28" w:rsidP="003B6316">
      <w:pPr>
        <w:pStyle w:val="PL"/>
        <w:rPr>
          <w:lang w:val="sv-SE"/>
        </w:rPr>
      </w:pPr>
      <w:r w:rsidRPr="00F537EB">
        <w:t xml:space="preserve">                                                    </w:t>
      </w:r>
      <w:r w:rsidRPr="00A438AA">
        <w:rPr>
          <w:lang w:val="sv-SE"/>
        </w:rPr>
        <w:t>n250, n275, n300, n350, n400, n450, n500, spare},</w:t>
      </w:r>
    </w:p>
    <w:p w14:paraId="5D1E40E5" w14:textId="77777777" w:rsidR="002C5D28" w:rsidRPr="00F537EB" w:rsidRDefault="002C5D28" w:rsidP="003B6316">
      <w:pPr>
        <w:pStyle w:val="PL"/>
      </w:pPr>
      <w:r w:rsidRPr="00A438AA">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749" w:name="_Toc20426183"/>
      <w:bookmarkStart w:id="4750" w:name="_Toc29321580"/>
      <w:bookmarkStart w:id="4751" w:name="_Toc36757371"/>
      <w:bookmarkStart w:id="4752" w:name="_Toc36836912"/>
      <w:bookmarkStart w:id="4753" w:name="_Toc36843889"/>
      <w:bookmarkStart w:id="4754" w:name="_Toc37068178"/>
      <w:r w:rsidRPr="00F537EB">
        <w:t>–</w:t>
      </w:r>
      <w:r w:rsidRPr="00F537EB">
        <w:tab/>
      </w:r>
      <w:r w:rsidRPr="00F537EB">
        <w:rPr>
          <w:i/>
          <w:noProof/>
        </w:rPr>
        <w:t>ProcessingParameters</w:t>
      </w:r>
      <w:bookmarkEnd w:id="4749"/>
      <w:bookmarkEnd w:id="4750"/>
      <w:bookmarkEnd w:id="4751"/>
      <w:bookmarkEnd w:id="4752"/>
      <w:bookmarkEnd w:id="4753"/>
      <w:bookmarkEnd w:id="4754"/>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755" w:name="_Toc20426184"/>
      <w:bookmarkStart w:id="4756" w:name="_Toc29321581"/>
      <w:bookmarkStart w:id="4757" w:name="_Toc36757372"/>
      <w:bookmarkStart w:id="4758" w:name="_Toc36836913"/>
      <w:bookmarkStart w:id="4759" w:name="_Toc36843890"/>
      <w:bookmarkStart w:id="4760" w:name="_Toc37068179"/>
      <w:r w:rsidRPr="00F537EB">
        <w:t>–</w:t>
      </w:r>
      <w:r w:rsidRPr="00F537EB">
        <w:tab/>
      </w:r>
      <w:r w:rsidRPr="00F537EB">
        <w:rPr>
          <w:i/>
          <w:noProof/>
        </w:rPr>
        <w:t>RAT-Type</w:t>
      </w:r>
      <w:bookmarkEnd w:id="4755"/>
      <w:bookmarkEnd w:id="4756"/>
      <w:bookmarkEnd w:id="4757"/>
      <w:bookmarkEnd w:id="4758"/>
      <w:bookmarkEnd w:id="4759"/>
      <w:bookmarkEnd w:id="4760"/>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A438AA" w:rsidRDefault="002C5D28" w:rsidP="002C5D28">
      <w:pPr>
        <w:pStyle w:val="TH"/>
        <w:rPr>
          <w:lang w:val="sv-SE"/>
        </w:rPr>
      </w:pPr>
      <w:r w:rsidRPr="00A438AA">
        <w:rPr>
          <w:i/>
          <w:lang w:val="sv-SE"/>
        </w:rPr>
        <w:t>RAT-Type</w:t>
      </w:r>
      <w:r w:rsidRPr="00A438AA">
        <w:rPr>
          <w:lang w:val="sv-SE"/>
        </w:rPr>
        <w:t xml:space="preserve"> information element</w:t>
      </w:r>
    </w:p>
    <w:p w14:paraId="2F7C68DF" w14:textId="77777777" w:rsidR="002C5D28" w:rsidRPr="00A438AA" w:rsidRDefault="002C5D28" w:rsidP="003B6316">
      <w:pPr>
        <w:pStyle w:val="PL"/>
        <w:rPr>
          <w:lang w:val="sv-SE"/>
        </w:rPr>
      </w:pPr>
      <w:r w:rsidRPr="00A438AA">
        <w:rPr>
          <w:lang w:val="sv-SE"/>
        </w:rPr>
        <w:t>-- ASN1START</w:t>
      </w:r>
    </w:p>
    <w:p w14:paraId="52CFEFB4" w14:textId="77777777" w:rsidR="002C5D28" w:rsidRPr="00A438AA" w:rsidRDefault="002C5D28" w:rsidP="003B6316">
      <w:pPr>
        <w:pStyle w:val="PL"/>
        <w:rPr>
          <w:lang w:val="sv-SE"/>
        </w:rPr>
      </w:pPr>
      <w:r w:rsidRPr="00A438AA">
        <w:rPr>
          <w:lang w:val="sv-SE"/>
        </w:rPr>
        <w:t>-- TAG-RAT-TYPE-START</w:t>
      </w:r>
    </w:p>
    <w:p w14:paraId="0E2BAB2E" w14:textId="77777777" w:rsidR="002C5D28" w:rsidRPr="00A438AA" w:rsidRDefault="002C5D28" w:rsidP="003B6316">
      <w:pPr>
        <w:pStyle w:val="PL"/>
        <w:rPr>
          <w:lang w:val="sv-SE"/>
        </w:rPr>
      </w:pPr>
    </w:p>
    <w:p w14:paraId="3C52AE92" w14:textId="5267B8DC" w:rsidR="002C5D28" w:rsidRPr="00A438AA" w:rsidRDefault="002C5D28" w:rsidP="003B6316">
      <w:pPr>
        <w:pStyle w:val="PL"/>
        <w:rPr>
          <w:lang w:val="sv-SE"/>
        </w:rPr>
      </w:pPr>
      <w:r w:rsidRPr="00A438AA">
        <w:rPr>
          <w:lang w:val="sv-SE"/>
        </w:rPr>
        <w:t xml:space="preserve">RAT-Type ::= ENUMERATED {nr, eutra-nr, eutra, </w:t>
      </w:r>
      <w:r w:rsidR="00270D77" w:rsidRPr="00A438AA">
        <w:rPr>
          <w:lang w:val="sv-SE"/>
        </w:rPr>
        <w:t>utra-fdd-</w:t>
      </w:r>
      <w:r w:rsidR="00C76602" w:rsidRPr="00A438AA">
        <w:rPr>
          <w:lang w:val="sv-SE"/>
        </w:rPr>
        <w:t>v16xy</w:t>
      </w:r>
      <w:r w:rsidRPr="00A438AA">
        <w:rPr>
          <w:lang w:val="sv-SE"/>
        </w:rPr>
        <w:t>, ...}</w:t>
      </w:r>
    </w:p>
    <w:p w14:paraId="4AFFECFB" w14:textId="77777777" w:rsidR="002C5D28" w:rsidRPr="00A438AA"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761" w:name="_Toc20426185"/>
      <w:bookmarkStart w:id="4762" w:name="_Toc29321582"/>
      <w:bookmarkStart w:id="4763" w:name="_Toc36757373"/>
      <w:bookmarkStart w:id="4764" w:name="_Toc36836914"/>
      <w:bookmarkStart w:id="4765" w:name="_Toc36843891"/>
      <w:bookmarkStart w:id="4766" w:name="_Toc37068180"/>
      <w:r w:rsidRPr="00F537EB">
        <w:rPr>
          <w:rFonts w:eastAsia="Malgun Gothic"/>
        </w:rPr>
        <w:t>–</w:t>
      </w:r>
      <w:r w:rsidRPr="00F537EB">
        <w:rPr>
          <w:rFonts w:eastAsia="Malgun Gothic"/>
        </w:rPr>
        <w:tab/>
      </w:r>
      <w:r w:rsidRPr="00F537EB">
        <w:rPr>
          <w:rFonts w:eastAsia="Malgun Gothic"/>
          <w:i/>
        </w:rPr>
        <w:t>RF-Parameters</w:t>
      </w:r>
      <w:bookmarkEnd w:id="4761"/>
      <w:bookmarkEnd w:id="4762"/>
      <w:bookmarkEnd w:id="4763"/>
      <w:bookmarkEnd w:id="4764"/>
      <w:bookmarkEnd w:id="4765"/>
      <w:bookmarkEnd w:id="4766"/>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767" w:name="_Toc20426186"/>
      <w:bookmarkStart w:id="4768" w:name="_Toc29321583"/>
      <w:bookmarkStart w:id="4769" w:name="_Toc36757374"/>
      <w:bookmarkStart w:id="4770" w:name="_Toc36836915"/>
      <w:bookmarkStart w:id="4771" w:name="_Toc36843892"/>
      <w:bookmarkStart w:id="4772" w:name="_Toc37068181"/>
      <w:r w:rsidRPr="00F537EB">
        <w:t>–</w:t>
      </w:r>
      <w:r w:rsidRPr="00F537EB">
        <w:tab/>
      </w:r>
      <w:r w:rsidRPr="00F537EB">
        <w:rPr>
          <w:i/>
        </w:rPr>
        <w:t>RF-ParametersMRDC</w:t>
      </w:r>
      <w:bookmarkEnd w:id="4767"/>
      <w:bookmarkEnd w:id="4768"/>
      <w:bookmarkEnd w:id="4769"/>
      <w:bookmarkEnd w:id="4770"/>
      <w:bookmarkEnd w:id="4771"/>
      <w:bookmarkEnd w:id="4772"/>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773" w:name="_Toc20426187"/>
      <w:bookmarkStart w:id="4774" w:name="_Toc29321584"/>
      <w:bookmarkStart w:id="4775" w:name="_Toc36757375"/>
      <w:bookmarkStart w:id="4776" w:name="_Toc36836916"/>
      <w:bookmarkStart w:id="4777" w:name="_Toc36843893"/>
      <w:bookmarkStart w:id="4778" w:name="_Toc37068182"/>
      <w:r w:rsidRPr="00F537EB">
        <w:rPr>
          <w:rFonts w:eastAsia="Malgun Gothic"/>
        </w:rPr>
        <w:t>–</w:t>
      </w:r>
      <w:r w:rsidRPr="00F537EB">
        <w:rPr>
          <w:rFonts w:eastAsia="Malgun Gothic"/>
        </w:rPr>
        <w:tab/>
      </w:r>
      <w:r w:rsidRPr="00F537EB">
        <w:rPr>
          <w:rFonts w:eastAsia="Malgun Gothic"/>
          <w:i/>
        </w:rPr>
        <w:t>RLC-Parameters</w:t>
      </w:r>
      <w:bookmarkEnd w:id="4773"/>
      <w:bookmarkEnd w:id="4774"/>
      <w:bookmarkEnd w:id="4775"/>
      <w:bookmarkEnd w:id="4776"/>
      <w:bookmarkEnd w:id="4777"/>
      <w:bookmarkEnd w:id="4778"/>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779" w:name="_Toc20426188"/>
      <w:bookmarkStart w:id="4780" w:name="_Toc29321585"/>
      <w:bookmarkStart w:id="4781" w:name="_Toc36757376"/>
      <w:bookmarkStart w:id="4782" w:name="_Toc36836917"/>
      <w:bookmarkStart w:id="4783" w:name="_Toc36843894"/>
      <w:bookmarkStart w:id="4784" w:name="_Toc37068183"/>
      <w:r w:rsidRPr="00F537EB">
        <w:rPr>
          <w:rFonts w:eastAsia="Malgun Gothic"/>
        </w:rPr>
        <w:t>–</w:t>
      </w:r>
      <w:r w:rsidRPr="00F537EB">
        <w:rPr>
          <w:rFonts w:eastAsia="Malgun Gothic"/>
        </w:rPr>
        <w:tab/>
      </w:r>
      <w:r w:rsidRPr="00F537EB">
        <w:rPr>
          <w:rFonts w:eastAsia="Malgun Gothic"/>
          <w:i/>
        </w:rPr>
        <w:t>SDAP-Parameters</w:t>
      </w:r>
      <w:bookmarkEnd w:id="4779"/>
      <w:bookmarkEnd w:id="4780"/>
      <w:bookmarkEnd w:id="4781"/>
      <w:bookmarkEnd w:id="4782"/>
      <w:bookmarkEnd w:id="4783"/>
      <w:bookmarkEnd w:id="4784"/>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785" w:name="_Toc20426189"/>
      <w:bookmarkStart w:id="4786" w:name="_Toc29321586"/>
      <w:bookmarkStart w:id="4787" w:name="_Toc36757377"/>
      <w:bookmarkStart w:id="4788" w:name="_Toc36836918"/>
      <w:bookmarkStart w:id="4789" w:name="_Toc36843895"/>
      <w:bookmarkStart w:id="4790" w:name="_Toc37068184"/>
      <w:r w:rsidRPr="00F537EB">
        <w:t>–</w:t>
      </w:r>
      <w:r w:rsidRPr="00F537EB">
        <w:tab/>
      </w:r>
      <w:r w:rsidRPr="00F537EB">
        <w:rPr>
          <w:i/>
          <w:noProof/>
        </w:rPr>
        <w:t>SRS-SwitchingTimeNR</w:t>
      </w:r>
      <w:bookmarkEnd w:id="4785"/>
      <w:bookmarkEnd w:id="4786"/>
      <w:bookmarkEnd w:id="4787"/>
      <w:bookmarkEnd w:id="4788"/>
      <w:bookmarkEnd w:id="4789"/>
      <w:bookmarkEnd w:id="4790"/>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791" w:name="_Toc20426190"/>
      <w:bookmarkStart w:id="4792" w:name="_Toc29321587"/>
      <w:bookmarkStart w:id="4793" w:name="_Toc36757378"/>
      <w:bookmarkStart w:id="4794" w:name="_Toc36836919"/>
      <w:bookmarkStart w:id="4795" w:name="_Toc36843896"/>
      <w:bookmarkStart w:id="4796" w:name="_Toc37068185"/>
      <w:r w:rsidRPr="00F537EB">
        <w:t>–</w:t>
      </w:r>
      <w:r w:rsidRPr="00F537EB">
        <w:tab/>
      </w:r>
      <w:r w:rsidRPr="00F537EB">
        <w:rPr>
          <w:i/>
          <w:noProof/>
        </w:rPr>
        <w:t>SRS-SwitchingTimeEUTRA</w:t>
      </w:r>
      <w:bookmarkEnd w:id="4791"/>
      <w:bookmarkEnd w:id="4792"/>
      <w:bookmarkEnd w:id="4793"/>
      <w:bookmarkEnd w:id="4794"/>
      <w:bookmarkEnd w:id="4795"/>
      <w:bookmarkEnd w:id="4796"/>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797" w:name="_Toc20426191"/>
      <w:bookmarkStart w:id="4798" w:name="_Toc29321588"/>
      <w:bookmarkStart w:id="4799" w:name="_Toc36757379"/>
      <w:bookmarkStart w:id="4800" w:name="_Toc36836920"/>
      <w:bookmarkStart w:id="4801" w:name="_Toc36843897"/>
      <w:bookmarkStart w:id="4802" w:name="_Toc37068186"/>
      <w:r w:rsidRPr="00F537EB">
        <w:t>–</w:t>
      </w:r>
      <w:r w:rsidRPr="00F537EB">
        <w:tab/>
      </w:r>
      <w:r w:rsidRPr="00F537EB">
        <w:rPr>
          <w:i/>
          <w:noProof/>
        </w:rPr>
        <w:t>SupportedBandwidth</w:t>
      </w:r>
      <w:bookmarkEnd w:id="4797"/>
      <w:bookmarkEnd w:id="4798"/>
      <w:bookmarkEnd w:id="4799"/>
      <w:bookmarkEnd w:id="4800"/>
      <w:bookmarkEnd w:id="4801"/>
      <w:bookmarkEnd w:id="4802"/>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803" w:name="_Toc20426192"/>
      <w:bookmarkStart w:id="4804" w:name="_Toc29321589"/>
      <w:bookmarkStart w:id="4805" w:name="_Toc36757380"/>
      <w:bookmarkStart w:id="4806" w:name="_Toc36836921"/>
      <w:bookmarkStart w:id="4807" w:name="_Toc36843898"/>
      <w:bookmarkStart w:id="4808" w:name="_Toc37068187"/>
      <w:r w:rsidRPr="00F537EB">
        <w:t>–</w:t>
      </w:r>
      <w:r w:rsidRPr="00F537EB">
        <w:tab/>
      </w:r>
      <w:r w:rsidRPr="00F537EB">
        <w:rPr>
          <w:i/>
          <w:noProof/>
        </w:rPr>
        <w:t>UE-CapabilityRAT-ContainerList</w:t>
      </w:r>
      <w:bookmarkEnd w:id="4803"/>
      <w:bookmarkEnd w:id="4804"/>
      <w:bookmarkEnd w:id="4805"/>
      <w:bookmarkEnd w:id="4806"/>
      <w:bookmarkEnd w:id="4807"/>
      <w:bookmarkEnd w:id="4808"/>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809" w:name="_Toc20426193"/>
      <w:bookmarkStart w:id="4810" w:name="_Toc29321590"/>
      <w:bookmarkStart w:id="4811" w:name="_Toc36757381"/>
      <w:bookmarkStart w:id="4812" w:name="_Toc36836922"/>
      <w:bookmarkStart w:id="4813" w:name="_Toc36843899"/>
      <w:bookmarkStart w:id="4814" w:name="_Toc37068188"/>
      <w:r w:rsidRPr="00F537EB">
        <w:t>–</w:t>
      </w:r>
      <w:r w:rsidRPr="00F537EB">
        <w:tab/>
      </w:r>
      <w:r w:rsidRPr="00F537EB">
        <w:rPr>
          <w:i/>
        </w:rPr>
        <w:t>UE-CapabilityRAT-RequestList</w:t>
      </w:r>
      <w:bookmarkEnd w:id="4809"/>
      <w:bookmarkEnd w:id="4810"/>
      <w:bookmarkEnd w:id="4811"/>
      <w:bookmarkEnd w:id="4812"/>
      <w:bookmarkEnd w:id="4813"/>
      <w:bookmarkEnd w:id="4814"/>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815" w:name="_Toc20426194"/>
      <w:bookmarkStart w:id="4816" w:name="_Toc29321591"/>
      <w:bookmarkStart w:id="4817" w:name="_Toc36757382"/>
      <w:bookmarkStart w:id="4818" w:name="_Toc36836923"/>
      <w:bookmarkStart w:id="4819" w:name="_Toc36843900"/>
      <w:bookmarkStart w:id="4820" w:name="_Toc37068189"/>
      <w:r w:rsidRPr="00F537EB">
        <w:t>–</w:t>
      </w:r>
      <w:r w:rsidRPr="00F537EB">
        <w:tab/>
      </w:r>
      <w:r w:rsidRPr="00F537EB">
        <w:rPr>
          <w:i/>
        </w:rPr>
        <w:t>UE-CapabilityRequestFilterCommon</w:t>
      </w:r>
      <w:bookmarkEnd w:id="4815"/>
      <w:bookmarkEnd w:id="4816"/>
      <w:bookmarkEnd w:id="4817"/>
      <w:bookmarkEnd w:id="4818"/>
      <w:bookmarkEnd w:id="4819"/>
      <w:bookmarkEnd w:id="4820"/>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821" w:name="_Toc20426195"/>
      <w:bookmarkStart w:id="4822" w:name="_Toc29321592"/>
      <w:bookmarkStart w:id="4823" w:name="_Toc36757383"/>
      <w:bookmarkStart w:id="4824" w:name="_Toc36836924"/>
      <w:bookmarkStart w:id="4825" w:name="_Toc36843901"/>
      <w:bookmarkStart w:id="4826" w:name="_Toc37068190"/>
      <w:r w:rsidRPr="00F537EB">
        <w:t>–</w:t>
      </w:r>
      <w:r w:rsidRPr="00F537EB">
        <w:tab/>
      </w:r>
      <w:r w:rsidRPr="00F537EB">
        <w:rPr>
          <w:i/>
        </w:rPr>
        <w:t>UE-CapabilityRequestFilterNR</w:t>
      </w:r>
      <w:bookmarkEnd w:id="4821"/>
      <w:bookmarkEnd w:id="4822"/>
      <w:bookmarkEnd w:id="4823"/>
      <w:bookmarkEnd w:id="4824"/>
      <w:bookmarkEnd w:id="4825"/>
      <w:bookmarkEnd w:id="4826"/>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827" w:name="_Toc20426196"/>
      <w:bookmarkStart w:id="4828" w:name="_Toc29321593"/>
      <w:bookmarkStart w:id="4829" w:name="_Toc36757384"/>
      <w:bookmarkStart w:id="4830" w:name="_Toc36836925"/>
      <w:bookmarkStart w:id="4831" w:name="_Toc36843902"/>
      <w:bookmarkStart w:id="4832" w:name="_Toc37068191"/>
      <w:r w:rsidRPr="00F537EB">
        <w:t>–</w:t>
      </w:r>
      <w:r w:rsidRPr="00F537EB">
        <w:tab/>
      </w:r>
      <w:r w:rsidRPr="00F537EB">
        <w:rPr>
          <w:i/>
          <w:noProof/>
        </w:rPr>
        <w:t>UE-MRDC-Capability</w:t>
      </w:r>
      <w:bookmarkEnd w:id="4827"/>
      <w:bookmarkEnd w:id="4828"/>
      <w:bookmarkEnd w:id="4829"/>
      <w:bookmarkEnd w:id="4830"/>
      <w:bookmarkEnd w:id="4831"/>
      <w:bookmarkEnd w:id="4832"/>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833"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833"/>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834" w:name="_Hlk20467765"/>
      <w:r w:rsidR="00F832AB" w:rsidRPr="00F537EB">
        <w:t xml:space="preserve">      </w:t>
      </w:r>
      <w:r w:rsidRPr="00F537EB">
        <w:t xml:space="preserve">  </w:t>
      </w:r>
      <w:bookmarkEnd w:id="4834"/>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835" w:name="_Toc20426197"/>
      <w:bookmarkStart w:id="4836" w:name="_Toc29321594"/>
      <w:bookmarkStart w:id="4837" w:name="_Toc36757385"/>
      <w:bookmarkStart w:id="4838" w:name="_Toc36836926"/>
      <w:bookmarkStart w:id="4839" w:name="_Toc36843903"/>
      <w:bookmarkStart w:id="4840" w:name="_Toc37068192"/>
      <w:r w:rsidRPr="00F537EB">
        <w:t>–</w:t>
      </w:r>
      <w:r w:rsidRPr="00F537EB">
        <w:tab/>
      </w:r>
      <w:bookmarkStart w:id="4841" w:name="_Hlk726563"/>
      <w:r w:rsidRPr="00F537EB">
        <w:rPr>
          <w:i/>
          <w:noProof/>
        </w:rPr>
        <w:t>UE-NR-Capability</w:t>
      </w:r>
      <w:bookmarkEnd w:id="4835"/>
      <w:bookmarkEnd w:id="4836"/>
      <w:bookmarkEnd w:id="4837"/>
      <w:bookmarkEnd w:id="4838"/>
      <w:bookmarkEnd w:id="4839"/>
      <w:bookmarkEnd w:id="4840"/>
      <w:bookmarkEnd w:id="4841"/>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842" w:name="_Hlk515667603"/>
      <w:r w:rsidRPr="00F537EB">
        <w:t xml:space="preserve">    rf-Parameters                   RF-Parameters,</w:t>
      </w:r>
    </w:p>
    <w:bookmarkEnd w:id="4842"/>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843" w:name="_Hlk726539"/>
      <w:r w:rsidRPr="00F537EB">
        <w:t>UE-NR-Capability-</w:t>
      </w:r>
      <w:r w:rsidR="00006651" w:rsidRPr="00F537EB">
        <w:t>v</w:t>
      </w:r>
      <w:r w:rsidRPr="00F537EB">
        <w:t xml:space="preserve">1540 </w:t>
      </w:r>
      <w:bookmarkEnd w:id="4843"/>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844" w:name="_Toc20426198"/>
      <w:bookmarkStart w:id="4845" w:name="_Toc29321595"/>
      <w:bookmarkStart w:id="4846" w:name="_Toc36757386"/>
      <w:bookmarkStart w:id="4847" w:name="_Toc36836927"/>
      <w:bookmarkStart w:id="4848" w:name="_Toc36843904"/>
      <w:bookmarkStart w:id="4849" w:name="_Toc37068193"/>
      <w:r w:rsidRPr="00F537EB">
        <w:t>6.3.4</w:t>
      </w:r>
      <w:r w:rsidRPr="00F537EB">
        <w:tab/>
        <w:t>Other information elements</w:t>
      </w:r>
      <w:bookmarkEnd w:id="4844"/>
      <w:bookmarkEnd w:id="4845"/>
      <w:bookmarkEnd w:id="4846"/>
      <w:bookmarkEnd w:id="4847"/>
      <w:bookmarkEnd w:id="4848"/>
      <w:bookmarkEnd w:id="4849"/>
    </w:p>
    <w:p w14:paraId="103DD3A1" w14:textId="77777777" w:rsidR="00D70148" w:rsidRPr="00F537EB" w:rsidRDefault="00D70148" w:rsidP="00D70148">
      <w:pPr>
        <w:pStyle w:val="Heading4"/>
      </w:pPr>
      <w:bookmarkStart w:id="4850" w:name="_Toc5272660"/>
      <w:bookmarkStart w:id="4851" w:name="_Toc36757387"/>
      <w:bookmarkStart w:id="4852" w:name="_Toc36836928"/>
      <w:bookmarkStart w:id="4853" w:name="_Toc36843905"/>
      <w:bookmarkStart w:id="4854" w:name="_Toc37068194"/>
      <w:bookmarkStart w:id="4855" w:name="_Toc20426199"/>
      <w:bookmarkStart w:id="4856" w:name="_Toc29321596"/>
      <w:r w:rsidRPr="00F537EB">
        <w:t>–</w:t>
      </w:r>
      <w:r w:rsidRPr="00F537EB">
        <w:tab/>
      </w:r>
      <w:r w:rsidRPr="00F537EB">
        <w:rPr>
          <w:i/>
        </w:rPr>
        <w:t>AbsoluteTimeInfo</w:t>
      </w:r>
      <w:bookmarkEnd w:id="4850"/>
      <w:bookmarkEnd w:id="4851"/>
      <w:bookmarkEnd w:id="4852"/>
      <w:bookmarkEnd w:id="4853"/>
      <w:bookmarkEnd w:id="4854"/>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4857" w:name="_Toc5272662"/>
      <w:bookmarkStart w:id="4858" w:name="_Toc36757388"/>
      <w:bookmarkStart w:id="4859" w:name="_Toc36836929"/>
      <w:bookmarkStart w:id="4860" w:name="_Toc36843906"/>
      <w:bookmarkStart w:id="4861" w:name="_Toc37068195"/>
      <w:r w:rsidRPr="00F537EB">
        <w:t>–</w:t>
      </w:r>
      <w:r w:rsidRPr="00F537EB">
        <w:tab/>
      </w:r>
      <w:r w:rsidRPr="00F537EB">
        <w:rPr>
          <w:i/>
        </w:rPr>
        <w:t>AreaConfiguration</w:t>
      </w:r>
      <w:bookmarkEnd w:id="4857"/>
      <w:bookmarkEnd w:id="4858"/>
      <w:bookmarkEnd w:id="4859"/>
      <w:bookmarkEnd w:id="4860"/>
      <w:bookmarkEnd w:id="4861"/>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w:t>
      </w:r>
      <w:commentRangeStart w:id="4862"/>
      <w:r w:rsidRPr="00F537EB">
        <w:t>r16</w:t>
      </w:r>
      <w:commentRangeEnd w:id="4862"/>
      <w:r w:rsidR="00570DEB">
        <w:rPr>
          <w:rStyle w:val="CommentReference"/>
          <w:rFonts w:ascii="Times New Roman" w:eastAsia="宋体" w:hAnsi="Times New Roman"/>
          <w:noProof w:val="0"/>
          <w:lang w:eastAsia="en-US"/>
        </w:rPr>
        <w:commentReference w:id="4862"/>
      </w:r>
      <w:r w:rsidRPr="00F537EB">
        <w:t xml:space="preserve"> ::=        SEQUENCE {</w:t>
      </w:r>
    </w:p>
    <w:p w14:paraId="3C38C8A7" w14:textId="5E3519E3" w:rsidR="00D70148" w:rsidRPr="00F537EB" w:rsidRDefault="00D70148" w:rsidP="003B6316">
      <w:pPr>
        <w:pStyle w:val="PL"/>
      </w:pPr>
      <w:r w:rsidRPr="00F537EB">
        <w:t xml:space="preserve">    areaConfigForServing-</w:t>
      </w:r>
      <w:commentRangeStart w:id="4863"/>
      <w:r w:rsidRPr="00F537EB">
        <w:t>r16</w:t>
      </w:r>
      <w:commentRangeEnd w:id="4863"/>
      <w:r w:rsidR="00570DEB">
        <w:rPr>
          <w:rStyle w:val="CommentReference"/>
          <w:rFonts w:ascii="Times New Roman" w:eastAsia="宋体" w:hAnsi="Times New Roman"/>
          <w:noProof w:val="0"/>
          <w:lang w:eastAsia="en-US"/>
        </w:rPr>
        <w:commentReference w:id="4863"/>
      </w:r>
      <w:r w:rsidRPr="00F537EB">
        <w:t xml:space="preserve">         AreaConfigForServing-r16,</w:t>
      </w:r>
    </w:p>
    <w:p w14:paraId="6976746D" w14:textId="3ADF2A92" w:rsidR="00D70148" w:rsidRPr="00F537EB" w:rsidRDefault="00D70148" w:rsidP="003B6316">
      <w:pPr>
        <w:pStyle w:val="PL"/>
      </w:pPr>
      <w:r w:rsidRPr="00F537EB">
        <w:t xml:space="preserve">    areaConfigForNeighbour-</w:t>
      </w:r>
      <w:commentRangeStart w:id="4864"/>
      <w:r w:rsidRPr="00F537EB">
        <w:t>r16</w:t>
      </w:r>
      <w:commentRangeEnd w:id="4864"/>
      <w:r w:rsidR="00570DEB">
        <w:rPr>
          <w:rStyle w:val="CommentReference"/>
          <w:rFonts w:ascii="Times New Roman" w:eastAsia="宋体" w:hAnsi="Times New Roman"/>
          <w:noProof w:val="0"/>
          <w:lang w:eastAsia="en-US"/>
        </w:rPr>
        <w:commentReference w:id="4864"/>
      </w:r>
      <w:r w:rsidRPr="00F537EB">
        <w:t xml:space="preserve">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4865" w:name="_Toc5272606"/>
      <w:bookmarkStart w:id="4866" w:name="_Toc36757389"/>
      <w:bookmarkStart w:id="4867" w:name="_Toc36836930"/>
      <w:bookmarkStart w:id="4868" w:name="_Toc36843907"/>
      <w:bookmarkStart w:id="4869" w:name="_Toc37068196"/>
      <w:r w:rsidRPr="00F537EB">
        <w:t>–</w:t>
      </w:r>
      <w:r w:rsidRPr="00F537EB">
        <w:tab/>
      </w:r>
      <w:r w:rsidRPr="00F537EB">
        <w:rPr>
          <w:bCs/>
          <w:i/>
        </w:rPr>
        <w:t>BT-NameList</w:t>
      </w:r>
      <w:bookmarkEnd w:id="4865"/>
      <w:bookmarkEnd w:id="4866"/>
      <w:bookmarkEnd w:id="4867"/>
      <w:bookmarkEnd w:id="4868"/>
      <w:bookmarkEnd w:id="4869"/>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w:t>
      </w:r>
      <w:commentRangeStart w:id="4870"/>
      <w:r w:rsidRPr="00F537EB">
        <w:t>r16</w:t>
      </w:r>
      <w:commentRangeEnd w:id="4870"/>
      <w:r w:rsidR="002410CF">
        <w:rPr>
          <w:rStyle w:val="CommentReference"/>
          <w:rFonts w:ascii="Times New Roman" w:eastAsia="宋体" w:hAnsi="Times New Roman"/>
          <w:noProof w:val="0"/>
          <w:lang w:eastAsia="en-US"/>
        </w:rPr>
        <w:commentReference w:id="4870"/>
      </w:r>
      <w:r w:rsidRPr="00F537EB">
        <w:t xml:space="preserve">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宋体"/>
          <w:lang w:eastAsia="zh-CN"/>
        </w:rPr>
      </w:pPr>
    </w:p>
    <w:p w14:paraId="3D041ABA" w14:textId="77777777" w:rsidR="002C5D28" w:rsidRPr="00F537EB" w:rsidRDefault="002C5D28" w:rsidP="002C5D28">
      <w:pPr>
        <w:pStyle w:val="Heading4"/>
        <w:rPr>
          <w:rFonts w:eastAsia="宋体"/>
        </w:rPr>
      </w:pPr>
      <w:bookmarkStart w:id="4871" w:name="_Toc36757390"/>
      <w:bookmarkStart w:id="4872" w:name="_Toc36836931"/>
      <w:bookmarkStart w:id="4873" w:name="_Toc36843908"/>
      <w:bookmarkStart w:id="4874" w:name="_Toc37068197"/>
      <w:r w:rsidRPr="00F537EB">
        <w:rPr>
          <w:rFonts w:eastAsia="宋体"/>
        </w:rPr>
        <w:t>–</w:t>
      </w:r>
      <w:r w:rsidRPr="00F537EB">
        <w:rPr>
          <w:rFonts w:eastAsia="宋体"/>
        </w:rPr>
        <w:tab/>
      </w:r>
      <w:r w:rsidRPr="00F537EB">
        <w:rPr>
          <w:rFonts w:eastAsia="宋体"/>
          <w:i/>
          <w:noProof/>
        </w:rPr>
        <w:t>EUTRA-</w:t>
      </w:r>
      <w:r w:rsidRPr="00F537EB">
        <w:rPr>
          <w:rFonts w:eastAsia="宋体"/>
          <w:i/>
        </w:rPr>
        <w:t>Allowed</w:t>
      </w:r>
      <w:r w:rsidRPr="00F537EB">
        <w:rPr>
          <w:rFonts w:eastAsia="宋体"/>
          <w:i/>
          <w:noProof/>
        </w:rPr>
        <w:t>MeasBandwidth</w:t>
      </w:r>
      <w:bookmarkEnd w:id="4855"/>
      <w:bookmarkEnd w:id="4856"/>
      <w:bookmarkEnd w:id="4871"/>
      <w:bookmarkEnd w:id="4872"/>
      <w:bookmarkEnd w:id="4873"/>
      <w:bookmarkEnd w:id="4874"/>
    </w:p>
    <w:p w14:paraId="6182384C" w14:textId="7EED85E9" w:rsidR="002C5D28" w:rsidRPr="00F537EB" w:rsidRDefault="002C5D28" w:rsidP="002C5D28">
      <w:pPr>
        <w:rPr>
          <w:rFonts w:eastAsia="宋体"/>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宋体"/>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4875" w:name="_Toc20426200"/>
      <w:bookmarkStart w:id="4876" w:name="_Toc29321597"/>
      <w:bookmarkStart w:id="4877" w:name="_Toc36757391"/>
      <w:bookmarkStart w:id="4878" w:name="_Toc36836932"/>
      <w:bookmarkStart w:id="4879" w:name="_Toc36843909"/>
      <w:bookmarkStart w:id="4880" w:name="_Toc37068198"/>
      <w:r w:rsidRPr="00F537EB">
        <w:t>–</w:t>
      </w:r>
      <w:r w:rsidRPr="00F537EB">
        <w:tab/>
      </w:r>
      <w:r w:rsidRPr="00F537EB">
        <w:rPr>
          <w:i/>
        </w:rPr>
        <w:t>EUTRA-MBSFN-SubframeConfigList</w:t>
      </w:r>
      <w:bookmarkEnd w:id="4875"/>
      <w:bookmarkEnd w:id="4876"/>
      <w:bookmarkEnd w:id="4877"/>
      <w:bookmarkEnd w:id="4878"/>
      <w:bookmarkEnd w:id="4879"/>
      <w:bookmarkEnd w:id="4880"/>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宋体"/>
          <w:i/>
          <w:noProof/>
        </w:rPr>
      </w:pPr>
      <w:bookmarkStart w:id="4881" w:name="_Toc20426201"/>
      <w:bookmarkStart w:id="4882" w:name="_Toc29321598"/>
      <w:bookmarkStart w:id="4883" w:name="_Toc36757392"/>
      <w:bookmarkStart w:id="4884" w:name="_Toc36836933"/>
      <w:bookmarkStart w:id="4885" w:name="_Toc36843910"/>
      <w:bookmarkStart w:id="4886" w:name="_Toc37068199"/>
      <w:r w:rsidRPr="00F537EB">
        <w:rPr>
          <w:rFonts w:eastAsia="宋体"/>
        </w:rPr>
        <w:t>–</w:t>
      </w:r>
      <w:r w:rsidRPr="00F537EB">
        <w:rPr>
          <w:rFonts w:eastAsia="宋体"/>
        </w:rPr>
        <w:tab/>
      </w:r>
      <w:r w:rsidRPr="00F537EB">
        <w:rPr>
          <w:rFonts w:eastAsia="宋体"/>
          <w:i/>
          <w:noProof/>
        </w:rPr>
        <w:t>EUTRA-MultiBandInfoList</w:t>
      </w:r>
      <w:bookmarkEnd w:id="4881"/>
      <w:bookmarkEnd w:id="4882"/>
      <w:bookmarkEnd w:id="4883"/>
      <w:bookmarkEnd w:id="4884"/>
      <w:bookmarkEnd w:id="4885"/>
      <w:bookmarkEnd w:id="4886"/>
    </w:p>
    <w:p w14:paraId="10A2BF0E" w14:textId="77777777" w:rsidR="002C5D28" w:rsidRPr="00F537EB" w:rsidRDefault="002C5D28" w:rsidP="002C5D28">
      <w:pPr>
        <w:rPr>
          <w:rFonts w:eastAsia="宋体"/>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宋体"/>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宋体"/>
        </w:rPr>
      </w:pPr>
      <w:bookmarkStart w:id="4887" w:name="_Toc20426202"/>
      <w:bookmarkStart w:id="4888" w:name="_Toc29321599"/>
      <w:bookmarkStart w:id="4889" w:name="_Toc36757393"/>
      <w:bookmarkStart w:id="4890" w:name="_Toc36836934"/>
      <w:bookmarkStart w:id="4891" w:name="_Toc36843911"/>
      <w:bookmarkStart w:id="4892" w:name="_Toc37068200"/>
      <w:r w:rsidRPr="00F537EB">
        <w:rPr>
          <w:rFonts w:eastAsia="宋体"/>
        </w:rPr>
        <w:t>–</w:t>
      </w:r>
      <w:r w:rsidRPr="00F537EB">
        <w:rPr>
          <w:rFonts w:eastAsia="宋体"/>
        </w:rPr>
        <w:tab/>
      </w:r>
      <w:r w:rsidRPr="00F537EB">
        <w:rPr>
          <w:rFonts w:eastAsia="宋体"/>
          <w:i/>
        </w:rPr>
        <w:t>EUTRA-NS-PmaxList</w:t>
      </w:r>
      <w:bookmarkEnd w:id="4887"/>
      <w:bookmarkEnd w:id="4888"/>
      <w:bookmarkEnd w:id="4889"/>
      <w:bookmarkEnd w:id="4890"/>
      <w:bookmarkEnd w:id="4891"/>
      <w:bookmarkEnd w:id="4892"/>
    </w:p>
    <w:p w14:paraId="2912D554" w14:textId="77777777" w:rsidR="002C5D28" w:rsidRPr="00F537EB" w:rsidRDefault="002C5D28" w:rsidP="002C5D28">
      <w:pPr>
        <w:rPr>
          <w:rFonts w:eastAsia="宋体"/>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宋体"/>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宋体"/>
        </w:rPr>
      </w:pPr>
      <w:bookmarkStart w:id="4893" w:name="_Toc20426203"/>
      <w:bookmarkStart w:id="4894" w:name="_Toc29321600"/>
      <w:bookmarkStart w:id="4895" w:name="_Toc36757394"/>
      <w:bookmarkStart w:id="4896" w:name="_Toc36836935"/>
      <w:bookmarkStart w:id="4897" w:name="_Toc36843912"/>
      <w:bookmarkStart w:id="4898" w:name="_Toc37068201"/>
      <w:r w:rsidRPr="00F537EB">
        <w:rPr>
          <w:rFonts w:eastAsia="宋体"/>
        </w:rPr>
        <w:t>–</w:t>
      </w:r>
      <w:r w:rsidRPr="00F537EB">
        <w:rPr>
          <w:rFonts w:eastAsia="宋体"/>
        </w:rPr>
        <w:tab/>
      </w:r>
      <w:r w:rsidRPr="00F537EB">
        <w:rPr>
          <w:rFonts w:eastAsia="宋体"/>
          <w:i/>
          <w:noProof/>
        </w:rPr>
        <w:t>EUTRA-PhysCellId</w:t>
      </w:r>
      <w:bookmarkEnd w:id="4893"/>
      <w:bookmarkEnd w:id="4894"/>
      <w:bookmarkEnd w:id="4895"/>
      <w:bookmarkEnd w:id="4896"/>
      <w:bookmarkEnd w:id="4897"/>
      <w:bookmarkEnd w:id="4898"/>
    </w:p>
    <w:p w14:paraId="2696E301" w14:textId="77777777" w:rsidR="002C5D28" w:rsidRPr="00F537EB" w:rsidRDefault="002C5D28" w:rsidP="002C5D28">
      <w:pPr>
        <w:rPr>
          <w:rFonts w:eastAsia="宋体"/>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宋体"/>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宋体"/>
        </w:rPr>
      </w:pPr>
      <w:bookmarkStart w:id="4899" w:name="_Toc20426204"/>
      <w:bookmarkStart w:id="4900" w:name="_Toc29321601"/>
      <w:bookmarkStart w:id="4901" w:name="_Toc36757395"/>
      <w:bookmarkStart w:id="4902" w:name="_Toc36836936"/>
      <w:bookmarkStart w:id="4903" w:name="_Toc36843913"/>
      <w:bookmarkStart w:id="4904" w:name="_Toc37068202"/>
      <w:r w:rsidRPr="00F537EB">
        <w:rPr>
          <w:rFonts w:eastAsia="宋体"/>
        </w:rPr>
        <w:t>–</w:t>
      </w:r>
      <w:r w:rsidRPr="00F537EB">
        <w:rPr>
          <w:rFonts w:eastAsia="宋体"/>
        </w:rPr>
        <w:tab/>
      </w:r>
      <w:r w:rsidRPr="00F537EB">
        <w:rPr>
          <w:rFonts w:eastAsia="宋体"/>
          <w:i/>
        </w:rPr>
        <w:t>EUTRA-PhysCellIdRange</w:t>
      </w:r>
      <w:bookmarkEnd w:id="4899"/>
      <w:bookmarkEnd w:id="4900"/>
      <w:bookmarkEnd w:id="4901"/>
      <w:bookmarkEnd w:id="4902"/>
      <w:bookmarkEnd w:id="4903"/>
      <w:bookmarkEnd w:id="4904"/>
    </w:p>
    <w:p w14:paraId="02133117" w14:textId="77777777" w:rsidR="002C5D28" w:rsidRPr="00F537EB" w:rsidRDefault="002C5D28" w:rsidP="002C5D28">
      <w:pPr>
        <w:keepNext/>
        <w:keepLines/>
        <w:rPr>
          <w:rFonts w:eastAsia="宋体"/>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宋体"/>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宋体"/>
          <w:i/>
          <w:noProof/>
        </w:rPr>
      </w:pPr>
      <w:bookmarkStart w:id="4905" w:name="_Toc20426205"/>
      <w:bookmarkStart w:id="4906" w:name="_Toc29321602"/>
      <w:bookmarkStart w:id="4907" w:name="_Toc36757396"/>
      <w:bookmarkStart w:id="4908" w:name="_Toc36836937"/>
      <w:bookmarkStart w:id="4909" w:name="_Toc36843914"/>
      <w:bookmarkStart w:id="4910" w:name="_Toc37068203"/>
      <w:r w:rsidRPr="00F537EB">
        <w:rPr>
          <w:rFonts w:eastAsia="宋体"/>
        </w:rPr>
        <w:t>–</w:t>
      </w:r>
      <w:r w:rsidRPr="00F537EB">
        <w:rPr>
          <w:rFonts w:eastAsia="宋体"/>
        </w:rPr>
        <w:tab/>
      </w:r>
      <w:r w:rsidRPr="00F537EB">
        <w:rPr>
          <w:rFonts w:eastAsia="宋体"/>
          <w:i/>
        </w:rPr>
        <w:t>EUTRA-</w:t>
      </w:r>
      <w:r w:rsidRPr="00F537EB">
        <w:rPr>
          <w:rFonts w:eastAsia="宋体"/>
          <w:i/>
          <w:noProof/>
        </w:rPr>
        <w:t>PresenceAntennaPort1</w:t>
      </w:r>
      <w:bookmarkEnd w:id="4905"/>
      <w:bookmarkEnd w:id="4906"/>
      <w:bookmarkEnd w:id="4907"/>
      <w:bookmarkEnd w:id="4908"/>
      <w:bookmarkEnd w:id="4909"/>
      <w:bookmarkEnd w:id="4910"/>
    </w:p>
    <w:p w14:paraId="1D408048" w14:textId="0309A608" w:rsidR="002C5D28" w:rsidRPr="00F537EB" w:rsidRDefault="002C5D28" w:rsidP="002C5D28">
      <w:pPr>
        <w:rPr>
          <w:rFonts w:eastAsia="宋体"/>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4911" w:name="_Toc20426206"/>
      <w:bookmarkStart w:id="4912" w:name="_Toc29321603"/>
      <w:bookmarkStart w:id="4913" w:name="_Toc36757397"/>
      <w:bookmarkStart w:id="4914" w:name="_Toc36836938"/>
      <w:bookmarkStart w:id="4915" w:name="_Toc36843915"/>
      <w:bookmarkStart w:id="4916" w:name="_Toc37068204"/>
      <w:r w:rsidRPr="00F537EB">
        <w:t>–</w:t>
      </w:r>
      <w:r w:rsidRPr="00F537EB">
        <w:tab/>
      </w:r>
      <w:r w:rsidRPr="00F537EB">
        <w:rPr>
          <w:i/>
        </w:rPr>
        <w:t>EUTRA-Q-OffsetRange</w:t>
      </w:r>
      <w:bookmarkEnd w:id="4911"/>
      <w:bookmarkEnd w:id="4912"/>
      <w:bookmarkEnd w:id="4913"/>
      <w:bookmarkEnd w:id="4914"/>
      <w:bookmarkEnd w:id="4915"/>
      <w:bookmarkEnd w:id="4916"/>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4917" w:name="_Hlk535257960"/>
      <w:r w:rsidRPr="00F537EB">
        <w:t xml:space="preserve">EUTRA-Q-OffsetRange </w:t>
      </w:r>
      <w:bookmarkEnd w:id="4917"/>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4918" w:name="_Toc5272670"/>
      <w:bookmarkStart w:id="4919" w:name="_Toc36757398"/>
      <w:bookmarkStart w:id="4920" w:name="_Toc36836939"/>
      <w:bookmarkStart w:id="4921" w:name="_Toc36843916"/>
      <w:bookmarkStart w:id="4922" w:name="_Toc37068205"/>
      <w:r w:rsidRPr="00F537EB">
        <w:t>–</w:t>
      </w:r>
      <w:r w:rsidRPr="00F537EB">
        <w:tab/>
      </w:r>
      <w:r w:rsidRPr="00F537EB">
        <w:rPr>
          <w:i/>
        </w:rPr>
        <w:t>LoggingDuration</w:t>
      </w:r>
      <w:bookmarkEnd w:id="4918"/>
      <w:bookmarkEnd w:id="4919"/>
      <w:bookmarkEnd w:id="4920"/>
      <w:bookmarkEnd w:id="4921"/>
      <w:bookmarkEnd w:id="4922"/>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A438AA" w:rsidRDefault="00D70148" w:rsidP="00D70148">
      <w:pPr>
        <w:pStyle w:val="TH"/>
        <w:rPr>
          <w:lang w:val="sv-SE"/>
        </w:rPr>
      </w:pPr>
      <w:r w:rsidRPr="00A438AA">
        <w:rPr>
          <w:bCs/>
          <w:i/>
          <w:iCs/>
          <w:lang w:val="sv-SE"/>
        </w:rPr>
        <w:t xml:space="preserve">LoggingDuration </w:t>
      </w:r>
      <w:r w:rsidRPr="00A438AA">
        <w:rPr>
          <w:lang w:val="sv-SE"/>
        </w:rPr>
        <w:t>information element</w:t>
      </w:r>
    </w:p>
    <w:p w14:paraId="61075350" w14:textId="77777777" w:rsidR="00D70148" w:rsidRPr="00A438AA" w:rsidRDefault="00D70148" w:rsidP="003B6316">
      <w:pPr>
        <w:pStyle w:val="PL"/>
        <w:rPr>
          <w:lang w:val="sv-SE"/>
        </w:rPr>
      </w:pPr>
      <w:r w:rsidRPr="00A438AA">
        <w:rPr>
          <w:lang w:val="sv-SE"/>
        </w:rPr>
        <w:t>-- ASN1START</w:t>
      </w:r>
    </w:p>
    <w:p w14:paraId="7113FE6C" w14:textId="77777777" w:rsidR="00D70148" w:rsidRPr="00A438AA" w:rsidRDefault="00D70148" w:rsidP="003B6316">
      <w:pPr>
        <w:pStyle w:val="PL"/>
        <w:rPr>
          <w:lang w:val="sv-SE"/>
        </w:rPr>
      </w:pPr>
      <w:r w:rsidRPr="00A438AA">
        <w:rPr>
          <w:lang w:val="sv-SE"/>
        </w:rPr>
        <w:t>-- TAG-LOGGINGDURATION-START</w:t>
      </w:r>
    </w:p>
    <w:p w14:paraId="271477B0" w14:textId="77777777" w:rsidR="00D70148" w:rsidRPr="00A438AA" w:rsidRDefault="00D70148" w:rsidP="003B6316">
      <w:pPr>
        <w:pStyle w:val="PL"/>
        <w:rPr>
          <w:lang w:val="sv-SE"/>
        </w:rPr>
      </w:pPr>
    </w:p>
    <w:p w14:paraId="5740578E" w14:textId="583377DC" w:rsidR="00D70148" w:rsidRPr="00A438AA" w:rsidRDefault="00D70148" w:rsidP="003B6316">
      <w:pPr>
        <w:pStyle w:val="PL"/>
        <w:rPr>
          <w:lang w:val="sv-SE"/>
        </w:rPr>
      </w:pPr>
      <w:r w:rsidRPr="00A438AA">
        <w:rPr>
          <w:lang w:val="sv-SE"/>
        </w:rPr>
        <w:t>LoggingDuration-r16 ::=   ENUMERATED {</w:t>
      </w:r>
    </w:p>
    <w:p w14:paraId="5A6BBA67" w14:textId="459E5F3F" w:rsidR="00D70148" w:rsidRPr="00A438AA" w:rsidRDefault="00D70148" w:rsidP="003B6316">
      <w:pPr>
        <w:pStyle w:val="PL"/>
        <w:rPr>
          <w:lang w:val="sv-SE"/>
        </w:rPr>
      </w:pPr>
      <w:r w:rsidRPr="00A438AA">
        <w:rPr>
          <w:lang w:val="sv-SE"/>
        </w:rPr>
        <w:t xml:space="preserve">                              min10, min20, min40, min60, min90, min120, spare2, spare1}</w:t>
      </w:r>
    </w:p>
    <w:p w14:paraId="71DAD6C2" w14:textId="77777777" w:rsidR="00D70148" w:rsidRPr="00A438AA"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4923" w:name="_Toc5272671"/>
      <w:bookmarkStart w:id="4924" w:name="_Toc36757399"/>
      <w:bookmarkStart w:id="4925" w:name="_Toc36836940"/>
      <w:bookmarkStart w:id="4926" w:name="_Toc36843917"/>
      <w:bookmarkStart w:id="4927" w:name="_Toc37068206"/>
      <w:r w:rsidRPr="00F537EB">
        <w:t>–</w:t>
      </w:r>
      <w:r w:rsidRPr="00F537EB">
        <w:tab/>
      </w:r>
      <w:r w:rsidRPr="00F537EB">
        <w:rPr>
          <w:i/>
        </w:rPr>
        <w:t>LoggingInterval</w:t>
      </w:r>
      <w:bookmarkEnd w:id="4923"/>
      <w:bookmarkEnd w:id="4924"/>
      <w:bookmarkEnd w:id="4925"/>
      <w:bookmarkEnd w:id="4926"/>
      <w:bookmarkEnd w:id="4927"/>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4928" w:name="_Toc525856939"/>
      <w:bookmarkStart w:id="4929" w:name="_Toc36757400"/>
      <w:bookmarkStart w:id="4930" w:name="_Toc36836941"/>
      <w:bookmarkStart w:id="4931" w:name="_Toc36843918"/>
      <w:bookmarkStart w:id="4932" w:name="_Toc37068207"/>
      <w:r w:rsidRPr="00F537EB">
        <w:t>–</w:t>
      </w:r>
      <w:r w:rsidRPr="00F537EB">
        <w:tab/>
      </w:r>
      <w:r w:rsidRPr="00F537EB">
        <w:rPr>
          <w:i/>
        </w:rPr>
        <w:t>LogMeasResultListBT</w:t>
      </w:r>
      <w:bookmarkEnd w:id="4928"/>
      <w:bookmarkEnd w:id="4929"/>
      <w:bookmarkEnd w:id="4930"/>
      <w:bookmarkEnd w:id="4931"/>
      <w:bookmarkEnd w:id="4932"/>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A438AA" w:rsidRDefault="00D70148" w:rsidP="003B6316">
      <w:pPr>
        <w:pStyle w:val="PL"/>
        <w:rPr>
          <w:rFonts w:eastAsia="Malgun Gothic"/>
          <w:lang w:val="sv-SE"/>
        </w:rPr>
      </w:pPr>
      <w:r w:rsidRPr="00F537EB">
        <w:t xml:space="preserve">    </w:t>
      </w:r>
      <w:r w:rsidRPr="00A438AA">
        <w:rPr>
          <w:rFonts w:eastAsia="Malgun Gothic"/>
          <w:lang w:val="sv-SE"/>
        </w:rPr>
        <w:t>rssi-BT-r16</w:t>
      </w:r>
      <w:r w:rsidRPr="00A438AA">
        <w:rPr>
          <w:lang w:val="sv-SE"/>
        </w:rPr>
        <w:t xml:space="preserve">             INTEGER </w:t>
      </w:r>
      <w:r w:rsidRPr="00A438AA">
        <w:rPr>
          <w:rFonts w:eastAsia="Malgun Gothic"/>
          <w:lang w:val="sv-SE"/>
        </w:rPr>
        <w:t>(-128..127)</w:t>
      </w:r>
      <w:r w:rsidRPr="00A438AA">
        <w:rPr>
          <w:lang w:val="sv-SE"/>
        </w:rPr>
        <w:t xml:space="preserve">        OPTIONAL</w:t>
      </w:r>
      <w:r w:rsidRPr="00A438AA">
        <w:rPr>
          <w:rFonts w:eastAsia="Malgun Gothic"/>
          <w:lang w:val="sv-SE"/>
        </w:rPr>
        <w:t>,</w:t>
      </w:r>
    </w:p>
    <w:p w14:paraId="4704976E" w14:textId="39345D3D" w:rsidR="00D70148" w:rsidRPr="00F537EB" w:rsidRDefault="00D70148" w:rsidP="003B6316">
      <w:pPr>
        <w:pStyle w:val="PL"/>
        <w:rPr>
          <w:rFonts w:eastAsia="Malgun Gothic"/>
        </w:rPr>
      </w:pPr>
      <w:r w:rsidRPr="00A438AA">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4933" w:name="_Toc525856940"/>
      <w:bookmarkStart w:id="4934" w:name="_Toc36757401"/>
      <w:bookmarkStart w:id="4935" w:name="_Toc36836942"/>
      <w:bookmarkStart w:id="4936" w:name="_Toc36843919"/>
      <w:bookmarkStart w:id="4937" w:name="_Toc37068208"/>
      <w:r w:rsidRPr="00F537EB">
        <w:t>–</w:t>
      </w:r>
      <w:r w:rsidRPr="00F537EB">
        <w:tab/>
      </w:r>
      <w:r w:rsidRPr="00F537EB">
        <w:rPr>
          <w:i/>
        </w:rPr>
        <w:t>LogMeasResultListWLAN</w:t>
      </w:r>
      <w:bookmarkEnd w:id="4933"/>
      <w:bookmarkEnd w:id="4934"/>
      <w:bookmarkEnd w:id="4935"/>
      <w:bookmarkEnd w:id="4936"/>
      <w:bookmarkEnd w:id="4937"/>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A438AA" w:rsidRDefault="00D70148" w:rsidP="003B6316">
      <w:pPr>
        <w:pStyle w:val="PL"/>
        <w:rPr>
          <w:rFonts w:eastAsia="Malgun Gothic"/>
          <w:lang w:val="sv-SE"/>
        </w:rPr>
      </w:pPr>
      <w:r w:rsidRPr="00F537EB">
        <w:t xml:space="preserve">    </w:t>
      </w:r>
      <w:r w:rsidRPr="00A438AA">
        <w:rPr>
          <w:lang w:val="sv-SE"/>
        </w:rPr>
        <w:t>...</w:t>
      </w:r>
    </w:p>
    <w:p w14:paraId="7EBF304E" w14:textId="77777777" w:rsidR="00D70148" w:rsidRPr="00A438AA" w:rsidRDefault="00D70148" w:rsidP="003B6316">
      <w:pPr>
        <w:pStyle w:val="PL"/>
        <w:rPr>
          <w:lang w:val="sv-SE"/>
        </w:rPr>
      </w:pPr>
      <w:r w:rsidRPr="00A438AA">
        <w:rPr>
          <w:lang w:val="sv-SE"/>
        </w:rPr>
        <w:t>}</w:t>
      </w:r>
    </w:p>
    <w:p w14:paraId="07AD148E" w14:textId="77777777" w:rsidR="00D70148" w:rsidRPr="00A438AA" w:rsidRDefault="00D70148" w:rsidP="003B6316">
      <w:pPr>
        <w:pStyle w:val="PL"/>
        <w:rPr>
          <w:rFonts w:eastAsia="Malgun Gothic"/>
          <w:lang w:val="sv-SE"/>
        </w:rPr>
      </w:pPr>
    </w:p>
    <w:p w14:paraId="15FA3493" w14:textId="5201CC2B" w:rsidR="00D70148" w:rsidRPr="00A438AA" w:rsidRDefault="00D70148" w:rsidP="003B6316">
      <w:pPr>
        <w:pStyle w:val="PL"/>
        <w:rPr>
          <w:lang w:val="sv-SE"/>
        </w:rPr>
      </w:pPr>
      <w:r w:rsidRPr="00A438AA">
        <w:rPr>
          <w:lang w:val="sv-SE"/>
        </w:rPr>
        <w:t>WLAN-RSSI-Range-r16 ::= INTEGER(0..141)</w:t>
      </w:r>
    </w:p>
    <w:p w14:paraId="3ABFAC97" w14:textId="77777777" w:rsidR="00D70148" w:rsidRPr="00A438AA"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w:t>
            </w:r>
            <w:commentRangeStart w:id="4938"/>
            <w:r w:rsidRPr="00F537EB">
              <w:rPr>
                <w:rFonts w:eastAsia="Malgun Gothic"/>
                <w:bCs/>
                <w:kern w:val="2"/>
                <w:lang w:eastAsia="ko-KR"/>
              </w:rPr>
              <w:t>infinity</w:t>
            </w:r>
            <w:commentRangeEnd w:id="4938"/>
            <w:r w:rsidR="00404FC7">
              <w:rPr>
                <w:rStyle w:val="CommentReference"/>
                <w:rFonts w:ascii="Times New Roman" w:eastAsia="宋体" w:hAnsi="Times New Roman"/>
                <w:lang w:eastAsia="en-US"/>
              </w:rPr>
              <w:commentReference w:id="4938"/>
            </w:r>
            <w:r w:rsidRPr="00F537EB">
              <w:rPr>
                <w:rFonts w:eastAsia="Malgun Gothic"/>
                <w:bCs/>
                <w:kern w:val="2"/>
                <w:lang w:eastAsia="ko-KR"/>
              </w:rPr>
              <w:t>.</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4939" w:name="_Toc20426207"/>
      <w:bookmarkStart w:id="4940" w:name="_Toc29321604"/>
      <w:bookmarkStart w:id="4941" w:name="_Toc36757402"/>
      <w:bookmarkStart w:id="4942" w:name="_Toc36836943"/>
      <w:bookmarkStart w:id="4943" w:name="_Toc36843920"/>
      <w:bookmarkStart w:id="4944" w:name="_Toc37068209"/>
      <w:r w:rsidRPr="00F537EB">
        <w:t>–</w:t>
      </w:r>
      <w:r w:rsidRPr="00F537EB">
        <w:tab/>
      </w:r>
      <w:r w:rsidRPr="00F537EB">
        <w:rPr>
          <w:i/>
        </w:rPr>
        <w:t>OtherConfig</w:t>
      </w:r>
      <w:bookmarkEnd w:id="4939"/>
      <w:bookmarkEnd w:id="4940"/>
      <w:bookmarkEnd w:id="4941"/>
      <w:bookmarkEnd w:id="4942"/>
      <w:bookmarkEnd w:id="4943"/>
      <w:bookmarkEnd w:id="4944"/>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w:t>
      </w:r>
      <w:commentRangeStart w:id="4945"/>
      <w:r w:rsidRPr="00F537EB">
        <w:t>r16</w:t>
      </w:r>
      <w:commentRangeEnd w:id="4945"/>
      <w:r w:rsidR="005A6B93">
        <w:rPr>
          <w:rStyle w:val="CommentReference"/>
          <w:rFonts w:ascii="Times New Roman" w:eastAsia="宋体" w:hAnsi="Times New Roman"/>
          <w:noProof w:val="0"/>
          <w:lang w:eastAsia="en-US"/>
        </w:rPr>
        <w:commentReference w:id="4945"/>
      </w:r>
      <w:r w:rsidRPr="00F537EB">
        <w:t xml:space="preserve">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w:t>
      </w:r>
      <w:commentRangeStart w:id="4946"/>
      <w:r w:rsidRPr="00F537EB">
        <w:t>r16</w:t>
      </w:r>
      <w:commentRangeEnd w:id="4946"/>
      <w:r w:rsidR="005A6B93">
        <w:rPr>
          <w:rStyle w:val="CommentReference"/>
          <w:rFonts w:ascii="Times New Roman" w:eastAsia="宋体" w:hAnsi="Times New Roman"/>
          <w:noProof w:val="0"/>
          <w:lang w:eastAsia="en-US"/>
        </w:rPr>
        <w:commentReference w:id="4946"/>
      </w:r>
      <w:r w:rsidRPr="00F537EB">
        <w:t xml:space="preserve">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commentRangeStart w:id="4947"/>
            <w:r w:rsidRPr="00F537EB">
              <w:rPr>
                <w:bCs/>
                <w:i/>
                <w:lang w:eastAsia="en-GB"/>
              </w:rPr>
              <w:t>includeLocationInfo</w:t>
            </w:r>
            <w:commentRangeEnd w:id="4947"/>
            <w:r w:rsidR="00EF74AC">
              <w:rPr>
                <w:rStyle w:val="CommentReference"/>
                <w:rFonts w:ascii="Times New Roman" w:eastAsia="宋体" w:hAnsi="Times New Roman"/>
                <w:lang w:eastAsia="en-US"/>
              </w:rPr>
              <w:commentReference w:id="4947"/>
            </w:r>
            <w:r w:rsidRPr="00F537EB">
              <w:rPr>
                <w:bCs/>
                <w:lang w:eastAsia="en-GB"/>
              </w:rPr>
              <w:t xml:space="preserve"> is configured for one or more </w:t>
            </w:r>
            <w:commentRangeStart w:id="4948"/>
            <w:r w:rsidRPr="00F537EB">
              <w:rPr>
                <w:bCs/>
                <w:lang w:eastAsia="en-GB"/>
              </w:rPr>
              <w:t>measurements</w:t>
            </w:r>
            <w:commentRangeEnd w:id="4948"/>
            <w:r w:rsidR="005A6B93">
              <w:rPr>
                <w:rStyle w:val="CommentReference"/>
                <w:rFonts w:ascii="Times New Roman" w:eastAsia="宋体" w:hAnsi="Times New Roman"/>
                <w:lang w:eastAsia="en-US"/>
              </w:rPr>
              <w:commentReference w:id="4948"/>
            </w:r>
            <w:r w:rsidRPr="00F537EB">
              <w:rPr>
                <w:bCs/>
                <w:lang w:eastAsia="en-GB"/>
              </w:rPr>
              <w:t>.</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4949" w:name="_Toc36757403"/>
      <w:bookmarkStart w:id="4950" w:name="_Toc36836944"/>
      <w:bookmarkStart w:id="4951" w:name="_Toc36843921"/>
      <w:bookmarkStart w:id="4952" w:name="_Toc37068210"/>
      <w:r w:rsidRPr="00F537EB">
        <w:t>–</w:t>
      </w:r>
      <w:r w:rsidRPr="00F537EB">
        <w:tab/>
      </w:r>
      <w:r w:rsidRPr="00F537EB">
        <w:rPr>
          <w:i/>
        </w:rPr>
        <w:t>PhysCellIdUTRA-FDD</w:t>
      </w:r>
      <w:bookmarkEnd w:id="4949"/>
      <w:bookmarkEnd w:id="4950"/>
      <w:bookmarkEnd w:id="4951"/>
      <w:bookmarkEnd w:id="4952"/>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4953" w:name="_Toc20426208"/>
      <w:bookmarkStart w:id="4954" w:name="_Toc29321605"/>
      <w:bookmarkStart w:id="4955" w:name="_Toc36757404"/>
      <w:bookmarkStart w:id="4956" w:name="_Toc36836945"/>
      <w:bookmarkStart w:id="4957" w:name="_Toc36843922"/>
      <w:bookmarkStart w:id="4958" w:name="_Toc37068211"/>
      <w:r w:rsidRPr="00F537EB">
        <w:t>–</w:t>
      </w:r>
      <w:r w:rsidRPr="00F537EB">
        <w:tab/>
      </w:r>
      <w:r w:rsidRPr="00F537EB">
        <w:rPr>
          <w:i/>
        </w:rPr>
        <w:t>RRC-TransactionIdentifier</w:t>
      </w:r>
      <w:bookmarkEnd w:id="4953"/>
      <w:bookmarkEnd w:id="4954"/>
      <w:bookmarkEnd w:id="4955"/>
      <w:bookmarkEnd w:id="4956"/>
      <w:bookmarkEnd w:id="4957"/>
      <w:bookmarkEnd w:id="4958"/>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4959" w:name="_Toc36757405"/>
      <w:bookmarkStart w:id="4960" w:name="_Toc36836946"/>
      <w:bookmarkStart w:id="4961" w:name="_Toc36843923"/>
      <w:bookmarkStart w:id="4962" w:name="_Toc37068212"/>
      <w:r w:rsidRPr="00F537EB">
        <w:t>–</w:t>
      </w:r>
      <w:r w:rsidRPr="00F537EB">
        <w:tab/>
      </w:r>
      <w:r w:rsidRPr="00F537EB">
        <w:rPr>
          <w:bCs/>
          <w:i/>
        </w:rPr>
        <w:t>Sensor-NameListConfig</w:t>
      </w:r>
      <w:bookmarkEnd w:id="4959"/>
      <w:bookmarkEnd w:id="4960"/>
      <w:bookmarkEnd w:id="4961"/>
      <w:bookmarkEnd w:id="4962"/>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4963" w:name="_Toc5272686"/>
      <w:bookmarkStart w:id="4964" w:name="_Toc36757406"/>
      <w:bookmarkStart w:id="4965" w:name="_Toc36836947"/>
      <w:bookmarkStart w:id="4966" w:name="_Toc36843924"/>
      <w:bookmarkStart w:id="4967" w:name="_Toc37068213"/>
      <w:r w:rsidRPr="00F537EB">
        <w:t>–</w:t>
      </w:r>
      <w:r w:rsidRPr="00F537EB">
        <w:tab/>
      </w:r>
      <w:r w:rsidRPr="00F537EB">
        <w:rPr>
          <w:i/>
        </w:rPr>
        <w:t>TraceReference</w:t>
      </w:r>
      <w:bookmarkEnd w:id="4963"/>
      <w:bookmarkEnd w:id="4964"/>
      <w:bookmarkEnd w:id="4965"/>
      <w:bookmarkEnd w:id="4966"/>
      <w:bookmarkEnd w:id="4967"/>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4968" w:name="_Toc12718497"/>
      <w:bookmarkStart w:id="4969" w:name="_Toc36757407"/>
      <w:bookmarkStart w:id="4970" w:name="_Toc36836948"/>
      <w:bookmarkStart w:id="4971" w:name="_Toc36843925"/>
      <w:bookmarkStart w:id="4972" w:name="_Toc37068214"/>
      <w:r w:rsidRPr="00F537EB">
        <w:t>–</w:t>
      </w:r>
      <w:r w:rsidRPr="00F537EB">
        <w:tab/>
      </w:r>
      <w:r w:rsidRPr="00F537EB">
        <w:rPr>
          <w:i/>
          <w:iCs/>
        </w:rPr>
        <w:t>UTRA-FDD-Q-OffsetRange</w:t>
      </w:r>
      <w:bookmarkEnd w:id="4968"/>
      <w:bookmarkEnd w:id="4969"/>
      <w:bookmarkEnd w:id="4970"/>
      <w:bookmarkEnd w:id="4971"/>
      <w:bookmarkEnd w:id="4972"/>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A438AA" w:rsidRDefault="00270D77" w:rsidP="00270D77">
      <w:pPr>
        <w:pStyle w:val="TH"/>
        <w:rPr>
          <w:lang w:val="sv-SE"/>
        </w:rPr>
      </w:pPr>
      <w:r w:rsidRPr="00A438AA">
        <w:rPr>
          <w:bCs/>
          <w:i/>
          <w:iCs/>
          <w:lang w:val="sv-SE"/>
        </w:rPr>
        <w:t xml:space="preserve">UTRA-FDD-Q-OffsetRange </w:t>
      </w:r>
      <w:r w:rsidRPr="00A438AA">
        <w:rPr>
          <w:lang w:val="sv-SE"/>
        </w:rPr>
        <w:t>information element</w:t>
      </w:r>
    </w:p>
    <w:p w14:paraId="070CE823" w14:textId="77777777" w:rsidR="00270D77" w:rsidRPr="00A438AA" w:rsidRDefault="00270D77" w:rsidP="003B6316">
      <w:pPr>
        <w:pStyle w:val="PL"/>
        <w:rPr>
          <w:lang w:val="sv-SE"/>
        </w:rPr>
      </w:pPr>
      <w:r w:rsidRPr="00A438AA">
        <w:rPr>
          <w:lang w:val="sv-SE"/>
        </w:rPr>
        <w:t>-- ASN1START</w:t>
      </w:r>
    </w:p>
    <w:p w14:paraId="15323D31" w14:textId="77777777" w:rsidR="00270D77" w:rsidRPr="00A438AA" w:rsidRDefault="00270D77" w:rsidP="003B6316">
      <w:pPr>
        <w:pStyle w:val="PL"/>
        <w:rPr>
          <w:lang w:val="sv-SE"/>
        </w:rPr>
      </w:pPr>
      <w:r w:rsidRPr="00A438AA">
        <w:rPr>
          <w:lang w:val="sv-SE"/>
        </w:rPr>
        <w:t>-- TAG-UTRA-FDD-Q-OFFSETRANGE-START</w:t>
      </w:r>
    </w:p>
    <w:p w14:paraId="4362364D" w14:textId="77777777" w:rsidR="00270D77" w:rsidRPr="00A438AA" w:rsidRDefault="00270D77" w:rsidP="003B6316">
      <w:pPr>
        <w:pStyle w:val="PL"/>
        <w:rPr>
          <w:lang w:val="sv-SE"/>
        </w:rPr>
      </w:pPr>
    </w:p>
    <w:p w14:paraId="29C9F5FA" w14:textId="77777777" w:rsidR="00270D77" w:rsidRPr="00A438AA" w:rsidRDefault="00270D77" w:rsidP="003B6316">
      <w:pPr>
        <w:pStyle w:val="PL"/>
        <w:rPr>
          <w:lang w:val="sv-SE"/>
        </w:rPr>
      </w:pPr>
      <w:r w:rsidRPr="00A438AA">
        <w:rPr>
          <w:lang w:val="sv-SE"/>
        </w:rPr>
        <w:t>UTRA-FDD-Q-OffsetRange-r16 ::=              ENUMERATED {</w:t>
      </w:r>
    </w:p>
    <w:p w14:paraId="43EE2EAB" w14:textId="77777777" w:rsidR="00270D77" w:rsidRPr="00F537EB" w:rsidRDefault="00270D77" w:rsidP="003B6316">
      <w:pPr>
        <w:pStyle w:val="PL"/>
      </w:pPr>
      <w:r w:rsidRPr="00A438AA">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A438AA" w:rsidRDefault="00270D77" w:rsidP="003B6316">
      <w:pPr>
        <w:pStyle w:val="PL"/>
        <w:rPr>
          <w:lang w:val="sv-SE"/>
        </w:rPr>
      </w:pPr>
      <w:r w:rsidRPr="00F537EB">
        <w:t xml:space="preserve">                                                </w:t>
      </w:r>
      <w:r w:rsidRPr="00A438AA">
        <w:rPr>
          <w:lang w:val="sv-SE"/>
        </w:rPr>
        <w:t>dB20, dB22, dB24}</w:t>
      </w:r>
    </w:p>
    <w:p w14:paraId="1C479D28" w14:textId="77777777" w:rsidR="00270D77" w:rsidRPr="00A438AA" w:rsidRDefault="00270D77" w:rsidP="003B6316">
      <w:pPr>
        <w:pStyle w:val="PL"/>
        <w:rPr>
          <w:lang w:val="sv-SE"/>
        </w:rPr>
      </w:pPr>
    </w:p>
    <w:p w14:paraId="0264C99F" w14:textId="77777777" w:rsidR="00270D77" w:rsidRPr="00A438AA" w:rsidRDefault="00270D77" w:rsidP="003B6316">
      <w:pPr>
        <w:pStyle w:val="PL"/>
        <w:rPr>
          <w:lang w:val="sv-SE"/>
        </w:rPr>
      </w:pPr>
      <w:r w:rsidRPr="00A438AA">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4973" w:name="_Toc20487492"/>
      <w:bookmarkStart w:id="4974" w:name="_Toc36757408"/>
      <w:bookmarkStart w:id="4975" w:name="_Toc36836949"/>
      <w:bookmarkStart w:id="4976" w:name="_Toc36843926"/>
      <w:bookmarkStart w:id="4977" w:name="_Toc37068215"/>
      <w:r w:rsidRPr="00F537EB">
        <w:t>–</w:t>
      </w:r>
      <w:r w:rsidRPr="00F537EB">
        <w:tab/>
      </w:r>
      <w:r w:rsidRPr="00F537EB">
        <w:rPr>
          <w:i/>
        </w:rPr>
        <w:t>VisitedCellInfoList</w:t>
      </w:r>
      <w:bookmarkEnd w:id="4973"/>
      <w:bookmarkEnd w:id="4974"/>
      <w:bookmarkEnd w:id="4975"/>
      <w:bookmarkEnd w:id="4976"/>
      <w:bookmarkEnd w:id="4977"/>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w:t>
      </w:r>
      <w:commentRangeStart w:id="4978"/>
      <w:r w:rsidRPr="00F537EB">
        <w:t>CGI-InfoNR</w:t>
      </w:r>
      <w:commentRangeEnd w:id="4978"/>
      <w:r w:rsidR="00A45DC5">
        <w:rPr>
          <w:rStyle w:val="CommentReference"/>
          <w:rFonts w:ascii="Times New Roman" w:eastAsia="宋体" w:hAnsi="Times New Roman"/>
          <w:noProof w:val="0"/>
          <w:lang w:eastAsia="en-US"/>
        </w:rPr>
        <w:commentReference w:id="4978"/>
      </w:r>
      <w:r w:rsidRPr="00F537EB">
        <w:t>,</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w:t>
      </w:r>
      <w:commentRangeStart w:id="4979"/>
      <w:r w:rsidRPr="00F537EB">
        <w:t>PhysCellId</w:t>
      </w:r>
      <w:commentRangeEnd w:id="4979"/>
      <w:r w:rsidR="00A45DC5">
        <w:rPr>
          <w:rStyle w:val="CommentReference"/>
          <w:rFonts w:ascii="Times New Roman" w:eastAsia="宋体" w:hAnsi="Times New Roman"/>
          <w:noProof w:val="0"/>
          <w:lang w:eastAsia="en-US"/>
        </w:rPr>
        <w:commentReference w:id="4979"/>
      </w:r>
      <w:r w:rsidRPr="00F537EB">
        <w:t>,</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等线"/>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4980" w:name="_Toc5272654"/>
      <w:bookmarkStart w:id="4981" w:name="_Toc36757409"/>
      <w:bookmarkStart w:id="4982" w:name="_Toc36836950"/>
      <w:bookmarkStart w:id="4983" w:name="_Toc36843927"/>
      <w:bookmarkStart w:id="4984" w:name="_Toc37068216"/>
      <w:r w:rsidRPr="00F537EB">
        <w:t>–</w:t>
      </w:r>
      <w:r w:rsidRPr="00F537EB">
        <w:tab/>
      </w:r>
      <w:r w:rsidRPr="00F537EB">
        <w:rPr>
          <w:bCs/>
          <w:i/>
        </w:rPr>
        <w:t>WLAN-NameList</w:t>
      </w:r>
      <w:bookmarkEnd w:id="4980"/>
      <w:bookmarkEnd w:id="4981"/>
      <w:bookmarkEnd w:id="4982"/>
      <w:bookmarkEnd w:id="4983"/>
      <w:bookmarkEnd w:id="4984"/>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4985" w:name="_Toc36757410"/>
      <w:bookmarkStart w:id="4986" w:name="_Toc36836951"/>
      <w:bookmarkStart w:id="4987" w:name="_Toc36843928"/>
      <w:bookmarkStart w:id="4988" w:name="_Toc37068217"/>
      <w:r w:rsidRPr="00F537EB">
        <w:t>6.3.</w:t>
      </w:r>
      <w:r w:rsidRPr="00F537EB">
        <w:rPr>
          <w:lang w:eastAsia="zh-CN"/>
        </w:rPr>
        <w:t>5</w:t>
      </w:r>
      <w:r w:rsidRPr="00F537EB">
        <w:tab/>
        <w:t>Sidelink information elements</w:t>
      </w:r>
      <w:bookmarkEnd w:id="4985"/>
      <w:bookmarkEnd w:id="4986"/>
      <w:bookmarkEnd w:id="4987"/>
      <w:bookmarkEnd w:id="4988"/>
    </w:p>
    <w:p w14:paraId="3515983D" w14:textId="77777777" w:rsidR="006F56D3" w:rsidRPr="00F537EB" w:rsidRDefault="006F56D3" w:rsidP="00AB77CA">
      <w:pPr>
        <w:pStyle w:val="Heading4"/>
        <w:rPr>
          <w:i/>
          <w:iCs/>
        </w:rPr>
      </w:pPr>
      <w:bookmarkStart w:id="4989" w:name="_Toc36757411"/>
      <w:bookmarkStart w:id="4990" w:name="_Toc36836952"/>
      <w:bookmarkStart w:id="4991" w:name="_Toc36843929"/>
      <w:bookmarkStart w:id="4992" w:name="_Toc37068218"/>
      <w:r w:rsidRPr="00F537EB">
        <w:t>–</w:t>
      </w:r>
      <w:r w:rsidRPr="00F537EB">
        <w:tab/>
      </w:r>
      <w:r w:rsidRPr="00F537EB">
        <w:rPr>
          <w:i/>
          <w:iCs/>
        </w:rPr>
        <w:t>SL-BWP-Config</w:t>
      </w:r>
      <w:bookmarkEnd w:id="4989"/>
      <w:bookmarkEnd w:id="4990"/>
      <w:bookmarkEnd w:id="4991"/>
      <w:bookmarkEnd w:id="4992"/>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05F8E81C" w:rsidR="006F56D3" w:rsidRPr="00F537EB" w:rsidRDefault="006F56D3" w:rsidP="003B6316">
      <w:pPr>
        <w:pStyle w:val="PL"/>
      </w:pPr>
      <w:r w:rsidRPr="00F537EB">
        <w:t xml:space="preserve">    sl-FilterCoefficient-r16</w:t>
      </w:r>
      <w:commentRangeStart w:id="4993"/>
      <w:commentRangeEnd w:id="4993"/>
      <w:r w:rsidR="00C007CF">
        <w:rPr>
          <w:rStyle w:val="CommentReference"/>
          <w:rFonts w:ascii="Times New Roman" w:eastAsia="宋体" w:hAnsi="Times New Roman"/>
          <w:noProof w:val="0"/>
          <w:lang w:eastAsia="en-US"/>
        </w:rPr>
        <w:commentReference w:id="4993"/>
      </w:r>
      <w:r w:rsidRPr="00F537EB">
        <w:t xml:space="preserve">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4994" w:name="_Toc36757412"/>
      <w:bookmarkStart w:id="4995" w:name="_Toc36836953"/>
      <w:bookmarkStart w:id="4996" w:name="_Toc36843930"/>
      <w:bookmarkStart w:id="4997" w:name="_Toc37068219"/>
      <w:r w:rsidRPr="00F537EB">
        <w:t>–</w:t>
      </w:r>
      <w:r w:rsidRPr="00F537EB">
        <w:tab/>
        <w:t>SL-BWP-ConfigCommon</w:t>
      </w:r>
      <w:bookmarkEnd w:id="4994"/>
      <w:bookmarkEnd w:id="4995"/>
      <w:bookmarkEnd w:id="4996"/>
      <w:bookmarkEnd w:id="4997"/>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4998" w:name="_Toc36757413"/>
      <w:bookmarkStart w:id="4999" w:name="_Toc36836954"/>
      <w:bookmarkStart w:id="5000" w:name="_Toc36843931"/>
      <w:bookmarkStart w:id="5001" w:name="_Toc37068220"/>
      <w:r w:rsidRPr="00F537EB">
        <w:t>–</w:t>
      </w:r>
      <w:r w:rsidRPr="00F537EB">
        <w:tab/>
      </w:r>
      <w:r w:rsidRPr="00F537EB">
        <w:rPr>
          <w:i/>
          <w:iCs/>
        </w:rPr>
        <w:t>SL-BWP-PoolConfig</w:t>
      </w:r>
      <w:bookmarkEnd w:id="4998"/>
      <w:bookmarkEnd w:id="4999"/>
      <w:bookmarkEnd w:id="5000"/>
      <w:bookmarkEnd w:id="5001"/>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624D9A7B" w:rsidR="006F56D3" w:rsidRPr="00F537EB" w:rsidRDefault="006F56D3" w:rsidP="003B6316">
      <w:pPr>
        <w:pStyle w:val="PL"/>
      </w:pPr>
      <w:r w:rsidRPr="00F537EB">
        <w:t xml:space="preserve">    sl-TxPoolSelectedNormal-r16      SL-TxPoolDedicated-r16</w:t>
      </w:r>
      <w:commentRangeStart w:id="5002"/>
      <w:commentRangeEnd w:id="5002"/>
      <w:r w:rsidR="00C007CF">
        <w:rPr>
          <w:rStyle w:val="CommentReference"/>
          <w:rFonts w:ascii="Times New Roman" w:eastAsia="宋体" w:hAnsi="Times New Roman"/>
          <w:noProof w:val="0"/>
          <w:lang w:eastAsia="en-US"/>
        </w:rPr>
        <w:commentReference w:id="5002"/>
      </w:r>
      <w:r w:rsidRPr="00F537EB">
        <w:t xml:space="preserve">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等线"/>
        </w:rPr>
      </w:pPr>
      <w:r w:rsidRPr="00F537EB">
        <w:rPr>
          <w:rFonts w:eastAsia="等线"/>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003" w:name="_Toc36757414"/>
      <w:bookmarkStart w:id="5004" w:name="_Toc36836955"/>
      <w:bookmarkStart w:id="5005" w:name="_Toc36843932"/>
      <w:bookmarkStart w:id="5006" w:name="_Toc37068221"/>
      <w:r w:rsidRPr="00F537EB">
        <w:t>–</w:t>
      </w:r>
      <w:r w:rsidRPr="00F537EB">
        <w:tab/>
      </w:r>
      <w:r w:rsidRPr="00F537EB">
        <w:rPr>
          <w:i/>
          <w:iCs/>
        </w:rPr>
        <w:t>SL-BWP-PoolConfigCommon</w:t>
      </w:r>
      <w:bookmarkEnd w:id="5003"/>
      <w:bookmarkEnd w:id="5004"/>
      <w:bookmarkEnd w:id="5005"/>
      <w:bookmarkEnd w:id="5006"/>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等线"/>
        </w:rPr>
      </w:pPr>
      <w:r w:rsidRPr="00F537EB">
        <w:rPr>
          <w:rFonts w:eastAsia="等线"/>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007" w:name="_Toc36757415"/>
      <w:bookmarkStart w:id="5008" w:name="_Toc36836956"/>
      <w:bookmarkStart w:id="5009" w:name="_Toc36843933"/>
      <w:bookmarkStart w:id="5010" w:name="_Toc37068222"/>
      <w:r w:rsidRPr="00F537EB">
        <w:t>–</w:t>
      </w:r>
      <w:r w:rsidRPr="00F537EB">
        <w:tab/>
      </w:r>
      <w:r w:rsidRPr="00F537EB">
        <w:rPr>
          <w:i/>
          <w:iCs/>
        </w:rPr>
        <w:t>SL-CBR-Priority-TxConfigList</w:t>
      </w:r>
      <w:bookmarkEnd w:id="5007"/>
      <w:bookmarkEnd w:id="5008"/>
      <w:bookmarkEnd w:id="5009"/>
      <w:bookmarkEnd w:id="5010"/>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commentRangeStart w:id="5011"/>
      <w:r w:rsidRPr="00F537EB">
        <w:t xml:space="preserve">SL-CBR-Priority-TxConfigList-r16 </w:t>
      </w:r>
      <w:commentRangeEnd w:id="5011"/>
      <w:r w:rsidR="00741187">
        <w:rPr>
          <w:rStyle w:val="CommentReference"/>
          <w:rFonts w:ascii="Times New Roman" w:eastAsia="宋体" w:hAnsi="Times New Roman"/>
          <w:noProof w:val="0"/>
          <w:lang w:eastAsia="en-US"/>
        </w:rPr>
        <w:commentReference w:id="5011"/>
      </w:r>
      <w:r w:rsidRPr="00F537EB">
        <w:t>::=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等线"/>
        </w:rPr>
      </w:pPr>
      <w:r w:rsidRPr="00F537EB">
        <w:t xml:space="preserve">    </w:t>
      </w:r>
      <w:r w:rsidRPr="00F537EB">
        <w:rPr>
          <w:rFonts w:eastAsia="等线"/>
        </w:rPr>
        <w:t>sl-DefaultTxConfigIndex-r16</w:t>
      </w:r>
      <w:r w:rsidRPr="00F537EB">
        <w:t xml:space="preserve">          </w:t>
      </w:r>
      <w:r w:rsidRPr="00F537EB">
        <w:rPr>
          <w:rFonts w:eastAsia="等线"/>
        </w:rPr>
        <w:t>INTEGER (0..maxCBR-Level-1-r16)</w:t>
      </w:r>
      <w:r w:rsidRPr="00F537EB">
        <w:t xml:space="preserve">                                  OPTIONAL,    -- Need M</w:t>
      </w:r>
    </w:p>
    <w:p w14:paraId="4758219B" w14:textId="285CA9CF" w:rsidR="006F56D3" w:rsidRPr="00F537EB" w:rsidRDefault="006F56D3" w:rsidP="003B6316">
      <w:pPr>
        <w:pStyle w:val="PL"/>
        <w:rPr>
          <w:rFonts w:eastAsia="等线"/>
        </w:rPr>
      </w:pPr>
      <w:r w:rsidRPr="00F537EB">
        <w:t xml:space="preserve">    </w:t>
      </w:r>
      <w:r w:rsidRPr="00F537EB">
        <w:rPr>
          <w:rFonts w:eastAsia="等线"/>
        </w:rPr>
        <w:t>sl-CBR-ConfigIndex-r16</w:t>
      </w:r>
      <w:r w:rsidRPr="00F537EB">
        <w:t xml:space="preserve">               </w:t>
      </w:r>
      <w:r w:rsidRPr="00F537EB">
        <w:rPr>
          <w:rFonts w:eastAsia="等线"/>
        </w:rPr>
        <w:t>INTEGER (0..maxCBR-Config-1-r16)</w:t>
      </w:r>
      <w:r w:rsidRPr="00F537EB">
        <w:t xml:space="preserve">                                 OPTIONAL,    -- Need M</w:t>
      </w:r>
    </w:p>
    <w:p w14:paraId="1B0E15F2" w14:textId="4D0A8325" w:rsidR="006F56D3" w:rsidRPr="00F537EB" w:rsidRDefault="006F56D3" w:rsidP="003B6316">
      <w:pPr>
        <w:pStyle w:val="PL"/>
        <w:rPr>
          <w:rFonts w:eastAsia="等线"/>
        </w:rPr>
      </w:pPr>
      <w:r w:rsidRPr="00F537EB">
        <w:t xml:space="preserve">    </w:t>
      </w:r>
      <w:r w:rsidRPr="00F537EB">
        <w:rPr>
          <w:rFonts w:eastAsia="等线"/>
        </w:rPr>
        <w:t>sl-Tx-ConfigIndexList-r16</w:t>
      </w:r>
      <w:r w:rsidRPr="00F537EB">
        <w:t xml:space="preserve">            </w:t>
      </w:r>
      <w:r w:rsidRPr="00F537EB">
        <w:rPr>
          <w:rFonts w:eastAsia="等线"/>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等线"/>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012" w:name="_Toc36757416"/>
      <w:bookmarkStart w:id="5013" w:name="_Toc36836957"/>
      <w:bookmarkStart w:id="5014" w:name="_Toc36843934"/>
      <w:bookmarkStart w:id="5015" w:name="_Toc37068223"/>
      <w:r w:rsidRPr="00F537EB">
        <w:t>–</w:t>
      </w:r>
      <w:r w:rsidRPr="00F537EB">
        <w:tab/>
      </w:r>
      <w:commentRangeStart w:id="5016"/>
      <w:r w:rsidRPr="00F537EB">
        <w:rPr>
          <w:i/>
          <w:iCs/>
        </w:rPr>
        <w:t>SL-CBR-TxConfigList</w:t>
      </w:r>
      <w:bookmarkEnd w:id="5012"/>
      <w:bookmarkEnd w:id="5013"/>
      <w:bookmarkEnd w:id="5014"/>
      <w:bookmarkEnd w:id="5015"/>
      <w:commentRangeEnd w:id="5016"/>
      <w:r w:rsidR="00675AC4">
        <w:rPr>
          <w:rStyle w:val="CommentReference"/>
          <w:rFonts w:ascii="Times New Roman" w:eastAsia="宋体" w:hAnsi="Times New Roman"/>
          <w:lang w:eastAsia="en-US"/>
        </w:rPr>
        <w:commentReference w:id="5016"/>
      </w:r>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等线"/>
        </w:rPr>
      </w:pPr>
      <w:r w:rsidRPr="00F537EB">
        <w:t xml:space="preserve">    </w:t>
      </w:r>
      <w:r w:rsidRPr="00F537EB">
        <w:rPr>
          <w:rFonts w:eastAsia="等线"/>
        </w:rPr>
        <w:t>sl-CBR-PSSCH-TxConfigList-r16</w:t>
      </w:r>
      <w:r w:rsidRPr="00F537EB">
        <w:t xml:space="preserve">         </w:t>
      </w:r>
      <w:r w:rsidRPr="00F537EB">
        <w:rPr>
          <w:rFonts w:eastAsia="等线"/>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等线"/>
        </w:rPr>
      </w:pPr>
      <w:r w:rsidRPr="00F537EB">
        <w:rPr>
          <w:rFonts w:eastAsia="等线"/>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等线"/>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等线"/>
        </w:rPr>
      </w:pPr>
      <w:r w:rsidRPr="00F537EB">
        <w:t xml:space="preserve">    </w:t>
      </w:r>
      <w:r w:rsidRPr="00F537EB">
        <w:rPr>
          <w:rFonts w:eastAsia="等线"/>
        </w:rPr>
        <w:t>sl-TxParameters-r16</w:t>
      </w:r>
      <w:r w:rsidRPr="00F537EB">
        <w:t xml:space="preserve">                   </w:t>
      </w:r>
      <w:r w:rsidRPr="00F537EB">
        <w:rPr>
          <w:rFonts w:eastAsia="等线"/>
        </w:rPr>
        <w:t>SL-PSSCH-TxParameters-r16</w:t>
      </w:r>
      <w:r w:rsidRPr="00F537EB">
        <w:t xml:space="preserve">                                             OPTIONAL    -- Need M</w:t>
      </w:r>
    </w:p>
    <w:p w14:paraId="0DD7E88A" w14:textId="77777777" w:rsidR="006F56D3" w:rsidRPr="00F537EB" w:rsidRDefault="006F56D3" w:rsidP="003B6316">
      <w:pPr>
        <w:pStyle w:val="PL"/>
        <w:rPr>
          <w:rFonts w:eastAsia="等线"/>
        </w:rPr>
      </w:pPr>
      <w:r w:rsidRPr="00F537EB">
        <w:rPr>
          <w:rFonts w:eastAsia="等线"/>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commentRangeStart w:id="5017"/>
            <w:r w:rsidRPr="00F537EB">
              <w:rPr>
                <w:i/>
                <w:iCs/>
              </w:rPr>
              <w:t>SL-CBR -TxConfigList</w:t>
            </w:r>
            <w:r w:rsidRPr="00F537EB">
              <w:rPr>
                <w:iCs/>
                <w:noProof/>
                <w:lang w:eastAsia="en-GB"/>
              </w:rPr>
              <w:t xml:space="preserve"> </w:t>
            </w:r>
            <w:commentRangeEnd w:id="5017"/>
            <w:r w:rsidR="00CD3FDE">
              <w:rPr>
                <w:rStyle w:val="CommentReference"/>
                <w:rFonts w:ascii="Times New Roman" w:eastAsia="宋体" w:hAnsi="Times New Roman"/>
                <w:b w:val="0"/>
                <w:lang w:eastAsia="en-US"/>
              </w:rPr>
              <w:commentReference w:id="5017"/>
            </w:r>
            <w:r w:rsidRPr="00F537EB">
              <w:rPr>
                <w:iCs/>
                <w:noProof/>
                <w:lang w:eastAsia="en-GB"/>
              </w:rPr>
              <w:t>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018" w:name="_Toc36757417"/>
      <w:bookmarkStart w:id="5019" w:name="_Toc36836958"/>
      <w:bookmarkStart w:id="5020" w:name="_Toc36843935"/>
      <w:bookmarkStart w:id="5021" w:name="_Toc37068224"/>
      <w:r w:rsidRPr="00F537EB">
        <w:t>–</w:t>
      </w:r>
      <w:r w:rsidRPr="00F537EB">
        <w:tab/>
      </w:r>
      <w:r w:rsidRPr="00F537EB">
        <w:rPr>
          <w:i/>
          <w:iCs/>
        </w:rPr>
        <w:t>SL-ConfigDedicatedEUTRA</w:t>
      </w:r>
      <w:bookmarkEnd w:id="5018"/>
      <w:bookmarkEnd w:id="5019"/>
      <w:bookmarkEnd w:id="5020"/>
      <w:bookmarkEnd w:id="5021"/>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w:t>
      </w:r>
      <w:commentRangeStart w:id="5022"/>
      <w:r w:rsidRPr="00F537EB">
        <w:t>SEQUENCE</w:t>
      </w:r>
      <w:commentRangeEnd w:id="5022"/>
      <w:r w:rsidR="002717B0">
        <w:rPr>
          <w:rStyle w:val="CommentReference"/>
          <w:rFonts w:ascii="Times New Roman" w:eastAsia="宋体" w:hAnsi="Times New Roman"/>
          <w:noProof w:val="0"/>
          <w:lang w:eastAsia="en-US"/>
        </w:rPr>
        <w:commentReference w:id="5022"/>
      </w:r>
      <w:r w:rsidRPr="00F537EB">
        <w:t xml:space="preserv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commentRangeStart w:id="5023"/>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commentRangeEnd w:id="5023"/>
            <w:r w:rsidR="00BF3531">
              <w:rPr>
                <w:rStyle w:val="CommentReference"/>
                <w:rFonts w:ascii="Times New Roman" w:eastAsia="宋体" w:hAnsi="Times New Roman"/>
                <w:lang w:eastAsia="en-US"/>
              </w:rPr>
              <w:commentReference w:id="5023"/>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024" w:name="_Toc36757418"/>
      <w:bookmarkStart w:id="5025" w:name="_Toc36836959"/>
      <w:bookmarkStart w:id="5026" w:name="_Toc36843936"/>
      <w:bookmarkStart w:id="5027" w:name="_Toc37068225"/>
      <w:r w:rsidRPr="00F537EB">
        <w:t>–</w:t>
      </w:r>
      <w:r w:rsidRPr="00F537EB">
        <w:tab/>
      </w:r>
      <w:r w:rsidRPr="00F537EB">
        <w:rPr>
          <w:i/>
          <w:iCs/>
        </w:rPr>
        <w:t>SL-ConfigDedicatedNR</w:t>
      </w:r>
      <w:bookmarkEnd w:id="5024"/>
      <w:bookmarkEnd w:id="5025"/>
      <w:bookmarkEnd w:id="5026"/>
      <w:bookmarkEnd w:id="5027"/>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等线"/>
        </w:rPr>
        <w:t>INTEGER (0..</w:t>
      </w:r>
      <w:r w:rsidRPr="00F537EB">
        <w:t>maxNrofSL-Dest-1-r16</w:t>
      </w:r>
      <w:r w:rsidRPr="00F537EB">
        <w:rPr>
          <w:rFonts w:eastAsia="等线"/>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028" w:name="_Toc36757419"/>
      <w:bookmarkStart w:id="5029" w:name="_Toc36836960"/>
      <w:bookmarkStart w:id="5030" w:name="_Toc36843937"/>
      <w:bookmarkStart w:id="5031" w:name="_Toc37068226"/>
      <w:r w:rsidRPr="00F537EB">
        <w:t>–</w:t>
      </w:r>
      <w:r w:rsidRPr="00F537EB">
        <w:tab/>
      </w:r>
      <w:commentRangeStart w:id="5032"/>
      <w:r w:rsidRPr="00F537EB">
        <w:rPr>
          <w:i/>
          <w:iCs/>
        </w:rPr>
        <w:t>SL-Config</w:t>
      </w:r>
      <w:r w:rsidRPr="00F537EB">
        <w:rPr>
          <w:i/>
          <w:iCs/>
          <w:lang w:eastAsia="zh-CN"/>
        </w:rPr>
        <w:t>uredGrantConfig</w:t>
      </w:r>
      <w:bookmarkEnd w:id="5028"/>
      <w:bookmarkEnd w:id="5029"/>
      <w:bookmarkEnd w:id="5030"/>
      <w:bookmarkEnd w:id="5031"/>
      <w:commentRangeEnd w:id="5032"/>
      <w:r w:rsidR="008B30B3">
        <w:rPr>
          <w:rStyle w:val="CommentReference"/>
          <w:rFonts w:ascii="Times New Roman" w:eastAsia="宋体" w:hAnsi="Times New Roman"/>
          <w:lang w:eastAsia="en-US"/>
        </w:rPr>
        <w:commentReference w:id="5032"/>
      </w:r>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033" w:name="_Toc36757420"/>
      <w:bookmarkStart w:id="5034" w:name="_Toc36836961"/>
      <w:bookmarkStart w:id="5035" w:name="_Toc36843938"/>
      <w:bookmarkStart w:id="5036" w:name="_Toc37068227"/>
      <w:r w:rsidRPr="00F537EB">
        <w:t>–</w:t>
      </w:r>
      <w:r w:rsidRPr="00F537EB">
        <w:tab/>
      </w:r>
      <w:r w:rsidRPr="00F537EB">
        <w:rPr>
          <w:i/>
          <w:iCs/>
        </w:rPr>
        <w:t>SL-DestinationIdentity</w:t>
      </w:r>
      <w:bookmarkEnd w:id="5033"/>
      <w:bookmarkEnd w:id="5034"/>
      <w:bookmarkEnd w:id="5035"/>
      <w:bookmarkEnd w:id="5036"/>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037" w:name="_Toc36757421"/>
      <w:bookmarkStart w:id="5038" w:name="_Toc36836962"/>
      <w:bookmarkStart w:id="5039" w:name="_Toc36843939"/>
      <w:bookmarkStart w:id="5040" w:name="_Toc37068228"/>
      <w:r w:rsidRPr="00F537EB">
        <w:t>–</w:t>
      </w:r>
      <w:r w:rsidRPr="00F537EB">
        <w:tab/>
      </w:r>
      <w:r w:rsidRPr="00F537EB">
        <w:rPr>
          <w:i/>
          <w:iCs/>
        </w:rPr>
        <w:t>SL-FreqConfig</w:t>
      </w:r>
      <w:bookmarkEnd w:id="5037"/>
      <w:bookmarkEnd w:id="5038"/>
      <w:bookmarkEnd w:id="5039"/>
      <w:bookmarkEnd w:id="5040"/>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等线"/>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等线"/>
        </w:rPr>
      </w:pPr>
      <w:r w:rsidRPr="00F537EB">
        <w:rPr>
          <w:rFonts w:eastAsia="等线"/>
        </w:rPr>
        <w:t>}</w:t>
      </w:r>
    </w:p>
    <w:p w14:paraId="77A6FB46" w14:textId="77777777" w:rsidR="006F56D3" w:rsidRPr="00F537EB" w:rsidRDefault="006F56D3" w:rsidP="003B6316">
      <w:pPr>
        <w:pStyle w:val="PL"/>
        <w:rPr>
          <w:rFonts w:eastAsia="等线"/>
        </w:rPr>
      </w:pPr>
    </w:p>
    <w:p w14:paraId="5C029EEB" w14:textId="42246BDA" w:rsidR="006F56D3" w:rsidRPr="00F537EB" w:rsidRDefault="006F56D3" w:rsidP="003B6316">
      <w:pPr>
        <w:pStyle w:val="PL"/>
      </w:pPr>
      <w:commentRangeStart w:id="5041"/>
      <w:r w:rsidRPr="00F537EB">
        <w:t>SL-</w:t>
      </w:r>
      <w:r w:rsidRPr="00F537EB">
        <w:rPr>
          <w:rFonts w:eastAsia="等线"/>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等线"/>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commentRangeEnd w:id="5041"/>
      <w:r w:rsidR="00D70917">
        <w:rPr>
          <w:rStyle w:val="CommentReference"/>
          <w:rFonts w:ascii="Times New Roman" w:eastAsia="宋体" w:hAnsi="Times New Roman"/>
          <w:noProof w:val="0"/>
          <w:lang w:eastAsia="en-US"/>
        </w:rPr>
        <w:commentReference w:id="5041"/>
      </w:r>
    </w:p>
    <w:p w14:paraId="02349902" w14:textId="77777777" w:rsidR="006F56D3" w:rsidRPr="00F537EB" w:rsidRDefault="006F56D3" w:rsidP="003B6316">
      <w:pPr>
        <w:pStyle w:val="PL"/>
        <w:rPr>
          <w:rFonts w:eastAsia="等线"/>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042" w:name="_Toc36757422"/>
      <w:bookmarkStart w:id="5043" w:name="_Toc36836963"/>
      <w:bookmarkStart w:id="5044" w:name="_Toc36843940"/>
      <w:bookmarkStart w:id="5045" w:name="_Toc37068229"/>
      <w:r w:rsidRPr="00F537EB">
        <w:t>–</w:t>
      </w:r>
      <w:r w:rsidRPr="00F537EB">
        <w:tab/>
      </w:r>
      <w:r w:rsidRPr="00F537EB">
        <w:rPr>
          <w:i/>
          <w:iCs/>
        </w:rPr>
        <w:t>SL-FreqConfigCommon</w:t>
      </w:r>
      <w:bookmarkEnd w:id="5042"/>
      <w:bookmarkEnd w:id="5043"/>
      <w:bookmarkEnd w:id="5044"/>
      <w:bookmarkEnd w:id="5045"/>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w:t>
      </w:r>
      <w:r w:rsidR="0044764F" w:rsidRPr="00F537EB">
        <w:rPr>
          <w:rFonts w:eastAsia="等线"/>
        </w:rPr>
        <w:t>,</w:t>
      </w:r>
      <w:r w:rsidRPr="00F537EB">
        <w:t xml:space="preserve"> </w:t>
      </w:r>
      <w:r w:rsidRPr="00F537EB">
        <w:rPr>
          <w:rFonts w:eastAsia="等线"/>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等线"/>
        </w:rPr>
      </w:pPr>
      <w:r w:rsidRPr="00F537EB">
        <w:rPr>
          <w:rFonts w:eastAsia="等线"/>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046" w:name="_Toc36757423"/>
      <w:bookmarkStart w:id="5047" w:name="_Toc36836964"/>
      <w:bookmarkStart w:id="5048" w:name="_Toc36843941"/>
      <w:bookmarkStart w:id="5049" w:name="_Toc37068230"/>
      <w:r w:rsidRPr="00F537EB">
        <w:t>–</w:t>
      </w:r>
      <w:r w:rsidRPr="00F537EB">
        <w:tab/>
        <w:t>SL-LogicalChannelConfig</w:t>
      </w:r>
      <w:bookmarkEnd w:id="5046"/>
      <w:bookmarkEnd w:id="5047"/>
      <w:bookmarkEnd w:id="5048"/>
      <w:bookmarkEnd w:id="5049"/>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等线"/>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A438AA" w:rsidRDefault="006F56D3" w:rsidP="003B6316">
      <w:pPr>
        <w:pStyle w:val="PL"/>
        <w:rPr>
          <w:lang w:val="sv-SE"/>
        </w:rPr>
      </w:pPr>
      <w:r w:rsidRPr="00F537EB">
        <w:t xml:space="preserve">                                               </w:t>
      </w:r>
      <w:r w:rsidRPr="00A438AA">
        <w:rPr>
          <w:lang w:val="sv-SE"/>
        </w:rPr>
        <w:t>spare7, spare6, spare5, spare4, spare3,spare2, spare1},</w:t>
      </w:r>
    </w:p>
    <w:p w14:paraId="29D11E0C" w14:textId="77777777" w:rsidR="006F56D3" w:rsidRPr="00F537EB" w:rsidRDefault="006F56D3" w:rsidP="003B6316">
      <w:pPr>
        <w:pStyle w:val="PL"/>
      </w:pPr>
      <w:r w:rsidRPr="00A438AA">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0B99D0D"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r w:rsidR="0074626D">
              <w:rPr>
                <w:rStyle w:val="CommentReference"/>
                <w:rFonts w:ascii="Times New Roman" w:eastAsia="宋体" w:hAnsi="Times New Roman"/>
                <w:lang w:eastAsia="en-US"/>
              </w:rPr>
              <w:t xml:space="preserve"> </w:t>
            </w:r>
            <w:commentRangeStart w:id="5050"/>
            <w:commentRangeEnd w:id="5050"/>
            <w:r w:rsidR="0074626D">
              <w:rPr>
                <w:rStyle w:val="CommentReference"/>
                <w:rFonts w:ascii="Times New Roman" w:eastAsia="宋体" w:hAnsi="Times New Roman"/>
                <w:lang w:eastAsia="en-US"/>
              </w:rPr>
              <w:commentReference w:id="5050"/>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051" w:name="_Toc36757424"/>
      <w:bookmarkStart w:id="5052" w:name="_Toc36836965"/>
      <w:bookmarkStart w:id="5053" w:name="_Toc36843942"/>
      <w:bookmarkStart w:id="5054" w:name="_Toc37068231"/>
      <w:r w:rsidRPr="00F537EB">
        <w:t>–</w:t>
      </w:r>
      <w:r w:rsidRPr="00F537EB">
        <w:tab/>
      </w:r>
      <w:r w:rsidRPr="00F537EB">
        <w:rPr>
          <w:i/>
          <w:iCs/>
        </w:rPr>
        <w:t>SL-MeasConfigCommon</w:t>
      </w:r>
      <w:bookmarkEnd w:id="5051"/>
      <w:bookmarkEnd w:id="5052"/>
      <w:bookmarkEnd w:id="5053"/>
      <w:bookmarkEnd w:id="5054"/>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055" w:name="_Toc36757425"/>
      <w:bookmarkStart w:id="5056" w:name="_Toc36836966"/>
      <w:bookmarkStart w:id="5057" w:name="_Toc36843943"/>
      <w:bookmarkStart w:id="5058" w:name="_Toc37068232"/>
      <w:r w:rsidRPr="00F537EB">
        <w:t>–</w:t>
      </w:r>
      <w:r w:rsidRPr="00F537EB">
        <w:tab/>
      </w:r>
      <w:r w:rsidRPr="00F537EB">
        <w:rPr>
          <w:i/>
          <w:iCs/>
        </w:rPr>
        <w:t>SL-MeasConfigInfo</w:t>
      </w:r>
      <w:bookmarkEnd w:id="5055"/>
      <w:bookmarkEnd w:id="5056"/>
      <w:bookmarkEnd w:id="5057"/>
      <w:bookmarkEnd w:id="5058"/>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059" w:name="_Toc36757426"/>
      <w:bookmarkStart w:id="5060" w:name="_Toc36836967"/>
      <w:bookmarkStart w:id="5061" w:name="_Toc36843944"/>
      <w:bookmarkStart w:id="5062" w:name="_Toc37068233"/>
      <w:r w:rsidRPr="00F537EB">
        <w:t>–</w:t>
      </w:r>
      <w:r w:rsidRPr="00F537EB">
        <w:tab/>
      </w:r>
      <w:r w:rsidRPr="00F537EB">
        <w:rPr>
          <w:i/>
          <w:iCs/>
        </w:rPr>
        <w:t>SL-MeasIdList</w:t>
      </w:r>
      <w:bookmarkEnd w:id="5059"/>
      <w:bookmarkEnd w:id="5060"/>
      <w:bookmarkEnd w:id="5061"/>
      <w:bookmarkEnd w:id="5062"/>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063" w:name="_Toc36757427"/>
      <w:bookmarkStart w:id="5064" w:name="_Toc36836968"/>
      <w:bookmarkStart w:id="5065" w:name="_Toc36843945"/>
      <w:bookmarkStart w:id="5066" w:name="_Toc37068234"/>
      <w:r w:rsidRPr="00F537EB">
        <w:t>–</w:t>
      </w:r>
      <w:r w:rsidRPr="00F537EB">
        <w:tab/>
      </w:r>
      <w:r w:rsidRPr="00F537EB">
        <w:rPr>
          <w:i/>
          <w:iCs/>
        </w:rPr>
        <w:t>SL-MeasObjectList</w:t>
      </w:r>
      <w:bookmarkEnd w:id="5063"/>
      <w:bookmarkEnd w:id="5064"/>
      <w:bookmarkEnd w:id="5065"/>
      <w:bookmarkEnd w:id="5066"/>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067" w:name="_Toc36757428"/>
      <w:bookmarkStart w:id="5068" w:name="_Toc36836969"/>
      <w:bookmarkStart w:id="5069" w:name="_Toc36843946"/>
      <w:bookmarkStart w:id="5070" w:name="_Toc37068235"/>
      <w:r w:rsidRPr="00F537EB">
        <w:t>–</w:t>
      </w:r>
      <w:r w:rsidRPr="00F537EB">
        <w:tab/>
      </w:r>
      <w:r w:rsidRPr="00F537EB">
        <w:rPr>
          <w:i/>
          <w:iCs/>
        </w:rPr>
        <w:t>SL-PDCP-Config</w:t>
      </w:r>
      <w:bookmarkEnd w:id="5067"/>
      <w:bookmarkEnd w:id="5068"/>
      <w:bookmarkEnd w:id="5069"/>
      <w:bookmarkEnd w:id="5070"/>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等线"/>
                <w:i/>
                <w:iCs/>
                <w:lang w:eastAsia="zh-CN"/>
              </w:rPr>
            </w:pPr>
            <w:r w:rsidRPr="00F537EB">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071" w:name="_Toc36757429"/>
      <w:bookmarkStart w:id="5072" w:name="_Toc36836970"/>
      <w:bookmarkStart w:id="5073" w:name="_Toc36843947"/>
      <w:bookmarkStart w:id="5074" w:name="_Toc37068236"/>
      <w:r w:rsidRPr="00F537EB">
        <w:t>–</w:t>
      </w:r>
      <w:r w:rsidRPr="00F537EB">
        <w:tab/>
      </w:r>
      <w:r w:rsidRPr="00F537EB">
        <w:rPr>
          <w:i/>
          <w:iCs/>
        </w:rPr>
        <w:t>SL-PSSCH-TxConfigList</w:t>
      </w:r>
      <w:bookmarkEnd w:id="5071"/>
      <w:bookmarkEnd w:id="5072"/>
      <w:bookmarkEnd w:id="5073"/>
      <w:bookmarkEnd w:id="5074"/>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A438AA" w:rsidRDefault="006F56D3" w:rsidP="003B6316">
      <w:pPr>
        <w:pStyle w:val="PL"/>
        <w:rPr>
          <w:lang w:val="sv-SE"/>
        </w:rPr>
      </w:pPr>
      <w:r w:rsidRPr="00F537EB">
        <w:t xml:space="preserve">    </w:t>
      </w:r>
      <w:r w:rsidRPr="00A438AA">
        <w:rPr>
          <w:lang w:val="sv-SE"/>
        </w:rPr>
        <w:t>sl-MinMCS-PSSCH-r16              INTEGER (0..27),</w:t>
      </w:r>
    </w:p>
    <w:p w14:paraId="466BC5C0" w14:textId="091B1EF1" w:rsidR="006F56D3" w:rsidRPr="00A438AA" w:rsidRDefault="006F56D3" w:rsidP="003B6316">
      <w:pPr>
        <w:pStyle w:val="PL"/>
        <w:rPr>
          <w:lang w:val="sv-SE"/>
        </w:rPr>
      </w:pPr>
      <w:r w:rsidRPr="00A438AA">
        <w:rPr>
          <w:lang w:val="sv-SE"/>
        </w:rPr>
        <w:t xml:space="preserve">    sl-MaxMCS-PSSCH-r16              INTEGER (0..31),</w:t>
      </w:r>
    </w:p>
    <w:p w14:paraId="2F8E334A" w14:textId="26FBB2F3" w:rsidR="006F56D3" w:rsidRPr="00A438AA" w:rsidRDefault="006F56D3" w:rsidP="003B6316">
      <w:pPr>
        <w:pStyle w:val="PL"/>
        <w:rPr>
          <w:lang w:val="sv-SE"/>
        </w:rPr>
      </w:pPr>
      <w:r w:rsidRPr="00A438AA">
        <w:rPr>
          <w:lang w:val="sv-SE"/>
        </w:rPr>
        <w:t xml:space="preserve">    sl-MinSubChannelNumPSSCH-r16     INTEGER (1..27),</w:t>
      </w:r>
    </w:p>
    <w:p w14:paraId="7D525DDE" w14:textId="15103FAE" w:rsidR="006F56D3" w:rsidRPr="00A438AA" w:rsidRDefault="006F56D3" w:rsidP="003B6316">
      <w:pPr>
        <w:pStyle w:val="PL"/>
        <w:rPr>
          <w:lang w:val="sv-SE"/>
        </w:rPr>
      </w:pPr>
      <w:r w:rsidRPr="00A438AA">
        <w:rPr>
          <w:lang w:val="sv-SE"/>
        </w:rPr>
        <w:t xml:space="preserve">    sl-MaxSubchannelNumPSSCH-r16     INTEGER (1..27),</w:t>
      </w:r>
    </w:p>
    <w:p w14:paraId="5BE8127F" w14:textId="5CDFEE9A" w:rsidR="006F56D3" w:rsidRPr="00F537EB" w:rsidRDefault="006F56D3" w:rsidP="003B6316">
      <w:pPr>
        <w:pStyle w:val="PL"/>
      </w:pPr>
      <w:r w:rsidRPr="00A438AA">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等线"/>
                <w:b/>
                <w:bCs/>
                <w:i/>
                <w:iCs/>
                <w:lang w:eastAsia="zh-CN"/>
              </w:rPr>
            </w:pPr>
            <w:r w:rsidRPr="00F537EB">
              <w:rPr>
                <w:rFonts w:eastAsia="等线"/>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等线"/>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等线"/>
                <w:b/>
                <w:bCs/>
                <w:i/>
                <w:iCs/>
                <w:lang w:eastAsia="zh-CN"/>
              </w:rPr>
            </w:pPr>
            <w:r w:rsidRPr="00F537EB">
              <w:rPr>
                <w:rFonts w:eastAsia="等线"/>
                <w:b/>
                <w:bCs/>
                <w:i/>
                <w:iCs/>
                <w:lang w:eastAsia="zh-CN"/>
              </w:rPr>
              <w:t>sl-MaxTxPower</w:t>
            </w:r>
          </w:p>
          <w:p w14:paraId="7E615089" w14:textId="77777777" w:rsidR="006F56D3" w:rsidRPr="00F537EB" w:rsidRDefault="006F56D3" w:rsidP="00AB77CA">
            <w:pPr>
              <w:pStyle w:val="TAL"/>
              <w:rPr>
                <w:rFonts w:eastAsia="等线"/>
                <w:lang w:eastAsia="zh-CN"/>
              </w:rPr>
            </w:pPr>
            <w:r w:rsidRPr="00F537EB">
              <w:rPr>
                <w:rFonts w:eastAsia="等线"/>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等线"/>
                <w:b/>
                <w:bCs/>
                <w:i/>
                <w:iCs/>
                <w:lang w:eastAsia="zh-CN"/>
              </w:rPr>
            </w:pPr>
            <w:r w:rsidRPr="00F537EB">
              <w:rPr>
                <w:rFonts w:eastAsia="等线"/>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等线"/>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等线"/>
                <w:b/>
                <w:bCs/>
                <w:i/>
                <w:iCs/>
                <w:lang w:eastAsia="zh-CN"/>
              </w:rPr>
            </w:pPr>
            <w:r w:rsidRPr="00F537EB">
              <w:rPr>
                <w:rFonts w:eastAsia="等线"/>
                <w:b/>
                <w:bCs/>
                <w:i/>
                <w:iCs/>
                <w:lang w:eastAsia="zh-CN"/>
              </w:rPr>
              <w:t>sl-ThresUE-Speed</w:t>
            </w:r>
          </w:p>
          <w:p w14:paraId="295E7F82" w14:textId="77777777" w:rsidR="006F56D3" w:rsidRPr="00F537EB" w:rsidRDefault="006F56D3" w:rsidP="00AB77CA">
            <w:pPr>
              <w:pStyle w:val="TAL"/>
              <w:rPr>
                <w:rFonts w:eastAsia="等线"/>
                <w:lang w:eastAsia="zh-CN"/>
              </w:rPr>
            </w:pPr>
            <w:r w:rsidRPr="00F537EB">
              <w:rPr>
                <w:rFonts w:eastAsia="等线"/>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commentRangeStart w:id="5075"/>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commentRangeEnd w:id="5075"/>
            <w:r w:rsidR="007A4411">
              <w:rPr>
                <w:rStyle w:val="CommentReference"/>
                <w:rFonts w:ascii="Times New Roman" w:eastAsia="宋体" w:hAnsi="Times New Roman"/>
                <w:lang w:eastAsia="en-US"/>
              </w:rPr>
              <w:commentReference w:id="5075"/>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076" w:name="_Toc36757430"/>
      <w:bookmarkStart w:id="5077" w:name="_Toc36836971"/>
      <w:bookmarkStart w:id="5078" w:name="_Toc36843948"/>
      <w:bookmarkStart w:id="5079" w:name="_Toc37068237"/>
      <w:r w:rsidRPr="00F537EB">
        <w:t>–</w:t>
      </w:r>
      <w:r w:rsidRPr="00F537EB">
        <w:tab/>
        <w:t>SL-</w:t>
      </w:r>
      <w:r w:rsidRPr="00F537EB">
        <w:rPr>
          <w:i/>
          <w:iCs/>
        </w:rPr>
        <w:t>QoS-FlowIdentity</w:t>
      </w:r>
      <w:bookmarkEnd w:id="5076"/>
      <w:bookmarkEnd w:id="5077"/>
      <w:bookmarkEnd w:id="5078"/>
      <w:bookmarkEnd w:id="5079"/>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080" w:name="_Toc36757431"/>
      <w:bookmarkStart w:id="5081" w:name="_Toc36836972"/>
      <w:bookmarkStart w:id="5082" w:name="_Toc36843949"/>
      <w:bookmarkStart w:id="5083" w:name="_Toc37068238"/>
      <w:r w:rsidRPr="00F537EB">
        <w:t>–</w:t>
      </w:r>
      <w:r w:rsidRPr="00F537EB">
        <w:tab/>
      </w:r>
      <w:r w:rsidRPr="00F537EB">
        <w:rPr>
          <w:i/>
          <w:iCs/>
        </w:rPr>
        <w:t>SL-QoS-Profile</w:t>
      </w:r>
      <w:bookmarkEnd w:id="5080"/>
      <w:bookmarkEnd w:id="5081"/>
      <w:bookmarkEnd w:id="5082"/>
      <w:bookmarkEnd w:id="5083"/>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A438AA" w:rsidRDefault="006F56D3" w:rsidP="003B6316">
      <w:pPr>
        <w:pStyle w:val="PL"/>
        <w:rPr>
          <w:lang w:val="sv-SE"/>
        </w:rPr>
      </w:pPr>
      <w:r w:rsidRPr="00F537EB">
        <w:t xml:space="preserve">    </w:t>
      </w:r>
      <w:r w:rsidRPr="00A438AA">
        <w:rPr>
          <w:lang w:val="sv-SE"/>
        </w:rPr>
        <w:t xml:space="preserve">sl-PQI-r16                    SL-PQI-r16                                          </w:t>
      </w:r>
      <w:r w:rsidR="004836C0" w:rsidRPr="00A438AA">
        <w:rPr>
          <w:lang w:val="sv-SE"/>
        </w:rPr>
        <w:t xml:space="preserve">       </w:t>
      </w:r>
      <w:r w:rsidRPr="00A438AA">
        <w:rPr>
          <w:lang w:val="sv-SE"/>
        </w:rPr>
        <w:t xml:space="preserve"> OPTIONAL,</w:t>
      </w:r>
    </w:p>
    <w:p w14:paraId="39430139" w14:textId="77777777" w:rsidR="006F56D3" w:rsidRPr="00A438AA" w:rsidRDefault="006F56D3" w:rsidP="003B6316">
      <w:pPr>
        <w:pStyle w:val="PL"/>
        <w:rPr>
          <w:lang w:val="sv-SE"/>
        </w:rPr>
      </w:pPr>
      <w:r w:rsidRPr="00A438AA">
        <w:rPr>
          <w:lang w:val="sv-SE"/>
        </w:rPr>
        <w:t xml:space="preserve">    sl-GFBR-r16                   INTEGER (0..4000000000)                                     OPTIONAL,</w:t>
      </w:r>
    </w:p>
    <w:p w14:paraId="5A92C73D" w14:textId="77777777" w:rsidR="006F56D3" w:rsidRPr="00A438AA" w:rsidRDefault="006F56D3" w:rsidP="003B6316">
      <w:pPr>
        <w:pStyle w:val="PL"/>
        <w:rPr>
          <w:lang w:val="sv-SE"/>
        </w:rPr>
      </w:pPr>
      <w:r w:rsidRPr="00A438AA">
        <w:rPr>
          <w:lang w:val="sv-SE"/>
        </w:rPr>
        <w:t xml:space="preserve">    sl-MFBR-r16                   INTEGER (0..4000000000)                                     OPTIONAL,</w:t>
      </w:r>
    </w:p>
    <w:p w14:paraId="4BF25FB4" w14:textId="1037B973" w:rsidR="006F56D3" w:rsidRPr="00F537EB" w:rsidRDefault="006F56D3" w:rsidP="003B6316">
      <w:pPr>
        <w:pStyle w:val="PL"/>
      </w:pPr>
      <w:r w:rsidRPr="00A438AA">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3C83E596" w:rsidR="006F56D3" w:rsidRPr="00F537EB" w:rsidRDefault="006F56D3" w:rsidP="003B6316">
      <w:pPr>
        <w:pStyle w:val="PL"/>
      </w:pPr>
      <w:r w:rsidRPr="00F537EB">
        <w:t xml:space="preserve">        sl-PriorityLevel-r16          INTEGER (0..7)</w:t>
      </w:r>
      <w:r w:rsidR="0074626D" w:rsidRPr="0074626D">
        <w:rPr>
          <w:rStyle w:val="CommentReference"/>
          <w:rFonts w:ascii="Times New Roman" w:eastAsia="宋体" w:hAnsi="Times New Roman"/>
          <w:noProof w:val="0"/>
          <w:lang w:eastAsia="en-US"/>
        </w:rPr>
        <w:t xml:space="preserve"> </w:t>
      </w:r>
      <w:commentRangeStart w:id="5084"/>
      <w:commentRangeEnd w:id="5084"/>
      <w:r w:rsidR="0074626D">
        <w:rPr>
          <w:rStyle w:val="CommentReference"/>
          <w:rFonts w:ascii="Times New Roman" w:eastAsia="宋体" w:hAnsi="Times New Roman"/>
          <w:noProof w:val="0"/>
          <w:lang w:eastAsia="en-US"/>
        </w:rPr>
        <w:commentReference w:id="5084"/>
      </w:r>
      <w:r w:rsidRPr="00F537EB">
        <w:t xml:space="preserve">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等线"/>
                <w:b/>
                <w:bCs/>
                <w:i/>
                <w:iCs/>
                <w:lang w:eastAsia="zh-CN"/>
              </w:rPr>
            </w:pPr>
            <w:r w:rsidRPr="00F537EB">
              <w:rPr>
                <w:rFonts w:eastAsia="等线"/>
                <w:b/>
                <w:bCs/>
                <w:i/>
                <w:iCs/>
                <w:lang w:eastAsia="zh-CN"/>
              </w:rPr>
              <w:t>sl-GFBR</w:t>
            </w:r>
          </w:p>
          <w:p w14:paraId="11C7E058" w14:textId="77777777" w:rsidR="006F56D3" w:rsidRPr="00F537EB" w:rsidDel="00286455" w:rsidRDefault="006F56D3" w:rsidP="00AB77CA">
            <w:pPr>
              <w:pStyle w:val="TAL"/>
              <w:rPr>
                <w:rFonts w:eastAsia="等线"/>
                <w:lang w:eastAsia="zh-CN"/>
              </w:rPr>
            </w:pPr>
            <w:r w:rsidRPr="00F537EB">
              <w:rPr>
                <w:rFonts w:eastAsia="等线"/>
                <w:lang w:eastAsia="zh-CN"/>
              </w:rPr>
              <w:t>Indicate the guaranteed bit rate for a GBR QoS flow.</w:t>
            </w:r>
            <w:r w:rsidRPr="00F537EB">
              <w:t xml:space="preserve"> </w:t>
            </w:r>
            <w:r w:rsidRPr="00F537EB">
              <w:rPr>
                <w:rFonts w:eastAsia="等线"/>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等线"/>
                <w:b/>
                <w:bCs/>
                <w:i/>
                <w:iCs/>
                <w:lang w:eastAsia="zh-CN"/>
              </w:rPr>
            </w:pPr>
            <w:r w:rsidRPr="00F537EB">
              <w:rPr>
                <w:rFonts w:eastAsia="等线"/>
                <w:b/>
                <w:bCs/>
                <w:i/>
                <w:iCs/>
                <w:lang w:eastAsia="zh-CN"/>
              </w:rPr>
              <w:t>sl-MFBR</w:t>
            </w:r>
          </w:p>
          <w:p w14:paraId="74E52FFB" w14:textId="77777777" w:rsidR="006F56D3" w:rsidRPr="00F537EB" w:rsidRDefault="006F56D3" w:rsidP="00AB77CA">
            <w:pPr>
              <w:pStyle w:val="TAL"/>
              <w:rPr>
                <w:rFonts w:eastAsia="等线"/>
                <w:lang w:eastAsia="zh-CN"/>
              </w:rPr>
            </w:pPr>
            <w:r w:rsidRPr="00F537EB">
              <w:rPr>
                <w:rFonts w:eastAsia="等线"/>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等线"/>
                <w:b/>
                <w:bCs/>
                <w:i/>
                <w:iCs/>
                <w:lang w:eastAsia="zh-CN"/>
              </w:rPr>
            </w:pPr>
            <w:r w:rsidRPr="00F537EB">
              <w:rPr>
                <w:rFonts w:eastAsia="等线"/>
                <w:b/>
                <w:bCs/>
                <w:i/>
                <w:iCs/>
                <w:lang w:eastAsia="zh-CN"/>
              </w:rPr>
              <w:t>sl-PQI</w:t>
            </w:r>
          </w:p>
          <w:p w14:paraId="77215548" w14:textId="77777777" w:rsidR="006F56D3" w:rsidRPr="00F537EB" w:rsidRDefault="006F56D3" w:rsidP="00AB77CA">
            <w:pPr>
              <w:pStyle w:val="TAL"/>
              <w:rPr>
                <w:rFonts w:eastAsia="等线"/>
                <w:lang w:eastAsia="zh-CN"/>
              </w:rPr>
            </w:pPr>
            <w:r w:rsidRPr="00F537EB">
              <w:rPr>
                <w:rFonts w:eastAsia="等线"/>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等线" w:cs="Arial"/>
                <w:lang w:eastAsia="zh-CN"/>
              </w:rPr>
              <w:t xml:space="preserve">This field indicates the range parameter of the Qos flow, as defined in </w:t>
            </w:r>
            <w:r w:rsidR="00C76602" w:rsidRPr="00F537EB">
              <w:rPr>
                <w:rFonts w:eastAsia="等线" w:cs="Arial"/>
                <w:lang w:eastAsia="zh-CN"/>
              </w:rPr>
              <w:t>clause</w:t>
            </w:r>
            <w:r w:rsidRPr="00F537EB">
              <w:rPr>
                <w:rFonts w:eastAsia="等线" w:cs="Arial"/>
                <w:lang w:eastAsia="zh-CN"/>
              </w:rPr>
              <w:t xml:space="preserve"> 5.4.1.1.1, TS 23.287 </w:t>
            </w:r>
            <w:r w:rsidR="005A0446" w:rsidRPr="00F537EB">
              <w:rPr>
                <w:rFonts w:eastAsia="等线" w:cs="Arial"/>
                <w:lang w:eastAsia="zh-CN"/>
              </w:rPr>
              <w:t>[55]</w:t>
            </w:r>
            <w:r w:rsidRPr="00F537EB">
              <w:rPr>
                <w:rFonts w:eastAsia="等线"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等线"/>
                <w:b/>
                <w:bCs/>
                <w:i/>
                <w:iCs/>
                <w:lang w:eastAsia="zh-CN"/>
              </w:rPr>
            </w:pPr>
            <w:r w:rsidRPr="00F537EB">
              <w:rPr>
                <w:rFonts w:eastAsia="等线"/>
                <w:b/>
                <w:bCs/>
                <w:i/>
                <w:iCs/>
                <w:lang w:eastAsia="zh-CN"/>
              </w:rPr>
              <w:t>sl-StandardizedPQI</w:t>
            </w:r>
          </w:p>
          <w:p w14:paraId="2BE5B8CD" w14:textId="77777777" w:rsidR="006F56D3" w:rsidRPr="00F537EB" w:rsidDel="00286455" w:rsidRDefault="006F56D3" w:rsidP="00AB77CA">
            <w:pPr>
              <w:pStyle w:val="TAL"/>
              <w:rPr>
                <w:rFonts w:eastAsia="等线"/>
                <w:lang w:eastAsia="zh-CN"/>
              </w:rPr>
            </w:pPr>
            <w:r w:rsidRPr="00F537EB">
              <w:rPr>
                <w:rFonts w:eastAsia="等线"/>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085" w:name="_Toc36757432"/>
      <w:bookmarkStart w:id="5086" w:name="_Toc36836973"/>
      <w:bookmarkStart w:id="5087" w:name="_Toc36843950"/>
      <w:bookmarkStart w:id="5088" w:name="_Toc37068239"/>
      <w:r w:rsidRPr="00F537EB">
        <w:t>–</w:t>
      </w:r>
      <w:r w:rsidRPr="00F537EB">
        <w:tab/>
      </w:r>
      <w:r w:rsidRPr="00F537EB">
        <w:rPr>
          <w:i/>
        </w:rPr>
        <w:t>SL-QuantityConfig</w:t>
      </w:r>
      <w:bookmarkEnd w:id="5085"/>
      <w:bookmarkEnd w:id="5086"/>
      <w:bookmarkEnd w:id="5087"/>
      <w:bookmarkEnd w:id="5088"/>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089" w:name="_Toc36757433"/>
      <w:bookmarkStart w:id="5090" w:name="_Toc36836974"/>
      <w:bookmarkStart w:id="5091" w:name="_Toc36843951"/>
      <w:bookmarkStart w:id="5092" w:name="_Toc37068240"/>
      <w:r w:rsidRPr="00F537EB">
        <w:t>–</w:t>
      </w:r>
      <w:r w:rsidRPr="00F537EB">
        <w:tab/>
      </w:r>
      <w:r w:rsidRPr="00F537EB">
        <w:rPr>
          <w:i/>
          <w:iCs/>
        </w:rPr>
        <w:t>SL-RadioBearerConfig</w:t>
      </w:r>
      <w:bookmarkEnd w:id="5089"/>
      <w:bookmarkEnd w:id="5090"/>
      <w:bookmarkEnd w:id="5091"/>
      <w:bookmarkEnd w:id="5092"/>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等线"/>
        </w:rPr>
        <w:t xml:space="preserve">    slrb-Uu-ConfigIndex-r16</w:t>
      </w:r>
      <w:r w:rsidRPr="00F537EB">
        <w:t xml:space="preserve">           </w:t>
      </w:r>
      <w:r w:rsidRPr="00F537EB">
        <w:rPr>
          <w:rFonts w:eastAsia="等线"/>
        </w:rPr>
        <w:t>SLRB-Uu-ConfigIndex</w:t>
      </w:r>
      <w:r w:rsidRPr="00F537EB">
        <w:t>-r16,</w:t>
      </w:r>
    </w:p>
    <w:p w14:paraId="035A9BBE" w14:textId="6AFE20F6" w:rsidR="006F56D3" w:rsidRPr="00F537EB" w:rsidRDefault="006F56D3" w:rsidP="003B6316">
      <w:pPr>
        <w:pStyle w:val="PL"/>
      </w:pPr>
      <w:r w:rsidRPr="00F537EB">
        <w:rPr>
          <w:rFonts w:eastAsia="等线"/>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等线"/>
        </w:rPr>
      </w:pPr>
      <w:r w:rsidRPr="00F537EB">
        <w:rPr>
          <w:rFonts w:eastAsia="等线"/>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A438AA" w:rsidRDefault="006F56D3" w:rsidP="003B6316">
      <w:pPr>
        <w:pStyle w:val="PL"/>
        <w:rPr>
          <w:lang w:val="sv-SE"/>
        </w:rPr>
      </w:pPr>
      <w:r w:rsidRPr="00F537EB">
        <w:rPr>
          <w:rFonts w:eastAsia="等线"/>
        </w:rPr>
        <w:t xml:space="preserve">    </w:t>
      </w:r>
      <w:r w:rsidRPr="00A438AA">
        <w:rPr>
          <w:rFonts w:eastAsia="等线"/>
          <w:lang w:val="sv-SE"/>
        </w:rPr>
        <w:t>sl-TransRange</w:t>
      </w:r>
      <w:r w:rsidRPr="00A438AA">
        <w:rPr>
          <w:lang w:val="sv-SE"/>
        </w:rPr>
        <w:t>-r16                 ENUMERATED {m20, m50, m80, m100, m120, m150, m180, m200, m220, m250, m270, m300, m350, m370,</w:t>
      </w:r>
    </w:p>
    <w:p w14:paraId="38251133" w14:textId="2469DAED" w:rsidR="006F56D3" w:rsidRPr="00A438AA" w:rsidRDefault="00E130E4" w:rsidP="003B6316">
      <w:pPr>
        <w:pStyle w:val="PL"/>
        <w:rPr>
          <w:lang w:val="sv-SE"/>
        </w:rPr>
      </w:pPr>
      <w:r w:rsidRPr="00A438AA">
        <w:rPr>
          <w:lang w:val="sv-SE"/>
        </w:rPr>
        <w:t xml:space="preserve">                                                 </w:t>
      </w:r>
      <w:r w:rsidR="006F56D3" w:rsidRPr="00A438AA">
        <w:rPr>
          <w:lang w:val="sv-SE"/>
        </w:rPr>
        <w:t>m400, m420, m450, m480, m500, m550, m600, m700, m1000, spare8, spare7, spare6,</w:t>
      </w:r>
    </w:p>
    <w:p w14:paraId="0111A108" w14:textId="4DB7082D" w:rsidR="006F56D3" w:rsidRPr="00F537EB" w:rsidRDefault="00E130E4" w:rsidP="003B6316">
      <w:pPr>
        <w:pStyle w:val="PL"/>
        <w:rPr>
          <w:rFonts w:eastAsia="等线"/>
        </w:rPr>
      </w:pPr>
      <w:r w:rsidRPr="00A438AA">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等线"/>
        </w:rPr>
      </w:pPr>
      <w:r w:rsidRPr="00F537EB">
        <w:rPr>
          <w:rFonts w:eastAsia="等线"/>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等线"/>
                <w:b/>
                <w:bCs/>
                <w:i/>
                <w:iCs/>
                <w:lang w:eastAsia="zh-CN"/>
              </w:rPr>
            </w:pPr>
            <w:r w:rsidRPr="00F537EB">
              <w:rPr>
                <w:rFonts w:eastAsia="等线"/>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等线"/>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等线"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等线"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等线"/>
                <w:b/>
                <w:bCs/>
                <w:i/>
                <w:iCs/>
                <w:lang w:eastAsia="zh-CN"/>
              </w:rPr>
            </w:pPr>
            <w:r w:rsidRPr="00F537EB">
              <w:rPr>
                <w:rFonts w:eastAsia="等线"/>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等线"/>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等线"/>
                <w:b/>
                <w:bCs/>
                <w:i/>
                <w:iCs/>
                <w:lang w:eastAsia="zh-CN"/>
              </w:rPr>
            </w:pPr>
            <w:r w:rsidRPr="00F537EB">
              <w:rPr>
                <w:rFonts w:eastAsia="等线"/>
                <w:b/>
                <w:bCs/>
                <w:i/>
                <w:iCs/>
                <w:lang w:eastAsia="zh-CN"/>
              </w:rPr>
              <w:t>sl-TransRange</w:t>
            </w:r>
          </w:p>
          <w:p w14:paraId="77362D72" w14:textId="77777777" w:rsidR="006F56D3" w:rsidRPr="00F537EB" w:rsidRDefault="006F56D3" w:rsidP="00AB77CA">
            <w:pPr>
              <w:pStyle w:val="TAL"/>
              <w:rPr>
                <w:rFonts w:eastAsia="等线"/>
                <w:lang w:eastAsia="zh-CN"/>
              </w:rPr>
            </w:pPr>
            <w:r w:rsidRPr="00F537EB">
              <w:rPr>
                <w:rFonts w:eastAsia="等线"/>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093" w:name="_Toc36757434"/>
      <w:bookmarkStart w:id="5094" w:name="_Toc36836975"/>
      <w:bookmarkStart w:id="5095" w:name="_Toc36843952"/>
      <w:bookmarkStart w:id="5096" w:name="_Toc37068241"/>
      <w:r w:rsidRPr="00F537EB">
        <w:t>–</w:t>
      </w:r>
      <w:r w:rsidRPr="00F537EB">
        <w:tab/>
      </w:r>
      <w:r w:rsidRPr="00F537EB">
        <w:rPr>
          <w:i/>
          <w:iCs/>
        </w:rPr>
        <w:t>SL-ReportConfigList</w:t>
      </w:r>
      <w:bookmarkEnd w:id="5093"/>
      <w:bookmarkEnd w:id="5094"/>
      <w:bookmarkEnd w:id="5095"/>
      <w:bookmarkEnd w:id="5096"/>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commentRangeStart w:id="5097"/>
            <w:r w:rsidRPr="00F537EB">
              <w:rPr>
                <w:b/>
                <w:bCs/>
                <w:i/>
                <w:iCs/>
                <w:szCs w:val="22"/>
                <w:lang w:eastAsia="ko-KR"/>
              </w:rPr>
              <w:t>sN</w:t>
            </w:r>
            <w:commentRangeEnd w:id="5097"/>
            <w:r w:rsidR="002717B0">
              <w:rPr>
                <w:rStyle w:val="CommentReference"/>
                <w:rFonts w:ascii="Times New Roman" w:eastAsia="宋体" w:hAnsi="Times New Roman"/>
                <w:lang w:eastAsia="en-US"/>
              </w:rPr>
              <w:commentReference w:id="5097"/>
            </w:r>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098" w:name="_Toc36757435"/>
      <w:bookmarkStart w:id="5099" w:name="_Toc36836976"/>
      <w:bookmarkStart w:id="5100" w:name="_Toc36843953"/>
      <w:bookmarkStart w:id="5101" w:name="_Toc37068242"/>
      <w:r w:rsidRPr="00F537EB">
        <w:t>–</w:t>
      </w:r>
      <w:r w:rsidRPr="00F537EB">
        <w:tab/>
      </w:r>
      <w:r w:rsidRPr="00F537EB">
        <w:rPr>
          <w:i/>
          <w:iCs/>
        </w:rPr>
        <w:t>SL-ResourcePool</w:t>
      </w:r>
      <w:bookmarkEnd w:id="5098"/>
      <w:bookmarkEnd w:id="5099"/>
      <w:bookmarkEnd w:id="5100"/>
      <w:bookmarkEnd w:id="5101"/>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等线"/>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等线"/>
        </w:rPr>
      </w:pPr>
      <w:r w:rsidRPr="00F537EB">
        <w:t xml:space="preserve">    </w:t>
      </w:r>
      <w:r w:rsidR="006F56D3" w:rsidRPr="00F537EB">
        <w:rPr>
          <w:rFonts w:eastAsia="等线"/>
        </w:rPr>
        <w:t>sl-PTRS-Config-r16</w:t>
      </w:r>
      <w:r w:rsidRPr="00F537EB">
        <w:t xml:space="preserve">                 </w:t>
      </w:r>
      <w:r w:rsidR="006F56D3" w:rsidRPr="00F537EB">
        <w:rPr>
          <w:rFonts w:eastAsia="等线"/>
        </w:rPr>
        <w:t>SL-PTRS-Config-r16</w:t>
      </w:r>
      <w:r w:rsidRPr="00F537EB">
        <w:t xml:space="preserve">                                                    </w:t>
      </w:r>
      <w:r w:rsidR="006F56D3" w:rsidRPr="00F537EB">
        <w:rPr>
          <w:rFonts w:eastAsia="等线"/>
        </w:rPr>
        <w:t xml:space="preserve">OPTIONAL,  </w:t>
      </w:r>
      <w:r w:rsidRPr="00F537EB">
        <w:rPr>
          <w:rFonts w:eastAsia="等线"/>
        </w:rPr>
        <w:t xml:space="preserve"> </w:t>
      </w:r>
      <w:r w:rsidR="006F56D3" w:rsidRPr="00F537EB">
        <w:rPr>
          <w:rFonts w:eastAsia="等线"/>
        </w:rPr>
        <w:t xml:space="preserve"> -- Need M</w:t>
      </w:r>
    </w:p>
    <w:p w14:paraId="33CC72D0" w14:textId="64B7265A" w:rsidR="006F56D3" w:rsidRPr="00F537EB" w:rsidRDefault="006F56D3" w:rsidP="003B6316">
      <w:pPr>
        <w:pStyle w:val="PL"/>
      </w:pPr>
      <w:r w:rsidRPr="00F537EB">
        <w:t xml:space="preserve">    </w:t>
      </w:r>
      <w:commentRangeStart w:id="5102"/>
      <w:r w:rsidRPr="00F537EB">
        <w:t>sl</w:t>
      </w:r>
      <w:commentRangeEnd w:id="5102"/>
      <w:r w:rsidR="002717B0">
        <w:rPr>
          <w:rStyle w:val="CommentReference"/>
          <w:rFonts w:ascii="Times New Roman" w:eastAsia="宋体" w:hAnsi="Times New Roman"/>
          <w:noProof w:val="0"/>
          <w:lang w:eastAsia="en-US"/>
        </w:rPr>
        <w:commentReference w:id="5102"/>
      </w:r>
      <w:r w:rsidRPr="00F537EB">
        <w:t xml:space="preserve">-ConfiguredGrantConfigList-r16  </w:t>
      </w:r>
      <w:commentRangeStart w:id="5103"/>
      <w:r w:rsidRPr="00F537EB">
        <w:t xml:space="preserve"> SL-ConfiguredGrantConfigList-r16                                      </w:t>
      </w:r>
      <w:commentRangeEnd w:id="5103"/>
      <w:r w:rsidR="00E12315">
        <w:rPr>
          <w:rStyle w:val="CommentReference"/>
          <w:rFonts w:ascii="Times New Roman" w:eastAsia="宋体" w:hAnsi="Times New Roman"/>
          <w:noProof w:val="0"/>
          <w:lang w:eastAsia="en-US"/>
        </w:rPr>
        <w:commentReference w:id="5103"/>
      </w:r>
      <w:r w:rsidRPr="00F537EB">
        <w:t>OPTIONAL,   -- Need M</w:t>
      </w:r>
    </w:p>
    <w:p w14:paraId="455D6237" w14:textId="0DF9F07A" w:rsidR="006F56D3" w:rsidRPr="00F537EB" w:rsidRDefault="00E130E4" w:rsidP="003B6316">
      <w:pPr>
        <w:pStyle w:val="PL"/>
        <w:rPr>
          <w:rFonts w:eastAsia="等线"/>
        </w:rPr>
      </w:pPr>
      <w:r w:rsidRPr="00F537EB">
        <w:t xml:space="preserve">    </w:t>
      </w:r>
      <w:r w:rsidR="006F56D3" w:rsidRPr="00F537EB">
        <w:rPr>
          <w:rFonts w:eastAsia="等线"/>
        </w:rPr>
        <w:t>sl-UE-SelectedConfigRP-r16</w:t>
      </w:r>
      <w:r w:rsidRPr="00F537EB">
        <w:t xml:space="preserve">         </w:t>
      </w:r>
      <w:r w:rsidR="006F56D3" w:rsidRPr="00F537EB">
        <w:rPr>
          <w:rFonts w:eastAsia="等线"/>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等线"/>
        </w:rPr>
      </w:pPr>
      <w:r w:rsidRPr="00F537EB">
        <w:t xml:space="preserve">    </w:t>
      </w:r>
      <w:r w:rsidR="006F56D3" w:rsidRPr="00F537EB">
        <w:rPr>
          <w:rFonts w:eastAsia="等线"/>
        </w:rPr>
        <w:t>sl-RxParametersNcell-r16</w:t>
      </w:r>
      <w:r w:rsidRPr="00F537EB">
        <w:t xml:space="preserve">           </w:t>
      </w:r>
      <w:r w:rsidR="006F56D3" w:rsidRPr="00F537EB">
        <w:rPr>
          <w:rFonts w:eastAsia="等线"/>
        </w:rPr>
        <w:t>SEQUENCE {</w:t>
      </w:r>
    </w:p>
    <w:p w14:paraId="17E042FE" w14:textId="3B1FF5AE" w:rsidR="006F56D3" w:rsidRPr="00F537EB" w:rsidRDefault="00E130E4" w:rsidP="003B6316">
      <w:pPr>
        <w:pStyle w:val="PL"/>
        <w:rPr>
          <w:rFonts w:eastAsia="等线"/>
        </w:rPr>
      </w:pPr>
      <w:r w:rsidRPr="00F537EB">
        <w:t xml:space="preserve">        </w:t>
      </w:r>
      <w:r w:rsidR="006F56D3" w:rsidRPr="00F537EB">
        <w:rPr>
          <w:rFonts w:eastAsia="等线"/>
        </w:rPr>
        <w:t>sl-TDD-Config-r16</w:t>
      </w:r>
      <w:r w:rsidRPr="00F537EB">
        <w:t xml:space="preserve">                  </w:t>
      </w:r>
      <w:r w:rsidR="006F56D3" w:rsidRPr="00F537EB">
        <w:rPr>
          <w:rFonts w:eastAsia="等线"/>
        </w:rPr>
        <w:t>TDD-UL-DL-ConfigCommon</w:t>
      </w:r>
      <w:r w:rsidRPr="00F537EB">
        <w:t xml:space="preserve">                                            </w:t>
      </w:r>
      <w:r w:rsidR="006F56D3" w:rsidRPr="00F537EB">
        <w:rPr>
          <w:rFonts w:eastAsia="等线"/>
        </w:rPr>
        <w:t>OPTIONAL,</w:t>
      </w:r>
    </w:p>
    <w:p w14:paraId="1176BCEE" w14:textId="063233D1" w:rsidR="006F56D3" w:rsidRPr="00F537EB" w:rsidRDefault="00E130E4" w:rsidP="003B6316">
      <w:pPr>
        <w:pStyle w:val="PL"/>
        <w:rPr>
          <w:rFonts w:eastAsia="等线"/>
        </w:rPr>
      </w:pPr>
      <w:r w:rsidRPr="00F537EB">
        <w:t xml:space="preserve">        </w:t>
      </w:r>
      <w:r w:rsidR="006F56D3" w:rsidRPr="00F537EB">
        <w:rPr>
          <w:rFonts w:eastAsia="等线"/>
        </w:rPr>
        <w:t>sl-SyncConfigIndex-r16</w:t>
      </w:r>
      <w:r w:rsidRPr="00F537EB">
        <w:t xml:space="preserve">             </w:t>
      </w:r>
      <w:r w:rsidR="006F56D3" w:rsidRPr="00F537EB">
        <w:rPr>
          <w:rFonts w:eastAsia="等线"/>
        </w:rPr>
        <w:t>INTEGER (0..15)</w:t>
      </w:r>
    </w:p>
    <w:p w14:paraId="133AA1D9" w14:textId="3DBD2B31" w:rsidR="006F56D3" w:rsidRPr="00F537EB" w:rsidRDefault="00E130E4" w:rsidP="003B6316">
      <w:pPr>
        <w:pStyle w:val="PL"/>
        <w:rPr>
          <w:rFonts w:eastAsia="等线"/>
        </w:rPr>
      </w:pPr>
      <w:r w:rsidRPr="00F537EB">
        <w:t xml:space="preserve">    </w:t>
      </w:r>
      <w:r w:rsidR="006F56D3" w:rsidRPr="00F537EB">
        <w:rPr>
          <w:rFonts w:eastAsia="等线"/>
        </w:rPr>
        <w:t>}</w:t>
      </w:r>
      <w:r w:rsidR="006F56D3" w:rsidRPr="00F537EB">
        <w:t xml:space="preserve">                                                                                                        OPTIONAL,   -- Need M</w:t>
      </w:r>
    </w:p>
    <w:p w14:paraId="4B5FBBD3" w14:textId="22AB94AC" w:rsidR="006F56D3" w:rsidRPr="00F537EB" w:rsidRDefault="006F56D3" w:rsidP="003B6316">
      <w:pPr>
        <w:pStyle w:val="PL"/>
        <w:rPr>
          <w:rFonts w:eastAsia="等线"/>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等线"/>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等线"/>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等线"/>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等线"/>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等线"/>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等线"/>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等线"/>
        </w:rPr>
      </w:pPr>
      <w:r w:rsidRPr="00F537EB">
        <w:t xml:space="preserve">    </w:t>
      </w:r>
      <w:r w:rsidRPr="00F537EB">
        <w:rPr>
          <w:rFonts w:eastAsia="等线"/>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等线"/>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等线"/>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等线"/>
        </w:rPr>
      </w:pPr>
      <w:r w:rsidRPr="00F537EB">
        <w:t xml:space="preserve">    sl-RS-ForSensing-r16                   ENUMERATED {pscch, pssch},</w:t>
      </w:r>
    </w:p>
    <w:p w14:paraId="09A7D419" w14:textId="77777777" w:rsidR="006F56D3" w:rsidRPr="00F537EB" w:rsidRDefault="006F56D3" w:rsidP="003B6316">
      <w:pPr>
        <w:pStyle w:val="PL"/>
        <w:rPr>
          <w:rFonts w:eastAsia="等线"/>
        </w:rPr>
      </w:pPr>
      <w:r w:rsidRPr="00F537EB">
        <w:t xml:space="preserve">    </w:t>
      </w:r>
      <w:r w:rsidRPr="00F537EB">
        <w:rPr>
          <w:rFonts w:eastAsia="等线"/>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5104"/>
      <w:commentRangeEnd w:id="5104"/>
      <w:r w:rsidR="005B574D">
        <w:rPr>
          <w:rStyle w:val="CommentReference"/>
          <w:rFonts w:eastAsiaTheme="minorEastAsia"/>
          <w:lang w:eastAsia="en-US"/>
        </w:rPr>
        <w:commentReference w:id="5104"/>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4CC4D9D2" w:rsidR="006F56D3" w:rsidRPr="00F537EB" w:rsidRDefault="006F56D3" w:rsidP="00AB77CA">
            <w:pPr>
              <w:pStyle w:val="TAL"/>
              <w:rPr>
                <w:b/>
                <w:bCs/>
                <w:i/>
                <w:iCs/>
                <w:lang w:eastAsia="en-GB"/>
              </w:rPr>
            </w:pPr>
            <w:r w:rsidRPr="00F537EB">
              <w:rPr>
                <w:b/>
                <w:bCs/>
                <w:i/>
                <w:iCs/>
                <w:lang w:eastAsia="en-GB"/>
              </w:rPr>
              <w:t>sl-BetaOffsets</w:t>
            </w:r>
            <w:commentRangeStart w:id="5105"/>
            <w:commentRangeEnd w:id="5105"/>
            <w:r w:rsidR="00410B4B">
              <w:rPr>
                <w:rStyle w:val="CommentReference"/>
                <w:rFonts w:ascii="Times New Roman" w:eastAsia="宋体" w:hAnsi="Times New Roman"/>
                <w:lang w:eastAsia="en-US"/>
              </w:rPr>
              <w:commentReference w:id="5105"/>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106" w:name="_Toc36757436"/>
      <w:bookmarkStart w:id="5107" w:name="_Toc36836977"/>
      <w:bookmarkStart w:id="5108" w:name="_Toc36843954"/>
      <w:bookmarkStart w:id="5109" w:name="_Toc37068243"/>
      <w:r w:rsidRPr="00F537EB">
        <w:t>–</w:t>
      </w:r>
      <w:r w:rsidRPr="00F537EB">
        <w:tab/>
      </w:r>
      <w:r w:rsidRPr="00F537EB">
        <w:rPr>
          <w:i/>
          <w:iCs/>
        </w:rPr>
        <w:t>SL-RLC-BearerConfig</w:t>
      </w:r>
      <w:bookmarkEnd w:id="5106"/>
      <w:bookmarkEnd w:id="5107"/>
      <w:bookmarkEnd w:id="5108"/>
      <w:bookmarkEnd w:id="5109"/>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等线"/>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等线"/>
                <w:b/>
                <w:bCs/>
                <w:i/>
                <w:iCs/>
                <w:lang w:eastAsia="zh-CN"/>
              </w:rPr>
            </w:pPr>
            <w:r w:rsidRPr="00F537EB">
              <w:rPr>
                <w:rFonts w:eastAsia="等线"/>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等线"/>
                <w:b/>
                <w:bCs/>
                <w:i/>
                <w:iCs/>
                <w:lang w:eastAsia="zh-CN"/>
              </w:rPr>
              <w:t>sl-RLC-Config</w:t>
            </w:r>
          </w:p>
          <w:p w14:paraId="4F6A9299" w14:textId="77777777" w:rsidR="006F56D3" w:rsidRPr="00F537EB" w:rsidRDefault="006F56D3" w:rsidP="00AB77CA">
            <w:pPr>
              <w:pStyle w:val="TAL"/>
              <w:rPr>
                <w:rFonts w:eastAsia="等线"/>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等线"/>
                <w:b/>
                <w:bCs/>
                <w:i/>
                <w:iCs/>
                <w:lang w:eastAsia="zh-CN"/>
              </w:rPr>
            </w:pPr>
            <w:r w:rsidRPr="00F537EB">
              <w:rPr>
                <w:rFonts w:eastAsia="等线"/>
                <w:b/>
                <w:bCs/>
                <w:i/>
                <w:iCs/>
                <w:lang w:eastAsia="zh-CN"/>
              </w:rPr>
              <w:t>sl-ServedRadioBearer</w:t>
            </w:r>
          </w:p>
          <w:p w14:paraId="5E439982" w14:textId="77777777" w:rsidR="006F56D3" w:rsidRPr="00F537EB" w:rsidRDefault="006F56D3" w:rsidP="00AB77CA">
            <w:pPr>
              <w:pStyle w:val="TAL"/>
              <w:rPr>
                <w:rFonts w:eastAsia="等线"/>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sidelink logical channel via the dedicated signalling and in case of SLRB configuration </w:t>
            </w:r>
            <w:commentRangeStart w:id="5110"/>
            <w:r w:rsidRPr="00F537EB">
              <w:t>via system information</w:t>
            </w:r>
            <w:commentRangeEnd w:id="5110"/>
            <w:r w:rsidR="002717B0">
              <w:rPr>
                <w:rStyle w:val="CommentReference"/>
                <w:rFonts w:ascii="Times New Roman" w:eastAsia="宋体" w:hAnsi="Times New Roman"/>
                <w:lang w:eastAsia="en-US"/>
              </w:rPr>
              <w:commentReference w:id="5110"/>
            </w:r>
            <w:r w:rsidRPr="00F537EB">
              <w:t>;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 xml:space="preserve">sidelink logical channel and in case of SLRB configuration </w:t>
            </w:r>
            <w:commentRangeStart w:id="5111"/>
            <w:r w:rsidRPr="00F537EB">
              <w:rPr>
                <w:szCs w:val="22"/>
              </w:rPr>
              <w:t>via system information and pre-configuration</w:t>
            </w:r>
            <w:commentRangeEnd w:id="5111"/>
            <w:r w:rsidR="002717B0">
              <w:rPr>
                <w:rStyle w:val="CommentReference"/>
                <w:rFonts w:ascii="Times New Roman" w:eastAsia="宋体" w:hAnsi="Times New Roman"/>
                <w:lang w:eastAsia="en-US"/>
              </w:rPr>
              <w:commentReference w:id="5111"/>
            </w:r>
            <w:r w:rsidRPr="00F537EB">
              <w:rPr>
                <w:szCs w:val="22"/>
              </w:rPr>
              <w:t>.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112" w:name="_Toc36757437"/>
      <w:bookmarkStart w:id="5113" w:name="_Toc36836978"/>
      <w:bookmarkStart w:id="5114" w:name="_Toc36843955"/>
      <w:bookmarkStart w:id="5115" w:name="_Toc37068244"/>
      <w:r w:rsidRPr="00F537EB">
        <w:t>–</w:t>
      </w:r>
      <w:r w:rsidRPr="00F537EB">
        <w:tab/>
      </w:r>
      <w:r w:rsidRPr="00F537EB">
        <w:rPr>
          <w:i/>
          <w:iCs/>
        </w:rPr>
        <w:t>SL-RLC-BearerConfigIndex</w:t>
      </w:r>
      <w:bookmarkEnd w:id="5112"/>
      <w:bookmarkEnd w:id="5113"/>
      <w:bookmarkEnd w:id="5114"/>
      <w:bookmarkEnd w:id="5115"/>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116" w:name="_Toc36757438"/>
      <w:bookmarkStart w:id="5117" w:name="_Toc36836979"/>
      <w:bookmarkStart w:id="5118" w:name="_Toc36843956"/>
      <w:bookmarkStart w:id="5119" w:name="_Toc37068245"/>
      <w:r w:rsidRPr="00F537EB">
        <w:t>–</w:t>
      </w:r>
      <w:r w:rsidRPr="00F537EB">
        <w:tab/>
      </w:r>
      <w:r w:rsidRPr="00F537EB">
        <w:rPr>
          <w:i/>
          <w:iCs/>
        </w:rPr>
        <w:t>SL-RLC-Config</w:t>
      </w:r>
      <w:bookmarkEnd w:id="5116"/>
      <w:bookmarkEnd w:id="5117"/>
      <w:bookmarkEnd w:id="5118"/>
      <w:bookmarkEnd w:id="5119"/>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等线"/>
          <w:iCs/>
          <w:lang w:eastAsia="zh-CN"/>
        </w:rPr>
        <w:t>is used to</w:t>
      </w:r>
      <w:r w:rsidRPr="00F537EB">
        <w:rPr>
          <w:rFonts w:ascii="等线" w:eastAsia="等线" w:hAnsi="等线"/>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A438AA" w:rsidRDefault="006F56D3" w:rsidP="003B6316">
      <w:pPr>
        <w:pStyle w:val="PL"/>
        <w:rPr>
          <w:lang w:val="sv-SE"/>
        </w:rPr>
      </w:pPr>
      <w:r w:rsidRPr="00F537EB">
        <w:t xml:space="preserve">        </w:t>
      </w:r>
      <w:r w:rsidRPr="00A438AA">
        <w:rPr>
          <w:lang w:val="sv-SE"/>
        </w:rPr>
        <w:t>sl-T-PollRetransmit-r16                      T-PollRetransmit,</w:t>
      </w:r>
    </w:p>
    <w:p w14:paraId="1F54897F" w14:textId="77777777" w:rsidR="006F56D3" w:rsidRPr="00A438AA" w:rsidRDefault="006F56D3" w:rsidP="003B6316">
      <w:pPr>
        <w:pStyle w:val="PL"/>
        <w:rPr>
          <w:lang w:val="sv-SE"/>
        </w:rPr>
      </w:pPr>
      <w:r w:rsidRPr="00A438AA">
        <w:rPr>
          <w:lang w:val="sv-SE"/>
        </w:rPr>
        <w:t xml:space="preserve">        sl-PollPDU-r16                                   PollPDU,</w:t>
      </w:r>
    </w:p>
    <w:p w14:paraId="092B8B8E" w14:textId="77777777" w:rsidR="006F56D3" w:rsidRPr="00A438AA" w:rsidRDefault="006F56D3" w:rsidP="003B6316">
      <w:pPr>
        <w:pStyle w:val="PL"/>
        <w:rPr>
          <w:lang w:val="sv-SE"/>
        </w:rPr>
      </w:pPr>
      <w:r w:rsidRPr="00A438AA">
        <w:rPr>
          <w:lang w:val="sv-SE"/>
        </w:rPr>
        <w:t xml:space="preserve">        sl-PollByte-r16                                  PollByte,</w:t>
      </w:r>
    </w:p>
    <w:p w14:paraId="669585D3" w14:textId="77777777" w:rsidR="006F56D3" w:rsidRPr="00F537EB" w:rsidRDefault="006F56D3" w:rsidP="003B6316">
      <w:pPr>
        <w:pStyle w:val="PL"/>
      </w:pPr>
      <w:r w:rsidRPr="00A438AA">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等线"/>
        </w:rPr>
      </w:pPr>
      <w:r w:rsidRPr="00F537EB">
        <w:t xml:space="preserve">    </w:t>
      </w:r>
      <w:r w:rsidRPr="00F537EB">
        <w:rPr>
          <w:rFonts w:eastAsia="等线"/>
        </w:rPr>
        <w:t>},</w:t>
      </w:r>
    </w:p>
    <w:p w14:paraId="3F6E2445" w14:textId="77777777" w:rsidR="006F56D3" w:rsidRPr="00F537EB" w:rsidRDefault="006F56D3" w:rsidP="003B6316">
      <w:pPr>
        <w:pStyle w:val="PL"/>
      </w:pPr>
      <w:r w:rsidRPr="00F537EB">
        <w:t xml:space="preserve">    </w:t>
      </w:r>
      <w:r w:rsidRPr="00F537EB">
        <w:rPr>
          <w:rFonts w:eastAsia="等线"/>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等线"/>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120" w:name="_Toc36757439"/>
      <w:bookmarkStart w:id="5121" w:name="_Toc36836980"/>
      <w:bookmarkStart w:id="5122" w:name="_Toc36843957"/>
      <w:bookmarkStart w:id="5123" w:name="_Toc37068246"/>
      <w:r w:rsidRPr="00F537EB">
        <w:t>–</w:t>
      </w:r>
      <w:r w:rsidRPr="00F537EB">
        <w:tab/>
      </w:r>
      <w:r w:rsidRPr="00F537EB">
        <w:rPr>
          <w:i/>
          <w:iCs/>
        </w:rPr>
        <w:t>SL-ScheduledConfig</w:t>
      </w:r>
      <w:bookmarkEnd w:id="5120"/>
      <w:bookmarkEnd w:id="5121"/>
      <w:bookmarkEnd w:id="5122"/>
      <w:bookmarkEnd w:id="5123"/>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等线"/>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等线"/>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commentRangeStart w:id="5124"/>
            <w:r w:rsidRPr="00F537EB">
              <w:rPr>
                <w:b/>
                <w:bCs/>
                <w:i/>
                <w:iCs/>
              </w:rPr>
              <w:t>sl-BSR-Config</w:t>
            </w:r>
            <w:commentRangeEnd w:id="5124"/>
            <w:r w:rsidR="00741187">
              <w:rPr>
                <w:rStyle w:val="CommentReference"/>
                <w:rFonts w:ascii="Times New Roman" w:eastAsia="宋体" w:hAnsi="Times New Roman"/>
                <w:lang w:eastAsia="en-US"/>
              </w:rPr>
              <w:commentReference w:id="5124"/>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125" w:name="_Toc36757440"/>
      <w:bookmarkStart w:id="5126" w:name="_Toc36836981"/>
      <w:bookmarkStart w:id="5127" w:name="_Toc36843958"/>
      <w:bookmarkStart w:id="5128" w:name="_Toc37068247"/>
      <w:r w:rsidRPr="00F537EB">
        <w:t>–</w:t>
      </w:r>
      <w:r w:rsidRPr="00F537EB">
        <w:tab/>
      </w:r>
      <w:r w:rsidRPr="00F537EB">
        <w:rPr>
          <w:i/>
          <w:iCs/>
        </w:rPr>
        <w:t>SL-SDAP-Config</w:t>
      </w:r>
      <w:bookmarkEnd w:id="5125"/>
      <w:bookmarkEnd w:id="5126"/>
      <w:bookmarkEnd w:id="5127"/>
      <w:bookmarkEnd w:id="5128"/>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129" w:name="_Toc36757441"/>
      <w:bookmarkStart w:id="5130" w:name="_Toc36836982"/>
      <w:bookmarkStart w:id="5131" w:name="_Toc36843959"/>
      <w:bookmarkStart w:id="5132" w:name="_Toc37068248"/>
      <w:r w:rsidRPr="00F537EB">
        <w:t>–</w:t>
      </w:r>
      <w:r w:rsidRPr="00F537EB">
        <w:tab/>
      </w:r>
      <w:r w:rsidRPr="00F537EB">
        <w:rPr>
          <w:i/>
          <w:iCs/>
        </w:rPr>
        <w:t>SL-SyncConfig</w:t>
      </w:r>
      <w:bookmarkEnd w:id="5129"/>
      <w:bookmarkEnd w:id="5130"/>
      <w:bookmarkEnd w:id="5131"/>
      <w:bookmarkEnd w:id="5132"/>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commentRangeStart w:id="5133"/>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commentRangeEnd w:id="5133"/>
            <w:r w:rsidR="00DB0B54">
              <w:rPr>
                <w:rStyle w:val="CommentReference"/>
                <w:rFonts w:ascii="Times New Roman" w:eastAsia="宋体" w:hAnsi="Times New Roman"/>
                <w:lang w:eastAsia="en-US"/>
              </w:rPr>
              <w:commentReference w:id="5133"/>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134" w:name="_Toc36757442"/>
      <w:bookmarkStart w:id="5135" w:name="_Toc36836983"/>
      <w:bookmarkStart w:id="5136" w:name="_Toc36843960"/>
      <w:bookmarkStart w:id="5137" w:name="_Toc37068249"/>
      <w:r w:rsidRPr="00F537EB">
        <w:t>–</w:t>
      </w:r>
      <w:r w:rsidRPr="00F537EB">
        <w:tab/>
      </w:r>
      <w:r w:rsidRPr="00F537EB">
        <w:rPr>
          <w:i/>
          <w:iCs/>
        </w:rPr>
        <w:t>SL-ThresPSSCH-RSRP-List</w:t>
      </w:r>
      <w:bookmarkEnd w:id="5134"/>
      <w:bookmarkEnd w:id="5135"/>
      <w:bookmarkEnd w:id="5136"/>
      <w:bookmarkEnd w:id="5137"/>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138" w:name="_Toc36757443"/>
      <w:bookmarkStart w:id="5139" w:name="_Toc36836984"/>
      <w:bookmarkStart w:id="5140" w:name="_Toc36843961"/>
      <w:bookmarkStart w:id="5141" w:name="_Toc37068250"/>
      <w:r w:rsidRPr="00F537EB">
        <w:t>–</w:t>
      </w:r>
      <w:r w:rsidRPr="00F537EB">
        <w:tab/>
      </w:r>
      <w:r w:rsidRPr="00F537EB">
        <w:rPr>
          <w:i/>
          <w:iCs/>
        </w:rPr>
        <w:t>SL-TxPower</w:t>
      </w:r>
      <w:bookmarkEnd w:id="5138"/>
      <w:bookmarkEnd w:id="5139"/>
      <w:bookmarkEnd w:id="5140"/>
      <w:bookmarkEnd w:id="5141"/>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142" w:name="_Toc36757444"/>
      <w:bookmarkStart w:id="5143" w:name="_Toc36836985"/>
      <w:bookmarkStart w:id="5144" w:name="_Toc36843962"/>
      <w:bookmarkStart w:id="5145" w:name="_Toc37068251"/>
      <w:r w:rsidRPr="00F537EB">
        <w:t>–</w:t>
      </w:r>
      <w:r w:rsidRPr="00F537EB">
        <w:tab/>
      </w:r>
      <w:r w:rsidRPr="00F537EB">
        <w:rPr>
          <w:i/>
          <w:iCs/>
        </w:rPr>
        <w:t>SL-TypeTxSync</w:t>
      </w:r>
      <w:bookmarkEnd w:id="5142"/>
      <w:bookmarkEnd w:id="5143"/>
      <w:bookmarkEnd w:id="5144"/>
      <w:bookmarkEnd w:id="5145"/>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146" w:name="_Toc36757445"/>
      <w:bookmarkStart w:id="5147" w:name="_Toc36836986"/>
      <w:bookmarkStart w:id="5148" w:name="_Toc36843963"/>
      <w:bookmarkStart w:id="5149" w:name="_Toc37068252"/>
      <w:r w:rsidRPr="00F537EB">
        <w:t>–</w:t>
      </w:r>
      <w:r w:rsidRPr="00F537EB">
        <w:tab/>
      </w:r>
      <w:r w:rsidRPr="00F537EB">
        <w:rPr>
          <w:i/>
          <w:iCs/>
        </w:rPr>
        <w:t>SL-UE-SelectedConfig</w:t>
      </w:r>
      <w:bookmarkEnd w:id="5146"/>
      <w:bookmarkEnd w:id="5147"/>
      <w:bookmarkEnd w:id="5148"/>
      <w:bookmarkEnd w:id="5149"/>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等线"/>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150" w:name="_Toc36757446"/>
      <w:bookmarkStart w:id="5151" w:name="_Toc36836987"/>
      <w:bookmarkStart w:id="5152" w:name="_Toc36843964"/>
      <w:bookmarkStart w:id="5153" w:name="_Toc37068253"/>
      <w:r w:rsidRPr="00F537EB">
        <w:t>–</w:t>
      </w:r>
      <w:r w:rsidRPr="00F537EB">
        <w:tab/>
      </w:r>
      <w:r w:rsidRPr="00F537EB">
        <w:rPr>
          <w:i/>
          <w:iCs/>
        </w:rPr>
        <w:t>SL-ZoneConfig</w:t>
      </w:r>
      <w:bookmarkEnd w:id="5150"/>
      <w:bookmarkEnd w:id="5151"/>
      <w:bookmarkEnd w:id="5152"/>
      <w:bookmarkEnd w:id="5153"/>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154" w:name="_Toc36757447"/>
      <w:bookmarkStart w:id="5155" w:name="_Toc36836988"/>
      <w:bookmarkStart w:id="5156" w:name="_Toc36843965"/>
      <w:bookmarkStart w:id="5157" w:name="_Toc37068254"/>
      <w:r w:rsidRPr="00F537EB">
        <w:t>–</w:t>
      </w:r>
      <w:r w:rsidRPr="00F537EB">
        <w:tab/>
      </w:r>
      <w:r w:rsidRPr="00F537EB">
        <w:rPr>
          <w:i/>
          <w:iCs/>
        </w:rPr>
        <w:t>SLRB-Uu-ConfigIndex</w:t>
      </w:r>
      <w:bookmarkEnd w:id="5154"/>
      <w:bookmarkEnd w:id="5155"/>
      <w:bookmarkEnd w:id="5156"/>
      <w:bookmarkEnd w:id="5157"/>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158" w:name="_Toc20426209"/>
      <w:bookmarkStart w:id="5159" w:name="_Toc29321606"/>
      <w:bookmarkStart w:id="5160" w:name="_Toc36757448"/>
      <w:bookmarkStart w:id="5161" w:name="_Toc36836989"/>
      <w:bookmarkStart w:id="5162" w:name="_Toc36843966"/>
      <w:bookmarkStart w:id="5163" w:name="_Toc37068255"/>
      <w:r w:rsidRPr="00F537EB">
        <w:t>6.4</w:t>
      </w:r>
      <w:r w:rsidRPr="00F537EB">
        <w:tab/>
        <w:t>RRC multiplicity and type constraint values</w:t>
      </w:r>
      <w:bookmarkEnd w:id="5158"/>
      <w:bookmarkEnd w:id="5159"/>
      <w:bookmarkEnd w:id="5160"/>
      <w:bookmarkEnd w:id="5161"/>
      <w:bookmarkEnd w:id="5162"/>
      <w:bookmarkEnd w:id="5163"/>
    </w:p>
    <w:p w14:paraId="2B0D8C55" w14:textId="77777777" w:rsidR="002C5D28" w:rsidRPr="00F537EB" w:rsidRDefault="002C5D28" w:rsidP="002C5D28">
      <w:pPr>
        <w:pStyle w:val="Heading3"/>
      </w:pPr>
      <w:bookmarkStart w:id="5164" w:name="_Toc20426210"/>
      <w:bookmarkStart w:id="5165" w:name="_Toc29321607"/>
      <w:bookmarkStart w:id="5166" w:name="_Toc36757449"/>
      <w:bookmarkStart w:id="5167" w:name="_Toc36836990"/>
      <w:bookmarkStart w:id="5168" w:name="_Toc36843967"/>
      <w:bookmarkStart w:id="5169" w:name="_Toc37068256"/>
      <w:r w:rsidRPr="00F537EB">
        <w:t>–</w:t>
      </w:r>
      <w:r w:rsidRPr="00F537EB">
        <w:tab/>
        <w:t>Multiplicity and type constraint definitions</w:t>
      </w:r>
      <w:bookmarkEnd w:id="5164"/>
      <w:bookmarkEnd w:id="5165"/>
      <w:bookmarkEnd w:id="5166"/>
      <w:bookmarkEnd w:id="5167"/>
      <w:bookmarkEnd w:id="5168"/>
      <w:bookmarkEnd w:id="5169"/>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170" w:name="OLE_LINK21"/>
      <w:bookmarkStart w:id="5171" w:name="OLE_LINK22"/>
      <w:r w:rsidRPr="00F537EB">
        <w:t>maxLogMeasReport-r16                    INTEGER ::= 520     -- Maximum number of entries for logged measurements</w:t>
      </w:r>
    </w:p>
    <w:bookmarkEnd w:id="5170"/>
    <w:bookmarkEnd w:id="5171"/>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172"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172"/>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173"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173"/>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A438AA" w:rsidRDefault="002C5D28" w:rsidP="003B6316">
      <w:pPr>
        <w:pStyle w:val="PL"/>
        <w:rPr>
          <w:lang w:val="sv-SE"/>
        </w:rPr>
      </w:pPr>
      <w:r w:rsidRPr="00A438AA">
        <w:rPr>
          <w:lang w:val="sv-SE"/>
        </w:rPr>
        <w:t>maxBandsMRDC                            INTEGER ::= 1280</w:t>
      </w:r>
    </w:p>
    <w:p w14:paraId="70C3FC78" w14:textId="77777777" w:rsidR="002C5D28" w:rsidRPr="00A438AA" w:rsidRDefault="002C5D28" w:rsidP="003B6316">
      <w:pPr>
        <w:pStyle w:val="PL"/>
        <w:rPr>
          <w:lang w:val="sv-SE"/>
        </w:rPr>
      </w:pPr>
      <w:r w:rsidRPr="00A438AA">
        <w:rPr>
          <w:lang w:val="sv-SE"/>
        </w:rPr>
        <w:t>maxBandsEUTRA                           INTEGER ::= 256</w:t>
      </w:r>
    </w:p>
    <w:p w14:paraId="29B96C99" w14:textId="77777777" w:rsidR="002C5D28" w:rsidRPr="00A438AA" w:rsidRDefault="002C5D28" w:rsidP="003B6316">
      <w:pPr>
        <w:pStyle w:val="PL"/>
        <w:rPr>
          <w:lang w:val="sv-SE"/>
        </w:rPr>
      </w:pPr>
      <w:r w:rsidRPr="00A438AA">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174" w:name="_Hlk514841633"/>
      <w:r w:rsidRPr="00F537EB">
        <w:t>maxNrofQFIs                             INTEGER ::= 64</w:t>
      </w:r>
    </w:p>
    <w:bookmarkEnd w:id="5174"/>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A438AA" w:rsidRDefault="002C5D28" w:rsidP="003B6316">
      <w:pPr>
        <w:pStyle w:val="PL"/>
        <w:rPr>
          <w:lang w:val="sv-SE"/>
        </w:rPr>
      </w:pPr>
      <w:r w:rsidRPr="00A438AA">
        <w:rPr>
          <w:lang w:val="sv-SE"/>
        </w:rPr>
        <w:t>maxNrofSRI-PUSCH-Mappings               INTEGER ::= 16</w:t>
      </w:r>
    </w:p>
    <w:p w14:paraId="6D346545" w14:textId="77777777" w:rsidR="002C5D28" w:rsidRPr="00A438AA" w:rsidRDefault="002C5D28" w:rsidP="003B6316">
      <w:pPr>
        <w:pStyle w:val="PL"/>
        <w:rPr>
          <w:lang w:val="sv-SE"/>
        </w:rPr>
      </w:pPr>
      <w:r w:rsidRPr="00A438AA">
        <w:rPr>
          <w:lang w:val="sv-SE"/>
        </w:rPr>
        <w:t>maxNrofSRI-PUSCH-Mappings-1             INTEGER ::= 15</w:t>
      </w:r>
    </w:p>
    <w:p w14:paraId="0E1DFC0F" w14:textId="77777777" w:rsidR="002C5D28" w:rsidRPr="00F537EB" w:rsidRDefault="002C5D28" w:rsidP="003B6316">
      <w:pPr>
        <w:pStyle w:val="PL"/>
      </w:pPr>
      <w:bookmarkStart w:id="5175" w:name="_Hlk776458"/>
      <w:r w:rsidRPr="00F537EB">
        <w:t>maxSIB                                  INTEGER::= 32       -- Maximum number of SIBs</w:t>
      </w:r>
    </w:p>
    <w:bookmarkEnd w:id="5175"/>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176"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等线"/>
        </w:rPr>
        <w:t>maxRAReport</w:t>
      </w:r>
      <w:r w:rsidR="00A14749" w:rsidRPr="00F537EB">
        <w:rPr>
          <w:rFonts w:eastAsia="等线"/>
        </w:rPr>
        <w:t>-r16</w:t>
      </w:r>
      <w:r w:rsidRPr="00F537EB">
        <w:t xml:space="preserve">                         INTEGER ::= 8       -- Maximum number of RA procedures information to be included in the</w:t>
      </w:r>
    </w:p>
    <w:p w14:paraId="5E687C19" w14:textId="5E884A35" w:rsidR="00D70148" w:rsidRPr="00A438AA" w:rsidRDefault="00656134" w:rsidP="003B6316">
      <w:pPr>
        <w:pStyle w:val="PL"/>
        <w:rPr>
          <w:lang w:val="sv-SE"/>
        </w:rPr>
      </w:pPr>
      <w:r w:rsidRPr="00F537EB">
        <w:t xml:space="preserve">                                                            </w:t>
      </w:r>
      <w:r w:rsidRPr="00A438AA">
        <w:rPr>
          <w:lang w:val="sv-SE"/>
        </w:rPr>
        <w:t>--</w:t>
      </w:r>
      <w:r w:rsidR="00D70148" w:rsidRPr="00A438AA">
        <w:rPr>
          <w:lang w:val="sv-SE"/>
        </w:rPr>
        <w:t xml:space="preserve"> RA report</w:t>
      </w:r>
    </w:p>
    <w:bookmarkEnd w:id="5176"/>
    <w:p w14:paraId="0E99A95B" w14:textId="77777777" w:rsidR="00656134" w:rsidRPr="00A438AA" w:rsidRDefault="00656134" w:rsidP="003B6316">
      <w:pPr>
        <w:pStyle w:val="PL"/>
        <w:rPr>
          <w:lang w:val="sv-SE"/>
        </w:rPr>
      </w:pPr>
      <w:r w:rsidRPr="00A438AA">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177" w:name="_Toc20426211"/>
      <w:bookmarkStart w:id="5178" w:name="_Toc29321608"/>
      <w:bookmarkStart w:id="5179" w:name="_Toc36757450"/>
      <w:bookmarkStart w:id="5180" w:name="_Toc36836991"/>
      <w:bookmarkStart w:id="5181" w:name="_Toc36843968"/>
      <w:bookmarkStart w:id="5182" w:name="_Toc37068257"/>
      <w:r w:rsidRPr="00F537EB">
        <w:t>–</w:t>
      </w:r>
      <w:r w:rsidRPr="00F537EB">
        <w:tab/>
      </w:r>
      <w:r w:rsidR="002C5D28" w:rsidRPr="00F537EB">
        <w:t>End of NR-RRC-Definitions</w:t>
      </w:r>
      <w:bookmarkEnd w:id="5177"/>
      <w:bookmarkEnd w:id="5178"/>
      <w:bookmarkEnd w:id="5179"/>
      <w:bookmarkEnd w:id="5180"/>
      <w:bookmarkEnd w:id="5181"/>
      <w:bookmarkEnd w:id="5182"/>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183" w:name="_Toc20426212"/>
      <w:bookmarkStart w:id="5184" w:name="_Toc29321609"/>
      <w:bookmarkStart w:id="5185" w:name="_Toc36757451"/>
      <w:bookmarkStart w:id="5186" w:name="_Toc36836992"/>
      <w:bookmarkStart w:id="5187" w:name="_Toc36843969"/>
      <w:bookmarkStart w:id="5188" w:name="_Toc37068258"/>
      <w:r w:rsidRPr="00F537EB">
        <w:t>6.5</w:t>
      </w:r>
      <w:r w:rsidRPr="00F537EB">
        <w:tab/>
        <w:t xml:space="preserve">Short </w:t>
      </w:r>
      <w:r w:rsidR="00355BC6" w:rsidRPr="00F537EB">
        <w:t>M</w:t>
      </w:r>
      <w:r w:rsidRPr="00F537EB">
        <w:t>essage</w:t>
      </w:r>
      <w:bookmarkEnd w:id="5183"/>
      <w:bookmarkEnd w:id="5184"/>
      <w:bookmarkEnd w:id="5185"/>
      <w:bookmarkEnd w:id="5186"/>
      <w:bookmarkEnd w:id="5187"/>
      <w:bookmarkEnd w:id="5188"/>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commentRangeStart w:id="5189"/>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commentRangeEnd w:id="5189"/>
            <w:r w:rsidR="00363BB7">
              <w:rPr>
                <w:rStyle w:val="CommentReference"/>
                <w:rFonts w:ascii="Times New Roman" w:eastAsia="宋体" w:hAnsi="Times New Roman"/>
                <w:lang w:eastAsia="en-US"/>
              </w:rPr>
              <w:commentReference w:id="5189"/>
            </w:r>
            <w:r w:rsidRPr="00F537EB">
              <w:rPr>
                <w:rFonts w:eastAsia="Calibri"/>
              </w:rPr>
              <w:t>.</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190" w:name="_Toc36757452"/>
      <w:bookmarkStart w:id="5191" w:name="_Toc36836993"/>
      <w:bookmarkStart w:id="5192" w:name="_Toc36843970"/>
      <w:bookmarkStart w:id="5193" w:name="_Toc37068259"/>
      <w:r w:rsidRPr="00F537EB">
        <w:t>6.6</w:t>
      </w:r>
      <w:r w:rsidRPr="00F537EB">
        <w:tab/>
        <w:t>PC5 RRC messages</w:t>
      </w:r>
      <w:bookmarkEnd w:id="5190"/>
      <w:bookmarkEnd w:id="5191"/>
      <w:bookmarkEnd w:id="5192"/>
      <w:bookmarkEnd w:id="5193"/>
    </w:p>
    <w:p w14:paraId="478B8934" w14:textId="50869325" w:rsidR="00656134" w:rsidRPr="00F537EB" w:rsidRDefault="00656134" w:rsidP="00AB77CA">
      <w:pPr>
        <w:pStyle w:val="Heading3"/>
      </w:pPr>
      <w:bookmarkStart w:id="5194" w:name="_Toc36757453"/>
      <w:bookmarkStart w:id="5195" w:name="_Toc36836994"/>
      <w:bookmarkStart w:id="5196" w:name="_Toc36843971"/>
      <w:bookmarkStart w:id="5197" w:name="_Toc37068260"/>
      <w:r w:rsidRPr="00F537EB">
        <w:t>6.6.1</w:t>
      </w:r>
      <w:r w:rsidRPr="00F537EB">
        <w:tab/>
        <w:t>General message structure</w:t>
      </w:r>
      <w:bookmarkEnd w:id="5194"/>
      <w:bookmarkEnd w:id="5195"/>
      <w:bookmarkEnd w:id="5196"/>
      <w:bookmarkEnd w:id="5197"/>
    </w:p>
    <w:p w14:paraId="4F1B6FF3" w14:textId="77777777" w:rsidR="00656134" w:rsidRPr="00F537EB" w:rsidRDefault="00656134" w:rsidP="00AB77CA">
      <w:pPr>
        <w:pStyle w:val="Heading4"/>
        <w:rPr>
          <w:noProof/>
          <w:lang w:eastAsia="zh-CN"/>
        </w:rPr>
      </w:pPr>
      <w:bookmarkStart w:id="5198" w:name="_Toc36757454"/>
      <w:bookmarkStart w:id="5199" w:name="_Toc36836995"/>
      <w:bookmarkStart w:id="5200" w:name="_Toc36843972"/>
      <w:bookmarkStart w:id="5201" w:name="_Toc37068261"/>
      <w:r w:rsidRPr="00F537EB">
        <w:t>–</w:t>
      </w:r>
      <w:r w:rsidRPr="00F537EB">
        <w:tab/>
      </w:r>
      <w:r w:rsidRPr="00F537EB">
        <w:rPr>
          <w:i/>
          <w:iCs/>
          <w:noProof/>
        </w:rPr>
        <w:t>PC5-RRC-Definitions</w:t>
      </w:r>
      <w:bookmarkEnd w:id="5198"/>
      <w:bookmarkEnd w:id="5199"/>
      <w:bookmarkEnd w:id="5200"/>
      <w:bookmarkEnd w:id="5201"/>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202" w:name="_Toc36757455"/>
      <w:bookmarkStart w:id="5203" w:name="_Toc36836996"/>
      <w:bookmarkStart w:id="5204" w:name="_Toc36843973"/>
      <w:bookmarkStart w:id="5205" w:name="_Toc37068262"/>
      <w:r w:rsidRPr="00F537EB">
        <w:t>–</w:t>
      </w:r>
      <w:r w:rsidRPr="00F537EB">
        <w:tab/>
      </w:r>
      <w:r w:rsidRPr="00F537EB">
        <w:rPr>
          <w:i/>
          <w:iCs/>
          <w:noProof/>
        </w:rPr>
        <w:t>SBCCH-SL-BCH-Message</w:t>
      </w:r>
      <w:bookmarkEnd w:id="5202"/>
      <w:bookmarkEnd w:id="5203"/>
      <w:bookmarkEnd w:id="5204"/>
      <w:bookmarkEnd w:id="5205"/>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w:t>
      </w:r>
      <w:commentRangeStart w:id="5206"/>
      <w:r w:rsidRPr="00F537EB">
        <w:t xml:space="preserve">spare2 </w:t>
      </w:r>
      <w:commentRangeEnd w:id="5206"/>
      <w:r w:rsidR="00676D97">
        <w:rPr>
          <w:rStyle w:val="CommentReference"/>
          <w:rFonts w:ascii="Times New Roman" w:eastAsia="宋体" w:hAnsi="Times New Roman"/>
          <w:noProof w:val="0"/>
          <w:lang w:eastAsia="en-US"/>
        </w:rPr>
        <w:commentReference w:id="5206"/>
      </w:r>
      <w:r w:rsidRPr="00F537EB">
        <w:t>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207" w:name="_Toc36757456"/>
      <w:bookmarkStart w:id="5208" w:name="_Toc36836997"/>
      <w:bookmarkStart w:id="5209" w:name="_Toc36843974"/>
      <w:bookmarkStart w:id="5210" w:name="_Toc37068263"/>
      <w:r w:rsidRPr="00F537EB">
        <w:t>–</w:t>
      </w:r>
      <w:r w:rsidRPr="00F537EB">
        <w:tab/>
      </w:r>
      <w:r w:rsidRPr="00F537EB">
        <w:rPr>
          <w:i/>
          <w:iCs/>
        </w:rPr>
        <w:t>S</w:t>
      </w:r>
      <w:r w:rsidRPr="00F537EB">
        <w:rPr>
          <w:i/>
          <w:iCs/>
          <w:noProof/>
        </w:rPr>
        <w:t>CCH-Message</w:t>
      </w:r>
      <w:bookmarkEnd w:id="5207"/>
      <w:bookmarkEnd w:id="5208"/>
      <w:bookmarkEnd w:id="5209"/>
      <w:bookmarkEnd w:id="5210"/>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211" w:name="_Toc36757457"/>
      <w:bookmarkStart w:id="5212" w:name="_Toc36836998"/>
      <w:bookmarkStart w:id="5213" w:name="_Toc36843975"/>
      <w:bookmarkStart w:id="5214" w:name="_Toc37068264"/>
      <w:r w:rsidRPr="00F537EB">
        <w:t>–</w:t>
      </w:r>
      <w:r w:rsidRPr="00F537EB">
        <w:tab/>
      </w:r>
      <w:r w:rsidRPr="00F537EB">
        <w:rPr>
          <w:i/>
          <w:iCs/>
          <w:noProof/>
        </w:rPr>
        <w:t>MasterInformationBlockSidelink</w:t>
      </w:r>
      <w:bookmarkEnd w:id="5211"/>
      <w:bookmarkEnd w:id="5212"/>
      <w:bookmarkEnd w:id="5213"/>
      <w:bookmarkEnd w:id="5214"/>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commentRangeStart w:id="5215"/>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commentRangeEnd w:id="5215"/>
            <w:r w:rsidR="00596721">
              <w:rPr>
                <w:rStyle w:val="CommentReference"/>
                <w:rFonts w:ascii="Times New Roman" w:eastAsia="宋体" w:hAnsi="Times New Roman"/>
                <w:lang w:eastAsia="en-US"/>
              </w:rPr>
              <w:commentReference w:id="5215"/>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216" w:name="_Toc36757458"/>
      <w:bookmarkStart w:id="5217" w:name="_Toc36836999"/>
      <w:bookmarkStart w:id="5218" w:name="_Toc36843976"/>
      <w:bookmarkStart w:id="5219" w:name="_Toc37068265"/>
      <w:r w:rsidRPr="00F537EB">
        <w:rPr>
          <w:rFonts w:eastAsia="MS Mincho"/>
        </w:rPr>
        <w:t>–</w:t>
      </w:r>
      <w:r w:rsidRPr="00F537EB">
        <w:rPr>
          <w:rFonts w:eastAsia="MS Mincho"/>
        </w:rPr>
        <w:tab/>
      </w:r>
      <w:r w:rsidRPr="00F537EB">
        <w:rPr>
          <w:rFonts w:eastAsia="MS Mincho"/>
          <w:i/>
          <w:iCs/>
        </w:rPr>
        <w:t>MeasurementReportSidelink</w:t>
      </w:r>
      <w:bookmarkEnd w:id="5216"/>
      <w:bookmarkEnd w:id="5217"/>
      <w:bookmarkEnd w:id="5218"/>
      <w:bookmarkEnd w:id="5219"/>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220" w:name="_Toc36757459"/>
      <w:bookmarkStart w:id="5221" w:name="_Toc36837000"/>
      <w:bookmarkStart w:id="5222" w:name="_Toc36843977"/>
      <w:bookmarkStart w:id="5223" w:name="_Toc37068266"/>
      <w:r w:rsidRPr="00F537EB">
        <w:t>–</w:t>
      </w:r>
      <w:r w:rsidRPr="00F537EB">
        <w:tab/>
      </w:r>
      <w:r w:rsidRPr="00F537EB">
        <w:rPr>
          <w:i/>
          <w:iCs/>
          <w:noProof/>
        </w:rPr>
        <w:t>RRCReconfigurationSidelink</w:t>
      </w:r>
      <w:bookmarkEnd w:id="5220"/>
      <w:bookmarkEnd w:id="5221"/>
      <w:bookmarkEnd w:id="5222"/>
      <w:bookmarkEnd w:id="5223"/>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w:t>
      </w:r>
      <w:commentRangeStart w:id="5224"/>
      <w:r w:rsidRPr="00F537EB">
        <w:t>OPTIONAL</w:t>
      </w:r>
      <w:commentRangeEnd w:id="5224"/>
      <w:r w:rsidR="00676D97">
        <w:rPr>
          <w:rStyle w:val="CommentReference"/>
          <w:rFonts w:ascii="Times New Roman" w:eastAsia="宋体" w:hAnsi="Times New Roman"/>
          <w:noProof w:val="0"/>
          <w:lang w:eastAsia="en-US"/>
        </w:rPr>
        <w:commentReference w:id="5224"/>
      </w:r>
      <w:r w:rsidRPr="00F537EB">
        <w:t>,</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等线"/>
        </w:rPr>
      </w:pP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等线"/>
        </w:rPr>
      </w:pPr>
      <w:r w:rsidRPr="00F537EB">
        <w:t xml:space="preserve">    </w:t>
      </w:r>
      <w:r w:rsidRPr="00F537EB">
        <w:rPr>
          <w:rFonts w:eastAsia="等线"/>
        </w:rPr>
        <w:t>slrb-PC5-ConfigIndex-r16</w:t>
      </w:r>
      <w:r w:rsidRPr="00F537EB">
        <w:t xml:space="preserve">                </w:t>
      </w:r>
      <w:r w:rsidRPr="00F537EB">
        <w:rPr>
          <w:rFonts w:eastAsia="等线"/>
        </w:rPr>
        <w:t>SLRB-PC5-ConfigIndex-r16,</w:t>
      </w:r>
    </w:p>
    <w:p w14:paraId="09F11E23" w14:textId="41B12D57" w:rsidR="00656134" w:rsidRPr="00F537EB" w:rsidRDefault="00656134" w:rsidP="003B6316">
      <w:pPr>
        <w:pStyle w:val="PL"/>
      </w:pPr>
      <w:r w:rsidRPr="00F537EB">
        <w:t xml:space="preserve">    sl-SDAP-ConfigPC5-r16                   SL-SDAP-ConfigPC5-r16                                               OPTIONAL, -- </w:t>
      </w:r>
      <w:commentRangeStart w:id="5225"/>
      <w:r w:rsidRPr="00F537EB">
        <w:t>Need N</w:t>
      </w:r>
      <w:commentRangeEnd w:id="5225"/>
      <w:r w:rsidR="00676D97">
        <w:rPr>
          <w:rStyle w:val="CommentReference"/>
          <w:rFonts w:ascii="Times New Roman" w:eastAsia="宋体" w:hAnsi="Times New Roman"/>
          <w:noProof w:val="0"/>
          <w:lang w:eastAsia="en-US"/>
        </w:rPr>
        <w:commentReference w:id="5225"/>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等线"/>
        </w:rPr>
      </w:pPr>
      <w:r w:rsidRPr="00F537EB">
        <w:rPr>
          <w:rFonts w:eastAsia="等线"/>
        </w:rPr>
        <w:t xml:space="preserve">    ...</w:t>
      </w:r>
    </w:p>
    <w:p w14:paraId="2B841AE9" w14:textId="77777777" w:rsidR="00656134" w:rsidRPr="00F537EB" w:rsidRDefault="00656134" w:rsidP="003B6316">
      <w:pPr>
        <w:pStyle w:val="PL"/>
        <w:rPr>
          <w:rFonts w:eastAsia="等线"/>
        </w:rPr>
      </w:pPr>
      <w:r w:rsidRPr="00F537EB">
        <w:rPr>
          <w:rFonts w:eastAsia="等线"/>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等线"/>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等线"/>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w:t>
      </w:r>
      <w:commentRangeStart w:id="5226"/>
      <w:r w:rsidRPr="00F537EB">
        <w:t>Need N</w:t>
      </w:r>
      <w:commentRangeEnd w:id="5226"/>
      <w:r w:rsidR="00676D97">
        <w:rPr>
          <w:rStyle w:val="CommentReference"/>
          <w:rFonts w:ascii="Times New Roman" w:eastAsia="宋体" w:hAnsi="Times New Roman"/>
          <w:noProof w:val="0"/>
          <w:lang w:eastAsia="en-US"/>
        </w:rPr>
        <w:commentReference w:id="5226"/>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w:t>
      </w:r>
      <w:commentRangeStart w:id="5227"/>
      <w:r w:rsidRPr="00F537EB">
        <w:t xml:space="preserve">rohc-r16 </w:t>
      </w:r>
      <w:commentRangeEnd w:id="5227"/>
      <w:r w:rsidR="002717B0">
        <w:rPr>
          <w:rStyle w:val="CommentReference"/>
          <w:rFonts w:ascii="Times New Roman" w:eastAsia="宋体" w:hAnsi="Times New Roman"/>
          <w:noProof w:val="0"/>
          <w:lang w:eastAsia="en-US"/>
        </w:rPr>
        <w:commentReference w:id="5227"/>
      </w:r>
      <w:r w:rsidRPr="00F537EB">
        <w:t xml:space="preserve">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等线"/>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等线"/>
        </w:rPr>
      </w:pPr>
      <w:r w:rsidRPr="00F537EB">
        <w:t xml:space="preserve">    </w:t>
      </w:r>
      <w:r w:rsidRPr="00F537EB">
        <w:rPr>
          <w:rFonts w:eastAsia="等线"/>
        </w:rPr>
        <w:t>...</w:t>
      </w:r>
    </w:p>
    <w:p w14:paraId="512B27D6" w14:textId="6EE8C112" w:rsidR="00656134" w:rsidRPr="00F537EB" w:rsidRDefault="00656134" w:rsidP="003B6316">
      <w:pPr>
        <w:pStyle w:val="PL"/>
        <w:rPr>
          <w:rFonts w:eastAsia="等线"/>
        </w:rPr>
      </w:pPr>
      <w:r w:rsidRPr="00F537EB">
        <w:t xml:space="preserve">    </w:t>
      </w:r>
      <w:r w:rsidRPr="00F537EB">
        <w:rPr>
          <w:rFonts w:eastAsia="等线"/>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等线"/>
        </w:rPr>
      </w:pPr>
      <w:r w:rsidRPr="00F537EB">
        <w:t xml:space="preserve">    </w:t>
      </w:r>
      <w:r w:rsidRPr="00F537EB">
        <w:rPr>
          <w:rFonts w:eastAsia="等线"/>
        </w:rPr>
        <w:t>...</w:t>
      </w:r>
    </w:p>
    <w:p w14:paraId="79C7F172" w14:textId="1F480A18" w:rsidR="00656134" w:rsidRPr="00F537EB" w:rsidRDefault="00656134" w:rsidP="003B6316">
      <w:pPr>
        <w:pStyle w:val="PL"/>
        <w:rPr>
          <w:rFonts w:eastAsia="等线"/>
        </w:rPr>
      </w:pPr>
      <w:r w:rsidRPr="00F537EB">
        <w:t xml:space="preserve">    </w:t>
      </w:r>
      <w:r w:rsidRPr="00F537EB">
        <w:rPr>
          <w:rFonts w:eastAsia="等线"/>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等线"/>
        </w:rPr>
      </w:pPr>
      <w:r w:rsidRPr="00F537EB">
        <w:t xml:space="preserve">    </w:t>
      </w:r>
      <w:r w:rsidRPr="00F537EB">
        <w:rPr>
          <w:rFonts w:eastAsia="等线"/>
        </w:rPr>
        <w:t>...</w:t>
      </w:r>
    </w:p>
    <w:p w14:paraId="5B5AD7D0" w14:textId="04B0AB48" w:rsidR="00656134" w:rsidRPr="00F537EB" w:rsidRDefault="00656134" w:rsidP="003B6316">
      <w:pPr>
        <w:pStyle w:val="PL"/>
        <w:rPr>
          <w:rFonts w:eastAsia="等线"/>
        </w:rPr>
      </w:pPr>
      <w:r w:rsidRPr="00F537EB">
        <w:t xml:space="preserve">    </w:t>
      </w:r>
      <w:r w:rsidRPr="00F537EB">
        <w:rPr>
          <w:rFonts w:eastAsia="等线"/>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等线"/>
        </w:rPr>
      </w:pPr>
      <w:r w:rsidRPr="00F537EB">
        <w:t xml:space="preserve">    </w:t>
      </w:r>
      <w:r w:rsidRPr="00F537EB">
        <w:rPr>
          <w:rFonts w:eastAsia="等线"/>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等线"/>
        </w:rPr>
      </w:pPr>
      <w:r w:rsidRPr="00F537EB">
        <w:t xml:space="preserve">    </w:t>
      </w:r>
      <w:r w:rsidRPr="00F537EB">
        <w:rPr>
          <w:rFonts w:eastAsia="等线"/>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等线"/>
                <w:b/>
                <w:bCs/>
                <w:i/>
                <w:iCs/>
                <w:lang w:eastAsia="zh-CN"/>
              </w:rPr>
            </w:pPr>
            <w:r w:rsidRPr="00F537EB">
              <w:rPr>
                <w:b/>
                <w:bCs/>
                <w:i/>
                <w:iCs/>
              </w:rPr>
              <w:t>sl-</w:t>
            </w:r>
            <w:r w:rsidRPr="00F537EB">
              <w:rPr>
                <w:rFonts w:eastAsia="等线"/>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228" w:name="_Toc36757460"/>
      <w:bookmarkStart w:id="5229" w:name="_Toc36837001"/>
      <w:bookmarkStart w:id="5230" w:name="_Toc36843978"/>
      <w:bookmarkStart w:id="5231" w:name="_Toc37068267"/>
      <w:r w:rsidRPr="00F537EB">
        <w:t>–</w:t>
      </w:r>
      <w:r w:rsidRPr="00F537EB">
        <w:tab/>
      </w:r>
      <w:r w:rsidRPr="00F537EB">
        <w:rPr>
          <w:i/>
          <w:iCs/>
          <w:noProof/>
        </w:rPr>
        <w:t>RRCReconfigurationCompleteSidelink</w:t>
      </w:r>
      <w:bookmarkEnd w:id="5228"/>
      <w:bookmarkEnd w:id="5229"/>
      <w:bookmarkEnd w:id="5230"/>
      <w:bookmarkEnd w:id="5231"/>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Heading4"/>
        <w:rPr>
          <w:i/>
          <w:iCs/>
        </w:rPr>
      </w:pPr>
      <w:bookmarkStart w:id="5232" w:name="_Toc36757461"/>
      <w:bookmarkStart w:id="5233" w:name="_Toc36837002"/>
      <w:bookmarkStart w:id="5234" w:name="_Toc36843979"/>
      <w:bookmarkStart w:id="5235" w:name="_Toc37068268"/>
      <w:r w:rsidRPr="00F537EB">
        <w:t>–</w:t>
      </w:r>
      <w:r w:rsidRPr="00F537EB">
        <w:tab/>
      </w:r>
      <w:r w:rsidRPr="00F537EB">
        <w:rPr>
          <w:i/>
          <w:iCs/>
          <w:noProof/>
        </w:rPr>
        <w:t>RRCReconfigurationFailureSidelink</w:t>
      </w:r>
      <w:bookmarkEnd w:id="5232"/>
      <w:bookmarkEnd w:id="5233"/>
      <w:bookmarkEnd w:id="5234"/>
      <w:bookmarkEnd w:id="5235"/>
      <w:commentRangeStart w:id="5236"/>
      <w:commentRangeEnd w:id="5236"/>
      <w:r w:rsidR="00173E0B">
        <w:rPr>
          <w:rStyle w:val="CommentReference"/>
          <w:rFonts w:eastAsiaTheme="minorEastAsia"/>
          <w:lang w:eastAsia="en-US"/>
        </w:rPr>
        <w:commentReference w:id="5236"/>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237" w:name="_Toc36757462"/>
      <w:bookmarkStart w:id="5238" w:name="_Toc36837003"/>
      <w:bookmarkStart w:id="5239" w:name="_Toc36843980"/>
      <w:bookmarkStart w:id="5240" w:name="_Toc37068269"/>
      <w:r w:rsidRPr="00F537EB">
        <w:t>–</w:t>
      </w:r>
      <w:r w:rsidRPr="00F537EB">
        <w:tab/>
      </w:r>
      <w:r w:rsidRPr="00F537EB">
        <w:rPr>
          <w:i/>
          <w:iCs/>
        </w:rPr>
        <w:t>UECapabilityEnquiry</w:t>
      </w:r>
      <w:r w:rsidRPr="00F537EB">
        <w:rPr>
          <w:i/>
          <w:iCs/>
          <w:noProof/>
        </w:rPr>
        <w:t>Sidelink</w:t>
      </w:r>
      <w:bookmarkEnd w:id="5237"/>
      <w:bookmarkEnd w:id="5238"/>
      <w:bookmarkEnd w:id="5239"/>
      <w:bookmarkEnd w:id="5240"/>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w:t>
      </w:r>
      <w:commentRangeStart w:id="5241"/>
      <w:r w:rsidRPr="00F537EB">
        <w:t xml:space="preserve">ueCapabilityInformationSidelink-r16     </w:t>
      </w:r>
      <w:commentRangeEnd w:id="5241"/>
      <w:r w:rsidR="00676D97">
        <w:rPr>
          <w:rStyle w:val="CommentReference"/>
          <w:rFonts w:ascii="Times New Roman" w:eastAsia="宋体" w:hAnsi="Times New Roman"/>
          <w:noProof w:val="0"/>
          <w:lang w:eastAsia="en-US"/>
        </w:rPr>
        <w:commentReference w:id="5241"/>
      </w:r>
      <w:r w:rsidRPr="00F537EB">
        <w:t xml:space="preserve">OCTET STRING                                                            </w:t>
      </w:r>
      <w:commentRangeStart w:id="5242"/>
      <w:r w:rsidRPr="00F537EB">
        <w:t>OPTIONAL</w:t>
      </w:r>
      <w:commentRangeEnd w:id="5242"/>
      <w:r w:rsidR="00676D97">
        <w:rPr>
          <w:rStyle w:val="CommentReference"/>
          <w:rFonts w:ascii="Times New Roman" w:eastAsia="宋体" w:hAnsi="Times New Roman"/>
          <w:noProof w:val="0"/>
          <w:lang w:eastAsia="en-US"/>
        </w:rPr>
        <w:commentReference w:id="5242"/>
      </w:r>
      <w:r w:rsidRPr="00F537EB">
        <w:t>,</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243" w:name="_Toc36757463"/>
      <w:bookmarkStart w:id="5244" w:name="_Toc36837004"/>
      <w:bookmarkStart w:id="5245" w:name="_Toc36843981"/>
      <w:bookmarkStart w:id="5246" w:name="_Toc37068270"/>
      <w:r w:rsidRPr="00F537EB">
        <w:t>–</w:t>
      </w:r>
      <w:r w:rsidRPr="00F537EB">
        <w:tab/>
      </w:r>
      <w:r w:rsidRPr="00F537EB">
        <w:rPr>
          <w:i/>
          <w:iCs/>
        </w:rPr>
        <w:t>UECapabilityInformation</w:t>
      </w:r>
      <w:r w:rsidRPr="00F537EB">
        <w:rPr>
          <w:i/>
          <w:iCs/>
          <w:noProof/>
        </w:rPr>
        <w:t>Sidelink</w:t>
      </w:r>
      <w:bookmarkEnd w:id="5243"/>
      <w:bookmarkEnd w:id="5244"/>
      <w:bookmarkEnd w:id="5245"/>
      <w:bookmarkEnd w:id="5246"/>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247" w:name="_Toc36757464"/>
      <w:bookmarkStart w:id="5248" w:name="_Toc36837005"/>
      <w:bookmarkStart w:id="5249" w:name="_Toc36843982"/>
      <w:bookmarkStart w:id="5250" w:name="_Toc37068271"/>
      <w:r w:rsidRPr="00F537EB">
        <w:t>–</w:t>
      </w:r>
      <w:r w:rsidRPr="00F537EB">
        <w:tab/>
      </w:r>
      <w:r w:rsidRPr="00F537EB">
        <w:rPr>
          <w:i/>
          <w:iCs/>
        </w:rPr>
        <w:t xml:space="preserve">End of </w:t>
      </w:r>
      <w:r w:rsidRPr="00F537EB">
        <w:rPr>
          <w:i/>
          <w:iCs/>
          <w:noProof/>
        </w:rPr>
        <w:t>PC5-RRC-Definitions</w:t>
      </w:r>
      <w:bookmarkEnd w:id="5247"/>
      <w:bookmarkEnd w:id="5248"/>
      <w:bookmarkEnd w:id="5249"/>
      <w:bookmarkEnd w:id="5250"/>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251" w:name="_Toc20426213"/>
      <w:bookmarkStart w:id="5252" w:name="_Toc29321610"/>
      <w:bookmarkStart w:id="5253" w:name="_Toc36757465"/>
      <w:bookmarkStart w:id="5254" w:name="_Toc36837006"/>
      <w:bookmarkStart w:id="5255" w:name="_Toc36843983"/>
      <w:bookmarkStart w:id="5256" w:name="_Toc37068272"/>
      <w:r w:rsidRPr="00F537EB">
        <w:t>7</w:t>
      </w:r>
      <w:r w:rsidRPr="00F537EB">
        <w:tab/>
        <w:t>Variables and constants</w:t>
      </w:r>
      <w:bookmarkEnd w:id="5251"/>
      <w:bookmarkEnd w:id="5252"/>
      <w:bookmarkEnd w:id="5253"/>
      <w:bookmarkEnd w:id="5254"/>
      <w:bookmarkEnd w:id="5255"/>
      <w:bookmarkEnd w:id="5256"/>
    </w:p>
    <w:p w14:paraId="342DCB43" w14:textId="77777777" w:rsidR="002C5D28" w:rsidRPr="00F537EB" w:rsidRDefault="002C5D28" w:rsidP="002C5D28">
      <w:pPr>
        <w:pStyle w:val="Heading2"/>
      </w:pPr>
      <w:bookmarkStart w:id="5257" w:name="_Toc20426214"/>
      <w:bookmarkStart w:id="5258" w:name="_Toc29321611"/>
      <w:bookmarkStart w:id="5259" w:name="_Toc36757466"/>
      <w:bookmarkStart w:id="5260" w:name="_Toc36837007"/>
      <w:bookmarkStart w:id="5261" w:name="_Toc36843984"/>
      <w:bookmarkStart w:id="5262" w:name="_Toc37068273"/>
      <w:r w:rsidRPr="00F537EB">
        <w:t>7.1</w:t>
      </w:r>
      <w:r w:rsidRPr="00F537EB">
        <w:tab/>
        <w:t>Timers</w:t>
      </w:r>
      <w:bookmarkEnd w:id="5257"/>
      <w:bookmarkEnd w:id="5258"/>
      <w:bookmarkEnd w:id="5259"/>
      <w:bookmarkEnd w:id="5260"/>
      <w:bookmarkEnd w:id="5261"/>
      <w:bookmarkEnd w:id="5262"/>
    </w:p>
    <w:p w14:paraId="5BDB92EB" w14:textId="77777777" w:rsidR="002C5D28" w:rsidRPr="00F537EB" w:rsidRDefault="002C5D28" w:rsidP="002C5D28">
      <w:pPr>
        <w:pStyle w:val="Heading3"/>
      </w:pPr>
      <w:bookmarkStart w:id="5263" w:name="_Toc20426215"/>
      <w:bookmarkStart w:id="5264" w:name="_Toc29321612"/>
      <w:bookmarkStart w:id="5265" w:name="_Toc36757467"/>
      <w:bookmarkStart w:id="5266" w:name="_Toc36837008"/>
      <w:bookmarkStart w:id="5267" w:name="_Toc36843985"/>
      <w:bookmarkStart w:id="5268" w:name="_Toc37068274"/>
      <w:r w:rsidRPr="00F537EB">
        <w:t>7.1.1</w:t>
      </w:r>
      <w:r w:rsidRPr="00F537EB">
        <w:tab/>
        <w:t>Timers (Informative)</w:t>
      </w:r>
      <w:bookmarkEnd w:id="5263"/>
      <w:bookmarkEnd w:id="5264"/>
      <w:bookmarkEnd w:id="5265"/>
      <w:bookmarkEnd w:id="5266"/>
      <w:bookmarkEnd w:id="5267"/>
      <w:bookmarkEnd w:id="526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commentRangeStart w:id="5269"/>
            <w:r w:rsidRPr="00F537EB">
              <w:rPr>
                <w:lang w:eastAsia="en-GB"/>
              </w:rPr>
              <w:t>T304</w:t>
            </w:r>
            <w:commentRangeEnd w:id="5269"/>
            <w:r w:rsidR="006D6BEF">
              <w:rPr>
                <w:rStyle w:val="CommentReference"/>
                <w:rFonts w:ascii="Times New Roman" w:eastAsia="宋体" w:hAnsi="Times New Roman"/>
                <w:lang w:eastAsia="en-US"/>
              </w:rPr>
              <w:commentReference w:id="5269"/>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 xml:space="preserve">If T312 is configured  in MCG: Upon triggering a measurement report for a measurement identity for which T312 has been configured, while T310 in PCell is </w:t>
            </w:r>
            <w:commentRangeStart w:id="5270"/>
            <w:r w:rsidRPr="00F537EB">
              <w:rPr>
                <w:lang w:eastAsia="en-GB"/>
              </w:rPr>
              <w:t>running</w:t>
            </w:r>
            <w:commentRangeEnd w:id="5270"/>
            <w:r w:rsidR="000B3666">
              <w:rPr>
                <w:rStyle w:val="CommentReference"/>
                <w:rFonts w:ascii="Times New Roman" w:eastAsia="宋体" w:hAnsi="Times New Roman"/>
                <w:lang w:eastAsia="en-US"/>
              </w:rPr>
              <w:commentReference w:id="5270"/>
            </w:r>
            <w:r w:rsidRPr="00F537EB">
              <w:rPr>
                <w:lang w:eastAsia="en-GB"/>
              </w:rPr>
              <w:t>.</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31357689" w:rsidR="00201BF8" w:rsidRPr="00F537EB" w:rsidRDefault="00201BF8" w:rsidP="00C76602">
            <w:pPr>
              <w:pStyle w:val="TAL"/>
              <w:rPr>
                <w:lang w:eastAsia="en-GB"/>
              </w:rPr>
            </w:pPr>
            <w:r w:rsidRPr="00F537EB">
              <w:rPr>
                <w:lang w:eastAsia="en-GB"/>
              </w:rPr>
              <w:t xml:space="preserve">Upon SCG release, </w:t>
            </w:r>
            <w:r w:rsidR="00332ED8" w:rsidRPr="00F537EB">
              <w:rPr>
                <w:lang w:eastAsia="en-GB"/>
              </w:rPr>
              <w:t>if the T312 is kept in</w:t>
            </w:r>
            <w:commentRangeStart w:id="5271"/>
            <w:r w:rsidR="00332ED8" w:rsidRPr="00F537EB">
              <w:rPr>
                <w:lang w:eastAsia="en-GB"/>
              </w:rPr>
              <w:t xml:space="preserve"> SCG</w:t>
            </w:r>
            <w:commentRangeEnd w:id="5271"/>
            <w:r w:rsidR="00332ED8">
              <w:rPr>
                <w:rStyle w:val="CommentReference"/>
                <w:rFonts w:ascii="Times New Roman" w:eastAsia="宋体" w:hAnsi="Times New Roman"/>
                <w:lang w:eastAsia="en-US"/>
              </w:rPr>
              <w:commentReference w:id="5271"/>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 xml:space="preserve">If the T312 is kept in MCG: If security is not </w:t>
            </w:r>
            <w:commentRangeStart w:id="5272"/>
            <w:r w:rsidRPr="00F537EB">
              <w:rPr>
                <w:lang w:eastAsia="en-GB"/>
              </w:rPr>
              <w:t>activated</w:t>
            </w:r>
            <w:commentRangeEnd w:id="5272"/>
            <w:r w:rsidR="00F86042">
              <w:rPr>
                <w:rStyle w:val="CommentReference"/>
                <w:rFonts w:ascii="Times New Roman" w:eastAsia="宋体" w:hAnsi="Times New Roman"/>
                <w:lang w:eastAsia="en-US"/>
              </w:rPr>
              <w:commentReference w:id="5272"/>
            </w:r>
            <w:r w:rsidRPr="00F537EB">
              <w:rPr>
                <w:lang w:eastAsia="en-GB"/>
              </w:rPr>
              <w:t>: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273" w:name="_Toc20426216"/>
      <w:bookmarkStart w:id="5274" w:name="_Toc29321613"/>
      <w:bookmarkStart w:id="5275" w:name="_Toc36757468"/>
      <w:bookmarkStart w:id="5276" w:name="_Toc36837009"/>
      <w:bookmarkStart w:id="5277" w:name="_Toc36843986"/>
      <w:bookmarkStart w:id="5278" w:name="_Toc37068275"/>
      <w:r w:rsidRPr="00F537EB">
        <w:t>7.1.2</w:t>
      </w:r>
      <w:r w:rsidRPr="00F537EB">
        <w:tab/>
        <w:t>Timer handling</w:t>
      </w:r>
      <w:bookmarkEnd w:id="5273"/>
      <w:bookmarkEnd w:id="5274"/>
      <w:bookmarkEnd w:id="5275"/>
      <w:bookmarkEnd w:id="5276"/>
      <w:bookmarkEnd w:id="5277"/>
      <w:bookmarkEnd w:id="5278"/>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279" w:name="_Toc20426217"/>
      <w:bookmarkStart w:id="5280" w:name="_Toc29321614"/>
      <w:bookmarkStart w:id="5281" w:name="_Toc36757469"/>
      <w:bookmarkStart w:id="5282" w:name="_Toc36837010"/>
      <w:bookmarkStart w:id="5283" w:name="_Toc36843987"/>
      <w:bookmarkStart w:id="5284" w:name="_Toc37068276"/>
      <w:r w:rsidRPr="00F537EB">
        <w:t>7.2</w:t>
      </w:r>
      <w:r w:rsidRPr="00F537EB">
        <w:tab/>
        <w:t>Counters</w:t>
      </w:r>
      <w:bookmarkEnd w:id="5279"/>
      <w:bookmarkEnd w:id="5280"/>
      <w:bookmarkEnd w:id="5281"/>
      <w:bookmarkEnd w:id="5282"/>
      <w:bookmarkEnd w:id="5283"/>
      <w:bookmarkEnd w:id="528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285" w:name="_Toc20426218"/>
      <w:bookmarkStart w:id="5286" w:name="_Toc29321615"/>
      <w:bookmarkStart w:id="5287" w:name="_Toc36757470"/>
      <w:bookmarkStart w:id="5288" w:name="_Toc36837011"/>
      <w:bookmarkStart w:id="5289" w:name="_Toc36843988"/>
      <w:bookmarkStart w:id="5290" w:name="_Toc37068277"/>
      <w:r w:rsidRPr="00F537EB">
        <w:t>7.3</w:t>
      </w:r>
      <w:r w:rsidRPr="00F537EB">
        <w:tab/>
        <w:t>Constants</w:t>
      </w:r>
      <w:bookmarkEnd w:id="5285"/>
      <w:bookmarkEnd w:id="5286"/>
      <w:bookmarkEnd w:id="5287"/>
      <w:bookmarkEnd w:id="5288"/>
      <w:bookmarkEnd w:id="5289"/>
      <w:bookmarkEnd w:id="529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291" w:name="_Toc20426219"/>
      <w:bookmarkStart w:id="5292" w:name="_Toc29321616"/>
      <w:bookmarkStart w:id="5293" w:name="_Toc36757471"/>
      <w:bookmarkStart w:id="5294" w:name="_Toc36837012"/>
      <w:bookmarkStart w:id="5295" w:name="_Toc36843989"/>
      <w:bookmarkStart w:id="5296" w:name="_Toc37068278"/>
      <w:r w:rsidRPr="00F537EB">
        <w:rPr>
          <w:rFonts w:eastAsia="MS Mincho"/>
        </w:rPr>
        <w:t>7.4</w:t>
      </w:r>
      <w:r w:rsidRPr="00F537EB">
        <w:rPr>
          <w:rFonts w:eastAsia="MS Mincho"/>
        </w:rPr>
        <w:tab/>
        <w:t>UE variables</w:t>
      </w:r>
      <w:bookmarkEnd w:id="5291"/>
      <w:bookmarkEnd w:id="5292"/>
      <w:bookmarkEnd w:id="5293"/>
      <w:bookmarkEnd w:id="5294"/>
      <w:bookmarkEnd w:id="5295"/>
      <w:bookmarkEnd w:id="5296"/>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297" w:name="_Toc20426220"/>
      <w:bookmarkStart w:id="5298" w:name="_Toc29321617"/>
      <w:bookmarkStart w:id="5299" w:name="_Toc36757472"/>
      <w:bookmarkStart w:id="5300" w:name="_Toc36837013"/>
      <w:bookmarkStart w:id="5301" w:name="_Toc36843990"/>
      <w:bookmarkStart w:id="5302"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297"/>
      <w:bookmarkEnd w:id="5298"/>
      <w:bookmarkEnd w:id="5299"/>
      <w:bookmarkEnd w:id="5300"/>
      <w:bookmarkEnd w:id="5301"/>
      <w:bookmarkEnd w:id="5302"/>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303" w:name="_Toc36757473"/>
      <w:bookmarkStart w:id="5304" w:name="_Toc36837014"/>
      <w:bookmarkStart w:id="5305" w:name="_Toc36843991"/>
      <w:bookmarkStart w:id="5306" w:name="_Toc37068280"/>
      <w:bookmarkStart w:id="5307" w:name="_Toc20426221"/>
      <w:bookmarkStart w:id="5308" w:name="_Toc29321618"/>
      <w:r w:rsidRPr="00F537EB">
        <w:rPr>
          <w:rFonts w:eastAsia="MS Mincho"/>
        </w:rPr>
        <w:t>–</w:t>
      </w:r>
      <w:r w:rsidRPr="00F537EB">
        <w:rPr>
          <w:rFonts w:eastAsia="MS Mincho"/>
        </w:rPr>
        <w:tab/>
      </w:r>
      <w:r w:rsidRPr="00F537EB">
        <w:rPr>
          <w:rFonts w:eastAsia="MS Mincho"/>
          <w:i/>
        </w:rPr>
        <w:t>VarConditionalConfig</w:t>
      </w:r>
      <w:bookmarkEnd w:id="5303"/>
      <w:bookmarkEnd w:id="5304"/>
      <w:bookmarkEnd w:id="5305"/>
      <w:bookmarkEnd w:id="5306"/>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Heading4"/>
      </w:pPr>
      <w:bookmarkStart w:id="5309" w:name="_Toc20487656"/>
      <w:bookmarkStart w:id="5310" w:name="_Toc36757474"/>
      <w:bookmarkStart w:id="5311" w:name="_Toc36837015"/>
      <w:bookmarkStart w:id="5312" w:name="_Toc36843992"/>
      <w:bookmarkStart w:id="5313" w:name="_Toc37068281"/>
      <w:r w:rsidRPr="00F537EB">
        <w:t>–</w:t>
      </w:r>
      <w:r w:rsidRPr="00F537EB">
        <w:tab/>
      </w:r>
      <w:r w:rsidRPr="00F537EB">
        <w:rPr>
          <w:i/>
        </w:rPr>
        <w:t>VarConnEstFailReport</w:t>
      </w:r>
      <w:bookmarkEnd w:id="5309"/>
      <w:bookmarkEnd w:id="5310"/>
      <w:bookmarkEnd w:id="5311"/>
      <w:bookmarkEnd w:id="5312"/>
      <w:bookmarkEnd w:id="5313"/>
      <w:commentRangeStart w:id="5314"/>
      <w:commentRangeEnd w:id="5314"/>
      <w:r w:rsidR="00173E0B">
        <w:rPr>
          <w:rStyle w:val="CommentReference"/>
          <w:rFonts w:ascii="Times New Roman" w:eastAsiaTheme="minorEastAsia" w:hAnsi="Times New Roman"/>
          <w:lang w:eastAsia="en-US"/>
        </w:rPr>
        <w:commentReference w:id="5314"/>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w:t>
      </w:r>
      <w:commentRangeStart w:id="5315"/>
      <w:r w:rsidRPr="00F537EB">
        <w:rPr>
          <w:iCs/>
        </w:rPr>
        <w:t>failure</w:t>
      </w:r>
      <w:commentRangeEnd w:id="5315"/>
      <w:r w:rsidR="00C47852">
        <w:rPr>
          <w:rStyle w:val="CommentReference"/>
          <w:rFonts w:eastAsia="宋体"/>
          <w:lang w:eastAsia="en-US"/>
        </w:rPr>
        <w:commentReference w:id="5315"/>
      </w:r>
      <w:r w:rsidRPr="00F537EB">
        <w:rPr>
          <w:iCs/>
        </w:rPr>
        <w:t xml:space="preserv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316"/>
      <w:r w:rsidRPr="00F537EB">
        <w:t>r16</w:t>
      </w:r>
      <w:commentRangeEnd w:id="5316"/>
      <w:r w:rsidR="0092112C">
        <w:rPr>
          <w:rStyle w:val="CommentReference"/>
          <w:rFonts w:ascii="Times New Roman" w:eastAsia="宋体" w:hAnsi="Times New Roman"/>
          <w:noProof w:val="0"/>
          <w:lang w:eastAsia="en-US"/>
        </w:rPr>
        <w:commentReference w:id="5316"/>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317" w:name="_Toc20487657"/>
      <w:bookmarkStart w:id="5318" w:name="_Toc36757475"/>
      <w:bookmarkStart w:id="5319" w:name="_Toc36837016"/>
      <w:bookmarkStart w:id="5320" w:name="_Toc36843993"/>
      <w:bookmarkStart w:id="5321" w:name="_Toc37068282"/>
      <w:r w:rsidRPr="00F537EB">
        <w:t>–</w:t>
      </w:r>
      <w:r w:rsidRPr="00F537EB">
        <w:tab/>
      </w:r>
      <w:commentRangeStart w:id="5322"/>
      <w:r w:rsidRPr="00F537EB">
        <w:rPr>
          <w:i/>
        </w:rPr>
        <w:t>VarLogMeasConfig</w:t>
      </w:r>
      <w:bookmarkEnd w:id="5317"/>
      <w:bookmarkEnd w:id="5318"/>
      <w:bookmarkEnd w:id="5319"/>
      <w:bookmarkEnd w:id="5320"/>
      <w:bookmarkEnd w:id="5321"/>
      <w:commentRangeEnd w:id="5322"/>
      <w:r w:rsidR="00D73404">
        <w:rPr>
          <w:rStyle w:val="CommentReference"/>
          <w:rFonts w:ascii="Times New Roman" w:eastAsia="宋体" w:hAnsi="Times New Roman"/>
          <w:lang w:eastAsia="en-US"/>
        </w:rPr>
        <w:commentReference w:id="5322"/>
      </w:r>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w:t>
      </w:r>
      <w:commentRangeStart w:id="5323"/>
      <w:r w:rsidRPr="00F537EB">
        <w:t>r16</w:t>
      </w:r>
      <w:commentRangeEnd w:id="5323"/>
      <w:r w:rsidR="00C47852">
        <w:rPr>
          <w:rStyle w:val="CommentReference"/>
          <w:rFonts w:ascii="Times New Roman" w:eastAsia="宋体" w:hAnsi="Times New Roman"/>
          <w:noProof w:val="0"/>
          <w:lang w:eastAsia="en-US"/>
        </w:rPr>
        <w:commentReference w:id="5323"/>
      </w:r>
      <w:r w:rsidRPr="00F537EB">
        <w:t xml:space="preserve">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324" w:name="_Toc20487658"/>
      <w:bookmarkStart w:id="5325" w:name="_Toc36757476"/>
      <w:bookmarkStart w:id="5326" w:name="_Toc36837017"/>
      <w:bookmarkStart w:id="5327" w:name="_Toc36843994"/>
      <w:bookmarkStart w:id="5328" w:name="_Toc37068283"/>
      <w:r w:rsidRPr="00F537EB">
        <w:t>–</w:t>
      </w:r>
      <w:r w:rsidRPr="00F537EB">
        <w:tab/>
      </w:r>
      <w:r w:rsidRPr="00F537EB">
        <w:rPr>
          <w:i/>
        </w:rPr>
        <w:t>VarLogMeasReport</w:t>
      </w:r>
      <w:bookmarkEnd w:id="5324"/>
      <w:bookmarkEnd w:id="5325"/>
      <w:bookmarkEnd w:id="5326"/>
      <w:bookmarkEnd w:id="5327"/>
      <w:bookmarkEnd w:id="5328"/>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A438AA" w:rsidRDefault="00D70148" w:rsidP="003B6316">
      <w:pPr>
        <w:pStyle w:val="PL"/>
        <w:rPr>
          <w:lang w:val="sv-SE"/>
        </w:rPr>
      </w:pPr>
      <w:r w:rsidRPr="00F537EB">
        <w:t xml:space="preserve">    </w:t>
      </w:r>
      <w:r w:rsidRPr="00A438AA">
        <w:rPr>
          <w:lang w:val="sv-SE"/>
        </w:rPr>
        <w:t>logMeasInfoList-r16          LogMeasInfoList-r16</w:t>
      </w:r>
      <w:r w:rsidR="0076276E" w:rsidRPr="00A438AA">
        <w:rPr>
          <w:lang w:val="sv-SE"/>
        </w:rPr>
        <w:t>,</w:t>
      </w:r>
    </w:p>
    <w:p w14:paraId="51EEBF46" w14:textId="15D464F6" w:rsidR="00D70148" w:rsidRPr="00A438AA" w:rsidRDefault="00D70148" w:rsidP="003B6316">
      <w:pPr>
        <w:pStyle w:val="PL"/>
        <w:rPr>
          <w:lang w:val="sv-SE"/>
        </w:rPr>
      </w:pPr>
      <w:r w:rsidRPr="00A438AA">
        <w:rPr>
          <w:lang w:val="sv-SE"/>
        </w:rPr>
        <w:t xml:space="preserve">    plmn-IdentityList-r16        PLMN-IdentityList3-r1</w:t>
      </w:r>
      <w:r w:rsidR="0076276E" w:rsidRPr="00A438AA">
        <w:rPr>
          <w:lang w:val="sv-SE"/>
        </w:rPr>
        <w:t>6</w:t>
      </w:r>
    </w:p>
    <w:p w14:paraId="4F2CD4CB" w14:textId="77777777" w:rsidR="00D70148" w:rsidRPr="00A438AA" w:rsidRDefault="00D70148" w:rsidP="003B6316">
      <w:pPr>
        <w:pStyle w:val="PL"/>
        <w:rPr>
          <w:lang w:val="sv-SE"/>
        </w:rPr>
      </w:pPr>
      <w:r w:rsidRPr="00A438AA">
        <w:rPr>
          <w:lang w:val="sv-SE"/>
        </w:rPr>
        <w:t>}</w:t>
      </w:r>
    </w:p>
    <w:p w14:paraId="05EC4CF6" w14:textId="77777777" w:rsidR="00D70148" w:rsidRPr="00A438AA" w:rsidRDefault="00D70148" w:rsidP="003B6316">
      <w:pPr>
        <w:pStyle w:val="PL"/>
        <w:rPr>
          <w:lang w:val="sv-SE"/>
        </w:rPr>
      </w:pPr>
    </w:p>
    <w:p w14:paraId="55512B58" w14:textId="77777777" w:rsidR="00D70148" w:rsidRPr="00A438AA" w:rsidRDefault="00D70148" w:rsidP="003B6316">
      <w:pPr>
        <w:pStyle w:val="PL"/>
        <w:rPr>
          <w:lang w:val="sv-SE"/>
        </w:rPr>
      </w:pPr>
      <w:r w:rsidRPr="00A438AA">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329" w:name="_Toc20426222"/>
      <w:bookmarkStart w:id="5330" w:name="_Toc29321619"/>
      <w:bookmarkStart w:id="5331" w:name="_Toc36757477"/>
      <w:bookmarkStart w:id="5332" w:name="_Toc36837018"/>
      <w:bookmarkStart w:id="5333" w:name="_Toc36843995"/>
      <w:bookmarkStart w:id="5334" w:name="_Toc37068284"/>
      <w:bookmarkEnd w:id="5307"/>
      <w:bookmarkEnd w:id="5308"/>
      <w:r w:rsidRPr="00F537EB">
        <w:rPr>
          <w:rFonts w:eastAsia="MS Mincho"/>
        </w:rPr>
        <w:t>–</w:t>
      </w:r>
      <w:r w:rsidRPr="00F537EB">
        <w:rPr>
          <w:rFonts w:eastAsia="MS Mincho"/>
        </w:rPr>
        <w:tab/>
      </w:r>
      <w:r w:rsidRPr="00F537EB">
        <w:rPr>
          <w:rFonts w:eastAsia="MS Mincho"/>
          <w:i/>
        </w:rPr>
        <w:t>VarMeasConfig</w:t>
      </w:r>
      <w:bookmarkEnd w:id="5329"/>
      <w:bookmarkEnd w:id="5330"/>
      <w:bookmarkEnd w:id="5331"/>
      <w:bookmarkEnd w:id="5332"/>
      <w:bookmarkEnd w:id="5333"/>
      <w:bookmarkEnd w:id="5334"/>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335" w:name="_Toc36757478"/>
      <w:bookmarkStart w:id="5336" w:name="_Toc36837019"/>
      <w:bookmarkStart w:id="5337" w:name="_Toc36843996"/>
      <w:bookmarkStart w:id="5338" w:name="_Toc37068285"/>
      <w:r w:rsidRPr="00F537EB">
        <w:rPr>
          <w:rFonts w:eastAsia="MS Mincho"/>
        </w:rPr>
        <w:t>–</w:t>
      </w:r>
      <w:r w:rsidRPr="00F537EB">
        <w:rPr>
          <w:rFonts w:eastAsia="MS Mincho"/>
        </w:rPr>
        <w:tab/>
      </w:r>
      <w:r w:rsidRPr="00F537EB">
        <w:rPr>
          <w:rFonts w:eastAsia="MS Mincho"/>
          <w:i/>
          <w:iCs/>
        </w:rPr>
        <w:t>VarMeasConfigSL</w:t>
      </w:r>
      <w:bookmarkEnd w:id="5335"/>
      <w:bookmarkEnd w:id="5336"/>
      <w:bookmarkEnd w:id="5337"/>
      <w:bookmarkEnd w:id="5338"/>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339" w:name="_Toc36757479"/>
      <w:bookmarkStart w:id="5340" w:name="_Toc36837020"/>
      <w:bookmarkStart w:id="5341" w:name="_Toc36843997"/>
      <w:bookmarkStart w:id="5342" w:name="_Toc37068286"/>
      <w:r w:rsidRPr="00F537EB">
        <w:t>–</w:t>
      </w:r>
      <w:r w:rsidRPr="00F537EB">
        <w:tab/>
      </w:r>
      <w:r w:rsidRPr="00F537EB">
        <w:rPr>
          <w:i/>
          <w:iCs/>
          <w:lang w:eastAsia="x-none"/>
        </w:rPr>
        <w:t>VarMeasIdleConfig</w:t>
      </w:r>
      <w:bookmarkEnd w:id="5339"/>
      <w:bookmarkEnd w:id="5340"/>
      <w:bookmarkEnd w:id="5341"/>
      <w:bookmarkEnd w:id="5342"/>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343" w:name="_Hlk29283414"/>
      <w:r w:rsidRPr="00F537EB">
        <w:t>validityAreaList-r16          ValidityAreaList-r16                  OPTIONAL</w:t>
      </w:r>
    </w:p>
    <w:bookmarkEnd w:id="5343"/>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344" w:name="_Toc5272860"/>
      <w:bookmarkStart w:id="5345" w:name="_Toc36757480"/>
      <w:bookmarkStart w:id="5346" w:name="_Toc36837021"/>
      <w:bookmarkStart w:id="5347" w:name="_Toc36843998"/>
      <w:bookmarkStart w:id="5348" w:name="_Toc37068287"/>
      <w:r w:rsidRPr="00F537EB">
        <w:t>–</w:t>
      </w:r>
      <w:r w:rsidRPr="00F537EB">
        <w:tab/>
      </w:r>
      <w:r w:rsidRPr="00F537EB">
        <w:rPr>
          <w:i/>
          <w:iCs/>
          <w:lang w:eastAsia="x-none"/>
        </w:rPr>
        <w:t>Var</w:t>
      </w:r>
      <w:r w:rsidRPr="00F537EB">
        <w:rPr>
          <w:i/>
          <w:iCs/>
          <w:noProof/>
          <w:lang w:eastAsia="x-none"/>
        </w:rPr>
        <w:t>MeasIdleReport</w:t>
      </w:r>
      <w:bookmarkEnd w:id="5344"/>
      <w:bookmarkEnd w:id="5345"/>
      <w:bookmarkEnd w:id="5346"/>
      <w:bookmarkEnd w:id="5347"/>
      <w:bookmarkEnd w:id="5348"/>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A438AA" w:rsidRDefault="00EC61B4" w:rsidP="003B6316">
      <w:pPr>
        <w:pStyle w:val="PL"/>
        <w:rPr>
          <w:lang w:val="sv-SE"/>
        </w:rPr>
      </w:pPr>
      <w:r w:rsidRPr="00F537EB">
        <w:t xml:space="preserve">    </w:t>
      </w:r>
      <w:r w:rsidRPr="00A438AA">
        <w:rPr>
          <w:lang w:val="sv-SE"/>
        </w:rPr>
        <w:t>measReportIdleEUTRA-r16      MeasResultIdleEUTRA-r16</w:t>
      </w:r>
    </w:p>
    <w:p w14:paraId="24358F94" w14:textId="77777777" w:rsidR="00EC61B4" w:rsidRPr="00A438AA" w:rsidRDefault="00EC61B4" w:rsidP="003B6316">
      <w:pPr>
        <w:pStyle w:val="PL"/>
        <w:rPr>
          <w:lang w:val="sv-SE"/>
        </w:rPr>
      </w:pPr>
      <w:r w:rsidRPr="00A438AA">
        <w:rPr>
          <w:lang w:val="sv-SE"/>
        </w:rPr>
        <w:t>}</w:t>
      </w:r>
    </w:p>
    <w:p w14:paraId="35D1E2EE" w14:textId="77777777" w:rsidR="00EC61B4" w:rsidRPr="00A438AA" w:rsidRDefault="00EC61B4" w:rsidP="003B6316">
      <w:pPr>
        <w:pStyle w:val="PL"/>
        <w:rPr>
          <w:lang w:val="sv-SE"/>
        </w:rPr>
      </w:pPr>
    </w:p>
    <w:p w14:paraId="4FFB86D9" w14:textId="77777777" w:rsidR="00EC61B4" w:rsidRPr="00A438AA" w:rsidRDefault="00EC61B4" w:rsidP="003B6316">
      <w:pPr>
        <w:pStyle w:val="PL"/>
        <w:rPr>
          <w:lang w:val="sv-SE"/>
        </w:rPr>
      </w:pPr>
      <w:r w:rsidRPr="00A438AA">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349" w:name="_Toc20426223"/>
      <w:bookmarkStart w:id="5350" w:name="_Toc29321620"/>
      <w:bookmarkStart w:id="5351" w:name="_Toc36757481"/>
      <w:bookmarkStart w:id="5352" w:name="_Toc36837022"/>
      <w:bookmarkStart w:id="5353" w:name="_Toc36843999"/>
      <w:bookmarkStart w:id="5354" w:name="_Toc37068288"/>
      <w:r w:rsidRPr="00F537EB">
        <w:rPr>
          <w:rFonts w:eastAsia="MS Mincho"/>
        </w:rPr>
        <w:t>–</w:t>
      </w:r>
      <w:r w:rsidRPr="00F537EB">
        <w:rPr>
          <w:rFonts w:eastAsia="MS Mincho"/>
        </w:rPr>
        <w:tab/>
      </w:r>
      <w:r w:rsidRPr="00F537EB">
        <w:rPr>
          <w:rFonts w:eastAsia="MS Mincho"/>
          <w:i/>
        </w:rPr>
        <w:t>VarMeasReportList</w:t>
      </w:r>
      <w:bookmarkEnd w:id="5349"/>
      <w:bookmarkEnd w:id="5350"/>
      <w:bookmarkEnd w:id="5351"/>
      <w:bookmarkEnd w:id="5352"/>
      <w:bookmarkEnd w:id="5353"/>
      <w:bookmarkEnd w:id="5354"/>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355" w:name="_Toc36757482"/>
      <w:bookmarkStart w:id="5356" w:name="_Toc36837023"/>
      <w:bookmarkStart w:id="5357" w:name="_Toc36844000"/>
      <w:bookmarkStart w:id="5358" w:name="_Toc37068289"/>
      <w:r w:rsidRPr="00F537EB">
        <w:rPr>
          <w:rFonts w:eastAsia="MS Mincho"/>
        </w:rPr>
        <w:t>–</w:t>
      </w:r>
      <w:r w:rsidRPr="00F537EB">
        <w:rPr>
          <w:rFonts w:eastAsia="MS Mincho"/>
        </w:rPr>
        <w:tab/>
      </w:r>
      <w:r w:rsidRPr="00F537EB">
        <w:rPr>
          <w:rFonts w:eastAsia="MS Mincho"/>
          <w:i/>
          <w:iCs/>
        </w:rPr>
        <w:t>VarMeasReportListSL</w:t>
      </w:r>
      <w:bookmarkEnd w:id="5355"/>
      <w:bookmarkEnd w:id="5356"/>
      <w:bookmarkEnd w:id="5357"/>
      <w:bookmarkEnd w:id="5358"/>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A438AA" w:rsidRDefault="005A0446" w:rsidP="003B6316">
      <w:pPr>
        <w:pStyle w:val="PL"/>
        <w:rPr>
          <w:lang w:val="sv-SE"/>
        </w:rPr>
      </w:pPr>
      <w:r w:rsidRPr="00F537EB">
        <w:t xml:space="preserve">    </w:t>
      </w:r>
      <w:r w:rsidRPr="00A438AA">
        <w:rPr>
          <w:lang w:val="sv-SE"/>
        </w:rPr>
        <w:t>sl-NumberOfReportsSent-r16                INTEGER</w:t>
      </w:r>
    </w:p>
    <w:p w14:paraId="285151EB" w14:textId="77777777" w:rsidR="005A0446" w:rsidRPr="00A438AA" w:rsidRDefault="005A0446" w:rsidP="003B6316">
      <w:pPr>
        <w:pStyle w:val="PL"/>
        <w:rPr>
          <w:lang w:val="sv-SE"/>
        </w:rPr>
      </w:pPr>
      <w:r w:rsidRPr="00A438AA">
        <w:rPr>
          <w:lang w:val="sv-SE"/>
        </w:rPr>
        <w:t>}</w:t>
      </w:r>
    </w:p>
    <w:p w14:paraId="52C067F5" w14:textId="77777777" w:rsidR="005A0446" w:rsidRPr="00A438AA" w:rsidRDefault="005A0446" w:rsidP="003B6316">
      <w:pPr>
        <w:pStyle w:val="PL"/>
        <w:rPr>
          <w:lang w:val="sv-SE"/>
        </w:rPr>
      </w:pPr>
    </w:p>
    <w:p w14:paraId="3A610133" w14:textId="77777777" w:rsidR="005A0446" w:rsidRPr="00A438AA" w:rsidRDefault="005A0446" w:rsidP="003B6316">
      <w:pPr>
        <w:pStyle w:val="PL"/>
        <w:rPr>
          <w:lang w:val="sv-SE"/>
        </w:rPr>
      </w:pPr>
      <w:r w:rsidRPr="00A438AA">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359" w:name="_Toc20487663"/>
      <w:bookmarkStart w:id="5360" w:name="_Toc36757483"/>
      <w:bookmarkStart w:id="5361" w:name="_Toc36837024"/>
      <w:bookmarkStart w:id="5362" w:name="_Toc36844001"/>
      <w:bookmarkStart w:id="5363" w:name="_Toc37068290"/>
      <w:r w:rsidRPr="00F537EB">
        <w:t>–</w:t>
      </w:r>
      <w:r w:rsidRPr="00F537EB">
        <w:tab/>
      </w:r>
      <w:r w:rsidRPr="00F537EB">
        <w:rPr>
          <w:i/>
        </w:rPr>
        <w:t>VarMobilityHistoryReport</w:t>
      </w:r>
      <w:bookmarkEnd w:id="5359"/>
      <w:bookmarkEnd w:id="5360"/>
      <w:bookmarkEnd w:id="5361"/>
      <w:bookmarkEnd w:id="5362"/>
      <w:bookmarkEnd w:id="5363"/>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364" w:name="_Toc36757484"/>
      <w:bookmarkStart w:id="5365" w:name="_Toc36837025"/>
      <w:bookmarkStart w:id="5366" w:name="_Toc36844002"/>
      <w:bookmarkStart w:id="5367" w:name="_Toc37068291"/>
      <w:bookmarkStart w:id="5368" w:name="_Toc20426224"/>
      <w:bookmarkStart w:id="5369" w:name="_Toc29321621"/>
      <w:r w:rsidRPr="00F537EB">
        <w:rPr>
          <w:rFonts w:eastAsia="MS Mincho"/>
        </w:rPr>
        <w:t>–</w:t>
      </w:r>
      <w:r w:rsidRPr="00F537EB">
        <w:rPr>
          <w:rFonts w:eastAsia="MS Mincho"/>
        </w:rPr>
        <w:tab/>
      </w:r>
      <w:r w:rsidRPr="00F537EB">
        <w:rPr>
          <w:rFonts w:eastAsia="MS Mincho"/>
          <w:i/>
        </w:rPr>
        <w:t>VarPendingRNA-Update</w:t>
      </w:r>
      <w:bookmarkEnd w:id="5364"/>
      <w:bookmarkEnd w:id="5365"/>
      <w:bookmarkEnd w:id="5366"/>
      <w:bookmarkEnd w:id="5367"/>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A438AA" w:rsidRDefault="006F1C10" w:rsidP="003B6316">
      <w:pPr>
        <w:pStyle w:val="PL"/>
        <w:rPr>
          <w:lang w:val="sv-SE"/>
        </w:rPr>
      </w:pPr>
      <w:r w:rsidRPr="00A438AA">
        <w:rPr>
          <w:lang w:val="sv-SE"/>
        </w:rPr>
        <w:t>-- TAG-VARPENDINGRNA-UPDATE-STOP</w:t>
      </w:r>
    </w:p>
    <w:p w14:paraId="3DF4AFB9" w14:textId="77777777" w:rsidR="006F1C10" w:rsidRPr="00A438AA" w:rsidRDefault="006F1C10" w:rsidP="003B6316">
      <w:pPr>
        <w:pStyle w:val="PL"/>
        <w:rPr>
          <w:lang w:val="sv-SE"/>
        </w:rPr>
      </w:pPr>
      <w:r w:rsidRPr="00A438AA">
        <w:rPr>
          <w:lang w:val="sv-SE"/>
        </w:rPr>
        <w:t>-- ASN1STOP</w:t>
      </w:r>
    </w:p>
    <w:p w14:paraId="102AB6F8" w14:textId="77777777" w:rsidR="006F1C10" w:rsidRPr="00A438AA" w:rsidRDefault="006F1C10" w:rsidP="006F1C10">
      <w:pPr>
        <w:rPr>
          <w:rFonts w:eastAsiaTheme="minorEastAsia"/>
          <w:lang w:val="sv-SE"/>
        </w:rPr>
      </w:pPr>
    </w:p>
    <w:p w14:paraId="51BA0217" w14:textId="77777777" w:rsidR="006F1C10" w:rsidRPr="00A438AA" w:rsidRDefault="006F1C10" w:rsidP="006F1C10">
      <w:pPr>
        <w:pStyle w:val="Heading4"/>
        <w:rPr>
          <w:lang w:val="sv-SE"/>
        </w:rPr>
      </w:pPr>
      <w:bookmarkStart w:id="5370" w:name="_Toc36757485"/>
      <w:bookmarkStart w:id="5371" w:name="_Toc36837026"/>
      <w:bookmarkStart w:id="5372" w:name="_Toc36844003"/>
      <w:bookmarkStart w:id="5373" w:name="_Toc37068292"/>
      <w:r w:rsidRPr="00A438AA">
        <w:rPr>
          <w:lang w:val="sv-SE"/>
        </w:rPr>
        <w:t>–</w:t>
      </w:r>
      <w:r w:rsidRPr="00A438AA">
        <w:rPr>
          <w:lang w:val="sv-SE"/>
        </w:rPr>
        <w:tab/>
      </w:r>
      <w:r w:rsidRPr="00A438AA">
        <w:rPr>
          <w:i/>
          <w:lang w:val="sv-SE"/>
        </w:rPr>
        <w:t>VarRA-Report</w:t>
      </w:r>
      <w:bookmarkEnd w:id="5370"/>
      <w:bookmarkEnd w:id="5371"/>
      <w:bookmarkEnd w:id="5372"/>
      <w:bookmarkEnd w:id="5373"/>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A438AA" w:rsidRDefault="006F1C10" w:rsidP="006F1C10">
      <w:pPr>
        <w:pStyle w:val="TH"/>
        <w:rPr>
          <w:lang w:val="sv-SE"/>
        </w:rPr>
      </w:pPr>
      <w:r w:rsidRPr="00A438AA">
        <w:rPr>
          <w:bCs/>
          <w:i/>
          <w:iCs/>
          <w:lang w:val="sv-SE"/>
        </w:rPr>
        <w:t>VarRA-Report</w:t>
      </w:r>
      <w:r w:rsidRPr="00A438AA">
        <w:rPr>
          <w:lang w:val="sv-SE"/>
        </w:rPr>
        <w:t xml:space="preserve"> UE variable</w:t>
      </w:r>
    </w:p>
    <w:p w14:paraId="4A0F7387" w14:textId="77777777" w:rsidR="006F1C10" w:rsidRPr="00A438AA" w:rsidRDefault="006F1C10" w:rsidP="003B6316">
      <w:pPr>
        <w:pStyle w:val="PL"/>
        <w:rPr>
          <w:lang w:val="sv-SE"/>
        </w:rPr>
      </w:pPr>
      <w:r w:rsidRPr="00A438AA">
        <w:rPr>
          <w:lang w:val="sv-SE"/>
        </w:rPr>
        <w:t>-- ASN1START</w:t>
      </w:r>
    </w:p>
    <w:p w14:paraId="4DCFCE3F" w14:textId="77777777" w:rsidR="006F1C10" w:rsidRPr="00A438AA" w:rsidRDefault="006F1C10" w:rsidP="003B6316">
      <w:pPr>
        <w:pStyle w:val="PL"/>
        <w:rPr>
          <w:lang w:val="sv-SE"/>
        </w:rPr>
      </w:pPr>
      <w:r w:rsidRPr="00A438AA">
        <w:rPr>
          <w:lang w:val="sv-SE"/>
        </w:rPr>
        <w:t>-- TAG-VARRA-REPORT-START</w:t>
      </w:r>
    </w:p>
    <w:p w14:paraId="38281650" w14:textId="77777777" w:rsidR="006F1C10" w:rsidRPr="00A438AA"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374" w:name="_Toc36757486"/>
      <w:bookmarkStart w:id="5375" w:name="_Toc36837027"/>
      <w:bookmarkStart w:id="5376" w:name="_Toc36844004"/>
      <w:bookmarkStart w:id="5377" w:name="_Toc37068293"/>
      <w:r w:rsidRPr="00F537EB">
        <w:t>–</w:t>
      </w:r>
      <w:r w:rsidRPr="00F537EB">
        <w:tab/>
      </w:r>
      <w:r w:rsidRPr="00F537EB">
        <w:rPr>
          <w:i/>
        </w:rPr>
        <w:t>VarResumeMAC-Input</w:t>
      </w:r>
      <w:bookmarkEnd w:id="5368"/>
      <w:bookmarkEnd w:id="5369"/>
      <w:bookmarkEnd w:id="5374"/>
      <w:bookmarkEnd w:id="5375"/>
      <w:bookmarkEnd w:id="5376"/>
      <w:bookmarkEnd w:id="5377"/>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378" w:name="_Toc36757487"/>
      <w:bookmarkStart w:id="5379" w:name="_Toc36837028"/>
      <w:bookmarkStart w:id="5380" w:name="_Toc36844005"/>
      <w:bookmarkStart w:id="5381" w:name="_Toc37068294"/>
      <w:r w:rsidRPr="00F537EB">
        <w:t>–</w:t>
      </w:r>
      <w:r w:rsidRPr="00F537EB">
        <w:tab/>
      </w:r>
      <w:r w:rsidRPr="00F537EB">
        <w:rPr>
          <w:i/>
        </w:rPr>
        <w:t>VarRLF-Report</w:t>
      </w:r>
      <w:bookmarkEnd w:id="5378"/>
      <w:bookmarkEnd w:id="5379"/>
      <w:bookmarkEnd w:id="5380"/>
      <w:bookmarkEnd w:id="5381"/>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382" w:name="_Toc20426225"/>
      <w:bookmarkStart w:id="5383" w:name="_Toc29321622"/>
      <w:bookmarkStart w:id="5384" w:name="_Toc36757488"/>
      <w:bookmarkStart w:id="5385" w:name="_Toc36837029"/>
      <w:bookmarkStart w:id="5386" w:name="_Toc36844006"/>
      <w:bookmarkStart w:id="5387" w:name="_Toc37068295"/>
      <w:r w:rsidRPr="00F537EB">
        <w:t>–</w:t>
      </w:r>
      <w:r w:rsidRPr="00F537EB">
        <w:tab/>
      </w:r>
      <w:r w:rsidRPr="00F537EB">
        <w:rPr>
          <w:i/>
        </w:rPr>
        <w:t>VarShortMAC-Input</w:t>
      </w:r>
      <w:bookmarkEnd w:id="5382"/>
      <w:bookmarkEnd w:id="5383"/>
      <w:bookmarkEnd w:id="5384"/>
      <w:bookmarkEnd w:id="5385"/>
      <w:bookmarkEnd w:id="5386"/>
      <w:bookmarkEnd w:id="5387"/>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388" w:name="_Toc20426226"/>
      <w:bookmarkStart w:id="5389" w:name="_Toc29321623"/>
      <w:bookmarkStart w:id="5390" w:name="_Toc36757489"/>
      <w:bookmarkStart w:id="5391" w:name="_Toc36837030"/>
      <w:bookmarkStart w:id="5392" w:name="_Toc36844007"/>
      <w:bookmarkStart w:id="5393" w:name="_Toc37068296"/>
      <w:r w:rsidRPr="00F537EB">
        <w:rPr>
          <w:rFonts w:eastAsia="MS Mincho"/>
        </w:rPr>
        <w:t>–</w:t>
      </w:r>
      <w:r w:rsidRPr="00F537EB">
        <w:rPr>
          <w:rFonts w:eastAsia="MS Mincho"/>
        </w:rPr>
        <w:tab/>
        <w:t xml:space="preserve">End of </w:t>
      </w:r>
      <w:r w:rsidRPr="00F537EB">
        <w:rPr>
          <w:rFonts w:eastAsia="MS Mincho"/>
          <w:i/>
        </w:rPr>
        <w:t>NR-UE-Variables</w:t>
      </w:r>
      <w:bookmarkEnd w:id="5388"/>
      <w:bookmarkEnd w:id="5389"/>
      <w:bookmarkEnd w:id="5390"/>
      <w:bookmarkEnd w:id="5391"/>
      <w:bookmarkEnd w:id="5392"/>
      <w:bookmarkEnd w:id="5393"/>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394" w:name="_Toc20426227"/>
      <w:bookmarkStart w:id="5395" w:name="_Toc29321624"/>
      <w:bookmarkStart w:id="5396" w:name="_Toc36757490"/>
      <w:bookmarkStart w:id="5397" w:name="_Toc36837031"/>
      <w:bookmarkStart w:id="5398" w:name="_Toc36844008"/>
      <w:bookmarkStart w:id="5399" w:name="_Toc37068297"/>
      <w:r w:rsidRPr="00F537EB">
        <w:t>8</w:t>
      </w:r>
      <w:r w:rsidRPr="00F537EB">
        <w:tab/>
        <w:t>Protocol data unit abstract syntax</w:t>
      </w:r>
      <w:bookmarkEnd w:id="5394"/>
      <w:bookmarkEnd w:id="5395"/>
      <w:bookmarkEnd w:id="5396"/>
      <w:bookmarkEnd w:id="5397"/>
      <w:bookmarkEnd w:id="5398"/>
      <w:bookmarkEnd w:id="5399"/>
    </w:p>
    <w:p w14:paraId="06B9DDFD" w14:textId="77777777" w:rsidR="002C5D28" w:rsidRPr="00F537EB" w:rsidRDefault="002C5D28" w:rsidP="002C5D28">
      <w:pPr>
        <w:pStyle w:val="Heading2"/>
      </w:pPr>
      <w:bookmarkStart w:id="5400" w:name="_Toc20426228"/>
      <w:bookmarkStart w:id="5401" w:name="_Toc29321625"/>
      <w:bookmarkStart w:id="5402" w:name="_Toc36757491"/>
      <w:bookmarkStart w:id="5403" w:name="_Toc36837032"/>
      <w:bookmarkStart w:id="5404" w:name="_Toc36844009"/>
      <w:bookmarkStart w:id="5405" w:name="_Toc37068298"/>
      <w:r w:rsidRPr="00F537EB">
        <w:t>8.1</w:t>
      </w:r>
      <w:r w:rsidRPr="00F537EB">
        <w:tab/>
        <w:t>General</w:t>
      </w:r>
      <w:bookmarkEnd w:id="5400"/>
      <w:bookmarkEnd w:id="5401"/>
      <w:bookmarkEnd w:id="5402"/>
      <w:bookmarkEnd w:id="5403"/>
      <w:bookmarkEnd w:id="5404"/>
      <w:bookmarkEnd w:id="5405"/>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406" w:name="_Toc20426229"/>
      <w:bookmarkStart w:id="5407" w:name="_Toc29321626"/>
      <w:bookmarkStart w:id="5408" w:name="_Toc36757492"/>
      <w:bookmarkStart w:id="5409" w:name="_Toc36837033"/>
      <w:bookmarkStart w:id="5410" w:name="_Toc36844010"/>
      <w:bookmarkStart w:id="5411" w:name="_Toc37068299"/>
      <w:r w:rsidRPr="00F537EB">
        <w:t>8.2</w:t>
      </w:r>
      <w:r w:rsidRPr="00F537EB">
        <w:tab/>
        <w:t>Structure of encoded RRC messages</w:t>
      </w:r>
      <w:bookmarkEnd w:id="5406"/>
      <w:bookmarkEnd w:id="5407"/>
      <w:bookmarkEnd w:id="5408"/>
      <w:bookmarkEnd w:id="5409"/>
      <w:bookmarkEnd w:id="5410"/>
      <w:bookmarkEnd w:id="5411"/>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412" w:name="_Toc20426230"/>
      <w:bookmarkStart w:id="5413" w:name="_Toc29321627"/>
      <w:bookmarkStart w:id="5414" w:name="_Toc36757493"/>
      <w:bookmarkStart w:id="5415" w:name="_Toc36837034"/>
      <w:bookmarkStart w:id="5416" w:name="_Toc36844011"/>
      <w:bookmarkStart w:id="5417" w:name="_Toc37068300"/>
      <w:r w:rsidRPr="00F537EB">
        <w:t>8.3</w:t>
      </w:r>
      <w:r w:rsidRPr="00F537EB">
        <w:tab/>
        <w:t>Basic production</w:t>
      </w:r>
      <w:bookmarkEnd w:id="5412"/>
      <w:bookmarkEnd w:id="5413"/>
      <w:bookmarkEnd w:id="5414"/>
      <w:bookmarkEnd w:id="5415"/>
      <w:bookmarkEnd w:id="5416"/>
      <w:bookmarkEnd w:id="5417"/>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418" w:name="_Toc20426231"/>
      <w:bookmarkStart w:id="5419" w:name="_Toc29321628"/>
      <w:bookmarkStart w:id="5420" w:name="_Toc36757494"/>
      <w:bookmarkStart w:id="5421" w:name="_Toc36837035"/>
      <w:bookmarkStart w:id="5422" w:name="_Toc36844012"/>
      <w:bookmarkStart w:id="5423" w:name="_Toc37068301"/>
      <w:r w:rsidRPr="00F537EB">
        <w:t>8.4</w:t>
      </w:r>
      <w:r w:rsidRPr="00F537EB">
        <w:tab/>
        <w:t>Extension</w:t>
      </w:r>
      <w:bookmarkEnd w:id="5418"/>
      <w:bookmarkEnd w:id="5419"/>
      <w:bookmarkEnd w:id="5420"/>
      <w:bookmarkEnd w:id="5421"/>
      <w:bookmarkEnd w:id="5422"/>
      <w:bookmarkEnd w:id="5423"/>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424" w:name="_Toc20426232"/>
      <w:bookmarkStart w:id="5425" w:name="_Toc29321629"/>
      <w:bookmarkStart w:id="5426" w:name="_Toc36757495"/>
      <w:bookmarkStart w:id="5427" w:name="_Toc36837036"/>
      <w:bookmarkStart w:id="5428" w:name="_Toc36844013"/>
      <w:bookmarkStart w:id="5429" w:name="_Toc37068302"/>
      <w:r w:rsidRPr="00F537EB">
        <w:t>8.5</w:t>
      </w:r>
      <w:r w:rsidRPr="00F537EB">
        <w:tab/>
        <w:t>Padding</w:t>
      </w:r>
      <w:bookmarkEnd w:id="5424"/>
      <w:bookmarkEnd w:id="5425"/>
      <w:bookmarkEnd w:id="5426"/>
      <w:bookmarkEnd w:id="5427"/>
      <w:bookmarkEnd w:id="5428"/>
      <w:bookmarkEnd w:id="5429"/>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6pt;height:252.3pt" o:ole="">
            <v:imagedata r:id="rId118" o:title=""/>
          </v:shape>
          <o:OLEObject Type="Embed" ProgID="Word.Picture.8" ShapeID="_x0000_i1078" DrawAspect="Content" ObjectID="_1648202180" r:id="rId119"/>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430" w:name="_Toc20426233"/>
      <w:bookmarkStart w:id="5431" w:name="_Toc29321630"/>
      <w:bookmarkStart w:id="5432" w:name="_Toc36757496"/>
      <w:bookmarkStart w:id="5433" w:name="_Toc36837037"/>
      <w:bookmarkStart w:id="5434" w:name="_Toc36844014"/>
      <w:bookmarkStart w:id="5435" w:name="_Toc37068303"/>
      <w:r w:rsidRPr="00F537EB">
        <w:t>9</w:t>
      </w:r>
      <w:r w:rsidRPr="00F537EB">
        <w:tab/>
        <w:t>Specified and default radio configurations</w:t>
      </w:r>
      <w:bookmarkEnd w:id="5430"/>
      <w:bookmarkEnd w:id="5431"/>
      <w:bookmarkEnd w:id="5432"/>
      <w:bookmarkEnd w:id="5433"/>
      <w:bookmarkEnd w:id="5434"/>
      <w:bookmarkEnd w:id="5435"/>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436" w:name="_Toc20426234"/>
      <w:bookmarkStart w:id="5437" w:name="_Toc29321631"/>
      <w:bookmarkStart w:id="5438" w:name="_Toc36757497"/>
      <w:bookmarkStart w:id="5439" w:name="_Toc36837038"/>
      <w:bookmarkStart w:id="5440" w:name="_Toc36844015"/>
      <w:bookmarkStart w:id="5441" w:name="_Toc37068304"/>
      <w:r w:rsidRPr="00F537EB">
        <w:t>9.1</w:t>
      </w:r>
      <w:r w:rsidRPr="00F537EB">
        <w:tab/>
        <w:t>Specified configurations</w:t>
      </w:r>
      <w:bookmarkEnd w:id="5436"/>
      <w:bookmarkEnd w:id="5437"/>
      <w:bookmarkEnd w:id="5438"/>
      <w:bookmarkEnd w:id="5439"/>
      <w:bookmarkEnd w:id="5440"/>
      <w:bookmarkEnd w:id="5441"/>
    </w:p>
    <w:p w14:paraId="7ABFAFDE" w14:textId="77777777" w:rsidR="002C5D28" w:rsidRPr="00F537EB" w:rsidRDefault="002C5D28" w:rsidP="002C5D28">
      <w:pPr>
        <w:pStyle w:val="Heading3"/>
      </w:pPr>
      <w:bookmarkStart w:id="5442" w:name="_Toc20426235"/>
      <w:bookmarkStart w:id="5443" w:name="_Toc29321632"/>
      <w:bookmarkStart w:id="5444" w:name="_Toc36757498"/>
      <w:bookmarkStart w:id="5445" w:name="_Toc36837039"/>
      <w:bookmarkStart w:id="5446" w:name="_Toc36844016"/>
      <w:bookmarkStart w:id="5447" w:name="_Toc37068305"/>
      <w:r w:rsidRPr="00F537EB">
        <w:t>9.1.1</w:t>
      </w:r>
      <w:r w:rsidRPr="00F537EB">
        <w:tab/>
        <w:t>Logical channel configurations</w:t>
      </w:r>
      <w:bookmarkEnd w:id="5442"/>
      <w:bookmarkEnd w:id="5443"/>
      <w:bookmarkEnd w:id="5444"/>
      <w:bookmarkEnd w:id="5445"/>
      <w:bookmarkEnd w:id="5446"/>
      <w:bookmarkEnd w:id="5447"/>
    </w:p>
    <w:p w14:paraId="26CADBE6" w14:textId="77777777" w:rsidR="002C5D28" w:rsidRPr="00F537EB" w:rsidRDefault="002C5D28" w:rsidP="002C5D28">
      <w:pPr>
        <w:pStyle w:val="Heading4"/>
      </w:pPr>
      <w:bookmarkStart w:id="5448" w:name="_Toc20426236"/>
      <w:bookmarkStart w:id="5449" w:name="_Toc29321633"/>
      <w:bookmarkStart w:id="5450" w:name="_Toc36757499"/>
      <w:bookmarkStart w:id="5451" w:name="_Toc36837040"/>
      <w:bookmarkStart w:id="5452" w:name="_Toc36844017"/>
      <w:bookmarkStart w:id="5453" w:name="_Toc37068306"/>
      <w:r w:rsidRPr="00F537EB">
        <w:t>9.1.1.1</w:t>
      </w:r>
      <w:r w:rsidRPr="00F537EB">
        <w:tab/>
        <w:t>BCCH configuration</w:t>
      </w:r>
      <w:bookmarkEnd w:id="5448"/>
      <w:bookmarkEnd w:id="5449"/>
      <w:bookmarkEnd w:id="5450"/>
      <w:bookmarkEnd w:id="5451"/>
      <w:bookmarkEnd w:id="5452"/>
      <w:bookmarkEnd w:id="5453"/>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454" w:name="_Toc20426237"/>
      <w:bookmarkStart w:id="5455" w:name="_Toc29321634"/>
      <w:bookmarkStart w:id="5456" w:name="_Toc36757500"/>
      <w:bookmarkStart w:id="5457" w:name="_Toc36837041"/>
      <w:bookmarkStart w:id="5458" w:name="_Toc36844018"/>
      <w:bookmarkStart w:id="5459" w:name="_Toc37068307"/>
      <w:r w:rsidRPr="00F537EB">
        <w:t>9.1.1.2</w:t>
      </w:r>
      <w:r w:rsidRPr="00F537EB">
        <w:tab/>
        <w:t>CCCH configuration</w:t>
      </w:r>
      <w:bookmarkEnd w:id="5454"/>
      <w:bookmarkEnd w:id="5455"/>
      <w:bookmarkEnd w:id="5456"/>
      <w:bookmarkEnd w:id="5457"/>
      <w:bookmarkEnd w:id="5458"/>
      <w:bookmarkEnd w:id="5459"/>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460" w:name="_Toc20426238"/>
      <w:bookmarkStart w:id="5461" w:name="_Toc29321635"/>
      <w:bookmarkStart w:id="5462" w:name="_Toc36757501"/>
      <w:bookmarkStart w:id="5463" w:name="_Toc36837042"/>
      <w:bookmarkStart w:id="5464" w:name="_Toc36844019"/>
      <w:bookmarkStart w:id="5465" w:name="_Toc37068308"/>
      <w:r w:rsidRPr="00F537EB">
        <w:t>9.1.1.3</w:t>
      </w:r>
      <w:r w:rsidRPr="00F537EB">
        <w:tab/>
        <w:t>PCCH configuration</w:t>
      </w:r>
      <w:bookmarkEnd w:id="5460"/>
      <w:bookmarkEnd w:id="5461"/>
      <w:bookmarkEnd w:id="5462"/>
      <w:bookmarkEnd w:id="5463"/>
      <w:bookmarkEnd w:id="5464"/>
      <w:bookmarkEnd w:id="5465"/>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466" w:name="_Toc20426239"/>
      <w:bookmarkStart w:id="5467" w:name="_Toc29321636"/>
    </w:p>
    <w:p w14:paraId="5EC7B8FE" w14:textId="672C7834" w:rsidR="005A0446" w:rsidRPr="00F537EB" w:rsidRDefault="005A0446" w:rsidP="005A0446">
      <w:pPr>
        <w:pStyle w:val="Heading4"/>
      </w:pPr>
      <w:bookmarkStart w:id="5468" w:name="_Toc36757502"/>
      <w:bookmarkStart w:id="5469" w:name="_Toc36837043"/>
      <w:bookmarkStart w:id="5470" w:name="_Toc36844020"/>
      <w:bookmarkStart w:id="5471" w:name="_Toc37068309"/>
      <w:r w:rsidRPr="00F537EB">
        <w:t>9.1.1.4</w:t>
      </w:r>
      <w:r w:rsidRPr="00F537EB">
        <w:tab/>
        <w:t>SCCH configuration</w:t>
      </w:r>
      <w:bookmarkEnd w:id="5468"/>
      <w:bookmarkEnd w:id="5469"/>
      <w:bookmarkEnd w:id="5470"/>
      <w:bookmarkEnd w:id="5471"/>
    </w:p>
    <w:p w14:paraId="2F10DAD7"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等线"/>
          <w:lang w:eastAsia="zh-CN"/>
        </w:rPr>
      </w:pPr>
    </w:p>
    <w:p w14:paraId="0D5970D7" w14:textId="510C00D7" w:rsidR="005A0446" w:rsidRPr="00F537EB" w:rsidRDefault="005A0446" w:rsidP="00AB77CA">
      <w:pPr>
        <w:rPr>
          <w:rFonts w:eastAsia="等线"/>
          <w:lang w:eastAsia="zh-CN"/>
        </w:rPr>
      </w:pPr>
      <w:r w:rsidRPr="00F537EB">
        <w:rPr>
          <w:rFonts w:eastAsia="等线"/>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等线"/>
          <w:lang w:eastAsia="zh-CN"/>
        </w:rPr>
      </w:pPr>
    </w:p>
    <w:p w14:paraId="6FBF44FA"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 PC5-S message</w:t>
      </w:r>
      <w:r w:rsidRPr="00F537EB">
        <w:t xml:space="preserve"> </w:t>
      </w:r>
      <w:r w:rsidRPr="00F537EB">
        <w:rPr>
          <w:rFonts w:eastAsia="等线"/>
          <w:lang w:eastAsia="zh-CN"/>
        </w:rPr>
        <w:t xml:space="preserve">establishing PC5-S security (e.g. </w:t>
      </w:r>
      <w:r w:rsidRPr="00F537EB">
        <w:t>Direct Security Mode Command and Direct Security Mode Complete</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等线"/>
          <w:lang w:eastAsia="zh-CN"/>
        </w:rPr>
      </w:pPr>
    </w:p>
    <w:p w14:paraId="01C7BC09"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w:t>
      </w:r>
      <w:r w:rsidRPr="00F537EB">
        <w:t xml:space="preserve"> </w:t>
      </w:r>
      <w:r w:rsidRPr="00F537EB">
        <w:rPr>
          <w:rFonts w:eastAsia="等线"/>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472" w:name="_Toc36757503"/>
      <w:bookmarkStart w:id="5473" w:name="_Toc36837044"/>
      <w:bookmarkStart w:id="5474" w:name="_Toc36844021"/>
      <w:bookmarkStart w:id="5475" w:name="_Toc37068310"/>
      <w:r w:rsidRPr="00F537EB">
        <w:t>9.1.1.</w:t>
      </w:r>
      <w:r w:rsidRPr="00F537EB">
        <w:rPr>
          <w:lang w:eastAsia="zh-CN"/>
        </w:rPr>
        <w:t>5</w:t>
      </w:r>
      <w:r w:rsidRPr="00F537EB">
        <w:tab/>
        <w:t>STCH configuration</w:t>
      </w:r>
      <w:bookmarkEnd w:id="5472"/>
      <w:bookmarkEnd w:id="5473"/>
      <w:bookmarkEnd w:id="5474"/>
      <w:bookmarkEnd w:id="5475"/>
    </w:p>
    <w:p w14:paraId="57E07126" w14:textId="77777777" w:rsidR="005A0446" w:rsidRPr="00F537EB" w:rsidRDefault="005A0446" w:rsidP="00AB77CA">
      <w:pPr>
        <w:rPr>
          <w:rFonts w:eastAsia="等线"/>
          <w:lang w:eastAsia="zh-CN"/>
        </w:rPr>
      </w:pPr>
      <w:r w:rsidRPr="00F537EB">
        <w:rPr>
          <w:rFonts w:eastAsia="等线"/>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476" w:name="_Toc36757504"/>
      <w:bookmarkStart w:id="5477" w:name="_Toc36837045"/>
      <w:bookmarkStart w:id="5478" w:name="_Toc36844022"/>
      <w:bookmarkStart w:id="5479" w:name="_Toc37068311"/>
      <w:r w:rsidRPr="00F537EB">
        <w:t>9.1.2</w:t>
      </w:r>
      <w:r w:rsidRPr="00F537EB">
        <w:tab/>
        <w:t>Void</w:t>
      </w:r>
      <w:bookmarkEnd w:id="5466"/>
      <w:bookmarkEnd w:id="5467"/>
      <w:bookmarkEnd w:id="5476"/>
      <w:bookmarkEnd w:id="5477"/>
      <w:bookmarkEnd w:id="5478"/>
      <w:bookmarkEnd w:id="5479"/>
    </w:p>
    <w:p w14:paraId="6E279BE6" w14:textId="77777777" w:rsidR="002C5D28" w:rsidRPr="00F537EB" w:rsidRDefault="002C5D28" w:rsidP="002C5D28">
      <w:pPr>
        <w:pStyle w:val="Heading2"/>
      </w:pPr>
      <w:bookmarkStart w:id="5480" w:name="_Toc20426240"/>
      <w:bookmarkStart w:id="5481" w:name="_Toc29321637"/>
      <w:bookmarkStart w:id="5482" w:name="_Toc36757505"/>
      <w:bookmarkStart w:id="5483" w:name="_Toc36837046"/>
      <w:bookmarkStart w:id="5484" w:name="_Toc36844023"/>
      <w:bookmarkStart w:id="5485" w:name="_Toc37068312"/>
      <w:r w:rsidRPr="00F537EB">
        <w:t>9.2</w:t>
      </w:r>
      <w:r w:rsidRPr="00F537EB">
        <w:tab/>
        <w:t>Default radio configurations</w:t>
      </w:r>
      <w:bookmarkEnd w:id="5480"/>
      <w:bookmarkEnd w:id="5481"/>
      <w:bookmarkEnd w:id="5482"/>
      <w:bookmarkEnd w:id="5483"/>
      <w:bookmarkEnd w:id="5484"/>
      <w:bookmarkEnd w:id="5485"/>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486" w:name="_Toc20426241"/>
      <w:bookmarkStart w:id="5487" w:name="_Toc29321638"/>
      <w:bookmarkStart w:id="5488" w:name="_Toc36757506"/>
      <w:bookmarkStart w:id="5489" w:name="_Toc36837047"/>
      <w:bookmarkStart w:id="5490" w:name="_Toc36844024"/>
      <w:bookmarkStart w:id="5491" w:name="_Toc37068313"/>
      <w:r w:rsidRPr="00F537EB">
        <w:t>9.2.1</w:t>
      </w:r>
      <w:r w:rsidRPr="00F537EB">
        <w:tab/>
        <w:t>Default SRB configurations</w:t>
      </w:r>
      <w:bookmarkEnd w:id="5486"/>
      <w:bookmarkEnd w:id="5487"/>
      <w:bookmarkEnd w:id="5488"/>
      <w:bookmarkEnd w:id="5489"/>
      <w:bookmarkEnd w:id="5490"/>
      <w:bookmarkEnd w:id="5491"/>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492" w:name="_Toc20426242"/>
      <w:bookmarkStart w:id="5493" w:name="_Toc29321639"/>
      <w:bookmarkStart w:id="5494" w:name="_Toc36757507"/>
      <w:bookmarkStart w:id="5495" w:name="_Toc36837048"/>
      <w:bookmarkStart w:id="5496" w:name="_Toc36844025"/>
      <w:bookmarkStart w:id="5497" w:name="_Toc37068314"/>
      <w:r w:rsidRPr="00F537EB">
        <w:t>9.2.2</w:t>
      </w:r>
      <w:r w:rsidRPr="00F537EB">
        <w:tab/>
        <w:t>Default MAC Cell Group configuration</w:t>
      </w:r>
      <w:bookmarkEnd w:id="5492"/>
      <w:bookmarkEnd w:id="5493"/>
      <w:bookmarkEnd w:id="5494"/>
      <w:bookmarkEnd w:id="5495"/>
      <w:bookmarkEnd w:id="5496"/>
      <w:bookmarkEnd w:id="5497"/>
    </w:p>
    <w:p w14:paraId="2F4B9431" w14:textId="77777777" w:rsidR="002C5D28" w:rsidRPr="00F537EB" w:rsidRDefault="002C5D28" w:rsidP="002C5D28">
      <w:pPr>
        <w:rPr>
          <w:rFonts w:eastAsia="宋体"/>
          <w:lang w:eastAsia="ko-KR"/>
        </w:rPr>
      </w:pPr>
      <w:r w:rsidRPr="00F537EB">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498" w:name="_Toc20426243"/>
      <w:bookmarkStart w:id="5499" w:name="_Toc29321640"/>
      <w:bookmarkStart w:id="5500" w:name="_Toc36757508"/>
      <w:bookmarkStart w:id="5501" w:name="_Toc36837049"/>
      <w:bookmarkStart w:id="5502" w:name="_Toc36844026"/>
      <w:bookmarkStart w:id="5503" w:name="_Toc37068315"/>
      <w:r w:rsidRPr="00F537EB">
        <w:t>9.2.3</w:t>
      </w:r>
      <w:r w:rsidRPr="00F537EB">
        <w:tab/>
        <w:t>Default values timers and constants</w:t>
      </w:r>
      <w:bookmarkEnd w:id="5498"/>
      <w:bookmarkEnd w:id="5499"/>
      <w:bookmarkEnd w:id="5500"/>
      <w:bookmarkEnd w:id="5501"/>
      <w:bookmarkEnd w:id="5502"/>
      <w:bookmarkEnd w:id="5503"/>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504" w:name="_Toc36757509"/>
      <w:bookmarkStart w:id="5505" w:name="_Toc36837050"/>
      <w:bookmarkStart w:id="5506" w:name="_Toc36844027"/>
      <w:bookmarkStart w:id="5507" w:name="_Toc37068316"/>
      <w:r w:rsidRPr="00F537EB">
        <w:t>9.3</w:t>
      </w:r>
      <w:r w:rsidRPr="00F537EB">
        <w:tab/>
        <w:t>Sidelink pre-configured parameters</w:t>
      </w:r>
      <w:bookmarkEnd w:id="5504"/>
      <w:bookmarkEnd w:id="5505"/>
      <w:bookmarkEnd w:id="5506"/>
      <w:bookmarkEnd w:id="5507"/>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508" w:name="_Toc36757510"/>
      <w:bookmarkStart w:id="5509" w:name="_Toc36837051"/>
      <w:bookmarkStart w:id="5510" w:name="_Toc36844028"/>
      <w:bookmarkStart w:id="5511" w:name="_Toc37068317"/>
      <w:r w:rsidRPr="00F537EB">
        <w:t>–</w:t>
      </w:r>
      <w:r w:rsidRPr="00F537EB">
        <w:tab/>
      </w:r>
      <w:r w:rsidRPr="00F537EB">
        <w:rPr>
          <w:i/>
          <w:iCs/>
        </w:rPr>
        <w:t>NR-Sidelink-Preconf</w:t>
      </w:r>
      <w:bookmarkEnd w:id="5508"/>
      <w:bookmarkEnd w:id="5509"/>
      <w:bookmarkEnd w:id="5510"/>
      <w:bookmarkEnd w:id="5511"/>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512" w:name="_Toc12660859"/>
      <w:bookmarkStart w:id="5513" w:name="_Toc36757511"/>
      <w:bookmarkStart w:id="5514" w:name="_Toc36837052"/>
      <w:bookmarkStart w:id="5515" w:name="_Toc36844029"/>
      <w:bookmarkStart w:id="5516" w:name="_Toc37068318"/>
      <w:r w:rsidRPr="00F537EB">
        <w:t>–</w:t>
      </w:r>
      <w:r w:rsidRPr="00F537EB">
        <w:tab/>
      </w:r>
      <w:r w:rsidRPr="00F537EB">
        <w:rPr>
          <w:i/>
          <w:iCs/>
        </w:rPr>
        <w:t>SL-Preconfiguration</w:t>
      </w:r>
      <w:bookmarkEnd w:id="5512"/>
      <w:r w:rsidRPr="00F537EB">
        <w:rPr>
          <w:i/>
          <w:iCs/>
        </w:rPr>
        <w:t>NR</w:t>
      </w:r>
      <w:bookmarkEnd w:id="5513"/>
      <w:bookmarkEnd w:id="5514"/>
      <w:bookmarkEnd w:id="5515"/>
      <w:bookmarkEnd w:id="5516"/>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等线"/>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517" w:name="_Toc36757512"/>
      <w:bookmarkStart w:id="5518" w:name="_Toc36837053"/>
      <w:bookmarkStart w:id="5519" w:name="_Toc36844030"/>
      <w:bookmarkStart w:id="5520" w:name="_Toc37068319"/>
      <w:r w:rsidRPr="00F537EB">
        <w:rPr>
          <w:rFonts w:eastAsia="MS Mincho"/>
        </w:rPr>
        <w:t>–</w:t>
      </w:r>
      <w:r w:rsidRPr="00F537EB">
        <w:rPr>
          <w:rFonts w:eastAsia="MS Mincho"/>
        </w:rPr>
        <w:tab/>
      </w:r>
      <w:r w:rsidRPr="00F537EB">
        <w:rPr>
          <w:rFonts w:eastAsia="MS Mincho"/>
          <w:i/>
          <w:iCs/>
        </w:rPr>
        <w:t>End of NR-Sidelink-Preconf</w:t>
      </w:r>
      <w:bookmarkEnd w:id="5517"/>
      <w:bookmarkEnd w:id="5518"/>
      <w:bookmarkEnd w:id="5519"/>
      <w:bookmarkEnd w:id="5520"/>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521" w:name="_Toc20426244"/>
      <w:bookmarkStart w:id="5522" w:name="_Toc29321641"/>
      <w:bookmarkStart w:id="5523" w:name="_Toc36757513"/>
      <w:bookmarkStart w:id="5524" w:name="_Toc36837054"/>
      <w:bookmarkStart w:id="5525" w:name="_Toc36844031"/>
      <w:bookmarkStart w:id="5526" w:name="_Toc37068320"/>
      <w:r w:rsidRPr="00F537EB">
        <w:t>10</w:t>
      </w:r>
      <w:r w:rsidRPr="00F537EB">
        <w:tab/>
        <w:t>Generic error handling</w:t>
      </w:r>
      <w:bookmarkEnd w:id="5521"/>
      <w:bookmarkEnd w:id="5522"/>
      <w:bookmarkEnd w:id="5523"/>
      <w:bookmarkEnd w:id="5524"/>
      <w:bookmarkEnd w:id="5525"/>
      <w:bookmarkEnd w:id="5526"/>
    </w:p>
    <w:p w14:paraId="5DD87B16" w14:textId="77777777" w:rsidR="002C5D28" w:rsidRPr="00F537EB" w:rsidRDefault="002C5D28" w:rsidP="002C5D28">
      <w:pPr>
        <w:pStyle w:val="Heading2"/>
      </w:pPr>
      <w:bookmarkStart w:id="5527" w:name="_Toc20426245"/>
      <w:bookmarkStart w:id="5528" w:name="_Toc29321642"/>
      <w:bookmarkStart w:id="5529" w:name="_Toc36757514"/>
      <w:bookmarkStart w:id="5530" w:name="_Toc36837055"/>
      <w:bookmarkStart w:id="5531" w:name="_Toc36844032"/>
      <w:bookmarkStart w:id="5532" w:name="_Toc37068321"/>
      <w:r w:rsidRPr="00F537EB">
        <w:t>10.1</w:t>
      </w:r>
      <w:r w:rsidRPr="00F537EB">
        <w:tab/>
        <w:t>General</w:t>
      </w:r>
      <w:bookmarkEnd w:id="5527"/>
      <w:bookmarkEnd w:id="5528"/>
      <w:bookmarkEnd w:id="5529"/>
      <w:bookmarkEnd w:id="5530"/>
      <w:bookmarkEnd w:id="5531"/>
      <w:bookmarkEnd w:id="5532"/>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533" w:name="_Toc20426246"/>
      <w:bookmarkStart w:id="5534" w:name="_Toc29321643"/>
      <w:bookmarkStart w:id="5535" w:name="_Toc36757515"/>
      <w:bookmarkStart w:id="5536" w:name="_Toc36837056"/>
      <w:bookmarkStart w:id="5537" w:name="_Toc36844033"/>
      <w:bookmarkStart w:id="5538" w:name="_Toc37068322"/>
      <w:r w:rsidRPr="00F537EB">
        <w:t>10.2</w:t>
      </w:r>
      <w:r w:rsidRPr="00F537EB">
        <w:tab/>
        <w:t>ASN.1 violation or encoding error</w:t>
      </w:r>
      <w:bookmarkEnd w:id="5533"/>
      <w:bookmarkEnd w:id="5534"/>
      <w:bookmarkEnd w:id="5535"/>
      <w:bookmarkEnd w:id="5536"/>
      <w:bookmarkEnd w:id="5537"/>
      <w:bookmarkEnd w:id="5538"/>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539" w:name="_Toc20426247"/>
      <w:bookmarkStart w:id="5540" w:name="_Toc29321644"/>
      <w:bookmarkStart w:id="5541" w:name="_Toc36757516"/>
      <w:bookmarkStart w:id="5542" w:name="_Toc36837057"/>
      <w:bookmarkStart w:id="5543" w:name="_Toc36844034"/>
      <w:bookmarkStart w:id="5544" w:name="_Toc37068323"/>
      <w:r w:rsidRPr="00F537EB">
        <w:t>10.3</w:t>
      </w:r>
      <w:r w:rsidRPr="00F537EB">
        <w:tab/>
        <w:t>Field set to a not comprehended value</w:t>
      </w:r>
      <w:bookmarkEnd w:id="5539"/>
      <w:bookmarkEnd w:id="5540"/>
      <w:bookmarkEnd w:id="5541"/>
      <w:bookmarkEnd w:id="5542"/>
      <w:bookmarkEnd w:id="5543"/>
      <w:bookmarkEnd w:id="5544"/>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545" w:name="_Toc20426248"/>
      <w:bookmarkStart w:id="5546" w:name="_Toc29321645"/>
      <w:bookmarkStart w:id="5547" w:name="_Toc36757517"/>
      <w:bookmarkStart w:id="5548" w:name="_Toc36837058"/>
      <w:bookmarkStart w:id="5549" w:name="_Toc36844035"/>
      <w:bookmarkStart w:id="5550" w:name="_Toc37068324"/>
      <w:r w:rsidRPr="00F537EB">
        <w:t>10.4</w:t>
      </w:r>
      <w:r w:rsidRPr="00F537EB">
        <w:tab/>
        <w:t>Mandatory field missing</w:t>
      </w:r>
      <w:bookmarkEnd w:id="5545"/>
      <w:bookmarkEnd w:id="5546"/>
      <w:bookmarkEnd w:id="5547"/>
      <w:bookmarkEnd w:id="5548"/>
      <w:bookmarkEnd w:id="5549"/>
      <w:bookmarkEnd w:id="5550"/>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551" w:name="_Toc20426249"/>
      <w:bookmarkStart w:id="5552" w:name="_Toc29321646"/>
      <w:bookmarkStart w:id="5553" w:name="_Toc36757518"/>
      <w:bookmarkStart w:id="5554" w:name="_Toc36837059"/>
      <w:bookmarkStart w:id="5555" w:name="_Toc36844036"/>
      <w:bookmarkStart w:id="5556" w:name="_Toc37068325"/>
      <w:r w:rsidRPr="00F537EB">
        <w:t>10.5</w:t>
      </w:r>
      <w:r w:rsidRPr="00F537EB">
        <w:tab/>
        <w:t>Not comprehended field</w:t>
      </w:r>
      <w:bookmarkEnd w:id="5551"/>
      <w:bookmarkEnd w:id="5552"/>
      <w:bookmarkEnd w:id="5553"/>
      <w:bookmarkEnd w:id="5554"/>
      <w:bookmarkEnd w:id="5555"/>
      <w:bookmarkEnd w:id="5556"/>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557" w:name="_Toc20426250"/>
      <w:bookmarkStart w:id="5558" w:name="_Toc29321647"/>
      <w:bookmarkStart w:id="5559" w:name="_Toc36757519"/>
      <w:bookmarkStart w:id="5560" w:name="_Toc36837060"/>
      <w:bookmarkStart w:id="5561" w:name="_Toc36844037"/>
      <w:bookmarkStart w:id="5562" w:name="_Toc37068326"/>
      <w:r w:rsidRPr="00F537EB">
        <w:t>11</w:t>
      </w:r>
      <w:r w:rsidRPr="00F537EB">
        <w:tab/>
        <w:t>Radio information related interactions between network nodes</w:t>
      </w:r>
      <w:bookmarkEnd w:id="5557"/>
      <w:bookmarkEnd w:id="5558"/>
      <w:bookmarkEnd w:id="5559"/>
      <w:bookmarkEnd w:id="5560"/>
      <w:bookmarkEnd w:id="5561"/>
      <w:bookmarkEnd w:id="5562"/>
    </w:p>
    <w:p w14:paraId="4CC92561" w14:textId="77777777" w:rsidR="002C5D28" w:rsidRPr="00F537EB" w:rsidRDefault="002C5D28" w:rsidP="002C5D28">
      <w:pPr>
        <w:pStyle w:val="Heading2"/>
      </w:pPr>
      <w:bookmarkStart w:id="5563" w:name="_Toc20426251"/>
      <w:bookmarkStart w:id="5564" w:name="_Toc29321648"/>
      <w:bookmarkStart w:id="5565" w:name="_Toc36757520"/>
      <w:bookmarkStart w:id="5566" w:name="_Toc36837061"/>
      <w:bookmarkStart w:id="5567" w:name="_Toc36844038"/>
      <w:bookmarkStart w:id="5568" w:name="_Toc37068327"/>
      <w:r w:rsidRPr="00F537EB">
        <w:t>11.1</w:t>
      </w:r>
      <w:r w:rsidRPr="00F537EB">
        <w:tab/>
        <w:t>General</w:t>
      </w:r>
      <w:bookmarkEnd w:id="5563"/>
      <w:bookmarkEnd w:id="5564"/>
      <w:bookmarkEnd w:id="5565"/>
      <w:bookmarkEnd w:id="5566"/>
      <w:bookmarkEnd w:id="5567"/>
      <w:bookmarkEnd w:id="5568"/>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569" w:name="_Toc20426252"/>
      <w:bookmarkStart w:id="5570" w:name="_Toc29321649"/>
      <w:bookmarkStart w:id="5571" w:name="_Toc36757521"/>
      <w:bookmarkStart w:id="5572" w:name="_Toc36837062"/>
      <w:bookmarkStart w:id="5573" w:name="_Toc36844039"/>
      <w:bookmarkStart w:id="5574" w:name="_Toc37068328"/>
      <w:r w:rsidRPr="00F537EB">
        <w:t>11.2</w:t>
      </w:r>
      <w:r w:rsidRPr="00F537EB">
        <w:tab/>
        <w:t>Inter-node RRC messages</w:t>
      </w:r>
      <w:bookmarkEnd w:id="5569"/>
      <w:bookmarkEnd w:id="5570"/>
      <w:bookmarkEnd w:id="5571"/>
      <w:bookmarkEnd w:id="5572"/>
      <w:bookmarkEnd w:id="5573"/>
      <w:bookmarkEnd w:id="5574"/>
    </w:p>
    <w:p w14:paraId="4C23B8A4" w14:textId="77777777" w:rsidR="002C5D28" w:rsidRPr="00F537EB" w:rsidRDefault="002C5D28" w:rsidP="002C5D28">
      <w:pPr>
        <w:pStyle w:val="Heading3"/>
      </w:pPr>
      <w:bookmarkStart w:id="5575" w:name="_Toc20426253"/>
      <w:bookmarkStart w:id="5576" w:name="_Toc29321650"/>
      <w:bookmarkStart w:id="5577" w:name="_Toc36757522"/>
      <w:bookmarkStart w:id="5578" w:name="_Toc36837063"/>
      <w:bookmarkStart w:id="5579" w:name="_Toc36844040"/>
      <w:bookmarkStart w:id="5580" w:name="_Toc37068329"/>
      <w:r w:rsidRPr="00F537EB">
        <w:t>11.2.1</w:t>
      </w:r>
      <w:r w:rsidRPr="00F537EB">
        <w:tab/>
        <w:t>General</w:t>
      </w:r>
      <w:bookmarkEnd w:id="5575"/>
      <w:bookmarkEnd w:id="5576"/>
      <w:bookmarkEnd w:id="5577"/>
      <w:bookmarkEnd w:id="5578"/>
      <w:bookmarkEnd w:id="5579"/>
      <w:bookmarkEnd w:id="5580"/>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A438AA" w:rsidRDefault="004F60B7" w:rsidP="003B6316">
      <w:pPr>
        <w:pStyle w:val="PL"/>
        <w:rPr>
          <w:lang w:val="sv-SE"/>
        </w:rPr>
      </w:pPr>
      <w:r w:rsidRPr="00F537EB">
        <w:t xml:space="preserve">    </w:t>
      </w:r>
      <w:r w:rsidRPr="00A438AA">
        <w:rPr>
          <w:lang w:val="sv-SE"/>
        </w:rPr>
        <w:t>CGI-Info</w:t>
      </w:r>
      <w:r w:rsidR="002F6868" w:rsidRPr="00A438AA">
        <w:rPr>
          <w:lang w:val="sv-SE"/>
        </w:rPr>
        <w:t>NR</w:t>
      </w:r>
      <w:r w:rsidRPr="00A438AA">
        <w:rPr>
          <w:lang w:val="sv-SE"/>
        </w:rPr>
        <w:t>,</w:t>
      </w:r>
    </w:p>
    <w:p w14:paraId="10A8F5A7" w14:textId="123BF421" w:rsidR="002F6868" w:rsidRPr="00A438AA" w:rsidRDefault="002C5D28" w:rsidP="003B6316">
      <w:pPr>
        <w:pStyle w:val="PL"/>
        <w:rPr>
          <w:lang w:val="sv-SE"/>
        </w:rPr>
      </w:pPr>
      <w:r w:rsidRPr="00A438AA">
        <w:rPr>
          <w:lang w:val="sv-SE"/>
        </w:rPr>
        <w:t xml:space="preserve">    CSI-RS-Index,</w:t>
      </w:r>
    </w:p>
    <w:p w14:paraId="4DE6537A" w14:textId="6E6D649B" w:rsidR="005170FF" w:rsidRPr="00F537EB" w:rsidRDefault="005170FF" w:rsidP="003B6316">
      <w:pPr>
        <w:pStyle w:val="PL"/>
      </w:pPr>
      <w:r w:rsidRPr="00A438AA">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A438AA" w:rsidRDefault="002C5D28" w:rsidP="003B6316">
      <w:pPr>
        <w:pStyle w:val="PL"/>
        <w:rPr>
          <w:lang w:val="sv-SE"/>
        </w:rPr>
      </w:pPr>
      <w:r w:rsidRPr="00A438AA">
        <w:rPr>
          <w:lang w:val="sv-SE"/>
        </w:rPr>
        <w:t>-- TAG</w:t>
      </w:r>
      <w:r w:rsidR="005051A8" w:rsidRPr="00A438AA">
        <w:rPr>
          <w:lang w:val="sv-SE"/>
        </w:rPr>
        <w:t>-</w:t>
      </w:r>
      <w:r w:rsidRPr="00A438AA">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581" w:name="_Toc20426254"/>
      <w:bookmarkStart w:id="5582" w:name="_Toc29321651"/>
      <w:bookmarkStart w:id="5583" w:name="_Toc36757523"/>
      <w:bookmarkStart w:id="5584" w:name="_Toc36837064"/>
      <w:bookmarkStart w:id="5585" w:name="_Toc36844041"/>
      <w:bookmarkStart w:id="5586" w:name="_Toc37068330"/>
      <w:r w:rsidRPr="00F537EB">
        <w:t>11.2.2</w:t>
      </w:r>
      <w:r w:rsidRPr="00F537EB">
        <w:tab/>
        <w:t>Message definitions</w:t>
      </w:r>
      <w:bookmarkEnd w:id="5581"/>
      <w:bookmarkEnd w:id="5582"/>
      <w:bookmarkEnd w:id="5583"/>
      <w:bookmarkEnd w:id="5584"/>
      <w:bookmarkEnd w:id="5585"/>
      <w:bookmarkEnd w:id="5586"/>
    </w:p>
    <w:p w14:paraId="4F7C5A45" w14:textId="77777777" w:rsidR="002C5D28" w:rsidRPr="00F537EB" w:rsidRDefault="002C5D28" w:rsidP="002C5D28">
      <w:pPr>
        <w:pStyle w:val="Heading4"/>
      </w:pPr>
      <w:bookmarkStart w:id="5587" w:name="_Toc20426255"/>
      <w:bookmarkStart w:id="5588" w:name="_Toc29321652"/>
      <w:bookmarkStart w:id="5589" w:name="_Toc36757524"/>
      <w:bookmarkStart w:id="5590" w:name="_Toc36837065"/>
      <w:bookmarkStart w:id="5591" w:name="_Toc36844042"/>
      <w:bookmarkStart w:id="5592" w:name="_Toc37068331"/>
      <w:r w:rsidRPr="00F537EB">
        <w:t>–</w:t>
      </w:r>
      <w:r w:rsidRPr="00F537EB">
        <w:tab/>
      </w:r>
      <w:r w:rsidRPr="00F537EB">
        <w:rPr>
          <w:i/>
        </w:rPr>
        <w:t>HandoverCommand</w:t>
      </w:r>
      <w:bookmarkEnd w:id="5587"/>
      <w:bookmarkEnd w:id="5588"/>
      <w:bookmarkEnd w:id="5589"/>
      <w:bookmarkEnd w:id="5590"/>
      <w:bookmarkEnd w:id="5591"/>
      <w:bookmarkEnd w:id="5592"/>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593" w:name="_Toc20426256"/>
      <w:bookmarkStart w:id="5594" w:name="_Toc29321653"/>
      <w:bookmarkStart w:id="5595" w:name="_Toc36757525"/>
      <w:bookmarkStart w:id="5596" w:name="_Toc36837066"/>
      <w:bookmarkStart w:id="5597" w:name="_Toc36844043"/>
      <w:bookmarkStart w:id="5598" w:name="_Toc37068332"/>
      <w:r w:rsidRPr="00F537EB">
        <w:t>–</w:t>
      </w:r>
      <w:r w:rsidRPr="00F537EB">
        <w:tab/>
      </w:r>
      <w:r w:rsidRPr="00F537EB">
        <w:rPr>
          <w:i/>
        </w:rPr>
        <w:t>HandoverPreparationInformation</w:t>
      </w:r>
      <w:bookmarkEnd w:id="5593"/>
      <w:bookmarkEnd w:id="5594"/>
      <w:bookmarkEnd w:id="5595"/>
      <w:bookmarkEnd w:id="5596"/>
      <w:bookmarkEnd w:id="5597"/>
      <w:bookmarkEnd w:id="5598"/>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414CD13E" w14:textId="77777777" w:rsidR="002C5D28" w:rsidRPr="00F537EB" w:rsidRDefault="002C5D28" w:rsidP="003B6316">
      <w:pPr>
        <w:pStyle w:val="PL"/>
      </w:pPr>
      <w:r w:rsidRPr="00A438AA">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A438AA" w:rsidRDefault="00201BF8" w:rsidP="003B6316">
      <w:pPr>
        <w:pStyle w:val="PL"/>
        <w:rPr>
          <w:lang w:val="sv-SE"/>
        </w:rPr>
      </w:pPr>
      <w:r w:rsidRPr="00F537EB">
        <w:t xml:space="preserve">    </w:t>
      </w:r>
      <w:r w:rsidRPr="00A438AA">
        <w:rPr>
          <w:lang w:val="sv-SE"/>
        </w:rPr>
        <w:t>maxSCH-TB-BitsDL-r16                INTEGER (1..100)                                    OPTIONAL,</w:t>
      </w:r>
    </w:p>
    <w:p w14:paraId="6E56EAF4" w14:textId="77777777" w:rsidR="00201BF8" w:rsidRPr="00A438AA" w:rsidRDefault="00201BF8" w:rsidP="003B6316">
      <w:pPr>
        <w:pStyle w:val="PL"/>
        <w:rPr>
          <w:lang w:val="sv-SE"/>
        </w:rPr>
      </w:pPr>
      <w:r w:rsidRPr="00A438AA">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A438AA" w:rsidRDefault="002C5D28" w:rsidP="003B6316">
      <w:pPr>
        <w:pStyle w:val="PL"/>
        <w:rPr>
          <w:lang w:val="sv-SE"/>
        </w:rPr>
      </w:pPr>
      <w:r w:rsidRPr="00F537EB">
        <w:t xml:space="preserve">                                    </w:t>
      </w:r>
      <w:r w:rsidRPr="00A438AA">
        <w:rPr>
          <w:lang w:val="sv-SE"/>
        </w:rPr>
        <w:t>min2, min2s30, min3, min3s30, min4, min5, min6,</w:t>
      </w:r>
    </w:p>
    <w:p w14:paraId="75BA4BD7" w14:textId="77777777" w:rsidR="002C5D28" w:rsidRPr="00A438AA" w:rsidRDefault="002C5D28" w:rsidP="003B6316">
      <w:pPr>
        <w:pStyle w:val="PL"/>
        <w:rPr>
          <w:lang w:val="sv-SE"/>
        </w:rPr>
      </w:pPr>
      <w:r w:rsidRPr="00A438AA">
        <w:rPr>
          <w:lang w:val="sv-SE"/>
        </w:rPr>
        <w:t xml:space="preserve">                                    min7, min8, min9, min10, min12, min14, min17, min20,</w:t>
      </w:r>
    </w:p>
    <w:p w14:paraId="06FC7597" w14:textId="77777777" w:rsidR="002C5D28" w:rsidRPr="00A438AA" w:rsidRDefault="002C5D28" w:rsidP="003B6316">
      <w:pPr>
        <w:pStyle w:val="PL"/>
        <w:rPr>
          <w:lang w:val="sv-SE"/>
        </w:rPr>
      </w:pPr>
      <w:r w:rsidRPr="00A438AA">
        <w:rPr>
          <w:lang w:val="sv-SE"/>
        </w:rPr>
        <w:t xml:space="preserve">                                    min24, min28, min33, min38, min44, min50, hr1,</w:t>
      </w:r>
    </w:p>
    <w:p w14:paraId="1E37C659" w14:textId="77777777" w:rsidR="002C5D28" w:rsidRPr="00A438AA" w:rsidRDefault="002C5D28" w:rsidP="003B6316">
      <w:pPr>
        <w:pStyle w:val="PL"/>
        <w:rPr>
          <w:lang w:val="sv-SE"/>
        </w:rPr>
      </w:pPr>
      <w:r w:rsidRPr="00A438AA">
        <w:rPr>
          <w:lang w:val="sv-SE"/>
        </w:rPr>
        <w:t xml:space="preserve">                                    hr1min30, hr2, hr2min30, hr3, hr3min30, hr4, hr5, hr6,</w:t>
      </w:r>
    </w:p>
    <w:p w14:paraId="5CC1096A" w14:textId="77777777" w:rsidR="002C5D28" w:rsidRPr="00F537EB" w:rsidRDefault="002C5D28" w:rsidP="003B6316">
      <w:pPr>
        <w:pStyle w:val="PL"/>
      </w:pPr>
      <w:r w:rsidRPr="00A438AA">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599"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599"/>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宋体"/>
                <w:b/>
                <w:bCs/>
                <w:i/>
                <w:iCs/>
                <w:noProof/>
                <w:kern w:val="2"/>
                <w:lang w:eastAsia="en-GB"/>
              </w:rPr>
            </w:pPr>
            <w:r w:rsidRPr="00F537EB">
              <w:rPr>
                <w:rFonts w:eastAsia="宋体"/>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宋体"/>
                <w:kern w:val="2"/>
                <w:lang w:eastAsia="en-GB"/>
              </w:rPr>
              <w:t xml:space="preserve">Duration while UE has not received or transmitted any user data. Thus the timer is still running in case e.g., UE measures the neighbour cells for the HO purpose. Value </w:t>
            </w:r>
            <w:r w:rsidRPr="00F537EB">
              <w:rPr>
                <w:rFonts w:eastAsia="宋体"/>
                <w:i/>
                <w:kern w:val="2"/>
                <w:lang w:eastAsia="en-GB"/>
              </w:rPr>
              <w:t>s1</w:t>
            </w:r>
            <w:r w:rsidRPr="00F537EB">
              <w:rPr>
                <w:rFonts w:eastAsia="宋体"/>
                <w:kern w:val="2"/>
                <w:lang w:eastAsia="en-GB"/>
              </w:rPr>
              <w:t xml:space="preserve"> corresponds to 1 second, </w:t>
            </w:r>
            <w:r w:rsidRPr="00F537EB">
              <w:rPr>
                <w:rFonts w:eastAsia="宋体"/>
                <w:i/>
                <w:kern w:val="2"/>
                <w:lang w:eastAsia="en-GB"/>
              </w:rPr>
              <w:t>s2</w:t>
            </w:r>
            <w:r w:rsidRPr="00F537EB">
              <w:rPr>
                <w:rFonts w:eastAsia="宋体"/>
                <w:kern w:val="2"/>
                <w:lang w:eastAsia="en-GB"/>
              </w:rPr>
              <w:t xml:space="preserve"> corresponds to 2 seconds and so on. Value </w:t>
            </w:r>
            <w:r w:rsidRPr="00F537EB">
              <w:rPr>
                <w:rFonts w:eastAsia="宋体"/>
                <w:i/>
                <w:kern w:val="2"/>
                <w:lang w:eastAsia="en-GB"/>
              </w:rPr>
              <w:t>min1</w:t>
            </w:r>
            <w:r w:rsidRPr="00F537EB">
              <w:rPr>
                <w:rFonts w:eastAsia="宋体"/>
                <w:kern w:val="2"/>
                <w:lang w:eastAsia="en-GB"/>
              </w:rPr>
              <w:t xml:space="preserve"> corresponds to 1 minute, value </w:t>
            </w:r>
            <w:r w:rsidRPr="00F537EB">
              <w:rPr>
                <w:rFonts w:eastAsia="宋体"/>
                <w:i/>
                <w:kern w:val="2"/>
                <w:lang w:eastAsia="en-GB"/>
              </w:rPr>
              <w:t>min1s20</w:t>
            </w:r>
            <w:r w:rsidRPr="00F537EB">
              <w:rPr>
                <w:rFonts w:eastAsia="宋体"/>
                <w:kern w:val="2"/>
                <w:lang w:eastAsia="en-GB"/>
              </w:rPr>
              <w:t xml:space="preserve"> corresponds to 1 minute and 20 seconds, value </w:t>
            </w:r>
            <w:r w:rsidRPr="00F537EB">
              <w:rPr>
                <w:rFonts w:eastAsia="宋体"/>
                <w:i/>
                <w:kern w:val="2"/>
                <w:lang w:eastAsia="en-GB"/>
              </w:rPr>
              <w:t>min1s40</w:t>
            </w:r>
            <w:r w:rsidRPr="00F537EB">
              <w:rPr>
                <w:rFonts w:eastAsia="宋体"/>
                <w:kern w:val="2"/>
                <w:lang w:eastAsia="en-GB"/>
              </w:rPr>
              <w:t xml:space="preserve"> corresponds to 1 minute and 40 seconds and so on. Value </w:t>
            </w:r>
            <w:r w:rsidRPr="00F537EB">
              <w:rPr>
                <w:rFonts w:eastAsia="宋体"/>
                <w:i/>
                <w:kern w:val="2"/>
                <w:lang w:eastAsia="en-GB"/>
              </w:rPr>
              <w:t>hr1</w:t>
            </w:r>
            <w:r w:rsidRPr="00F537EB">
              <w:rPr>
                <w:rFonts w:eastAsia="宋体"/>
                <w:kern w:val="2"/>
                <w:lang w:eastAsia="en-GB"/>
              </w:rPr>
              <w:t xml:space="preserve"> corresponds to 1 hour, </w:t>
            </w:r>
            <w:r w:rsidRPr="00F537EB">
              <w:rPr>
                <w:rFonts w:eastAsia="宋体"/>
                <w:i/>
                <w:kern w:val="2"/>
                <w:lang w:eastAsia="en-GB"/>
              </w:rPr>
              <w:t>hr1min30</w:t>
            </w:r>
            <w:r w:rsidRPr="00F537EB">
              <w:rPr>
                <w:rFonts w:eastAsia="宋体"/>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宋体"/>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宋体"/>
          <w:lang w:eastAsia="ko-KR"/>
        </w:rPr>
      </w:pPr>
      <w:r w:rsidRPr="00F537EB">
        <w:t xml:space="preserve">NOTE </w:t>
      </w:r>
      <w:r w:rsidR="003D3DAD" w:rsidRPr="00F537EB">
        <w:t>1</w:t>
      </w:r>
      <w:r w:rsidRPr="00F537EB">
        <w:t>:</w:t>
      </w:r>
      <w:r w:rsidRPr="00F537EB">
        <w:tab/>
        <w:t xml:space="preserve">The following table </w:t>
      </w:r>
      <w:r w:rsidRPr="00F537EB">
        <w:rPr>
          <w:rFonts w:eastAsia="宋体"/>
          <w:lang w:eastAsia="ko-KR"/>
        </w:rPr>
        <w:t xml:space="preserve">indicates per source RAT </w:t>
      </w:r>
      <w:r w:rsidRPr="00F537EB">
        <w:rPr>
          <w:rFonts w:eastAsia="宋体"/>
        </w:rPr>
        <w:t>whether</w:t>
      </w:r>
      <w:r w:rsidRPr="00F537EB">
        <w:rPr>
          <w:rFonts w:eastAsia="宋体"/>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宋体"/>
                <w:szCs w:val="22"/>
              </w:rPr>
              <w:t>Source RAT</w:t>
            </w:r>
          </w:p>
        </w:tc>
        <w:tc>
          <w:tcPr>
            <w:tcW w:w="3544" w:type="dxa"/>
          </w:tcPr>
          <w:p w14:paraId="3603D88A" w14:textId="77777777" w:rsidR="002C5D28" w:rsidRPr="00F537EB" w:rsidRDefault="002C5D28" w:rsidP="00F43D0B">
            <w:pPr>
              <w:pStyle w:val="TAH"/>
              <w:rPr>
                <w:rFonts w:eastAsia="宋体"/>
                <w:szCs w:val="22"/>
              </w:rPr>
            </w:pPr>
            <w:r w:rsidRPr="00F537EB">
              <w:rPr>
                <w:rFonts w:eastAsia="宋体"/>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宋体"/>
                <w:szCs w:val="22"/>
              </w:rPr>
              <w:t>E-UTRA capabilities</w:t>
            </w:r>
          </w:p>
        </w:tc>
        <w:tc>
          <w:tcPr>
            <w:tcW w:w="3544" w:type="dxa"/>
          </w:tcPr>
          <w:p w14:paraId="231E456A" w14:textId="77777777" w:rsidR="002C5D28" w:rsidRPr="00F537EB" w:rsidRDefault="002C5D28" w:rsidP="00F43D0B">
            <w:pPr>
              <w:pStyle w:val="TAH"/>
              <w:rPr>
                <w:rFonts w:eastAsia="宋体"/>
                <w:szCs w:val="22"/>
              </w:rPr>
            </w:pPr>
            <w:r w:rsidRPr="00F537EB">
              <w:rPr>
                <w:rFonts w:eastAsia="宋体"/>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宋体"/>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宋体"/>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宋体"/>
                <w:szCs w:val="22"/>
                <w:lang w:eastAsia="ko-KR"/>
              </w:rPr>
              <w:t>E-UTRAN</w:t>
            </w:r>
          </w:p>
        </w:tc>
        <w:tc>
          <w:tcPr>
            <w:tcW w:w="3544" w:type="dxa"/>
            <w:hideMark/>
          </w:tcPr>
          <w:p w14:paraId="1448264E" w14:textId="77777777" w:rsidR="002C5D28" w:rsidRPr="00F537EB" w:rsidRDefault="002C5D28" w:rsidP="00F43D0B">
            <w:pPr>
              <w:pStyle w:val="TAL"/>
              <w:rPr>
                <w:rFonts w:eastAsia="宋体"/>
                <w:szCs w:val="22"/>
                <w:lang w:eastAsia="ko-KR"/>
              </w:rPr>
            </w:pPr>
            <w:r w:rsidRPr="00F537EB">
              <w:rPr>
                <w:rFonts w:eastAsia="宋体"/>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宋体"/>
          <w:lang w:eastAsia="ko-KR"/>
        </w:rPr>
      </w:pPr>
      <w:r w:rsidRPr="00F537EB">
        <w:t xml:space="preserve">NOTE </w:t>
      </w:r>
      <w:r w:rsidR="003D3DAD" w:rsidRPr="00F537EB">
        <w:t>2</w:t>
      </w:r>
      <w:r w:rsidRPr="00F537EB">
        <w:t>:</w:t>
      </w:r>
      <w:r w:rsidRPr="00F537EB">
        <w:tab/>
        <w:t xml:space="preserve">The following table </w:t>
      </w:r>
      <w:r w:rsidRPr="00F537EB">
        <w:rPr>
          <w:rFonts w:eastAsia="宋体"/>
          <w:lang w:eastAsia="ko-KR"/>
        </w:rPr>
        <w:t>indicates</w:t>
      </w:r>
      <w:r w:rsidR="00F27D34" w:rsidRPr="00F537EB">
        <w:rPr>
          <w:rFonts w:eastAsia="宋体"/>
          <w:lang w:eastAsia="ko-KR"/>
        </w:rPr>
        <w:t>, in case of inter-</w:t>
      </w:r>
      <w:r w:rsidRPr="00F537EB">
        <w:rPr>
          <w:rFonts w:eastAsia="宋体"/>
          <w:lang w:eastAsia="ko-KR"/>
        </w:rPr>
        <w:t xml:space="preserve">RAT </w:t>
      </w:r>
      <w:r w:rsidR="00F27D34" w:rsidRPr="00F537EB">
        <w:rPr>
          <w:rFonts w:eastAsia="宋体"/>
          <w:lang w:eastAsia="ko-KR"/>
        </w:rPr>
        <w:t>handover from E-UTRA, which additional IEs</w:t>
      </w:r>
      <w:r w:rsidRPr="00F537EB">
        <w:rPr>
          <w:rFonts w:eastAsia="宋体"/>
          <w:lang w:eastAsia="ko-KR"/>
        </w:rPr>
        <w:t xml:space="preserve"> are included or not</w:t>
      </w:r>
      <w:r w:rsidR="00F27D34" w:rsidRPr="00F537EB">
        <w:rPr>
          <w:rFonts w:eastAsia="宋体"/>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宋体"/>
                <w:szCs w:val="22"/>
              </w:rPr>
              <w:t xml:space="preserve">Source </w:t>
            </w:r>
            <w:r w:rsidR="00F27D34" w:rsidRPr="00F537EB">
              <w:rPr>
                <w:rFonts w:eastAsia="宋体"/>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宋体"/>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宋体"/>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宋体"/>
                <w:szCs w:val="22"/>
                <w:lang w:eastAsia="ko-KR"/>
              </w:rPr>
              <w:t>E-</w:t>
            </w:r>
            <w:r w:rsidR="00F27D34" w:rsidRPr="00F537EB">
              <w:rPr>
                <w:rFonts w:eastAsia="宋体"/>
                <w:lang w:eastAsia="ko-KR"/>
              </w:rPr>
              <w:t>UTRA/5GC</w:t>
            </w:r>
          </w:p>
        </w:tc>
        <w:tc>
          <w:tcPr>
            <w:tcW w:w="3544" w:type="dxa"/>
            <w:hideMark/>
          </w:tcPr>
          <w:p w14:paraId="7F005EFC" w14:textId="3A1F8A56" w:rsidR="002C5D28" w:rsidRPr="00F537EB" w:rsidRDefault="00F27D34" w:rsidP="00F43D0B">
            <w:pPr>
              <w:pStyle w:val="TAL"/>
              <w:rPr>
                <w:rFonts w:eastAsia="宋体"/>
                <w:szCs w:val="22"/>
                <w:lang w:eastAsia="ko-KR"/>
              </w:rPr>
            </w:pPr>
            <w:r w:rsidRPr="00F537EB">
              <w:rPr>
                <w:rFonts w:eastAsia="宋体"/>
                <w:lang w:eastAsia="ko-KR"/>
              </w:rPr>
              <w:t xml:space="preserve">May be included, but only </w:t>
            </w:r>
            <w:r w:rsidRPr="00F537EB">
              <w:rPr>
                <w:rFonts w:eastAsia="宋体"/>
                <w:i/>
                <w:lang w:eastAsia="ko-KR"/>
              </w:rPr>
              <w:t>radioBearerConfig</w:t>
            </w:r>
            <w:r w:rsidRPr="00F537EB">
              <w:rPr>
                <w:rFonts w:eastAsia="宋体"/>
                <w:lang w:eastAsia="ko-KR"/>
              </w:rPr>
              <w:t xml:space="preserve"> is included in the </w:t>
            </w:r>
            <w:r w:rsidRPr="00F537EB">
              <w:rPr>
                <w:rFonts w:eastAsia="宋体"/>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600" w:name="_Toc20426257"/>
      <w:bookmarkStart w:id="5601" w:name="_Toc29321654"/>
      <w:bookmarkStart w:id="5602" w:name="_Toc36757526"/>
      <w:bookmarkStart w:id="5603" w:name="_Toc36837067"/>
      <w:bookmarkStart w:id="5604" w:name="_Toc36844044"/>
      <w:bookmarkStart w:id="5605" w:name="_Toc37068333"/>
      <w:r w:rsidRPr="00F537EB">
        <w:t>–</w:t>
      </w:r>
      <w:r w:rsidRPr="00F537EB">
        <w:tab/>
      </w:r>
      <w:r w:rsidRPr="00F537EB">
        <w:rPr>
          <w:i/>
        </w:rPr>
        <w:t>CG-Config</w:t>
      </w:r>
      <w:bookmarkEnd w:id="5600"/>
      <w:bookmarkEnd w:id="5601"/>
      <w:bookmarkEnd w:id="5602"/>
      <w:bookmarkEnd w:id="5603"/>
      <w:bookmarkEnd w:id="5604"/>
      <w:bookmarkEnd w:id="5605"/>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52E132C" w14:textId="77777777" w:rsidR="002C5D28" w:rsidRPr="00F537EB" w:rsidRDefault="002C5D28" w:rsidP="003B6316">
      <w:pPr>
        <w:pStyle w:val="PL"/>
      </w:pPr>
      <w:r w:rsidRPr="00A438AA">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宋体"/>
        </w:rPr>
      </w:pPr>
      <w:r w:rsidRPr="00F537EB">
        <w:rPr>
          <w:rFonts w:eastAsia="宋体"/>
        </w:rPr>
        <w:t>}</w:t>
      </w:r>
    </w:p>
    <w:p w14:paraId="35ACFF58" w14:textId="77777777" w:rsidR="002164DF" w:rsidRPr="00F537EB" w:rsidRDefault="002164DF" w:rsidP="003B6316">
      <w:pPr>
        <w:pStyle w:val="PL"/>
        <w:rPr>
          <w:rFonts w:eastAsia="宋体"/>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606" w:name="_Hlk3237997"/>
      <w:r w:rsidRPr="00F537EB">
        <w:t>EUTRA-PhysCellId</w:t>
      </w:r>
      <w:bookmarkEnd w:id="5606"/>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宋体"/>
        </w:rPr>
      </w:pPr>
      <w:r w:rsidRPr="00F537EB">
        <w:rPr>
          <w:rFonts w:eastAsia="宋体"/>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等线"/>
                <w:b/>
                <w:bCs/>
                <w:i/>
                <w:iCs/>
              </w:rPr>
            </w:pPr>
            <w:r w:rsidRPr="00F537EB">
              <w:rPr>
                <w:rFonts w:eastAsia="等线"/>
                <w:b/>
                <w:bCs/>
                <w:i/>
                <w:iCs/>
              </w:rPr>
              <w:t>ph-SupplementaryUplink</w:t>
            </w:r>
          </w:p>
          <w:p w14:paraId="311FBCD9" w14:textId="0BD78E97" w:rsidR="00273FD8" w:rsidRPr="00F537EB" w:rsidRDefault="00273FD8" w:rsidP="00B47FA8">
            <w:pPr>
              <w:pStyle w:val="TAL"/>
            </w:pPr>
            <w:r w:rsidRPr="00F537EB">
              <w:rPr>
                <w:rFonts w:eastAsia="等线"/>
              </w:rPr>
              <w:t xml:space="preserve">Power headroom information for supplementary uplink. In the case of </w:t>
            </w:r>
            <w:r w:rsidR="002164DF" w:rsidRPr="00F537EB">
              <w:rPr>
                <w:rFonts w:eastAsia="等线"/>
              </w:rPr>
              <w:t>(NG)</w:t>
            </w:r>
            <w:r w:rsidRPr="00F537EB">
              <w:rPr>
                <w:rFonts w:eastAsia="等线"/>
              </w:rPr>
              <w:t>EN-DC</w:t>
            </w:r>
            <w:r w:rsidR="002164DF" w:rsidRPr="00F537EB">
              <w:rPr>
                <w:rFonts w:eastAsia="等线"/>
              </w:rPr>
              <w:t xml:space="preserve"> and NR-DC</w:t>
            </w:r>
            <w:r w:rsidRPr="00F537EB">
              <w:rPr>
                <w:rFonts w:eastAsia="等线"/>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等线"/>
                <w:b/>
                <w:bCs/>
                <w:i/>
                <w:iCs/>
              </w:rPr>
            </w:pPr>
            <w:r w:rsidRPr="00F537EB">
              <w:rPr>
                <w:rFonts w:eastAsia="等线"/>
                <w:b/>
                <w:bCs/>
                <w:i/>
                <w:iCs/>
              </w:rPr>
              <w:t>ph-Uplink</w:t>
            </w:r>
          </w:p>
          <w:p w14:paraId="00C6763D" w14:textId="77777777" w:rsidR="00273FD8" w:rsidRPr="00F537EB" w:rsidRDefault="00273FD8" w:rsidP="00B47FA8">
            <w:pPr>
              <w:pStyle w:val="TAL"/>
            </w:pPr>
            <w:r w:rsidRPr="00F537EB">
              <w:rPr>
                <w:rFonts w:eastAsia="等线"/>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607" w:name="_Toc20426258"/>
      <w:bookmarkStart w:id="5608" w:name="_Toc29321655"/>
      <w:bookmarkStart w:id="5609" w:name="_Toc36757527"/>
      <w:bookmarkStart w:id="5610" w:name="_Toc36837068"/>
      <w:bookmarkStart w:id="5611" w:name="_Toc36844045"/>
      <w:bookmarkStart w:id="5612" w:name="_Toc37068334"/>
      <w:r w:rsidRPr="00F537EB">
        <w:rPr>
          <w:i/>
        </w:rPr>
        <w:t>–</w:t>
      </w:r>
      <w:r w:rsidRPr="00F537EB">
        <w:rPr>
          <w:i/>
        </w:rPr>
        <w:tab/>
        <w:t>CG-ConfigInfo</w:t>
      </w:r>
      <w:bookmarkEnd w:id="5607"/>
      <w:bookmarkEnd w:id="5608"/>
      <w:bookmarkEnd w:id="5609"/>
      <w:bookmarkEnd w:id="5610"/>
      <w:bookmarkEnd w:id="5611"/>
      <w:bookmarkEnd w:id="5612"/>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36BAA0C" w14:textId="77777777" w:rsidR="002C5D28" w:rsidRPr="00F537EB" w:rsidRDefault="002C5D28" w:rsidP="003B6316">
      <w:pPr>
        <w:pStyle w:val="PL"/>
      </w:pPr>
      <w:r w:rsidRPr="00A438AA">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A438AA" w:rsidRDefault="009C2FE8" w:rsidP="003B6316">
      <w:pPr>
        <w:pStyle w:val="PL"/>
        <w:rPr>
          <w:lang w:val="sv-SE"/>
        </w:rPr>
      </w:pPr>
      <w:r w:rsidRPr="00F537EB">
        <w:t xml:space="preserve">        </w:t>
      </w:r>
      <w:r w:rsidRPr="00A438AA">
        <w:rPr>
          <w:lang w:val="sv-SE"/>
        </w:rPr>
        <w:t xml:space="preserve">cgi-Info                   </w:t>
      </w:r>
      <w:r w:rsidR="006A1E6A" w:rsidRPr="00A438AA">
        <w:rPr>
          <w:lang w:val="sv-SE"/>
        </w:rPr>
        <w:t xml:space="preserve">    </w:t>
      </w:r>
      <w:r w:rsidRPr="00A438AA">
        <w:rPr>
          <w:lang w:val="sv-SE"/>
        </w:rPr>
        <w:t xml:space="preserve"> CGI-Info</w:t>
      </w:r>
      <w:r w:rsidR="002164DF" w:rsidRPr="00A438AA">
        <w:rPr>
          <w:lang w:val="sv-SE"/>
        </w:rPr>
        <w:t>NR</w:t>
      </w:r>
    </w:p>
    <w:p w14:paraId="130C5CD3" w14:textId="4B511DA8" w:rsidR="009C2FE8" w:rsidRPr="00A438AA" w:rsidRDefault="009C2FE8" w:rsidP="003B6316">
      <w:pPr>
        <w:pStyle w:val="PL"/>
        <w:rPr>
          <w:lang w:val="sv-SE"/>
        </w:rPr>
      </w:pPr>
      <w:r w:rsidRPr="00A438AA">
        <w:rPr>
          <w:lang w:val="sv-SE"/>
        </w:rPr>
        <w:t xml:space="preserve">    }                                                                                       </w:t>
      </w:r>
      <w:r w:rsidR="00166F6F" w:rsidRPr="00A438AA">
        <w:rPr>
          <w:lang w:val="sv-SE"/>
        </w:rPr>
        <w:t xml:space="preserve">    </w:t>
      </w:r>
      <w:r w:rsidR="006A1E6A" w:rsidRPr="00A438AA">
        <w:rPr>
          <w:lang w:val="sv-SE"/>
        </w:rPr>
        <w:t xml:space="preserve">    </w:t>
      </w:r>
      <w:r w:rsidR="00166F6F" w:rsidRPr="00A438AA">
        <w:rPr>
          <w:lang w:val="sv-SE"/>
        </w:rPr>
        <w:t xml:space="preserve">  </w:t>
      </w:r>
      <w:r w:rsidRPr="00A438AA">
        <w:rPr>
          <w:lang w:val="sv-SE"/>
        </w:rPr>
        <w:t>OPTIONAL,</w:t>
      </w:r>
    </w:p>
    <w:p w14:paraId="5C51B775" w14:textId="4F83E737" w:rsidR="009C2FE8" w:rsidRPr="00F537EB" w:rsidRDefault="009C2FE8" w:rsidP="003B6316">
      <w:pPr>
        <w:pStyle w:val="PL"/>
      </w:pPr>
      <w:r w:rsidRPr="00A438AA">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613"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613"/>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A438AA" w:rsidRDefault="002C5D28" w:rsidP="003B6316">
      <w:pPr>
        <w:pStyle w:val="PL"/>
        <w:rPr>
          <w:lang w:val="sv-SE"/>
        </w:rPr>
      </w:pPr>
      <w:r w:rsidRPr="00F537EB">
        <w:t xml:space="preserve">        </w:t>
      </w:r>
      <w:r w:rsidRPr="00A438AA">
        <w:rPr>
          <w:lang w:val="sv-SE"/>
        </w:rPr>
        <w:t>ms20                            INTEGER(0..19),</w:t>
      </w:r>
    </w:p>
    <w:p w14:paraId="7D7BE50F" w14:textId="77777777" w:rsidR="002C5D28" w:rsidRPr="00A438AA" w:rsidRDefault="002C5D28" w:rsidP="003B6316">
      <w:pPr>
        <w:pStyle w:val="PL"/>
        <w:rPr>
          <w:lang w:val="sv-SE"/>
        </w:rPr>
      </w:pPr>
      <w:r w:rsidRPr="00A438AA">
        <w:rPr>
          <w:lang w:val="sv-SE"/>
        </w:rPr>
        <w:t xml:space="preserve">        ms32                            INTEGER(0..31),</w:t>
      </w:r>
    </w:p>
    <w:p w14:paraId="150F63B1" w14:textId="77777777" w:rsidR="002C5D28" w:rsidRPr="00A438AA" w:rsidRDefault="002C5D28" w:rsidP="003B6316">
      <w:pPr>
        <w:pStyle w:val="PL"/>
        <w:rPr>
          <w:lang w:val="sv-SE"/>
        </w:rPr>
      </w:pPr>
      <w:r w:rsidRPr="00A438AA">
        <w:rPr>
          <w:lang w:val="sv-SE"/>
        </w:rPr>
        <w:t xml:space="preserve">        ms40                            INTEGER(0..39),</w:t>
      </w:r>
    </w:p>
    <w:p w14:paraId="0A703EDE" w14:textId="77777777" w:rsidR="002C5D28" w:rsidRPr="00A438AA" w:rsidRDefault="002C5D28" w:rsidP="003B6316">
      <w:pPr>
        <w:pStyle w:val="PL"/>
        <w:rPr>
          <w:lang w:val="sv-SE"/>
        </w:rPr>
      </w:pPr>
      <w:r w:rsidRPr="00A438AA">
        <w:rPr>
          <w:lang w:val="sv-SE"/>
        </w:rPr>
        <w:t xml:space="preserve">        ms60                            INTEGER(0..59),</w:t>
      </w:r>
    </w:p>
    <w:p w14:paraId="0F287BA8" w14:textId="77777777" w:rsidR="002C5D28" w:rsidRPr="00A438AA" w:rsidRDefault="002C5D28" w:rsidP="003B6316">
      <w:pPr>
        <w:pStyle w:val="PL"/>
        <w:rPr>
          <w:lang w:val="sv-SE"/>
        </w:rPr>
      </w:pPr>
      <w:r w:rsidRPr="00A438AA">
        <w:rPr>
          <w:lang w:val="sv-SE"/>
        </w:rPr>
        <w:t xml:space="preserve">        ms64                            INTEGER(0..63),</w:t>
      </w:r>
    </w:p>
    <w:p w14:paraId="1F1C8791" w14:textId="77777777" w:rsidR="002C5D28" w:rsidRPr="00A438AA" w:rsidRDefault="002C5D28" w:rsidP="003B6316">
      <w:pPr>
        <w:pStyle w:val="PL"/>
        <w:rPr>
          <w:lang w:val="sv-SE"/>
        </w:rPr>
      </w:pPr>
      <w:r w:rsidRPr="00A438AA">
        <w:rPr>
          <w:lang w:val="sv-SE"/>
        </w:rPr>
        <w:t xml:space="preserve">        ms70                            INTEGER(0..69),</w:t>
      </w:r>
    </w:p>
    <w:p w14:paraId="24898D9C" w14:textId="77777777" w:rsidR="002C5D28" w:rsidRPr="00A438AA" w:rsidRDefault="002C5D28" w:rsidP="003B6316">
      <w:pPr>
        <w:pStyle w:val="PL"/>
        <w:rPr>
          <w:lang w:val="sv-SE"/>
        </w:rPr>
      </w:pPr>
      <w:r w:rsidRPr="00A438AA">
        <w:rPr>
          <w:lang w:val="sv-SE"/>
        </w:rPr>
        <w:t xml:space="preserve">        ms80                            INTEGER(0..79),</w:t>
      </w:r>
    </w:p>
    <w:p w14:paraId="4C0A5B89" w14:textId="77777777" w:rsidR="002C5D28" w:rsidRPr="00A438AA" w:rsidRDefault="002C5D28" w:rsidP="003B6316">
      <w:pPr>
        <w:pStyle w:val="PL"/>
        <w:rPr>
          <w:lang w:val="sv-SE"/>
        </w:rPr>
      </w:pPr>
      <w:r w:rsidRPr="00A438AA">
        <w:rPr>
          <w:lang w:val="sv-SE"/>
        </w:rPr>
        <w:t xml:space="preserve">        ms128                           INTEGER(0..127),</w:t>
      </w:r>
    </w:p>
    <w:p w14:paraId="446663A5" w14:textId="77777777" w:rsidR="002C5D28" w:rsidRPr="00A438AA" w:rsidRDefault="002C5D28" w:rsidP="003B6316">
      <w:pPr>
        <w:pStyle w:val="PL"/>
        <w:rPr>
          <w:lang w:val="sv-SE"/>
        </w:rPr>
      </w:pPr>
      <w:r w:rsidRPr="00A438AA">
        <w:rPr>
          <w:lang w:val="sv-SE"/>
        </w:rPr>
        <w:t xml:space="preserve">        ms160                           INTEGER(0..159),</w:t>
      </w:r>
    </w:p>
    <w:p w14:paraId="270998B8" w14:textId="77777777" w:rsidR="002C5D28" w:rsidRPr="00A438AA" w:rsidRDefault="002C5D28" w:rsidP="003B6316">
      <w:pPr>
        <w:pStyle w:val="PL"/>
        <w:rPr>
          <w:lang w:val="sv-SE"/>
        </w:rPr>
      </w:pPr>
      <w:r w:rsidRPr="00A438AA">
        <w:rPr>
          <w:lang w:val="sv-SE"/>
        </w:rPr>
        <w:t xml:space="preserve">        ms256                           INTEGER(0..255),</w:t>
      </w:r>
    </w:p>
    <w:p w14:paraId="36349446" w14:textId="77777777" w:rsidR="002C5D28" w:rsidRPr="00A438AA" w:rsidRDefault="002C5D28" w:rsidP="003B6316">
      <w:pPr>
        <w:pStyle w:val="PL"/>
        <w:rPr>
          <w:lang w:val="sv-SE"/>
        </w:rPr>
      </w:pPr>
      <w:r w:rsidRPr="00A438AA">
        <w:rPr>
          <w:lang w:val="sv-SE"/>
        </w:rPr>
        <w:t xml:space="preserve">        ms320                           INTEGER(0..319),</w:t>
      </w:r>
    </w:p>
    <w:p w14:paraId="1A291B92" w14:textId="77777777" w:rsidR="002C5D28" w:rsidRPr="00A438AA" w:rsidRDefault="002C5D28" w:rsidP="003B6316">
      <w:pPr>
        <w:pStyle w:val="PL"/>
        <w:rPr>
          <w:lang w:val="sv-SE"/>
        </w:rPr>
      </w:pPr>
      <w:r w:rsidRPr="00A438AA">
        <w:rPr>
          <w:lang w:val="sv-SE"/>
        </w:rPr>
        <w:t xml:space="preserve">        ms512                           INTEGER(0..511),</w:t>
      </w:r>
    </w:p>
    <w:p w14:paraId="36137739" w14:textId="77777777" w:rsidR="002C5D28" w:rsidRPr="00A438AA" w:rsidRDefault="002C5D28" w:rsidP="003B6316">
      <w:pPr>
        <w:pStyle w:val="PL"/>
        <w:rPr>
          <w:lang w:val="sv-SE"/>
        </w:rPr>
      </w:pPr>
      <w:r w:rsidRPr="00A438AA">
        <w:rPr>
          <w:lang w:val="sv-SE"/>
        </w:rPr>
        <w:t xml:space="preserve">        ms640                           INTEGER(0..639),</w:t>
      </w:r>
    </w:p>
    <w:p w14:paraId="23D18E9D" w14:textId="77777777" w:rsidR="002C5D28" w:rsidRPr="00A438AA" w:rsidRDefault="002C5D28" w:rsidP="003B6316">
      <w:pPr>
        <w:pStyle w:val="PL"/>
        <w:rPr>
          <w:lang w:val="sv-SE"/>
        </w:rPr>
      </w:pPr>
      <w:r w:rsidRPr="00A438AA">
        <w:rPr>
          <w:lang w:val="sv-SE"/>
        </w:rPr>
        <w:t xml:space="preserve">        ms1024                          INTEGER(0..1023),</w:t>
      </w:r>
    </w:p>
    <w:p w14:paraId="3958ECC2" w14:textId="77777777" w:rsidR="002C5D28" w:rsidRPr="00A438AA" w:rsidRDefault="002C5D28" w:rsidP="003B6316">
      <w:pPr>
        <w:pStyle w:val="PL"/>
        <w:rPr>
          <w:lang w:val="sv-SE"/>
        </w:rPr>
      </w:pPr>
      <w:r w:rsidRPr="00A438AA">
        <w:rPr>
          <w:lang w:val="sv-SE"/>
        </w:rPr>
        <w:t xml:space="preserve">        ms1280                          INTEGER(0..1279),</w:t>
      </w:r>
    </w:p>
    <w:p w14:paraId="237FB282" w14:textId="77777777" w:rsidR="002C5D28" w:rsidRPr="00A438AA" w:rsidRDefault="002C5D28" w:rsidP="003B6316">
      <w:pPr>
        <w:pStyle w:val="PL"/>
        <w:rPr>
          <w:lang w:val="sv-SE"/>
        </w:rPr>
      </w:pPr>
      <w:r w:rsidRPr="00A438AA">
        <w:rPr>
          <w:lang w:val="sv-SE"/>
        </w:rPr>
        <w:t xml:space="preserve">        ms2048                          INTEGER(0..2047),</w:t>
      </w:r>
    </w:p>
    <w:p w14:paraId="74EFEB82" w14:textId="77777777" w:rsidR="002C5D28" w:rsidRPr="00A438AA" w:rsidRDefault="002C5D28" w:rsidP="003B6316">
      <w:pPr>
        <w:pStyle w:val="PL"/>
        <w:rPr>
          <w:lang w:val="sv-SE"/>
        </w:rPr>
      </w:pPr>
      <w:r w:rsidRPr="00A438AA">
        <w:rPr>
          <w:lang w:val="sv-SE"/>
        </w:rPr>
        <w:t xml:space="preserve">        ms2560                          INTEGER(0..2559),</w:t>
      </w:r>
    </w:p>
    <w:p w14:paraId="332AC29A" w14:textId="77777777" w:rsidR="002C5D28" w:rsidRPr="00A438AA" w:rsidRDefault="002C5D28" w:rsidP="003B6316">
      <w:pPr>
        <w:pStyle w:val="PL"/>
        <w:rPr>
          <w:lang w:val="sv-SE"/>
        </w:rPr>
      </w:pPr>
      <w:r w:rsidRPr="00A438AA">
        <w:rPr>
          <w:lang w:val="sv-SE"/>
        </w:rPr>
        <w:t xml:space="preserve">        ms5120                          INTEGER(0..5119),</w:t>
      </w:r>
    </w:p>
    <w:p w14:paraId="0A7868D6" w14:textId="77777777" w:rsidR="002C5D28" w:rsidRPr="00F537EB" w:rsidRDefault="002C5D28" w:rsidP="003B6316">
      <w:pPr>
        <w:pStyle w:val="PL"/>
      </w:pPr>
      <w:r w:rsidRPr="00A438AA">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A438AA" w:rsidRDefault="000F46A5" w:rsidP="003B6316">
      <w:pPr>
        <w:pStyle w:val="PL"/>
        <w:rPr>
          <w:lang w:val="sv-SE"/>
        </w:rPr>
      </w:pPr>
      <w:r w:rsidRPr="00F537EB">
        <w:t xml:space="preserve">                                   </w:t>
      </w:r>
      <w:r w:rsidRPr="00A438AA">
        <w:rPr>
          <w:lang w:val="sv-SE"/>
        </w:rPr>
        <w:t>ms1600, spare8, spare7, spare6, spare5, spare4, spare3, spare2, spare1 }</w:t>
      </w:r>
    </w:p>
    <w:p w14:paraId="7FE8640F" w14:textId="00AB89AE" w:rsidR="000F46A5" w:rsidRPr="00F537EB" w:rsidRDefault="000F46A5" w:rsidP="003B6316">
      <w:pPr>
        <w:pStyle w:val="PL"/>
      </w:pPr>
      <w:r w:rsidRPr="00A438AA">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614" w:name="_Hlk512598787"/>
            <w:r w:rsidRPr="00F537EB">
              <w:t>This field is not used in the specification and SN ignores the received value.</w:t>
            </w:r>
            <w:bookmarkEnd w:id="5614"/>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等线"/>
                <w:b/>
                <w:bCs/>
                <w:i/>
                <w:iCs/>
              </w:rPr>
            </w:pPr>
            <w:r w:rsidRPr="00F537EB">
              <w:rPr>
                <w:rFonts w:eastAsia="等线"/>
                <w:b/>
                <w:bCs/>
                <w:i/>
                <w:iCs/>
              </w:rPr>
              <w:t>ph-SupplementaryUplink</w:t>
            </w:r>
          </w:p>
          <w:p w14:paraId="3B619985" w14:textId="4017664D" w:rsidR="000F46A5" w:rsidRPr="00F537EB" w:rsidRDefault="000F46A5" w:rsidP="000F46A5">
            <w:pPr>
              <w:pStyle w:val="TAL"/>
              <w:rPr>
                <w:rFonts w:eastAsia="等线"/>
              </w:rPr>
            </w:pPr>
            <w:r w:rsidRPr="00F537EB">
              <w:rPr>
                <w:rFonts w:eastAsia="等线"/>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等线"/>
                <w:b/>
                <w:bCs/>
                <w:i/>
                <w:iCs/>
              </w:rPr>
            </w:pPr>
            <w:r w:rsidRPr="00F537EB">
              <w:rPr>
                <w:rFonts w:eastAsia="等线"/>
                <w:b/>
                <w:bCs/>
                <w:i/>
                <w:iCs/>
              </w:rPr>
              <w:t>ph-Uplink</w:t>
            </w:r>
          </w:p>
          <w:p w14:paraId="620B2AF2" w14:textId="77777777" w:rsidR="000F46A5" w:rsidRPr="00F537EB" w:rsidRDefault="000F46A5" w:rsidP="000F46A5">
            <w:pPr>
              <w:pStyle w:val="TAL"/>
              <w:rPr>
                <w:rFonts w:eastAsia="等线"/>
              </w:rPr>
            </w:pPr>
            <w:r w:rsidRPr="00F537EB">
              <w:rPr>
                <w:rFonts w:eastAsia="等线"/>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615" w:name="_Toc20426259"/>
      <w:bookmarkStart w:id="5616" w:name="_Toc29321656"/>
      <w:bookmarkStart w:id="5617" w:name="_Toc36757528"/>
      <w:bookmarkStart w:id="5618" w:name="_Toc36837069"/>
      <w:bookmarkStart w:id="5619" w:name="_Toc36844046"/>
      <w:bookmarkStart w:id="5620" w:name="_Toc37068335"/>
      <w:r w:rsidRPr="00F537EB">
        <w:t>–</w:t>
      </w:r>
      <w:r w:rsidRPr="00F537EB">
        <w:tab/>
      </w:r>
      <w:r w:rsidRPr="00F537EB">
        <w:rPr>
          <w:i/>
        </w:rPr>
        <w:t>MeasurementTimingConfiguration</w:t>
      </w:r>
      <w:bookmarkEnd w:id="5615"/>
      <w:bookmarkEnd w:id="5616"/>
      <w:bookmarkEnd w:id="5617"/>
      <w:bookmarkEnd w:id="5618"/>
      <w:bookmarkEnd w:id="5619"/>
      <w:bookmarkEnd w:id="5620"/>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宋体"/>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621"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621"/>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宋体"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622" w:name="_Toc20426260"/>
      <w:bookmarkStart w:id="5623" w:name="_Toc29321657"/>
      <w:bookmarkStart w:id="5624" w:name="_Toc36757529"/>
      <w:bookmarkStart w:id="5625" w:name="_Toc36837070"/>
      <w:bookmarkStart w:id="5626" w:name="_Toc36844047"/>
      <w:bookmarkStart w:id="5627" w:name="_Toc37068336"/>
      <w:r w:rsidRPr="00F537EB">
        <w:t>–</w:t>
      </w:r>
      <w:r w:rsidRPr="00F537EB">
        <w:tab/>
      </w:r>
      <w:r w:rsidRPr="00F537EB">
        <w:rPr>
          <w:i/>
        </w:rPr>
        <w:t>UERadioPagingInformation</w:t>
      </w:r>
      <w:bookmarkEnd w:id="5622"/>
      <w:bookmarkEnd w:id="5623"/>
      <w:bookmarkEnd w:id="5624"/>
      <w:bookmarkEnd w:id="5625"/>
      <w:bookmarkEnd w:id="5626"/>
      <w:bookmarkEnd w:id="5627"/>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宋体"/>
          <w:lang w:eastAsia="zh-CN"/>
        </w:rPr>
        <w:t>5GC, and between gNBs</w:t>
      </w:r>
      <w:r w:rsidRPr="00F537EB">
        <w:t>.</w:t>
      </w:r>
    </w:p>
    <w:p w14:paraId="6009B90B" w14:textId="79B4735C" w:rsidR="002C5D28" w:rsidRPr="00F537EB" w:rsidRDefault="002C5D28" w:rsidP="002C5D28">
      <w:pPr>
        <w:pStyle w:val="B1"/>
        <w:rPr>
          <w:rFonts w:eastAsia="宋体"/>
          <w:lang w:eastAsia="zh-CN"/>
        </w:rPr>
      </w:pPr>
      <w:r w:rsidRPr="00F537EB">
        <w:t xml:space="preserve">Direction: </w:t>
      </w:r>
      <w:r w:rsidRPr="00F537EB">
        <w:rPr>
          <w:rFonts w:eastAsia="宋体"/>
          <w:lang w:eastAsia="zh-CN"/>
        </w:rPr>
        <w:t>g</w:t>
      </w:r>
      <w:r w:rsidRPr="00F537EB">
        <w:t xml:space="preserve">NB to/ from </w:t>
      </w:r>
      <w:r w:rsidR="005A365E" w:rsidRPr="00F537EB">
        <w:rPr>
          <w:rFonts w:eastAsia="宋体"/>
          <w:lang w:eastAsia="zh-CN"/>
        </w:rPr>
        <w:t>5GC</w:t>
      </w:r>
      <w:r w:rsidR="005A365E" w:rsidRPr="00F537EB" w:rsidDel="005A365E">
        <w:rPr>
          <w:rFonts w:eastAsia="宋体"/>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宋体"/>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宋体"/>
              </w:rPr>
              <w:t xml:space="preserve">NR </w:t>
            </w:r>
            <w:r w:rsidRPr="00F537EB">
              <w:t xml:space="preserve">frequency bands which </w:t>
            </w:r>
            <w:r w:rsidR="005A365E" w:rsidRPr="00F537EB">
              <w:t xml:space="preserve">are </w:t>
            </w:r>
            <w:r w:rsidRPr="00F537EB">
              <w:t xml:space="preserve">derived by the </w:t>
            </w:r>
            <w:r w:rsidRPr="00F537EB">
              <w:rPr>
                <w:rFonts w:eastAsia="宋体"/>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628" w:name="_Toc20426261"/>
      <w:bookmarkStart w:id="5629" w:name="_Toc29321658"/>
      <w:bookmarkStart w:id="5630" w:name="_Toc36757530"/>
      <w:bookmarkStart w:id="5631" w:name="_Toc36837071"/>
      <w:bookmarkStart w:id="5632" w:name="_Toc36844048"/>
      <w:bookmarkStart w:id="5633" w:name="_Toc37068337"/>
      <w:r w:rsidRPr="00F537EB">
        <w:t>–</w:t>
      </w:r>
      <w:r w:rsidRPr="00F537EB">
        <w:tab/>
      </w:r>
      <w:r w:rsidRPr="00F537EB">
        <w:rPr>
          <w:i/>
        </w:rPr>
        <w:t>UERadioAccessCapabilityInformation</w:t>
      </w:r>
      <w:bookmarkEnd w:id="5628"/>
      <w:bookmarkEnd w:id="5629"/>
      <w:bookmarkEnd w:id="5630"/>
      <w:bookmarkEnd w:id="5631"/>
      <w:bookmarkEnd w:id="5632"/>
      <w:bookmarkEnd w:id="5633"/>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A438AA" w:rsidRDefault="002C5D28" w:rsidP="003B6316">
      <w:pPr>
        <w:pStyle w:val="PL"/>
        <w:rPr>
          <w:lang w:val="sv-SE"/>
        </w:rPr>
      </w:pPr>
      <w:r w:rsidRPr="00F537EB">
        <w:t xml:space="preserve">            </w:t>
      </w:r>
      <w:r w:rsidRPr="00A438AA">
        <w:rPr>
          <w:lang w:val="sv-SE"/>
        </w:rPr>
        <w:t>spare6 NULL, spare5 NULL, spare4 NULL,</w:t>
      </w:r>
    </w:p>
    <w:p w14:paraId="74877C98" w14:textId="77777777" w:rsidR="002C5D28" w:rsidRPr="00A438AA" w:rsidRDefault="002C5D28" w:rsidP="003B6316">
      <w:pPr>
        <w:pStyle w:val="PL"/>
        <w:rPr>
          <w:lang w:val="sv-SE"/>
        </w:rPr>
      </w:pPr>
      <w:r w:rsidRPr="00A438AA">
        <w:rPr>
          <w:lang w:val="sv-SE"/>
        </w:rPr>
        <w:t xml:space="preserve">            spare3 NULL, spare2 NULL, spare1 NULL</w:t>
      </w:r>
    </w:p>
    <w:p w14:paraId="0CC3D2FA" w14:textId="77777777" w:rsidR="002C5D28" w:rsidRPr="00F537EB" w:rsidRDefault="002C5D28" w:rsidP="003B6316">
      <w:pPr>
        <w:pStyle w:val="PL"/>
      </w:pPr>
      <w:r w:rsidRPr="00A438AA">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634" w:name="_Toc20426262"/>
      <w:bookmarkStart w:id="5635" w:name="_Toc29321659"/>
      <w:bookmarkStart w:id="5636" w:name="_Toc36757531"/>
      <w:bookmarkStart w:id="5637" w:name="_Toc36837072"/>
      <w:bookmarkStart w:id="5638" w:name="_Toc36844049"/>
      <w:bookmarkStart w:id="5639" w:name="_Toc37068338"/>
      <w:r w:rsidRPr="00F537EB">
        <w:rPr>
          <w:rFonts w:eastAsia="Yu Mincho"/>
        </w:rPr>
        <w:t>11.2.3</w:t>
      </w:r>
      <w:r w:rsidRPr="00F537EB">
        <w:rPr>
          <w:rFonts w:eastAsia="Yu Mincho"/>
        </w:rPr>
        <w:tab/>
        <w:t>Mandatory information in inter-node RRC messages</w:t>
      </w:r>
      <w:bookmarkEnd w:id="5634"/>
      <w:bookmarkEnd w:id="5635"/>
      <w:bookmarkEnd w:id="5636"/>
      <w:bookmarkEnd w:id="5637"/>
      <w:bookmarkEnd w:id="5638"/>
      <w:bookmarkEnd w:id="5639"/>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640" w:name="_Toc20426263"/>
      <w:bookmarkStart w:id="5641" w:name="_Toc29321660"/>
      <w:bookmarkStart w:id="5642" w:name="_Toc36757532"/>
      <w:bookmarkStart w:id="5643" w:name="_Toc36837073"/>
      <w:bookmarkStart w:id="5644" w:name="_Toc36844050"/>
      <w:bookmarkStart w:id="5645" w:name="_Toc37068339"/>
      <w:r w:rsidRPr="00F537EB">
        <w:rPr>
          <w:noProof/>
        </w:rPr>
        <w:t>11.3</w:t>
      </w:r>
      <w:r w:rsidRPr="00F537EB">
        <w:rPr>
          <w:noProof/>
        </w:rPr>
        <w:tab/>
        <w:t>Inter-node RRC information element definitions</w:t>
      </w:r>
      <w:bookmarkEnd w:id="5640"/>
      <w:bookmarkEnd w:id="5641"/>
      <w:bookmarkEnd w:id="5642"/>
      <w:bookmarkEnd w:id="5643"/>
      <w:bookmarkEnd w:id="5644"/>
      <w:bookmarkEnd w:id="5645"/>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646" w:name="_Toc20426264"/>
      <w:bookmarkStart w:id="5647" w:name="_Toc29321661"/>
      <w:bookmarkStart w:id="5648" w:name="_Toc36757533"/>
      <w:bookmarkStart w:id="5649" w:name="_Toc36837074"/>
      <w:bookmarkStart w:id="5650" w:name="_Toc36844051"/>
      <w:bookmarkStart w:id="5651" w:name="_Toc37068340"/>
      <w:r w:rsidRPr="00F537EB">
        <w:rPr>
          <w:noProof/>
        </w:rPr>
        <w:t>11.4</w:t>
      </w:r>
      <w:r w:rsidRPr="00F537EB">
        <w:rPr>
          <w:noProof/>
        </w:rPr>
        <w:tab/>
        <w:t>Inter-node RRC</w:t>
      </w:r>
      <w:r w:rsidRPr="00F537EB">
        <w:t xml:space="preserve"> multiplicity and type constraint values</w:t>
      </w:r>
      <w:bookmarkEnd w:id="5646"/>
      <w:bookmarkEnd w:id="5647"/>
      <w:bookmarkEnd w:id="5648"/>
      <w:bookmarkEnd w:id="5649"/>
      <w:bookmarkEnd w:id="5650"/>
      <w:bookmarkEnd w:id="5651"/>
    </w:p>
    <w:p w14:paraId="5D146440" w14:textId="77777777" w:rsidR="002C5D28" w:rsidRPr="00F537EB" w:rsidRDefault="002C5D28" w:rsidP="002C5D28">
      <w:pPr>
        <w:pStyle w:val="Heading4"/>
      </w:pPr>
      <w:bookmarkStart w:id="5652" w:name="_Toc20426265"/>
      <w:bookmarkStart w:id="5653" w:name="_Toc29321662"/>
      <w:bookmarkStart w:id="5654" w:name="_Toc36757534"/>
      <w:bookmarkStart w:id="5655" w:name="_Toc36837075"/>
      <w:bookmarkStart w:id="5656" w:name="_Toc36844052"/>
      <w:bookmarkStart w:id="5657" w:name="_Toc37068341"/>
      <w:r w:rsidRPr="00F537EB">
        <w:t>–</w:t>
      </w:r>
      <w:r w:rsidRPr="00F537EB">
        <w:tab/>
        <w:t>Multiplicity and type constraints definitions</w:t>
      </w:r>
      <w:bookmarkEnd w:id="5652"/>
      <w:bookmarkEnd w:id="5653"/>
      <w:bookmarkEnd w:id="5654"/>
      <w:bookmarkEnd w:id="5655"/>
      <w:bookmarkEnd w:id="5656"/>
      <w:bookmarkEnd w:id="5657"/>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658" w:name="_Toc20426266"/>
      <w:bookmarkStart w:id="5659" w:name="_Toc29321663"/>
      <w:bookmarkStart w:id="5660" w:name="_Toc36757535"/>
      <w:bookmarkStart w:id="5661" w:name="_Toc36837076"/>
      <w:bookmarkStart w:id="5662" w:name="_Toc36844053"/>
      <w:bookmarkStart w:id="5663" w:name="_Toc37068342"/>
      <w:r w:rsidRPr="00F537EB">
        <w:t>–</w:t>
      </w:r>
      <w:r w:rsidRPr="00F537EB">
        <w:tab/>
      </w:r>
      <w:r w:rsidRPr="00F537EB">
        <w:rPr>
          <w:i/>
        </w:rPr>
        <w:t xml:space="preserve">End of </w:t>
      </w:r>
      <w:r w:rsidRPr="00F537EB">
        <w:rPr>
          <w:i/>
          <w:noProof/>
        </w:rPr>
        <w:t>NR-InterNodeDefinitions</w:t>
      </w:r>
      <w:bookmarkEnd w:id="5658"/>
      <w:bookmarkEnd w:id="5659"/>
      <w:bookmarkEnd w:id="5660"/>
      <w:bookmarkEnd w:id="5661"/>
      <w:bookmarkEnd w:id="5662"/>
      <w:bookmarkEnd w:id="5663"/>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664" w:name="_Toc20426267"/>
      <w:bookmarkStart w:id="5665" w:name="_Toc29321664"/>
      <w:bookmarkStart w:id="5666" w:name="_Toc36757536"/>
      <w:bookmarkStart w:id="5667" w:name="_Toc36837077"/>
      <w:bookmarkStart w:id="5668" w:name="_Toc36844054"/>
      <w:bookmarkStart w:id="5669" w:name="_Toc37068343"/>
      <w:bookmarkStart w:id="5670" w:name="_Hlk535949666"/>
      <w:r w:rsidRPr="00F537EB">
        <w:t>12</w:t>
      </w:r>
      <w:r w:rsidRPr="00F537EB">
        <w:tab/>
      </w:r>
      <w:r w:rsidRPr="00F537EB">
        <w:rPr>
          <w:szCs w:val="36"/>
        </w:rPr>
        <w:t>Processing delay requirements for RRC procedures</w:t>
      </w:r>
      <w:bookmarkEnd w:id="5664"/>
      <w:bookmarkEnd w:id="5665"/>
      <w:bookmarkEnd w:id="5666"/>
      <w:bookmarkEnd w:id="5667"/>
      <w:bookmarkEnd w:id="5668"/>
      <w:bookmarkEnd w:id="5669"/>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670"/>
    <w:p w14:paraId="05D89B5D" w14:textId="77777777" w:rsidR="002C5D28" w:rsidRPr="00F537EB" w:rsidRDefault="002C5D28" w:rsidP="002C5D28">
      <w:pPr>
        <w:pStyle w:val="TH"/>
      </w:pPr>
      <w:r w:rsidRPr="00F537EB">
        <w:object w:dxaOrig="8175" w:dyaOrig="2730" w14:anchorId="2D842EB9">
          <v:shape id="_x0000_i1079" type="#_x0000_t75" style="width:410.1pt;height:136.5pt" o:ole="">
            <v:imagedata r:id="rId120" o:title=""/>
          </v:shape>
          <o:OLEObject Type="Embed" ProgID="Visio.Drawing.11" ShapeID="_x0000_i1079" DrawAspect="Content" ObjectID="_1648202181" r:id="rId121"/>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宋体"/>
                <w:lang w:eastAsia="zh-CN"/>
              </w:rPr>
            </w:pPr>
            <w:r w:rsidRPr="00F537EB">
              <w:rPr>
                <w:rFonts w:eastAsia="宋体"/>
                <w:lang w:eastAsia="zh-CN"/>
              </w:rPr>
              <w:t>Value</w:t>
            </w:r>
            <w:r w:rsidR="003E6F61" w:rsidRPr="00F537EB">
              <w:rPr>
                <w:rFonts w:eastAsia="宋体"/>
                <w:lang w:eastAsia="zh-CN"/>
              </w:rPr>
              <w:t xml:space="preserve">=6 applies for a UE supporting reduced CP latency for the case of </w:t>
            </w:r>
            <w:r w:rsidR="003E6F61" w:rsidRPr="00F537EB">
              <w:rPr>
                <w:rFonts w:eastAsia="宋体"/>
              </w:rPr>
              <w:t>RRCResume</w:t>
            </w:r>
            <w:r w:rsidR="003E6F61" w:rsidRPr="00F537EB">
              <w:rPr>
                <w:rFonts w:eastAsia="宋体"/>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宋体"/>
                <w:i/>
                <w:lang w:eastAsia="zh-CN"/>
              </w:rPr>
              <w:t>RRCResumeComplete</w:t>
            </w:r>
            <w:r w:rsidR="003E6F61" w:rsidRPr="00F537EB">
              <w:rPr>
                <w:rFonts w:eastAsia="宋体"/>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671" w:name="_Toc20426268"/>
      <w:bookmarkStart w:id="5672" w:name="_Toc29321665"/>
      <w:bookmarkStart w:id="5673" w:name="_Toc36757537"/>
      <w:bookmarkStart w:id="5674" w:name="_Toc36837078"/>
      <w:bookmarkStart w:id="5675" w:name="_Toc36844055"/>
      <w:bookmarkStart w:id="5676" w:name="_Toc37068344"/>
      <w:r w:rsidRPr="00F537EB">
        <w:t>Annex A (informative):</w:t>
      </w:r>
      <w:r w:rsidRPr="00F537EB">
        <w:tab/>
        <w:t>Guidelines, mainly on use of ASN.1</w:t>
      </w:r>
      <w:bookmarkEnd w:id="5671"/>
      <w:bookmarkEnd w:id="5672"/>
      <w:bookmarkEnd w:id="5673"/>
      <w:bookmarkEnd w:id="5674"/>
      <w:bookmarkEnd w:id="5675"/>
      <w:bookmarkEnd w:id="5676"/>
    </w:p>
    <w:p w14:paraId="0F7F2C29" w14:textId="77777777" w:rsidR="002C5D28" w:rsidRPr="00F537EB" w:rsidRDefault="002C5D28" w:rsidP="002C5D28">
      <w:pPr>
        <w:pStyle w:val="Heading1"/>
      </w:pPr>
      <w:bookmarkStart w:id="5677" w:name="_Toc20426269"/>
      <w:bookmarkStart w:id="5678" w:name="_Toc29321666"/>
      <w:bookmarkStart w:id="5679" w:name="_Toc36757538"/>
      <w:bookmarkStart w:id="5680" w:name="_Toc36837079"/>
      <w:bookmarkStart w:id="5681" w:name="_Toc36844056"/>
      <w:bookmarkStart w:id="5682" w:name="_Toc37068345"/>
      <w:r w:rsidRPr="00F537EB">
        <w:t>A.1</w:t>
      </w:r>
      <w:r w:rsidRPr="00F537EB">
        <w:tab/>
        <w:t>Introduction</w:t>
      </w:r>
      <w:bookmarkEnd w:id="5677"/>
      <w:bookmarkEnd w:id="5678"/>
      <w:bookmarkEnd w:id="5679"/>
      <w:bookmarkEnd w:id="5680"/>
      <w:bookmarkEnd w:id="5681"/>
      <w:bookmarkEnd w:id="5682"/>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683" w:name="_Toc20426270"/>
      <w:bookmarkStart w:id="5684" w:name="_Toc29321667"/>
      <w:bookmarkStart w:id="5685" w:name="_Toc36757539"/>
      <w:bookmarkStart w:id="5686" w:name="_Toc36837080"/>
      <w:bookmarkStart w:id="5687" w:name="_Toc36844057"/>
      <w:bookmarkStart w:id="5688" w:name="_Toc37068346"/>
      <w:r w:rsidRPr="00F537EB">
        <w:t>A.2</w:t>
      </w:r>
      <w:r w:rsidRPr="00F537EB">
        <w:tab/>
        <w:t>Procedural specification</w:t>
      </w:r>
      <w:bookmarkEnd w:id="5683"/>
      <w:bookmarkEnd w:id="5684"/>
      <w:bookmarkEnd w:id="5685"/>
      <w:bookmarkEnd w:id="5686"/>
      <w:bookmarkEnd w:id="5687"/>
      <w:bookmarkEnd w:id="5688"/>
    </w:p>
    <w:p w14:paraId="4A3F7436" w14:textId="77777777" w:rsidR="002C5D28" w:rsidRPr="00F537EB" w:rsidRDefault="002C5D28" w:rsidP="002C5D28">
      <w:pPr>
        <w:pStyle w:val="Heading2"/>
      </w:pPr>
      <w:bookmarkStart w:id="5689" w:name="_Toc20426271"/>
      <w:bookmarkStart w:id="5690" w:name="_Toc29321668"/>
      <w:bookmarkStart w:id="5691" w:name="_Toc36757540"/>
      <w:bookmarkStart w:id="5692" w:name="_Toc36837081"/>
      <w:bookmarkStart w:id="5693" w:name="_Toc36844058"/>
      <w:bookmarkStart w:id="5694" w:name="_Toc37068347"/>
      <w:r w:rsidRPr="00F537EB">
        <w:t>A.2.1</w:t>
      </w:r>
      <w:r w:rsidRPr="00F537EB">
        <w:tab/>
        <w:t>General principles</w:t>
      </w:r>
      <w:bookmarkEnd w:id="5689"/>
      <w:bookmarkEnd w:id="5690"/>
      <w:bookmarkEnd w:id="5691"/>
      <w:bookmarkEnd w:id="5692"/>
      <w:bookmarkEnd w:id="5693"/>
      <w:bookmarkEnd w:id="5694"/>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695" w:name="_Toc20426272"/>
      <w:bookmarkStart w:id="5696" w:name="_Toc29321669"/>
      <w:bookmarkStart w:id="5697" w:name="_Toc36757541"/>
      <w:bookmarkStart w:id="5698" w:name="_Toc36837082"/>
      <w:bookmarkStart w:id="5699" w:name="_Toc36844059"/>
      <w:bookmarkStart w:id="5700" w:name="_Toc37068348"/>
      <w:r w:rsidRPr="00F537EB">
        <w:t>A.2.2</w:t>
      </w:r>
      <w:r w:rsidRPr="00F537EB">
        <w:tab/>
        <w:t>More detailed aspects</w:t>
      </w:r>
      <w:bookmarkEnd w:id="5695"/>
      <w:bookmarkEnd w:id="5696"/>
      <w:bookmarkEnd w:id="5697"/>
      <w:bookmarkEnd w:id="5698"/>
      <w:bookmarkEnd w:id="5699"/>
      <w:bookmarkEnd w:id="5700"/>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701" w:name="_Toc20426273"/>
      <w:bookmarkStart w:id="5702" w:name="_Toc29321670"/>
      <w:bookmarkStart w:id="5703" w:name="_Toc36757542"/>
      <w:bookmarkStart w:id="5704" w:name="_Toc36837083"/>
      <w:bookmarkStart w:id="5705" w:name="_Toc36844060"/>
      <w:bookmarkStart w:id="5706" w:name="_Toc37068349"/>
      <w:r w:rsidRPr="00F537EB">
        <w:t>A.3</w:t>
      </w:r>
      <w:r w:rsidRPr="00F537EB">
        <w:tab/>
        <w:t>PDU specification</w:t>
      </w:r>
      <w:bookmarkEnd w:id="5701"/>
      <w:bookmarkEnd w:id="5702"/>
      <w:bookmarkEnd w:id="5703"/>
      <w:bookmarkEnd w:id="5704"/>
      <w:bookmarkEnd w:id="5705"/>
      <w:bookmarkEnd w:id="5706"/>
    </w:p>
    <w:p w14:paraId="6BDF48AE" w14:textId="77777777" w:rsidR="002C5D28" w:rsidRPr="00F537EB" w:rsidRDefault="002C5D28" w:rsidP="002C5D28">
      <w:pPr>
        <w:pStyle w:val="Heading2"/>
      </w:pPr>
      <w:bookmarkStart w:id="5707" w:name="_Toc20426274"/>
      <w:bookmarkStart w:id="5708" w:name="_Toc29321671"/>
      <w:bookmarkStart w:id="5709" w:name="_Toc36757543"/>
      <w:bookmarkStart w:id="5710" w:name="_Toc36837084"/>
      <w:bookmarkStart w:id="5711" w:name="_Toc36844061"/>
      <w:bookmarkStart w:id="5712" w:name="_Toc37068350"/>
      <w:r w:rsidRPr="00F537EB">
        <w:t>A.3.1</w:t>
      </w:r>
      <w:r w:rsidRPr="00F537EB">
        <w:tab/>
        <w:t>General principles</w:t>
      </w:r>
      <w:bookmarkEnd w:id="5707"/>
      <w:bookmarkEnd w:id="5708"/>
      <w:bookmarkEnd w:id="5709"/>
      <w:bookmarkEnd w:id="5710"/>
      <w:bookmarkEnd w:id="5711"/>
      <w:bookmarkEnd w:id="5712"/>
    </w:p>
    <w:p w14:paraId="6FF428AE" w14:textId="77777777" w:rsidR="002C5D28" w:rsidRPr="00F537EB" w:rsidRDefault="002C5D28" w:rsidP="002C5D28">
      <w:pPr>
        <w:pStyle w:val="Heading3"/>
      </w:pPr>
      <w:bookmarkStart w:id="5713" w:name="_Toc20426275"/>
      <w:bookmarkStart w:id="5714" w:name="_Toc29321672"/>
      <w:bookmarkStart w:id="5715" w:name="_Toc36757544"/>
      <w:bookmarkStart w:id="5716" w:name="_Toc36837085"/>
      <w:bookmarkStart w:id="5717" w:name="_Toc36844062"/>
      <w:bookmarkStart w:id="5718" w:name="_Toc37068351"/>
      <w:r w:rsidRPr="00F537EB">
        <w:t>A.3.1.1</w:t>
      </w:r>
      <w:r w:rsidRPr="00F537EB">
        <w:tab/>
        <w:t>ASN.1 sections</w:t>
      </w:r>
      <w:bookmarkEnd w:id="5713"/>
      <w:bookmarkEnd w:id="5714"/>
      <w:bookmarkEnd w:id="5715"/>
      <w:bookmarkEnd w:id="5716"/>
      <w:bookmarkEnd w:id="5717"/>
      <w:bookmarkEnd w:id="5718"/>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719" w:name="_Toc20426276"/>
      <w:bookmarkStart w:id="5720" w:name="_Toc29321673"/>
      <w:bookmarkStart w:id="5721" w:name="_Toc36757545"/>
      <w:bookmarkStart w:id="5722" w:name="_Toc36837086"/>
      <w:bookmarkStart w:id="5723" w:name="_Toc36844063"/>
      <w:bookmarkStart w:id="5724" w:name="_Toc37068352"/>
      <w:r w:rsidRPr="00F537EB">
        <w:t>A.3.1.2</w:t>
      </w:r>
      <w:r w:rsidRPr="00F537EB">
        <w:tab/>
        <w:t>ASN.1 identifier naming conventions</w:t>
      </w:r>
      <w:bookmarkEnd w:id="5719"/>
      <w:bookmarkEnd w:id="5720"/>
      <w:bookmarkEnd w:id="5721"/>
      <w:bookmarkEnd w:id="5722"/>
      <w:bookmarkEnd w:id="5723"/>
      <w:bookmarkEnd w:id="5724"/>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725" w:name="_Toc20426277"/>
      <w:bookmarkStart w:id="5726" w:name="_Toc29321674"/>
      <w:bookmarkStart w:id="5727" w:name="_Toc36757546"/>
      <w:bookmarkStart w:id="5728" w:name="_Toc36837087"/>
      <w:bookmarkStart w:id="5729" w:name="_Toc36844064"/>
      <w:bookmarkStart w:id="5730" w:name="_Toc37068353"/>
      <w:r w:rsidRPr="00F537EB">
        <w:t>A.3.1.3</w:t>
      </w:r>
      <w:r w:rsidRPr="00F537EB">
        <w:tab/>
        <w:t>Text references using ASN.1 identifiers</w:t>
      </w:r>
      <w:bookmarkEnd w:id="5725"/>
      <w:bookmarkEnd w:id="5726"/>
      <w:bookmarkEnd w:id="5727"/>
      <w:bookmarkEnd w:id="5728"/>
      <w:bookmarkEnd w:id="5729"/>
      <w:bookmarkEnd w:id="5730"/>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731" w:name="_Toc20426278"/>
      <w:bookmarkStart w:id="5732" w:name="_Toc29321675"/>
      <w:bookmarkStart w:id="5733" w:name="_Toc36757547"/>
      <w:bookmarkStart w:id="5734" w:name="_Toc36837088"/>
      <w:bookmarkStart w:id="5735" w:name="_Toc36844065"/>
      <w:bookmarkStart w:id="5736" w:name="_Toc37068354"/>
      <w:r w:rsidRPr="00F537EB">
        <w:t>A.3.2</w:t>
      </w:r>
      <w:r w:rsidRPr="00F537EB">
        <w:tab/>
        <w:t>High-level message structure</w:t>
      </w:r>
      <w:bookmarkEnd w:id="5731"/>
      <w:bookmarkEnd w:id="5732"/>
      <w:bookmarkEnd w:id="5733"/>
      <w:bookmarkEnd w:id="5734"/>
      <w:bookmarkEnd w:id="5735"/>
      <w:bookmarkEnd w:id="5736"/>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737" w:name="_Toc20426279"/>
      <w:bookmarkStart w:id="5738" w:name="_Toc29321676"/>
      <w:bookmarkStart w:id="5739" w:name="_Toc36757548"/>
      <w:bookmarkStart w:id="5740" w:name="_Toc36837089"/>
      <w:bookmarkStart w:id="5741" w:name="_Toc36844066"/>
      <w:bookmarkStart w:id="5742" w:name="_Toc37068355"/>
      <w:r w:rsidRPr="00F537EB">
        <w:t>A.3.3</w:t>
      </w:r>
      <w:r w:rsidRPr="00F537EB">
        <w:tab/>
        <w:t>Message definition</w:t>
      </w:r>
      <w:bookmarkEnd w:id="5737"/>
      <w:bookmarkEnd w:id="5738"/>
      <w:bookmarkEnd w:id="5739"/>
      <w:bookmarkEnd w:id="5740"/>
      <w:bookmarkEnd w:id="5741"/>
      <w:bookmarkEnd w:id="5742"/>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A438AA" w:rsidRDefault="002C5D28" w:rsidP="000247CD">
      <w:pPr>
        <w:pStyle w:val="PL"/>
        <w:rPr>
          <w:lang w:val="sv-SE"/>
        </w:rPr>
      </w:pPr>
      <w:r w:rsidRPr="00F537EB">
        <w:t xml:space="preserve">            </w:t>
      </w:r>
      <w:r w:rsidRPr="00A438AA">
        <w:rPr>
          <w:lang w:val="sv-SE"/>
        </w:rPr>
        <w:t>spare3 NULL, spare2 NULL, spare1 NULL</w:t>
      </w:r>
    </w:p>
    <w:p w14:paraId="04F96FCC" w14:textId="77777777" w:rsidR="002C5D28" w:rsidRPr="00F537EB" w:rsidRDefault="002C5D28" w:rsidP="000247CD">
      <w:pPr>
        <w:pStyle w:val="PL"/>
      </w:pPr>
      <w:r w:rsidRPr="00A438AA">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743" w:name="_Toc20426280"/>
      <w:bookmarkStart w:id="5744" w:name="_Toc29321677"/>
      <w:bookmarkStart w:id="5745" w:name="_Toc36757549"/>
      <w:bookmarkStart w:id="5746" w:name="_Toc36837090"/>
      <w:bookmarkStart w:id="5747" w:name="_Toc36844067"/>
      <w:bookmarkStart w:id="5748" w:name="_Toc37068356"/>
      <w:r w:rsidRPr="00F537EB">
        <w:t>A.3.4</w:t>
      </w:r>
      <w:r w:rsidRPr="00F537EB">
        <w:tab/>
        <w:t>Information elements</w:t>
      </w:r>
      <w:bookmarkEnd w:id="5743"/>
      <w:bookmarkEnd w:id="5744"/>
      <w:bookmarkEnd w:id="5745"/>
      <w:bookmarkEnd w:id="5746"/>
      <w:bookmarkEnd w:id="5747"/>
      <w:bookmarkEnd w:id="5748"/>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749" w:name="_Toc20426281"/>
      <w:bookmarkStart w:id="5750" w:name="_Toc29321678"/>
      <w:bookmarkStart w:id="5751" w:name="_Toc36757550"/>
      <w:bookmarkStart w:id="5752" w:name="_Toc36837091"/>
      <w:bookmarkStart w:id="5753" w:name="_Toc36844068"/>
      <w:bookmarkStart w:id="5754" w:name="_Toc37068357"/>
      <w:r w:rsidRPr="00F537EB">
        <w:t>A.3.5</w:t>
      </w:r>
      <w:r w:rsidRPr="00F537EB">
        <w:tab/>
        <w:t>Fields with optional presence</w:t>
      </w:r>
      <w:bookmarkEnd w:id="5749"/>
      <w:bookmarkEnd w:id="5750"/>
      <w:bookmarkEnd w:id="5751"/>
      <w:bookmarkEnd w:id="5752"/>
      <w:bookmarkEnd w:id="5753"/>
      <w:bookmarkEnd w:id="5754"/>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755" w:name="_Toc20426282"/>
      <w:bookmarkStart w:id="5756" w:name="_Toc29321679"/>
      <w:bookmarkStart w:id="5757" w:name="_Toc36757551"/>
      <w:bookmarkStart w:id="5758" w:name="_Toc36837092"/>
      <w:bookmarkStart w:id="5759" w:name="_Toc36844069"/>
      <w:bookmarkStart w:id="5760" w:name="_Toc37068358"/>
      <w:r w:rsidRPr="00F537EB">
        <w:t>A.3.6</w:t>
      </w:r>
      <w:r w:rsidRPr="00F537EB">
        <w:tab/>
        <w:t>Fields with conditional presence</w:t>
      </w:r>
      <w:bookmarkEnd w:id="5755"/>
      <w:bookmarkEnd w:id="5756"/>
      <w:bookmarkEnd w:id="5757"/>
      <w:bookmarkEnd w:id="5758"/>
      <w:bookmarkEnd w:id="5759"/>
      <w:bookmarkEnd w:id="5760"/>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761" w:name="_Toc20426283"/>
      <w:bookmarkStart w:id="5762" w:name="_Toc29321680"/>
      <w:bookmarkStart w:id="5763" w:name="_Toc36757552"/>
      <w:bookmarkStart w:id="5764" w:name="_Toc36837093"/>
      <w:bookmarkStart w:id="5765" w:name="_Toc36844070"/>
      <w:bookmarkStart w:id="5766" w:name="_Toc37068359"/>
      <w:r w:rsidRPr="00F537EB">
        <w:t>A.3.7</w:t>
      </w:r>
      <w:r w:rsidRPr="00F537EB">
        <w:tab/>
        <w:t>Guidelines on use of lists with elements of SEQUENCE type</w:t>
      </w:r>
      <w:bookmarkEnd w:id="5761"/>
      <w:bookmarkEnd w:id="5762"/>
      <w:bookmarkEnd w:id="5763"/>
      <w:bookmarkEnd w:id="5764"/>
      <w:bookmarkEnd w:id="5765"/>
      <w:bookmarkEnd w:id="5766"/>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767" w:name="_Toc20426284"/>
      <w:bookmarkStart w:id="5768" w:name="_Toc29321681"/>
      <w:bookmarkStart w:id="5769" w:name="_Toc36757553"/>
      <w:bookmarkStart w:id="5770" w:name="_Toc36837094"/>
      <w:bookmarkStart w:id="5771" w:name="_Toc36844071"/>
      <w:bookmarkStart w:id="5772" w:name="_Toc37068360"/>
      <w:r w:rsidRPr="00F537EB">
        <w:rPr>
          <w:noProof/>
          <w:lang w:eastAsia="sv-SE"/>
        </w:rPr>
        <w:t>A.3.8</w:t>
      </w:r>
      <w:r w:rsidRPr="00F537EB">
        <w:rPr>
          <w:noProof/>
          <w:lang w:eastAsia="sv-SE"/>
        </w:rPr>
        <w:tab/>
        <w:t>Guidelines on use of parameterised SetupRelease type</w:t>
      </w:r>
      <w:bookmarkEnd w:id="5767"/>
      <w:bookmarkEnd w:id="5768"/>
      <w:bookmarkEnd w:id="5769"/>
      <w:bookmarkEnd w:id="5770"/>
      <w:bookmarkEnd w:id="5771"/>
      <w:bookmarkEnd w:id="5772"/>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773" w:name="_Toc20426285"/>
      <w:bookmarkStart w:id="5774" w:name="_Toc29321682"/>
      <w:bookmarkStart w:id="5775" w:name="_Toc36757554"/>
      <w:bookmarkStart w:id="5776" w:name="_Toc36837095"/>
      <w:bookmarkStart w:id="5777" w:name="_Toc36844072"/>
      <w:bookmarkStart w:id="5778" w:name="_Toc37068361"/>
      <w:r w:rsidRPr="00F537EB">
        <w:t>A.3.9</w:t>
      </w:r>
      <w:r w:rsidRPr="00F537EB">
        <w:tab/>
        <w:t>Guidelines on use of ToAddModList and ToReleaseList</w:t>
      </w:r>
      <w:bookmarkEnd w:id="5773"/>
      <w:bookmarkEnd w:id="5774"/>
      <w:bookmarkEnd w:id="5775"/>
      <w:bookmarkEnd w:id="5776"/>
      <w:bookmarkEnd w:id="5777"/>
      <w:bookmarkEnd w:id="5778"/>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779" w:name="_Toc20426286"/>
      <w:bookmarkStart w:id="5780" w:name="_Toc29321683"/>
      <w:bookmarkStart w:id="5781" w:name="_Toc36757555"/>
      <w:bookmarkStart w:id="5782" w:name="_Toc36837096"/>
      <w:bookmarkStart w:id="5783" w:name="_Toc36844073"/>
      <w:bookmarkStart w:id="5784" w:name="_Toc37068362"/>
      <w:r w:rsidRPr="00F537EB">
        <w:t>A.3.10</w:t>
      </w:r>
      <w:r w:rsidRPr="00F537EB">
        <w:tab/>
        <w:t>Guidelines on use of of lists (without ToAddModList and ToReleaseList)</w:t>
      </w:r>
      <w:bookmarkEnd w:id="5779"/>
      <w:bookmarkEnd w:id="5780"/>
      <w:bookmarkEnd w:id="5781"/>
      <w:bookmarkEnd w:id="5782"/>
      <w:bookmarkEnd w:id="5783"/>
      <w:bookmarkEnd w:id="5784"/>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785" w:name="_Toc20426287"/>
      <w:bookmarkStart w:id="5786" w:name="_Toc29321684"/>
      <w:bookmarkStart w:id="5787" w:name="_Toc36757556"/>
      <w:bookmarkStart w:id="5788" w:name="_Toc36837097"/>
      <w:bookmarkStart w:id="5789" w:name="_Toc36844074"/>
      <w:bookmarkStart w:id="5790" w:name="_Toc37068363"/>
      <w:r w:rsidRPr="00F537EB">
        <w:t>A.4</w:t>
      </w:r>
      <w:r w:rsidRPr="00F537EB">
        <w:tab/>
        <w:t>Extension of the PDU specifications</w:t>
      </w:r>
      <w:bookmarkEnd w:id="5785"/>
      <w:bookmarkEnd w:id="5786"/>
      <w:bookmarkEnd w:id="5787"/>
      <w:bookmarkEnd w:id="5788"/>
      <w:bookmarkEnd w:id="5789"/>
      <w:bookmarkEnd w:id="5790"/>
    </w:p>
    <w:p w14:paraId="48EE2899" w14:textId="77777777" w:rsidR="002C5D28" w:rsidRPr="00F537EB" w:rsidRDefault="002C5D28" w:rsidP="002C5D28">
      <w:pPr>
        <w:pStyle w:val="Heading2"/>
      </w:pPr>
      <w:bookmarkStart w:id="5791" w:name="_Toc20426288"/>
      <w:bookmarkStart w:id="5792" w:name="_Toc29321685"/>
      <w:bookmarkStart w:id="5793" w:name="_Toc36757557"/>
      <w:bookmarkStart w:id="5794" w:name="_Toc36837098"/>
      <w:bookmarkStart w:id="5795" w:name="_Toc36844075"/>
      <w:bookmarkStart w:id="5796" w:name="_Toc37068364"/>
      <w:r w:rsidRPr="00F537EB">
        <w:t>A.4.1</w:t>
      </w:r>
      <w:r w:rsidRPr="00F537EB">
        <w:tab/>
        <w:t>General principles to ensure compatibility</w:t>
      </w:r>
      <w:bookmarkEnd w:id="5791"/>
      <w:bookmarkEnd w:id="5792"/>
      <w:bookmarkEnd w:id="5793"/>
      <w:bookmarkEnd w:id="5794"/>
      <w:bookmarkEnd w:id="5795"/>
      <w:bookmarkEnd w:id="5796"/>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797" w:name="_Toc20426289"/>
      <w:bookmarkStart w:id="5798" w:name="_Toc29321686"/>
      <w:bookmarkStart w:id="5799" w:name="_Toc36757558"/>
      <w:bookmarkStart w:id="5800" w:name="_Toc36837099"/>
      <w:bookmarkStart w:id="5801" w:name="_Toc36844076"/>
      <w:bookmarkStart w:id="5802" w:name="_Toc37068365"/>
      <w:r w:rsidRPr="00F537EB">
        <w:t>A.4.2</w:t>
      </w:r>
      <w:r w:rsidRPr="00F537EB">
        <w:tab/>
        <w:t>Critical extension of messages and fields</w:t>
      </w:r>
      <w:bookmarkEnd w:id="5797"/>
      <w:bookmarkEnd w:id="5798"/>
      <w:bookmarkEnd w:id="5799"/>
      <w:bookmarkEnd w:id="5800"/>
      <w:bookmarkEnd w:id="5801"/>
      <w:bookmarkEnd w:id="5802"/>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2FFC5D7A" w14:textId="77777777" w:rsidR="002C5D28" w:rsidRPr="00F537EB" w:rsidRDefault="002C5D28" w:rsidP="00FF1AD0">
      <w:pPr>
        <w:pStyle w:val="PL"/>
        <w:shd w:val="pct10" w:color="auto" w:fill="auto"/>
      </w:pPr>
      <w:r w:rsidRPr="00A438AA">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A438AA" w:rsidRDefault="002C5D28" w:rsidP="00FF1AD0">
      <w:pPr>
        <w:pStyle w:val="PL"/>
        <w:shd w:val="pct10" w:color="auto" w:fill="auto"/>
        <w:rPr>
          <w:lang w:val="sv-SE"/>
        </w:rPr>
      </w:pPr>
      <w:r w:rsidRPr="00F537EB">
        <w:t xml:space="preserve">                </w:t>
      </w:r>
      <w:r w:rsidRPr="00A438AA">
        <w:rPr>
          <w:lang w:val="sv-SE"/>
        </w:rPr>
        <w:t>spare7 NULL, spare6 NULL, spare5 NULL, spare4 NULL,</w:t>
      </w:r>
    </w:p>
    <w:p w14:paraId="581EF98F" w14:textId="77777777" w:rsidR="002C5D28" w:rsidRPr="00A438AA" w:rsidRDefault="002C5D28" w:rsidP="00FF1AD0">
      <w:pPr>
        <w:pStyle w:val="PL"/>
        <w:shd w:val="pct10" w:color="auto" w:fill="auto"/>
        <w:rPr>
          <w:lang w:val="sv-SE"/>
        </w:rPr>
      </w:pPr>
      <w:r w:rsidRPr="00A438AA">
        <w:rPr>
          <w:lang w:val="sv-SE"/>
        </w:rPr>
        <w:t xml:space="preserve">                spare3 NULL, spare2 NULL, spare1 NULL</w:t>
      </w:r>
    </w:p>
    <w:p w14:paraId="3758BB37" w14:textId="77777777" w:rsidR="002C5D28" w:rsidRPr="00F537EB" w:rsidRDefault="002C5D28" w:rsidP="00FF1AD0">
      <w:pPr>
        <w:pStyle w:val="PL"/>
        <w:shd w:val="pct10" w:color="auto" w:fill="auto"/>
      </w:pPr>
      <w:r w:rsidRPr="00A438AA">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121CA77A" w14:textId="77777777" w:rsidR="002C5D28" w:rsidRPr="00F537EB" w:rsidRDefault="002C5D28" w:rsidP="00FF1AD0">
      <w:pPr>
        <w:pStyle w:val="PL"/>
        <w:shd w:val="pct10" w:color="auto" w:fill="auto"/>
      </w:pPr>
      <w:r w:rsidRPr="00A438AA">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803" w:name="_Toc20426290"/>
      <w:bookmarkStart w:id="5804" w:name="_Toc29321687"/>
      <w:bookmarkStart w:id="5805" w:name="_Toc36757559"/>
      <w:bookmarkStart w:id="5806" w:name="_Toc36837100"/>
      <w:bookmarkStart w:id="5807" w:name="_Toc36844077"/>
      <w:bookmarkStart w:id="5808" w:name="_Toc37068366"/>
      <w:r w:rsidRPr="00F537EB">
        <w:t>A.4.3</w:t>
      </w:r>
      <w:r w:rsidRPr="00F537EB">
        <w:tab/>
        <w:t>Non-critical extension of messages</w:t>
      </w:r>
      <w:bookmarkEnd w:id="5803"/>
      <w:bookmarkEnd w:id="5804"/>
      <w:bookmarkEnd w:id="5805"/>
      <w:bookmarkEnd w:id="5806"/>
      <w:bookmarkEnd w:id="5807"/>
      <w:bookmarkEnd w:id="5808"/>
    </w:p>
    <w:p w14:paraId="36986826" w14:textId="77777777" w:rsidR="002C5D28" w:rsidRPr="00F537EB" w:rsidRDefault="002C5D28" w:rsidP="002C5D28">
      <w:pPr>
        <w:pStyle w:val="Heading3"/>
      </w:pPr>
      <w:bookmarkStart w:id="5809" w:name="_Toc20426291"/>
      <w:bookmarkStart w:id="5810" w:name="_Toc29321688"/>
      <w:bookmarkStart w:id="5811" w:name="_Toc36757560"/>
      <w:bookmarkStart w:id="5812" w:name="_Toc36837101"/>
      <w:bookmarkStart w:id="5813" w:name="_Toc36844078"/>
      <w:bookmarkStart w:id="5814" w:name="_Toc37068367"/>
      <w:r w:rsidRPr="00F537EB">
        <w:t>A.4.3.1</w:t>
      </w:r>
      <w:r w:rsidRPr="00F537EB">
        <w:tab/>
        <w:t>General principles</w:t>
      </w:r>
      <w:bookmarkEnd w:id="5809"/>
      <w:bookmarkEnd w:id="5810"/>
      <w:bookmarkEnd w:id="5811"/>
      <w:bookmarkEnd w:id="5812"/>
      <w:bookmarkEnd w:id="5813"/>
      <w:bookmarkEnd w:id="5814"/>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815" w:name="_Toc20426292"/>
      <w:bookmarkStart w:id="5816" w:name="_Toc29321689"/>
      <w:bookmarkStart w:id="5817" w:name="_Toc36757561"/>
      <w:bookmarkStart w:id="5818" w:name="_Toc36837102"/>
      <w:bookmarkStart w:id="5819" w:name="_Toc36844079"/>
      <w:bookmarkStart w:id="5820" w:name="_Toc37068368"/>
      <w:r w:rsidRPr="00F537EB">
        <w:t>A.4.3.2</w:t>
      </w:r>
      <w:r w:rsidRPr="00F537EB">
        <w:tab/>
        <w:t>Further guidelines</w:t>
      </w:r>
      <w:bookmarkEnd w:id="5815"/>
      <w:bookmarkEnd w:id="5816"/>
      <w:bookmarkEnd w:id="5817"/>
      <w:bookmarkEnd w:id="5818"/>
      <w:bookmarkEnd w:id="5819"/>
      <w:bookmarkEnd w:id="5820"/>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821" w:name="_Toc20426293"/>
      <w:bookmarkStart w:id="5822" w:name="_Toc29321690"/>
      <w:bookmarkStart w:id="5823" w:name="_Toc36757562"/>
      <w:bookmarkStart w:id="5824" w:name="_Toc36837103"/>
      <w:bookmarkStart w:id="5825" w:name="_Toc36844080"/>
      <w:bookmarkStart w:id="5826" w:name="_Toc37068369"/>
      <w:r w:rsidRPr="00F537EB">
        <w:t>A.4.3.3</w:t>
      </w:r>
      <w:r w:rsidRPr="00F537EB">
        <w:tab/>
        <w:t>Typical example of evolution of IE with local extensions</w:t>
      </w:r>
      <w:bookmarkEnd w:id="5821"/>
      <w:bookmarkEnd w:id="5822"/>
      <w:bookmarkEnd w:id="5823"/>
      <w:bookmarkEnd w:id="5824"/>
      <w:bookmarkEnd w:id="5825"/>
      <w:bookmarkEnd w:id="5826"/>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827" w:name="_Toc20426294"/>
      <w:bookmarkStart w:id="5828" w:name="_Toc29321691"/>
      <w:bookmarkStart w:id="5829" w:name="_Toc36757563"/>
      <w:bookmarkStart w:id="5830" w:name="_Toc36837104"/>
      <w:bookmarkStart w:id="5831" w:name="_Toc36844081"/>
      <w:bookmarkStart w:id="5832" w:name="_Toc37068370"/>
      <w:r w:rsidRPr="00F537EB">
        <w:t>A.4.3.4</w:t>
      </w:r>
      <w:r w:rsidRPr="00F537EB">
        <w:tab/>
        <w:t>Typical examples of non critical extension at the end of a message</w:t>
      </w:r>
      <w:bookmarkEnd w:id="5827"/>
      <w:bookmarkEnd w:id="5828"/>
      <w:bookmarkEnd w:id="5829"/>
      <w:bookmarkEnd w:id="5830"/>
      <w:bookmarkEnd w:id="5831"/>
      <w:bookmarkEnd w:id="5832"/>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833" w:name="_Toc20426295"/>
      <w:bookmarkStart w:id="5834" w:name="_Toc29321692"/>
      <w:bookmarkStart w:id="5835" w:name="_Toc36757564"/>
      <w:bookmarkStart w:id="5836" w:name="_Toc36837105"/>
      <w:bookmarkStart w:id="5837" w:name="_Toc36844082"/>
      <w:bookmarkStart w:id="5838" w:name="_Toc37068371"/>
      <w:r w:rsidRPr="00F537EB">
        <w:t>A.4.3.5</w:t>
      </w:r>
      <w:r w:rsidRPr="00F537EB">
        <w:tab/>
        <w:t>Examples of non-critical extensions not placed at the default extension location</w:t>
      </w:r>
      <w:bookmarkEnd w:id="5833"/>
      <w:bookmarkEnd w:id="5834"/>
      <w:bookmarkEnd w:id="5835"/>
      <w:bookmarkEnd w:id="5836"/>
      <w:bookmarkEnd w:id="5837"/>
      <w:bookmarkEnd w:id="5838"/>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839" w:name="_Toc20426296"/>
      <w:bookmarkStart w:id="5840" w:name="_Toc29321693"/>
      <w:bookmarkStart w:id="5841" w:name="_Toc36757565"/>
      <w:bookmarkStart w:id="5842" w:name="_Toc36837106"/>
      <w:bookmarkStart w:id="5843" w:name="_Toc36844083"/>
      <w:bookmarkStart w:id="5844" w:name="_Toc37068372"/>
      <w:r w:rsidRPr="00F537EB">
        <w:t>–</w:t>
      </w:r>
      <w:r w:rsidRPr="00F537EB">
        <w:tab/>
      </w:r>
      <w:r w:rsidRPr="00F537EB">
        <w:rPr>
          <w:i/>
          <w:noProof/>
        </w:rPr>
        <w:t>ParentIE-WithEM</w:t>
      </w:r>
      <w:bookmarkEnd w:id="5839"/>
      <w:bookmarkEnd w:id="5840"/>
      <w:bookmarkEnd w:id="5841"/>
      <w:bookmarkEnd w:id="5842"/>
      <w:bookmarkEnd w:id="5843"/>
      <w:bookmarkEnd w:id="5844"/>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845" w:name="_Toc20426297"/>
      <w:bookmarkStart w:id="5846" w:name="_Toc29321694"/>
      <w:bookmarkStart w:id="5847" w:name="_Toc36757566"/>
      <w:bookmarkStart w:id="5848" w:name="_Toc36837107"/>
      <w:bookmarkStart w:id="5849" w:name="_Toc36844084"/>
      <w:bookmarkStart w:id="5850" w:name="_Toc37068373"/>
      <w:r w:rsidRPr="00F537EB">
        <w:rPr>
          <w:i/>
          <w:iCs/>
        </w:rPr>
        <w:t>–</w:t>
      </w:r>
      <w:r w:rsidRPr="00F537EB">
        <w:rPr>
          <w:i/>
          <w:iCs/>
        </w:rPr>
        <w:tab/>
      </w:r>
      <w:r w:rsidRPr="00F537EB">
        <w:rPr>
          <w:i/>
          <w:iCs/>
          <w:noProof/>
        </w:rPr>
        <w:t>ChildIE1-WithoutEM</w:t>
      </w:r>
      <w:bookmarkEnd w:id="5845"/>
      <w:bookmarkEnd w:id="5846"/>
      <w:bookmarkEnd w:id="5847"/>
      <w:bookmarkEnd w:id="5848"/>
      <w:bookmarkEnd w:id="5849"/>
      <w:bookmarkEnd w:id="5850"/>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851" w:name="_Toc20426298"/>
      <w:bookmarkStart w:id="5852" w:name="_Toc29321695"/>
      <w:bookmarkStart w:id="5853" w:name="_Toc36757567"/>
      <w:bookmarkStart w:id="5854" w:name="_Toc36837108"/>
      <w:bookmarkStart w:id="5855" w:name="_Toc36844085"/>
      <w:bookmarkStart w:id="5856" w:name="_Toc37068374"/>
      <w:r w:rsidRPr="00F537EB">
        <w:rPr>
          <w:i/>
          <w:iCs/>
        </w:rPr>
        <w:t>–</w:t>
      </w:r>
      <w:r w:rsidRPr="00F537EB">
        <w:rPr>
          <w:i/>
          <w:iCs/>
        </w:rPr>
        <w:tab/>
      </w:r>
      <w:r w:rsidRPr="00F537EB">
        <w:rPr>
          <w:i/>
          <w:iCs/>
          <w:noProof/>
        </w:rPr>
        <w:t>ChildIE2-WithoutEM</w:t>
      </w:r>
      <w:bookmarkEnd w:id="5851"/>
      <w:bookmarkEnd w:id="5852"/>
      <w:bookmarkEnd w:id="5853"/>
      <w:bookmarkEnd w:id="5854"/>
      <w:bookmarkEnd w:id="5855"/>
      <w:bookmarkEnd w:id="5856"/>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857" w:name="_Toc20426299"/>
      <w:bookmarkStart w:id="5858" w:name="_Toc29321696"/>
      <w:bookmarkStart w:id="5859" w:name="_Toc36757568"/>
      <w:bookmarkStart w:id="5860" w:name="_Toc36837109"/>
      <w:bookmarkStart w:id="5861" w:name="_Toc36844086"/>
      <w:bookmarkStart w:id="5862" w:name="_Toc37068375"/>
      <w:r w:rsidRPr="00F537EB">
        <w:t>A.5</w:t>
      </w:r>
      <w:r w:rsidRPr="00F537EB">
        <w:tab/>
        <w:t>Guidelines regarding inclusion of transaction identifiers in RRC messages</w:t>
      </w:r>
      <w:bookmarkEnd w:id="5857"/>
      <w:bookmarkEnd w:id="5858"/>
      <w:bookmarkEnd w:id="5859"/>
      <w:bookmarkEnd w:id="5860"/>
      <w:bookmarkEnd w:id="5861"/>
      <w:bookmarkEnd w:id="5862"/>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863" w:name="_Toc20426300"/>
      <w:bookmarkStart w:id="5864" w:name="_Toc29321697"/>
      <w:bookmarkStart w:id="5865" w:name="_Toc36757569"/>
      <w:bookmarkStart w:id="5866" w:name="_Toc36837110"/>
      <w:bookmarkStart w:id="5867" w:name="_Toc36844087"/>
      <w:bookmarkStart w:id="5868" w:name="_Toc37068376"/>
      <w:r w:rsidRPr="00F537EB">
        <w:t>A.6</w:t>
      </w:r>
      <w:r w:rsidRPr="00F537EB">
        <w:tab/>
        <w:t>Guidelines regarding use of need codes</w:t>
      </w:r>
      <w:bookmarkEnd w:id="5863"/>
      <w:bookmarkEnd w:id="5864"/>
      <w:bookmarkEnd w:id="5865"/>
      <w:bookmarkEnd w:id="5866"/>
      <w:bookmarkEnd w:id="5867"/>
      <w:bookmarkEnd w:id="5868"/>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5869" w:name="_Toc20426301"/>
      <w:bookmarkStart w:id="5870" w:name="_Toc29321698"/>
      <w:bookmarkStart w:id="5871" w:name="_Toc36757570"/>
      <w:bookmarkStart w:id="5872" w:name="_Toc36837111"/>
      <w:bookmarkStart w:id="5873" w:name="_Toc36844088"/>
      <w:bookmarkStart w:id="5874" w:name="_Toc37068377"/>
      <w:r w:rsidRPr="00F537EB">
        <w:t>A.7</w:t>
      </w:r>
      <w:r w:rsidRPr="00F537EB">
        <w:tab/>
        <w:t>Guidelines regarding use of conditions</w:t>
      </w:r>
      <w:bookmarkEnd w:id="5869"/>
      <w:bookmarkEnd w:id="5870"/>
      <w:bookmarkEnd w:id="5871"/>
      <w:bookmarkEnd w:id="5872"/>
      <w:bookmarkEnd w:id="5873"/>
      <w:bookmarkEnd w:id="5874"/>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5875" w:name="_Toc20426302"/>
      <w:bookmarkStart w:id="5876" w:name="_Toc29321699"/>
      <w:bookmarkStart w:id="5877" w:name="_Toc36757571"/>
      <w:bookmarkStart w:id="5878" w:name="_Toc36837112"/>
      <w:bookmarkStart w:id="5879" w:name="_Toc36844089"/>
      <w:bookmarkStart w:id="5880" w:name="_Toc37068378"/>
      <w:r w:rsidRPr="00F537EB">
        <w:t>A.8</w:t>
      </w:r>
      <w:r w:rsidRPr="00F537EB">
        <w:tab/>
        <w:t>Miscellaneous</w:t>
      </w:r>
      <w:bookmarkEnd w:id="5875"/>
      <w:bookmarkEnd w:id="5876"/>
      <w:bookmarkEnd w:id="5877"/>
      <w:bookmarkEnd w:id="5878"/>
      <w:bookmarkEnd w:id="5879"/>
      <w:bookmarkEnd w:id="5880"/>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5881" w:name="_Toc20426303"/>
      <w:bookmarkStart w:id="5882" w:name="_Toc29321700"/>
      <w:bookmarkStart w:id="5883" w:name="_Toc36757572"/>
      <w:bookmarkStart w:id="5884" w:name="_Toc36837113"/>
      <w:bookmarkStart w:id="5885" w:name="_Toc36844090"/>
      <w:bookmarkStart w:id="5886" w:name="_Toc37068379"/>
      <w:r w:rsidRPr="00F537EB">
        <w:t>Annex B (informative):</w:t>
      </w:r>
      <w:r w:rsidRPr="00F537EB">
        <w:tab/>
        <w:t>RRC Information</w:t>
      </w:r>
      <w:bookmarkEnd w:id="5881"/>
      <w:bookmarkEnd w:id="5882"/>
      <w:bookmarkEnd w:id="5883"/>
      <w:bookmarkEnd w:id="5884"/>
      <w:bookmarkEnd w:id="5885"/>
      <w:bookmarkEnd w:id="5886"/>
    </w:p>
    <w:p w14:paraId="742659E4" w14:textId="701F3BA5" w:rsidR="002C5D28" w:rsidRPr="00F537EB" w:rsidRDefault="002C5D28" w:rsidP="002C5D28">
      <w:pPr>
        <w:pStyle w:val="Heading1"/>
      </w:pPr>
      <w:bookmarkStart w:id="5887" w:name="_Toc20426304"/>
      <w:bookmarkStart w:id="5888" w:name="_Toc29321701"/>
      <w:bookmarkStart w:id="5889" w:name="_Toc36757573"/>
      <w:bookmarkStart w:id="5890" w:name="_Toc36837114"/>
      <w:bookmarkStart w:id="5891" w:name="_Toc36844091"/>
      <w:bookmarkStart w:id="5892" w:name="_Toc37068380"/>
      <w:r w:rsidRPr="00F537EB">
        <w:t>B.1</w:t>
      </w:r>
      <w:r w:rsidRPr="00F537EB">
        <w:tab/>
        <w:t>Protection of RRC messages</w:t>
      </w:r>
      <w:bookmarkEnd w:id="5887"/>
      <w:bookmarkEnd w:id="5888"/>
      <w:bookmarkEnd w:id="5889"/>
      <w:bookmarkEnd w:id="5890"/>
      <w:bookmarkEnd w:id="5891"/>
      <w:bookmarkEnd w:id="5892"/>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893"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893"/>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5894" w:name="_Toc20426305"/>
      <w:bookmarkStart w:id="5895" w:name="_Toc29321702"/>
      <w:bookmarkStart w:id="5896" w:name="_Toc36757574"/>
      <w:bookmarkStart w:id="5897" w:name="_Toc36837115"/>
      <w:bookmarkStart w:id="5898" w:name="_Toc36844092"/>
      <w:bookmarkStart w:id="5899" w:name="_Toc37068381"/>
      <w:r w:rsidRPr="00F537EB">
        <w:t>B</w:t>
      </w:r>
      <w:r w:rsidR="00AB1A0A" w:rsidRPr="00F537EB">
        <w:t>.</w:t>
      </w:r>
      <w:r w:rsidRPr="00F537EB">
        <w:t>2</w:t>
      </w:r>
      <w:r w:rsidR="00AB1A0A" w:rsidRPr="00F537EB">
        <w:tab/>
      </w:r>
      <w:r w:rsidR="004D41ED" w:rsidRPr="00F537EB">
        <w:t>Description of BWP configuration options</w:t>
      </w:r>
      <w:bookmarkEnd w:id="5894"/>
      <w:bookmarkEnd w:id="5895"/>
      <w:bookmarkEnd w:id="5896"/>
      <w:bookmarkEnd w:id="5897"/>
      <w:bookmarkEnd w:id="5898"/>
      <w:bookmarkEnd w:id="5899"/>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3pt;height:85.25pt" o:ole="">
            <v:imagedata r:id="rId122" o:title=""/>
          </v:shape>
          <o:OLEObject Type="Embed" ProgID="Visio.Drawing.15" ShapeID="_x0000_i1080" DrawAspect="Content" ObjectID="_1648202182" r:id="rId123"/>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3pt;height:115.8pt" o:ole="">
            <v:imagedata r:id="rId124" o:title=""/>
          </v:shape>
          <o:OLEObject Type="Embed" ProgID="Visio.Drawing.15" ShapeID="_x0000_i1081" DrawAspect="Content" ObjectID="_1648202183" r:id="rId125"/>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5900" w:name="_Toc12746357"/>
    </w:p>
    <w:p w14:paraId="19B5A1EC" w14:textId="52A7CD62" w:rsidR="000E1B79" w:rsidRPr="00F537EB" w:rsidRDefault="000E1B79" w:rsidP="000E1B79">
      <w:pPr>
        <w:pStyle w:val="Heading8"/>
      </w:pPr>
      <w:bookmarkStart w:id="5901" w:name="_Toc36757575"/>
      <w:bookmarkStart w:id="5902" w:name="_Toc36837116"/>
      <w:bookmarkStart w:id="5903" w:name="_Toc36844093"/>
      <w:bookmarkStart w:id="5904" w:name="_Toc37068382"/>
      <w:r w:rsidRPr="00F537EB">
        <w:t>Annex C (normative): List of CRs Containing Early Implementable Features and Corrections</w:t>
      </w:r>
      <w:bookmarkEnd w:id="5900"/>
      <w:bookmarkEnd w:id="5901"/>
      <w:bookmarkEnd w:id="5902"/>
      <w:bookmarkEnd w:id="5903"/>
      <w:bookmarkEnd w:id="5904"/>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5905" w:name="historyclause"/>
      <w:bookmarkStart w:id="5906" w:name="_Toc20426306"/>
      <w:bookmarkStart w:id="5907" w:name="_Toc29321703"/>
      <w:bookmarkStart w:id="5908" w:name="_Toc36757576"/>
      <w:bookmarkStart w:id="5909" w:name="_Toc36837117"/>
      <w:bookmarkStart w:id="5910" w:name="_Toc36844094"/>
      <w:bookmarkStart w:id="5911" w:name="_Toc37068383"/>
      <w:r w:rsidRPr="00F537EB">
        <w:t xml:space="preserve">Annex </w:t>
      </w:r>
      <w:r w:rsidR="000E1B79" w:rsidRPr="00F537EB">
        <w:t>D</w:t>
      </w:r>
      <w:r w:rsidRPr="00F537EB">
        <w:t xml:space="preserve"> (informative):</w:t>
      </w:r>
      <w:r w:rsidRPr="00F537EB">
        <w:br/>
      </w:r>
      <w:bookmarkEnd w:id="5905"/>
      <w:r w:rsidRPr="00F537EB">
        <w:t>Change history</w:t>
      </w:r>
      <w:bookmarkEnd w:id="5906"/>
      <w:bookmarkEnd w:id="5907"/>
      <w:bookmarkEnd w:id="5908"/>
      <w:bookmarkEnd w:id="5909"/>
      <w:bookmarkEnd w:id="5910"/>
      <w:bookmarkEnd w:id="5911"/>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912" w:name="OLE_LINK12"/>
            <w:bookmarkStart w:id="5913" w:name="OLE_LINK13"/>
            <w:r w:rsidRPr="00F537EB">
              <w:rPr>
                <w:noProof/>
                <w:sz w:val="16"/>
                <w:szCs w:val="16"/>
                <w:lang w:eastAsia="zh-CN"/>
              </w:rPr>
              <w:t>Clarification on configured grant timer in 38.331</w:t>
            </w:r>
            <w:bookmarkEnd w:id="5912"/>
            <w:bookmarkEnd w:id="5913"/>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6"/>
      <w:footerReference w:type="default" r:id="rId127"/>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3" w:author="CATT(Jayson)" w:date="2020-04-10T07:08:00Z" w:initials="C">
    <w:p w14:paraId="7A85AEFF" w14:textId="77777777" w:rsidR="00FA0B60" w:rsidRDefault="00FA0B60" w:rsidP="00F33336">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251</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5975934" w14:textId="77777777" w:rsidR="00FA0B60" w:rsidRDefault="00FA0B60" w:rsidP="00F33336">
      <w:pPr>
        <w:pStyle w:val="CommentText"/>
        <w:rPr>
          <w:lang w:eastAsia="zh-CN"/>
        </w:rPr>
      </w:pPr>
      <w:r>
        <w:rPr>
          <w:b/>
        </w:rPr>
        <w:t>[Description]</w:t>
      </w:r>
      <w:r>
        <w:t xml:space="preserve">: </w:t>
      </w:r>
      <w:r>
        <w:rPr>
          <w:rFonts w:hint="eastAsia"/>
          <w:lang w:eastAsia="zh-CN"/>
        </w:rPr>
        <w:t>Missing the description of i</w:t>
      </w:r>
      <w:r w:rsidRPr="00B3128A">
        <w:rPr>
          <w:lang w:eastAsia="zh-CN"/>
        </w:rPr>
        <w:t xml:space="preserve">mmediate </w:t>
      </w:r>
      <w:r>
        <w:rPr>
          <w:rFonts w:hint="eastAsia"/>
          <w:lang w:eastAsia="zh-CN"/>
        </w:rPr>
        <w:t xml:space="preserve">MDT measurement for </w:t>
      </w:r>
    </w:p>
    <w:p w14:paraId="4A4627BC" w14:textId="77777777" w:rsidR="00FA0B60" w:rsidRDefault="00FA0B60" w:rsidP="00F33336">
      <w:pPr>
        <w:pStyle w:val="CommentText"/>
      </w:pPr>
      <w:r>
        <w:rPr>
          <w:rFonts w:hint="eastAsia"/>
          <w:lang w:eastAsia="zh-CN"/>
        </w:rPr>
        <w:t xml:space="preserve">UE in </w:t>
      </w:r>
      <w:r w:rsidRPr="008D3527">
        <w:rPr>
          <w:lang w:eastAsia="zh-CN"/>
        </w:rPr>
        <w:t>RRC_CONNECTED</w:t>
      </w:r>
      <w:r w:rsidRPr="008D3527">
        <w:rPr>
          <w:rFonts w:hint="eastAsia"/>
          <w:lang w:eastAsia="zh-CN"/>
        </w:rPr>
        <w:t xml:space="preserve"> </w:t>
      </w:r>
      <w:r>
        <w:rPr>
          <w:rFonts w:hint="eastAsia"/>
          <w:lang w:eastAsia="zh-CN"/>
        </w:rPr>
        <w:t>state.</w:t>
      </w:r>
    </w:p>
    <w:p w14:paraId="006F3D47" w14:textId="77777777" w:rsidR="00FA0B60" w:rsidRPr="005E1182" w:rsidRDefault="00FA0B60" w:rsidP="00F33336">
      <w:pPr>
        <w:pStyle w:val="CommentText"/>
      </w:pPr>
      <w:r>
        <w:rPr>
          <w:b/>
        </w:rPr>
        <w:t>[Proposed Change]</w:t>
      </w:r>
      <w:r>
        <w:t xml:space="preserve">: </w:t>
      </w:r>
      <w:r w:rsidRPr="005E1182">
        <w:t>Add</w:t>
      </w:r>
      <w:r>
        <w:rPr>
          <w:rFonts w:hint="eastAsia"/>
          <w:lang w:eastAsia="zh-CN"/>
        </w:rPr>
        <w:t xml:space="preserve"> an entry</w:t>
      </w:r>
      <w:r w:rsidRPr="005E1182">
        <w:t>:</w:t>
      </w:r>
    </w:p>
    <w:p w14:paraId="78BED5E5" w14:textId="468E8870" w:rsidR="00FA0B60" w:rsidRDefault="00FA0B60" w:rsidP="00F33336">
      <w:pPr>
        <w:pStyle w:val="CommentText"/>
      </w:pPr>
      <w:r w:rsidRPr="00CA0A4B">
        <w:rPr>
          <w:rFonts w:hint="eastAsia"/>
          <w:color w:val="FF0000"/>
          <w:lang w:eastAsia="zh-CN"/>
        </w:rPr>
        <w:t xml:space="preserve">- </w:t>
      </w:r>
      <w:r w:rsidRPr="00CA0A4B">
        <w:rPr>
          <w:rFonts w:hint="eastAsia"/>
          <w:color w:val="FF0000"/>
        </w:rPr>
        <w:t xml:space="preserve">Performs </w:t>
      </w:r>
      <w:r w:rsidRPr="00CA0A4B">
        <w:rPr>
          <w:rFonts w:hint="eastAsia"/>
          <w:color w:val="FF0000"/>
          <w:lang w:eastAsia="zh-CN"/>
        </w:rPr>
        <w:t>immediate MDT measurement</w:t>
      </w:r>
      <w:r w:rsidRPr="00CA0A4B">
        <w:rPr>
          <w:color w:val="FF0000"/>
        </w:rPr>
        <w:t xml:space="preserve"> together with </w:t>
      </w:r>
      <w:r w:rsidRPr="00CA0A4B">
        <w:rPr>
          <w:rFonts w:hint="eastAsia"/>
          <w:color w:val="FF0000"/>
          <w:lang w:eastAsia="zh-CN"/>
        </w:rPr>
        <w:t xml:space="preserve">available </w:t>
      </w:r>
      <w:r w:rsidRPr="00CA0A4B">
        <w:rPr>
          <w:color w:val="FF0000"/>
        </w:rPr>
        <w:t>location</w:t>
      </w:r>
      <w:r w:rsidRPr="00CA0A4B">
        <w:rPr>
          <w:rFonts w:hint="eastAsia"/>
          <w:color w:val="FF0000"/>
          <w:lang w:eastAsia="zh-CN"/>
        </w:rPr>
        <w:t xml:space="preserve"> reporting</w:t>
      </w:r>
      <w:r w:rsidRPr="00CA0A4B">
        <w:rPr>
          <w:color w:val="FF0000"/>
        </w:rPr>
        <w:t>.</w:t>
      </w:r>
      <w:r>
        <w:t xml:space="preserve"> </w:t>
      </w:r>
    </w:p>
    <w:p w14:paraId="2C38FEC4" w14:textId="77777777" w:rsidR="00FA0B60" w:rsidRDefault="00FA0B60">
      <w:pPr>
        <w:pStyle w:val="CommentText"/>
      </w:pPr>
      <w:r>
        <w:rPr>
          <w:b/>
        </w:rPr>
        <w:t>[Comments]</w:t>
      </w:r>
      <w:r>
        <w:t xml:space="preserve">: </w:t>
      </w:r>
    </w:p>
    <w:p w14:paraId="051FED6D" w14:textId="1D06E2D6" w:rsidR="00FA0B60" w:rsidRPr="00F33336" w:rsidRDefault="00FA0B60">
      <w:pPr>
        <w:pStyle w:val="CommentText"/>
      </w:pPr>
    </w:p>
  </w:comment>
  <w:comment w:id="161" w:author="Intel" w:date="2020-04-10T10:09:00Z" w:initials="I">
    <w:p w14:paraId="3BA647B9" w14:textId="77777777" w:rsidR="00FA0B60" w:rsidRDefault="00FA0B60" w:rsidP="00EC6564">
      <w:pPr>
        <w:pStyle w:val="CommentText"/>
      </w:pPr>
      <w:r>
        <w:rPr>
          <w:rStyle w:val="CommentReference"/>
        </w:rPr>
        <w:annotationRef/>
      </w:r>
      <w:r>
        <w:rPr>
          <w:rStyle w:val="CommentReference"/>
        </w:rPr>
        <w:annotationRef/>
      </w:r>
      <w:r>
        <w:rPr>
          <w:b/>
        </w:rPr>
        <w:t>[RIL]</w:t>
      </w:r>
      <w:r>
        <w:t xml:space="preserve">: I900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A67EF" w14:textId="77777777" w:rsidR="00FA0B60" w:rsidRDefault="00FA0B60" w:rsidP="00EC6564">
      <w:pPr>
        <w:pStyle w:val="CommentText"/>
      </w:pPr>
      <w:r>
        <w:rPr>
          <w:b/>
        </w:rPr>
        <w:t>[Description]</w:t>
      </w:r>
      <w:r>
        <w:t xml:space="preserve">: </w:t>
      </w:r>
    </w:p>
    <w:p w14:paraId="111232F7" w14:textId="77777777" w:rsidR="00FA0B60" w:rsidRDefault="00FA0B60" w:rsidP="00EC6564">
      <w:pPr>
        <w:spacing w:after="0" w:line="276" w:lineRule="auto"/>
        <w:rPr>
          <w:rFonts w:eastAsia="Malgun Gothic"/>
          <w:lang w:eastAsia="ko-KR"/>
        </w:rPr>
      </w:pPr>
      <w:r>
        <w:rPr>
          <w:rFonts w:eastAsia="Malgun Gothic"/>
          <w:lang w:eastAsia="ko-KR"/>
        </w:rPr>
        <w:t>In Section 5.2.2.1:</w:t>
      </w:r>
    </w:p>
    <w:p w14:paraId="0239DA04" w14:textId="77777777" w:rsidR="00FA0B60" w:rsidRDefault="00FA0B60" w:rsidP="00EC6564">
      <w:pPr>
        <w:pStyle w:val="CommentText"/>
      </w:pPr>
    </w:p>
    <w:p w14:paraId="006D8C58" w14:textId="77777777" w:rsidR="00FA0B60" w:rsidRDefault="00FA0B60" w:rsidP="00EC6564">
      <w:pPr>
        <w:pStyle w:val="CommentText"/>
      </w:pPr>
      <w:r>
        <w:t>‘</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 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sidRPr="00331BBB">
        <w:t>,</w:t>
      </w:r>
      <w:r>
        <w:t>,’</w:t>
      </w:r>
    </w:p>
    <w:p w14:paraId="05ADCAFD" w14:textId="77777777" w:rsidR="00FA0B60" w:rsidRDefault="00FA0B60" w:rsidP="00EC6564">
      <w:pPr>
        <w:pStyle w:val="CommentText"/>
      </w:pPr>
    </w:p>
    <w:p w14:paraId="77510D2A" w14:textId="77777777" w:rsidR="00FA0B60" w:rsidRDefault="00FA0B60" w:rsidP="00EC6564">
      <w:pPr>
        <w:pStyle w:val="CommentText"/>
      </w:pPr>
      <w:r>
        <w:t>Since it is either the PLMN-identity or the NPN-Identity as the first identity, a ‘or’ is needed to make this clear</w:t>
      </w:r>
    </w:p>
    <w:p w14:paraId="7B72F959" w14:textId="77777777" w:rsidR="00FA0B60" w:rsidRDefault="00FA0B60" w:rsidP="00EC6564">
      <w:pPr>
        <w:pStyle w:val="CommentText"/>
      </w:pPr>
    </w:p>
    <w:p w14:paraId="04D4CFBC" w14:textId="77777777" w:rsidR="00FA0B60" w:rsidRDefault="00FA0B60" w:rsidP="00EC6564">
      <w:pPr>
        <w:pStyle w:val="CommentText"/>
      </w:pPr>
      <w:r>
        <w:rPr>
          <w:b/>
        </w:rPr>
        <w:t>[Proposed Change]</w:t>
      </w:r>
      <w:r>
        <w:t>: We propose to change the procedural text as follow:</w:t>
      </w:r>
    </w:p>
    <w:p w14:paraId="73321145" w14:textId="77777777" w:rsidR="00FA0B60" w:rsidRDefault="00FA0B60" w:rsidP="00EC6564">
      <w:pPr>
        <w:pStyle w:val="CommentText"/>
        <w:ind w:left="851"/>
      </w:pPr>
    </w:p>
    <w:p w14:paraId="62CD8A30" w14:textId="77777777" w:rsidR="00FA0B60" w:rsidRDefault="00FA0B60" w:rsidP="00EC6564">
      <w:pPr>
        <w:spacing w:after="0" w:line="276" w:lineRule="auto"/>
        <w:ind w:left="284"/>
        <w:rPr>
          <w:rFonts w:eastAsia="Malgun Gothic"/>
          <w:lang w:eastAsia="ko-KR"/>
        </w:rPr>
      </w:pPr>
      <w:r>
        <w:rPr>
          <w:rFonts w:eastAsia="Malgun Gothic"/>
          <w:lang w:eastAsia="ko-KR"/>
        </w:rPr>
        <w:t>Remove ‘,’ and add ‘or’ in between ‘</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w:t>
      </w:r>
      <w:r>
        <w:rPr>
          <w:rFonts w:eastAsia="Malgun Gothic"/>
          <w:lang w:eastAsia="ko-KR"/>
        </w:rPr>
        <w:t>’ and ‘</w:t>
      </w:r>
      <w:r w:rsidRPr="00331BBB">
        <w:rPr>
          <w:iCs/>
        </w:rPr>
        <w:t xml:space="preserve">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Pr>
          <w:rFonts w:eastAsia="Malgun Gothic"/>
          <w:lang w:eastAsia="ko-KR"/>
        </w:rPr>
        <w:t>’</w:t>
      </w:r>
    </w:p>
    <w:p w14:paraId="023B32AD" w14:textId="77777777" w:rsidR="00FA0B60" w:rsidRDefault="00FA0B60" w:rsidP="00EC6564">
      <w:pPr>
        <w:pStyle w:val="CommentText"/>
        <w:ind w:left="851"/>
      </w:pPr>
    </w:p>
    <w:p w14:paraId="3413C528" w14:textId="77777777" w:rsidR="00FA0B60" w:rsidRDefault="00FA0B60" w:rsidP="00EC6564">
      <w:pPr>
        <w:pStyle w:val="B4"/>
        <w:ind w:left="0" w:firstLine="0"/>
      </w:pPr>
    </w:p>
    <w:p w14:paraId="757F4CBF" w14:textId="77777777" w:rsidR="00FA0B60" w:rsidRDefault="00FA0B60" w:rsidP="00EC6564">
      <w:pPr>
        <w:pStyle w:val="CommentText"/>
      </w:pPr>
      <w:r>
        <w:rPr>
          <w:b/>
        </w:rPr>
        <w:t>[Comments]</w:t>
      </w:r>
      <w:r>
        <w:t>:</w:t>
      </w:r>
    </w:p>
    <w:p w14:paraId="60A366A8" w14:textId="77A62354" w:rsidR="00FA0B60" w:rsidRDefault="00FA0B60">
      <w:pPr>
        <w:pStyle w:val="CommentText"/>
      </w:pPr>
    </w:p>
  </w:comment>
  <w:comment w:id="205" w:author="Ericsson" w:date="2020-03-31T12:58:00Z" w:initials="E">
    <w:p w14:paraId="718C3509" w14:textId="77777777" w:rsidR="00FA0B60" w:rsidRDefault="00FA0B60" w:rsidP="00E56A47">
      <w:pPr>
        <w:pStyle w:val="CommentText"/>
      </w:pPr>
      <w:r>
        <w:rPr>
          <w:rStyle w:val="CommentReference"/>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FA0B60" w:rsidRDefault="00FA0B60" w:rsidP="00E56A47">
      <w:pPr>
        <w:pStyle w:val="CommentText"/>
        <w:ind w:leftChars="270" w:left="540"/>
      </w:pPr>
      <w:r>
        <w:rPr>
          <w:b/>
        </w:rPr>
        <w:t>[Description]</w:t>
      </w:r>
      <w:r>
        <w:t xml:space="preserve">: </w:t>
      </w:r>
    </w:p>
    <w:p w14:paraId="42244F59" w14:textId="77777777" w:rsidR="00FA0B60" w:rsidRDefault="00FA0B60" w:rsidP="00E56A47">
      <w:pPr>
        <w:pStyle w:val="CommentText"/>
        <w:ind w:leftChars="270" w:left="540"/>
      </w:pPr>
      <w:r>
        <w:t>The following check is already performed in the bullet 1&gt; above</w:t>
      </w:r>
    </w:p>
    <w:p w14:paraId="0604D9F5" w14:textId="77777777" w:rsidR="00FA0B60" w:rsidRDefault="00FA0B60" w:rsidP="00E56A47">
      <w:pPr>
        <w:pStyle w:val="CommentText"/>
        <w:ind w:leftChars="270" w:left="540"/>
      </w:pPr>
      <w:r>
        <w:t>3</w:t>
      </w:r>
      <w:r w:rsidRPr="002A5350">
        <w:t>&gt; if the UE has an active BWP with common search space configured</w:t>
      </w:r>
    </w:p>
    <w:p w14:paraId="032A5091" w14:textId="77777777" w:rsidR="00FA0B60" w:rsidRDefault="00FA0B60" w:rsidP="00E56A47">
      <w:pPr>
        <w:pStyle w:val="CommentText"/>
        <w:ind w:leftChars="270" w:left="540"/>
      </w:pPr>
      <w:r>
        <w:t>There is no need to have it again.</w:t>
      </w:r>
    </w:p>
    <w:p w14:paraId="096185DF" w14:textId="77777777" w:rsidR="00FA0B60" w:rsidRDefault="00FA0B60" w:rsidP="00E56A47">
      <w:pPr>
        <w:pStyle w:val="CommentText"/>
        <w:ind w:leftChars="270" w:left="540"/>
      </w:pPr>
      <w:r>
        <w:rPr>
          <w:b/>
        </w:rPr>
        <w:t>[Proposed Change]</w:t>
      </w:r>
      <w:r>
        <w:t>: We propose to change the procedural text as follow:</w:t>
      </w:r>
    </w:p>
    <w:p w14:paraId="7D598285" w14:textId="77777777" w:rsidR="00FA0B60" w:rsidRPr="00A21F0B" w:rsidRDefault="00FA0B60" w:rsidP="00E56A47">
      <w:pPr>
        <w:pStyle w:val="B1"/>
        <w:ind w:leftChars="412" w:left="1108"/>
        <w:rPr>
          <w:lang w:val="en-US"/>
        </w:rPr>
      </w:pPr>
      <w:r>
        <w:t xml:space="preserve">1&gt; </w:t>
      </w:r>
      <w:r w:rsidRPr="00AD6990">
        <w:t xml:space="preserve">if the UE is in RRC_CONNECTED with an active BWP </w:t>
      </w:r>
      <w:r>
        <w:t xml:space="preserve">not configured </w:t>
      </w:r>
      <w:r w:rsidRPr="00AD6990">
        <w:t>with common search</w:t>
      </w:r>
      <w:r>
        <w:rPr>
          <w:rStyle w:val="CommentReference"/>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FA0B60" w:rsidRPr="00AD6990" w:rsidRDefault="00FA0B60" w:rsidP="00E56A47">
      <w:pPr>
        <w:pStyle w:val="B2"/>
        <w:ind w:leftChars="553" w:left="1390"/>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FA0B60" w:rsidRDefault="00FA0B60" w:rsidP="00E56A47">
      <w:pPr>
        <w:pStyle w:val="B3"/>
        <w:ind w:leftChars="695" w:left="167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FA0B60" w:rsidRPr="00186707" w:rsidRDefault="00FA0B60" w:rsidP="00E56A47">
      <w:pPr>
        <w:pStyle w:val="B3"/>
        <w:ind w:leftChars="785" w:left="1854"/>
        <w:rPr>
          <w:strike/>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54F2D4C0" w14:textId="77777777" w:rsidR="00FA0B60" w:rsidRDefault="00FA0B60" w:rsidP="00E56A47">
      <w:pPr>
        <w:pStyle w:val="CommentText"/>
        <w:ind w:leftChars="695" w:left="1390"/>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FA0B60" w:rsidRDefault="00FA0B60" w:rsidP="00E56A47">
      <w:pPr>
        <w:pStyle w:val="B4"/>
        <w:ind w:leftChars="270" w:left="540" w:firstLine="0"/>
      </w:pPr>
    </w:p>
    <w:p w14:paraId="4BB26D68" w14:textId="77777777" w:rsidR="00FA0B60" w:rsidRDefault="00FA0B60" w:rsidP="00E56A47">
      <w:pPr>
        <w:pStyle w:val="CommentText"/>
        <w:ind w:leftChars="270" w:left="540"/>
      </w:pPr>
      <w:r>
        <w:rPr>
          <w:b/>
        </w:rPr>
        <w:t>[Comments]</w:t>
      </w:r>
      <w:r>
        <w:t xml:space="preserve">: </w:t>
      </w:r>
    </w:p>
    <w:p w14:paraId="171C10B8" w14:textId="77777777" w:rsidR="00FA0B60" w:rsidRPr="005A5254" w:rsidRDefault="00FA0B60" w:rsidP="00E56A47">
      <w:pPr>
        <w:pStyle w:val="CommentText"/>
        <w:ind w:leftChars="270" w:left="540"/>
      </w:pPr>
    </w:p>
  </w:comment>
  <w:comment w:id="206" w:author="Ericsson" w:date="2020-03-31T13:09:00Z" w:initials="E">
    <w:p w14:paraId="5EA0C20B" w14:textId="77777777" w:rsidR="00FA0B60" w:rsidRDefault="00FA0B60" w:rsidP="00E56A47">
      <w:pPr>
        <w:pStyle w:val="CommentText"/>
      </w:pPr>
      <w:r>
        <w:rPr>
          <w:rStyle w:val="CommentReference"/>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FA0B60" w:rsidRDefault="00FA0B60" w:rsidP="00E56A47">
      <w:pPr>
        <w:pStyle w:val="CommentText"/>
        <w:ind w:leftChars="360" w:left="720"/>
      </w:pPr>
      <w:r>
        <w:rPr>
          <w:b/>
        </w:rPr>
        <w:t>[Description]</w:t>
      </w:r>
      <w:r>
        <w:t xml:space="preserve">: </w:t>
      </w:r>
    </w:p>
    <w:p w14:paraId="522FFC38" w14:textId="77777777" w:rsidR="00FA0B60" w:rsidRDefault="00FA0B60" w:rsidP="00E56A47">
      <w:pPr>
        <w:pStyle w:val="CommentText"/>
        <w:ind w:leftChars="360" w:left="720"/>
      </w:pPr>
      <w:r>
        <w:t>The following check is already performed in the bullet 1&gt; above</w:t>
      </w:r>
    </w:p>
    <w:p w14:paraId="15EBE011" w14:textId="77777777" w:rsidR="00FA0B60" w:rsidRDefault="00FA0B60" w:rsidP="00E56A47">
      <w:pPr>
        <w:pStyle w:val="CommentText"/>
        <w:ind w:leftChars="360" w:left="720"/>
      </w:pPr>
      <w:r>
        <w:t>3</w:t>
      </w:r>
      <w:r w:rsidRPr="002A5350">
        <w:t>&gt; if the UE has an active BWP with common search space configured</w:t>
      </w:r>
    </w:p>
    <w:p w14:paraId="14FF98FC" w14:textId="77777777" w:rsidR="00FA0B60" w:rsidRDefault="00FA0B60" w:rsidP="00E56A47">
      <w:pPr>
        <w:pStyle w:val="CommentText"/>
        <w:ind w:leftChars="360" w:left="720"/>
      </w:pPr>
      <w:r>
        <w:t>There is no need to have it again.</w:t>
      </w:r>
    </w:p>
    <w:p w14:paraId="2C9CC6DA" w14:textId="77777777" w:rsidR="00FA0B60" w:rsidRDefault="00FA0B60" w:rsidP="00E56A47">
      <w:pPr>
        <w:pStyle w:val="CommentText"/>
        <w:ind w:leftChars="360" w:left="720"/>
      </w:pPr>
      <w:r>
        <w:rPr>
          <w:b/>
        </w:rPr>
        <w:t>[Proposed Change]</w:t>
      </w:r>
      <w:r>
        <w:t>: We propose to change the procedural text as follow:</w:t>
      </w:r>
    </w:p>
    <w:p w14:paraId="158561BB" w14:textId="77777777" w:rsidR="00FA0B60" w:rsidRPr="00AD6990" w:rsidRDefault="00FA0B60" w:rsidP="00E56A47">
      <w:pPr>
        <w:pStyle w:val="B1"/>
        <w:ind w:leftChars="502" w:left="1288"/>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FA0B60" w:rsidRPr="00AD6990" w:rsidRDefault="00FA0B60" w:rsidP="00E56A47">
      <w:pPr>
        <w:pStyle w:val="B2"/>
        <w:ind w:leftChars="643" w:left="1570"/>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FA0B60" w:rsidRPr="00AD6990" w:rsidRDefault="00FA0B60" w:rsidP="00E56A47">
      <w:pPr>
        <w:pStyle w:val="B3"/>
        <w:ind w:leftChars="785" w:left="1854"/>
      </w:pPr>
      <w:r>
        <w:t xml:space="preserve">3&gt; </w:t>
      </w:r>
      <w:r w:rsidRPr="00AD6990">
        <w:t>acquire the SI message(s) as defined in sub-clause 5.2.2.3.2;</w:t>
      </w:r>
    </w:p>
    <w:p w14:paraId="463623F0" w14:textId="77777777" w:rsidR="00FA0B60" w:rsidRPr="00AD6990" w:rsidRDefault="00FA0B60" w:rsidP="00E56A47">
      <w:pPr>
        <w:pStyle w:val="B2"/>
        <w:ind w:leftChars="643" w:left="1570"/>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FA0B60" w:rsidRDefault="00FA0B60" w:rsidP="00E56A47">
      <w:pPr>
        <w:pStyle w:val="B3"/>
        <w:ind w:leftChars="785" w:left="185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FA0B60" w:rsidRDefault="00FA0B60" w:rsidP="00E56A47">
      <w:pPr>
        <w:pStyle w:val="B4"/>
        <w:ind w:leftChars="927" w:left="2138"/>
        <w:rPr>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13463073" w14:textId="77777777" w:rsidR="00FA0B60" w:rsidRDefault="00FA0B60" w:rsidP="00E56A47">
      <w:pPr>
        <w:pStyle w:val="B4"/>
        <w:ind w:leftChars="786" w:left="185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FA0B60" w:rsidRDefault="00FA0B60" w:rsidP="00E56A47">
      <w:pPr>
        <w:pStyle w:val="CommentText"/>
        <w:ind w:leftChars="360" w:left="720"/>
      </w:pPr>
      <w:r>
        <w:rPr>
          <w:b/>
        </w:rPr>
        <w:t>[Comments]</w:t>
      </w:r>
      <w:r>
        <w:t xml:space="preserve">: </w:t>
      </w:r>
    </w:p>
    <w:p w14:paraId="295B1987" w14:textId="77777777" w:rsidR="00FA0B60" w:rsidRPr="00186707" w:rsidRDefault="00FA0B60" w:rsidP="00E56A47">
      <w:pPr>
        <w:pStyle w:val="CommentText"/>
        <w:ind w:leftChars="360" w:left="720"/>
      </w:pPr>
    </w:p>
  </w:comment>
  <w:comment w:id="291" w:author="Ericsson" w:date="2020-03-31T13:24:00Z" w:initials="E">
    <w:p w14:paraId="0C270C03" w14:textId="77777777" w:rsidR="00FA0B60" w:rsidRDefault="00FA0B60" w:rsidP="0037346D">
      <w:pPr>
        <w:pStyle w:val="CommentText"/>
      </w:pPr>
      <w:r>
        <w:rPr>
          <w:rStyle w:val="CommentReference"/>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048915" w14:textId="77777777" w:rsidR="00FA0B60" w:rsidRDefault="00FA0B60" w:rsidP="0037346D">
      <w:pPr>
        <w:pStyle w:val="CommentText"/>
        <w:ind w:leftChars="360" w:left="720"/>
      </w:pPr>
      <w:r>
        <w:rPr>
          <w:b/>
        </w:rPr>
        <w:t>[Description]</w:t>
      </w:r>
      <w:r>
        <w:t>: In the procedural text, the check on whether a certain field is included in the SIB is not aligned.</w:t>
      </w:r>
    </w:p>
    <w:p w14:paraId="360BDB19" w14:textId="77777777" w:rsidR="00FA0B60" w:rsidRDefault="00FA0B60" w:rsidP="0037346D">
      <w:pPr>
        <w:pStyle w:val="CommentText"/>
        <w:ind w:leftChars="360" w:left="720"/>
      </w:pPr>
      <w:r>
        <w:rPr>
          <w:b/>
        </w:rPr>
        <w:t>[Proposed Change]</w:t>
      </w:r>
      <w:r>
        <w:t>: The following changes in the procedural text are proposed for alignment:</w:t>
      </w:r>
    </w:p>
    <w:p w14:paraId="7FE11A35" w14:textId="77777777" w:rsidR="00FA0B60" w:rsidRDefault="00FA0B60" w:rsidP="0037346D">
      <w:pPr>
        <w:pStyle w:val="CommentText"/>
        <w:ind w:leftChars="502" w:left="100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FA0B60" w:rsidRDefault="00FA0B60" w:rsidP="0037346D">
      <w:pPr>
        <w:pStyle w:val="CommentText"/>
        <w:ind w:leftChars="502" w:left="1004"/>
        <w:rPr>
          <w:iCs/>
          <w:color w:val="00B050"/>
        </w:rPr>
      </w:pPr>
      <w:r>
        <w:rPr>
          <w:iCs/>
          <w:color w:val="00B050"/>
        </w:rPr>
        <w:t>…….</w:t>
      </w:r>
    </w:p>
    <w:p w14:paraId="08D46F42" w14:textId="77777777" w:rsidR="00FA0B60" w:rsidRDefault="00FA0B60" w:rsidP="0037346D">
      <w:pPr>
        <w:pStyle w:val="B1"/>
        <w:ind w:leftChars="502" w:left="1288"/>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FA0B60" w:rsidRDefault="00FA0B60" w:rsidP="0037346D">
      <w:pPr>
        <w:pStyle w:val="B1"/>
        <w:ind w:leftChars="502" w:left="1288"/>
        <w:rPr>
          <w:lang w:val="fi-FI"/>
        </w:rPr>
      </w:pPr>
      <w:r>
        <w:rPr>
          <w:lang w:val="fi-FI"/>
        </w:rPr>
        <w:t>……</w:t>
      </w:r>
    </w:p>
    <w:p w14:paraId="63052F9A" w14:textId="77777777" w:rsidR="00FA0B60" w:rsidRPr="007A4B0D" w:rsidRDefault="00FA0B60" w:rsidP="0037346D">
      <w:pPr>
        <w:pStyle w:val="B1"/>
        <w:ind w:leftChars="502" w:left="1288"/>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CommentReference"/>
          <w:rFonts w:eastAsiaTheme="minorEastAsia"/>
          <w:lang w:eastAsia="en-US"/>
        </w:rPr>
        <w:annotationRef/>
      </w:r>
    </w:p>
    <w:p w14:paraId="590020B4" w14:textId="77777777" w:rsidR="00FA0B60" w:rsidRDefault="00FA0B60" w:rsidP="0037346D">
      <w:pPr>
        <w:pStyle w:val="CommentText"/>
        <w:ind w:leftChars="360" w:left="720"/>
      </w:pPr>
      <w:r>
        <w:rPr>
          <w:b/>
        </w:rPr>
        <w:t>[Comments]</w:t>
      </w:r>
      <w:r>
        <w:t xml:space="preserve">: </w:t>
      </w:r>
    </w:p>
    <w:p w14:paraId="74F37998" w14:textId="77777777" w:rsidR="00FA0B60" w:rsidRPr="007A4B0D" w:rsidRDefault="00FA0B60" w:rsidP="0037346D">
      <w:pPr>
        <w:pStyle w:val="CommentText"/>
        <w:ind w:leftChars="360" w:left="720"/>
      </w:pPr>
    </w:p>
  </w:comment>
  <w:comment w:id="292" w:author="Samsung(Hyunjeong)" w:date="2020-04-09T14:51:00Z" w:initials="Samsung">
    <w:p w14:paraId="57DFC27D" w14:textId="59C2FB45" w:rsidR="00FA0B60" w:rsidRDefault="00FA0B60">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S101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C5E018A" w14:textId="77777777" w:rsidR="00FA0B60" w:rsidRDefault="00FA0B60" w:rsidP="002717B0">
      <w:pPr>
        <w:pStyle w:val="CommentText"/>
        <w:ind w:leftChars="270" w:left="540"/>
      </w:pPr>
      <w:r>
        <w:rPr>
          <w:b/>
        </w:rPr>
        <w:t>[Description]</w:t>
      </w:r>
      <w:r>
        <w:t xml:space="preserve">: </w:t>
      </w:r>
    </w:p>
    <w:p w14:paraId="2D6DD2FE" w14:textId="77777777" w:rsidR="00FA0B60" w:rsidRDefault="00FA0B60" w:rsidP="002717B0">
      <w:pPr>
        <w:pStyle w:val="CommentText"/>
        <w:ind w:leftChars="270" w:left="540"/>
      </w:pPr>
      <w:r w:rsidRPr="005C6AF0">
        <w:t xml:space="preserve">sl-RadioBearerConfigList is applied to SLRB release as well as SLRB add/modification </w:t>
      </w:r>
    </w:p>
    <w:p w14:paraId="6944152A" w14:textId="77777777" w:rsidR="00FA0B60" w:rsidRDefault="00FA0B60" w:rsidP="002717B0">
      <w:pPr>
        <w:pStyle w:val="CommentText"/>
        <w:ind w:leftChars="270" w:left="540"/>
      </w:pPr>
      <w:r>
        <w:rPr>
          <w:b/>
        </w:rPr>
        <w:t>[Proposed Change]</w:t>
      </w:r>
      <w:r>
        <w:t xml:space="preserve">: </w:t>
      </w:r>
    </w:p>
    <w:p w14:paraId="73ECE39E" w14:textId="77777777" w:rsidR="00FA0B60" w:rsidRDefault="00FA0B60" w:rsidP="002717B0">
      <w:pPr>
        <w:pStyle w:val="CommentText"/>
        <w:ind w:leftChars="270" w:left="540"/>
      </w:pPr>
      <w:r w:rsidRPr="00EB723D">
        <w:t>1&gt; if sl-RadioBearerConfigList is included:</w:t>
      </w:r>
    </w:p>
    <w:p w14:paraId="61E50BCC" w14:textId="77777777" w:rsidR="00FA0B60" w:rsidRDefault="00FA0B60" w:rsidP="002717B0">
      <w:pPr>
        <w:pStyle w:val="CommentText"/>
        <w:ind w:leftChars="270" w:left="540"/>
      </w:pPr>
      <w:r w:rsidRPr="00EB723D">
        <w:t xml:space="preserve">2&gt; perform sidelink DRB </w:t>
      </w:r>
      <w:r w:rsidRPr="00EB723D">
        <w:rPr>
          <w:strike/>
          <w:color w:val="FF0000"/>
        </w:rPr>
        <w:t>addition/modification</w:t>
      </w:r>
      <w:r w:rsidRPr="00EB723D">
        <w:t xml:space="preserve"> </w:t>
      </w:r>
      <w:r w:rsidRPr="00EB723D">
        <w:rPr>
          <w:u w:val="single"/>
        </w:rPr>
        <w:t>configuration</w:t>
      </w:r>
      <w:r w:rsidRPr="00EB723D">
        <w:t xml:space="preserve"> as specified in 5.8.9.1</w:t>
      </w:r>
      <w:r w:rsidRPr="00EB723D">
        <w:rPr>
          <w:strike/>
          <w:color w:val="FF0000"/>
        </w:rPr>
        <w:t>.</w:t>
      </w:r>
      <w:r w:rsidRPr="00EB723D">
        <w:rPr>
          <w:color w:val="FF0000"/>
        </w:rPr>
        <w:t>5</w:t>
      </w:r>
      <w:r w:rsidRPr="00EB723D">
        <w:t>;</w:t>
      </w:r>
    </w:p>
    <w:p w14:paraId="1DC85346" w14:textId="17900B3E" w:rsidR="00FA0B60" w:rsidRDefault="00FA0B60">
      <w:pPr>
        <w:pStyle w:val="CommentText"/>
        <w:ind w:leftChars="270" w:left="540"/>
      </w:pPr>
      <w:r>
        <w:rPr>
          <w:b/>
        </w:rPr>
        <w:t>[Comments]</w:t>
      </w:r>
      <w:r>
        <w:t xml:space="preserve">: </w:t>
      </w:r>
    </w:p>
    <w:p w14:paraId="0C0C1714" w14:textId="77777777" w:rsidR="00FA0B60" w:rsidRPr="002717B0" w:rsidRDefault="00FA0B60">
      <w:pPr>
        <w:pStyle w:val="CommentText"/>
        <w:ind w:leftChars="270" w:left="540"/>
      </w:pPr>
    </w:p>
  </w:comment>
  <w:comment w:id="328" w:author="CATT(Jayson)" w:date="2020-04-10T07:09:00Z" w:initials="C">
    <w:p w14:paraId="3FC63B9E" w14:textId="77777777" w:rsidR="00FA0B60" w:rsidRDefault="00FA0B60" w:rsidP="00F333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0F5A2D">
        <w:rPr>
          <w:rFonts w:hint="eastAsia"/>
          <w:lang w:eastAsia="zh-CN"/>
        </w:rPr>
        <w:t>R2-2003</w:t>
      </w:r>
      <w:r>
        <w:rPr>
          <w:rFonts w:hint="eastAsia"/>
          <w:lang w:eastAsia="zh-CN"/>
        </w:rPr>
        <w:t xml:space="preserve">117 </w:t>
      </w:r>
      <w:r>
        <w:rPr>
          <w:b/>
          <w:color w:val="FF0000"/>
        </w:rPr>
        <w:t>[Proposed Conclusion]</w:t>
      </w:r>
      <w:r>
        <w:rPr>
          <w:color w:val="FF0000"/>
        </w:rPr>
        <w:t xml:space="preserve">: </w:t>
      </w:r>
      <w:r>
        <w:rPr>
          <w:rFonts w:hint="eastAsia"/>
          <w:color w:val="FF0000"/>
          <w:lang w:eastAsia="zh-CN"/>
        </w:rPr>
        <w:t>v24</w:t>
      </w:r>
    </w:p>
    <w:p w14:paraId="32E9E647" w14:textId="77777777" w:rsidR="00FA0B60" w:rsidRDefault="00FA0B60" w:rsidP="00F33336">
      <w:pPr>
        <w:pStyle w:val="CommentText"/>
        <w:rPr>
          <w:lang w:eastAsia="zh-CN"/>
        </w:rPr>
      </w:pPr>
      <w:r>
        <w:rPr>
          <w:b/>
        </w:rPr>
        <w:t>[Description]</w:t>
      </w:r>
      <w:r>
        <w:t xml:space="preserve">: </w:t>
      </w:r>
      <w:r w:rsidRPr="00DB3E54">
        <w:t>For reporting Logged MDT result only case without other services, we think it is necessary to support such SRB2 only connection in Rel-16 to avoid blocking of NAS messages on SRB1 if UE has both NAS messages and logged MDT result to report, or to avoid of redundant DRB establishment when SRB2 is needed to be established</w:t>
      </w:r>
      <w:r>
        <w:rPr>
          <w:rFonts w:hint="eastAsia"/>
          <w:lang w:eastAsia="zh-CN"/>
        </w:rPr>
        <w:t>.</w:t>
      </w:r>
    </w:p>
    <w:p w14:paraId="5018D0FB" w14:textId="52340F61" w:rsidR="00FA0B60" w:rsidRDefault="00FA0B60" w:rsidP="00F33336">
      <w:pPr>
        <w:pStyle w:val="CommentText"/>
      </w:pPr>
      <w:r>
        <w:rPr>
          <w:b/>
        </w:rPr>
        <w:t>[Proposed Change]</w:t>
      </w:r>
      <w:r>
        <w:t xml:space="preserve">: </w:t>
      </w:r>
      <w:r>
        <w:rPr>
          <w:rFonts w:hint="eastAsia"/>
          <w:lang w:eastAsia="zh-CN"/>
        </w:rPr>
        <w:t xml:space="preserve">See TDoc </w:t>
      </w:r>
      <w:r w:rsidRPr="000F5A2D">
        <w:rPr>
          <w:rFonts w:hint="eastAsia"/>
          <w:lang w:eastAsia="zh-CN"/>
        </w:rPr>
        <w:t>R2-2003</w:t>
      </w:r>
      <w:r>
        <w:rPr>
          <w:rFonts w:hint="eastAsia"/>
          <w:lang w:eastAsia="zh-CN"/>
        </w:rPr>
        <w:t>117.</w:t>
      </w:r>
      <w:r>
        <w:t xml:space="preserve"> </w:t>
      </w:r>
    </w:p>
    <w:p w14:paraId="11324B58" w14:textId="77777777" w:rsidR="00FA0B60" w:rsidRDefault="00FA0B60">
      <w:pPr>
        <w:pStyle w:val="CommentText"/>
      </w:pPr>
      <w:r>
        <w:rPr>
          <w:b/>
        </w:rPr>
        <w:t>[Comments]</w:t>
      </w:r>
      <w:r>
        <w:t xml:space="preserve">: </w:t>
      </w:r>
    </w:p>
    <w:p w14:paraId="6514FAA4" w14:textId="61122C17" w:rsidR="00FA0B60" w:rsidRPr="00F33336" w:rsidRDefault="00FA0B60">
      <w:pPr>
        <w:pStyle w:val="CommentText"/>
      </w:pPr>
    </w:p>
  </w:comment>
  <w:comment w:id="395" w:author="Intel" w:date="2020-04-10T10:10:00Z" w:initials="I">
    <w:p w14:paraId="3ACB7358" w14:textId="77777777" w:rsidR="00FA0B60" w:rsidRDefault="00FA0B60" w:rsidP="00EC6564">
      <w:pPr>
        <w:pStyle w:val="CommentText"/>
      </w:pPr>
      <w:r>
        <w:rPr>
          <w:rStyle w:val="CommentReference"/>
        </w:rPr>
        <w:annotationRef/>
      </w:r>
      <w:r>
        <w:rPr>
          <w:b/>
        </w:rPr>
        <w:t>[RIL]</w:t>
      </w:r>
      <w:r>
        <w:t xml:space="preserve">: I902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14CB6A" w14:textId="77777777" w:rsidR="00FA0B60" w:rsidRDefault="00FA0B60" w:rsidP="00EC6564">
      <w:pPr>
        <w:pStyle w:val="CommentText"/>
      </w:pPr>
      <w:r>
        <w:rPr>
          <w:b/>
        </w:rPr>
        <w:t>[Description]</w:t>
      </w:r>
      <w:r>
        <w:t xml:space="preserve">: </w:t>
      </w:r>
    </w:p>
    <w:p w14:paraId="7ACC702E" w14:textId="77777777" w:rsidR="00FA0B60" w:rsidRDefault="00FA0B60" w:rsidP="00EC6564">
      <w:pPr>
        <w:pStyle w:val="B2"/>
        <w:ind w:left="0" w:firstLine="0"/>
      </w:pPr>
      <w:r>
        <w:t>It is not clear what ‘</w:t>
      </w:r>
      <w:r w:rsidRPr="00331BBB">
        <w:t>2&gt;</w:t>
      </w:r>
      <w:r w:rsidRPr="00331BBB">
        <w:tab/>
        <w:t>if upper layers selected a PLMN or an SNPN (TS 24.501 [23]):</w:t>
      </w:r>
      <w:r>
        <w:t>’ adds, since the subsequent sentence ‘</w:t>
      </w:r>
      <w:r w:rsidRPr="00331BB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npn-IdentityInfoList in </w:t>
      </w:r>
      <w:r w:rsidRPr="00331BBB">
        <w:rPr>
          <w:i/>
        </w:rPr>
        <w:t>SIB1</w:t>
      </w:r>
      <w:r w:rsidRPr="00331BBB">
        <w:t>;</w:t>
      </w:r>
      <w:r>
        <w:t>’.  It can be removed.</w:t>
      </w:r>
    </w:p>
    <w:p w14:paraId="0FF88A47" w14:textId="77777777" w:rsidR="00FA0B60" w:rsidRDefault="00FA0B60" w:rsidP="00EC6564">
      <w:pPr>
        <w:pStyle w:val="CommentText"/>
      </w:pPr>
    </w:p>
    <w:p w14:paraId="4CDD791E" w14:textId="77777777" w:rsidR="00FA0B60" w:rsidRDefault="00FA0B60" w:rsidP="00EC6564">
      <w:pPr>
        <w:pStyle w:val="CommentText"/>
      </w:pPr>
      <w:r>
        <w:rPr>
          <w:b/>
        </w:rPr>
        <w:t>[Proposed Change]</w:t>
      </w:r>
      <w:r>
        <w:t>: Remove:</w:t>
      </w:r>
    </w:p>
    <w:p w14:paraId="677C5DFF" w14:textId="77777777" w:rsidR="00FA0B60" w:rsidRPr="00331BBB" w:rsidRDefault="00FA0B60" w:rsidP="00EC6564">
      <w:pPr>
        <w:pStyle w:val="B2"/>
      </w:pPr>
      <w:r w:rsidRPr="00331BBB">
        <w:t>2&gt;</w:t>
      </w:r>
      <w:r w:rsidRPr="00331BBB">
        <w:tab/>
        <w:t>if upper layers selected a PLMN or an SNPN (TS 24.501 [23]):</w:t>
      </w:r>
    </w:p>
    <w:p w14:paraId="292EE145" w14:textId="77777777" w:rsidR="00FA0B60" w:rsidRDefault="00FA0B60" w:rsidP="00EC6564">
      <w:pPr>
        <w:pStyle w:val="B4"/>
        <w:ind w:left="0" w:firstLine="0"/>
      </w:pPr>
    </w:p>
    <w:p w14:paraId="4C7661D0" w14:textId="0684E18C" w:rsidR="00FA0B60" w:rsidRDefault="00FA0B60" w:rsidP="00EC6564">
      <w:pPr>
        <w:pStyle w:val="CommentText"/>
      </w:pPr>
      <w:r>
        <w:rPr>
          <w:b/>
        </w:rPr>
        <w:t>[Comments]</w:t>
      </w:r>
      <w:r>
        <w:t>:</w:t>
      </w:r>
    </w:p>
  </w:comment>
  <w:comment w:id="396" w:author="Intel" w:date="2020-04-10T10:10:00Z" w:initials="I">
    <w:p w14:paraId="7CB52B94" w14:textId="77777777" w:rsidR="00FA0B60" w:rsidRDefault="00FA0B60" w:rsidP="00EC6564">
      <w:pPr>
        <w:pStyle w:val="CommentText"/>
      </w:pPr>
      <w:r>
        <w:rPr>
          <w:rStyle w:val="CommentReference"/>
        </w:rPr>
        <w:annotationRef/>
      </w:r>
      <w:r>
        <w:rPr>
          <w:b/>
        </w:rPr>
        <w:t>[RIL]</w:t>
      </w:r>
      <w:r>
        <w:t xml:space="preserve">: I903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55C1BA" w14:textId="77777777" w:rsidR="00FA0B60" w:rsidRDefault="00FA0B60" w:rsidP="00EC6564">
      <w:pPr>
        <w:pStyle w:val="CommentText"/>
      </w:pPr>
      <w:r>
        <w:rPr>
          <w:b/>
        </w:rPr>
        <w:t>[Description]</w:t>
      </w:r>
      <w:r>
        <w:t xml:space="preserve">: </w:t>
      </w:r>
    </w:p>
    <w:p w14:paraId="6DF5EB3D" w14:textId="77777777" w:rsidR="00FA0B60" w:rsidRDefault="00FA0B60" w:rsidP="00EC6564">
      <w:pPr>
        <w:pStyle w:val="B2"/>
        <w:ind w:left="0" w:firstLine="0"/>
      </w:pPr>
      <w:r>
        <w:t>This sentence is not completely correct.</w:t>
      </w:r>
    </w:p>
    <w:p w14:paraId="0E4E67DE" w14:textId="77777777" w:rsidR="00FA0B60" w:rsidRDefault="00FA0B60" w:rsidP="00EC6564">
      <w:pPr>
        <w:pStyle w:val="CommentText"/>
      </w:pPr>
    </w:p>
    <w:p w14:paraId="70F367EB" w14:textId="77777777" w:rsidR="00FA0B60" w:rsidRDefault="00FA0B60" w:rsidP="00EC6564">
      <w:pPr>
        <w:pStyle w:val="CommentText"/>
      </w:pPr>
      <w:r>
        <w:rPr>
          <w:b/>
        </w:rPr>
        <w:t>[Proposed Change]</w:t>
      </w:r>
      <w:r>
        <w:t>: Update as follow:</w:t>
      </w:r>
    </w:p>
    <w:p w14:paraId="44E68C05" w14:textId="77777777" w:rsidR="00FA0B60" w:rsidRPr="00331BBB" w:rsidRDefault="00FA0B60" w:rsidP="00EC6564">
      <w:pPr>
        <w:pStyle w:val="B2"/>
      </w:pPr>
      <w:r>
        <w:t>2</w:t>
      </w:r>
      <w:r w:rsidRPr="00331BBB">
        <w:t>&gt;</w:t>
      </w:r>
      <w:r w:rsidRPr="00331BBB">
        <w:ta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w:t>
      </w:r>
      <w:r>
        <w:t>t</w:t>
      </w:r>
      <w:r w:rsidRPr="00C05F94">
        <w:rPr>
          <w:u w:val="single"/>
        </w:rPr>
        <w:t>he PLMN(s) or SNPN(s) included in the</w:t>
      </w:r>
      <w:r>
        <w:t xml:space="preserve"> </w:t>
      </w:r>
      <w:r w:rsidRPr="00331BBB">
        <w:t xml:space="preserve">npn-IdentityInfoList in </w:t>
      </w:r>
      <w:r w:rsidRPr="00331BBB">
        <w:rPr>
          <w:i/>
        </w:rPr>
        <w:t>SIB1</w:t>
      </w:r>
      <w:r w:rsidRPr="00331BBB">
        <w:t>;</w:t>
      </w:r>
      <w:r>
        <w:rPr>
          <w:rStyle w:val="CommentReference"/>
          <w:rFonts w:eastAsia="宋体"/>
          <w:lang w:eastAsia="en-US"/>
        </w:rPr>
        <w:annotationRef/>
      </w:r>
    </w:p>
    <w:p w14:paraId="5B967A26" w14:textId="77777777" w:rsidR="00FA0B60" w:rsidRDefault="00FA0B60" w:rsidP="00EC6564">
      <w:pPr>
        <w:pStyle w:val="B4"/>
        <w:ind w:left="0" w:firstLine="0"/>
      </w:pPr>
    </w:p>
    <w:p w14:paraId="26AB6FAD" w14:textId="36D8F7F2" w:rsidR="00FA0B60" w:rsidRDefault="00FA0B60" w:rsidP="00EC6564">
      <w:pPr>
        <w:pStyle w:val="CommentText"/>
      </w:pPr>
      <w:r>
        <w:rPr>
          <w:b/>
        </w:rPr>
        <w:t>[Comments]</w:t>
      </w:r>
      <w:r>
        <w:t>:</w:t>
      </w:r>
    </w:p>
  </w:comment>
  <w:comment w:id="397" w:author="CATT(Jayson)" w:date="2020-04-10T06:55:00Z" w:initials="C">
    <w:p w14:paraId="51DC2167" w14:textId="1BB9B691" w:rsidR="00FA0B60" w:rsidRDefault="00FA0B6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78BD38DF" w14:textId="4002F6AE" w:rsidR="00FA0B60" w:rsidRDefault="00FA0B60">
      <w:pPr>
        <w:pStyle w:val="CommentText"/>
        <w:ind w:leftChars="360" w:left="720"/>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r>
        <w:rPr>
          <w:rFonts w:eastAsiaTheme="minorEastAsia" w:hint="eastAsia"/>
          <w:lang w:eastAsia="zh-CN"/>
        </w:rPr>
        <w:t>what</w:t>
      </w:r>
      <w:r>
        <w:rPr>
          <w:rFonts w:eastAsiaTheme="minorEastAsia"/>
          <w:lang w:eastAsia="zh-CN"/>
        </w:rPr>
        <w:t>’</w:t>
      </w:r>
      <w:r>
        <w:rPr>
          <w:rFonts w:eastAsiaTheme="minorEastAsia" w:hint="eastAsia"/>
          <w:lang w:eastAsia="zh-CN"/>
        </w:rPr>
        <w:t xml:space="preserve">s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r w:rsidRPr="009E63D2">
        <w:rPr>
          <w:rFonts w:eastAsiaTheme="minorEastAsia"/>
          <w:i/>
          <w:lang w:eastAsia="zh-CN"/>
        </w:rPr>
        <w:t>locationInfo</w:t>
      </w:r>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FA0B60" w:rsidRDefault="00FA0B60" w:rsidP="009C2BCF">
      <w:pPr>
        <w:pStyle w:val="B2"/>
        <w:ind w:leftChars="360" w:left="720" w:firstLine="0"/>
        <w:rPr>
          <w:rFonts w:eastAsiaTheme="minorEastAsia"/>
          <w:lang w:eastAsia="zh-CN"/>
        </w:rPr>
      </w:pPr>
      <w:r>
        <w:rPr>
          <w:b/>
        </w:rPr>
        <w:t>[Proposed Change]</w:t>
      </w:r>
      <w:r>
        <w:t xml:space="preserve">: </w:t>
      </w:r>
    </w:p>
    <w:p w14:paraId="641E6DAE" w14:textId="61AE249F" w:rsidR="00FA0B60" w:rsidRPr="009C2BCF" w:rsidRDefault="00FA0B60" w:rsidP="009C2BCF">
      <w:pPr>
        <w:pStyle w:val="B2"/>
        <w:ind w:leftChars="643" w:left="157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E62A18C" w14:textId="77777777" w:rsidR="00FA0B60" w:rsidRPr="009C2BCF" w:rsidRDefault="00FA0B60" w:rsidP="009C2BCF">
      <w:pPr>
        <w:pStyle w:val="B3"/>
        <w:ind w:leftChars="785" w:left="185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28DC62EF" w14:textId="77777777" w:rsidR="00FA0B60" w:rsidRPr="009C2BCF" w:rsidRDefault="00FA0B60" w:rsidP="009C2BCF">
      <w:pPr>
        <w:pStyle w:val="B2"/>
        <w:ind w:leftChars="643" w:left="157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6C64C9F3" w14:textId="3690BA50" w:rsidR="00FA0B60" w:rsidRPr="009C2BCF" w:rsidRDefault="00FA0B60" w:rsidP="009C2BCF">
      <w:pPr>
        <w:pStyle w:val="CommentText"/>
        <w:ind w:leftChars="360" w:left="72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FF8A9CD" w14:textId="77777777" w:rsidR="00FA0B60" w:rsidRDefault="00FA0B60">
      <w:pPr>
        <w:pStyle w:val="CommentText"/>
        <w:ind w:leftChars="360" w:left="720"/>
      </w:pPr>
      <w:r>
        <w:rPr>
          <w:b/>
        </w:rPr>
        <w:t>[Comments]</w:t>
      </w:r>
      <w:r>
        <w:t xml:space="preserve">: </w:t>
      </w:r>
    </w:p>
    <w:p w14:paraId="6C6323EA" w14:textId="4C165646" w:rsidR="00FA0B60" w:rsidRPr="009C2BCF" w:rsidRDefault="00FA0B60">
      <w:pPr>
        <w:pStyle w:val="CommentText"/>
        <w:ind w:leftChars="360" w:left="720"/>
      </w:pPr>
    </w:p>
  </w:comment>
  <w:comment w:id="398" w:author="Nokia" w:date="2020-04-09T09:41:00Z" w:initials="Nokia">
    <w:p w14:paraId="3B105C31" w14:textId="1D7A240A" w:rsidR="00FA0B60" w:rsidRDefault="00FA0B60">
      <w:pPr>
        <w:pStyle w:val="CommentText"/>
      </w:pPr>
      <w:r>
        <w:rPr>
          <w:rStyle w:val="CommentReference"/>
        </w:rPr>
        <w:annotationRef/>
      </w:r>
      <w:r>
        <w:rPr>
          <w:b/>
        </w:rPr>
        <w:t>[RIL]</w:t>
      </w:r>
      <w:r>
        <w:t xml:space="preserve">: N016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R2-2003162 </w:t>
      </w:r>
      <w:r>
        <w:rPr>
          <w:b/>
          <w:color w:val="FF0000"/>
        </w:rPr>
        <w:t>[Proposed Conclusion]</w:t>
      </w:r>
      <w:r>
        <w:rPr>
          <w:color w:val="FF0000"/>
        </w:rPr>
        <w:t xml:space="preserve">: </w:t>
      </w:r>
    </w:p>
    <w:p w14:paraId="33809B21" w14:textId="30E0796E" w:rsidR="00FA0B60" w:rsidRDefault="00FA0B60">
      <w:pPr>
        <w:pStyle w:val="CommentText"/>
        <w:ind w:leftChars="270" w:left="540"/>
      </w:pPr>
      <w:r>
        <w:rPr>
          <w:b/>
        </w:rPr>
        <w:t>[Description]</w:t>
      </w:r>
      <w:r>
        <w:t>: RA-report can not be indicated by a separate availability indicator. It deserves a dedicated bit to make the feature complete.</w:t>
      </w:r>
    </w:p>
    <w:p w14:paraId="09BC1238" w14:textId="66230365" w:rsidR="00FA0B60" w:rsidRDefault="00FA0B60">
      <w:pPr>
        <w:pStyle w:val="CommentText"/>
        <w:ind w:leftChars="270" w:left="540"/>
      </w:pPr>
      <w:r>
        <w:rPr>
          <w:b/>
        </w:rPr>
        <w:t>[Proposed Change]</w:t>
      </w:r>
      <w:r>
        <w:t>: Agree TP in R2-2003162</w:t>
      </w:r>
    </w:p>
    <w:p w14:paraId="17F2042B" w14:textId="77777777" w:rsidR="00FA0B60" w:rsidRDefault="00FA0B60">
      <w:pPr>
        <w:pStyle w:val="CommentText"/>
        <w:ind w:leftChars="270" w:left="540"/>
      </w:pPr>
      <w:r>
        <w:rPr>
          <w:b/>
        </w:rPr>
        <w:t>[Comments]</w:t>
      </w:r>
      <w:r>
        <w:t xml:space="preserve">: </w:t>
      </w:r>
    </w:p>
    <w:p w14:paraId="2FE52599" w14:textId="7FAC8187" w:rsidR="00FA0B60" w:rsidRPr="00D51846" w:rsidRDefault="00FA0B60">
      <w:pPr>
        <w:pStyle w:val="CommentText"/>
        <w:ind w:leftChars="270" w:left="540"/>
      </w:pPr>
    </w:p>
  </w:comment>
  <w:comment w:id="399" w:author="CATT(Jayson)" w:date="2020-04-10T07:13:00Z" w:initials="C">
    <w:p w14:paraId="33374E8C" w14:textId="77777777" w:rsidR="00FA0B60" w:rsidRDefault="00FA0B60" w:rsidP="003E2EE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BCD1617" w14:textId="77777777" w:rsidR="00FA0B60" w:rsidRDefault="00FA0B60" w:rsidP="003E2EE6">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D56A44" w14:textId="77777777" w:rsidR="00FA0B60" w:rsidRDefault="00FA0B60" w:rsidP="003E2EE6">
      <w:pPr>
        <w:pStyle w:val="CommentText"/>
        <w:rPr>
          <w:lang w:eastAsia="zh-CN"/>
        </w:rPr>
      </w:pPr>
      <w:r>
        <w:rPr>
          <w:b/>
        </w:rPr>
        <w:t>[Proposed Change]</w:t>
      </w:r>
      <w:r>
        <w:t xml:space="preserve">: </w:t>
      </w:r>
    </w:p>
    <w:p w14:paraId="02CDF38B" w14:textId="575A7A8F" w:rsidR="00FA0B60" w:rsidRDefault="00FA0B60" w:rsidP="003E2EE6">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7D8189B" w14:textId="77777777" w:rsidR="00FA0B60" w:rsidRDefault="00FA0B60">
      <w:pPr>
        <w:pStyle w:val="CommentText"/>
      </w:pPr>
      <w:r>
        <w:rPr>
          <w:b/>
        </w:rPr>
        <w:t>[Comments]</w:t>
      </w:r>
      <w:r>
        <w:t xml:space="preserve">: </w:t>
      </w:r>
    </w:p>
    <w:p w14:paraId="117559EE" w14:textId="7EEF27D5" w:rsidR="00FA0B60" w:rsidRPr="003E2EE6" w:rsidRDefault="00FA0B60">
      <w:pPr>
        <w:pStyle w:val="CommentText"/>
      </w:pPr>
    </w:p>
  </w:comment>
  <w:comment w:id="400" w:author="Samsung (Sangbum Kim)" w:date="2020-04-10T13:44:00Z" w:initials="S">
    <w:p w14:paraId="00C72D2E" w14:textId="77777777" w:rsidR="00FA0B60" w:rsidRDefault="00FA0B60"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S451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CFFA5" w14:textId="77777777" w:rsidR="00FA0B60" w:rsidRDefault="00FA0B60" w:rsidP="006459AE">
      <w:pPr>
        <w:pStyle w:val="CommentText"/>
      </w:pPr>
      <w:r>
        <w:rPr>
          <w:b/>
        </w:rPr>
        <w:t>[Description]</w:t>
      </w:r>
      <w:r>
        <w:t>: ‘include rlf-InfoAvailable’ is performed twice if UE has both NR RLF report and ETURA RLF report</w:t>
      </w:r>
    </w:p>
    <w:p w14:paraId="17885727" w14:textId="77777777" w:rsidR="00FA0B60" w:rsidRDefault="00FA0B60" w:rsidP="006459AE">
      <w:pPr>
        <w:pStyle w:val="CommentText"/>
      </w:pPr>
      <w:r>
        <w:rPr>
          <w:b/>
        </w:rPr>
        <w:t>[Proposed Change]</w:t>
      </w:r>
      <w:r>
        <w:t xml:space="preserve">: </w:t>
      </w:r>
    </w:p>
    <w:p w14:paraId="64843C12" w14:textId="77777777" w:rsidR="00FA0B60" w:rsidRPr="00F537EB" w:rsidRDefault="00FA0B60" w:rsidP="006459AE">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400174A0" w14:textId="77777777" w:rsidR="00FA0B60" w:rsidRPr="00F537EB" w:rsidRDefault="00FA0B60" w:rsidP="006459AE">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0E49741" w14:textId="12E40228" w:rsidR="00FA0B60" w:rsidRDefault="00FA0B60" w:rsidP="006459AE">
      <w:pPr>
        <w:pStyle w:val="CommentText"/>
        <w:ind w:left="284" w:firstLine="284"/>
      </w:pPr>
      <w:r w:rsidRPr="00F537EB">
        <w:t>2&gt;</w:t>
      </w:r>
      <w:r w:rsidRPr="00621C49">
        <w:rPr>
          <w:color w:val="FF0000"/>
        </w:rPr>
        <w:tab/>
      </w:r>
      <w:r w:rsidRPr="00621C49">
        <w:rPr>
          <w:color w:val="FF0000"/>
          <w:u w:val="single"/>
        </w:rPr>
        <w:t>else</w:t>
      </w:r>
      <w:r>
        <w:t xml:space="preserve"> </w:t>
      </w:r>
      <w:r w:rsidRPr="00F537EB">
        <w:t>if the UE has radio link failure or handover failure information available</w:t>
      </w:r>
      <w:r>
        <w:t>…</w:t>
      </w:r>
    </w:p>
    <w:p w14:paraId="3C1245C5" w14:textId="77777777" w:rsidR="00FA0B60" w:rsidRDefault="00FA0B60">
      <w:pPr>
        <w:pStyle w:val="CommentText"/>
      </w:pPr>
      <w:r>
        <w:rPr>
          <w:b/>
        </w:rPr>
        <w:t>[Comments]</w:t>
      </w:r>
      <w:r>
        <w:t xml:space="preserve">: </w:t>
      </w:r>
    </w:p>
    <w:p w14:paraId="4914F126" w14:textId="4E5C0AAC" w:rsidR="00FA0B60" w:rsidRPr="006459AE" w:rsidRDefault="00FA0B60">
      <w:pPr>
        <w:pStyle w:val="CommentText"/>
      </w:pPr>
    </w:p>
  </w:comment>
  <w:comment w:id="420" w:author="CATT(Jayson)" w:date="2020-04-10T07:15:00Z" w:initials="C">
    <w:p w14:paraId="2E0C5252" w14:textId="77777777" w:rsidR="00FA0B60" w:rsidRDefault="00FA0B60"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253</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29BEE730" w14:textId="77777777" w:rsidR="00FA0B60" w:rsidRDefault="00FA0B60" w:rsidP="001F454D">
      <w:pPr>
        <w:pStyle w:val="CommentText"/>
      </w:pPr>
      <w:r>
        <w:rPr>
          <w:b/>
        </w:rPr>
        <w:t>[Description]</w:t>
      </w:r>
      <w:r>
        <w:t>: The original agreement of introducing numberOfConnFail field is to capture the failure number after RLF indeed: "Number of connection failures per cell" field on the number of failed connection setup attempts per cell after RLF.</w:t>
      </w:r>
    </w:p>
    <w:p w14:paraId="1BB7D649" w14:textId="77777777" w:rsidR="00FA0B60" w:rsidRDefault="00FA0B60" w:rsidP="001F454D">
      <w:pPr>
        <w:pStyle w:val="CommentText"/>
      </w:pPr>
      <w:r>
        <w:t>But the description of the field in the procedure text allows adding the failure number after recording any detailed CEF, which does not embody this original intention. Therefore the field description and the procedure text description of the field numberOfConnFail may have contradiction on in which cell to add the failure number:</w:t>
      </w:r>
    </w:p>
    <w:p w14:paraId="76A46AAF" w14:textId="77777777" w:rsidR="00FA0B60" w:rsidRDefault="00FA0B60" w:rsidP="001F454D">
      <w:pPr>
        <w:pStyle w:val="CommentText"/>
      </w:pPr>
      <w:r>
        <w:t>-</w:t>
      </w:r>
      <w:r>
        <w:tab/>
        <w:t>In the current cell;</w:t>
      </w:r>
    </w:p>
    <w:p w14:paraId="1C9DB64F" w14:textId="77777777" w:rsidR="00FA0B60" w:rsidRDefault="00FA0B60" w:rsidP="001F454D">
      <w:pPr>
        <w:pStyle w:val="CommentText"/>
      </w:pPr>
      <w:r>
        <w:t>-</w:t>
      </w:r>
      <w:r>
        <w:tab/>
        <w:t>In all cells after RLF.</w:t>
      </w:r>
    </w:p>
    <w:p w14:paraId="6967BC8E" w14:textId="77777777" w:rsidR="00FA0B60" w:rsidRDefault="00FA0B60" w:rsidP="001F454D">
      <w:pPr>
        <w:pStyle w:val="CommentText"/>
      </w:pPr>
      <w:r>
        <w:t>It is proposed that UE report the latest number of consecutive connection failures of the last cell, and if UE change to another cell, the numberOfConnFail should also be reset to 0.</w:t>
      </w:r>
    </w:p>
    <w:p w14:paraId="4BB974D8" w14:textId="77777777" w:rsidR="00FA0B60" w:rsidRDefault="00FA0B60" w:rsidP="001F454D">
      <w:pPr>
        <w:pStyle w:val="CommentText"/>
        <w:rPr>
          <w:lang w:eastAsia="zh-CN"/>
        </w:rPr>
      </w:pPr>
      <w:r>
        <w:rPr>
          <w:b/>
        </w:rPr>
        <w:t>[Proposed Change]</w:t>
      </w:r>
      <w:r>
        <w:t>:</w:t>
      </w:r>
      <w:r>
        <w:rPr>
          <w:rFonts w:hint="eastAsia"/>
          <w:lang w:eastAsia="zh-CN"/>
        </w:rPr>
        <w:t xml:space="preserve"> </w:t>
      </w:r>
    </w:p>
    <w:p w14:paraId="24C45378" w14:textId="77777777" w:rsidR="00FA0B60" w:rsidRPr="00F51CF7" w:rsidRDefault="00FA0B60" w:rsidP="001F454D">
      <w:pPr>
        <w:pStyle w:val="B2"/>
        <w:rPr>
          <w:rFonts w:eastAsia="等线"/>
          <w:strike/>
        </w:rPr>
      </w:pPr>
      <w:r w:rsidRPr="00F51CF7">
        <w:rPr>
          <w:rFonts w:eastAsia="等线"/>
          <w:strike/>
          <w:color w:val="FF0000"/>
        </w:rPr>
        <w:t xml:space="preserve">2&gt; clear the content included in </w:t>
      </w:r>
      <w:r w:rsidRPr="00F51CF7">
        <w:rPr>
          <w:i/>
          <w:strike/>
          <w:color w:val="FF0000"/>
        </w:rPr>
        <w:t xml:space="preserve">VarConnEstFailReport </w:t>
      </w:r>
      <w:r w:rsidRPr="00F51CF7">
        <w:rPr>
          <w:strike/>
          <w:color w:val="FF0000"/>
        </w:rPr>
        <w:t xml:space="preserve">except for the </w:t>
      </w:r>
      <w:r w:rsidRPr="00F51CF7">
        <w:rPr>
          <w:i/>
          <w:strike/>
          <w:color w:val="FF0000"/>
        </w:rPr>
        <w:t>numberOfConnFail</w:t>
      </w:r>
      <w:r w:rsidRPr="00F51CF7">
        <w:rPr>
          <w:strike/>
          <w:color w:val="FF0000"/>
        </w:rPr>
        <w:t>, if any;</w:t>
      </w:r>
    </w:p>
    <w:p w14:paraId="1AC2E3A2" w14:textId="77777777" w:rsidR="00FA0B60" w:rsidRPr="00F537EB" w:rsidRDefault="00FA0B60" w:rsidP="001F454D">
      <w:pPr>
        <w:pStyle w:val="B2"/>
        <w:rPr>
          <w:rFonts w:eastAsia="等线"/>
          <w:lang w:eastAsia="zh-CN"/>
        </w:rPr>
      </w:pPr>
      <w:r w:rsidRPr="00F537EB">
        <w:rPr>
          <w:rFonts w:eastAsia="等线"/>
        </w:rPr>
        <w:t>2&gt;</w:t>
      </w:r>
      <w:r w:rsidRPr="00F537EB">
        <w:rPr>
          <w:rFonts w:eastAsia="等线"/>
        </w:rPr>
        <w:tab/>
        <w:t xml:space="preserve">if the UE has connection establishment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1CF7">
        <w:rPr>
          <w:rFonts w:eastAsia="等线"/>
          <w:strike/>
          <w:color w:val="FF0000"/>
        </w:rPr>
        <w:t>:</w:t>
      </w:r>
      <w:r w:rsidRPr="00F51CF7">
        <w:rPr>
          <w:rFonts w:eastAsia="等线" w:hint="eastAsia"/>
          <w:color w:val="FF0000"/>
          <w:lang w:eastAsia="zh-CN"/>
        </w:rPr>
        <w:t>; or</w:t>
      </w:r>
    </w:p>
    <w:p w14:paraId="41A38ACE" w14:textId="77777777" w:rsidR="00FA0B60" w:rsidRPr="00F51CF7" w:rsidRDefault="00FA0B60" w:rsidP="001F454D">
      <w:pPr>
        <w:pStyle w:val="B3"/>
        <w:ind w:leftChars="225" w:left="450" w:firstLine="0"/>
        <w:rPr>
          <w:rFonts w:eastAsia="等线"/>
          <w:color w:val="FF0000"/>
          <w:lang w:eastAsia="zh-CN"/>
        </w:rPr>
      </w:pPr>
      <w:r>
        <w:rPr>
          <w:rFonts w:eastAsia="等线" w:hint="eastAsia"/>
          <w:color w:val="FF0000"/>
          <w:lang w:eastAsia="zh-CN"/>
        </w:rPr>
        <w:t xml:space="preserve"> </w:t>
      </w:r>
      <w:r w:rsidRPr="00F51CF7">
        <w:rPr>
          <w:rFonts w:eastAsia="等线"/>
          <w:color w:val="FF0000"/>
        </w:rPr>
        <w:t>2&gt;</w:t>
      </w:r>
      <w:r w:rsidRPr="00F51CF7">
        <w:rPr>
          <w:rFonts w:eastAsia="等线"/>
          <w:color w:val="FF0000"/>
        </w:rPr>
        <w:tab/>
        <w:t xml:space="preserve">if the </w:t>
      </w:r>
      <w:r w:rsidRPr="00F51CF7">
        <w:rPr>
          <w:rFonts w:eastAsia="等线" w:hint="eastAsia"/>
          <w:color w:val="FF0000"/>
          <w:lang w:eastAsia="zh-CN"/>
        </w:rPr>
        <w:t>cell identity of current cell</w:t>
      </w:r>
      <w:r w:rsidRPr="00F51CF7">
        <w:rPr>
          <w:rFonts w:eastAsia="等线"/>
          <w:color w:val="FF0000"/>
        </w:rPr>
        <w:t xml:space="preserve"> is not equal to</w:t>
      </w:r>
      <w:r w:rsidRPr="00F51CF7">
        <w:rPr>
          <w:rFonts w:eastAsia="等线" w:hint="eastAsia"/>
          <w:color w:val="FF0000"/>
          <w:lang w:eastAsia="zh-CN"/>
        </w:rPr>
        <w:t xml:space="preserve"> </w:t>
      </w:r>
      <w:r w:rsidRPr="00F51CF7">
        <w:rPr>
          <w:rFonts w:eastAsia="等线"/>
          <w:color w:val="FF0000"/>
        </w:rPr>
        <w:t xml:space="preserve">the </w:t>
      </w:r>
      <w:r w:rsidRPr="00F51CF7">
        <w:rPr>
          <w:rFonts w:eastAsia="等线" w:hint="eastAsia"/>
          <w:color w:val="FF0000"/>
          <w:lang w:eastAsia="zh-CN"/>
        </w:rPr>
        <w:t xml:space="preserve">cell identity </w:t>
      </w:r>
      <w:r w:rsidRPr="00F51CF7">
        <w:rPr>
          <w:rFonts w:eastAsia="等线"/>
          <w:color w:val="FF0000"/>
        </w:rPr>
        <w:t xml:space="preserve">stored </w:t>
      </w:r>
      <w:r w:rsidRPr="00F51CF7">
        <w:rPr>
          <w:rFonts w:eastAsia="等线" w:hint="eastAsia"/>
          <w:color w:val="FF0000"/>
          <w:lang w:eastAsia="zh-CN"/>
        </w:rPr>
        <w:t xml:space="preserve">in </w:t>
      </w:r>
      <w:r w:rsidRPr="00F51CF7">
        <w:rPr>
          <w:i/>
          <w:iCs/>
          <w:color w:val="FF0000"/>
        </w:rPr>
        <w:t>measResultFailed</w:t>
      </w:r>
      <w:r w:rsidRPr="00F51CF7">
        <w:rPr>
          <w:i/>
          <w:color w:val="FF0000"/>
        </w:rPr>
        <w:t>Cell</w:t>
      </w:r>
      <w:r w:rsidRPr="00F51CF7">
        <w:rPr>
          <w:rFonts w:eastAsia="等线"/>
          <w:color w:val="FF0000"/>
        </w:rPr>
        <w:t xml:space="preserve"> in </w:t>
      </w:r>
      <w:r w:rsidRPr="00F51CF7">
        <w:rPr>
          <w:rFonts w:eastAsia="等线"/>
          <w:i/>
          <w:color w:val="FF0000"/>
        </w:rPr>
        <w:t>VarConnEstFailReport</w:t>
      </w:r>
      <w:r w:rsidRPr="00F51CF7">
        <w:rPr>
          <w:rFonts w:eastAsia="等线"/>
          <w:color w:val="FF0000"/>
        </w:rPr>
        <w:t>:</w:t>
      </w:r>
    </w:p>
    <w:p w14:paraId="3A10C938" w14:textId="77777777" w:rsidR="00FA0B60" w:rsidRPr="00F537EB" w:rsidRDefault="00FA0B60" w:rsidP="001F454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0;</w:t>
      </w:r>
    </w:p>
    <w:p w14:paraId="31042EA7" w14:textId="77777777" w:rsidR="00FA0B60" w:rsidRPr="00F51CF7" w:rsidRDefault="00FA0B60" w:rsidP="001F454D">
      <w:pPr>
        <w:pStyle w:val="B2"/>
        <w:rPr>
          <w:rFonts w:eastAsia="等线"/>
          <w:color w:val="FF0000"/>
        </w:rPr>
      </w:pPr>
      <w:r w:rsidRPr="00F51CF7">
        <w:rPr>
          <w:rFonts w:eastAsia="等线"/>
          <w:color w:val="FF0000"/>
        </w:rPr>
        <w:t xml:space="preserve">2&gt; clear the content included in </w:t>
      </w:r>
      <w:r w:rsidRPr="00F51CF7">
        <w:rPr>
          <w:i/>
          <w:color w:val="FF0000"/>
        </w:rPr>
        <w:t xml:space="preserve">VarConnEstFailReport </w:t>
      </w:r>
      <w:r w:rsidRPr="00F51CF7">
        <w:rPr>
          <w:color w:val="FF0000"/>
        </w:rPr>
        <w:t xml:space="preserve">except for the </w:t>
      </w:r>
      <w:r w:rsidRPr="00F51CF7">
        <w:rPr>
          <w:i/>
          <w:color w:val="FF0000"/>
        </w:rPr>
        <w:t>numberOfConnFail</w:t>
      </w:r>
      <w:r w:rsidRPr="00F51CF7">
        <w:rPr>
          <w:color w:val="FF0000"/>
        </w:rPr>
        <w:t>, if any;</w:t>
      </w:r>
    </w:p>
    <w:p w14:paraId="5443A689" w14:textId="087E972F" w:rsidR="00FA0B60" w:rsidRDefault="00FA0B60" w:rsidP="001F454D">
      <w:pPr>
        <w:pStyle w:val="CommentText"/>
      </w:pPr>
      <w:r w:rsidRPr="00DC2079">
        <w:rPr>
          <w:rFonts w:hint="eastAsia"/>
          <w:highlight w:val="yellow"/>
          <w:lang w:eastAsia="zh-CN"/>
        </w:rPr>
        <w:t>And the same change should be applied to T319 expire section.</w:t>
      </w:r>
      <w:r>
        <w:t xml:space="preserve"> </w:t>
      </w:r>
    </w:p>
    <w:p w14:paraId="61C4208A" w14:textId="77777777" w:rsidR="00FA0B60" w:rsidRDefault="00FA0B60">
      <w:pPr>
        <w:pStyle w:val="CommentText"/>
      </w:pPr>
      <w:r>
        <w:rPr>
          <w:b/>
        </w:rPr>
        <w:t>[Comments]</w:t>
      </w:r>
      <w:r>
        <w:t xml:space="preserve">: </w:t>
      </w:r>
    </w:p>
    <w:p w14:paraId="56EE299D" w14:textId="62D6B3FF" w:rsidR="00FA0B60" w:rsidRPr="001F454D" w:rsidRDefault="00FA0B60">
      <w:pPr>
        <w:pStyle w:val="CommentText"/>
      </w:pPr>
    </w:p>
  </w:comment>
  <w:comment w:id="422" w:author="Nokia" w:date="2020-04-09T09:32:00Z" w:initials="Nokia">
    <w:p w14:paraId="67C7F90B" w14:textId="1D5894A8" w:rsidR="00FA0B60" w:rsidRDefault="00FA0B60">
      <w:pPr>
        <w:pStyle w:val="CommentText"/>
      </w:pPr>
      <w:r>
        <w:rPr>
          <w:rStyle w:val="CommentReference"/>
        </w:rPr>
        <w:annotationRef/>
      </w:r>
      <w:r>
        <w:rPr>
          <w:b/>
        </w:rPr>
        <w:t>[RIL]</w:t>
      </w:r>
      <w:r>
        <w:t xml:space="preserve">: N015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R2-2003161 </w:t>
      </w:r>
      <w:r>
        <w:rPr>
          <w:b/>
          <w:color w:val="FF0000"/>
        </w:rPr>
        <w:t>[Proposed Conclusion]</w:t>
      </w:r>
      <w:r>
        <w:rPr>
          <w:color w:val="FF0000"/>
        </w:rPr>
        <w:t xml:space="preserve">: </w:t>
      </w:r>
    </w:p>
    <w:p w14:paraId="1A79024E" w14:textId="1A3DB2B7" w:rsidR="00FA0B60" w:rsidRDefault="00FA0B60">
      <w:pPr>
        <w:pStyle w:val="CommentText"/>
        <w:ind w:leftChars="180" w:left="360"/>
      </w:pPr>
      <w:r>
        <w:rPr>
          <w:b/>
        </w:rPr>
        <w:t>[Description]</w:t>
      </w:r>
      <w:r>
        <w:t xml:space="preserve">: The CR introducing SON/MDT added reference to TS23.122 in two places (5.3.3.7 and 5.3.13.5). The TS defines UE behaviour for idle mode operation in multi mode MS that supports 3GPP and 3GPP2 – it was not discussed in the context of WI. </w:t>
      </w:r>
    </w:p>
    <w:p w14:paraId="5B6F7A2A" w14:textId="6B16CE30" w:rsidR="00FA0B60" w:rsidRDefault="00FA0B60" w:rsidP="00BC494A">
      <w:pPr>
        <w:pStyle w:val="CommentText"/>
        <w:ind w:leftChars="180" w:left="360"/>
      </w:pPr>
      <w:r>
        <w:rPr>
          <w:b/>
        </w:rPr>
        <w:t>[Proposed Change]</w:t>
      </w:r>
      <w:r>
        <w:t>: Rely on TS24.501 (as it was) and remove reference to newly added TS23.122. Agree TP in R2-2003161</w:t>
      </w:r>
    </w:p>
    <w:p w14:paraId="74E57281" w14:textId="77777777" w:rsidR="00FA0B60" w:rsidRDefault="00FA0B60">
      <w:pPr>
        <w:pStyle w:val="CommentText"/>
        <w:ind w:leftChars="180" w:left="360"/>
      </w:pPr>
    </w:p>
    <w:p w14:paraId="768613BC" w14:textId="77777777" w:rsidR="00FA0B60" w:rsidRDefault="00FA0B60">
      <w:pPr>
        <w:pStyle w:val="CommentText"/>
        <w:ind w:leftChars="180" w:left="360"/>
      </w:pPr>
      <w:r>
        <w:rPr>
          <w:b/>
        </w:rPr>
        <w:t>[Comments]</w:t>
      </w:r>
      <w:r>
        <w:t xml:space="preserve">: </w:t>
      </w:r>
    </w:p>
    <w:p w14:paraId="546E57DE" w14:textId="7E329B8B" w:rsidR="00FA0B60" w:rsidRPr="00CD0356" w:rsidRDefault="00FA0B60">
      <w:pPr>
        <w:pStyle w:val="CommentText"/>
        <w:ind w:leftChars="270" w:left="540"/>
      </w:pPr>
    </w:p>
  </w:comment>
  <w:comment w:id="423" w:author="Samsung (Sangbum Kim)" w:date="2020-04-10T14:03:00Z" w:initials="S">
    <w:p w14:paraId="31C9EC5C" w14:textId="2AE2EE4A" w:rsidR="00FA0B60" w:rsidRDefault="00FA0B60"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F466EC">
        <w:t xml:space="preserve"> </w:t>
      </w:r>
      <w:r>
        <w:t xml:space="preserve">S470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A7D5EAA" w14:textId="77777777" w:rsidR="00FA0B60" w:rsidRDefault="00FA0B60" w:rsidP="00F466EC">
      <w:pPr>
        <w:pStyle w:val="CommentText"/>
      </w:pPr>
      <w:r>
        <w:rPr>
          <w:b/>
        </w:rPr>
        <w:t>[Description]</w:t>
      </w:r>
      <w:r>
        <w:t xml:space="preserve">: It’s unclear for UE to always set the selected PLMN. </w:t>
      </w:r>
      <w:r w:rsidRPr="000B553A">
        <w:t>Upon setup failure, UE sets the plmn-Identity to RPLMN if available</w:t>
      </w:r>
      <w:r>
        <w:t>.</w:t>
      </w:r>
    </w:p>
    <w:p w14:paraId="26A5600C" w14:textId="77777777" w:rsidR="00FA0B60" w:rsidRDefault="00FA0B60" w:rsidP="00F466EC">
      <w:pPr>
        <w:pStyle w:val="CommentText"/>
      </w:pPr>
      <w:r>
        <w:rPr>
          <w:b/>
        </w:rPr>
        <w:t>[Proposed Change]</w:t>
      </w:r>
      <w:r>
        <w:t xml:space="preserve">: </w:t>
      </w:r>
    </w:p>
    <w:p w14:paraId="29CEF270" w14:textId="3162805B" w:rsidR="00FA0B60" w:rsidRDefault="00FA0B60" w:rsidP="00F466EC">
      <w:pPr>
        <w:pStyle w:val="CommentText"/>
      </w:pPr>
      <w:r w:rsidRPr="004D3F00">
        <w:rPr>
          <w:lang w:eastAsia="zh-CN"/>
        </w:rPr>
        <w:t>3&gt;</w:t>
      </w:r>
      <w:r w:rsidRPr="004D3F00">
        <w:rPr>
          <w:lang w:eastAsia="zh-CN"/>
        </w:rPr>
        <w:tab/>
      </w:r>
      <w:r>
        <w:rPr>
          <w:color w:val="FF0000"/>
          <w:sz w:val="18"/>
          <w:szCs w:val="18"/>
        </w:rPr>
        <w:t xml:space="preserve">set the </w:t>
      </w:r>
      <w:r>
        <w:rPr>
          <w:i/>
          <w:iCs/>
          <w:color w:val="FF0000"/>
          <w:sz w:val="18"/>
          <w:szCs w:val="18"/>
        </w:rPr>
        <w:t xml:space="preserve">plmn-Identity </w:t>
      </w:r>
      <w:r>
        <w:rPr>
          <w:color w:val="FF0000"/>
          <w:sz w:val="18"/>
          <w:szCs w:val="18"/>
        </w:rPr>
        <w:t xml:space="preserve">to the registered PLMN if available. Otherwise </w:t>
      </w:r>
      <w:r w:rsidRPr="004D3F00">
        <w:rPr>
          <w:lang w:eastAsia="zh-CN"/>
        </w:rPr>
        <w:t xml:space="preserve">set the </w:t>
      </w:r>
      <w:r w:rsidRPr="004D3F00">
        <w:rPr>
          <w:i/>
          <w:lang w:eastAsia="zh-CN"/>
        </w:rPr>
        <w:t>plmn-Identity</w:t>
      </w:r>
      <w:r w:rsidRPr="004D3F00">
        <w:rPr>
          <w:lang w:eastAsia="zh-CN"/>
        </w:rPr>
        <w:t xml:space="preserve"> to the PLMN selected by upper layers (see TS 23.122 [x6], TS 24.501 [23]) from the PLMN(s) included in the </w:t>
      </w:r>
      <w:r w:rsidRPr="004D3F00">
        <w:rPr>
          <w:i/>
          <w:lang w:eastAsia="zh-CN"/>
        </w:rPr>
        <w:t>plmn-IdentityList</w:t>
      </w:r>
      <w:r w:rsidRPr="004D3F00">
        <w:rPr>
          <w:lang w:eastAsia="zh-CN"/>
        </w:rPr>
        <w:t xml:space="preserve"> in </w:t>
      </w:r>
      <w:r w:rsidRPr="004D3F00">
        <w:rPr>
          <w:i/>
          <w:lang w:eastAsia="zh-CN"/>
        </w:rPr>
        <w:t>SIB1</w:t>
      </w:r>
      <w:r w:rsidRPr="004D3F00">
        <w:rPr>
          <w:lang w:eastAsia="zh-CN"/>
        </w:rPr>
        <w:t>;</w:t>
      </w:r>
    </w:p>
    <w:p w14:paraId="402AF7DF" w14:textId="77777777" w:rsidR="00FA0B60" w:rsidRDefault="00FA0B60">
      <w:pPr>
        <w:pStyle w:val="CommentText"/>
      </w:pPr>
      <w:r>
        <w:rPr>
          <w:b/>
        </w:rPr>
        <w:t>[Comments]</w:t>
      </w:r>
      <w:r>
        <w:t xml:space="preserve">: </w:t>
      </w:r>
    </w:p>
    <w:p w14:paraId="4CB7F061" w14:textId="0029017E" w:rsidR="00FA0B60" w:rsidRPr="00F466EC" w:rsidRDefault="00FA0B60">
      <w:pPr>
        <w:pStyle w:val="CommentText"/>
      </w:pPr>
    </w:p>
  </w:comment>
  <w:comment w:id="424" w:author="CATT(Jayson)" w:date="2020-04-10T07:17:00Z" w:initials="C">
    <w:p w14:paraId="78BFC2B3" w14:textId="77777777" w:rsidR="00FA0B60" w:rsidRDefault="00FA0B60"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F9D5039" w14:textId="77777777" w:rsidR="00FA0B60" w:rsidRDefault="00FA0B60" w:rsidP="001F454D">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11B9D03" w14:textId="77777777" w:rsidR="00FA0B60" w:rsidRDefault="00FA0B60" w:rsidP="001F454D">
      <w:pPr>
        <w:pStyle w:val="B3"/>
        <w:ind w:left="0" w:firstLine="0"/>
        <w:rPr>
          <w:rFonts w:eastAsiaTheme="minorEastAsia"/>
          <w:lang w:eastAsia="zh-CN"/>
        </w:rPr>
      </w:pPr>
      <w:r>
        <w:rPr>
          <w:b/>
        </w:rPr>
        <w:t>[Proposed Change]</w:t>
      </w:r>
      <w:r>
        <w:t>:</w:t>
      </w:r>
      <w:r>
        <w:rPr>
          <w:rFonts w:hint="eastAsia"/>
          <w:lang w:eastAsia="zh-CN"/>
        </w:rPr>
        <w:t xml:space="preserve"> </w:t>
      </w:r>
    </w:p>
    <w:p w14:paraId="1B632AC6" w14:textId="77777777" w:rsidR="00FA0B60" w:rsidRDefault="00FA0B60" w:rsidP="001F454D">
      <w:pPr>
        <w:pStyle w:val="B3"/>
        <w:ind w:left="0" w:firstLine="0"/>
        <w:rPr>
          <w:rFonts w:eastAsiaTheme="minorEastAsia"/>
          <w:lang w:eastAsia="zh-CN"/>
        </w:rPr>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 xml:space="preserve">global cell identity, </w:t>
      </w:r>
      <w:r w:rsidRPr="00657B5E">
        <w:rPr>
          <w:strike/>
          <w:color w:val="FF0000"/>
        </w:rPr>
        <w:t xml:space="preserve">physical cell id, </w:t>
      </w:r>
      <w:r w:rsidRPr="00F537EB">
        <w:t>the RSRP, and RSRQ, of the failed cell based on the available SSB measurements collected up to the moment the UE detected connection establishment failure;</w:t>
      </w:r>
    </w:p>
    <w:p w14:paraId="669154DD" w14:textId="466CA7A0" w:rsidR="00FA0B60" w:rsidRDefault="00FA0B60" w:rsidP="001F454D">
      <w:pPr>
        <w:pStyle w:val="CommentText"/>
      </w:pPr>
      <w:r w:rsidRPr="00DC2079">
        <w:rPr>
          <w:rFonts w:hint="eastAsia"/>
          <w:highlight w:val="yellow"/>
          <w:lang w:eastAsia="zh-CN"/>
        </w:rPr>
        <w:t>And the same change should be applied to T319 expire section.</w:t>
      </w:r>
      <w:r>
        <w:t xml:space="preserve"> </w:t>
      </w:r>
    </w:p>
    <w:p w14:paraId="664CF818" w14:textId="77777777" w:rsidR="00FA0B60" w:rsidRDefault="00FA0B60">
      <w:pPr>
        <w:pStyle w:val="CommentText"/>
      </w:pPr>
      <w:r>
        <w:rPr>
          <w:b/>
        </w:rPr>
        <w:t>[Comments]</w:t>
      </w:r>
      <w:r>
        <w:t xml:space="preserve">: </w:t>
      </w:r>
    </w:p>
    <w:p w14:paraId="7B7AA9BB" w14:textId="4D4EE250" w:rsidR="00FA0B60" w:rsidRPr="001F454D" w:rsidRDefault="00FA0B60">
      <w:pPr>
        <w:pStyle w:val="CommentText"/>
      </w:pPr>
    </w:p>
  </w:comment>
  <w:comment w:id="425" w:author="Ericsson (Pradeepa)" w:date="2020-03-30T07:33:00Z" w:initials="E">
    <w:p w14:paraId="6F9FD9FD" w14:textId="19868BAF" w:rsidR="00FA0B60" w:rsidRDefault="00FA0B60" w:rsidP="00E56A47">
      <w:pPr>
        <w:pStyle w:val="CommentText"/>
      </w:pPr>
      <w:r>
        <w:rPr>
          <w:rStyle w:val="CommentReference"/>
        </w:rPr>
        <w:annotationRef/>
      </w:r>
      <w:r>
        <w:rPr>
          <w:b/>
        </w:rPr>
        <w:t>[RIL]</w:t>
      </w:r>
      <w:r>
        <w:t xml:space="preserve">: </w:t>
      </w:r>
      <w:r w:rsidRPr="005B574D">
        <w:t>E003</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FA0B60" w:rsidRDefault="00FA0B60" w:rsidP="00E56A47">
      <w:pPr>
        <w:pStyle w:val="CommentText"/>
        <w:ind w:leftChars="270" w:left="540"/>
      </w:pPr>
      <w:r>
        <w:rPr>
          <w:b/>
        </w:rPr>
        <w:t>[Description]</w:t>
      </w:r>
      <w:r>
        <w:t xml:space="preserve">: </w:t>
      </w:r>
    </w:p>
    <w:p w14:paraId="18AC7C99" w14:textId="77777777" w:rsidR="00FA0B60" w:rsidRDefault="00FA0B60" w:rsidP="00E56A47">
      <w:pPr>
        <w:pStyle w:val="CommentText"/>
        <w:ind w:leftChars="270" w:left="540"/>
      </w:pPr>
      <w:r>
        <w:t>The current procedural text associated to the CEF report includes only the cell level measurement inclusion whereas the ASN.1 includes both the cell level and beam level measurements’ inclusion.</w:t>
      </w:r>
    </w:p>
    <w:p w14:paraId="2C34CAA8" w14:textId="77777777" w:rsidR="00FA0B60" w:rsidRDefault="00FA0B60" w:rsidP="00E56A47">
      <w:pPr>
        <w:pStyle w:val="CommentText"/>
        <w:ind w:leftChars="270" w:left="540"/>
      </w:pPr>
      <w:r>
        <w:rPr>
          <w:b/>
        </w:rPr>
        <w:t>[Proposed Change]</w:t>
      </w:r>
      <w:r>
        <w:t xml:space="preserve">: </w:t>
      </w:r>
    </w:p>
    <w:p w14:paraId="004F570B" w14:textId="77777777" w:rsidR="00FA0B60" w:rsidRDefault="00FA0B60" w:rsidP="00E56A47">
      <w:pPr>
        <w:pStyle w:val="CommentText"/>
        <w:ind w:leftChars="270" w:left="540"/>
      </w:pPr>
      <w:r>
        <w:t>Oringial text:</w:t>
      </w:r>
    </w:p>
    <w:p w14:paraId="7ECAE376" w14:textId="77777777" w:rsidR="00FA0B60" w:rsidRDefault="00FA0B60" w:rsidP="00E56A47">
      <w:pPr>
        <w:pStyle w:val="CommentText"/>
        <w:ind w:leftChars="270" w:left="540"/>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FA0B60" w:rsidRDefault="00FA0B60" w:rsidP="00E56A47">
      <w:pPr>
        <w:pStyle w:val="CommentText"/>
        <w:ind w:leftChars="270" w:left="540"/>
      </w:pPr>
      <w:r>
        <w:t>Proposed text:</w:t>
      </w:r>
    </w:p>
    <w:p w14:paraId="3482FE29" w14:textId="77777777" w:rsidR="00FA0B60" w:rsidRDefault="00FA0B60" w:rsidP="00E56A47">
      <w:pPr>
        <w:pStyle w:val="CommentText"/>
        <w:ind w:leftChars="270" w:left="540"/>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FA0B60" w:rsidRDefault="00FA0B60" w:rsidP="00E56A47">
      <w:pPr>
        <w:pStyle w:val="CommentText"/>
        <w:ind w:leftChars="270" w:left="540"/>
      </w:pPr>
      <w:r>
        <w:rPr>
          <w:b/>
        </w:rPr>
        <w:t>[Comments]</w:t>
      </w:r>
      <w:r>
        <w:t xml:space="preserve">: </w:t>
      </w:r>
    </w:p>
    <w:p w14:paraId="3279709F" w14:textId="77777777" w:rsidR="00FA0B60" w:rsidRPr="0046357A" w:rsidRDefault="00FA0B60" w:rsidP="00E56A47">
      <w:pPr>
        <w:pStyle w:val="CommentText"/>
        <w:ind w:leftChars="360" w:left="720"/>
      </w:pPr>
    </w:p>
  </w:comment>
  <w:comment w:id="426" w:author="CATT(Jayson)" w:date="2020-04-09T08:10:00Z" w:initials="C">
    <w:p w14:paraId="42DC55C2" w14:textId="527E8D27" w:rsidR="00FA0B60" w:rsidRDefault="00FA0B6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441BE9D" w14:textId="5B373B16" w:rsidR="00FA0B60" w:rsidRDefault="00FA0B60">
      <w:pPr>
        <w:pStyle w:val="CommentText"/>
        <w:ind w:leftChars="270" w:left="540"/>
        <w:rPr>
          <w:lang w:eastAsia="zh-CN"/>
        </w:rPr>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A5FD789" w14:textId="77777777" w:rsidR="00FA0B60" w:rsidRDefault="00FA0B60" w:rsidP="004C69D9">
      <w:pPr>
        <w:pStyle w:val="B4"/>
        <w:ind w:leftChars="270" w:left="540" w:firstLine="0"/>
        <w:rPr>
          <w:rFonts w:eastAsiaTheme="minorEastAsia"/>
          <w:lang w:eastAsia="zh-CN"/>
        </w:rPr>
      </w:pPr>
      <w:r>
        <w:rPr>
          <w:b/>
        </w:rPr>
        <w:t>[Proposed Change]</w:t>
      </w:r>
      <w:r>
        <w:t xml:space="preserve">: </w:t>
      </w:r>
    </w:p>
    <w:p w14:paraId="48B75AED" w14:textId="682C9E6A" w:rsidR="00FA0B60" w:rsidRDefault="00FA0B60" w:rsidP="004C69D9">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D281E2C" w14:textId="77777777" w:rsidR="00FA0B60" w:rsidRPr="004C69D9" w:rsidRDefault="00FA0B60" w:rsidP="004C69D9">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6469B9B8" w14:textId="0DD2B9BF" w:rsidR="00FA0B60" w:rsidRDefault="00FA0B60" w:rsidP="004C69D9">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5A99B813" w14:textId="77777777" w:rsidR="00FA0B60" w:rsidRDefault="00FA0B60">
      <w:pPr>
        <w:pStyle w:val="CommentText"/>
        <w:ind w:leftChars="270" w:left="540"/>
      </w:pPr>
      <w:r>
        <w:rPr>
          <w:b/>
        </w:rPr>
        <w:t>[Comments]</w:t>
      </w:r>
      <w:r>
        <w:t xml:space="preserve">: </w:t>
      </w:r>
    </w:p>
    <w:p w14:paraId="7DB4734D" w14:textId="654D1E8B" w:rsidR="00FA0B60" w:rsidRPr="009C2BCF" w:rsidRDefault="00FA0B60">
      <w:pPr>
        <w:pStyle w:val="CommentText"/>
        <w:ind w:leftChars="360" w:left="720"/>
      </w:pPr>
    </w:p>
  </w:comment>
  <w:comment w:id="428" w:author="CATT(Jayson)" w:date="2020-04-10T07:18:00Z" w:initials="C">
    <w:p w14:paraId="3ABBD810" w14:textId="77777777" w:rsidR="00FA0B60" w:rsidRDefault="00FA0B60"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535CA9A4" w14:textId="77777777" w:rsidR="00FA0B60" w:rsidRDefault="00FA0B60" w:rsidP="001F454D">
      <w:pPr>
        <w:pStyle w:val="CommentText"/>
        <w:rPr>
          <w:lang w:eastAsia="zh-CN"/>
        </w:rPr>
      </w:pPr>
      <w:r>
        <w:rPr>
          <w:b/>
        </w:rPr>
        <w:t>[Description]</w:t>
      </w:r>
      <w:r>
        <w:t xml:space="preserve">: </w:t>
      </w:r>
      <w:r>
        <w:rPr>
          <w:rFonts w:hint="eastAsia"/>
          <w:lang w:eastAsia="zh-CN"/>
        </w:rPr>
        <w:t>V</w:t>
      </w:r>
      <w:r w:rsidRPr="004F2FC9">
        <w:rPr>
          <w:lang w:eastAsia="zh-CN"/>
        </w:rPr>
        <w:t xml:space="preserve">alue 0 </w:t>
      </w:r>
      <w:r>
        <w:rPr>
          <w:rFonts w:hint="eastAsia"/>
          <w:lang w:eastAsia="zh-CN"/>
        </w:rPr>
        <w:t xml:space="preserve">can never be used for </w:t>
      </w:r>
      <w:r w:rsidRPr="00F537EB">
        <w:rPr>
          <w:i/>
        </w:rPr>
        <w:t>numberOfConnFail</w:t>
      </w:r>
      <w:r w:rsidRPr="00F537EB">
        <w:t xml:space="preserve"> </w:t>
      </w:r>
      <w:r>
        <w:rPr>
          <w:rFonts w:hint="eastAsia"/>
          <w:lang w:eastAsia="zh-CN"/>
        </w:rPr>
        <w:t>report based on the CEF recording procedure</w:t>
      </w:r>
      <w:r w:rsidRPr="004F2FC9">
        <w:rPr>
          <w:lang w:eastAsia="zh-CN"/>
        </w:rPr>
        <w:t>.</w:t>
      </w:r>
      <w:r>
        <w:rPr>
          <w:rFonts w:hint="eastAsia"/>
          <w:lang w:eastAsia="zh-CN"/>
        </w:rPr>
        <w:t xml:space="preserve"> So the value range should be start from 1, and the maximum value should be 8.</w:t>
      </w:r>
    </w:p>
    <w:p w14:paraId="24E4CB87" w14:textId="77777777" w:rsidR="00FA0B60" w:rsidRDefault="00FA0B60" w:rsidP="001F454D">
      <w:pPr>
        <w:pStyle w:val="CommentText"/>
        <w:rPr>
          <w:lang w:eastAsia="zh-CN"/>
        </w:rPr>
      </w:pPr>
      <w:r>
        <w:rPr>
          <w:b/>
        </w:rPr>
        <w:t>[Proposed Change]</w:t>
      </w:r>
      <w:r>
        <w:t>:</w:t>
      </w:r>
      <w:r>
        <w:rPr>
          <w:rFonts w:hint="eastAsia"/>
          <w:lang w:eastAsia="zh-CN"/>
        </w:rPr>
        <w:t xml:space="preserve"> </w:t>
      </w:r>
    </w:p>
    <w:p w14:paraId="7860B070" w14:textId="77777777" w:rsidR="00FA0B60" w:rsidRPr="00F537EB" w:rsidRDefault="00FA0B60" w:rsidP="001F454D">
      <w:pPr>
        <w:pStyle w:val="B3"/>
        <w:rPr>
          <w:rFonts w:eastAsia="等线"/>
          <w:lang w:eastAsia="zh-CN"/>
        </w:rPr>
      </w:pPr>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w:t>
      </w:r>
      <w:r w:rsidRPr="00A21EC4">
        <w:rPr>
          <w:strike/>
          <w:color w:val="FF0000"/>
        </w:rPr>
        <w:t>7</w:t>
      </w:r>
      <w:r w:rsidRPr="00A21EC4">
        <w:rPr>
          <w:rFonts w:hint="eastAsia"/>
          <w:color w:val="FF0000"/>
        </w:rPr>
        <w:t>8</w:t>
      </w:r>
      <w:r>
        <w:rPr>
          <w:rStyle w:val="CommentReference"/>
          <w:rFonts w:eastAsia="宋体" w:hint="eastAsia"/>
          <w:lang w:eastAsia="zh-CN"/>
        </w:rPr>
        <w:t>;</w:t>
      </w:r>
    </w:p>
    <w:p w14:paraId="305DB3F2" w14:textId="77777777" w:rsidR="00FA0B60" w:rsidRDefault="00FA0B60" w:rsidP="001F454D">
      <w:pPr>
        <w:pStyle w:val="B4"/>
        <w:rPr>
          <w:rFonts w:eastAsiaTheme="minorEastAsia"/>
          <w:lang w:eastAsia="zh-CN"/>
        </w:rPr>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7D1F2B86" w14:textId="15CD1D1D" w:rsidR="00FA0B60" w:rsidRDefault="00FA0B60" w:rsidP="001F454D">
      <w:pPr>
        <w:pStyle w:val="CommentText"/>
      </w:pPr>
      <w:r w:rsidRPr="00DC2079">
        <w:rPr>
          <w:rFonts w:hint="eastAsia"/>
          <w:highlight w:val="yellow"/>
          <w:lang w:eastAsia="zh-CN"/>
        </w:rPr>
        <w:t>And the same change should be applied to T319 expire section.</w:t>
      </w:r>
      <w:r>
        <w:t xml:space="preserve"> </w:t>
      </w:r>
    </w:p>
    <w:p w14:paraId="55F35000" w14:textId="77777777" w:rsidR="00FA0B60" w:rsidRDefault="00FA0B60">
      <w:pPr>
        <w:pStyle w:val="CommentText"/>
      </w:pPr>
      <w:r>
        <w:rPr>
          <w:b/>
        </w:rPr>
        <w:t>[Comments]</w:t>
      </w:r>
      <w:r>
        <w:t xml:space="preserve">: </w:t>
      </w:r>
    </w:p>
    <w:p w14:paraId="51678538" w14:textId="33E43C8A" w:rsidR="00FA0B60" w:rsidRPr="001F454D" w:rsidRDefault="00FA0B60">
      <w:pPr>
        <w:pStyle w:val="CommentText"/>
      </w:pPr>
    </w:p>
  </w:comment>
  <w:comment w:id="431" w:author="CATT(Jayson)" w:date="2020-04-10T07:18:00Z" w:initials="C">
    <w:p w14:paraId="61D00B64" w14:textId="77777777" w:rsidR="00FA0B60" w:rsidRDefault="00FA0B60"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551E4C2" w14:textId="77777777" w:rsidR="00FA0B60" w:rsidRDefault="00FA0B60" w:rsidP="001F454D">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1C18965" w14:textId="77777777" w:rsidR="00FA0B60" w:rsidRDefault="00FA0B60" w:rsidP="001F454D">
      <w:pPr>
        <w:pStyle w:val="CommentText"/>
        <w:rPr>
          <w:lang w:eastAsia="zh-CN"/>
        </w:rPr>
      </w:pPr>
      <w:r>
        <w:rPr>
          <w:b/>
        </w:rPr>
        <w:t>[Proposed Change]</w:t>
      </w:r>
      <w:r>
        <w:t xml:space="preserve">: </w:t>
      </w:r>
    </w:p>
    <w:p w14:paraId="4832F0B2" w14:textId="68C0B3E4" w:rsidR="00FA0B60" w:rsidRDefault="00FA0B60" w:rsidP="001F454D">
      <w:pPr>
        <w:pStyle w:val="CommentText"/>
      </w:pPr>
      <w:r w:rsidRPr="00F537EB">
        <w:t xml:space="preserve">The UE may discard the connection establishment failure </w:t>
      </w:r>
      <w:r w:rsidRPr="00530A2B">
        <w:rPr>
          <w:rFonts w:hint="eastAsia"/>
          <w:color w:val="FF0000"/>
        </w:rPr>
        <w:t>or connection resume failure</w:t>
      </w:r>
      <w:r w:rsidRPr="00F537EB">
        <w:t xml:space="preserve"> information, i.e. release the UE variable VarConnEsFailReport, 48 hours after the last connection establishment failure is detected.</w:t>
      </w:r>
      <w:r>
        <w:t xml:space="preserve"> </w:t>
      </w:r>
    </w:p>
    <w:p w14:paraId="1062E56E" w14:textId="77777777" w:rsidR="00FA0B60" w:rsidRDefault="00FA0B60">
      <w:pPr>
        <w:pStyle w:val="CommentText"/>
      </w:pPr>
      <w:r>
        <w:rPr>
          <w:b/>
        </w:rPr>
        <w:t>[Comments]</w:t>
      </w:r>
      <w:r>
        <w:t xml:space="preserve">: </w:t>
      </w:r>
    </w:p>
    <w:p w14:paraId="78E29EF9" w14:textId="328E1907" w:rsidR="00FA0B60" w:rsidRPr="001F454D" w:rsidRDefault="00FA0B60">
      <w:pPr>
        <w:pStyle w:val="CommentText"/>
      </w:pPr>
    </w:p>
  </w:comment>
  <w:comment w:id="472" w:author="ZTE" w:date="2020-04-12T00:27:00Z" w:initials="ZTE">
    <w:p w14:paraId="6E8CD158" w14:textId="3599F0AA" w:rsidR="00FA0B60" w:rsidRDefault="00FA0B6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Z251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39E2EA" w14:textId="6552BBAC" w:rsidR="00FA0B60" w:rsidRDefault="00FA0B60">
      <w:pPr>
        <w:pStyle w:val="CommentText"/>
      </w:pPr>
      <w:r>
        <w:rPr>
          <w:b/>
        </w:rPr>
        <w:t>[Description]</w:t>
      </w:r>
      <w:r>
        <w:t>: We wonder w</w:t>
      </w:r>
      <w:r>
        <w:rPr>
          <w:rFonts w:hint="eastAsia"/>
        </w:rPr>
        <w:t xml:space="preserve">hether </w:t>
      </w:r>
      <w:r>
        <w:t>D</w:t>
      </w:r>
      <w:r>
        <w:rPr>
          <w:rFonts w:hint="eastAsia"/>
        </w:rPr>
        <w:t>APS sh</w:t>
      </w:r>
      <w:r>
        <w:t>ould</w:t>
      </w:r>
      <w:r>
        <w:rPr>
          <w:rFonts w:hint="eastAsia"/>
        </w:rPr>
        <w:t xml:space="preserve"> be considered as a new type of reconfiguration with sync</w:t>
      </w:r>
      <w:r>
        <w:t xml:space="preserve"> here</w:t>
      </w:r>
      <w:r>
        <w:rPr>
          <w:rFonts w:hint="eastAsia"/>
        </w:rPr>
        <w:t xml:space="preserve">, since DAPS cannot match either of the two </w:t>
      </w:r>
      <w:r>
        <w:rPr>
          <w:rFonts w:hint="eastAsia"/>
          <w:lang w:val="en-US" w:eastAsia="zh-CN"/>
        </w:rPr>
        <w:t xml:space="preserve">entries </w:t>
      </w:r>
      <w:r>
        <w:rPr>
          <w:rFonts w:hint="eastAsia"/>
        </w:rPr>
        <w:t xml:space="preserve">(e.g. </w:t>
      </w:r>
      <w:r>
        <w:rPr>
          <w:rFonts w:hint="eastAsia"/>
          <w:lang w:val="en-US" w:eastAsia="zh-CN"/>
        </w:rPr>
        <w:t xml:space="preserve">PDCP will be reconfigured instead of PDCP re-establishment or PDCP data recovery, </w:t>
      </w:r>
      <w:r>
        <w:rPr>
          <w:rFonts w:hint="eastAsia"/>
        </w:rPr>
        <w:t>new RLC will be established instead of the re-establishment procedure de</w:t>
      </w:r>
      <w:r>
        <w:rPr>
          <w:rFonts w:hint="eastAsia"/>
          <w:lang w:val="en-US" w:eastAsia="zh-CN"/>
        </w:rPr>
        <w:t>s</w:t>
      </w:r>
      <w:r>
        <w:rPr>
          <w:rFonts w:hint="eastAsia"/>
        </w:rPr>
        <w:t>cribed here).</w:t>
      </w:r>
    </w:p>
    <w:p w14:paraId="217DD85B" w14:textId="77777777" w:rsidR="00FA0B60" w:rsidRDefault="00FA0B60">
      <w:pPr>
        <w:pStyle w:val="CommentText"/>
      </w:pPr>
      <w:r>
        <w:rPr>
          <w:b/>
        </w:rPr>
        <w:t>[Proposed Change]</w:t>
      </w:r>
      <w:r>
        <w:t xml:space="preserve">: </w:t>
      </w:r>
    </w:p>
    <w:p w14:paraId="79A85EF1" w14:textId="77777777" w:rsidR="00FA0B60" w:rsidRDefault="00FA0B60">
      <w:pPr>
        <w:pStyle w:val="CommentText"/>
      </w:pPr>
      <w:r>
        <w:rPr>
          <w:b/>
        </w:rPr>
        <w:t>[Comments]</w:t>
      </w:r>
      <w:r>
        <w:t xml:space="preserve">: </w:t>
      </w:r>
    </w:p>
    <w:p w14:paraId="589F65BD" w14:textId="3B77B004" w:rsidR="00FA0B60" w:rsidRPr="005C45C0" w:rsidRDefault="00FA0B60">
      <w:pPr>
        <w:pStyle w:val="CommentText"/>
      </w:pPr>
    </w:p>
  </w:comment>
  <w:comment w:id="479" w:author="ZTE" w:date="2020-04-12T00:29:00Z" w:initials="ZTE">
    <w:p w14:paraId="389B4AB3" w14:textId="22D355C1" w:rsidR="00FA0B60" w:rsidRDefault="00FA0B6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Z252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5C0912" w14:textId="714A6718" w:rsidR="00FA0B60" w:rsidRDefault="00FA0B60">
      <w:pPr>
        <w:pStyle w:val="CommentText"/>
      </w:pPr>
      <w:r>
        <w:rPr>
          <w:b/>
        </w:rPr>
        <w:t>[Description]</w:t>
      </w:r>
      <w:r>
        <w:t xml:space="preserve">: </w:t>
      </w:r>
      <w:r>
        <w:rPr>
          <w:rFonts w:hint="eastAsia"/>
        </w:rPr>
        <w:t>Whether we need to separate the description for MN and SN, since the reconfigurationwithSync is described separately for MCG and SCG above.</w:t>
      </w:r>
    </w:p>
    <w:p w14:paraId="62C68F1F" w14:textId="77777777" w:rsidR="00FA0B60" w:rsidRDefault="00FA0B60" w:rsidP="002A354B">
      <w:pPr>
        <w:pStyle w:val="CommentText"/>
      </w:pPr>
      <w:r>
        <w:rPr>
          <w:b/>
        </w:rPr>
        <w:t>[Proposed Change]</w:t>
      </w:r>
      <w:r>
        <w:t xml:space="preserve">: </w:t>
      </w:r>
    </w:p>
    <w:p w14:paraId="1868A7B4" w14:textId="766D7852" w:rsidR="00FA0B60" w:rsidRDefault="00FA0B60" w:rsidP="002A354B">
      <w:pPr>
        <w:pStyle w:val="CommentText"/>
        <w:rPr>
          <w:color w:val="FF0000"/>
        </w:rPr>
      </w:pPr>
      <w:r>
        <w:rPr>
          <w:color w:val="FF0000"/>
        </w:rPr>
        <w:t>-</w:t>
      </w:r>
      <w:r>
        <w:rPr>
          <w:rFonts w:hint="eastAsia"/>
          <w:color w:val="FF0000"/>
          <w:lang w:val="en-US" w:eastAsia="zh-CN"/>
        </w:rPr>
        <w:t xml:space="preserve"> </w:t>
      </w:r>
      <w:r>
        <w:rPr>
          <w:color w:val="FF0000"/>
        </w:rPr>
        <w:t xml:space="preserve">the </w:t>
      </w:r>
      <w:r>
        <w:rPr>
          <w:i/>
          <w:color w:val="FF0000"/>
        </w:rPr>
        <w:t>conditionalReconfiguration</w:t>
      </w:r>
      <w:r>
        <w:rPr>
          <w:color w:val="FF0000"/>
        </w:rPr>
        <w:t xml:space="preserve"> </w:t>
      </w:r>
      <w:r>
        <w:rPr>
          <w:rFonts w:hint="eastAsia"/>
          <w:color w:val="FF0000"/>
          <w:lang w:val="en-US" w:eastAsia="zh-CN"/>
        </w:rPr>
        <w:t xml:space="preserve">for CPC </w:t>
      </w:r>
      <w:r>
        <w:rPr>
          <w:color w:val="FF0000"/>
        </w:rPr>
        <w:t>is included only when when at least one RLC bearer is setup in SCG.</w:t>
      </w:r>
    </w:p>
    <w:p w14:paraId="01F65925" w14:textId="77777777" w:rsidR="00FA0B60" w:rsidRDefault="00FA0B60" w:rsidP="002A354B">
      <w:pPr>
        <w:pStyle w:val="CommentText"/>
        <w:rPr>
          <w:lang w:val="en-US" w:eastAsia="zh-CN"/>
        </w:rPr>
      </w:pPr>
      <w:r>
        <w:t>-</w:t>
      </w:r>
      <w:r>
        <w:rPr>
          <w:rFonts w:hint="eastAsia"/>
          <w:lang w:val="en-US" w:eastAsia="zh-CN"/>
        </w:rPr>
        <w:t xml:space="preserve"> </w:t>
      </w:r>
      <w:r>
        <w:t xml:space="preserve">the </w:t>
      </w:r>
      <w:r>
        <w:rPr>
          <w:i/>
        </w:rPr>
        <w:t>conditionalReconfiguration</w:t>
      </w:r>
      <w:r>
        <w:t xml:space="preserve"> </w:t>
      </w:r>
      <w:r>
        <w:rPr>
          <w:rFonts w:hint="eastAsia"/>
          <w:color w:val="FF0000"/>
          <w:lang w:val="en-US" w:eastAsia="zh-CN"/>
        </w:rPr>
        <w:t>for CHO</w:t>
      </w:r>
      <w:r>
        <w:rPr>
          <w:rFonts w:hint="eastAsia"/>
          <w:lang w:val="en-US" w:eastAsia="zh-CN"/>
        </w:rPr>
        <w:t xml:space="preserve"> </w:t>
      </w:r>
      <w:r>
        <w:t>is included only when AS security has been activated, and SRB2 with at least one DRB are setup and not suspended.</w:t>
      </w:r>
    </w:p>
    <w:p w14:paraId="6E9E836F" w14:textId="77777777" w:rsidR="00FA0B60" w:rsidRDefault="00FA0B60">
      <w:pPr>
        <w:pStyle w:val="CommentText"/>
      </w:pPr>
    </w:p>
    <w:p w14:paraId="152D9395" w14:textId="77777777" w:rsidR="00FA0B60" w:rsidRDefault="00FA0B60">
      <w:pPr>
        <w:pStyle w:val="CommentText"/>
      </w:pPr>
      <w:r>
        <w:rPr>
          <w:b/>
        </w:rPr>
        <w:t>[Comments]</w:t>
      </w:r>
      <w:r>
        <w:t xml:space="preserve">: </w:t>
      </w:r>
    </w:p>
    <w:p w14:paraId="43991A7E" w14:textId="74B314B0" w:rsidR="00FA0B60" w:rsidRPr="002A354B" w:rsidRDefault="00FA0B60">
      <w:pPr>
        <w:pStyle w:val="CommentText"/>
      </w:pPr>
    </w:p>
  </w:comment>
  <w:comment w:id="486" w:author="Huawei" w:date="2020-04-10T18:13:00Z" w:initials="H">
    <w:p w14:paraId="10369081" w14:textId="43AE2006"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H058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FAC0AD" w14:textId="0D1DCF0C" w:rsidR="00FA0B60" w:rsidRDefault="00FA0B60">
      <w:pPr>
        <w:pStyle w:val="CommentText"/>
      </w:pPr>
      <w:r>
        <w:rPr>
          <w:b/>
        </w:rPr>
        <w:t>[Description]</w:t>
      </w:r>
      <w:r>
        <w:t xml:space="preserve">: This text does not reflect that </w:t>
      </w:r>
      <w:r w:rsidRPr="000F0A9B">
        <w:t>UE only performs conditional configuration execution once</w:t>
      </w:r>
      <w:r>
        <w:t xml:space="preserve"> as in the following agreement:</w:t>
      </w:r>
    </w:p>
    <w:p w14:paraId="5664EEB2" w14:textId="77777777" w:rsidR="00FA0B60" w:rsidRDefault="00FA0B60" w:rsidP="000F0A9B">
      <w:pPr>
        <w:pStyle w:val="CommentText"/>
      </w:pPr>
      <w:r>
        <w:t>1. Confirm the working assumption as an optional feature:</w:t>
      </w:r>
    </w:p>
    <w:p w14:paraId="79261719" w14:textId="77777777" w:rsidR="00FA0B60" w:rsidRDefault="00FA0B60" w:rsidP="000F0A9B">
      <w:pPr>
        <w:pStyle w:val="CommentText"/>
      </w:pPr>
      <w:r>
        <w:t>At RLF/HO failure/CHO failure, the UE performs cell selection and if the selected cell is a CHO candidate then the UE attempts CHO execution, otherwise re-establishment is performed.</w:t>
      </w:r>
    </w:p>
    <w:p w14:paraId="0DA54A89" w14:textId="455124A0" w:rsidR="00FA0B60" w:rsidRDefault="00FA0B60" w:rsidP="000F0A9B">
      <w:pPr>
        <w:pStyle w:val="CommentText"/>
      </w:pPr>
      <w:r>
        <w:t>If the CHO performed during failure handling procedure fails, the UE will perform re-establishment, i.e. we do not allow multiple attempts of CHO during failure case.</w:t>
      </w:r>
    </w:p>
    <w:p w14:paraId="505F9E6A" w14:textId="77777777" w:rsidR="00FA0B60" w:rsidRDefault="00FA0B60">
      <w:pPr>
        <w:pStyle w:val="CommentText"/>
      </w:pPr>
      <w:r>
        <w:rPr>
          <w:b/>
        </w:rPr>
        <w:t>[Proposed Change]</w:t>
      </w:r>
      <w:r>
        <w:t xml:space="preserve">: </w:t>
      </w:r>
    </w:p>
    <w:p w14:paraId="20848FCC" w14:textId="77777777" w:rsidR="00FA0B60" w:rsidRDefault="00FA0B60">
      <w:pPr>
        <w:pStyle w:val="CommentText"/>
      </w:pPr>
      <w:r>
        <w:rPr>
          <w:b/>
        </w:rPr>
        <w:t>[Comments]</w:t>
      </w:r>
      <w:r>
        <w:t xml:space="preserve">: </w:t>
      </w:r>
    </w:p>
    <w:p w14:paraId="220C8CD3" w14:textId="503F1E91" w:rsidR="00FA0B60" w:rsidRPr="00525AC3" w:rsidRDefault="00FA0B60">
      <w:pPr>
        <w:pStyle w:val="CommentText"/>
      </w:pPr>
    </w:p>
  </w:comment>
  <w:comment w:id="487" w:author="ZTE" w:date="2020-04-12T00:31:00Z" w:initials="ZTE">
    <w:p w14:paraId="2EA8BD2E" w14:textId="08143072" w:rsidR="00FA0B60" w:rsidRDefault="00FA0B6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Z253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93D8DE" w14:textId="69516A19" w:rsidR="00FA0B60" w:rsidRDefault="00FA0B60">
      <w:pPr>
        <w:pStyle w:val="CommentText"/>
      </w:pPr>
      <w:r>
        <w:rPr>
          <w:b/>
        </w:rPr>
        <w:t>[Description]</w:t>
      </w:r>
      <w:r>
        <w:t xml:space="preserve">: </w:t>
      </w:r>
      <w:r>
        <w:rPr>
          <w:rFonts w:hint="eastAsia"/>
        </w:rPr>
        <w:t>Considering the DAPS with DC is not supported,</w:t>
      </w:r>
      <w:r>
        <w:rPr>
          <w:rFonts w:hint="eastAsia"/>
          <w:lang w:val="en-US" w:eastAsia="zh-CN"/>
        </w:rPr>
        <w:t xml:space="preserve"> </w:t>
      </w:r>
      <w:r>
        <w:rPr>
          <w:rFonts w:eastAsia="等线" w:hint="eastAsia"/>
          <w:lang w:eastAsia="zh-CN"/>
        </w:rPr>
        <w:t xml:space="preserve">the </w:t>
      </w:r>
      <w:r>
        <w:rPr>
          <w:rFonts w:eastAsia="等线" w:hint="eastAsia"/>
          <w:lang w:val="en-US" w:eastAsia="zh-CN"/>
        </w:rPr>
        <w:t>MR-DC</w:t>
      </w:r>
      <w:r>
        <w:rPr>
          <w:rFonts w:eastAsia="等线" w:hint="eastAsia"/>
          <w:lang w:eastAsia="zh-CN"/>
        </w:rPr>
        <w:t xml:space="preserve"> shall be released before the </w:t>
      </w:r>
      <w:r>
        <w:rPr>
          <w:rFonts w:eastAsia="等线"/>
          <w:lang w:eastAsia="zh-CN"/>
        </w:rPr>
        <w:t>configuration</w:t>
      </w:r>
      <w:r>
        <w:rPr>
          <w:rFonts w:eastAsia="等线" w:hint="eastAsia"/>
          <w:lang w:eastAsia="zh-CN"/>
        </w:rPr>
        <w:t xml:space="preserve"> </w:t>
      </w:r>
      <w:r>
        <w:rPr>
          <w:rFonts w:eastAsia="等线"/>
          <w:lang w:eastAsia="zh-CN"/>
        </w:rPr>
        <w:t xml:space="preserve">of DAPS, then </w:t>
      </w:r>
      <w:r>
        <w:rPr>
          <w:rFonts w:eastAsia="等线" w:hint="eastAsia"/>
          <w:lang w:val="en-US" w:eastAsia="zh-CN"/>
        </w:rPr>
        <w:t>it seems</w:t>
      </w:r>
      <w:r>
        <w:rPr>
          <w:rFonts w:eastAsia="等线"/>
          <w:lang w:eastAsia="zh-CN"/>
        </w:rPr>
        <w:t xml:space="preserve"> no S-KgNB/S-KeNB</w:t>
      </w:r>
      <w:r>
        <w:rPr>
          <w:rFonts w:eastAsia="等线" w:hint="eastAsia"/>
          <w:lang w:val="en-US" w:eastAsia="zh-CN"/>
        </w:rPr>
        <w:t xml:space="preserve"> described here</w:t>
      </w:r>
      <w:r>
        <w:rPr>
          <w:rFonts w:eastAsia="等线"/>
          <w:lang w:eastAsia="zh-CN"/>
        </w:rPr>
        <w:t>.</w:t>
      </w:r>
      <w:r>
        <w:rPr>
          <w:rFonts w:eastAsia="等线" w:hint="eastAsia"/>
          <w:lang w:val="en-US" w:eastAsia="zh-CN"/>
        </w:rPr>
        <w:t xml:space="preserve"> Or shall we allow</w:t>
      </w:r>
      <w:r>
        <w:rPr>
          <w:rFonts w:eastAsia="等线"/>
          <w:lang w:eastAsia="zh-CN"/>
        </w:rPr>
        <w:t xml:space="preserve"> </w:t>
      </w:r>
      <w:r>
        <w:rPr>
          <w:rFonts w:eastAsia="等线" w:hint="eastAsia"/>
          <w:lang w:val="en-US" w:eastAsia="zh-CN"/>
        </w:rPr>
        <w:t xml:space="preserve">to keep </w:t>
      </w:r>
      <w:r>
        <w:rPr>
          <w:rFonts w:eastAsia="等线"/>
          <w:lang w:eastAsia="zh-CN"/>
        </w:rPr>
        <w:t>the SN</w:t>
      </w:r>
      <w:r>
        <w:rPr>
          <w:rFonts w:eastAsia="等线" w:hint="eastAsia"/>
          <w:lang w:val="en-US" w:eastAsia="zh-CN"/>
        </w:rPr>
        <w:t xml:space="preserve"> </w:t>
      </w:r>
      <w:r>
        <w:rPr>
          <w:rFonts w:eastAsia="等线"/>
          <w:lang w:eastAsia="zh-CN"/>
        </w:rPr>
        <w:t>terminated MCG bearer during DAPS?</w:t>
      </w:r>
    </w:p>
    <w:p w14:paraId="5B5DB377" w14:textId="74413214" w:rsidR="00FA0B60" w:rsidRDefault="00FA0B60">
      <w:pPr>
        <w:pStyle w:val="CommentText"/>
      </w:pPr>
      <w:r>
        <w:rPr>
          <w:b/>
        </w:rPr>
        <w:t>[Proposed Change]</w:t>
      </w:r>
      <w:r>
        <w:t xml:space="preserve">: </w:t>
      </w:r>
      <w:r>
        <w:rPr>
          <w:rFonts w:hint="eastAsia"/>
          <w:lang w:val="en-US" w:eastAsia="zh-CN"/>
        </w:rPr>
        <w:t xml:space="preserve">delete </w:t>
      </w:r>
      <w:r>
        <w:rPr>
          <w:lang w:val="en-US" w:eastAsia="zh-CN"/>
        </w:rPr>
        <w:t>“</w:t>
      </w:r>
      <w:r>
        <w:t xml:space="preserve"> the S-K</w:t>
      </w:r>
      <w:r>
        <w:rPr>
          <w:vertAlign w:val="subscript"/>
        </w:rPr>
        <w:t>gNB</w:t>
      </w:r>
      <w:r>
        <w:t xml:space="preserve"> key, the S-K</w:t>
      </w:r>
      <w:r>
        <w:rPr>
          <w:vertAlign w:val="subscript"/>
        </w:rPr>
        <w:t>eNB</w:t>
      </w:r>
      <w:r>
        <w:t xml:space="preserve"> key,</w:t>
      </w:r>
      <w:r>
        <w:rPr>
          <w:lang w:val="en-US" w:eastAsia="zh-CN"/>
        </w:rPr>
        <w:t>”</w:t>
      </w:r>
    </w:p>
    <w:p w14:paraId="0292A92B" w14:textId="77777777" w:rsidR="00FA0B60" w:rsidRDefault="00FA0B60">
      <w:pPr>
        <w:pStyle w:val="CommentText"/>
      </w:pPr>
      <w:r>
        <w:rPr>
          <w:b/>
        </w:rPr>
        <w:t>[Comments]</w:t>
      </w:r>
      <w:r>
        <w:t xml:space="preserve">: </w:t>
      </w:r>
    </w:p>
    <w:p w14:paraId="2FCB03AC" w14:textId="7E684E59" w:rsidR="00FA0B60" w:rsidRPr="00A541F2" w:rsidRDefault="00FA0B60">
      <w:pPr>
        <w:pStyle w:val="CommentText"/>
      </w:pPr>
    </w:p>
  </w:comment>
  <w:comment w:id="488" w:author="ZTE" w:date="2020-04-12T00:12:00Z" w:initials="ZTE">
    <w:p w14:paraId="7C5026F1" w14:textId="67CC7F77" w:rsidR="00FA0B60" w:rsidRDefault="00FA0B6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Z302 </w:t>
      </w:r>
      <w:r>
        <w:rPr>
          <w:b/>
        </w:rPr>
        <w:t>[Delegate]</w:t>
      </w:r>
      <w:r>
        <w:t xml:space="preserve">: ZTE (LiuJing)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9C25A" w14:textId="7D8669C1" w:rsidR="00FA0B60" w:rsidRDefault="00FA0B60" w:rsidP="00E95727">
      <w:pPr>
        <w:pStyle w:val="CommentText"/>
        <w:rPr>
          <w:b/>
        </w:rPr>
      </w:pPr>
      <w:r>
        <w:rPr>
          <w:b/>
        </w:rPr>
        <w:t>[Description]</w:t>
      </w:r>
      <w:r>
        <w:t>: There are similar description in section 5.3.5.3 (see below), we suggest to remove one of them.</w:t>
      </w:r>
      <w:r>
        <w:rPr>
          <w:b/>
        </w:rPr>
        <w:t xml:space="preserve"> </w:t>
      </w:r>
    </w:p>
    <w:p w14:paraId="0B31CC0B" w14:textId="4444F076" w:rsidR="00FA0B60" w:rsidRPr="00F537EB" w:rsidRDefault="00FA0B60" w:rsidP="00E95727">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RCResume</w:t>
      </w:r>
      <w:r w:rsidRPr="00F537EB">
        <w:t xml:space="preserve"> message:</w:t>
      </w:r>
    </w:p>
    <w:p w14:paraId="106D7134" w14:textId="77777777" w:rsidR="00FA0B60" w:rsidRPr="00F537EB" w:rsidRDefault="00FA0B60" w:rsidP="00E95727">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519C9C00" w14:textId="77777777" w:rsidR="00FA0B60" w:rsidRPr="00F537EB" w:rsidRDefault="00FA0B60" w:rsidP="00E95727">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2E68FB06" w14:textId="6ED43367" w:rsidR="00FA0B60" w:rsidRDefault="00FA0B60" w:rsidP="00E95727">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41B13C87" w14:textId="77777777" w:rsidR="00FA0B60" w:rsidRPr="00C86139" w:rsidRDefault="00FA0B60" w:rsidP="00E95727">
      <w:pPr>
        <w:pStyle w:val="CommentText"/>
        <w:rPr>
          <w:rFonts w:eastAsia="Times New Roman"/>
          <w:lang w:eastAsia="ja-JP"/>
        </w:rPr>
      </w:pPr>
      <w:r>
        <w:rPr>
          <w:b/>
        </w:rPr>
        <w:t>[Proposed Change]</w:t>
      </w:r>
      <w:r>
        <w:t xml:space="preserve">: Remove the following sentences from this section. </w:t>
      </w:r>
    </w:p>
    <w:p w14:paraId="476BCE73" w14:textId="77777777" w:rsidR="00FA0B60" w:rsidRPr="00AF7562" w:rsidRDefault="00FA0B60" w:rsidP="00E95727">
      <w:pPr>
        <w:pStyle w:val="B2"/>
        <w:rPr>
          <w:strike/>
          <w:color w:val="FF0000"/>
        </w:rPr>
      </w:pPr>
      <w:r w:rsidRPr="00AF7562">
        <w:rPr>
          <w:strike/>
          <w:color w:val="FF0000"/>
        </w:rPr>
        <w:t>2&gt;</w:t>
      </w:r>
      <w:r w:rsidRPr="00AF7562">
        <w:rPr>
          <w:strike/>
          <w:color w:val="FF0000"/>
        </w:rPr>
        <w:tab/>
        <w:t xml:space="preserve">if the </w:t>
      </w:r>
      <w:r w:rsidRPr="00AF7562">
        <w:rPr>
          <w:i/>
          <w:strike/>
          <w:color w:val="FF0000"/>
        </w:rPr>
        <w:t>RRCResume</w:t>
      </w:r>
      <w:r w:rsidRPr="00AF7562">
        <w:rPr>
          <w:strike/>
          <w:color w:val="FF0000"/>
        </w:rPr>
        <w:t xml:space="preserve"> message includes the </w:t>
      </w:r>
      <w:r w:rsidRPr="00AF7562">
        <w:rPr>
          <w:i/>
          <w:strike/>
          <w:color w:val="FF0000"/>
        </w:rPr>
        <w:t>mrdc-SecondaryCellGroupConfig</w:t>
      </w:r>
      <w:r w:rsidRPr="00AF7562">
        <w:rPr>
          <w:strike/>
          <w:color w:val="FF0000"/>
        </w:rPr>
        <w:t xml:space="preserve"> with </w:t>
      </w:r>
      <w:r w:rsidRPr="00AF7562">
        <w:rPr>
          <w:i/>
          <w:iCs/>
          <w:strike/>
          <w:color w:val="FF0000"/>
        </w:rPr>
        <w:t>mrdc-SecondaryCellGroup</w:t>
      </w:r>
      <w:r w:rsidRPr="00AF7562">
        <w:rPr>
          <w:strike/>
          <w:color w:val="FF0000"/>
        </w:rPr>
        <w:t xml:space="preserve"> set to </w:t>
      </w:r>
      <w:r w:rsidRPr="00AF7562">
        <w:rPr>
          <w:i/>
          <w:strike/>
          <w:color w:val="FF0000"/>
        </w:rPr>
        <w:t>eutra-SCG</w:t>
      </w:r>
      <w:r w:rsidRPr="00AF7562">
        <w:rPr>
          <w:strike/>
          <w:color w:val="FF0000"/>
        </w:rPr>
        <w:t>:</w:t>
      </w:r>
    </w:p>
    <w:p w14:paraId="0DDBEF97" w14:textId="77777777" w:rsidR="00FA0B60" w:rsidRPr="00AF7562" w:rsidRDefault="00FA0B60"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eutra-SCG-Response</w:t>
      </w:r>
      <w:r w:rsidRPr="00AF7562">
        <w:rPr>
          <w:strike/>
          <w:color w:val="FF0000"/>
        </w:rPr>
        <w:t xml:space="preserve"> the E-UTRA </w:t>
      </w:r>
      <w:r w:rsidRPr="00AF7562">
        <w:rPr>
          <w:i/>
          <w:iCs/>
          <w:strike/>
          <w:color w:val="FF0000"/>
        </w:rPr>
        <w:t>RRCConnectionReconfigurationComplete</w:t>
      </w:r>
      <w:r w:rsidRPr="00AF7562">
        <w:rPr>
          <w:strike/>
          <w:color w:val="FF0000"/>
        </w:rPr>
        <w:t xml:space="preserve"> message in accordance with TS 36.331 [10] clause 5.3.5.3;</w:t>
      </w:r>
    </w:p>
    <w:p w14:paraId="49833737" w14:textId="77777777" w:rsidR="00FA0B60" w:rsidRPr="00AF7562" w:rsidRDefault="00FA0B60" w:rsidP="00E95727">
      <w:pPr>
        <w:pStyle w:val="B2"/>
        <w:rPr>
          <w:strike/>
          <w:color w:val="FF0000"/>
        </w:rPr>
      </w:pPr>
      <w:r w:rsidRPr="00AF7562">
        <w:rPr>
          <w:strike/>
          <w:color w:val="FF0000"/>
        </w:rPr>
        <w:t>2&gt;</w:t>
      </w:r>
      <w:r w:rsidRPr="00AF7562">
        <w:rPr>
          <w:strike/>
          <w:color w:val="FF0000"/>
        </w:rPr>
        <w:tab/>
        <w:t xml:space="preserve">if the </w:t>
      </w:r>
      <w:r w:rsidRPr="00AF7562">
        <w:rPr>
          <w:i/>
          <w:strike/>
          <w:color w:val="FF0000"/>
        </w:rPr>
        <w:t>RRCResume</w:t>
      </w:r>
      <w:r w:rsidRPr="00AF7562">
        <w:rPr>
          <w:strike/>
          <w:color w:val="FF0000"/>
        </w:rPr>
        <w:t xml:space="preserve"> message includes the </w:t>
      </w:r>
      <w:r w:rsidRPr="00AF7562">
        <w:rPr>
          <w:i/>
          <w:strike/>
          <w:color w:val="FF0000"/>
        </w:rPr>
        <w:t>mrdc-SecondaryCellGroupConfig</w:t>
      </w:r>
      <w:r w:rsidRPr="00AF7562">
        <w:rPr>
          <w:strike/>
          <w:color w:val="FF0000"/>
        </w:rPr>
        <w:t xml:space="preserve"> with </w:t>
      </w:r>
      <w:r w:rsidRPr="00AF7562">
        <w:rPr>
          <w:i/>
          <w:iCs/>
          <w:strike/>
          <w:color w:val="FF0000"/>
        </w:rPr>
        <w:t>mrdc-SecondaryCellGroup</w:t>
      </w:r>
      <w:r w:rsidRPr="00AF7562">
        <w:rPr>
          <w:strike/>
          <w:color w:val="FF0000"/>
        </w:rPr>
        <w:t xml:space="preserve"> set to </w:t>
      </w:r>
      <w:r w:rsidRPr="00AF7562">
        <w:rPr>
          <w:i/>
          <w:strike/>
          <w:color w:val="FF0000"/>
        </w:rPr>
        <w:t>nr-SCG</w:t>
      </w:r>
      <w:r w:rsidRPr="00AF7562">
        <w:rPr>
          <w:strike/>
          <w:color w:val="FF0000"/>
        </w:rPr>
        <w:t>:</w:t>
      </w:r>
    </w:p>
    <w:p w14:paraId="49EA1E22" w14:textId="77777777" w:rsidR="00FA0B60" w:rsidRPr="00AF7562" w:rsidRDefault="00FA0B60"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nr-SCG-Response</w:t>
      </w:r>
      <w:r w:rsidRPr="00AF7562">
        <w:rPr>
          <w:strike/>
          <w:color w:val="FF0000"/>
        </w:rPr>
        <w:t xml:space="preserve"> </w:t>
      </w:r>
      <w:r w:rsidRPr="00AF7562">
        <w:rPr>
          <w:iCs/>
          <w:strike/>
          <w:color w:val="FF0000"/>
        </w:rPr>
        <w:t xml:space="preserve">the SCG </w:t>
      </w:r>
      <w:r w:rsidRPr="00AF7562">
        <w:rPr>
          <w:i/>
          <w:strike/>
          <w:color w:val="FF0000"/>
        </w:rPr>
        <w:t>RRCReconfigurationComplete</w:t>
      </w:r>
      <w:r w:rsidRPr="00AF7562">
        <w:rPr>
          <w:iCs/>
          <w:strike/>
          <w:color w:val="FF0000"/>
        </w:rPr>
        <w:t xml:space="preserve"> message</w:t>
      </w:r>
      <w:r w:rsidRPr="00AF7562">
        <w:rPr>
          <w:strike/>
          <w:color w:val="FF0000"/>
        </w:rPr>
        <w:t>;</w:t>
      </w:r>
    </w:p>
    <w:p w14:paraId="0A1A6D83" w14:textId="77777777" w:rsidR="00FA0B60" w:rsidRDefault="00FA0B60">
      <w:pPr>
        <w:pStyle w:val="CommentText"/>
      </w:pPr>
    </w:p>
    <w:p w14:paraId="1B69D7C8" w14:textId="77777777" w:rsidR="00FA0B60" w:rsidRDefault="00FA0B60">
      <w:pPr>
        <w:pStyle w:val="CommentText"/>
      </w:pPr>
      <w:r>
        <w:rPr>
          <w:b/>
        </w:rPr>
        <w:t>[Comments]</w:t>
      </w:r>
      <w:r>
        <w:t xml:space="preserve">: </w:t>
      </w:r>
    </w:p>
    <w:p w14:paraId="78D3335A" w14:textId="09765364" w:rsidR="00FA0B60" w:rsidRPr="00E95727" w:rsidRDefault="00FA0B60">
      <w:pPr>
        <w:pStyle w:val="CommentText"/>
      </w:pPr>
    </w:p>
  </w:comment>
  <w:comment w:id="489" w:author="ZTE" w:date="2020-04-12T00:34:00Z" w:initials="ZTE">
    <w:p w14:paraId="5858B39A" w14:textId="06CA12BB" w:rsidR="00FA0B60" w:rsidRDefault="00FA0B6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Z254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7C33F9" w14:textId="76D41EDD" w:rsidR="00FA0B60" w:rsidRDefault="00FA0B60">
      <w:pPr>
        <w:pStyle w:val="CommentText"/>
      </w:pPr>
      <w:r>
        <w:rPr>
          <w:b/>
        </w:rPr>
        <w:t>[Description]</w:t>
      </w:r>
      <w:r>
        <w:t xml:space="preserve">: </w:t>
      </w:r>
      <w:r>
        <w:rPr>
          <w:rFonts w:hint="eastAsia"/>
          <w:lang w:val="en-US" w:eastAsia="zh-CN"/>
        </w:rPr>
        <w:t xml:space="preserve">This description is under </w:t>
      </w:r>
      <w:r>
        <w:rPr>
          <w:lang w:val="en-US" w:eastAsia="zh-CN"/>
        </w:rPr>
        <w:t>“</w:t>
      </w:r>
      <w:r>
        <w:t>1&gt;</w:t>
      </w:r>
      <w:r>
        <w:rPr>
          <w:rFonts w:hint="eastAsia"/>
          <w:lang w:val="en-US" w:eastAsia="zh-CN"/>
        </w:rPr>
        <w:t xml:space="preserve"> </w:t>
      </w:r>
      <w:r>
        <w:t>set the content of the</w:t>
      </w:r>
      <w:r>
        <w:rPr>
          <w:i/>
        </w:rPr>
        <w:t xml:space="preserve"> RRCReconfigurationComplete</w:t>
      </w:r>
      <w:r>
        <w:t xml:space="preserve"> message as follows:</w:t>
      </w:r>
      <w:r>
        <w:rPr>
          <w:lang w:val="en-US" w:eastAsia="zh-CN"/>
        </w:rPr>
        <w:t>”</w:t>
      </w:r>
      <w:r>
        <w:rPr>
          <w:rFonts w:hint="eastAsia"/>
          <w:lang w:val="en-US" w:eastAsia="zh-CN"/>
        </w:rPr>
        <w:t xml:space="preserve">, but the description is about how to submit RRCReconfigurationComplete message for conditional configuration, instead of setting the content of RRCReconfigurationComplete message. </w:t>
      </w:r>
      <w:r>
        <w:rPr>
          <w:lang w:val="en-US" w:eastAsia="zh-CN"/>
        </w:rPr>
        <w:t>I</w:t>
      </w:r>
      <w:r>
        <w:rPr>
          <w:rFonts w:hint="eastAsia"/>
          <w:lang w:val="en-US" w:eastAsia="zh-CN"/>
        </w:rPr>
        <w:t xml:space="preserve">t should be put as an individual section, e.g. put before </w:t>
      </w:r>
      <w:r>
        <w:rPr>
          <w:lang w:val="en-US" w:eastAsia="zh-CN"/>
        </w:rPr>
        <w:t>“</w:t>
      </w:r>
      <w:r>
        <w:rPr>
          <w:rFonts w:hint="eastAsia"/>
          <w:lang w:val="en-US" w:eastAsia="zh-CN"/>
        </w:rPr>
        <w:t>1&gt; if the UE is configured with E-UTRA nr-SecondaryCellGroupConfig (UE in (NG)EN-DC):</w:t>
      </w:r>
      <w:r>
        <w:rPr>
          <w:lang w:val="en-US" w:eastAsia="zh-CN"/>
        </w:rPr>
        <w:t>”</w:t>
      </w:r>
      <w:r>
        <w:rPr>
          <w:rFonts w:hint="eastAsia"/>
          <w:lang w:val="en-US" w:eastAsia="zh-CN"/>
        </w:rPr>
        <w:t>.</w:t>
      </w:r>
    </w:p>
    <w:p w14:paraId="47672BF2" w14:textId="77777777" w:rsidR="00FA0B60" w:rsidRDefault="00FA0B60" w:rsidP="00906828">
      <w:pPr>
        <w:pStyle w:val="B1"/>
        <w:ind w:left="0" w:firstLine="0"/>
        <w:rPr>
          <w:lang w:val="en-US" w:eastAsia="zh-CN"/>
        </w:rPr>
      </w:pPr>
      <w:r>
        <w:rPr>
          <w:b/>
        </w:rPr>
        <w:t>[Proposed Change]</w:t>
      </w:r>
      <w:r>
        <w:t xml:space="preserve">: </w:t>
      </w:r>
      <w:r>
        <w:rPr>
          <w:rFonts w:hint="eastAsia"/>
          <w:lang w:val="en-US" w:eastAsia="zh-CN"/>
        </w:rPr>
        <w:t xml:space="preserve">Delete the description here, and then add the description before </w:t>
      </w:r>
      <w:r>
        <w:rPr>
          <w:lang w:val="en-US" w:eastAsia="zh-CN"/>
        </w:rPr>
        <w:t>“</w:t>
      </w:r>
      <w:r>
        <w:t xml:space="preserve">1&gt;if the UE is configured with E-UTRA </w:t>
      </w:r>
      <w:r>
        <w:rPr>
          <w:i/>
        </w:rPr>
        <w:t>nr-SecondaryCellGroupConfig</w:t>
      </w:r>
      <w:r>
        <w:t xml:space="preserve"> (UE in (NG)EN-DC)</w:t>
      </w:r>
      <w:r>
        <w:rPr>
          <w:lang w:val="en-US" w:eastAsia="zh-CN"/>
        </w:rPr>
        <w:t>”</w:t>
      </w:r>
      <w:r>
        <w:rPr>
          <w:rFonts w:hint="eastAsia"/>
          <w:lang w:val="en-US" w:eastAsia="zh-CN"/>
        </w:rPr>
        <w:t xml:space="preserve"> as follows:</w:t>
      </w:r>
    </w:p>
    <w:p w14:paraId="5C0DB0EA" w14:textId="77777777" w:rsidR="00FA0B60" w:rsidRDefault="00FA0B60" w:rsidP="00906828">
      <w:pPr>
        <w:pStyle w:val="B2"/>
      </w:pPr>
      <w:r>
        <w:rPr>
          <w:rFonts w:hint="eastAsia"/>
          <w:color w:val="FF0000"/>
        </w:rPr>
        <w:t>1</w:t>
      </w:r>
      <w:r>
        <w:rPr>
          <w:strike/>
          <w:color w:val="FF0000"/>
        </w:rPr>
        <w:t>2</w:t>
      </w:r>
      <w:r>
        <w:t>&gt;</w:t>
      </w:r>
      <w:r>
        <w:rPr>
          <w:rFonts w:hint="eastAsia"/>
        </w:rPr>
        <w:t xml:space="preserve"> </w:t>
      </w:r>
      <w:r>
        <w:t xml:space="preserve">if the </w:t>
      </w:r>
      <w:r>
        <w:rPr>
          <w:i/>
          <w:iCs/>
        </w:rPr>
        <w:t>RRCReconfiguration</w:t>
      </w:r>
      <w:r>
        <w:t xml:space="preserve"> is applied due to a conditional configuration execution and included a s</w:t>
      </w:r>
      <w:r>
        <w:rPr>
          <w:i/>
          <w:iCs/>
        </w:rPr>
        <w:t>econdaryCellGroupConfig</w:t>
      </w:r>
      <w:r>
        <w:t>:</w:t>
      </w:r>
    </w:p>
    <w:p w14:paraId="1448DE39" w14:textId="77777777" w:rsidR="00FA0B60" w:rsidRDefault="00FA0B60" w:rsidP="00906828">
      <w:pPr>
        <w:pStyle w:val="B3"/>
      </w:pPr>
      <w:r>
        <w:rPr>
          <w:rFonts w:hint="eastAsia"/>
          <w:color w:val="FF0000"/>
        </w:rPr>
        <w:t>2</w:t>
      </w:r>
      <w:r>
        <w:rPr>
          <w:strike/>
          <w:color w:val="FF0000"/>
        </w:rPr>
        <w:t>3</w:t>
      </w:r>
      <w:r>
        <w:t>&gt;</w:t>
      </w:r>
      <w:r>
        <w:rPr>
          <w:rFonts w:hint="eastAsia"/>
        </w:rPr>
        <w:t xml:space="preserve"> </w:t>
      </w:r>
      <w:r>
        <w:t xml:space="preserve">if the applied </w:t>
      </w:r>
      <w:r>
        <w:rPr>
          <w:i/>
          <w:iCs/>
        </w:rPr>
        <w:t>RRCReconfiguration</w:t>
      </w:r>
      <w:r>
        <w:t xml:space="preserve"> message was received via SRB1:</w:t>
      </w:r>
    </w:p>
    <w:p w14:paraId="4A81E2AF" w14:textId="77777777" w:rsidR="00FA0B60" w:rsidRDefault="00FA0B60" w:rsidP="00906828">
      <w:pPr>
        <w:pStyle w:val="B4"/>
      </w:pPr>
      <w:r>
        <w:rPr>
          <w:rFonts w:hint="eastAsia"/>
          <w:color w:val="FF0000"/>
        </w:rPr>
        <w:t>3</w:t>
      </w:r>
      <w:r>
        <w:rPr>
          <w:strike/>
          <w:color w:val="FF0000"/>
        </w:rPr>
        <w:t>4</w:t>
      </w:r>
      <w:r>
        <w:t>&gt;</w:t>
      </w:r>
      <w:r>
        <w:rPr>
          <w:rFonts w:hint="eastAsia"/>
        </w:rPr>
        <w:t xml:space="preserve"> </w:t>
      </w:r>
      <w:r>
        <w:t xml:space="preserve">if the applied </w:t>
      </w:r>
      <w:r>
        <w:rPr>
          <w:i/>
          <w:iCs/>
        </w:rPr>
        <w:t>RRCReconfiguration</w:t>
      </w:r>
      <w:r>
        <w:t xml:space="preserve"> message was received via E-UTRAN:</w:t>
      </w:r>
    </w:p>
    <w:p w14:paraId="73E23354" w14:textId="77777777" w:rsidR="00FA0B60" w:rsidRDefault="00FA0B60" w:rsidP="00906828">
      <w:pPr>
        <w:pStyle w:val="B5"/>
      </w:pPr>
      <w:r>
        <w:rPr>
          <w:rFonts w:hint="eastAsia"/>
          <w:color w:val="FF0000"/>
        </w:rPr>
        <w:t>4</w:t>
      </w:r>
      <w:r>
        <w:rPr>
          <w:strike/>
          <w:color w:val="FF0000"/>
        </w:rPr>
        <w:t>5</w:t>
      </w:r>
      <w:r>
        <w:t>&gt;</w:t>
      </w:r>
      <w:r>
        <w:rPr>
          <w:rFonts w:hint="eastAsia"/>
        </w:rPr>
        <w:t xml:space="preserve"> </w:t>
      </w:r>
      <w:r>
        <w:t>FFS;</w:t>
      </w:r>
    </w:p>
    <w:p w14:paraId="47D822F6" w14:textId="77777777" w:rsidR="00FA0B60" w:rsidRDefault="00FA0B60" w:rsidP="00906828">
      <w:pPr>
        <w:pStyle w:val="EditorsNote"/>
        <w:rPr>
          <w:color w:val="auto"/>
        </w:rPr>
      </w:pPr>
      <w:r>
        <w:rPr>
          <w:color w:val="auto"/>
        </w:rPr>
        <w:t xml:space="preserve">Editor's note: FFS How the </w:t>
      </w:r>
      <w:r>
        <w:rPr>
          <w:i/>
          <w:iCs/>
          <w:color w:val="auto"/>
        </w:rPr>
        <w:t xml:space="preserve">RRCReconfigurationComplete </w:t>
      </w:r>
      <w:r>
        <w:rPr>
          <w:color w:val="auto"/>
        </w:rPr>
        <w:t xml:space="preserve">is transmitted when the UE is in EN-DC e.g. </w:t>
      </w:r>
      <w:r>
        <w:rPr>
          <w:i/>
          <w:iCs/>
          <w:color w:val="auto"/>
        </w:rPr>
        <w:t>ULInformationTransferMRDC</w:t>
      </w:r>
      <w:r>
        <w:rPr>
          <w:color w:val="auto"/>
        </w:rPr>
        <w:t xml:space="preserve"> or </w:t>
      </w:r>
      <w:r>
        <w:rPr>
          <w:i/>
          <w:iCs/>
          <w:color w:val="auto"/>
        </w:rPr>
        <w:t>RRCConnectionReconfigurationComplete.</w:t>
      </w:r>
      <w:r>
        <w:rPr>
          <w:color w:val="auto"/>
        </w:rPr>
        <w:t xml:space="preserve"> </w:t>
      </w:r>
    </w:p>
    <w:p w14:paraId="49C2248A" w14:textId="77777777" w:rsidR="00FA0B60" w:rsidRDefault="00FA0B60" w:rsidP="00906828">
      <w:pPr>
        <w:pStyle w:val="B4"/>
        <w:ind w:left="1135" w:firstLine="0"/>
      </w:pPr>
      <w:r>
        <w:rPr>
          <w:rFonts w:hint="eastAsia"/>
          <w:color w:val="FF0000"/>
        </w:rPr>
        <w:t>3</w:t>
      </w:r>
      <w:r>
        <w:rPr>
          <w:strike/>
          <w:color w:val="FF0000"/>
        </w:rPr>
        <w:t>4</w:t>
      </w:r>
      <w:r>
        <w:t>&gt;</w:t>
      </w:r>
      <w:r>
        <w:rPr>
          <w:rFonts w:hint="eastAsia"/>
        </w:rPr>
        <w:t xml:space="preserve"> </w:t>
      </w:r>
      <w:r>
        <w:t>else:</w:t>
      </w:r>
    </w:p>
    <w:p w14:paraId="38008E8F" w14:textId="77777777" w:rsidR="00FA0B60" w:rsidRDefault="00FA0B60" w:rsidP="00906828">
      <w:pPr>
        <w:pStyle w:val="B5"/>
      </w:pPr>
      <w:r>
        <w:rPr>
          <w:rFonts w:hint="eastAsia"/>
          <w:color w:val="FF0000"/>
        </w:rPr>
        <w:t>4</w:t>
      </w:r>
      <w:r>
        <w:rPr>
          <w:strike/>
          <w:color w:val="FF0000"/>
        </w:rPr>
        <w:t>5</w:t>
      </w:r>
      <w:r>
        <w:t>&gt;</w:t>
      </w:r>
      <w:r>
        <w:rPr>
          <w:rFonts w:hint="eastAsia"/>
        </w:rPr>
        <w:t xml:space="preserve"> </w:t>
      </w:r>
      <w:r>
        <w:t xml:space="preserve">submit the </w:t>
      </w:r>
      <w:r>
        <w:rPr>
          <w:i/>
          <w:iCs/>
        </w:rPr>
        <w:t>RRCReconfigurationComplete</w:t>
      </w:r>
      <w:r>
        <w:t xml:space="preserve"> to lower layers for transmissionvia SRB1;</w:t>
      </w:r>
    </w:p>
    <w:p w14:paraId="0869E848" w14:textId="77777777" w:rsidR="00FA0B60" w:rsidRDefault="00FA0B60" w:rsidP="00906828">
      <w:pPr>
        <w:pStyle w:val="EditorsNote"/>
        <w:rPr>
          <w:color w:val="auto"/>
        </w:rPr>
      </w:pPr>
      <w:r>
        <w:rPr>
          <w:color w:val="auto"/>
        </w:rPr>
        <w:t>Editor's note: FFS on whether to inform MN upon the CPC execution if CPC configured via SRB3</w:t>
      </w:r>
    </w:p>
    <w:p w14:paraId="6200CDF3" w14:textId="77777777" w:rsidR="00FA0B60" w:rsidRDefault="00FA0B60" w:rsidP="00906828">
      <w:pPr>
        <w:pStyle w:val="B1"/>
        <w:rPr>
          <w:lang w:val="en-US" w:eastAsia="zh-CN"/>
        </w:rPr>
      </w:pPr>
      <w:r>
        <w:t>1&gt;</w:t>
      </w:r>
      <w:r>
        <w:tab/>
        <w:t xml:space="preserve">if the UE is configured with E-UTRA </w:t>
      </w:r>
      <w:r>
        <w:rPr>
          <w:i/>
        </w:rPr>
        <w:t>nr-SecondaryCellGroupConfig</w:t>
      </w:r>
      <w:r>
        <w:t xml:space="preserve"> (UE in (NG)EN-DC):</w:t>
      </w:r>
    </w:p>
    <w:p w14:paraId="568B11FB" w14:textId="77777777" w:rsidR="00FA0B60" w:rsidRDefault="00FA0B60">
      <w:pPr>
        <w:pStyle w:val="CommentText"/>
      </w:pPr>
    </w:p>
    <w:p w14:paraId="5060242A" w14:textId="77777777" w:rsidR="00FA0B60" w:rsidRDefault="00FA0B60">
      <w:pPr>
        <w:pStyle w:val="CommentText"/>
      </w:pPr>
      <w:r>
        <w:rPr>
          <w:b/>
        </w:rPr>
        <w:t>[Comments]</w:t>
      </w:r>
      <w:r>
        <w:t xml:space="preserve">: </w:t>
      </w:r>
    </w:p>
    <w:p w14:paraId="159202FA" w14:textId="47EFAA2C" w:rsidR="00FA0B60" w:rsidRPr="00906828" w:rsidRDefault="00FA0B60">
      <w:pPr>
        <w:pStyle w:val="CommentText"/>
      </w:pPr>
    </w:p>
  </w:comment>
  <w:comment w:id="492" w:author="Google (EricChen)" w:date="2020-04-09T10:00:00Z" w:initials="G">
    <w:p w14:paraId="1622E2D5" w14:textId="36E21155"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G001 </w:t>
      </w:r>
      <w:r>
        <w:rPr>
          <w:b/>
        </w:rPr>
        <w:t>[Delegate]</w:t>
      </w:r>
      <w:r>
        <w:t xml:space="preserve">:  Google (EricChen)  </w:t>
      </w:r>
      <w:r>
        <w:rPr>
          <w:b/>
        </w:rPr>
        <w:t>[WI]</w:t>
      </w:r>
      <w:r>
        <w:t xml:space="preserve">: </w:t>
      </w:r>
      <w:r w:rsidRPr="00C14F84">
        <w:rPr>
          <w:rFonts w:ascii="Arial" w:hAnsi="Arial" w:cs="Arial"/>
          <w:sz w:val="18"/>
          <w:szCs w:val="18"/>
        </w:rPr>
        <w:t>MobEnh</w:t>
      </w:r>
      <w:r>
        <w:rPr>
          <w:rFonts w:ascii="Arial" w:hAnsi="Arial" w:cs="Arial"/>
          <w:sz w:val="18"/>
          <w:szCs w:val="18"/>
        </w:rPr>
        <w:t>, MDT</w:t>
      </w:r>
      <w:r>
        <w:rPr>
          <w:b/>
        </w:rPr>
        <w:t xml:space="preserve"> [Class]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143F43" w14:textId="55A79EDF" w:rsidR="00FA0B60" w:rsidRDefault="00FA0B60">
      <w:pPr>
        <w:pStyle w:val="CommentText"/>
        <w:ind w:leftChars="270" w:left="540"/>
      </w:pPr>
      <w:r>
        <w:rPr>
          <w:b/>
        </w:rPr>
        <w:t>[Description]</w:t>
      </w:r>
      <w:r>
        <w:t xml:space="preserve">: Under the </w:t>
      </w:r>
      <w:r>
        <w:rPr>
          <w:noProof/>
        </w:rPr>
        <w:t>condi</w:t>
      </w:r>
      <w:r>
        <w:t>tional handover case, the UE does not include MDT/SON information avai</w:t>
      </w:r>
      <w:r>
        <w:rPr>
          <w:noProof/>
        </w:rPr>
        <w:t>la</w:t>
      </w:r>
      <w:r>
        <w:t>ble indication (e.g., rlf-InfoAvailable) in the RRCRec</w:t>
      </w:r>
      <w:r>
        <w:rPr>
          <w:noProof/>
        </w:rPr>
        <w:t>onfigurationComplete message.</w:t>
      </w:r>
    </w:p>
    <w:p w14:paraId="4334557B" w14:textId="715A8330" w:rsidR="00FA0B60" w:rsidRPr="00CE2B4A" w:rsidRDefault="00FA0B60" w:rsidP="006D6BEF">
      <w:pPr>
        <w:pStyle w:val="B2"/>
        <w:ind w:leftChars="553" w:left="1390"/>
        <w:rPr>
          <w:strike/>
          <w:highlight w:val="green"/>
        </w:rPr>
      </w:pPr>
      <w:r>
        <w:rPr>
          <w:b/>
        </w:rPr>
        <w:t>[Proposed Change]</w:t>
      </w:r>
      <w:r>
        <w:t xml:space="preserve">: </w:t>
      </w:r>
      <w:r>
        <w:rPr>
          <w:noProof/>
        </w:rPr>
        <w:t xml:space="preserve">Move the conditional handover hadling bullets after the UE includes the MDT/SON available indications in the RRCReconfigurationComplete message (The greens marked sentences): </w:t>
      </w:r>
      <w:r>
        <w:rPr>
          <w:noProof/>
        </w:rPr>
        <w:br/>
      </w:r>
      <w:r w:rsidRPr="00CE2B4A">
        <w:rPr>
          <w:strike/>
          <w:highlight w:val="green"/>
        </w:rPr>
        <w:t>2&gt;</w:t>
      </w:r>
      <w:r w:rsidRPr="00CE2B4A">
        <w:rPr>
          <w:strike/>
          <w:highlight w:val="green"/>
        </w:rPr>
        <w:tab/>
        <w:t xml:space="preserve">if the </w:t>
      </w:r>
      <w:r w:rsidRPr="00CE2B4A">
        <w:rPr>
          <w:i/>
          <w:iCs/>
          <w:strike/>
          <w:highlight w:val="green"/>
        </w:rPr>
        <w:t>RRCReconfiguration</w:t>
      </w:r>
      <w:r w:rsidRPr="00CE2B4A">
        <w:rPr>
          <w:strike/>
          <w:highlight w:val="green"/>
        </w:rPr>
        <w:t xml:space="preserve"> is applied due to a conditional configuration execution and included a s</w:t>
      </w:r>
      <w:r w:rsidRPr="00CE2B4A">
        <w:rPr>
          <w:i/>
          <w:iCs/>
          <w:strike/>
          <w:highlight w:val="green"/>
        </w:rPr>
        <w:t>econdaryCellGroupConfig</w:t>
      </w:r>
      <w:r w:rsidRPr="00CE2B4A">
        <w:rPr>
          <w:strike/>
          <w:highlight w:val="green"/>
        </w:rPr>
        <w:t>:</w:t>
      </w:r>
    </w:p>
    <w:p w14:paraId="49C029F9" w14:textId="77777777" w:rsidR="00FA0B60" w:rsidRPr="00CE2B4A" w:rsidRDefault="00FA0B60" w:rsidP="006D6BEF">
      <w:pPr>
        <w:pStyle w:val="B3"/>
        <w:ind w:leftChars="695" w:left="1674"/>
        <w:rPr>
          <w:strike/>
          <w:highlight w:val="green"/>
        </w:rPr>
      </w:pPr>
      <w:r w:rsidRPr="00CE2B4A">
        <w:rPr>
          <w:strike/>
          <w:highlight w:val="green"/>
        </w:rPr>
        <w:t>3&gt;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SRB1:</w:t>
      </w:r>
    </w:p>
    <w:p w14:paraId="6C170A93" w14:textId="77777777" w:rsidR="00FA0B60" w:rsidRPr="00CE2B4A" w:rsidRDefault="00FA0B60" w:rsidP="006D6BEF">
      <w:pPr>
        <w:pStyle w:val="B4"/>
        <w:ind w:leftChars="837" w:left="1958"/>
        <w:rPr>
          <w:strike/>
          <w:highlight w:val="green"/>
        </w:rPr>
      </w:pPr>
      <w:r w:rsidRPr="00CE2B4A">
        <w:rPr>
          <w:strike/>
          <w:highlight w:val="green"/>
        </w:rPr>
        <w:t>4&gt;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E-UTRAN:</w:t>
      </w:r>
    </w:p>
    <w:p w14:paraId="4AFD906E" w14:textId="77777777" w:rsidR="00FA0B60" w:rsidRPr="00CE2B4A" w:rsidRDefault="00FA0B60" w:rsidP="006D6BEF">
      <w:pPr>
        <w:pStyle w:val="B5"/>
        <w:ind w:leftChars="979" w:left="2242"/>
        <w:rPr>
          <w:strike/>
          <w:highlight w:val="green"/>
        </w:rPr>
      </w:pPr>
      <w:r w:rsidRPr="00CE2B4A">
        <w:rPr>
          <w:strike/>
          <w:highlight w:val="green"/>
        </w:rPr>
        <w:t>5&gt;</w:t>
      </w:r>
      <w:r w:rsidRPr="00CE2B4A">
        <w:rPr>
          <w:strike/>
          <w:highlight w:val="green"/>
        </w:rPr>
        <w:tab/>
        <w:t>FFS;</w:t>
      </w:r>
    </w:p>
    <w:p w14:paraId="7C9A9C81" w14:textId="77777777" w:rsidR="00FA0B60" w:rsidRPr="00CE2B4A" w:rsidRDefault="00FA0B60" w:rsidP="006D6BEF">
      <w:pPr>
        <w:pStyle w:val="EditorsNote"/>
        <w:ind w:leftChars="412" w:left="1675"/>
        <w:rPr>
          <w:strike/>
          <w:color w:val="auto"/>
          <w:highlight w:val="green"/>
        </w:rPr>
      </w:pPr>
      <w:r w:rsidRPr="00CE2B4A">
        <w:rPr>
          <w:strike/>
          <w:color w:val="auto"/>
          <w:highlight w:val="green"/>
        </w:rPr>
        <w:t xml:space="preserve">Editor's note: FFS How the </w:t>
      </w:r>
      <w:r w:rsidRPr="00CE2B4A">
        <w:rPr>
          <w:i/>
          <w:iCs/>
          <w:strike/>
          <w:color w:val="auto"/>
          <w:highlight w:val="green"/>
        </w:rPr>
        <w:t xml:space="preserve">RRCReconfigurationComplete </w:t>
      </w:r>
      <w:r w:rsidRPr="00CE2B4A">
        <w:rPr>
          <w:strike/>
          <w:color w:val="auto"/>
          <w:highlight w:val="green"/>
        </w:rPr>
        <w:t xml:space="preserve">is transmitted when the UE is in EN-DC e.g. </w:t>
      </w:r>
      <w:r w:rsidRPr="00CE2B4A">
        <w:rPr>
          <w:i/>
          <w:iCs/>
          <w:strike/>
          <w:color w:val="auto"/>
          <w:highlight w:val="green"/>
        </w:rPr>
        <w:t>ULInformationTransferMRDC</w:t>
      </w:r>
      <w:r w:rsidRPr="00CE2B4A">
        <w:rPr>
          <w:strike/>
          <w:color w:val="auto"/>
          <w:highlight w:val="green"/>
        </w:rPr>
        <w:t xml:space="preserve"> or </w:t>
      </w:r>
      <w:r w:rsidRPr="00CE2B4A">
        <w:rPr>
          <w:i/>
          <w:iCs/>
          <w:strike/>
          <w:color w:val="auto"/>
          <w:highlight w:val="green"/>
        </w:rPr>
        <w:t>RRCConnectionReconfigurationComplete.</w:t>
      </w:r>
      <w:r w:rsidRPr="00CE2B4A">
        <w:rPr>
          <w:strike/>
          <w:color w:val="auto"/>
          <w:highlight w:val="green"/>
        </w:rPr>
        <w:t xml:space="preserve"> </w:t>
      </w:r>
    </w:p>
    <w:p w14:paraId="52730B2E" w14:textId="77777777" w:rsidR="00FA0B60" w:rsidRPr="00CE2B4A" w:rsidRDefault="00FA0B60" w:rsidP="006D6BEF">
      <w:pPr>
        <w:pStyle w:val="B4"/>
        <w:ind w:leftChars="837" w:left="1958"/>
        <w:rPr>
          <w:strike/>
          <w:highlight w:val="green"/>
        </w:rPr>
      </w:pPr>
      <w:r w:rsidRPr="00CE2B4A">
        <w:rPr>
          <w:strike/>
          <w:highlight w:val="green"/>
        </w:rPr>
        <w:t>4&gt;</w:t>
      </w:r>
      <w:r w:rsidRPr="00CE2B4A">
        <w:rPr>
          <w:strike/>
          <w:highlight w:val="green"/>
        </w:rPr>
        <w:tab/>
        <w:t>else:</w:t>
      </w:r>
    </w:p>
    <w:p w14:paraId="2280C98A" w14:textId="77777777" w:rsidR="00FA0B60" w:rsidRPr="00CE2B4A" w:rsidRDefault="00FA0B60" w:rsidP="006D6BEF">
      <w:pPr>
        <w:pStyle w:val="B5"/>
        <w:ind w:leftChars="979" w:left="2242"/>
        <w:rPr>
          <w:strike/>
          <w:highlight w:val="green"/>
        </w:rPr>
      </w:pPr>
      <w:r w:rsidRPr="00CE2B4A">
        <w:rPr>
          <w:strike/>
          <w:highlight w:val="green"/>
        </w:rPr>
        <w:t>5&gt;</w:t>
      </w:r>
      <w:r w:rsidRPr="00CE2B4A">
        <w:rPr>
          <w:strike/>
          <w:highlight w:val="green"/>
        </w:rPr>
        <w:tab/>
        <w:t xml:space="preserve">submit the </w:t>
      </w:r>
      <w:r w:rsidRPr="00CE2B4A">
        <w:rPr>
          <w:i/>
          <w:iCs/>
          <w:strike/>
          <w:highlight w:val="green"/>
        </w:rPr>
        <w:t>RRCReconfigurationComplete</w:t>
      </w:r>
      <w:r w:rsidRPr="00CE2B4A">
        <w:rPr>
          <w:strike/>
          <w:highlight w:val="green"/>
        </w:rPr>
        <w:t xml:space="preserve"> to lower layers for transmissionvia SRB1;</w:t>
      </w:r>
      <w:r w:rsidRPr="00CE2B4A">
        <w:rPr>
          <w:rStyle w:val="CommentReference"/>
          <w:rFonts w:eastAsia="宋体"/>
          <w:strike/>
          <w:highlight w:val="green"/>
          <w:lang w:eastAsia="en-US"/>
        </w:rPr>
        <w:annotationRef/>
      </w:r>
    </w:p>
    <w:p w14:paraId="41C08734" w14:textId="77777777" w:rsidR="00FA0B60" w:rsidRPr="00CE2B4A" w:rsidRDefault="00FA0B60" w:rsidP="006D6BEF">
      <w:pPr>
        <w:pStyle w:val="EditorsNote"/>
        <w:ind w:leftChars="412" w:left="1675"/>
        <w:rPr>
          <w:strike/>
          <w:color w:val="auto"/>
        </w:rPr>
      </w:pPr>
      <w:r w:rsidRPr="00CE2B4A">
        <w:rPr>
          <w:strike/>
          <w:color w:val="auto"/>
          <w:highlight w:val="green"/>
        </w:rPr>
        <w:t>Editor's note: FFS on whether to inform MN upon the CPC execution if CPC configured via SRB3</w:t>
      </w:r>
    </w:p>
    <w:p w14:paraId="120FA817" w14:textId="77777777" w:rsidR="00FA0B60" w:rsidRPr="00F537EB" w:rsidRDefault="00FA0B60" w:rsidP="006D6BEF">
      <w:pPr>
        <w:pStyle w:val="B2"/>
        <w:ind w:leftChars="553" w:left="1390"/>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DB037CB" w14:textId="77777777" w:rsidR="00FA0B60" w:rsidRPr="00F537EB" w:rsidRDefault="00FA0B60" w:rsidP="006D6BEF">
      <w:pPr>
        <w:pStyle w:val="B3"/>
        <w:ind w:leftChars="695" w:left="1674"/>
      </w:pPr>
      <w:r w:rsidRPr="00F537EB">
        <w:t>3&gt;</w:t>
      </w:r>
      <w:r w:rsidRPr="00F537EB">
        <w:tab/>
        <w:t xml:space="preserve">include the </w:t>
      </w:r>
      <w:r w:rsidRPr="00F537EB">
        <w:rPr>
          <w:i/>
          <w:iCs/>
        </w:rPr>
        <w:t>logMeas</w:t>
      </w:r>
      <w:r w:rsidRPr="00F537EB">
        <w:rPr>
          <w:rFonts w:eastAsia="宋体"/>
          <w:i/>
        </w:rPr>
        <w:t>Available</w:t>
      </w:r>
      <w:r w:rsidRPr="00F537EB">
        <w:rPr>
          <w:rFonts w:eastAsia="宋体"/>
        </w:rPr>
        <w:t xml:space="preserve"> in </w:t>
      </w:r>
      <w:r w:rsidRPr="00F537EB">
        <w:rPr>
          <w:iCs/>
        </w:rPr>
        <w:t xml:space="preserve">the </w:t>
      </w:r>
      <w:r w:rsidRPr="00F537EB">
        <w:rPr>
          <w:i/>
        </w:rPr>
        <w:t>RRCReconfigurationComplete</w:t>
      </w:r>
      <w:r w:rsidRPr="00F537EB">
        <w:rPr>
          <w:iCs/>
        </w:rPr>
        <w:t xml:space="preserve"> message</w:t>
      </w:r>
      <w:r w:rsidRPr="00F537EB">
        <w:t>;</w:t>
      </w:r>
    </w:p>
    <w:p w14:paraId="6C5964D9" w14:textId="77777777" w:rsidR="00FA0B60" w:rsidRPr="00F537EB" w:rsidRDefault="00FA0B60" w:rsidP="006D6BEF">
      <w:pPr>
        <w:pStyle w:val="B2"/>
        <w:ind w:leftChars="553" w:left="1390"/>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ECDA5" w14:textId="77777777" w:rsidR="00FA0B60" w:rsidRPr="00F537EB" w:rsidRDefault="00FA0B60" w:rsidP="006D6BEF">
      <w:pPr>
        <w:pStyle w:val="B3"/>
        <w:ind w:leftChars="695" w:left="1674"/>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7A413AC" w14:textId="77777777" w:rsidR="00FA0B60" w:rsidRPr="00F537EB" w:rsidRDefault="00FA0B60" w:rsidP="006D6BEF">
      <w:pPr>
        <w:pStyle w:val="B2"/>
        <w:ind w:leftChars="553" w:left="1390"/>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C939A6F" w14:textId="77777777" w:rsidR="00FA0B60" w:rsidRPr="00F537EB" w:rsidRDefault="00FA0B60" w:rsidP="006D6BEF">
      <w:pPr>
        <w:pStyle w:val="B3"/>
        <w:ind w:leftChars="695" w:left="1674"/>
      </w:pPr>
      <w:r w:rsidRPr="00F537EB">
        <w:t>3&gt;</w:t>
      </w:r>
      <w:r w:rsidRPr="00F537EB">
        <w:tab/>
        <w:t xml:space="preserve">include the </w:t>
      </w:r>
      <w:r w:rsidRPr="00F537EB">
        <w:rPr>
          <w:i/>
          <w:iCs/>
        </w:rPr>
        <w:t>logMeas</w:t>
      </w:r>
      <w:r w:rsidRPr="00F537EB">
        <w:rPr>
          <w:i/>
        </w:rPr>
        <w:t xml:space="preserve">AvailableWLAN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5984BD8" w14:textId="77777777" w:rsidR="00FA0B60" w:rsidRPr="00F537EB" w:rsidRDefault="00FA0B60" w:rsidP="006D6BEF">
      <w:pPr>
        <w:pStyle w:val="B2"/>
        <w:ind w:leftChars="553" w:left="1390"/>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1EA28E2A" w14:textId="77777777" w:rsidR="00FA0B60" w:rsidRPr="00F537EB" w:rsidRDefault="00FA0B60" w:rsidP="006D6BEF">
      <w:pPr>
        <w:pStyle w:val="B3"/>
        <w:ind w:leftChars="695" w:left="1674"/>
      </w:pPr>
      <w:r w:rsidRPr="00F537EB">
        <w:t>3&gt;</w:t>
      </w:r>
      <w:r w:rsidRPr="00F537EB">
        <w:tab/>
        <w:t xml:space="preserve">include </w:t>
      </w:r>
      <w:r w:rsidRPr="00F537EB">
        <w:rPr>
          <w:i/>
        </w:rPr>
        <w:t xml:space="preserve">connEstFailInfoAvailable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5D349BED" w14:textId="77777777" w:rsidR="00FA0B60" w:rsidRPr="00F537EB" w:rsidRDefault="00FA0B60" w:rsidP="006D6BEF">
      <w:pPr>
        <w:pStyle w:val="B2"/>
        <w:ind w:leftChars="553" w:left="1390"/>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464EB58E" w14:textId="77777777" w:rsidR="00FA0B60" w:rsidRPr="00F537EB" w:rsidRDefault="00FA0B60" w:rsidP="006D6BEF">
      <w:pPr>
        <w:pStyle w:val="B3"/>
        <w:ind w:leftChars="695" w:left="1674"/>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5497D5FC" w14:textId="77777777" w:rsidR="00FA0B60" w:rsidRPr="00F537EB" w:rsidRDefault="00FA0B60" w:rsidP="006D6BEF">
      <w:pPr>
        <w:pStyle w:val="B2"/>
        <w:ind w:leftChars="553" w:left="1390"/>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5FF916BC" w14:textId="77777777" w:rsidR="00FA0B60" w:rsidRPr="00F537EB" w:rsidRDefault="00FA0B60" w:rsidP="006D6BEF">
      <w:pPr>
        <w:pStyle w:val="B3"/>
        <w:ind w:leftChars="695" w:left="1674"/>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RRCReconfigurationComplete </w:t>
      </w:r>
      <w:r w:rsidRPr="00F537EB">
        <w:t>message;</w:t>
      </w:r>
    </w:p>
    <w:p w14:paraId="71EA239A" w14:textId="77777777" w:rsidR="00FA0B60" w:rsidRPr="00CE2B4A" w:rsidRDefault="00FA0B60" w:rsidP="006D6BEF">
      <w:pPr>
        <w:pStyle w:val="B2"/>
        <w:ind w:leftChars="553" w:left="1390"/>
        <w:rPr>
          <w:highlight w:val="green"/>
        </w:rPr>
      </w:pPr>
      <w:r w:rsidRPr="00CE2B4A">
        <w:rPr>
          <w:highlight w:val="green"/>
        </w:rPr>
        <w:t>2&gt;</w:t>
      </w:r>
      <w:r w:rsidRPr="00CE2B4A">
        <w:rPr>
          <w:highlight w:val="green"/>
        </w:rPr>
        <w:tab/>
        <w:t xml:space="preserve">if the </w:t>
      </w:r>
      <w:r w:rsidRPr="00CE2B4A">
        <w:rPr>
          <w:i/>
          <w:iCs/>
          <w:highlight w:val="green"/>
        </w:rPr>
        <w:t>RRCReconfiguration</w:t>
      </w:r>
      <w:r w:rsidRPr="00CE2B4A">
        <w:rPr>
          <w:highlight w:val="green"/>
        </w:rPr>
        <w:t xml:space="preserve"> is applied due to a conditional configuration execution and included a s</w:t>
      </w:r>
      <w:r w:rsidRPr="00CE2B4A">
        <w:rPr>
          <w:i/>
          <w:iCs/>
          <w:highlight w:val="green"/>
        </w:rPr>
        <w:t>econdaryCellGroupConfig</w:t>
      </w:r>
      <w:r w:rsidRPr="00CE2B4A">
        <w:rPr>
          <w:highlight w:val="green"/>
        </w:rPr>
        <w:t>:</w:t>
      </w:r>
    </w:p>
    <w:p w14:paraId="3E64CE12" w14:textId="77777777" w:rsidR="00FA0B60" w:rsidRPr="00CE2B4A" w:rsidRDefault="00FA0B60" w:rsidP="006D6BEF">
      <w:pPr>
        <w:pStyle w:val="B3"/>
        <w:ind w:leftChars="695" w:left="1674"/>
        <w:rPr>
          <w:highlight w:val="green"/>
        </w:rPr>
      </w:pPr>
      <w:r w:rsidRPr="00CE2B4A">
        <w:rPr>
          <w:highlight w:val="green"/>
        </w:rPr>
        <w:t>3&gt;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SRB1:</w:t>
      </w:r>
    </w:p>
    <w:p w14:paraId="3C425D95" w14:textId="77777777" w:rsidR="00FA0B60" w:rsidRPr="00CE2B4A" w:rsidRDefault="00FA0B60" w:rsidP="006D6BEF">
      <w:pPr>
        <w:pStyle w:val="B4"/>
        <w:ind w:leftChars="837" w:left="1958"/>
        <w:rPr>
          <w:highlight w:val="green"/>
        </w:rPr>
      </w:pPr>
      <w:r w:rsidRPr="00CE2B4A">
        <w:rPr>
          <w:highlight w:val="green"/>
        </w:rPr>
        <w:t>4&gt;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E-UTRAN:</w:t>
      </w:r>
    </w:p>
    <w:p w14:paraId="590CFD30" w14:textId="77777777" w:rsidR="00FA0B60" w:rsidRPr="00CE2B4A" w:rsidRDefault="00FA0B60" w:rsidP="006D6BEF">
      <w:pPr>
        <w:pStyle w:val="B5"/>
        <w:ind w:leftChars="979" w:left="2242"/>
        <w:rPr>
          <w:highlight w:val="green"/>
        </w:rPr>
      </w:pPr>
      <w:r w:rsidRPr="00CE2B4A">
        <w:rPr>
          <w:highlight w:val="green"/>
        </w:rPr>
        <w:t>5&gt;</w:t>
      </w:r>
      <w:r w:rsidRPr="00CE2B4A">
        <w:rPr>
          <w:highlight w:val="green"/>
        </w:rPr>
        <w:tab/>
        <w:t>FFS;</w:t>
      </w:r>
    </w:p>
    <w:p w14:paraId="6259EF08" w14:textId="77777777" w:rsidR="00FA0B60" w:rsidRPr="00CE2B4A" w:rsidRDefault="00FA0B60" w:rsidP="006D6BEF">
      <w:pPr>
        <w:pStyle w:val="EditorsNote"/>
        <w:ind w:leftChars="412" w:left="1675"/>
        <w:rPr>
          <w:color w:val="auto"/>
          <w:highlight w:val="green"/>
        </w:rPr>
      </w:pPr>
      <w:r w:rsidRPr="00CE2B4A">
        <w:rPr>
          <w:color w:val="auto"/>
          <w:highlight w:val="green"/>
        </w:rPr>
        <w:t xml:space="preserve">Editor's note: FFS How the </w:t>
      </w:r>
      <w:r w:rsidRPr="00CE2B4A">
        <w:rPr>
          <w:i/>
          <w:iCs/>
          <w:color w:val="auto"/>
          <w:highlight w:val="green"/>
        </w:rPr>
        <w:t xml:space="preserve">RRCReconfigurationComplete </w:t>
      </w:r>
      <w:r w:rsidRPr="00CE2B4A">
        <w:rPr>
          <w:color w:val="auto"/>
          <w:highlight w:val="green"/>
        </w:rPr>
        <w:t xml:space="preserve">is transmitted when the UE is in EN-DC e.g. </w:t>
      </w:r>
      <w:r w:rsidRPr="00CE2B4A">
        <w:rPr>
          <w:i/>
          <w:iCs/>
          <w:color w:val="auto"/>
          <w:highlight w:val="green"/>
        </w:rPr>
        <w:t>ULInformationTransferMRDC</w:t>
      </w:r>
      <w:r w:rsidRPr="00CE2B4A">
        <w:rPr>
          <w:color w:val="auto"/>
          <w:highlight w:val="green"/>
        </w:rPr>
        <w:t xml:space="preserve"> or </w:t>
      </w:r>
      <w:r w:rsidRPr="00CE2B4A">
        <w:rPr>
          <w:i/>
          <w:iCs/>
          <w:color w:val="auto"/>
          <w:highlight w:val="green"/>
        </w:rPr>
        <w:t>RRCConnectionReconfigurationComplete.</w:t>
      </w:r>
      <w:r w:rsidRPr="00CE2B4A">
        <w:rPr>
          <w:color w:val="auto"/>
          <w:highlight w:val="green"/>
        </w:rPr>
        <w:t xml:space="preserve"> </w:t>
      </w:r>
    </w:p>
    <w:p w14:paraId="2F33E285" w14:textId="77777777" w:rsidR="00FA0B60" w:rsidRPr="00CE2B4A" w:rsidRDefault="00FA0B60" w:rsidP="006D6BEF">
      <w:pPr>
        <w:pStyle w:val="B4"/>
        <w:ind w:leftChars="837" w:left="1958"/>
        <w:rPr>
          <w:highlight w:val="green"/>
        </w:rPr>
      </w:pPr>
      <w:r w:rsidRPr="00CE2B4A">
        <w:rPr>
          <w:highlight w:val="green"/>
        </w:rPr>
        <w:t>4&gt;</w:t>
      </w:r>
      <w:r w:rsidRPr="00CE2B4A">
        <w:rPr>
          <w:highlight w:val="green"/>
        </w:rPr>
        <w:tab/>
        <w:t>else:</w:t>
      </w:r>
    </w:p>
    <w:p w14:paraId="7485CF45" w14:textId="77777777" w:rsidR="00FA0B60" w:rsidRPr="00CE2B4A" w:rsidRDefault="00FA0B60" w:rsidP="006D6BEF">
      <w:pPr>
        <w:pStyle w:val="B5"/>
        <w:ind w:leftChars="979" w:left="2242"/>
        <w:rPr>
          <w:highlight w:val="green"/>
        </w:rPr>
      </w:pPr>
      <w:r w:rsidRPr="00CE2B4A">
        <w:rPr>
          <w:highlight w:val="green"/>
        </w:rPr>
        <w:t>5&gt;</w:t>
      </w:r>
      <w:r w:rsidRPr="00CE2B4A">
        <w:rPr>
          <w:highlight w:val="green"/>
        </w:rPr>
        <w:tab/>
        <w:t xml:space="preserve">submit the </w:t>
      </w:r>
      <w:r w:rsidRPr="00CE2B4A">
        <w:rPr>
          <w:i/>
          <w:iCs/>
          <w:highlight w:val="green"/>
        </w:rPr>
        <w:t>RRCReconfigurationComplete</w:t>
      </w:r>
      <w:r w:rsidRPr="00CE2B4A">
        <w:rPr>
          <w:highlight w:val="green"/>
        </w:rPr>
        <w:t xml:space="preserve"> to lower layers for transmissionvia SRB1;</w:t>
      </w:r>
      <w:r w:rsidRPr="00CE2B4A">
        <w:rPr>
          <w:rStyle w:val="CommentReference"/>
          <w:rFonts w:eastAsia="宋体"/>
          <w:highlight w:val="green"/>
          <w:lang w:eastAsia="en-US"/>
        </w:rPr>
        <w:annotationRef/>
      </w:r>
    </w:p>
    <w:p w14:paraId="4C6D8ACB" w14:textId="77777777" w:rsidR="00FA0B60" w:rsidRPr="006630CA" w:rsidRDefault="00FA0B60" w:rsidP="006D6BEF">
      <w:pPr>
        <w:pStyle w:val="EditorsNote"/>
        <w:ind w:leftChars="502" w:left="1855"/>
        <w:rPr>
          <w:color w:val="auto"/>
        </w:rPr>
      </w:pPr>
      <w:r w:rsidRPr="00CE2B4A">
        <w:rPr>
          <w:color w:val="auto"/>
          <w:highlight w:val="green"/>
        </w:rPr>
        <w:t>Editor's note: FFS on whether to inform MN upon the CPC execution if CPC configured via SRB3</w:t>
      </w:r>
    </w:p>
    <w:p w14:paraId="2CD1C3E8" w14:textId="217269FC" w:rsidR="00FA0B60" w:rsidRDefault="00FA0B60" w:rsidP="006D6BEF">
      <w:pPr>
        <w:pStyle w:val="CommentText"/>
        <w:ind w:leftChars="270" w:left="540"/>
      </w:pPr>
      <w:r>
        <w:rPr>
          <w:b/>
        </w:rPr>
        <w:t xml:space="preserve"> [Comments]</w:t>
      </w:r>
      <w:r>
        <w:t xml:space="preserve">: </w:t>
      </w:r>
    </w:p>
    <w:p w14:paraId="7F32440E" w14:textId="5694FD99" w:rsidR="00FA0B60" w:rsidRPr="006D6BEF" w:rsidRDefault="00FA0B60">
      <w:pPr>
        <w:pStyle w:val="CommentText"/>
        <w:ind w:leftChars="360" w:left="720"/>
      </w:pPr>
    </w:p>
  </w:comment>
  <w:comment w:id="493" w:author="CATT(Jayson)" w:date="2020-04-10T06:55:00Z" w:initials="C">
    <w:p w14:paraId="27639CD7" w14:textId="4694D579" w:rsidR="00FA0B60" w:rsidRDefault="00FA0B6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5876BCCD" w14:textId="2B47CDAE" w:rsidR="00FA0B60" w:rsidRDefault="00FA0B60">
      <w:pPr>
        <w:pStyle w:val="CommentText"/>
        <w:ind w:leftChars="270" w:left="54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FA0B60" w:rsidRDefault="00FA0B60">
      <w:pPr>
        <w:pStyle w:val="CommentText"/>
        <w:ind w:leftChars="270" w:left="540"/>
        <w:rPr>
          <w:lang w:eastAsia="zh-CN"/>
        </w:rPr>
      </w:pPr>
      <w:r>
        <w:rPr>
          <w:b/>
        </w:rPr>
        <w:t>[Proposed Change]</w:t>
      </w:r>
      <w:r>
        <w:t xml:space="preserve">: </w:t>
      </w:r>
    </w:p>
    <w:p w14:paraId="4034F626" w14:textId="77777777" w:rsidR="00FA0B60" w:rsidRPr="009C2BCF" w:rsidRDefault="00FA0B60" w:rsidP="000F1273">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4AD3E55F" w14:textId="77777777" w:rsidR="00FA0B60" w:rsidRPr="009C2BCF" w:rsidRDefault="00FA0B60" w:rsidP="000F1273">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3E1357FC" w14:textId="77777777" w:rsidR="00FA0B60" w:rsidRPr="009C2BCF" w:rsidRDefault="00FA0B60" w:rsidP="000F1273">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7233CA9" w14:textId="77777777" w:rsidR="00FA0B60" w:rsidRDefault="00FA0B60" w:rsidP="000F1273">
      <w:pPr>
        <w:ind w:leftChars="270" w:left="540"/>
        <w:rPr>
          <w:rFonts w:eastAsiaTheme="minor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AvailableWLAN</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rFonts w:hint="eastAsia"/>
          <w:strike/>
          <w:color w:val="FF0000"/>
          <w:lang w:eastAsia="zh-CN"/>
        </w:rPr>
        <w:t>;</w:t>
      </w:r>
    </w:p>
    <w:p w14:paraId="52C73B26" w14:textId="77777777" w:rsidR="00FA0B60" w:rsidRDefault="00FA0B60">
      <w:pPr>
        <w:pStyle w:val="CommentText"/>
        <w:ind w:leftChars="270" w:left="540"/>
      </w:pPr>
    </w:p>
    <w:p w14:paraId="639804CA" w14:textId="77777777" w:rsidR="00FA0B60" w:rsidRDefault="00FA0B60">
      <w:pPr>
        <w:pStyle w:val="CommentText"/>
        <w:ind w:leftChars="270" w:left="540"/>
      </w:pPr>
      <w:r>
        <w:rPr>
          <w:b/>
        </w:rPr>
        <w:t>[Comments]</w:t>
      </w:r>
      <w:r>
        <w:t xml:space="preserve">: </w:t>
      </w:r>
    </w:p>
    <w:p w14:paraId="37DA5795" w14:textId="13B00AB9" w:rsidR="00FA0B60" w:rsidRPr="004C69D9" w:rsidRDefault="00FA0B60">
      <w:pPr>
        <w:pStyle w:val="CommentText"/>
        <w:ind w:leftChars="360" w:left="720"/>
      </w:pPr>
    </w:p>
  </w:comment>
  <w:comment w:id="494" w:author="CATT(Jayson)" w:date="2020-04-10T07:19:00Z" w:initials="C">
    <w:p w14:paraId="23A74672" w14:textId="77777777" w:rsidR="00FA0B60" w:rsidRDefault="00FA0B60"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3465502" w14:textId="77777777" w:rsidR="00FA0B60" w:rsidRDefault="00FA0B60" w:rsidP="001F454D">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C382683" w14:textId="77777777" w:rsidR="00FA0B60" w:rsidRDefault="00FA0B60" w:rsidP="001F454D">
      <w:pPr>
        <w:pStyle w:val="CommentText"/>
        <w:rPr>
          <w:lang w:eastAsia="zh-CN"/>
        </w:rPr>
      </w:pPr>
      <w:r>
        <w:rPr>
          <w:b/>
        </w:rPr>
        <w:t>[Proposed Change]</w:t>
      </w:r>
      <w:r>
        <w:t xml:space="preserve">: </w:t>
      </w:r>
    </w:p>
    <w:p w14:paraId="08FC4351" w14:textId="312A41F0" w:rsidR="00FA0B60" w:rsidRDefault="00FA0B60" w:rsidP="001F454D">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7578A6D8" w14:textId="77777777" w:rsidR="00FA0B60" w:rsidRDefault="00FA0B60">
      <w:pPr>
        <w:pStyle w:val="CommentText"/>
      </w:pPr>
      <w:r>
        <w:rPr>
          <w:b/>
        </w:rPr>
        <w:t>[Comments]</w:t>
      </w:r>
      <w:r>
        <w:t xml:space="preserve">: </w:t>
      </w:r>
    </w:p>
    <w:p w14:paraId="43C2279E" w14:textId="6DE7ECE9" w:rsidR="00FA0B60" w:rsidRPr="001F454D" w:rsidRDefault="00FA0B60">
      <w:pPr>
        <w:pStyle w:val="CommentText"/>
      </w:pPr>
    </w:p>
  </w:comment>
  <w:comment w:id="496" w:author="ZTE" w:date="2020-04-12T00:39:00Z" w:initials="ZTE">
    <w:p w14:paraId="4E6380CD" w14:textId="6BD439FA" w:rsidR="00FA0B60" w:rsidRDefault="00FA0B6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Z255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R2-2003424 </w:t>
      </w:r>
      <w:r>
        <w:rPr>
          <w:b/>
          <w:color w:val="FF0000"/>
        </w:rPr>
        <w:t>[Proposed Conclusion]</w:t>
      </w:r>
      <w:r>
        <w:rPr>
          <w:color w:val="FF0000"/>
        </w:rPr>
        <w:t xml:space="preserve">: </w:t>
      </w:r>
    </w:p>
    <w:p w14:paraId="123794F6" w14:textId="77777777" w:rsidR="00FA0B60" w:rsidRDefault="00FA0B60" w:rsidP="00CE40AE">
      <w:pPr>
        <w:pStyle w:val="CommentText"/>
        <w:jc w:val="both"/>
        <w:rPr>
          <w:lang w:val="en-US" w:eastAsia="zh-CN"/>
        </w:rPr>
      </w:pPr>
      <w:r>
        <w:rPr>
          <w:b/>
        </w:rPr>
        <w:t>[Description]</w:t>
      </w:r>
      <w:r>
        <w:t xml:space="preserve">: </w:t>
      </w:r>
      <w:r>
        <w:rPr>
          <w:rFonts w:hint="eastAsia"/>
          <w:lang w:val="en-US" w:eastAsia="zh-CN"/>
        </w:rPr>
        <w:t>From the text description, it seems the CPC configuration shall also be removed once PCell change is executed. But we just agreed that CPC configuration shall be removed once successful completion of CPC or conventional PSCell change. It seems we have never discussed whether the CPC configuration shall be removed once PCell change is executed.</w:t>
      </w:r>
    </w:p>
    <w:p w14:paraId="5D3F0F8B" w14:textId="17CC4749" w:rsidR="00FA0B60" w:rsidRDefault="00FA0B60">
      <w:pPr>
        <w:pStyle w:val="CommentText"/>
      </w:pPr>
      <w:r>
        <w:rPr>
          <w:b/>
        </w:rPr>
        <w:t>[Proposed Change]</w:t>
      </w:r>
      <w:r>
        <w:t xml:space="preserve">: We bring a </w:t>
      </w:r>
      <w:r>
        <w:rPr>
          <w:rFonts w:hint="eastAsia"/>
          <w:lang w:val="en-US" w:eastAsia="zh-CN"/>
        </w:rPr>
        <w:t>discussion paper</w:t>
      </w:r>
      <w:r>
        <w:t xml:space="preserve"> for </w:t>
      </w:r>
      <w:r>
        <w:rPr>
          <w:rFonts w:hint="eastAsia"/>
          <w:lang w:val="en-US" w:eastAsia="zh-CN"/>
        </w:rPr>
        <w:t>clarifying</w:t>
      </w:r>
      <w:r>
        <w:t xml:space="preserve"> this issue</w:t>
      </w:r>
      <w:r>
        <w:rPr>
          <w:rFonts w:hint="eastAsia"/>
          <w:lang w:val="en-US" w:eastAsia="zh-CN"/>
        </w:rPr>
        <w:t>.</w:t>
      </w:r>
    </w:p>
    <w:p w14:paraId="02D95A4F" w14:textId="77777777" w:rsidR="00FA0B60" w:rsidRDefault="00FA0B60">
      <w:pPr>
        <w:pStyle w:val="CommentText"/>
      </w:pPr>
      <w:r>
        <w:rPr>
          <w:b/>
        </w:rPr>
        <w:t>[Comments]</w:t>
      </w:r>
      <w:r>
        <w:t xml:space="preserve">: </w:t>
      </w:r>
    </w:p>
    <w:p w14:paraId="4DFC5AD6" w14:textId="6BDC709E" w:rsidR="00FA0B60" w:rsidRPr="00CE40AE" w:rsidRDefault="00FA0B60">
      <w:pPr>
        <w:pStyle w:val="CommentText"/>
      </w:pPr>
    </w:p>
  </w:comment>
  <w:comment w:id="497" w:author="Ericsson" w:date="2020-03-31T14:18:00Z" w:initials="E">
    <w:p w14:paraId="4F300B38" w14:textId="77777777" w:rsidR="00FA0B60" w:rsidRDefault="00FA0B60" w:rsidP="004E496B">
      <w:pPr>
        <w:pStyle w:val="CommentText"/>
      </w:pPr>
      <w:r>
        <w:rPr>
          <w:rStyle w:val="CommentReference"/>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2B4368" w14:textId="77777777" w:rsidR="00FA0B60" w:rsidRDefault="00FA0B60" w:rsidP="004E496B">
      <w:pPr>
        <w:pStyle w:val="CommentText"/>
        <w:ind w:leftChars="270" w:left="540"/>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FA0B60" w:rsidRDefault="00FA0B60" w:rsidP="004E496B">
      <w:pPr>
        <w:pStyle w:val="CommentText"/>
        <w:ind w:leftChars="270" w:left="540"/>
      </w:pPr>
      <w:r>
        <w:t>However, this behaviour is only valid if the reconfiguration with sync received is included in the spCellConfig of an MCG. In case, the reconfiguration with sync is included in the spCellConfig of an SCG, no action are required by the UE since the SCG cannot control/schedule any SL/V2X transmissions.</w:t>
      </w:r>
    </w:p>
    <w:p w14:paraId="00EC66C8" w14:textId="77777777" w:rsidR="00FA0B60" w:rsidRDefault="00FA0B60" w:rsidP="004E496B">
      <w:pPr>
        <w:pStyle w:val="CommentText"/>
        <w:ind w:leftChars="270" w:left="540"/>
      </w:pPr>
      <w:r>
        <w:rPr>
          <w:b/>
        </w:rPr>
        <w:t>[Proposed Change]</w:t>
      </w:r>
      <w:r>
        <w:t xml:space="preserve">: </w:t>
      </w:r>
    </w:p>
    <w:p w14:paraId="082FB7BD" w14:textId="77777777" w:rsidR="00FA0B60" w:rsidRDefault="00FA0B60" w:rsidP="004E496B">
      <w:pPr>
        <w:pStyle w:val="CommentText"/>
        <w:ind w:leftChars="270" w:left="540"/>
      </w:pPr>
      <w:r>
        <w:t xml:space="preserve">Add a clarification in the procedural text as follow (text in </w:t>
      </w:r>
      <w:r w:rsidRPr="00283F27">
        <w:rPr>
          <w:color w:val="00B050"/>
        </w:rPr>
        <w:t>green</w:t>
      </w:r>
      <w:r>
        <w:t>):</w:t>
      </w:r>
    </w:p>
    <w:p w14:paraId="29A8802A" w14:textId="77777777" w:rsidR="00FA0B60" w:rsidRDefault="00FA0B60" w:rsidP="004E496B">
      <w:pPr>
        <w:pStyle w:val="B2"/>
        <w:ind w:leftChars="553" w:left="1390"/>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CommentReference"/>
          <w:rFonts w:eastAsiaTheme="minorEastAsia"/>
          <w:lang w:eastAsia="en-US"/>
        </w:rPr>
        <w:annotationRef/>
      </w:r>
      <w:r>
        <w:t>:</w:t>
      </w:r>
    </w:p>
    <w:p w14:paraId="40499A92" w14:textId="77777777" w:rsidR="00FA0B60" w:rsidRDefault="00FA0B60" w:rsidP="004E496B">
      <w:pPr>
        <w:pStyle w:val="B3"/>
        <w:ind w:leftChars="695" w:left="1674"/>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FA0B60" w:rsidRDefault="00FA0B60" w:rsidP="004E496B">
      <w:pPr>
        <w:pStyle w:val="CommentText"/>
        <w:ind w:leftChars="270" w:left="540"/>
      </w:pPr>
      <w:r>
        <w:rPr>
          <w:b/>
        </w:rPr>
        <w:t>[Comments]</w:t>
      </w:r>
      <w:r>
        <w:t xml:space="preserve">: </w:t>
      </w:r>
    </w:p>
    <w:p w14:paraId="538C84D4" w14:textId="77777777" w:rsidR="00FA0B60" w:rsidRPr="00283F27" w:rsidRDefault="00FA0B60" w:rsidP="004E496B">
      <w:pPr>
        <w:pStyle w:val="CommentText"/>
        <w:ind w:leftChars="360" w:left="720"/>
      </w:pPr>
    </w:p>
  </w:comment>
  <w:comment w:id="523" w:author="ZTE" w:date="2020-04-12T00:41:00Z" w:initials="ZTE">
    <w:p w14:paraId="1C531BC5" w14:textId="01717451" w:rsidR="00FA0B60" w:rsidRDefault="00FA0B6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Z256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27960F" w14:textId="77777777" w:rsidR="00FA0B60" w:rsidRDefault="00FA0B60" w:rsidP="005808F4">
      <w:pPr>
        <w:pStyle w:val="CommentText"/>
        <w:rPr>
          <w:lang w:val="en-US" w:eastAsia="zh-CN"/>
        </w:rPr>
      </w:pPr>
      <w:r>
        <w:rPr>
          <w:b/>
        </w:rPr>
        <w:t>[Description]</w:t>
      </w:r>
      <w:r>
        <w:t xml:space="preserve">: </w:t>
      </w:r>
      <w:r>
        <w:rPr>
          <w:rFonts w:hint="eastAsia"/>
          <w:lang w:val="en-US" w:eastAsia="zh-CN"/>
        </w:rPr>
        <w:t xml:space="preserve">For UM DRB, at most two RLC entities in target can be configured for a DRB. So </w:t>
      </w:r>
      <w:r>
        <w:rPr>
          <w:lang w:val="en-US" w:eastAsia="zh-CN"/>
        </w:rPr>
        <w:t>“</w:t>
      </w:r>
      <w:r>
        <w:rPr>
          <w:rFonts w:hint="eastAsia"/>
          <w:lang w:val="en-US" w:eastAsia="zh-CN"/>
        </w:rPr>
        <w:t>the RLC entity</w:t>
      </w:r>
      <w:r>
        <w:rPr>
          <w:lang w:val="en-US" w:eastAsia="zh-CN"/>
        </w:rPr>
        <w:t>”</w:t>
      </w:r>
      <w:r>
        <w:rPr>
          <w:rFonts w:hint="eastAsia"/>
          <w:lang w:val="en-US" w:eastAsia="zh-CN"/>
        </w:rPr>
        <w:t xml:space="preserve"> should be changed as </w:t>
      </w:r>
      <w:r>
        <w:rPr>
          <w:lang w:val="en-US" w:eastAsia="zh-CN"/>
        </w:rPr>
        <w:t>“</w:t>
      </w:r>
      <w:r>
        <w:t>an RLC entity or entities</w:t>
      </w:r>
      <w:r>
        <w:rPr>
          <w:lang w:val="en-US" w:eastAsia="zh-CN"/>
        </w:rPr>
        <w:t>”</w:t>
      </w:r>
      <w:r>
        <w:rPr>
          <w:rFonts w:hint="eastAsia"/>
          <w:lang w:val="en-US" w:eastAsia="zh-CN"/>
        </w:rPr>
        <w:t>.</w:t>
      </w:r>
    </w:p>
    <w:p w14:paraId="3DCAB2B2" w14:textId="77777777" w:rsidR="00FA0B60" w:rsidRDefault="00FA0B60">
      <w:pPr>
        <w:pStyle w:val="CommentText"/>
      </w:pPr>
      <w:r>
        <w:rPr>
          <w:b/>
        </w:rPr>
        <w:t>[Proposed Change]</w:t>
      </w:r>
      <w:r>
        <w:t xml:space="preserve">: </w:t>
      </w:r>
    </w:p>
    <w:p w14:paraId="11B5E953" w14:textId="77777777" w:rsidR="00FA0B60" w:rsidRDefault="00FA0B60" w:rsidP="005808F4">
      <w:pPr>
        <w:pStyle w:val="B3"/>
        <w:rPr>
          <w:b/>
        </w:rPr>
      </w:pPr>
      <w:r>
        <w:t>3&gt;</w:t>
      </w:r>
      <w:r>
        <w:tab/>
        <w:t xml:space="preserve">associate </w:t>
      </w:r>
      <w:r>
        <w:rPr>
          <w:rFonts w:hint="eastAsia"/>
          <w:color w:val="FF0000"/>
        </w:rPr>
        <w:t xml:space="preserve">an </w:t>
      </w:r>
      <w:r>
        <w:rPr>
          <w:strike/>
          <w:color w:val="FF0000"/>
        </w:rPr>
        <w:t>the</w:t>
      </w:r>
      <w:r>
        <w:rPr>
          <w:color w:val="FF0000"/>
        </w:rPr>
        <w:t xml:space="preserve"> RLC entity</w:t>
      </w:r>
      <w:r>
        <w:rPr>
          <w:rFonts w:hint="eastAsia"/>
          <w:color w:val="FF0000"/>
        </w:rPr>
        <w:t xml:space="preserve"> or entities</w:t>
      </w:r>
      <w:r>
        <w:t>, and the associated logical channel, to the target PCell;</w:t>
      </w:r>
    </w:p>
    <w:p w14:paraId="6FC74C8F" w14:textId="77777777" w:rsidR="00FA0B60" w:rsidRDefault="00FA0B60">
      <w:pPr>
        <w:pStyle w:val="CommentText"/>
      </w:pPr>
      <w:r>
        <w:rPr>
          <w:b/>
        </w:rPr>
        <w:t>[Comments]</w:t>
      </w:r>
      <w:r>
        <w:t xml:space="preserve">: </w:t>
      </w:r>
    </w:p>
    <w:p w14:paraId="620EE0F1" w14:textId="4CF861A8" w:rsidR="00FA0B60" w:rsidRPr="005808F4" w:rsidRDefault="00FA0B60">
      <w:pPr>
        <w:pStyle w:val="CommentText"/>
      </w:pPr>
    </w:p>
  </w:comment>
  <w:comment w:id="524" w:author="ZTE" w:date="2020-04-12T00:43:00Z" w:initials="ZTE">
    <w:p w14:paraId="2783CE72" w14:textId="2722C96E" w:rsidR="00FA0B60" w:rsidRDefault="00FA0B6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Z257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62A69E" w14:textId="77777777" w:rsidR="00FA0B60" w:rsidRDefault="00FA0B60" w:rsidP="00694BF4">
      <w:pPr>
        <w:pStyle w:val="CommentText"/>
        <w:rPr>
          <w:lang w:val="en-US" w:eastAsia="zh-CN"/>
        </w:rPr>
      </w:pPr>
      <w:r>
        <w:rPr>
          <w:b/>
        </w:rPr>
        <w:t>[Description]</w:t>
      </w:r>
      <w:r>
        <w:t xml:space="preserve">: </w:t>
      </w:r>
      <w:r>
        <w:rPr>
          <w:rFonts w:eastAsia="等线" w:hint="eastAsia"/>
          <w:lang w:val="en-US" w:eastAsia="zh-CN"/>
        </w:rPr>
        <w:t>Since</w:t>
      </w:r>
      <w:r>
        <w:rPr>
          <w:rFonts w:eastAsia="等线"/>
          <w:lang w:eastAsia="zh-CN"/>
        </w:rPr>
        <w:t xml:space="preserve"> no </w:t>
      </w:r>
      <w:r>
        <w:rPr>
          <w:rFonts w:eastAsia="等线" w:hint="eastAsia"/>
          <w:lang w:val="en-US" w:eastAsia="zh-CN"/>
        </w:rPr>
        <w:t xml:space="preserve">PDCP </w:t>
      </w:r>
      <w:r>
        <w:rPr>
          <w:rFonts w:eastAsia="等线"/>
          <w:lang w:eastAsia="zh-CN"/>
        </w:rPr>
        <w:t>duplication is allowed during DAPS, then the “</w:t>
      </w:r>
      <w:r>
        <w:rPr>
          <w:lang w:val="en-US"/>
        </w:rPr>
        <w:t>RLC entity or entities</w:t>
      </w:r>
      <w:r>
        <w:rPr>
          <w:rFonts w:eastAsia="等线"/>
          <w:lang w:eastAsia="zh-CN"/>
        </w:rPr>
        <w:t>” should be “</w:t>
      </w:r>
      <w:r>
        <w:rPr>
          <w:lang w:val="en-US"/>
        </w:rPr>
        <w:t>RLC entity</w:t>
      </w:r>
      <w:r>
        <w:rPr>
          <w:rFonts w:eastAsia="等线"/>
          <w:lang w:eastAsia="zh-CN"/>
        </w:rPr>
        <w:t>”, since AM RLC is always used for the SRB mentioned here.</w:t>
      </w:r>
    </w:p>
    <w:p w14:paraId="459EE738" w14:textId="77777777" w:rsidR="00FA0B60" w:rsidRDefault="00FA0B60" w:rsidP="00694BF4">
      <w:pPr>
        <w:pStyle w:val="CommentText"/>
      </w:pPr>
      <w:r>
        <w:rPr>
          <w:b/>
        </w:rPr>
        <w:t>[Proposed Change]</w:t>
      </w:r>
      <w:r>
        <w:t>:</w:t>
      </w:r>
    </w:p>
    <w:p w14:paraId="7C1937CA" w14:textId="77777777" w:rsidR="00FA0B60" w:rsidRDefault="00FA0B60" w:rsidP="00694BF4">
      <w:pPr>
        <w:pStyle w:val="B3"/>
      </w:pPr>
      <w:r>
        <w:t>3&gt;</w:t>
      </w:r>
      <w:r>
        <w:tab/>
        <w:t xml:space="preserve">establish an RLC entity </w:t>
      </w:r>
      <w:r>
        <w:rPr>
          <w:strike/>
          <w:color w:val="FF0000"/>
        </w:rPr>
        <w:t>or entities</w:t>
      </w:r>
      <w:r>
        <w:t xml:space="preserve"> for the target, with the same configurations as for the source;</w:t>
      </w:r>
    </w:p>
    <w:p w14:paraId="203D9BB2" w14:textId="7DB13E87" w:rsidR="00FA0B60" w:rsidRDefault="00FA0B60" w:rsidP="00694BF4">
      <w:pPr>
        <w:pStyle w:val="CommentText"/>
      </w:pPr>
      <w:r>
        <w:rPr>
          <w:b/>
        </w:rPr>
        <w:t>[Comments]</w:t>
      </w:r>
      <w:r>
        <w:t xml:space="preserve">: </w:t>
      </w:r>
    </w:p>
    <w:p w14:paraId="29BB64CD" w14:textId="64D6D1DB" w:rsidR="00FA0B60" w:rsidRPr="00694BF4" w:rsidRDefault="00FA0B60">
      <w:pPr>
        <w:pStyle w:val="CommentText"/>
      </w:pPr>
    </w:p>
  </w:comment>
  <w:comment w:id="538" w:author="ZTE" w:date="2020-04-12T00:44:00Z" w:initials="ZTE">
    <w:p w14:paraId="747D5C67" w14:textId="0F76D23F" w:rsidR="00FA0B60" w:rsidRDefault="00FA0B6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Z258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2A1D67" w14:textId="77777777" w:rsidR="00FA0B60" w:rsidRDefault="00FA0B60" w:rsidP="0096710A">
      <w:pPr>
        <w:pStyle w:val="CommentText"/>
        <w:jc w:val="both"/>
        <w:rPr>
          <w:lang w:val="en-US" w:eastAsia="zh-CN"/>
        </w:rPr>
      </w:pPr>
      <w:r>
        <w:rPr>
          <w:b/>
        </w:rPr>
        <w:t>[Description]</w:t>
      </w:r>
      <w:r>
        <w:t xml:space="preserve">: </w:t>
      </w:r>
      <w:r>
        <w:rPr>
          <w:rFonts w:hint="eastAsia"/>
          <w:lang w:val="en-US" w:eastAsia="zh-CN"/>
        </w:rPr>
        <w:t>Considering</w:t>
      </w:r>
      <w:r>
        <w:rPr>
          <w:lang w:val="en-US"/>
        </w:rPr>
        <w:t xml:space="preserve"> the dapsConfig is not part of RLC bearer configuration</w:t>
      </w:r>
      <w:r>
        <w:rPr>
          <w:rFonts w:hint="eastAsia"/>
          <w:lang w:val="en-US" w:eastAsia="zh-CN"/>
        </w:rPr>
        <w:t xml:space="preserve">, we propose to revise the description to </w:t>
      </w:r>
      <w:r>
        <w:rPr>
          <w:lang w:val="en-US" w:eastAsia="zh-CN"/>
        </w:rPr>
        <w:t>“</w:t>
      </w:r>
      <w:r>
        <w:rPr>
          <w:lang w:val="en-US"/>
        </w:rPr>
        <w:t xml:space="preserve">if </w:t>
      </w:r>
      <w:r>
        <w:rPr>
          <w:i/>
          <w:lang w:val="en-US"/>
        </w:rPr>
        <w:t>dapsConfig</w:t>
      </w:r>
      <w:r>
        <w:rPr>
          <w:lang w:val="en-US"/>
        </w:rPr>
        <w:t xml:space="preserve"> is configured for the DRB associated with this bearer</w:t>
      </w:r>
      <w:r>
        <w:rPr>
          <w:lang w:val="en-US" w:eastAsia="zh-CN"/>
        </w:rPr>
        <w:t>”</w:t>
      </w:r>
      <w:r>
        <w:rPr>
          <w:rFonts w:hint="eastAsia"/>
          <w:lang w:val="en-US" w:eastAsia="zh-CN"/>
        </w:rPr>
        <w:t xml:space="preserve"> to avoid the misunderstanding.</w:t>
      </w:r>
      <w:r>
        <w:rPr>
          <w:lang w:val="en-US"/>
        </w:rPr>
        <w:t xml:space="preserve"> </w:t>
      </w:r>
    </w:p>
    <w:p w14:paraId="7FB6C3F1" w14:textId="77777777" w:rsidR="00FA0B60" w:rsidRDefault="00FA0B60" w:rsidP="0096710A">
      <w:pPr>
        <w:pStyle w:val="CommentText"/>
      </w:pPr>
      <w:r>
        <w:rPr>
          <w:b/>
        </w:rPr>
        <w:t>[Proposed Change]</w:t>
      </w:r>
      <w:r>
        <w:t>:</w:t>
      </w:r>
    </w:p>
    <w:p w14:paraId="2187F85A" w14:textId="77777777" w:rsidR="00FA0B60" w:rsidRDefault="00FA0B60" w:rsidP="0096710A">
      <w:pPr>
        <w:pStyle w:val="B2"/>
      </w:pPr>
      <w:r>
        <w:t>2&gt;</w:t>
      </w:r>
      <w:r>
        <w:tab/>
        <w:t xml:space="preserve">if </w:t>
      </w:r>
      <w:r>
        <w:rPr>
          <w:i/>
        </w:rPr>
        <w:t>dapsConfig</w:t>
      </w:r>
      <w:r>
        <w:t xml:space="preserve"> is configured for </w:t>
      </w:r>
      <w:r>
        <w:rPr>
          <w:color w:val="FF0000"/>
        </w:rPr>
        <w:t>the DRB associated with</w:t>
      </w:r>
      <w:r>
        <w:rPr>
          <w:rFonts w:hint="eastAsia"/>
        </w:rPr>
        <w:t xml:space="preserve"> </w:t>
      </w:r>
      <w:r>
        <w:t>this bearer:</w:t>
      </w:r>
    </w:p>
    <w:p w14:paraId="45B0BBB0" w14:textId="177BF009" w:rsidR="00FA0B60" w:rsidRDefault="00FA0B60" w:rsidP="0096710A">
      <w:pPr>
        <w:pStyle w:val="CommentText"/>
      </w:pPr>
      <w:r>
        <w:rPr>
          <w:b/>
        </w:rPr>
        <w:t>[Comments]</w:t>
      </w:r>
      <w:r>
        <w:t xml:space="preserve">: </w:t>
      </w:r>
    </w:p>
    <w:p w14:paraId="39FBDEB6" w14:textId="7DA88985" w:rsidR="00FA0B60" w:rsidRPr="0096710A" w:rsidRDefault="00FA0B60">
      <w:pPr>
        <w:pStyle w:val="CommentText"/>
      </w:pPr>
    </w:p>
  </w:comment>
  <w:comment w:id="553" w:author="CATT" w:date="2020-04-09T11:57:00Z" w:initials="C">
    <w:p w14:paraId="78C287FF" w14:textId="5FE222A9" w:rsidR="00FA0B60" w:rsidRDefault="00FA0B60" w:rsidP="00063A9E">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eastAsia="zh-CN"/>
        </w:rPr>
        <w:t>C104</w:t>
      </w:r>
      <w:r>
        <w:rPr>
          <w:b/>
        </w:rPr>
        <w:t>[Delegate]</w:t>
      </w:r>
      <w:r>
        <w:t xml:space="preserve">: CATT </w:t>
      </w:r>
      <w:r>
        <w:rPr>
          <w:rFonts w:hint="eastAsia"/>
          <w:lang w:eastAsia="zh-CN"/>
        </w:rPr>
        <w:t>(Chandrika)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4E88">
        <w:t>R2-2002790</w:t>
      </w:r>
      <w:r>
        <w:t xml:space="preserve"> </w:t>
      </w:r>
      <w:r>
        <w:rPr>
          <w:b/>
          <w:color w:val="FF0000"/>
        </w:rPr>
        <w:t>[Proposed Conclusion]</w:t>
      </w:r>
      <w:r>
        <w:rPr>
          <w:color w:val="FF0000"/>
        </w:rPr>
        <w:t xml:space="preserve">: </w:t>
      </w:r>
      <w:r>
        <w:rPr>
          <w:rFonts w:hint="eastAsia"/>
          <w:color w:val="FF0000"/>
          <w:lang w:eastAsia="zh-CN"/>
        </w:rPr>
        <w:t>v13</w:t>
      </w:r>
    </w:p>
    <w:p w14:paraId="59E841FD" w14:textId="77777777" w:rsidR="00FA0B60" w:rsidRDefault="00FA0B60" w:rsidP="00063A9E">
      <w:pPr>
        <w:pStyle w:val="CommentText"/>
        <w:ind w:leftChars="270" w:left="540"/>
        <w:rPr>
          <w:lang w:eastAsia="zh-CN"/>
        </w:rPr>
      </w:pPr>
      <w:r>
        <w:rPr>
          <w:b/>
        </w:rPr>
        <w:t>[Description]</w:t>
      </w:r>
      <w:r>
        <w:t xml:space="preserve">: </w:t>
      </w:r>
      <w:r>
        <w:rPr>
          <w:rFonts w:hint="eastAsia"/>
          <w:lang w:eastAsia="zh-CN"/>
        </w:rPr>
        <w:t>related with C103, see C103</w:t>
      </w:r>
    </w:p>
    <w:p w14:paraId="3E386698" w14:textId="77777777" w:rsidR="00FA0B60" w:rsidRDefault="00FA0B60" w:rsidP="00063A9E">
      <w:pPr>
        <w:pStyle w:val="CommentText"/>
        <w:ind w:leftChars="270" w:left="540"/>
        <w:rPr>
          <w:lang w:eastAsia="zh-CN"/>
        </w:rPr>
      </w:pPr>
      <w:r>
        <w:rPr>
          <w:lang w:eastAsia="zh-CN"/>
        </w:rPr>
        <w:t>W</w:t>
      </w:r>
      <w:r>
        <w:rPr>
          <w:rFonts w:hint="eastAsia"/>
          <w:lang w:eastAsia="zh-CN"/>
        </w:rPr>
        <w:t xml:space="preserve">e suggest remove the t316 from </w:t>
      </w:r>
      <w:r w:rsidRPr="00F537EB">
        <w:rPr>
          <w:i/>
        </w:rPr>
        <w:t>rlf-TimersAndConstants</w:t>
      </w:r>
      <w:r>
        <w:rPr>
          <w:rFonts w:hint="eastAsia"/>
          <w:i/>
          <w:lang w:eastAsia="zh-CN"/>
        </w:rPr>
        <w:t xml:space="preserve"> </w:t>
      </w:r>
      <w:r w:rsidRPr="00CD2F90">
        <w:rPr>
          <w:rFonts w:hint="eastAsia"/>
          <w:lang w:eastAsia="zh-CN"/>
        </w:rPr>
        <w:t>to</w:t>
      </w:r>
      <w:r>
        <w:rPr>
          <w:rFonts w:hint="eastAsia"/>
          <w:lang w:eastAsia="zh-CN"/>
        </w:rPr>
        <w:t xml:space="preserve"> </w:t>
      </w:r>
      <w:r w:rsidRPr="00CD2F90">
        <w:rPr>
          <w:i/>
        </w:rPr>
        <w:t>MRDC-SecondaryCellGroup</w:t>
      </w:r>
    </w:p>
    <w:p w14:paraId="14C4AD56" w14:textId="77777777" w:rsidR="00FA0B60" w:rsidRDefault="00FA0B60" w:rsidP="00063A9E">
      <w:pPr>
        <w:pStyle w:val="CommentText"/>
        <w:ind w:leftChars="270" w:left="540"/>
        <w:rPr>
          <w:lang w:eastAsia="zh-CN"/>
        </w:rPr>
      </w:pPr>
      <w:r>
        <w:rPr>
          <w:b/>
        </w:rPr>
        <w:t>[Proposed Change]</w:t>
      </w:r>
      <w:r>
        <w:t xml:space="preserve">: </w:t>
      </w:r>
    </w:p>
    <w:p w14:paraId="583A8718" w14:textId="77777777" w:rsidR="00FA0B60" w:rsidRDefault="00FA0B60" w:rsidP="00063A9E">
      <w:pPr>
        <w:pStyle w:val="CommentText"/>
        <w:ind w:leftChars="270" w:left="540"/>
        <w:rPr>
          <w:lang w:eastAsia="zh-CN"/>
        </w:rPr>
      </w:pPr>
      <w:r>
        <w:rPr>
          <w:lang w:eastAsia="zh-CN"/>
        </w:rPr>
        <w:t>A</w:t>
      </w:r>
      <w:r>
        <w:rPr>
          <w:rFonts w:hint="eastAsia"/>
          <w:lang w:eastAsia="zh-CN"/>
        </w:rPr>
        <w:t xml:space="preserve"> Tdoc is needed.</w:t>
      </w:r>
    </w:p>
    <w:p w14:paraId="585D8F2A" w14:textId="77777777" w:rsidR="00FA0B60" w:rsidRPr="00CD2F90" w:rsidRDefault="00FA0B60" w:rsidP="00063A9E">
      <w:pPr>
        <w:pStyle w:val="B3"/>
        <w:ind w:leftChars="695" w:left="1674"/>
        <w:rPr>
          <w:i/>
          <w:strike/>
          <w:color w:val="FF0000"/>
        </w:rPr>
      </w:pPr>
      <w:r w:rsidRPr="00CD2F90">
        <w:rPr>
          <w:strike/>
          <w:color w:val="FF0000"/>
        </w:rPr>
        <w:t>3&gt;</w:t>
      </w:r>
      <w:r w:rsidRPr="00CD2F90">
        <w:rPr>
          <w:strike/>
          <w:color w:val="FF0000"/>
        </w:rPr>
        <w:tab/>
        <w:t xml:space="preserve">if the </w:t>
      </w:r>
      <w:r w:rsidRPr="00CD2F90">
        <w:rPr>
          <w:i/>
          <w:strike/>
          <w:color w:val="FF0000"/>
        </w:rPr>
        <w:t>t316</w:t>
      </w:r>
      <w:r w:rsidRPr="00CD2F90">
        <w:rPr>
          <w:strike/>
          <w:color w:val="FF0000"/>
        </w:rPr>
        <w:t xml:space="preserve"> is included and set to </w:t>
      </w:r>
      <w:r w:rsidRPr="00CD2F90">
        <w:rPr>
          <w:i/>
          <w:strike/>
          <w:color w:val="FF0000"/>
        </w:rPr>
        <w:t>setup:</w:t>
      </w:r>
    </w:p>
    <w:p w14:paraId="184A2A3B" w14:textId="77777777" w:rsidR="00FA0B60" w:rsidRPr="00CD2F90" w:rsidRDefault="00FA0B60" w:rsidP="00063A9E">
      <w:pPr>
        <w:pStyle w:val="B4"/>
        <w:ind w:leftChars="837" w:left="1958"/>
        <w:rPr>
          <w:strike/>
          <w:color w:val="FF0000"/>
        </w:rPr>
      </w:pPr>
      <w:r w:rsidRPr="00CD2F90">
        <w:rPr>
          <w:strike/>
          <w:color w:val="FF0000"/>
        </w:rPr>
        <w:t>4&gt;</w:t>
      </w:r>
      <w:r w:rsidRPr="00CD2F90">
        <w:rPr>
          <w:strike/>
          <w:color w:val="FF0000"/>
        </w:rPr>
        <w:tab/>
        <w:t>consider fast MCG link recovery is available;</w:t>
      </w:r>
    </w:p>
    <w:p w14:paraId="7042E974" w14:textId="77777777" w:rsidR="00FA0B60" w:rsidRPr="00CD2F90" w:rsidRDefault="00FA0B60" w:rsidP="00063A9E">
      <w:pPr>
        <w:pStyle w:val="B3"/>
        <w:ind w:leftChars="695" w:left="1674"/>
        <w:rPr>
          <w:i/>
          <w:strike/>
          <w:color w:val="FF0000"/>
        </w:rPr>
      </w:pPr>
      <w:r w:rsidRPr="00CD2F90">
        <w:rPr>
          <w:strike/>
          <w:color w:val="FF0000"/>
        </w:rPr>
        <w:t>3&gt;</w:t>
      </w:r>
      <w:r w:rsidRPr="00CD2F90">
        <w:rPr>
          <w:strike/>
          <w:color w:val="FF0000"/>
        </w:rPr>
        <w:tab/>
        <w:t xml:space="preserve">else if the </w:t>
      </w:r>
      <w:r w:rsidRPr="00CD2F90">
        <w:rPr>
          <w:i/>
          <w:strike/>
          <w:color w:val="FF0000"/>
        </w:rPr>
        <w:t>t316</w:t>
      </w:r>
      <w:r w:rsidRPr="00CD2F90">
        <w:rPr>
          <w:strike/>
          <w:color w:val="FF0000"/>
        </w:rPr>
        <w:t xml:space="preserve"> is included and set to </w:t>
      </w:r>
      <w:r w:rsidRPr="00CD2F90">
        <w:rPr>
          <w:i/>
          <w:strike/>
          <w:color w:val="FF0000"/>
        </w:rPr>
        <w:t>release:</w:t>
      </w:r>
    </w:p>
    <w:p w14:paraId="5203070B" w14:textId="77777777" w:rsidR="00FA0B60" w:rsidRPr="00CD2F90" w:rsidRDefault="00FA0B60" w:rsidP="00063A9E">
      <w:pPr>
        <w:pStyle w:val="B4"/>
        <w:ind w:leftChars="837" w:left="1958"/>
        <w:rPr>
          <w:rFonts w:eastAsiaTheme="minorEastAsia"/>
          <w:lang w:eastAsia="zh-CN"/>
        </w:rPr>
      </w:pPr>
      <w:r w:rsidRPr="00CD2F90">
        <w:rPr>
          <w:strike/>
          <w:color w:val="FF0000"/>
        </w:rPr>
        <w:t>4&gt;</w:t>
      </w:r>
      <w:r w:rsidRPr="00CD2F90">
        <w:rPr>
          <w:strike/>
          <w:color w:val="FF0000"/>
        </w:rPr>
        <w:tab/>
        <w:t>consider fast MCG link recovery is not available.</w:t>
      </w:r>
    </w:p>
    <w:p w14:paraId="59320D3B" w14:textId="77777777" w:rsidR="00FA0B60" w:rsidRDefault="00FA0B60" w:rsidP="00063A9E">
      <w:pPr>
        <w:pStyle w:val="CommentText"/>
        <w:ind w:leftChars="270" w:left="540"/>
      </w:pPr>
      <w:r>
        <w:rPr>
          <w:b/>
        </w:rPr>
        <w:t>[Comments]</w:t>
      </w:r>
      <w:r>
        <w:t xml:space="preserve">: </w:t>
      </w:r>
    </w:p>
    <w:p w14:paraId="70328146" w14:textId="77777777" w:rsidR="00FA0B60" w:rsidRPr="00CD2F90" w:rsidRDefault="00FA0B60" w:rsidP="00063A9E">
      <w:pPr>
        <w:pStyle w:val="CommentText"/>
        <w:ind w:leftChars="360" w:left="720"/>
      </w:pPr>
    </w:p>
  </w:comment>
  <w:comment w:id="573" w:author="CATT" w:date="2020-04-09T11:56:00Z" w:initials="C">
    <w:p w14:paraId="5164E752" w14:textId="04F64DDA" w:rsidR="00FA0B60" w:rsidRDefault="00FA0B60" w:rsidP="006C4232">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102</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 xml:space="preserve"> DCCA</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135E20">
        <w:t>R2-2002789</w:t>
      </w:r>
      <w:r>
        <w:t xml:space="preserve"> </w:t>
      </w:r>
      <w:r>
        <w:rPr>
          <w:b/>
          <w:color w:val="FF0000"/>
        </w:rPr>
        <w:t>[Proposed Conclusion]</w:t>
      </w:r>
      <w:r>
        <w:rPr>
          <w:color w:val="FF0000"/>
        </w:rPr>
        <w:t xml:space="preserve">: </w:t>
      </w:r>
      <w:r>
        <w:rPr>
          <w:rFonts w:hint="eastAsia"/>
          <w:color w:val="FF0000"/>
          <w:lang w:eastAsia="zh-CN"/>
        </w:rPr>
        <w:t>v13</w:t>
      </w:r>
    </w:p>
    <w:p w14:paraId="270B0E08" w14:textId="77777777" w:rsidR="00FA0B60" w:rsidRDefault="00FA0B60" w:rsidP="006C4232">
      <w:pPr>
        <w:pStyle w:val="CommentText"/>
        <w:ind w:leftChars="270" w:left="540"/>
        <w:rPr>
          <w:lang w:eastAsia="zh-CN"/>
        </w:rPr>
      </w:pPr>
      <w:r>
        <w:rPr>
          <w:b/>
        </w:rPr>
        <w:t>[Description]</w:t>
      </w:r>
      <w:r>
        <w:t xml:space="preserve">: </w:t>
      </w:r>
      <w:r>
        <w:rPr>
          <w:rFonts w:hint="eastAsia"/>
          <w:lang w:eastAsia="zh-CN"/>
        </w:rPr>
        <w:t>related to C101</w:t>
      </w:r>
    </w:p>
    <w:p w14:paraId="6E260931" w14:textId="77777777" w:rsidR="00FA0B60" w:rsidRDefault="00FA0B60" w:rsidP="006C4232">
      <w:pPr>
        <w:pStyle w:val="CommentText"/>
        <w:ind w:leftChars="270" w:left="540"/>
        <w:rPr>
          <w:lang w:eastAsia="zh-CN"/>
        </w:rPr>
      </w:pPr>
      <w:r>
        <w:rPr>
          <w:lang w:eastAsia="zh-CN"/>
        </w:rPr>
        <w:t>S</w:t>
      </w:r>
      <w:r>
        <w:rPr>
          <w:rFonts w:hint="eastAsia"/>
          <w:lang w:eastAsia="zh-CN"/>
        </w:rPr>
        <w:t>ee C101</w:t>
      </w:r>
    </w:p>
    <w:p w14:paraId="443B9729" w14:textId="77777777" w:rsidR="00FA0B60" w:rsidRDefault="00FA0B60" w:rsidP="006C4232">
      <w:pPr>
        <w:pStyle w:val="CommentText"/>
        <w:ind w:leftChars="270" w:left="540"/>
        <w:rPr>
          <w:lang w:eastAsia="zh-CN"/>
        </w:rPr>
      </w:pPr>
      <w:r>
        <w:rPr>
          <w:lang w:eastAsia="zh-CN"/>
        </w:rPr>
        <w:t>W</w:t>
      </w:r>
      <w:r>
        <w:rPr>
          <w:rFonts w:hint="eastAsia"/>
          <w:lang w:eastAsia="zh-CN"/>
        </w:rPr>
        <w:t xml:space="preserve">e propose the UE should consider the SCell to keep the current state for the SCell, if the field is absent. i.e. the field should be need N. </w:t>
      </w:r>
    </w:p>
    <w:p w14:paraId="3D22CB33" w14:textId="77777777" w:rsidR="00FA0B60" w:rsidRDefault="00FA0B60" w:rsidP="006C4232">
      <w:pPr>
        <w:pStyle w:val="CommentText"/>
        <w:ind w:leftChars="270" w:left="540"/>
        <w:rPr>
          <w:lang w:eastAsia="zh-CN"/>
        </w:rPr>
      </w:pPr>
      <w:r>
        <w:rPr>
          <w:b/>
        </w:rPr>
        <w:t>[Proposed Change]</w:t>
      </w:r>
      <w:r>
        <w:t xml:space="preserve">: </w:t>
      </w:r>
    </w:p>
    <w:p w14:paraId="7ADA2C0E" w14:textId="77777777" w:rsidR="00FA0B60" w:rsidRPr="007917A6" w:rsidRDefault="00FA0B60" w:rsidP="006C4232">
      <w:pPr>
        <w:pStyle w:val="CommentText"/>
        <w:ind w:leftChars="412" w:left="824" w:firstLine="284"/>
        <w:rPr>
          <w:strike/>
          <w:color w:val="FF0000"/>
          <w:lang w:eastAsia="zh-CN"/>
        </w:rPr>
      </w:pPr>
      <w:r w:rsidRPr="007917A6">
        <w:rPr>
          <w:rFonts w:hint="eastAsia"/>
          <w:strike/>
          <w:color w:val="FF0000"/>
          <w:lang w:eastAsia="zh-CN"/>
        </w:rPr>
        <w:t>2&gt; else</w:t>
      </w:r>
    </w:p>
    <w:p w14:paraId="1ED90EB2" w14:textId="77777777" w:rsidR="00FA0B60" w:rsidRPr="00F537EB" w:rsidRDefault="00FA0B60" w:rsidP="006C4232">
      <w:pPr>
        <w:pStyle w:val="B3"/>
        <w:ind w:leftChars="695" w:left="1674"/>
      </w:pPr>
      <w:r w:rsidRPr="007917A6">
        <w:rPr>
          <w:strike/>
          <w:color w:val="FF0000"/>
        </w:rPr>
        <w:t>3&gt;</w:t>
      </w:r>
      <w:r w:rsidRPr="007917A6">
        <w:rPr>
          <w:strike/>
          <w:color w:val="FF0000"/>
        </w:rPr>
        <w:tab/>
        <w:t>configure lower layers to consider the SCell to be in deactivated state.</w:t>
      </w:r>
    </w:p>
    <w:p w14:paraId="08159504" w14:textId="77777777" w:rsidR="00FA0B60" w:rsidRDefault="00FA0B60" w:rsidP="006C4232">
      <w:pPr>
        <w:pStyle w:val="CommentText"/>
        <w:ind w:leftChars="270" w:left="540"/>
        <w:rPr>
          <w:lang w:eastAsia="zh-CN"/>
        </w:rPr>
      </w:pPr>
    </w:p>
    <w:p w14:paraId="3F025F78" w14:textId="77777777" w:rsidR="00FA0B60" w:rsidRDefault="00FA0B60" w:rsidP="006C4232">
      <w:pPr>
        <w:pStyle w:val="CommentText"/>
        <w:ind w:leftChars="270" w:left="540"/>
      </w:pPr>
      <w:r>
        <w:rPr>
          <w:b/>
        </w:rPr>
        <w:t>[Comments]</w:t>
      </w:r>
      <w:r>
        <w:t xml:space="preserve">: </w:t>
      </w:r>
    </w:p>
    <w:p w14:paraId="59154E17" w14:textId="77777777" w:rsidR="00FA0B60" w:rsidRPr="007917A6" w:rsidRDefault="00FA0B60" w:rsidP="006C4232">
      <w:pPr>
        <w:pStyle w:val="CommentText"/>
        <w:ind w:leftChars="360" w:left="720"/>
      </w:pPr>
    </w:p>
  </w:comment>
  <w:comment w:id="618" w:author="ZTE" w:date="2020-04-12T00:45:00Z" w:initials="ZTE">
    <w:p w14:paraId="210CDEA2" w14:textId="77777777" w:rsidR="00FA0B60" w:rsidRDefault="00FA0B60" w:rsidP="00527B7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Z259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05C5AAAC" w14:textId="77777777" w:rsidR="00FA0B60" w:rsidRDefault="00FA0B60" w:rsidP="00527B7C">
      <w:pPr>
        <w:pStyle w:val="CommentText"/>
        <w:jc w:val="both"/>
        <w:rPr>
          <w:lang w:val="en-US" w:eastAsia="zh-CN"/>
        </w:rPr>
      </w:pPr>
      <w:r>
        <w:rPr>
          <w:b/>
        </w:rPr>
        <w:t>[Description]</w:t>
      </w:r>
      <w:r>
        <w:t xml:space="preserve">: </w:t>
      </w:r>
      <w:r>
        <w:rPr>
          <w:rFonts w:hint="eastAsia"/>
          <w:lang w:val="en-US" w:eastAsia="zh-CN"/>
        </w:rPr>
        <w:t xml:space="preserve">Since the cipheringDisabled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0B313658" w14:textId="77777777" w:rsidR="00FA0B60" w:rsidRDefault="00FA0B60" w:rsidP="00527B7C">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047C487C" w14:textId="34AA3939" w:rsidR="00FA0B60" w:rsidRDefault="00FA0B60" w:rsidP="00527B7C">
      <w:pPr>
        <w:pStyle w:val="CommentText"/>
      </w:pPr>
      <w:r>
        <w:rPr>
          <w:b/>
        </w:rPr>
        <w:t>[Comments]</w:t>
      </w:r>
      <w:r>
        <w:t xml:space="preserve">: </w:t>
      </w:r>
    </w:p>
    <w:p w14:paraId="4704B61B" w14:textId="70AEFF12" w:rsidR="00FA0B60" w:rsidRPr="00527B7C" w:rsidRDefault="00FA0B60">
      <w:pPr>
        <w:pStyle w:val="CommentText"/>
      </w:pPr>
    </w:p>
  </w:comment>
  <w:comment w:id="619" w:author="ZTE" w:date="2020-04-12T00:46:00Z" w:initials="ZTE">
    <w:p w14:paraId="3212DE7B" w14:textId="77777777" w:rsidR="00FA0B60" w:rsidRDefault="00FA0B60" w:rsidP="00F0105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18EDF33F" w14:textId="77777777" w:rsidR="00FA0B60" w:rsidRDefault="00FA0B60" w:rsidP="00F01050">
      <w:pPr>
        <w:pStyle w:val="CommentText"/>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等线" w:hint="eastAsia"/>
          <w:lang w:eastAsia="zh-CN"/>
        </w:rPr>
        <w:t xml:space="preserve">the </w:t>
      </w:r>
      <w:r>
        <w:rPr>
          <w:rFonts w:eastAsia="等线" w:hint="eastAsia"/>
          <w:lang w:val="en-US" w:eastAsia="zh-CN"/>
        </w:rPr>
        <w:t>MR-DC</w:t>
      </w:r>
      <w:r>
        <w:rPr>
          <w:rFonts w:eastAsia="等线" w:hint="eastAsia"/>
          <w:lang w:eastAsia="zh-CN"/>
        </w:rPr>
        <w:t xml:space="preserve"> shall be released before the </w:t>
      </w:r>
      <w:r>
        <w:rPr>
          <w:rFonts w:eastAsia="等线"/>
          <w:lang w:eastAsia="zh-CN"/>
        </w:rPr>
        <w:t>configuration</w:t>
      </w:r>
      <w:r>
        <w:rPr>
          <w:rFonts w:eastAsia="等线" w:hint="eastAsia"/>
          <w:lang w:eastAsia="zh-CN"/>
        </w:rPr>
        <w:t xml:space="preserve"> </w:t>
      </w:r>
      <w:r>
        <w:rPr>
          <w:rFonts w:eastAsia="等线"/>
          <w:lang w:eastAsia="zh-CN"/>
        </w:rPr>
        <w:t xml:space="preserve">of DAPS, then </w:t>
      </w:r>
      <w:r>
        <w:rPr>
          <w:rFonts w:eastAsia="等线" w:hint="eastAsia"/>
          <w:lang w:val="en-US" w:eastAsia="zh-CN"/>
        </w:rPr>
        <w:t>it seems</w:t>
      </w:r>
      <w:r>
        <w:rPr>
          <w:rFonts w:eastAsia="等线"/>
          <w:lang w:eastAsia="zh-CN"/>
        </w:rPr>
        <w:t xml:space="preserve"> no </w:t>
      </w:r>
      <w:r>
        <w:rPr>
          <w:rFonts w:eastAsia="等线" w:hint="eastAsia"/>
          <w:lang w:val="en-US" w:eastAsia="zh-CN"/>
        </w:rPr>
        <w:t>secondary described here</w:t>
      </w:r>
      <w:r>
        <w:rPr>
          <w:rFonts w:eastAsia="等线"/>
          <w:lang w:eastAsia="zh-CN"/>
        </w:rPr>
        <w:t>.</w:t>
      </w:r>
      <w:r>
        <w:rPr>
          <w:rFonts w:eastAsia="等线" w:hint="eastAsia"/>
          <w:lang w:val="en-US" w:eastAsia="zh-CN"/>
        </w:rPr>
        <w:t xml:space="preserve"> Or shall we allow</w:t>
      </w:r>
      <w:r>
        <w:rPr>
          <w:rFonts w:eastAsia="等线"/>
          <w:lang w:eastAsia="zh-CN"/>
        </w:rPr>
        <w:t xml:space="preserve"> </w:t>
      </w:r>
      <w:r>
        <w:rPr>
          <w:rFonts w:eastAsia="等线" w:hint="eastAsia"/>
          <w:lang w:val="en-US" w:eastAsia="zh-CN"/>
        </w:rPr>
        <w:t xml:space="preserve">to keep </w:t>
      </w:r>
      <w:r>
        <w:rPr>
          <w:rFonts w:eastAsia="等线"/>
          <w:lang w:eastAsia="zh-CN"/>
        </w:rPr>
        <w:t>the SN</w:t>
      </w:r>
      <w:r>
        <w:rPr>
          <w:rFonts w:eastAsia="等线" w:hint="eastAsia"/>
          <w:lang w:val="en-US" w:eastAsia="zh-CN"/>
        </w:rPr>
        <w:t xml:space="preserve"> </w:t>
      </w:r>
      <w:r>
        <w:rPr>
          <w:rFonts w:eastAsia="等线"/>
          <w:lang w:eastAsia="zh-CN"/>
        </w:rPr>
        <w:t>terminated MCG bearer during DAPS?</w:t>
      </w:r>
    </w:p>
    <w:p w14:paraId="7B997433" w14:textId="77777777" w:rsidR="00FA0B60" w:rsidRDefault="00FA0B60" w:rsidP="00F01050">
      <w:pPr>
        <w:pStyle w:val="CommentText"/>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C65B494" w14:textId="656550FD" w:rsidR="00FA0B60" w:rsidRDefault="00FA0B60" w:rsidP="00F01050">
      <w:pPr>
        <w:pStyle w:val="CommentText"/>
      </w:pPr>
      <w:r>
        <w:rPr>
          <w:b/>
        </w:rPr>
        <w:t>[Comments]</w:t>
      </w:r>
      <w:r>
        <w:t xml:space="preserve">: </w:t>
      </w:r>
    </w:p>
    <w:p w14:paraId="0E93940A" w14:textId="4049704B" w:rsidR="00FA0B60" w:rsidRPr="00F01050" w:rsidRDefault="00FA0B60">
      <w:pPr>
        <w:pStyle w:val="CommentText"/>
      </w:pPr>
    </w:p>
  </w:comment>
  <w:comment w:id="620" w:author="ZTE" w:date="2020-04-12T00:48:00Z" w:initials="ZTE">
    <w:p w14:paraId="4804B778" w14:textId="77777777" w:rsidR="00FA0B60" w:rsidRDefault="00FA0B60" w:rsidP="00853E2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77FF530D" w14:textId="77777777" w:rsidR="00FA0B60" w:rsidRDefault="00FA0B60" w:rsidP="00853E29">
      <w:pPr>
        <w:pStyle w:val="CommentText"/>
        <w:jc w:val="both"/>
        <w:rPr>
          <w:lang w:val="en-US" w:eastAsia="zh-CN"/>
        </w:rPr>
      </w:pPr>
      <w:r>
        <w:rPr>
          <w:b/>
        </w:rPr>
        <w:t>[Description]</w:t>
      </w:r>
      <w:r>
        <w:t xml:space="preserve">: </w:t>
      </w:r>
      <w:r>
        <w:rPr>
          <w:rFonts w:hint="eastAsia"/>
          <w:lang w:val="en-US" w:eastAsia="zh-CN"/>
        </w:rPr>
        <w:t xml:space="preserve">Since the </w:t>
      </w:r>
      <w:r>
        <w:rPr>
          <w:i/>
        </w:rPr>
        <w:t>integrityProtection</w:t>
      </w:r>
      <w:r>
        <w:rPr>
          <w:rFonts w:hint="eastAsia"/>
          <w:lang w:val="en-US" w:eastAsia="zh-CN"/>
        </w:rPr>
        <w:t xml:space="preserve">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19221F79" w14:textId="77777777" w:rsidR="00FA0B60" w:rsidRDefault="00FA0B60" w:rsidP="00853E29">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6FF82B47" w14:textId="77777777" w:rsidR="00FA0B60" w:rsidRDefault="00FA0B60">
      <w:pPr>
        <w:pStyle w:val="CommentText"/>
      </w:pPr>
      <w:r>
        <w:rPr>
          <w:b/>
        </w:rPr>
        <w:t>[Comments]</w:t>
      </w:r>
      <w:r>
        <w:t xml:space="preserve">: </w:t>
      </w:r>
    </w:p>
    <w:p w14:paraId="78980D3B" w14:textId="2A829E1B" w:rsidR="00FA0B60" w:rsidRPr="00853E29" w:rsidRDefault="00FA0B60">
      <w:pPr>
        <w:pStyle w:val="CommentText"/>
      </w:pPr>
    </w:p>
  </w:comment>
  <w:comment w:id="621" w:author="ZTE" w:date="2020-04-12T00:48:00Z" w:initials="ZTE">
    <w:p w14:paraId="38C94C9A" w14:textId="77777777" w:rsidR="00FA0B60" w:rsidRDefault="00FA0B60" w:rsidP="00481CB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1D8C8B5C" w14:textId="77777777" w:rsidR="00FA0B60" w:rsidRDefault="00FA0B60" w:rsidP="00481CB0">
      <w:pPr>
        <w:pStyle w:val="CommentText"/>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等线" w:hint="eastAsia"/>
          <w:lang w:eastAsia="zh-CN"/>
        </w:rPr>
        <w:t xml:space="preserve">the </w:t>
      </w:r>
      <w:r>
        <w:rPr>
          <w:rFonts w:eastAsia="等线" w:hint="eastAsia"/>
          <w:lang w:val="en-US" w:eastAsia="zh-CN"/>
        </w:rPr>
        <w:t>MR-DC</w:t>
      </w:r>
      <w:r>
        <w:rPr>
          <w:rFonts w:eastAsia="等线" w:hint="eastAsia"/>
          <w:lang w:eastAsia="zh-CN"/>
        </w:rPr>
        <w:t xml:space="preserve"> shall be released before the </w:t>
      </w:r>
      <w:r>
        <w:rPr>
          <w:rFonts w:eastAsia="等线"/>
          <w:lang w:eastAsia="zh-CN"/>
        </w:rPr>
        <w:t>configuration</w:t>
      </w:r>
      <w:r>
        <w:rPr>
          <w:rFonts w:eastAsia="等线" w:hint="eastAsia"/>
          <w:lang w:eastAsia="zh-CN"/>
        </w:rPr>
        <w:t xml:space="preserve"> </w:t>
      </w:r>
      <w:r>
        <w:rPr>
          <w:rFonts w:eastAsia="等线"/>
          <w:lang w:eastAsia="zh-CN"/>
        </w:rPr>
        <w:t xml:space="preserve">of DAPS, then </w:t>
      </w:r>
      <w:r>
        <w:rPr>
          <w:rFonts w:eastAsia="等线" w:hint="eastAsia"/>
          <w:lang w:val="en-US" w:eastAsia="zh-CN"/>
        </w:rPr>
        <w:t>it seems</w:t>
      </w:r>
      <w:r>
        <w:rPr>
          <w:rFonts w:eastAsia="等线"/>
          <w:lang w:eastAsia="zh-CN"/>
        </w:rPr>
        <w:t xml:space="preserve"> no </w:t>
      </w:r>
      <w:r>
        <w:rPr>
          <w:rFonts w:eastAsia="等线" w:hint="eastAsia"/>
          <w:lang w:val="en-US" w:eastAsia="zh-CN"/>
        </w:rPr>
        <w:t>secondary described here</w:t>
      </w:r>
      <w:r>
        <w:rPr>
          <w:rFonts w:eastAsia="等线"/>
          <w:lang w:eastAsia="zh-CN"/>
        </w:rPr>
        <w:t>.</w:t>
      </w:r>
      <w:r>
        <w:rPr>
          <w:rFonts w:eastAsia="等线" w:hint="eastAsia"/>
          <w:lang w:val="en-US" w:eastAsia="zh-CN"/>
        </w:rPr>
        <w:t xml:space="preserve"> Or shall we allow</w:t>
      </w:r>
      <w:r>
        <w:rPr>
          <w:rFonts w:eastAsia="等线"/>
          <w:lang w:eastAsia="zh-CN"/>
        </w:rPr>
        <w:t xml:space="preserve"> </w:t>
      </w:r>
      <w:r>
        <w:rPr>
          <w:rFonts w:eastAsia="等线" w:hint="eastAsia"/>
          <w:lang w:val="en-US" w:eastAsia="zh-CN"/>
        </w:rPr>
        <w:t xml:space="preserve">to keep </w:t>
      </w:r>
      <w:r>
        <w:rPr>
          <w:rFonts w:eastAsia="等线"/>
          <w:lang w:eastAsia="zh-CN"/>
        </w:rPr>
        <w:t>the SN</w:t>
      </w:r>
      <w:r>
        <w:rPr>
          <w:rFonts w:eastAsia="等线" w:hint="eastAsia"/>
          <w:lang w:val="en-US" w:eastAsia="zh-CN"/>
        </w:rPr>
        <w:t xml:space="preserve"> </w:t>
      </w:r>
      <w:r>
        <w:rPr>
          <w:rFonts w:eastAsia="等线"/>
          <w:lang w:eastAsia="zh-CN"/>
        </w:rPr>
        <w:t>terminated MCG bearer during DAPS?</w:t>
      </w:r>
    </w:p>
    <w:p w14:paraId="33CB12FA" w14:textId="77777777" w:rsidR="00FA0B60" w:rsidRDefault="00FA0B60" w:rsidP="00481CB0">
      <w:pPr>
        <w:pStyle w:val="CommentText"/>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3363D3C" w14:textId="77777777" w:rsidR="00FA0B60" w:rsidRDefault="00FA0B60">
      <w:pPr>
        <w:pStyle w:val="CommentText"/>
      </w:pPr>
      <w:r>
        <w:rPr>
          <w:b/>
        </w:rPr>
        <w:t>[Comments]</w:t>
      </w:r>
      <w:r>
        <w:t xml:space="preserve">: </w:t>
      </w:r>
    </w:p>
    <w:p w14:paraId="4D830E3E" w14:textId="2B82C7C3" w:rsidR="00FA0B60" w:rsidRPr="00481CB0" w:rsidRDefault="00FA0B60">
      <w:pPr>
        <w:pStyle w:val="CommentText"/>
      </w:pPr>
    </w:p>
  </w:comment>
  <w:comment w:id="653" w:author="Ericsson (Pradeepa)" w:date="2020-03-30T08:06:00Z" w:initials="E">
    <w:p w14:paraId="690134EC" w14:textId="58D36494" w:rsidR="00FA0B60" w:rsidRDefault="00FA0B60" w:rsidP="004E496B">
      <w:pPr>
        <w:pStyle w:val="CommentText"/>
      </w:pPr>
      <w:r>
        <w:rPr>
          <w:rStyle w:val="CommentReference"/>
        </w:rPr>
        <w:annotationRef/>
      </w:r>
      <w:r>
        <w:rPr>
          <w:b/>
        </w:rPr>
        <w:t>[RIL]</w:t>
      </w:r>
      <w:r>
        <w:t xml:space="preserve">: </w:t>
      </w:r>
      <w:r w:rsidRPr="005B574D">
        <w:t>E004</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FA0B60" w:rsidRDefault="00FA0B60" w:rsidP="004E496B">
      <w:pPr>
        <w:pStyle w:val="CommentText"/>
        <w:ind w:leftChars="270" w:left="540"/>
      </w:pPr>
      <w:r>
        <w:rPr>
          <w:b/>
        </w:rPr>
        <w:t>[Description]</w:t>
      </w:r>
      <w:r>
        <w:t>: The UE declares handover failure when the timer T304 expires during the reconfigurationWithSync but the procedural text mentions radio link failure.</w:t>
      </w:r>
    </w:p>
    <w:p w14:paraId="4AF1E557" w14:textId="77777777" w:rsidR="00FA0B60" w:rsidRDefault="00FA0B60" w:rsidP="004E496B">
      <w:pPr>
        <w:pStyle w:val="CommentText"/>
        <w:ind w:leftChars="270" w:left="540"/>
      </w:pPr>
      <w:r>
        <w:rPr>
          <w:b/>
        </w:rPr>
        <w:t>[Proposed Change]</w:t>
      </w:r>
      <w:r>
        <w:t xml:space="preserve">: </w:t>
      </w:r>
    </w:p>
    <w:p w14:paraId="3CF82A06" w14:textId="77777777" w:rsidR="00FA0B60" w:rsidRDefault="00FA0B60" w:rsidP="004E496B">
      <w:pPr>
        <w:pStyle w:val="CommentText"/>
        <w:ind w:leftChars="270" w:left="540"/>
      </w:pPr>
      <w:r>
        <w:t>Original text:</w:t>
      </w:r>
    </w:p>
    <w:p w14:paraId="177105D8" w14:textId="77777777" w:rsidR="00FA0B60" w:rsidRDefault="00FA0B60"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FA0B60" w:rsidRDefault="00FA0B60" w:rsidP="004E496B">
      <w:pPr>
        <w:pStyle w:val="CommentText"/>
        <w:ind w:leftChars="270" w:left="540"/>
      </w:pPr>
      <w:r>
        <w:t>Proposed text:</w:t>
      </w:r>
    </w:p>
    <w:p w14:paraId="3ECEEC39" w14:textId="77777777" w:rsidR="00FA0B60" w:rsidRDefault="00FA0B60"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FA0B60" w:rsidRDefault="00FA0B60" w:rsidP="004E496B">
      <w:pPr>
        <w:pStyle w:val="CommentText"/>
        <w:ind w:leftChars="270" w:left="540"/>
      </w:pPr>
      <w:r>
        <w:rPr>
          <w:b/>
        </w:rPr>
        <w:t>[Comments]</w:t>
      </w:r>
      <w:r>
        <w:t xml:space="preserve">: </w:t>
      </w:r>
    </w:p>
    <w:p w14:paraId="4891DF99" w14:textId="77777777" w:rsidR="00FA0B60" w:rsidRPr="00D754B4" w:rsidRDefault="00FA0B60" w:rsidP="004E496B">
      <w:pPr>
        <w:pStyle w:val="CommentText"/>
        <w:ind w:leftChars="360" w:left="720"/>
      </w:pPr>
    </w:p>
  </w:comment>
  <w:comment w:id="654" w:author="CATT(Jayson)" w:date="2020-04-09T08:11:00Z" w:initials="C">
    <w:p w14:paraId="469D6F60" w14:textId="1FEA1B2F" w:rsidR="00FA0B60" w:rsidRDefault="00FA0B6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92AA3CE" w14:textId="32BDB20E" w:rsidR="00FA0B60" w:rsidRDefault="00FA0B60">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073543CF" w14:textId="6ECC2139" w:rsidR="00FA0B60" w:rsidRDefault="00FA0B60">
      <w:pPr>
        <w:pStyle w:val="CommentText"/>
        <w:ind w:leftChars="270" w:left="540"/>
        <w:rPr>
          <w:lang w:eastAsia="zh-CN"/>
        </w:rPr>
      </w:pPr>
      <w:r>
        <w:rPr>
          <w:b/>
        </w:rPr>
        <w:t>[Proposed Change]</w:t>
      </w:r>
      <w:r>
        <w:t>:</w:t>
      </w:r>
    </w:p>
    <w:p w14:paraId="760508AE" w14:textId="77777777" w:rsidR="00FA0B60" w:rsidRDefault="00FA0B60"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A2B04C8" w14:textId="77777777" w:rsidR="00FA0B60" w:rsidRPr="004C69D9" w:rsidRDefault="00FA0B60"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28238729" w14:textId="32648E2A" w:rsidR="00FA0B60" w:rsidRDefault="00FA0B60" w:rsidP="00DA13E6">
      <w:pPr>
        <w:pStyle w:val="CommentText"/>
        <w:ind w:leftChars="270" w:left="540"/>
        <w:rPr>
          <w:lang w:eastAsia="zh-CN"/>
        </w:rPr>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E39D772" w14:textId="77777777" w:rsidR="00FA0B60" w:rsidRDefault="00FA0B60">
      <w:pPr>
        <w:pStyle w:val="CommentText"/>
        <w:ind w:leftChars="270" w:left="540"/>
      </w:pPr>
      <w:r>
        <w:rPr>
          <w:b/>
        </w:rPr>
        <w:t>[Comments]</w:t>
      </w:r>
      <w:r>
        <w:t xml:space="preserve">: </w:t>
      </w:r>
    </w:p>
    <w:p w14:paraId="37E5818E" w14:textId="6EC3F278" w:rsidR="00FA0B60" w:rsidRPr="00CE5B8B" w:rsidRDefault="00FA0B60">
      <w:pPr>
        <w:pStyle w:val="CommentText"/>
        <w:ind w:leftChars="360" w:left="720"/>
      </w:pPr>
    </w:p>
  </w:comment>
  <w:comment w:id="655" w:author="Ericsson (Pradeepa)" w:date="2020-03-30T08:54:00Z" w:initials="E">
    <w:p w14:paraId="35003568" w14:textId="6453611E" w:rsidR="00FA0B60" w:rsidRDefault="00FA0B60" w:rsidP="004E496B">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FA0B60" w:rsidRDefault="00FA0B60" w:rsidP="004E496B">
      <w:pPr>
        <w:pStyle w:val="CommentText"/>
        <w:ind w:leftChars="270" w:left="540"/>
      </w:pPr>
      <w:r>
        <w:rPr>
          <w:b/>
        </w:rPr>
        <w:t>[Description]</w:t>
      </w:r>
      <w:r>
        <w:t xml:space="preserve">: </w:t>
      </w:r>
    </w:p>
    <w:p w14:paraId="7A80097A" w14:textId="77777777" w:rsidR="00FA0B60" w:rsidRDefault="00FA0B60" w:rsidP="004E496B">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if they correspond to some other RA reosurces.</w:t>
      </w:r>
    </w:p>
    <w:p w14:paraId="1CF87FAA" w14:textId="77777777" w:rsidR="00FA0B60" w:rsidRDefault="00FA0B60" w:rsidP="004E496B">
      <w:pPr>
        <w:pStyle w:val="CommentText"/>
        <w:ind w:leftChars="270" w:left="540"/>
      </w:pPr>
      <w:r>
        <w:rPr>
          <w:b/>
        </w:rPr>
        <w:t>[Proposed Change]</w:t>
      </w:r>
      <w:r>
        <w:t xml:space="preserve">: </w:t>
      </w:r>
    </w:p>
    <w:p w14:paraId="0446576E" w14:textId="77777777" w:rsidR="00FA0B60" w:rsidRDefault="00FA0B60" w:rsidP="004E496B">
      <w:pPr>
        <w:pStyle w:val="CommentText"/>
        <w:ind w:leftChars="270" w:left="540"/>
      </w:pPr>
      <w:r>
        <w:t>Original text:</w:t>
      </w:r>
    </w:p>
    <w:p w14:paraId="1994D30E" w14:textId="77777777" w:rsidR="00FA0B60" w:rsidRDefault="00FA0B60"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FA0B60" w:rsidRDefault="00FA0B60"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FA0B60" w:rsidRDefault="00FA0B60"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FA0B60" w:rsidRDefault="00FA0B60" w:rsidP="004E496B">
      <w:pPr>
        <w:pStyle w:val="CommentText"/>
        <w:ind w:leftChars="270" w:left="540"/>
      </w:pPr>
      <w:r>
        <w:t>Proposed text:</w:t>
      </w:r>
    </w:p>
    <w:p w14:paraId="60816391" w14:textId="77777777" w:rsidR="00FA0B60" w:rsidRDefault="00FA0B60"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FA0B60" w:rsidRDefault="00FA0B60"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FA0B60" w:rsidRDefault="00FA0B60"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FA0B60" w:rsidRDefault="00FA0B60" w:rsidP="004E496B">
      <w:pPr>
        <w:pStyle w:val="CommentText"/>
        <w:ind w:leftChars="270" w:left="540"/>
      </w:pPr>
    </w:p>
    <w:p w14:paraId="7217CF9C" w14:textId="77777777" w:rsidR="00FA0B60" w:rsidRDefault="00FA0B60" w:rsidP="004E496B">
      <w:pPr>
        <w:pStyle w:val="CommentText"/>
        <w:ind w:leftChars="270" w:left="540"/>
      </w:pPr>
      <w:r>
        <w:rPr>
          <w:b/>
        </w:rPr>
        <w:t>[Comments]</w:t>
      </w:r>
      <w:r>
        <w:t xml:space="preserve">: </w:t>
      </w:r>
    </w:p>
    <w:p w14:paraId="1684880A" w14:textId="77777777" w:rsidR="00FA0B60" w:rsidRPr="00DB2208" w:rsidRDefault="00FA0B60" w:rsidP="004E496B">
      <w:pPr>
        <w:pStyle w:val="CommentText"/>
        <w:ind w:leftChars="360" w:left="720"/>
      </w:pPr>
    </w:p>
  </w:comment>
  <w:comment w:id="657" w:author="CATT" w:date="2020-04-09T11:45:00Z" w:initials="C">
    <w:p w14:paraId="18EE1D78" w14:textId="484AC311" w:rsidR="00FA0B60" w:rsidRDefault="00FA0B60" w:rsidP="007272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01ED4CC1" w14:textId="77777777" w:rsidR="00FA0B60" w:rsidRDefault="00FA0B60" w:rsidP="007272AA">
      <w:pPr>
        <w:pStyle w:val="CommentText"/>
        <w:ind w:leftChars="270" w:left="540"/>
        <w:rPr>
          <w:lang w:eastAsia="zh-CN"/>
        </w:rPr>
      </w:pPr>
      <w:r>
        <w:rPr>
          <w:b/>
        </w:rPr>
        <w:t>[Description]</w:t>
      </w:r>
      <w:r>
        <w:t>: It is not clear what the</w:t>
      </w:r>
      <w:r>
        <w:rPr>
          <w:rFonts w:hint="eastAsia"/>
          <w:lang w:eastAsia="zh-CN"/>
        </w:rPr>
        <w:t xml:space="preserve"> RRM configuration is refered to, the concept of RRM configuration hasn</w:t>
      </w:r>
      <w:r>
        <w:rPr>
          <w:lang w:eastAsia="zh-CN"/>
        </w:rPr>
        <w:t>’</w:t>
      </w:r>
      <w:r>
        <w:rPr>
          <w:rFonts w:hint="eastAsia"/>
          <w:lang w:eastAsia="zh-CN"/>
        </w:rPr>
        <w:t xml:space="preserve">t been used in the specification </w:t>
      </w:r>
      <w:r>
        <w:rPr>
          <w:lang w:eastAsia="zh-CN"/>
        </w:rPr>
        <w:t xml:space="preserve">excpet </w:t>
      </w:r>
      <w:r>
        <w:rPr>
          <w:rFonts w:hint="eastAsia"/>
          <w:lang w:eastAsia="zh-CN"/>
        </w:rPr>
        <w:t xml:space="preserve">here. </w:t>
      </w:r>
      <w:r>
        <w:rPr>
          <w:lang w:eastAsia="zh-CN"/>
        </w:rPr>
        <w:t>I</w:t>
      </w:r>
      <w:r>
        <w:rPr>
          <w:rFonts w:hint="eastAsia"/>
          <w:lang w:eastAsia="zh-CN"/>
        </w:rPr>
        <w:t xml:space="preserve">t should be clarified what the RRM configuration is refered to. </w:t>
      </w:r>
    </w:p>
    <w:p w14:paraId="07A63885" w14:textId="77777777" w:rsidR="00FA0B60" w:rsidRDefault="00FA0B60" w:rsidP="007272AA">
      <w:pPr>
        <w:pStyle w:val="CommentText"/>
        <w:ind w:leftChars="270" w:left="540"/>
        <w:rPr>
          <w:lang w:eastAsia="zh-CN"/>
        </w:rPr>
      </w:pPr>
      <w:r>
        <w:rPr>
          <w:b/>
        </w:rPr>
        <w:t>[Proposed Change]</w:t>
      </w:r>
      <w:r>
        <w:t xml:space="preserve">: </w:t>
      </w:r>
    </w:p>
    <w:p w14:paraId="0ED306D6" w14:textId="77777777" w:rsidR="00FA0B60" w:rsidRDefault="00FA0B60" w:rsidP="007272AA">
      <w:pPr>
        <w:pStyle w:val="CommentText"/>
        <w:ind w:leftChars="270" w:left="540"/>
        <w:rPr>
          <w:lang w:eastAsia="zh-CN"/>
        </w:rPr>
      </w:pPr>
      <w:r>
        <w:rPr>
          <w:rFonts w:hint="eastAsia"/>
          <w:lang w:eastAsia="zh-CN"/>
        </w:rPr>
        <w:t xml:space="preserve">3&gt; revert back to the </w:t>
      </w:r>
      <w:r w:rsidRPr="00924722">
        <w:rPr>
          <w:rFonts w:hint="eastAsia"/>
          <w:strike/>
          <w:color w:val="FF0000"/>
          <w:lang w:eastAsia="zh-CN"/>
        </w:rPr>
        <w:t xml:space="preserve">RRM configuration </w:t>
      </w:r>
      <w:r w:rsidRPr="00924722">
        <w:rPr>
          <w:rFonts w:hint="eastAsia"/>
          <w:color w:val="FF0000"/>
          <w:u w:val="single"/>
          <w:lang w:eastAsia="zh-CN"/>
        </w:rPr>
        <w:t>measurement configuration</w:t>
      </w:r>
      <w:r>
        <w:rPr>
          <w:rFonts w:hint="eastAsia"/>
          <w:lang w:eastAsia="zh-CN"/>
        </w:rPr>
        <w:t xml:space="preserve"> used in the source.</w:t>
      </w:r>
    </w:p>
    <w:p w14:paraId="50B9F2E8" w14:textId="77777777" w:rsidR="00FA0B60" w:rsidRDefault="00FA0B60" w:rsidP="007272AA">
      <w:pPr>
        <w:pStyle w:val="CommentText"/>
        <w:ind w:leftChars="270" w:left="540"/>
      </w:pPr>
      <w:r>
        <w:rPr>
          <w:b/>
        </w:rPr>
        <w:t>[Comments]</w:t>
      </w:r>
      <w:r>
        <w:t xml:space="preserve">: </w:t>
      </w:r>
    </w:p>
    <w:p w14:paraId="08A8A190" w14:textId="77777777" w:rsidR="00FA0B60" w:rsidRPr="00924722" w:rsidRDefault="00FA0B60" w:rsidP="007272AA">
      <w:pPr>
        <w:pStyle w:val="CommentText"/>
        <w:ind w:leftChars="360" w:left="720"/>
      </w:pPr>
    </w:p>
  </w:comment>
  <w:comment w:id="666" w:author="CATT(Jayson)" w:date="2020-04-10T06:56:00Z" w:initials="C">
    <w:p w14:paraId="6F306A02" w14:textId="57DD3A6C" w:rsidR="00FA0B60" w:rsidRDefault="00FA0B6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5726F72" w14:textId="2A577433" w:rsidR="00FA0B60" w:rsidRPr="00607DEB" w:rsidRDefault="00FA0B60">
      <w:pPr>
        <w:pStyle w:val="CommentText"/>
        <w:ind w:leftChars="270" w:left="540"/>
        <w:rPr>
          <w:lang w:eastAsia="zh-CN"/>
        </w:rPr>
      </w:pPr>
      <w:r>
        <w:rPr>
          <w:b/>
        </w:rPr>
        <w:t>[Description]</w:t>
      </w:r>
      <w:r>
        <w:t xml:space="preserve">: </w:t>
      </w:r>
      <w:r>
        <w:rPr>
          <w:i/>
          <w:lang w:val="en-US"/>
        </w:rPr>
        <w:t>obtainLocation</w:t>
      </w:r>
      <w:r>
        <w:rPr>
          <w:rFonts w:hint="eastAsia"/>
          <w:i/>
          <w:lang w:val="en-US" w:eastAsia="zh-CN"/>
        </w:rPr>
        <w:t xml:space="preserve"> </w:t>
      </w:r>
      <w:r>
        <w:rPr>
          <w:rFonts w:hint="eastAsia"/>
          <w:lang w:val="en-US" w:eastAsia="zh-CN"/>
        </w:rPr>
        <w:t xml:space="preserve">IE name is aligned with LTE spec, but this IE name is quite confusing as NR location info consists of Common/WLAN/BT/Sensor location info, which is quite different with the location info </w:t>
      </w:r>
      <w:r>
        <w:rPr>
          <w:lang w:val="en-US" w:eastAsia="zh-CN"/>
        </w:rPr>
        <w:t>definition</w:t>
      </w:r>
      <w:r>
        <w:rPr>
          <w:rFonts w:hint="eastAsia"/>
          <w:lang w:val="en-US" w:eastAsia="zh-CN"/>
        </w:rPr>
        <w:t xml:space="preserve"> in LTE, e.g. only common location info is included in </w:t>
      </w:r>
      <w:r>
        <w:rPr>
          <w:rFonts w:hint="eastAsia"/>
          <w:i/>
          <w:lang w:val="en-US"/>
        </w:rPr>
        <w:t>l</w:t>
      </w:r>
      <w:r>
        <w:rPr>
          <w:i/>
          <w:lang w:val="en-US"/>
        </w:rPr>
        <w:t>ocationInfo</w:t>
      </w:r>
      <w:r>
        <w:rPr>
          <w:rFonts w:hint="eastAsia"/>
          <w:lang w:val="en-US" w:eastAsia="zh-CN"/>
        </w:rPr>
        <w:t xml:space="preserve"> in LTE, so it</w:t>
      </w:r>
      <w:r>
        <w:rPr>
          <w:lang w:val="en-US" w:eastAsia="zh-CN"/>
        </w:rPr>
        <w:t>’</w:t>
      </w:r>
      <w:r>
        <w:rPr>
          <w:rFonts w:hint="eastAsia"/>
          <w:lang w:val="en-US" w:eastAsia="zh-CN"/>
        </w:rPr>
        <w:t xml:space="preserve">s better to have a more clear name to avoid any confusion with LTE </w:t>
      </w:r>
      <w:r>
        <w:rPr>
          <w:lang w:val="en-US" w:eastAsia="zh-CN"/>
        </w:rPr>
        <w:t>definition</w:t>
      </w:r>
      <w:r>
        <w:rPr>
          <w:rFonts w:hint="eastAsia"/>
          <w:lang w:val="en-US" w:eastAsia="zh-CN"/>
        </w:rPr>
        <w:t>.</w:t>
      </w:r>
    </w:p>
    <w:p w14:paraId="08552D42" w14:textId="77777777" w:rsidR="00FA0B60" w:rsidRDefault="00FA0B60">
      <w:pPr>
        <w:pStyle w:val="CommentText"/>
        <w:ind w:leftChars="270" w:left="540"/>
        <w:rPr>
          <w:lang w:eastAsia="zh-CN"/>
        </w:rPr>
      </w:pPr>
      <w:r>
        <w:rPr>
          <w:b/>
        </w:rPr>
        <w:t>[Proposed Change]</w:t>
      </w:r>
      <w:r>
        <w:t xml:space="preserve">: </w:t>
      </w:r>
    </w:p>
    <w:p w14:paraId="67522CE5" w14:textId="77777777" w:rsidR="00FA0B60" w:rsidRDefault="00FA0B60" w:rsidP="00714ECB">
      <w:pPr>
        <w:pStyle w:val="B1"/>
        <w:ind w:leftChars="412" w:left="1108"/>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obtain</w:t>
      </w:r>
      <w:r w:rsidRPr="00714ECB">
        <w:rPr>
          <w:rFonts w:hint="eastAsia"/>
          <w:i/>
          <w:color w:val="FF0000"/>
          <w:lang w:val="en-US"/>
        </w:rPr>
        <w:t>Common</w:t>
      </w:r>
      <w:r>
        <w:rPr>
          <w:i/>
          <w:lang w:val="en-US"/>
        </w:rPr>
        <w:t>Location</w:t>
      </w:r>
      <w:r>
        <w:rPr>
          <w:lang w:val="en-US"/>
        </w:rPr>
        <w:t>:</w:t>
      </w:r>
    </w:p>
    <w:p w14:paraId="7811A117" w14:textId="77777777" w:rsidR="00FA0B60" w:rsidRDefault="00FA0B60">
      <w:pPr>
        <w:pStyle w:val="CommentText"/>
        <w:ind w:leftChars="270" w:left="540"/>
        <w:rPr>
          <w:lang w:eastAsia="zh-CN"/>
        </w:rPr>
      </w:pPr>
    </w:p>
    <w:p w14:paraId="652F5581" w14:textId="77777777" w:rsidR="00FA0B60" w:rsidRDefault="00FA0B60">
      <w:pPr>
        <w:pStyle w:val="CommentText"/>
        <w:ind w:leftChars="270" w:left="540"/>
      </w:pPr>
      <w:r>
        <w:rPr>
          <w:b/>
        </w:rPr>
        <w:t>[Comments]</w:t>
      </w:r>
      <w:r>
        <w:t xml:space="preserve">: </w:t>
      </w:r>
    </w:p>
    <w:p w14:paraId="6519A350" w14:textId="4EEFEBA1" w:rsidR="00FA0B60" w:rsidRPr="00607DEB" w:rsidRDefault="00FA0B60">
      <w:pPr>
        <w:pStyle w:val="CommentText"/>
        <w:ind w:leftChars="360" w:left="720"/>
      </w:pPr>
    </w:p>
  </w:comment>
  <w:comment w:id="667" w:author="Ericsson (Pradeepa)" w:date="2020-03-30T09:42:00Z" w:initials="E">
    <w:p w14:paraId="1C5C135F" w14:textId="7FECFACE" w:rsidR="00FA0B60" w:rsidRDefault="00FA0B60" w:rsidP="0037346D">
      <w:pPr>
        <w:pStyle w:val="CommentText"/>
      </w:pPr>
      <w:r>
        <w:rPr>
          <w:rStyle w:val="CommentReference"/>
        </w:rPr>
        <w:annotationRef/>
      </w:r>
      <w:r>
        <w:rPr>
          <w:b/>
        </w:rPr>
        <w:t>[RIL]</w:t>
      </w:r>
      <w:r>
        <w:t xml:space="preserve">: </w:t>
      </w:r>
      <w:r w:rsidRPr="005B574D">
        <w:t>E006</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35FD6FE" w14:textId="77777777" w:rsidR="00FA0B60" w:rsidRDefault="00FA0B60" w:rsidP="0037346D">
      <w:pPr>
        <w:pStyle w:val="CommentText"/>
        <w:ind w:leftChars="270" w:left="540"/>
      </w:pPr>
      <w:r>
        <w:rPr>
          <w:b/>
        </w:rPr>
        <w:t>[Description]</w:t>
      </w:r>
      <w:r>
        <w:t xml:space="preserve">: </w:t>
      </w:r>
    </w:p>
    <w:p w14:paraId="5EC77995" w14:textId="77777777" w:rsidR="00FA0B60" w:rsidRDefault="00FA0B60" w:rsidP="0037346D">
      <w:pPr>
        <w:pStyle w:val="CommentText"/>
        <w:ind w:leftChars="270" w:left="540"/>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FA0B60" w:rsidRDefault="00FA0B60" w:rsidP="0037346D">
      <w:pPr>
        <w:pStyle w:val="CommentText"/>
        <w:ind w:leftChars="270" w:left="540"/>
      </w:pPr>
      <w:r>
        <w:rPr>
          <w:b/>
        </w:rPr>
        <w:t>[Proposed Change]</w:t>
      </w:r>
      <w:r>
        <w:t xml:space="preserve">: </w:t>
      </w:r>
    </w:p>
    <w:p w14:paraId="2E1615DE" w14:textId="77777777" w:rsidR="00FA0B60" w:rsidRDefault="00FA0B60" w:rsidP="00150D6F">
      <w:pPr>
        <w:pStyle w:val="CommentText"/>
        <w:ind w:leftChars="270" w:left="540"/>
      </w:pPr>
      <w:r>
        <w:t>Proposed text:</w:t>
      </w:r>
    </w:p>
    <w:p w14:paraId="2051A33E" w14:textId="77777777" w:rsidR="00FA0B60" w:rsidRPr="00F47F91" w:rsidRDefault="00FA0B60" w:rsidP="00150D6F">
      <w:pPr>
        <w:pStyle w:val="CommentText"/>
        <w:ind w:leftChars="270" w:left="540"/>
        <w:rPr>
          <w:lang w:val="en-US"/>
        </w:rPr>
      </w:pPr>
    </w:p>
    <w:p w14:paraId="76F040D6" w14:textId="77777777" w:rsidR="00FA0B60" w:rsidRPr="00F537EB" w:rsidRDefault="00FA0B60"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79F43E3C" w14:textId="77777777" w:rsidR="00FA0B60" w:rsidRPr="00F537EB" w:rsidRDefault="00FA0B60" w:rsidP="00150D6F">
      <w:pPr>
        <w:pStyle w:val="B2"/>
        <w:ind w:leftChars="553" w:left="1390"/>
      </w:pPr>
      <w:r w:rsidRPr="00F537EB">
        <w:t>2&gt;</w:t>
      </w:r>
      <w:r w:rsidRPr="00F537EB">
        <w:tab/>
        <w:t xml:space="preserve">attempt to have detailed location information available for </w:t>
      </w:r>
      <w:r w:rsidRPr="007273A9">
        <w:rPr>
          <w:highlight w:val="yellow"/>
        </w:rPr>
        <w:t>any</w:t>
      </w:r>
      <w:r w:rsidRPr="00F537EB">
        <w:t xml:space="preserve"> subsequent measurement report</w:t>
      </w:r>
      <w:r>
        <w:rPr>
          <w:lang w:val="en-US"/>
        </w:rPr>
        <w:t xml:space="preserve"> </w:t>
      </w:r>
      <w:r w:rsidRPr="007273A9">
        <w:rPr>
          <w:highlight w:val="yellow"/>
          <w:lang w:val="en-US"/>
        </w:rPr>
        <w:t>or any subsequent RLF report</w:t>
      </w:r>
      <w:r w:rsidRPr="00F537EB">
        <w:t>;</w:t>
      </w:r>
    </w:p>
    <w:p w14:paraId="2A04849A" w14:textId="77777777" w:rsidR="00FA0B60" w:rsidRPr="00F537EB" w:rsidRDefault="00FA0B60" w:rsidP="00150D6F">
      <w:pPr>
        <w:pStyle w:val="NO"/>
        <w:ind w:leftChars="412" w:left="1675"/>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A5FC4B7" w14:textId="77777777" w:rsidR="00FA0B60" w:rsidRPr="00F537EB" w:rsidRDefault="00FA0B60"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170A5FDF" w14:textId="77777777" w:rsidR="00FA0B60" w:rsidRPr="00F537EB" w:rsidRDefault="00FA0B60" w:rsidP="00150D6F">
      <w:pPr>
        <w:pStyle w:val="B2"/>
        <w:ind w:leftChars="553" w:left="1390"/>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xml:space="preserve">, attempt to have Bluetooth measurement results available for </w:t>
      </w:r>
      <w:r w:rsidRPr="007273A9">
        <w:rPr>
          <w:highlight w:val="yellow"/>
          <w:lang w:val="en-US"/>
        </w:rPr>
        <w:t>any</w:t>
      </w:r>
      <w:r>
        <w:rPr>
          <w:lang w:val="en-US"/>
        </w:rPr>
        <w:t xml:space="preserve"> </w:t>
      </w:r>
      <w:r w:rsidRPr="00F537EB">
        <w:t xml:space="preserve">subsequent measurement </w:t>
      </w:r>
      <w:r w:rsidRPr="007273A9">
        <w:t>report</w:t>
      </w:r>
      <w:r w:rsidRPr="007273A9">
        <w:rPr>
          <w:lang w:val="en-US"/>
        </w:rPr>
        <w:t xml:space="preserve"> </w:t>
      </w:r>
      <w:r w:rsidRPr="007273A9">
        <w:rPr>
          <w:highlight w:val="yellow"/>
          <w:lang w:val="en-US"/>
        </w:rPr>
        <w:t>or any subsequent RLF report</w:t>
      </w:r>
      <w:r w:rsidRPr="00F537EB">
        <w:t>;</w:t>
      </w:r>
    </w:p>
    <w:p w14:paraId="040CBB1E" w14:textId="77777777" w:rsidR="00FA0B60" w:rsidRPr="00F537EB" w:rsidRDefault="00FA0B60"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77731DD9" w14:textId="77777777" w:rsidR="00FA0B60" w:rsidRPr="00F537EB" w:rsidRDefault="00FA0B60" w:rsidP="00150D6F">
      <w:pPr>
        <w:pStyle w:val="B2"/>
        <w:ind w:leftChars="553" w:left="1390"/>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xml:space="preserve">, attempt to have WLAN measurement results available for </w:t>
      </w:r>
      <w:r w:rsidRPr="007273A9">
        <w:rPr>
          <w:highlight w:val="yellow"/>
          <w:lang w:val="en-US"/>
        </w:rPr>
        <w:t>any</w:t>
      </w:r>
      <w:r>
        <w:rPr>
          <w:lang w:val="en-US"/>
        </w:rPr>
        <w:t xml:space="preserve"> </w:t>
      </w:r>
      <w:r w:rsidRPr="00F537EB">
        <w:t>subsequent measurement report</w:t>
      </w:r>
      <w:r w:rsidRPr="00052E83">
        <w:rPr>
          <w:lang w:val="en-US"/>
        </w:rPr>
        <w:t xml:space="preserve"> </w:t>
      </w:r>
      <w:r w:rsidRPr="007273A9">
        <w:rPr>
          <w:highlight w:val="yellow"/>
          <w:lang w:val="en-US"/>
        </w:rPr>
        <w:t>or any subsequent RLF report</w:t>
      </w:r>
      <w:r w:rsidRPr="00F537EB">
        <w:t>;</w:t>
      </w:r>
    </w:p>
    <w:p w14:paraId="164D17A1" w14:textId="77777777" w:rsidR="00FA0B60" w:rsidRPr="00F537EB" w:rsidRDefault="00FA0B60" w:rsidP="00150D6F">
      <w:pPr>
        <w:pStyle w:val="NO"/>
        <w:ind w:leftChars="412" w:left="1675"/>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6903077" w14:textId="77777777" w:rsidR="00FA0B60" w:rsidRPr="00F537EB" w:rsidRDefault="00FA0B60"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04A008D2" w14:textId="77777777" w:rsidR="00FA0B60" w:rsidRPr="00F537EB" w:rsidRDefault="00FA0B60" w:rsidP="00150D6F">
      <w:pPr>
        <w:pStyle w:val="B2"/>
        <w:ind w:leftChars="553" w:left="1390"/>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xml:space="preserve">, attempt to have Sensor measurement results available for </w:t>
      </w:r>
      <w:r w:rsidRPr="007273A9">
        <w:rPr>
          <w:highlight w:val="yellow"/>
          <w:lang w:val="en-US"/>
        </w:rPr>
        <w:t xml:space="preserve">any </w:t>
      </w:r>
      <w:r w:rsidRPr="00F537EB">
        <w:t xml:space="preserve">subsequent measurement </w:t>
      </w:r>
      <w:r w:rsidRPr="007273A9">
        <w:rPr>
          <w:highlight w:val="yellow"/>
        </w:rPr>
        <w:t>report</w:t>
      </w:r>
      <w:r w:rsidRPr="007273A9">
        <w:rPr>
          <w:highlight w:val="yellow"/>
          <w:lang w:val="en-US"/>
        </w:rPr>
        <w:t xml:space="preserve"> or any subsequent RLF report</w:t>
      </w:r>
      <w:r w:rsidRPr="00F537EB">
        <w:t>;</w:t>
      </w:r>
    </w:p>
    <w:p w14:paraId="10BB72D7" w14:textId="77777777" w:rsidR="00FA0B60" w:rsidRPr="00150D6F" w:rsidRDefault="00FA0B60" w:rsidP="0037346D">
      <w:pPr>
        <w:pStyle w:val="CommentText"/>
        <w:ind w:leftChars="270" w:left="540"/>
      </w:pPr>
    </w:p>
    <w:p w14:paraId="023160E6" w14:textId="77777777" w:rsidR="00FA0B60" w:rsidRPr="00F47F91" w:rsidRDefault="00FA0B60" w:rsidP="0037346D">
      <w:pPr>
        <w:pStyle w:val="CommentText"/>
        <w:ind w:leftChars="270" w:left="540"/>
        <w:rPr>
          <w:lang w:val="en-US"/>
        </w:rPr>
      </w:pPr>
    </w:p>
    <w:p w14:paraId="3B5F1346" w14:textId="77777777" w:rsidR="00FA0B60" w:rsidRDefault="00FA0B60" w:rsidP="0037346D">
      <w:pPr>
        <w:pStyle w:val="CommentText"/>
        <w:ind w:leftChars="270" w:left="540"/>
      </w:pPr>
      <w:r>
        <w:rPr>
          <w:b/>
        </w:rPr>
        <w:t>[Comments]</w:t>
      </w:r>
      <w:r>
        <w:t xml:space="preserve">: </w:t>
      </w:r>
    </w:p>
    <w:p w14:paraId="4973355B" w14:textId="77777777" w:rsidR="00FA0B60" w:rsidRPr="00026C07" w:rsidRDefault="00FA0B60" w:rsidP="0037346D">
      <w:pPr>
        <w:pStyle w:val="CommentText"/>
        <w:ind w:leftChars="360" w:left="720"/>
      </w:pPr>
    </w:p>
  </w:comment>
  <w:comment w:id="668" w:author="Ericsson (Tony)" w:date="2020-04-01T11:30:00Z" w:initials="E">
    <w:p w14:paraId="551C6B64" w14:textId="77777777" w:rsidR="00FA0B60" w:rsidRDefault="00FA0B60" w:rsidP="004E496B">
      <w:pPr>
        <w:pStyle w:val="CommentText"/>
      </w:pPr>
      <w:r>
        <w:rPr>
          <w:rStyle w:val="CommentReference"/>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50B2C5" w14:textId="77777777" w:rsidR="00FA0B60" w:rsidRDefault="00FA0B60" w:rsidP="004E496B">
      <w:pPr>
        <w:pStyle w:val="CommentText"/>
        <w:ind w:leftChars="270" w:left="540"/>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FA0B60" w:rsidRDefault="00FA0B60" w:rsidP="004E496B">
      <w:pPr>
        <w:pStyle w:val="CommentText"/>
        <w:ind w:leftChars="270" w:left="540"/>
      </w:pPr>
      <w:r>
        <w:rPr>
          <w:b/>
        </w:rPr>
        <w:t>[Proposed Change]</w:t>
      </w:r>
      <w:r>
        <w:t>: Procedural text should be changed as follows:</w:t>
      </w:r>
    </w:p>
    <w:p w14:paraId="123B4E23" w14:textId="77777777" w:rsidR="00FA0B60" w:rsidRPr="000A41B5" w:rsidRDefault="00FA0B60" w:rsidP="004E496B">
      <w:pPr>
        <w:pStyle w:val="B1"/>
        <w:ind w:leftChars="412" w:left="1108"/>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FA0B60" w:rsidRPr="005056A1" w:rsidRDefault="00FA0B60" w:rsidP="004E496B">
      <w:pPr>
        <w:pStyle w:val="B2"/>
        <w:ind w:leftChars="553" w:left="1390"/>
        <w:rPr>
          <w:strike/>
        </w:rPr>
      </w:pPr>
      <w:r w:rsidRPr="005056A1">
        <w:rPr>
          <w:strike/>
          <w:color w:val="FF0000"/>
        </w:rPr>
        <w:t>2&gt;</w:t>
      </w:r>
      <w:r w:rsidRPr="005056A1">
        <w:rPr>
          <w:strike/>
          <w:color w:val="FF0000"/>
        </w:rPr>
        <w:tab/>
        <w:t>if sl-AssistanceConfigEUTRA is set to true</w:t>
      </w:r>
      <w:r w:rsidRPr="005056A1">
        <w:rPr>
          <w:rStyle w:val="CommentReference"/>
          <w:rFonts w:eastAsiaTheme="minorEastAsia"/>
          <w:strike/>
          <w:color w:val="FF0000"/>
          <w:lang w:eastAsia="en-US"/>
        </w:rPr>
        <w:annotationRef/>
      </w:r>
      <w:r w:rsidRPr="005056A1">
        <w:rPr>
          <w:strike/>
          <w:color w:val="FF0000"/>
        </w:rPr>
        <w:t>:</w:t>
      </w:r>
    </w:p>
    <w:p w14:paraId="67E197FE" w14:textId="77777777" w:rsidR="00FA0B60" w:rsidRPr="000A41B5" w:rsidRDefault="00FA0B60"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FA0B60" w:rsidRDefault="00FA0B60" w:rsidP="004E496B">
      <w:pPr>
        <w:pStyle w:val="B2"/>
        <w:ind w:leftChars="270" w:left="540" w:firstLine="0"/>
      </w:pPr>
      <w:r>
        <w:rPr>
          <w:lang w:val="fi-FI"/>
        </w:rPr>
        <w:t xml:space="preserve">    </w:t>
      </w:r>
      <w:r>
        <w:rPr>
          <w:color w:val="FF0000"/>
          <w:lang w:val="fi-FI"/>
        </w:rPr>
        <w:t>1</w:t>
      </w:r>
      <w:r w:rsidRPr="000A41B5">
        <w:t>&gt;</w:t>
      </w:r>
      <w:r w:rsidRPr="000A41B5">
        <w:tab/>
        <w:t>else:</w:t>
      </w:r>
    </w:p>
    <w:p w14:paraId="55A6A480" w14:textId="77777777" w:rsidR="00FA0B60" w:rsidRDefault="00FA0B60" w:rsidP="004E496B">
      <w:pPr>
        <w:pStyle w:val="B2"/>
        <w:ind w:leftChars="412" w:left="82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FA0B60" w:rsidRPr="000A41B5" w:rsidRDefault="00FA0B60" w:rsidP="004E496B">
      <w:pPr>
        <w:pStyle w:val="B1"/>
        <w:ind w:leftChars="412" w:left="1108"/>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FA0B60" w:rsidRPr="005056A1" w:rsidRDefault="00FA0B60" w:rsidP="004E496B">
      <w:pPr>
        <w:pStyle w:val="B2"/>
        <w:ind w:leftChars="553" w:left="1390"/>
        <w:rPr>
          <w:strike/>
        </w:rPr>
      </w:pPr>
      <w:r w:rsidRPr="005056A1">
        <w:rPr>
          <w:strike/>
          <w:color w:val="FF0000"/>
        </w:rPr>
        <w:t>2&gt;</w:t>
      </w:r>
      <w:r w:rsidRPr="005056A1">
        <w:rPr>
          <w:strike/>
          <w:color w:val="FF0000"/>
        </w:rPr>
        <w:tab/>
        <w:t>if sl-AssistanceConfigNR is set to true:</w:t>
      </w:r>
    </w:p>
    <w:p w14:paraId="47B7C389" w14:textId="77777777" w:rsidR="00FA0B60" w:rsidRPr="000A41B5" w:rsidRDefault="00FA0B60"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FA0B60" w:rsidRPr="000A41B5" w:rsidRDefault="00FA0B60" w:rsidP="004E496B">
      <w:pPr>
        <w:pStyle w:val="B2"/>
        <w:ind w:leftChars="412" w:left="1108"/>
      </w:pPr>
      <w:r w:rsidRPr="005056A1">
        <w:rPr>
          <w:color w:val="FF0000"/>
          <w:lang w:val="fi-FI"/>
        </w:rPr>
        <w:t>1</w:t>
      </w:r>
      <w:r w:rsidRPr="000A41B5">
        <w:t>&gt;</w:t>
      </w:r>
      <w:r w:rsidRPr="000A41B5">
        <w:tab/>
        <w:t>else:</w:t>
      </w:r>
    </w:p>
    <w:p w14:paraId="5FBEC34D" w14:textId="77777777" w:rsidR="00FA0B60" w:rsidRDefault="00FA0B60" w:rsidP="004E496B">
      <w:pPr>
        <w:pStyle w:val="B3"/>
        <w:ind w:leftChars="554" w:left="139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FA0B60" w:rsidRDefault="00FA0B60" w:rsidP="004E496B">
      <w:pPr>
        <w:pStyle w:val="CommentText"/>
        <w:ind w:leftChars="270" w:left="540"/>
      </w:pPr>
      <w:r>
        <w:rPr>
          <w:b/>
        </w:rPr>
        <w:t>[Comments]</w:t>
      </w:r>
      <w:r>
        <w:t xml:space="preserve">: </w:t>
      </w:r>
    </w:p>
    <w:p w14:paraId="159F9F63" w14:textId="77777777" w:rsidR="00FA0B60" w:rsidRPr="005056A1" w:rsidRDefault="00FA0B60" w:rsidP="004E496B">
      <w:pPr>
        <w:pStyle w:val="CommentText"/>
        <w:ind w:leftChars="360" w:left="720"/>
      </w:pPr>
    </w:p>
  </w:comment>
  <w:comment w:id="669" w:author="vivo (Boubacar)" w:date="2020-04-10T09:08:00Z" w:initials="v">
    <w:p w14:paraId="61779EF0" w14:textId="2EDD8ED1"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(Boubacar)  </w:t>
      </w:r>
      <w:r>
        <w:rPr>
          <w:b/>
        </w:rPr>
        <w:t>[WI]</w:t>
      </w:r>
      <w:r>
        <w:t xml:space="preserve">:V2X  </w:t>
      </w:r>
      <w:r>
        <w:rPr>
          <w:b/>
        </w:rPr>
        <w:t>[Class]</w:t>
      </w:r>
      <w:r>
        <w:t xml:space="preserve">: </w:t>
      </w:r>
      <w:r>
        <w:rPr>
          <w:b/>
          <w:color w:val="FF0000"/>
        </w:rPr>
        <w:t>0</w:t>
      </w:r>
      <w:r>
        <w:rPr>
          <w:color w:val="FF0000"/>
        </w:rPr>
        <w:t xml:space="preserve">: ToDo </w:t>
      </w:r>
      <w:r>
        <w:rPr>
          <w:b/>
        </w:rPr>
        <w:t>[TDoc]</w:t>
      </w:r>
      <w:r>
        <w:t xml:space="preserve">: None </w:t>
      </w:r>
      <w:r>
        <w:rPr>
          <w:b/>
          <w:color w:val="FF0000"/>
        </w:rPr>
        <w:t>[Proposed Conclusion]</w:t>
      </w:r>
      <w:r>
        <w:rPr>
          <w:color w:val="FF0000"/>
        </w:rPr>
        <w:t xml:space="preserve">: </w:t>
      </w:r>
    </w:p>
    <w:p w14:paraId="7687F633" w14:textId="4753A223" w:rsidR="00FA0B60" w:rsidRDefault="00FA0B60">
      <w:pPr>
        <w:pStyle w:val="CommentText"/>
      </w:pPr>
      <w:r>
        <w:rPr>
          <w:b/>
        </w:rPr>
        <w:t>[Description]</w:t>
      </w:r>
      <w:r>
        <w:t xml:space="preserve">: </w:t>
      </w:r>
      <w:r>
        <w:rPr>
          <w:lang w:eastAsia="zh-CN"/>
        </w:rPr>
        <w:t>Wrong citation for the Subclause.</w:t>
      </w:r>
    </w:p>
    <w:p w14:paraId="7D5D53D6" w14:textId="57D749EE" w:rsidR="00FA0B60" w:rsidRDefault="00FA0B60">
      <w:pPr>
        <w:pStyle w:val="CommentText"/>
      </w:pPr>
      <w:r>
        <w:rPr>
          <w:b/>
        </w:rPr>
        <w:t>[Proposed Change]</w:t>
      </w:r>
      <w:r>
        <w:t>: Change to “</w:t>
      </w:r>
      <w:r>
        <w:rPr>
          <w:rFonts w:hint="eastAsia"/>
          <w:sz w:val="22"/>
          <w:szCs w:val="22"/>
        </w:rPr>
        <w:t>5.6.10.3 in TS 36.331</w:t>
      </w:r>
      <w:r>
        <w:rPr>
          <w:sz w:val="22"/>
          <w:szCs w:val="22"/>
        </w:rPr>
        <w:t>”</w:t>
      </w:r>
    </w:p>
    <w:p w14:paraId="0817C821" w14:textId="77777777" w:rsidR="00FA0B60" w:rsidRDefault="00FA0B60">
      <w:pPr>
        <w:pStyle w:val="CommentText"/>
      </w:pPr>
      <w:r>
        <w:rPr>
          <w:b/>
        </w:rPr>
        <w:t>[Comments]</w:t>
      </w:r>
      <w:r>
        <w:t xml:space="preserve">: </w:t>
      </w:r>
    </w:p>
    <w:p w14:paraId="3B71461B" w14:textId="6B787B1C" w:rsidR="00FA0B60" w:rsidRPr="00801044" w:rsidRDefault="00FA0B60">
      <w:pPr>
        <w:pStyle w:val="CommentText"/>
      </w:pPr>
    </w:p>
  </w:comment>
  <w:comment w:id="765" w:author="Ericsson (Tony)" w:date="2020-04-01T14:27:00Z" w:initials="E">
    <w:p w14:paraId="5AFC7F25" w14:textId="77777777" w:rsidR="00FA0B60" w:rsidRDefault="00FA0B60" w:rsidP="0037346D">
      <w:pPr>
        <w:pStyle w:val="CommentText"/>
      </w:pPr>
      <w:r>
        <w:rPr>
          <w:rStyle w:val="CommentReference"/>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6874F" w14:textId="77777777" w:rsidR="00FA0B60" w:rsidRDefault="00FA0B60" w:rsidP="0037346D">
      <w:pPr>
        <w:pStyle w:val="CommentText"/>
        <w:ind w:leftChars="270" w:left="540"/>
      </w:pPr>
      <w:r>
        <w:rPr>
          <w:b/>
        </w:rPr>
        <w:t>[Description]</w:t>
      </w:r>
      <w:r>
        <w:t>: In the NR V2X WI, the following agreements have been made:</w:t>
      </w:r>
    </w:p>
    <w:p w14:paraId="46A1A582" w14:textId="77777777" w:rsidR="00FA0B60" w:rsidRDefault="00FA0B60" w:rsidP="0037346D">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FA0B60" w:rsidRPr="00210920" w:rsidRDefault="00FA0B60" w:rsidP="0037346D">
      <w:pPr>
        <w:pStyle w:val="CommentText"/>
        <w:ind w:leftChars="270" w:left="540"/>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FA0B60" w:rsidRDefault="00FA0B60" w:rsidP="0037346D">
      <w:pPr>
        <w:pStyle w:val="CommentText"/>
        <w:ind w:leftChars="270" w:left="540"/>
      </w:pPr>
      <w:r>
        <w:rPr>
          <w:b/>
        </w:rPr>
        <w:t>[Proposed Change]</w:t>
      </w:r>
      <w:r>
        <w:t>: Our proposal is to add a note as follow (but we are open to other fomulations):</w:t>
      </w:r>
    </w:p>
    <w:p w14:paraId="52F399AE" w14:textId="77777777" w:rsidR="00FA0B60" w:rsidRDefault="00FA0B60" w:rsidP="0037346D">
      <w:pPr>
        <w:pStyle w:val="CommentText"/>
        <w:ind w:leftChars="270" w:left="540"/>
      </w:pPr>
      <w:r w:rsidRPr="00325D1F">
        <w:t>1&gt;</w:t>
      </w:r>
      <w:r w:rsidRPr="00325D1F">
        <w:tab/>
        <w:t>perform cell selection in accordance with the cell selection process as specified in TS 38.304 [20], clause 5.2.6</w:t>
      </w:r>
    </w:p>
    <w:p w14:paraId="665B99E0" w14:textId="77777777" w:rsidR="00FA0B60" w:rsidRDefault="00FA0B60" w:rsidP="0037346D">
      <w:pPr>
        <w:pStyle w:val="CommentText"/>
        <w:ind w:leftChars="270" w:left="540"/>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FA0B60" w:rsidRDefault="00FA0B60" w:rsidP="0037346D">
      <w:pPr>
        <w:pStyle w:val="CommentText"/>
        <w:ind w:leftChars="270" w:left="540"/>
      </w:pPr>
      <w:r>
        <w:rPr>
          <w:b/>
        </w:rPr>
        <w:t>[Comments]</w:t>
      </w:r>
      <w:r>
        <w:t xml:space="preserve">: </w:t>
      </w:r>
    </w:p>
    <w:p w14:paraId="06DBCB51" w14:textId="77777777" w:rsidR="00FA0B60" w:rsidRPr="00210920" w:rsidRDefault="00FA0B60" w:rsidP="0037346D">
      <w:pPr>
        <w:pStyle w:val="CommentText"/>
        <w:ind w:leftChars="360" w:left="720"/>
      </w:pPr>
    </w:p>
  </w:comment>
  <w:comment w:id="778" w:author="Ericsson (Pradeepa)" w:date="2020-03-30T10:00:00Z" w:initials="E">
    <w:p w14:paraId="7AF1415D" w14:textId="77777777" w:rsidR="00FA0B60" w:rsidRDefault="00FA0B60" w:rsidP="0037346D">
      <w:pPr>
        <w:pStyle w:val="CommentText"/>
      </w:pPr>
      <w:r>
        <w:rPr>
          <w:rStyle w:val="CommentReference"/>
        </w:rPr>
        <w:annotationRef/>
      </w:r>
      <w:r>
        <w:rPr>
          <w:b/>
        </w:rPr>
        <w:t>[RIL]</w:t>
      </w:r>
      <w:r>
        <w:t xml:space="preserve">: </w:t>
      </w:r>
      <w:r w:rsidRPr="005B574D">
        <w:t>E007</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6573AA" w14:textId="77777777" w:rsidR="00FA0B60" w:rsidRDefault="00FA0B60" w:rsidP="0037346D">
      <w:pPr>
        <w:pStyle w:val="CommentText"/>
        <w:ind w:leftChars="270" w:left="540"/>
      </w:pPr>
      <w:r>
        <w:rPr>
          <w:b/>
        </w:rPr>
        <w:t>[Description]</w:t>
      </w:r>
      <w:r>
        <w:t xml:space="preserve">: </w:t>
      </w:r>
    </w:p>
    <w:p w14:paraId="1313035F" w14:textId="77777777" w:rsidR="00FA0B60" w:rsidRDefault="00FA0B60" w:rsidP="0037346D">
      <w:pPr>
        <w:pStyle w:val="CommentText"/>
        <w:ind w:leftChars="270" w:left="540"/>
      </w:pPr>
      <w:r>
        <w:t>The TAC information is not included for re-establishment cell in the RLF report. This is required for ease of identifying the re-establishment cell uniquely within the PLMN for the node that analyses the RLF report.</w:t>
      </w:r>
    </w:p>
    <w:p w14:paraId="5B751958" w14:textId="77777777" w:rsidR="00FA0B60" w:rsidRDefault="00FA0B60" w:rsidP="0037346D">
      <w:pPr>
        <w:pStyle w:val="CommentText"/>
        <w:ind w:leftChars="270" w:left="540"/>
      </w:pPr>
      <w:r>
        <w:rPr>
          <w:b/>
        </w:rPr>
        <w:t>[Proposed Change]</w:t>
      </w:r>
      <w:r>
        <w:t xml:space="preserve">: </w:t>
      </w:r>
    </w:p>
    <w:p w14:paraId="365A29E6" w14:textId="77777777" w:rsidR="00FA0B60" w:rsidRDefault="00FA0B60" w:rsidP="0037346D">
      <w:pPr>
        <w:pStyle w:val="CommentText"/>
        <w:ind w:leftChars="270" w:left="540"/>
      </w:pPr>
      <w:r>
        <w:t>Existing text 1:</w:t>
      </w:r>
    </w:p>
    <w:p w14:paraId="3C0629BB" w14:textId="77777777" w:rsidR="00FA0B60" w:rsidRDefault="00FA0B60" w:rsidP="0037346D">
      <w:pPr>
        <w:pStyle w:val="B1"/>
        <w:ind w:leftChars="412" w:left="1108"/>
      </w:pPr>
      <w:r>
        <w:t>1&gt;</w:t>
      </w:r>
      <w:r>
        <w:tab/>
      </w:r>
      <w:r>
        <w:rPr>
          <w:lang w:val="en-US"/>
        </w:rPr>
        <w:t>if the procedure was initiated due to radio link failure as specified in 5.3.10.3 or handover failure as specified in 5.3.5.8.3</w:t>
      </w:r>
      <w:r>
        <w:t>:</w:t>
      </w:r>
    </w:p>
    <w:p w14:paraId="537BC838" w14:textId="77777777" w:rsidR="00FA0B60" w:rsidRPr="004D396D" w:rsidRDefault="00FA0B60"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FA0B60" w:rsidRDefault="00FA0B60" w:rsidP="0037346D">
      <w:pPr>
        <w:pStyle w:val="CommentText"/>
        <w:ind w:leftChars="270" w:left="540"/>
      </w:pPr>
      <w:r>
        <w:t>Proposed text 1:</w:t>
      </w:r>
      <w:r w:rsidRPr="004D396D">
        <w:t xml:space="preserve"> </w:t>
      </w:r>
    </w:p>
    <w:p w14:paraId="40A9414E" w14:textId="77777777" w:rsidR="00FA0B60" w:rsidRDefault="00FA0B60" w:rsidP="0037346D">
      <w:pPr>
        <w:pStyle w:val="B1"/>
        <w:ind w:leftChars="412" w:left="1108"/>
      </w:pPr>
      <w:r>
        <w:t>1&gt;</w:t>
      </w:r>
      <w:r>
        <w:tab/>
      </w:r>
      <w:r>
        <w:rPr>
          <w:lang w:val="en-US"/>
        </w:rPr>
        <w:t>if the procedure was initiated due to radio link failure as specified in 5.3.10.3 or handover failure as specified in 5.3.5.8.3</w:t>
      </w:r>
      <w:r>
        <w:t>:</w:t>
      </w:r>
    </w:p>
    <w:p w14:paraId="383B2CCC" w14:textId="77777777" w:rsidR="00FA0B60" w:rsidRPr="004D396D" w:rsidRDefault="00FA0B60"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FA0B60" w:rsidRDefault="00FA0B60" w:rsidP="0037346D">
      <w:pPr>
        <w:pStyle w:val="CommentText"/>
        <w:ind w:leftChars="270" w:left="540"/>
      </w:pPr>
    </w:p>
    <w:p w14:paraId="12668E02" w14:textId="77777777" w:rsidR="00FA0B60" w:rsidRDefault="00FA0B60" w:rsidP="0037346D">
      <w:pPr>
        <w:pStyle w:val="CommentText"/>
        <w:ind w:leftChars="270" w:left="540"/>
      </w:pPr>
      <w:r>
        <w:t>Existing text 2:</w:t>
      </w:r>
    </w:p>
    <w:p w14:paraId="0362A6B1" w14:textId="77777777" w:rsidR="00FA0B60" w:rsidRDefault="00FA0B60"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FA0B60" w:rsidRDefault="00FA0B60"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FA0B60" w:rsidRDefault="00FA0B60" w:rsidP="0037346D">
      <w:pPr>
        <w:pStyle w:val="PL"/>
        <w:ind w:leftChars="270" w:left="540"/>
      </w:pPr>
      <w:r>
        <w:tab/>
      </w:r>
      <w:r>
        <w:tab/>
        <w:t>measResultLastServCell-r16</w:t>
      </w:r>
      <w:r>
        <w:tab/>
      </w:r>
      <w:r>
        <w:tab/>
      </w:r>
      <w:r>
        <w:tab/>
      </w:r>
      <w:r>
        <w:tab/>
        <w:t>MeasResultRLFNR-r16,</w:t>
      </w:r>
    </w:p>
    <w:p w14:paraId="7EE3B74C" w14:textId="77777777" w:rsidR="00FA0B60" w:rsidRDefault="00FA0B60" w:rsidP="0037346D">
      <w:pPr>
        <w:pStyle w:val="PL"/>
        <w:ind w:leftChars="270" w:left="540"/>
      </w:pPr>
      <w:r>
        <w:tab/>
      </w:r>
      <w:r>
        <w:tab/>
        <w:t>measResultNeighCells-r16</w:t>
      </w:r>
      <w:r>
        <w:tab/>
      </w:r>
      <w:r>
        <w:tab/>
      </w:r>
      <w:r>
        <w:tab/>
      </w:r>
      <w:r>
        <w:tab/>
      </w:r>
      <w:r>
        <w:rPr>
          <w:color w:val="993366"/>
        </w:rPr>
        <w:t>SEQUENCE</w:t>
      </w:r>
      <w:r>
        <w:t xml:space="preserve"> {</w:t>
      </w:r>
    </w:p>
    <w:p w14:paraId="00FBD034" w14:textId="77777777" w:rsidR="00FA0B60" w:rsidRDefault="00FA0B60"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FA0B60" w:rsidRDefault="00FA0B60"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FA0B60" w:rsidRDefault="00FA0B60"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FA0B60" w:rsidRDefault="00FA0B60" w:rsidP="0037346D">
      <w:pPr>
        <w:pStyle w:val="PL"/>
        <w:tabs>
          <w:tab w:val="clear" w:pos="4608"/>
        </w:tabs>
        <w:ind w:leftChars="270" w:left="540"/>
      </w:pPr>
      <w:r>
        <w:tab/>
      </w:r>
      <w:r>
        <w:tab/>
        <w:t>c-RNTI-r16</w:t>
      </w:r>
      <w:r>
        <w:tab/>
      </w:r>
      <w:r>
        <w:tab/>
      </w:r>
      <w:r>
        <w:tab/>
      </w:r>
      <w:r>
        <w:tab/>
      </w:r>
      <w:r>
        <w:tab/>
      </w:r>
      <w:r>
        <w:tab/>
        <w:t>RNTI-Value,</w:t>
      </w:r>
    </w:p>
    <w:p w14:paraId="7BCEA5C4" w14:textId="77777777" w:rsidR="00FA0B60" w:rsidRDefault="00FA0B60"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FA0B60" w:rsidRDefault="00FA0B60" w:rsidP="0037346D">
      <w:pPr>
        <w:pStyle w:val="PL"/>
        <w:ind w:leftChars="270" w:left="540"/>
      </w:pPr>
      <w:r>
        <w:tab/>
      </w:r>
      <w:r>
        <w:tab/>
        <w:t>failedPCellId-r16</w:t>
      </w:r>
      <w:r>
        <w:tab/>
      </w:r>
      <w:r>
        <w:tab/>
      </w:r>
      <w:r>
        <w:tab/>
      </w:r>
      <w:r>
        <w:tab/>
      </w:r>
      <w:r>
        <w:tab/>
      </w:r>
      <w:r>
        <w:rPr>
          <w:color w:val="993366"/>
        </w:rPr>
        <w:t>CHOICE</w:t>
      </w:r>
      <w:r>
        <w:t xml:space="preserve"> {</w:t>
      </w:r>
    </w:p>
    <w:p w14:paraId="23525B77" w14:textId="77777777" w:rsidR="00FA0B60" w:rsidRDefault="00FA0B60" w:rsidP="0037346D">
      <w:pPr>
        <w:pStyle w:val="PL"/>
        <w:ind w:leftChars="270" w:left="540"/>
      </w:pPr>
      <w:r>
        <w:tab/>
      </w:r>
      <w:r>
        <w:tab/>
      </w:r>
      <w:r>
        <w:tab/>
        <w:t>cellGlobalId-r16</w:t>
      </w:r>
      <w:r>
        <w:tab/>
      </w:r>
      <w:r>
        <w:tab/>
      </w:r>
      <w:r>
        <w:tab/>
      </w:r>
      <w:r>
        <w:tab/>
      </w:r>
      <w:r>
        <w:tab/>
        <w:t>CGI-InfoNR-LoggingDetailed-r16,</w:t>
      </w:r>
    </w:p>
    <w:p w14:paraId="298BA3EC" w14:textId="77777777" w:rsidR="00FA0B60" w:rsidRDefault="00FA0B60" w:rsidP="0037346D">
      <w:pPr>
        <w:pStyle w:val="PL"/>
        <w:ind w:leftChars="270" w:left="540"/>
      </w:pPr>
      <w:r>
        <w:tab/>
      </w:r>
      <w:r>
        <w:tab/>
      </w:r>
      <w:r>
        <w:tab/>
        <w:t>pci-arfcn-r16</w:t>
      </w:r>
      <w:r>
        <w:tab/>
      </w:r>
      <w:r>
        <w:tab/>
      </w:r>
      <w:r>
        <w:tab/>
      </w:r>
      <w:r>
        <w:tab/>
      </w:r>
      <w:r>
        <w:tab/>
      </w:r>
      <w:r>
        <w:tab/>
      </w:r>
      <w:r>
        <w:rPr>
          <w:color w:val="993366"/>
        </w:rPr>
        <w:t>SEQUENCE</w:t>
      </w:r>
      <w:r>
        <w:t xml:space="preserve"> {</w:t>
      </w:r>
    </w:p>
    <w:p w14:paraId="6D1C5758" w14:textId="77777777" w:rsidR="00FA0B60" w:rsidRDefault="00FA0B60" w:rsidP="0037346D">
      <w:pPr>
        <w:pStyle w:val="PL"/>
        <w:ind w:leftChars="270" w:left="540"/>
      </w:pPr>
      <w:r>
        <w:tab/>
      </w:r>
      <w:r>
        <w:tab/>
      </w:r>
      <w:r>
        <w:tab/>
      </w:r>
      <w:r>
        <w:tab/>
        <w:t>physCellId-r16</w:t>
      </w:r>
      <w:r>
        <w:tab/>
      </w:r>
      <w:r>
        <w:tab/>
      </w:r>
      <w:r>
        <w:tab/>
      </w:r>
      <w:r>
        <w:tab/>
      </w:r>
      <w:r>
        <w:tab/>
      </w:r>
      <w:r>
        <w:tab/>
        <w:t>PhysCellId,</w:t>
      </w:r>
    </w:p>
    <w:p w14:paraId="734FB72A" w14:textId="77777777" w:rsidR="00FA0B60" w:rsidRDefault="00FA0B60" w:rsidP="0037346D">
      <w:pPr>
        <w:pStyle w:val="PL"/>
        <w:ind w:leftChars="270" w:left="540"/>
      </w:pPr>
      <w:r>
        <w:tab/>
      </w:r>
      <w:r>
        <w:tab/>
      </w:r>
      <w:r>
        <w:tab/>
      </w:r>
      <w:r>
        <w:tab/>
        <w:t>carrierFreq-r16</w:t>
      </w:r>
      <w:r>
        <w:tab/>
      </w:r>
      <w:r>
        <w:tab/>
      </w:r>
      <w:r>
        <w:tab/>
      </w:r>
      <w:r>
        <w:tab/>
      </w:r>
      <w:r>
        <w:tab/>
      </w:r>
      <w:r>
        <w:tab/>
        <w:t>ARFCN-ValueNR</w:t>
      </w:r>
    </w:p>
    <w:p w14:paraId="5432AB2F" w14:textId="77777777" w:rsidR="00FA0B60" w:rsidRDefault="00FA0B60" w:rsidP="0037346D">
      <w:pPr>
        <w:pStyle w:val="PL"/>
        <w:tabs>
          <w:tab w:val="clear" w:pos="1536"/>
        </w:tabs>
        <w:ind w:leftChars="270" w:left="540"/>
      </w:pPr>
      <w:r>
        <w:tab/>
      </w:r>
      <w:r>
        <w:tab/>
      </w:r>
      <w:r>
        <w:tab/>
        <w:t>}</w:t>
      </w:r>
    </w:p>
    <w:p w14:paraId="36DE1DB1" w14:textId="77777777" w:rsidR="00FA0B60" w:rsidRDefault="00FA0B60"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FA0B60" w:rsidRDefault="00FA0B60" w:rsidP="0037346D">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7F3DABFC" w14:textId="77777777" w:rsidR="00FA0B60" w:rsidRDefault="00FA0B60"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FA0B60" w:rsidRDefault="00FA0B60" w:rsidP="0037346D">
      <w:pPr>
        <w:pStyle w:val="PL"/>
        <w:ind w:leftChars="270" w:left="540"/>
      </w:pPr>
      <w:r>
        <w:tab/>
      </w:r>
      <w:r>
        <w:tab/>
        <w:t>timeSinceFailure-r16</w:t>
      </w:r>
      <w:r>
        <w:tab/>
      </w:r>
      <w:r>
        <w:tab/>
      </w:r>
      <w:r>
        <w:tab/>
        <w:t>TimeSinceFailure-r16,</w:t>
      </w:r>
    </w:p>
    <w:p w14:paraId="098A24C1" w14:textId="77777777" w:rsidR="00FA0B60" w:rsidRDefault="00FA0B60"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FA0B60" w:rsidRDefault="00FA0B60" w:rsidP="0037346D">
      <w:pPr>
        <w:pStyle w:val="PL"/>
        <w:ind w:leftChars="270" w:left="540"/>
      </w:pPr>
      <w:r>
        <w:tab/>
      </w:r>
      <w:r>
        <w:tab/>
        <w:t>rlf-Cause-r16</w:t>
      </w:r>
      <w:r>
        <w:tab/>
      </w:r>
      <w:r>
        <w:tab/>
      </w:r>
      <w:r>
        <w:tab/>
      </w:r>
      <w:r>
        <w:tab/>
      </w:r>
      <w:r>
        <w:tab/>
      </w:r>
      <w:r>
        <w:rPr>
          <w:color w:val="993366"/>
        </w:rPr>
        <w:t>ENUMERATED</w:t>
      </w:r>
      <w:r>
        <w:t xml:space="preserve"> {</w:t>
      </w:r>
    </w:p>
    <w:p w14:paraId="7BDE056C" w14:textId="77777777" w:rsidR="00FA0B60" w:rsidRDefault="00FA0B60" w:rsidP="0037346D">
      <w:pPr>
        <w:pStyle w:val="PL"/>
        <w:ind w:leftChars="270" w:left="540"/>
      </w:pPr>
      <w:r>
        <w:tab/>
      </w:r>
      <w:r>
        <w:tab/>
      </w:r>
      <w:r>
        <w:tab/>
      </w:r>
      <w:r>
        <w:tab/>
      </w:r>
      <w:r>
        <w:tab/>
      </w:r>
      <w:r>
        <w:tab/>
      </w:r>
      <w:r>
        <w:tab/>
      </w:r>
      <w:r>
        <w:tab/>
      </w:r>
      <w:r>
        <w:tab/>
      </w:r>
      <w:r>
        <w:tab/>
      </w:r>
      <w:r>
        <w:tab/>
        <w:t>t310-Expiry, randomAccessProblem,</w:t>
      </w:r>
    </w:p>
    <w:p w14:paraId="0F82FB7F" w14:textId="77777777" w:rsidR="00FA0B60" w:rsidRDefault="00FA0B60" w:rsidP="0037346D">
      <w:pPr>
        <w:pStyle w:val="PL"/>
        <w:ind w:leftChars="270" w:left="540"/>
      </w:pPr>
      <w:r>
        <w:tab/>
      </w:r>
      <w:r>
        <w:tab/>
      </w:r>
      <w:r>
        <w:tab/>
      </w:r>
      <w:r>
        <w:tab/>
      </w:r>
      <w:r>
        <w:tab/>
      </w:r>
      <w:r>
        <w:tab/>
      </w:r>
      <w:r>
        <w:tab/>
      </w:r>
      <w:r>
        <w:tab/>
      </w:r>
      <w:r>
        <w:tab/>
      </w:r>
      <w:r>
        <w:tab/>
      </w:r>
      <w:r>
        <w:tab/>
        <w:t>rlc-MaxNumRetx, beamFailureRecoveryFailure, spare4, spare3, spare2, spare1},</w:t>
      </w:r>
    </w:p>
    <w:p w14:paraId="2EF6E2F9" w14:textId="77777777" w:rsidR="00FA0B60" w:rsidRDefault="00FA0B60"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506E27E6" w14:textId="77777777" w:rsidR="00FA0B60" w:rsidRDefault="00FA0B60"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2CFD7A4C" w14:textId="77777777" w:rsidR="00FA0B60" w:rsidRDefault="00FA0B60"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FA0B60" w:rsidRDefault="00FA0B60" w:rsidP="0037346D">
      <w:pPr>
        <w:pStyle w:val="PL"/>
        <w:ind w:leftChars="270" w:left="540"/>
      </w:pPr>
      <w:r>
        <w:t xml:space="preserve">   </w:t>
      </w:r>
      <w:r>
        <w:tab/>
      </w:r>
      <w:r>
        <w:tab/>
        <w:t>subcarrierSpacing-r16                   SubcarrierSpacing</w:t>
      </w:r>
      <w:r>
        <w:tab/>
      </w:r>
      <w:r>
        <w:tab/>
      </w:r>
      <w:r>
        <w:tab/>
      </w:r>
      <w:r>
        <w:rPr>
          <w:color w:val="993366"/>
        </w:rPr>
        <w:t>OPTIONAL</w:t>
      </w:r>
      <w:r>
        <w:t>,</w:t>
      </w:r>
    </w:p>
    <w:p w14:paraId="0659343D" w14:textId="77777777" w:rsidR="00FA0B60" w:rsidRDefault="00FA0B60"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FA0B60" w:rsidRDefault="00FA0B60" w:rsidP="0037346D">
      <w:pPr>
        <w:pStyle w:val="PL"/>
        <w:ind w:leftChars="270" w:left="540"/>
      </w:pPr>
      <w:r>
        <w:t xml:space="preserve">   </w:t>
      </w:r>
      <w:r>
        <w:tab/>
      </w:r>
      <w:r>
        <w:tab/>
        <w:t>msg1-SubcarrierSpacing-r16              SubcarrierSpacing</w:t>
      </w:r>
      <w:r>
        <w:tab/>
      </w:r>
      <w:r>
        <w:rPr>
          <w:color w:val="993366"/>
        </w:rPr>
        <w:t>OPTIONAL</w:t>
      </w:r>
      <w:r>
        <w:t>,</w:t>
      </w:r>
    </w:p>
    <w:p w14:paraId="55DBF1D2" w14:textId="77777777" w:rsidR="00FA0B60" w:rsidRDefault="00FA0B60"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FA0B60" w:rsidRDefault="00FA0B60" w:rsidP="0037346D">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2BDA39C9" w14:textId="77777777" w:rsidR="00FA0B60" w:rsidRDefault="00FA0B60"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FA0B60" w:rsidRDefault="00FA0B60" w:rsidP="0037346D">
      <w:pPr>
        <w:pStyle w:val="PL"/>
        <w:ind w:leftChars="270" w:left="540"/>
        <w:rPr>
          <w:lang w:val="en-US"/>
        </w:rPr>
      </w:pPr>
      <w:r>
        <w:rPr>
          <w:lang w:val="en-US"/>
        </w:rPr>
        <w:tab/>
        <w:t>},</w:t>
      </w:r>
    </w:p>
    <w:p w14:paraId="6A61F579" w14:textId="77777777" w:rsidR="00FA0B60" w:rsidRDefault="00FA0B60"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FA0B60" w:rsidRPr="003F6302" w:rsidRDefault="00FA0B60"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FA0B60" w:rsidRPr="003F6302" w:rsidRDefault="00FA0B60"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331EF70" w14:textId="77777777" w:rsidR="00FA0B60" w:rsidRDefault="00FA0B60" w:rsidP="0037346D">
      <w:pPr>
        <w:pStyle w:val="PL"/>
        <w:ind w:leftChars="270" w:left="540"/>
        <w:rPr>
          <w:lang w:val="en-US"/>
        </w:rPr>
      </w:pPr>
      <w:r>
        <w:rPr>
          <w:color w:val="993366"/>
        </w:rPr>
        <w:tab/>
        <w:t>}</w:t>
      </w:r>
    </w:p>
    <w:p w14:paraId="7DBB5155" w14:textId="77777777" w:rsidR="00FA0B60" w:rsidRDefault="00FA0B60" w:rsidP="0037346D">
      <w:pPr>
        <w:pStyle w:val="PL"/>
        <w:ind w:leftChars="270" w:left="540"/>
        <w:rPr>
          <w:rFonts w:eastAsia="Malgun Gothic"/>
          <w:lang w:val="en-US"/>
        </w:rPr>
      </w:pPr>
      <w:r>
        <w:rPr>
          <w:lang w:val="en-US"/>
        </w:rPr>
        <w:t>}</w:t>
      </w:r>
    </w:p>
    <w:p w14:paraId="162C2C2F" w14:textId="77777777" w:rsidR="00FA0B60" w:rsidRDefault="00FA0B60" w:rsidP="0037346D">
      <w:pPr>
        <w:pStyle w:val="CommentText"/>
        <w:ind w:leftChars="270" w:left="540"/>
      </w:pPr>
    </w:p>
    <w:p w14:paraId="37A7B5C1" w14:textId="77777777" w:rsidR="00FA0B60" w:rsidRDefault="00FA0B60" w:rsidP="0037346D">
      <w:pPr>
        <w:pStyle w:val="CommentText"/>
        <w:ind w:leftChars="270" w:left="540"/>
      </w:pPr>
      <w:r>
        <w:t>Proposed text 2:</w:t>
      </w:r>
    </w:p>
    <w:p w14:paraId="37F48D2C" w14:textId="77777777" w:rsidR="00FA0B60" w:rsidRDefault="00FA0B60"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FA0B60" w:rsidRDefault="00FA0B60"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FA0B60" w:rsidRDefault="00FA0B60" w:rsidP="0037346D">
      <w:pPr>
        <w:pStyle w:val="PL"/>
        <w:ind w:leftChars="270" w:left="540"/>
      </w:pPr>
      <w:r>
        <w:tab/>
      </w:r>
      <w:r>
        <w:tab/>
        <w:t>measResultLastServCell-r16</w:t>
      </w:r>
      <w:r>
        <w:tab/>
      </w:r>
      <w:r>
        <w:tab/>
      </w:r>
      <w:r>
        <w:tab/>
      </w:r>
      <w:r>
        <w:tab/>
        <w:t>MeasResultRLFNR-r16,</w:t>
      </w:r>
    </w:p>
    <w:p w14:paraId="343C7F32" w14:textId="77777777" w:rsidR="00FA0B60" w:rsidRDefault="00FA0B60" w:rsidP="0037346D">
      <w:pPr>
        <w:pStyle w:val="PL"/>
        <w:ind w:leftChars="270" w:left="540"/>
      </w:pPr>
      <w:r>
        <w:tab/>
      </w:r>
      <w:r>
        <w:tab/>
        <w:t>measResultNeighCells-r16</w:t>
      </w:r>
      <w:r>
        <w:tab/>
      </w:r>
      <w:r>
        <w:tab/>
      </w:r>
      <w:r>
        <w:tab/>
      </w:r>
      <w:r>
        <w:tab/>
      </w:r>
      <w:r>
        <w:rPr>
          <w:color w:val="993366"/>
        </w:rPr>
        <w:t>SEQUENCE</w:t>
      </w:r>
      <w:r>
        <w:t xml:space="preserve"> {</w:t>
      </w:r>
    </w:p>
    <w:p w14:paraId="0FE87B88" w14:textId="77777777" w:rsidR="00FA0B60" w:rsidRDefault="00FA0B60"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FA0B60" w:rsidRDefault="00FA0B60"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FA0B60" w:rsidRDefault="00FA0B60"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FA0B60" w:rsidRDefault="00FA0B60" w:rsidP="0037346D">
      <w:pPr>
        <w:pStyle w:val="PL"/>
        <w:tabs>
          <w:tab w:val="clear" w:pos="4608"/>
        </w:tabs>
        <w:ind w:leftChars="270" w:left="540"/>
      </w:pPr>
      <w:r>
        <w:tab/>
      </w:r>
      <w:r>
        <w:tab/>
        <w:t>c-RNTI-r16</w:t>
      </w:r>
      <w:r>
        <w:tab/>
      </w:r>
      <w:r>
        <w:tab/>
      </w:r>
      <w:r>
        <w:tab/>
      </w:r>
      <w:r>
        <w:tab/>
      </w:r>
      <w:r>
        <w:tab/>
      </w:r>
      <w:r>
        <w:tab/>
        <w:t>RNTI-Value,</w:t>
      </w:r>
    </w:p>
    <w:p w14:paraId="07E4AC4A" w14:textId="77777777" w:rsidR="00FA0B60" w:rsidRDefault="00FA0B60"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FA0B60" w:rsidRDefault="00FA0B60" w:rsidP="0037346D">
      <w:pPr>
        <w:pStyle w:val="PL"/>
        <w:ind w:leftChars="270" w:left="540"/>
      </w:pPr>
      <w:r>
        <w:tab/>
      </w:r>
      <w:r>
        <w:tab/>
        <w:t>failedPCellId-r16</w:t>
      </w:r>
      <w:r>
        <w:tab/>
      </w:r>
      <w:r>
        <w:tab/>
      </w:r>
      <w:r>
        <w:tab/>
      </w:r>
      <w:r>
        <w:tab/>
      </w:r>
      <w:r>
        <w:tab/>
      </w:r>
      <w:r>
        <w:rPr>
          <w:color w:val="993366"/>
        </w:rPr>
        <w:t>CHOICE</w:t>
      </w:r>
      <w:r>
        <w:t xml:space="preserve"> {</w:t>
      </w:r>
    </w:p>
    <w:p w14:paraId="56391276" w14:textId="77777777" w:rsidR="00FA0B60" w:rsidRDefault="00FA0B60" w:rsidP="0037346D">
      <w:pPr>
        <w:pStyle w:val="PL"/>
        <w:ind w:leftChars="270" w:left="540"/>
      </w:pPr>
      <w:r>
        <w:tab/>
      </w:r>
      <w:r>
        <w:tab/>
      </w:r>
      <w:r>
        <w:tab/>
        <w:t>cellGlobalId-r16</w:t>
      </w:r>
      <w:r>
        <w:tab/>
      </w:r>
      <w:r>
        <w:tab/>
      </w:r>
      <w:r>
        <w:tab/>
      </w:r>
      <w:r>
        <w:tab/>
      </w:r>
      <w:r>
        <w:tab/>
        <w:t>CGI-InfoNR-LoggingDetailed-r16,</w:t>
      </w:r>
    </w:p>
    <w:p w14:paraId="668619F9" w14:textId="77777777" w:rsidR="00FA0B60" w:rsidRDefault="00FA0B60" w:rsidP="0037346D">
      <w:pPr>
        <w:pStyle w:val="PL"/>
        <w:ind w:leftChars="270" w:left="540"/>
      </w:pPr>
      <w:r>
        <w:tab/>
      </w:r>
      <w:r>
        <w:tab/>
      </w:r>
      <w:r>
        <w:tab/>
        <w:t>pci-arfcn-r16</w:t>
      </w:r>
      <w:r>
        <w:tab/>
      </w:r>
      <w:r>
        <w:tab/>
      </w:r>
      <w:r>
        <w:tab/>
      </w:r>
      <w:r>
        <w:tab/>
      </w:r>
      <w:r>
        <w:tab/>
      </w:r>
      <w:r>
        <w:tab/>
      </w:r>
      <w:r>
        <w:rPr>
          <w:color w:val="993366"/>
        </w:rPr>
        <w:t>SEQUENCE</w:t>
      </w:r>
      <w:r>
        <w:t xml:space="preserve"> {</w:t>
      </w:r>
    </w:p>
    <w:p w14:paraId="419F4EE2" w14:textId="77777777" w:rsidR="00FA0B60" w:rsidRDefault="00FA0B60" w:rsidP="0037346D">
      <w:pPr>
        <w:pStyle w:val="PL"/>
        <w:ind w:leftChars="270" w:left="540"/>
      </w:pPr>
      <w:r>
        <w:tab/>
      </w:r>
      <w:r>
        <w:tab/>
      </w:r>
      <w:r>
        <w:tab/>
      </w:r>
      <w:r>
        <w:tab/>
        <w:t>physCellId-r16</w:t>
      </w:r>
      <w:r>
        <w:tab/>
      </w:r>
      <w:r>
        <w:tab/>
      </w:r>
      <w:r>
        <w:tab/>
      </w:r>
      <w:r>
        <w:tab/>
      </w:r>
      <w:r>
        <w:tab/>
      </w:r>
      <w:r>
        <w:tab/>
        <w:t>PhysCellId,</w:t>
      </w:r>
    </w:p>
    <w:p w14:paraId="17A1FD62" w14:textId="77777777" w:rsidR="00FA0B60" w:rsidRDefault="00FA0B60" w:rsidP="0037346D">
      <w:pPr>
        <w:pStyle w:val="PL"/>
        <w:ind w:leftChars="270" w:left="540"/>
      </w:pPr>
      <w:r>
        <w:tab/>
      </w:r>
      <w:r>
        <w:tab/>
      </w:r>
      <w:r>
        <w:tab/>
      </w:r>
      <w:r>
        <w:tab/>
        <w:t>carrierFreq-r16</w:t>
      </w:r>
      <w:r>
        <w:tab/>
      </w:r>
      <w:r>
        <w:tab/>
      </w:r>
      <w:r>
        <w:tab/>
      </w:r>
      <w:r>
        <w:tab/>
      </w:r>
      <w:r>
        <w:tab/>
      </w:r>
      <w:r>
        <w:tab/>
        <w:t>ARFCN-ValueNR</w:t>
      </w:r>
    </w:p>
    <w:p w14:paraId="3C8264CE" w14:textId="77777777" w:rsidR="00FA0B60" w:rsidRDefault="00FA0B60" w:rsidP="0037346D">
      <w:pPr>
        <w:pStyle w:val="PL"/>
        <w:tabs>
          <w:tab w:val="clear" w:pos="1536"/>
        </w:tabs>
        <w:ind w:leftChars="270" w:left="540"/>
      </w:pPr>
      <w:r>
        <w:tab/>
      </w:r>
      <w:r>
        <w:tab/>
      </w:r>
      <w:r>
        <w:tab/>
        <w:t>}</w:t>
      </w:r>
    </w:p>
    <w:p w14:paraId="71620242" w14:textId="77777777" w:rsidR="00FA0B60" w:rsidRDefault="00FA0B60"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FA0B60" w:rsidRDefault="00FA0B60" w:rsidP="0037346D">
      <w:pPr>
        <w:pStyle w:val="PL"/>
        <w:ind w:leftChars="270" w:left="540"/>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FA0B60" w:rsidRDefault="00FA0B60"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FA0B60" w:rsidRDefault="00FA0B60" w:rsidP="0037346D">
      <w:pPr>
        <w:pStyle w:val="PL"/>
        <w:ind w:leftChars="270" w:left="540"/>
      </w:pPr>
      <w:r>
        <w:tab/>
      </w:r>
      <w:r>
        <w:tab/>
        <w:t>timeSinceFailure-r16</w:t>
      </w:r>
      <w:r>
        <w:tab/>
      </w:r>
      <w:r>
        <w:tab/>
      </w:r>
      <w:r>
        <w:tab/>
        <w:t>TimeSinceFailure-r16,</w:t>
      </w:r>
    </w:p>
    <w:p w14:paraId="1D8BBC8A" w14:textId="77777777" w:rsidR="00FA0B60" w:rsidRDefault="00FA0B60"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FA0B60" w:rsidRDefault="00FA0B60" w:rsidP="0037346D">
      <w:pPr>
        <w:pStyle w:val="PL"/>
        <w:ind w:leftChars="270" w:left="540"/>
      </w:pPr>
      <w:r>
        <w:tab/>
      </w:r>
      <w:r>
        <w:tab/>
        <w:t>rlf-Cause-r16</w:t>
      </w:r>
      <w:r>
        <w:tab/>
      </w:r>
      <w:r>
        <w:tab/>
      </w:r>
      <w:r>
        <w:tab/>
      </w:r>
      <w:r>
        <w:tab/>
      </w:r>
      <w:r>
        <w:tab/>
      </w:r>
      <w:r>
        <w:rPr>
          <w:color w:val="993366"/>
        </w:rPr>
        <w:t>ENUMERATED</w:t>
      </w:r>
      <w:r>
        <w:t xml:space="preserve"> {</w:t>
      </w:r>
    </w:p>
    <w:p w14:paraId="0CF336EA" w14:textId="77777777" w:rsidR="00FA0B60" w:rsidRDefault="00FA0B60" w:rsidP="0037346D">
      <w:pPr>
        <w:pStyle w:val="PL"/>
        <w:ind w:leftChars="270" w:left="540"/>
      </w:pPr>
      <w:r>
        <w:tab/>
      </w:r>
      <w:r>
        <w:tab/>
      </w:r>
      <w:r>
        <w:tab/>
      </w:r>
      <w:r>
        <w:tab/>
      </w:r>
      <w:r>
        <w:tab/>
      </w:r>
      <w:r>
        <w:tab/>
      </w:r>
      <w:r>
        <w:tab/>
      </w:r>
      <w:r>
        <w:tab/>
      </w:r>
      <w:r>
        <w:tab/>
      </w:r>
      <w:r>
        <w:tab/>
      </w:r>
      <w:r>
        <w:tab/>
        <w:t>t310-Expiry, randomAccessProblem,</w:t>
      </w:r>
    </w:p>
    <w:p w14:paraId="698E6315" w14:textId="77777777" w:rsidR="00FA0B60" w:rsidRDefault="00FA0B60" w:rsidP="0037346D">
      <w:pPr>
        <w:pStyle w:val="PL"/>
        <w:ind w:leftChars="270" w:left="540"/>
      </w:pPr>
      <w:r>
        <w:tab/>
      </w:r>
      <w:r>
        <w:tab/>
      </w:r>
      <w:r>
        <w:tab/>
      </w:r>
      <w:r>
        <w:tab/>
      </w:r>
      <w:r>
        <w:tab/>
      </w:r>
      <w:r>
        <w:tab/>
      </w:r>
      <w:r>
        <w:tab/>
      </w:r>
      <w:r>
        <w:tab/>
      </w:r>
      <w:r>
        <w:tab/>
      </w:r>
      <w:r>
        <w:tab/>
      </w:r>
      <w:r>
        <w:tab/>
        <w:t>rlc-MaxNumRetx, beamFailureRecoveryFailure, spare4, spare3, spare2, spare1},</w:t>
      </w:r>
    </w:p>
    <w:p w14:paraId="167BFFB0" w14:textId="77777777" w:rsidR="00FA0B60" w:rsidRDefault="00FA0B60"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2E0CBB5C" w14:textId="77777777" w:rsidR="00FA0B60" w:rsidRDefault="00FA0B60"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97C89A5" w14:textId="77777777" w:rsidR="00FA0B60" w:rsidRDefault="00FA0B60"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FA0B60" w:rsidRDefault="00FA0B60" w:rsidP="0037346D">
      <w:pPr>
        <w:pStyle w:val="PL"/>
        <w:ind w:leftChars="270" w:left="540"/>
      </w:pPr>
      <w:r>
        <w:t xml:space="preserve">   </w:t>
      </w:r>
      <w:r>
        <w:tab/>
      </w:r>
      <w:r>
        <w:tab/>
        <w:t>subcarrierSpacing-r16                   SubcarrierSpacing</w:t>
      </w:r>
      <w:r>
        <w:tab/>
      </w:r>
      <w:r>
        <w:tab/>
      </w:r>
      <w:r>
        <w:tab/>
      </w:r>
      <w:r>
        <w:rPr>
          <w:color w:val="993366"/>
        </w:rPr>
        <w:t>OPTIONAL</w:t>
      </w:r>
      <w:r>
        <w:t>,</w:t>
      </w:r>
    </w:p>
    <w:p w14:paraId="55FA490D" w14:textId="77777777" w:rsidR="00FA0B60" w:rsidRDefault="00FA0B60"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FA0B60" w:rsidRDefault="00FA0B60" w:rsidP="0037346D">
      <w:pPr>
        <w:pStyle w:val="PL"/>
        <w:ind w:leftChars="270" w:left="540"/>
      </w:pPr>
      <w:r>
        <w:t xml:space="preserve">   </w:t>
      </w:r>
      <w:r>
        <w:tab/>
      </w:r>
      <w:r>
        <w:tab/>
        <w:t>msg1-SubcarrierSpacing-r16              SubcarrierSpacing</w:t>
      </w:r>
      <w:r>
        <w:tab/>
      </w:r>
      <w:r>
        <w:rPr>
          <w:color w:val="993366"/>
        </w:rPr>
        <w:t>OPTIONAL</w:t>
      </w:r>
      <w:r>
        <w:t>,</w:t>
      </w:r>
    </w:p>
    <w:p w14:paraId="6585ACB4" w14:textId="77777777" w:rsidR="00FA0B60" w:rsidRDefault="00FA0B60"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FA0B60" w:rsidRDefault="00FA0B60" w:rsidP="0037346D">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1CEECF2D" w14:textId="77777777" w:rsidR="00FA0B60" w:rsidRDefault="00FA0B60"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FA0B60" w:rsidRDefault="00FA0B60" w:rsidP="0037346D">
      <w:pPr>
        <w:pStyle w:val="PL"/>
        <w:ind w:leftChars="270" w:left="540"/>
        <w:rPr>
          <w:lang w:val="en-US"/>
        </w:rPr>
      </w:pPr>
      <w:r>
        <w:rPr>
          <w:lang w:val="en-US"/>
        </w:rPr>
        <w:tab/>
        <w:t>},</w:t>
      </w:r>
    </w:p>
    <w:p w14:paraId="4CC03407" w14:textId="77777777" w:rsidR="00FA0B60" w:rsidRDefault="00FA0B60"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FA0B60" w:rsidRPr="003F6302" w:rsidRDefault="00FA0B60"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FA0B60" w:rsidRPr="003F6302" w:rsidRDefault="00FA0B60"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823C475" w14:textId="77777777" w:rsidR="00FA0B60" w:rsidRDefault="00FA0B60" w:rsidP="0037346D">
      <w:pPr>
        <w:pStyle w:val="PL"/>
        <w:ind w:leftChars="270" w:left="540"/>
        <w:rPr>
          <w:lang w:val="en-US"/>
        </w:rPr>
      </w:pPr>
      <w:r>
        <w:rPr>
          <w:color w:val="993366"/>
        </w:rPr>
        <w:tab/>
        <w:t>}</w:t>
      </w:r>
    </w:p>
    <w:p w14:paraId="2F346EA2" w14:textId="77777777" w:rsidR="00FA0B60" w:rsidRDefault="00FA0B60" w:rsidP="0037346D">
      <w:pPr>
        <w:pStyle w:val="PL"/>
        <w:ind w:leftChars="270" w:left="540"/>
        <w:rPr>
          <w:rFonts w:eastAsia="Malgun Gothic"/>
          <w:lang w:val="en-US"/>
        </w:rPr>
      </w:pPr>
      <w:r>
        <w:rPr>
          <w:lang w:val="en-US"/>
        </w:rPr>
        <w:t>}</w:t>
      </w:r>
    </w:p>
    <w:p w14:paraId="09850430" w14:textId="77777777" w:rsidR="00FA0B60" w:rsidRDefault="00FA0B60" w:rsidP="0037346D">
      <w:pPr>
        <w:pStyle w:val="CommentText"/>
        <w:ind w:leftChars="270" w:left="540"/>
      </w:pPr>
    </w:p>
    <w:p w14:paraId="4EFE55EA" w14:textId="77777777" w:rsidR="00FA0B60" w:rsidRDefault="00FA0B60" w:rsidP="0037346D">
      <w:pPr>
        <w:pStyle w:val="CommentText"/>
        <w:ind w:leftChars="270" w:left="540"/>
      </w:pPr>
      <w:r>
        <w:rPr>
          <w:b/>
        </w:rPr>
        <w:t>[Comments]</w:t>
      </w:r>
      <w:r>
        <w:t xml:space="preserve">: </w:t>
      </w:r>
    </w:p>
    <w:p w14:paraId="0E32DFDB" w14:textId="77777777" w:rsidR="00FA0B60" w:rsidRPr="002A6E74" w:rsidRDefault="00FA0B60" w:rsidP="0037346D">
      <w:pPr>
        <w:pStyle w:val="CommentText"/>
        <w:ind w:leftChars="360" w:left="720"/>
      </w:pPr>
    </w:p>
  </w:comment>
  <w:comment w:id="785" w:author="CATT(Jayson)" w:date="2020-04-10T06:56:00Z" w:initials="C">
    <w:p w14:paraId="2D38419D" w14:textId="6AA27CE0" w:rsidR="00FA0B60" w:rsidRDefault="00FA0B6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EDB6E05" w14:textId="48D87C96" w:rsidR="00FA0B60" w:rsidRDefault="00FA0B60">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FA0B60" w:rsidRDefault="00FA0B60">
      <w:pPr>
        <w:pStyle w:val="CommentText"/>
        <w:ind w:leftChars="270" w:left="540"/>
        <w:rPr>
          <w:lang w:eastAsia="zh-CN"/>
        </w:rPr>
      </w:pPr>
      <w:r>
        <w:rPr>
          <w:b/>
        </w:rPr>
        <w:t>[Proposed Change]</w:t>
      </w:r>
      <w:r>
        <w:t xml:space="preserve">: </w:t>
      </w:r>
    </w:p>
    <w:p w14:paraId="2ACB8761" w14:textId="77777777" w:rsidR="00FA0B60" w:rsidRPr="009C2BCF" w:rsidRDefault="00FA0B60"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D155B58" w14:textId="77777777" w:rsidR="00FA0B60" w:rsidRPr="009C2BCF" w:rsidRDefault="00FA0B60"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175E2746" w14:textId="77777777" w:rsidR="00FA0B60" w:rsidRPr="009C2BCF" w:rsidRDefault="00FA0B60"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75C5F5D" w14:textId="121555EA" w:rsidR="00FA0B60" w:rsidRDefault="00FA0B60" w:rsidP="00DA13E6">
      <w:pPr>
        <w:pStyle w:val="CommentText"/>
        <w:ind w:leftChars="270" w:left="540"/>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7597261E" w14:textId="77777777" w:rsidR="00FA0B60" w:rsidRDefault="00FA0B60">
      <w:pPr>
        <w:pStyle w:val="CommentText"/>
        <w:ind w:leftChars="270" w:left="540"/>
      </w:pPr>
      <w:r>
        <w:rPr>
          <w:b/>
        </w:rPr>
        <w:t>[Comments]</w:t>
      </w:r>
      <w:r>
        <w:t xml:space="preserve">: </w:t>
      </w:r>
    </w:p>
    <w:p w14:paraId="1775D8CE" w14:textId="7B513625" w:rsidR="00FA0B60" w:rsidRPr="00F36BFA" w:rsidRDefault="00FA0B60">
      <w:pPr>
        <w:pStyle w:val="CommentText"/>
        <w:ind w:leftChars="360" w:left="720"/>
      </w:pPr>
    </w:p>
  </w:comment>
  <w:comment w:id="792" w:author="Samsung (Sangbum Kim)" w:date="2020-04-10T13:46:00Z" w:initials="S">
    <w:p w14:paraId="71B1D18A" w14:textId="77777777" w:rsidR="00FA0B60" w:rsidRDefault="00FA0B60"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S452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C09125" w14:textId="77777777" w:rsidR="00FA0B60" w:rsidRDefault="00FA0B60" w:rsidP="006459AE">
      <w:pPr>
        <w:pStyle w:val="CommentText"/>
      </w:pPr>
      <w:r>
        <w:rPr>
          <w:b/>
        </w:rPr>
        <w:t>[Description]</w:t>
      </w:r>
      <w:r>
        <w:t xml:space="preserve">: noSuitableCellFound is useful for all cases (not only for RLF and HOF). </w:t>
      </w:r>
    </w:p>
    <w:p w14:paraId="6F8D1593" w14:textId="77777777" w:rsidR="00FA0B60" w:rsidRDefault="00FA0B60" w:rsidP="006459AE">
      <w:pPr>
        <w:pStyle w:val="CommentText"/>
      </w:pPr>
      <w:r>
        <w:rPr>
          <w:b/>
        </w:rPr>
        <w:t>[Proposed Change]</w:t>
      </w:r>
      <w:r>
        <w:t xml:space="preserve">: </w:t>
      </w:r>
    </w:p>
    <w:p w14:paraId="1281A024" w14:textId="77777777" w:rsidR="00FA0B60" w:rsidRPr="00107125" w:rsidRDefault="00FA0B60" w:rsidP="006459AE">
      <w:pPr>
        <w:pStyle w:val="CommentText"/>
        <w:rPr>
          <w:strike/>
          <w:color w:val="FF0000"/>
        </w:rPr>
      </w:pPr>
      <w:r w:rsidRPr="00107125">
        <w:rPr>
          <w:strike/>
          <w:color w:val="FF0000"/>
        </w:rPr>
        <w:t>1&gt;</w:t>
      </w:r>
      <w:r w:rsidRPr="00107125">
        <w:rPr>
          <w:strike/>
          <w:color w:val="FF0000"/>
        </w:rPr>
        <w:tab/>
        <w:t>if the procedure was initiated due to radio link failure or handover failure:</w:t>
      </w:r>
    </w:p>
    <w:p w14:paraId="11E942BF" w14:textId="77777777" w:rsidR="00FA0B60" w:rsidRPr="00F537EB" w:rsidRDefault="00FA0B60" w:rsidP="006459AE">
      <w:pPr>
        <w:pStyle w:val="B2"/>
      </w:pPr>
      <w:r w:rsidRPr="00107125">
        <w:rPr>
          <w:color w:val="FF0000"/>
          <w:u w:val="single"/>
        </w:rPr>
        <w:t>1&gt;</w:t>
      </w:r>
      <w:r w:rsidRPr="00107125">
        <w:rPr>
          <w:strike/>
          <w:color w:val="FF0000"/>
        </w:rPr>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4E8575EF" w14:textId="317F0A10" w:rsidR="00FA0B60" w:rsidRDefault="00FA0B60" w:rsidP="006459AE">
      <w:pPr>
        <w:pStyle w:val="CommentText"/>
      </w:pPr>
    </w:p>
    <w:p w14:paraId="5113EB23" w14:textId="77777777" w:rsidR="00FA0B60" w:rsidRDefault="00FA0B60">
      <w:pPr>
        <w:pStyle w:val="CommentText"/>
      </w:pPr>
      <w:r>
        <w:rPr>
          <w:b/>
        </w:rPr>
        <w:t>[Comments]</w:t>
      </w:r>
      <w:r>
        <w:t xml:space="preserve">: </w:t>
      </w:r>
    </w:p>
    <w:p w14:paraId="7D8D1C92" w14:textId="3156269C" w:rsidR="00FA0B60" w:rsidRPr="006459AE" w:rsidRDefault="00FA0B60">
      <w:pPr>
        <w:pStyle w:val="CommentText"/>
      </w:pPr>
    </w:p>
  </w:comment>
  <w:comment w:id="833" w:author="Ericsson (Tony)" w:date="2020-04-01T14:27:00Z" w:initials="E">
    <w:p w14:paraId="0E5D56AC" w14:textId="77777777" w:rsidR="00FA0B60" w:rsidRDefault="00FA0B60" w:rsidP="003C1F4F">
      <w:pPr>
        <w:pStyle w:val="CommentText"/>
      </w:pPr>
      <w:r>
        <w:rPr>
          <w:rStyle w:val="CommentReference"/>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D2B3C4" w14:textId="77777777" w:rsidR="00FA0B60" w:rsidRDefault="00FA0B60" w:rsidP="003C1F4F">
      <w:pPr>
        <w:pStyle w:val="CommentText"/>
        <w:ind w:leftChars="270" w:left="540"/>
      </w:pPr>
      <w:r>
        <w:rPr>
          <w:b/>
        </w:rPr>
        <w:t>[Description]</w:t>
      </w:r>
      <w:r>
        <w:t>: In the NR V2X WI, the following agreements have been made:</w:t>
      </w:r>
    </w:p>
    <w:p w14:paraId="07473149" w14:textId="77777777" w:rsidR="00FA0B60" w:rsidRDefault="00FA0B60" w:rsidP="003C1F4F">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FA0B60" w:rsidRPr="00210920" w:rsidRDefault="00FA0B60" w:rsidP="003C1F4F">
      <w:pPr>
        <w:pStyle w:val="CommentText"/>
        <w:ind w:leftChars="270" w:left="540"/>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FA0B60" w:rsidRDefault="00FA0B60" w:rsidP="003C1F4F">
      <w:pPr>
        <w:pStyle w:val="CommentText"/>
        <w:ind w:leftChars="270" w:left="540"/>
      </w:pPr>
      <w:r>
        <w:rPr>
          <w:b/>
        </w:rPr>
        <w:t>[Proposed Change]</w:t>
      </w:r>
      <w:r>
        <w:t>: Our proposal is to add a note as follow (but we are open to other fomulations):</w:t>
      </w:r>
    </w:p>
    <w:p w14:paraId="67F15BDE" w14:textId="77777777" w:rsidR="00FA0B60" w:rsidRDefault="00FA0B60" w:rsidP="003C1F4F">
      <w:pPr>
        <w:pStyle w:val="CommentText"/>
        <w:ind w:leftChars="270" w:left="540"/>
      </w:pPr>
      <w:r w:rsidRPr="00325D1F">
        <w:t>2&gt;</w:t>
      </w:r>
      <w:r w:rsidRPr="00325D1F">
        <w:tab/>
        <w:t>perform the actions upon going to RRC_IDLE as specified in 5.3.11, with the release cause 'other'.</w:t>
      </w:r>
    </w:p>
    <w:p w14:paraId="315E48FD" w14:textId="77777777" w:rsidR="00FA0B60" w:rsidRDefault="00FA0B60" w:rsidP="003C1F4F">
      <w:pPr>
        <w:pStyle w:val="CommentText"/>
        <w:ind w:leftChars="270" w:left="540"/>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FA0B60" w:rsidRDefault="00FA0B60" w:rsidP="003C1F4F">
      <w:pPr>
        <w:pStyle w:val="CommentText"/>
        <w:ind w:leftChars="270" w:left="540"/>
      </w:pPr>
      <w:r>
        <w:rPr>
          <w:b/>
        </w:rPr>
        <w:t>[Comments]</w:t>
      </w:r>
      <w:r>
        <w:t xml:space="preserve">: </w:t>
      </w:r>
    </w:p>
    <w:p w14:paraId="18905AE5" w14:textId="77777777" w:rsidR="00FA0B60" w:rsidRPr="00210920" w:rsidRDefault="00FA0B60" w:rsidP="003C1F4F">
      <w:pPr>
        <w:pStyle w:val="CommentText"/>
        <w:ind w:leftChars="360" w:left="720"/>
      </w:pPr>
    </w:p>
  </w:comment>
  <w:comment w:id="893" w:author="Ericsson" w:date="2020-03-31T15:39:00Z" w:initials="E">
    <w:p w14:paraId="5349E206" w14:textId="77777777" w:rsidR="00FA0B60" w:rsidRDefault="00FA0B60" w:rsidP="00A353F4">
      <w:pPr>
        <w:pStyle w:val="CommentText"/>
      </w:pPr>
      <w:r>
        <w:rPr>
          <w:rStyle w:val="CommentReference"/>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470DFF0" w14:textId="77777777" w:rsidR="00FA0B60" w:rsidRDefault="00FA0B60" w:rsidP="00A353F4">
      <w:pPr>
        <w:pStyle w:val="CommentText"/>
        <w:ind w:leftChars="270" w:left="540"/>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FA0B60" w:rsidRDefault="00FA0B60" w:rsidP="00A353F4">
      <w:pPr>
        <w:pStyle w:val="CommentText"/>
        <w:ind w:leftChars="270" w:left="540"/>
      </w:pPr>
      <w:r>
        <w:t>We will bring a draft CR addressing this issue.</w:t>
      </w:r>
    </w:p>
    <w:p w14:paraId="3DDB192A" w14:textId="77777777" w:rsidR="00FA0B60" w:rsidRDefault="00FA0B60" w:rsidP="00A353F4">
      <w:pPr>
        <w:pStyle w:val="CommentText"/>
        <w:ind w:leftChars="270" w:left="540"/>
      </w:pPr>
      <w:r>
        <w:rPr>
          <w:b/>
        </w:rPr>
        <w:t>[Proposed Change]</w:t>
      </w:r>
      <w:r>
        <w:t xml:space="preserve">: </w:t>
      </w:r>
    </w:p>
    <w:p w14:paraId="196125B8" w14:textId="77777777" w:rsidR="00FA0B60" w:rsidRDefault="00FA0B60" w:rsidP="00A353F4">
      <w:pPr>
        <w:pStyle w:val="CommentText"/>
        <w:ind w:leftChars="270" w:left="540"/>
      </w:pPr>
      <w:r>
        <w:rPr>
          <w:b/>
        </w:rPr>
        <w:t>[Comments]</w:t>
      </w:r>
      <w:r>
        <w:t xml:space="preserve">: </w:t>
      </w:r>
    </w:p>
    <w:p w14:paraId="3EF0C5EE" w14:textId="77777777" w:rsidR="00FA0B60" w:rsidRPr="00AA4C7A" w:rsidRDefault="00FA0B60" w:rsidP="00A353F4">
      <w:pPr>
        <w:pStyle w:val="CommentText"/>
        <w:ind w:leftChars="360" w:left="720"/>
      </w:pPr>
    </w:p>
  </w:comment>
  <w:comment w:id="894" w:author="ZTE" w:date="2020-04-12T00:50:00Z" w:initials="ZTE">
    <w:p w14:paraId="6A9B3A21" w14:textId="77777777" w:rsidR="00FA0B60" w:rsidRDefault="00FA0B60" w:rsidP="0073354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Z263</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601202C4" w14:textId="77777777" w:rsidR="00FA0B60" w:rsidRDefault="00FA0B60" w:rsidP="0073354C">
      <w:pPr>
        <w:pStyle w:val="CommentText"/>
        <w:jc w:val="both"/>
        <w:rPr>
          <w:lang w:val="en-US" w:eastAsia="zh-CN"/>
        </w:rPr>
      </w:pPr>
      <w:r>
        <w:rPr>
          <w:b/>
        </w:rPr>
        <w:t>[Description]</w:t>
      </w:r>
      <w:r>
        <w:t xml:space="preserve">: </w:t>
      </w:r>
      <w:r>
        <w:rPr>
          <w:rFonts w:hint="eastAsia"/>
          <w:lang w:val="en-US" w:eastAsia="zh-CN"/>
        </w:rPr>
        <w:t xml:space="preserve">During DAPS HO, since we have a common PDCP linked with RLC entities in both source and target, the DRB is common for both source and target. So it seems </w:t>
      </w:r>
      <w:r>
        <w:rPr>
          <w:lang w:val="en-US" w:eastAsia="zh-CN"/>
        </w:rPr>
        <w:t>“</w:t>
      </w:r>
      <w:r>
        <w:rPr>
          <w:rFonts w:hint="eastAsia"/>
          <w:lang w:val="en-US" w:eastAsia="zh-CN"/>
        </w:rPr>
        <w:t>suspend all DRBs in the source</w:t>
      </w:r>
      <w:r>
        <w:rPr>
          <w:lang w:val="en-US" w:eastAsia="zh-CN"/>
        </w:rPr>
        <w:t>”</w:t>
      </w:r>
      <w:r>
        <w:rPr>
          <w:rFonts w:hint="eastAsia"/>
          <w:lang w:val="en-US" w:eastAsia="zh-CN"/>
        </w:rPr>
        <w:t xml:space="preserve"> is not accurate. We prefer to revise it to </w:t>
      </w:r>
      <w:r>
        <w:rPr>
          <w:lang w:val="en-US" w:eastAsia="zh-CN"/>
        </w:rPr>
        <w:t>“</w:t>
      </w:r>
      <w:r>
        <w:rPr>
          <w:rFonts w:hint="eastAsia"/>
          <w:lang w:val="en-US" w:eastAsia="zh-CN"/>
        </w:rPr>
        <w:t>suspend the transmission of all DRBs in the source</w:t>
      </w:r>
      <w:r>
        <w:rPr>
          <w:lang w:val="en-US" w:eastAsia="zh-CN"/>
        </w:rPr>
        <w:t>”</w:t>
      </w:r>
      <w:r>
        <w:rPr>
          <w:rFonts w:hint="eastAsia"/>
          <w:lang w:val="en-US" w:eastAsia="zh-CN"/>
        </w:rPr>
        <w:t xml:space="preserve">. </w:t>
      </w:r>
    </w:p>
    <w:p w14:paraId="2E00FFEE" w14:textId="77777777" w:rsidR="00FA0B60" w:rsidRDefault="00FA0B60" w:rsidP="0073354C">
      <w:pPr>
        <w:pStyle w:val="CommentText"/>
      </w:pPr>
      <w:r>
        <w:rPr>
          <w:b/>
        </w:rPr>
        <w:t>[Proposed Change]</w:t>
      </w:r>
      <w:r>
        <w:t>:</w:t>
      </w:r>
    </w:p>
    <w:p w14:paraId="7767286C" w14:textId="77777777" w:rsidR="00FA0B60" w:rsidRDefault="00FA0B60" w:rsidP="0073354C">
      <w:pPr>
        <w:pStyle w:val="B5"/>
        <w:ind w:leftChars="600" w:left="1484"/>
      </w:pPr>
      <w:r>
        <w:rPr>
          <w:rStyle w:val="B4Char"/>
          <w:rFonts w:hint="eastAsia"/>
          <w:color w:val="000000" w:themeColor="text1"/>
        </w:rPr>
        <w:t>4</w:t>
      </w:r>
      <w:r>
        <w:rPr>
          <w:rStyle w:val="B4Char"/>
          <w:color w:val="000000" w:themeColor="text1"/>
        </w:rPr>
        <w:t>&gt;</w:t>
      </w:r>
      <w:r>
        <w:rPr>
          <w:rStyle w:val="B4Char"/>
          <w:rFonts w:hint="eastAsia"/>
        </w:rPr>
        <w:t xml:space="preserve"> </w:t>
      </w:r>
      <w:r>
        <w:rPr>
          <w:rStyle w:val="B4Char"/>
        </w:rPr>
        <w:t xml:space="preserve">suspend </w:t>
      </w:r>
      <w:r>
        <w:rPr>
          <w:rStyle w:val="B4Char"/>
          <w:rFonts w:hint="eastAsia"/>
          <w:color w:val="FF0000"/>
        </w:rPr>
        <w:t>the transmission of</w:t>
      </w:r>
      <w:r>
        <w:rPr>
          <w:rStyle w:val="B4Char"/>
          <w:rFonts w:hint="eastAsia"/>
        </w:rPr>
        <w:t xml:space="preserve"> </w:t>
      </w:r>
      <w:r>
        <w:rPr>
          <w:rStyle w:val="B4Char"/>
        </w:rPr>
        <w:t>all DRBs in the source;</w:t>
      </w:r>
    </w:p>
    <w:p w14:paraId="6BD815D2" w14:textId="77777777" w:rsidR="00FA0B60" w:rsidRDefault="00FA0B60">
      <w:pPr>
        <w:pStyle w:val="CommentText"/>
      </w:pPr>
      <w:r>
        <w:rPr>
          <w:b/>
        </w:rPr>
        <w:t>[Comments]</w:t>
      </w:r>
      <w:r>
        <w:t xml:space="preserve">: </w:t>
      </w:r>
    </w:p>
    <w:p w14:paraId="27155F99" w14:textId="6A5C23D8" w:rsidR="00FA0B60" w:rsidRPr="0073354C" w:rsidRDefault="00FA0B60">
      <w:pPr>
        <w:pStyle w:val="CommentText"/>
      </w:pPr>
    </w:p>
  </w:comment>
  <w:comment w:id="896" w:author="Ericsson (Pradeepa)" w:date="2020-03-30T10:32:00Z" w:initials="E">
    <w:p w14:paraId="64A1DABF" w14:textId="77777777" w:rsidR="00FA0B60" w:rsidRDefault="00FA0B60" w:rsidP="003C1F4F">
      <w:pPr>
        <w:pStyle w:val="CommentText"/>
      </w:pPr>
      <w:r>
        <w:rPr>
          <w:rStyle w:val="CommentReference"/>
        </w:rPr>
        <w:annotationRef/>
      </w:r>
      <w:r>
        <w:rPr>
          <w:b/>
        </w:rPr>
        <w:t>[RIL]</w:t>
      </w:r>
      <w:r>
        <w:t xml:space="preserve">: </w:t>
      </w:r>
      <w:r w:rsidRPr="005B574D">
        <w:t>E008</w:t>
      </w:r>
      <w:r>
        <w:t xml:space="preserve"> </w:t>
      </w:r>
      <w:r>
        <w:rPr>
          <w:b/>
        </w:rPr>
        <w:t>[Delegate]</w:t>
      </w:r>
      <w:r>
        <w:t xml:space="preserve">: Ericsson (Pradeepa)  </w:t>
      </w:r>
      <w:r>
        <w:rPr>
          <w:b/>
        </w:rPr>
        <w:t>[WI]</w:t>
      </w:r>
      <w:r>
        <w:t>: MDT, NR-U</w:t>
      </w:r>
      <w:r>
        <w:rPr>
          <w:b/>
        </w:rPr>
        <w:t xml:space="preserve"> [Class]</w:t>
      </w:r>
      <w:r>
        <w:t xml:space="preserve">: 2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3051BD82" w14:textId="77777777" w:rsidR="00FA0B60" w:rsidRDefault="00FA0B60" w:rsidP="003C1F4F">
      <w:pPr>
        <w:pStyle w:val="CommentText"/>
        <w:ind w:leftChars="270" w:left="540"/>
      </w:pPr>
      <w:r>
        <w:rPr>
          <w:b/>
        </w:rPr>
        <w:t>[Description]</w:t>
      </w:r>
      <w:r>
        <w:t xml:space="preserve">: </w:t>
      </w:r>
    </w:p>
    <w:p w14:paraId="4AE00230" w14:textId="77777777" w:rsidR="00FA0B60" w:rsidRDefault="00FA0B60" w:rsidP="003C1F4F">
      <w:pPr>
        <w:pStyle w:val="CommentText"/>
        <w:ind w:leftChars="270" w:left="540"/>
      </w:pPr>
      <w:r>
        <w:t>If the UE declares RLF due to LBTFailure, there is no explicit indication in the RLFReport i.e., the field rlfCause should have the option of ‘LBTFailure’. Otherwise, the UE cannot chose any of the existing RLF causes when the LBT failure occurs. The corresponding change needs to be made in ASN.1.</w:t>
      </w:r>
    </w:p>
    <w:p w14:paraId="0EC0BCBD" w14:textId="77777777" w:rsidR="00FA0B60" w:rsidRDefault="00FA0B60" w:rsidP="003C1F4F">
      <w:pPr>
        <w:pStyle w:val="CommentText"/>
        <w:ind w:leftChars="270" w:left="540"/>
      </w:pPr>
      <w:r>
        <w:rPr>
          <w:b/>
        </w:rPr>
        <w:t>[Proposed Change]</w:t>
      </w:r>
      <w:r>
        <w:t xml:space="preserve">: </w:t>
      </w:r>
    </w:p>
    <w:p w14:paraId="13155536" w14:textId="77777777" w:rsidR="00FA0B60" w:rsidRDefault="00FA0B60" w:rsidP="003C1F4F">
      <w:pPr>
        <w:pStyle w:val="CommentText"/>
        <w:ind w:leftChars="270" w:left="540"/>
      </w:pPr>
      <w:r>
        <w:t>Orignial text:</w:t>
      </w:r>
    </w:p>
    <w:p w14:paraId="3472B516" w14:textId="77777777" w:rsidR="00FA0B60" w:rsidRDefault="00FA0B60"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FA0B60" w:rsidRDefault="00FA0B60"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FA0B60" w:rsidRDefault="00FA0B60" w:rsidP="003C1F4F">
      <w:pPr>
        <w:pStyle w:val="PL"/>
        <w:ind w:leftChars="270" w:left="540"/>
      </w:pPr>
      <w:r>
        <w:tab/>
      </w:r>
      <w:r>
        <w:tab/>
        <w:t>measResultLastServCell-r16</w:t>
      </w:r>
      <w:r>
        <w:tab/>
      </w:r>
      <w:r>
        <w:tab/>
      </w:r>
      <w:r>
        <w:tab/>
      </w:r>
      <w:r>
        <w:tab/>
        <w:t>MeasResultRLFNR-r16,</w:t>
      </w:r>
    </w:p>
    <w:p w14:paraId="766AF066" w14:textId="77777777" w:rsidR="00FA0B60" w:rsidRDefault="00FA0B60" w:rsidP="003C1F4F">
      <w:pPr>
        <w:pStyle w:val="PL"/>
        <w:ind w:leftChars="270" w:left="540"/>
      </w:pPr>
      <w:r>
        <w:tab/>
      </w:r>
      <w:r>
        <w:tab/>
        <w:t>measResultNeighCells-r16</w:t>
      </w:r>
      <w:r>
        <w:tab/>
      </w:r>
      <w:r>
        <w:tab/>
      </w:r>
      <w:r>
        <w:tab/>
      </w:r>
      <w:r>
        <w:tab/>
      </w:r>
      <w:r>
        <w:rPr>
          <w:color w:val="993366"/>
        </w:rPr>
        <w:t>SEQUENCE</w:t>
      </w:r>
      <w:r>
        <w:t xml:space="preserve"> {</w:t>
      </w:r>
    </w:p>
    <w:p w14:paraId="7F956A91" w14:textId="77777777" w:rsidR="00FA0B60" w:rsidRDefault="00FA0B60"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FA0B60" w:rsidRDefault="00FA0B60"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FA0B60" w:rsidRDefault="00FA0B60"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FA0B60" w:rsidRDefault="00FA0B60" w:rsidP="003C1F4F">
      <w:pPr>
        <w:pStyle w:val="PL"/>
        <w:tabs>
          <w:tab w:val="clear" w:pos="4608"/>
        </w:tabs>
        <w:ind w:leftChars="270" w:left="540"/>
      </w:pPr>
      <w:r>
        <w:tab/>
      </w:r>
      <w:r>
        <w:tab/>
        <w:t>c-RNTI-r16</w:t>
      </w:r>
      <w:r>
        <w:tab/>
      </w:r>
      <w:r>
        <w:tab/>
      </w:r>
      <w:r>
        <w:tab/>
      </w:r>
      <w:r>
        <w:tab/>
      </w:r>
      <w:r>
        <w:tab/>
      </w:r>
      <w:r>
        <w:tab/>
        <w:t>RNTI-Value,</w:t>
      </w:r>
    </w:p>
    <w:p w14:paraId="44D3B15A" w14:textId="77777777" w:rsidR="00FA0B60" w:rsidRDefault="00FA0B60"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FA0B60" w:rsidRDefault="00FA0B60" w:rsidP="003C1F4F">
      <w:pPr>
        <w:pStyle w:val="PL"/>
        <w:ind w:leftChars="270" w:left="540"/>
      </w:pPr>
      <w:r>
        <w:tab/>
      </w:r>
      <w:r>
        <w:tab/>
        <w:t>failedPCellId-r16</w:t>
      </w:r>
      <w:r>
        <w:tab/>
      </w:r>
      <w:r>
        <w:tab/>
      </w:r>
      <w:r>
        <w:tab/>
      </w:r>
      <w:r>
        <w:tab/>
      </w:r>
      <w:r>
        <w:tab/>
      </w:r>
      <w:r>
        <w:rPr>
          <w:color w:val="993366"/>
        </w:rPr>
        <w:t>CHOICE</w:t>
      </w:r>
      <w:r>
        <w:t xml:space="preserve"> {</w:t>
      </w:r>
    </w:p>
    <w:p w14:paraId="3E5F7BB1" w14:textId="77777777" w:rsidR="00FA0B60" w:rsidRDefault="00FA0B60" w:rsidP="003C1F4F">
      <w:pPr>
        <w:pStyle w:val="PL"/>
        <w:ind w:leftChars="270" w:left="540"/>
      </w:pPr>
      <w:r>
        <w:tab/>
      </w:r>
      <w:r>
        <w:tab/>
      </w:r>
      <w:r>
        <w:tab/>
        <w:t>cellGlobalId-r16</w:t>
      </w:r>
      <w:r>
        <w:tab/>
      </w:r>
      <w:r>
        <w:tab/>
      </w:r>
      <w:r>
        <w:tab/>
      </w:r>
      <w:r>
        <w:tab/>
      </w:r>
      <w:r>
        <w:tab/>
        <w:t>CGI-InfoNR-LoggingDetailed-r16,</w:t>
      </w:r>
    </w:p>
    <w:p w14:paraId="70191BF3" w14:textId="77777777" w:rsidR="00FA0B60" w:rsidRDefault="00FA0B60" w:rsidP="003C1F4F">
      <w:pPr>
        <w:pStyle w:val="PL"/>
        <w:ind w:leftChars="270" w:left="540"/>
      </w:pPr>
      <w:r>
        <w:tab/>
      </w:r>
      <w:r>
        <w:tab/>
      </w:r>
      <w:r>
        <w:tab/>
        <w:t>pci-arfcn-r16</w:t>
      </w:r>
      <w:r>
        <w:tab/>
      </w:r>
      <w:r>
        <w:tab/>
      </w:r>
      <w:r>
        <w:tab/>
      </w:r>
      <w:r>
        <w:tab/>
      </w:r>
      <w:r>
        <w:tab/>
      </w:r>
      <w:r>
        <w:tab/>
      </w:r>
      <w:r>
        <w:rPr>
          <w:color w:val="993366"/>
        </w:rPr>
        <w:t>SEQUENCE</w:t>
      </w:r>
      <w:r>
        <w:t xml:space="preserve"> {</w:t>
      </w:r>
    </w:p>
    <w:p w14:paraId="0E5233A3" w14:textId="77777777" w:rsidR="00FA0B60" w:rsidRDefault="00FA0B60" w:rsidP="003C1F4F">
      <w:pPr>
        <w:pStyle w:val="PL"/>
        <w:ind w:leftChars="270" w:left="540"/>
      </w:pPr>
      <w:r>
        <w:tab/>
      </w:r>
      <w:r>
        <w:tab/>
      </w:r>
      <w:r>
        <w:tab/>
      </w:r>
      <w:r>
        <w:tab/>
        <w:t>physCellId-r16</w:t>
      </w:r>
      <w:r>
        <w:tab/>
      </w:r>
      <w:r>
        <w:tab/>
      </w:r>
      <w:r>
        <w:tab/>
      </w:r>
      <w:r>
        <w:tab/>
      </w:r>
      <w:r>
        <w:tab/>
      </w:r>
      <w:r>
        <w:tab/>
        <w:t>PhysCellId,</w:t>
      </w:r>
    </w:p>
    <w:p w14:paraId="0293BF86" w14:textId="77777777" w:rsidR="00FA0B60" w:rsidRDefault="00FA0B60" w:rsidP="003C1F4F">
      <w:pPr>
        <w:pStyle w:val="PL"/>
        <w:ind w:leftChars="270" w:left="540"/>
      </w:pPr>
      <w:r>
        <w:tab/>
      </w:r>
      <w:r>
        <w:tab/>
      </w:r>
      <w:r>
        <w:tab/>
      </w:r>
      <w:r>
        <w:tab/>
        <w:t>carrierFreq-r16</w:t>
      </w:r>
      <w:r>
        <w:tab/>
      </w:r>
      <w:r>
        <w:tab/>
      </w:r>
      <w:r>
        <w:tab/>
      </w:r>
      <w:r>
        <w:tab/>
      </w:r>
      <w:r>
        <w:tab/>
      </w:r>
      <w:r>
        <w:tab/>
        <w:t>ARFCN-ValueNR</w:t>
      </w:r>
    </w:p>
    <w:p w14:paraId="792719D8" w14:textId="77777777" w:rsidR="00FA0B60" w:rsidRDefault="00FA0B60" w:rsidP="003C1F4F">
      <w:pPr>
        <w:pStyle w:val="PL"/>
        <w:tabs>
          <w:tab w:val="clear" w:pos="1536"/>
        </w:tabs>
        <w:ind w:leftChars="270" w:left="540"/>
      </w:pPr>
      <w:r>
        <w:tab/>
      </w:r>
      <w:r>
        <w:tab/>
      </w:r>
      <w:r>
        <w:tab/>
        <w:t>}</w:t>
      </w:r>
    </w:p>
    <w:p w14:paraId="6C176D14" w14:textId="77777777" w:rsidR="00FA0B60" w:rsidRDefault="00FA0B60"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FA0B60" w:rsidRDefault="00FA0B60"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49366CEA" w14:textId="77777777" w:rsidR="00FA0B60" w:rsidRDefault="00FA0B60"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FA0B60" w:rsidRDefault="00FA0B60" w:rsidP="003C1F4F">
      <w:pPr>
        <w:pStyle w:val="PL"/>
        <w:ind w:leftChars="270" w:left="540"/>
      </w:pPr>
      <w:r>
        <w:tab/>
      </w:r>
      <w:r>
        <w:tab/>
        <w:t>timeSinceFailure-r16</w:t>
      </w:r>
      <w:r>
        <w:tab/>
      </w:r>
      <w:r>
        <w:tab/>
      </w:r>
      <w:r>
        <w:tab/>
        <w:t>TimeSinceFailure-r16,</w:t>
      </w:r>
    </w:p>
    <w:p w14:paraId="560481C9" w14:textId="77777777" w:rsidR="00FA0B60" w:rsidRDefault="00FA0B60"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FA0B60" w:rsidRDefault="00FA0B60" w:rsidP="003C1F4F">
      <w:pPr>
        <w:pStyle w:val="PL"/>
        <w:ind w:leftChars="270" w:left="540"/>
      </w:pPr>
      <w:r>
        <w:tab/>
      </w:r>
      <w:r>
        <w:tab/>
        <w:t>rlf-Cause-r16</w:t>
      </w:r>
      <w:r>
        <w:tab/>
      </w:r>
      <w:r>
        <w:tab/>
      </w:r>
      <w:r>
        <w:tab/>
      </w:r>
      <w:r>
        <w:tab/>
      </w:r>
      <w:r>
        <w:tab/>
      </w:r>
      <w:r>
        <w:rPr>
          <w:color w:val="993366"/>
        </w:rPr>
        <w:t>ENUMERATED</w:t>
      </w:r>
      <w:r>
        <w:t xml:space="preserve"> {</w:t>
      </w:r>
    </w:p>
    <w:p w14:paraId="7A961A18" w14:textId="77777777" w:rsidR="00FA0B60" w:rsidRDefault="00FA0B60" w:rsidP="003C1F4F">
      <w:pPr>
        <w:pStyle w:val="PL"/>
        <w:ind w:leftChars="270" w:left="540"/>
      </w:pPr>
      <w:r>
        <w:tab/>
      </w:r>
      <w:r>
        <w:tab/>
      </w:r>
      <w:r>
        <w:tab/>
      </w:r>
      <w:r>
        <w:tab/>
      </w:r>
      <w:r>
        <w:tab/>
      </w:r>
      <w:r>
        <w:tab/>
      </w:r>
      <w:r>
        <w:tab/>
      </w:r>
      <w:r>
        <w:tab/>
      </w:r>
      <w:r>
        <w:tab/>
      </w:r>
      <w:r>
        <w:tab/>
      </w:r>
      <w:r>
        <w:tab/>
        <w:t>t310-Expiry, randomAccessProblem,</w:t>
      </w:r>
    </w:p>
    <w:p w14:paraId="6B73FF9B" w14:textId="77777777" w:rsidR="00FA0B60" w:rsidRDefault="00FA0B60" w:rsidP="003C1F4F">
      <w:pPr>
        <w:pStyle w:val="PL"/>
        <w:ind w:leftChars="270" w:left="540"/>
      </w:pPr>
      <w:r>
        <w:tab/>
      </w:r>
      <w:r>
        <w:tab/>
      </w:r>
      <w:r>
        <w:tab/>
      </w:r>
      <w:r>
        <w:tab/>
      </w:r>
      <w:r>
        <w:tab/>
      </w:r>
      <w:r>
        <w:tab/>
      </w:r>
      <w:r>
        <w:tab/>
      </w:r>
      <w:r>
        <w:tab/>
      </w:r>
      <w:r>
        <w:tab/>
      </w:r>
      <w:r>
        <w:tab/>
      </w:r>
      <w:r>
        <w:tab/>
        <w:t>rlc-MaxNumRetx, beamFailureRecoveryFailure, spare4, spare3, spare2, spare1},</w:t>
      </w:r>
    </w:p>
    <w:p w14:paraId="5C21C4EF" w14:textId="77777777" w:rsidR="00FA0B60" w:rsidRDefault="00FA0B60"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168CE6C2" w14:textId="77777777" w:rsidR="00FA0B60" w:rsidRDefault="00FA0B60"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67D6377" w14:textId="77777777" w:rsidR="00FA0B60" w:rsidRDefault="00FA0B60"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FA0B60" w:rsidRDefault="00FA0B60" w:rsidP="003C1F4F">
      <w:pPr>
        <w:pStyle w:val="PL"/>
        <w:ind w:leftChars="270" w:left="540"/>
      </w:pPr>
      <w:r>
        <w:t xml:space="preserve">   </w:t>
      </w:r>
      <w:r>
        <w:tab/>
      </w:r>
      <w:r>
        <w:tab/>
        <w:t>subcarrierSpacing-r16                   SubcarrierSpacing</w:t>
      </w:r>
      <w:r>
        <w:tab/>
      </w:r>
      <w:r>
        <w:tab/>
      </w:r>
      <w:r>
        <w:tab/>
      </w:r>
      <w:r>
        <w:rPr>
          <w:color w:val="993366"/>
        </w:rPr>
        <w:t>OPTIONAL</w:t>
      </w:r>
      <w:r>
        <w:t>,</w:t>
      </w:r>
    </w:p>
    <w:p w14:paraId="37323AD2" w14:textId="77777777" w:rsidR="00FA0B60" w:rsidRDefault="00FA0B60"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FA0B60" w:rsidRDefault="00FA0B60" w:rsidP="003C1F4F">
      <w:pPr>
        <w:pStyle w:val="PL"/>
        <w:ind w:leftChars="270" w:left="540"/>
      </w:pPr>
      <w:r>
        <w:t xml:space="preserve">   </w:t>
      </w:r>
      <w:r>
        <w:tab/>
      </w:r>
      <w:r>
        <w:tab/>
        <w:t>msg1-SubcarrierSpacing-r16              SubcarrierSpacing</w:t>
      </w:r>
      <w:r>
        <w:tab/>
      </w:r>
      <w:r>
        <w:rPr>
          <w:color w:val="993366"/>
        </w:rPr>
        <w:t>OPTIONAL</w:t>
      </w:r>
      <w:r>
        <w:t>,</w:t>
      </w:r>
    </w:p>
    <w:p w14:paraId="3DFB2A49" w14:textId="77777777" w:rsidR="00FA0B60" w:rsidRDefault="00FA0B60"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FA0B60" w:rsidRDefault="00FA0B60" w:rsidP="003C1F4F">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65D1DB0B" w14:textId="77777777" w:rsidR="00FA0B60" w:rsidRDefault="00FA0B60"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FA0B60" w:rsidRDefault="00FA0B60" w:rsidP="003C1F4F">
      <w:pPr>
        <w:pStyle w:val="PL"/>
        <w:ind w:leftChars="270" w:left="540"/>
        <w:rPr>
          <w:lang w:val="en-US"/>
        </w:rPr>
      </w:pPr>
      <w:r>
        <w:rPr>
          <w:lang w:val="en-US"/>
        </w:rPr>
        <w:tab/>
        <w:t>},</w:t>
      </w:r>
    </w:p>
    <w:p w14:paraId="60A44107" w14:textId="77777777" w:rsidR="00FA0B60" w:rsidRDefault="00FA0B60"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FA0B60" w:rsidRPr="00194EE1" w:rsidRDefault="00FA0B60"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FA0B60" w:rsidRPr="00194EE1" w:rsidRDefault="00FA0B60"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0664524B" w14:textId="77777777" w:rsidR="00FA0B60" w:rsidRDefault="00FA0B60" w:rsidP="003C1F4F">
      <w:pPr>
        <w:pStyle w:val="PL"/>
        <w:ind w:leftChars="270" w:left="540"/>
        <w:rPr>
          <w:lang w:val="en-US"/>
        </w:rPr>
      </w:pPr>
      <w:r>
        <w:rPr>
          <w:color w:val="993366"/>
        </w:rPr>
        <w:tab/>
        <w:t>}</w:t>
      </w:r>
    </w:p>
    <w:p w14:paraId="51B5CC54" w14:textId="77777777" w:rsidR="00FA0B60" w:rsidRDefault="00FA0B60" w:rsidP="003C1F4F">
      <w:pPr>
        <w:pStyle w:val="PL"/>
        <w:ind w:leftChars="270" w:left="540"/>
        <w:rPr>
          <w:rFonts w:eastAsia="Malgun Gothic"/>
          <w:lang w:val="en-US"/>
        </w:rPr>
      </w:pPr>
      <w:r>
        <w:rPr>
          <w:lang w:val="en-US"/>
        </w:rPr>
        <w:t>}</w:t>
      </w:r>
    </w:p>
    <w:p w14:paraId="466C9E7D" w14:textId="77777777" w:rsidR="00FA0B60" w:rsidRDefault="00FA0B60" w:rsidP="003C1F4F">
      <w:pPr>
        <w:pStyle w:val="CommentText"/>
        <w:ind w:leftChars="270" w:left="540"/>
      </w:pPr>
    </w:p>
    <w:p w14:paraId="5008F16F" w14:textId="77777777" w:rsidR="00FA0B60" w:rsidRDefault="00FA0B60" w:rsidP="003C1F4F">
      <w:pPr>
        <w:pStyle w:val="CommentText"/>
        <w:ind w:leftChars="270" w:left="540"/>
      </w:pPr>
      <w:r>
        <w:t>Proposed text:</w:t>
      </w:r>
    </w:p>
    <w:p w14:paraId="022308DE" w14:textId="77777777" w:rsidR="00FA0B60" w:rsidRDefault="00FA0B60"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FA0B60" w:rsidRDefault="00FA0B60"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FA0B60" w:rsidRDefault="00FA0B60" w:rsidP="003C1F4F">
      <w:pPr>
        <w:pStyle w:val="PL"/>
        <w:ind w:leftChars="270" w:left="540"/>
      </w:pPr>
      <w:r>
        <w:tab/>
      </w:r>
      <w:r>
        <w:tab/>
        <w:t>measResultLastServCell-r16</w:t>
      </w:r>
      <w:r>
        <w:tab/>
      </w:r>
      <w:r>
        <w:tab/>
      </w:r>
      <w:r>
        <w:tab/>
      </w:r>
      <w:r>
        <w:tab/>
        <w:t>MeasResultRLFNR-r16,</w:t>
      </w:r>
    </w:p>
    <w:p w14:paraId="38720F9D" w14:textId="77777777" w:rsidR="00FA0B60" w:rsidRDefault="00FA0B60" w:rsidP="003C1F4F">
      <w:pPr>
        <w:pStyle w:val="PL"/>
        <w:ind w:leftChars="270" w:left="540"/>
      </w:pPr>
      <w:r>
        <w:tab/>
      </w:r>
      <w:r>
        <w:tab/>
        <w:t>measResultNeighCells-r16</w:t>
      </w:r>
      <w:r>
        <w:tab/>
      </w:r>
      <w:r>
        <w:tab/>
      </w:r>
      <w:r>
        <w:tab/>
      </w:r>
      <w:r>
        <w:tab/>
      </w:r>
      <w:r>
        <w:rPr>
          <w:color w:val="993366"/>
        </w:rPr>
        <w:t>SEQUENCE</w:t>
      </w:r>
      <w:r>
        <w:t xml:space="preserve"> {</w:t>
      </w:r>
    </w:p>
    <w:p w14:paraId="0ACDCAD0" w14:textId="77777777" w:rsidR="00FA0B60" w:rsidRDefault="00FA0B60"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FA0B60" w:rsidRDefault="00FA0B60"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FA0B60" w:rsidRDefault="00FA0B60"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FA0B60" w:rsidRDefault="00FA0B60" w:rsidP="003C1F4F">
      <w:pPr>
        <w:pStyle w:val="PL"/>
        <w:tabs>
          <w:tab w:val="clear" w:pos="4608"/>
        </w:tabs>
        <w:ind w:leftChars="270" w:left="540"/>
      </w:pPr>
      <w:r>
        <w:tab/>
      </w:r>
      <w:r>
        <w:tab/>
        <w:t>c-RNTI-r16</w:t>
      </w:r>
      <w:r>
        <w:tab/>
      </w:r>
      <w:r>
        <w:tab/>
      </w:r>
      <w:r>
        <w:tab/>
      </w:r>
      <w:r>
        <w:tab/>
      </w:r>
      <w:r>
        <w:tab/>
      </w:r>
      <w:r>
        <w:tab/>
        <w:t>RNTI-Value,</w:t>
      </w:r>
    </w:p>
    <w:p w14:paraId="0C979CEE" w14:textId="77777777" w:rsidR="00FA0B60" w:rsidRDefault="00FA0B60"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FA0B60" w:rsidRDefault="00FA0B60" w:rsidP="003C1F4F">
      <w:pPr>
        <w:pStyle w:val="PL"/>
        <w:ind w:leftChars="270" w:left="540"/>
      </w:pPr>
      <w:r>
        <w:tab/>
      </w:r>
      <w:r>
        <w:tab/>
        <w:t>failedPCellId-r16</w:t>
      </w:r>
      <w:r>
        <w:tab/>
      </w:r>
      <w:r>
        <w:tab/>
      </w:r>
      <w:r>
        <w:tab/>
      </w:r>
      <w:r>
        <w:tab/>
      </w:r>
      <w:r>
        <w:tab/>
      </w:r>
      <w:r>
        <w:rPr>
          <w:color w:val="993366"/>
        </w:rPr>
        <w:t>CHOICE</w:t>
      </w:r>
      <w:r>
        <w:t xml:space="preserve"> {</w:t>
      </w:r>
    </w:p>
    <w:p w14:paraId="5CA9A62C" w14:textId="77777777" w:rsidR="00FA0B60" w:rsidRDefault="00FA0B60" w:rsidP="003C1F4F">
      <w:pPr>
        <w:pStyle w:val="PL"/>
        <w:ind w:leftChars="270" w:left="540"/>
      </w:pPr>
      <w:r>
        <w:tab/>
      </w:r>
      <w:r>
        <w:tab/>
      </w:r>
      <w:r>
        <w:tab/>
        <w:t>cellGlobalId-r16</w:t>
      </w:r>
      <w:r>
        <w:tab/>
      </w:r>
      <w:r>
        <w:tab/>
      </w:r>
      <w:r>
        <w:tab/>
      </w:r>
      <w:r>
        <w:tab/>
      </w:r>
      <w:r>
        <w:tab/>
        <w:t>CGI-InfoNR-LoggingDetailed-r16,</w:t>
      </w:r>
    </w:p>
    <w:p w14:paraId="7358C6DD" w14:textId="77777777" w:rsidR="00FA0B60" w:rsidRDefault="00FA0B60" w:rsidP="003C1F4F">
      <w:pPr>
        <w:pStyle w:val="PL"/>
        <w:ind w:leftChars="270" w:left="540"/>
      </w:pPr>
      <w:r>
        <w:tab/>
      </w:r>
      <w:r>
        <w:tab/>
      </w:r>
      <w:r>
        <w:tab/>
        <w:t>pci-arfcn-r16</w:t>
      </w:r>
      <w:r>
        <w:tab/>
      </w:r>
      <w:r>
        <w:tab/>
      </w:r>
      <w:r>
        <w:tab/>
      </w:r>
      <w:r>
        <w:tab/>
      </w:r>
      <w:r>
        <w:tab/>
      </w:r>
      <w:r>
        <w:tab/>
      </w:r>
      <w:r>
        <w:rPr>
          <w:color w:val="993366"/>
        </w:rPr>
        <w:t>SEQUENCE</w:t>
      </w:r>
      <w:r>
        <w:t xml:space="preserve"> {</w:t>
      </w:r>
    </w:p>
    <w:p w14:paraId="2FD2072B" w14:textId="77777777" w:rsidR="00FA0B60" w:rsidRDefault="00FA0B60" w:rsidP="003C1F4F">
      <w:pPr>
        <w:pStyle w:val="PL"/>
        <w:ind w:leftChars="270" w:left="540"/>
      </w:pPr>
      <w:r>
        <w:tab/>
      </w:r>
      <w:r>
        <w:tab/>
      </w:r>
      <w:r>
        <w:tab/>
      </w:r>
      <w:r>
        <w:tab/>
        <w:t>physCellId-r16</w:t>
      </w:r>
      <w:r>
        <w:tab/>
      </w:r>
      <w:r>
        <w:tab/>
      </w:r>
      <w:r>
        <w:tab/>
      </w:r>
      <w:r>
        <w:tab/>
      </w:r>
      <w:r>
        <w:tab/>
      </w:r>
      <w:r>
        <w:tab/>
        <w:t>PhysCellId,</w:t>
      </w:r>
    </w:p>
    <w:p w14:paraId="2769D244" w14:textId="77777777" w:rsidR="00FA0B60" w:rsidRDefault="00FA0B60" w:rsidP="003C1F4F">
      <w:pPr>
        <w:pStyle w:val="PL"/>
        <w:ind w:leftChars="270" w:left="540"/>
      </w:pPr>
      <w:r>
        <w:tab/>
      </w:r>
      <w:r>
        <w:tab/>
      </w:r>
      <w:r>
        <w:tab/>
      </w:r>
      <w:r>
        <w:tab/>
        <w:t>carrierFreq-r16</w:t>
      </w:r>
      <w:r>
        <w:tab/>
      </w:r>
      <w:r>
        <w:tab/>
      </w:r>
      <w:r>
        <w:tab/>
      </w:r>
      <w:r>
        <w:tab/>
      </w:r>
      <w:r>
        <w:tab/>
      </w:r>
      <w:r>
        <w:tab/>
        <w:t>ARFCN-ValueNR</w:t>
      </w:r>
    </w:p>
    <w:p w14:paraId="21B445C9" w14:textId="77777777" w:rsidR="00FA0B60" w:rsidRDefault="00FA0B60" w:rsidP="003C1F4F">
      <w:pPr>
        <w:pStyle w:val="PL"/>
        <w:tabs>
          <w:tab w:val="clear" w:pos="1536"/>
        </w:tabs>
        <w:ind w:leftChars="270" w:left="540"/>
      </w:pPr>
      <w:r>
        <w:tab/>
      </w:r>
      <w:r>
        <w:tab/>
      </w:r>
      <w:r>
        <w:tab/>
        <w:t>}</w:t>
      </w:r>
    </w:p>
    <w:p w14:paraId="1BE5E3A6" w14:textId="77777777" w:rsidR="00FA0B60" w:rsidRDefault="00FA0B60"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FA0B60" w:rsidRDefault="00FA0B60"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0996C260" w14:textId="77777777" w:rsidR="00FA0B60" w:rsidRDefault="00FA0B60"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FA0B60" w:rsidRDefault="00FA0B60" w:rsidP="003C1F4F">
      <w:pPr>
        <w:pStyle w:val="PL"/>
        <w:ind w:leftChars="270" w:left="540"/>
      </w:pPr>
      <w:r>
        <w:tab/>
      </w:r>
      <w:r>
        <w:tab/>
        <w:t>timeSinceFailure-r16</w:t>
      </w:r>
      <w:r>
        <w:tab/>
      </w:r>
      <w:r>
        <w:tab/>
      </w:r>
      <w:r>
        <w:tab/>
        <w:t>TimeSinceFailure-r16,</w:t>
      </w:r>
    </w:p>
    <w:p w14:paraId="0A2CD11F" w14:textId="77777777" w:rsidR="00FA0B60" w:rsidRDefault="00FA0B60"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FA0B60" w:rsidRDefault="00FA0B60" w:rsidP="003C1F4F">
      <w:pPr>
        <w:pStyle w:val="PL"/>
        <w:ind w:leftChars="270" w:left="540"/>
      </w:pPr>
      <w:r>
        <w:tab/>
      </w:r>
      <w:r>
        <w:tab/>
        <w:t>rlf-Cause-r16</w:t>
      </w:r>
      <w:r>
        <w:tab/>
      </w:r>
      <w:r>
        <w:tab/>
      </w:r>
      <w:r>
        <w:tab/>
      </w:r>
      <w:r>
        <w:tab/>
      </w:r>
      <w:r>
        <w:tab/>
      </w:r>
      <w:r>
        <w:rPr>
          <w:color w:val="993366"/>
        </w:rPr>
        <w:t>ENUMERATED</w:t>
      </w:r>
      <w:r>
        <w:t xml:space="preserve"> {</w:t>
      </w:r>
    </w:p>
    <w:p w14:paraId="0944CFD5" w14:textId="77777777" w:rsidR="00FA0B60" w:rsidRDefault="00FA0B60" w:rsidP="003C1F4F">
      <w:pPr>
        <w:pStyle w:val="PL"/>
        <w:ind w:leftChars="270" w:left="540"/>
      </w:pPr>
      <w:r>
        <w:tab/>
      </w:r>
      <w:r>
        <w:tab/>
      </w:r>
      <w:r>
        <w:tab/>
      </w:r>
      <w:r>
        <w:tab/>
      </w:r>
      <w:r>
        <w:tab/>
      </w:r>
      <w:r>
        <w:tab/>
      </w:r>
      <w:r>
        <w:tab/>
      </w:r>
      <w:r>
        <w:tab/>
      </w:r>
      <w:r>
        <w:tab/>
      </w:r>
      <w:r>
        <w:tab/>
      </w:r>
      <w:r>
        <w:tab/>
        <w:t>t310-Expiry, randomAccessProblem,</w:t>
      </w:r>
    </w:p>
    <w:p w14:paraId="2FE5CB90" w14:textId="77777777" w:rsidR="00FA0B60" w:rsidRDefault="00FA0B60" w:rsidP="003C1F4F">
      <w:pPr>
        <w:pStyle w:val="PL"/>
        <w:ind w:leftChars="270" w:left="540"/>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FA0B60" w:rsidRDefault="00FA0B60"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477F4202" w14:textId="77777777" w:rsidR="00FA0B60" w:rsidRDefault="00FA0B60"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78141BD8" w14:textId="77777777" w:rsidR="00FA0B60" w:rsidRDefault="00FA0B60"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FA0B60" w:rsidRDefault="00FA0B60" w:rsidP="003C1F4F">
      <w:pPr>
        <w:pStyle w:val="PL"/>
        <w:ind w:leftChars="270" w:left="540"/>
      </w:pPr>
      <w:r>
        <w:t xml:space="preserve">   </w:t>
      </w:r>
      <w:r>
        <w:tab/>
      </w:r>
      <w:r>
        <w:tab/>
        <w:t>subcarrierSpacing-r16                   SubcarrierSpacing</w:t>
      </w:r>
      <w:r>
        <w:tab/>
      </w:r>
      <w:r>
        <w:tab/>
      </w:r>
      <w:r>
        <w:tab/>
      </w:r>
      <w:r>
        <w:rPr>
          <w:color w:val="993366"/>
        </w:rPr>
        <w:t>OPTIONAL</w:t>
      </w:r>
      <w:r>
        <w:t>,</w:t>
      </w:r>
    </w:p>
    <w:p w14:paraId="77881CAE" w14:textId="77777777" w:rsidR="00FA0B60" w:rsidRDefault="00FA0B60"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FA0B60" w:rsidRDefault="00FA0B60" w:rsidP="003C1F4F">
      <w:pPr>
        <w:pStyle w:val="PL"/>
        <w:ind w:leftChars="270" w:left="540"/>
      </w:pPr>
      <w:r>
        <w:t xml:space="preserve">   </w:t>
      </w:r>
      <w:r>
        <w:tab/>
      </w:r>
      <w:r>
        <w:tab/>
        <w:t>msg1-SubcarrierSpacing-r16              SubcarrierSpacing</w:t>
      </w:r>
      <w:r>
        <w:tab/>
      </w:r>
      <w:r>
        <w:rPr>
          <w:color w:val="993366"/>
        </w:rPr>
        <w:t>OPTIONAL</w:t>
      </w:r>
      <w:r>
        <w:t>,</w:t>
      </w:r>
    </w:p>
    <w:p w14:paraId="012EA5E0" w14:textId="77777777" w:rsidR="00FA0B60" w:rsidRDefault="00FA0B60"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FA0B60" w:rsidRDefault="00FA0B60" w:rsidP="003C1F4F">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50A767D3" w14:textId="77777777" w:rsidR="00FA0B60" w:rsidRDefault="00FA0B60"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FA0B60" w:rsidRDefault="00FA0B60" w:rsidP="003C1F4F">
      <w:pPr>
        <w:pStyle w:val="PL"/>
        <w:ind w:leftChars="270" w:left="540"/>
        <w:rPr>
          <w:lang w:val="en-US"/>
        </w:rPr>
      </w:pPr>
      <w:r>
        <w:rPr>
          <w:lang w:val="en-US"/>
        </w:rPr>
        <w:tab/>
        <w:t>},</w:t>
      </w:r>
    </w:p>
    <w:p w14:paraId="5ACE0533" w14:textId="77777777" w:rsidR="00FA0B60" w:rsidRDefault="00FA0B60"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FA0B60" w:rsidRPr="00194EE1" w:rsidRDefault="00FA0B60"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FA0B60" w:rsidRPr="00194EE1" w:rsidRDefault="00FA0B60"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646E04D5" w14:textId="77777777" w:rsidR="00FA0B60" w:rsidRDefault="00FA0B60" w:rsidP="003C1F4F">
      <w:pPr>
        <w:pStyle w:val="PL"/>
        <w:ind w:leftChars="270" w:left="540"/>
        <w:rPr>
          <w:lang w:val="en-US"/>
        </w:rPr>
      </w:pPr>
      <w:r>
        <w:rPr>
          <w:color w:val="993366"/>
        </w:rPr>
        <w:tab/>
        <w:t>}</w:t>
      </w:r>
    </w:p>
    <w:p w14:paraId="6BBC5DB5" w14:textId="77777777" w:rsidR="00FA0B60" w:rsidRDefault="00FA0B60" w:rsidP="003C1F4F">
      <w:pPr>
        <w:pStyle w:val="PL"/>
        <w:ind w:leftChars="270" w:left="540"/>
        <w:rPr>
          <w:rFonts w:eastAsia="Malgun Gothic"/>
          <w:lang w:val="en-US"/>
        </w:rPr>
      </w:pPr>
      <w:r>
        <w:rPr>
          <w:lang w:val="en-US"/>
        </w:rPr>
        <w:t>}</w:t>
      </w:r>
    </w:p>
    <w:p w14:paraId="3463CC09" w14:textId="77777777" w:rsidR="00FA0B60" w:rsidRDefault="00FA0B60" w:rsidP="003C1F4F">
      <w:pPr>
        <w:pStyle w:val="CommentText"/>
        <w:ind w:leftChars="270" w:left="540"/>
      </w:pPr>
    </w:p>
    <w:p w14:paraId="739742AB" w14:textId="77777777" w:rsidR="00FA0B60" w:rsidRDefault="00FA0B60" w:rsidP="003C1F4F">
      <w:pPr>
        <w:pStyle w:val="CommentText"/>
        <w:ind w:leftChars="270" w:left="540"/>
      </w:pPr>
      <w:r>
        <w:rPr>
          <w:b/>
        </w:rPr>
        <w:t>[Comments]</w:t>
      </w:r>
      <w:r>
        <w:t xml:space="preserve">: </w:t>
      </w:r>
    </w:p>
    <w:p w14:paraId="0CE58C51" w14:textId="77777777" w:rsidR="00FA0B60" w:rsidRPr="00E91922" w:rsidRDefault="00FA0B60" w:rsidP="003C1F4F">
      <w:pPr>
        <w:pStyle w:val="CommentText"/>
        <w:ind w:leftChars="360" w:left="720"/>
      </w:pPr>
    </w:p>
  </w:comment>
  <w:comment w:id="895" w:author="Intel" w:date="2020-04-10T10:12:00Z" w:initials="I">
    <w:p w14:paraId="77FF486A" w14:textId="77777777" w:rsidR="00FA0B60" w:rsidRDefault="00FA0B60" w:rsidP="00EC6564">
      <w:pPr>
        <w:pStyle w:val="CommentText"/>
      </w:pPr>
      <w:r>
        <w:rPr>
          <w:rStyle w:val="CommentReference"/>
        </w:rPr>
        <w:annotationRef/>
      </w:r>
      <w:r>
        <w:rPr>
          <w:b/>
        </w:rPr>
        <w:t>[RIL]</w:t>
      </w:r>
      <w:r>
        <w:t xml:space="preserve">: I904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8A0013" w14:textId="77777777" w:rsidR="00FA0B60" w:rsidRDefault="00FA0B60" w:rsidP="00EC6564">
      <w:pPr>
        <w:pStyle w:val="CommentText"/>
      </w:pPr>
      <w:r>
        <w:rPr>
          <w:b/>
        </w:rPr>
        <w:t>[Description]</w:t>
      </w:r>
      <w:r>
        <w:t xml:space="preserve">: </w:t>
      </w:r>
    </w:p>
    <w:p w14:paraId="24318C3B" w14:textId="77777777" w:rsidR="00FA0B60" w:rsidRDefault="00FA0B60" w:rsidP="00EC6564">
      <w:pPr>
        <w:pStyle w:val="CommentText"/>
      </w:pPr>
      <w:r>
        <w:t>Text is not aligned with the others like:</w:t>
      </w:r>
    </w:p>
    <w:p w14:paraId="1BDD772C" w14:textId="77777777" w:rsidR="00FA0B60" w:rsidRDefault="00FA0B60" w:rsidP="00EC6564">
      <w:pPr>
        <w:pStyle w:val="CommentText"/>
      </w:pPr>
    </w:p>
    <w:p w14:paraId="1A318E41" w14:textId="77777777" w:rsidR="00FA0B60" w:rsidRDefault="00FA0B60" w:rsidP="00EC6564">
      <w:pPr>
        <w:pStyle w:val="CommentText"/>
      </w:pPr>
      <w:r>
        <w:t xml:space="preserve"> </w:t>
      </w:r>
      <w:r w:rsidRPr="00331BBB">
        <w:t>upon random access problem indication from MCG MAC while neither T300, T301, T304, T311 nor T319 are running</w:t>
      </w:r>
    </w:p>
    <w:p w14:paraId="7A2B2116" w14:textId="77777777" w:rsidR="00FA0B60" w:rsidRDefault="00FA0B60" w:rsidP="00EC6564">
      <w:pPr>
        <w:pStyle w:val="CommentText"/>
      </w:pPr>
    </w:p>
    <w:p w14:paraId="63A14226" w14:textId="77777777" w:rsidR="00FA0B60" w:rsidRDefault="00FA0B60" w:rsidP="00EC6564">
      <w:pPr>
        <w:pStyle w:val="CommentText"/>
      </w:pPr>
      <w:r>
        <w:rPr>
          <w:b/>
        </w:rPr>
        <w:t>[Proposed Change]</w:t>
      </w:r>
      <w:r>
        <w:t>: Propose to change to:</w:t>
      </w:r>
    </w:p>
    <w:p w14:paraId="3C73A111" w14:textId="77777777" w:rsidR="00FA0B60" w:rsidRDefault="00FA0B60" w:rsidP="00EC6564">
      <w:pPr>
        <w:pStyle w:val="CommentText"/>
      </w:pPr>
    </w:p>
    <w:p w14:paraId="3AF6ED48" w14:textId="77777777" w:rsidR="00FA0B60" w:rsidRDefault="00FA0B60" w:rsidP="00EC6564">
      <w:pPr>
        <w:pStyle w:val="CommentText"/>
      </w:pPr>
      <w:r>
        <w:t xml:space="preserve">upon consistent uplink LBT failure indication from MCG MAC </w:t>
      </w:r>
    </w:p>
    <w:p w14:paraId="2DF9B069" w14:textId="77777777" w:rsidR="00FA0B60" w:rsidRDefault="00FA0B60" w:rsidP="00EC6564">
      <w:pPr>
        <w:pStyle w:val="CommentText"/>
      </w:pPr>
    </w:p>
    <w:p w14:paraId="5EF16A09" w14:textId="77777777" w:rsidR="00FA0B60" w:rsidRDefault="00FA0B60" w:rsidP="00EC6564">
      <w:pPr>
        <w:pStyle w:val="CommentText"/>
        <w:rPr>
          <w:rFonts w:eastAsia="Malgun Gothic"/>
          <w:lang w:eastAsia="ko-KR"/>
        </w:rPr>
      </w:pPr>
      <w:r>
        <w:t>or</w:t>
      </w:r>
    </w:p>
    <w:p w14:paraId="6E7DB674" w14:textId="77777777" w:rsidR="00FA0B60" w:rsidRDefault="00FA0B60" w:rsidP="00EC6564">
      <w:pPr>
        <w:pStyle w:val="CommentText"/>
        <w:ind w:left="851"/>
      </w:pPr>
    </w:p>
    <w:p w14:paraId="67CD8284" w14:textId="77777777" w:rsidR="00FA0B60" w:rsidRDefault="00FA0B60" w:rsidP="00EC6564">
      <w:pPr>
        <w:pStyle w:val="B4"/>
        <w:ind w:left="0" w:firstLine="0"/>
      </w:pPr>
      <w:r>
        <w:t>upon indication from MCG MAC that consistent uplink LBT failure has occurred</w:t>
      </w:r>
    </w:p>
    <w:p w14:paraId="5214DDE4" w14:textId="77777777" w:rsidR="00FA0B60" w:rsidRDefault="00FA0B60" w:rsidP="00EC6564">
      <w:pPr>
        <w:pStyle w:val="B4"/>
        <w:ind w:left="0" w:firstLine="0"/>
      </w:pPr>
    </w:p>
    <w:p w14:paraId="6053731B" w14:textId="059148CD" w:rsidR="00FA0B60" w:rsidRDefault="00FA0B60" w:rsidP="00EC6564">
      <w:pPr>
        <w:pStyle w:val="CommentText"/>
      </w:pPr>
      <w:r>
        <w:rPr>
          <w:b/>
        </w:rPr>
        <w:t>[Comments]</w:t>
      </w:r>
      <w:r>
        <w:t>:</w:t>
      </w:r>
    </w:p>
  </w:comment>
  <w:comment w:id="897" w:author="Ericsson" w:date="2020-03-31T15:46:00Z" w:initials="E">
    <w:p w14:paraId="2DDD1199" w14:textId="77777777" w:rsidR="00FA0B60" w:rsidRDefault="00FA0B60" w:rsidP="003C1F4F">
      <w:pPr>
        <w:pStyle w:val="CommentText"/>
      </w:pPr>
      <w:r>
        <w:rPr>
          <w:rStyle w:val="CommentReference"/>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FA0B60" w:rsidRDefault="00FA0B60" w:rsidP="003C1F4F">
      <w:pPr>
        <w:pStyle w:val="CommentText"/>
        <w:ind w:leftChars="270" w:left="540"/>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FA0B60" w:rsidRDefault="00FA0B60" w:rsidP="003C1F4F">
      <w:pPr>
        <w:pStyle w:val="CommentText"/>
        <w:ind w:leftChars="270" w:left="540"/>
      </w:pPr>
      <w:r>
        <w:rPr>
          <w:b/>
        </w:rPr>
        <w:t>[Proposed Change]</w:t>
      </w:r>
      <w:r>
        <w:t>: We propose to move the following text just before triggering the RRC reestablishment procedure. A possible implementation is as follow:</w:t>
      </w:r>
    </w:p>
    <w:p w14:paraId="1EB672E9" w14:textId="77777777" w:rsidR="00FA0B60" w:rsidRDefault="00FA0B60" w:rsidP="003C1F4F">
      <w:pPr>
        <w:pStyle w:val="CommentText"/>
        <w:ind w:leftChars="696" w:left="1392" w:firstLine="284"/>
        <w:rPr>
          <w:color w:val="000000" w:themeColor="text1"/>
          <w:lang w:val="fi-FI"/>
        </w:rPr>
      </w:pPr>
      <w:r>
        <w:rPr>
          <w:lang w:val="fi-FI"/>
        </w:rPr>
        <w:t>5</w:t>
      </w:r>
      <w:r>
        <w:t>&gt; else:</w:t>
      </w:r>
    </w:p>
    <w:p w14:paraId="58632411" w14:textId="77777777" w:rsidR="00FA0B60" w:rsidRPr="00AA4C7A" w:rsidRDefault="00FA0B60" w:rsidP="003C1F4F">
      <w:pPr>
        <w:pStyle w:val="CommentText"/>
        <w:ind w:leftChars="838" w:left="1676" w:firstLine="284"/>
        <w:rPr>
          <w:color w:val="FF0000"/>
        </w:rPr>
      </w:pPr>
      <w:r w:rsidRPr="00AA4C7A">
        <w:rPr>
          <w:color w:val="FF0000"/>
        </w:rPr>
        <w:t>6&gt;</w:t>
      </w:r>
      <w:r w:rsidRPr="00AA4C7A">
        <w:rPr>
          <w:color w:val="FF0000"/>
        </w:rPr>
        <w:tab/>
        <w:t>discard any segments of segmented RRC messages received</w:t>
      </w:r>
    </w:p>
    <w:p w14:paraId="6E6B8EB1" w14:textId="77777777" w:rsidR="00FA0B60" w:rsidRPr="00AA4C7A" w:rsidRDefault="00FA0B60" w:rsidP="003C1F4F">
      <w:pPr>
        <w:pStyle w:val="CommentText"/>
        <w:ind w:leftChars="838" w:left="1676" w:firstLine="284"/>
        <w:rPr>
          <w:color w:val="FF0000"/>
        </w:rPr>
      </w:pPr>
      <w:r w:rsidRPr="00AA4C7A">
        <w:rPr>
          <w:color w:val="FF0000"/>
        </w:rPr>
        <w:t>……</w:t>
      </w:r>
      <w:r>
        <w:rPr>
          <w:color w:val="FF0000"/>
        </w:rPr>
        <w:t>(until)</w:t>
      </w:r>
    </w:p>
    <w:p w14:paraId="2F4E196F" w14:textId="77777777" w:rsidR="00FA0B60" w:rsidRPr="002A163C" w:rsidRDefault="00FA0B60" w:rsidP="003C1F4F">
      <w:pPr>
        <w:pStyle w:val="B9"/>
        <w:ind w:leftChars="1688" w:left="3376"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FA0B60" w:rsidRDefault="00FA0B60" w:rsidP="003C1F4F">
      <w:pPr>
        <w:pStyle w:val="B6"/>
        <w:ind w:leftChars="838" w:left="1676" w:firstLine="284"/>
      </w:pPr>
      <w:r>
        <w:rPr>
          <w:lang w:val="fi-FI"/>
        </w:rPr>
        <w:t>6</w:t>
      </w:r>
      <w:r w:rsidRPr="00325D1F">
        <w:t>&gt;</w:t>
      </w:r>
      <w:r w:rsidRPr="00325D1F">
        <w:tab/>
        <w:t>initiate the connection re-establishment procedure as specified in 5.3.7.</w:t>
      </w:r>
    </w:p>
    <w:p w14:paraId="289F8D97" w14:textId="41468A5C" w:rsidR="00FA0B60" w:rsidRDefault="00FA0B60" w:rsidP="00B52BB2">
      <w:pPr>
        <w:pStyle w:val="CommentText"/>
        <w:ind w:leftChars="270" w:left="540"/>
      </w:pPr>
      <w:r>
        <w:rPr>
          <w:b/>
        </w:rPr>
        <w:t>[Comments]</w:t>
      </w:r>
      <w:r>
        <w:t xml:space="preserve">: [Samsung] We think that </w:t>
      </w:r>
      <w:r>
        <w:rPr>
          <w:rFonts w:hint="eastAsia"/>
        </w:rPr>
        <w:t xml:space="preserve">UE should discard the RRC segments for some other </w:t>
      </w:r>
      <w:r>
        <w:t xml:space="preserve">re-establishment </w:t>
      </w:r>
      <w:r>
        <w:rPr>
          <w:rFonts w:hint="eastAsia"/>
        </w:rPr>
        <w:t>cases as well.</w:t>
      </w:r>
      <w:r>
        <w:t xml:space="preserve"> So, it would be better to move this sentence to the clause 5.3.7.2 (initiation of RRC connection re-establishment).</w:t>
      </w:r>
    </w:p>
    <w:p w14:paraId="4A36C7A9" w14:textId="77777777" w:rsidR="00FA0B60" w:rsidRPr="00AA4C7A" w:rsidRDefault="00FA0B60" w:rsidP="00B52BB2">
      <w:pPr>
        <w:pStyle w:val="CommentText"/>
        <w:ind w:leftChars="270" w:left="540"/>
      </w:pPr>
    </w:p>
  </w:comment>
  <w:comment w:id="898" w:author="Samsung (Sangbum Kim)" w:date="2020-04-10T13:47:00Z" w:initials="S">
    <w:p w14:paraId="3B4E2BB9" w14:textId="63D32C19" w:rsidR="00FA0B60" w:rsidRDefault="00FA0B60"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S453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F035F1" w14:textId="77777777" w:rsidR="00FA0B60" w:rsidRDefault="00FA0B60" w:rsidP="006459AE">
      <w:pPr>
        <w:pStyle w:val="CommentText"/>
      </w:pPr>
      <w:r>
        <w:rPr>
          <w:b/>
        </w:rPr>
        <w:t>[Description]</w:t>
      </w:r>
      <w:r>
        <w:t xml:space="preserve">: It is not about handover. Source PCell shall be just PCell. </w:t>
      </w:r>
    </w:p>
    <w:p w14:paraId="5A52414E" w14:textId="77777777" w:rsidR="00FA0B60" w:rsidRDefault="00FA0B60" w:rsidP="006459AE">
      <w:pPr>
        <w:pStyle w:val="CommentText"/>
      </w:pPr>
      <w:r>
        <w:rPr>
          <w:b/>
        </w:rPr>
        <w:t>[Proposed Change]</w:t>
      </w:r>
      <w:r>
        <w:t xml:space="preserve">: </w:t>
      </w:r>
    </w:p>
    <w:p w14:paraId="20A0369D" w14:textId="77777777" w:rsidR="00FA0B60" w:rsidRDefault="00FA0B60" w:rsidP="006459AE">
      <w:pPr>
        <w:pStyle w:val="CommentText"/>
      </w:pPr>
      <w:r w:rsidRPr="00F537EB">
        <w:t xml:space="preserve">set the </w:t>
      </w:r>
      <w:r w:rsidRPr="00F537EB">
        <w:rPr>
          <w:i/>
          <w:iCs/>
        </w:rPr>
        <w:t>measResultLast</w:t>
      </w:r>
      <w:r w:rsidRPr="00F537EB">
        <w:rPr>
          <w:i/>
        </w:rPr>
        <w:t>ServCell</w:t>
      </w:r>
      <w:r w:rsidRPr="00F537EB">
        <w:t xml:space="preserve"> to include the RSRP, RSRQ and the available SINR, </w:t>
      </w:r>
      <w:r>
        <w:t xml:space="preserve">of </w:t>
      </w:r>
      <w:r w:rsidRPr="00F537EB">
        <w:t>the</w:t>
      </w:r>
      <w:r>
        <w:t xml:space="preserve"> </w:t>
      </w:r>
      <w:r w:rsidRPr="00DF5104">
        <w:rPr>
          <w:strike/>
          <w:color w:val="FF0000"/>
        </w:rPr>
        <w:t>source</w:t>
      </w:r>
      <w:r>
        <w:t xml:space="preserve"> PCell…</w:t>
      </w:r>
    </w:p>
    <w:p w14:paraId="2C7B4834" w14:textId="1D35FD96" w:rsidR="00FA0B60" w:rsidRDefault="00FA0B60" w:rsidP="006459AE">
      <w:pPr>
        <w:pStyle w:val="CommentText"/>
      </w:pPr>
    </w:p>
    <w:p w14:paraId="15B7E1C1" w14:textId="77777777" w:rsidR="00FA0B60" w:rsidRDefault="00FA0B60">
      <w:pPr>
        <w:pStyle w:val="CommentText"/>
      </w:pPr>
      <w:r>
        <w:rPr>
          <w:b/>
        </w:rPr>
        <w:t>[Comments]</w:t>
      </w:r>
      <w:r>
        <w:t xml:space="preserve">: </w:t>
      </w:r>
    </w:p>
    <w:p w14:paraId="0944260B" w14:textId="27C39856" w:rsidR="00FA0B60" w:rsidRPr="006459AE" w:rsidRDefault="00FA0B60">
      <w:pPr>
        <w:pStyle w:val="CommentText"/>
      </w:pPr>
    </w:p>
  </w:comment>
  <w:comment w:id="899" w:author="Samsung (Sangbum Kim)" w:date="2020-04-10T13:48:00Z" w:initials="S">
    <w:p w14:paraId="307403A5" w14:textId="7F3D3340" w:rsidR="00FA0B60" w:rsidRDefault="00FA0B60"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t>[</w:t>
      </w:r>
      <w:r>
        <w:rPr>
          <w:b/>
        </w:rPr>
        <w:t>RIL]</w:t>
      </w:r>
      <w:r>
        <w:t xml:space="preserve">: S454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BC8B02" w14:textId="77777777" w:rsidR="00FA0B60" w:rsidRDefault="00FA0B60" w:rsidP="006459AE">
      <w:pPr>
        <w:pStyle w:val="CommentText"/>
      </w:pPr>
      <w:r>
        <w:rPr>
          <w:b/>
        </w:rPr>
        <w:t>[Description]</w:t>
      </w:r>
      <w:r>
        <w:t>: Same issue as S453. In addition, Radio Link Monitoring resource is per BWP. It should be clear radio link monitoring configuration of which BWP</w:t>
      </w:r>
    </w:p>
    <w:p w14:paraId="752DC329" w14:textId="77777777" w:rsidR="00FA0B60" w:rsidRDefault="00FA0B60" w:rsidP="006459AE">
      <w:pPr>
        <w:pStyle w:val="CommentText"/>
      </w:pPr>
      <w:r>
        <w:t xml:space="preserve"> </w:t>
      </w:r>
    </w:p>
    <w:p w14:paraId="77A4EA69" w14:textId="77777777" w:rsidR="00FA0B60" w:rsidRDefault="00FA0B60" w:rsidP="006459AE">
      <w:pPr>
        <w:pStyle w:val="CommentText"/>
      </w:pPr>
      <w:r>
        <w:rPr>
          <w:b/>
        </w:rPr>
        <w:t>[Proposed Change]</w:t>
      </w:r>
      <w:r>
        <w:t xml:space="preserve">: </w:t>
      </w:r>
    </w:p>
    <w:p w14:paraId="473621D3" w14:textId="0CC1BB5A" w:rsidR="00FA0B60" w:rsidRDefault="00FA0B60" w:rsidP="006459AE">
      <w:pPr>
        <w:pStyle w:val="CommentText"/>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w:t>
      </w:r>
      <w:r w:rsidRPr="009001B5">
        <w:rPr>
          <w:color w:val="FF0000"/>
          <w:u w:val="single"/>
        </w:rPr>
        <w:t>of the latest active BWP</w:t>
      </w:r>
      <w:r w:rsidRPr="00F537EB">
        <w:t xml:space="preserve"> of the</w:t>
      </w:r>
      <w:r>
        <w:t xml:space="preserve"> </w:t>
      </w:r>
      <w:r w:rsidRPr="00DF5104">
        <w:rPr>
          <w:strike/>
          <w:color w:val="FF0000"/>
        </w:rPr>
        <w:t>source</w:t>
      </w:r>
      <w:r>
        <w:t xml:space="preserve"> PCell;</w:t>
      </w:r>
    </w:p>
    <w:p w14:paraId="74DEB369" w14:textId="77777777" w:rsidR="00FA0B60" w:rsidRDefault="00FA0B60">
      <w:pPr>
        <w:pStyle w:val="CommentText"/>
      </w:pPr>
      <w:r>
        <w:rPr>
          <w:b/>
        </w:rPr>
        <w:t>[Comments]</w:t>
      </w:r>
      <w:r>
        <w:t xml:space="preserve">: </w:t>
      </w:r>
    </w:p>
    <w:p w14:paraId="4B590E6B" w14:textId="11DD60FE" w:rsidR="00FA0B60" w:rsidRPr="006459AE" w:rsidRDefault="00FA0B60">
      <w:pPr>
        <w:pStyle w:val="CommentText"/>
      </w:pPr>
    </w:p>
  </w:comment>
  <w:comment w:id="900" w:author="CATT(Jayson)" w:date="2020-04-10T07:22:00Z" w:initials="C">
    <w:p w14:paraId="26EAD522" w14:textId="77777777" w:rsidR="00FA0B60" w:rsidRDefault="00FA0B60" w:rsidP="006B7F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254</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9FF52E5" w14:textId="77777777" w:rsidR="00FA0B60" w:rsidRDefault="00FA0B60" w:rsidP="006B7F36">
      <w:pPr>
        <w:pStyle w:val="CommentText"/>
        <w:rPr>
          <w:lang w:eastAsia="zh-CN"/>
        </w:rPr>
      </w:pPr>
      <w:r>
        <w:rPr>
          <w:b/>
        </w:rPr>
        <w:t>[Description]</w:t>
      </w:r>
      <w:r>
        <w:t xml:space="preserve">: </w:t>
      </w:r>
      <w:r>
        <w:rPr>
          <w:rFonts w:hint="eastAsia"/>
          <w:lang w:eastAsia="zh-CN"/>
        </w:rPr>
        <w:t>Missing the description of including the optional fields for neighbour cell.</w:t>
      </w:r>
    </w:p>
    <w:p w14:paraId="731BD0FD" w14:textId="77777777" w:rsidR="00FA0B60" w:rsidRDefault="00FA0B60" w:rsidP="006B7F36">
      <w:pPr>
        <w:pStyle w:val="CommentText"/>
        <w:rPr>
          <w:lang w:eastAsia="zh-CN"/>
        </w:rPr>
      </w:pPr>
      <w:r>
        <w:rPr>
          <w:b/>
        </w:rPr>
        <w:t>[Proposed Change]</w:t>
      </w:r>
      <w:r>
        <w:t xml:space="preserve">: </w:t>
      </w:r>
    </w:p>
    <w:p w14:paraId="0D2D63CA" w14:textId="77777777" w:rsidR="00FA0B60" w:rsidRPr="00F537EB" w:rsidRDefault="00FA0B60" w:rsidP="006B7F36">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42AA1A7" w14:textId="105F731A" w:rsidR="00FA0B60" w:rsidRDefault="00FA0B60" w:rsidP="006B7F36">
      <w:pPr>
        <w:pStyle w:val="CommentText"/>
      </w:pPr>
      <w:r>
        <w:rPr>
          <w:rFonts w:hint="eastAsia"/>
          <w:color w:val="FF0000"/>
          <w:lang w:eastAsia="zh-CN"/>
        </w:rPr>
        <w:t xml:space="preserve">                      </w:t>
      </w:r>
      <w:r w:rsidRPr="00AF0CD0">
        <w:rPr>
          <w:color w:val="FF0000"/>
        </w:rPr>
        <w:t>7&gt;</w:t>
      </w:r>
      <w:r w:rsidRPr="00AF0CD0">
        <w:rPr>
          <w:color w:val="FF0000"/>
        </w:rPr>
        <w:tab/>
        <w:t>for each neighbour cell included, include the optional fields that are available;</w:t>
      </w:r>
      <w:r>
        <w:t xml:space="preserve"> </w:t>
      </w:r>
    </w:p>
    <w:p w14:paraId="240D264E" w14:textId="77777777" w:rsidR="00FA0B60" w:rsidRDefault="00FA0B60">
      <w:pPr>
        <w:pStyle w:val="CommentText"/>
      </w:pPr>
      <w:r>
        <w:rPr>
          <w:b/>
        </w:rPr>
        <w:t>[Comments]</w:t>
      </w:r>
      <w:r>
        <w:t xml:space="preserve">: </w:t>
      </w:r>
    </w:p>
    <w:p w14:paraId="18097C98" w14:textId="24A333F6" w:rsidR="00FA0B60" w:rsidRPr="006B7F36" w:rsidRDefault="00FA0B60">
      <w:pPr>
        <w:pStyle w:val="CommentText"/>
      </w:pPr>
    </w:p>
  </w:comment>
  <w:comment w:id="901" w:author="CATT(Jayson)" w:date="2020-04-09T08:11:00Z" w:initials="C">
    <w:p w14:paraId="754CBFEA" w14:textId="573334AF" w:rsidR="00FA0B60" w:rsidRDefault="00FA0B6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B6A405C" w14:textId="60CFC557" w:rsidR="00FA0B60" w:rsidRDefault="00FA0B60">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144E2B46" w14:textId="578DAF4C" w:rsidR="00FA0B60" w:rsidRDefault="00FA0B60">
      <w:pPr>
        <w:pStyle w:val="CommentText"/>
        <w:ind w:leftChars="270" w:left="540"/>
        <w:rPr>
          <w:lang w:eastAsia="zh-CN"/>
        </w:rPr>
      </w:pPr>
      <w:r>
        <w:rPr>
          <w:b/>
        </w:rPr>
        <w:t>[Proposed Change]</w:t>
      </w:r>
      <w:r>
        <w:t xml:space="preserve">: </w:t>
      </w:r>
    </w:p>
    <w:p w14:paraId="026DAF7C" w14:textId="1F0B746D" w:rsidR="00FA0B60" w:rsidRDefault="00FA0B60" w:rsidP="00DA13E6">
      <w:pPr>
        <w:pStyle w:val="B4"/>
        <w:ind w:leftChars="837" w:left="1958"/>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44F1D1C8" w14:textId="284B78C5" w:rsidR="00FA0B60" w:rsidRPr="004C69D9" w:rsidRDefault="00FA0B60" w:rsidP="00DA13E6">
      <w:pPr>
        <w:pStyle w:val="B2"/>
        <w:ind w:leftChars="553" w:left="1390"/>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18AE6C6" w14:textId="7E6B057E" w:rsidR="00FA0B60" w:rsidRDefault="00FA0B60" w:rsidP="00DA13E6">
      <w:pPr>
        <w:pStyle w:val="CommentText"/>
        <w:ind w:leftChars="270" w:left="540"/>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7E3FBE4" w14:textId="77777777" w:rsidR="00FA0B60" w:rsidRDefault="00FA0B60">
      <w:pPr>
        <w:pStyle w:val="CommentText"/>
        <w:ind w:leftChars="270" w:left="540"/>
      </w:pPr>
      <w:r>
        <w:rPr>
          <w:b/>
        </w:rPr>
        <w:t>[Comments]</w:t>
      </w:r>
      <w:r>
        <w:t xml:space="preserve">: </w:t>
      </w:r>
    </w:p>
    <w:p w14:paraId="4036FFAE" w14:textId="2119DA9A" w:rsidR="00FA0B60" w:rsidRPr="00F36BFA" w:rsidRDefault="00FA0B60">
      <w:pPr>
        <w:pStyle w:val="CommentText"/>
        <w:ind w:leftChars="360" w:left="720"/>
      </w:pPr>
    </w:p>
  </w:comment>
  <w:comment w:id="902" w:author="Samsung (Sangbum Kim)" w:date="2020-04-10T13:50:00Z" w:initials="S">
    <w:p w14:paraId="70F8767A" w14:textId="77777777" w:rsidR="00FA0B60" w:rsidRDefault="00FA0B60"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S455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E61E6F" w14:textId="77777777" w:rsidR="00FA0B60" w:rsidRDefault="00FA0B60" w:rsidP="006459AE">
      <w:pPr>
        <w:pStyle w:val="CommentText"/>
      </w:pPr>
      <w:r>
        <w:rPr>
          <w:b/>
        </w:rPr>
        <w:t>[Description]</w:t>
      </w:r>
      <w:r>
        <w:t xml:space="preserve">: </w:t>
      </w:r>
      <w:r w:rsidRPr="00142CAB">
        <w:t>global cell identity, which is not defined, is used in several places including this section.</w:t>
      </w:r>
    </w:p>
    <w:p w14:paraId="452A4265" w14:textId="77777777" w:rsidR="00FA0B60" w:rsidRDefault="00FA0B60" w:rsidP="006459AE">
      <w:pPr>
        <w:pStyle w:val="CommentText"/>
      </w:pPr>
      <w:r>
        <w:rPr>
          <w:b/>
        </w:rPr>
        <w:t>[Proposed Change]</w:t>
      </w:r>
      <w:r>
        <w:t>: We can clearly define it in Definition section. For example,</w:t>
      </w:r>
    </w:p>
    <w:p w14:paraId="0141EDC5" w14:textId="77777777" w:rsidR="00FA0B60" w:rsidRPr="00010FE4" w:rsidRDefault="00FA0B60" w:rsidP="006459AE">
      <w:pPr>
        <w:keepNext/>
        <w:keepLines/>
        <w:spacing w:before="180"/>
        <w:ind w:left="1134" w:hanging="1134"/>
        <w:outlineLvl w:val="1"/>
        <w:rPr>
          <w:rFonts w:ascii="Arial" w:eastAsia="MS Mincho" w:hAnsi="Arial"/>
          <w:sz w:val="32"/>
          <w:lang w:eastAsia="x-none"/>
        </w:rPr>
      </w:pPr>
      <w:r w:rsidRPr="00010FE4">
        <w:rPr>
          <w:rFonts w:ascii="Arial" w:eastAsia="MS Mincho" w:hAnsi="Arial"/>
          <w:sz w:val="32"/>
          <w:lang w:eastAsia="x-none"/>
        </w:rPr>
        <w:t>3.1</w:t>
      </w:r>
      <w:r w:rsidRPr="00010FE4">
        <w:rPr>
          <w:rFonts w:ascii="Arial" w:eastAsia="MS Mincho" w:hAnsi="Arial"/>
          <w:sz w:val="32"/>
          <w:lang w:eastAsia="x-none"/>
        </w:rPr>
        <w:tab/>
        <w:t>Definitions</w:t>
      </w:r>
    </w:p>
    <w:p w14:paraId="594B4035" w14:textId="77777777" w:rsidR="00FA0B60" w:rsidRDefault="00FA0B60" w:rsidP="006459AE">
      <w:pPr>
        <w:pStyle w:val="CommentText"/>
        <w:rPr>
          <w:rFonts w:eastAsia="Malgun Gothic"/>
          <w:lang w:eastAsia="ko-KR"/>
        </w:rPr>
      </w:pPr>
      <w:r>
        <w:rPr>
          <w:rFonts w:eastAsia="Malgun Gothic"/>
          <w:lang w:eastAsia="ko-KR"/>
        </w:rPr>
        <w:t>…</w:t>
      </w:r>
    </w:p>
    <w:p w14:paraId="36EB2073" w14:textId="77777777" w:rsidR="00FA0B60" w:rsidRPr="00142CAB" w:rsidRDefault="00FA0B60" w:rsidP="006459AE">
      <w:pPr>
        <w:rPr>
          <w:color w:val="FF0000"/>
          <w:u w:val="single"/>
        </w:rPr>
      </w:pPr>
      <w:r w:rsidRPr="00142CAB">
        <w:rPr>
          <w:b/>
          <w:color w:val="FF0000"/>
          <w:u w:val="single"/>
        </w:rPr>
        <w:t xml:space="preserve">Global cell identity: </w:t>
      </w:r>
      <w:r w:rsidRPr="00142CAB">
        <w:rPr>
          <w:color w:val="FF0000"/>
          <w:u w:val="single"/>
        </w:rPr>
        <w:t>An identity to uniquely identifying a NR cell. It is consisted of cellIdentity and plmn-Identity of the first PLMN-Identity in plmn-IdentityList in SIB1</w:t>
      </w:r>
    </w:p>
    <w:p w14:paraId="7548AFFE" w14:textId="77777777" w:rsidR="00FA0B60" w:rsidRPr="00142CAB" w:rsidRDefault="00FA0B60" w:rsidP="006459AE">
      <w:pPr>
        <w:pStyle w:val="CommentText"/>
        <w:rPr>
          <w:rFonts w:eastAsia="Malgun Gothic"/>
          <w:lang w:eastAsia="ko-KR"/>
        </w:rPr>
      </w:pPr>
      <w:r>
        <w:rPr>
          <w:rFonts w:eastAsia="Malgun Gothic"/>
          <w:lang w:eastAsia="ko-KR"/>
        </w:rPr>
        <w:t>…</w:t>
      </w:r>
    </w:p>
    <w:p w14:paraId="1C2BC779" w14:textId="78DA7CF3" w:rsidR="00FA0B60" w:rsidRDefault="00FA0B60" w:rsidP="006459AE">
      <w:pPr>
        <w:pStyle w:val="CommentText"/>
      </w:pPr>
    </w:p>
    <w:p w14:paraId="2BB8C612" w14:textId="77777777" w:rsidR="00FA0B60" w:rsidRDefault="00FA0B60">
      <w:pPr>
        <w:pStyle w:val="CommentText"/>
      </w:pPr>
      <w:r>
        <w:rPr>
          <w:b/>
        </w:rPr>
        <w:t>[Comments]</w:t>
      </w:r>
      <w:r>
        <w:t xml:space="preserve">: </w:t>
      </w:r>
    </w:p>
    <w:p w14:paraId="5CB70C97" w14:textId="7604A848" w:rsidR="00FA0B60" w:rsidRPr="006459AE" w:rsidRDefault="00FA0B60">
      <w:pPr>
        <w:pStyle w:val="CommentText"/>
      </w:pPr>
    </w:p>
  </w:comment>
  <w:comment w:id="903" w:author="Ericsson (Pradeepa)" w:date="2020-03-30T10:47:00Z" w:initials="E">
    <w:p w14:paraId="5607D791" w14:textId="77777777" w:rsidR="00FA0B60" w:rsidRDefault="00FA0B60" w:rsidP="003C1F4F">
      <w:pPr>
        <w:pStyle w:val="CommentText"/>
      </w:pPr>
      <w:r>
        <w:rPr>
          <w:rStyle w:val="CommentReference"/>
        </w:rPr>
        <w:annotationRef/>
      </w:r>
      <w:r>
        <w:rPr>
          <w:b/>
        </w:rPr>
        <w:t>[RIL]</w:t>
      </w:r>
      <w:r>
        <w:t xml:space="preserve">: </w:t>
      </w:r>
      <w:r w:rsidRPr="005B574D">
        <w:t>E009</w:t>
      </w:r>
      <w:r>
        <w:t xml:space="preserve"> </w:t>
      </w:r>
      <w:r>
        <w:rPr>
          <w:b/>
        </w:rPr>
        <w:t>[Delegate]</w:t>
      </w:r>
      <w:r>
        <w:t xml:space="preserve">: Ericsson (Pradeepa)  </w:t>
      </w:r>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FA0B60" w:rsidRDefault="00FA0B60" w:rsidP="003C1F4F">
      <w:pPr>
        <w:pStyle w:val="CommentText"/>
        <w:ind w:leftChars="270" w:left="540"/>
      </w:pPr>
      <w:r>
        <w:rPr>
          <w:b/>
        </w:rPr>
        <w:t>[Description]</w:t>
      </w:r>
      <w:r>
        <w:t xml:space="preserve">: </w:t>
      </w:r>
    </w:p>
    <w:p w14:paraId="57DE88E0" w14:textId="77777777" w:rsidR="00FA0B60" w:rsidRDefault="00FA0B60" w:rsidP="003C1F4F">
      <w:pPr>
        <w:pStyle w:val="CommentText"/>
        <w:ind w:leftChars="270" w:left="540"/>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FA0B60" w:rsidRDefault="00FA0B60" w:rsidP="003C1F4F">
      <w:pPr>
        <w:pStyle w:val="CommentText"/>
        <w:ind w:leftChars="270" w:left="540"/>
      </w:pPr>
      <w:r>
        <w:rPr>
          <w:b/>
        </w:rPr>
        <w:t>[Proposed Change]</w:t>
      </w:r>
      <w:r>
        <w:t xml:space="preserve">: </w:t>
      </w:r>
    </w:p>
    <w:p w14:paraId="1E39DF10" w14:textId="77777777" w:rsidR="00FA0B60" w:rsidRDefault="00FA0B60" w:rsidP="003C1F4F">
      <w:pPr>
        <w:pStyle w:val="CommentText"/>
        <w:ind w:leftChars="270" w:left="540"/>
      </w:pPr>
      <w:r>
        <w:t>Existing text:</w:t>
      </w:r>
    </w:p>
    <w:p w14:paraId="2D2F1B2A" w14:textId="77777777" w:rsidR="00FA0B60" w:rsidRDefault="00FA0B60"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FA0B60" w:rsidRDefault="00FA0B60"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FA0B60" w:rsidRDefault="00FA0B60"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FA0B60" w:rsidRPr="0006236E" w:rsidRDefault="00FA0B60" w:rsidP="003C1F4F">
      <w:pPr>
        <w:pStyle w:val="CommentText"/>
        <w:ind w:leftChars="270" w:left="540"/>
        <w:rPr>
          <w:lang w:val="en-US"/>
        </w:rPr>
      </w:pPr>
    </w:p>
    <w:p w14:paraId="32FFA595" w14:textId="77777777" w:rsidR="00FA0B60" w:rsidRDefault="00FA0B60" w:rsidP="003C1F4F">
      <w:pPr>
        <w:pStyle w:val="CommentText"/>
        <w:ind w:leftChars="270" w:left="540"/>
      </w:pPr>
      <w:r>
        <w:t>Proposed text:</w:t>
      </w:r>
    </w:p>
    <w:p w14:paraId="14800A37" w14:textId="77777777" w:rsidR="00FA0B60" w:rsidRDefault="00FA0B60"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FA0B60" w:rsidRDefault="00FA0B60"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FA0B60" w:rsidRDefault="00FA0B60"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FA0B60" w:rsidRPr="00AF08DA" w:rsidRDefault="00FA0B60" w:rsidP="003C1F4F">
      <w:pPr>
        <w:pStyle w:val="B5"/>
        <w:ind w:leftChars="1120" w:left="2524"/>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FA0B60" w:rsidRPr="00AF08DA" w:rsidRDefault="00FA0B60" w:rsidP="003C1F4F">
      <w:pPr>
        <w:pStyle w:val="B6"/>
        <w:ind w:leftChars="1263" w:left="2809"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FA0B60" w:rsidRDefault="00FA0B60" w:rsidP="003C1F4F">
      <w:pPr>
        <w:pStyle w:val="B6"/>
        <w:ind w:leftChars="1263" w:left="2809"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FA0B60" w:rsidRPr="00F53063" w:rsidRDefault="00FA0B60" w:rsidP="003C1F4F">
      <w:pPr>
        <w:pStyle w:val="CommentText"/>
        <w:ind w:leftChars="270" w:left="540"/>
        <w:rPr>
          <w:lang w:val="en-US"/>
        </w:rPr>
      </w:pPr>
      <w:r>
        <w:rPr>
          <w:lang w:val="en-US"/>
        </w:rPr>
        <w:t>The ASN.1 needs to reflect these changes as well.</w:t>
      </w:r>
    </w:p>
    <w:p w14:paraId="0E0B240E" w14:textId="77777777" w:rsidR="00FA0B60" w:rsidRDefault="00FA0B60" w:rsidP="003C1F4F">
      <w:pPr>
        <w:pStyle w:val="CommentText"/>
        <w:ind w:leftChars="270" w:left="540"/>
      </w:pPr>
      <w:r>
        <w:rPr>
          <w:b/>
        </w:rPr>
        <w:t>[Comments]</w:t>
      </w:r>
      <w:r>
        <w:t xml:space="preserve">: </w:t>
      </w:r>
    </w:p>
    <w:p w14:paraId="5C72D865" w14:textId="77777777" w:rsidR="00FA0B60" w:rsidRPr="0006236E" w:rsidRDefault="00FA0B60" w:rsidP="003C1F4F">
      <w:pPr>
        <w:pStyle w:val="CommentText"/>
        <w:ind w:leftChars="360" w:left="720"/>
      </w:pPr>
    </w:p>
  </w:comment>
  <w:comment w:id="905" w:author="Nokia" w:date="2020-04-09T09:45:00Z" w:initials="Nokia">
    <w:p w14:paraId="712DF588" w14:textId="7C69160D" w:rsidR="00FA0B60" w:rsidRDefault="00FA0B60">
      <w:pPr>
        <w:pStyle w:val="CommentText"/>
      </w:pPr>
      <w:r>
        <w:rPr>
          <w:rStyle w:val="CommentReference"/>
        </w:rPr>
        <w:annotationRef/>
      </w:r>
      <w:r>
        <w:rPr>
          <w:b/>
        </w:rPr>
        <w:t>[RIL]</w:t>
      </w:r>
      <w:r>
        <w:t xml:space="preserve">: N019 </w:t>
      </w:r>
      <w:r>
        <w:rPr>
          <w:b/>
        </w:rPr>
        <w:t>[Delegate]</w:t>
      </w:r>
      <w:r>
        <w:t xml:space="preserve">: Nokia (Gosia) </w:t>
      </w:r>
      <w:r>
        <w:rPr>
          <w:b/>
        </w:rPr>
        <w:t>[WI]</w:t>
      </w:r>
      <w:r>
        <w:t xml:space="preserve">:NR_SON_MDT-Core </w:t>
      </w:r>
      <w:r>
        <w:rPr>
          <w:b/>
        </w:rPr>
        <w:t>[Class]</w:t>
      </w:r>
      <w:r>
        <w:t>: 3</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2C71AF30" w14:textId="2AFEAED1" w:rsidR="00FA0B60" w:rsidRDefault="00FA0B60">
      <w:pPr>
        <w:pStyle w:val="CommentText"/>
        <w:ind w:leftChars="180" w:left="360"/>
      </w:pPr>
      <w:r>
        <w:rPr>
          <w:b/>
        </w:rPr>
        <w:t>[Description]</w:t>
      </w:r>
      <w:r>
        <w:t>: This sentence triggers the UE to distinguish what RA-report will be contained in RLFReport. It is not clear why raPurpose is not included in the ra-Report within RLFreport.</w:t>
      </w:r>
    </w:p>
    <w:p w14:paraId="29B40A6F" w14:textId="086221CA" w:rsidR="00FA0B60" w:rsidRDefault="00FA0B60">
      <w:pPr>
        <w:pStyle w:val="CommentText"/>
        <w:ind w:leftChars="180" w:left="360"/>
      </w:pPr>
      <w:r>
        <w:rPr>
          <w:b/>
        </w:rPr>
        <w:t>[Proposed Change]</w:t>
      </w:r>
      <w:r>
        <w:t>: Agree TP in R2-2003161</w:t>
      </w:r>
    </w:p>
    <w:p w14:paraId="072B20EE" w14:textId="77777777" w:rsidR="00FA0B60" w:rsidRDefault="00FA0B60">
      <w:pPr>
        <w:pStyle w:val="CommentText"/>
        <w:ind w:leftChars="180" w:left="360"/>
      </w:pPr>
      <w:r>
        <w:rPr>
          <w:b/>
        </w:rPr>
        <w:t>[Comments]</w:t>
      </w:r>
      <w:r>
        <w:t xml:space="preserve">: </w:t>
      </w:r>
    </w:p>
    <w:p w14:paraId="210F20C2" w14:textId="70B9136D" w:rsidR="00FA0B60" w:rsidRPr="00D51846" w:rsidRDefault="00FA0B60">
      <w:pPr>
        <w:pStyle w:val="CommentText"/>
        <w:ind w:leftChars="270" w:left="540"/>
      </w:pPr>
    </w:p>
  </w:comment>
  <w:comment w:id="906" w:author="Ericsson (Pradeepa)" w:date="2020-03-30T08:54:00Z" w:initials="E">
    <w:p w14:paraId="1ECECA15" w14:textId="38A84DAB" w:rsidR="00FA0B60" w:rsidRDefault="00FA0B60" w:rsidP="005C3DC4">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FA0B60" w:rsidRDefault="00FA0B60" w:rsidP="005C3DC4">
      <w:pPr>
        <w:pStyle w:val="CommentText"/>
        <w:ind w:leftChars="270" w:left="540"/>
      </w:pPr>
      <w:r>
        <w:rPr>
          <w:b/>
        </w:rPr>
        <w:t>[Description]</w:t>
      </w:r>
      <w:r>
        <w:t xml:space="preserve">: </w:t>
      </w:r>
    </w:p>
    <w:p w14:paraId="5D2539DB" w14:textId="77777777" w:rsidR="00FA0B60" w:rsidRDefault="00FA0B60" w:rsidP="005C3DC4">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7829747A" w14:textId="77777777" w:rsidR="00FA0B60" w:rsidRDefault="00FA0B60" w:rsidP="005C3DC4">
      <w:pPr>
        <w:pStyle w:val="CommentText"/>
        <w:ind w:leftChars="270" w:left="540"/>
      </w:pPr>
      <w:r>
        <w:rPr>
          <w:b/>
        </w:rPr>
        <w:t>[Proposed Change]</w:t>
      </w:r>
      <w:r>
        <w:t xml:space="preserve">: </w:t>
      </w:r>
    </w:p>
    <w:p w14:paraId="69665811" w14:textId="77777777" w:rsidR="00FA0B60" w:rsidRDefault="00FA0B60" w:rsidP="005C3DC4">
      <w:pPr>
        <w:pStyle w:val="CommentText"/>
        <w:ind w:leftChars="270" w:left="540"/>
      </w:pPr>
      <w:r>
        <w:t>Original text:</w:t>
      </w:r>
    </w:p>
    <w:p w14:paraId="164D65CF" w14:textId="77777777" w:rsidR="00FA0B60" w:rsidRDefault="00FA0B60"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FA0B60" w:rsidRDefault="00FA0B60"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FA0B60" w:rsidRDefault="00FA0B60"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FA0B60" w:rsidRDefault="00FA0B60" w:rsidP="005C3DC4">
      <w:pPr>
        <w:pStyle w:val="CommentText"/>
        <w:ind w:leftChars="270" w:left="540"/>
      </w:pPr>
      <w:r>
        <w:t>Proposed text:</w:t>
      </w:r>
    </w:p>
    <w:p w14:paraId="4A292A57" w14:textId="77777777" w:rsidR="00FA0B60" w:rsidRDefault="00FA0B60"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FA0B60" w:rsidRDefault="00FA0B60"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FA0B60" w:rsidRDefault="00FA0B60"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FA0B60" w:rsidRDefault="00FA0B60" w:rsidP="005C3DC4">
      <w:pPr>
        <w:pStyle w:val="CommentText"/>
        <w:ind w:leftChars="270" w:left="540"/>
      </w:pPr>
    </w:p>
    <w:p w14:paraId="4D279FEA" w14:textId="77777777" w:rsidR="00FA0B60" w:rsidRDefault="00FA0B60" w:rsidP="005C3DC4">
      <w:pPr>
        <w:pStyle w:val="CommentText"/>
        <w:ind w:leftChars="270" w:left="540"/>
      </w:pPr>
      <w:r>
        <w:rPr>
          <w:b/>
        </w:rPr>
        <w:t>[Comments]</w:t>
      </w:r>
      <w:r>
        <w:t xml:space="preserve">: </w:t>
      </w:r>
    </w:p>
    <w:p w14:paraId="042EAE13" w14:textId="77777777" w:rsidR="00FA0B60" w:rsidRPr="00DB2208" w:rsidRDefault="00FA0B60" w:rsidP="005C3DC4">
      <w:pPr>
        <w:pStyle w:val="CommentText"/>
        <w:ind w:leftChars="360" w:left="720"/>
      </w:pPr>
    </w:p>
  </w:comment>
  <w:comment w:id="907" w:author="Intel" w:date="2020-04-10T10:13:00Z" w:initials="I">
    <w:p w14:paraId="3B0F44A3" w14:textId="77777777" w:rsidR="00FA0B60" w:rsidRDefault="00FA0B60" w:rsidP="00EC6564">
      <w:pPr>
        <w:pStyle w:val="CommentText"/>
      </w:pPr>
      <w:r>
        <w:rPr>
          <w:rStyle w:val="CommentReference"/>
        </w:rPr>
        <w:annotationRef/>
      </w:r>
      <w:r>
        <w:rPr>
          <w:b/>
        </w:rPr>
        <w:t>RIL]</w:t>
      </w:r>
      <w:r>
        <w:t xml:space="preserve">: I905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C8FF79" w14:textId="77777777" w:rsidR="00FA0B60" w:rsidRDefault="00FA0B60" w:rsidP="00EC6564">
      <w:pPr>
        <w:pStyle w:val="CommentText"/>
      </w:pPr>
      <w:r>
        <w:rPr>
          <w:b/>
        </w:rPr>
        <w:t>[Description]</w:t>
      </w:r>
      <w:r>
        <w:t xml:space="preserve">: </w:t>
      </w:r>
    </w:p>
    <w:p w14:paraId="60FDB220" w14:textId="77777777" w:rsidR="00FA0B60" w:rsidRDefault="00FA0B60" w:rsidP="00EC6564">
      <w:pPr>
        <w:pStyle w:val="CommentText"/>
      </w:pPr>
      <w:r>
        <w:t>Text is not aligned with the others like:</w:t>
      </w:r>
    </w:p>
    <w:p w14:paraId="7FA76869" w14:textId="77777777" w:rsidR="00FA0B60" w:rsidRDefault="00FA0B60" w:rsidP="00EC6564">
      <w:pPr>
        <w:pStyle w:val="CommentText"/>
      </w:pPr>
    </w:p>
    <w:p w14:paraId="545D8ED6" w14:textId="77777777" w:rsidR="00FA0B60" w:rsidRDefault="00FA0B60" w:rsidP="00EC6564">
      <w:pPr>
        <w:pStyle w:val="CommentText"/>
      </w:pPr>
      <w:r>
        <w:t xml:space="preserve"> </w:t>
      </w:r>
      <w:r w:rsidRPr="00331BBB">
        <w:t>upon random access problem indication from SCG MAC</w:t>
      </w:r>
    </w:p>
    <w:p w14:paraId="243D89FA" w14:textId="77777777" w:rsidR="00FA0B60" w:rsidRDefault="00FA0B60" w:rsidP="00EC6564">
      <w:pPr>
        <w:pStyle w:val="CommentText"/>
      </w:pPr>
    </w:p>
    <w:p w14:paraId="67E2F450" w14:textId="77777777" w:rsidR="00FA0B60" w:rsidRDefault="00FA0B60" w:rsidP="00EC6564">
      <w:pPr>
        <w:pStyle w:val="CommentText"/>
      </w:pPr>
      <w:r>
        <w:rPr>
          <w:b/>
        </w:rPr>
        <w:t>[Proposed Change]</w:t>
      </w:r>
      <w:r>
        <w:t>: Propose to change to:</w:t>
      </w:r>
    </w:p>
    <w:p w14:paraId="08C39F9F" w14:textId="77777777" w:rsidR="00FA0B60" w:rsidRDefault="00FA0B60" w:rsidP="00EC6564">
      <w:pPr>
        <w:pStyle w:val="CommentText"/>
      </w:pPr>
    </w:p>
    <w:p w14:paraId="53CF4238" w14:textId="77777777" w:rsidR="00FA0B60" w:rsidRDefault="00FA0B60" w:rsidP="00EC6564">
      <w:pPr>
        <w:pStyle w:val="CommentText"/>
      </w:pPr>
      <w:r>
        <w:t xml:space="preserve">upon consistent uplink LBT failure indication from SCG MAC </w:t>
      </w:r>
    </w:p>
    <w:p w14:paraId="512C45AB" w14:textId="77777777" w:rsidR="00FA0B60" w:rsidRDefault="00FA0B60" w:rsidP="00EC6564">
      <w:pPr>
        <w:pStyle w:val="CommentText"/>
      </w:pPr>
    </w:p>
    <w:p w14:paraId="2A799D78" w14:textId="77777777" w:rsidR="00FA0B60" w:rsidRDefault="00FA0B60" w:rsidP="00EC6564">
      <w:pPr>
        <w:pStyle w:val="CommentText"/>
        <w:rPr>
          <w:rFonts w:eastAsia="Malgun Gothic"/>
          <w:lang w:eastAsia="ko-KR"/>
        </w:rPr>
      </w:pPr>
      <w:r>
        <w:t>or</w:t>
      </w:r>
    </w:p>
    <w:p w14:paraId="169AD119" w14:textId="77777777" w:rsidR="00FA0B60" w:rsidRDefault="00FA0B60" w:rsidP="00EC6564">
      <w:pPr>
        <w:pStyle w:val="CommentText"/>
        <w:ind w:left="851"/>
      </w:pPr>
    </w:p>
    <w:p w14:paraId="4C547104" w14:textId="77777777" w:rsidR="00FA0B60" w:rsidRDefault="00FA0B60" w:rsidP="00EC6564">
      <w:pPr>
        <w:pStyle w:val="B4"/>
        <w:ind w:left="0" w:firstLine="0"/>
      </w:pPr>
      <w:r>
        <w:t>upon indication from SCG MAC that consistent uplink LBT failure has occurred</w:t>
      </w:r>
    </w:p>
    <w:p w14:paraId="5E80847D" w14:textId="77777777" w:rsidR="00FA0B60" w:rsidRDefault="00FA0B60" w:rsidP="00EC6564">
      <w:pPr>
        <w:pStyle w:val="B4"/>
        <w:ind w:left="0" w:firstLine="0"/>
      </w:pPr>
    </w:p>
    <w:p w14:paraId="71FDB1E7" w14:textId="036787AE" w:rsidR="00FA0B60" w:rsidRDefault="00FA0B60" w:rsidP="00EC6564">
      <w:pPr>
        <w:pStyle w:val="CommentText"/>
      </w:pPr>
      <w:r>
        <w:rPr>
          <w:b/>
        </w:rPr>
        <w:t>[Comments]</w:t>
      </w:r>
      <w:r>
        <w:t>:</w:t>
      </w:r>
    </w:p>
  </w:comment>
  <w:comment w:id="908" w:author="ZTE" w:date="2020-04-12T00:08:00Z" w:initials="ZTE">
    <w:p w14:paraId="4DBE397B" w14:textId="55874A44" w:rsidR="00FA0B60" w:rsidRDefault="00FA0B6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Z301 </w:t>
      </w:r>
      <w:r>
        <w:rPr>
          <w:b/>
        </w:rPr>
        <w:t>[Delegate]</w:t>
      </w:r>
      <w:r>
        <w:t xml:space="preserve">: ZTE (ZMJ)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R2-2003425 </w:t>
      </w:r>
      <w:r>
        <w:rPr>
          <w:b/>
          <w:color w:val="FF0000"/>
        </w:rPr>
        <w:t>[Proposed Conclusion]</w:t>
      </w:r>
      <w:r>
        <w:rPr>
          <w:color w:val="FF0000"/>
        </w:rPr>
        <w:t xml:space="preserve">: </w:t>
      </w:r>
    </w:p>
    <w:p w14:paraId="475B4C95" w14:textId="4D510FCB" w:rsidR="00FA0B60" w:rsidRDefault="00FA0B60">
      <w:pPr>
        <w:pStyle w:val="CommentText"/>
      </w:pPr>
      <w:r>
        <w:rPr>
          <w:b/>
        </w:rPr>
        <w:t>[Description]</w:t>
      </w:r>
      <w:r>
        <w:t xml:space="preserve">: </w:t>
      </w:r>
      <w:r w:rsidRPr="004F0882">
        <w:t>According to current specs, the failure information report procedure will be triggered once SCG RLC failure is detected on SCell, even when the MCG transmission is suspended. And the UE is required to submit the FailureInformation message via MCG in case SRB3 is not configured, without taking the MCG suspension into account.</w:t>
      </w:r>
      <w:r>
        <w:t xml:space="preserve"> </w:t>
      </w:r>
      <w:r w:rsidRPr="004F0882">
        <w:t>We will bring a contribution for this aspect to clarify whether the failure information pro</w:t>
      </w:r>
      <w:r>
        <w:t>cedure can be triggered in such</w:t>
      </w:r>
      <w:r w:rsidRPr="004F0882">
        <w:t xml:space="preserve"> case or the UE can delivery the FailureInformation message via the SCG leg of split SRB1.</w:t>
      </w:r>
    </w:p>
    <w:p w14:paraId="79C3B50D" w14:textId="4D13609D" w:rsidR="00FA0B60" w:rsidRDefault="00FA0B60">
      <w:pPr>
        <w:pStyle w:val="CommentText"/>
      </w:pPr>
      <w:r>
        <w:rPr>
          <w:b/>
        </w:rPr>
        <w:t>[Proposed Change]</w:t>
      </w:r>
      <w:r>
        <w:t>: See proposals in contribution.</w:t>
      </w:r>
    </w:p>
    <w:p w14:paraId="619E6C09" w14:textId="77777777" w:rsidR="00FA0B60" w:rsidRDefault="00FA0B60">
      <w:pPr>
        <w:pStyle w:val="CommentText"/>
      </w:pPr>
      <w:r>
        <w:rPr>
          <w:b/>
        </w:rPr>
        <w:t>[Comments]</w:t>
      </w:r>
      <w:r>
        <w:t xml:space="preserve">: </w:t>
      </w:r>
    </w:p>
    <w:p w14:paraId="083D1F1D" w14:textId="47A6B5EF" w:rsidR="00FA0B60" w:rsidRPr="00DF3856" w:rsidRDefault="00FA0B60">
      <w:pPr>
        <w:pStyle w:val="CommentText"/>
      </w:pPr>
    </w:p>
  </w:comment>
  <w:comment w:id="915" w:author="Ericsson (Pradeepa)" w:date="2020-03-30T11:00:00Z" w:initials="E">
    <w:p w14:paraId="0E4D77A9" w14:textId="77777777" w:rsidR="00FA0B60" w:rsidRDefault="00FA0B60" w:rsidP="00B82905">
      <w:pPr>
        <w:pStyle w:val="CommentText"/>
      </w:pPr>
      <w:r>
        <w:rPr>
          <w:rStyle w:val="CommentReference"/>
        </w:rPr>
        <w:annotationRef/>
      </w:r>
      <w:r>
        <w:rPr>
          <w:b/>
        </w:rPr>
        <w:t>[RIL]</w:t>
      </w:r>
      <w:r>
        <w:t xml:space="preserve">: </w:t>
      </w:r>
      <w:r w:rsidRPr="005B574D">
        <w:t>E010</w:t>
      </w:r>
      <w:r>
        <w:t xml:space="preserve">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CF43E46" w14:textId="77777777" w:rsidR="00FA0B60" w:rsidRDefault="00FA0B60" w:rsidP="00B82905">
      <w:pPr>
        <w:pStyle w:val="CommentText"/>
        <w:ind w:leftChars="270" w:left="540"/>
      </w:pPr>
      <w:r>
        <w:rPr>
          <w:b/>
        </w:rPr>
        <w:t>[Description]</w:t>
      </w:r>
      <w:r>
        <w:t xml:space="preserve">: </w:t>
      </w:r>
    </w:p>
    <w:p w14:paraId="5105DFE4" w14:textId="77777777" w:rsidR="00FA0B60" w:rsidRDefault="00FA0B60" w:rsidP="00B82905">
      <w:pPr>
        <w:pStyle w:val="CommentText"/>
        <w:ind w:leftChars="270" w:left="540"/>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FA0B60" w:rsidRDefault="00FA0B60" w:rsidP="00B82905">
      <w:pPr>
        <w:pStyle w:val="CommentText"/>
        <w:ind w:leftChars="270" w:left="540"/>
      </w:pPr>
      <w:r>
        <w:rPr>
          <w:b/>
        </w:rPr>
        <w:t>[Proposed Change]</w:t>
      </w:r>
      <w:r>
        <w:t xml:space="preserve">: </w:t>
      </w:r>
    </w:p>
    <w:p w14:paraId="4AE6B339" w14:textId="77777777" w:rsidR="00FA0B60" w:rsidRDefault="00FA0B60" w:rsidP="00B82905">
      <w:pPr>
        <w:pStyle w:val="CommentText"/>
        <w:ind w:leftChars="270" w:left="540"/>
      </w:pPr>
      <w:r>
        <w:t>Original text:</w:t>
      </w:r>
    </w:p>
    <w:p w14:paraId="0F766D0C" w14:textId="77777777" w:rsidR="00FA0B60" w:rsidRPr="00325D1F" w:rsidRDefault="00FA0B60" w:rsidP="00B82905">
      <w:pPr>
        <w:pStyle w:val="B1"/>
        <w:ind w:leftChars="412" w:left="1108"/>
      </w:pPr>
      <w:r w:rsidRPr="00325D1F">
        <w:t>1&gt;</w:t>
      </w:r>
      <w:r w:rsidRPr="00325D1F">
        <w:tab/>
        <w:t>stop all timers that are running except T302, T320</w:t>
      </w:r>
      <w:r>
        <w:t>,</w:t>
      </w:r>
      <w:r w:rsidRPr="00325D1F">
        <w:t xml:space="preserve"> T325</w:t>
      </w:r>
      <w:r>
        <w:t>, and T331</w:t>
      </w:r>
      <w:r w:rsidRPr="00325D1F">
        <w:t>;</w:t>
      </w:r>
    </w:p>
    <w:p w14:paraId="4D4228F2" w14:textId="77777777" w:rsidR="00FA0B60" w:rsidRDefault="00FA0B60" w:rsidP="00B82905">
      <w:pPr>
        <w:pStyle w:val="CommentText"/>
        <w:ind w:leftChars="270" w:left="540"/>
      </w:pPr>
      <w:r>
        <w:t>Proposed text:</w:t>
      </w:r>
    </w:p>
    <w:p w14:paraId="7E299F9B" w14:textId="77777777" w:rsidR="00FA0B60" w:rsidRPr="00325D1F" w:rsidRDefault="00FA0B60" w:rsidP="00B82905">
      <w:pPr>
        <w:pStyle w:val="B1"/>
        <w:ind w:leftChars="412" w:left="1108"/>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FA0B60" w:rsidRDefault="00FA0B60" w:rsidP="00B82905">
      <w:pPr>
        <w:pStyle w:val="CommentText"/>
        <w:ind w:leftChars="270" w:left="540"/>
      </w:pPr>
    </w:p>
    <w:p w14:paraId="41584360" w14:textId="77777777" w:rsidR="00FA0B60" w:rsidRDefault="00FA0B60" w:rsidP="00B82905">
      <w:pPr>
        <w:pStyle w:val="CommentText"/>
        <w:ind w:leftChars="270" w:left="540"/>
      </w:pPr>
      <w:r>
        <w:rPr>
          <w:b/>
        </w:rPr>
        <w:t>[Comments]</w:t>
      </w:r>
      <w:r>
        <w:t xml:space="preserve">: </w:t>
      </w:r>
    </w:p>
    <w:p w14:paraId="721D8FBD" w14:textId="77777777" w:rsidR="00FA0B60" w:rsidRPr="00833A46" w:rsidRDefault="00FA0B60" w:rsidP="00B82905">
      <w:pPr>
        <w:pStyle w:val="CommentText"/>
        <w:ind w:leftChars="360" w:left="720"/>
      </w:pPr>
    </w:p>
  </w:comment>
  <w:comment w:id="959" w:author="CATT(Jayson)" w:date="2020-04-10T06:56:00Z" w:initials="C">
    <w:p w14:paraId="33AEB37E" w14:textId="172DECA1" w:rsidR="00FA0B60" w:rsidRDefault="00FA0B6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C989DEB" w14:textId="010B2738" w:rsidR="00FA0B60" w:rsidRDefault="00FA0B60">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FA0B60" w:rsidRDefault="00FA0B60">
      <w:pPr>
        <w:pStyle w:val="CommentText"/>
        <w:ind w:leftChars="270" w:left="540"/>
        <w:rPr>
          <w:lang w:eastAsia="zh-CN"/>
        </w:rPr>
      </w:pPr>
      <w:r>
        <w:rPr>
          <w:b/>
        </w:rPr>
        <w:t>[Proposed Change]</w:t>
      </w:r>
      <w:r>
        <w:t>:</w:t>
      </w:r>
    </w:p>
    <w:p w14:paraId="527C84AF" w14:textId="77777777" w:rsidR="00FA0B60" w:rsidRPr="009C2BCF" w:rsidRDefault="00FA0B60"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DFAFF40" w14:textId="77777777" w:rsidR="00FA0B60" w:rsidRPr="009C2BCF" w:rsidRDefault="00FA0B60"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711EED46" w14:textId="77777777" w:rsidR="00FA0B60" w:rsidRPr="009C2BCF" w:rsidRDefault="00FA0B60"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2496288" w14:textId="4A818B05" w:rsidR="00FA0B60" w:rsidRDefault="00FA0B60" w:rsidP="00DA13E6">
      <w:pPr>
        <w:pStyle w:val="CommentText"/>
        <w:ind w:leftChars="270" w:left="54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E38A870" w14:textId="77777777" w:rsidR="00FA0B60" w:rsidRDefault="00FA0B60">
      <w:pPr>
        <w:pStyle w:val="CommentText"/>
        <w:ind w:leftChars="270" w:left="540"/>
      </w:pPr>
      <w:r>
        <w:rPr>
          <w:b/>
        </w:rPr>
        <w:t>[Comments]</w:t>
      </w:r>
      <w:r>
        <w:t xml:space="preserve">: </w:t>
      </w:r>
    </w:p>
    <w:p w14:paraId="61263548" w14:textId="4DA35675" w:rsidR="00FA0B60" w:rsidRPr="002D6A57" w:rsidRDefault="00FA0B60">
      <w:pPr>
        <w:pStyle w:val="CommentText"/>
        <w:ind w:leftChars="360" w:left="720"/>
      </w:pPr>
    </w:p>
  </w:comment>
  <w:comment w:id="960" w:author="CATT(Jayson)" w:date="2020-04-10T07:23:00Z" w:initials="C">
    <w:p w14:paraId="7D9415D9" w14:textId="77777777" w:rsidR="00FA0B60" w:rsidRDefault="00FA0B60"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5172FC7" w14:textId="77777777" w:rsidR="00FA0B60" w:rsidRDefault="00FA0B60"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5590A834" w14:textId="77777777" w:rsidR="00FA0B60" w:rsidRDefault="00FA0B60" w:rsidP="00B63406">
      <w:pPr>
        <w:pStyle w:val="CommentText"/>
        <w:rPr>
          <w:lang w:eastAsia="zh-CN"/>
        </w:rPr>
      </w:pPr>
      <w:r>
        <w:rPr>
          <w:b/>
        </w:rPr>
        <w:t>[Proposed Change]</w:t>
      </w:r>
      <w:r>
        <w:t xml:space="preserve">: </w:t>
      </w:r>
    </w:p>
    <w:p w14:paraId="6FDC2D9D" w14:textId="2991B499" w:rsidR="00FA0B60" w:rsidRDefault="00FA0B60" w:rsidP="00B63406">
      <w:pPr>
        <w:pStyle w:val="CommentText"/>
      </w:pPr>
      <w:r w:rsidRPr="00F537EB">
        <w:t>2&gt;</w:t>
      </w:r>
      <w:r w:rsidRPr="00F537EB">
        <w:tab/>
        <w:t>if the UE has connection establishment failure</w:t>
      </w:r>
      <w:r>
        <w:rPr>
          <w:rFonts w:hint="eastAsia"/>
          <w:lang w:eastAsia="zh-CN"/>
        </w:rPr>
        <w:t xml:space="preserve"> </w:t>
      </w:r>
      <w:r w:rsidRPr="00A557D9">
        <w:rPr>
          <w:color w:val="FF0000"/>
        </w:rPr>
        <w:t>or connection resume failure</w:t>
      </w:r>
      <w:r w:rsidRPr="00A557D9">
        <w:t xml:space="preserve"> </w:t>
      </w:r>
      <w:r w:rsidRPr="00F537EB">
        <w:t xml:space="preserve">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5346C93D" w14:textId="77777777" w:rsidR="00FA0B60" w:rsidRDefault="00FA0B60">
      <w:pPr>
        <w:pStyle w:val="CommentText"/>
      </w:pPr>
      <w:r>
        <w:rPr>
          <w:b/>
        </w:rPr>
        <w:t>[Comments]</w:t>
      </w:r>
      <w:r>
        <w:t xml:space="preserve">: </w:t>
      </w:r>
    </w:p>
    <w:p w14:paraId="07A677EE" w14:textId="55E52845" w:rsidR="00FA0B60" w:rsidRPr="00B63406" w:rsidRDefault="00FA0B60">
      <w:pPr>
        <w:pStyle w:val="CommentText"/>
      </w:pPr>
    </w:p>
  </w:comment>
  <w:comment w:id="962" w:author="Ericsson (Pradeepa)" w:date="2020-03-30T07:17:00Z" w:initials="E">
    <w:p w14:paraId="4A1A4680" w14:textId="77777777" w:rsidR="00FA0B60" w:rsidRDefault="00FA0B60" w:rsidP="00B82905">
      <w:pPr>
        <w:pStyle w:val="CommentText"/>
      </w:pPr>
      <w:r>
        <w:rPr>
          <w:rStyle w:val="CommentReference"/>
        </w:rPr>
        <w:annotationRef/>
      </w:r>
      <w:r>
        <w:rPr>
          <w:b/>
        </w:rPr>
        <w:t>[RIL]</w:t>
      </w:r>
      <w:r>
        <w:t xml:space="preserve">: </w:t>
      </w:r>
      <w:r w:rsidRPr="005B574D">
        <w:t>E002</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D0F707E" w14:textId="77777777" w:rsidR="00FA0B60" w:rsidRDefault="00FA0B60" w:rsidP="00B82905">
      <w:pPr>
        <w:pStyle w:val="CommentText"/>
        <w:ind w:leftChars="270" w:left="540"/>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FA0B60" w:rsidRDefault="00FA0B60" w:rsidP="00B82905">
      <w:pPr>
        <w:pStyle w:val="CommentText"/>
        <w:ind w:leftChars="270" w:left="540"/>
      </w:pPr>
      <w:r>
        <w:rPr>
          <w:b/>
        </w:rPr>
        <w:t>[Proposed Change]</w:t>
      </w:r>
      <w:r>
        <w:t xml:space="preserve">: </w:t>
      </w:r>
    </w:p>
    <w:p w14:paraId="45CB6EB6" w14:textId="77777777" w:rsidR="00FA0B60" w:rsidRDefault="00FA0B60" w:rsidP="00B82905">
      <w:pPr>
        <w:pStyle w:val="CommentText"/>
        <w:ind w:leftChars="270" w:left="540"/>
      </w:pPr>
      <w:r>
        <w:t>Original Text:</w:t>
      </w:r>
    </w:p>
    <w:p w14:paraId="2863137C" w14:textId="77777777" w:rsidR="00FA0B60" w:rsidRDefault="00FA0B60" w:rsidP="00B82905">
      <w:pPr>
        <w:pStyle w:val="CommentText"/>
        <w:ind w:leftChars="270" w:left="540"/>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FA0B60" w:rsidRDefault="00FA0B60" w:rsidP="00B82905">
      <w:pPr>
        <w:pStyle w:val="CommentText"/>
        <w:ind w:leftChars="270" w:left="540"/>
      </w:pPr>
      <w:r>
        <w:t>Proposed text:</w:t>
      </w:r>
    </w:p>
    <w:p w14:paraId="268E04D9" w14:textId="77777777" w:rsidR="00FA0B60" w:rsidRDefault="00FA0B60" w:rsidP="00B82905">
      <w:pPr>
        <w:pStyle w:val="CommentText"/>
        <w:ind w:leftChars="270" w:left="540"/>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FA0B60" w:rsidRDefault="00FA0B60" w:rsidP="00B82905">
      <w:pPr>
        <w:pStyle w:val="CommentText"/>
        <w:ind w:leftChars="270" w:left="540"/>
      </w:pPr>
      <w:r>
        <w:rPr>
          <w:b/>
        </w:rPr>
        <w:t>[Comments]</w:t>
      </w:r>
      <w:r>
        <w:t xml:space="preserve">: </w:t>
      </w:r>
    </w:p>
    <w:p w14:paraId="4D730B8A" w14:textId="77777777" w:rsidR="00FA0B60" w:rsidRPr="00194EE1" w:rsidRDefault="00FA0B60" w:rsidP="00B82905">
      <w:pPr>
        <w:pStyle w:val="CommentText"/>
        <w:ind w:leftChars="360" w:left="720"/>
      </w:pPr>
    </w:p>
  </w:comment>
  <w:comment w:id="969" w:author="Samsung (Sangbum Kim)" w:date="2020-04-10T14:04:00Z" w:initials="S">
    <w:p w14:paraId="3B3995C9" w14:textId="77777777" w:rsidR="00FA0B60" w:rsidRDefault="00FA0B60"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B341C8F" w14:textId="77777777" w:rsidR="00FA0B60" w:rsidRDefault="00FA0B60" w:rsidP="00F466EC">
      <w:pPr>
        <w:pStyle w:val="CommentText"/>
      </w:pPr>
      <w:r>
        <w:rPr>
          <w:b/>
        </w:rPr>
        <w:t>[Description]</w:t>
      </w:r>
      <w:r>
        <w:t>: Upon</w:t>
      </w:r>
      <w:r w:rsidRPr="00834B1F">
        <w:t xml:space="preserve"> resume failure, UE sets the plm</w:t>
      </w:r>
      <w:r>
        <w:t>n-Identity to RPLMN because it is available</w:t>
      </w:r>
      <w:r w:rsidRPr="00834B1F">
        <w:t>.</w:t>
      </w:r>
    </w:p>
    <w:p w14:paraId="093859F1" w14:textId="77777777" w:rsidR="00FA0B60" w:rsidRDefault="00FA0B60" w:rsidP="00F466EC">
      <w:pPr>
        <w:pStyle w:val="CommentText"/>
      </w:pPr>
      <w:r>
        <w:rPr>
          <w:b/>
        </w:rPr>
        <w:t>[Proposed Change]</w:t>
      </w:r>
      <w:r>
        <w:t xml:space="preserve">: </w:t>
      </w:r>
    </w:p>
    <w:p w14:paraId="51DF2AAC" w14:textId="77777777" w:rsidR="00FA0B60" w:rsidRPr="004D3F00" w:rsidRDefault="00FA0B60" w:rsidP="00F466EC">
      <w:pPr>
        <w:ind w:left="851" w:hanging="284"/>
        <w:rPr>
          <w:lang w:eastAsia="zh-CN"/>
        </w:rPr>
      </w:pPr>
      <w:r w:rsidRPr="004D3F00">
        <w:rPr>
          <w:lang w:eastAsia="zh-CN"/>
        </w:rPr>
        <w:t>2&gt;</w:t>
      </w:r>
      <w:r w:rsidRPr="004D3F00">
        <w:rPr>
          <w:lang w:eastAsia="zh-CN"/>
        </w:rPr>
        <w:tab/>
        <w:t xml:space="preserve">store the following connection resume failure information in the </w:t>
      </w:r>
      <w:r w:rsidRPr="004D3F00">
        <w:rPr>
          <w:i/>
          <w:lang w:eastAsia="zh-CN"/>
        </w:rPr>
        <w:t>VarConnEstFailReport</w:t>
      </w:r>
      <w:r w:rsidRPr="004D3F00">
        <w:rPr>
          <w:lang w:eastAsia="zh-CN"/>
        </w:rPr>
        <w:t xml:space="preserve"> by setting its fields as follows:</w:t>
      </w:r>
    </w:p>
    <w:p w14:paraId="7974E432" w14:textId="77777777" w:rsidR="00FA0B60" w:rsidRPr="00B70333" w:rsidRDefault="00FA0B60" w:rsidP="00F466EC">
      <w:pPr>
        <w:ind w:left="1135" w:hanging="284"/>
        <w:rPr>
          <w:strike/>
          <w:lang w:eastAsia="zh-CN"/>
        </w:rPr>
      </w:pPr>
      <w:r w:rsidRPr="00B70333">
        <w:rPr>
          <w:strike/>
          <w:lang w:eastAsia="zh-CN"/>
        </w:rPr>
        <w:t>3&gt;</w:t>
      </w:r>
      <w:r w:rsidRPr="00B70333">
        <w:rPr>
          <w:strike/>
          <w:lang w:eastAsia="zh-CN"/>
        </w:rPr>
        <w:tab/>
        <w:t xml:space="preserve">set the </w:t>
      </w:r>
      <w:r w:rsidRPr="00B70333">
        <w:rPr>
          <w:i/>
          <w:strike/>
          <w:lang w:eastAsia="zh-CN"/>
        </w:rPr>
        <w:t>plmn-Identity</w:t>
      </w:r>
      <w:r w:rsidRPr="00B70333">
        <w:rPr>
          <w:strike/>
          <w:lang w:eastAsia="zh-CN"/>
        </w:rPr>
        <w:t xml:space="preserve"> to the PLMN selected by upper layers (see TS 23.122 [x6], TS 24.501 [23]) from the PLMN(s) included in the </w:t>
      </w:r>
      <w:r w:rsidRPr="00B70333">
        <w:rPr>
          <w:i/>
          <w:strike/>
          <w:lang w:eastAsia="zh-CN"/>
        </w:rPr>
        <w:t>plmn-IdentityList</w:t>
      </w:r>
      <w:r w:rsidRPr="00B70333">
        <w:rPr>
          <w:strike/>
          <w:lang w:eastAsia="zh-CN"/>
        </w:rPr>
        <w:t xml:space="preserve"> in </w:t>
      </w:r>
      <w:r w:rsidRPr="00B70333">
        <w:rPr>
          <w:i/>
          <w:strike/>
          <w:lang w:eastAsia="zh-CN"/>
        </w:rPr>
        <w:t>SIB1</w:t>
      </w:r>
      <w:r w:rsidRPr="00B70333">
        <w:rPr>
          <w:strike/>
          <w:lang w:eastAsia="zh-CN"/>
        </w:rPr>
        <w:t>;</w:t>
      </w:r>
    </w:p>
    <w:p w14:paraId="14633898" w14:textId="77777777" w:rsidR="00FA0B60" w:rsidRPr="004D3F00" w:rsidRDefault="00FA0B60" w:rsidP="00F466EC">
      <w:pPr>
        <w:autoSpaceDE/>
        <w:autoSpaceDN/>
        <w:adjustRightInd/>
        <w:ind w:left="1138" w:hanging="288"/>
        <w:textAlignment w:val="auto"/>
        <w:rPr>
          <w:lang w:eastAsia="zh-CN"/>
        </w:rPr>
      </w:pPr>
      <w:r>
        <w:rPr>
          <w:color w:val="FF0000"/>
        </w:rPr>
        <w:t xml:space="preserve">3&gt;  set the </w:t>
      </w:r>
      <w:r>
        <w:rPr>
          <w:i/>
          <w:iCs/>
          <w:color w:val="FF0000"/>
        </w:rPr>
        <w:t>plmn-Identity</w:t>
      </w:r>
      <w:r>
        <w:rPr>
          <w:color w:val="FF0000"/>
        </w:rPr>
        <w:t xml:space="preserve"> to the registered PLMN; </w:t>
      </w:r>
    </w:p>
    <w:p w14:paraId="3F94088E" w14:textId="79833FF5" w:rsidR="00FA0B60" w:rsidRDefault="00FA0B60" w:rsidP="00F466EC">
      <w:pPr>
        <w:pStyle w:val="CommentText"/>
      </w:pPr>
    </w:p>
    <w:p w14:paraId="32E2E6AF" w14:textId="77777777" w:rsidR="00FA0B60" w:rsidRDefault="00FA0B60">
      <w:pPr>
        <w:pStyle w:val="CommentText"/>
      </w:pPr>
      <w:r>
        <w:rPr>
          <w:b/>
        </w:rPr>
        <w:t>[Comments]</w:t>
      </w:r>
      <w:r>
        <w:t xml:space="preserve">: </w:t>
      </w:r>
    </w:p>
    <w:p w14:paraId="597B3BAC" w14:textId="3277A432" w:rsidR="00FA0B60" w:rsidRPr="00F466EC" w:rsidRDefault="00FA0B60">
      <w:pPr>
        <w:pStyle w:val="CommentText"/>
      </w:pPr>
    </w:p>
  </w:comment>
  <w:comment w:id="970" w:author="Ericsson (Pradeepa)" w:date="2020-03-30T11:24:00Z" w:initials="E">
    <w:p w14:paraId="5C99BE64" w14:textId="77777777" w:rsidR="00FA0B60" w:rsidRDefault="00FA0B60" w:rsidP="00B82905">
      <w:pPr>
        <w:pStyle w:val="CommentText"/>
      </w:pPr>
      <w:r>
        <w:rPr>
          <w:rStyle w:val="CommentReference"/>
        </w:rPr>
        <w:annotationRef/>
      </w:r>
      <w:r>
        <w:rPr>
          <w:b/>
        </w:rPr>
        <w:t>[RIL]</w:t>
      </w:r>
      <w:r>
        <w:t xml:space="preserve">: </w:t>
      </w:r>
      <w:r w:rsidRPr="005B574D">
        <w:t>E012</w:t>
      </w:r>
      <w:r>
        <w:t xml:space="preserve"> </w:t>
      </w:r>
      <w:r>
        <w:rPr>
          <w:b/>
        </w:rPr>
        <w:t>[Delegate]</w:t>
      </w:r>
      <w:r>
        <w:t xml:space="preserve">: Ericsson (Pradeepa)  </w:t>
      </w:r>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129FB31" w14:textId="77777777" w:rsidR="00FA0B60" w:rsidRDefault="00FA0B60" w:rsidP="00B82905">
      <w:pPr>
        <w:pStyle w:val="CommentText"/>
        <w:ind w:leftChars="270" w:left="540"/>
      </w:pPr>
      <w:r>
        <w:rPr>
          <w:b/>
        </w:rPr>
        <w:t>[Description]</w:t>
      </w:r>
      <w:r>
        <w:t>: TAC information is missing and needs to be added for easier identification of the failed cell of the CEF report.</w:t>
      </w:r>
    </w:p>
    <w:p w14:paraId="129639C1" w14:textId="77777777" w:rsidR="00FA0B60" w:rsidRDefault="00FA0B60" w:rsidP="00B82905">
      <w:pPr>
        <w:pStyle w:val="CommentText"/>
        <w:ind w:leftChars="270" w:left="540"/>
      </w:pPr>
      <w:r>
        <w:rPr>
          <w:b/>
        </w:rPr>
        <w:t>[Proposed Change]</w:t>
      </w:r>
      <w:r>
        <w:t xml:space="preserve">: </w:t>
      </w:r>
    </w:p>
    <w:p w14:paraId="2832685F" w14:textId="77777777" w:rsidR="00FA0B60" w:rsidRDefault="00FA0B60" w:rsidP="00B82905">
      <w:pPr>
        <w:pStyle w:val="CommentText"/>
        <w:ind w:leftChars="270" w:left="540"/>
      </w:pPr>
      <w:r>
        <w:t>Existing text:</w:t>
      </w:r>
    </w:p>
    <w:p w14:paraId="30DAD463" w14:textId="77777777" w:rsidR="00FA0B60" w:rsidRDefault="00FA0B60" w:rsidP="00B82905">
      <w:pPr>
        <w:pStyle w:val="B3"/>
        <w:ind w:leftChars="695" w:left="1674"/>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FA0B60" w:rsidRDefault="00FA0B60" w:rsidP="00B82905">
      <w:pPr>
        <w:pStyle w:val="CommentText"/>
        <w:ind w:leftChars="270" w:left="540"/>
      </w:pPr>
    </w:p>
    <w:p w14:paraId="24669015" w14:textId="77777777" w:rsidR="00FA0B60" w:rsidRDefault="00FA0B60" w:rsidP="00B82905">
      <w:pPr>
        <w:pStyle w:val="CommentText"/>
        <w:ind w:leftChars="270" w:left="540"/>
      </w:pPr>
      <w:r>
        <w:t>Proposed text:</w:t>
      </w:r>
    </w:p>
    <w:p w14:paraId="0DB23865" w14:textId="77777777" w:rsidR="00FA0B60" w:rsidRDefault="00FA0B60" w:rsidP="00B82905">
      <w:pPr>
        <w:pStyle w:val="B3"/>
        <w:ind w:leftChars="695" w:left="1674"/>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FA0B60" w:rsidRDefault="00FA0B60" w:rsidP="00B82905">
      <w:pPr>
        <w:pStyle w:val="B3"/>
        <w:ind w:leftChars="695" w:left="1674"/>
      </w:pPr>
      <w:r>
        <w:t>Existing text:</w:t>
      </w:r>
    </w:p>
    <w:p w14:paraId="315123C5" w14:textId="77777777" w:rsidR="00FA0B60" w:rsidRDefault="00FA0B60" w:rsidP="00B82905">
      <w:pPr>
        <w:pStyle w:val="PL"/>
        <w:ind w:leftChars="270" w:left="540"/>
      </w:pPr>
      <w:r>
        <w:t xml:space="preserve">MeasResultFailedCell-r16 ::=                        </w:t>
      </w:r>
      <w:r>
        <w:rPr>
          <w:color w:val="993366"/>
        </w:rPr>
        <w:t>SEQUENCE</w:t>
      </w:r>
      <w:r>
        <w:t xml:space="preserve"> {</w:t>
      </w:r>
    </w:p>
    <w:p w14:paraId="10D60A7F" w14:textId="77777777" w:rsidR="00FA0B60" w:rsidRPr="00FC3A69" w:rsidRDefault="00FA0B60" w:rsidP="00B82905">
      <w:pPr>
        <w:pStyle w:val="PL"/>
        <w:ind w:leftChars="270" w:left="540"/>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FA0B60" w:rsidRDefault="00FA0B60" w:rsidP="00B82905">
      <w:pPr>
        <w:pStyle w:val="PL"/>
        <w:ind w:leftChars="270" w:left="540"/>
      </w:pPr>
      <w:r w:rsidRPr="00FC3A69">
        <w:rPr>
          <w:lang w:val="sv-SE"/>
        </w:rPr>
        <w:t xml:space="preserve">    </w:t>
      </w:r>
      <w:r>
        <w:t xml:space="preserve">physCellId-r16                              PhysCellId                                                                  </w:t>
      </w:r>
      <w:r>
        <w:rPr>
          <w:color w:val="993366"/>
        </w:rPr>
        <w:t>OPTIONAL</w:t>
      </w:r>
      <w:r>
        <w:t>,</w:t>
      </w:r>
    </w:p>
    <w:p w14:paraId="5E5327EA" w14:textId="77777777" w:rsidR="00FA0B60" w:rsidRDefault="00FA0B60" w:rsidP="00B82905">
      <w:pPr>
        <w:pStyle w:val="PL"/>
        <w:ind w:leftChars="270" w:left="540"/>
      </w:pPr>
      <w:r>
        <w:t xml:space="preserve">    measResult-r16                              </w:t>
      </w:r>
      <w:r>
        <w:rPr>
          <w:color w:val="993366"/>
        </w:rPr>
        <w:t>SEQUENCE</w:t>
      </w:r>
      <w:r>
        <w:t xml:space="preserve"> {</w:t>
      </w:r>
    </w:p>
    <w:p w14:paraId="372F1B8B" w14:textId="77777777" w:rsidR="00FA0B60" w:rsidRDefault="00FA0B60" w:rsidP="00B82905">
      <w:pPr>
        <w:pStyle w:val="PL"/>
        <w:ind w:leftChars="270" w:left="540"/>
      </w:pPr>
      <w:r>
        <w:t xml:space="preserve">        cellResults-r16                             </w:t>
      </w:r>
      <w:r>
        <w:rPr>
          <w:color w:val="993366"/>
        </w:rPr>
        <w:t>SEQUENCE</w:t>
      </w:r>
      <w:r>
        <w:t>{</w:t>
      </w:r>
    </w:p>
    <w:p w14:paraId="25406DAD" w14:textId="77777777" w:rsidR="00FA0B60" w:rsidRDefault="00FA0B60" w:rsidP="00B82905">
      <w:pPr>
        <w:pStyle w:val="PL"/>
        <w:ind w:leftChars="270" w:left="540"/>
      </w:pPr>
      <w:r>
        <w:t xml:space="preserve">            resultsSSB-Cell-r16                         MeasQuantityResults                                                 </w:t>
      </w:r>
      <w:r>
        <w:rPr>
          <w:color w:val="993366"/>
        </w:rPr>
        <w:t>OPTIONAL</w:t>
      </w:r>
    </w:p>
    <w:p w14:paraId="33BC58F2" w14:textId="77777777" w:rsidR="00FA0B60" w:rsidRDefault="00FA0B60" w:rsidP="00B82905">
      <w:pPr>
        <w:pStyle w:val="PL"/>
        <w:ind w:leftChars="270" w:left="540"/>
      </w:pPr>
      <w:r>
        <w:t xml:space="preserve">        },</w:t>
      </w:r>
    </w:p>
    <w:p w14:paraId="5BAD003F" w14:textId="77777777" w:rsidR="00FA0B60" w:rsidRDefault="00FA0B60" w:rsidP="00B82905">
      <w:pPr>
        <w:pStyle w:val="PL"/>
        <w:ind w:leftChars="270" w:left="540"/>
      </w:pPr>
      <w:r>
        <w:t xml:space="preserve">        rsIndexResults-r16                          </w:t>
      </w:r>
      <w:r>
        <w:rPr>
          <w:color w:val="993366"/>
        </w:rPr>
        <w:t>SEQUENCE</w:t>
      </w:r>
      <w:r>
        <w:t>{</w:t>
      </w:r>
    </w:p>
    <w:p w14:paraId="16EF63E8" w14:textId="77777777" w:rsidR="00FA0B60" w:rsidRDefault="00FA0B60" w:rsidP="00B82905">
      <w:pPr>
        <w:pStyle w:val="PL"/>
        <w:ind w:leftChars="270" w:left="540"/>
      </w:pPr>
      <w:r>
        <w:t xml:space="preserve">            resultsSSB-Indexes-r16                      ResultsPerSSB-IndexList                                             </w:t>
      </w:r>
      <w:r>
        <w:rPr>
          <w:color w:val="993366"/>
        </w:rPr>
        <w:t>OPTIONAL</w:t>
      </w:r>
    </w:p>
    <w:p w14:paraId="78D867C9" w14:textId="77777777" w:rsidR="00FA0B60" w:rsidRDefault="00FA0B60" w:rsidP="00B82905">
      <w:pPr>
        <w:pStyle w:val="PL"/>
        <w:ind w:leftChars="270" w:left="540"/>
      </w:pPr>
      <w:r>
        <w:t xml:space="preserve">        }                                                                                                               </w:t>
      </w:r>
      <w:r>
        <w:rPr>
          <w:color w:val="993366"/>
        </w:rPr>
        <w:t>OPTIONAL</w:t>
      </w:r>
    </w:p>
    <w:p w14:paraId="2112862E" w14:textId="77777777" w:rsidR="00FA0B60" w:rsidRDefault="00FA0B60" w:rsidP="00B82905">
      <w:pPr>
        <w:pStyle w:val="PL"/>
        <w:ind w:leftChars="270" w:left="540"/>
      </w:pPr>
      <w:r>
        <w:t xml:space="preserve">    }</w:t>
      </w:r>
    </w:p>
    <w:p w14:paraId="5EB24570" w14:textId="77777777" w:rsidR="00FA0B60" w:rsidRDefault="00FA0B60" w:rsidP="00B82905">
      <w:pPr>
        <w:pStyle w:val="PL"/>
        <w:ind w:leftChars="270" w:left="540"/>
      </w:pPr>
      <w:r>
        <w:t>}</w:t>
      </w:r>
    </w:p>
    <w:p w14:paraId="781EB266" w14:textId="77777777" w:rsidR="00FA0B60" w:rsidRDefault="00FA0B60" w:rsidP="00B82905">
      <w:pPr>
        <w:pStyle w:val="B3"/>
        <w:ind w:leftChars="695" w:left="1674"/>
      </w:pPr>
    </w:p>
    <w:p w14:paraId="4CAEF5A7" w14:textId="77777777" w:rsidR="00FA0B60" w:rsidRDefault="00FA0B60" w:rsidP="00B82905">
      <w:pPr>
        <w:pStyle w:val="B3"/>
        <w:ind w:leftChars="695" w:left="1674"/>
      </w:pPr>
      <w:r>
        <w:t xml:space="preserve">Proposed text: </w:t>
      </w:r>
    </w:p>
    <w:p w14:paraId="6F12F895" w14:textId="77777777" w:rsidR="00FA0B60" w:rsidRDefault="00FA0B60" w:rsidP="00B82905">
      <w:pPr>
        <w:pStyle w:val="PL"/>
        <w:ind w:leftChars="270" w:left="540"/>
      </w:pPr>
      <w:r>
        <w:t xml:space="preserve">MeasResultFailedCell-r16 ::=                        </w:t>
      </w:r>
      <w:r>
        <w:rPr>
          <w:color w:val="993366"/>
        </w:rPr>
        <w:t>SEQUENCE</w:t>
      </w:r>
      <w:r>
        <w:t xml:space="preserve"> {</w:t>
      </w:r>
    </w:p>
    <w:p w14:paraId="45D76211" w14:textId="77777777" w:rsidR="00FA0B60" w:rsidRDefault="00FA0B60" w:rsidP="00B82905">
      <w:pPr>
        <w:pStyle w:val="PL"/>
        <w:ind w:leftChars="270" w:left="540"/>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FA0B60" w:rsidRDefault="00FA0B60" w:rsidP="00B82905">
      <w:pPr>
        <w:pStyle w:val="PL"/>
        <w:ind w:leftChars="270" w:left="540"/>
      </w:pPr>
      <w:r>
        <w:t xml:space="preserve">    physCellId-r16                              PhysCellId                                                                  </w:t>
      </w:r>
      <w:r>
        <w:rPr>
          <w:color w:val="993366"/>
        </w:rPr>
        <w:t>OPTIONAL</w:t>
      </w:r>
      <w:r>
        <w:t>,</w:t>
      </w:r>
    </w:p>
    <w:p w14:paraId="2FB57155" w14:textId="77777777" w:rsidR="00FA0B60" w:rsidRDefault="00FA0B60" w:rsidP="00B82905">
      <w:pPr>
        <w:pStyle w:val="PL"/>
        <w:ind w:leftChars="270" w:left="540"/>
      </w:pPr>
      <w:r>
        <w:t xml:space="preserve">    measResult-r16                              </w:t>
      </w:r>
      <w:r>
        <w:rPr>
          <w:color w:val="993366"/>
        </w:rPr>
        <w:t>SEQUENCE</w:t>
      </w:r>
      <w:r>
        <w:t xml:space="preserve"> {</w:t>
      </w:r>
    </w:p>
    <w:p w14:paraId="5EC9A969" w14:textId="77777777" w:rsidR="00FA0B60" w:rsidRDefault="00FA0B60" w:rsidP="00B82905">
      <w:pPr>
        <w:pStyle w:val="PL"/>
        <w:ind w:leftChars="270" w:left="540"/>
      </w:pPr>
      <w:r>
        <w:t xml:space="preserve">        cellResults-r16                             </w:t>
      </w:r>
      <w:r>
        <w:rPr>
          <w:color w:val="993366"/>
        </w:rPr>
        <w:t>SEQUENCE</w:t>
      </w:r>
      <w:r>
        <w:t>{</w:t>
      </w:r>
    </w:p>
    <w:p w14:paraId="797511AF" w14:textId="77777777" w:rsidR="00FA0B60" w:rsidRDefault="00FA0B60" w:rsidP="00B82905">
      <w:pPr>
        <w:pStyle w:val="PL"/>
        <w:ind w:leftChars="270" w:left="540"/>
      </w:pPr>
      <w:r>
        <w:t xml:space="preserve">            resultsSSB-Cell-r16                         MeasQuantityResults                                                 </w:t>
      </w:r>
      <w:r>
        <w:rPr>
          <w:color w:val="993366"/>
        </w:rPr>
        <w:t>OPTIONAL</w:t>
      </w:r>
    </w:p>
    <w:p w14:paraId="1B346009" w14:textId="77777777" w:rsidR="00FA0B60" w:rsidRDefault="00FA0B60" w:rsidP="00B82905">
      <w:pPr>
        <w:pStyle w:val="PL"/>
        <w:ind w:leftChars="270" w:left="540"/>
      </w:pPr>
      <w:r>
        <w:t xml:space="preserve">        },</w:t>
      </w:r>
    </w:p>
    <w:p w14:paraId="4354FDAE" w14:textId="77777777" w:rsidR="00FA0B60" w:rsidRDefault="00FA0B60" w:rsidP="00B82905">
      <w:pPr>
        <w:pStyle w:val="PL"/>
        <w:ind w:leftChars="270" w:left="540"/>
      </w:pPr>
      <w:r>
        <w:t xml:space="preserve">        rsIndexResults-r16                          </w:t>
      </w:r>
      <w:r>
        <w:rPr>
          <w:color w:val="993366"/>
        </w:rPr>
        <w:t>SEQUENCE</w:t>
      </w:r>
      <w:r>
        <w:t>{</w:t>
      </w:r>
    </w:p>
    <w:p w14:paraId="2E94CFD5" w14:textId="77777777" w:rsidR="00FA0B60" w:rsidRDefault="00FA0B60" w:rsidP="00B82905">
      <w:pPr>
        <w:pStyle w:val="PL"/>
        <w:ind w:leftChars="270" w:left="540"/>
      </w:pPr>
      <w:r>
        <w:t xml:space="preserve">            resultsSSB-Indexes-r16                      ResultsPerSSB-IndexList                                             </w:t>
      </w:r>
      <w:r>
        <w:rPr>
          <w:color w:val="993366"/>
        </w:rPr>
        <w:t>OPTIONAL</w:t>
      </w:r>
    </w:p>
    <w:p w14:paraId="1DF5ED22" w14:textId="77777777" w:rsidR="00FA0B60" w:rsidRDefault="00FA0B60" w:rsidP="00B82905">
      <w:pPr>
        <w:pStyle w:val="PL"/>
        <w:ind w:leftChars="270" w:left="540"/>
      </w:pPr>
      <w:r>
        <w:t xml:space="preserve">        }                                                                                                               </w:t>
      </w:r>
      <w:r>
        <w:rPr>
          <w:color w:val="993366"/>
        </w:rPr>
        <w:t>OPTIONAL</w:t>
      </w:r>
    </w:p>
    <w:p w14:paraId="7E96E127" w14:textId="77777777" w:rsidR="00FA0B60" w:rsidRDefault="00FA0B60" w:rsidP="00B82905">
      <w:pPr>
        <w:pStyle w:val="PL"/>
        <w:ind w:leftChars="270" w:left="540"/>
      </w:pPr>
      <w:r>
        <w:t xml:space="preserve">    }</w:t>
      </w:r>
    </w:p>
    <w:p w14:paraId="7D489105" w14:textId="77777777" w:rsidR="00FA0B60" w:rsidRDefault="00FA0B60" w:rsidP="00B82905">
      <w:pPr>
        <w:pStyle w:val="B3"/>
        <w:ind w:leftChars="695" w:left="1674"/>
      </w:pPr>
      <w:r>
        <w:t>}</w:t>
      </w:r>
    </w:p>
    <w:p w14:paraId="63F076C2" w14:textId="77777777" w:rsidR="00FA0B60" w:rsidRPr="001007E3" w:rsidRDefault="00FA0B60" w:rsidP="00B82905">
      <w:pPr>
        <w:pStyle w:val="B3"/>
        <w:ind w:leftChars="695" w:left="1674"/>
      </w:pPr>
    </w:p>
    <w:p w14:paraId="1B08D9C1" w14:textId="77777777" w:rsidR="00FA0B60" w:rsidRDefault="00FA0B60" w:rsidP="00B82905">
      <w:pPr>
        <w:pStyle w:val="CommentText"/>
        <w:ind w:leftChars="270" w:left="540"/>
      </w:pPr>
      <w:r>
        <w:rPr>
          <w:b/>
        </w:rPr>
        <w:t>[Comments]</w:t>
      </w:r>
      <w:r>
        <w:t xml:space="preserve">: </w:t>
      </w:r>
    </w:p>
    <w:p w14:paraId="3D967C75" w14:textId="77777777" w:rsidR="00FA0B60" w:rsidRPr="00317C33" w:rsidRDefault="00FA0B60" w:rsidP="00B82905">
      <w:pPr>
        <w:pStyle w:val="CommentText"/>
        <w:ind w:leftChars="360" w:left="720"/>
      </w:pPr>
    </w:p>
  </w:comment>
  <w:comment w:id="971" w:author="Samsung (Sangbum Kim)" w:date="2020-04-10T15:16:00Z" w:initials="S">
    <w:p w14:paraId="466646EC" w14:textId="7075D2A0" w:rsidR="00FA0B60" w:rsidRDefault="00FA0B60"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BBABF1" w14:textId="77777777" w:rsidR="00FA0B60" w:rsidRDefault="00FA0B60" w:rsidP="00EF74AC">
      <w:pPr>
        <w:pStyle w:val="CommentText"/>
      </w:pPr>
      <w:r>
        <w:rPr>
          <w:b/>
        </w:rPr>
        <w:t>[Description]</w:t>
      </w:r>
      <w:r>
        <w:t xml:space="preserve">: the following texts are repeated in 5.3.3.7, 5.3.13.5, 5.7.3.4, 5.7.3.5 and 5.7.3a.3. </w:t>
      </w:r>
    </w:p>
    <w:p w14:paraId="26C01F15" w14:textId="77777777" w:rsidR="00FA0B60" w:rsidRDefault="00FA0B60" w:rsidP="00EF74AC">
      <w:pPr>
        <w:pStyle w:val="CommentText"/>
      </w:pPr>
      <w:r>
        <w:t>2&gt; if available, set the locationInfo as follows:</w:t>
      </w:r>
    </w:p>
    <w:p w14:paraId="33753D00" w14:textId="77777777" w:rsidR="00FA0B60" w:rsidRDefault="00FA0B60" w:rsidP="00EF74AC">
      <w:pPr>
        <w:pStyle w:val="CommentText"/>
      </w:pPr>
      <w:r>
        <w:t>3&gt; if available, set the commonLocationInfo to include the detailed location information;</w:t>
      </w:r>
    </w:p>
    <w:p w14:paraId="33B1F0B5" w14:textId="77777777" w:rsidR="00FA0B60" w:rsidRDefault="00FA0B60" w:rsidP="00EF74AC">
      <w:pPr>
        <w:pStyle w:val="CommentText"/>
      </w:pPr>
      <w:r>
        <w:t>3&gt; if available, set the bt-LocationInfo to include the Bluetooth measurement results, in order of decreasing RSSI for Bluetooth beacons;</w:t>
      </w:r>
    </w:p>
    <w:p w14:paraId="4C6C2313" w14:textId="77777777" w:rsidR="00FA0B60" w:rsidRDefault="00FA0B60" w:rsidP="00EF74AC">
      <w:pPr>
        <w:pStyle w:val="CommentText"/>
      </w:pPr>
      <w:r>
        <w:t>3&gt; if available, set the wlan-LocationInfo to include the WLAN measurement results, in order of decreasing RSSI for WLAN APs.</w:t>
      </w:r>
    </w:p>
    <w:p w14:paraId="6B8A6924" w14:textId="77777777" w:rsidR="00FA0B60" w:rsidRDefault="00FA0B60" w:rsidP="00EF74AC">
      <w:pPr>
        <w:pStyle w:val="CommentText"/>
      </w:pPr>
      <w:r>
        <w:t>3&gt; if available, set the sensor-LocationInfo to include the sensor measurement results.</w:t>
      </w:r>
    </w:p>
    <w:p w14:paraId="37F070BB" w14:textId="77777777" w:rsidR="00FA0B60" w:rsidRDefault="00FA0B60" w:rsidP="00EF74AC">
      <w:pPr>
        <w:pStyle w:val="CommentText"/>
      </w:pPr>
    </w:p>
    <w:p w14:paraId="1E218A15" w14:textId="77777777" w:rsidR="00FA0B60" w:rsidRDefault="00FA0B60" w:rsidP="00EF74AC">
      <w:pPr>
        <w:pStyle w:val="CommentText"/>
        <w:rPr>
          <w:rFonts w:ascii="Calibri" w:hAnsi="Calibri" w:cs="Calibri"/>
          <w:color w:val="000000"/>
        </w:rPr>
      </w:pPr>
      <w:r>
        <w:rPr>
          <w:b/>
        </w:rPr>
        <w:t>[Proposed Change]</w:t>
      </w:r>
      <w:r>
        <w:t xml:space="preserve">: In </w:t>
      </w:r>
      <w:r w:rsidRPr="00223CE1">
        <w:t>5.3.13.5, 5.7.3.4, 5.7.3.5 and 5.7.3a.3, we can update like below:</w:t>
      </w:r>
    </w:p>
    <w:p w14:paraId="07BAFA6F" w14:textId="77777777" w:rsidR="00FA0B60" w:rsidRDefault="00FA0B60" w:rsidP="00EF74AC">
      <w:pPr>
        <w:pStyle w:val="CommentText"/>
      </w:pPr>
      <w:r>
        <w:t>if available, set the locationinfo as in 5.3.3.7</w:t>
      </w:r>
    </w:p>
    <w:p w14:paraId="701DA91B" w14:textId="2B262DA5" w:rsidR="00FA0B60" w:rsidRDefault="00FA0B60" w:rsidP="00EF74AC">
      <w:pPr>
        <w:pStyle w:val="CommentText"/>
      </w:pPr>
      <w:r>
        <w:rPr>
          <w:b/>
        </w:rPr>
        <w:t xml:space="preserve"> [Comments]</w:t>
      </w:r>
      <w:r>
        <w:t xml:space="preserve">: </w:t>
      </w:r>
    </w:p>
    <w:p w14:paraId="2FBAA5BB" w14:textId="4450F040" w:rsidR="00FA0B60" w:rsidRPr="00EF74AC" w:rsidRDefault="00FA0B60">
      <w:pPr>
        <w:pStyle w:val="CommentText"/>
      </w:pPr>
    </w:p>
  </w:comment>
  <w:comment w:id="972" w:author="CATT(Jayson)" w:date="2020-04-09T08:11:00Z" w:initials="C">
    <w:p w14:paraId="574D4B96" w14:textId="5636E97D" w:rsidR="00FA0B60" w:rsidRDefault="00FA0B6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426AC7D" w14:textId="4DA6BB84" w:rsidR="00FA0B60" w:rsidRDefault="00FA0B60">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D0FAF71" w14:textId="0A9CAE1B" w:rsidR="00FA0B60" w:rsidRDefault="00FA0B60">
      <w:pPr>
        <w:pStyle w:val="CommentText"/>
        <w:ind w:leftChars="270" w:left="540"/>
        <w:rPr>
          <w:lang w:eastAsia="zh-CN"/>
        </w:rPr>
      </w:pPr>
      <w:r>
        <w:rPr>
          <w:b/>
        </w:rPr>
        <w:t>[Proposed Change]</w:t>
      </w:r>
      <w:r>
        <w:t xml:space="preserve">: </w:t>
      </w:r>
    </w:p>
    <w:p w14:paraId="307A0E5A" w14:textId="77777777" w:rsidR="00FA0B60" w:rsidRDefault="00FA0B60"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55856C89" w14:textId="77777777" w:rsidR="00FA0B60" w:rsidRPr="004C69D9" w:rsidRDefault="00FA0B60"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37CFF091" w14:textId="1F7E625A" w:rsidR="00FA0B60" w:rsidRDefault="00FA0B60" w:rsidP="00DA13E6">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2655F680" w14:textId="77777777" w:rsidR="00FA0B60" w:rsidRDefault="00FA0B60">
      <w:pPr>
        <w:pStyle w:val="CommentText"/>
        <w:ind w:leftChars="270" w:left="540"/>
      </w:pPr>
      <w:r>
        <w:rPr>
          <w:b/>
        </w:rPr>
        <w:t>[Comments]</w:t>
      </w:r>
      <w:r>
        <w:t xml:space="preserve">: </w:t>
      </w:r>
    </w:p>
    <w:p w14:paraId="2FDBB993" w14:textId="1BC316FF" w:rsidR="00FA0B60" w:rsidRPr="000E1830" w:rsidRDefault="00FA0B60">
      <w:pPr>
        <w:pStyle w:val="CommentText"/>
        <w:ind w:leftChars="360" w:left="720"/>
      </w:pPr>
    </w:p>
  </w:comment>
  <w:comment w:id="975" w:author="CATT(Jayson)" w:date="2020-04-10T07:24:00Z" w:initials="C">
    <w:p w14:paraId="3B7118F1" w14:textId="77777777" w:rsidR="00FA0B60" w:rsidRDefault="00FA0B60"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CD6B7C7" w14:textId="77777777" w:rsidR="00FA0B60" w:rsidRDefault="00FA0B60"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54555284" w14:textId="77777777" w:rsidR="00FA0B60" w:rsidRDefault="00FA0B60" w:rsidP="00B63406">
      <w:pPr>
        <w:pStyle w:val="CommentText"/>
        <w:rPr>
          <w:lang w:eastAsia="zh-CN"/>
        </w:rPr>
      </w:pPr>
      <w:r>
        <w:rPr>
          <w:b/>
        </w:rPr>
        <w:t>[Proposed Change]</w:t>
      </w:r>
      <w:r>
        <w:t xml:space="preserve">: </w:t>
      </w:r>
    </w:p>
    <w:p w14:paraId="583FDC90" w14:textId="684B6A4B" w:rsidR="00FA0B60" w:rsidRDefault="00FA0B60" w:rsidP="00B63406">
      <w:pPr>
        <w:pStyle w:val="CommentText"/>
      </w:pPr>
      <w:r w:rsidRPr="00F537EB">
        <w:t xml:space="preserve">The UE may discard the connection resume failure </w:t>
      </w:r>
      <w:r w:rsidRPr="00A557D9">
        <w:rPr>
          <w:color w:val="FF0000"/>
        </w:rPr>
        <w:t xml:space="preserve">or connection </w:t>
      </w:r>
      <w:r>
        <w:rPr>
          <w:rFonts w:hint="eastAsia"/>
          <w:color w:val="FF0000"/>
          <w:lang w:eastAsia="zh-CN"/>
        </w:rPr>
        <w:t>establishment</w:t>
      </w:r>
      <w:r w:rsidRPr="00A557D9">
        <w:rPr>
          <w:color w:val="FF0000"/>
        </w:rPr>
        <w:t xml:space="preserve"> failure</w:t>
      </w:r>
      <w:r w:rsidRPr="00A557D9">
        <w:t xml:space="preserve"> </w:t>
      </w:r>
      <w:r w:rsidRPr="00F537EB">
        <w:t xml:space="preserve">information, i.e. release the UE variable </w:t>
      </w:r>
      <w:r w:rsidRPr="00F537EB">
        <w:rPr>
          <w:i/>
        </w:rPr>
        <w:t>VarConnEsFailReport</w:t>
      </w:r>
      <w:r w:rsidRPr="00F537EB">
        <w:t>, 48 hours after the last connection resume failure</w:t>
      </w:r>
      <w:r>
        <w:rPr>
          <w:rFonts w:hint="eastAsia"/>
          <w:lang w:eastAsia="zh-CN"/>
        </w:rPr>
        <w:t xml:space="preserve"> </w:t>
      </w:r>
      <w:r w:rsidRPr="00F537EB">
        <w:t>is detected.</w:t>
      </w:r>
      <w:r>
        <w:t xml:space="preserve"> </w:t>
      </w:r>
    </w:p>
    <w:p w14:paraId="79873C52" w14:textId="77777777" w:rsidR="00FA0B60" w:rsidRDefault="00FA0B60">
      <w:pPr>
        <w:pStyle w:val="CommentText"/>
      </w:pPr>
      <w:r>
        <w:rPr>
          <w:b/>
        </w:rPr>
        <w:t>[Comments]</w:t>
      </w:r>
      <w:r>
        <w:t xml:space="preserve">: </w:t>
      </w:r>
    </w:p>
    <w:p w14:paraId="55CA2606" w14:textId="2B01A798" w:rsidR="00FA0B60" w:rsidRPr="00B63406" w:rsidRDefault="00FA0B60">
      <w:pPr>
        <w:pStyle w:val="CommentText"/>
      </w:pPr>
    </w:p>
  </w:comment>
  <w:comment w:id="1156" w:author="Ericsson (Tony)" w:date="2020-04-01T15:59:00Z" w:initials="E">
    <w:p w14:paraId="429C8B9D" w14:textId="77777777" w:rsidR="00FA0B60" w:rsidRDefault="00FA0B60" w:rsidP="00B82905">
      <w:pPr>
        <w:pStyle w:val="CommentText"/>
      </w:pPr>
      <w:r>
        <w:rPr>
          <w:rStyle w:val="CommentReference"/>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0AA4CF8B" w14:textId="77777777" w:rsidR="00FA0B60" w:rsidRDefault="00FA0B60" w:rsidP="00B82905">
      <w:pPr>
        <w:pStyle w:val="CommentText"/>
        <w:ind w:leftChars="270" w:left="540"/>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FA0B60" w:rsidRDefault="00FA0B60" w:rsidP="00B82905">
      <w:pPr>
        <w:pStyle w:val="CommentText"/>
        <w:ind w:leftChars="270" w:left="540"/>
      </w:pPr>
      <w:r>
        <w:rPr>
          <w:b/>
        </w:rPr>
        <w:t>[Proposed Change]</w:t>
      </w:r>
      <w:r>
        <w:t>: We propose to rephrase the following sentence and have it as a NOTE. Propose changes are as follow:</w:t>
      </w:r>
    </w:p>
    <w:p w14:paraId="6ABA8795" w14:textId="77777777" w:rsidR="00FA0B60" w:rsidRPr="000A3CA5" w:rsidRDefault="00FA0B60" w:rsidP="00B82905">
      <w:pPr>
        <w:ind w:leftChars="270" w:left="540"/>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CommentReference"/>
          <w:rFonts w:eastAsiaTheme="minorEastAsia"/>
          <w:strike/>
          <w:color w:val="FF0000"/>
          <w:lang w:eastAsia="en-US"/>
        </w:rPr>
        <w:annotationRef/>
      </w:r>
      <w:r w:rsidRPr="000A3CA5">
        <w:rPr>
          <w:strike/>
          <w:color w:val="FF0000"/>
          <w:lang w:eastAsia="zh-CN"/>
        </w:rPr>
        <w:t>.</w:t>
      </w:r>
    </w:p>
    <w:p w14:paraId="10F04EDA" w14:textId="77777777" w:rsidR="00FA0B60" w:rsidRDefault="00FA0B60" w:rsidP="00B82905">
      <w:pPr>
        <w:pStyle w:val="CommentText"/>
        <w:ind w:leftChars="270" w:left="540"/>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FA0B60" w:rsidRDefault="00FA0B60" w:rsidP="00B82905">
      <w:pPr>
        <w:pStyle w:val="CommentText"/>
        <w:ind w:leftChars="270" w:left="540"/>
      </w:pPr>
      <w:r>
        <w:rPr>
          <w:b/>
        </w:rPr>
        <w:t>[Comments]</w:t>
      </w:r>
      <w:r>
        <w:t>: This proposal will be include in the Draft CR we will bring in issue E047</w:t>
      </w:r>
    </w:p>
    <w:p w14:paraId="1DD927AB" w14:textId="77777777" w:rsidR="00FA0B60" w:rsidRPr="000A3CA5" w:rsidRDefault="00FA0B60" w:rsidP="00B82905">
      <w:pPr>
        <w:pStyle w:val="CommentText"/>
        <w:ind w:leftChars="360" w:left="720"/>
      </w:pPr>
    </w:p>
  </w:comment>
  <w:comment w:id="1193" w:author="Ericsson (Tony)" w:date="2020-04-01T17:13:00Z" w:initials="E">
    <w:p w14:paraId="721966CE" w14:textId="77777777" w:rsidR="00FA0B60" w:rsidRDefault="00FA0B60" w:rsidP="00B82905">
      <w:pPr>
        <w:pStyle w:val="CommentText"/>
      </w:pPr>
      <w:r>
        <w:rPr>
          <w:rStyle w:val="CommentReference"/>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389D848" w14:textId="77777777" w:rsidR="00FA0B60" w:rsidRDefault="00FA0B60" w:rsidP="00B82905">
      <w:pPr>
        <w:pStyle w:val="CommentText"/>
        <w:ind w:leftChars="270" w:left="540"/>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FA0B60" w:rsidRDefault="00FA0B60" w:rsidP="00B82905">
      <w:pPr>
        <w:pStyle w:val="CommentText"/>
        <w:ind w:leftChars="270" w:left="540"/>
      </w:pPr>
      <w:r>
        <w:rPr>
          <w:b/>
        </w:rPr>
        <w:t>[Proposed Change]</w:t>
      </w:r>
      <w:r>
        <w:t>: We are planning to bring a CR for addressing this issue.</w:t>
      </w:r>
    </w:p>
    <w:p w14:paraId="7B6B37C0" w14:textId="77777777" w:rsidR="00FA0B60" w:rsidRDefault="00FA0B60" w:rsidP="00B82905">
      <w:pPr>
        <w:pStyle w:val="CommentText"/>
        <w:ind w:leftChars="270" w:left="540"/>
      </w:pPr>
      <w:r>
        <w:rPr>
          <w:b/>
        </w:rPr>
        <w:t>[Comments]</w:t>
      </w:r>
      <w:r>
        <w:t xml:space="preserve">: </w:t>
      </w:r>
    </w:p>
    <w:p w14:paraId="5B46B869" w14:textId="77777777" w:rsidR="00FA0B60" w:rsidRPr="00AB77E2" w:rsidRDefault="00FA0B60" w:rsidP="00B82905">
      <w:pPr>
        <w:pStyle w:val="CommentText"/>
        <w:ind w:leftChars="360" w:left="720"/>
      </w:pPr>
    </w:p>
  </w:comment>
  <w:comment w:id="1224" w:author="Samsung (Milos)" w:date="2020-04-09T15:50:00Z" w:initials="S">
    <w:p w14:paraId="0343E8AF" w14:textId="18DB4948"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S021 </w:t>
      </w:r>
      <w:r>
        <w:rPr>
          <w:b/>
        </w:rPr>
        <w:t>[Delegate]</w:t>
      </w:r>
      <w:r>
        <w:t xml:space="preserve">: Samsung (Milos)  </w:t>
      </w:r>
      <w:r>
        <w:rPr>
          <w:b/>
        </w:rPr>
        <w:t>[WI]</w:t>
      </w:r>
      <w:r>
        <w:t xml:space="preserve">: IAB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18E0A1" w14:textId="04AAF45F" w:rsidR="00FA0B60" w:rsidRDefault="00FA0B60">
      <w:pPr>
        <w:pStyle w:val="CommentText"/>
      </w:pPr>
      <w:r>
        <w:rPr>
          <w:b/>
        </w:rPr>
        <w:t>[Description]</w:t>
      </w:r>
      <w:r>
        <w:t>: T</w:t>
      </w:r>
      <w:r w:rsidRPr="00972418">
        <w:t>here is no corresponding section on</w:t>
      </w:r>
      <w:r>
        <w:t xml:space="preserve"> (or description of)</w:t>
      </w:r>
      <w:r w:rsidRPr="00972418">
        <w:t xml:space="preserve"> smtc3.</w:t>
      </w:r>
    </w:p>
    <w:p w14:paraId="5FD609BB" w14:textId="2D6D96FC" w:rsidR="00FA0B60" w:rsidRDefault="00FA0B60">
      <w:pPr>
        <w:pStyle w:val="CommentText"/>
      </w:pPr>
      <w:r>
        <w:rPr>
          <w:b/>
        </w:rPr>
        <w:t>[Proposed Change]</w:t>
      </w:r>
      <w:r>
        <w:t>: Add the relevant description.</w:t>
      </w:r>
    </w:p>
    <w:p w14:paraId="299525E9" w14:textId="77777777" w:rsidR="00FA0B60" w:rsidRDefault="00FA0B60">
      <w:pPr>
        <w:pStyle w:val="CommentText"/>
      </w:pPr>
      <w:r>
        <w:rPr>
          <w:b/>
        </w:rPr>
        <w:t>[Comments]</w:t>
      </w:r>
      <w:r>
        <w:t xml:space="preserve">: </w:t>
      </w:r>
    </w:p>
    <w:p w14:paraId="70DE6363" w14:textId="07BAEFFB" w:rsidR="00FA0B60" w:rsidRPr="00972418" w:rsidRDefault="00FA0B60">
      <w:pPr>
        <w:pStyle w:val="CommentText"/>
      </w:pPr>
    </w:p>
  </w:comment>
  <w:comment w:id="1247" w:author="CATT" w:date="2020-04-09T11:48:00Z" w:initials="C">
    <w:p w14:paraId="71818E72" w14:textId="7F33C8E5" w:rsidR="00FA0B60" w:rsidRDefault="00FA0B60" w:rsidP="00DB126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CATT</w:t>
      </w:r>
      <w:r>
        <w:rPr>
          <w:rFonts w:hint="eastAsia"/>
          <w:lang w:eastAsia="zh-CN"/>
        </w:rPr>
        <w:t xml:space="preserve"> (Chandrika)</w:t>
      </w:r>
      <w:r>
        <w:t xml:space="preserve">  </w:t>
      </w:r>
      <w:r>
        <w:rPr>
          <w:b/>
        </w:rPr>
        <w:t>[WI]</w:t>
      </w:r>
      <w:r>
        <w:t xml:space="preserve">: </w:t>
      </w:r>
      <w:r>
        <w:rPr>
          <w:rFonts w:hint="eastAsia"/>
          <w:lang w:eastAsia="zh-CN"/>
        </w:rPr>
        <w:t>MobEnh</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2429B83" w14:textId="77777777" w:rsidR="00FA0B60" w:rsidRDefault="00FA0B60" w:rsidP="00DB126A">
      <w:pPr>
        <w:pStyle w:val="CommentText"/>
        <w:ind w:leftChars="270" w:left="540"/>
        <w:rPr>
          <w:lang w:eastAsia="zh-CN"/>
        </w:rPr>
      </w:pPr>
      <w:r>
        <w:rPr>
          <w:b/>
        </w:rPr>
        <w:t>[Description]</w:t>
      </w:r>
      <w:r>
        <w:t xml:space="preserve">: </w:t>
      </w:r>
      <w:r>
        <w:rPr>
          <w:rFonts w:hint="eastAsia"/>
          <w:lang w:eastAsia="zh-CN"/>
        </w:rPr>
        <w:t>Considring up to 2 measID can be configured</w:t>
      </w:r>
      <w:r>
        <w:rPr>
          <w:lang w:eastAsia="zh-CN"/>
        </w:rPr>
        <w:t xml:space="preserve"> for</w:t>
      </w:r>
      <w:r>
        <w:rPr>
          <w:rFonts w:hint="eastAsia"/>
          <w:lang w:eastAsia="zh-CN"/>
        </w:rPr>
        <w:t xml:space="preserve"> one execution condition, each measID can only be configured with 1 quantity, so the clause to restrict the maximum number of quantities is needless. </w:t>
      </w:r>
      <w:r>
        <w:rPr>
          <w:lang w:eastAsia="zh-CN"/>
        </w:rPr>
        <w:t>H</w:t>
      </w:r>
      <w:r>
        <w:rPr>
          <w:rFonts w:hint="eastAsia"/>
          <w:lang w:eastAsia="zh-CN"/>
        </w:rPr>
        <w:t xml:space="preserve">owever, it was agreed only one RS type can be configured for the execution </w:t>
      </w:r>
      <w:r>
        <w:rPr>
          <w:lang w:eastAsia="zh-CN"/>
        </w:rPr>
        <w:t>condition</w:t>
      </w:r>
      <w:r>
        <w:rPr>
          <w:rFonts w:hint="eastAsia"/>
          <w:lang w:eastAsia="zh-CN"/>
        </w:rPr>
        <w:t xml:space="preserve">, which is not captured in the CR now. so we suggest to modify the clause to capture the restriction on the RS type not on the </w:t>
      </w:r>
      <w:r>
        <w:rPr>
          <w:lang w:eastAsia="zh-CN"/>
        </w:rPr>
        <w:t>quantities</w:t>
      </w:r>
      <w:r>
        <w:rPr>
          <w:rFonts w:hint="eastAsia"/>
          <w:lang w:eastAsia="zh-CN"/>
        </w:rPr>
        <w:t>.</w:t>
      </w:r>
    </w:p>
    <w:p w14:paraId="205499E1" w14:textId="77777777" w:rsidR="00FA0B60" w:rsidRDefault="00FA0B60" w:rsidP="00DB126A">
      <w:pPr>
        <w:pStyle w:val="CommentText"/>
        <w:ind w:leftChars="270" w:left="540"/>
        <w:rPr>
          <w:lang w:eastAsia="zh-CN"/>
        </w:rPr>
      </w:pPr>
      <w:r>
        <w:rPr>
          <w:b/>
        </w:rPr>
        <w:t>[Proposed Change]</w:t>
      </w:r>
      <w:r>
        <w:t xml:space="preserve">: </w:t>
      </w:r>
    </w:p>
    <w:p w14:paraId="68A0036F" w14:textId="77777777" w:rsidR="00FA0B60" w:rsidRDefault="00FA0B60" w:rsidP="00DB126A">
      <w:pPr>
        <w:pStyle w:val="CommentText"/>
        <w:ind w:leftChars="270" w:left="540"/>
        <w:rPr>
          <w:lang w:eastAsia="zh-CN"/>
        </w:rPr>
      </w:pPr>
      <w:r w:rsidRPr="00F537EB">
        <w:t>For conditional configuration execution</w:t>
      </w:r>
      <w:r w:rsidRPr="00927C77">
        <w:rPr>
          <w:strike/>
          <w:color w:val="FF0000"/>
        </w:rPr>
        <w:t xml:space="preserve"> triggering</w:t>
      </w:r>
      <w:r w:rsidRPr="00F537EB">
        <w:t xml:space="preserve"> </w:t>
      </w:r>
      <w:r w:rsidRPr="00D83D68">
        <w:rPr>
          <w:strike/>
          <w:color w:val="FF0000"/>
        </w:rPr>
        <w:t>quantities</w:t>
      </w:r>
      <w:r>
        <w:rPr>
          <w:rFonts w:hint="eastAsia"/>
          <w:strike/>
          <w:color w:val="FF0000"/>
          <w:lang w:eastAsia="zh-CN"/>
        </w:rPr>
        <w:t xml:space="preserve"> </w:t>
      </w:r>
      <w:r>
        <w:rPr>
          <w:rFonts w:hint="eastAsia"/>
          <w:color w:val="FF0000"/>
          <w:u w:val="single"/>
          <w:lang w:eastAsia="zh-CN"/>
        </w:rPr>
        <w:t>condition</w:t>
      </w:r>
      <w:r w:rsidRPr="00F537EB">
        <w:t xml:space="preserve">, the network can configure </w:t>
      </w:r>
      <w:r w:rsidRPr="00D83D68">
        <w:rPr>
          <w:strike/>
          <w:color w:val="FF0000"/>
        </w:rPr>
        <w:t>up to 2 quantitie</w:t>
      </w:r>
      <w:r w:rsidRPr="00D83D68">
        <w:rPr>
          <w:rFonts w:hint="eastAsia"/>
          <w:strike/>
          <w:color w:val="FF0000"/>
          <w:lang w:eastAsia="zh-CN"/>
        </w:rPr>
        <w:t>s</w:t>
      </w:r>
      <w:r w:rsidRPr="00D83D68">
        <w:rPr>
          <w:rFonts w:hint="eastAsia"/>
          <w:color w:val="FF0000"/>
          <w:u w:val="single"/>
          <w:lang w:eastAsia="zh-CN"/>
        </w:rPr>
        <w:t>only one RS type</w:t>
      </w:r>
      <w:r>
        <w:rPr>
          <w:rFonts w:hint="eastAsia"/>
          <w:color w:val="FF0000"/>
          <w:u w:val="single"/>
          <w:lang w:eastAsia="zh-CN"/>
        </w:rPr>
        <w:t xml:space="preserve"> to associate with it</w:t>
      </w:r>
      <w:r>
        <w:rPr>
          <w:rFonts w:hint="eastAsia"/>
          <w:lang w:eastAsia="zh-CN"/>
        </w:rPr>
        <w:t>.</w:t>
      </w:r>
    </w:p>
    <w:p w14:paraId="5DB0AA17" w14:textId="77777777" w:rsidR="00FA0B60" w:rsidRDefault="00FA0B60" w:rsidP="00DB126A">
      <w:pPr>
        <w:pStyle w:val="CommentText"/>
        <w:ind w:leftChars="270" w:left="540"/>
      </w:pPr>
      <w:r>
        <w:rPr>
          <w:b/>
        </w:rPr>
        <w:t>[Comments]</w:t>
      </w:r>
      <w:r>
        <w:t xml:space="preserve">: </w:t>
      </w:r>
    </w:p>
    <w:p w14:paraId="5D7A1C5B" w14:textId="77777777" w:rsidR="00FA0B60" w:rsidRPr="00D83D68" w:rsidRDefault="00FA0B60" w:rsidP="00DB126A">
      <w:pPr>
        <w:pStyle w:val="CommentText"/>
        <w:ind w:leftChars="360" w:left="720"/>
      </w:pPr>
    </w:p>
  </w:comment>
  <w:comment w:id="1250" w:author="ZTE" w:date="2020-04-12T00:51:00Z" w:initials="ZTE">
    <w:p w14:paraId="7A2FBF0C" w14:textId="77777777" w:rsidR="00FA0B60" w:rsidRDefault="00FA0B60" w:rsidP="00CA64A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Z264</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14C13ACE" w14:textId="77777777" w:rsidR="00FA0B60" w:rsidRDefault="00FA0B60" w:rsidP="00CA64A4">
      <w:pPr>
        <w:pStyle w:val="CommentText"/>
        <w:jc w:val="both"/>
        <w:rPr>
          <w:lang w:val="en-US" w:eastAsia="zh-CN"/>
        </w:rPr>
      </w:pPr>
      <w:r>
        <w:rPr>
          <w:b/>
        </w:rPr>
        <w:t>[Description]</w:t>
      </w:r>
      <w:r>
        <w:t xml:space="preserve">: </w:t>
      </w:r>
      <w:r>
        <w:rPr>
          <w:rFonts w:hint="eastAsia"/>
          <w:lang w:val="en-US" w:eastAsia="zh-CN"/>
        </w:rPr>
        <w:t>It seems the evaluation of conditional configuration execution criteria should be captured in the text, instead of the note. And the section for conditional configuration execution should be 5.3.5.13.4.</w:t>
      </w:r>
    </w:p>
    <w:p w14:paraId="53F9A5A9" w14:textId="77777777" w:rsidR="00FA0B60" w:rsidRDefault="00FA0B60" w:rsidP="00CA64A4">
      <w:pPr>
        <w:pStyle w:val="CommentText"/>
      </w:pPr>
      <w:r>
        <w:rPr>
          <w:b/>
        </w:rPr>
        <w:t>[Proposed Change]</w:t>
      </w:r>
      <w:r>
        <w:t>:</w:t>
      </w:r>
    </w:p>
    <w:p w14:paraId="2B552068" w14:textId="77777777" w:rsidR="00FA0B60" w:rsidRDefault="00FA0B60" w:rsidP="00CA64A4">
      <w:pPr>
        <w:pStyle w:val="B2"/>
        <w:numPr>
          <w:ilvl w:val="0"/>
          <w:numId w:val="11"/>
        </w:numPr>
        <w:overflowPunct/>
        <w:autoSpaceDE/>
        <w:autoSpaceDN/>
        <w:adjustRightInd/>
        <w:spacing w:after="160" w:line="259" w:lineRule="auto"/>
        <w:ind w:hanging="283"/>
        <w:contextualSpacing/>
        <w:textAlignment w:val="auto"/>
        <w:rPr>
          <w:color w:val="FF0000"/>
        </w:rPr>
      </w:pPr>
      <w:r>
        <w:rPr>
          <w:color w:val="FF0000"/>
        </w:rPr>
        <w:t xml:space="preserve">if </w:t>
      </w:r>
      <w:r>
        <w:rPr>
          <w:i/>
          <w:color w:val="FF0000"/>
        </w:rPr>
        <w:t>reportConfig</w:t>
      </w:r>
      <w:r>
        <w:rPr>
          <w:color w:val="FF0000"/>
        </w:rPr>
        <w:t xml:space="preserve"> is </w:t>
      </w:r>
      <w:r>
        <w:rPr>
          <w:i/>
          <w:color w:val="FF0000"/>
        </w:rPr>
        <w:t>condTriggerConfig</w:t>
      </w:r>
      <w:r>
        <w:rPr>
          <w:rFonts w:hint="eastAsia"/>
          <w:i/>
          <w:color w:val="FF0000"/>
        </w:rPr>
        <w:t>:</w:t>
      </w:r>
    </w:p>
    <w:p w14:paraId="7BC911B7" w14:textId="77777777" w:rsidR="00FA0B60" w:rsidRDefault="00FA0B60" w:rsidP="00CA64A4">
      <w:pPr>
        <w:pStyle w:val="B2"/>
        <w:ind w:firstLine="0"/>
        <w:rPr>
          <w:color w:val="FF0000"/>
        </w:rPr>
      </w:pPr>
      <w:r>
        <w:rPr>
          <w:rFonts w:hint="eastAsia"/>
          <w:color w:val="FF0000"/>
        </w:rPr>
        <w:t xml:space="preserve">3&gt; </w:t>
      </w:r>
      <w:r>
        <w:rPr>
          <w:color w:val="FF0000"/>
        </w:rPr>
        <w:t>perform the</w:t>
      </w:r>
      <w:r>
        <w:rPr>
          <w:rFonts w:hint="eastAsia"/>
          <w:color w:val="FF0000"/>
        </w:rPr>
        <w:t xml:space="preserve"> </w:t>
      </w:r>
      <w:r>
        <w:rPr>
          <w:color w:val="FF0000"/>
        </w:rPr>
        <w:t xml:space="preserve">evaluation of conditional configuration execution criteria </w:t>
      </w:r>
      <w:r>
        <w:rPr>
          <w:rFonts w:hint="eastAsia"/>
          <w:color w:val="FF0000"/>
        </w:rPr>
        <w:t>as</w:t>
      </w:r>
      <w:r>
        <w:rPr>
          <w:color w:val="FF0000"/>
        </w:rPr>
        <w:t xml:space="preserve"> specified in 5.3.5.13</w:t>
      </w:r>
      <w:r>
        <w:rPr>
          <w:rFonts w:hint="eastAsia"/>
          <w:color w:val="FF0000"/>
        </w:rPr>
        <w:t>.4;</w:t>
      </w:r>
    </w:p>
    <w:p w14:paraId="6BB994CF" w14:textId="77777777" w:rsidR="00FA0B60" w:rsidRDefault="00FA0B60" w:rsidP="00CA64A4">
      <w:pPr>
        <w:pStyle w:val="B2"/>
        <w:numPr>
          <w:ilvl w:val="0"/>
          <w:numId w:val="12"/>
        </w:numPr>
        <w:overflowPunct/>
        <w:autoSpaceDE/>
        <w:autoSpaceDN/>
        <w:adjustRightInd/>
        <w:spacing w:after="160" w:line="259" w:lineRule="auto"/>
        <w:ind w:hanging="283"/>
        <w:contextualSpacing/>
        <w:textAlignment w:val="auto"/>
        <w:rPr>
          <w:color w:val="FF0000"/>
        </w:rPr>
      </w:pPr>
      <w:r>
        <w:rPr>
          <w:rFonts w:hint="eastAsia"/>
          <w:color w:val="FF0000"/>
        </w:rPr>
        <w:t>else:</w:t>
      </w:r>
    </w:p>
    <w:p w14:paraId="498EC8CD" w14:textId="77777777" w:rsidR="00FA0B60" w:rsidRDefault="00FA0B60" w:rsidP="00CA64A4">
      <w:pPr>
        <w:pStyle w:val="B2"/>
        <w:ind w:left="0" w:firstLineChars="400" w:firstLine="800"/>
        <w:rPr>
          <w:color w:val="FF0000"/>
        </w:rPr>
      </w:pPr>
      <w:r>
        <w:rPr>
          <w:rFonts w:hint="eastAsia"/>
          <w:color w:val="FF0000"/>
        </w:rPr>
        <w:t xml:space="preserve">3&gt; </w:t>
      </w:r>
      <w:r>
        <w:rPr>
          <w:color w:val="FF0000"/>
        </w:rPr>
        <w:t>perform the evaluation of reporting criteria as specified in 5.5.4</w:t>
      </w:r>
      <w:r>
        <w:rPr>
          <w:rFonts w:hint="eastAsia"/>
          <w:color w:val="FF0000"/>
        </w:rPr>
        <w:t>.</w:t>
      </w:r>
      <w:r>
        <w:rPr>
          <w:color w:val="FF0000"/>
        </w:rPr>
        <w:t xml:space="preserve"> </w:t>
      </w:r>
    </w:p>
    <w:p w14:paraId="19D012C1" w14:textId="77777777" w:rsidR="00FA0B60" w:rsidRDefault="00FA0B60">
      <w:pPr>
        <w:pStyle w:val="CommentText"/>
      </w:pPr>
      <w:r>
        <w:rPr>
          <w:b/>
        </w:rPr>
        <w:t>[Comments]</w:t>
      </w:r>
      <w:r>
        <w:t xml:space="preserve">: </w:t>
      </w:r>
    </w:p>
    <w:p w14:paraId="3DD4CEFD" w14:textId="5FE2C5EE" w:rsidR="00FA0B60" w:rsidRPr="00CA64A4" w:rsidRDefault="00FA0B60">
      <w:pPr>
        <w:pStyle w:val="CommentText"/>
      </w:pPr>
    </w:p>
  </w:comment>
  <w:comment w:id="1256" w:author="Ericsson (Pradeepa)" w:date="2020-04-06T10:45:00Z" w:initials="E">
    <w:p w14:paraId="652F90F6" w14:textId="66F41CF0" w:rsidR="00FA0B60" w:rsidRDefault="00FA0B60" w:rsidP="0018332B">
      <w:pPr>
        <w:pStyle w:val="CommentText"/>
      </w:pPr>
      <w:r>
        <w:rPr>
          <w:rStyle w:val="CommentReference"/>
        </w:rPr>
        <w:annotationRef/>
      </w:r>
      <w:r>
        <w:rPr>
          <w:b/>
        </w:rPr>
        <w:t>[RIL]</w:t>
      </w:r>
      <w:r>
        <w:t xml:space="preserve">: </w:t>
      </w:r>
      <w:r w:rsidRPr="005B574D">
        <w:t>E055</w:t>
      </w:r>
      <w:r>
        <w:t xml:space="preserve"> </w:t>
      </w:r>
      <w:r>
        <w:rPr>
          <w:b/>
        </w:rPr>
        <w:t>[Delegate]</w:t>
      </w:r>
      <w:r>
        <w:t xml:space="preserve">: Ericsson (Pradeepa)  </w:t>
      </w:r>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D91597" w14:textId="77777777" w:rsidR="00FA0B60" w:rsidRDefault="00FA0B60" w:rsidP="0018332B">
      <w:pPr>
        <w:pStyle w:val="CommentText"/>
        <w:ind w:leftChars="270" w:left="540"/>
      </w:pPr>
      <w:r>
        <w:rPr>
          <w:b/>
        </w:rPr>
        <w:t>[Description]</w:t>
      </w:r>
      <w:r>
        <w:t xml:space="preserve">: </w:t>
      </w:r>
    </w:p>
    <w:p w14:paraId="5F1E3518" w14:textId="77777777" w:rsidR="00FA0B60" w:rsidRDefault="00FA0B60" w:rsidP="0018332B">
      <w:pPr>
        <w:pStyle w:val="CommentText"/>
        <w:ind w:leftChars="270" w:left="540"/>
      </w:pPr>
      <w:r>
        <w:t>The procedural text captures the following:</w:t>
      </w:r>
    </w:p>
    <w:p w14:paraId="24E7C1A5" w14:textId="77777777" w:rsidR="00FA0B60" w:rsidRDefault="00FA0B60" w:rsidP="0018332B">
      <w:pPr>
        <w:pStyle w:val="CommentText"/>
        <w:ind w:leftChars="270" w:left="540"/>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FA0B60" w:rsidRDefault="00FA0B60" w:rsidP="0018332B">
      <w:pPr>
        <w:pStyle w:val="CommentText"/>
        <w:ind w:leftChars="270" w:left="540"/>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FA0B60" w:rsidRDefault="00FA0B60" w:rsidP="0018332B">
      <w:pPr>
        <w:pStyle w:val="CommentText"/>
        <w:ind w:leftChars="270" w:left="540"/>
      </w:pPr>
      <w:r>
        <w:rPr>
          <w:b/>
        </w:rPr>
        <w:t>[Proposed Change]</w:t>
      </w:r>
      <w:r>
        <w:t xml:space="preserve">: </w:t>
      </w:r>
    </w:p>
    <w:p w14:paraId="31E35B84" w14:textId="77777777" w:rsidR="00FA0B60" w:rsidRDefault="00FA0B60" w:rsidP="0018332B">
      <w:pPr>
        <w:pStyle w:val="CommentText"/>
        <w:ind w:leftChars="270" w:left="540"/>
      </w:pPr>
      <w:r>
        <w:t>Existing text:</w:t>
      </w:r>
    </w:p>
    <w:p w14:paraId="7A3A98D0" w14:textId="77777777" w:rsidR="00FA0B60" w:rsidRPr="00325D1F" w:rsidRDefault="00FA0B60" w:rsidP="0018332B">
      <w:pPr>
        <w:pStyle w:val="B4"/>
        <w:ind w:leftChars="837" w:left="1958"/>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CommentReference"/>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FA0B60" w:rsidRDefault="00FA0B60" w:rsidP="0018332B">
      <w:pPr>
        <w:pStyle w:val="CommentText"/>
        <w:ind w:leftChars="270" w:left="540"/>
      </w:pPr>
      <w:r>
        <w:t>Proposed text:</w:t>
      </w:r>
    </w:p>
    <w:p w14:paraId="28DFDE66" w14:textId="77777777" w:rsidR="00FA0B60" w:rsidRPr="005238DE" w:rsidRDefault="00FA0B60" w:rsidP="0018332B">
      <w:pPr>
        <w:pStyle w:val="B4"/>
        <w:ind w:leftChars="837" w:left="1958"/>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FA0B60" w:rsidRDefault="00FA0B60" w:rsidP="0018332B">
      <w:pPr>
        <w:pStyle w:val="B4"/>
        <w:ind w:leftChars="837" w:left="1958"/>
      </w:pPr>
      <w:r w:rsidRPr="005238DE">
        <w:t xml:space="preserve">and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FA0B60" w:rsidRDefault="00FA0B60" w:rsidP="0018332B">
      <w:pPr>
        <w:pStyle w:val="B4"/>
        <w:ind w:leftChars="837" w:left="1958"/>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FA0B60" w:rsidRDefault="00FA0B60" w:rsidP="0018332B">
      <w:pPr>
        <w:pStyle w:val="B4"/>
        <w:ind w:leftChars="837" w:left="1958"/>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FA0B60" w:rsidRDefault="00FA0B60" w:rsidP="0018332B">
      <w:pPr>
        <w:pStyle w:val="B4"/>
        <w:ind w:leftChars="837" w:left="1958"/>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FA0B60" w:rsidRDefault="00FA0B60" w:rsidP="0018332B">
      <w:pPr>
        <w:pStyle w:val="CommentText"/>
        <w:ind w:leftChars="270" w:left="540"/>
      </w:pPr>
    </w:p>
    <w:p w14:paraId="5FBC7D18" w14:textId="77777777" w:rsidR="00FA0B60" w:rsidRDefault="00FA0B60" w:rsidP="0018332B">
      <w:pPr>
        <w:pStyle w:val="CommentText"/>
        <w:ind w:leftChars="270" w:left="540"/>
      </w:pPr>
      <w:r>
        <w:rPr>
          <w:b/>
        </w:rPr>
        <w:t>[Comments]</w:t>
      </w:r>
      <w:r>
        <w:t xml:space="preserve">: </w:t>
      </w:r>
    </w:p>
    <w:p w14:paraId="5D17F183" w14:textId="77777777" w:rsidR="00FA0B60" w:rsidRPr="00171CE3" w:rsidRDefault="00FA0B60" w:rsidP="0018332B">
      <w:pPr>
        <w:pStyle w:val="CommentText"/>
        <w:ind w:leftChars="360" w:left="720"/>
      </w:pPr>
    </w:p>
  </w:comment>
  <w:comment w:id="1339" w:author="OPPO (Qianxi)" w:date="2020-04-07T12:08:00Z" w:initials="OPPO (QL)">
    <w:p w14:paraId="70E71C38" w14:textId="5E6FB648" w:rsidR="00FA0B60" w:rsidRDefault="00FA0B60" w:rsidP="001C0030">
      <w:pPr>
        <w:pStyle w:val="CommentText"/>
      </w:pPr>
      <w:r>
        <w:rPr>
          <w:rStyle w:val="CommentReference"/>
        </w:rPr>
        <w:annotationRef/>
      </w:r>
      <w:r>
        <w:rPr>
          <w:b/>
        </w:rPr>
        <w:t>[RIL]</w:t>
      </w:r>
      <w:r>
        <w:t xml:space="preserve">: O303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D327F29" w14:textId="77777777" w:rsidR="00FA0B60" w:rsidRDefault="00FA0B60" w:rsidP="001C0030">
      <w:pPr>
        <w:pStyle w:val="CommentText"/>
        <w:ind w:leftChars="180" w:left="360"/>
      </w:pPr>
      <w:r>
        <w:rPr>
          <w:b/>
        </w:rPr>
        <w:t>[Description]</w:t>
      </w:r>
      <w:r>
        <w:t>: apparently this should be c1-threshold instead of s1-threshold.</w:t>
      </w:r>
    </w:p>
    <w:p w14:paraId="45453A9C" w14:textId="77777777" w:rsidR="00FA0B60" w:rsidRDefault="00FA0B60" w:rsidP="001C0030">
      <w:pPr>
        <w:pStyle w:val="CommentText"/>
        <w:ind w:leftChars="180" w:left="360"/>
      </w:pPr>
      <w:r>
        <w:rPr>
          <w:b/>
        </w:rPr>
        <w:t>[Proposed Change]</w:t>
      </w:r>
      <w:r>
        <w:t>: Correct to c1-threshold.</w:t>
      </w:r>
    </w:p>
    <w:p w14:paraId="0BE6501C" w14:textId="77777777" w:rsidR="00FA0B60" w:rsidRDefault="00FA0B60" w:rsidP="001C0030">
      <w:pPr>
        <w:pStyle w:val="CommentText"/>
        <w:ind w:leftChars="180" w:left="360"/>
      </w:pPr>
      <w:r>
        <w:rPr>
          <w:b/>
        </w:rPr>
        <w:t>[Comments]</w:t>
      </w:r>
      <w:r>
        <w:t xml:space="preserve">: </w:t>
      </w:r>
    </w:p>
    <w:p w14:paraId="1D9C090E" w14:textId="77777777" w:rsidR="00FA0B60" w:rsidRPr="00CB5F31" w:rsidRDefault="00FA0B60" w:rsidP="001C0030">
      <w:pPr>
        <w:pStyle w:val="CommentText"/>
        <w:ind w:leftChars="270" w:left="540"/>
      </w:pPr>
    </w:p>
  </w:comment>
  <w:comment w:id="1344" w:author="OPPO (Qianxi)" w:date="2020-04-07T12:10:00Z" w:initials="OPPO (QL)">
    <w:p w14:paraId="19340B87" w14:textId="5836825E" w:rsidR="00FA0B60" w:rsidRDefault="00FA0B60" w:rsidP="006D34E0">
      <w:pPr>
        <w:pStyle w:val="CommentText"/>
      </w:pPr>
      <w:r>
        <w:rPr>
          <w:rStyle w:val="CommentReference"/>
        </w:rPr>
        <w:annotationRef/>
      </w:r>
      <w:r>
        <w:rPr>
          <w:b/>
        </w:rPr>
        <w:t>[RIL]</w:t>
      </w:r>
      <w:r>
        <w:t xml:space="preserve">: O304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CAAE9C5" w14:textId="77777777" w:rsidR="00FA0B60" w:rsidRDefault="00FA0B60" w:rsidP="006D34E0">
      <w:pPr>
        <w:pStyle w:val="CommentText"/>
        <w:ind w:leftChars="180" w:left="360"/>
      </w:pPr>
      <w:r>
        <w:rPr>
          <w:b/>
        </w:rPr>
        <w:t>[Description]</w:t>
      </w:r>
      <w:r>
        <w:t>: apparently this should be c2-threshold instead of v2-threshold</w:t>
      </w:r>
    </w:p>
    <w:p w14:paraId="43D71F74" w14:textId="77777777" w:rsidR="00FA0B60" w:rsidRDefault="00FA0B60" w:rsidP="006D34E0">
      <w:pPr>
        <w:pStyle w:val="CommentText"/>
        <w:ind w:leftChars="180" w:left="360"/>
      </w:pPr>
      <w:r>
        <w:rPr>
          <w:b/>
        </w:rPr>
        <w:t>[Proposed Change]</w:t>
      </w:r>
      <w:r>
        <w:t>: correct to c2-threshold</w:t>
      </w:r>
    </w:p>
    <w:p w14:paraId="2EDE8CC5" w14:textId="77777777" w:rsidR="00FA0B60" w:rsidRDefault="00FA0B60" w:rsidP="006D34E0">
      <w:pPr>
        <w:pStyle w:val="CommentText"/>
        <w:ind w:leftChars="180" w:left="360"/>
      </w:pPr>
      <w:r>
        <w:rPr>
          <w:b/>
        </w:rPr>
        <w:t>[Comments]</w:t>
      </w:r>
      <w:r>
        <w:t xml:space="preserve">: </w:t>
      </w:r>
    </w:p>
    <w:p w14:paraId="2ACB1D10" w14:textId="77777777" w:rsidR="00FA0B60" w:rsidRPr="00CB5F31" w:rsidRDefault="00FA0B60" w:rsidP="006D34E0">
      <w:pPr>
        <w:pStyle w:val="CommentText"/>
        <w:ind w:leftChars="270" w:left="540"/>
      </w:pPr>
    </w:p>
  </w:comment>
  <w:comment w:id="1365" w:author="Intel" w:date="2020-04-10T10:14:00Z" w:initials="I">
    <w:p w14:paraId="241A9854" w14:textId="77777777" w:rsidR="00FA0B60" w:rsidRDefault="00FA0B60" w:rsidP="00EC6564">
      <w:pPr>
        <w:pStyle w:val="CommentText"/>
      </w:pPr>
      <w:r>
        <w:rPr>
          <w:rStyle w:val="CommentReference"/>
        </w:rPr>
        <w:annotationRef/>
      </w:r>
      <w:r>
        <w:rPr>
          <w:b/>
        </w:rPr>
        <w:t>[RIL]</w:t>
      </w:r>
      <w:r>
        <w:t xml:space="preserve">: I901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528C09" w14:textId="77777777" w:rsidR="00FA0B60" w:rsidRDefault="00FA0B60" w:rsidP="00EC6564">
      <w:pPr>
        <w:pStyle w:val="CommentText"/>
      </w:pPr>
      <w:r>
        <w:rPr>
          <w:b/>
        </w:rPr>
        <w:t>[Description]</w:t>
      </w:r>
      <w:r>
        <w:t xml:space="preserve">: </w:t>
      </w:r>
    </w:p>
    <w:p w14:paraId="18D2ED9E" w14:textId="77777777" w:rsidR="00FA0B60" w:rsidRDefault="00FA0B60" w:rsidP="00EC6564">
      <w:pPr>
        <w:pStyle w:val="CommentText"/>
      </w:pPr>
      <w:r>
        <w:t>This is not aligned with the ASN.1:</w:t>
      </w:r>
    </w:p>
    <w:p w14:paraId="6EF290A6" w14:textId="77777777" w:rsidR="00FA0B60" w:rsidRDefault="00FA0B60" w:rsidP="00EC6564">
      <w:pPr>
        <w:pStyle w:val="CommentText"/>
      </w:pPr>
    </w:p>
    <w:p w14:paraId="6AA430BB" w14:textId="77777777" w:rsidR="00FA0B60" w:rsidRDefault="00FA0B60"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NPN-IdentityInfo</w:t>
      </w:r>
      <w:r>
        <w:rPr>
          <w:rFonts w:ascii="Courier New" w:hAnsi="Courier New"/>
          <w:sz w:val="16"/>
          <w:lang w:eastAsia="en-GB"/>
        </w:rPr>
        <w:t>-r16</w:t>
      </w:r>
      <w:r>
        <w:rPr>
          <w:rFonts w:ascii="Courier New" w:hAnsi="Courier New"/>
          <w:color w:val="993366"/>
          <w:sz w:val="16"/>
          <w:lang w:eastAsia="en-GB"/>
        </w:rPr>
        <w:t xml:space="preserve"> ::=               SEQUENCE {</w:t>
      </w:r>
    </w:p>
    <w:p w14:paraId="37EE5CA9" w14:textId="77777777" w:rsidR="00FA0B60" w:rsidRDefault="00FA0B60"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npn-IdentityList</w:t>
      </w:r>
      <w:r>
        <w:rPr>
          <w:rFonts w:ascii="Courier New" w:hAnsi="Courier New"/>
          <w:sz w:val="16"/>
          <w:lang w:eastAsia="en-GB"/>
        </w:rPr>
        <w:t>-r16</w:t>
      </w:r>
      <w:r>
        <w:rPr>
          <w:rFonts w:ascii="Courier New" w:hAnsi="Courier New"/>
          <w:color w:val="993366"/>
          <w:sz w:val="16"/>
          <w:lang w:eastAsia="en-GB"/>
        </w:rPr>
        <w:t xml:space="preserve">                   SEQUENCE (SIZE (1..maxNPN</w:t>
      </w:r>
      <w:r>
        <w:rPr>
          <w:rFonts w:ascii="Courier New" w:hAnsi="Courier New"/>
          <w:sz w:val="16"/>
          <w:lang w:eastAsia="en-GB"/>
        </w:rPr>
        <w:t>-r16</w:t>
      </w:r>
      <w:r>
        <w:rPr>
          <w:rFonts w:ascii="Courier New" w:hAnsi="Courier New"/>
          <w:color w:val="993366"/>
          <w:sz w:val="16"/>
          <w:lang w:eastAsia="en-GB"/>
        </w:rPr>
        <w:t>)) OF NPN-Identity</w:t>
      </w:r>
      <w:r>
        <w:rPr>
          <w:rFonts w:ascii="Courier New" w:hAnsi="Courier New"/>
          <w:sz w:val="16"/>
          <w:lang w:eastAsia="en-GB"/>
        </w:rPr>
        <w:t>-r16</w:t>
      </w:r>
      <w:r>
        <w:rPr>
          <w:rFonts w:ascii="Courier New" w:hAnsi="Courier New"/>
          <w:color w:val="993366"/>
          <w:sz w:val="16"/>
          <w:lang w:eastAsia="en-GB"/>
        </w:rPr>
        <w:t>,</w:t>
      </w:r>
    </w:p>
    <w:p w14:paraId="4E659A5B" w14:textId="77777777" w:rsidR="00FA0B60" w:rsidRDefault="00FA0B60"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trackingAreaCode</w:t>
      </w:r>
      <w:r>
        <w:rPr>
          <w:rFonts w:ascii="Courier New" w:hAnsi="Courier New"/>
          <w:sz w:val="16"/>
          <w:lang w:eastAsia="en-GB"/>
        </w:rPr>
        <w:t>-r16</w:t>
      </w:r>
      <w:r>
        <w:rPr>
          <w:rFonts w:ascii="Courier New" w:hAnsi="Courier New"/>
          <w:color w:val="993366"/>
          <w:sz w:val="16"/>
          <w:lang w:eastAsia="en-GB"/>
        </w:rPr>
        <w:t xml:space="preserve">                   TrackingAreaCode,</w:t>
      </w:r>
    </w:p>
    <w:p w14:paraId="2ADF8288" w14:textId="77777777" w:rsidR="00FA0B60" w:rsidRDefault="00FA0B60"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ranac</w:t>
      </w:r>
      <w:r>
        <w:rPr>
          <w:rFonts w:ascii="Courier New" w:hAnsi="Courier New"/>
          <w:sz w:val="16"/>
          <w:lang w:eastAsia="en-GB"/>
        </w:rPr>
        <w:t>-r16</w:t>
      </w:r>
      <w:r>
        <w:rPr>
          <w:rFonts w:ascii="Courier New" w:hAnsi="Courier New"/>
          <w:color w:val="993366"/>
          <w:sz w:val="16"/>
          <w:lang w:eastAsia="en-GB"/>
        </w:rPr>
        <w:t xml:space="preserve">                              RAN-AreaCode                                                OPTIONAL,       -- Need R</w:t>
      </w:r>
    </w:p>
    <w:p w14:paraId="5B9F5D57" w14:textId="77777777" w:rsidR="00FA0B60" w:rsidRDefault="00FA0B60"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cellIdentity</w:t>
      </w:r>
      <w:r>
        <w:rPr>
          <w:rFonts w:ascii="Courier New" w:hAnsi="Courier New"/>
          <w:sz w:val="16"/>
          <w:lang w:eastAsia="en-GB"/>
        </w:rPr>
        <w:t>-r16</w:t>
      </w:r>
      <w:r>
        <w:rPr>
          <w:rFonts w:ascii="Courier New" w:hAnsi="Courier New"/>
          <w:color w:val="993366"/>
          <w:sz w:val="16"/>
          <w:lang w:eastAsia="en-GB"/>
        </w:rPr>
        <w:t xml:space="preserve">                       CellIdentity,</w:t>
      </w:r>
    </w:p>
    <w:p w14:paraId="0BCCCCD1" w14:textId="77777777" w:rsidR="00FA0B60" w:rsidRDefault="00FA0B60"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cellReservedForOperatorUse</w:t>
      </w:r>
      <w:r>
        <w:rPr>
          <w:rFonts w:ascii="Courier New" w:hAnsi="Courier New"/>
          <w:sz w:val="16"/>
          <w:lang w:eastAsia="en-GB"/>
        </w:rPr>
        <w:t>-r16</w:t>
      </w:r>
      <w:r>
        <w:rPr>
          <w:rFonts w:ascii="Courier New" w:hAnsi="Courier New"/>
          <w:color w:val="993366"/>
          <w:sz w:val="16"/>
          <w:lang w:eastAsia="en-GB"/>
        </w:rPr>
        <w:t xml:space="preserve">         ENUMERATED {reserved, notReserved},</w:t>
      </w:r>
    </w:p>
    <w:p w14:paraId="4ADA2B37" w14:textId="77777777" w:rsidR="00FA0B60" w:rsidRDefault="00FA0B60"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w:t>
      </w:r>
    </w:p>
    <w:p w14:paraId="2EB8CD26" w14:textId="77777777" w:rsidR="00FA0B60" w:rsidRDefault="00FA0B60"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w:t>
      </w:r>
    </w:p>
    <w:p w14:paraId="02A3016D" w14:textId="77777777" w:rsidR="00FA0B60" w:rsidRDefault="00FA0B60" w:rsidP="00EC6564">
      <w:pPr>
        <w:pStyle w:val="CommentText"/>
      </w:pPr>
    </w:p>
    <w:p w14:paraId="427A652D" w14:textId="77777777" w:rsidR="00FA0B60" w:rsidRDefault="00FA0B60" w:rsidP="00EC6564">
      <w:pPr>
        <w:pStyle w:val="CommentText"/>
      </w:pPr>
      <w:r>
        <w:t>Where TAC is not optional.</w:t>
      </w:r>
    </w:p>
    <w:p w14:paraId="6C883A20" w14:textId="77777777" w:rsidR="00FA0B60" w:rsidRDefault="00FA0B60" w:rsidP="00EC6564">
      <w:pPr>
        <w:pStyle w:val="CommentText"/>
      </w:pPr>
    </w:p>
    <w:p w14:paraId="412AD91B" w14:textId="77777777" w:rsidR="00FA0B60" w:rsidRDefault="00FA0B60" w:rsidP="00EC6564">
      <w:pPr>
        <w:pStyle w:val="CommentText"/>
      </w:pPr>
      <w:r>
        <w:rPr>
          <w:b/>
        </w:rPr>
        <w:t>[Proposed Change]</w:t>
      </w:r>
      <w:r>
        <w:t>: We propose to change the procedural text as follow:</w:t>
      </w:r>
    </w:p>
    <w:p w14:paraId="23D7C7D6" w14:textId="77777777" w:rsidR="00FA0B60" w:rsidRDefault="00FA0B60" w:rsidP="00EC6564">
      <w:pPr>
        <w:pStyle w:val="CommentText"/>
        <w:ind w:left="851"/>
      </w:pPr>
    </w:p>
    <w:p w14:paraId="281A2D38" w14:textId="77777777" w:rsidR="00FA0B60" w:rsidRPr="00331BBB" w:rsidRDefault="00FA0B60" w:rsidP="00EC6564">
      <w:pPr>
        <w:pStyle w:val="B5"/>
      </w:pPr>
      <w:r w:rsidRPr="00331BBB">
        <w:t>5&gt;</w:t>
      </w:r>
      <w:r w:rsidRPr="00331BBB">
        <w:tab/>
        <w:t xml:space="preserve">include the </w:t>
      </w:r>
      <w:r w:rsidRPr="00AD3907">
        <w:rPr>
          <w:i/>
          <w:iCs/>
          <w:lang w:val="x-none" w:eastAsia="x-none"/>
        </w:rPr>
        <w:t>npn-IdentityInfoList</w:t>
      </w:r>
      <w:r w:rsidRPr="00331BBB">
        <w:t xml:space="preserve"> including </w:t>
      </w:r>
      <w:r w:rsidRPr="00AD3907">
        <w:rPr>
          <w:i/>
          <w:iCs/>
          <w:lang w:val="x-none" w:eastAsia="x-none"/>
        </w:rPr>
        <w:t>npn-IdentityList</w:t>
      </w:r>
      <w:r w:rsidRPr="00331BBB">
        <w:t xml:space="preserve">, </w:t>
      </w:r>
      <w:r w:rsidRPr="00AD3907">
        <w:rPr>
          <w:i/>
          <w:iCs/>
          <w:lang w:val="x-none" w:eastAsia="x-none"/>
        </w:rPr>
        <w:t>trackingAreaCode</w:t>
      </w:r>
      <w:r w:rsidRPr="00331BBB">
        <w:t xml:space="preserve"> </w:t>
      </w:r>
      <w:r w:rsidRPr="003B7E56">
        <w:rPr>
          <w:strike/>
        </w:rPr>
        <w:t>(if available)</w:t>
      </w:r>
      <w:r w:rsidRPr="00331BBB">
        <w:t xml:space="preserve">, </w:t>
      </w:r>
      <w:r w:rsidRPr="00AD3907">
        <w:rPr>
          <w:i/>
          <w:iCs/>
          <w:lang w:val="x-none" w:eastAsia="x-none"/>
        </w:rPr>
        <w:t>ranac</w:t>
      </w:r>
      <w:r w:rsidRPr="00331BBB">
        <w:t xml:space="preserve"> (if available), </w:t>
      </w:r>
      <w:r w:rsidRPr="00AD3907">
        <w:rPr>
          <w:i/>
          <w:iCs/>
          <w:lang w:val="x-none" w:eastAsia="x-none"/>
        </w:rPr>
        <w:t>cellIdentity</w:t>
      </w:r>
      <w:r w:rsidRPr="00331BBB">
        <w:t xml:space="preserve"> and </w:t>
      </w:r>
      <w:r w:rsidRPr="00AD3907">
        <w:rPr>
          <w:i/>
          <w:iCs/>
          <w:lang w:val="x-none" w:eastAsia="x-none"/>
        </w:rPr>
        <w:t>cellReservedForOperatorUse</w:t>
      </w:r>
      <w:r w:rsidRPr="00331BBB">
        <w:t xml:space="preserve"> for each entry of the </w:t>
      </w:r>
      <w:r w:rsidRPr="00AD3907">
        <w:rPr>
          <w:i/>
          <w:iCs/>
          <w:lang w:val="x-none" w:eastAsia="x-none"/>
        </w:rPr>
        <w:t>npn-IdentityInfoList</w:t>
      </w:r>
      <w:r w:rsidRPr="00331BBB">
        <w:t>;</w:t>
      </w:r>
      <w:r>
        <w:rPr>
          <w:rStyle w:val="CommentReference"/>
          <w:rFonts w:eastAsia="宋体"/>
          <w:lang w:eastAsia="en-US"/>
        </w:rPr>
        <w:annotationRef/>
      </w:r>
    </w:p>
    <w:p w14:paraId="0F4573F8" w14:textId="77777777" w:rsidR="00FA0B60" w:rsidRDefault="00FA0B60" w:rsidP="00EC6564">
      <w:pPr>
        <w:pStyle w:val="B4"/>
        <w:ind w:left="0" w:firstLine="0"/>
      </w:pPr>
    </w:p>
    <w:p w14:paraId="28BA1FD6" w14:textId="767EB487" w:rsidR="00FA0B60" w:rsidRDefault="00FA0B60" w:rsidP="00EC6564">
      <w:pPr>
        <w:pStyle w:val="CommentText"/>
      </w:pPr>
      <w:r>
        <w:rPr>
          <w:b/>
        </w:rPr>
        <w:t>[Comments]</w:t>
      </w:r>
      <w:r>
        <w:t>:</w:t>
      </w:r>
    </w:p>
  </w:comment>
  <w:comment w:id="1428" w:author="Ericsson (Pradeepa)" w:date="2020-03-30T12:40:00Z" w:initials="E">
    <w:p w14:paraId="07D9993D" w14:textId="77777777" w:rsidR="00FA0B60" w:rsidRDefault="00FA0B60" w:rsidP="00B82905">
      <w:pPr>
        <w:pStyle w:val="CommentText"/>
      </w:pPr>
      <w:r>
        <w:rPr>
          <w:rStyle w:val="CommentReference"/>
        </w:rPr>
        <w:annotationRef/>
      </w:r>
      <w:r>
        <w:rPr>
          <w:b/>
        </w:rPr>
        <w:t>[RIL]</w:t>
      </w:r>
      <w:r>
        <w:t xml:space="preserve">: </w:t>
      </w:r>
      <w:r w:rsidRPr="005B574D">
        <w:t>E014</w:t>
      </w:r>
      <w:r>
        <w:t xml:space="preserve"> </w:t>
      </w:r>
      <w:r>
        <w:rPr>
          <w:b/>
        </w:rPr>
        <w:t>[Delegate]</w:t>
      </w:r>
      <w:r>
        <w:t xml:space="preserve">: Ericsson (Pradeepa)  </w:t>
      </w:r>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1D86777" w14:textId="77777777" w:rsidR="00FA0B60" w:rsidRDefault="00FA0B60" w:rsidP="00B82905">
      <w:pPr>
        <w:pStyle w:val="CommentText"/>
        <w:ind w:leftChars="180" w:left="360"/>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FA0B60" w:rsidRDefault="00FA0B60" w:rsidP="00B82905">
      <w:pPr>
        <w:pStyle w:val="CommentText"/>
        <w:ind w:leftChars="180" w:left="360"/>
      </w:pPr>
      <w:r>
        <w:rPr>
          <w:b/>
        </w:rPr>
        <w:t>[Proposed Change]</w:t>
      </w:r>
      <w:r>
        <w:t xml:space="preserve">: </w:t>
      </w:r>
    </w:p>
    <w:p w14:paraId="5498A566" w14:textId="77777777" w:rsidR="00FA0B60" w:rsidRDefault="00FA0B60" w:rsidP="00B82905">
      <w:pPr>
        <w:pStyle w:val="CommentText"/>
        <w:ind w:leftChars="180" w:left="360"/>
      </w:pPr>
      <w:r>
        <w:t>Existing text:</w:t>
      </w:r>
    </w:p>
    <w:p w14:paraId="7F0E14CA" w14:textId="77777777" w:rsidR="00FA0B60" w:rsidRDefault="00FA0B60" w:rsidP="00B82905">
      <w:pPr>
        <w:ind w:leftChars="180" w:left="360"/>
      </w:pPr>
      <w:r>
        <w:t xml:space="preserve">Upon receiving the </w:t>
      </w:r>
      <w:r>
        <w:rPr>
          <w:i/>
          <w:iCs/>
        </w:rPr>
        <w:t>LoggedMeasurementConfiguration</w:t>
      </w:r>
      <w:r>
        <w:t xml:space="preserve"> message the UE shall:</w:t>
      </w:r>
    </w:p>
    <w:p w14:paraId="5A40884F" w14:textId="77777777" w:rsidR="00FA0B60" w:rsidRDefault="00FA0B60"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78BA3382" w14:textId="77777777" w:rsidR="00FA0B60" w:rsidRDefault="00FA0B60"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FA0B60" w:rsidRDefault="00FA0B60"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FA0B60" w:rsidRDefault="00FA0B60"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FA0B60" w:rsidRDefault="00FA0B60" w:rsidP="00B82905">
      <w:pPr>
        <w:pStyle w:val="B1"/>
        <w:ind w:leftChars="322" w:left="928"/>
        <w:rPr>
          <w:lang w:val="en-US"/>
        </w:rPr>
      </w:pPr>
      <w:r>
        <w:rPr>
          <w:lang w:val="en-US"/>
        </w:rPr>
        <w:t>1&gt;</w:t>
      </w:r>
      <w:r>
        <w:rPr>
          <w:lang w:val="en-US"/>
        </w:rPr>
        <w:tab/>
        <w:t>else:</w:t>
      </w:r>
    </w:p>
    <w:p w14:paraId="051D8DFC" w14:textId="77777777" w:rsidR="00FA0B60" w:rsidRDefault="00FA0B60"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FA0B60" w:rsidRDefault="00FA0B60"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FA0B60" w:rsidRDefault="00FA0B60"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FA0B60" w:rsidRPr="0054135D" w:rsidRDefault="00FA0B60" w:rsidP="00B82905">
      <w:pPr>
        <w:pStyle w:val="CommentText"/>
        <w:ind w:leftChars="180" w:left="360"/>
        <w:rPr>
          <w:lang w:val="en-US"/>
        </w:rPr>
      </w:pPr>
    </w:p>
    <w:p w14:paraId="568F4ABD" w14:textId="77777777" w:rsidR="00FA0B60" w:rsidRDefault="00FA0B60" w:rsidP="00B82905">
      <w:pPr>
        <w:pStyle w:val="CommentText"/>
        <w:ind w:leftChars="180" w:left="360"/>
      </w:pPr>
      <w:r>
        <w:t>Proposed text:</w:t>
      </w:r>
    </w:p>
    <w:p w14:paraId="5233250D" w14:textId="77777777" w:rsidR="00FA0B60" w:rsidRDefault="00FA0B60" w:rsidP="00B82905">
      <w:pPr>
        <w:ind w:leftChars="180" w:left="360"/>
      </w:pPr>
      <w:r>
        <w:t xml:space="preserve">Upon receiving the </w:t>
      </w:r>
      <w:r>
        <w:rPr>
          <w:i/>
          <w:iCs/>
        </w:rPr>
        <w:t>LoggedMeasurementConfiguration</w:t>
      </w:r>
      <w:r>
        <w:t xml:space="preserve"> message the UE shall:</w:t>
      </w:r>
    </w:p>
    <w:p w14:paraId="0F214F40" w14:textId="77777777" w:rsidR="00FA0B60" w:rsidRDefault="00FA0B60"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0BE9F078" w14:textId="77777777" w:rsidR="00FA0B60" w:rsidRDefault="00FA0B60"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FA0B60" w:rsidRDefault="00FA0B60"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FA0B60" w:rsidRDefault="00FA0B60"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FA0B60" w:rsidRDefault="00FA0B60" w:rsidP="00B82905">
      <w:pPr>
        <w:pStyle w:val="B1"/>
        <w:ind w:leftChars="322" w:left="928"/>
        <w:rPr>
          <w:lang w:val="en-US"/>
        </w:rPr>
      </w:pPr>
      <w:r>
        <w:rPr>
          <w:lang w:val="en-US"/>
        </w:rPr>
        <w:t>1&gt;</w:t>
      </w:r>
      <w:r>
        <w:rPr>
          <w:lang w:val="en-US"/>
        </w:rPr>
        <w:tab/>
        <w:t>else:</w:t>
      </w:r>
    </w:p>
    <w:p w14:paraId="6E7D613C" w14:textId="77777777" w:rsidR="00FA0B60" w:rsidRDefault="00FA0B60"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FA0B60" w:rsidRDefault="00FA0B60"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FA0B60" w:rsidRPr="00FE7E84" w:rsidRDefault="00FA0B60"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FA0B60" w:rsidRPr="00FE7E84" w:rsidRDefault="00FA0B60"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FA0B60" w:rsidRPr="00FE7E84" w:rsidRDefault="00FA0B60"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FA0B60" w:rsidRPr="00FE7E84" w:rsidRDefault="00FA0B60"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FA0B60" w:rsidRPr="00FE7E84" w:rsidRDefault="00FA0B60"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FA0B60" w:rsidRDefault="00FA0B60" w:rsidP="00B82905">
      <w:pPr>
        <w:pStyle w:val="B2"/>
        <w:ind w:leftChars="463" w:left="1210"/>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FA0B60" w:rsidRDefault="00FA0B60"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FA0B60" w:rsidRPr="0054135D" w:rsidRDefault="00FA0B60" w:rsidP="00B82905">
      <w:pPr>
        <w:pStyle w:val="CommentText"/>
        <w:ind w:leftChars="180" w:left="360"/>
        <w:rPr>
          <w:lang w:val="en-US"/>
        </w:rPr>
      </w:pPr>
    </w:p>
    <w:p w14:paraId="0702A70C" w14:textId="77777777" w:rsidR="00FA0B60" w:rsidRPr="0054135D" w:rsidRDefault="00FA0B60" w:rsidP="00B82905">
      <w:pPr>
        <w:pStyle w:val="CommentText"/>
        <w:ind w:leftChars="180" w:left="360"/>
        <w:rPr>
          <w:lang w:val="en-US"/>
        </w:rPr>
      </w:pPr>
    </w:p>
    <w:p w14:paraId="0BCF358E" w14:textId="77777777" w:rsidR="00FA0B60" w:rsidRDefault="00FA0B60" w:rsidP="00B82905">
      <w:pPr>
        <w:pStyle w:val="CommentText"/>
        <w:ind w:leftChars="180" w:left="360"/>
      </w:pPr>
      <w:r>
        <w:rPr>
          <w:b/>
        </w:rPr>
        <w:t>[Comments]</w:t>
      </w:r>
      <w:r>
        <w:t xml:space="preserve">: </w:t>
      </w:r>
    </w:p>
    <w:p w14:paraId="274632EC" w14:textId="77777777" w:rsidR="00FA0B60" w:rsidRPr="00F80D5F" w:rsidRDefault="00FA0B60" w:rsidP="00B82905">
      <w:pPr>
        <w:pStyle w:val="CommentText"/>
        <w:ind w:leftChars="270" w:left="540"/>
      </w:pPr>
    </w:p>
  </w:comment>
  <w:comment w:id="1429" w:author="Ericsson (Pradeepa)" w:date="2020-03-30T13:07:00Z" w:initials="E">
    <w:p w14:paraId="647E77FB" w14:textId="4BF06770" w:rsidR="00FA0B60" w:rsidRDefault="00FA0B60" w:rsidP="00B558DA">
      <w:pPr>
        <w:pStyle w:val="CommentText"/>
      </w:pPr>
      <w:r>
        <w:rPr>
          <w:rStyle w:val="CommentReference"/>
        </w:rPr>
        <w:annotationRef/>
      </w:r>
      <w:r>
        <w:rPr>
          <w:b/>
        </w:rPr>
        <w:t>[RIL]</w:t>
      </w:r>
      <w:r>
        <w:t xml:space="preserve">: </w:t>
      </w:r>
      <w:r w:rsidRPr="005B574D">
        <w:t>E016</w:t>
      </w:r>
      <w:r>
        <w:t xml:space="preserve"> </w:t>
      </w:r>
      <w:r>
        <w:rPr>
          <w:b/>
        </w:rPr>
        <w:t>[Delegate]</w:t>
      </w:r>
      <w:r>
        <w:t xml:space="preserve">: Ericsson (Pradeepa)  </w:t>
      </w:r>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CDBF82" w14:textId="77777777" w:rsidR="00FA0B60" w:rsidRDefault="00FA0B60" w:rsidP="00B558DA">
      <w:pPr>
        <w:pStyle w:val="CommentText"/>
        <w:ind w:leftChars="180" w:left="360"/>
      </w:pPr>
      <w:r>
        <w:rPr>
          <w:b/>
        </w:rPr>
        <w:t>[Description]</w:t>
      </w:r>
      <w:r>
        <w:t xml:space="preserve">: </w:t>
      </w:r>
    </w:p>
    <w:p w14:paraId="0A38CA94" w14:textId="77777777" w:rsidR="00FA0B60" w:rsidRDefault="00FA0B60" w:rsidP="00B558DA">
      <w:pPr>
        <w:pStyle w:val="CommentText"/>
        <w:ind w:leftChars="180" w:left="360"/>
      </w:pPr>
      <w:r>
        <w:t>reportType is something that needs to be stored in VarLogMeasConfig not in VarLogMeasReport.</w:t>
      </w:r>
    </w:p>
    <w:p w14:paraId="3FC035E8" w14:textId="77777777" w:rsidR="00FA0B60" w:rsidRDefault="00FA0B60" w:rsidP="00B558DA">
      <w:pPr>
        <w:pStyle w:val="CommentText"/>
        <w:ind w:leftChars="180" w:left="360"/>
      </w:pPr>
      <w:r>
        <w:rPr>
          <w:b/>
        </w:rPr>
        <w:t>[Proposed Change]</w:t>
      </w:r>
      <w:r>
        <w:t xml:space="preserve">: </w:t>
      </w:r>
    </w:p>
    <w:p w14:paraId="4BE0CA37" w14:textId="77777777" w:rsidR="00FA0B60" w:rsidRDefault="00FA0B60" w:rsidP="00B558DA">
      <w:pPr>
        <w:pStyle w:val="CommentText"/>
        <w:ind w:leftChars="180" w:left="360"/>
      </w:pPr>
      <w:r>
        <w:t>Exisitng text:</w:t>
      </w:r>
    </w:p>
    <w:p w14:paraId="09BA7E05" w14:textId="77777777" w:rsidR="00FA0B60" w:rsidRDefault="00FA0B60"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FA0B60" w:rsidRPr="004C66AA" w:rsidRDefault="00FA0B60" w:rsidP="00B558DA">
      <w:pPr>
        <w:pStyle w:val="CommentText"/>
        <w:ind w:leftChars="180" w:left="360"/>
        <w:rPr>
          <w:lang w:val="en-US"/>
        </w:rPr>
      </w:pPr>
    </w:p>
    <w:p w14:paraId="424366A2" w14:textId="77777777" w:rsidR="00FA0B60" w:rsidRDefault="00FA0B60" w:rsidP="00B558DA">
      <w:pPr>
        <w:pStyle w:val="CommentText"/>
        <w:ind w:leftChars="180" w:left="360"/>
      </w:pPr>
      <w:r>
        <w:t>Proposed text:</w:t>
      </w:r>
    </w:p>
    <w:p w14:paraId="2EC5380F" w14:textId="77777777" w:rsidR="00FA0B60" w:rsidRDefault="00FA0B60"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FA0B60" w:rsidRDefault="00FA0B60" w:rsidP="00B558DA">
      <w:pPr>
        <w:pStyle w:val="B1"/>
        <w:ind w:leftChars="322" w:left="928"/>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FA0B60" w:rsidRDefault="00FA0B60" w:rsidP="00B558DA">
      <w:pPr>
        <w:pStyle w:val="B1"/>
        <w:ind w:leftChars="180" w:left="360" w:firstLine="0"/>
        <w:rPr>
          <w:lang w:val="en-US"/>
        </w:rPr>
      </w:pPr>
    </w:p>
    <w:p w14:paraId="30A79667" w14:textId="77777777" w:rsidR="00FA0B60" w:rsidRPr="004C66AA" w:rsidRDefault="00FA0B60" w:rsidP="00B558DA">
      <w:pPr>
        <w:pStyle w:val="CommentText"/>
        <w:ind w:leftChars="180" w:left="360"/>
        <w:rPr>
          <w:lang w:val="en-US"/>
        </w:rPr>
      </w:pPr>
    </w:p>
    <w:p w14:paraId="2841CD54" w14:textId="77777777" w:rsidR="00FA0B60" w:rsidRDefault="00FA0B60" w:rsidP="00B558DA">
      <w:pPr>
        <w:pStyle w:val="CommentText"/>
        <w:ind w:leftChars="180" w:left="360"/>
      </w:pPr>
      <w:r>
        <w:rPr>
          <w:b/>
        </w:rPr>
        <w:t>[Comments]</w:t>
      </w:r>
      <w:r>
        <w:t xml:space="preserve">: </w:t>
      </w:r>
    </w:p>
    <w:p w14:paraId="7F6ED62B" w14:textId="77777777" w:rsidR="00FA0B60" w:rsidRPr="00FB39DB" w:rsidRDefault="00FA0B60" w:rsidP="00B558DA">
      <w:pPr>
        <w:pStyle w:val="CommentText"/>
        <w:ind w:leftChars="270" w:left="540"/>
      </w:pPr>
    </w:p>
  </w:comment>
  <w:comment w:id="1465" w:author="Ericsson (Pradeepa)" w:date="2020-03-30T13:44:00Z" w:initials="E">
    <w:p w14:paraId="69E4388D" w14:textId="50A2BB5E" w:rsidR="00FA0B60" w:rsidRDefault="00FA0B60" w:rsidP="00B558DA">
      <w:pPr>
        <w:pStyle w:val="CommentText"/>
      </w:pPr>
      <w:r>
        <w:rPr>
          <w:rStyle w:val="CommentReference"/>
        </w:rPr>
        <w:annotationRef/>
      </w:r>
      <w:r>
        <w:rPr>
          <w:b/>
        </w:rPr>
        <w:t>[RIL]</w:t>
      </w:r>
      <w:r>
        <w:t xml:space="preserve">: E015 </w:t>
      </w:r>
      <w:r>
        <w:rPr>
          <w:b/>
        </w:rPr>
        <w:t>[Delegate]</w:t>
      </w:r>
      <w:r>
        <w:t xml:space="preserve">: Ericsson (Pradeepa)  </w:t>
      </w:r>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FA0B60" w:rsidRDefault="00FA0B60" w:rsidP="00B558DA">
      <w:pPr>
        <w:pStyle w:val="CommentText"/>
        <w:ind w:leftChars="180" w:left="360"/>
      </w:pPr>
      <w:r>
        <w:rPr>
          <w:b/>
        </w:rPr>
        <w:t>[Description]</w:t>
      </w:r>
      <w:r>
        <w:t>:</w:t>
      </w:r>
    </w:p>
    <w:p w14:paraId="6F506606" w14:textId="77777777" w:rsidR="00FA0B60" w:rsidRDefault="00FA0B60" w:rsidP="00B558DA">
      <w:pPr>
        <w:pStyle w:val="CommentText"/>
        <w:ind w:leftChars="180" w:left="360"/>
      </w:pPr>
      <w:r>
        <w:t xml:space="preserve">The UE can have either periodical or event driven logged MDT configuration. Therefore, when the UE is in peridocial event configuration there is no loggedEvetnTriggerConfig  </w:t>
      </w:r>
    </w:p>
    <w:p w14:paraId="7A66DA9A" w14:textId="77777777" w:rsidR="00FA0B60" w:rsidRDefault="00FA0B60" w:rsidP="00B558DA">
      <w:pPr>
        <w:pStyle w:val="CommentText"/>
        <w:ind w:leftChars="180" w:left="360"/>
      </w:pPr>
      <w:r>
        <w:rPr>
          <w:b/>
        </w:rPr>
        <w:t>[Proposed Change]</w:t>
      </w:r>
      <w:r>
        <w:t xml:space="preserve">: </w:t>
      </w:r>
    </w:p>
    <w:p w14:paraId="56DD51D6" w14:textId="77777777" w:rsidR="00FA0B60" w:rsidRDefault="00FA0B60" w:rsidP="00B558DA">
      <w:pPr>
        <w:pStyle w:val="CommentText"/>
        <w:ind w:leftChars="180" w:left="360"/>
      </w:pPr>
      <w:r>
        <w:t>Existing text:</w:t>
      </w:r>
    </w:p>
    <w:p w14:paraId="03995D61" w14:textId="77777777" w:rsidR="00FA0B60" w:rsidRDefault="00FA0B60" w:rsidP="00B558DA">
      <w:pPr>
        <w:pStyle w:val="B4"/>
        <w:ind w:leftChars="747" w:left="1778"/>
        <w:rPr>
          <w:lang w:val="en-US"/>
        </w:rPr>
      </w:pPr>
      <w:r>
        <w:rPr>
          <w:rFonts w:eastAsia="宋体"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FA0B60" w:rsidRDefault="00FA0B60" w:rsidP="00B558DA">
      <w:pPr>
        <w:pStyle w:val="CommentText"/>
        <w:ind w:leftChars="180" w:left="360"/>
      </w:pPr>
      <w:r>
        <w:t>Proposed text:</w:t>
      </w:r>
    </w:p>
    <w:p w14:paraId="716693DD" w14:textId="59C0F86E" w:rsidR="00FA0B60" w:rsidRDefault="00FA0B60" w:rsidP="00B558DA">
      <w:pPr>
        <w:pStyle w:val="B4"/>
        <w:ind w:leftChars="747" w:left="1778"/>
        <w:rPr>
          <w:lang w:val="en-US"/>
        </w:rPr>
      </w:pPr>
      <w:r>
        <w:rPr>
          <w:rFonts w:eastAsia="宋体"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5766BB">
        <w:rPr>
          <w:rFonts w:ascii="Times New Roman Italic" w:hAnsi="Times New Roman Italic"/>
          <w:i/>
          <w:strike/>
          <w:highlight w:val="yellow"/>
          <w:lang w:val="en-US"/>
        </w:rPr>
        <w:t>Logged</w:t>
      </w:r>
      <w:r w:rsidRPr="005766BB">
        <w:rPr>
          <w:i/>
          <w:strike/>
          <w:highlight w:val="yellow"/>
          <w:lang w:val="en-US"/>
        </w:rPr>
        <w:t>EventTrigger</w:t>
      </w:r>
      <w:r w:rsidRPr="005766BB">
        <w:rPr>
          <w:rFonts w:ascii="Times New Roman Italic" w:hAnsi="Times New Roman Italic"/>
          <w:i/>
          <w:strike/>
          <w:highlight w:val="yellow"/>
          <w:lang w:val="en-US"/>
        </w:rPr>
        <w:t xml:space="preserve">Config </w:t>
      </w:r>
      <w:r w:rsidRPr="005766BB">
        <w:rPr>
          <w:rFonts w:ascii="Times New Roman Italic" w:hAnsi="Times New Roman Italic"/>
          <w:i/>
          <w:highlight w:val="yellow"/>
          <w:lang w:val="en-US"/>
        </w:rPr>
        <w:t>VarLogMeasConfig</w:t>
      </w:r>
      <w:r>
        <w:rPr>
          <w:lang w:val="en-US"/>
        </w:rPr>
        <w:t>;</w:t>
      </w:r>
    </w:p>
    <w:p w14:paraId="07436B7E" w14:textId="77777777" w:rsidR="00FA0B60" w:rsidRPr="00942D76" w:rsidRDefault="00FA0B60" w:rsidP="00B558DA">
      <w:pPr>
        <w:pStyle w:val="CommentText"/>
        <w:ind w:leftChars="180" w:left="360"/>
        <w:rPr>
          <w:lang w:val="en-US"/>
        </w:rPr>
      </w:pPr>
    </w:p>
    <w:p w14:paraId="407F6AF5" w14:textId="77777777" w:rsidR="00FA0B60" w:rsidRDefault="00FA0B60" w:rsidP="00B558DA">
      <w:pPr>
        <w:pStyle w:val="CommentText"/>
        <w:ind w:leftChars="180" w:left="360"/>
      </w:pPr>
      <w:r>
        <w:rPr>
          <w:b/>
        </w:rPr>
        <w:t>[Comments]</w:t>
      </w:r>
      <w:r>
        <w:t xml:space="preserve">: </w:t>
      </w:r>
    </w:p>
    <w:p w14:paraId="73371CF5" w14:textId="77777777" w:rsidR="00FA0B60" w:rsidRPr="00287741" w:rsidRDefault="00FA0B60" w:rsidP="00B558DA">
      <w:pPr>
        <w:pStyle w:val="CommentText"/>
        <w:ind w:leftChars="270" w:left="540"/>
      </w:pPr>
    </w:p>
  </w:comment>
  <w:comment w:id="1466" w:author="Ericsson (Pradeepa)" w:date="2020-03-30T13:53:00Z" w:initials="E">
    <w:p w14:paraId="18F33A24" w14:textId="6F5070CC" w:rsidR="00FA0B60" w:rsidRDefault="00FA0B60" w:rsidP="00B558DA">
      <w:pPr>
        <w:pStyle w:val="CommentText"/>
      </w:pPr>
      <w:r>
        <w:rPr>
          <w:rStyle w:val="CommentReference"/>
        </w:rPr>
        <w:annotationRef/>
      </w:r>
      <w:r>
        <w:rPr>
          <w:b/>
        </w:rPr>
        <w:t>[RIL]</w:t>
      </w:r>
      <w:r>
        <w:t xml:space="preserve">: </w:t>
      </w:r>
      <w:r w:rsidRPr="005B574D">
        <w:t>E017</w:t>
      </w:r>
      <w:r>
        <w:t xml:space="preserve"> </w:t>
      </w:r>
      <w:r>
        <w:rPr>
          <w:b/>
        </w:rPr>
        <w:t>[Delegate]</w:t>
      </w:r>
      <w:r>
        <w:t xml:space="preserve">: Ericsson (Pradeepa)  </w:t>
      </w:r>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0A23BC" w14:textId="77777777" w:rsidR="00FA0B60" w:rsidRDefault="00FA0B60" w:rsidP="00B558DA">
      <w:pPr>
        <w:pStyle w:val="CommentText"/>
        <w:ind w:leftChars="180" w:left="360"/>
      </w:pPr>
      <w:r>
        <w:rPr>
          <w:b/>
        </w:rPr>
        <w:t>[Description]</w:t>
      </w:r>
      <w:r>
        <w:t>: The procedural text is not clear as to what indicates outOfCoverage and this needs to be clarified.</w:t>
      </w:r>
    </w:p>
    <w:p w14:paraId="0E09C708" w14:textId="77777777" w:rsidR="00FA0B60" w:rsidRDefault="00FA0B60" w:rsidP="00B558DA">
      <w:pPr>
        <w:pStyle w:val="CommentText"/>
        <w:ind w:leftChars="180" w:left="360"/>
      </w:pPr>
      <w:r>
        <w:rPr>
          <w:b/>
        </w:rPr>
        <w:t>[Proposed Change]</w:t>
      </w:r>
      <w:r>
        <w:t xml:space="preserve">: </w:t>
      </w:r>
    </w:p>
    <w:p w14:paraId="28252851" w14:textId="77777777" w:rsidR="00FA0B60" w:rsidRDefault="00FA0B60" w:rsidP="00B558DA">
      <w:pPr>
        <w:pStyle w:val="CommentText"/>
        <w:ind w:leftChars="180" w:left="360"/>
      </w:pPr>
      <w:r>
        <w:t>Existing text:</w:t>
      </w:r>
    </w:p>
    <w:p w14:paraId="34887DEC" w14:textId="77777777" w:rsidR="00FA0B60" w:rsidRDefault="00FA0B60" w:rsidP="00B558DA">
      <w:pPr>
        <w:pStyle w:val="B2"/>
        <w:ind w:leftChars="463" w:left="1210"/>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eventTriggered</w:t>
      </w:r>
      <w:r>
        <w:rPr>
          <w:lang w:val="en-US"/>
        </w:rPr>
        <w:t xml:space="preserve">, which indicates </w:t>
      </w:r>
      <w:r>
        <w:rPr>
          <w:i/>
          <w:lang w:val="en-US"/>
        </w:rPr>
        <w:t>outOfCoverage</w:t>
      </w:r>
      <w:r>
        <w:rPr>
          <w:rFonts w:eastAsia="等线"/>
          <w:lang w:val="en-US"/>
        </w:rPr>
        <w:t>:</w:t>
      </w:r>
    </w:p>
    <w:p w14:paraId="7353A00C" w14:textId="77777777" w:rsidR="00FA0B60" w:rsidRPr="009A25E1" w:rsidRDefault="00FA0B60" w:rsidP="00B558DA">
      <w:pPr>
        <w:pStyle w:val="CommentText"/>
        <w:ind w:leftChars="180" w:left="360"/>
        <w:rPr>
          <w:lang w:val="en-US"/>
        </w:rPr>
      </w:pPr>
    </w:p>
    <w:p w14:paraId="6A2FD9FA" w14:textId="77777777" w:rsidR="00FA0B60" w:rsidRDefault="00FA0B60" w:rsidP="00B558DA">
      <w:pPr>
        <w:pStyle w:val="CommentText"/>
        <w:ind w:leftChars="180" w:left="360"/>
      </w:pPr>
      <w:r>
        <w:t>Proposed text:</w:t>
      </w:r>
    </w:p>
    <w:p w14:paraId="48CA4222" w14:textId="77777777" w:rsidR="00FA0B60" w:rsidRDefault="00FA0B60" w:rsidP="00B558DA">
      <w:pPr>
        <w:pStyle w:val="B2"/>
        <w:ind w:leftChars="463" w:left="1210"/>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eventTriggered</w:t>
      </w:r>
      <w:r>
        <w:rPr>
          <w:lang w:val="en-US"/>
        </w:rPr>
        <w:t xml:space="preserve">, </w:t>
      </w:r>
      <w:r w:rsidRPr="002E3CC3">
        <w:rPr>
          <w:rFonts w:eastAsia="等线"/>
          <w:iCs/>
          <w:highlight w:val="yellow"/>
          <w:lang w:val="en-US"/>
        </w:rPr>
        <w:t xml:space="preserve">and </w:t>
      </w:r>
      <w:r w:rsidRPr="002E3CC3">
        <w:rPr>
          <w:rFonts w:eastAsia="等线"/>
          <w:i/>
          <w:highlight w:val="yellow"/>
          <w:lang w:val="en-US"/>
        </w:rPr>
        <w:t>eventType</w:t>
      </w:r>
      <w:r w:rsidRPr="002E3CC3">
        <w:rPr>
          <w:rFonts w:eastAsia="等线"/>
          <w:iCs/>
          <w:highlight w:val="yellow"/>
          <w:lang w:val="en-US"/>
        </w:rPr>
        <w:t xml:space="preserve"> is set to </w:t>
      </w:r>
      <w:r w:rsidRPr="002E3CC3">
        <w:rPr>
          <w:rFonts w:eastAsia="等线"/>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等线"/>
          <w:lang w:val="en-US"/>
        </w:rPr>
        <w:t>:</w:t>
      </w:r>
    </w:p>
    <w:p w14:paraId="1257E4ED" w14:textId="77777777" w:rsidR="00FA0B60" w:rsidRPr="009A25E1" w:rsidRDefault="00FA0B60" w:rsidP="00B558DA">
      <w:pPr>
        <w:pStyle w:val="CommentText"/>
        <w:ind w:leftChars="180" w:left="360"/>
        <w:rPr>
          <w:lang w:val="en-US"/>
        </w:rPr>
      </w:pPr>
    </w:p>
    <w:p w14:paraId="50F61204" w14:textId="77777777" w:rsidR="00FA0B60" w:rsidRDefault="00FA0B60" w:rsidP="00B558DA">
      <w:pPr>
        <w:pStyle w:val="CommentText"/>
        <w:ind w:leftChars="180" w:left="360"/>
      </w:pPr>
      <w:r>
        <w:rPr>
          <w:b/>
        </w:rPr>
        <w:t>[Comments]</w:t>
      </w:r>
      <w:r>
        <w:t xml:space="preserve">: </w:t>
      </w:r>
    </w:p>
    <w:p w14:paraId="0B1E0CF5" w14:textId="77777777" w:rsidR="00FA0B60" w:rsidRPr="004E5F90" w:rsidRDefault="00FA0B60" w:rsidP="00B558DA">
      <w:pPr>
        <w:pStyle w:val="CommentText"/>
        <w:ind w:leftChars="270" w:left="540"/>
      </w:pPr>
    </w:p>
  </w:comment>
  <w:comment w:id="1467" w:author="Ericsson (Pradeepa)" w:date="2020-03-30T14:03:00Z" w:initials="E">
    <w:p w14:paraId="7287172D" w14:textId="77777777" w:rsidR="00FA0B60" w:rsidRDefault="00FA0B60" w:rsidP="00B558DA">
      <w:pPr>
        <w:pStyle w:val="CommentText"/>
      </w:pPr>
      <w:r>
        <w:rPr>
          <w:rStyle w:val="CommentReference"/>
        </w:rPr>
        <w:annotationRef/>
      </w:r>
      <w:r>
        <w:rPr>
          <w:b/>
        </w:rPr>
        <w:t>[RIL]</w:t>
      </w:r>
      <w:r>
        <w:t xml:space="preserve">: </w:t>
      </w:r>
      <w:r w:rsidRPr="00055319">
        <w:t>E018</w:t>
      </w:r>
      <w:r>
        <w:t xml:space="preserve"> </w:t>
      </w:r>
      <w:r>
        <w:rPr>
          <w:b/>
        </w:rPr>
        <w:t>[Delegate]</w:t>
      </w:r>
      <w:r>
        <w:t xml:space="preserve">: Ericsson (Pradeepa)  </w:t>
      </w:r>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4391174D" w14:textId="77777777" w:rsidR="00FA0B60" w:rsidRDefault="00FA0B60" w:rsidP="00B558DA">
      <w:pPr>
        <w:pStyle w:val="CommentText"/>
        <w:ind w:leftChars="180" w:left="360"/>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FA0B60" w:rsidRDefault="00FA0B60" w:rsidP="00B558DA">
      <w:pPr>
        <w:pStyle w:val="CommentText"/>
        <w:ind w:leftChars="180" w:left="360"/>
      </w:pPr>
      <w:r>
        <w:rPr>
          <w:b/>
        </w:rPr>
        <w:t>[Proposed Change]</w:t>
      </w:r>
      <w:r>
        <w:t xml:space="preserve">: </w:t>
      </w:r>
    </w:p>
    <w:p w14:paraId="67942CBB" w14:textId="77777777" w:rsidR="00FA0B60" w:rsidRDefault="00FA0B60" w:rsidP="00B558DA">
      <w:pPr>
        <w:pStyle w:val="CommentText"/>
        <w:ind w:leftChars="180" w:left="360"/>
      </w:pPr>
      <w:r>
        <w:t>Existing text:</w:t>
      </w:r>
    </w:p>
    <w:p w14:paraId="3A84E72A" w14:textId="77777777" w:rsidR="00FA0B60" w:rsidRDefault="00FA0B60" w:rsidP="00B558DA">
      <w:pPr>
        <w:pStyle w:val="B3"/>
        <w:ind w:leftChars="605" w:left="1494"/>
        <w:rPr>
          <w:rFonts w:eastAsia="宋体"/>
          <w:lang w:val="en-US"/>
        </w:rPr>
      </w:pPr>
      <w:r>
        <w:rPr>
          <w:rFonts w:eastAsia="宋体" w:hint="eastAsia"/>
          <w:lang w:val="en-US"/>
        </w:rPr>
        <w:t>3&gt;</w:t>
      </w:r>
      <w:r>
        <w:rPr>
          <w:rFonts w:eastAsia="宋体" w:hint="eastAsia"/>
          <w:lang w:val="en-US"/>
        </w:rPr>
        <w:tab/>
        <w:t xml:space="preserve">perform the logging </w:t>
      </w:r>
      <w:r>
        <w:rPr>
          <w:rFonts w:eastAsia="宋体"/>
          <w:lang w:val="en-US"/>
        </w:rPr>
        <w:t xml:space="preserve">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sidRPr="007D5292">
        <w:rPr>
          <w:rFonts w:eastAsia="宋体"/>
          <w:i/>
          <w:iCs/>
          <w:lang w:val="en-US"/>
        </w:rPr>
        <w:t>VarLogMeasConfig</w:t>
      </w:r>
      <w:r>
        <w:rPr>
          <w:rFonts w:eastAsia="等线"/>
          <w:lang w:val="en-US"/>
        </w:rPr>
        <w:t xml:space="preserve"> only when the UE is in any cell selection state</w:t>
      </w:r>
      <w:r>
        <w:rPr>
          <w:rFonts w:eastAsia="宋体" w:hint="eastAsia"/>
          <w:lang w:val="en-US"/>
        </w:rPr>
        <w:t>;</w:t>
      </w:r>
    </w:p>
    <w:p w14:paraId="17A4F8F2" w14:textId="77777777" w:rsidR="00FA0B60" w:rsidRDefault="00FA0B60" w:rsidP="00B558DA">
      <w:pPr>
        <w:pStyle w:val="CommentText"/>
        <w:ind w:leftChars="180" w:left="360"/>
      </w:pPr>
      <w:r>
        <w:t>Proposed text:</w:t>
      </w:r>
    </w:p>
    <w:p w14:paraId="2EEF28B8" w14:textId="77777777" w:rsidR="00FA0B60" w:rsidRDefault="00FA0B60" w:rsidP="00B558DA">
      <w:pPr>
        <w:pStyle w:val="B3"/>
        <w:ind w:leftChars="605" w:left="1494"/>
        <w:rPr>
          <w:rFonts w:eastAsia="宋体"/>
          <w:lang w:val="en-US"/>
        </w:rPr>
      </w:pPr>
      <w:r>
        <w:rPr>
          <w:rFonts w:eastAsia="宋体" w:hint="eastAsia"/>
          <w:lang w:val="en-US"/>
        </w:rPr>
        <w:t>3&gt;</w:t>
      </w:r>
      <w:r>
        <w:rPr>
          <w:rFonts w:eastAsia="宋体" w:hint="eastAsia"/>
          <w:lang w:val="en-US"/>
        </w:rPr>
        <w:tab/>
        <w:t xml:space="preserve">perform the logging </w:t>
      </w:r>
      <w:r>
        <w:rPr>
          <w:rFonts w:eastAsia="宋体"/>
          <w:lang w:val="en-US"/>
        </w:rPr>
        <w:t xml:space="preserve">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sidRPr="007D5292">
        <w:rPr>
          <w:rFonts w:eastAsia="宋体"/>
          <w:i/>
          <w:iCs/>
          <w:lang w:val="en-US"/>
        </w:rPr>
        <w:t>VarLogMeasConfig</w:t>
      </w:r>
      <w:r>
        <w:rPr>
          <w:rFonts w:eastAsia="等线"/>
          <w:lang w:val="en-US"/>
        </w:rPr>
        <w:t xml:space="preserve"> only when the UE is in any cell selection state</w:t>
      </w:r>
      <w:r>
        <w:rPr>
          <w:rFonts w:eastAsia="宋体" w:hint="eastAsia"/>
          <w:lang w:val="en-US"/>
        </w:rPr>
        <w:t>;</w:t>
      </w:r>
    </w:p>
    <w:p w14:paraId="27F9D54A" w14:textId="77777777" w:rsidR="00FA0B60" w:rsidRDefault="00FA0B60" w:rsidP="00B558DA">
      <w:pPr>
        <w:pStyle w:val="B3"/>
        <w:ind w:leftChars="605" w:left="1494"/>
        <w:rPr>
          <w:rFonts w:eastAsia="宋体"/>
        </w:rPr>
      </w:pPr>
      <w:r w:rsidRPr="00CB77A0">
        <w:rPr>
          <w:rFonts w:eastAsia="宋体"/>
          <w:highlight w:val="yellow"/>
        </w:rPr>
        <w:t>3&gt;</w:t>
      </w:r>
      <w:r w:rsidRPr="00CB77A0">
        <w:rPr>
          <w:rFonts w:eastAsia="宋体"/>
          <w:highlight w:val="yellow"/>
        </w:rPr>
        <w:tab/>
        <w:t>perform the logging immediately upon leaving the any cell selection state and entering the amped normally state;</w:t>
      </w:r>
    </w:p>
    <w:p w14:paraId="3678456F" w14:textId="77777777" w:rsidR="00FA0B60" w:rsidRDefault="00FA0B60" w:rsidP="00B558DA">
      <w:pPr>
        <w:pStyle w:val="CommentText"/>
        <w:ind w:leftChars="180" w:left="360"/>
      </w:pPr>
      <w:r>
        <w:rPr>
          <w:b/>
        </w:rPr>
        <w:t xml:space="preserve"> [Comments]</w:t>
      </w:r>
      <w:r>
        <w:t xml:space="preserve">: </w:t>
      </w:r>
    </w:p>
    <w:p w14:paraId="3F0C8D17" w14:textId="77777777" w:rsidR="00FA0B60" w:rsidRPr="00041A8D" w:rsidRDefault="00FA0B60" w:rsidP="00B558DA">
      <w:pPr>
        <w:pStyle w:val="CommentText"/>
        <w:ind w:leftChars="270" w:left="540"/>
      </w:pPr>
    </w:p>
  </w:comment>
  <w:comment w:id="1468" w:author="Samsung (Sangbum Kim)" w:date="2020-04-10T14:05:00Z" w:initials="S">
    <w:p w14:paraId="78DE14A4" w14:textId="77777777" w:rsidR="00FA0B60" w:rsidRDefault="00FA0B60"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ACAE018" w14:textId="77777777" w:rsidR="00FA0B60" w:rsidRDefault="00FA0B60" w:rsidP="00F466EC">
      <w:pPr>
        <w:pStyle w:val="CommentText"/>
      </w:pPr>
      <w:r>
        <w:rPr>
          <w:b/>
        </w:rPr>
        <w:t>[Description]</w:t>
      </w:r>
      <w:r>
        <w:t xml:space="preserve">: </w:t>
      </w:r>
      <w:r w:rsidRPr="00302A2A">
        <w:t>When event-triggered logged MDT with eventL1 has been configured, the validity check is performed</w:t>
      </w:r>
      <w:r>
        <w:t>,</w:t>
      </w:r>
      <w:r w:rsidRPr="00302A2A">
        <w:t xml:space="preserve"> as in periodical logged MDT.</w:t>
      </w:r>
    </w:p>
    <w:p w14:paraId="5403F71F" w14:textId="77777777" w:rsidR="00FA0B60" w:rsidRDefault="00FA0B60" w:rsidP="00F466EC">
      <w:pPr>
        <w:pStyle w:val="CommentText"/>
      </w:pPr>
      <w:r>
        <w:rPr>
          <w:b/>
        </w:rPr>
        <w:t>[Proposed Change]</w:t>
      </w:r>
      <w:r>
        <w:t>: update the following:</w:t>
      </w:r>
    </w:p>
    <w:p w14:paraId="372C4A96" w14:textId="77777777" w:rsidR="00FA0B60" w:rsidRPr="00F15BFB" w:rsidRDefault="00FA0B60" w:rsidP="00F466EC">
      <w:pPr>
        <w:ind w:left="851" w:hanging="284"/>
        <w:rPr>
          <w:rFonts w:eastAsia="等线"/>
          <w:lang w:val="en-US" w:eastAsia="zh-CN"/>
        </w:rPr>
      </w:pPr>
      <w:r w:rsidRPr="00980BFF">
        <w:rPr>
          <w:rFonts w:eastAsia="等线" w:hint="eastAsia"/>
          <w:lang w:val="en-US" w:eastAsia="zh-CN"/>
        </w:rPr>
        <w:t>2</w:t>
      </w:r>
      <w:r w:rsidRPr="00F15BFB">
        <w:rPr>
          <w:rFonts w:eastAsia="等线"/>
          <w:lang w:val="en-US" w:eastAsia="zh-CN"/>
        </w:rPr>
        <w:t>&gt;</w:t>
      </w:r>
      <w:r w:rsidRPr="00F15BFB">
        <w:rPr>
          <w:rFonts w:eastAsia="等线"/>
          <w:lang w:val="en-US" w:eastAsia="zh-CN"/>
        </w:rPr>
        <w:tab/>
        <w:t xml:space="preserve">else if the </w:t>
      </w:r>
      <w:r w:rsidRPr="00F15BFB">
        <w:rPr>
          <w:rFonts w:eastAsia="等线"/>
          <w:i/>
          <w:lang w:val="en-US" w:eastAsia="zh-CN"/>
        </w:rPr>
        <w:t>reportType</w:t>
      </w:r>
      <w:r w:rsidRPr="00F15BFB">
        <w:rPr>
          <w:rFonts w:eastAsia="等线"/>
          <w:lang w:val="en-US" w:eastAsia="zh-CN"/>
        </w:rPr>
        <w:t xml:space="preserve"> is set to </w:t>
      </w:r>
      <w:r w:rsidRPr="00F15BFB">
        <w:rPr>
          <w:rFonts w:eastAsia="等线"/>
          <w:i/>
          <w:lang w:val="en-US" w:eastAsia="zh-CN"/>
        </w:rPr>
        <w:t>eventType</w:t>
      </w:r>
      <w:r w:rsidRPr="00F15BFB">
        <w:rPr>
          <w:rFonts w:eastAsia="等线" w:hint="eastAsia"/>
          <w:i/>
          <w:lang w:val="en-US" w:eastAsia="zh-CN"/>
        </w:rPr>
        <w:t xml:space="preserve"> </w:t>
      </w:r>
      <w:r w:rsidRPr="00F15BFB">
        <w:rPr>
          <w:lang w:val="en-US" w:eastAsia="zh-CN"/>
        </w:rPr>
        <w:t xml:space="preserve">and </w:t>
      </w:r>
      <w:r w:rsidRPr="00F15BFB">
        <w:rPr>
          <w:i/>
          <w:lang w:val="en-US" w:eastAsia="zh-CN"/>
        </w:rPr>
        <w:t>eventL1</w:t>
      </w:r>
      <w:r w:rsidRPr="00F15BFB">
        <w:rPr>
          <w:lang w:val="en-US" w:eastAsia="zh-CN"/>
        </w:rPr>
        <w:t xml:space="preserve"> is indicated</w:t>
      </w:r>
      <w:r w:rsidRPr="00F15BFB">
        <w:rPr>
          <w:rFonts w:eastAsia="等线"/>
          <w:lang w:val="en-US" w:eastAsia="zh-CN"/>
        </w:rPr>
        <w:t>:</w:t>
      </w:r>
    </w:p>
    <w:p w14:paraId="39362CAB" w14:textId="77777777" w:rsidR="00FA0B60" w:rsidRPr="00F15BFB" w:rsidRDefault="00FA0B60" w:rsidP="00F466EC">
      <w:pPr>
        <w:ind w:left="1135" w:hanging="284"/>
        <w:rPr>
          <w:color w:val="FF0000"/>
          <w:lang w:val="en-US" w:eastAsia="zh-CN"/>
        </w:rPr>
      </w:pPr>
      <w:r w:rsidRPr="00F15BFB">
        <w:rPr>
          <w:rFonts w:eastAsia="宋体" w:hint="eastAsia"/>
          <w:color w:val="FF0000"/>
          <w:lang w:val="en-US" w:eastAsia="zh-CN"/>
        </w:rPr>
        <w:t>3</w:t>
      </w:r>
      <w:r w:rsidRPr="00F15BFB">
        <w:rPr>
          <w:color w:val="FF0000"/>
          <w:lang w:val="en-US" w:eastAsia="zh-CN"/>
        </w:rPr>
        <w:t>&gt;</w:t>
      </w:r>
      <w:r w:rsidRPr="00F15BFB">
        <w:rPr>
          <w:color w:val="FF0000"/>
          <w:lang w:val="en-US" w:eastAsia="zh-CN"/>
        </w:rPr>
        <w:tab/>
        <w:t xml:space="preserve">if the UE is camping normally on an NR cell and if the RPLMN is included in </w:t>
      </w:r>
      <w:r w:rsidRPr="00F15BFB">
        <w:rPr>
          <w:i/>
          <w:color w:val="FF0000"/>
          <w:lang w:val="en-US" w:eastAsia="zh-CN"/>
        </w:rPr>
        <w:t>plmn-IdentityList</w:t>
      </w:r>
      <w:r w:rsidRPr="00F15BFB">
        <w:rPr>
          <w:color w:val="FF0000"/>
          <w:lang w:val="en-US" w:eastAsia="zh-CN"/>
        </w:rPr>
        <w:t xml:space="preserve"> stored in </w:t>
      </w:r>
      <w:r w:rsidRPr="00F15BFB">
        <w:rPr>
          <w:i/>
          <w:color w:val="FF0000"/>
          <w:lang w:val="en-US" w:eastAsia="zh-CN"/>
        </w:rPr>
        <w:t xml:space="preserve">VarLogMeasReport </w:t>
      </w:r>
      <w:r w:rsidRPr="00F15BFB">
        <w:rPr>
          <w:color w:val="FF0000"/>
          <w:lang w:val="en-US" w:eastAsia="zh-CN"/>
        </w:rPr>
        <w:t xml:space="preserve">and, if the cell is part of the area indicated by </w:t>
      </w:r>
      <w:r w:rsidRPr="00F15BFB">
        <w:rPr>
          <w:i/>
          <w:color w:val="FF0000"/>
          <w:lang w:val="en-US" w:eastAsia="zh-CN"/>
        </w:rPr>
        <w:t>areaConfiguration</w:t>
      </w:r>
      <w:r w:rsidRPr="00F15BFB">
        <w:rPr>
          <w:color w:val="FF0000"/>
          <w:lang w:val="en-US" w:eastAsia="zh-CN"/>
        </w:rPr>
        <w:t xml:space="preserve"> if configured in </w:t>
      </w:r>
      <w:r w:rsidRPr="00F15BFB">
        <w:rPr>
          <w:i/>
          <w:color w:val="FF0000"/>
          <w:lang w:val="en-US" w:eastAsia="zh-CN"/>
        </w:rPr>
        <w:t>VarLogMeasConfig</w:t>
      </w:r>
      <w:r w:rsidRPr="00F15BFB">
        <w:rPr>
          <w:color w:val="FF0000"/>
          <w:lang w:val="en-US" w:eastAsia="zh-CN"/>
        </w:rPr>
        <w:t>:</w:t>
      </w:r>
    </w:p>
    <w:p w14:paraId="6E5C5D3B" w14:textId="77777777" w:rsidR="00FA0B60" w:rsidRDefault="00FA0B60" w:rsidP="00F466EC">
      <w:pPr>
        <w:pStyle w:val="CommentText"/>
        <w:ind w:left="851" w:firstLine="284"/>
      </w:pPr>
      <w:r w:rsidRPr="00F15BFB">
        <w:rPr>
          <w:color w:val="FF0000"/>
          <w:lang w:val="en-US" w:eastAsia="zh-CN"/>
        </w:rPr>
        <w:t>4</w:t>
      </w:r>
      <w:r w:rsidRPr="00F15BFB">
        <w:rPr>
          <w:strike/>
          <w:color w:val="FF0000"/>
          <w:lang w:val="en-US" w:eastAsia="zh-CN"/>
        </w:rPr>
        <w:t>3</w:t>
      </w:r>
      <w:r w:rsidRPr="00F15BFB">
        <w:rPr>
          <w:lang w:val="en-US" w:eastAsia="zh-CN"/>
        </w:rPr>
        <w:t>&gt;</w:t>
      </w:r>
      <w:r w:rsidRPr="00F15BFB">
        <w:rPr>
          <w:lang w:val="en-US" w:eastAsia="zh-CN"/>
        </w:rPr>
        <w:tab/>
        <w:t>perform</w:t>
      </w:r>
      <w:r w:rsidRPr="00980BFF">
        <w:rPr>
          <w:lang w:val="en-US" w:eastAsia="zh-CN"/>
        </w:rPr>
        <w:t xml:space="preserve"> the logging at </w:t>
      </w:r>
      <w:r w:rsidRPr="00980BFF">
        <w:rPr>
          <w:rFonts w:hint="eastAsia"/>
          <w:lang w:val="en-US" w:eastAsia="zh-CN"/>
        </w:rPr>
        <w:t xml:space="preserve">regular time intervals as defined by the loggingInterval in </w:t>
      </w:r>
      <w:r w:rsidRPr="00980BFF">
        <w:rPr>
          <w:lang w:val="en-US" w:eastAsia="zh-CN"/>
        </w:rPr>
        <w:t>VarLogMeasConfig only when the conditions indicated by the eventL1 are met;</w:t>
      </w:r>
    </w:p>
    <w:p w14:paraId="1C3CA5C1" w14:textId="68719AB7" w:rsidR="00FA0B60" w:rsidRDefault="00FA0B60" w:rsidP="00F466EC">
      <w:pPr>
        <w:pStyle w:val="CommentText"/>
      </w:pPr>
      <w:r>
        <w:rPr>
          <w:b/>
        </w:rPr>
        <w:t xml:space="preserve"> [Comments]</w:t>
      </w:r>
      <w:r>
        <w:t xml:space="preserve">: </w:t>
      </w:r>
    </w:p>
    <w:p w14:paraId="4EB05B69" w14:textId="12F35626" w:rsidR="00FA0B60" w:rsidRPr="00F466EC" w:rsidRDefault="00FA0B60">
      <w:pPr>
        <w:pStyle w:val="CommentText"/>
      </w:pPr>
    </w:p>
  </w:comment>
  <w:comment w:id="1469" w:author="Ericsson (Pradeepa)" w:date="2020-03-30T14:16:00Z" w:initials="E">
    <w:p w14:paraId="7EDC0405" w14:textId="125EC093" w:rsidR="00FA0B60" w:rsidRDefault="00FA0B60" w:rsidP="00B558DA">
      <w:pPr>
        <w:pStyle w:val="CommentText"/>
      </w:pPr>
      <w:r>
        <w:rPr>
          <w:rStyle w:val="CommentReference"/>
        </w:rPr>
        <w:annotationRef/>
      </w:r>
      <w:r>
        <w:rPr>
          <w:b/>
        </w:rPr>
        <w:t>[RIL]</w:t>
      </w:r>
      <w:r>
        <w:t xml:space="preserve">: </w:t>
      </w:r>
      <w:r w:rsidRPr="005B574D">
        <w:t>E019</w:t>
      </w:r>
      <w:r>
        <w:t xml:space="preserve"> </w:t>
      </w:r>
      <w:r>
        <w:rPr>
          <w:b/>
        </w:rPr>
        <w:t>[Delegate]</w:t>
      </w:r>
      <w:r>
        <w:t xml:space="preserve">: Ericsson (Pradeepa)  </w:t>
      </w:r>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9931EE3" w14:textId="77777777" w:rsidR="00FA0B60" w:rsidRDefault="00FA0B60" w:rsidP="00B558DA">
      <w:pPr>
        <w:pStyle w:val="CommentText"/>
        <w:ind w:leftChars="180" w:left="360"/>
      </w:pPr>
      <w:r>
        <w:rPr>
          <w:b/>
        </w:rPr>
        <w:t>[Description]</w:t>
      </w:r>
      <w:r>
        <w:t xml:space="preserve">: The procedural text is unclear as to what is indicated as </w:t>
      </w:r>
      <w:r w:rsidRPr="00345B5D">
        <w:rPr>
          <w:i/>
          <w:iCs/>
        </w:rPr>
        <w:t>eventL1</w:t>
      </w:r>
    </w:p>
    <w:p w14:paraId="7C14DA08" w14:textId="77777777" w:rsidR="00FA0B60" w:rsidRDefault="00FA0B60" w:rsidP="00B558DA">
      <w:pPr>
        <w:pStyle w:val="CommentText"/>
        <w:ind w:leftChars="180" w:left="360"/>
      </w:pPr>
      <w:r>
        <w:rPr>
          <w:b/>
        </w:rPr>
        <w:t>[Proposed Change]</w:t>
      </w:r>
      <w:r>
        <w:t xml:space="preserve">: </w:t>
      </w:r>
    </w:p>
    <w:p w14:paraId="46FD5081" w14:textId="77777777" w:rsidR="00FA0B60" w:rsidRDefault="00FA0B60" w:rsidP="00B558DA">
      <w:pPr>
        <w:pStyle w:val="CommentText"/>
        <w:ind w:leftChars="180" w:left="360"/>
      </w:pPr>
      <w:r>
        <w:t>Existing text:</w:t>
      </w:r>
    </w:p>
    <w:p w14:paraId="7F063868" w14:textId="77777777" w:rsidR="00FA0B60" w:rsidRDefault="00FA0B60" w:rsidP="00B558DA">
      <w:pPr>
        <w:pStyle w:val="B2"/>
        <w:ind w:leftChars="463" w:left="1210"/>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eventType</w:t>
      </w:r>
      <w:r>
        <w:rPr>
          <w:rFonts w:eastAsia="等线" w:hint="eastAsia"/>
          <w:i/>
          <w:lang w:val="en-US"/>
        </w:rPr>
        <w:t xml:space="preserve"> </w:t>
      </w:r>
      <w:r>
        <w:rPr>
          <w:lang w:val="en-US"/>
        </w:rPr>
        <w:t xml:space="preserve">and </w:t>
      </w:r>
      <w:r>
        <w:rPr>
          <w:i/>
          <w:lang w:val="en-US"/>
        </w:rPr>
        <w:t>eventL1</w:t>
      </w:r>
      <w:r>
        <w:rPr>
          <w:lang w:val="en-US"/>
        </w:rPr>
        <w:t xml:space="preserve"> is indicated</w:t>
      </w:r>
      <w:r>
        <w:rPr>
          <w:rFonts w:eastAsia="等线"/>
          <w:lang w:val="en-US"/>
        </w:rPr>
        <w:t>:</w:t>
      </w:r>
    </w:p>
    <w:p w14:paraId="2CAEDBED" w14:textId="77777777" w:rsidR="00FA0B60" w:rsidRPr="00345B5D" w:rsidRDefault="00FA0B60" w:rsidP="00B558DA">
      <w:pPr>
        <w:pStyle w:val="CommentText"/>
        <w:ind w:leftChars="180" w:left="360"/>
        <w:rPr>
          <w:lang w:val="en-US"/>
        </w:rPr>
      </w:pPr>
    </w:p>
    <w:p w14:paraId="4B37ED89" w14:textId="77777777" w:rsidR="00FA0B60" w:rsidRDefault="00FA0B60" w:rsidP="00B558DA">
      <w:pPr>
        <w:pStyle w:val="CommentText"/>
        <w:ind w:leftChars="180" w:left="360"/>
      </w:pPr>
      <w:r>
        <w:t>Proposed text:</w:t>
      </w:r>
    </w:p>
    <w:p w14:paraId="17EE1470" w14:textId="36B82106" w:rsidR="00FA0B60" w:rsidRPr="00345B5D" w:rsidRDefault="00FA0B60" w:rsidP="00B558DA">
      <w:pPr>
        <w:pStyle w:val="CommentText"/>
        <w:ind w:leftChars="180" w:left="360"/>
        <w:rPr>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w:t>
      </w:r>
      <w:r w:rsidRPr="00D24448">
        <w:rPr>
          <w:rFonts w:eastAsia="等线"/>
          <w:i/>
          <w:highlight w:val="yellow"/>
          <w:lang w:val="en-US"/>
        </w:rPr>
        <w:t>riggered</w:t>
      </w:r>
      <w:r w:rsidRPr="00D24448">
        <w:rPr>
          <w:rFonts w:ascii="Times New Roman Italic" w:eastAsia="等线" w:hAnsi="Times New Roman Italic"/>
          <w:i/>
          <w:strike/>
          <w:highlight w:val="yellow"/>
          <w:lang w:val="en-US"/>
        </w:rPr>
        <w:t>ype</w:t>
      </w:r>
      <w:r>
        <w:rPr>
          <w:rFonts w:eastAsia="等线" w:hint="eastAsia"/>
          <w:i/>
          <w:lang w:val="en-US"/>
        </w:rPr>
        <w:t xml:space="preserve"> </w:t>
      </w:r>
      <w:r>
        <w:rPr>
          <w:lang w:val="en-US"/>
        </w:rPr>
        <w:t xml:space="preserve">and </w:t>
      </w:r>
      <w:r w:rsidRPr="00A77AD5">
        <w:rPr>
          <w:rFonts w:eastAsia="等线"/>
          <w:i/>
          <w:highlight w:val="yellow"/>
          <w:lang w:val="en-US"/>
        </w:rPr>
        <w:t>eventType</w:t>
      </w:r>
      <w:r w:rsidRPr="00A77AD5">
        <w:rPr>
          <w:rFonts w:eastAsia="等线"/>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等线"/>
          <w:lang w:val="en-US"/>
        </w:rPr>
        <w:t>:</w:t>
      </w:r>
    </w:p>
    <w:p w14:paraId="2392DDE9" w14:textId="77777777" w:rsidR="00FA0B60" w:rsidRDefault="00FA0B60" w:rsidP="00B558DA">
      <w:pPr>
        <w:pStyle w:val="CommentText"/>
        <w:ind w:leftChars="180" w:left="360"/>
      </w:pPr>
      <w:r>
        <w:rPr>
          <w:b/>
        </w:rPr>
        <w:t>[Comments]</w:t>
      </w:r>
      <w:r>
        <w:t xml:space="preserve">: </w:t>
      </w:r>
    </w:p>
    <w:p w14:paraId="54580996" w14:textId="77777777" w:rsidR="00FA0B60" w:rsidRPr="00345B5D" w:rsidRDefault="00FA0B60" w:rsidP="00B558DA">
      <w:pPr>
        <w:pStyle w:val="CommentText"/>
        <w:ind w:leftChars="270" w:left="540"/>
        <w:rPr>
          <w:lang w:val="en-US"/>
        </w:rPr>
      </w:pPr>
    </w:p>
  </w:comment>
  <w:comment w:id="1470" w:author="Ericsson (Pradeepa)" w:date="2020-04-09T07:57:00Z" w:initials="E">
    <w:p w14:paraId="2C4CAA61" w14:textId="1879F031" w:rsidR="00FA0B60" w:rsidRDefault="00FA0B60" w:rsidP="00B558DA">
      <w:pPr>
        <w:pStyle w:val="CommentText"/>
      </w:pPr>
      <w:r>
        <w:rPr>
          <w:rStyle w:val="CommentReference"/>
        </w:rPr>
        <w:annotationRef/>
      </w:r>
      <w:r>
        <w:rPr>
          <w:b/>
        </w:rPr>
        <w:t>[RIL]</w:t>
      </w:r>
      <w:r>
        <w:t xml:space="preserve">: </w:t>
      </w:r>
      <w:r w:rsidRPr="005B574D">
        <w:t>E020</w:t>
      </w:r>
      <w:r>
        <w:t xml:space="preserve"> </w:t>
      </w:r>
      <w:r>
        <w:rPr>
          <w:b/>
        </w:rPr>
        <w:t>[Delegate]</w:t>
      </w:r>
      <w:r>
        <w:t xml:space="preserve">: Ericsson (Pradeepa)  </w:t>
      </w:r>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43120BC" w14:textId="77777777" w:rsidR="00FA0B60" w:rsidRDefault="00FA0B60" w:rsidP="00B558DA">
      <w:pPr>
        <w:pStyle w:val="CommentText"/>
        <w:ind w:leftChars="180" w:left="360"/>
      </w:pPr>
      <w:r>
        <w:rPr>
          <w:b/>
        </w:rPr>
        <w:t>[Description]</w:t>
      </w:r>
      <w:r>
        <w:t>: Wrong fields are mentioned in the procedural text related to location information inclusion in logged MDT logging.</w:t>
      </w:r>
    </w:p>
    <w:p w14:paraId="3BC18970" w14:textId="77777777" w:rsidR="00FA0B60" w:rsidRDefault="00FA0B60" w:rsidP="00B558DA">
      <w:pPr>
        <w:pStyle w:val="CommentText"/>
        <w:ind w:leftChars="180" w:left="360"/>
      </w:pPr>
      <w:r>
        <w:rPr>
          <w:b/>
        </w:rPr>
        <w:t>[Proposed Change]</w:t>
      </w:r>
      <w:r>
        <w:t xml:space="preserve">: </w:t>
      </w:r>
    </w:p>
    <w:p w14:paraId="0AC26FEC" w14:textId="77777777" w:rsidR="00FA0B60" w:rsidRDefault="00FA0B60" w:rsidP="00B558DA">
      <w:pPr>
        <w:pStyle w:val="CommentText"/>
        <w:ind w:leftChars="180" w:left="360"/>
      </w:pPr>
      <w:r>
        <w:t>Existing text:</w:t>
      </w:r>
    </w:p>
    <w:p w14:paraId="604C693B" w14:textId="77777777" w:rsidR="00FA0B60" w:rsidRDefault="00FA0B60"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FA0B60" w:rsidRDefault="00FA0B60" w:rsidP="00B558DA">
      <w:pPr>
        <w:pStyle w:val="B4"/>
        <w:ind w:leftChars="747" w:left="1778"/>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FA0B60" w:rsidRDefault="00FA0B60" w:rsidP="00B558DA">
      <w:pPr>
        <w:pStyle w:val="CommentText"/>
        <w:ind w:leftChars="180" w:left="360"/>
      </w:pPr>
    </w:p>
    <w:p w14:paraId="63705E3D" w14:textId="77777777" w:rsidR="00FA0B60" w:rsidRDefault="00FA0B60" w:rsidP="00B558DA">
      <w:pPr>
        <w:pStyle w:val="CommentText"/>
        <w:ind w:leftChars="180" w:left="360"/>
      </w:pPr>
      <w:r>
        <w:t>Proposed text:</w:t>
      </w:r>
    </w:p>
    <w:p w14:paraId="68DC3681" w14:textId="77777777" w:rsidR="00FA0B60" w:rsidRDefault="00FA0B60"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FA0B60" w:rsidRPr="0054194E" w:rsidRDefault="00FA0B60" w:rsidP="00B558DA">
      <w:pPr>
        <w:pStyle w:val="B4"/>
        <w:ind w:leftChars="747" w:left="1778"/>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FA0B60" w:rsidRDefault="00FA0B60" w:rsidP="00B558DA">
      <w:pPr>
        <w:pStyle w:val="B4"/>
        <w:ind w:leftChars="747" w:left="1778"/>
      </w:pPr>
      <w:r>
        <w:t>4&gt;</w:t>
      </w:r>
      <w:r>
        <w:tab/>
        <w:t>include the locationTimestamp;</w:t>
      </w:r>
    </w:p>
    <w:p w14:paraId="393B51AF" w14:textId="77777777" w:rsidR="00FA0B60" w:rsidRDefault="00FA0B60" w:rsidP="00B558DA">
      <w:pPr>
        <w:pStyle w:val="B4"/>
        <w:ind w:leftChars="747" w:left="1778"/>
      </w:pPr>
      <w:r>
        <w:t>4&gt;</w:t>
      </w:r>
      <w:r>
        <w:tab/>
        <w:t xml:space="preserve">include the </w:t>
      </w:r>
      <w:r>
        <w:rPr>
          <w:i/>
          <w:iCs/>
        </w:rPr>
        <w:t>locationCoordinate</w:t>
      </w:r>
      <w:r>
        <w:t>, if available;</w:t>
      </w:r>
    </w:p>
    <w:p w14:paraId="33B97EEA" w14:textId="77777777" w:rsidR="00FA0B60" w:rsidRDefault="00FA0B60" w:rsidP="00B558DA">
      <w:pPr>
        <w:pStyle w:val="B4"/>
        <w:ind w:leftChars="747" w:left="1778"/>
      </w:pPr>
      <w:r>
        <w:t>4&gt;</w:t>
      </w:r>
      <w:r>
        <w:tab/>
        <w:t xml:space="preserve">include the </w:t>
      </w:r>
      <w:r>
        <w:rPr>
          <w:i/>
          <w:iCs/>
        </w:rPr>
        <w:t>velocityEstimate</w:t>
      </w:r>
      <w:r>
        <w:t>, if available;</w:t>
      </w:r>
    </w:p>
    <w:p w14:paraId="6E46B6C3" w14:textId="77777777" w:rsidR="00FA0B60" w:rsidRDefault="00FA0B60" w:rsidP="00B558DA">
      <w:pPr>
        <w:pStyle w:val="B4"/>
        <w:ind w:leftChars="747" w:left="1778"/>
      </w:pPr>
      <w:r>
        <w:t>4&gt;</w:t>
      </w:r>
      <w:r>
        <w:tab/>
        <w:t xml:space="preserve">include the </w:t>
      </w:r>
      <w:r>
        <w:rPr>
          <w:i/>
          <w:iCs/>
        </w:rPr>
        <w:t>locationError</w:t>
      </w:r>
      <w:r>
        <w:t>, if available;</w:t>
      </w:r>
    </w:p>
    <w:p w14:paraId="29DE5C4A" w14:textId="77777777" w:rsidR="00FA0B60" w:rsidRDefault="00FA0B60" w:rsidP="00B558DA">
      <w:pPr>
        <w:pStyle w:val="B4"/>
        <w:ind w:leftChars="747" w:left="1778"/>
      </w:pPr>
      <w:r>
        <w:t>4&gt;</w:t>
      </w:r>
      <w:r>
        <w:tab/>
        <w:t xml:space="preserve">include the </w:t>
      </w:r>
      <w:r>
        <w:rPr>
          <w:i/>
          <w:iCs/>
        </w:rPr>
        <w:t>locationSource</w:t>
      </w:r>
      <w:r>
        <w:t>, if available;</w:t>
      </w:r>
    </w:p>
    <w:p w14:paraId="528749B0" w14:textId="77777777" w:rsidR="00FA0B60" w:rsidRDefault="00FA0B60" w:rsidP="00B558DA">
      <w:pPr>
        <w:pStyle w:val="B4"/>
        <w:ind w:leftChars="747" w:left="1778"/>
      </w:pPr>
      <w:r>
        <w:t>4&gt;</w:t>
      </w:r>
      <w:r>
        <w:tab/>
        <w:t xml:space="preserve">if available, include the </w:t>
      </w:r>
      <w:r>
        <w:rPr>
          <w:i/>
          <w:iCs/>
        </w:rPr>
        <w:t>gnss-TOD-msec</w:t>
      </w:r>
      <w:r>
        <w:t>;</w:t>
      </w:r>
    </w:p>
    <w:p w14:paraId="2B22D7BB" w14:textId="77777777" w:rsidR="00FA0B60" w:rsidRPr="0054194E" w:rsidRDefault="00FA0B60" w:rsidP="00B558DA">
      <w:pPr>
        <w:pStyle w:val="CommentText"/>
        <w:ind w:leftChars="180" w:left="360"/>
        <w:rPr>
          <w:lang w:val="en-US"/>
        </w:rPr>
      </w:pPr>
    </w:p>
    <w:p w14:paraId="72BADEE6" w14:textId="77777777" w:rsidR="00FA0B60" w:rsidRDefault="00FA0B60" w:rsidP="00B558DA">
      <w:pPr>
        <w:pStyle w:val="CommentText"/>
        <w:ind w:leftChars="180" w:left="360"/>
        <w:rPr>
          <w:lang w:eastAsia="zh-CN"/>
        </w:rPr>
      </w:pPr>
      <w:r>
        <w:rPr>
          <w:b/>
        </w:rPr>
        <w:t>[Comments]</w:t>
      </w:r>
      <w:r>
        <w:t xml:space="preserve">: </w:t>
      </w:r>
    </w:p>
    <w:p w14:paraId="06CDC32C" w14:textId="77777777" w:rsidR="00FA0B60" w:rsidRDefault="00FA0B60" w:rsidP="00672351">
      <w:pPr>
        <w:pStyle w:val="CommentText"/>
        <w:ind w:leftChars="180" w:left="360"/>
        <w:rPr>
          <w:lang w:eastAsia="zh-CN"/>
        </w:rPr>
      </w:pPr>
      <w:r>
        <w:rPr>
          <w:rFonts w:hint="eastAsia"/>
          <w:lang w:eastAsia="zh-CN"/>
        </w:rPr>
        <w:t>CATT: We share the similar view with Ericsson, but improving the wording further</w:t>
      </w:r>
    </w:p>
    <w:p w14:paraId="1EC514E7" w14:textId="77777777" w:rsidR="00FA0B60" w:rsidRDefault="00FA0B60" w:rsidP="00672351">
      <w:pPr>
        <w:pStyle w:val="CommentText"/>
        <w:ind w:leftChars="180" w:left="360"/>
        <w:rPr>
          <w:lang w:eastAsia="zh-CN"/>
        </w:rPr>
      </w:pPr>
      <w:r>
        <w:rPr>
          <w:rFonts w:hint="eastAsia"/>
          <w:color w:val="FF0000"/>
          <w:lang w:eastAsia="zh-CN"/>
        </w:rPr>
        <w:t xml:space="preserve">     </w:t>
      </w:r>
      <w:r w:rsidRPr="00D87BD8">
        <w:rPr>
          <w:rFonts w:hint="eastAsia"/>
          <w:color w:val="FF0000"/>
        </w:rPr>
        <w:t xml:space="preserve">3&gt; </w:t>
      </w:r>
      <w:r w:rsidRPr="00D87BD8">
        <w:rPr>
          <w:color w:val="FF0000"/>
        </w:rPr>
        <w:t xml:space="preserve">if available, set the </w:t>
      </w:r>
      <w:r w:rsidRPr="00D87BD8">
        <w:rPr>
          <w:i/>
          <w:color w:val="FF0000"/>
        </w:rPr>
        <w:t xml:space="preserve">locationInfo </w:t>
      </w:r>
      <w:r w:rsidRPr="00D87BD8">
        <w:rPr>
          <w:color w:val="FF0000"/>
        </w:rPr>
        <w:t>as follows:</w:t>
      </w:r>
    </w:p>
    <w:p w14:paraId="09BF91F3" w14:textId="77777777" w:rsidR="00FA0B60" w:rsidRPr="00F537EB" w:rsidRDefault="00FA0B60" w:rsidP="00672351">
      <w:pPr>
        <w:pStyle w:val="B3"/>
        <w:ind w:leftChars="605" w:left="1494"/>
      </w:pPr>
      <w:r>
        <w:rPr>
          <w:rFonts w:hint="eastAsia"/>
          <w:strike/>
          <w:color w:val="FF0000"/>
          <w:lang w:eastAsia="zh-CN"/>
        </w:rPr>
        <w:t>4</w:t>
      </w:r>
      <w:r w:rsidRPr="00D87BD8">
        <w:rPr>
          <w:strike/>
          <w:color w:val="FF0000"/>
        </w:rPr>
        <w:t>3</w:t>
      </w:r>
      <w:r w:rsidRPr="00F537EB">
        <w:t>&gt;</w:t>
      </w:r>
      <w:r w:rsidRPr="00F537EB">
        <w:tab/>
        <w:t xml:space="preserve">if detailed location information became available during the last logging interval, set the content </w:t>
      </w:r>
      <w:r w:rsidRPr="00D87BD8">
        <w:rPr>
          <w:rFonts w:hint="eastAsia"/>
          <w:color w:val="FF0000"/>
          <w:lang w:val="en-US"/>
        </w:rPr>
        <w:t xml:space="preserve">of </w:t>
      </w:r>
      <w:r w:rsidRPr="00D87BD8">
        <w:rPr>
          <w:i/>
          <w:color w:val="FF0000"/>
          <w:lang w:val="en-US"/>
        </w:rPr>
        <w:t>commonLocationInfo</w:t>
      </w:r>
      <w:r w:rsidRPr="00F537EB">
        <w:t xml:space="preserve"> of the </w:t>
      </w:r>
      <w:r w:rsidRPr="00F537EB">
        <w:rPr>
          <w:i/>
        </w:rPr>
        <w:t>locationInfo</w:t>
      </w:r>
      <w:r w:rsidRPr="00F537EB">
        <w:t xml:space="preserve"> as follows:</w:t>
      </w:r>
    </w:p>
    <w:p w14:paraId="154EDB51" w14:textId="77777777" w:rsidR="00FA0B60" w:rsidRDefault="00FA0B60" w:rsidP="00672351">
      <w:pPr>
        <w:pStyle w:val="CommentText"/>
        <w:ind w:leftChars="180" w:left="360"/>
        <w:rPr>
          <w:color w:val="FF0000"/>
          <w:lang w:eastAsia="zh-CN"/>
        </w:rPr>
      </w:pPr>
      <w:r>
        <w:rPr>
          <w:rFonts w:hint="eastAsia"/>
          <w:lang w:eastAsia="zh-CN"/>
        </w:rPr>
        <w:t xml:space="preserve">            </w:t>
      </w:r>
      <w:r w:rsidRPr="00D87BD8">
        <w:rPr>
          <w:strike/>
          <w:color w:val="FF0000"/>
        </w:rPr>
        <w:t>4&gt;</w:t>
      </w:r>
      <w:r w:rsidRPr="00D87BD8">
        <w:rPr>
          <w:strike/>
          <w:color w:val="FF0000"/>
        </w:rPr>
        <w:tab/>
        <w:t xml:space="preserve">include the </w:t>
      </w:r>
      <w:r w:rsidRPr="00D87BD8">
        <w:rPr>
          <w:i/>
          <w:strike/>
          <w:color w:val="FF0000"/>
        </w:rPr>
        <w:t>locationCoordinates</w:t>
      </w:r>
      <w:r w:rsidRPr="00D87BD8">
        <w:rPr>
          <w:strike/>
          <w:color w:val="FF0000"/>
        </w:rPr>
        <w:t>;</w:t>
      </w:r>
    </w:p>
    <w:p w14:paraId="0D406335" w14:textId="77777777" w:rsidR="00FA0B60" w:rsidRPr="00D87BD8" w:rsidRDefault="00FA0B60"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include the locationTime</w:t>
      </w:r>
      <w:r w:rsidRPr="00D87BD8">
        <w:rPr>
          <w:rFonts w:hint="eastAsia"/>
          <w:color w:val="FF0000"/>
          <w:highlight w:val="yellow"/>
          <w:lang w:eastAsia="zh-CN"/>
        </w:rPr>
        <w:t>S</w:t>
      </w:r>
      <w:r w:rsidRPr="00D87BD8">
        <w:rPr>
          <w:color w:val="FF0000"/>
        </w:rPr>
        <w:t>tamp;</w:t>
      </w:r>
    </w:p>
    <w:p w14:paraId="7A2AA53E" w14:textId="77777777" w:rsidR="00FA0B60" w:rsidRPr="00D87BD8" w:rsidRDefault="00FA0B60"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locationCoordinate</w:t>
      </w:r>
      <w:r w:rsidRPr="00D87BD8">
        <w:rPr>
          <w:color w:val="FF0000"/>
        </w:rPr>
        <w:t>, if available;</w:t>
      </w:r>
    </w:p>
    <w:p w14:paraId="5112362E" w14:textId="77777777" w:rsidR="00FA0B60" w:rsidRPr="00D87BD8" w:rsidRDefault="00FA0B60"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velocityEstimate</w:t>
      </w:r>
      <w:r w:rsidRPr="00D87BD8">
        <w:rPr>
          <w:color w:val="FF0000"/>
        </w:rPr>
        <w:t>, if available;</w:t>
      </w:r>
    </w:p>
    <w:p w14:paraId="42B569E3" w14:textId="77777777" w:rsidR="00FA0B60" w:rsidRPr="00D87BD8" w:rsidRDefault="00FA0B60"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locationError</w:t>
      </w:r>
      <w:r w:rsidRPr="00D87BD8">
        <w:rPr>
          <w:color w:val="FF0000"/>
        </w:rPr>
        <w:t>, if available;</w:t>
      </w:r>
    </w:p>
    <w:p w14:paraId="44AC07E0" w14:textId="77777777" w:rsidR="00FA0B60" w:rsidRPr="00D87BD8" w:rsidRDefault="00FA0B60"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locationSource</w:t>
      </w:r>
      <w:r w:rsidRPr="00D87BD8">
        <w:rPr>
          <w:color w:val="FF0000"/>
        </w:rPr>
        <w:t>, if available;</w:t>
      </w:r>
    </w:p>
    <w:p w14:paraId="16B6F11F" w14:textId="77777777" w:rsidR="00FA0B60" w:rsidRPr="00D87BD8" w:rsidRDefault="00FA0B60" w:rsidP="00672351">
      <w:pPr>
        <w:pStyle w:val="CommentText"/>
        <w:ind w:leftChars="180" w:left="360"/>
        <w:rPr>
          <w:lang w:eastAsia="zh-CN"/>
        </w:rPr>
      </w:pPr>
      <w:r w:rsidRPr="00D87BD8">
        <w:rPr>
          <w:rFonts w:hint="eastAsia"/>
          <w:color w:val="FF0000"/>
          <w:lang w:eastAsia="zh-CN"/>
        </w:rPr>
        <w:t xml:space="preserve">            </w:t>
      </w: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gnss-TOD-msec</w:t>
      </w:r>
      <w:r w:rsidRPr="00D87BD8">
        <w:rPr>
          <w:rFonts w:hint="eastAsia"/>
          <w:iCs/>
          <w:color w:val="FF0000"/>
          <w:lang w:eastAsia="zh-CN"/>
        </w:rPr>
        <w:t xml:space="preserve">, </w:t>
      </w:r>
      <w:r w:rsidRPr="00D87BD8">
        <w:rPr>
          <w:color w:val="FF0000"/>
        </w:rPr>
        <w:t>if available;</w:t>
      </w:r>
    </w:p>
    <w:p w14:paraId="034CF673" w14:textId="77777777" w:rsidR="00FA0B60" w:rsidRPr="00F537EB" w:rsidRDefault="00FA0B60"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WLAN-NameList</w:t>
      </w:r>
      <w:r w:rsidRPr="00F537EB">
        <w:t xml:space="preserve"> is included in </w:t>
      </w:r>
      <w:r w:rsidRPr="00F537EB">
        <w:rPr>
          <w:i/>
        </w:rPr>
        <w:t>VarLogMeasConfig</w:t>
      </w:r>
      <w:r w:rsidRPr="00F537EB">
        <w:t>:</w:t>
      </w:r>
    </w:p>
    <w:p w14:paraId="3A97587E" w14:textId="77777777" w:rsidR="00FA0B60" w:rsidRPr="00F537EB" w:rsidRDefault="00FA0B60"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WLAN measurements are available:</w:t>
      </w:r>
    </w:p>
    <w:p w14:paraId="5B2AB4E3" w14:textId="77777777" w:rsidR="00FA0B60" w:rsidRPr="00F537EB" w:rsidRDefault="00FA0B60"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logMeasResultListWLAN</w:t>
      </w:r>
      <w:r w:rsidRPr="00F537EB">
        <w:t>, in order of decreasing RSSI for WLAN APs;</w:t>
      </w:r>
    </w:p>
    <w:p w14:paraId="106A5484" w14:textId="77777777" w:rsidR="00FA0B60" w:rsidRPr="00F537EB" w:rsidRDefault="00FA0B60"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BT-NameList</w:t>
      </w:r>
      <w:r w:rsidRPr="00F537EB">
        <w:t xml:space="preserve"> is included in </w:t>
      </w:r>
      <w:r w:rsidRPr="00F537EB">
        <w:rPr>
          <w:i/>
        </w:rPr>
        <w:t>VarLogMeasConfig</w:t>
      </w:r>
      <w:r w:rsidRPr="00F537EB">
        <w:t>:</w:t>
      </w:r>
    </w:p>
    <w:p w14:paraId="5A38FC95" w14:textId="77777777" w:rsidR="00FA0B60" w:rsidRPr="00F537EB" w:rsidRDefault="00FA0B60"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Bluetooth measurements are available:</w:t>
      </w:r>
    </w:p>
    <w:p w14:paraId="573EB58C" w14:textId="77777777" w:rsidR="00FA0B60" w:rsidRPr="00F537EB" w:rsidRDefault="00FA0B60"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logMeasResultListBT</w:t>
      </w:r>
      <w:r w:rsidRPr="00F537EB">
        <w:t>, in order of decreasing RSSI for Bluetooth beacons;</w:t>
      </w:r>
    </w:p>
    <w:p w14:paraId="1BC79866" w14:textId="77777777" w:rsidR="00FA0B60" w:rsidRPr="00F537EB" w:rsidRDefault="00FA0B60"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Sensor-NameList</w:t>
      </w:r>
      <w:r w:rsidRPr="00F537EB">
        <w:t xml:space="preserve"> is included in </w:t>
      </w:r>
      <w:r w:rsidRPr="00F537EB">
        <w:rPr>
          <w:i/>
        </w:rPr>
        <w:t>VarLogMeasConfig</w:t>
      </w:r>
      <w:r w:rsidRPr="00F537EB">
        <w:t>:</w:t>
      </w:r>
    </w:p>
    <w:p w14:paraId="532E410B" w14:textId="77777777" w:rsidR="00FA0B60" w:rsidRPr="00F537EB" w:rsidRDefault="00FA0B60"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Sensor measurements are available:</w:t>
      </w:r>
    </w:p>
    <w:p w14:paraId="14150E2E" w14:textId="3082217B" w:rsidR="00FA0B60" w:rsidRDefault="00FA0B60" w:rsidP="00672351">
      <w:pPr>
        <w:pStyle w:val="CommentText"/>
        <w:ind w:leftChars="180" w:left="360"/>
        <w:rPr>
          <w:lang w:eastAsia="zh-CN"/>
        </w:rPr>
      </w:pPr>
      <w:r>
        <w:rPr>
          <w:rFonts w:hint="eastAsia"/>
          <w:lang w:eastAsia="zh-CN"/>
        </w:rPr>
        <w:t xml:space="preserve">                </w:t>
      </w:r>
      <w:r>
        <w:rPr>
          <w:rFonts w:hint="eastAsia"/>
          <w:color w:val="FF0000"/>
          <w:lang w:eastAsia="zh-CN"/>
        </w:rPr>
        <w:t>6</w:t>
      </w:r>
      <w:r w:rsidRPr="00D87BD8">
        <w:rPr>
          <w:strike/>
          <w:color w:val="FF0000"/>
        </w:rPr>
        <w:t>5</w:t>
      </w:r>
      <w:r w:rsidRPr="00F537EB">
        <w:t>&gt;</w:t>
      </w:r>
      <w:r w:rsidRPr="00F537EB">
        <w:tab/>
        <w:t xml:space="preserve">include </w:t>
      </w:r>
      <w:r w:rsidRPr="00F537EB">
        <w:rPr>
          <w:i/>
        </w:rPr>
        <w:t>Sensor-LocationInfo-r16</w:t>
      </w:r>
      <w:r w:rsidRPr="00F537EB">
        <w:t xml:space="preserve"> for sensors;</w:t>
      </w:r>
    </w:p>
    <w:p w14:paraId="0605FFB7" w14:textId="77777777" w:rsidR="00FA0B60" w:rsidRPr="00982660" w:rsidRDefault="00FA0B60" w:rsidP="00B558DA">
      <w:pPr>
        <w:pStyle w:val="CommentText"/>
        <w:ind w:leftChars="270" w:left="540"/>
      </w:pPr>
    </w:p>
  </w:comment>
  <w:comment w:id="1471" w:author="Ericsson (Pradeepa)" w:date="2020-03-30T14:34:00Z" w:initials="E">
    <w:p w14:paraId="424B74BE" w14:textId="77777777" w:rsidR="00FA0B60" w:rsidRDefault="00FA0B60" w:rsidP="0018332B">
      <w:pPr>
        <w:pStyle w:val="CommentText"/>
      </w:pPr>
      <w:r>
        <w:rPr>
          <w:rStyle w:val="CommentReference"/>
        </w:rPr>
        <w:annotationRef/>
      </w:r>
      <w:r>
        <w:rPr>
          <w:b/>
        </w:rPr>
        <w:t>[RIL]</w:t>
      </w:r>
      <w:r>
        <w:t xml:space="preserve">: </w:t>
      </w:r>
      <w:r w:rsidRPr="005B574D">
        <w:t>E021</w:t>
      </w:r>
      <w:r>
        <w:t xml:space="preserve"> </w:t>
      </w:r>
      <w:r>
        <w:rPr>
          <w:b/>
        </w:rPr>
        <w:t>[Delegate]</w:t>
      </w:r>
      <w:r>
        <w:t xml:space="preserve">: Ericsson (Pradeepa)  </w:t>
      </w:r>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3CA76DC" w14:textId="77777777" w:rsidR="00FA0B60" w:rsidRDefault="00FA0B60" w:rsidP="0018332B">
      <w:pPr>
        <w:pStyle w:val="CommentText"/>
        <w:ind w:leftChars="180" w:left="360"/>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FA0B60" w:rsidRDefault="00FA0B60" w:rsidP="0018332B">
      <w:pPr>
        <w:pStyle w:val="CommentText"/>
        <w:ind w:leftChars="180" w:left="360"/>
      </w:pPr>
      <w:r>
        <w:rPr>
          <w:b/>
        </w:rPr>
        <w:t>[Proposed Change]</w:t>
      </w:r>
      <w:r>
        <w:t xml:space="preserve">: </w:t>
      </w:r>
    </w:p>
    <w:p w14:paraId="29700965" w14:textId="77777777" w:rsidR="00FA0B60" w:rsidRDefault="00FA0B60" w:rsidP="0018332B">
      <w:pPr>
        <w:pStyle w:val="CommentText"/>
        <w:ind w:leftChars="180" w:left="360"/>
      </w:pPr>
      <w:r>
        <w:t>Existing text:</w:t>
      </w:r>
    </w:p>
    <w:p w14:paraId="4A2535EB" w14:textId="77777777" w:rsidR="00FA0B60" w:rsidRDefault="00FA0B60" w:rsidP="0018332B">
      <w:pPr>
        <w:pStyle w:val="B3"/>
        <w:ind w:leftChars="605" w:left="1494"/>
        <w:rPr>
          <w:rFonts w:eastAsia="等线"/>
          <w:lang w:val="en-US"/>
        </w:rPr>
      </w:pPr>
      <w:r>
        <w:rPr>
          <w:rFonts w:eastAsia="等线" w:hint="eastAsia"/>
          <w:lang w:val="en-US"/>
        </w:rPr>
        <w:t>3</w:t>
      </w:r>
      <w:r>
        <w:rPr>
          <w:rFonts w:eastAsia="等线"/>
          <w:lang w:val="en-US"/>
        </w:rPr>
        <w:t>&gt;</w:t>
      </w:r>
      <w:r>
        <w:rPr>
          <w:rFonts w:eastAsia="等线"/>
          <w:lang w:val="en-US"/>
        </w:rPr>
        <w:tab/>
        <w:t>if the UE is in any cell seletion state (as specificed in TS 38.304 [20]):</w:t>
      </w:r>
    </w:p>
    <w:p w14:paraId="10924420" w14:textId="77777777" w:rsidR="00FA0B60" w:rsidRDefault="00FA0B60" w:rsidP="0018332B">
      <w:pPr>
        <w:pStyle w:val="CommentText"/>
        <w:ind w:leftChars="180" w:left="360"/>
      </w:pPr>
      <w:r>
        <w:t>Proposed text:</w:t>
      </w:r>
    </w:p>
    <w:p w14:paraId="564C4B9A" w14:textId="77777777" w:rsidR="00FA0B60" w:rsidRDefault="00FA0B60" w:rsidP="0018332B">
      <w:pPr>
        <w:pStyle w:val="B3"/>
        <w:ind w:leftChars="605" w:left="1494"/>
        <w:rPr>
          <w:rFonts w:eastAsia="等线"/>
          <w:lang w:val="en-US"/>
        </w:rPr>
      </w:pPr>
      <w:r>
        <w:rPr>
          <w:rFonts w:eastAsia="等线" w:hint="eastAsia"/>
          <w:lang w:val="en-US"/>
        </w:rPr>
        <w:t>3</w:t>
      </w:r>
      <w:r>
        <w:rPr>
          <w:rFonts w:eastAsia="等线"/>
          <w:lang w:val="en-US"/>
        </w:rPr>
        <w:t>&gt;</w:t>
      </w:r>
      <w:r>
        <w:rPr>
          <w:rFonts w:eastAsia="等线"/>
          <w:lang w:val="en-US"/>
        </w:rPr>
        <w:tab/>
        <w:t xml:space="preserve">if the UE is in any cell seletion state (as specificed in TS 38.304 [20]) and if the </w:t>
      </w:r>
      <w:r>
        <w:rPr>
          <w:rFonts w:eastAsia="等线"/>
          <w:i/>
          <w:lang w:val="en-US"/>
        </w:rPr>
        <w:t>reportType</w:t>
      </w:r>
      <w:r>
        <w:rPr>
          <w:rFonts w:eastAsia="等线"/>
          <w:lang w:val="en-US"/>
        </w:rPr>
        <w:t xml:space="preserve"> is set to </w:t>
      </w:r>
      <w:r>
        <w:rPr>
          <w:rFonts w:eastAsia="等线"/>
          <w:i/>
          <w:lang w:val="en-US"/>
        </w:rPr>
        <w:t xml:space="preserve">periodical </w:t>
      </w:r>
      <w:r>
        <w:rPr>
          <w:rFonts w:eastAsia="等线"/>
          <w:iCs/>
          <w:lang w:val="en-US"/>
        </w:rPr>
        <w:t xml:space="preserve">in the </w:t>
      </w:r>
      <w:r w:rsidRPr="007D5292">
        <w:rPr>
          <w:rFonts w:eastAsia="等线"/>
          <w:i/>
          <w:lang w:val="en-US"/>
        </w:rPr>
        <w:t>VarLogMeasConfig</w:t>
      </w:r>
      <w:r>
        <w:rPr>
          <w:rFonts w:eastAsia="等线"/>
          <w:lang w:val="en-US"/>
        </w:rPr>
        <w:t>:</w:t>
      </w:r>
    </w:p>
    <w:p w14:paraId="47FD33D4" w14:textId="77777777" w:rsidR="00FA0B60" w:rsidRDefault="00FA0B60" w:rsidP="0018332B">
      <w:pPr>
        <w:pStyle w:val="CommentText"/>
        <w:ind w:leftChars="180" w:left="360"/>
      </w:pPr>
      <w:r>
        <w:rPr>
          <w:b/>
        </w:rPr>
        <w:t>[Comments]</w:t>
      </w:r>
      <w:r>
        <w:t xml:space="preserve">: </w:t>
      </w:r>
    </w:p>
    <w:p w14:paraId="57BA2089" w14:textId="77777777" w:rsidR="00FA0B60" w:rsidRPr="00235818" w:rsidRDefault="00FA0B60" w:rsidP="0018332B">
      <w:pPr>
        <w:pStyle w:val="CommentText"/>
        <w:ind w:leftChars="270" w:left="540"/>
      </w:pPr>
    </w:p>
  </w:comment>
  <w:comment w:id="1472" w:author="Ericsson (Pradeepa)" w:date="2020-03-30T14:51:00Z" w:initials="E">
    <w:p w14:paraId="58E98C02" w14:textId="68725D95" w:rsidR="00FA0B60" w:rsidRDefault="00FA0B60" w:rsidP="009F4EE3">
      <w:pPr>
        <w:pStyle w:val="CommentText"/>
      </w:pPr>
      <w:r>
        <w:rPr>
          <w:rStyle w:val="CommentReference"/>
        </w:rPr>
        <w:annotationRef/>
      </w:r>
      <w:r>
        <w:rPr>
          <w:b/>
        </w:rPr>
        <w:t>[RIL]</w:t>
      </w:r>
      <w:r>
        <w:t xml:space="preserve">: </w:t>
      </w:r>
      <w:r w:rsidRPr="005B574D">
        <w:t>E022</w:t>
      </w:r>
      <w:r>
        <w:t xml:space="preserve"> </w:t>
      </w:r>
      <w:r>
        <w:rPr>
          <w:b/>
        </w:rPr>
        <w:t>[Delegate]</w:t>
      </w:r>
      <w:r>
        <w:t xml:space="preserve">: Ericsson (Pradeepa)  </w:t>
      </w:r>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2AD07AA" w14:textId="77777777" w:rsidR="00FA0B60" w:rsidRDefault="00FA0B60" w:rsidP="009F4EE3">
      <w:pPr>
        <w:pStyle w:val="CommentText"/>
        <w:ind w:leftChars="180" w:left="360"/>
      </w:pPr>
      <w:r>
        <w:rPr>
          <w:b/>
        </w:rPr>
        <w:t>[Description]</w:t>
      </w:r>
      <w:r>
        <w:t>: Extended RSRQ is not supported in NR and the procedural text associated to it should be removed.</w:t>
      </w:r>
    </w:p>
    <w:p w14:paraId="130BBD8E" w14:textId="77777777" w:rsidR="00FA0B60" w:rsidRDefault="00FA0B60" w:rsidP="009F4EE3">
      <w:pPr>
        <w:pStyle w:val="CommentText"/>
        <w:ind w:leftChars="180" w:left="360"/>
      </w:pPr>
      <w:r>
        <w:rPr>
          <w:b/>
        </w:rPr>
        <w:t>[Proposed Change]</w:t>
      </w:r>
      <w:r>
        <w:t xml:space="preserve">: </w:t>
      </w:r>
    </w:p>
    <w:p w14:paraId="4473BE49" w14:textId="77777777" w:rsidR="00FA0B60" w:rsidRDefault="00FA0B60" w:rsidP="009F4EE3">
      <w:pPr>
        <w:pStyle w:val="CommentText"/>
        <w:ind w:leftChars="180" w:left="360"/>
      </w:pPr>
      <w:r>
        <w:t>Existing text:</w:t>
      </w:r>
    </w:p>
    <w:p w14:paraId="2757DE39" w14:textId="77777777" w:rsidR="00FA0B60" w:rsidRDefault="00FA0B60" w:rsidP="009F4EE3">
      <w:pPr>
        <w:pStyle w:val="B4"/>
        <w:ind w:leftChars="747" w:left="1778"/>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FA0B60" w:rsidRDefault="00FA0B60" w:rsidP="009F4EE3">
      <w:pPr>
        <w:pStyle w:val="CommentText"/>
        <w:ind w:leftChars="180" w:left="360"/>
      </w:pPr>
      <w:r>
        <w:t>Proposed text:</w:t>
      </w:r>
    </w:p>
    <w:p w14:paraId="002196E3" w14:textId="77777777" w:rsidR="00FA0B60" w:rsidRPr="007F165C" w:rsidRDefault="00FA0B60" w:rsidP="009F4EE3">
      <w:pPr>
        <w:pStyle w:val="B4"/>
        <w:ind w:leftChars="747" w:left="1778"/>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FA0B60" w:rsidRDefault="00FA0B60" w:rsidP="009F4EE3">
      <w:pPr>
        <w:pStyle w:val="CommentText"/>
        <w:ind w:leftChars="180" w:left="360"/>
      </w:pPr>
      <w:r>
        <w:rPr>
          <w:b/>
        </w:rPr>
        <w:t>[Comments]</w:t>
      </w:r>
      <w:r>
        <w:t xml:space="preserve">: </w:t>
      </w:r>
    </w:p>
    <w:p w14:paraId="379BD0D1" w14:textId="77777777" w:rsidR="00FA0B60" w:rsidRPr="00187D40" w:rsidRDefault="00FA0B60" w:rsidP="009F4EE3">
      <w:pPr>
        <w:pStyle w:val="CommentText"/>
        <w:ind w:leftChars="270" w:left="540"/>
      </w:pPr>
    </w:p>
  </w:comment>
  <w:comment w:id="1650" w:author="CATT(Jayson)" w:date="2020-04-10T06:56:00Z" w:initials="C">
    <w:p w14:paraId="28D957D4" w14:textId="1F6F3DD2" w:rsidR="00FA0B60" w:rsidRDefault="00FA0B6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2FC0AA1A" w14:textId="6BBC3604" w:rsidR="00FA0B60" w:rsidRDefault="00FA0B60">
      <w:pPr>
        <w:pStyle w:val="CommentText"/>
        <w:ind w:leftChars="180" w:left="360"/>
      </w:pPr>
      <w:r>
        <w:rPr>
          <w:b/>
        </w:rPr>
        <w:t>[Description]</w:t>
      </w:r>
      <w:r>
        <w:t xml:space="preserve">: </w:t>
      </w:r>
      <w:r>
        <w:rPr>
          <w:rFonts w:hint="eastAsia"/>
          <w:lang w:eastAsia="zh-CN"/>
        </w:rPr>
        <w:t xml:space="preserve">In current running CR, </w:t>
      </w:r>
      <w:r>
        <w:rPr>
          <w:i/>
        </w:rPr>
        <w:t>locationInfo</w:t>
      </w:r>
      <w:r>
        <w:rPr>
          <w:rFonts w:hint="eastAsia"/>
          <w:i/>
          <w:lang w:eastAsia="zh-CN"/>
        </w:rPr>
        <w:t xml:space="preserve"> </w:t>
      </w:r>
      <w:r>
        <w:rPr>
          <w:rFonts w:hint="eastAsia"/>
          <w:lang w:eastAsia="zh-CN"/>
        </w:rPr>
        <w:t xml:space="preserve">is both included in </w:t>
      </w:r>
      <w:r>
        <w:rPr>
          <w:i/>
        </w:rPr>
        <w:t>MeasResultSCG-Failure</w:t>
      </w:r>
      <w:r>
        <w:rPr>
          <w:rFonts w:hint="eastAsia"/>
          <w:i/>
          <w:lang w:eastAsia="zh-CN"/>
        </w:rPr>
        <w:t xml:space="preserve"> </w:t>
      </w:r>
      <w:r>
        <w:rPr>
          <w:rFonts w:hint="eastAsia"/>
          <w:lang w:eastAsia="zh-CN"/>
        </w:rPr>
        <w:t xml:space="preserve">and </w:t>
      </w:r>
      <w:r>
        <w:rPr>
          <w:i/>
        </w:rPr>
        <w:t>SCGFailureInformation</w:t>
      </w:r>
      <w:r>
        <w:rPr>
          <w:rFonts w:hint="eastAsia"/>
          <w:lang w:eastAsia="zh-CN"/>
        </w:rPr>
        <w:t xml:space="preserve">, but </w:t>
      </w:r>
      <w:r>
        <w:rPr>
          <w:i/>
        </w:rPr>
        <w:t>MeasResultSCG-Failure</w:t>
      </w:r>
      <w:r>
        <w:rPr>
          <w:rFonts w:hint="eastAsia"/>
          <w:i/>
          <w:lang w:eastAsia="zh-CN"/>
        </w:rPr>
        <w:t xml:space="preserve"> </w:t>
      </w:r>
      <w:r>
        <w:rPr>
          <w:rFonts w:hint="eastAsia"/>
          <w:lang w:eastAsia="zh-CN"/>
        </w:rPr>
        <w:t xml:space="preserve">is part of </w:t>
      </w:r>
      <w:r>
        <w:rPr>
          <w:i/>
        </w:rPr>
        <w:t>SCGFailureInformation</w:t>
      </w:r>
      <w:r>
        <w:rPr>
          <w:rFonts w:hint="eastAsia"/>
          <w:lang w:eastAsia="zh-CN"/>
        </w:rPr>
        <w:t xml:space="preserve">, so we think </w:t>
      </w:r>
      <w:r>
        <w:rPr>
          <w:i/>
        </w:rPr>
        <w:t>locationInfo</w:t>
      </w:r>
      <w:r>
        <w:rPr>
          <w:rFonts w:hint="eastAsia"/>
          <w:lang w:eastAsia="zh-CN"/>
        </w:rPr>
        <w:t xml:space="preserve"> should be only included in</w:t>
      </w:r>
      <w:r w:rsidRPr="003E7791">
        <w:rPr>
          <w:i/>
        </w:rPr>
        <w:t xml:space="preserve"> </w:t>
      </w:r>
      <w:r>
        <w:rPr>
          <w:i/>
        </w:rPr>
        <w:t>SCGFailureInformation</w:t>
      </w:r>
      <w:r>
        <w:rPr>
          <w:rFonts w:eastAsiaTheme="minorEastAsia" w:hint="eastAsia"/>
          <w:lang w:eastAsia="zh-CN"/>
        </w:rPr>
        <w:t>.</w:t>
      </w:r>
    </w:p>
    <w:p w14:paraId="01BEC5A2" w14:textId="77777777" w:rsidR="00FA0B60" w:rsidRDefault="00FA0B60">
      <w:pPr>
        <w:pStyle w:val="CommentText"/>
        <w:ind w:leftChars="180" w:left="360"/>
        <w:rPr>
          <w:lang w:eastAsia="zh-CN"/>
        </w:rPr>
      </w:pPr>
      <w:r>
        <w:rPr>
          <w:b/>
        </w:rPr>
        <w:t>[Proposed Change]</w:t>
      </w:r>
      <w:r>
        <w:t xml:space="preserve">: </w:t>
      </w:r>
    </w:p>
    <w:p w14:paraId="2FE28FEF" w14:textId="7F16F887" w:rsidR="00FA0B60" w:rsidRPr="00D663AF" w:rsidRDefault="00FA0B60" w:rsidP="000E1830">
      <w:pPr>
        <w:pStyle w:val="B2"/>
        <w:ind w:leftChars="463" w:left="1210"/>
        <w:rPr>
          <w:strike/>
          <w:color w:val="FF0000"/>
        </w:rPr>
      </w:pPr>
      <w:r w:rsidRPr="00D663AF">
        <w:rPr>
          <w:strike/>
          <w:color w:val="FF0000"/>
        </w:rPr>
        <w:t>2&gt;</w:t>
      </w:r>
      <w:r w:rsidRPr="00D663AF">
        <w:rPr>
          <w:strike/>
          <w:color w:val="FF0000"/>
        </w:rPr>
        <w:tab/>
        <w:t xml:space="preserve">if available, set the </w:t>
      </w:r>
      <w:r w:rsidRPr="00D663AF">
        <w:rPr>
          <w:i/>
          <w:strike/>
          <w:color w:val="FF0000"/>
        </w:rPr>
        <w:t xml:space="preserve">locationInfo </w:t>
      </w:r>
      <w:r w:rsidRPr="00D663AF">
        <w:rPr>
          <w:strike/>
          <w:color w:val="FF0000"/>
        </w:rPr>
        <w:t>as follows:</w:t>
      </w:r>
    </w:p>
    <w:p w14:paraId="21B89353" w14:textId="77777777" w:rsidR="00FA0B60" w:rsidRPr="00D663AF" w:rsidRDefault="00FA0B60" w:rsidP="000E1830">
      <w:pPr>
        <w:pStyle w:val="B3"/>
        <w:ind w:leftChars="605" w:left="1494"/>
        <w:rPr>
          <w:rFonts w:eastAsiaTheme="minorEastAsia"/>
          <w:strike/>
          <w:color w:val="FF0000"/>
        </w:rPr>
      </w:pPr>
      <w:r w:rsidRPr="00D663AF">
        <w:rPr>
          <w:strike/>
          <w:color w:val="FF0000"/>
        </w:rPr>
        <w:t>3&gt;</w:t>
      </w:r>
      <w:r w:rsidRPr="00D663AF">
        <w:rPr>
          <w:strike/>
          <w:color w:val="FF0000"/>
        </w:rPr>
        <w:tab/>
        <w:t xml:space="preserve">if available, set the </w:t>
      </w:r>
      <w:r w:rsidRPr="00D663AF">
        <w:rPr>
          <w:i/>
          <w:strike/>
          <w:color w:val="FF0000"/>
        </w:rPr>
        <w:t xml:space="preserve">commonLocationInfo </w:t>
      </w:r>
      <w:r w:rsidRPr="00D663AF">
        <w:rPr>
          <w:strike/>
          <w:color w:val="FF0000"/>
        </w:rPr>
        <w:t>to include the detailed location information;</w:t>
      </w:r>
    </w:p>
    <w:p w14:paraId="40F8A647" w14:textId="77777777" w:rsidR="00FA0B60" w:rsidRPr="00D663AF" w:rsidRDefault="00FA0B60"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bt-LocationInfo</w:t>
      </w:r>
      <w:r w:rsidRPr="00D663AF">
        <w:rPr>
          <w:strike/>
          <w:color w:val="FF0000"/>
        </w:rPr>
        <w:t xml:space="preserve"> to include the Bluetooth measurement results, in order of decreasing RSSI for Bluetooth beacons;</w:t>
      </w:r>
    </w:p>
    <w:p w14:paraId="1E0FC471" w14:textId="77777777" w:rsidR="00FA0B60" w:rsidRPr="00D663AF" w:rsidRDefault="00FA0B60"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wlan-LocationInfo</w:t>
      </w:r>
      <w:r w:rsidRPr="00D663AF">
        <w:rPr>
          <w:strike/>
          <w:color w:val="FF0000"/>
        </w:rPr>
        <w:t xml:space="preserve"> to include the WLAN measurement results, in order of decreasing RSSI for WLAN APs.</w:t>
      </w:r>
    </w:p>
    <w:p w14:paraId="4611B1E6" w14:textId="757AB24C" w:rsidR="00FA0B60" w:rsidRDefault="00FA0B60" w:rsidP="000E1830">
      <w:pPr>
        <w:pStyle w:val="CommentText"/>
        <w:ind w:leftChars="180" w:left="360"/>
        <w:rPr>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sensor-LocationInfo</w:t>
      </w:r>
      <w:r w:rsidRPr="00D663AF">
        <w:rPr>
          <w:strike/>
          <w:color w:val="FF0000"/>
        </w:rPr>
        <w:t xml:space="preserve"> to include the sensor measurement results.</w:t>
      </w:r>
    </w:p>
    <w:p w14:paraId="312370DE" w14:textId="77777777" w:rsidR="00FA0B60" w:rsidRDefault="00FA0B60">
      <w:pPr>
        <w:pStyle w:val="CommentText"/>
        <w:ind w:leftChars="180" w:left="360"/>
      </w:pPr>
      <w:r>
        <w:rPr>
          <w:b/>
        </w:rPr>
        <w:t>[Comments]</w:t>
      </w:r>
      <w:r>
        <w:t xml:space="preserve">: </w:t>
      </w:r>
    </w:p>
    <w:p w14:paraId="71F3C478" w14:textId="2781944F" w:rsidR="00FA0B60" w:rsidRPr="000E1830" w:rsidRDefault="00FA0B60">
      <w:pPr>
        <w:pStyle w:val="CommentText"/>
        <w:ind w:leftChars="270" w:left="540"/>
      </w:pPr>
    </w:p>
  </w:comment>
  <w:comment w:id="1656" w:author="Intel" w:date="2020-04-10T10:16:00Z" w:initials="I">
    <w:p w14:paraId="15A33224" w14:textId="77777777" w:rsidR="00FA0B60" w:rsidRDefault="00FA0B60" w:rsidP="00363BB7">
      <w:pPr>
        <w:pStyle w:val="CommentText"/>
      </w:pPr>
      <w:r>
        <w:rPr>
          <w:rStyle w:val="CommentReference"/>
        </w:rPr>
        <w:annotationRef/>
      </w:r>
      <w:r>
        <w:rPr>
          <w:b/>
        </w:rPr>
        <w:t>RIL]</w:t>
      </w:r>
      <w:r>
        <w:t xml:space="preserve">: I906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74C98" w14:textId="77777777" w:rsidR="00FA0B60" w:rsidRDefault="00FA0B60" w:rsidP="00363BB7">
      <w:pPr>
        <w:pStyle w:val="CommentText"/>
      </w:pPr>
      <w:r>
        <w:rPr>
          <w:b/>
        </w:rPr>
        <w:t>[Description]</w:t>
      </w:r>
      <w:r>
        <w:t xml:space="preserve">: </w:t>
      </w:r>
    </w:p>
    <w:p w14:paraId="68D241ED" w14:textId="77777777" w:rsidR="00FA0B60" w:rsidRDefault="00FA0B60" w:rsidP="00363BB7">
      <w:pPr>
        <w:pStyle w:val="CommentText"/>
      </w:pPr>
      <w:r>
        <w:t>Need to add the following for NRNR-u DC case as LBT may occur on SCG :</w:t>
      </w:r>
    </w:p>
    <w:p w14:paraId="653811B7" w14:textId="77777777" w:rsidR="00FA0B60" w:rsidRDefault="00FA0B60" w:rsidP="00363BB7">
      <w:pPr>
        <w:pStyle w:val="CommentText"/>
      </w:pPr>
    </w:p>
    <w:p w14:paraId="330C738C" w14:textId="77777777" w:rsidR="00FA0B60" w:rsidRPr="00F537EB" w:rsidRDefault="00FA0B60"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w:t>
      </w:r>
      <w:r w:rsidRPr="00F537EB">
        <w:rPr>
          <w:rFonts w:eastAsia="Malgun Gothic"/>
          <w:lang w:eastAsia="en-US"/>
        </w:rPr>
        <w:t xml:space="preserve"> message due to consistent uplink LBT failures</w:t>
      </w:r>
      <w:r w:rsidRPr="00F537EB">
        <w:t>:</w:t>
      </w:r>
    </w:p>
    <w:p w14:paraId="7FB98212" w14:textId="77777777" w:rsidR="00FA0B60" w:rsidRPr="00F537EB" w:rsidRDefault="00FA0B60" w:rsidP="00363BB7">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0ABFDFEF" w14:textId="77777777" w:rsidR="00FA0B60" w:rsidRDefault="00FA0B60" w:rsidP="00363BB7">
      <w:pPr>
        <w:pStyle w:val="CommentText"/>
      </w:pPr>
    </w:p>
    <w:p w14:paraId="7DFE7CCE" w14:textId="77777777" w:rsidR="00FA0B60" w:rsidRDefault="00FA0B60" w:rsidP="00363BB7">
      <w:pPr>
        <w:pStyle w:val="CommentText"/>
      </w:pPr>
    </w:p>
    <w:p w14:paraId="2706F8C1" w14:textId="77777777" w:rsidR="00FA0B60" w:rsidRDefault="00FA0B60" w:rsidP="00363BB7">
      <w:pPr>
        <w:pStyle w:val="CommentText"/>
      </w:pPr>
      <w:r>
        <w:rPr>
          <w:b/>
        </w:rPr>
        <w:t>[Proposed Change]</w:t>
      </w:r>
      <w:r>
        <w:t>: Propose to add:</w:t>
      </w:r>
    </w:p>
    <w:p w14:paraId="5181B8CA" w14:textId="77777777" w:rsidR="00FA0B60" w:rsidRDefault="00FA0B60" w:rsidP="00363BB7">
      <w:pPr>
        <w:pStyle w:val="CommentText"/>
      </w:pPr>
    </w:p>
    <w:p w14:paraId="789AEB74" w14:textId="77777777" w:rsidR="00FA0B60" w:rsidRPr="00F537EB" w:rsidRDefault="00FA0B60"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w:t>
      </w:r>
      <w:r>
        <w:rPr>
          <w:rFonts w:eastAsia="Malgun Gothic"/>
          <w:i/>
          <w:lang w:eastAsia="en-US"/>
        </w:rPr>
        <w:t>n</w:t>
      </w:r>
      <w:r w:rsidRPr="00F537EB">
        <w:rPr>
          <w:rFonts w:eastAsia="Malgun Gothic"/>
          <w:lang w:eastAsia="en-US"/>
        </w:rPr>
        <w:t xml:space="preserve"> message due to consistent uplink LBT failures</w:t>
      </w:r>
      <w:r w:rsidRPr="00F537EB">
        <w:t>:</w:t>
      </w:r>
    </w:p>
    <w:p w14:paraId="6A47CBAE" w14:textId="77777777" w:rsidR="00FA0B60" w:rsidRDefault="00FA0B60" w:rsidP="00363BB7">
      <w:pPr>
        <w:pStyle w:val="B4"/>
        <w:ind w:left="0" w:firstLine="0"/>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5F5DCCDE" w14:textId="77777777" w:rsidR="00FA0B60" w:rsidRDefault="00FA0B60" w:rsidP="00363BB7">
      <w:pPr>
        <w:pStyle w:val="B4"/>
        <w:ind w:left="0" w:firstLine="0"/>
      </w:pPr>
    </w:p>
    <w:p w14:paraId="205A722D" w14:textId="2C8947C0" w:rsidR="00FA0B60" w:rsidRDefault="00FA0B60" w:rsidP="00363BB7">
      <w:pPr>
        <w:pStyle w:val="CommentText"/>
      </w:pPr>
      <w:r>
        <w:rPr>
          <w:b/>
        </w:rPr>
        <w:t>[Comments]</w:t>
      </w:r>
      <w:r>
        <w:t>:</w:t>
      </w:r>
    </w:p>
  </w:comment>
  <w:comment w:id="1657" w:author="CATT(Jayson)" w:date="2020-04-09T08:11:00Z" w:initials="C">
    <w:p w14:paraId="7B106509" w14:textId="3950A998" w:rsidR="00FA0B60" w:rsidRDefault="00FA0B6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3B6FD17" w14:textId="4254A7A9" w:rsidR="00FA0B60" w:rsidRDefault="00FA0B60">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6BB731D1" w14:textId="77777777" w:rsidR="00FA0B60" w:rsidRDefault="00FA0B60">
      <w:pPr>
        <w:pStyle w:val="CommentText"/>
        <w:ind w:leftChars="180" w:left="360"/>
        <w:rPr>
          <w:lang w:eastAsia="zh-CN"/>
        </w:rPr>
      </w:pPr>
      <w:r>
        <w:rPr>
          <w:b/>
        </w:rPr>
        <w:t>[Proposed Change]</w:t>
      </w:r>
      <w:r>
        <w:t xml:space="preserve">: </w:t>
      </w:r>
    </w:p>
    <w:p w14:paraId="7EC68795" w14:textId="58191ECA" w:rsidR="00FA0B60" w:rsidRDefault="00FA0B60" w:rsidP="00D663AF">
      <w:pPr>
        <w:pStyle w:val="B4"/>
        <w:ind w:leftChars="747" w:left="1778"/>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214C54D8" w14:textId="7A7FDEA2" w:rsidR="00FA0B60" w:rsidRPr="004C69D9" w:rsidRDefault="00FA0B60" w:rsidP="00D663AF">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20CEB" w14:textId="2597DC00" w:rsidR="00FA0B60" w:rsidRDefault="00FA0B60" w:rsidP="00D663AF">
      <w:pPr>
        <w:pStyle w:val="CommentText"/>
        <w:ind w:leftChars="180" w:left="360"/>
        <w:rPr>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F9D0F3E" w14:textId="77777777" w:rsidR="00FA0B60" w:rsidRDefault="00FA0B60">
      <w:pPr>
        <w:pStyle w:val="CommentText"/>
        <w:ind w:leftChars="180" w:left="360"/>
      </w:pPr>
      <w:r>
        <w:rPr>
          <w:b/>
        </w:rPr>
        <w:t>[Comments]</w:t>
      </w:r>
      <w:r>
        <w:t xml:space="preserve">: </w:t>
      </w:r>
    </w:p>
    <w:p w14:paraId="67F5B0E5" w14:textId="6E48F2F2" w:rsidR="00FA0B60" w:rsidRPr="00D663AF" w:rsidRDefault="00FA0B60">
      <w:pPr>
        <w:pStyle w:val="CommentText"/>
        <w:ind w:leftChars="270" w:left="540"/>
      </w:pPr>
    </w:p>
  </w:comment>
  <w:comment w:id="1684" w:author="CATT(Jayson)" w:date="2020-04-09T08:11:00Z" w:initials="C">
    <w:p w14:paraId="4808FF04" w14:textId="6686F678" w:rsidR="00FA0B60" w:rsidRDefault="00FA0B6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11A54AF9" w14:textId="7093FCEF" w:rsidR="00FA0B60" w:rsidRDefault="00FA0B60">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34D2FA81" w14:textId="77777777" w:rsidR="00FA0B60" w:rsidRDefault="00FA0B60">
      <w:pPr>
        <w:pStyle w:val="CommentText"/>
        <w:ind w:leftChars="180" w:left="360"/>
        <w:rPr>
          <w:lang w:eastAsia="zh-CN"/>
        </w:rPr>
      </w:pPr>
      <w:r>
        <w:rPr>
          <w:b/>
        </w:rPr>
        <w:t>[Proposed Change]</w:t>
      </w:r>
      <w:r>
        <w:t xml:space="preserve">: </w:t>
      </w:r>
    </w:p>
    <w:p w14:paraId="57B405B9" w14:textId="419B5C13" w:rsidR="00FA0B60" w:rsidRDefault="00FA0B60" w:rsidP="00AE746E">
      <w:pPr>
        <w:pStyle w:val="B4"/>
        <w:ind w:leftChars="747" w:left="1778"/>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04C688B" w14:textId="1FF37C65" w:rsidR="00FA0B60" w:rsidRPr="004C69D9" w:rsidRDefault="00FA0B60" w:rsidP="00AE746E">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B5E99" w14:textId="37BE6639" w:rsidR="00FA0B60" w:rsidRDefault="00FA0B60" w:rsidP="00AE746E">
      <w:pPr>
        <w:pStyle w:val="CommentText"/>
        <w:ind w:leftChars="180" w:left="360"/>
        <w:rPr>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7558AFF" w14:textId="77777777" w:rsidR="00FA0B60" w:rsidRDefault="00FA0B60">
      <w:pPr>
        <w:pStyle w:val="CommentText"/>
        <w:ind w:leftChars="180" w:left="360"/>
      </w:pPr>
      <w:r>
        <w:rPr>
          <w:b/>
        </w:rPr>
        <w:t>[Comments]</w:t>
      </w:r>
      <w:r>
        <w:t xml:space="preserve">: </w:t>
      </w:r>
    </w:p>
    <w:p w14:paraId="02D74401" w14:textId="7F0469A3" w:rsidR="00FA0B60" w:rsidRPr="00AE746E" w:rsidRDefault="00FA0B60">
      <w:pPr>
        <w:pStyle w:val="CommentText"/>
        <w:ind w:leftChars="270" w:left="540"/>
      </w:pPr>
    </w:p>
  </w:comment>
  <w:comment w:id="1708" w:author="Google (EricChen)" w:date="2020-04-09T10:03:00Z" w:initials="G">
    <w:p w14:paraId="4A536BA0" w14:textId="43DEF755"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G002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FF1E5" w14:textId="77777777" w:rsidR="00FA0B60" w:rsidRDefault="00FA0B60" w:rsidP="006D6BEF">
      <w:pPr>
        <w:pStyle w:val="CommentText"/>
        <w:ind w:leftChars="180" w:left="360"/>
      </w:pPr>
      <w:r>
        <w:rPr>
          <w:b/>
        </w:rPr>
        <w:t>[Description]</w:t>
      </w:r>
      <w:r>
        <w:t>: According to 5.3.10.3, there are more than 3 RLF causes that will trigger fast MCG link recovery.</w:t>
      </w:r>
    </w:p>
    <w:p w14:paraId="4F4817D8" w14:textId="160DC1FE" w:rsidR="00FA0B60" w:rsidRPr="00F537EB" w:rsidRDefault="00FA0B60" w:rsidP="006D6BEF">
      <w:pPr>
        <w:spacing w:after="120"/>
        <w:ind w:leftChars="180" w:left="360"/>
        <w:jc w:val="both"/>
      </w:pPr>
      <w:r>
        <w:rPr>
          <w:b/>
        </w:rPr>
        <w:t xml:space="preserve"> [Proposed Change]</w:t>
      </w:r>
      <w:r>
        <w:t xml:space="preserve">: Align with 5.7.3.3., add failureType </w:t>
      </w:r>
      <w:r w:rsidRPr="008505A0">
        <w:rPr>
          <w:i/>
        </w:rPr>
        <w:t>t312-Expiry</w:t>
      </w:r>
      <w:r>
        <w:rPr>
          <w:i/>
        </w:rPr>
        <w:t xml:space="preserve"> </w:t>
      </w:r>
      <w:r>
        <w:t xml:space="preserve">and </w:t>
      </w:r>
      <w:r>
        <w:rPr>
          <w:i/>
        </w:rPr>
        <w:t>m</w:t>
      </w:r>
      <w:r w:rsidRPr="00331BBB">
        <w:rPr>
          <w:i/>
        </w:rPr>
        <w:t>cg-lbtFailure</w:t>
      </w:r>
      <w:r>
        <w:t xml:space="preserve"> (green marked bullets).</w:t>
      </w:r>
      <w:r>
        <w:br/>
      </w:r>
      <w:r w:rsidRPr="00F537EB">
        <w:t>The UE shall set the MCG failure type as follows</w:t>
      </w:r>
      <w:r>
        <w:rPr>
          <w:rFonts w:ascii="PMingLiU" w:eastAsia="PMingLiU" w:hAnsi="PMingLiU" w:hint="eastAsia"/>
          <w:lang w:eastAsia="zh-TW"/>
        </w:rPr>
        <w:t>:</w:t>
      </w:r>
    </w:p>
    <w:p w14:paraId="1BC78EAA" w14:textId="77777777" w:rsidR="00FA0B60" w:rsidRPr="00F537EB" w:rsidRDefault="00FA0B60" w:rsidP="006D6BEF">
      <w:pPr>
        <w:pStyle w:val="B1"/>
        <w:ind w:leftChars="322" w:left="928"/>
      </w:pPr>
      <w:r w:rsidRPr="00F537EB">
        <w:t>1&gt;</w:t>
      </w:r>
      <w:r w:rsidRPr="00F537EB">
        <w:tab/>
        <w:t xml:space="preserve">if the UE initiates transmission of the </w:t>
      </w:r>
      <w:r w:rsidRPr="00F537EB">
        <w:rPr>
          <w:i/>
        </w:rPr>
        <w:t>MCGFailureInformation</w:t>
      </w:r>
      <w:r w:rsidRPr="00F537EB">
        <w:t xml:space="preserve"> message due to T310 expiry:</w:t>
      </w:r>
    </w:p>
    <w:p w14:paraId="51B8D763" w14:textId="77777777" w:rsidR="00FA0B60" w:rsidRPr="00F537EB" w:rsidRDefault="00FA0B60"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3B2BE3AE" w14:textId="77777777" w:rsidR="00FA0B60" w:rsidRPr="00F537EB" w:rsidRDefault="00FA0B60"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1DCA6793" w14:textId="77777777" w:rsidR="00FA0B60" w:rsidRPr="00F537EB" w:rsidRDefault="00FA0B60"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78F43250" w14:textId="77777777" w:rsidR="00FA0B60" w:rsidRPr="00F537EB" w:rsidRDefault="00FA0B60"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B3B24F1" w14:textId="77777777" w:rsidR="00FA0B60" w:rsidRDefault="00FA0B60"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37051163" w14:textId="77777777" w:rsidR="00FA0B60" w:rsidRPr="00A8170E" w:rsidRDefault="00FA0B60" w:rsidP="006D6BEF">
      <w:pPr>
        <w:pStyle w:val="B1"/>
        <w:ind w:leftChars="322" w:left="928"/>
        <w:rPr>
          <w:highlight w:val="green"/>
        </w:rPr>
      </w:pPr>
      <w:r w:rsidRPr="00A8170E">
        <w:rPr>
          <w:highlight w:val="green"/>
        </w:rPr>
        <w:t>1&gt;</w:t>
      </w:r>
      <w:r w:rsidRPr="00A8170E">
        <w:rPr>
          <w:highlight w:val="green"/>
        </w:rPr>
        <w:tab/>
        <w:t xml:space="preserve">else if the UE initiates transmission of the </w:t>
      </w:r>
      <w:r w:rsidRPr="00A8170E">
        <w:rPr>
          <w:i/>
          <w:highlight w:val="green"/>
        </w:rPr>
        <w:t xml:space="preserve">MCGFailureInformatio </w:t>
      </w:r>
      <w:r w:rsidRPr="00A8170E">
        <w:rPr>
          <w:highlight w:val="green"/>
        </w:rPr>
        <w:t>message due to T312 expiry:</w:t>
      </w:r>
    </w:p>
    <w:p w14:paraId="5878C2A7" w14:textId="77777777" w:rsidR="00FA0B60" w:rsidRPr="00A8170E" w:rsidRDefault="00FA0B60" w:rsidP="006D6BEF">
      <w:pPr>
        <w:pStyle w:val="B2"/>
        <w:ind w:leftChars="463" w:left="1210"/>
        <w:rPr>
          <w:highlight w:val="green"/>
        </w:rPr>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t312-Expiry</w:t>
      </w:r>
      <w:r w:rsidRPr="00A8170E">
        <w:rPr>
          <w:highlight w:val="green"/>
        </w:rPr>
        <w:t>;</w:t>
      </w:r>
    </w:p>
    <w:p w14:paraId="2BD069A5" w14:textId="77777777" w:rsidR="00FA0B60" w:rsidRPr="00A8170E" w:rsidRDefault="00FA0B60" w:rsidP="006D6BEF">
      <w:pPr>
        <w:pStyle w:val="B1"/>
        <w:ind w:leftChars="322" w:left="928"/>
        <w:rPr>
          <w:highlight w:val="green"/>
        </w:rPr>
      </w:pPr>
      <w:r w:rsidRPr="00A8170E">
        <w:rPr>
          <w:highlight w:val="green"/>
        </w:rPr>
        <w:t>1&gt;</w:t>
      </w:r>
      <w:r w:rsidRPr="00A8170E">
        <w:rPr>
          <w:highlight w:val="green"/>
        </w:rPr>
        <w:tab/>
        <w:t xml:space="preserve">else if the </w:t>
      </w:r>
      <w:r w:rsidRPr="00A8170E">
        <w:rPr>
          <w:rFonts w:eastAsia="Malgun Gothic"/>
          <w:highlight w:val="green"/>
          <w:lang w:eastAsia="en-US"/>
        </w:rPr>
        <w:t xml:space="preserve">UE initiates transmission of the </w:t>
      </w:r>
      <w:r w:rsidRPr="00A8170E">
        <w:rPr>
          <w:i/>
          <w:highlight w:val="green"/>
        </w:rPr>
        <w:t xml:space="preserve">MCGFailureInformatio </w:t>
      </w:r>
      <w:r w:rsidRPr="00A8170E">
        <w:rPr>
          <w:rFonts w:eastAsia="Malgun Gothic"/>
          <w:highlight w:val="green"/>
          <w:lang w:eastAsia="en-US"/>
        </w:rPr>
        <w:t>message due to consistent uplink LBT failures</w:t>
      </w:r>
      <w:r w:rsidRPr="00A8170E">
        <w:rPr>
          <w:highlight w:val="green"/>
        </w:rPr>
        <w:t>:</w:t>
      </w:r>
    </w:p>
    <w:p w14:paraId="7571A4C6" w14:textId="77777777" w:rsidR="00FA0B60" w:rsidRPr="00A8170E" w:rsidRDefault="00FA0B60" w:rsidP="006D6BEF">
      <w:pPr>
        <w:pStyle w:val="B2"/>
        <w:ind w:leftChars="463" w:left="1210"/>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mcg-lbtFailure</w:t>
      </w:r>
      <w:r w:rsidRPr="00A8170E">
        <w:rPr>
          <w:highlight w:val="green"/>
        </w:rPr>
        <w:t>.</w:t>
      </w:r>
    </w:p>
    <w:p w14:paraId="579C7235" w14:textId="3CEFC837" w:rsidR="00FA0B60" w:rsidRDefault="00FA0B60" w:rsidP="006D6BEF">
      <w:pPr>
        <w:pStyle w:val="CommentText"/>
        <w:ind w:leftChars="180" w:left="360"/>
      </w:pPr>
    </w:p>
    <w:p w14:paraId="43212339" w14:textId="77777777" w:rsidR="00FA0B60" w:rsidRDefault="00FA0B60">
      <w:pPr>
        <w:pStyle w:val="CommentText"/>
        <w:ind w:leftChars="180" w:left="360"/>
      </w:pPr>
      <w:r>
        <w:rPr>
          <w:b/>
        </w:rPr>
        <w:t>[Comments]</w:t>
      </w:r>
      <w:r>
        <w:t xml:space="preserve">: </w:t>
      </w:r>
    </w:p>
    <w:p w14:paraId="7D93CDE2" w14:textId="618B96B2" w:rsidR="00FA0B60" w:rsidRPr="006D6BEF" w:rsidRDefault="00FA0B60">
      <w:pPr>
        <w:pStyle w:val="CommentText"/>
        <w:ind w:leftChars="270" w:left="540"/>
      </w:pPr>
    </w:p>
  </w:comment>
  <w:comment w:id="1716" w:author="ZTE" w:date="2020-04-12T00:18:00Z" w:initials="ZTE">
    <w:p w14:paraId="1D3A1CE5" w14:textId="242F6276" w:rsidR="00FA0B60" w:rsidRDefault="00FA0B6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Z303 </w:t>
      </w:r>
      <w:r>
        <w:rPr>
          <w:b/>
        </w:rPr>
        <w:t>[Delegate]</w:t>
      </w:r>
      <w:r>
        <w:t xml:space="preserve">: ZTE (LiuJing)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R2-2002700 </w:t>
      </w:r>
      <w:r>
        <w:rPr>
          <w:b/>
          <w:color w:val="FF0000"/>
        </w:rPr>
        <w:t>[Proposed Conclusion]</w:t>
      </w:r>
      <w:r>
        <w:rPr>
          <w:color w:val="FF0000"/>
        </w:rPr>
        <w:t xml:space="preserve">: </w:t>
      </w:r>
    </w:p>
    <w:p w14:paraId="64554A4A" w14:textId="240B7467" w:rsidR="00FA0B60" w:rsidRDefault="00FA0B60">
      <w:pPr>
        <w:pStyle w:val="CommentText"/>
      </w:pPr>
      <w:r>
        <w:rPr>
          <w:b/>
        </w:rPr>
        <w:t>[Description]</w:t>
      </w:r>
      <w:r>
        <w:t xml:space="preserve">: Besides EUTRA and NR results, we suggest to also report UTRAN-FDD results (if available). Because different from SCG failure, MCG failure may also happen right before SRVCC (from 5G to 3G) is triggered. If network can obtain the UTRAN-FDD results from UE, it can select a suitable target cell for SRVCC upon MCG failure. We will bring paper for this. </w:t>
      </w:r>
    </w:p>
    <w:p w14:paraId="04C9A8DF" w14:textId="77777777" w:rsidR="00FA0B60" w:rsidRDefault="00FA0B60">
      <w:pPr>
        <w:pStyle w:val="CommentText"/>
      </w:pPr>
      <w:r>
        <w:rPr>
          <w:b/>
        </w:rPr>
        <w:t>[Proposed Change]</w:t>
      </w:r>
      <w:r>
        <w:t xml:space="preserve">: </w:t>
      </w:r>
    </w:p>
    <w:p w14:paraId="63358BA6" w14:textId="77777777" w:rsidR="00FA0B60" w:rsidRDefault="00FA0B60">
      <w:pPr>
        <w:pStyle w:val="CommentText"/>
      </w:pPr>
      <w:r>
        <w:rPr>
          <w:b/>
        </w:rPr>
        <w:t>[Comments]</w:t>
      </w:r>
      <w:r>
        <w:t xml:space="preserve">: </w:t>
      </w:r>
    </w:p>
    <w:p w14:paraId="7750FF7B" w14:textId="5094455B" w:rsidR="00FA0B60" w:rsidRPr="00986F0C" w:rsidRDefault="00FA0B60">
      <w:pPr>
        <w:pStyle w:val="CommentText"/>
      </w:pPr>
    </w:p>
  </w:comment>
  <w:comment w:id="1750" w:author="Ericsson (Tony)" w:date="2020-04-06T13:53:00Z" w:initials="E">
    <w:p w14:paraId="349D0D93" w14:textId="77777777" w:rsidR="00FA0B60" w:rsidRDefault="00FA0B60" w:rsidP="009F4EE3">
      <w:pPr>
        <w:pStyle w:val="CommentText"/>
      </w:pPr>
      <w:r>
        <w:rPr>
          <w:rStyle w:val="CommentReference"/>
        </w:rPr>
        <w:annotationRef/>
      </w:r>
      <w:r>
        <w:rPr>
          <w:b/>
        </w:rPr>
        <w:t>[RIL]</w:t>
      </w:r>
      <w:r>
        <w:t xml:space="preserve">: </w:t>
      </w:r>
      <w:r w:rsidRPr="005B574D">
        <w:t>E055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FA0B60" w:rsidRDefault="00FA0B60" w:rsidP="009F4EE3">
      <w:pPr>
        <w:pStyle w:val="CommentText"/>
        <w:ind w:leftChars="180" w:left="360"/>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FA0B60" w:rsidRDefault="00FA0B60" w:rsidP="009F4EE3">
      <w:pPr>
        <w:pStyle w:val="CommentText"/>
        <w:ind w:leftChars="180" w:left="360"/>
      </w:pPr>
      <w:r>
        <w:rPr>
          <w:b/>
        </w:rPr>
        <w:t>[Proposed Change]</w:t>
      </w:r>
      <w:r>
        <w:t>: The following changes to the procedural text are proposed:</w:t>
      </w:r>
    </w:p>
    <w:p w14:paraId="707E3EFE" w14:textId="77777777" w:rsidR="00FA0B60" w:rsidRDefault="00FA0B60" w:rsidP="009F4EE3">
      <w:pPr>
        <w:pStyle w:val="CommentText"/>
        <w:ind w:leftChars="180" w:left="360"/>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FA0B60" w:rsidRPr="00B25D29" w:rsidRDefault="00FA0B60" w:rsidP="009F4EE3">
      <w:pPr>
        <w:pStyle w:val="Heading4"/>
        <w:ind w:leftChars="180" w:left="1778"/>
        <w:rPr>
          <w:color w:val="00B050"/>
        </w:rPr>
      </w:pPr>
      <w:r w:rsidRPr="00B25D29">
        <w:rPr>
          <w:color w:val="00B050"/>
        </w:rPr>
        <w:t>5.7.4a.1</w:t>
      </w:r>
      <w:r w:rsidRPr="00B25D29">
        <w:rPr>
          <w:color w:val="00B050"/>
        </w:rPr>
        <w:tab/>
        <w:t>Initiation</w:t>
      </w:r>
    </w:p>
    <w:p w14:paraId="55D1A774" w14:textId="77777777" w:rsidR="00FA0B60" w:rsidRPr="00B25D29" w:rsidRDefault="00FA0B60" w:rsidP="009F4EE3">
      <w:pPr>
        <w:pStyle w:val="B1"/>
        <w:ind w:leftChars="180" w:left="36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FA0B60" w:rsidRPr="00B25D29" w:rsidRDefault="00FA0B60" w:rsidP="009F4EE3">
      <w:pPr>
        <w:ind w:leftChars="180" w:left="360"/>
        <w:rPr>
          <w:color w:val="00B050"/>
        </w:rPr>
      </w:pPr>
      <w:r w:rsidRPr="00B25D29">
        <w:rPr>
          <w:color w:val="00B050"/>
        </w:rPr>
        <w:t>Upon initiating the procedure, the UE shall:</w:t>
      </w:r>
    </w:p>
    <w:p w14:paraId="37358192" w14:textId="77777777" w:rsidR="00FA0B60" w:rsidRPr="00B25D29" w:rsidRDefault="00FA0B60" w:rsidP="009F4EE3">
      <w:pPr>
        <w:pStyle w:val="B1"/>
        <w:ind w:leftChars="322" w:left="928"/>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FA0B60" w:rsidRPr="00B25D29" w:rsidRDefault="00FA0B60" w:rsidP="009F4EE3">
      <w:pPr>
        <w:pStyle w:val="B2"/>
        <w:ind w:leftChars="463" w:left="1210"/>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FA0B60" w:rsidRDefault="00FA0B60" w:rsidP="009F4EE3">
      <w:pPr>
        <w:pStyle w:val="CommentText"/>
        <w:ind w:leftChars="180" w:left="360"/>
      </w:pPr>
      <w:r>
        <w:rPr>
          <w:b/>
        </w:rPr>
        <w:t>[Comments]</w:t>
      </w:r>
      <w:r>
        <w:t xml:space="preserve">: </w:t>
      </w:r>
    </w:p>
    <w:p w14:paraId="55526179" w14:textId="77777777" w:rsidR="00FA0B60" w:rsidRPr="00B25D29" w:rsidRDefault="00FA0B60" w:rsidP="009F4EE3">
      <w:pPr>
        <w:pStyle w:val="CommentText"/>
        <w:ind w:leftChars="270" w:left="540"/>
      </w:pPr>
    </w:p>
  </w:comment>
  <w:comment w:id="1816" w:author="Samsung (Himke)" w:date="2020-04-10T00:42:00Z" w:initials="SU">
    <w:p w14:paraId="72FC5F8F" w14:textId="77777777" w:rsidR="00FA0B60" w:rsidRDefault="00FA0B60"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S351 </w:t>
      </w:r>
      <w:r>
        <w:rPr>
          <w:b/>
        </w:rPr>
        <w:t>[Delegate]</w:t>
      </w:r>
      <w:r>
        <w:t xml:space="preserve">: Samsung (Himke)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EAE83C" w14:textId="77777777" w:rsidR="00FA0B60" w:rsidRDefault="00FA0B60" w:rsidP="00834D81">
      <w:pPr>
        <w:pStyle w:val="CommentText"/>
      </w:pPr>
      <w:r>
        <w:rPr>
          <w:b/>
        </w:rPr>
        <w:t>[Description]</w:t>
      </w:r>
      <w:r>
        <w:t xml:space="preserve">: </w:t>
      </w:r>
      <w:r w:rsidRPr="00E43117">
        <w:t xml:space="preserve">Updating of the frequency list upon receipt of SIB is not according to previous agreement i.e. </w:t>
      </w:r>
      <w:r>
        <w:t>not</w:t>
      </w:r>
      <w:r w:rsidRPr="00E43117">
        <w:t xml:space="preserve"> reflect</w:t>
      </w:r>
      <w:r>
        <w:t>ing</w:t>
      </w:r>
      <w:r w:rsidRPr="00E43117">
        <w:t xml:space="preserve"> that UE either receives a list by Release or by broadcast (not a mix per RAT)</w:t>
      </w:r>
      <w:r>
        <w:t>. In accordance with suggestion from WI rapporteur, RIL is raised (may bring TP that is hopefully not that confusing)</w:t>
      </w:r>
    </w:p>
    <w:p w14:paraId="0CDC263C" w14:textId="77777777" w:rsidR="00FA0B60" w:rsidRDefault="00FA0B60" w:rsidP="00834D81">
      <w:pPr>
        <w:pStyle w:val="CommentText"/>
      </w:pPr>
      <w:r>
        <w:rPr>
          <w:b/>
        </w:rPr>
        <w:t>[Proposed Change]</w:t>
      </w:r>
      <w:r>
        <w:t xml:space="preserve">: </w:t>
      </w:r>
    </w:p>
    <w:p w14:paraId="36E6B588" w14:textId="09286AF9" w:rsidR="00FA0B60" w:rsidRDefault="00FA0B60" w:rsidP="00F270E8">
      <w:pPr>
        <w:pStyle w:val="B1"/>
      </w:pPr>
      <w:r>
        <w:rPr>
          <w:b/>
        </w:rPr>
        <w:t>[Comments]</w:t>
      </w:r>
      <w:r>
        <w:t xml:space="preserve">: </w:t>
      </w:r>
      <w:r>
        <w:rPr>
          <w:rFonts w:hint="eastAsia"/>
          <w:lang w:eastAsia="zh-CN"/>
        </w:rPr>
        <w:t>[</w:t>
      </w:r>
      <w:r>
        <w:rPr>
          <w:lang w:eastAsia="zh-CN"/>
        </w:rPr>
        <w:t>ZTE]</w:t>
      </w:r>
      <w:r w:rsidRPr="001655CB">
        <w:t xml:space="preserve"> </w:t>
      </w:r>
      <w:r>
        <w:t>We agree with Samsung, we think the two “1&gt;” should be merged, so that UE only acquire SIB content when both EUTRA and NR list are not received from RRCRelease. For instance:</w:t>
      </w:r>
    </w:p>
    <w:p w14:paraId="4BCEEC23" w14:textId="77777777" w:rsidR="00FA0B60" w:rsidRPr="00F537EB" w:rsidRDefault="00FA0B60" w:rsidP="001655CB">
      <w:pPr>
        <w:pStyle w:val="B1"/>
        <w:rPr>
          <w:lang w:eastAsia="zh-CN"/>
        </w:rPr>
      </w:pPr>
      <w:r w:rsidRPr="00211F8E">
        <w:t xml:space="preserve"> </w:t>
      </w:r>
      <w:r w:rsidRPr="00F537EB">
        <w:t>1&gt;</w:t>
      </w:r>
      <w:r w:rsidRPr="00F537EB">
        <w:tab/>
        <w:t>if the UE is capable of idle/inactive measurements for NE-DC</w:t>
      </w:r>
      <w:r w:rsidRPr="00211F8E">
        <w:rPr>
          <w:color w:val="FF0000"/>
          <w:u w:val="single"/>
        </w:rPr>
        <w:t>, CA or NR-DC</w:t>
      </w:r>
      <w:r w:rsidRPr="00211F8E">
        <w:rPr>
          <w:color w:val="FF0000"/>
        </w:rPr>
        <w:t xml:space="preserve"> </w:t>
      </w:r>
      <w:r w:rsidRPr="00F537EB">
        <w:t xml:space="preserve">and </w:t>
      </w:r>
      <w:r w:rsidRPr="00F537EB">
        <w:rPr>
          <w:i/>
          <w:iCs/>
        </w:rPr>
        <w:t>VarMeasIdleConfig</w:t>
      </w:r>
      <w:r w:rsidRPr="00F537EB">
        <w:t xml:space="preserve"> does not contain </w:t>
      </w:r>
      <w:r w:rsidRPr="00211F8E">
        <w:rPr>
          <w:strike/>
          <w:color w:val="FF0000"/>
        </w:rPr>
        <w:t xml:space="preserve">a </w:t>
      </w:r>
      <w:r w:rsidRPr="00211F8E">
        <w:rPr>
          <w:color w:val="FF0000"/>
          <w:u w:val="single"/>
        </w:rPr>
        <w:t>either</w:t>
      </w:r>
      <w:r w:rsidRPr="00211F8E">
        <w:rPr>
          <w:color w:val="FF0000"/>
        </w:rPr>
        <w:t xml:space="preserve"> </w:t>
      </w:r>
      <w:r w:rsidRPr="00F537EB">
        <w:rPr>
          <w:i/>
          <w:iCs/>
        </w:rPr>
        <w:t>measIdleCarrierListEUTRA</w:t>
      </w:r>
      <w:r w:rsidRPr="00F537EB">
        <w:t xml:space="preserve"> </w:t>
      </w:r>
      <w:r w:rsidRPr="00211F8E">
        <w:rPr>
          <w:color w:val="FF0000"/>
          <w:u w:val="single"/>
        </w:rPr>
        <w:t xml:space="preserve">or </w:t>
      </w:r>
      <w:r w:rsidRPr="00211F8E">
        <w:rPr>
          <w:i/>
          <w:iCs/>
          <w:color w:val="FF0000"/>
          <w:u w:val="single"/>
        </w:rPr>
        <w:t>measIdleCarrierListNR</w:t>
      </w:r>
      <w:r w:rsidRPr="00211F8E">
        <w:rPr>
          <w:color w:val="FF0000"/>
        </w:rPr>
        <w:t xml:space="preserve"> </w:t>
      </w:r>
      <w:r w:rsidRPr="00F537EB">
        <w:t xml:space="preserve">received from the </w:t>
      </w:r>
      <w:r w:rsidRPr="00F537EB">
        <w:rPr>
          <w:i/>
          <w:iCs/>
        </w:rPr>
        <w:t>RRCRelease</w:t>
      </w:r>
      <w:r w:rsidRPr="00F537EB">
        <w:t xml:space="preserve"> message</w:t>
      </w:r>
      <w:r w:rsidRPr="00F537EB">
        <w:rPr>
          <w:lang w:eastAsia="zh-CN"/>
        </w:rPr>
        <w:t>:</w:t>
      </w:r>
    </w:p>
    <w:p w14:paraId="5C45CA5D" w14:textId="77777777" w:rsidR="00FA0B60" w:rsidRPr="00F537EB" w:rsidRDefault="00FA0B60" w:rsidP="001655CB">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measIdleCarrierListEUTRA</w:t>
      </w:r>
      <w:r w:rsidRPr="00F537EB">
        <w:t>:</w:t>
      </w:r>
    </w:p>
    <w:p w14:paraId="7C712ED8" w14:textId="77777777" w:rsidR="00FA0B60" w:rsidRPr="00F537EB" w:rsidRDefault="00FA0B60" w:rsidP="001655CB">
      <w:pPr>
        <w:pStyle w:val="B3"/>
      </w:pPr>
      <w:r w:rsidRPr="00F537EB">
        <w:t>3&gt;</w:t>
      </w:r>
      <w:r w:rsidRPr="00F537EB">
        <w:tab/>
        <w:t xml:space="preserve">store or replace the </w:t>
      </w:r>
      <w:r w:rsidRPr="00F537EB">
        <w:rPr>
          <w:i/>
          <w:iCs/>
        </w:rPr>
        <w:t>measIdleCarrierListEUTRA</w:t>
      </w:r>
      <w:r w:rsidRPr="00F537EB">
        <w:t xml:space="preserve"> of </w:t>
      </w:r>
      <w:r w:rsidRPr="00F537EB">
        <w:rPr>
          <w:i/>
          <w:iCs/>
        </w:rPr>
        <w:t>measIdleConfigSIB</w:t>
      </w:r>
      <w:r w:rsidRPr="00F537EB">
        <w:t xml:space="preserve"> of SIB11 within </w:t>
      </w:r>
      <w:r w:rsidRPr="00F537EB">
        <w:rPr>
          <w:i/>
          <w:iCs/>
        </w:rPr>
        <w:t>VarMeasIdleConfig</w:t>
      </w:r>
      <w:r w:rsidRPr="00F537EB">
        <w:t>;</w:t>
      </w:r>
    </w:p>
    <w:p w14:paraId="1D1F053D" w14:textId="77777777" w:rsidR="00FA0B60" w:rsidRPr="00F537EB" w:rsidRDefault="00FA0B60" w:rsidP="001655CB">
      <w:pPr>
        <w:pStyle w:val="B2"/>
      </w:pPr>
      <w:r w:rsidRPr="00F537EB">
        <w:t>2&gt;</w:t>
      </w:r>
      <w:r w:rsidRPr="00F537EB">
        <w:tab/>
        <w:t>else:</w:t>
      </w:r>
    </w:p>
    <w:p w14:paraId="4A18B6DF" w14:textId="77777777" w:rsidR="00FA0B60" w:rsidRPr="00F537EB" w:rsidRDefault="00FA0B60" w:rsidP="001655CB">
      <w:pPr>
        <w:pStyle w:val="B3"/>
        <w:rPr>
          <w:lang w:eastAsia="zh-CN"/>
        </w:rPr>
      </w:pPr>
      <w:r w:rsidRPr="00F537EB">
        <w:t>3&gt;</w:t>
      </w:r>
      <w:r w:rsidRPr="00F537EB">
        <w:tab/>
        <w:t xml:space="preserve">remove the </w:t>
      </w:r>
      <w:r w:rsidRPr="00F537EB">
        <w:rPr>
          <w:i/>
          <w:iCs/>
        </w:rPr>
        <w:t>measIdleCarrierListEUTRA</w:t>
      </w:r>
      <w:r w:rsidRPr="00F537EB">
        <w:t xml:space="preserve"> in </w:t>
      </w:r>
      <w:r w:rsidRPr="00F537EB">
        <w:rPr>
          <w:i/>
          <w:iCs/>
        </w:rPr>
        <w:t>VarMeasIdleConfig</w:t>
      </w:r>
      <w:r w:rsidRPr="00F537EB">
        <w:t>, if stored.</w:t>
      </w:r>
    </w:p>
    <w:p w14:paraId="312C6E51" w14:textId="77777777" w:rsidR="00FA0B60" w:rsidRPr="00211F8E" w:rsidRDefault="00FA0B60" w:rsidP="001655CB">
      <w:pPr>
        <w:pStyle w:val="B1"/>
        <w:rPr>
          <w:strike/>
          <w:color w:val="FF0000"/>
          <w:lang w:eastAsia="zh-CN"/>
        </w:rPr>
      </w:pPr>
      <w:r w:rsidRPr="00211F8E">
        <w:rPr>
          <w:strike/>
          <w:color w:val="FF0000"/>
        </w:rPr>
        <w:t>1&gt;</w:t>
      </w:r>
      <w:r w:rsidRPr="00211F8E">
        <w:rPr>
          <w:strike/>
          <w:color w:val="FF0000"/>
        </w:rPr>
        <w:tab/>
        <w:t xml:space="preserve">if the UE is capble of idle/inactive measurements for CA or NR-DC and </w:t>
      </w:r>
      <w:r w:rsidRPr="00211F8E">
        <w:rPr>
          <w:i/>
          <w:iCs/>
          <w:strike/>
          <w:color w:val="FF0000"/>
        </w:rPr>
        <w:t>VarMeasIdleConfig</w:t>
      </w:r>
      <w:r w:rsidRPr="00211F8E">
        <w:rPr>
          <w:strike/>
          <w:color w:val="FF0000"/>
        </w:rPr>
        <w:t xml:space="preserve"> does not contain a </w:t>
      </w:r>
      <w:r w:rsidRPr="00211F8E">
        <w:rPr>
          <w:i/>
          <w:iCs/>
          <w:strike/>
          <w:color w:val="FF0000"/>
        </w:rPr>
        <w:t>measIdleCarrierListNR</w:t>
      </w:r>
      <w:r w:rsidRPr="00211F8E">
        <w:rPr>
          <w:strike/>
          <w:color w:val="FF0000"/>
        </w:rPr>
        <w:t xml:space="preserve"> received from the </w:t>
      </w:r>
      <w:r w:rsidRPr="00211F8E">
        <w:rPr>
          <w:i/>
          <w:iCs/>
          <w:strike/>
          <w:color w:val="FF0000"/>
        </w:rPr>
        <w:t>RRCRelease</w:t>
      </w:r>
      <w:r w:rsidRPr="00211F8E">
        <w:rPr>
          <w:strike/>
          <w:color w:val="FF0000"/>
        </w:rPr>
        <w:t xml:space="preserve"> message</w:t>
      </w:r>
      <w:r w:rsidRPr="00211F8E">
        <w:rPr>
          <w:strike/>
          <w:color w:val="FF0000"/>
          <w:lang w:eastAsia="zh-CN"/>
        </w:rPr>
        <w:t>:</w:t>
      </w:r>
    </w:p>
    <w:p w14:paraId="1090E315" w14:textId="77777777" w:rsidR="00FA0B60" w:rsidRPr="00F537EB" w:rsidRDefault="00FA0B60" w:rsidP="001655CB">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measIdleCarrierListNR</w:t>
      </w:r>
      <w:r w:rsidRPr="00F537EB">
        <w:t>:</w:t>
      </w:r>
    </w:p>
    <w:p w14:paraId="21646550" w14:textId="77777777" w:rsidR="00FA0B60" w:rsidRPr="00F537EB" w:rsidRDefault="00FA0B60" w:rsidP="001655CB">
      <w:pPr>
        <w:pStyle w:val="B3"/>
      </w:pPr>
      <w:r w:rsidRPr="00F537EB">
        <w:t>3&gt;</w:t>
      </w:r>
      <w:r w:rsidRPr="00F537EB">
        <w:ta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SIB11 within </w:t>
      </w:r>
      <w:r w:rsidRPr="00F537EB">
        <w:rPr>
          <w:i/>
          <w:iCs/>
        </w:rPr>
        <w:t>VarMeasIdleConfig</w:t>
      </w:r>
      <w:r w:rsidRPr="00F537EB">
        <w:t>;</w:t>
      </w:r>
    </w:p>
    <w:p w14:paraId="238F68E2" w14:textId="77777777" w:rsidR="00FA0B60" w:rsidRPr="00F537EB" w:rsidRDefault="00FA0B60" w:rsidP="001655CB">
      <w:pPr>
        <w:pStyle w:val="B2"/>
      </w:pPr>
      <w:r w:rsidRPr="00F537EB">
        <w:t>2&gt;</w:t>
      </w:r>
      <w:r w:rsidRPr="00F537EB">
        <w:tab/>
        <w:t>else:</w:t>
      </w:r>
    </w:p>
    <w:p w14:paraId="4FB77021" w14:textId="77777777" w:rsidR="00FA0B60" w:rsidRPr="00F537EB" w:rsidRDefault="00FA0B60" w:rsidP="001655CB">
      <w:pPr>
        <w:pStyle w:val="B3"/>
        <w:rPr>
          <w:lang w:eastAsia="zh-CN"/>
        </w:rPr>
      </w:pPr>
      <w:r w:rsidRPr="00F537EB">
        <w:t>3&gt;</w:t>
      </w:r>
      <w:r w:rsidRPr="00F537EB">
        <w:tab/>
        <w:t xml:space="preserve">remove the </w:t>
      </w:r>
      <w:r w:rsidRPr="00F537EB">
        <w:rPr>
          <w:i/>
          <w:iCs/>
        </w:rPr>
        <w:t>measIdleCarrierListNR</w:t>
      </w:r>
      <w:r w:rsidRPr="00F537EB">
        <w:t xml:space="preserve"> in </w:t>
      </w:r>
      <w:r w:rsidRPr="00F537EB">
        <w:rPr>
          <w:i/>
          <w:iCs/>
        </w:rPr>
        <w:t>VarMeasIdleConfig</w:t>
      </w:r>
      <w:r w:rsidRPr="00F537EB">
        <w:t>, if stored.</w:t>
      </w:r>
    </w:p>
    <w:p w14:paraId="74B37681" w14:textId="4533EDC1" w:rsidR="00FA0B60" w:rsidRDefault="00FA0B60" w:rsidP="00834D81">
      <w:pPr>
        <w:pStyle w:val="CommentText"/>
        <w:rPr>
          <w:lang w:eastAsia="zh-CN"/>
        </w:rPr>
      </w:pPr>
    </w:p>
    <w:p w14:paraId="23D6213C" w14:textId="77777777" w:rsidR="00FA0B60" w:rsidRPr="00E43117" w:rsidRDefault="00FA0B60" w:rsidP="00834D81">
      <w:pPr>
        <w:pStyle w:val="CommentText"/>
      </w:pPr>
    </w:p>
  </w:comment>
  <w:comment w:id="1837" w:author="Samsung (Sangbum Kim)" w:date="2020-04-10T14:07:00Z" w:initials="S">
    <w:p w14:paraId="1478A0C4" w14:textId="77777777" w:rsidR="00FA0B60" w:rsidRDefault="00FA0B60"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72BC2A5C" w14:textId="77777777" w:rsidR="00FA0B60" w:rsidRDefault="00FA0B60" w:rsidP="00F466EC">
      <w:pPr>
        <w:pStyle w:val="CommentText"/>
      </w:pPr>
      <w:r>
        <w:rPr>
          <w:b/>
        </w:rPr>
        <w:t>[Description]</w:t>
      </w:r>
      <w:r>
        <w:t xml:space="preserve">: UE </w:t>
      </w:r>
      <w:r w:rsidRPr="00983473">
        <w:t>record</w:t>
      </w:r>
      <w:r>
        <w:t>s</w:t>
      </w:r>
      <w:r w:rsidRPr="00983473">
        <w:t xml:space="preserve"> mobility history information of NR cells</w:t>
      </w:r>
      <w:r>
        <w:t xml:space="preserve"> only. It is not in line with RAN2 ageement.</w:t>
      </w:r>
    </w:p>
    <w:p w14:paraId="37B1FD3D" w14:textId="77777777" w:rsidR="00FA0B60" w:rsidRDefault="00FA0B60" w:rsidP="00F466EC">
      <w:pPr>
        <w:pStyle w:val="CommentText"/>
      </w:pPr>
      <w:r>
        <w:rPr>
          <w:b/>
        </w:rPr>
        <w:t>[Proposed Change]</w:t>
      </w:r>
      <w:r>
        <w:t xml:space="preserve">: </w:t>
      </w:r>
    </w:p>
    <w:p w14:paraId="424CE3B4" w14:textId="77777777" w:rsidR="00FA0B60" w:rsidRPr="00983473" w:rsidRDefault="00FA0B60" w:rsidP="00F466EC">
      <w:pPr>
        <w:ind w:left="568" w:hanging="284"/>
        <w:rPr>
          <w:color w:val="FF0000"/>
        </w:rPr>
      </w:pPr>
      <w:r w:rsidRPr="005A6581">
        <w:t>1&gt;</w:t>
      </w:r>
      <w:r w:rsidRPr="005A6581">
        <w:tab/>
        <w:t>Upon change of cell, consisting of PCell in RRC_CONNECTED or serving cell in RRC_IDLE or RRC_INACTIVE (for NR cell), to another NR or E-UTRA cell, or when entering out of service</w:t>
      </w:r>
      <w:r w:rsidRPr="00983473">
        <w:rPr>
          <w:color w:val="FF0000"/>
        </w:rPr>
        <w:t>; or</w:t>
      </w:r>
    </w:p>
    <w:p w14:paraId="1AC8425D" w14:textId="77777777" w:rsidR="00FA0B60" w:rsidRPr="00983473" w:rsidRDefault="00FA0B60" w:rsidP="00F466EC">
      <w:pPr>
        <w:ind w:left="568" w:hanging="284"/>
        <w:rPr>
          <w:color w:val="FF0000"/>
        </w:rPr>
      </w:pPr>
      <w:r w:rsidRPr="00983473">
        <w:rPr>
          <w:color w:val="FF0000"/>
        </w:rPr>
        <w:t>1&gt;</w:t>
      </w:r>
      <w:r w:rsidRPr="00983473">
        <w:rPr>
          <w:color w:val="FF0000"/>
        </w:rPr>
        <w:tab/>
        <w:t>Upon entering NR while using E-UTRA:</w:t>
      </w:r>
    </w:p>
    <w:p w14:paraId="0FA6B8B0" w14:textId="77777777" w:rsidR="00FA0B60" w:rsidRPr="005A6581" w:rsidRDefault="00FA0B60" w:rsidP="00F466EC">
      <w:pPr>
        <w:ind w:left="851" w:hanging="284"/>
        <w:rPr>
          <w:i/>
          <w:iCs/>
        </w:rPr>
      </w:pPr>
      <w:r w:rsidRPr="005A6581">
        <w:t>2&gt;</w:t>
      </w:r>
      <w:r w:rsidRPr="005A6581">
        <w:tab/>
        <w:t xml:space="preserve">include an entry in variable </w:t>
      </w:r>
      <w:r w:rsidRPr="005A6581">
        <w:rPr>
          <w:i/>
          <w:iCs/>
        </w:rPr>
        <w:t>VarMobilityHistoryReport</w:t>
      </w:r>
      <w:r w:rsidRPr="005A6581">
        <w:t xml:space="preserve"> possibly after removing the oldest entry, if necessary, according to following</w:t>
      </w:r>
      <w:r w:rsidRPr="005A6581">
        <w:rPr>
          <w:i/>
          <w:iCs/>
        </w:rPr>
        <w:t>:</w:t>
      </w:r>
    </w:p>
    <w:p w14:paraId="78DD4BF3" w14:textId="51F739FE" w:rsidR="00FA0B60" w:rsidRDefault="00FA0B60" w:rsidP="00F466EC">
      <w:pPr>
        <w:pStyle w:val="CommentText"/>
      </w:pPr>
    </w:p>
    <w:p w14:paraId="04B92CD0" w14:textId="77777777" w:rsidR="00FA0B60" w:rsidRDefault="00FA0B60">
      <w:pPr>
        <w:pStyle w:val="CommentText"/>
      </w:pPr>
      <w:r>
        <w:rPr>
          <w:b/>
        </w:rPr>
        <w:t>[Comments]</w:t>
      </w:r>
      <w:r>
        <w:t xml:space="preserve">: </w:t>
      </w:r>
    </w:p>
    <w:p w14:paraId="3FA4A821" w14:textId="09B1CAAE" w:rsidR="00FA0B60" w:rsidRPr="00F466EC" w:rsidRDefault="00FA0B60">
      <w:pPr>
        <w:pStyle w:val="CommentText"/>
      </w:pPr>
    </w:p>
  </w:comment>
  <w:comment w:id="1838" w:author="CATT(Jayson)" w:date="2020-04-10T07:25:00Z" w:initials="C">
    <w:p w14:paraId="190E7CB3" w14:textId="77777777" w:rsidR="00FA0B60" w:rsidRDefault="00FA0B60"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3F1446">
        <w:rPr>
          <w:rFonts w:hint="eastAsia"/>
          <w:lang w:eastAsia="zh-CN"/>
        </w:rPr>
        <w:t>R2-2003</w:t>
      </w:r>
      <w:r>
        <w:rPr>
          <w:rFonts w:hint="eastAsia"/>
          <w:lang w:eastAsia="zh-CN"/>
        </w:rPr>
        <w:t>118</w:t>
      </w:r>
      <w:r>
        <w:t xml:space="preserve"> </w:t>
      </w:r>
      <w:r>
        <w:rPr>
          <w:b/>
          <w:color w:val="FF0000"/>
        </w:rPr>
        <w:t>[Proposed Conclusion]</w:t>
      </w:r>
      <w:r>
        <w:rPr>
          <w:color w:val="FF0000"/>
        </w:rPr>
        <w:t xml:space="preserve">: </w:t>
      </w:r>
      <w:r>
        <w:rPr>
          <w:rFonts w:hint="eastAsia"/>
          <w:color w:val="FF0000"/>
          <w:lang w:eastAsia="zh-CN"/>
        </w:rPr>
        <w:t>v24</w:t>
      </w:r>
    </w:p>
    <w:p w14:paraId="5BD2A7DB" w14:textId="77777777" w:rsidR="00FA0B60" w:rsidRDefault="00FA0B60" w:rsidP="00B63406">
      <w:pPr>
        <w:pStyle w:val="CommentText"/>
        <w:rPr>
          <w:lang w:eastAsia="zh-CN"/>
        </w:rPr>
      </w:pPr>
      <w:r>
        <w:rPr>
          <w:b/>
        </w:rPr>
        <w:t>[Description]</w:t>
      </w:r>
      <w:r>
        <w:t xml:space="preserve">: </w:t>
      </w:r>
    </w:p>
    <w:p w14:paraId="3B7E6BAE" w14:textId="77777777" w:rsidR="00FA0B60" w:rsidRDefault="00FA0B60" w:rsidP="00B63406">
      <w:pPr>
        <w:pStyle w:val="CRCoverPage"/>
        <w:spacing w:before="20" w:after="80"/>
        <w:ind w:left="102"/>
        <w:rPr>
          <w:noProof/>
          <w:lang w:val="en-US" w:eastAsia="zh-CN"/>
        </w:rPr>
      </w:pPr>
      <w:r>
        <w:rPr>
          <w:noProof/>
          <w:lang w:val="en-US" w:eastAsia="zh-CN"/>
        </w:rPr>
        <w:t>When UE change of cell between NR and LTE, the cell information should be recorded based on RAN2#108 agreement:</w:t>
      </w:r>
    </w:p>
    <w:tbl>
      <w:tblPr>
        <w:tblStyle w:val="TableGrid"/>
        <w:tblW w:w="0" w:type="auto"/>
        <w:tblInd w:w="102" w:type="dxa"/>
        <w:tblLook w:val="04A0" w:firstRow="1" w:lastRow="0" w:firstColumn="1" w:lastColumn="0" w:noHBand="0" w:noVBand="1"/>
      </w:tblPr>
      <w:tblGrid>
        <w:gridCol w:w="9454"/>
      </w:tblGrid>
      <w:tr w:rsidR="00FA0B60" w14:paraId="1C0729E9" w14:textId="77777777" w:rsidTr="008B30B3">
        <w:tc>
          <w:tcPr>
            <w:tcW w:w="0" w:type="auto"/>
            <w:tcBorders>
              <w:top w:val="single" w:sz="4" w:space="0" w:color="auto"/>
              <w:left w:val="single" w:sz="4" w:space="0" w:color="auto"/>
              <w:bottom w:val="single" w:sz="4" w:space="0" w:color="auto"/>
              <w:right w:val="single" w:sz="4" w:space="0" w:color="auto"/>
            </w:tcBorders>
            <w:hideMark/>
          </w:tcPr>
          <w:p w14:paraId="7BF5B3FF" w14:textId="77777777" w:rsidR="00FA0B60" w:rsidRDefault="00FA0B60" w:rsidP="008B30B3">
            <w:pPr>
              <w:pStyle w:val="CRCoverPage"/>
              <w:spacing w:before="20" w:after="80"/>
              <w:rPr>
                <w:noProof/>
                <w:lang w:val="en-US" w:eastAsia="zh-CN"/>
              </w:rPr>
            </w:pPr>
            <w:r>
              <w:rPr>
                <w:noProof/>
                <w:lang w:val="en-US" w:eastAsia="zh-CN"/>
              </w:rPr>
              <w:t>1-3: Enhance Visited Cell Information List in NR to record the information of both LTE cells and NR cells.</w:t>
            </w:r>
          </w:p>
        </w:tc>
      </w:tr>
    </w:tbl>
    <w:p w14:paraId="59DF9540" w14:textId="77777777" w:rsidR="00FA0B60" w:rsidRDefault="00FA0B60" w:rsidP="00B63406">
      <w:pPr>
        <w:pStyle w:val="CRCoverPage"/>
        <w:spacing w:before="20" w:after="80"/>
        <w:ind w:left="102"/>
        <w:rPr>
          <w:noProof/>
          <w:lang w:val="en-US" w:eastAsia="zh-CN"/>
        </w:rPr>
      </w:pPr>
      <w:r>
        <w:rPr>
          <w:noProof/>
          <w:lang w:val="en-US" w:eastAsia="zh-CN"/>
        </w:rPr>
        <w:t>Therefore besides NR –&gt; NR/E-UTRAN directions, UE should also record the detailed UE history (with E-UTRAN cell ID) of E-UTRAN -&gt; NR direction. The description should be change back to “and consisting of E-UTRA cell.</w:t>
      </w:r>
    </w:p>
    <w:p w14:paraId="716DAEA2" w14:textId="77777777" w:rsidR="00FA0B60" w:rsidRDefault="00FA0B60" w:rsidP="00B63406">
      <w:pPr>
        <w:pStyle w:val="CommentText"/>
        <w:rPr>
          <w:lang w:eastAsia="zh-CN"/>
        </w:rPr>
      </w:pPr>
      <w:r>
        <w:rPr>
          <w:noProof/>
          <w:lang w:val="en-US" w:eastAsia="zh-CN"/>
        </w:rPr>
        <w:t>Meanwhile, s</w:t>
      </w:r>
      <w:r>
        <w:t xml:space="preserve">ince UE can only enter </w:t>
      </w:r>
      <w:r>
        <w:rPr>
          <w:lang w:eastAsia="zh-CN"/>
        </w:rPr>
        <w:t>NR</w:t>
      </w:r>
      <w:r>
        <w:t xml:space="preserve"> from </w:t>
      </w:r>
      <w:r>
        <w:rPr>
          <w:lang w:eastAsia="zh-CN"/>
        </w:rPr>
        <w:t>E-UTRAN</w:t>
      </w:r>
      <w:r>
        <w:t xml:space="preserve"> or </w:t>
      </w:r>
      <w:r>
        <w:rPr>
          <w:lang w:eastAsia="zh-CN"/>
        </w:rPr>
        <w:t>Out of coverage</w:t>
      </w:r>
      <w:r>
        <w:t xml:space="preserve">, and </w:t>
      </w:r>
      <w:r>
        <w:rPr>
          <w:noProof/>
          <w:lang w:val="en-US" w:eastAsia="zh-CN"/>
        </w:rPr>
        <w:t>E-UTRAN -&gt; NR</w:t>
      </w:r>
      <w:r>
        <w:t xml:space="preserve"> scenario should be include in the first branch based on the agreement, </w:t>
      </w:r>
      <w:r>
        <w:rPr>
          <w:noProof/>
          <w:lang w:val="en-US" w:eastAsia="zh-CN"/>
        </w:rPr>
        <w:t xml:space="preserve">E-UTRAN -&gt; NR direction should be removed from the second branch of only recording </w:t>
      </w:r>
      <w:r>
        <w:rPr>
          <w:i/>
          <w:noProof/>
          <w:lang w:val="en-US" w:eastAsia="zh-CN"/>
        </w:rPr>
        <w:t>timeSpent</w:t>
      </w:r>
      <w:r>
        <w:rPr>
          <w:noProof/>
          <w:lang w:val="en-US" w:eastAsia="zh-CN"/>
        </w:rPr>
        <w:t xml:space="preserve"> field</w:t>
      </w:r>
    </w:p>
    <w:p w14:paraId="17D17CC2" w14:textId="77777777" w:rsidR="00FA0B60" w:rsidRDefault="00FA0B60" w:rsidP="00B63406">
      <w:pPr>
        <w:pStyle w:val="CommentText"/>
        <w:rPr>
          <w:lang w:eastAsia="zh-CN"/>
        </w:rPr>
      </w:pPr>
      <w:r>
        <w:rPr>
          <w:b/>
        </w:rPr>
        <w:t>[Proposed Change]</w:t>
      </w:r>
      <w:r>
        <w:t xml:space="preserve">: </w:t>
      </w:r>
    </w:p>
    <w:p w14:paraId="5AABD459" w14:textId="77777777" w:rsidR="00FA0B60" w:rsidRPr="00F537EB" w:rsidRDefault="00FA0B60" w:rsidP="00B63406">
      <w:pPr>
        <w:pStyle w:val="B1"/>
      </w:pPr>
      <w:r w:rsidRPr="00F537EB">
        <w:t>1&gt;</w:t>
      </w:r>
      <w:r w:rsidRPr="00F537EB">
        <w:tab/>
        <w:t>Upon change of cell, consisting of PCell in RRC_CONNECTED or serving cell in RRC_IDLE or RRC_INACTIVE (for NR cell)</w:t>
      </w:r>
      <w:r w:rsidRPr="0049119A">
        <w:rPr>
          <w:noProof/>
          <w:color w:val="FF0000"/>
          <w:lang w:val="en-US" w:eastAsia="zh-CN"/>
        </w:rPr>
        <w:t xml:space="preserve"> and consisting of E-UTRA cell</w:t>
      </w:r>
      <w:r w:rsidRPr="00F537EB">
        <w:t xml:space="preserve">, </w:t>
      </w:r>
      <w:r w:rsidRPr="0049119A">
        <w:rPr>
          <w:strike/>
          <w:color w:val="FF0000"/>
        </w:rPr>
        <w:t xml:space="preserve">to another NR or E-UTRA cell, </w:t>
      </w:r>
      <w:r w:rsidRPr="00F537EB">
        <w:t>or when entering out of service:</w:t>
      </w:r>
    </w:p>
    <w:p w14:paraId="0CFE4B2D" w14:textId="77777777" w:rsidR="00FA0B60" w:rsidRDefault="00FA0B60" w:rsidP="00B63406">
      <w:pPr>
        <w:pStyle w:val="CommentText"/>
        <w:rPr>
          <w:lang w:eastAsia="zh-CN"/>
        </w:rPr>
      </w:pPr>
      <w:r>
        <w:rPr>
          <w:rFonts w:hint="eastAsia"/>
          <w:lang w:eastAsia="zh-CN"/>
        </w:rPr>
        <w:t>[Omit part]</w:t>
      </w:r>
    </w:p>
    <w:p w14:paraId="1296C5F5" w14:textId="77777777" w:rsidR="00FA0B60" w:rsidRPr="00F537EB" w:rsidRDefault="00FA0B60" w:rsidP="00B63406">
      <w:pPr>
        <w:pStyle w:val="B1"/>
      </w:pPr>
      <w:r w:rsidRPr="00F537EB">
        <w:t>1&gt;</w:t>
      </w:r>
      <w:r w:rsidRPr="00F537EB">
        <w:tab/>
        <w:t>upon entering NR (in RRC_IDLE, RRC_INACTIVE or RRC_CONNECTED) while previously out of service:</w:t>
      </w:r>
    </w:p>
    <w:p w14:paraId="3D34FBDB" w14:textId="77777777" w:rsidR="00FA0B60" w:rsidRPr="00F537EB" w:rsidRDefault="00FA0B60" w:rsidP="00B63406">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5E5D28C4" w14:textId="34AECEB6" w:rsidR="00FA0B60" w:rsidRDefault="00FA0B60" w:rsidP="00B63406">
      <w:pPr>
        <w:pStyle w:val="CommentText"/>
      </w:pPr>
      <w:r w:rsidRPr="00F537EB">
        <w:t>3&gt;</w:t>
      </w:r>
      <w:r w:rsidRPr="00F537EB">
        <w:tab/>
        <w:t xml:space="preserve">set the field </w:t>
      </w:r>
      <w:r w:rsidRPr="00F537EB">
        <w:rPr>
          <w:i/>
          <w:iCs/>
        </w:rPr>
        <w:t>timeSpent</w:t>
      </w:r>
      <w:r w:rsidRPr="00F537EB">
        <w:t xml:space="preserve"> of the entry as the time spent </w:t>
      </w:r>
      <w:r w:rsidRPr="0049119A">
        <w:rPr>
          <w:rFonts w:hint="eastAsia"/>
          <w:color w:val="FF0000"/>
        </w:rPr>
        <w:t>when UE out of coverage</w:t>
      </w:r>
      <w:r w:rsidRPr="0049119A">
        <w:rPr>
          <w:strike/>
          <w:color w:val="FF0000"/>
        </w:rPr>
        <w:t>outside NR</w:t>
      </w:r>
      <w:r w:rsidRPr="00F537EB">
        <w:t>.</w:t>
      </w:r>
      <w:r>
        <w:t xml:space="preserve"> </w:t>
      </w:r>
    </w:p>
    <w:p w14:paraId="4EBA650C" w14:textId="77777777" w:rsidR="00FA0B60" w:rsidRDefault="00FA0B60">
      <w:pPr>
        <w:pStyle w:val="CommentText"/>
      </w:pPr>
      <w:r>
        <w:rPr>
          <w:b/>
        </w:rPr>
        <w:t>[Comments]</w:t>
      </w:r>
      <w:r>
        <w:t xml:space="preserve">: </w:t>
      </w:r>
    </w:p>
    <w:p w14:paraId="30399F01" w14:textId="74CF45EC" w:rsidR="00FA0B60" w:rsidRPr="00B63406" w:rsidRDefault="00FA0B60">
      <w:pPr>
        <w:pStyle w:val="CommentText"/>
      </w:pPr>
    </w:p>
  </w:comment>
  <w:comment w:id="1858" w:author="CATT(Jayson)" w:date="2020-04-10T06:57:00Z" w:initials="C">
    <w:p w14:paraId="4807C0EF" w14:textId="7984D068" w:rsidR="00FA0B60" w:rsidRDefault="00FA0B60" w:rsidP="009618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817932" w14:textId="77777777" w:rsidR="00FA0B60" w:rsidRDefault="00FA0B60" w:rsidP="00961828">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E137457" w14:textId="77777777" w:rsidR="00FA0B60" w:rsidRDefault="00FA0B60" w:rsidP="00961828">
      <w:pPr>
        <w:pStyle w:val="CommentText"/>
        <w:ind w:leftChars="180" w:left="360"/>
        <w:rPr>
          <w:lang w:eastAsia="zh-CN"/>
        </w:rPr>
      </w:pPr>
      <w:r>
        <w:rPr>
          <w:b/>
        </w:rPr>
        <w:t>[Proposed Change]</w:t>
      </w:r>
      <w:r>
        <w:t xml:space="preserve">: </w:t>
      </w:r>
    </w:p>
    <w:p w14:paraId="0B630D24" w14:textId="77777777" w:rsidR="00FA0B60" w:rsidRPr="009C2BCF" w:rsidRDefault="00FA0B60"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1FBE841" w14:textId="77777777" w:rsidR="00FA0B60" w:rsidRPr="009C2BCF" w:rsidRDefault="00FA0B60" w:rsidP="00961828">
      <w:pPr>
        <w:pStyle w:val="B3"/>
        <w:ind w:leftChars="605" w:left="1494"/>
        <w:rPr>
          <w:strike/>
          <w:color w:val="FF0000"/>
        </w:rPr>
      </w:pP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6809FF12" w14:textId="77777777" w:rsidR="00FA0B60" w:rsidRPr="009C2BCF" w:rsidRDefault="00FA0B60"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0034153" w14:textId="628B404F" w:rsidR="00FA0B60" w:rsidRDefault="00FA0B60" w:rsidP="00961828">
      <w:pPr>
        <w:pStyle w:val="CommentText"/>
        <w:ind w:leftChars="180" w:left="360"/>
      </w:pPr>
      <w:r w:rsidRPr="009C2BCF">
        <w:rPr>
          <w:rFonts w:hint="eastAsia"/>
          <w:strike/>
          <w:color w:val="FF0000"/>
          <w:lang w:eastAsia="zh-CN"/>
        </w:rPr>
        <w:t xml:space="preserve">         </w:t>
      </w: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r>
        <w:t xml:space="preserve"> </w:t>
      </w:r>
    </w:p>
    <w:p w14:paraId="1A794FB0" w14:textId="77777777" w:rsidR="00FA0B60" w:rsidRDefault="00FA0B60">
      <w:pPr>
        <w:pStyle w:val="CommentText"/>
        <w:ind w:leftChars="180" w:left="360"/>
      </w:pPr>
      <w:r>
        <w:rPr>
          <w:b/>
        </w:rPr>
        <w:t>[Comments]</w:t>
      </w:r>
      <w:r>
        <w:t xml:space="preserve">: </w:t>
      </w:r>
    </w:p>
    <w:p w14:paraId="72CF901C" w14:textId="6E785C49" w:rsidR="00FA0B60" w:rsidRPr="00961828" w:rsidRDefault="00FA0B60">
      <w:pPr>
        <w:pStyle w:val="CommentText"/>
        <w:ind w:leftChars="270" w:left="540"/>
      </w:pPr>
    </w:p>
  </w:comment>
  <w:comment w:id="1859" w:author="Ericsson (Pradeepa)" w:date="2020-03-30T12:13:00Z" w:initials="E">
    <w:p w14:paraId="79826D8B" w14:textId="0D02B545" w:rsidR="00FA0B60" w:rsidRDefault="00FA0B60" w:rsidP="002A583B">
      <w:pPr>
        <w:pStyle w:val="CommentText"/>
      </w:pPr>
      <w:r>
        <w:rPr>
          <w:rStyle w:val="CommentReference"/>
        </w:rPr>
        <w:annotationRef/>
      </w:r>
      <w:r>
        <w:rPr>
          <w:b/>
        </w:rPr>
        <w:t>[RIL]</w:t>
      </w:r>
      <w:r>
        <w:t xml:space="preserve">: </w:t>
      </w:r>
      <w:r w:rsidRPr="005B574D">
        <w:t>E013</w:t>
      </w:r>
      <w:r>
        <w:t xml:space="preserve"> </w:t>
      </w:r>
      <w:r>
        <w:rPr>
          <w:b/>
        </w:rPr>
        <w:t>[Delegate]</w:t>
      </w:r>
      <w:r>
        <w:t xml:space="preserve">: Ericsson (Pradeepa)  </w:t>
      </w:r>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BB166E2" w14:textId="77777777" w:rsidR="00FA0B60" w:rsidRDefault="00FA0B60" w:rsidP="002A583B">
      <w:pPr>
        <w:pStyle w:val="CommentText"/>
        <w:ind w:leftChars="180" w:left="360"/>
      </w:pPr>
      <w:r>
        <w:rPr>
          <w:b/>
        </w:rPr>
        <w:t>[Description]</w:t>
      </w:r>
      <w:r>
        <w:t xml:space="preserve">: </w:t>
      </w:r>
    </w:p>
    <w:p w14:paraId="7FC4A977" w14:textId="77777777" w:rsidR="00FA0B60" w:rsidRDefault="00FA0B60" w:rsidP="002A583B">
      <w:pPr>
        <w:pStyle w:val="CommentText"/>
        <w:ind w:leftChars="180" w:left="360"/>
      </w:pPr>
      <w:r>
        <w:t>It is not clear if the UE includes the content of NR RRC spec relared RLF report variable or LTE spec related RLF report variable during the cross RAT RLF reporting of LTE RLF report to the NR node.</w:t>
      </w:r>
    </w:p>
    <w:p w14:paraId="36A6315E" w14:textId="77777777" w:rsidR="00FA0B60" w:rsidRDefault="00FA0B60" w:rsidP="002A583B">
      <w:pPr>
        <w:pStyle w:val="CommentText"/>
        <w:ind w:leftChars="180" w:left="360"/>
      </w:pPr>
      <w:r>
        <w:rPr>
          <w:b/>
        </w:rPr>
        <w:t>[Proposed Change]</w:t>
      </w:r>
      <w:r>
        <w:t xml:space="preserve">: </w:t>
      </w:r>
    </w:p>
    <w:p w14:paraId="20C0B5CC" w14:textId="77777777" w:rsidR="00FA0B60" w:rsidRDefault="00FA0B60" w:rsidP="002A583B">
      <w:pPr>
        <w:pStyle w:val="CommentText"/>
        <w:ind w:leftChars="180" w:left="360"/>
      </w:pPr>
      <w:r>
        <w:t>Existing text:</w:t>
      </w:r>
    </w:p>
    <w:p w14:paraId="1C0B1400" w14:textId="77777777" w:rsidR="00FA0B60" w:rsidRDefault="00FA0B60"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FA0B60" w:rsidRDefault="00FA0B60"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FA0B60" w:rsidRDefault="00FA0B60"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FA0B60" w:rsidRDefault="00FA0B60"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FA0B60" w:rsidRDefault="00FA0B60"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FA0B60" w:rsidRDefault="00FA0B60" w:rsidP="002A583B">
      <w:pPr>
        <w:pStyle w:val="CommentText"/>
        <w:ind w:leftChars="180" w:left="360"/>
      </w:pPr>
      <w:r>
        <w:t>Proposed text:</w:t>
      </w:r>
    </w:p>
    <w:p w14:paraId="4FF7526F" w14:textId="77777777" w:rsidR="00FA0B60" w:rsidRDefault="00FA0B60"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FA0B60" w:rsidRDefault="00FA0B60"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FA0B60" w:rsidRDefault="00FA0B60"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FA0B60" w:rsidRPr="00421BFA" w:rsidRDefault="00FA0B60" w:rsidP="002A583B">
      <w:pPr>
        <w:pStyle w:val="B3"/>
        <w:ind w:leftChars="605" w:left="1494"/>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FA0B60" w:rsidRDefault="00FA0B60"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FA0B60" w:rsidRDefault="00FA0B60" w:rsidP="002A583B">
      <w:pPr>
        <w:pStyle w:val="CommentText"/>
        <w:ind w:leftChars="180" w:left="360"/>
      </w:pPr>
    </w:p>
    <w:p w14:paraId="767156A3" w14:textId="77777777" w:rsidR="00FA0B60" w:rsidRDefault="00FA0B60" w:rsidP="002A583B">
      <w:pPr>
        <w:pStyle w:val="CommentText"/>
        <w:ind w:leftChars="180" w:left="360"/>
      </w:pPr>
      <w:r>
        <w:rPr>
          <w:b/>
        </w:rPr>
        <w:t>[Comments]</w:t>
      </w:r>
      <w:r>
        <w:t xml:space="preserve">: </w:t>
      </w:r>
    </w:p>
    <w:p w14:paraId="7515ABA4" w14:textId="77777777" w:rsidR="00FA0B60" w:rsidRPr="00BF4649" w:rsidRDefault="00FA0B60" w:rsidP="002A583B">
      <w:pPr>
        <w:pStyle w:val="CommentText"/>
        <w:ind w:leftChars="270" w:left="540"/>
      </w:pPr>
    </w:p>
  </w:comment>
  <w:comment w:id="1860" w:author="CATT(Jayson)" w:date="2020-04-10T07:29:00Z" w:initials="C">
    <w:p w14:paraId="34F93A52" w14:textId="77777777" w:rsidR="00FA0B60" w:rsidRDefault="00FA0B60"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583F1901" w14:textId="77777777" w:rsidR="00FA0B60" w:rsidRDefault="00FA0B60"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07AF2491" w14:textId="77777777" w:rsidR="00FA0B60" w:rsidRDefault="00FA0B60" w:rsidP="001D742E">
      <w:pPr>
        <w:pStyle w:val="CommentText"/>
        <w:rPr>
          <w:lang w:eastAsia="zh-CN"/>
        </w:rPr>
      </w:pPr>
      <w:r>
        <w:rPr>
          <w:b/>
        </w:rPr>
        <w:t>[Proposed Change]</w:t>
      </w:r>
      <w:r>
        <w:t xml:space="preserve">: </w:t>
      </w:r>
    </w:p>
    <w:p w14:paraId="185A0E9E" w14:textId="651A830C" w:rsidR="00FA0B60" w:rsidRDefault="00FA0B60" w:rsidP="001D742E">
      <w:pPr>
        <w:pStyle w:val="CommentText"/>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w:t>
      </w:r>
      <w:r>
        <w:rPr>
          <w:rFonts w:hint="eastAsia"/>
          <w:lang w:eastAsia="zh-CN"/>
        </w:rPr>
        <w:t xml:space="preserve"> </w:t>
      </w:r>
      <w:r w:rsidRPr="00362C3F">
        <w:rPr>
          <w:color w:val="FF0000"/>
        </w:rPr>
        <w:t xml:space="preserve">or connection resume failure </w:t>
      </w:r>
      <w:r w:rsidRPr="00F537EB">
        <w:t xml:space="preserve">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BE90514" w14:textId="77777777" w:rsidR="00FA0B60" w:rsidRDefault="00FA0B60">
      <w:pPr>
        <w:pStyle w:val="CommentText"/>
      </w:pPr>
      <w:r>
        <w:rPr>
          <w:b/>
        </w:rPr>
        <w:t>[Comments]</w:t>
      </w:r>
      <w:r>
        <w:t xml:space="preserve">: </w:t>
      </w:r>
    </w:p>
    <w:p w14:paraId="536324E3" w14:textId="6AA7A16F" w:rsidR="00FA0B60" w:rsidRPr="001D742E" w:rsidRDefault="00FA0B60">
      <w:pPr>
        <w:pStyle w:val="CommentText"/>
      </w:pPr>
    </w:p>
  </w:comment>
  <w:comment w:id="1861" w:author="CATT(Jayson)" w:date="2020-04-10T07:30:00Z" w:initials="C">
    <w:p w14:paraId="40547D8B" w14:textId="77777777" w:rsidR="00FA0B60" w:rsidRDefault="00FA0B60"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46126C6" w14:textId="77777777" w:rsidR="00FA0B60" w:rsidRDefault="00FA0B60"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E193546" w14:textId="77777777" w:rsidR="00FA0B60" w:rsidRDefault="00FA0B60" w:rsidP="001D742E">
      <w:pPr>
        <w:pStyle w:val="CommentText"/>
        <w:rPr>
          <w:lang w:eastAsia="zh-CN"/>
        </w:rPr>
      </w:pPr>
      <w:r>
        <w:rPr>
          <w:b/>
        </w:rPr>
        <w:t>[Proposed Change]</w:t>
      </w:r>
      <w:r>
        <w:t xml:space="preserve">: </w:t>
      </w:r>
    </w:p>
    <w:p w14:paraId="11E0F312" w14:textId="481D92E0" w:rsidR="00FA0B60" w:rsidRDefault="00FA0B60" w:rsidP="001D742E">
      <w:pPr>
        <w:pStyle w:val="CommentText"/>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w:t>
      </w:r>
      <w:r>
        <w:rPr>
          <w:rFonts w:hint="eastAsia"/>
          <w:lang w:eastAsia="zh-CN"/>
        </w:rPr>
        <w:t xml:space="preserve"> </w:t>
      </w:r>
      <w:r w:rsidRPr="00362C3F">
        <w:rPr>
          <w:color w:val="FF0000"/>
        </w:rPr>
        <w:t>or connection resume failure</w:t>
      </w:r>
      <w:r w:rsidRPr="00362C3F">
        <w:t xml:space="preserve"> </w:t>
      </w:r>
      <w:r w:rsidRPr="00F537EB">
        <w:t>in NR;</w:t>
      </w:r>
      <w:r>
        <w:t xml:space="preserve"> </w:t>
      </w:r>
    </w:p>
    <w:p w14:paraId="6A46670D" w14:textId="77777777" w:rsidR="00FA0B60" w:rsidRDefault="00FA0B60">
      <w:pPr>
        <w:pStyle w:val="CommentText"/>
      </w:pPr>
      <w:r>
        <w:rPr>
          <w:b/>
        </w:rPr>
        <w:t>[Comments]</w:t>
      </w:r>
      <w:r>
        <w:t xml:space="preserve">: </w:t>
      </w:r>
    </w:p>
    <w:p w14:paraId="4522624A" w14:textId="26501BC7" w:rsidR="00FA0B60" w:rsidRPr="001D742E" w:rsidRDefault="00FA0B60">
      <w:pPr>
        <w:pStyle w:val="CommentText"/>
      </w:pPr>
    </w:p>
  </w:comment>
  <w:comment w:id="1867" w:author="Nokia" w:date="2020-04-10T11:01:00Z" w:initials="Nokia">
    <w:p w14:paraId="7C007795" w14:textId="0707702E" w:rsidR="00FA0B60" w:rsidRDefault="00FA0B60">
      <w:pPr>
        <w:pStyle w:val="CommentText"/>
      </w:pPr>
      <w:r>
        <w:rPr>
          <w:rStyle w:val="CommentReference"/>
        </w:rPr>
        <w:annotationRef/>
      </w:r>
      <w:r>
        <w:rPr>
          <w:b/>
        </w:rPr>
        <w:t>[RIL]</w:t>
      </w:r>
      <w:r>
        <w:t xml:space="preserve">: N017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612E1F77" w14:textId="76E7BB8E" w:rsidR="00FA0B60" w:rsidRDefault="00FA0B60">
      <w:pPr>
        <w:pStyle w:val="CommentText"/>
      </w:pPr>
      <w:r>
        <w:rPr>
          <w:b/>
        </w:rPr>
        <w:t>[Description]</w:t>
      </w:r>
      <w:r>
        <w:t>: Restriction to successful random access procedures leads to several consequences to UE behaviour. The restriction didn’t seem to be explicitly agreed during WI</w:t>
      </w:r>
    </w:p>
    <w:p w14:paraId="1D7DF28E" w14:textId="027E0D3F" w:rsidR="00FA0B60" w:rsidRDefault="00FA0B60">
      <w:pPr>
        <w:pStyle w:val="CommentText"/>
      </w:pPr>
      <w:r>
        <w:rPr>
          <w:b/>
        </w:rPr>
        <w:t>[Proposed Change]</w:t>
      </w:r>
      <w:r>
        <w:t>: Allow also failed random access procedures. Agree TP in R2-2003163</w:t>
      </w:r>
    </w:p>
    <w:p w14:paraId="4A817359" w14:textId="77777777" w:rsidR="00FA0B60" w:rsidRDefault="00FA0B60">
      <w:pPr>
        <w:pStyle w:val="CommentText"/>
      </w:pPr>
      <w:r>
        <w:rPr>
          <w:b/>
        </w:rPr>
        <w:t>[Comments]</w:t>
      </w:r>
      <w:r>
        <w:t xml:space="preserve">: </w:t>
      </w:r>
    </w:p>
    <w:p w14:paraId="5BD7794F" w14:textId="34FF8AED" w:rsidR="00FA0B60" w:rsidRPr="00E464BA" w:rsidRDefault="00FA0B60">
      <w:pPr>
        <w:pStyle w:val="CommentText"/>
      </w:pPr>
    </w:p>
  </w:comment>
  <w:comment w:id="1868" w:author="Ericsson" w:date="2020-04-03T09:45:00Z" w:initials="E">
    <w:p w14:paraId="20ECA07F" w14:textId="100D7282" w:rsidR="00FA0B60" w:rsidRDefault="00FA0B60" w:rsidP="00903C3B">
      <w:pPr>
        <w:pStyle w:val="CommentText"/>
      </w:pPr>
      <w:r>
        <w:rPr>
          <w:rStyle w:val="CommentReference"/>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30D5F025" w14:textId="77777777" w:rsidR="00FA0B60" w:rsidRDefault="00FA0B60" w:rsidP="00903C3B">
      <w:pPr>
        <w:pStyle w:val="CommentText"/>
        <w:ind w:leftChars="180" w:left="360"/>
      </w:pPr>
      <w:r>
        <w:rPr>
          <w:b/>
        </w:rPr>
        <w:t>[Description]</w:t>
      </w:r>
      <w:r>
        <w:t xml:space="preserve">: </w:t>
      </w:r>
    </w:p>
    <w:p w14:paraId="1A6A8446" w14:textId="77777777" w:rsidR="00FA0B60" w:rsidRDefault="00FA0B60" w:rsidP="00903C3B">
      <w:pPr>
        <w:pStyle w:val="CommentText"/>
        <w:ind w:leftChars="180" w:left="360"/>
      </w:pPr>
      <w:r>
        <w:t xml:space="preserve">The current procedural text allows RA-Report to be generated for both 4 step and 2 step RA. The RA Report is not discussed for 2 step RA </w:t>
      </w:r>
    </w:p>
    <w:p w14:paraId="03613A30" w14:textId="77777777" w:rsidR="00FA0B60" w:rsidRDefault="00FA0B60" w:rsidP="00903C3B">
      <w:pPr>
        <w:pStyle w:val="CommentText"/>
        <w:ind w:leftChars="180" w:left="360"/>
      </w:pPr>
      <w:r>
        <w:rPr>
          <w:b/>
        </w:rPr>
        <w:t>[Proposed Change]</w:t>
      </w:r>
      <w:r>
        <w:t xml:space="preserve">: </w:t>
      </w:r>
    </w:p>
    <w:p w14:paraId="4402053A" w14:textId="77777777" w:rsidR="00FA0B60" w:rsidRDefault="00FA0B60" w:rsidP="00903C3B">
      <w:pPr>
        <w:pStyle w:val="CommentText"/>
        <w:ind w:leftChars="180" w:left="360"/>
      </w:pPr>
      <w:r>
        <w:t xml:space="preserve">Current text: </w:t>
      </w:r>
    </w:p>
    <w:p w14:paraId="1C8F47FB" w14:textId="77777777" w:rsidR="00FA0B60" w:rsidRDefault="00FA0B60" w:rsidP="00903C3B">
      <w:pPr>
        <w:pStyle w:val="CommentText"/>
        <w:ind w:leftChars="180" w:left="360"/>
        <w:rPr>
          <w:lang w:val="en-US" w:eastAsia="zh-CN"/>
        </w:rPr>
      </w:pPr>
      <w:r>
        <w:rPr>
          <w:lang w:val="en-US" w:eastAsia="zh-CN"/>
        </w:rPr>
        <w:t>The UE shall:</w:t>
      </w:r>
    </w:p>
    <w:p w14:paraId="3FC92DB8" w14:textId="77777777" w:rsidR="00FA0B60" w:rsidRDefault="00FA0B60" w:rsidP="00903C3B">
      <w:pPr>
        <w:pStyle w:val="CommentText"/>
        <w:ind w:leftChars="180" w:left="360"/>
        <w:rPr>
          <w:lang w:val="en-US" w:eastAsia="zh-CN"/>
        </w:rPr>
      </w:pPr>
      <w:r>
        <w:rPr>
          <w:lang w:val="en-US" w:eastAsia="zh-CN"/>
        </w:rPr>
        <w:t>Proposed text:</w:t>
      </w:r>
    </w:p>
    <w:p w14:paraId="6E0426B5" w14:textId="77777777" w:rsidR="00FA0B60" w:rsidRDefault="00FA0B60" w:rsidP="00AD1333">
      <w:pPr>
        <w:pStyle w:val="CommentText"/>
        <w:ind w:leftChars="180" w:left="360"/>
      </w:pPr>
      <w:r>
        <w:rPr>
          <w:lang w:val="en-US" w:eastAsia="zh-CN"/>
        </w:rPr>
        <w:t>Upon successfully performing 4 step random access procedure, the UE shall:</w:t>
      </w:r>
    </w:p>
    <w:p w14:paraId="23EBB4E7" w14:textId="53909DD7" w:rsidR="00FA0B60" w:rsidRDefault="00FA0B60" w:rsidP="00903C3B">
      <w:pPr>
        <w:pStyle w:val="CommentText"/>
        <w:ind w:leftChars="180" w:left="360"/>
      </w:pPr>
    </w:p>
    <w:p w14:paraId="2487B938" w14:textId="77777777" w:rsidR="00FA0B60" w:rsidRDefault="00FA0B60" w:rsidP="00903C3B">
      <w:pPr>
        <w:pStyle w:val="CommentText"/>
        <w:ind w:leftChars="180" w:left="360"/>
      </w:pPr>
      <w:r>
        <w:rPr>
          <w:b/>
        </w:rPr>
        <w:t>[Comments]</w:t>
      </w:r>
      <w:r>
        <w:t xml:space="preserve">: </w:t>
      </w:r>
    </w:p>
    <w:p w14:paraId="05D94EC6" w14:textId="77777777" w:rsidR="00FA0B60" w:rsidRPr="004D4D3C" w:rsidRDefault="00FA0B60" w:rsidP="00903C3B">
      <w:pPr>
        <w:pStyle w:val="CommentText"/>
        <w:ind w:leftChars="270" w:left="540"/>
      </w:pPr>
    </w:p>
  </w:comment>
  <w:comment w:id="1869" w:author="Nokia" w:date="2020-04-09T09:49:00Z" w:initials="Nokia">
    <w:p w14:paraId="5767A05C" w14:textId="3AC71778" w:rsidR="00FA0B60" w:rsidRDefault="00FA0B60">
      <w:pPr>
        <w:pStyle w:val="CommentText"/>
      </w:pPr>
      <w:r>
        <w:rPr>
          <w:rStyle w:val="CommentReference"/>
        </w:rPr>
        <w:annotationRef/>
      </w:r>
      <w:r>
        <w:rPr>
          <w:b/>
        </w:rPr>
        <w:t>[RIL]</w:t>
      </w:r>
      <w:r>
        <w:t xml:space="preserve">: N018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R2-2003164 </w:t>
      </w:r>
      <w:r>
        <w:rPr>
          <w:b/>
          <w:color w:val="FF0000"/>
        </w:rPr>
        <w:t>[Proposed Conclusion]</w:t>
      </w:r>
      <w:r>
        <w:rPr>
          <w:color w:val="FF0000"/>
        </w:rPr>
        <w:t xml:space="preserve">: </w:t>
      </w:r>
    </w:p>
    <w:p w14:paraId="7A493C39" w14:textId="7A844EC9" w:rsidR="00FA0B60" w:rsidRDefault="00FA0B60">
      <w:pPr>
        <w:pStyle w:val="CommentText"/>
        <w:ind w:leftChars="180" w:left="360"/>
      </w:pPr>
      <w:r>
        <w:rPr>
          <w:b/>
        </w:rPr>
        <w:t>[Description]</w:t>
      </w:r>
      <w:r>
        <w:t>: “else” branch is missing, leaving UE behaviour unspecified.Additionally, the sentence should refer to maxRAReport</w:t>
      </w:r>
    </w:p>
    <w:p w14:paraId="3A9E0584" w14:textId="0444305B" w:rsidR="00FA0B60" w:rsidRDefault="00FA0B60">
      <w:pPr>
        <w:pStyle w:val="CommentText"/>
        <w:ind w:leftChars="180" w:left="360"/>
      </w:pPr>
      <w:r>
        <w:rPr>
          <w:b/>
        </w:rPr>
        <w:t>[Proposed Change]</w:t>
      </w:r>
      <w:r>
        <w:t>: Add else branch. Agree TP in R2-2003164</w:t>
      </w:r>
    </w:p>
    <w:p w14:paraId="26F51D85" w14:textId="77777777" w:rsidR="00FA0B60" w:rsidRDefault="00FA0B60">
      <w:pPr>
        <w:pStyle w:val="CommentText"/>
        <w:ind w:leftChars="180" w:left="360"/>
      </w:pPr>
      <w:r>
        <w:rPr>
          <w:b/>
        </w:rPr>
        <w:t>[Comments]</w:t>
      </w:r>
      <w:r>
        <w:t xml:space="preserve">: </w:t>
      </w:r>
    </w:p>
    <w:p w14:paraId="5FBC837D" w14:textId="3A4C94CC" w:rsidR="00FA0B60" w:rsidRPr="00B75EF2" w:rsidRDefault="00FA0B60">
      <w:pPr>
        <w:pStyle w:val="CommentText"/>
        <w:ind w:leftChars="270" w:left="540"/>
      </w:pPr>
    </w:p>
  </w:comment>
  <w:comment w:id="1870" w:author="Samsung (Sangbum Kim)" w:date="2020-04-10T14:09:00Z" w:initials="S">
    <w:p w14:paraId="0761AD52" w14:textId="77777777" w:rsidR="00FA0B60" w:rsidRDefault="00FA0B60"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4942D8BD" w14:textId="77777777" w:rsidR="00FA0B60" w:rsidRDefault="00FA0B60" w:rsidP="00F466EC">
      <w:pPr>
        <w:pStyle w:val="CommentText"/>
      </w:pPr>
      <w:r>
        <w:rPr>
          <w:b/>
        </w:rPr>
        <w:t>[Description]</w:t>
      </w:r>
      <w:r>
        <w:t xml:space="preserve">: </w:t>
      </w:r>
      <w:r w:rsidRPr="00776AA1">
        <w:t>Upon successful RA completion, it seems reasonable that the list of current EPLMNs replaces the existing contents of plmn-IdentityList</w:t>
      </w:r>
    </w:p>
    <w:p w14:paraId="24819C1C" w14:textId="77777777" w:rsidR="00FA0B60" w:rsidRDefault="00FA0B60" w:rsidP="00F466EC">
      <w:pPr>
        <w:pStyle w:val="CommentText"/>
      </w:pPr>
      <w:r>
        <w:rPr>
          <w:b/>
        </w:rPr>
        <w:t>[Proposed Change]</w:t>
      </w:r>
      <w:r>
        <w:t xml:space="preserve">: </w:t>
      </w:r>
    </w:p>
    <w:p w14:paraId="1B4EA2A9" w14:textId="77777777" w:rsidR="00FA0B60" w:rsidRPr="00F15BFB" w:rsidRDefault="00FA0B60" w:rsidP="00F466EC">
      <w:pPr>
        <w:ind w:left="1135" w:hanging="284"/>
        <w:rPr>
          <w:rFonts w:eastAsia="等线"/>
          <w:lang w:val="en-US" w:eastAsia="zh-CN"/>
        </w:rPr>
      </w:pPr>
      <w:r w:rsidRPr="00F15BFB">
        <w:rPr>
          <w:rFonts w:eastAsia="等线"/>
          <w:lang w:val="en-US" w:eastAsia="zh-CN"/>
        </w:rPr>
        <w:t>3</w:t>
      </w:r>
      <w:r w:rsidRPr="00F15BFB">
        <w:rPr>
          <w:lang w:val="en-US" w:eastAsia="zh-CN"/>
        </w:rPr>
        <w:t>&gt;</w:t>
      </w:r>
      <w:r w:rsidRPr="00F15BFB">
        <w:rPr>
          <w:lang w:val="en-US" w:eastAsia="zh-CN"/>
        </w:rPr>
        <w:tab/>
        <w:t>if the RPLMN is included in</w:t>
      </w:r>
      <w:r w:rsidRPr="00F15BFB">
        <w:rPr>
          <w:i/>
          <w:lang w:val="en-US" w:eastAsia="zh-CN"/>
        </w:rPr>
        <w:t xml:space="preserve"> </w:t>
      </w:r>
      <w:r w:rsidRPr="00F15BFB">
        <w:rPr>
          <w:i/>
          <w:iCs/>
          <w:lang w:val="en-US" w:eastAsia="zh-CN"/>
        </w:rPr>
        <w:t>plmn-IdentityList</w:t>
      </w:r>
      <w:r w:rsidRPr="00F15BFB">
        <w:rPr>
          <w:lang w:val="en-US" w:eastAsia="zh-CN"/>
        </w:rPr>
        <w:t xml:space="preserve"> stored in </w:t>
      </w:r>
      <w:r w:rsidRPr="00F15BFB">
        <w:rPr>
          <w:i/>
          <w:iCs/>
          <w:lang w:val="en-US" w:eastAsia="zh-CN"/>
        </w:rPr>
        <w:t>VarRA-Report</w:t>
      </w:r>
      <w:r w:rsidRPr="00F15BFB">
        <w:rPr>
          <w:lang w:val="en-US" w:eastAsia="zh-CN"/>
        </w:rPr>
        <w:t>:</w:t>
      </w:r>
    </w:p>
    <w:p w14:paraId="32C2E19F" w14:textId="77777777" w:rsidR="00FA0B60" w:rsidRDefault="00FA0B60" w:rsidP="00F466EC">
      <w:pPr>
        <w:ind w:left="1418" w:hanging="284"/>
      </w:pPr>
      <w:r w:rsidRPr="00F15BFB">
        <w:rPr>
          <w:rFonts w:eastAsia="等线"/>
          <w:lang w:val="en-US" w:eastAsia="zh-CN"/>
        </w:rPr>
        <w:t>4</w:t>
      </w:r>
      <w:r w:rsidRPr="00F15BFB">
        <w:rPr>
          <w:lang w:val="en-US" w:eastAsia="zh-CN"/>
        </w:rPr>
        <w:t>&gt;</w:t>
      </w:r>
      <w:r w:rsidRPr="00F15BFB">
        <w:rPr>
          <w:lang w:val="en-US" w:eastAsia="zh-CN"/>
        </w:rPr>
        <w:tab/>
        <w:t xml:space="preserve">set the </w:t>
      </w:r>
      <w:r w:rsidRPr="00F15BFB">
        <w:rPr>
          <w:i/>
          <w:lang w:val="en-US" w:eastAsia="zh-CN"/>
        </w:rPr>
        <w:t xml:space="preserve">plmn-IdentityList </w:t>
      </w:r>
      <w:r w:rsidRPr="00F15BFB">
        <w:rPr>
          <w:lang w:val="en-US" w:eastAsia="zh-CN"/>
        </w:rPr>
        <w:t>to</w:t>
      </w:r>
      <w:r w:rsidRPr="00F15BFB">
        <w:rPr>
          <w:color w:val="0000CC"/>
          <w:lang w:val="en-US" w:eastAsia="zh-CN"/>
        </w:rPr>
        <w:t xml:space="preserve"> </w:t>
      </w:r>
      <w:r w:rsidRPr="00F15BFB">
        <w:rPr>
          <w:strike/>
          <w:color w:val="FF0000"/>
          <w:lang w:val="en-US" w:eastAsia="zh-CN"/>
        </w:rPr>
        <w:t>include</w:t>
      </w:r>
      <w:r w:rsidRPr="00E16609">
        <w:rPr>
          <w:color w:val="FF0000"/>
          <w:lang w:val="en-US" w:eastAsia="zh-CN"/>
        </w:rPr>
        <w:t xml:space="preserve"> replace</w:t>
      </w:r>
      <w:r w:rsidRPr="00F15BFB">
        <w:rPr>
          <w:lang w:val="en-US" w:eastAsia="zh-CN"/>
        </w:rPr>
        <w:t xml:space="preserve"> the list of EPLMNs stored by the UE (i.e. includes the RPLMN);</w:t>
      </w:r>
    </w:p>
    <w:p w14:paraId="43B5B628" w14:textId="553C5A51" w:rsidR="00FA0B60" w:rsidRDefault="00FA0B60" w:rsidP="00F466EC">
      <w:pPr>
        <w:pStyle w:val="CommentText"/>
      </w:pPr>
    </w:p>
    <w:p w14:paraId="0686C5BE" w14:textId="77777777" w:rsidR="00FA0B60" w:rsidRDefault="00FA0B60">
      <w:pPr>
        <w:pStyle w:val="CommentText"/>
      </w:pPr>
      <w:r>
        <w:rPr>
          <w:b/>
        </w:rPr>
        <w:t>[Comments]</w:t>
      </w:r>
      <w:r>
        <w:t xml:space="preserve">: </w:t>
      </w:r>
    </w:p>
    <w:p w14:paraId="75BC4E40" w14:textId="5647409E" w:rsidR="00FA0B60" w:rsidRPr="00F466EC" w:rsidRDefault="00FA0B60">
      <w:pPr>
        <w:pStyle w:val="CommentText"/>
      </w:pPr>
    </w:p>
  </w:comment>
  <w:comment w:id="1871" w:author="Samsung (Sangbum Kim)" w:date="2020-04-10T14:09:00Z" w:initials="S">
    <w:p w14:paraId="01030D4C" w14:textId="77777777" w:rsidR="00FA0B60" w:rsidRDefault="00FA0B60"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6D21D5ED" w14:textId="77777777" w:rsidR="00FA0B60" w:rsidRDefault="00FA0B60" w:rsidP="00F466EC">
      <w:pPr>
        <w:pStyle w:val="CommentText"/>
      </w:pPr>
      <w:r>
        <w:rPr>
          <w:b/>
        </w:rPr>
        <w:t>[Description]</w:t>
      </w:r>
      <w:r>
        <w:t xml:space="preserve">: </w:t>
      </w:r>
      <w:r w:rsidRPr="00C31732">
        <w:t>If the RPLMN is included in plmn-IdentityList stored in VarRA-Report, the plmn-IdentityList should be set to include the new list of EPLMNs stored by the UE (i.e. includes the RPLMN), after clearing the existing information included in VarRA-Report</w:t>
      </w:r>
    </w:p>
    <w:p w14:paraId="4618E394" w14:textId="77777777" w:rsidR="00FA0B60" w:rsidRDefault="00FA0B60" w:rsidP="00F466EC">
      <w:pPr>
        <w:pStyle w:val="CommentText"/>
      </w:pPr>
      <w:r>
        <w:rPr>
          <w:b/>
        </w:rPr>
        <w:t>[Proposed Change]</w:t>
      </w:r>
      <w:r>
        <w:t xml:space="preserve">: </w:t>
      </w:r>
    </w:p>
    <w:p w14:paraId="43DF7B28" w14:textId="77777777" w:rsidR="00FA0B60" w:rsidRPr="00F15BFB" w:rsidRDefault="00FA0B60" w:rsidP="00F466EC">
      <w:pPr>
        <w:ind w:left="1135" w:hanging="284"/>
        <w:rPr>
          <w:rFonts w:eastAsia="等线"/>
          <w:lang w:val="en-US" w:eastAsia="zh-CN"/>
        </w:rPr>
      </w:pPr>
      <w:r w:rsidRPr="00F15BFB">
        <w:rPr>
          <w:rFonts w:eastAsia="等线"/>
          <w:lang w:val="en-US" w:eastAsia="zh-CN"/>
        </w:rPr>
        <w:t>3</w:t>
      </w:r>
      <w:r w:rsidRPr="00F15BFB">
        <w:rPr>
          <w:lang w:val="en-US" w:eastAsia="zh-CN"/>
        </w:rPr>
        <w:t>&gt;</w:t>
      </w:r>
      <w:r w:rsidRPr="00F15BFB">
        <w:rPr>
          <w:lang w:val="en-US" w:eastAsia="zh-CN"/>
        </w:rPr>
        <w:tab/>
        <w:t>else:</w:t>
      </w:r>
    </w:p>
    <w:p w14:paraId="6F8497ED" w14:textId="77777777" w:rsidR="00FA0B60" w:rsidRPr="00E16609" w:rsidRDefault="00FA0B60" w:rsidP="00F466EC">
      <w:pPr>
        <w:ind w:left="1418" w:hanging="284"/>
        <w:rPr>
          <w:lang w:val="en-US" w:eastAsia="zh-CN"/>
        </w:rPr>
      </w:pPr>
      <w:r w:rsidRPr="00F15BFB">
        <w:rPr>
          <w:rFonts w:eastAsia="等线"/>
          <w:lang w:val="en-US" w:eastAsia="zh-CN"/>
        </w:rPr>
        <w:t>4</w:t>
      </w:r>
      <w:r w:rsidRPr="00F15BFB">
        <w:rPr>
          <w:lang w:val="en-US" w:eastAsia="zh-CN"/>
        </w:rPr>
        <w:t>&gt;</w:t>
      </w:r>
      <w:r w:rsidRPr="00F15BFB">
        <w:rPr>
          <w:lang w:val="en-US" w:eastAsia="zh-CN"/>
        </w:rPr>
        <w:tab/>
        <w:t xml:space="preserve">clear the information included in </w:t>
      </w:r>
      <w:r w:rsidRPr="00F15BFB">
        <w:rPr>
          <w:i/>
          <w:lang w:val="en-US" w:eastAsia="zh-CN"/>
        </w:rPr>
        <w:t>VarRA-Report</w:t>
      </w:r>
      <w:r w:rsidRPr="00F15BFB">
        <w:rPr>
          <w:lang w:val="en-US" w:eastAsia="zh-CN"/>
        </w:rPr>
        <w:t>;</w:t>
      </w:r>
    </w:p>
    <w:p w14:paraId="4CC55C9A" w14:textId="77777777" w:rsidR="00FA0B60" w:rsidRDefault="00FA0B60" w:rsidP="00F466EC">
      <w:pPr>
        <w:pStyle w:val="CommentText"/>
        <w:ind w:left="850" w:firstLine="284"/>
      </w:pPr>
      <w:r w:rsidRPr="00E16609">
        <w:rPr>
          <w:rFonts w:eastAsia="等线"/>
          <w:color w:val="FF0000"/>
          <w:lang w:eastAsia="zh-CN"/>
        </w:rPr>
        <w:t>4&gt; set the plmn-IdentityList to include the list of EPLMNs stored by the UE (i.e. includes the RPLMN);</w:t>
      </w:r>
    </w:p>
    <w:p w14:paraId="40031649" w14:textId="23A16096" w:rsidR="00FA0B60" w:rsidRDefault="00FA0B60" w:rsidP="00F466EC">
      <w:pPr>
        <w:pStyle w:val="CommentText"/>
      </w:pPr>
      <w:r>
        <w:t xml:space="preserve"> </w:t>
      </w:r>
    </w:p>
    <w:p w14:paraId="340B1A93" w14:textId="77777777" w:rsidR="00FA0B60" w:rsidRDefault="00FA0B60">
      <w:pPr>
        <w:pStyle w:val="CommentText"/>
      </w:pPr>
      <w:r>
        <w:rPr>
          <w:b/>
        </w:rPr>
        <w:t>[Comments]</w:t>
      </w:r>
      <w:r>
        <w:t xml:space="preserve">: </w:t>
      </w:r>
    </w:p>
    <w:p w14:paraId="61A92AF1" w14:textId="6DD5898F" w:rsidR="00FA0B60" w:rsidRPr="00F466EC" w:rsidRDefault="00FA0B60">
      <w:pPr>
        <w:pStyle w:val="CommentText"/>
      </w:pPr>
    </w:p>
  </w:comment>
  <w:comment w:id="1872" w:author="Samsung (Sangbum Kim)" w:date="2020-04-10T13:51:00Z" w:initials="S">
    <w:p w14:paraId="63468673" w14:textId="77777777" w:rsidR="00FA0B60" w:rsidRDefault="00FA0B60"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S456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0DF91" w14:textId="77777777" w:rsidR="00FA0B60" w:rsidRDefault="00FA0B60" w:rsidP="006459AE">
      <w:pPr>
        <w:pStyle w:val="CommentText"/>
      </w:pPr>
      <w:r>
        <w:rPr>
          <w:b/>
        </w:rPr>
        <w:t>[Description]</w:t>
      </w:r>
      <w:r>
        <w:t xml:space="preserve">: This bullet describes what to stored in VarRA-Report, where multiple of places where plmn-identity can be stored. </w:t>
      </w:r>
    </w:p>
    <w:p w14:paraId="6DAD85D4" w14:textId="77777777" w:rsidR="00FA0B60" w:rsidRDefault="00FA0B60" w:rsidP="006459AE">
      <w:pPr>
        <w:pStyle w:val="CommentText"/>
      </w:pPr>
      <w:r>
        <w:rPr>
          <w:b/>
        </w:rPr>
        <w:t>[Proposed Change]</w:t>
      </w:r>
      <w:r>
        <w:t>: Clarify that it is plmn-IdentityList where plmn-Identity is stored</w:t>
      </w:r>
    </w:p>
    <w:p w14:paraId="5534ADB3" w14:textId="34F41326" w:rsidR="00FA0B60" w:rsidRDefault="00FA0B60" w:rsidP="006459AE">
      <w:pPr>
        <w:pStyle w:val="CommentText"/>
      </w:pPr>
      <w:r w:rsidRPr="00132265">
        <w:t>3&gt; set the plmn-Identity</w:t>
      </w:r>
      <w:r w:rsidRPr="00132265">
        <w:rPr>
          <w:color w:val="FF0000"/>
          <w:u w:val="single"/>
        </w:rPr>
        <w:t>, in plmn-IdentityuList,</w:t>
      </w:r>
      <w:r w:rsidRPr="00132265">
        <w:rPr>
          <w:color w:val="FF0000"/>
        </w:rPr>
        <w:t xml:space="preserve"> </w:t>
      </w:r>
      <w:r w:rsidRPr="00132265">
        <w:t>to the PLMN selected by upper layers from the PLMN(s) included in the plmn-IdentityList in SIB1;</w:t>
      </w:r>
    </w:p>
    <w:p w14:paraId="2FA4C5F2" w14:textId="77777777" w:rsidR="00FA0B60" w:rsidRDefault="00FA0B60">
      <w:pPr>
        <w:pStyle w:val="CommentText"/>
      </w:pPr>
      <w:r>
        <w:rPr>
          <w:b/>
        </w:rPr>
        <w:t>[Comments]</w:t>
      </w:r>
      <w:r>
        <w:t xml:space="preserve">: </w:t>
      </w:r>
    </w:p>
    <w:p w14:paraId="63E5B1EF" w14:textId="3D5637BB" w:rsidR="00FA0B60" w:rsidRPr="006459AE" w:rsidRDefault="00FA0B60">
      <w:pPr>
        <w:pStyle w:val="CommentText"/>
      </w:pPr>
    </w:p>
  </w:comment>
  <w:comment w:id="1873" w:author="Ericsson (Pradeepa)" w:date="2020-03-30T08:54:00Z" w:initials="E">
    <w:p w14:paraId="73F348F6" w14:textId="5A480544" w:rsidR="00FA0B60" w:rsidRDefault="00FA0B60" w:rsidP="009F4EE3">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FA0B60" w:rsidRDefault="00FA0B60" w:rsidP="009F4EE3">
      <w:pPr>
        <w:pStyle w:val="CommentText"/>
        <w:ind w:leftChars="180" w:left="360"/>
      </w:pPr>
      <w:r>
        <w:rPr>
          <w:b/>
        </w:rPr>
        <w:t>[Description]</w:t>
      </w:r>
      <w:r>
        <w:t xml:space="preserve">: </w:t>
      </w:r>
    </w:p>
    <w:p w14:paraId="3D0C33E5" w14:textId="77777777" w:rsidR="00FA0B60" w:rsidRDefault="00FA0B60" w:rsidP="009F4EE3">
      <w:pPr>
        <w:pStyle w:val="CommentText"/>
        <w:ind w:leftChars="180" w:left="36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182FB70E" w14:textId="77777777" w:rsidR="00FA0B60" w:rsidRDefault="00FA0B60" w:rsidP="009F4EE3">
      <w:pPr>
        <w:pStyle w:val="CommentText"/>
        <w:ind w:leftChars="180" w:left="360"/>
      </w:pPr>
      <w:r>
        <w:rPr>
          <w:b/>
        </w:rPr>
        <w:t>[Proposed Change]</w:t>
      </w:r>
      <w:r>
        <w:t xml:space="preserve">: </w:t>
      </w:r>
    </w:p>
    <w:p w14:paraId="798E45E9" w14:textId="77777777" w:rsidR="00FA0B60" w:rsidRDefault="00FA0B60" w:rsidP="009F4EE3">
      <w:pPr>
        <w:pStyle w:val="CommentText"/>
        <w:ind w:leftChars="180" w:left="360"/>
      </w:pPr>
      <w:r>
        <w:t>Original text:</w:t>
      </w:r>
    </w:p>
    <w:p w14:paraId="621CF3D4" w14:textId="77777777" w:rsidR="00FA0B60" w:rsidRDefault="00FA0B60"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FA0B60" w:rsidRDefault="00FA0B60"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FA0B60" w:rsidRDefault="00FA0B60"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FA0B60" w:rsidRDefault="00FA0B60" w:rsidP="009F4EE3">
      <w:pPr>
        <w:pStyle w:val="CommentText"/>
        <w:ind w:leftChars="180" w:left="360"/>
      </w:pPr>
      <w:r>
        <w:t>Proposed text:</w:t>
      </w:r>
    </w:p>
    <w:p w14:paraId="5DB83560" w14:textId="77777777" w:rsidR="00FA0B60" w:rsidRDefault="00FA0B60"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FA0B60" w:rsidRDefault="00FA0B60"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FA0B60" w:rsidRDefault="00FA0B60"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FA0B60" w:rsidRDefault="00FA0B60" w:rsidP="009F4EE3">
      <w:pPr>
        <w:pStyle w:val="CommentText"/>
        <w:ind w:leftChars="180" w:left="360"/>
      </w:pPr>
    </w:p>
    <w:p w14:paraId="3D66F345" w14:textId="77777777" w:rsidR="00FA0B60" w:rsidRDefault="00FA0B60" w:rsidP="009F4EE3">
      <w:pPr>
        <w:pStyle w:val="CommentText"/>
        <w:ind w:leftChars="180" w:left="360"/>
      </w:pPr>
      <w:r>
        <w:rPr>
          <w:b/>
        </w:rPr>
        <w:t>[Comments]</w:t>
      </w:r>
      <w:r>
        <w:t xml:space="preserve">: </w:t>
      </w:r>
    </w:p>
    <w:p w14:paraId="318F828C" w14:textId="77777777" w:rsidR="00FA0B60" w:rsidRPr="00DB2208" w:rsidRDefault="00FA0B60" w:rsidP="009F4EE3">
      <w:pPr>
        <w:pStyle w:val="CommentText"/>
        <w:ind w:leftChars="270" w:left="540"/>
      </w:pPr>
    </w:p>
  </w:comment>
  <w:comment w:id="1883" w:author="MediaTek (Nathan)" w:date="2020-04-10T15:04:00Z" w:initials="M">
    <w:p w14:paraId="1F54B417" w14:textId="7F606992"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M107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4AF072D" w14:textId="7FA024D0" w:rsidR="00FA0B60" w:rsidRDefault="00FA0B60">
      <w:pPr>
        <w:pStyle w:val="CommentText"/>
      </w:pPr>
      <w:r>
        <w:rPr>
          <w:b/>
        </w:rPr>
        <w:t>[Description]</w:t>
      </w:r>
      <w:r>
        <w:t>: Sidelink SRBs could be numbered.</w:t>
      </w:r>
    </w:p>
    <w:p w14:paraId="349065BF" w14:textId="552AAF6F" w:rsidR="00FA0B60" w:rsidRDefault="00FA0B60">
      <w:pPr>
        <w:pStyle w:val="CommentText"/>
      </w:pPr>
      <w:r>
        <w:rPr>
          <w:b/>
        </w:rPr>
        <w:t>[Proposed Change]</w:t>
      </w:r>
      <w:r>
        <w:t>: Replace “One sidelink SRB” with “SL-SRB0/1/2/3” respectively.  This would also need to propagate to the message definitions in section 6.6.2.</w:t>
      </w:r>
    </w:p>
    <w:p w14:paraId="758C1A49" w14:textId="77777777" w:rsidR="00FA0B60" w:rsidRDefault="00FA0B60">
      <w:pPr>
        <w:pStyle w:val="CommentText"/>
      </w:pPr>
      <w:r>
        <w:rPr>
          <w:b/>
        </w:rPr>
        <w:t>[Comments]</w:t>
      </w:r>
      <w:r>
        <w:t xml:space="preserve">: </w:t>
      </w:r>
    </w:p>
    <w:p w14:paraId="0969E91A" w14:textId="57BFD646" w:rsidR="00FA0B60" w:rsidRPr="00741187" w:rsidRDefault="00FA0B60">
      <w:pPr>
        <w:pStyle w:val="CommentText"/>
      </w:pPr>
    </w:p>
  </w:comment>
  <w:comment w:id="1903" w:author="Ericsson (Tony)" w:date="2020-04-06T14:28:00Z" w:initials="E">
    <w:p w14:paraId="6622502A" w14:textId="77777777" w:rsidR="00FA0B60" w:rsidRDefault="00FA0B60" w:rsidP="009F4EE3">
      <w:pPr>
        <w:pStyle w:val="CommentText"/>
      </w:pPr>
      <w:r>
        <w:rPr>
          <w:rStyle w:val="CommentReference"/>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FA0B60" w:rsidRDefault="00FA0B60" w:rsidP="009F4EE3">
      <w:pPr>
        <w:pStyle w:val="CommentText"/>
        <w:ind w:leftChars="180" w:left="360"/>
      </w:pPr>
      <w:r>
        <w:rPr>
          <w:b/>
        </w:rPr>
        <w:t>[Description]</w:t>
      </w:r>
      <w:r>
        <w:t>: UE actions if the stored version of SIB12 is not valid anymore are missing and should be added.</w:t>
      </w:r>
    </w:p>
    <w:p w14:paraId="03355BB3" w14:textId="77777777" w:rsidR="00FA0B60" w:rsidRDefault="00FA0B60" w:rsidP="009F4EE3">
      <w:pPr>
        <w:pStyle w:val="CommentText"/>
        <w:ind w:leftChars="180" w:left="360"/>
      </w:pPr>
      <w:r>
        <w:rPr>
          <w:b/>
        </w:rPr>
        <w:t>[Proposed Change]</w:t>
      </w:r>
      <w:r>
        <w:t>: The following changes to the procedural text are proposed:</w:t>
      </w:r>
    </w:p>
    <w:p w14:paraId="310B98CD" w14:textId="77777777" w:rsidR="00FA0B60" w:rsidRDefault="00FA0B60"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FA0B60" w:rsidRPr="002D3B27" w:rsidRDefault="00FA0B60"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FA0B60" w:rsidRDefault="00FA0B60" w:rsidP="009F4EE3">
      <w:pPr>
        <w:pStyle w:val="CommentText"/>
        <w:ind w:leftChars="180" w:left="360" w:firstLine="284"/>
      </w:pPr>
      <w:r w:rsidRPr="002D3B27">
        <w:rPr>
          <w:color w:val="00B050"/>
        </w:rPr>
        <w:t>2&gt; else:</w:t>
      </w:r>
    </w:p>
    <w:p w14:paraId="32173057" w14:textId="77777777" w:rsidR="00FA0B60" w:rsidRDefault="00FA0B60"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FA0B60" w:rsidRPr="002D3B27" w:rsidRDefault="00FA0B60" w:rsidP="009F4EE3">
      <w:pPr>
        <w:pStyle w:val="B2"/>
        <w:ind w:leftChars="463" w:left="1210"/>
        <w:rPr>
          <w:color w:val="FF0000"/>
          <w:lang w:val="fi-FI"/>
        </w:rPr>
      </w:pPr>
      <w:r w:rsidRPr="002D3B27">
        <w:rPr>
          <w:color w:val="000000" w:themeColor="text1"/>
          <w:lang w:val="fi-FI"/>
        </w:rPr>
        <w:t>…….</w:t>
      </w:r>
    </w:p>
    <w:p w14:paraId="0BA5C791" w14:textId="77777777" w:rsidR="00FA0B60" w:rsidRPr="002D3B27" w:rsidRDefault="00FA0B60"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FA0B60" w:rsidRDefault="00FA0B60" w:rsidP="009F4EE3">
      <w:pPr>
        <w:pStyle w:val="CommentText"/>
        <w:ind w:leftChars="180" w:left="360"/>
      </w:pPr>
      <w:r>
        <w:rPr>
          <w:b/>
        </w:rPr>
        <w:t>[Comments]</w:t>
      </w:r>
      <w:r>
        <w:t xml:space="preserve">: </w:t>
      </w:r>
    </w:p>
    <w:p w14:paraId="15DA34E2" w14:textId="77777777" w:rsidR="00FA0B60" w:rsidRPr="002D3B27" w:rsidRDefault="00FA0B60" w:rsidP="009F4EE3">
      <w:pPr>
        <w:pStyle w:val="CommentText"/>
        <w:ind w:leftChars="270" w:left="540"/>
      </w:pPr>
    </w:p>
  </w:comment>
  <w:comment w:id="1904" w:author="Ericsson (Tony)" w:date="2020-04-06T14:28:00Z" w:initials="E">
    <w:p w14:paraId="64F8928B" w14:textId="77777777" w:rsidR="00FA0B60" w:rsidRDefault="00FA0B60" w:rsidP="009F4EE3">
      <w:pPr>
        <w:pStyle w:val="CommentText"/>
      </w:pPr>
      <w:r>
        <w:rPr>
          <w:rStyle w:val="CommentReference"/>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FA0B60" w:rsidRDefault="00FA0B60" w:rsidP="009F4EE3">
      <w:pPr>
        <w:pStyle w:val="CommentText"/>
        <w:ind w:leftChars="180" w:left="360"/>
      </w:pPr>
      <w:r>
        <w:rPr>
          <w:b/>
        </w:rPr>
        <w:t>[Description]</w:t>
      </w:r>
      <w:r>
        <w:t>: UE actions if the stored version of SIB12 is not valid anymore are missing and should be added.</w:t>
      </w:r>
    </w:p>
    <w:p w14:paraId="31E76CD8" w14:textId="77777777" w:rsidR="00FA0B60" w:rsidRDefault="00FA0B60" w:rsidP="009F4EE3">
      <w:pPr>
        <w:pStyle w:val="CommentText"/>
        <w:ind w:leftChars="180" w:left="360"/>
      </w:pPr>
      <w:r>
        <w:rPr>
          <w:b/>
        </w:rPr>
        <w:t>[Proposed Change]</w:t>
      </w:r>
      <w:r>
        <w:t>: The following changes to the procedural text are proposed:</w:t>
      </w:r>
    </w:p>
    <w:p w14:paraId="16475B49" w14:textId="77777777" w:rsidR="00FA0B60" w:rsidRDefault="00FA0B60"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FA0B60" w:rsidRPr="002D3B27" w:rsidRDefault="00FA0B60"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FA0B60" w:rsidRDefault="00FA0B60" w:rsidP="009F4EE3">
      <w:pPr>
        <w:pStyle w:val="CommentText"/>
        <w:ind w:leftChars="180" w:left="360" w:firstLine="284"/>
      </w:pPr>
      <w:r w:rsidRPr="002D3B27">
        <w:rPr>
          <w:color w:val="00B050"/>
        </w:rPr>
        <w:t>2&gt; else:</w:t>
      </w:r>
    </w:p>
    <w:p w14:paraId="5BFC956B" w14:textId="77777777" w:rsidR="00FA0B60" w:rsidRDefault="00FA0B60"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FA0B60" w:rsidRPr="002D3B27" w:rsidRDefault="00FA0B60" w:rsidP="009F4EE3">
      <w:pPr>
        <w:pStyle w:val="B2"/>
        <w:ind w:leftChars="463" w:left="1210"/>
        <w:rPr>
          <w:color w:val="FF0000"/>
          <w:lang w:val="fi-FI"/>
        </w:rPr>
      </w:pPr>
      <w:r w:rsidRPr="002D3B27">
        <w:rPr>
          <w:color w:val="000000" w:themeColor="text1"/>
          <w:lang w:val="fi-FI"/>
        </w:rPr>
        <w:t>…….</w:t>
      </w:r>
    </w:p>
    <w:p w14:paraId="1E335B64" w14:textId="77777777" w:rsidR="00FA0B60" w:rsidRPr="002D3B27" w:rsidRDefault="00FA0B60"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FA0B60" w:rsidRDefault="00FA0B60" w:rsidP="009F4EE3">
      <w:pPr>
        <w:pStyle w:val="CommentText"/>
        <w:ind w:leftChars="180" w:left="360"/>
      </w:pPr>
      <w:r>
        <w:rPr>
          <w:b/>
        </w:rPr>
        <w:t>[Comments]</w:t>
      </w:r>
      <w:r>
        <w:t xml:space="preserve">: </w:t>
      </w:r>
    </w:p>
    <w:p w14:paraId="1ABD7C93" w14:textId="77777777" w:rsidR="00FA0B60" w:rsidRPr="002D3B27" w:rsidRDefault="00FA0B60" w:rsidP="009F4EE3">
      <w:pPr>
        <w:pStyle w:val="CommentText"/>
        <w:ind w:leftChars="270" w:left="540"/>
      </w:pPr>
    </w:p>
  </w:comment>
  <w:comment w:id="1909" w:author="Ericsson (Tony)" w:date="2020-04-06T17:05:00Z" w:initials="E">
    <w:p w14:paraId="3A0152A8" w14:textId="77777777" w:rsidR="00FA0B60" w:rsidRDefault="00FA0B60" w:rsidP="009F4EE3">
      <w:pPr>
        <w:pStyle w:val="CommentText"/>
      </w:pPr>
      <w:r>
        <w:rPr>
          <w:rStyle w:val="CommentReference"/>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FCCD032" w14:textId="77777777" w:rsidR="00FA0B60" w:rsidRDefault="00FA0B60" w:rsidP="009F4EE3">
      <w:pPr>
        <w:pStyle w:val="CommentText"/>
        <w:ind w:leftChars="180" w:left="360"/>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FA0B60" w:rsidRDefault="00FA0B60" w:rsidP="009F4EE3">
      <w:pPr>
        <w:pStyle w:val="CommentText"/>
        <w:ind w:leftChars="180" w:left="360"/>
      </w:pPr>
      <w:r>
        <w:t>Further, the way how the sl-Failure is implemented in the ASN.1 needs to be revised as a separate IE for this is needed.</w:t>
      </w:r>
    </w:p>
    <w:p w14:paraId="14C075F3" w14:textId="77777777" w:rsidR="00FA0B60" w:rsidRDefault="00FA0B60" w:rsidP="009F4EE3">
      <w:pPr>
        <w:pStyle w:val="CommentText"/>
        <w:ind w:leftChars="180" w:left="360"/>
      </w:pPr>
      <w:r>
        <w:rPr>
          <w:b/>
        </w:rPr>
        <w:t>[Proposed Change]</w:t>
      </w:r>
      <w:r>
        <w:t>: We will bring a contribution to address this issue.</w:t>
      </w:r>
    </w:p>
    <w:p w14:paraId="3679B622" w14:textId="77777777" w:rsidR="00FA0B60" w:rsidRDefault="00FA0B60" w:rsidP="009F4EE3">
      <w:pPr>
        <w:pStyle w:val="CommentText"/>
        <w:ind w:leftChars="180" w:left="360"/>
      </w:pPr>
      <w:r>
        <w:rPr>
          <w:b/>
        </w:rPr>
        <w:t>[Comments]</w:t>
      </w:r>
      <w:r>
        <w:t xml:space="preserve">: </w:t>
      </w:r>
    </w:p>
    <w:p w14:paraId="764CFB6F" w14:textId="77777777" w:rsidR="00FA0B60" w:rsidRPr="00DF1F8C" w:rsidRDefault="00FA0B60" w:rsidP="009F4EE3">
      <w:pPr>
        <w:pStyle w:val="CommentText"/>
        <w:ind w:leftChars="270" w:left="540"/>
      </w:pPr>
    </w:p>
  </w:comment>
  <w:comment w:id="1914" w:author="Ericsson (Tony)" w:date="2020-04-06T14:42:00Z" w:initials="E">
    <w:p w14:paraId="05CE93F8" w14:textId="77777777" w:rsidR="00FA0B60" w:rsidRDefault="00FA0B60" w:rsidP="009F4EE3">
      <w:pPr>
        <w:pStyle w:val="CommentText"/>
      </w:pPr>
      <w:r>
        <w:rPr>
          <w:rStyle w:val="CommentReference"/>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610F4312" w14:textId="77777777" w:rsidR="00FA0B60" w:rsidRDefault="00FA0B60" w:rsidP="009F4EE3">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FA0B60" w:rsidRDefault="00FA0B60" w:rsidP="009F4EE3">
      <w:pPr>
        <w:pStyle w:val="CommentText"/>
        <w:ind w:leftChars="180" w:left="360"/>
      </w:pPr>
      <w:r>
        <w:rPr>
          <w:b/>
        </w:rPr>
        <w:t>[Proposed Change]</w:t>
      </w:r>
      <w:r>
        <w:t>: We will bring a CR to address this issue.</w:t>
      </w:r>
    </w:p>
    <w:p w14:paraId="35DEE7B2" w14:textId="77777777" w:rsidR="00FA0B60" w:rsidRDefault="00FA0B60" w:rsidP="009F4EE3">
      <w:pPr>
        <w:pStyle w:val="CommentText"/>
        <w:ind w:leftChars="180" w:left="360"/>
      </w:pPr>
      <w:r>
        <w:rPr>
          <w:b/>
        </w:rPr>
        <w:t>[Comments]</w:t>
      </w:r>
      <w:r>
        <w:t xml:space="preserve">: </w:t>
      </w:r>
    </w:p>
    <w:p w14:paraId="436B5E66" w14:textId="77777777" w:rsidR="00FA0B60" w:rsidRPr="004969AA" w:rsidRDefault="00FA0B60" w:rsidP="009F4EE3">
      <w:pPr>
        <w:pStyle w:val="CommentText"/>
        <w:ind w:leftChars="270" w:left="540"/>
      </w:pPr>
    </w:p>
  </w:comment>
  <w:comment w:id="1933" w:author="Ericsson (Tony)" w:date="2020-04-03T14:51:00Z" w:initials="E">
    <w:p w14:paraId="12E4541F" w14:textId="77777777" w:rsidR="00FA0B60" w:rsidRDefault="00FA0B60" w:rsidP="009F4EE3">
      <w:pPr>
        <w:pStyle w:val="CommentText"/>
      </w:pPr>
      <w:r>
        <w:rPr>
          <w:rStyle w:val="CommentReference"/>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C7BF610" w14:textId="77777777" w:rsidR="00FA0B60" w:rsidRDefault="00FA0B60" w:rsidP="009F4EE3">
      <w:pPr>
        <w:pStyle w:val="CommentText"/>
        <w:ind w:leftChars="180" w:left="360"/>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FA0B60" w:rsidRPr="00F2102A" w:rsidRDefault="00FA0B60" w:rsidP="009F4EE3">
      <w:pPr>
        <w:pStyle w:val="CommentText"/>
        <w:ind w:leftChars="180" w:left="360"/>
      </w:pPr>
      <w:r w:rsidRPr="00F2102A">
        <w:rPr>
          <w:highlight w:val="green"/>
          <w:lang w:val="en-US"/>
        </w:rPr>
        <w:t>Agreements</w:t>
      </w:r>
      <w:r w:rsidRPr="00F2102A">
        <w:rPr>
          <w:b/>
          <w:bCs/>
          <w:highlight w:val="green"/>
          <w:lang w:val="en-US"/>
        </w:rPr>
        <w:t>:</w:t>
      </w:r>
    </w:p>
    <w:p w14:paraId="60073550" w14:textId="77777777" w:rsidR="00FA0B60" w:rsidRPr="00F2102A" w:rsidRDefault="00FA0B60" w:rsidP="009F4EE3">
      <w:pPr>
        <w:pStyle w:val="CommentText"/>
        <w:numPr>
          <w:ilvl w:val="0"/>
          <w:numId w:val="7"/>
        </w:numPr>
        <w:ind w:leftChars="360" w:left="1080"/>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FA0B60" w:rsidRPr="00F2102A" w:rsidRDefault="00FA0B60" w:rsidP="009F4EE3">
      <w:pPr>
        <w:pStyle w:val="CommentText"/>
        <w:numPr>
          <w:ilvl w:val="1"/>
          <w:numId w:val="7"/>
        </w:numPr>
        <w:ind w:leftChars="720" w:left="1800"/>
      </w:pPr>
      <w:r w:rsidRPr="00F2102A">
        <w:rPr>
          <w:lang w:val="en-US"/>
        </w:rPr>
        <w:t>FFS SSIDs used for each priority</w:t>
      </w:r>
    </w:p>
    <w:p w14:paraId="65BFEAB8" w14:textId="77777777" w:rsidR="00FA0B60" w:rsidRPr="00F2102A" w:rsidRDefault="00FA0B60" w:rsidP="009F4EE3">
      <w:pPr>
        <w:pStyle w:val="CommentText"/>
        <w:numPr>
          <w:ilvl w:val="1"/>
          <w:numId w:val="7"/>
        </w:numPr>
        <w:ind w:leftChars="720" w:left="1800"/>
      </w:pPr>
      <w:r w:rsidRPr="00F2102A">
        <w:rPr>
          <w:lang w:val="en-US"/>
        </w:rPr>
        <w:t>FFS other potential impacts due to P3/P4/P5</w:t>
      </w:r>
    </w:p>
    <w:p w14:paraId="0E9C725C" w14:textId="77777777" w:rsidR="00FA0B60" w:rsidRPr="00F2102A" w:rsidRDefault="00FA0B60" w:rsidP="009F4EE3">
      <w:pPr>
        <w:pStyle w:val="CommentText"/>
        <w:numPr>
          <w:ilvl w:val="0"/>
          <w:numId w:val="7"/>
        </w:numPr>
        <w:ind w:leftChars="360" w:left="1080"/>
      </w:pPr>
      <w:r w:rsidRPr="00F2102A">
        <w:rPr>
          <w:lang w:val="en-US"/>
        </w:rPr>
        <w:t>FFS whether there is an issue with prioritization among references of the same priority</w:t>
      </w:r>
    </w:p>
    <w:p w14:paraId="22DBDAE9" w14:textId="77777777" w:rsidR="00FA0B60" w:rsidRPr="00F2102A" w:rsidRDefault="00FA0B60" w:rsidP="009F4EE3">
      <w:pPr>
        <w:pStyle w:val="CommentText"/>
        <w:ind w:leftChars="180" w:left="360"/>
      </w:pPr>
      <w:r w:rsidRPr="00F2102A">
        <w:rPr>
          <w:lang w:val="en-US"/>
        </w:rPr>
        <w:t>Send an LS to RAN2 regarding the above – Teng (CATT), </w:t>
      </w:r>
      <w:hyperlink r:id="rId1" w:history="1">
        <w:r w:rsidRPr="00F2102A">
          <w:rPr>
            <w:rStyle w:val="Hyperlink"/>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Hyperlink"/>
            <w:lang w:val="en-US"/>
          </w:rPr>
          <w:t>R1-1911718</w:t>
        </w:r>
      </w:hyperlink>
    </w:p>
    <w:p w14:paraId="6769EBEB" w14:textId="77777777" w:rsidR="00FA0B60" w:rsidRPr="00F2102A" w:rsidRDefault="00FA0B60" w:rsidP="009F4EE3">
      <w:pPr>
        <w:pStyle w:val="CommentText"/>
        <w:ind w:leftChars="180" w:left="360"/>
      </w:pPr>
      <w:r w:rsidRPr="00F2102A">
        <w:rPr>
          <w:b/>
          <w:bCs/>
          <w:lang w:val="en-US"/>
        </w:rPr>
        <w:t> </w:t>
      </w:r>
    </w:p>
    <w:p w14:paraId="658C76F4" w14:textId="77777777" w:rsidR="00FA0B60" w:rsidRPr="00F2102A" w:rsidRDefault="00FA0B60" w:rsidP="009F4EE3">
      <w:pPr>
        <w:pStyle w:val="CommentText"/>
        <w:ind w:leftChars="180" w:left="360"/>
      </w:pPr>
      <w:r w:rsidRPr="00F2102A">
        <w:rPr>
          <w:highlight w:val="green"/>
          <w:lang w:val="en-US"/>
        </w:rPr>
        <w:t>Agreements</w:t>
      </w:r>
      <w:r w:rsidRPr="00F2102A">
        <w:rPr>
          <w:b/>
          <w:bCs/>
          <w:highlight w:val="green"/>
          <w:lang w:val="en-US"/>
        </w:rPr>
        <w:t>:</w:t>
      </w:r>
    </w:p>
    <w:p w14:paraId="58BC4DA6" w14:textId="77777777" w:rsidR="00FA0B60" w:rsidRPr="00F2102A" w:rsidRDefault="00FA0B60" w:rsidP="009F4EE3">
      <w:pPr>
        <w:pStyle w:val="CommentText"/>
        <w:ind w:leftChars="180" w:left="360"/>
      </w:pPr>
      <w:r w:rsidRPr="00F2102A">
        <w:rPr>
          <w:lang w:val="en-US"/>
        </w:rPr>
        <w:t>672 SL-SSIDs are divided into 2 sets to indicate different synchronization priorities following a similar approach as in LTE-V2X: </w:t>
      </w:r>
    </w:p>
    <w:p w14:paraId="4AFBBF6E" w14:textId="77777777" w:rsidR="00FA0B60" w:rsidRPr="00F2102A" w:rsidRDefault="00FA0B60" w:rsidP="009F4EE3">
      <w:pPr>
        <w:pStyle w:val="CommentText"/>
        <w:ind w:leftChars="180" w:left="360"/>
      </w:pPr>
      <w:r w:rsidRPr="00F2102A">
        <w:rPr>
          <w:lang w:val="fi-FI"/>
        </w:rPr>
        <w:t>•          Set id_net {0, 1, …, 335}</w:t>
      </w:r>
    </w:p>
    <w:p w14:paraId="36EBCEE8" w14:textId="77777777" w:rsidR="00FA0B60" w:rsidRPr="00F2102A" w:rsidRDefault="00FA0B60" w:rsidP="009F4EE3">
      <w:pPr>
        <w:pStyle w:val="CommentText"/>
        <w:ind w:leftChars="180" w:left="360"/>
      </w:pPr>
      <w:r w:rsidRPr="00F2102A">
        <w:rPr>
          <w:lang w:val="fi-FI"/>
        </w:rPr>
        <w:t>•          Set id_oon{336, 337, 338, …, 671}</w:t>
      </w:r>
    </w:p>
    <w:p w14:paraId="0F6D5BFF" w14:textId="77777777" w:rsidR="00FA0B60" w:rsidRPr="00F2102A" w:rsidRDefault="00FA0B60" w:rsidP="009F4EE3">
      <w:pPr>
        <w:pStyle w:val="CommentText"/>
        <w:ind w:leftChars="180" w:left="360"/>
      </w:pPr>
      <w:r w:rsidRPr="00F2102A">
        <w:rPr>
          <w:lang w:val="en-US"/>
        </w:rPr>
        <w:t>•          The usage of 0 is the same as 0 as in LTE</w:t>
      </w:r>
    </w:p>
    <w:p w14:paraId="716F0493" w14:textId="77777777" w:rsidR="00FA0B60" w:rsidRPr="00F2102A" w:rsidRDefault="00FA0B60" w:rsidP="009F4EE3">
      <w:pPr>
        <w:pStyle w:val="CommentText"/>
        <w:ind w:leftChars="180" w:left="360"/>
      </w:pPr>
      <w:r w:rsidRPr="00F2102A">
        <w:rPr>
          <w:lang w:val="en-US"/>
        </w:rPr>
        <w:t>•          The usage of 336 is the same as 168 as in LTE</w:t>
      </w:r>
    </w:p>
    <w:p w14:paraId="4B0F6B6B" w14:textId="77777777" w:rsidR="00FA0B60" w:rsidRPr="00F2102A" w:rsidRDefault="00FA0B60" w:rsidP="009F4EE3">
      <w:pPr>
        <w:pStyle w:val="CommentText"/>
        <w:ind w:leftChars="180" w:left="360"/>
      </w:pPr>
      <w:r w:rsidRPr="00F2102A">
        <w:rPr>
          <w:lang w:val="en-US"/>
        </w:rPr>
        <w:t>•          The usage of 337 is the same as 169 as in LTE</w:t>
      </w:r>
    </w:p>
    <w:p w14:paraId="2998D6FE" w14:textId="77777777" w:rsidR="00FA0B60" w:rsidRDefault="00FA0B60" w:rsidP="009F4EE3">
      <w:pPr>
        <w:pStyle w:val="CommentText"/>
        <w:ind w:leftChars="180" w:left="360"/>
      </w:pPr>
      <w:r>
        <w:rPr>
          <w:b/>
        </w:rPr>
        <w:t>[Proposed Change]</w:t>
      </w:r>
      <w:r>
        <w:t>: We will bring a CR to address this issue.</w:t>
      </w:r>
    </w:p>
    <w:p w14:paraId="677C900F" w14:textId="77777777" w:rsidR="00FA0B60" w:rsidRDefault="00FA0B60" w:rsidP="009F4EE3">
      <w:pPr>
        <w:pStyle w:val="CommentText"/>
        <w:ind w:leftChars="180" w:left="360"/>
      </w:pPr>
      <w:r>
        <w:rPr>
          <w:b/>
        </w:rPr>
        <w:t>[Comments]</w:t>
      </w:r>
      <w:r>
        <w:t xml:space="preserve">: </w:t>
      </w:r>
    </w:p>
    <w:p w14:paraId="30AF7BB9" w14:textId="77777777" w:rsidR="00FA0B60" w:rsidRPr="00F2102A" w:rsidRDefault="00FA0B60" w:rsidP="009F4EE3">
      <w:pPr>
        <w:pStyle w:val="CommentText"/>
        <w:ind w:leftChars="270" w:left="540"/>
      </w:pPr>
    </w:p>
  </w:comment>
  <w:comment w:id="1942" w:author="Ericsson (Tony)" w:date="2020-04-06T15:02:00Z" w:initials="E">
    <w:p w14:paraId="0B60F9FB" w14:textId="77777777" w:rsidR="00FA0B60" w:rsidRDefault="00FA0B60" w:rsidP="00903C3B">
      <w:pPr>
        <w:pStyle w:val="CommentText"/>
      </w:pPr>
      <w:r>
        <w:rPr>
          <w:rStyle w:val="CommentReference"/>
        </w:rPr>
        <w:annotationRef/>
      </w:r>
      <w:r>
        <w:rPr>
          <w:b/>
        </w:rPr>
        <w:t>[RIL]</w:t>
      </w:r>
      <w:r>
        <w:t xml:space="preserve">: </w:t>
      </w:r>
      <w:r w:rsidRPr="00055319">
        <w:t>E058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2262C510" w14:textId="77777777" w:rsidR="00FA0B60" w:rsidRDefault="00FA0B60" w:rsidP="00903C3B">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FA0B60" w:rsidRDefault="00FA0B60" w:rsidP="00903C3B">
      <w:pPr>
        <w:pStyle w:val="CommentText"/>
        <w:ind w:leftChars="180" w:left="360"/>
      </w:pPr>
      <w:r>
        <w:rPr>
          <w:b/>
        </w:rPr>
        <w:t>[Proposed Change]</w:t>
      </w:r>
      <w:r>
        <w:t>: We will bring a CR to address this issue.</w:t>
      </w:r>
    </w:p>
    <w:p w14:paraId="15333471" w14:textId="77777777" w:rsidR="00FA0B60" w:rsidRDefault="00FA0B60" w:rsidP="00903C3B">
      <w:pPr>
        <w:pStyle w:val="CommentText"/>
        <w:ind w:leftChars="180" w:left="360"/>
      </w:pPr>
      <w:r>
        <w:rPr>
          <w:b/>
        </w:rPr>
        <w:t>[Comments]</w:t>
      </w:r>
      <w:r>
        <w:t xml:space="preserve">: </w:t>
      </w:r>
    </w:p>
    <w:p w14:paraId="686F9E47" w14:textId="77777777" w:rsidR="00FA0B60" w:rsidRPr="0096778F" w:rsidRDefault="00FA0B60" w:rsidP="00903C3B">
      <w:pPr>
        <w:pStyle w:val="CommentText"/>
        <w:ind w:leftChars="270" w:left="540"/>
      </w:pPr>
    </w:p>
  </w:comment>
  <w:comment w:id="1987" w:author="Ericsson (Tony)" w:date="2020-04-06T16:33:00Z" w:initials="E">
    <w:p w14:paraId="608E9D65" w14:textId="77777777" w:rsidR="00FA0B60" w:rsidRDefault="00FA0B60" w:rsidP="00903C3B">
      <w:pPr>
        <w:pStyle w:val="CommentText"/>
      </w:pPr>
      <w:r>
        <w:rPr>
          <w:rStyle w:val="CommentReference"/>
        </w:rPr>
        <w:annotationRef/>
      </w:r>
      <w:r>
        <w:rPr>
          <w:b/>
        </w:rPr>
        <w:t>[RIL]</w:t>
      </w:r>
      <w:r>
        <w:t xml:space="preserve">: </w:t>
      </w:r>
      <w:r w:rsidRPr="00055319">
        <w:t>E059</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A390827" w14:textId="77777777" w:rsidR="00FA0B60" w:rsidRDefault="00FA0B60" w:rsidP="00903C3B">
      <w:pPr>
        <w:pStyle w:val="CommentText"/>
        <w:ind w:leftChars="180" w:left="360"/>
      </w:pPr>
      <w:r>
        <w:rPr>
          <w:b/>
        </w:rPr>
        <w:t>[Description]</w:t>
      </w:r>
      <w:r>
        <w:t>: The terminology and the use of the lists in the procedural text is not correct. This should be aligned according to the guidelines provided in Annexes A.3.9 and A.3.10 of 38.331.</w:t>
      </w:r>
    </w:p>
    <w:p w14:paraId="58FA9F8D" w14:textId="77777777" w:rsidR="00FA0B60" w:rsidRDefault="00FA0B60" w:rsidP="00903C3B">
      <w:pPr>
        <w:pStyle w:val="CommentText"/>
        <w:ind w:leftChars="180" w:left="360"/>
      </w:pPr>
      <w:r>
        <w:rPr>
          <w:b/>
        </w:rPr>
        <w:t>[Proposed Change]</w:t>
      </w:r>
      <w:r>
        <w:t>: We will provide a contribution to section 5.8.9.1 for addressing this issue.</w:t>
      </w:r>
    </w:p>
    <w:p w14:paraId="21C7C6D5" w14:textId="77777777" w:rsidR="00FA0B60" w:rsidRDefault="00FA0B60" w:rsidP="00903C3B">
      <w:pPr>
        <w:pStyle w:val="CommentText"/>
        <w:ind w:leftChars="180" w:left="360"/>
      </w:pPr>
      <w:r>
        <w:rPr>
          <w:b/>
        </w:rPr>
        <w:t>[Comments]</w:t>
      </w:r>
      <w:r>
        <w:t xml:space="preserve">: </w:t>
      </w:r>
    </w:p>
    <w:p w14:paraId="08238E5B" w14:textId="77777777" w:rsidR="00FA0B60" w:rsidRPr="00262B5A" w:rsidRDefault="00FA0B60" w:rsidP="00903C3B">
      <w:pPr>
        <w:pStyle w:val="CommentText"/>
        <w:ind w:leftChars="270" w:left="540"/>
      </w:pPr>
    </w:p>
  </w:comment>
  <w:comment w:id="1988" w:author="Samsung(Hyunjeong)" w:date="2020-04-09T14:54:00Z" w:initials="Samsung">
    <w:p w14:paraId="26C9ADB9" w14:textId="4C1A12FE" w:rsidR="00FA0B60" w:rsidRDefault="00FA0B60">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S102 </w:t>
      </w:r>
      <w:r>
        <w:rPr>
          <w:b/>
        </w:rPr>
        <w:t>[Delegate]</w:t>
      </w:r>
      <w:r>
        <w:t xml:space="preserve">: Samsung(Hyunjeong)  </w:t>
      </w:r>
      <w:r>
        <w:rPr>
          <w:b/>
        </w:rPr>
        <w:t>[WI]</w:t>
      </w:r>
      <w:r>
        <w:t>:V2X</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9E31898" w14:textId="77777777" w:rsidR="00FA0B60" w:rsidRDefault="00FA0B60" w:rsidP="002717B0">
      <w:pPr>
        <w:pStyle w:val="CommentText"/>
        <w:ind w:leftChars="180" w:left="360"/>
      </w:pPr>
      <w:r>
        <w:rPr>
          <w:b/>
        </w:rPr>
        <w:t>[Description]</w:t>
      </w:r>
      <w:r>
        <w:t xml:space="preserve">: </w:t>
      </w:r>
      <w:r w:rsidRPr="005C6AF0">
        <w:t>NR sidelink measurement and report configuration is provided by SIB12 and preconfiguration</w:t>
      </w:r>
      <w:r>
        <w:t>.</w:t>
      </w:r>
    </w:p>
    <w:p w14:paraId="08335A2F" w14:textId="77777777" w:rsidR="00FA0B60" w:rsidRDefault="00FA0B60" w:rsidP="002717B0">
      <w:pPr>
        <w:pStyle w:val="CommentText"/>
        <w:ind w:leftChars="180" w:left="360"/>
      </w:pPr>
      <w:r>
        <w:rPr>
          <w:b/>
        </w:rPr>
        <w:t>[Proposed Change]</w:t>
      </w:r>
      <w:r>
        <w:t xml:space="preserve">: </w:t>
      </w:r>
    </w:p>
    <w:p w14:paraId="3517842F" w14:textId="77777777" w:rsidR="00FA0B60" w:rsidRDefault="00FA0B60" w:rsidP="002717B0">
      <w:pPr>
        <w:pStyle w:val="CommentText"/>
        <w:ind w:leftChars="180" w:left="360"/>
      </w:pPr>
      <w:r>
        <w:t>1&gt; for each NR sidelink measurement and report that is to be configured</w:t>
      </w:r>
      <w:r w:rsidRPr="0042755C">
        <w:rPr>
          <w:u w:val="single"/>
        </w:rPr>
        <w:t>, due to configuration by SIB12 or SidelinkPreconfigNR</w:t>
      </w:r>
      <w:r>
        <w:t>:</w:t>
      </w:r>
    </w:p>
    <w:p w14:paraId="6236C102" w14:textId="77777777" w:rsidR="00FA0B60" w:rsidRDefault="00FA0B60" w:rsidP="002717B0">
      <w:pPr>
        <w:pStyle w:val="CommentText"/>
        <w:ind w:leftChars="180" w:left="360"/>
      </w:pPr>
      <w:r>
        <w:t>2&gt; set the sl-MeasConfig according to the stored NR sidelink measurement configuration information;</w:t>
      </w:r>
    </w:p>
    <w:p w14:paraId="699763EF" w14:textId="77777777" w:rsidR="00FA0B60" w:rsidRDefault="00FA0B60" w:rsidP="002717B0">
      <w:pPr>
        <w:pStyle w:val="CommentText"/>
        <w:ind w:leftChars="180" w:left="360"/>
      </w:pPr>
      <w:r>
        <w:rPr>
          <w:b/>
        </w:rPr>
        <w:t>[Comments]</w:t>
      </w:r>
      <w:r>
        <w:t xml:space="preserve">: </w:t>
      </w:r>
    </w:p>
    <w:p w14:paraId="46DE0DAB" w14:textId="51DA4B4D" w:rsidR="00FA0B60" w:rsidRPr="002717B0" w:rsidRDefault="00FA0B60">
      <w:pPr>
        <w:pStyle w:val="CommentText"/>
        <w:ind w:leftChars="270" w:left="540"/>
      </w:pPr>
    </w:p>
  </w:comment>
  <w:comment w:id="1989" w:author="OPPO (Qianxi)" w:date="2020-04-07T12:33:00Z" w:initials="OPPO (QL)">
    <w:p w14:paraId="5238094F" w14:textId="55EB5CB8" w:rsidR="00FA0B60" w:rsidRDefault="00FA0B60" w:rsidP="006A7890">
      <w:pPr>
        <w:pStyle w:val="CommentText"/>
      </w:pPr>
      <w:r>
        <w:rPr>
          <w:rStyle w:val="CommentReference"/>
        </w:rPr>
        <w:annotationRef/>
      </w:r>
      <w:r>
        <w:rPr>
          <w:b/>
        </w:rPr>
        <w:t>[RIL]</w:t>
      </w:r>
      <w:r>
        <w:t xml:space="preserve">: O309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AC9F2EA" w14:textId="77777777" w:rsidR="00FA0B60" w:rsidRDefault="00FA0B60" w:rsidP="006A7890">
      <w:pPr>
        <w:pStyle w:val="CommentText"/>
        <w:ind w:leftChars="180" w:left="360"/>
      </w:pPr>
      <w:r>
        <w:rPr>
          <w:b/>
        </w:rPr>
        <w:t>[Description]</w:t>
      </w:r>
      <w:r>
        <w:t>: RRCReconfigurationSidelink is not for a specific DRB, but for all configuration of a specific destination, i.e., peer UE, and T400 is not DRB specific either, but for a specific destination, i.e., peer UE as well, so the sentence here is misleading.</w:t>
      </w:r>
    </w:p>
    <w:p w14:paraId="4078E555" w14:textId="77777777" w:rsidR="00FA0B60" w:rsidRDefault="00FA0B60" w:rsidP="006A7890">
      <w:pPr>
        <w:pStyle w:val="CommentText"/>
        <w:ind w:leftChars="180" w:left="360"/>
      </w:pPr>
      <w:r>
        <w:rPr>
          <w:b/>
        </w:rPr>
        <w:t>[Proposed Change]</w:t>
      </w:r>
      <w:r>
        <w:t>: change the sentence as “start timer t400 for the destination”.</w:t>
      </w:r>
    </w:p>
    <w:p w14:paraId="7902BE0D" w14:textId="77777777" w:rsidR="00FA0B60" w:rsidRDefault="00FA0B60" w:rsidP="006A7890">
      <w:pPr>
        <w:pStyle w:val="CommentText"/>
        <w:ind w:leftChars="180" w:left="360"/>
      </w:pPr>
      <w:r>
        <w:rPr>
          <w:b/>
        </w:rPr>
        <w:t>[Comments]</w:t>
      </w:r>
      <w:r>
        <w:t xml:space="preserve">: </w:t>
      </w:r>
    </w:p>
    <w:p w14:paraId="7941E032" w14:textId="77777777" w:rsidR="00FA0B60" w:rsidRPr="00D53816" w:rsidRDefault="00FA0B60" w:rsidP="006A7890">
      <w:pPr>
        <w:pStyle w:val="CommentText"/>
        <w:ind w:leftChars="270" w:left="540"/>
      </w:pPr>
    </w:p>
  </w:comment>
  <w:comment w:id="1994" w:author="OPPO (Qianxi)" w:date="2020-04-07T12:25:00Z" w:initials="OPPO (QL)">
    <w:p w14:paraId="55E2D09C" w14:textId="79F63F95" w:rsidR="00FA0B60" w:rsidRDefault="00FA0B60" w:rsidP="005178B7">
      <w:pPr>
        <w:pStyle w:val="CommentText"/>
      </w:pPr>
      <w:r>
        <w:rPr>
          <w:rStyle w:val="CommentReference"/>
        </w:rPr>
        <w:annotationRef/>
      </w:r>
      <w:r>
        <w:rPr>
          <w:b/>
        </w:rPr>
        <w:t>[RIL]</w:t>
      </w:r>
      <w:r>
        <w:t xml:space="preserve">: O307 </w:t>
      </w:r>
      <w:r>
        <w:rPr>
          <w:b/>
        </w:rPr>
        <w:t>[Delegate]</w:t>
      </w:r>
      <w:r>
        <w:t xml:space="preserve">: OPPO (Qianxi)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69C9E9" w14:textId="77777777" w:rsidR="00FA0B60" w:rsidRDefault="00FA0B60" w:rsidP="005178B7">
      <w:pPr>
        <w:pStyle w:val="CommentText"/>
        <w:ind w:leftChars="180" w:left="360"/>
      </w:pPr>
      <w:r>
        <w:rPr>
          <w:b/>
        </w:rPr>
        <w:t>[Description]</w:t>
      </w:r>
      <w:r>
        <w:t>: This sentence (and subsequent sentences) are used for configuration failure for PC5-RRC, similar to Uu, this worth a separate section for all related operation.</w:t>
      </w:r>
    </w:p>
    <w:p w14:paraId="6A73D64B" w14:textId="77777777" w:rsidR="00FA0B60" w:rsidRDefault="00FA0B60" w:rsidP="005178B7">
      <w:pPr>
        <w:pStyle w:val="CommentText"/>
        <w:ind w:leftChars="180" w:left="360"/>
      </w:pPr>
      <w:r>
        <w:rPr>
          <w:b/>
        </w:rPr>
        <w:t>[Proposed Change]</w:t>
      </w:r>
      <w:r>
        <w:t>: For the case of “</w:t>
      </w:r>
      <w:r w:rsidRPr="00F537EB">
        <w:rPr>
          <w:rFonts w:eastAsia="Batang"/>
          <w:noProof/>
        </w:rPr>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t>”, use a separate section to handle that like what we did in Uu interface, instead of merging into the successful operation case.</w:t>
      </w:r>
    </w:p>
    <w:p w14:paraId="78F0F5C0" w14:textId="77777777" w:rsidR="00FA0B60" w:rsidRDefault="00FA0B60" w:rsidP="005178B7">
      <w:pPr>
        <w:pStyle w:val="CommentText"/>
        <w:ind w:leftChars="180" w:left="360"/>
      </w:pPr>
      <w:r>
        <w:rPr>
          <w:b/>
        </w:rPr>
        <w:t>[Comments]</w:t>
      </w:r>
      <w:r>
        <w:t xml:space="preserve">: </w:t>
      </w:r>
    </w:p>
    <w:p w14:paraId="4F10C647" w14:textId="77777777" w:rsidR="00FA0B60" w:rsidRPr="005D03D8" w:rsidRDefault="00FA0B60" w:rsidP="005178B7">
      <w:pPr>
        <w:pStyle w:val="CommentText"/>
        <w:ind w:leftChars="270" w:left="540"/>
      </w:pPr>
    </w:p>
  </w:comment>
  <w:comment w:id="2031" w:author="Ericsson (Tony)" w:date="2020-04-06T16:48:00Z" w:initials="E">
    <w:p w14:paraId="40492E52" w14:textId="77777777" w:rsidR="00FA0B60" w:rsidRDefault="00FA0B60" w:rsidP="00903C3B">
      <w:pPr>
        <w:pStyle w:val="CommentText"/>
      </w:pPr>
      <w:r>
        <w:rPr>
          <w:rStyle w:val="CommentReference"/>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282DE93" w14:textId="77777777" w:rsidR="00FA0B60" w:rsidRDefault="00FA0B60" w:rsidP="00903C3B">
      <w:pPr>
        <w:pStyle w:val="CommentText"/>
        <w:ind w:leftChars="180" w:left="360"/>
      </w:pPr>
      <w:r>
        <w:rPr>
          <w:b/>
        </w:rPr>
        <w:t>[Description]</w:t>
      </w:r>
      <w:r>
        <w:t>: In the last RAN2#109e meeting we took the following agreements:</w:t>
      </w:r>
    </w:p>
    <w:p w14:paraId="01A17EA1" w14:textId="77777777" w:rsidR="00FA0B60" w:rsidRDefault="00FA0B60" w:rsidP="00903C3B">
      <w:pPr>
        <w:ind w:leftChars="180" w:left="360"/>
      </w:pPr>
      <w:r>
        <w:t>3:</w:t>
      </w:r>
      <w:r>
        <w:tab/>
        <w:t>The RRC connected TX UE reports a new failure cause to the NW upon the reception of RRCReconfigurationFailureSidelink from the RX UE.</w:t>
      </w:r>
    </w:p>
    <w:p w14:paraId="2B839612" w14:textId="77777777" w:rsidR="00FA0B60" w:rsidRDefault="00FA0B60" w:rsidP="00903C3B">
      <w:pPr>
        <w:ind w:leftChars="180" w:left="360"/>
      </w:pPr>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FA0B60" w:rsidRDefault="00FA0B60" w:rsidP="00903C3B">
      <w:pPr>
        <w:pStyle w:val="CommentText"/>
        <w:ind w:leftChars="180" w:left="360"/>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FA0B60" w:rsidRDefault="00FA0B60" w:rsidP="00903C3B">
      <w:pPr>
        <w:pStyle w:val="CommentText"/>
        <w:ind w:leftChars="180" w:left="360"/>
      </w:pPr>
      <w:r>
        <w:rPr>
          <w:b/>
        </w:rPr>
        <w:t>[Proposed Change]</w:t>
      </w:r>
      <w:r>
        <w:t>: We will bring a contribution to address this issue.</w:t>
      </w:r>
    </w:p>
    <w:p w14:paraId="50D62724" w14:textId="77777777" w:rsidR="00FA0B60" w:rsidRDefault="00FA0B60" w:rsidP="00903C3B">
      <w:pPr>
        <w:pStyle w:val="CommentText"/>
        <w:ind w:leftChars="180" w:left="360"/>
      </w:pPr>
      <w:r>
        <w:rPr>
          <w:b/>
        </w:rPr>
        <w:t>[Comments]</w:t>
      </w:r>
      <w:r>
        <w:t xml:space="preserve">: </w:t>
      </w:r>
    </w:p>
    <w:p w14:paraId="42A87143" w14:textId="77777777" w:rsidR="00FA0B60" w:rsidRPr="003A1F56" w:rsidRDefault="00FA0B60" w:rsidP="00903C3B">
      <w:pPr>
        <w:pStyle w:val="CommentText"/>
        <w:ind w:leftChars="270" w:left="540"/>
      </w:pPr>
    </w:p>
  </w:comment>
  <w:comment w:id="2150" w:author="OPPO (Qianxi)" w:date="2020-04-07T12:13:00Z" w:initials="OPPO (QL)">
    <w:p w14:paraId="16C2AD58" w14:textId="3220ABF4" w:rsidR="00FA0B60" w:rsidRDefault="00FA0B60" w:rsidP="005178B7">
      <w:pPr>
        <w:pStyle w:val="CommentText"/>
      </w:pPr>
      <w:r>
        <w:rPr>
          <w:rStyle w:val="CommentReference"/>
        </w:rPr>
        <w:annotationRef/>
      </w:r>
      <w:r>
        <w:rPr>
          <w:b/>
        </w:rPr>
        <w:t>[RIL]</w:t>
      </w:r>
      <w:r>
        <w:t xml:space="preserve">: O305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580B5A0" w14:textId="77777777" w:rsidR="00FA0B60" w:rsidRDefault="00FA0B60" w:rsidP="005178B7">
      <w:pPr>
        <w:pStyle w:val="CommentText"/>
        <w:ind w:leftChars="180" w:left="360"/>
      </w:pPr>
      <w:r>
        <w:rPr>
          <w:b/>
        </w:rPr>
        <w:t>[Description]</w:t>
      </w:r>
      <w:r>
        <w:t>: since L and W are of the same value configured by same IE, we see no need for two variables, i.e., a single variable of L is enough.</w:t>
      </w:r>
    </w:p>
    <w:p w14:paraId="75C49EDA" w14:textId="77777777" w:rsidR="00FA0B60" w:rsidRDefault="00FA0B60" w:rsidP="005178B7">
      <w:pPr>
        <w:pStyle w:val="CommentText"/>
        <w:ind w:leftChars="180" w:left="360"/>
      </w:pPr>
      <w:r>
        <w:rPr>
          <w:b/>
        </w:rPr>
        <w:t>[Proposed Change]</w:t>
      </w:r>
      <w:r>
        <w:t>: Remove all W related description in this section, but use L only instead.</w:t>
      </w:r>
    </w:p>
    <w:p w14:paraId="130F0856" w14:textId="77777777" w:rsidR="00FA0B60" w:rsidRDefault="00FA0B60" w:rsidP="005178B7">
      <w:pPr>
        <w:pStyle w:val="CommentText"/>
        <w:ind w:leftChars="180" w:left="360"/>
      </w:pPr>
      <w:r>
        <w:rPr>
          <w:b/>
        </w:rPr>
        <w:t>[Comments]</w:t>
      </w:r>
      <w:r>
        <w:t xml:space="preserve">: </w:t>
      </w:r>
    </w:p>
    <w:p w14:paraId="42BF7786" w14:textId="77777777" w:rsidR="00FA0B60" w:rsidRPr="007F01DD" w:rsidRDefault="00FA0B60" w:rsidP="005178B7">
      <w:pPr>
        <w:pStyle w:val="CommentText"/>
        <w:ind w:leftChars="270" w:left="540"/>
      </w:pPr>
    </w:p>
  </w:comment>
  <w:comment w:id="2273" w:author="Ericsson (Tony)" w:date="2020-04-03T15:30:00Z" w:initials="E">
    <w:p w14:paraId="4AEEB509" w14:textId="77777777" w:rsidR="00FA0B60" w:rsidRDefault="00FA0B60" w:rsidP="00903C3B">
      <w:pPr>
        <w:pStyle w:val="CommentText"/>
      </w:pPr>
      <w:r>
        <w:rPr>
          <w:rStyle w:val="CommentReference"/>
        </w:rPr>
        <w:annotationRef/>
      </w:r>
      <w:r>
        <w:rPr>
          <w:b/>
        </w:rPr>
        <w:t>[RIL]</w:t>
      </w:r>
      <w:r>
        <w:t xml:space="preserve">: </w:t>
      </w:r>
      <w:r w:rsidRPr="00055319">
        <w:t>E052</w:t>
      </w:r>
      <w:r>
        <w:t xml:space="preserve"> </w:t>
      </w:r>
      <w:r>
        <w:rPr>
          <w:b/>
        </w:rPr>
        <w:t>[Delegate]</w:t>
      </w:r>
      <w:r>
        <w:t xml:space="preserve">: Ericsson (Tony)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FA0B60" w:rsidRDefault="00FA0B60" w:rsidP="00903C3B">
      <w:pPr>
        <w:pStyle w:val="CommentText"/>
        <w:ind w:leftChars="180" w:left="360"/>
      </w:pPr>
      <w:r>
        <w:rPr>
          <w:b/>
        </w:rPr>
        <w:t>[Description]</w:t>
      </w:r>
      <w:r>
        <w:t>: The size of this field it should be decided after the issue E049 and E050 are sort out.</w:t>
      </w:r>
    </w:p>
    <w:p w14:paraId="27993F2E" w14:textId="77777777" w:rsidR="00FA0B60" w:rsidRDefault="00FA0B60" w:rsidP="00903C3B">
      <w:pPr>
        <w:pStyle w:val="CommentText"/>
        <w:ind w:leftChars="180" w:left="360"/>
      </w:pPr>
      <w:r>
        <w:rPr>
          <w:b/>
        </w:rPr>
        <w:t>[Proposed Change]</w:t>
      </w:r>
      <w:r>
        <w:t xml:space="preserve">: </w:t>
      </w:r>
    </w:p>
    <w:p w14:paraId="3D199988" w14:textId="77777777" w:rsidR="00FA0B60" w:rsidRDefault="00FA0B60" w:rsidP="00903C3B">
      <w:pPr>
        <w:pStyle w:val="CommentText"/>
        <w:ind w:leftChars="180" w:left="360"/>
      </w:pPr>
      <w:r>
        <w:rPr>
          <w:b/>
        </w:rPr>
        <w:t>[Comments]</w:t>
      </w:r>
      <w:r>
        <w:t xml:space="preserve">: </w:t>
      </w:r>
      <w:r w:rsidRPr="00D82CAC">
        <w:rPr>
          <w:highlight w:val="yellow"/>
        </w:rPr>
        <w:t>This is a placeholder and this RIL needs to be solved only after the RILs E049 and E050.</w:t>
      </w:r>
    </w:p>
    <w:p w14:paraId="1A23DDBC" w14:textId="77777777" w:rsidR="00FA0B60" w:rsidRPr="00D82CAC" w:rsidRDefault="00FA0B60" w:rsidP="00903C3B">
      <w:pPr>
        <w:pStyle w:val="CommentText"/>
        <w:ind w:leftChars="270" w:left="540"/>
      </w:pPr>
    </w:p>
  </w:comment>
  <w:comment w:id="2274" w:author="Ericsson (Tony)" w:date="2020-04-03T15:23:00Z" w:initials="E">
    <w:p w14:paraId="4E709948" w14:textId="77777777" w:rsidR="00FA0B60" w:rsidRDefault="00FA0B60" w:rsidP="00B90D33">
      <w:pPr>
        <w:pStyle w:val="CommentText"/>
      </w:pPr>
      <w:r>
        <w:rPr>
          <w:rStyle w:val="CommentReference"/>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0B54369" w14:textId="77777777" w:rsidR="00FA0B60" w:rsidRDefault="00FA0B60" w:rsidP="00B90D33">
      <w:pPr>
        <w:pStyle w:val="CommentText"/>
        <w:ind w:leftChars="180" w:left="360"/>
      </w:pPr>
      <w:r>
        <w:rPr>
          <w:b/>
        </w:rPr>
        <w:t>[Description]</w:t>
      </w:r>
      <w:r>
        <w:t>: Whether the SIB9 should be supported on-demand or not is still under discussion in the on-demand SIB and IIoT session.</w:t>
      </w:r>
    </w:p>
    <w:p w14:paraId="54E7EE55" w14:textId="77777777" w:rsidR="00FA0B60" w:rsidRDefault="00FA0B60" w:rsidP="00B90D33">
      <w:pPr>
        <w:pStyle w:val="CommentText"/>
        <w:ind w:leftChars="180" w:left="360"/>
      </w:pPr>
      <w:r>
        <w:rPr>
          <w:b/>
        </w:rPr>
        <w:t>[Proposed Change]</w:t>
      </w:r>
      <w:r>
        <w:t>: We will provide a contribution to address this issue.</w:t>
      </w:r>
    </w:p>
    <w:p w14:paraId="60AF0EE4" w14:textId="77777777" w:rsidR="00FA0B60" w:rsidRDefault="00FA0B60" w:rsidP="00B90D33">
      <w:pPr>
        <w:pStyle w:val="CommentText"/>
        <w:ind w:leftChars="180" w:left="360"/>
      </w:pPr>
      <w:r>
        <w:rPr>
          <w:b/>
        </w:rPr>
        <w:t>[Comments]</w:t>
      </w:r>
      <w:r>
        <w:t xml:space="preserve">: </w:t>
      </w:r>
    </w:p>
    <w:p w14:paraId="36DB1CC4" w14:textId="77777777" w:rsidR="00FA0B60" w:rsidRPr="00013F4A" w:rsidRDefault="00FA0B60" w:rsidP="00B90D33">
      <w:pPr>
        <w:pStyle w:val="CommentText"/>
        <w:ind w:leftChars="270" w:left="540"/>
      </w:pPr>
    </w:p>
  </w:comment>
  <w:comment w:id="2290" w:author="Huawei" w:date="2020-04-09T21:41:00Z" w:initials="H">
    <w:p w14:paraId="7C2CECC1" w14:textId="28F65CED"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H001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228B2D0" w14:textId="05DF8964" w:rsidR="00FA0B60" w:rsidRDefault="00FA0B60">
      <w:pPr>
        <w:pStyle w:val="CommentText"/>
      </w:pPr>
      <w:r>
        <w:rPr>
          <w:b/>
        </w:rPr>
        <w:t>[Description]</w:t>
      </w:r>
      <w:r>
        <w:t>: The suffix "Info" in used in a tremendous number of new names, making them longer while actually bringing no information.</w:t>
      </w:r>
    </w:p>
    <w:p w14:paraId="1B90211F" w14:textId="6BA66C8F" w:rsidR="00FA0B60" w:rsidRDefault="00FA0B60">
      <w:pPr>
        <w:pStyle w:val="CommentText"/>
      </w:pPr>
      <w:r>
        <w:rPr>
          <w:b/>
        </w:rPr>
        <w:t>[Proposed Change]</w:t>
      </w:r>
      <w:r>
        <w:t>: Review the new -r16 parameters and IEs and remove "Info" unless really useful.</w:t>
      </w:r>
    </w:p>
    <w:p w14:paraId="4CC040DA" w14:textId="77777777" w:rsidR="00FA0B60" w:rsidRDefault="00FA0B60">
      <w:pPr>
        <w:pStyle w:val="CommentText"/>
      </w:pPr>
      <w:r>
        <w:rPr>
          <w:b/>
        </w:rPr>
        <w:t>[Comments]</w:t>
      </w:r>
      <w:r>
        <w:t xml:space="preserve">: </w:t>
      </w:r>
    </w:p>
    <w:p w14:paraId="6D5E48B2" w14:textId="2FEA5B60" w:rsidR="00FA0B60" w:rsidRPr="007537A1" w:rsidRDefault="00FA0B60">
      <w:pPr>
        <w:pStyle w:val="CommentText"/>
      </w:pPr>
    </w:p>
  </w:comment>
  <w:comment w:id="2289" w:author="Samsung (Sangkyu)" w:date="2020-04-09T20:36:00Z" w:initials="S">
    <w:p w14:paraId="1200C741" w14:textId="1EA88984" w:rsidR="00FA0B60" w:rsidRDefault="00FA0B60">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S203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3579E" w14:textId="7BAB3BB3" w:rsidR="00FA0B60" w:rsidRDefault="00FA0B60">
      <w:pPr>
        <w:pStyle w:val="CommentText"/>
      </w:pPr>
      <w:r>
        <w:rPr>
          <w:b/>
        </w:rPr>
        <w:t>[Description]</w:t>
      </w:r>
      <w:r>
        <w:t xml:space="preserve">: </w:t>
      </w:r>
      <w:r w:rsidRPr="000B38D6">
        <w:t xml:space="preserve">Need code of referenceTimeInfo-r16 </w:t>
      </w:r>
      <w:r>
        <w:t>is</w:t>
      </w:r>
      <w:r w:rsidRPr="000B38D6">
        <w:t xml:space="preserve"> Need N in DLInformationTransfer IE whereas need code of referenceTimeInfo-r16 in SIB9 is Need R. It </w:t>
      </w:r>
      <w:r>
        <w:t xml:space="preserve">may copied and pasted </w:t>
      </w:r>
      <w:r w:rsidRPr="000B38D6">
        <w:t xml:space="preserve">from LTE but there is no difference on IE handling for both cases. So, it would be </w:t>
      </w:r>
      <w:r>
        <w:t>better</w:t>
      </w:r>
      <w:r w:rsidRPr="000B38D6">
        <w:t xml:space="preserve"> to align to Need R, even though UE behavior would be the same (one shot configuration and no other usage).</w:t>
      </w:r>
    </w:p>
    <w:p w14:paraId="270AAB11" w14:textId="4FF93269" w:rsidR="00FA0B60" w:rsidRDefault="00FA0B60">
      <w:pPr>
        <w:pStyle w:val="CommentText"/>
      </w:pPr>
      <w:r>
        <w:rPr>
          <w:b/>
        </w:rPr>
        <w:t>[Proposed Change]</w:t>
      </w:r>
      <w:r>
        <w:t>: Need code should be “Need R”</w:t>
      </w:r>
    </w:p>
    <w:p w14:paraId="3417F487" w14:textId="77777777" w:rsidR="00FA0B60" w:rsidRDefault="00FA0B60">
      <w:pPr>
        <w:pStyle w:val="CommentText"/>
      </w:pPr>
      <w:r>
        <w:rPr>
          <w:b/>
        </w:rPr>
        <w:t>[Comments]</w:t>
      </w:r>
      <w:r>
        <w:t xml:space="preserve">: </w:t>
      </w:r>
    </w:p>
    <w:p w14:paraId="04EFF1CF" w14:textId="546EA760" w:rsidR="00FA0B60" w:rsidRPr="00322A6F" w:rsidRDefault="00FA0B60">
      <w:pPr>
        <w:pStyle w:val="CommentText"/>
      </w:pPr>
    </w:p>
  </w:comment>
  <w:comment w:id="2295" w:author="Huawei" w:date="2020-04-12T12:17:00Z" w:initials="H">
    <w:p w14:paraId="393659C0" w14:textId="0D99FEA1"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H193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20826C1E" w14:textId="5201EB7E" w:rsidR="00FA0B60" w:rsidRDefault="00FA0B60">
      <w:pPr>
        <w:pStyle w:val="CommentText"/>
      </w:pPr>
      <w:r>
        <w:rPr>
          <w:b/>
        </w:rPr>
        <w:t>[Description]</w:t>
      </w:r>
      <w:r>
        <w:t>: Missing need codes for this field and the next one.</w:t>
      </w:r>
    </w:p>
    <w:p w14:paraId="0D75F917" w14:textId="503C95E3" w:rsidR="00FA0B60" w:rsidRDefault="00FA0B60">
      <w:pPr>
        <w:pStyle w:val="CommentText"/>
      </w:pPr>
      <w:r>
        <w:rPr>
          <w:b/>
        </w:rPr>
        <w:t>[Proposed Change]</w:t>
      </w:r>
      <w:r>
        <w:t>: v27: Add "-- Need N"</w:t>
      </w:r>
    </w:p>
    <w:p w14:paraId="04DB2039" w14:textId="77777777" w:rsidR="00FA0B60" w:rsidRDefault="00FA0B60">
      <w:pPr>
        <w:pStyle w:val="CommentText"/>
      </w:pPr>
      <w:r>
        <w:rPr>
          <w:b/>
        </w:rPr>
        <w:t>[Comments]</w:t>
      </w:r>
      <w:r>
        <w:t xml:space="preserve">: </w:t>
      </w:r>
    </w:p>
    <w:p w14:paraId="12A998BB" w14:textId="49C0CF3C" w:rsidR="00FA0B60" w:rsidRPr="005E753A" w:rsidRDefault="00FA0B60">
      <w:pPr>
        <w:pStyle w:val="CommentText"/>
      </w:pPr>
    </w:p>
  </w:comment>
  <w:comment w:id="2312" w:author="Samsung (Sangbum Kim)" w:date="2020-04-10T14:11:00Z" w:initials="S">
    <w:p w14:paraId="56549D04" w14:textId="77777777" w:rsidR="00FA0B60" w:rsidRDefault="00FA0B60"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0718885C" w14:textId="77777777" w:rsidR="00FA0B60" w:rsidRDefault="00FA0B60" w:rsidP="00F466EC">
      <w:pPr>
        <w:pStyle w:val="CommentText"/>
      </w:pPr>
      <w:r>
        <w:rPr>
          <w:b/>
        </w:rPr>
        <w:t>[Description]</w:t>
      </w:r>
      <w:r>
        <w:t>: For the future extension, a</w:t>
      </w:r>
      <w:r w:rsidRPr="00AA3C7B">
        <w:t>dd the nonCriticalExtension and laterNonCriticalExtension fields to the LoggedMeasurementConfiguration message</w:t>
      </w:r>
      <w:r>
        <w:t>.</w:t>
      </w:r>
    </w:p>
    <w:p w14:paraId="5333E618" w14:textId="77777777" w:rsidR="00FA0B60" w:rsidRDefault="00FA0B60" w:rsidP="00F466EC">
      <w:pPr>
        <w:pStyle w:val="CommentText"/>
        <w:rPr>
          <w:rFonts w:eastAsia="Malgun Gothic"/>
          <w:lang w:eastAsia="ko-KR"/>
        </w:rPr>
      </w:pPr>
      <w:r>
        <w:rPr>
          <w:rFonts w:eastAsia="Malgun Gothic" w:hint="eastAsia"/>
          <w:lang w:eastAsia="ko-KR"/>
        </w:rPr>
        <w:t xml:space="preserve">In addition, </w:t>
      </w:r>
      <w:r w:rsidRPr="00124D4A">
        <w:rPr>
          <w:rFonts w:eastAsia="Malgun Gothic"/>
          <w:lang w:eastAsia="ko-KR"/>
        </w:rPr>
        <w:t>RAN2 is requested to discuss whether to support delta signalling alike for RRM measurements (i.e. that in future it should e possible to merely signal an event triggered logging configuration to be added). If so, we propose to delta signalling at least for reportType (by SetupRelease with need M)</w:t>
      </w:r>
      <w:r>
        <w:rPr>
          <w:rFonts w:eastAsia="Malgun Gothic"/>
          <w:lang w:eastAsia="ko-KR"/>
        </w:rPr>
        <w:t>.</w:t>
      </w:r>
    </w:p>
    <w:p w14:paraId="090F1B29" w14:textId="77777777" w:rsidR="00FA0B60" w:rsidRPr="00124D4A" w:rsidRDefault="00FA0B60" w:rsidP="00F466EC">
      <w:pPr>
        <w:pStyle w:val="CommentText"/>
        <w:rPr>
          <w:rFonts w:eastAsia="Malgun Gothic"/>
          <w:lang w:eastAsia="ko-KR"/>
        </w:rPr>
      </w:pPr>
      <w:r>
        <w:rPr>
          <w:rFonts w:eastAsia="Malgun Gothic"/>
          <w:lang w:eastAsia="ko-KR"/>
        </w:rPr>
        <w:t>RAN2 can discuss ASN.1 details in R2-2002826.</w:t>
      </w:r>
    </w:p>
    <w:p w14:paraId="2391B1B6" w14:textId="77777777" w:rsidR="00FA0B60" w:rsidRDefault="00FA0B60" w:rsidP="00F466EC">
      <w:pPr>
        <w:pStyle w:val="CommentText"/>
      </w:pPr>
      <w:r>
        <w:rPr>
          <w:b/>
        </w:rPr>
        <w:t>[Proposed Change]</w:t>
      </w:r>
      <w:r>
        <w:t xml:space="preserve">: </w:t>
      </w:r>
    </w:p>
    <w:p w14:paraId="275B6757" w14:textId="77777777" w:rsidR="00FA0B60" w:rsidRPr="007E5D65" w:rsidRDefault="00FA0B60"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LoggedMeasurementConfiguration-r16-IEs ::=       </w:t>
      </w:r>
      <w:r w:rsidRPr="007E5D65">
        <w:rPr>
          <w:rFonts w:ascii="Courier New" w:hAnsi="Courier New"/>
          <w:color w:val="993366"/>
          <w:sz w:val="16"/>
          <w:lang w:eastAsia="en-GB"/>
        </w:rPr>
        <w:t>SEQUENCE</w:t>
      </w:r>
      <w:r w:rsidRPr="007E5D65">
        <w:rPr>
          <w:rFonts w:ascii="Courier New" w:hAnsi="Courier New"/>
          <w:sz w:val="16"/>
          <w:lang w:eastAsia="en-GB"/>
        </w:rPr>
        <w:t xml:space="preserve"> {</w:t>
      </w:r>
    </w:p>
    <w:p w14:paraId="78982E5F" w14:textId="77777777" w:rsidR="00FA0B60" w:rsidRPr="007E5D65" w:rsidRDefault="00FA0B60"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traceReference-r16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TraceReference-r16,</w:t>
      </w:r>
    </w:p>
    <w:p w14:paraId="0137F471" w14:textId="77777777" w:rsidR="00FA0B60" w:rsidRPr="007E5D65" w:rsidRDefault="00FA0B60"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traceRecordingSessionRef-r16</w:t>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(2)),</w:t>
      </w:r>
    </w:p>
    <w:p w14:paraId="5AA94554" w14:textId="77777777" w:rsidR="00FA0B60" w:rsidRPr="007E5D65" w:rsidRDefault="00FA0B60"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tce-Id-r16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(1)),</w:t>
      </w:r>
    </w:p>
    <w:p w14:paraId="2AD57CC9" w14:textId="77777777" w:rsidR="00FA0B60" w:rsidRPr="007E5D65" w:rsidRDefault="00FA0B60"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absoluteTimeInfo-r16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AbsoluteTimeInfo-r16,</w:t>
      </w:r>
    </w:p>
    <w:p w14:paraId="5B210515" w14:textId="77777777" w:rsidR="00FA0B60" w:rsidRPr="007E5D65" w:rsidRDefault="00FA0B60"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1CCCDD35" w14:textId="77777777" w:rsidR="00FA0B60" w:rsidRPr="007E5D65" w:rsidRDefault="00FA0B60"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plmn-IdentityList-r16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PLMN-IdentityList3-r16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7A4F0747" w14:textId="77777777" w:rsidR="00FA0B60" w:rsidRPr="007E5D65" w:rsidRDefault="00FA0B60"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bt-NameList-r16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BT-NameListConfig-r16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44D72481" w14:textId="77777777" w:rsidR="00FA0B60" w:rsidRPr="007E5D65" w:rsidRDefault="00FA0B60"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wlan-NameList-r16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WLAN-NameListConfig-r16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0CA0507E" w14:textId="77777777" w:rsidR="00FA0B60" w:rsidRPr="007E5D65" w:rsidRDefault="00FA0B60"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sensor-NameList-r16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Pr>
          <w:rFonts w:ascii="Courier New" w:hAnsi="Courier New"/>
          <w:sz w:val="16"/>
          <w:lang w:eastAsia="en-GB"/>
        </w:rPr>
        <w:t xml:space="preserve">    </w:t>
      </w:r>
      <w:r w:rsidRPr="007E5D65">
        <w:rPr>
          <w:rFonts w:ascii="Courier New" w:hAnsi="Courier New"/>
          <w:sz w:val="16"/>
          <w:lang w:eastAsia="en-GB"/>
        </w:rPr>
        <w:t>Sensor-NameListConfig-r16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7D3CAD43" w14:textId="77777777" w:rsidR="00FA0B60" w:rsidRPr="007E5D65" w:rsidRDefault="00FA0B60"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color w:val="808080"/>
          <w:sz w:val="16"/>
          <w:lang w:eastAsia="en-GB"/>
        </w:rPr>
        <w:tab/>
        <w:t>loggingDuration-r16</w:t>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t>LoggingDuration-r16,</w:t>
      </w:r>
    </w:p>
    <w:p w14:paraId="1BCFEC16" w14:textId="77777777" w:rsidR="00FA0B60" w:rsidRPr="007E5D65" w:rsidRDefault="00FA0B60"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reportType                                  </w:t>
      </w:r>
      <w:r w:rsidRPr="007E5D65">
        <w:rPr>
          <w:rFonts w:ascii="Courier New" w:hAnsi="Courier New"/>
          <w:color w:val="993366"/>
          <w:sz w:val="16"/>
          <w:lang w:eastAsia="en-GB"/>
        </w:rPr>
        <w:t>CHOICE</w:t>
      </w:r>
      <w:r w:rsidRPr="007E5D65">
        <w:rPr>
          <w:rFonts w:ascii="Courier New" w:hAnsi="Courier New"/>
          <w:sz w:val="16"/>
          <w:lang w:eastAsia="en-GB"/>
        </w:rPr>
        <w:t xml:space="preserve"> {</w:t>
      </w:r>
    </w:p>
    <w:p w14:paraId="12A0CE81" w14:textId="77777777" w:rsidR="00FA0B60" w:rsidRPr="007E5D65" w:rsidRDefault="00FA0B60"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periodical                                  LoggedPeriodicalReportConfig-r16,</w:t>
      </w:r>
    </w:p>
    <w:p w14:paraId="3E1EDB6B" w14:textId="77777777" w:rsidR="00FA0B60" w:rsidRPr="007E5D65" w:rsidRDefault="00FA0B60"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eventTriggered                              LoggedEventTriggerConfig-r16</w:t>
      </w:r>
    </w:p>
    <w:p w14:paraId="40D46652" w14:textId="77777777" w:rsidR="00FA0B60" w:rsidRPr="007E5D65" w:rsidRDefault="00FA0B60"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w:t>
      </w:r>
    </w:p>
    <w:p w14:paraId="2F663873" w14:textId="77777777" w:rsidR="00FA0B60" w:rsidRPr="00CE1D1E" w:rsidRDefault="00FA0B60"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FF0000"/>
          <w:sz w:val="16"/>
          <w:lang w:eastAsia="en-GB"/>
        </w:rPr>
      </w:pPr>
      <w:r w:rsidRPr="00CE1D1E">
        <w:rPr>
          <w:rFonts w:ascii="Courier New" w:hAnsi="Courier New"/>
          <w:noProof/>
          <w:color w:val="FF0000"/>
          <w:sz w:val="16"/>
          <w:lang w:eastAsia="en-GB"/>
        </w:rPr>
        <w:t xml:space="preserve">    lateNonCriticalExtension       OCTET STRING                 OPTIONAL,</w:t>
      </w:r>
    </w:p>
    <w:p w14:paraId="7F905363" w14:textId="77777777" w:rsidR="00FA0B60" w:rsidRPr="00121801" w:rsidRDefault="00FA0B60"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CE1D1E">
        <w:rPr>
          <w:rFonts w:ascii="Courier New" w:hAnsi="Courier New"/>
          <w:noProof/>
          <w:color w:val="FF0000"/>
          <w:sz w:val="16"/>
          <w:lang w:eastAsia="en-GB"/>
        </w:rPr>
        <w:t xml:space="preserve">    nonCriticalExtension           </w:t>
      </w:r>
      <w:r w:rsidRPr="001E0AC8">
        <w:rPr>
          <w:rFonts w:ascii="Courier New" w:hAnsi="Courier New"/>
          <w:color w:val="0000FF"/>
          <w:sz w:val="16"/>
          <w:lang w:eastAsia="en-GB"/>
        </w:rPr>
        <w:t>LoggedMeasurementConfiguration</w:t>
      </w:r>
      <w:r w:rsidRPr="00121801">
        <w:rPr>
          <w:rFonts w:ascii="Courier New" w:hAnsi="Courier New"/>
          <w:noProof/>
          <w:color w:val="0000FF"/>
          <w:sz w:val="16"/>
          <w:lang w:eastAsia="en-GB"/>
        </w:rPr>
        <w:t>-vNxy-IEs  OPTIONAL</w:t>
      </w:r>
    </w:p>
    <w:p w14:paraId="5EDC0555" w14:textId="77777777" w:rsidR="00FA0B60" w:rsidRPr="00121801" w:rsidRDefault="00FA0B60"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121801">
        <w:rPr>
          <w:rFonts w:ascii="Courier New" w:hAnsi="Courier New"/>
          <w:noProof/>
          <w:color w:val="0000FF"/>
          <w:sz w:val="16"/>
          <w:lang w:eastAsia="en-GB"/>
        </w:rPr>
        <w:t>}</w:t>
      </w:r>
    </w:p>
    <w:p w14:paraId="39C57E32" w14:textId="77777777" w:rsidR="00FA0B60" w:rsidRDefault="00FA0B60" w:rsidP="00F466EC">
      <w:pPr>
        <w:pStyle w:val="CommentText"/>
      </w:pPr>
    </w:p>
    <w:p w14:paraId="090F437C" w14:textId="66F4BF1D" w:rsidR="00FA0B60" w:rsidRDefault="00FA0B60" w:rsidP="00F466EC">
      <w:pPr>
        <w:pStyle w:val="CommentText"/>
      </w:pPr>
    </w:p>
    <w:p w14:paraId="464F80DF" w14:textId="77777777" w:rsidR="00FA0B60" w:rsidRDefault="00FA0B60">
      <w:pPr>
        <w:pStyle w:val="CommentText"/>
      </w:pPr>
      <w:r>
        <w:rPr>
          <w:b/>
        </w:rPr>
        <w:t>[Comments]</w:t>
      </w:r>
      <w:r>
        <w:t xml:space="preserve">: </w:t>
      </w:r>
    </w:p>
    <w:p w14:paraId="43AD64F1" w14:textId="7A165889" w:rsidR="00FA0B60" w:rsidRPr="00F466EC" w:rsidRDefault="00FA0B60">
      <w:pPr>
        <w:pStyle w:val="CommentText"/>
      </w:pPr>
    </w:p>
  </w:comment>
  <w:comment w:id="2320" w:author="Google (EricChen)" w:date="2020-04-09T10:05:00Z" w:initials="G">
    <w:p w14:paraId="59D06D58" w14:textId="326ADD56"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G003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1A8B9" w14:textId="0BE824CC" w:rsidR="00FA0B60" w:rsidRDefault="00FA0B60">
      <w:pPr>
        <w:pStyle w:val="CommentText"/>
        <w:ind w:leftChars="180" w:left="360"/>
      </w:pPr>
      <w:r>
        <w:rPr>
          <w:b/>
        </w:rPr>
        <w:t>[Description]</w:t>
      </w:r>
      <w:r>
        <w:t>: As specified in G002, there are more than 3 failure types that will trigger fast MCG link recovery.</w:t>
      </w:r>
    </w:p>
    <w:p w14:paraId="7DD63F5B" w14:textId="77777777" w:rsidR="00FA0B60" w:rsidRPr="00A8170E" w:rsidRDefault="00FA0B60" w:rsidP="006D6BEF">
      <w:pPr>
        <w:pStyle w:val="CommentText"/>
        <w:ind w:leftChars="180" w:left="360"/>
        <w:rPr>
          <w:rFonts w:eastAsia="Malgun Gothic"/>
        </w:rPr>
      </w:pPr>
      <w:r>
        <w:rPr>
          <w:b/>
        </w:rPr>
        <w:t>[Proposed Change]</w:t>
      </w:r>
      <w:r>
        <w:t>: Add the failure type m</w:t>
      </w:r>
      <w:r w:rsidRPr="00331BBB">
        <w:t>cg-lbtFailure</w:t>
      </w:r>
      <w:r>
        <w:t xml:space="preserve"> and</w:t>
      </w:r>
      <w:r w:rsidRPr="00331BBB">
        <w:t xml:space="preserve"> t312-Expiry-r16</w:t>
      </w:r>
      <w:r>
        <w:t>.</w:t>
      </w:r>
      <w:r>
        <w:br/>
      </w:r>
      <w:r w:rsidRPr="00331BBB">
        <w:t xml:space="preserve">    </w:t>
      </w:r>
      <w:r w:rsidRPr="00331BBB">
        <w:rPr>
          <w:rFonts w:eastAsia="Malgun Gothic"/>
        </w:rPr>
        <w:t>failureType-r16</w:t>
      </w:r>
      <w:r w:rsidRPr="00331BBB">
        <w:t xml:space="preserve">                   </w:t>
      </w:r>
      <w:r w:rsidRPr="00A125B2">
        <w:t>ENUMERATED</w:t>
      </w:r>
      <w:r w:rsidRPr="00331BBB">
        <w:rPr>
          <w:rFonts w:eastAsia="Malgun Gothic"/>
        </w:rPr>
        <w:t xml:space="preserve"> {t31</w:t>
      </w:r>
      <w:r w:rsidRPr="00331BBB">
        <w:rPr>
          <w:rFonts w:eastAsia="MS Mincho"/>
        </w:rPr>
        <w:t>0</w:t>
      </w:r>
      <w:r w:rsidRPr="00331BBB">
        <w:rPr>
          <w:rFonts w:eastAsia="Malgun Gothic"/>
        </w:rPr>
        <w:t>-Expiry, randomAccessProblem, rlc-MaxNumRetx</w:t>
      </w:r>
      <w:r w:rsidRPr="00A8170E">
        <w:rPr>
          <w:rFonts w:eastAsia="Malgun Gothic"/>
          <w:highlight w:val="green"/>
        </w:rPr>
        <w:t>,</w:t>
      </w:r>
      <w:r w:rsidRPr="00A8170E">
        <w:rPr>
          <w:highlight w:val="green"/>
        </w:rPr>
        <w:t xml:space="preserve"> mcg-lbtFailure, t312-Expiry-r16</w:t>
      </w:r>
      <w:r w:rsidRPr="00331BBB">
        <w:rPr>
          <w:rFonts w:eastAsia="Malgun Gothic"/>
        </w:rPr>
        <w:t>,</w:t>
      </w:r>
      <w:r w:rsidRPr="00331BBB" w:rsidDel="0087582D">
        <w:t xml:space="preserve"> </w:t>
      </w:r>
      <w:r w:rsidRPr="00331BBB">
        <w:t>spare</w:t>
      </w:r>
      <w:r w:rsidRPr="00331BBB">
        <w:rPr>
          <w:rFonts w:eastAsia="Malgun Gothic"/>
        </w:rPr>
        <w:t>},</w:t>
      </w:r>
    </w:p>
    <w:p w14:paraId="177A4417" w14:textId="77777777" w:rsidR="00FA0B60" w:rsidRDefault="00FA0B60">
      <w:pPr>
        <w:pStyle w:val="CommentText"/>
        <w:ind w:leftChars="180" w:left="360"/>
      </w:pPr>
      <w:r>
        <w:rPr>
          <w:b/>
        </w:rPr>
        <w:t>[Comments]</w:t>
      </w:r>
      <w:r>
        <w:t xml:space="preserve">: </w:t>
      </w:r>
    </w:p>
    <w:p w14:paraId="2877DFF8" w14:textId="2EABFF9F" w:rsidR="00FA0B60" w:rsidRPr="006D6BEF" w:rsidRDefault="00FA0B60">
      <w:pPr>
        <w:pStyle w:val="CommentText"/>
        <w:ind w:leftChars="270" w:left="540"/>
      </w:pPr>
    </w:p>
  </w:comment>
  <w:comment w:id="2321" w:author="MediaTek (Felix)" w:date="2020-04-12T09:32:00Z" w:initials="Felix">
    <w:p w14:paraId="04F51C46" w14:textId="33921DB0" w:rsidR="00FA0B60" w:rsidRDefault="00FA0B60" w:rsidP="00603AC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M005 </w:t>
      </w:r>
      <w:r>
        <w:rPr>
          <w:b/>
        </w:rPr>
        <w:t>[Delegate]</w:t>
      </w:r>
      <w:r>
        <w:t xml:space="preserve">: MediaTek (Felix) </w:t>
      </w:r>
      <w:r>
        <w:rPr>
          <w:b/>
        </w:rPr>
        <w:t>[WI]</w:t>
      </w:r>
      <w:r>
        <w:t xml:space="preserve">: DCCA/MDT </w:t>
      </w:r>
      <w:r>
        <w:rPr>
          <w:b/>
        </w:rPr>
        <w:t>[Class]</w:t>
      </w:r>
      <w:r>
        <w:t xml:space="preserve">: 2 </w:t>
      </w:r>
      <w:r>
        <w:rPr>
          <w:b/>
          <w:color w:val="FF0000"/>
        </w:rPr>
        <w:t>[Status]</w:t>
      </w:r>
      <w:r>
        <w:rPr>
          <w:color w:val="FF0000"/>
        </w:rPr>
        <w:t xml:space="preserve">: ToDo </w:t>
      </w:r>
      <w:r>
        <w:rPr>
          <w:b/>
        </w:rPr>
        <w:t>[TDoc]</w:t>
      </w:r>
      <w:r>
        <w:t xml:space="preserve">: </w:t>
      </w:r>
      <w:r w:rsidRPr="00603ACC">
        <w:t>R2-2003654</w:t>
      </w:r>
      <w:r>
        <w:t xml:space="preserve"> </w:t>
      </w:r>
      <w:r>
        <w:rPr>
          <w:b/>
          <w:color w:val="FF0000"/>
        </w:rPr>
        <w:t>[Proposed Conclusion]</w:t>
      </w:r>
      <w:r>
        <w:rPr>
          <w:color w:val="FF0000"/>
        </w:rPr>
        <w:t>: v36</w:t>
      </w:r>
    </w:p>
    <w:p w14:paraId="4A4A60CD" w14:textId="7879DE1F" w:rsidR="00FA0B60" w:rsidRDefault="00FA0B60" w:rsidP="00603ACC">
      <w:pPr>
        <w:pStyle w:val="CommentText"/>
      </w:pPr>
      <w:r>
        <w:rPr>
          <w:b/>
        </w:rPr>
        <w:t>[Description]</w:t>
      </w:r>
      <w:r>
        <w:t xml:space="preserve">: </w:t>
      </w:r>
      <w:r>
        <w:rPr>
          <w:noProof/>
        </w:rPr>
        <w:t xml:space="preserve">For </w:t>
      </w:r>
      <w:r w:rsidRPr="009750E9">
        <w:rPr>
          <w:i/>
          <w:noProof/>
        </w:rPr>
        <w:t>measResultFreqListEUTRA</w:t>
      </w:r>
      <w:r>
        <w:rPr>
          <w:noProof/>
        </w:rPr>
        <w:t xml:space="preserve"> in </w:t>
      </w:r>
      <w:r w:rsidRPr="009750E9">
        <w:rPr>
          <w:i/>
          <w:noProof/>
        </w:rPr>
        <w:t>MCGFailureInformation</w:t>
      </w:r>
      <w:r>
        <w:rPr>
          <w:noProof/>
        </w:rPr>
        <w:t>, procedural text of 38.331 talks about including several neighbour cells per frequency. However, ASN.1 allows only one neighbour cell per frequency.</w:t>
      </w:r>
    </w:p>
    <w:p w14:paraId="22707B3B" w14:textId="5A12A04F" w:rsidR="00FA0B60" w:rsidRDefault="00FA0B60" w:rsidP="00603ACC">
      <w:pPr>
        <w:pStyle w:val="CommentText"/>
      </w:pPr>
      <w:r>
        <w:rPr>
          <w:b/>
        </w:rPr>
        <w:t>[Proposed Change]</w:t>
      </w:r>
      <w:r>
        <w:t xml:space="preserve">: </w:t>
      </w:r>
      <w:r>
        <w:rPr>
          <w:noProof/>
        </w:rPr>
        <w:t xml:space="preserve">In R16 MDT WI, the IE </w:t>
      </w:r>
      <w:r w:rsidRPr="00174033">
        <w:rPr>
          <w:i/>
          <w:noProof/>
        </w:rPr>
        <w:t>MeasResult2EUTRA-r16</w:t>
      </w:r>
      <w:r>
        <w:rPr>
          <w:noProof/>
        </w:rPr>
        <w:t xml:space="preserve"> is added which could report the multiple neghbior cell per frequency. It is suggested that MCG failure informantion also use this IE. In additional, it seems more reasonable to put </w:t>
      </w:r>
      <w:r w:rsidRPr="00174033">
        <w:rPr>
          <w:i/>
          <w:noProof/>
        </w:rPr>
        <w:t>MeasResult2EUTRA-r16</w:t>
      </w:r>
      <w:r>
        <w:rPr>
          <w:noProof/>
        </w:rPr>
        <w:t xml:space="preserve"> in the section of </w:t>
      </w:r>
      <w:r w:rsidRPr="00174033">
        <w:rPr>
          <w:noProof/>
        </w:rPr>
        <w:t>MeasResult2EUTRA</w:t>
      </w:r>
      <w:r>
        <w:rPr>
          <w:noProof/>
        </w:rPr>
        <w:t xml:space="preserve">. See </w:t>
      </w:r>
      <w:r w:rsidRPr="007365B5">
        <w:rPr>
          <w:noProof/>
        </w:rPr>
        <w:t>R2-2003654</w:t>
      </w:r>
      <w:r>
        <w:rPr>
          <w:noProof/>
        </w:rPr>
        <w:t xml:space="preserve"> for details.</w:t>
      </w:r>
    </w:p>
    <w:p w14:paraId="645BBF38" w14:textId="50344958" w:rsidR="00FA0B60" w:rsidRDefault="00FA0B60" w:rsidP="00603ACC">
      <w:pPr>
        <w:pStyle w:val="CommentText"/>
      </w:pPr>
      <w:r>
        <w:rPr>
          <w:b/>
        </w:rPr>
        <w:t>[Comments]</w:t>
      </w:r>
      <w:r>
        <w:t>:</w:t>
      </w:r>
    </w:p>
  </w:comment>
  <w:comment w:id="2358" w:author="CATT(Jayson)" w:date="2020-04-10T06:57:00Z" w:initials="C">
    <w:p w14:paraId="19AFB574" w14:textId="56624AB5" w:rsidR="00FA0B60" w:rsidRDefault="00FA0B60"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4D0DB31" w14:textId="77777777" w:rsidR="00FA0B60" w:rsidRDefault="00FA0B60"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B75952E" w14:textId="77777777" w:rsidR="00FA0B60" w:rsidRDefault="00FA0B60" w:rsidP="0037739F">
      <w:pPr>
        <w:pStyle w:val="CommentText"/>
        <w:ind w:leftChars="180" w:left="360"/>
        <w:rPr>
          <w:lang w:eastAsia="zh-CN"/>
        </w:rPr>
      </w:pPr>
      <w:r>
        <w:rPr>
          <w:b/>
        </w:rPr>
        <w:t>[Proposed Change]</w:t>
      </w:r>
      <w:r>
        <w:t xml:space="preserve">: </w:t>
      </w:r>
    </w:p>
    <w:p w14:paraId="48E8F042" w14:textId="77777777" w:rsidR="00FA0B60" w:rsidRPr="004B2D7D" w:rsidRDefault="00FA0B60" w:rsidP="0037739F">
      <w:pPr>
        <w:pStyle w:val="PL"/>
        <w:ind w:leftChars="180" w:left="360"/>
        <w:rPr>
          <w:strike/>
          <w:color w:val="FF0000"/>
        </w:rPr>
      </w:pPr>
      <w:r>
        <w:rPr>
          <w:rFonts w:hint="eastAsia"/>
          <w:lang w:eastAsia="zh-CN"/>
        </w:rPr>
        <w:t xml:space="preserve">    </w:t>
      </w:r>
      <w:r w:rsidRPr="004B2D7D">
        <w:rPr>
          <w:strike/>
          <w:color w:val="FF0000"/>
        </w:rPr>
        <w:t>logMeasAvailableBT-r16                      ENUMERATED {true}               OPTIONAL,</w:t>
      </w:r>
    </w:p>
    <w:p w14:paraId="2B55F90E" w14:textId="77777777" w:rsidR="00FA0B60" w:rsidRPr="00F537EB" w:rsidRDefault="00FA0B60" w:rsidP="0037739F">
      <w:pPr>
        <w:pStyle w:val="PL"/>
        <w:ind w:leftChars="180" w:left="360"/>
      </w:pPr>
      <w:r w:rsidRPr="004B2D7D">
        <w:rPr>
          <w:strike/>
          <w:color w:val="FF0000"/>
        </w:rPr>
        <w:t xml:space="preserve">    logMeasAvailableWLAN-r16                    ENUMERATED {true}               OPTIONAL,</w:t>
      </w:r>
    </w:p>
    <w:p w14:paraId="1C406934" w14:textId="77777777" w:rsidR="00FA0B60" w:rsidRPr="00F537EB" w:rsidRDefault="00FA0B60" w:rsidP="0037739F">
      <w:pPr>
        <w:pStyle w:val="PL"/>
        <w:ind w:leftChars="180" w:left="360"/>
      </w:pPr>
      <w:r w:rsidRPr="00F537EB">
        <w:t xml:space="preserve">    connEstFailInfoAvailable-r16                ENUMERATED {true}               OPTIONAL,</w:t>
      </w:r>
    </w:p>
    <w:p w14:paraId="6E109E92" w14:textId="77777777" w:rsidR="00FA0B60" w:rsidRDefault="00FA0B60" w:rsidP="0037739F">
      <w:pPr>
        <w:pStyle w:val="CommentText"/>
        <w:ind w:leftChars="180" w:left="360"/>
        <w:rPr>
          <w:lang w:eastAsia="zh-CN"/>
        </w:rPr>
      </w:pPr>
    </w:p>
    <w:p w14:paraId="27CEC4CF" w14:textId="77777777" w:rsidR="00FA0B60" w:rsidRDefault="00FA0B60">
      <w:pPr>
        <w:pStyle w:val="CommentText"/>
        <w:ind w:leftChars="180" w:left="360"/>
      </w:pPr>
      <w:r>
        <w:rPr>
          <w:b/>
        </w:rPr>
        <w:t>[Comments]</w:t>
      </w:r>
      <w:r>
        <w:t xml:space="preserve">: </w:t>
      </w:r>
    </w:p>
    <w:p w14:paraId="63C32048" w14:textId="60B8ACEC" w:rsidR="00FA0B60" w:rsidRPr="0037739F" w:rsidRDefault="00FA0B60">
      <w:pPr>
        <w:pStyle w:val="CommentText"/>
        <w:ind w:leftChars="270" w:left="540"/>
      </w:pPr>
    </w:p>
  </w:comment>
  <w:comment w:id="2371" w:author="ZTE" w:date="2020-04-12T00:53:00Z" w:initials="ZTE">
    <w:p w14:paraId="373DD97E" w14:textId="20217585" w:rsidR="00FA0B60" w:rsidRDefault="00FA0B60" w:rsidP="00227B6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Z266</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5ACD8D9D" w14:textId="77777777" w:rsidR="00FA0B60" w:rsidRDefault="00FA0B60" w:rsidP="00227B62">
      <w:pPr>
        <w:pStyle w:val="CommentText"/>
        <w:jc w:val="both"/>
        <w:rPr>
          <w:lang w:val="en-US" w:eastAsia="zh-CN"/>
        </w:rPr>
      </w:pPr>
      <w:r>
        <w:rPr>
          <w:b/>
        </w:rPr>
        <w:t>[Description]</w:t>
      </w:r>
      <w:r>
        <w:t xml:space="preserve">: </w:t>
      </w:r>
      <w:r>
        <w:rPr>
          <w:rFonts w:hint="eastAsia"/>
          <w:lang w:val="en-US" w:eastAsia="zh-CN"/>
        </w:rPr>
        <w:t>Considering the scenario of target CHO configuration in target CHO command is not supported in Rel-16, the corresponding restriction should also be added here.</w:t>
      </w:r>
    </w:p>
    <w:p w14:paraId="1ABEADE2" w14:textId="77777777" w:rsidR="00FA0B60" w:rsidRDefault="00FA0B60" w:rsidP="00227B62">
      <w:pPr>
        <w:pStyle w:val="CommentText"/>
        <w:rPr>
          <w:bCs/>
          <w:lang w:val="en-US" w:eastAsia="zh-CN"/>
        </w:rPr>
      </w:pPr>
      <w:r>
        <w:rPr>
          <w:b/>
        </w:rPr>
        <w:t>[Proposed Change]</w:t>
      </w:r>
      <w:r>
        <w:t>:</w:t>
      </w:r>
      <w:r>
        <w:rPr>
          <w:rFonts w:hint="eastAsia"/>
          <w:lang w:val="en-US" w:eastAsia="zh-CN"/>
        </w:rPr>
        <w:t xml:space="preserve"> </w:t>
      </w:r>
      <w:r>
        <w:rPr>
          <w:rFonts w:hint="eastAsia"/>
          <w:bCs/>
          <w:lang w:val="en-US" w:eastAsia="zh-CN"/>
        </w:rPr>
        <w:t xml:space="preserve">Add a restriction of </w:t>
      </w:r>
      <w:r>
        <w:rPr>
          <w:bCs/>
          <w:lang w:val="en-US" w:eastAsia="zh-CN"/>
        </w:rPr>
        <w:t>“</w:t>
      </w:r>
      <w:r>
        <w:rPr>
          <w:rFonts w:hint="eastAsia"/>
          <w:bCs/>
          <w:lang w:val="en-US" w:eastAsia="zh-CN"/>
        </w:rPr>
        <w:t>T</w:t>
      </w:r>
      <w:r>
        <w:rPr>
          <w:bCs/>
          <w:lang w:val="en-US" w:eastAsia="zh-CN"/>
        </w:rPr>
        <w:t xml:space="preserve">he </w:t>
      </w:r>
      <w:r>
        <w:rPr>
          <w:bCs/>
          <w:i/>
          <w:iCs/>
          <w:lang w:val="en-US" w:eastAsia="zh-CN"/>
        </w:rPr>
        <w:t>conditionalReconfiguration</w:t>
      </w:r>
      <w:r>
        <w:rPr>
          <w:bCs/>
          <w:lang w:val="en-US" w:eastAsia="zh-CN"/>
        </w:rPr>
        <w:t xml:space="preserve"> can not be configured</w:t>
      </w:r>
      <w:r>
        <w:rPr>
          <w:rFonts w:hint="eastAsia"/>
          <w:bCs/>
          <w:lang w:val="en-US" w:eastAsia="zh-CN"/>
        </w:rPr>
        <w:t xml:space="preserve"> in</w:t>
      </w:r>
      <w:r>
        <w:rPr>
          <w:bCs/>
          <w:lang w:val="en-US" w:eastAsia="zh-CN"/>
        </w:rPr>
        <w:t xml:space="preserve"> the </w:t>
      </w:r>
      <w:r>
        <w:rPr>
          <w:bCs/>
          <w:i/>
          <w:iCs/>
          <w:lang w:val="en-US" w:eastAsia="zh-CN"/>
        </w:rPr>
        <w:t>RRC</w:t>
      </w:r>
      <w:r>
        <w:rPr>
          <w:rFonts w:hint="eastAsia"/>
          <w:bCs/>
          <w:i/>
          <w:iCs/>
          <w:lang w:val="en-US" w:eastAsia="zh-CN"/>
        </w:rPr>
        <w:t>R</w:t>
      </w:r>
      <w:r>
        <w:rPr>
          <w:bCs/>
          <w:i/>
          <w:iCs/>
          <w:lang w:val="en-US" w:eastAsia="zh-CN"/>
        </w:rPr>
        <w:t>econfiguration</w:t>
      </w:r>
      <w:r>
        <w:rPr>
          <w:bCs/>
          <w:lang w:val="en-US" w:eastAsia="zh-CN"/>
        </w:rPr>
        <w:t xml:space="preserve"> message </w:t>
      </w:r>
      <w:r>
        <w:rPr>
          <w:rFonts w:hint="eastAsia"/>
          <w:bCs/>
          <w:lang w:val="en-US" w:eastAsia="zh-CN"/>
        </w:rPr>
        <w:t>which</w:t>
      </w:r>
      <w:r>
        <w:rPr>
          <w:bCs/>
          <w:lang w:val="en-US" w:eastAsia="zh-CN"/>
        </w:rPr>
        <w:t xml:space="preserve"> </w:t>
      </w:r>
      <w:r>
        <w:rPr>
          <w:rFonts w:hint="eastAsia"/>
          <w:bCs/>
          <w:lang w:val="en-US" w:eastAsia="zh-CN"/>
        </w:rPr>
        <w:t>is contained in a</w:t>
      </w:r>
      <w:r>
        <w:rPr>
          <w:bCs/>
          <w:lang w:val="en-US" w:eastAsia="zh-CN"/>
        </w:rPr>
        <w:t xml:space="preserve"> </w:t>
      </w:r>
      <w:r>
        <w:rPr>
          <w:bCs/>
          <w:i/>
          <w:iCs/>
          <w:lang w:val="en-US" w:eastAsia="zh-CN"/>
        </w:rPr>
        <w:t>conditionalReconfiguration</w:t>
      </w:r>
      <w:r>
        <w:rPr>
          <w:rFonts w:hint="eastAsia"/>
          <w:bCs/>
          <w:lang w:val="en-US" w:eastAsia="zh-CN"/>
        </w:rPr>
        <w:t xml:space="preserve"> </w:t>
      </w:r>
      <w:r>
        <w:rPr>
          <w:bCs/>
          <w:lang w:val="en-US" w:eastAsia="zh-CN"/>
        </w:rPr>
        <w:t>(i.e. the cascade</w:t>
      </w:r>
      <w:r>
        <w:rPr>
          <w:rFonts w:hint="eastAsia"/>
          <w:bCs/>
          <w:lang w:val="en-US" w:eastAsia="zh-CN"/>
        </w:rPr>
        <w:t>d</w:t>
      </w:r>
      <w:r>
        <w:rPr>
          <w:bCs/>
          <w:lang w:val="en-US" w:eastAsia="zh-CN"/>
        </w:rPr>
        <w:t xml:space="preserve"> case is not supported).”</w:t>
      </w:r>
    </w:p>
    <w:p w14:paraId="30402495" w14:textId="77777777" w:rsidR="00FA0B60" w:rsidRDefault="00FA0B60">
      <w:pPr>
        <w:pStyle w:val="CommentText"/>
      </w:pPr>
      <w:r>
        <w:rPr>
          <w:b/>
        </w:rPr>
        <w:t>[Comments]</w:t>
      </w:r>
      <w:r>
        <w:t xml:space="preserve">: </w:t>
      </w:r>
    </w:p>
    <w:p w14:paraId="3878116D" w14:textId="082C8D94" w:rsidR="00FA0B60" w:rsidRPr="00227B62" w:rsidRDefault="00FA0B60">
      <w:pPr>
        <w:pStyle w:val="CommentText"/>
      </w:pPr>
    </w:p>
  </w:comment>
  <w:comment w:id="2372" w:author="ZTE" w:date="2020-04-12T00:52:00Z" w:initials="ZTE">
    <w:p w14:paraId="7DFB9351" w14:textId="7283E797" w:rsidR="00FA0B60" w:rsidRDefault="00FA0B60" w:rsidP="007623B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Z265</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374F7BDE" w14:textId="77777777" w:rsidR="00FA0B60" w:rsidRDefault="00FA0B60" w:rsidP="007623B8">
      <w:pPr>
        <w:pStyle w:val="CommentText"/>
        <w:jc w:val="both"/>
        <w:rPr>
          <w:lang w:val="en-US" w:eastAsia="zh-CN"/>
        </w:rPr>
      </w:pPr>
      <w:r>
        <w:rPr>
          <w:b/>
        </w:rPr>
        <w:t>[Description]</w:t>
      </w:r>
      <w:r>
        <w:t xml:space="preserve">: </w:t>
      </w:r>
      <w:r>
        <w:rPr>
          <w:rFonts w:hint="eastAsia"/>
          <w:lang w:val="en-US" w:eastAsia="zh-CN"/>
        </w:rPr>
        <w:t>It</w:t>
      </w:r>
      <w:r>
        <w:rPr>
          <w:lang w:val="en-US" w:eastAsia="zh-CN"/>
        </w:rPr>
        <w:t>’</w:t>
      </w:r>
      <w:r>
        <w:rPr>
          <w:rFonts w:hint="eastAsia"/>
          <w:lang w:val="en-US" w:eastAsia="zh-CN"/>
        </w:rPr>
        <w:t xml:space="preserve">s better to clarify </w:t>
      </w:r>
      <w:r>
        <w:rPr>
          <w:lang w:val="en-US" w:eastAsia="zh-CN"/>
        </w:rPr>
        <w:t>“</w:t>
      </w:r>
      <w:r>
        <w:rPr>
          <w:rFonts w:hint="eastAsia"/>
          <w:lang w:val="en-US" w:eastAsia="zh-CN"/>
        </w:rPr>
        <w:t>the cell</w:t>
      </w:r>
      <w:r>
        <w:rPr>
          <w:lang w:val="en-US" w:eastAsia="zh-CN"/>
        </w:rPr>
        <w:t>”</w:t>
      </w:r>
      <w:r>
        <w:rPr>
          <w:rFonts w:hint="eastAsia"/>
          <w:lang w:val="en-US" w:eastAsia="zh-CN"/>
        </w:rPr>
        <w:t xml:space="preserve"> is </w:t>
      </w:r>
      <w:r>
        <w:rPr>
          <w:lang w:val="en-US" w:eastAsia="zh-CN"/>
        </w:rPr>
        <w:t>“</w:t>
      </w:r>
      <w:r>
        <w:rPr>
          <w:rFonts w:hint="eastAsia"/>
          <w:lang w:val="en-US" w:eastAsia="zh-CN"/>
        </w:rPr>
        <w:t>the PCell</w:t>
      </w:r>
      <w:r>
        <w:rPr>
          <w:lang w:val="en-US" w:eastAsia="zh-CN"/>
        </w:rPr>
        <w:t>”</w:t>
      </w:r>
      <w:r>
        <w:rPr>
          <w:rFonts w:hint="eastAsia"/>
          <w:lang w:val="en-US" w:eastAsia="zh-CN"/>
        </w:rPr>
        <w:t xml:space="preserve"> to restrict the scenario of target CHO configuration in the legacy HO command since the change of SCell </w:t>
      </w:r>
      <w:r>
        <w:t xml:space="preserve">in </w:t>
      </w:r>
      <w:r>
        <w:rPr>
          <w:i/>
          <w:iCs/>
        </w:rPr>
        <w:t>masterCellGroup</w:t>
      </w:r>
      <w:r>
        <w:rPr>
          <w:rFonts w:hint="eastAsia"/>
          <w:lang w:val="en-US" w:eastAsia="zh-CN"/>
        </w:rPr>
        <w:t xml:space="preserve"> is allowed.</w:t>
      </w:r>
    </w:p>
    <w:p w14:paraId="7F4FCDC9" w14:textId="77777777" w:rsidR="00FA0B60" w:rsidRDefault="00FA0B60" w:rsidP="007623B8">
      <w:pPr>
        <w:pStyle w:val="CommentText"/>
        <w:rPr>
          <w:lang w:val="en-US" w:eastAsia="zh-CN"/>
        </w:rPr>
      </w:pPr>
      <w:r>
        <w:rPr>
          <w:b/>
        </w:rPr>
        <w:t>[Proposed Change]</w:t>
      </w:r>
      <w:r>
        <w:t>:</w:t>
      </w:r>
      <w:r>
        <w:rPr>
          <w:rFonts w:hint="eastAsia"/>
          <w:lang w:val="en-US" w:eastAsia="zh-CN"/>
        </w:rPr>
        <w:t xml:space="preserve"> </w:t>
      </w:r>
    </w:p>
    <w:p w14:paraId="7AF7C163" w14:textId="308ED4BB" w:rsidR="00FA0B60" w:rsidRPr="007623B8" w:rsidRDefault="00FA0B60" w:rsidP="007623B8">
      <w:pPr>
        <w:pStyle w:val="CommentText"/>
        <w:rPr>
          <w:lang w:val="en-US" w:eastAsia="zh-CN"/>
        </w:rPr>
      </w:pPr>
      <w:r>
        <w:rPr>
          <w:bCs/>
          <w:lang w:eastAsia="en-GB"/>
        </w:rPr>
        <w:t xml:space="preserve">The field is absent if </w:t>
      </w:r>
      <w:r>
        <w:rPr>
          <w:i/>
        </w:rPr>
        <w:t>dapsConfig</w:t>
      </w:r>
      <w:r>
        <w:t xml:space="preserve"> is configured for any DRB or the </w:t>
      </w:r>
      <w:r>
        <w:rPr>
          <w:rFonts w:hint="eastAsia"/>
          <w:color w:val="FF0000"/>
          <w:lang w:val="en-US" w:eastAsia="zh-CN"/>
        </w:rPr>
        <w:t xml:space="preserve">PCell </w:t>
      </w:r>
      <w:r>
        <w:rPr>
          <w:strike/>
          <w:color w:val="FF0000"/>
        </w:rPr>
        <w:t xml:space="preserve">cell </w:t>
      </w:r>
      <w:r>
        <w:t xml:space="preserve">indicated in </w:t>
      </w:r>
      <w:r>
        <w:rPr>
          <w:i/>
          <w:iCs/>
        </w:rPr>
        <w:t>masterCellGroup</w:t>
      </w:r>
      <w:r>
        <w:t xml:space="preserve"> is different from the serving </w:t>
      </w:r>
      <w:r>
        <w:rPr>
          <w:rFonts w:hint="eastAsia"/>
          <w:color w:val="FF0000"/>
          <w:lang w:val="en-US" w:eastAsia="zh-CN"/>
        </w:rPr>
        <w:t>PCell</w:t>
      </w:r>
      <w:r>
        <w:rPr>
          <w:rFonts w:hint="eastAsia"/>
          <w:strike/>
          <w:color w:val="FF0000"/>
          <w:lang w:val="en-US" w:eastAsia="zh-CN"/>
        </w:rPr>
        <w:t xml:space="preserve"> </w:t>
      </w:r>
      <w:r>
        <w:rPr>
          <w:strike/>
          <w:color w:val="FF0000"/>
        </w:rPr>
        <w:t>cell</w:t>
      </w:r>
      <w:r>
        <w:t>.</w:t>
      </w:r>
    </w:p>
    <w:p w14:paraId="2E815E60" w14:textId="77777777" w:rsidR="00FA0B60" w:rsidRDefault="00FA0B60">
      <w:pPr>
        <w:pStyle w:val="CommentText"/>
      </w:pPr>
      <w:r>
        <w:rPr>
          <w:b/>
        </w:rPr>
        <w:t>[Comments]</w:t>
      </w:r>
      <w:r>
        <w:t xml:space="preserve">: </w:t>
      </w:r>
    </w:p>
    <w:p w14:paraId="734D420E" w14:textId="08B8A43D" w:rsidR="00FA0B60" w:rsidRPr="007623B8" w:rsidRDefault="00FA0B60">
      <w:pPr>
        <w:pStyle w:val="CommentText"/>
      </w:pPr>
    </w:p>
  </w:comment>
  <w:comment w:id="2379" w:author="CATT(Jayson)" w:date="2020-04-10T06:58:00Z" w:initials="C">
    <w:p w14:paraId="131231F7" w14:textId="446829D6" w:rsidR="00FA0B60" w:rsidRDefault="00FA0B60"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7739F">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3C138495" w14:textId="77777777" w:rsidR="00FA0B60" w:rsidRDefault="00FA0B60" w:rsidP="0037739F">
      <w:pPr>
        <w:pStyle w:val="CommentText"/>
        <w:ind w:leftChars="180" w:left="36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3D21647" w14:textId="77777777" w:rsidR="00FA0B60" w:rsidRDefault="00FA0B60" w:rsidP="0037739F">
      <w:pPr>
        <w:pStyle w:val="CommentText"/>
        <w:ind w:leftChars="180" w:left="360"/>
        <w:rPr>
          <w:lang w:eastAsia="zh-CN"/>
        </w:rPr>
      </w:pPr>
      <w:r>
        <w:rPr>
          <w:b/>
        </w:rPr>
        <w:t>[Proposed Change]</w:t>
      </w:r>
      <w:r>
        <w:t xml:space="preserve">: </w:t>
      </w:r>
    </w:p>
    <w:p w14:paraId="3DAD8CF1" w14:textId="77777777" w:rsidR="00FA0B60" w:rsidRPr="00407853" w:rsidRDefault="00FA0B60" w:rsidP="0037739F">
      <w:pPr>
        <w:pStyle w:val="PL"/>
        <w:ind w:leftChars="180" w:left="360"/>
        <w:rPr>
          <w:strike/>
          <w:color w:val="FF0000"/>
        </w:rPr>
      </w:pPr>
      <w:r>
        <w:rPr>
          <w:rFonts w:hint="eastAsia"/>
          <w:lang w:eastAsia="zh-CN"/>
        </w:rPr>
        <w:t xml:space="preserve">    </w:t>
      </w:r>
      <w:r w:rsidRPr="00407853">
        <w:rPr>
          <w:strike/>
          <w:color w:val="FF0000"/>
        </w:rPr>
        <w:t>logMeasAvailableBT-r16                      ENUMERATED {true}                                                       OPTIONAL,</w:t>
      </w:r>
    </w:p>
    <w:p w14:paraId="4604C9A6" w14:textId="77777777" w:rsidR="00FA0B60" w:rsidRPr="00407853" w:rsidRDefault="00FA0B60" w:rsidP="0037739F">
      <w:pPr>
        <w:pStyle w:val="PL"/>
        <w:ind w:leftChars="180" w:left="360"/>
        <w:rPr>
          <w:strike/>
          <w:color w:val="FF0000"/>
        </w:rPr>
      </w:pPr>
      <w:r w:rsidRPr="00407853">
        <w:rPr>
          <w:strike/>
          <w:color w:val="FF0000"/>
        </w:rPr>
        <w:t xml:space="preserve">    logMeasAvailableWLAN-r16                    ENUMERATED {true}                                                       OPTIONAL,</w:t>
      </w:r>
    </w:p>
    <w:p w14:paraId="40B8C5D0" w14:textId="77777777" w:rsidR="00FA0B60" w:rsidRPr="00F537EB" w:rsidRDefault="00FA0B60" w:rsidP="0037739F">
      <w:pPr>
        <w:pStyle w:val="PL"/>
        <w:ind w:leftChars="180" w:left="360"/>
      </w:pPr>
      <w:r w:rsidRPr="00F537EB">
        <w:t xml:space="preserve">    connEstFailInfoAvailable-r16                ENUMERATED {true}                                                       OPTIONAL,</w:t>
      </w:r>
    </w:p>
    <w:p w14:paraId="0B89949B" w14:textId="77777777" w:rsidR="00FA0B60" w:rsidRDefault="00FA0B60" w:rsidP="0037739F">
      <w:pPr>
        <w:pStyle w:val="CommentText"/>
        <w:ind w:leftChars="180" w:left="360"/>
        <w:rPr>
          <w:lang w:eastAsia="zh-CN"/>
        </w:rPr>
      </w:pPr>
    </w:p>
    <w:p w14:paraId="6F8E374A" w14:textId="77777777" w:rsidR="00FA0B60" w:rsidRDefault="00FA0B60">
      <w:pPr>
        <w:pStyle w:val="CommentText"/>
        <w:ind w:leftChars="180" w:left="360"/>
      </w:pPr>
      <w:r>
        <w:rPr>
          <w:b/>
        </w:rPr>
        <w:t>[Comments]</w:t>
      </w:r>
      <w:r>
        <w:t xml:space="preserve">: </w:t>
      </w:r>
    </w:p>
    <w:p w14:paraId="0D98E0DB" w14:textId="092F1D93" w:rsidR="00FA0B60" w:rsidRPr="0037739F" w:rsidRDefault="00FA0B60">
      <w:pPr>
        <w:pStyle w:val="CommentText"/>
        <w:ind w:leftChars="270" w:left="540"/>
      </w:pPr>
    </w:p>
  </w:comment>
  <w:comment w:id="2402" w:author="Huawei" w:date="2020-04-12T12:42:00Z" w:initials="H">
    <w:p w14:paraId="6C9DFC6B" w14:textId="3819B62D"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H233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rsidR="0036695C">
        <w:t>: R2-2003719</w:t>
      </w:r>
      <w:bookmarkStart w:id="2403" w:name="_GoBack"/>
      <w:bookmarkEnd w:id="2403"/>
      <w:r>
        <w:t xml:space="preserve"> </w:t>
      </w:r>
      <w:r>
        <w:rPr>
          <w:b/>
          <w:color w:val="FF0000"/>
        </w:rPr>
        <w:t>[Proposed Conclusion]</w:t>
      </w:r>
      <w:r>
        <w:rPr>
          <w:color w:val="FF0000"/>
        </w:rPr>
        <w:t xml:space="preserve">: </w:t>
      </w:r>
    </w:p>
    <w:p w14:paraId="67137B20" w14:textId="42E7F58A" w:rsidR="00FA0B60" w:rsidRDefault="00FA0B60">
      <w:pPr>
        <w:pStyle w:val="CommentText"/>
      </w:pPr>
      <w:r>
        <w:rPr>
          <w:b/>
        </w:rPr>
        <w:t>[Description]</w:t>
      </w:r>
      <w:r>
        <w:t>: In RRCReconfiguration there is:</w:t>
      </w:r>
    </w:p>
    <w:p w14:paraId="25F8552A" w14:textId="333C0CBD" w:rsidR="00FA0B60" w:rsidRDefault="00FA0B60">
      <w:pPr>
        <w:pStyle w:val="CommentText"/>
      </w:pPr>
      <w:r w:rsidRPr="00FA0B60">
        <w:t xml:space="preserve">    mrdc-SecondaryCellGroupConfig               SetupRelease { MRDC-SecondaryCellGroupConfig }                    OPTIONAL,   -- Need M</w:t>
      </w:r>
    </w:p>
    <w:p w14:paraId="63C7BAC1" w14:textId="77777777" w:rsidR="00FA0B60" w:rsidRDefault="00FA0B60" w:rsidP="00FA0B60">
      <w:pPr>
        <w:pStyle w:val="CommentText"/>
      </w:pPr>
      <w:r>
        <w:t>and</w:t>
      </w:r>
    </w:p>
    <w:p w14:paraId="21C17B3D" w14:textId="00547A46" w:rsidR="00FA0B60" w:rsidRDefault="00FA0B60" w:rsidP="00FA0B60">
      <w:pPr>
        <w:pStyle w:val="CommentText"/>
      </w:pPr>
      <w:r>
        <w:t>MRDC-SecondaryCellGroupConfig ::=       SEQUENCE {</w:t>
      </w:r>
      <w:r>
        <w:br/>
        <w:t xml:space="preserve">    mrdc-ReleaseAndAdd                  ENUMERATED {true}                                                         OPTIONAL,   -- Need N</w:t>
      </w:r>
      <w:r>
        <w:br/>
        <w:t xml:space="preserve">    mrdc-SecondaryCellGroup             CHOICE {</w:t>
      </w:r>
      <w:r>
        <w:br/>
        <w:t xml:space="preserve">        nr-SCG                              OCTET STRING  (CONTAINING RRCReconfiguration), </w:t>
      </w:r>
      <w:r>
        <w:br/>
        <w:t xml:space="preserve">        eutra-SCG                           OCTET STRING</w:t>
      </w:r>
      <w:r>
        <w:br/>
        <w:t xml:space="preserve">    }</w:t>
      </w:r>
      <w:r>
        <w:br/>
        <w:t>}</w:t>
      </w:r>
    </w:p>
    <w:p w14:paraId="699C93E4" w14:textId="1F4EAC5D" w:rsidR="00FA0B60" w:rsidRDefault="00FA0B60">
      <w:pPr>
        <w:pStyle w:val="CommentText"/>
      </w:pPr>
      <w:r>
        <w:t>These two "nr-SCG" and "nr-SCG-r16" should be considered as the same parameter, so that it is possible to use the RRCReconfiguration message to modify what was configured with RRCResume. In order to achieve this RRCResume should have a SetupRelese of MRDC-SecondaryCellGroup, which needs to be made an IE.</w:t>
      </w:r>
    </w:p>
    <w:p w14:paraId="773E85ED" w14:textId="65C1C7A3" w:rsidR="00FA0B60" w:rsidRDefault="00FA0B60">
      <w:pPr>
        <w:pStyle w:val="CommentText"/>
      </w:pPr>
      <w:r>
        <w:rPr>
          <w:b/>
        </w:rPr>
        <w:t>[Proposed Change]</w:t>
      </w:r>
      <w:r>
        <w:t xml:space="preserve">: </w:t>
      </w:r>
      <w:r w:rsidR="0036695C">
        <w:t xml:space="preserve">v37: Move the MRDC-SecondaryCellGroupConfig in RRCReconfiguration to an IE and use this IE for </w:t>
      </w:r>
      <w:r w:rsidR="0036695C" w:rsidRPr="0036695C">
        <w:t>mrdc-SecondaryCellGroup-r16</w:t>
      </w:r>
      <w:r w:rsidR="0036695C">
        <w:t>.</w:t>
      </w:r>
    </w:p>
    <w:p w14:paraId="1DEB1DEE" w14:textId="77777777" w:rsidR="00FA0B60" w:rsidRDefault="00FA0B60">
      <w:pPr>
        <w:pStyle w:val="CommentText"/>
      </w:pPr>
      <w:r>
        <w:rPr>
          <w:b/>
        </w:rPr>
        <w:t>[Comments]</w:t>
      </w:r>
      <w:r>
        <w:t xml:space="preserve">: </w:t>
      </w:r>
    </w:p>
    <w:p w14:paraId="1BFD2D3E" w14:textId="31AEE745" w:rsidR="00FA0B60" w:rsidRPr="00FA0B60" w:rsidRDefault="00FA0B60">
      <w:pPr>
        <w:pStyle w:val="CommentText"/>
      </w:pPr>
    </w:p>
  </w:comment>
  <w:comment w:id="2401" w:author="ZTE" w:date="2020-04-12T01:14:00Z" w:initials="ZTE">
    <w:p w14:paraId="58622564" w14:textId="6055B1AB" w:rsidR="00FA0B60" w:rsidRDefault="00FA0B6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Z304 </w:t>
      </w:r>
      <w:r>
        <w:rPr>
          <w:b/>
        </w:rPr>
        <w:t>[Delegate]</w:t>
      </w:r>
      <w:r>
        <w:t xml:space="preserve">: ZTE (LiuJing)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9D27F4" w14:textId="4C4EA260" w:rsidR="00FA0B60" w:rsidRDefault="00FA0B60">
      <w:pPr>
        <w:pStyle w:val="CommentText"/>
      </w:pPr>
      <w:r>
        <w:rPr>
          <w:b/>
        </w:rPr>
        <w:t>[Description]</w:t>
      </w:r>
      <w:r>
        <w:t>: Based on RAN2#109e agreement, network must include mrdc-SecondaryCellGroup when restoreSCG is included. So a condition is needed.</w:t>
      </w:r>
    </w:p>
    <w:p w14:paraId="4A9EBCF6" w14:textId="5DBD7E03" w:rsidR="00FA0B60" w:rsidRDefault="00FA0B60">
      <w:pPr>
        <w:pStyle w:val="CommentText"/>
      </w:pPr>
      <w:r>
        <w:rPr>
          <w:b/>
        </w:rPr>
        <w:t>[Proposed Change]</w:t>
      </w:r>
      <w:r>
        <w:t>: add “-Cond restoreSCG” here, with explanation that “this field is mandatory present, need M, in case restoreSCG is configured. It is optional present, Need M, otherwise.”</w:t>
      </w:r>
    </w:p>
    <w:p w14:paraId="702FEF03" w14:textId="77777777" w:rsidR="00FA0B60" w:rsidRDefault="00FA0B60">
      <w:pPr>
        <w:pStyle w:val="CommentText"/>
      </w:pPr>
      <w:r>
        <w:rPr>
          <w:b/>
        </w:rPr>
        <w:t>[Comments]</w:t>
      </w:r>
      <w:r>
        <w:t xml:space="preserve">: </w:t>
      </w:r>
    </w:p>
    <w:p w14:paraId="3393368C" w14:textId="67DBA403" w:rsidR="00FA0B60" w:rsidRPr="00C724B0" w:rsidRDefault="00FA0B60">
      <w:pPr>
        <w:pStyle w:val="CommentText"/>
      </w:pPr>
    </w:p>
  </w:comment>
  <w:comment w:id="2410" w:author="Huawei" w:date="2020-04-12T12:20:00Z" w:initials="H">
    <w:p w14:paraId="3907084B" w14:textId="0AA2027D"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H194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E6C540" w14:textId="111A2F78" w:rsidR="00FA0B60" w:rsidRDefault="00FA0B60">
      <w:pPr>
        <w:pStyle w:val="CommentText"/>
      </w:pPr>
      <w:r>
        <w:rPr>
          <w:b/>
        </w:rPr>
        <w:t>[Description]</w:t>
      </w:r>
      <w:r>
        <w:t>: Missing -r16 suffix for scg-Response, nr-SCG-Response and eutra-SCG-Response.</w:t>
      </w:r>
    </w:p>
    <w:p w14:paraId="2C18196B" w14:textId="349BD0C2" w:rsidR="00FA0B60" w:rsidRDefault="00FA0B60">
      <w:pPr>
        <w:pStyle w:val="CommentText"/>
      </w:pPr>
      <w:r>
        <w:rPr>
          <w:b/>
        </w:rPr>
        <w:t>[Proposed Change]</w:t>
      </w:r>
      <w:r>
        <w:t>: v37: Add the missing -r16 suffixes.</w:t>
      </w:r>
    </w:p>
    <w:p w14:paraId="643E0F37" w14:textId="77777777" w:rsidR="00FA0B60" w:rsidRDefault="00FA0B60">
      <w:pPr>
        <w:pStyle w:val="CommentText"/>
      </w:pPr>
      <w:r>
        <w:rPr>
          <w:b/>
        </w:rPr>
        <w:t>[Comments]</w:t>
      </w:r>
      <w:r>
        <w:t xml:space="preserve">: </w:t>
      </w:r>
    </w:p>
    <w:p w14:paraId="2D5E1377" w14:textId="4C794AF9" w:rsidR="00FA0B60" w:rsidRPr="00E85EA2" w:rsidRDefault="00FA0B60">
      <w:pPr>
        <w:pStyle w:val="CommentText"/>
      </w:pPr>
    </w:p>
  </w:comment>
  <w:comment w:id="2411" w:author="CATT(Jayson)" w:date="2020-04-10T06:58:00Z" w:initials="C">
    <w:p w14:paraId="7C881B78" w14:textId="1AFE46E6" w:rsidR="00FA0B60" w:rsidRDefault="00FA0B60"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0C92C7CD" w14:textId="77777777" w:rsidR="00FA0B60" w:rsidRDefault="00FA0B60"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7607CB07" w14:textId="77777777" w:rsidR="00FA0B60" w:rsidRDefault="00FA0B60" w:rsidP="0037739F">
      <w:pPr>
        <w:pStyle w:val="CommentText"/>
        <w:ind w:leftChars="180" w:left="360"/>
        <w:rPr>
          <w:lang w:eastAsia="zh-CN"/>
        </w:rPr>
      </w:pPr>
      <w:r>
        <w:rPr>
          <w:b/>
        </w:rPr>
        <w:t>[Proposed Change]</w:t>
      </w:r>
      <w:r>
        <w:t xml:space="preserve">: </w:t>
      </w:r>
    </w:p>
    <w:p w14:paraId="2404B74B" w14:textId="77777777" w:rsidR="00FA0B60" w:rsidRPr="00407853" w:rsidRDefault="00FA0B60" w:rsidP="0037739F">
      <w:pPr>
        <w:pStyle w:val="PL"/>
        <w:ind w:leftChars="180" w:left="360"/>
        <w:rPr>
          <w:strike/>
          <w:color w:val="FF0000"/>
        </w:rPr>
      </w:pPr>
      <w:r>
        <w:rPr>
          <w:rFonts w:hint="eastAsia"/>
          <w:lang w:eastAsia="zh-CN"/>
        </w:rPr>
        <w:t xml:space="preserve">   </w:t>
      </w:r>
      <w:r w:rsidRPr="00407853">
        <w:rPr>
          <w:rFonts w:hint="eastAsia"/>
          <w:strike/>
          <w:color w:val="FF0000"/>
          <w:lang w:eastAsia="zh-CN"/>
        </w:rPr>
        <w:t xml:space="preserve"> </w:t>
      </w:r>
      <w:r w:rsidRPr="00407853">
        <w:rPr>
          <w:strike/>
          <w:color w:val="FF0000"/>
        </w:rPr>
        <w:t>logMeasAvailableBT-r16                  ENUMERATED {true}                                                       OPTIONAL,</w:t>
      </w:r>
    </w:p>
    <w:p w14:paraId="63F87383" w14:textId="77777777" w:rsidR="00FA0B60" w:rsidRPr="00407853" w:rsidRDefault="00FA0B60" w:rsidP="0037739F">
      <w:pPr>
        <w:pStyle w:val="PL"/>
        <w:ind w:leftChars="180" w:left="360"/>
        <w:rPr>
          <w:strike/>
          <w:color w:val="FF0000"/>
        </w:rPr>
      </w:pPr>
      <w:r w:rsidRPr="00407853">
        <w:rPr>
          <w:strike/>
          <w:color w:val="FF0000"/>
        </w:rPr>
        <w:t xml:space="preserve">    logMeasAvailableWLAN-r16                ENUMERATED {true}                                                       OPTIONAL,</w:t>
      </w:r>
    </w:p>
    <w:p w14:paraId="4D745C6E" w14:textId="77777777" w:rsidR="00FA0B60" w:rsidRPr="00F537EB" w:rsidRDefault="00FA0B60" w:rsidP="0037739F">
      <w:pPr>
        <w:pStyle w:val="PL"/>
        <w:ind w:leftChars="180" w:left="360"/>
      </w:pPr>
      <w:r w:rsidRPr="00F537EB">
        <w:t xml:space="preserve">    connEstFailInfoAvailable-r16            ENUMERATED {true}                                                       OPTIONAL,</w:t>
      </w:r>
    </w:p>
    <w:p w14:paraId="040ABAC3" w14:textId="77777777" w:rsidR="00FA0B60" w:rsidRDefault="00FA0B60" w:rsidP="0037739F">
      <w:pPr>
        <w:pStyle w:val="CommentText"/>
        <w:ind w:leftChars="180" w:left="360"/>
        <w:rPr>
          <w:lang w:eastAsia="zh-CN"/>
        </w:rPr>
      </w:pPr>
    </w:p>
    <w:p w14:paraId="785D0E66" w14:textId="77777777" w:rsidR="00FA0B60" w:rsidRDefault="00FA0B60">
      <w:pPr>
        <w:pStyle w:val="CommentText"/>
        <w:ind w:leftChars="180" w:left="360"/>
      </w:pPr>
      <w:r>
        <w:rPr>
          <w:b/>
        </w:rPr>
        <w:t>[Comments]</w:t>
      </w:r>
      <w:r>
        <w:t xml:space="preserve">: </w:t>
      </w:r>
    </w:p>
    <w:p w14:paraId="2D9B909B" w14:textId="6F3C5385" w:rsidR="00FA0B60" w:rsidRPr="0037739F" w:rsidRDefault="00FA0B60">
      <w:pPr>
        <w:pStyle w:val="CommentText"/>
        <w:ind w:leftChars="270" w:left="540"/>
      </w:pPr>
    </w:p>
  </w:comment>
  <w:comment w:id="2436" w:author="CATT(Jayson)" w:date="2020-04-10T06:59:00Z" w:initials="C">
    <w:p w14:paraId="5BCD1143" w14:textId="1F94D51C" w:rsidR="00FA0B60" w:rsidRDefault="00FA0B60"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51C1FF0" w14:textId="77777777" w:rsidR="00FA0B60" w:rsidRDefault="00FA0B60"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30229E9" w14:textId="77777777" w:rsidR="00FA0B60" w:rsidRDefault="00FA0B60" w:rsidP="0037739F">
      <w:pPr>
        <w:pStyle w:val="CommentText"/>
        <w:ind w:leftChars="180" w:left="360"/>
        <w:rPr>
          <w:lang w:eastAsia="zh-CN"/>
        </w:rPr>
      </w:pPr>
      <w:r>
        <w:rPr>
          <w:b/>
        </w:rPr>
        <w:t>[Proposed Change]</w:t>
      </w:r>
      <w:r>
        <w:t xml:space="preserve">: </w:t>
      </w:r>
    </w:p>
    <w:p w14:paraId="050E7C75" w14:textId="77777777" w:rsidR="00FA0B60" w:rsidRPr="001A3E7B" w:rsidRDefault="00FA0B60" w:rsidP="0037739F">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7C93973" w14:textId="77777777" w:rsidR="00FA0B60" w:rsidRPr="001A3E7B" w:rsidRDefault="00FA0B60" w:rsidP="0037739F">
      <w:pPr>
        <w:pStyle w:val="PL"/>
        <w:ind w:leftChars="180" w:left="360"/>
        <w:rPr>
          <w:strike/>
          <w:color w:val="FF0000"/>
        </w:rPr>
      </w:pPr>
      <w:r w:rsidRPr="001A3E7B">
        <w:rPr>
          <w:strike/>
          <w:color w:val="FF0000"/>
        </w:rPr>
        <w:t xml:space="preserve">    logMeasAvailableWLAN-r16            ENUMERATED {true}                               OPTIONAL,</w:t>
      </w:r>
    </w:p>
    <w:p w14:paraId="1DADA9F1" w14:textId="77777777" w:rsidR="00FA0B60" w:rsidRDefault="00FA0B60" w:rsidP="0037739F">
      <w:pPr>
        <w:pStyle w:val="CommentText"/>
        <w:ind w:leftChars="180" w:left="360"/>
        <w:rPr>
          <w:lang w:eastAsia="zh-CN"/>
        </w:rPr>
      </w:pPr>
      <w:r w:rsidRPr="00F537EB">
        <w:t xml:space="preserve">    </w:t>
      </w:r>
    </w:p>
    <w:p w14:paraId="4CE9400F" w14:textId="77777777" w:rsidR="00FA0B60" w:rsidRDefault="00FA0B60">
      <w:pPr>
        <w:pStyle w:val="CommentText"/>
        <w:ind w:leftChars="180" w:left="360"/>
      </w:pPr>
      <w:r>
        <w:rPr>
          <w:b/>
        </w:rPr>
        <w:t>[Comments]</w:t>
      </w:r>
      <w:r>
        <w:t xml:space="preserve">: </w:t>
      </w:r>
    </w:p>
    <w:p w14:paraId="326D5AA9" w14:textId="7F8C8578" w:rsidR="00FA0B60" w:rsidRPr="0037739F" w:rsidRDefault="00FA0B60">
      <w:pPr>
        <w:pStyle w:val="CommentText"/>
        <w:ind w:leftChars="270" w:left="540"/>
      </w:pPr>
    </w:p>
  </w:comment>
  <w:comment w:id="2456" w:author="Ericsson (Pradeepa)" w:date="2020-03-30T15:19:00Z" w:initials="E">
    <w:p w14:paraId="28A34DA9" w14:textId="77777777" w:rsidR="00FA0B60" w:rsidRDefault="00FA0B60" w:rsidP="00B90D33">
      <w:pPr>
        <w:pStyle w:val="CommentText"/>
      </w:pPr>
      <w:r>
        <w:rPr>
          <w:rStyle w:val="CommentReference"/>
        </w:rPr>
        <w:annotationRef/>
      </w:r>
      <w:r>
        <w:rPr>
          <w:b/>
        </w:rPr>
        <w:t>[RIL]</w:t>
      </w:r>
      <w:r>
        <w:t xml:space="preserve">: </w:t>
      </w:r>
      <w:r w:rsidRPr="00055319">
        <w:t>E023</w:t>
      </w:r>
      <w:r>
        <w:t xml:space="preserve"> </w:t>
      </w:r>
      <w:r>
        <w:rPr>
          <w:b/>
        </w:rPr>
        <w:t>[Delegate]</w:t>
      </w:r>
      <w:r>
        <w:t xml:space="preserve">: Ericsson (Pradeepa)  </w:t>
      </w:r>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E71394" w14:textId="77777777" w:rsidR="00FA0B60" w:rsidRDefault="00FA0B60" w:rsidP="00B90D33">
      <w:pPr>
        <w:pStyle w:val="CommentText"/>
        <w:ind w:leftChars="180" w:left="360"/>
      </w:pPr>
      <w:r>
        <w:rPr>
          <w:b/>
        </w:rPr>
        <w:t>[Description]</w:t>
      </w:r>
      <w:r>
        <w:t>: Missing failure type – beamFailureRecoveryFailure in the SCG failure reporting</w:t>
      </w:r>
    </w:p>
    <w:p w14:paraId="0AE6DDAD" w14:textId="77777777" w:rsidR="00FA0B60" w:rsidRDefault="00FA0B60" w:rsidP="00B90D33">
      <w:pPr>
        <w:pStyle w:val="CommentText"/>
        <w:ind w:leftChars="180" w:left="360"/>
      </w:pPr>
      <w:r>
        <w:rPr>
          <w:b/>
        </w:rPr>
        <w:t>[Proposed Change]</w:t>
      </w:r>
      <w:r>
        <w:t xml:space="preserve">: </w:t>
      </w:r>
    </w:p>
    <w:p w14:paraId="55D2DF35" w14:textId="77777777" w:rsidR="00FA0B60" w:rsidRDefault="00FA0B60" w:rsidP="00B90D33">
      <w:pPr>
        <w:pStyle w:val="CommentText"/>
        <w:ind w:leftChars="180" w:left="360"/>
      </w:pPr>
      <w:r>
        <w:t>Existing text:</w:t>
      </w:r>
    </w:p>
    <w:p w14:paraId="15C9D849" w14:textId="77777777" w:rsidR="00FA0B60" w:rsidRPr="00325D1F" w:rsidRDefault="00FA0B60"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7B7B2ECD" w14:textId="77777777" w:rsidR="00FA0B60" w:rsidRPr="00325D1F" w:rsidRDefault="00FA0B60"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FBF56D9" w14:textId="77777777" w:rsidR="00FA0B60" w:rsidRPr="00325D1F" w:rsidRDefault="00FA0B60"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2A739DB9" w14:textId="77777777" w:rsidR="00FA0B60" w:rsidRPr="00325D1F" w:rsidRDefault="00FA0B60" w:rsidP="00B90D33">
      <w:pPr>
        <w:pStyle w:val="PL"/>
        <w:ind w:leftChars="180" w:left="360"/>
        <w:rPr>
          <w:rFonts w:eastAsia="Malgun Gothic"/>
        </w:rPr>
      </w:pPr>
      <w:r w:rsidRPr="00325D1F">
        <w:rPr>
          <w:rFonts w:eastAsia="Malgun Gothic"/>
        </w:rPr>
        <w:t xml:space="preserve">                                                           rlc-MaxNumRetx,</w:t>
      </w:r>
    </w:p>
    <w:p w14:paraId="30768259" w14:textId="77777777" w:rsidR="00FA0B60" w:rsidRPr="00325D1F" w:rsidRDefault="00FA0B60" w:rsidP="00B90D33">
      <w:pPr>
        <w:pStyle w:val="PL"/>
        <w:ind w:leftChars="180" w:left="360"/>
        <w:rPr>
          <w:rFonts w:eastAsia="Malgun Gothic"/>
        </w:rPr>
      </w:pPr>
      <w:r w:rsidRPr="00325D1F">
        <w:rPr>
          <w:rFonts w:eastAsia="Malgun Gothic"/>
        </w:rPr>
        <w:t xml:space="preserve">                                                           synchReconfigFailureSCG, scg-ReconfigFailure,</w:t>
      </w:r>
    </w:p>
    <w:p w14:paraId="4D735664" w14:textId="77777777" w:rsidR="00FA0B60" w:rsidRPr="00325D1F" w:rsidRDefault="00FA0B60"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5CC60DCC" w14:textId="77777777" w:rsidR="00FA0B60" w:rsidRPr="00325D1F" w:rsidRDefault="00FA0B60"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50C3249" w14:textId="77777777" w:rsidR="00FA0B60" w:rsidRPr="00325D1F" w:rsidRDefault="00FA0B60"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2FF1F8EE" w14:textId="77777777" w:rsidR="00FA0B60" w:rsidRDefault="00FA0B60" w:rsidP="00B90D33">
      <w:pPr>
        <w:pStyle w:val="PL"/>
        <w:ind w:leftChars="180" w:left="360"/>
        <w:rPr>
          <w:rFonts w:eastAsia="Malgun Gothic"/>
        </w:rPr>
      </w:pPr>
      <w:r w:rsidRPr="00325D1F">
        <w:rPr>
          <w:rFonts w:eastAsia="Malgun Gothic"/>
        </w:rPr>
        <w:t xml:space="preserve">    ...</w:t>
      </w:r>
      <w:r>
        <w:rPr>
          <w:rFonts w:eastAsia="Malgun Gothic"/>
        </w:rPr>
        <w:t>,</w:t>
      </w:r>
    </w:p>
    <w:p w14:paraId="70E79734" w14:textId="77777777" w:rsidR="00FA0B60" w:rsidRDefault="00FA0B60" w:rsidP="00B90D33">
      <w:pPr>
        <w:pStyle w:val="PL"/>
        <w:ind w:leftChars="180" w:left="360"/>
        <w:rPr>
          <w:rFonts w:eastAsia="Malgun Gothic"/>
        </w:rPr>
      </w:pPr>
      <w:r>
        <w:rPr>
          <w:rFonts w:eastAsia="Malgun Gothic"/>
        </w:rPr>
        <w:tab/>
        <w:t>[[</w:t>
      </w:r>
    </w:p>
    <w:p w14:paraId="7FA0906F" w14:textId="77777777" w:rsidR="00FA0B60" w:rsidRDefault="00FA0B60" w:rsidP="00B90D33">
      <w:pPr>
        <w:pStyle w:val="PL"/>
        <w:ind w:leftChars="180" w:left="360"/>
        <w:rPr>
          <w:rFonts w:eastAsia="Malgun Gothic"/>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4DD1FDEA" w14:textId="77777777" w:rsidR="00FA0B60" w:rsidRPr="00325D1F" w:rsidRDefault="00FA0B60" w:rsidP="00B90D33">
      <w:pPr>
        <w:pStyle w:val="PL"/>
        <w:ind w:leftChars="180" w:left="360"/>
        <w:rPr>
          <w:rFonts w:eastAsia="Malgun Gothic"/>
        </w:rPr>
      </w:pPr>
      <w:r>
        <w:rPr>
          <w:rFonts w:eastAsia="Malgun Gothic"/>
        </w:rPr>
        <w:tab/>
        <w:t>]]</w:t>
      </w:r>
    </w:p>
    <w:p w14:paraId="0C06E323" w14:textId="77777777" w:rsidR="00FA0B60" w:rsidRPr="00325D1F" w:rsidRDefault="00FA0B60" w:rsidP="00B90D33">
      <w:pPr>
        <w:pStyle w:val="PL"/>
        <w:ind w:leftChars="180" w:left="360"/>
        <w:rPr>
          <w:rFonts w:eastAsia="Malgun Gothic"/>
        </w:rPr>
      </w:pPr>
      <w:r w:rsidRPr="00325D1F">
        <w:rPr>
          <w:rFonts w:eastAsia="Malgun Gothic"/>
        </w:rPr>
        <w:t>}</w:t>
      </w:r>
    </w:p>
    <w:p w14:paraId="7F44631E" w14:textId="77777777" w:rsidR="00FA0B60" w:rsidRDefault="00FA0B60" w:rsidP="00B90D33">
      <w:pPr>
        <w:pStyle w:val="CommentText"/>
        <w:ind w:leftChars="180" w:left="360"/>
      </w:pPr>
    </w:p>
    <w:p w14:paraId="7D9B78F2" w14:textId="77777777" w:rsidR="00FA0B60" w:rsidRDefault="00FA0B60" w:rsidP="00B90D33">
      <w:pPr>
        <w:pStyle w:val="CommentText"/>
        <w:ind w:leftChars="180" w:left="360"/>
      </w:pPr>
      <w:r>
        <w:t>Proposed text:</w:t>
      </w:r>
    </w:p>
    <w:p w14:paraId="507BD047" w14:textId="77777777" w:rsidR="00FA0B60" w:rsidRPr="00325D1F" w:rsidRDefault="00FA0B60"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38F21114" w14:textId="77777777" w:rsidR="00FA0B60" w:rsidRPr="00325D1F" w:rsidRDefault="00FA0B60"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9860B93" w14:textId="77777777" w:rsidR="00FA0B60" w:rsidRPr="00325D1F" w:rsidRDefault="00FA0B60"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6676E20A" w14:textId="77777777" w:rsidR="00FA0B60" w:rsidRPr="00325D1F" w:rsidRDefault="00FA0B60" w:rsidP="00B90D33">
      <w:pPr>
        <w:pStyle w:val="PL"/>
        <w:ind w:leftChars="180" w:left="360"/>
        <w:rPr>
          <w:rFonts w:eastAsia="Malgun Gothic"/>
        </w:rPr>
      </w:pPr>
      <w:r w:rsidRPr="00325D1F">
        <w:rPr>
          <w:rFonts w:eastAsia="Malgun Gothic"/>
        </w:rPr>
        <w:t xml:space="preserve">                                                           rlc-MaxNumRetx,</w:t>
      </w:r>
    </w:p>
    <w:p w14:paraId="79CA7917" w14:textId="77777777" w:rsidR="00FA0B60" w:rsidRPr="00325D1F" w:rsidRDefault="00FA0B60" w:rsidP="00B90D33">
      <w:pPr>
        <w:pStyle w:val="PL"/>
        <w:ind w:leftChars="180" w:left="360"/>
        <w:rPr>
          <w:rFonts w:eastAsia="Malgun Gothic"/>
        </w:rPr>
      </w:pPr>
      <w:r w:rsidRPr="00325D1F">
        <w:rPr>
          <w:rFonts w:eastAsia="Malgun Gothic"/>
        </w:rPr>
        <w:t xml:space="preserve">                                                           synchReconfigFailureSCG, scg-ReconfigFailure,</w:t>
      </w:r>
    </w:p>
    <w:p w14:paraId="679450ED" w14:textId="77777777" w:rsidR="00FA0B60" w:rsidRPr="00325D1F" w:rsidRDefault="00FA0B60"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3FF191C1" w14:textId="77777777" w:rsidR="00FA0B60" w:rsidRPr="00325D1F" w:rsidRDefault="00FA0B60"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171640B" w14:textId="77777777" w:rsidR="00FA0B60" w:rsidRPr="00325D1F" w:rsidRDefault="00FA0B60"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6617C60C" w14:textId="77777777" w:rsidR="00FA0B60" w:rsidRDefault="00FA0B60" w:rsidP="00B90D33">
      <w:pPr>
        <w:pStyle w:val="PL"/>
        <w:ind w:leftChars="180" w:left="360"/>
        <w:rPr>
          <w:rFonts w:eastAsia="Malgun Gothic"/>
        </w:rPr>
      </w:pPr>
      <w:r w:rsidRPr="00325D1F">
        <w:rPr>
          <w:rFonts w:eastAsia="Malgun Gothic"/>
        </w:rPr>
        <w:t xml:space="preserve">    ...</w:t>
      </w:r>
      <w:r>
        <w:rPr>
          <w:rFonts w:eastAsia="Malgun Gothic"/>
        </w:rPr>
        <w:t>,</w:t>
      </w:r>
    </w:p>
    <w:p w14:paraId="3915A236" w14:textId="77777777" w:rsidR="00FA0B60" w:rsidRDefault="00FA0B60" w:rsidP="00B90D33">
      <w:pPr>
        <w:pStyle w:val="PL"/>
        <w:ind w:leftChars="180" w:left="360"/>
        <w:rPr>
          <w:rFonts w:eastAsia="Malgun Gothic"/>
        </w:rPr>
      </w:pPr>
      <w:r>
        <w:rPr>
          <w:rFonts w:eastAsia="Malgun Gothic"/>
        </w:rPr>
        <w:tab/>
        <w:t>[[</w:t>
      </w:r>
    </w:p>
    <w:p w14:paraId="0DFCC205" w14:textId="77777777" w:rsidR="00FA0B60" w:rsidRDefault="00FA0B60" w:rsidP="00B90D33">
      <w:pPr>
        <w:pStyle w:val="PL"/>
        <w:ind w:leftChars="180" w:left="360"/>
        <w:rPr>
          <w:color w:val="993366"/>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34ABE979" w14:textId="77777777" w:rsidR="00FA0B60" w:rsidRPr="00325D1F" w:rsidRDefault="00FA0B60" w:rsidP="00B90D33">
      <w:pPr>
        <w:pStyle w:val="PL"/>
        <w:ind w:leftChars="180" w:left="360"/>
        <w:rPr>
          <w:rFonts w:eastAsia="Malgun Gothic"/>
        </w:rPr>
      </w:pPr>
      <w:r>
        <w:rPr>
          <w:color w:val="993366"/>
        </w:rPr>
        <w:tab/>
      </w:r>
      <w:r>
        <w:rPr>
          <w:rFonts w:eastAsia="Malgun Gothic"/>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Malgun Gothic"/>
        </w:rPr>
        <w:t xml:space="preserve"> {</w:t>
      </w:r>
    </w:p>
    <w:p w14:paraId="42288E84" w14:textId="77777777" w:rsidR="00FA0B60" w:rsidRDefault="00FA0B60" w:rsidP="00B90D33">
      <w:pPr>
        <w:pStyle w:val="PL"/>
        <w:ind w:leftChars="180" w:left="360"/>
        <w:rPr>
          <w:rFonts w:eastAsia="Malgun Gothic"/>
        </w:rPr>
      </w:pPr>
      <w:r w:rsidRPr="00325D1F">
        <w:rPr>
          <w:rFonts w:eastAsia="Malgun Gothic"/>
        </w:rPr>
        <w:t xml:space="preserve">                                                           </w:t>
      </w:r>
      <w:r>
        <w:rPr>
          <w:rFonts w:eastAsia="Malgun Gothic"/>
        </w:rPr>
        <w:t>beamFailureRecoveryFailure</w:t>
      </w:r>
      <w:r w:rsidRPr="00325D1F">
        <w:rPr>
          <w:rFonts w:eastAsia="Malgun Gothic"/>
        </w:rPr>
        <w:t>,</w:t>
      </w:r>
      <w:r>
        <w:rPr>
          <w:rFonts w:eastAsia="Malgun Gothic"/>
        </w:rPr>
        <w:t xml:space="preserve"> spare3, spare2, spare1</w:t>
      </w:r>
      <w:r w:rsidRPr="00325D1F">
        <w:rPr>
          <w:rFonts w:eastAsia="Malgun Gothic"/>
        </w:rPr>
        <w:t>}</w:t>
      </w:r>
    </w:p>
    <w:p w14:paraId="28F02357" w14:textId="77777777" w:rsidR="00FA0B60" w:rsidRPr="00325D1F" w:rsidRDefault="00FA0B60" w:rsidP="00B90D33">
      <w:pPr>
        <w:pStyle w:val="PL"/>
        <w:ind w:leftChars="180" w:left="360"/>
        <w:rPr>
          <w:rFonts w:eastAsia="Malgun Gothic"/>
        </w:rPr>
      </w:pPr>
      <w:r>
        <w:rPr>
          <w:rFonts w:eastAsia="Malgun Gothic"/>
        </w:rPr>
        <w:tab/>
        <w:t>]]</w:t>
      </w:r>
    </w:p>
    <w:p w14:paraId="1F887BBA" w14:textId="77777777" w:rsidR="00FA0B60" w:rsidRPr="00325D1F" w:rsidRDefault="00FA0B60" w:rsidP="00B90D33">
      <w:pPr>
        <w:pStyle w:val="PL"/>
        <w:ind w:leftChars="180" w:left="360"/>
        <w:rPr>
          <w:rFonts w:eastAsia="Malgun Gothic"/>
        </w:rPr>
      </w:pPr>
      <w:r w:rsidRPr="00325D1F">
        <w:rPr>
          <w:rFonts w:eastAsia="Malgun Gothic"/>
        </w:rPr>
        <w:t>}</w:t>
      </w:r>
    </w:p>
    <w:p w14:paraId="51FF4E1C" w14:textId="77777777" w:rsidR="00FA0B60" w:rsidRDefault="00FA0B60" w:rsidP="00B90D33">
      <w:pPr>
        <w:pStyle w:val="CommentText"/>
        <w:ind w:leftChars="180" w:left="360"/>
      </w:pPr>
    </w:p>
    <w:p w14:paraId="4A646336" w14:textId="77777777" w:rsidR="00FA0B60" w:rsidRDefault="00FA0B60" w:rsidP="00B90D33">
      <w:pPr>
        <w:pStyle w:val="CommentText"/>
        <w:ind w:leftChars="180" w:left="360"/>
      </w:pPr>
      <w:r>
        <w:rPr>
          <w:b/>
        </w:rPr>
        <w:t>[Comments]</w:t>
      </w:r>
      <w:r>
        <w:t xml:space="preserve">: </w:t>
      </w:r>
    </w:p>
    <w:p w14:paraId="083EDCB2" w14:textId="77777777" w:rsidR="00FA0B60" w:rsidRPr="00F621DE" w:rsidRDefault="00FA0B60" w:rsidP="00B90D33">
      <w:pPr>
        <w:pStyle w:val="CommentText"/>
        <w:ind w:leftChars="270" w:left="540"/>
      </w:pPr>
    </w:p>
  </w:comment>
  <w:comment w:id="2457" w:author="Samsung (Sangbum Kim)" w:date="2020-04-10T14:13:00Z" w:initials="S">
    <w:p w14:paraId="0F00C94E" w14:textId="77777777" w:rsidR="00FA0B60" w:rsidRDefault="00FA0B60"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C376ECF" w14:textId="77777777" w:rsidR="00FA0B60" w:rsidRDefault="00FA0B60" w:rsidP="00C2484A">
      <w:pPr>
        <w:pStyle w:val="CommentText"/>
      </w:pPr>
      <w:r>
        <w:rPr>
          <w:b/>
        </w:rPr>
        <w:t>[Description]</w:t>
      </w:r>
      <w:r>
        <w:t xml:space="preserve">: </w:t>
      </w:r>
      <w:r w:rsidRPr="002A53E2">
        <w:t>Upon SCG failure, UE shall set the field measResultSCG-Failure whenever SN have provided its measurement configuration. As seen in the following ASN.1, UE shall include the field locationInfo to both SCGFailreInformation and measResultSCG-Failure.</w:t>
      </w:r>
    </w:p>
    <w:p w14:paraId="65A2BAE3" w14:textId="77777777" w:rsidR="00FA0B60" w:rsidRDefault="00FA0B60" w:rsidP="00C2484A">
      <w:pPr>
        <w:pStyle w:val="CommentText"/>
      </w:pPr>
      <w:r>
        <w:t xml:space="preserve">It should be </w:t>
      </w:r>
      <w:r w:rsidRPr="002A53E2">
        <w:t>Avoid</w:t>
      </w:r>
      <w:r>
        <w:t>ed</w:t>
      </w:r>
      <w:r w:rsidRPr="002A53E2">
        <w:t xml:space="preserve"> that UE duplicates the location info provided upon SCG failure merely to facilitate use by both MN and SN</w:t>
      </w:r>
      <w:r>
        <w:t>.</w:t>
      </w:r>
    </w:p>
    <w:p w14:paraId="2EE87F71" w14:textId="77777777" w:rsidR="00FA0B60" w:rsidRDefault="00FA0B60" w:rsidP="00C2484A">
      <w:pPr>
        <w:pStyle w:val="CommentText"/>
      </w:pPr>
      <w:r>
        <w:rPr>
          <w:b/>
        </w:rPr>
        <w:t>[Proposed Change]</w:t>
      </w:r>
      <w:r>
        <w:t>: Remove locationInfo from SCGFailureInformation.</w:t>
      </w:r>
    </w:p>
    <w:p w14:paraId="17C1BA95" w14:textId="286DD7E3" w:rsidR="00FA0B60" w:rsidRDefault="00FA0B60" w:rsidP="00C2484A">
      <w:pPr>
        <w:pStyle w:val="CommentText"/>
      </w:pPr>
      <w:r>
        <w:rPr>
          <w:b/>
        </w:rPr>
        <w:t xml:space="preserve"> [Comments]</w:t>
      </w:r>
      <w:r>
        <w:t xml:space="preserve">: </w:t>
      </w:r>
    </w:p>
    <w:p w14:paraId="61ABBE2E" w14:textId="40EE79C1" w:rsidR="00FA0B60" w:rsidRPr="00C2484A" w:rsidRDefault="00FA0B60">
      <w:pPr>
        <w:pStyle w:val="CommentText"/>
      </w:pPr>
    </w:p>
  </w:comment>
  <w:comment w:id="2496" w:author="Samsung(Hyunjeong)" w:date="2020-04-09T14:56:00Z" w:initials="Samsung">
    <w:p w14:paraId="2AC56709" w14:textId="668363FA" w:rsidR="00FA0B60" w:rsidRDefault="00FA0B60">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S103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536C77F0" w14:textId="77777777" w:rsidR="00FA0B60" w:rsidRDefault="00FA0B60" w:rsidP="002717B0">
      <w:pPr>
        <w:pStyle w:val="CommentText"/>
        <w:ind w:leftChars="180" w:left="360"/>
      </w:pPr>
      <w:r>
        <w:rPr>
          <w:b/>
        </w:rPr>
        <w:t>[Description]</w:t>
      </w:r>
      <w:r>
        <w:t xml:space="preserve">: </w:t>
      </w:r>
      <w:r w:rsidRPr="0042755C">
        <w:t>No need of ENUMERATED {true}</w:t>
      </w:r>
      <w:r>
        <w:t xml:space="preserve"> for sl-AM-Mode-r16 and sl-UM-Mode-r16</w:t>
      </w:r>
    </w:p>
    <w:p w14:paraId="4929C03C" w14:textId="77777777" w:rsidR="00FA0B60" w:rsidRDefault="00FA0B60">
      <w:pPr>
        <w:pStyle w:val="CommentText"/>
        <w:ind w:leftChars="180" w:left="360"/>
      </w:pPr>
      <w:r>
        <w:rPr>
          <w:b/>
        </w:rPr>
        <w:t>[Proposed Change]</w:t>
      </w:r>
      <w:r>
        <w:t xml:space="preserve">: </w:t>
      </w:r>
    </w:p>
    <w:p w14:paraId="045BF4E5" w14:textId="77777777" w:rsidR="00FA0B60" w:rsidRPr="00F537EB" w:rsidRDefault="00FA0B60" w:rsidP="002717B0">
      <w:pPr>
        <w:pStyle w:val="PL"/>
        <w:ind w:leftChars="180" w:left="360"/>
      </w:pPr>
      <w:r w:rsidRPr="00F537EB">
        <w:t>sl-AM-Mode-r16                     SEQUENCE {</w:t>
      </w:r>
    </w:p>
    <w:p w14:paraId="56CE9B54" w14:textId="77777777" w:rsidR="00FA0B60" w:rsidRPr="0042755C" w:rsidRDefault="00FA0B60" w:rsidP="002717B0">
      <w:pPr>
        <w:pStyle w:val="PL"/>
        <w:ind w:leftChars="180" w:left="360"/>
        <w:rPr>
          <w:strike/>
        </w:rPr>
      </w:pPr>
      <w:r w:rsidRPr="00F537EB">
        <w:t xml:space="preserve">   </w:t>
      </w:r>
      <w:r w:rsidRPr="0042755C">
        <w:rPr>
          <w:strike/>
          <w:color w:val="FF0000"/>
        </w:rPr>
        <w:t>sl-AM-Mode-r16                     ENUMERATED {true},</w:t>
      </w:r>
    </w:p>
    <w:p w14:paraId="4F29D0D0" w14:textId="77777777" w:rsidR="00FA0B60" w:rsidRPr="00F537EB" w:rsidRDefault="00FA0B60" w:rsidP="002717B0">
      <w:pPr>
        <w:pStyle w:val="PL"/>
        <w:ind w:leftChars="180" w:left="360"/>
        <w:rPr>
          <w:rFonts w:eastAsiaTheme="minorEastAsia"/>
        </w:rPr>
      </w:pPr>
      <w:r w:rsidRPr="00F537EB">
        <w:t xml:space="preserve">   sl-AM-QoS-InfoList-r16             SEQUENCE (SIZE (1..maxNrofSL-QFIsPerDest-r16)) OF SL-QoS-Info-r16</w:t>
      </w:r>
    </w:p>
    <w:p w14:paraId="123C999A" w14:textId="77777777" w:rsidR="00FA0B60" w:rsidRPr="00F537EB" w:rsidRDefault="00FA0B60" w:rsidP="002717B0">
      <w:pPr>
        <w:pStyle w:val="PL"/>
        <w:ind w:leftChars="180" w:left="360"/>
        <w:rPr>
          <w:rFonts w:eastAsiaTheme="minorEastAsia"/>
        </w:rPr>
      </w:pPr>
      <w:r w:rsidRPr="00F537EB">
        <w:t xml:space="preserve">    }                                                                                                                 OPTIONAL,</w:t>
      </w:r>
    </w:p>
    <w:p w14:paraId="39DD5AD9" w14:textId="77777777" w:rsidR="00FA0B60" w:rsidRPr="00F537EB" w:rsidRDefault="00FA0B60" w:rsidP="002717B0">
      <w:pPr>
        <w:pStyle w:val="PL"/>
        <w:ind w:leftChars="180" w:left="360"/>
      </w:pPr>
      <w:r w:rsidRPr="00F537EB">
        <w:t>sl-UM-Mode-r16                     SEQUENCE {</w:t>
      </w:r>
    </w:p>
    <w:p w14:paraId="7BF30F9E" w14:textId="77777777" w:rsidR="00FA0B60" w:rsidRPr="0042755C" w:rsidRDefault="00FA0B60" w:rsidP="002717B0">
      <w:pPr>
        <w:pStyle w:val="PL"/>
        <w:ind w:leftChars="180" w:left="360"/>
        <w:rPr>
          <w:strike/>
        </w:rPr>
      </w:pPr>
      <w:r w:rsidRPr="00F537EB">
        <w:t xml:space="preserve">    </w:t>
      </w:r>
      <w:r w:rsidRPr="0042755C">
        <w:rPr>
          <w:strike/>
          <w:color w:val="FF0000"/>
        </w:rPr>
        <w:t>sl-UM-Mode-r16                     ENUMERATED {true},</w:t>
      </w:r>
    </w:p>
    <w:p w14:paraId="36AB29F8" w14:textId="77777777" w:rsidR="00FA0B60" w:rsidRPr="00F537EB" w:rsidRDefault="00FA0B60" w:rsidP="002717B0">
      <w:pPr>
        <w:pStyle w:val="PL"/>
        <w:ind w:leftChars="180" w:left="360"/>
      </w:pPr>
      <w:r w:rsidRPr="00F537EB">
        <w:t xml:space="preserve">    sl-UM-QoS-InfoList-r16             SEQUENCE (SIZE (1..maxNrofSL-QFIsPerDest-r16)) OF SL-QoS-Info-r16</w:t>
      </w:r>
    </w:p>
    <w:p w14:paraId="5F75D573" w14:textId="77777777" w:rsidR="00FA0B60" w:rsidRDefault="00FA0B60" w:rsidP="002717B0">
      <w:pPr>
        <w:pStyle w:val="PL"/>
        <w:ind w:leftChars="180" w:left="360"/>
      </w:pPr>
      <w:r w:rsidRPr="00F537EB">
        <w:t xml:space="preserve">    }                                                                                                             OPTIONAL</w:t>
      </w:r>
    </w:p>
    <w:p w14:paraId="1B4A9DE1" w14:textId="77777777" w:rsidR="00FA0B60" w:rsidRDefault="00FA0B60">
      <w:pPr>
        <w:pStyle w:val="CommentText"/>
        <w:ind w:leftChars="180" w:left="360"/>
      </w:pPr>
      <w:r>
        <w:rPr>
          <w:b/>
        </w:rPr>
        <w:t>[Comments]</w:t>
      </w:r>
      <w:r>
        <w:t xml:space="preserve">: </w:t>
      </w:r>
    </w:p>
    <w:p w14:paraId="6FE1AB7A" w14:textId="360FE82C" w:rsidR="00FA0B60" w:rsidRPr="002717B0" w:rsidRDefault="00FA0B60">
      <w:pPr>
        <w:pStyle w:val="CommentText"/>
        <w:ind w:leftChars="270" w:left="540"/>
      </w:pPr>
    </w:p>
  </w:comment>
  <w:comment w:id="2514" w:author="Samsung (Sangbum Kim)" w:date="2020-04-10T14:32:00Z" w:initials="S">
    <w:p w14:paraId="602BCD2F" w14:textId="77777777" w:rsidR="00FA0B60" w:rsidRDefault="00FA0B60"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S407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B784B" w14:textId="77777777" w:rsidR="00FA0B60" w:rsidRDefault="00FA0B60"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34F27E28" w14:textId="77777777" w:rsidR="00FA0B60" w:rsidRDefault="00FA0B60" w:rsidP="002A6402">
      <w:pPr>
        <w:pStyle w:val="CommentText"/>
      </w:pPr>
      <w:r>
        <w:rPr>
          <w:b/>
        </w:rPr>
        <w:t>[Proposed Change]</w:t>
      </w:r>
      <w:r>
        <w:t xml:space="preserve">: Use IE </w:t>
      </w:r>
      <w:r w:rsidRPr="00A64EAC">
        <w:t>MaxCC-Preference-r16</w:t>
      </w:r>
    </w:p>
    <w:p w14:paraId="6F77ED93" w14:textId="55DEA51D" w:rsidR="00FA0B60" w:rsidRDefault="00FA0B60" w:rsidP="002A6402">
      <w:pPr>
        <w:pStyle w:val="CommentText"/>
      </w:pPr>
      <w:r>
        <w:rPr>
          <w:b/>
        </w:rPr>
        <w:t xml:space="preserve"> [Comments]</w:t>
      </w:r>
      <w:r>
        <w:t xml:space="preserve">: </w:t>
      </w:r>
    </w:p>
    <w:p w14:paraId="7B235ED4" w14:textId="39182CB5" w:rsidR="00FA0B60" w:rsidRPr="002A6402" w:rsidRDefault="00FA0B60">
      <w:pPr>
        <w:pStyle w:val="CommentText"/>
      </w:pPr>
    </w:p>
  </w:comment>
  <w:comment w:id="2515" w:author="Samsung (Sangbum Kim)" w:date="2020-04-10T14:32:00Z" w:initials="S">
    <w:p w14:paraId="3CA73112" w14:textId="77777777" w:rsidR="00FA0B60" w:rsidRDefault="00FA0B60"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S408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2491E" w14:textId="77777777" w:rsidR="00FA0B60" w:rsidRDefault="00FA0B60"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598BEBF9" w14:textId="77777777" w:rsidR="00FA0B60" w:rsidRDefault="00FA0B60" w:rsidP="002A6402">
      <w:pPr>
        <w:pStyle w:val="CommentText"/>
      </w:pPr>
      <w:r>
        <w:rPr>
          <w:b/>
        </w:rPr>
        <w:t>[Proposed Change]</w:t>
      </w:r>
      <w:r>
        <w:t xml:space="preserve">: For </w:t>
      </w:r>
      <w:r w:rsidRPr="00A64EAC">
        <w:t>reducedMaxBW-FR1</w:t>
      </w:r>
      <w:r>
        <w:t xml:space="preserve">/ 2, use IE </w:t>
      </w:r>
      <w:r w:rsidRPr="00A64EAC">
        <w:t>MaxBW-Preference-r16</w:t>
      </w:r>
      <w:r>
        <w:t xml:space="preserve"> (Name can be decided)</w:t>
      </w:r>
    </w:p>
    <w:p w14:paraId="1BB48BB4" w14:textId="67E894D5" w:rsidR="00FA0B60" w:rsidRDefault="00FA0B60" w:rsidP="002A6402">
      <w:pPr>
        <w:pStyle w:val="CommentText"/>
      </w:pPr>
      <w:r>
        <w:rPr>
          <w:b/>
        </w:rPr>
        <w:t xml:space="preserve"> [Comments]</w:t>
      </w:r>
      <w:r>
        <w:t xml:space="preserve">: </w:t>
      </w:r>
    </w:p>
    <w:p w14:paraId="1047DC89" w14:textId="3F1820F1" w:rsidR="00FA0B60" w:rsidRPr="002A6402" w:rsidRDefault="00FA0B60">
      <w:pPr>
        <w:pStyle w:val="CommentText"/>
      </w:pPr>
    </w:p>
  </w:comment>
  <w:comment w:id="2516" w:author="Samsung (Sangbum Kim)" w:date="2020-04-10T14:33:00Z" w:initials="S">
    <w:p w14:paraId="7BA7EB57" w14:textId="77777777" w:rsidR="00FA0B60" w:rsidRDefault="00FA0B60"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S406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C6043" w14:textId="77777777" w:rsidR="00FA0B60" w:rsidRDefault="00FA0B60" w:rsidP="002A6402">
      <w:pPr>
        <w:pStyle w:val="CommentText"/>
      </w:pPr>
      <w:r>
        <w:rPr>
          <w:b/>
        </w:rPr>
        <w:t>[Description]</w:t>
      </w:r>
      <w:r>
        <w:t>: The Power saving information should be grouped alike for every UE assistance reporting feature</w:t>
      </w:r>
    </w:p>
    <w:p w14:paraId="3405EDB1" w14:textId="77777777" w:rsidR="00FA0B60" w:rsidRDefault="00FA0B60" w:rsidP="002A6402">
      <w:pPr>
        <w:pStyle w:val="CommentText"/>
      </w:pPr>
      <w:r>
        <w:rPr>
          <w:b/>
        </w:rPr>
        <w:t>[Proposed Change]</w:t>
      </w:r>
      <w:r>
        <w:t>: Create an IE as shown below</w:t>
      </w:r>
    </w:p>
    <w:p w14:paraId="627C62CF" w14:textId="77777777" w:rsidR="00FA0B60" w:rsidRPr="00487362" w:rsidRDefault="00FA0B60"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FF0000"/>
          <w:sz w:val="16"/>
          <w:lang w:eastAsia="en-GB"/>
        </w:rPr>
      </w:pPr>
      <w:r w:rsidRPr="00487362">
        <w:rPr>
          <w:rFonts w:ascii="Courier New" w:hAnsi="Courier New"/>
          <w:noProof/>
          <w:color w:val="FF0000"/>
          <w:sz w:val="16"/>
          <w:lang w:eastAsia="en-GB"/>
        </w:rPr>
        <w:t>PowerSavingAssistance-r16 ::= SEQUENCE {</w:t>
      </w:r>
    </w:p>
    <w:p w14:paraId="58E7924A" w14:textId="77777777" w:rsidR="00FA0B60" w:rsidRPr="00487362" w:rsidRDefault="00FA0B60"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drx-Preference-r16                  DRX-Preference-r16                  OPTIONAL,</w:t>
      </w:r>
    </w:p>
    <w:p w14:paraId="46E3FAB9" w14:textId="77777777" w:rsidR="00FA0B60" w:rsidRPr="00487362" w:rsidRDefault="00FA0B60"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maxBW-Preference-r16                MaxBW-Preference-r16                OPTIONAL,</w:t>
      </w:r>
    </w:p>
    <w:p w14:paraId="33165CE1" w14:textId="77777777" w:rsidR="00FA0B60" w:rsidRPr="00487362" w:rsidRDefault="00FA0B60"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maxCC-Preference-r16                MaxCC-Preference-r16                OPTIONAL,</w:t>
      </w:r>
    </w:p>
    <w:p w14:paraId="7BF5FD20" w14:textId="77777777" w:rsidR="00FA0B60" w:rsidRPr="00487362" w:rsidRDefault="00FA0B60"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maxMIMO-LayerPreference-r16         MaxMIMO-LayerPreference-r16         OPTIONAL,</w:t>
      </w:r>
    </w:p>
    <w:p w14:paraId="26FCA937" w14:textId="77777777" w:rsidR="00FA0B60" w:rsidRPr="00487362" w:rsidRDefault="00FA0B60"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minSchedulingOffsetPreference-r16   MinSchedulingOffsetPreference-r16   OPTIONAL,</w:t>
      </w:r>
    </w:p>
    <w:p w14:paraId="45F46EBC" w14:textId="77777777" w:rsidR="00FA0B60" w:rsidRPr="00487362" w:rsidRDefault="00FA0B60"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releasePreference-r16               ENUMERATED {idle, inactive, idleOrInactive}         OPTIONAL,</w:t>
      </w:r>
    </w:p>
    <w:p w14:paraId="4D48EE46" w14:textId="77777777" w:rsidR="00FA0B60" w:rsidRPr="00487362" w:rsidRDefault="00FA0B60"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nonCriticalExtension                SEQUENCE {}                         OPTIONAL</w:t>
      </w:r>
    </w:p>
    <w:p w14:paraId="01E9D451" w14:textId="77777777" w:rsidR="00FA0B60" w:rsidRPr="00487362" w:rsidRDefault="00FA0B60"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w:t>
      </w:r>
    </w:p>
    <w:p w14:paraId="0282D596" w14:textId="77777777" w:rsidR="00FA0B60" w:rsidRDefault="00FA0B60" w:rsidP="002A6402">
      <w:pPr>
        <w:pStyle w:val="CommentText"/>
      </w:pPr>
    </w:p>
    <w:p w14:paraId="456C4CB2" w14:textId="70488AC6" w:rsidR="00FA0B60" w:rsidRDefault="00FA0B60" w:rsidP="002A6402">
      <w:pPr>
        <w:pStyle w:val="CommentText"/>
      </w:pPr>
      <w:r>
        <w:rPr>
          <w:b/>
        </w:rPr>
        <w:t xml:space="preserve"> [Comments]</w:t>
      </w:r>
      <w:r>
        <w:t xml:space="preserve">: </w:t>
      </w:r>
    </w:p>
    <w:p w14:paraId="04AA45BC" w14:textId="708F52E7" w:rsidR="00FA0B60" w:rsidRPr="002A6402" w:rsidRDefault="00FA0B60">
      <w:pPr>
        <w:pStyle w:val="CommentText"/>
      </w:pPr>
    </w:p>
  </w:comment>
  <w:comment w:id="2517" w:author="Samsung(Hyunjeong)" w:date="2020-04-09T14:59:00Z" w:initials="Samsung">
    <w:p w14:paraId="42302418" w14:textId="66FBBB1E" w:rsidR="00FA0B60" w:rsidRDefault="00FA0B60">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S104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5F19F7" w14:textId="63724F9E" w:rsidR="00FA0B60" w:rsidRDefault="00FA0B60">
      <w:pPr>
        <w:pStyle w:val="CommentText"/>
        <w:ind w:leftChars="180" w:left="360"/>
      </w:pPr>
      <w:r>
        <w:rPr>
          <w:b/>
        </w:rPr>
        <w:t>[Description]</w:t>
      </w:r>
      <w:r>
        <w:t xml:space="preserve">: </w:t>
      </w:r>
      <w:r w:rsidRPr="0042755C">
        <w:t>timing offset, message size and</w:t>
      </w:r>
      <w:r>
        <w:t xml:space="preserve"> sidelink QoS </w:t>
      </w:r>
      <w:r w:rsidRPr="0042755C">
        <w:t>flow identity should not be optional.</w:t>
      </w:r>
    </w:p>
    <w:p w14:paraId="68B8517E" w14:textId="77777777" w:rsidR="00FA0B60" w:rsidRDefault="00FA0B60">
      <w:pPr>
        <w:pStyle w:val="CommentText"/>
        <w:ind w:leftChars="180" w:left="360"/>
      </w:pPr>
      <w:r>
        <w:rPr>
          <w:b/>
        </w:rPr>
        <w:t>[Proposed Change]</w:t>
      </w:r>
      <w:r>
        <w:t xml:space="preserve">: </w:t>
      </w:r>
    </w:p>
    <w:p w14:paraId="4B7721AF" w14:textId="77777777" w:rsidR="00FA0B60" w:rsidRDefault="00FA0B60" w:rsidP="002717B0">
      <w:pPr>
        <w:pStyle w:val="CommentText"/>
        <w:ind w:leftChars="180" w:left="360"/>
      </w:pPr>
      <w:r>
        <w:t xml:space="preserve">timingOffset-r16 INTEGER (0..10239)                               </w:t>
      </w:r>
      <w:r w:rsidRPr="0042755C">
        <w:rPr>
          <w:strike/>
          <w:color w:val="FF0000"/>
        </w:rPr>
        <w:t>OPTIONAL</w:t>
      </w:r>
      <w:r>
        <w:t>,</w:t>
      </w:r>
    </w:p>
    <w:p w14:paraId="34541669" w14:textId="77777777" w:rsidR="00FA0B60" w:rsidRDefault="00FA0B60" w:rsidP="002717B0">
      <w:pPr>
        <w:pStyle w:val="CommentText"/>
        <w:ind w:leftChars="180" w:left="360"/>
      </w:pPr>
      <w:r>
        <w:t xml:space="preserve">messageSize-r16  BIT STRING (SIZE (8))                             </w:t>
      </w:r>
      <w:r w:rsidRPr="0042755C">
        <w:rPr>
          <w:strike/>
          <w:color w:val="FF0000"/>
        </w:rPr>
        <w:t>OPTIONAL</w:t>
      </w:r>
      <w:r>
        <w:t>,</w:t>
      </w:r>
    </w:p>
    <w:p w14:paraId="72373848" w14:textId="18EC79D6" w:rsidR="00FA0B60" w:rsidRDefault="00FA0B60" w:rsidP="002717B0">
      <w:pPr>
        <w:pStyle w:val="CommentText"/>
        <w:ind w:leftChars="180" w:left="360"/>
      </w:pPr>
      <w:r>
        <w:t xml:space="preserve">sl-QoS-FlowIdentity-r16  SL-QoS-FlowIdentity-r16                           </w:t>
      </w:r>
      <w:r w:rsidRPr="0042755C">
        <w:rPr>
          <w:strike/>
          <w:color w:val="FF0000"/>
        </w:rPr>
        <w:t>OPTIONAL</w:t>
      </w:r>
    </w:p>
    <w:p w14:paraId="24731A32" w14:textId="77777777" w:rsidR="00FA0B60" w:rsidRDefault="00FA0B60">
      <w:pPr>
        <w:pStyle w:val="CommentText"/>
        <w:ind w:leftChars="180" w:left="360"/>
      </w:pPr>
      <w:r>
        <w:rPr>
          <w:b/>
        </w:rPr>
        <w:t>[Comments]</w:t>
      </w:r>
      <w:r>
        <w:t xml:space="preserve">: </w:t>
      </w:r>
    </w:p>
    <w:p w14:paraId="468A8C1F" w14:textId="6C2D6470" w:rsidR="00FA0B60" w:rsidRPr="002717B0" w:rsidRDefault="00FA0B60">
      <w:pPr>
        <w:pStyle w:val="CommentText"/>
        <w:ind w:leftChars="270" w:left="540"/>
      </w:pPr>
    </w:p>
  </w:comment>
  <w:comment w:id="2518" w:author="Samsung(Hyunjeong)" w:date="2020-04-09T15:00:00Z" w:initials="Samsung">
    <w:p w14:paraId="1FB86C51" w14:textId="1894B977" w:rsidR="00FA0B60" w:rsidRDefault="00FA0B60">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S105 </w:t>
      </w:r>
      <w:r>
        <w:rPr>
          <w:b/>
        </w:rPr>
        <w:t>[Delegate]</w:t>
      </w:r>
      <w:r>
        <w:t xml:space="preserve">: Samsung(Hyunjeong)  </w:t>
      </w:r>
      <w:r>
        <w:rPr>
          <w:b/>
        </w:rPr>
        <w:t>[WI]</w:t>
      </w:r>
      <w:r>
        <w:t>: V2X</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3C6123C" w14:textId="77777777" w:rsidR="00FA0B60" w:rsidRDefault="00FA0B60" w:rsidP="002717B0">
      <w:pPr>
        <w:pStyle w:val="CommentText"/>
        <w:ind w:leftChars="180" w:left="360"/>
      </w:pPr>
      <w:r>
        <w:rPr>
          <w:b/>
        </w:rPr>
        <w:t>[Description]</w:t>
      </w:r>
      <w:r>
        <w:t xml:space="preserve">: sl-DestinationIndex is not </w:t>
      </w:r>
      <w:r w:rsidRPr="0042755C">
        <w:t xml:space="preserve">needed </w:t>
      </w:r>
      <w:r>
        <w:t xml:space="preserve">and </w:t>
      </w:r>
      <w:r w:rsidRPr="0042755C">
        <w:t>sl-QoS-FlowIdentity should be included in the field descriptions.</w:t>
      </w:r>
    </w:p>
    <w:p w14:paraId="22B03E8F" w14:textId="77777777" w:rsidR="00FA0B60" w:rsidRDefault="00FA0B60">
      <w:pPr>
        <w:pStyle w:val="CommentText"/>
        <w:ind w:leftChars="180" w:left="360"/>
      </w:pPr>
      <w:r>
        <w:rPr>
          <w:b/>
        </w:rPr>
        <w:t>[Proposed Change]</w:t>
      </w:r>
      <w:r>
        <w:t xml:space="preserve">: </w:t>
      </w:r>
    </w:p>
    <w:p w14:paraId="2C1C8320" w14:textId="77777777" w:rsidR="00FA0B60" w:rsidRPr="0042755C" w:rsidRDefault="00FA0B60" w:rsidP="002717B0">
      <w:pPr>
        <w:pStyle w:val="TAL"/>
        <w:ind w:leftChars="180" w:left="360"/>
        <w:rPr>
          <w:b/>
          <w:bCs/>
          <w:i/>
          <w:iCs/>
          <w:strike/>
          <w:color w:val="FF0000"/>
          <w:lang w:eastAsia="en-GB"/>
        </w:rPr>
      </w:pPr>
      <w:r w:rsidRPr="0042755C">
        <w:rPr>
          <w:b/>
          <w:bCs/>
          <w:i/>
          <w:iCs/>
          <w:strike/>
          <w:color w:val="FF0000"/>
          <w:lang w:eastAsia="en-GB"/>
        </w:rPr>
        <w:t>sl-DestinationIndex</w:t>
      </w:r>
    </w:p>
    <w:p w14:paraId="5CDF2948" w14:textId="77777777" w:rsidR="00FA0B60" w:rsidRDefault="00FA0B60" w:rsidP="002717B0">
      <w:pPr>
        <w:pStyle w:val="CommentText"/>
        <w:ind w:leftChars="180" w:left="360"/>
      </w:pPr>
      <w:r w:rsidRPr="0042755C">
        <w:rPr>
          <w:strike/>
          <w:color w:val="FF0000"/>
          <w:lang w:eastAsia="en-GB"/>
        </w:rPr>
        <w:t xml:space="preserve">Indicates the index of the destination for which the UE is interested to perform NR sidelink communication. The value 0 corresponds to the destination of the first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the value 1 corresponds to the destination of the second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and so on.</w:t>
      </w:r>
    </w:p>
    <w:p w14:paraId="783F9402" w14:textId="77777777" w:rsidR="00FA0B60" w:rsidRPr="0042755C" w:rsidRDefault="00FA0B60" w:rsidP="002717B0">
      <w:pPr>
        <w:pStyle w:val="CommentText"/>
        <w:ind w:leftChars="180" w:left="360"/>
        <w:rPr>
          <w:b/>
          <w:i/>
          <w:u w:val="single"/>
        </w:rPr>
      </w:pPr>
      <w:r w:rsidRPr="0042755C">
        <w:rPr>
          <w:b/>
          <w:i/>
          <w:u w:val="single"/>
        </w:rPr>
        <w:t>sl-QoS</w:t>
      </w:r>
      <w:r>
        <w:rPr>
          <w:b/>
          <w:i/>
          <w:u w:val="single"/>
        </w:rPr>
        <w:t>-</w:t>
      </w:r>
      <w:r w:rsidRPr="0042755C">
        <w:rPr>
          <w:b/>
          <w:i/>
          <w:u w:val="single"/>
        </w:rPr>
        <w:t>FlowIdentity</w:t>
      </w:r>
    </w:p>
    <w:p w14:paraId="3A1DFD4C" w14:textId="77777777" w:rsidR="00FA0B60" w:rsidRPr="0042755C" w:rsidRDefault="00FA0B60" w:rsidP="002717B0">
      <w:pPr>
        <w:pStyle w:val="CommentText"/>
        <w:ind w:leftChars="180" w:left="360"/>
        <w:rPr>
          <w:u w:val="single"/>
        </w:rPr>
      </w:pPr>
      <w:r w:rsidRPr="0042755C">
        <w:rPr>
          <w:u w:val="single"/>
        </w:rPr>
        <w:t xml:space="preserve">Indicates the index of the sidelink QoS flow for which the UE is interested to perform NR sidelink communication. The value 0 corresponds to the sidelink QoS flow of the first entry in </w:t>
      </w:r>
      <w:r w:rsidRPr="0042755C">
        <w:rPr>
          <w:i/>
          <w:u w:val="single"/>
        </w:rPr>
        <w:t>sl-TxResourceReqList</w:t>
      </w:r>
      <w:r w:rsidRPr="0042755C">
        <w:rPr>
          <w:u w:val="single"/>
        </w:rPr>
        <w:t xml:space="preserve"> in SidelinkUEInformationNR, the value 1 corresponds to the sidelink QoS flow of the second entry in </w:t>
      </w:r>
      <w:r w:rsidRPr="0042755C">
        <w:rPr>
          <w:i/>
          <w:u w:val="single"/>
        </w:rPr>
        <w:t>sl-TxResourceReqList</w:t>
      </w:r>
      <w:r w:rsidRPr="0042755C">
        <w:rPr>
          <w:u w:val="single"/>
        </w:rPr>
        <w:t xml:space="preserve"> in </w:t>
      </w:r>
      <w:r w:rsidRPr="0042755C">
        <w:rPr>
          <w:i/>
          <w:u w:val="single"/>
        </w:rPr>
        <w:t>SidelinkUEInformationNR</w:t>
      </w:r>
      <w:r w:rsidRPr="0042755C">
        <w:rPr>
          <w:u w:val="single"/>
        </w:rPr>
        <w:t xml:space="preserve"> and so on.</w:t>
      </w:r>
    </w:p>
    <w:p w14:paraId="6D4F2B54" w14:textId="77777777" w:rsidR="00FA0B60" w:rsidRDefault="00FA0B60">
      <w:pPr>
        <w:pStyle w:val="CommentText"/>
        <w:ind w:leftChars="180" w:left="360"/>
      </w:pPr>
      <w:r>
        <w:rPr>
          <w:b/>
        </w:rPr>
        <w:t>[Comments]</w:t>
      </w:r>
      <w:r>
        <w:t xml:space="preserve">: </w:t>
      </w:r>
    </w:p>
    <w:p w14:paraId="430AC95B" w14:textId="2378D34E" w:rsidR="00FA0B60" w:rsidRPr="002717B0" w:rsidRDefault="00FA0B60">
      <w:pPr>
        <w:pStyle w:val="CommentText"/>
        <w:ind w:leftChars="270" w:left="540"/>
      </w:pPr>
    </w:p>
  </w:comment>
  <w:comment w:id="2543" w:author="CATT(Jayson)" w:date="2020-04-10T06:59:00Z" w:initials="C">
    <w:p w14:paraId="012799DA" w14:textId="7C3C4C37" w:rsidR="00FA0B60" w:rsidRDefault="00FA0B60"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F376C">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745F7B7" w14:textId="77777777" w:rsidR="00FA0B60" w:rsidRDefault="00FA0B60" w:rsidP="003F376C">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23D182E" w14:textId="77777777" w:rsidR="00FA0B60" w:rsidRDefault="00FA0B60" w:rsidP="003F376C">
      <w:pPr>
        <w:pStyle w:val="CommentText"/>
        <w:ind w:leftChars="180" w:left="360"/>
        <w:rPr>
          <w:lang w:eastAsia="zh-CN"/>
        </w:rPr>
      </w:pPr>
      <w:r>
        <w:rPr>
          <w:b/>
        </w:rPr>
        <w:t>[Proposed Change]</w:t>
      </w:r>
      <w:r>
        <w:t xml:space="preserve">: </w:t>
      </w:r>
    </w:p>
    <w:p w14:paraId="7CD53C7A" w14:textId="77777777" w:rsidR="00FA0B60" w:rsidRPr="001A3E7B" w:rsidRDefault="00FA0B60" w:rsidP="003F376C">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B7E1520" w14:textId="77777777" w:rsidR="00FA0B60" w:rsidRPr="00F537EB" w:rsidRDefault="00FA0B60" w:rsidP="003F376C">
      <w:pPr>
        <w:pStyle w:val="PL"/>
        <w:ind w:leftChars="180" w:left="360"/>
      </w:pPr>
      <w:r w:rsidRPr="001A3E7B">
        <w:rPr>
          <w:strike/>
          <w:color w:val="FF0000"/>
        </w:rPr>
        <w:t xml:space="preserve">    logMeasAvailableWLAN-r16             ENUMERATED {true}                   OPTIONAL,</w:t>
      </w:r>
    </w:p>
    <w:p w14:paraId="4EFD4052" w14:textId="77777777" w:rsidR="00FA0B60" w:rsidRDefault="00FA0B60" w:rsidP="003F376C">
      <w:pPr>
        <w:pStyle w:val="CommentText"/>
        <w:ind w:leftChars="180" w:left="360"/>
        <w:rPr>
          <w:lang w:eastAsia="zh-CN"/>
        </w:rPr>
      </w:pPr>
    </w:p>
    <w:p w14:paraId="5BA5EF93" w14:textId="77777777" w:rsidR="00FA0B60" w:rsidRDefault="00FA0B60">
      <w:pPr>
        <w:pStyle w:val="CommentText"/>
        <w:ind w:leftChars="180" w:left="360"/>
      </w:pPr>
      <w:r>
        <w:rPr>
          <w:b/>
        </w:rPr>
        <w:t>[Comments]</w:t>
      </w:r>
      <w:r>
        <w:t xml:space="preserve">: </w:t>
      </w:r>
    </w:p>
    <w:p w14:paraId="168C315E" w14:textId="59C452B6" w:rsidR="00FA0B60" w:rsidRPr="003F376C" w:rsidRDefault="00FA0B60">
      <w:pPr>
        <w:pStyle w:val="CommentText"/>
        <w:ind w:leftChars="270" w:left="540"/>
      </w:pPr>
    </w:p>
  </w:comment>
  <w:comment w:id="2544" w:author="Samsung (Sangbum Kim)" w:date="2020-04-10T15:13:00Z" w:initials="S">
    <w:p w14:paraId="6AB564DB" w14:textId="25545179" w:rsidR="00FA0B60" w:rsidRDefault="00FA0B60"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B0C49" w14:textId="77777777" w:rsidR="00FA0B60" w:rsidRDefault="00FA0B60" w:rsidP="00EF74AC">
      <w:pPr>
        <w:pStyle w:val="CommentText"/>
      </w:pPr>
      <w:r>
        <w:rPr>
          <w:b/>
        </w:rPr>
        <w:t>[Description]</w:t>
      </w:r>
      <w:r>
        <w:t>: In RAN2#109e, RAN2 made the following agrement:</w:t>
      </w:r>
    </w:p>
    <w:p w14:paraId="1343277C" w14:textId="77777777" w:rsidR="00FA0B60" w:rsidRDefault="00FA0B60" w:rsidP="00EF74AC">
      <w:pPr>
        <w:pStyle w:val="CommentText"/>
      </w:pPr>
      <w:r>
        <w:t xml:space="preserve">5 UE configured for the event-triggerd logged MDT logs the cell ID, location information if available and time stamp information on </w:t>
      </w:r>
    </w:p>
    <w:p w14:paraId="124E8728" w14:textId="77777777" w:rsidR="00FA0B60" w:rsidRDefault="00FA0B60" w:rsidP="00EF74AC">
      <w:pPr>
        <w:pStyle w:val="CommentText"/>
      </w:pPr>
      <w:r>
        <w:t xml:space="preserve">  - </w:t>
      </w:r>
      <w:r w:rsidRPr="0068131E">
        <w:rPr>
          <w:color w:val="FF0000"/>
        </w:rPr>
        <w:t>first serving cell after leaving the OOC</w:t>
      </w:r>
    </w:p>
    <w:p w14:paraId="69A3CB77" w14:textId="77777777" w:rsidR="00FA0B60" w:rsidRDefault="00FA0B60" w:rsidP="00EF74AC">
      <w:pPr>
        <w:pStyle w:val="CommentText"/>
      </w:pPr>
      <w:r>
        <w:t>It is the leaving condition.</w:t>
      </w:r>
    </w:p>
    <w:p w14:paraId="4BC18E70" w14:textId="77777777" w:rsidR="00FA0B60" w:rsidRDefault="00FA0B60" w:rsidP="00EF74AC">
      <w:pPr>
        <w:pStyle w:val="CommentText"/>
      </w:pPr>
      <w:r>
        <w:t>Need details for ASN.1, i.e. in current running CR, nothing.</w:t>
      </w:r>
    </w:p>
    <w:p w14:paraId="5B824257" w14:textId="77777777" w:rsidR="00FA0B60" w:rsidRDefault="00FA0B60" w:rsidP="00EF74AC">
      <w:pPr>
        <w:pStyle w:val="CommentText"/>
      </w:pPr>
      <w:r>
        <w:t>For instance, we can introduce a optional field into LogMeasInfo-r16. In last entry (i.e. leaving OOC) only, the IE is present.</w:t>
      </w:r>
    </w:p>
    <w:p w14:paraId="2F37F3C6" w14:textId="77777777" w:rsidR="00FA0B60" w:rsidRDefault="00FA0B60" w:rsidP="00EF74AC">
      <w:pPr>
        <w:pStyle w:val="CommentText"/>
      </w:pPr>
      <w:r>
        <w:rPr>
          <w:b/>
        </w:rPr>
        <w:t>[Proposed Change]</w:t>
      </w:r>
      <w:r>
        <w:t xml:space="preserve">: </w:t>
      </w:r>
    </w:p>
    <w:p w14:paraId="108FC98D" w14:textId="77777777" w:rsidR="00FA0B60" w:rsidRPr="00F537EB" w:rsidRDefault="00FA0B60" w:rsidP="00EF74AC">
      <w:pPr>
        <w:pStyle w:val="PL"/>
      </w:pPr>
      <w:r w:rsidRPr="00F537EB">
        <w:t>measResultNeighCells-r16             SEQUENCE {</w:t>
      </w:r>
    </w:p>
    <w:p w14:paraId="7733D8CC" w14:textId="77777777" w:rsidR="00FA0B60" w:rsidRPr="00F537EB" w:rsidRDefault="00FA0B60" w:rsidP="00EF74AC">
      <w:pPr>
        <w:pStyle w:val="PL"/>
      </w:pPr>
      <w:r w:rsidRPr="00F537EB">
        <w:t xml:space="preserve">        measResultNeighCellListNR            MeasResultListLogging2NR-r16    OPTIONAL,</w:t>
      </w:r>
    </w:p>
    <w:p w14:paraId="1B10FB41" w14:textId="77777777" w:rsidR="00FA0B60" w:rsidRPr="00F537EB" w:rsidRDefault="00FA0B60" w:rsidP="00EF74AC">
      <w:pPr>
        <w:pStyle w:val="PL"/>
      </w:pPr>
      <w:r w:rsidRPr="00F537EB">
        <w:t xml:space="preserve">        measResultNeighCellListEUTRA         MeasResultList2EUTRA-r16        OPTIONAL</w:t>
      </w:r>
    </w:p>
    <w:p w14:paraId="7583AAE0" w14:textId="77777777" w:rsidR="00FA0B60" w:rsidRPr="00F537EB" w:rsidRDefault="00FA0B60" w:rsidP="00EF74AC">
      <w:pPr>
        <w:pStyle w:val="PL"/>
      </w:pPr>
      <w:r w:rsidRPr="00F537EB">
        <w:t xml:space="preserve">    },</w:t>
      </w:r>
    </w:p>
    <w:p w14:paraId="573F5167" w14:textId="77777777" w:rsidR="00FA0B60" w:rsidRDefault="00FA0B60" w:rsidP="00EF74AC">
      <w:pPr>
        <w:pStyle w:val="PL"/>
        <w:rPr>
          <w:color w:val="FF0000"/>
        </w:rPr>
      </w:pPr>
      <w:r w:rsidRPr="00F537EB">
        <w:t xml:space="preserve">    </w:t>
      </w:r>
      <w:r w:rsidRPr="00F537EB">
        <w:rPr>
          <w:rFonts w:eastAsia="Malgun Gothic"/>
        </w:rPr>
        <w:t>anyCellSelection</w:t>
      </w:r>
      <w:r w:rsidRPr="00F537EB">
        <w:t>Detected-r16         ENUMERATED {true}                   OPTIONAL</w:t>
      </w:r>
      <w:r w:rsidRPr="0068131E">
        <w:rPr>
          <w:color w:val="FF0000"/>
        </w:rPr>
        <w:t>,</w:t>
      </w:r>
    </w:p>
    <w:p w14:paraId="3322CA57" w14:textId="77777777" w:rsidR="00FA0B60" w:rsidRPr="00F537EB" w:rsidRDefault="00FA0B60" w:rsidP="00EF74AC">
      <w:pPr>
        <w:pStyle w:val="PL"/>
      </w:pPr>
      <w:r>
        <w:rPr>
          <w:color w:val="FF0000"/>
        </w:rPr>
        <w:tab/>
        <w:t>firstServCellIdentity-r16</w:t>
      </w:r>
      <w:r>
        <w:rPr>
          <w:color w:val="FF0000"/>
        </w:rPr>
        <w:tab/>
        <w:t>CGI-Info-Logging-r16</w:t>
      </w:r>
      <w:r>
        <w:rPr>
          <w:color w:val="FF0000"/>
        </w:rPr>
        <w:tab/>
      </w:r>
      <w:r>
        <w:rPr>
          <w:color w:val="FF0000"/>
        </w:rPr>
        <w:tab/>
        <w:t>OPTIONAL</w:t>
      </w:r>
    </w:p>
    <w:p w14:paraId="58B930FD" w14:textId="77777777" w:rsidR="00FA0B60" w:rsidRPr="00F537EB" w:rsidRDefault="00FA0B60" w:rsidP="00EF74AC">
      <w:pPr>
        <w:pStyle w:val="PL"/>
      </w:pPr>
      <w:r w:rsidRPr="00F537EB">
        <w:t>}</w:t>
      </w:r>
    </w:p>
    <w:p w14:paraId="53993B64" w14:textId="77777777" w:rsidR="00FA0B60" w:rsidRDefault="00FA0B60" w:rsidP="00EF74AC">
      <w:pPr>
        <w:pStyle w:val="CommentText"/>
      </w:pPr>
      <w:r>
        <w:rPr>
          <w:rFonts w:ascii="Calibri" w:hAnsi="Calibri" w:cs="Calibri"/>
          <w:color w:val="000000"/>
        </w:rPr>
        <w:t>field descriptions</w:t>
      </w:r>
      <w:r>
        <w:rPr>
          <w:rFonts w:ascii="Calibri" w:hAnsi="Calibri" w:cs="Calibri"/>
          <w:color w:val="000000"/>
        </w:rPr>
        <w:br/>
      </w:r>
      <w:r>
        <w:rPr>
          <w:rFonts w:ascii="Calibri" w:hAnsi="Calibri" w:cs="Calibri"/>
          <w:color w:val="FF0000"/>
        </w:rPr>
        <w:t>firstServCellIdentity</w:t>
      </w:r>
      <w:r>
        <w:rPr>
          <w:rFonts w:ascii="Calibri" w:hAnsi="Calibri" w:cs="Calibri"/>
          <w:color w:val="FF0000"/>
        </w:rPr>
        <w:br/>
        <w:t xml:space="preserve">This field is used to indicate the first serving cell after leaving the out-of-coverage. In last entry only </w:t>
      </w:r>
      <w:r w:rsidRPr="0068131E">
        <w:rPr>
          <w:rFonts w:ascii="Calibri" w:hAnsi="Calibri" w:cs="Calibri"/>
          <w:color w:val="FF0000"/>
        </w:rPr>
        <w:t>leaving OOC, the IE is present.</w:t>
      </w:r>
    </w:p>
    <w:p w14:paraId="3755DB93" w14:textId="3888513B" w:rsidR="00FA0B60" w:rsidRDefault="00FA0B60" w:rsidP="00EF74AC">
      <w:pPr>
        <w:pStyle w:val="CommentText"/>
      </w:pPr>
      <w:r>
        <w:rPr>
          <w:b/>
        </w:rPr>
        <w:t xml:space="preserve"> [Comments]</w:t>
      </w:r>
      <w:r>
        <w:t xml:space="preserve">: </w:t>
      </w:r>
    </w:p>
    <w:p w14:paraId="39AD8FBC" w14:textId="2C18327E" w:rsidR="00FA0B60" w:rsidRPr="00EF74AC" w:rsidRDefault="00FA0B60">
      <w:pPr>
        <w:pStyle w:val="CommentText"/>
      </w:pPr>
    </w:p>
  </w:comment>
  <w:comment w:id="2545" w:author="Ericsson" w:date="2020-04-01T07:11:00Z" w:initials="E">
    <w:p w14:paraId="1D0D1289" w14:textId="77777777" w:rsidR="00FA0B60" w:rsidRDefault="00FA0B60" w:rsidP="00B90D33">
      <w:pPr>
        <w:pStyle w:val="CommentText"/>
      </w:pPr>
      <w:r>
        <w:rPr>
          <w:rStyle w:val="CommentReference"/>
        </w:rPr>
        <w:annotationRef/>
      </w:r>
      <w:r>
        <w:rPr>
          <w:b/>
        </w:rPr>
        <w:t>[RIL]</w:t>
      </w:r>
      <w:r>
        <w:t xml:space="preserve">: </w:t>
      </w:r>
      <w:r w:rsidRPr="00055319">
        <w:t>E041</w:t>
      </w:r>
      <w:r>
        <w:t xml:space="preserve"> </w:t>
      </w:r>
      <w:r>
        <w:rPr>
          <w:b/>
        </w:rPr>
        <w:t>[Delegate]</w:t>
      </w:r>
      <w:r>
        <w:t xml:space="preserve">: Ericsson (Pradeepa)  </w:t>
      </w:r>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98CD150" w14:textId="77777777" w:rsidR="00FA0B60" w:rsidRDefault="00FA0B60" w:rsidP="00B90D33">
      <w:pPr>
        <w:pStyle w:val="CommentText"/>
        <w:ind w:leftChars="180" w:left="360"/>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FA0B60" w:rsidRDefault="00FA0B60" w:rsidP="00B90D33">
      <w:pPr>
        <w:pStyle w:val="CommentText"/>
        <w:ind w:leftChars="180" w:left="360"/>
      </w:pPr>
      <w:r>
        <w:rPr>
          <w:b/>
        </w:rPr>
        <w:t>[Proposed Change]</w:t>
      </w:r>
      <w:r>
        <w:t>: Make servCellIdentity OPTIONAL</w:t>
      </w:r>
    </w:p>
    <w:p w14:paraId="124486BD" w14:textId="77777777" w:rsidR="00FA0B60" w:rsidRDefault="00FA0B60" w:rsidP="00B90D33">
      <w:pPr>
        <w:pStyle w:val="CommentText"/>
        <w:ind w:leftChars="180" w:left="360"/>
      </w:pPr>
      <w:r>
        <w:rPr>
          <w:b/>
        </w:rPr>
        <w:t>[Comments]</w:t>
      </w:r>
      <w:r>
        <w:t xml:space="preserve">: </w:t>
      </w:r>
    </w:p>
    <w:p w14:paraId="69F1BE79" w14:textId="77777777" w:rsidR="00FA0B60" w:rsidRPr="00052F2E" w:rsidRDefault="00FA0B60" w:rsidP="00B90D33">
      <w:pPr>
        <w:pStyle w:val="CommentText"/>
        <w:ind w:leftChars="270" w:left="540"/>
      </w:pPr>
    </w:p>
  </w:comment>
  <w:comment w:id="2546" w:author="CATT(Jayson)" w:date="2020-04-10T07:32:00Z" w:initials="C">
    <w:p w14:paraId="2025EEEF" w14:textId="77777777" w:rsidR="00FA0B60" w:rsidRDefault="00FA0B60" w:rsidP="00C6582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A4C0E9A" w14:textId="77777777" w:rsidR="00FA0B60" w:rsidRDefault="00FA0B60" w:rsidP="00C65820">
      <w:pPr>
        <w:pStyle w:val="CommentText"/>
        <w:rPr>
          <w:lang w:eastAsia="zh-CN"/>
        </w:rPr>
      </w:pPr>
      <w:r>
        <w:rPr>
          <w:b/>
        </w:rPr>
        <w:t>[Description]</w:t>
      </w:r>
      <w:r>
        <w:t>:</w:t>
      </w:r>
      <w:r>
        <w:rPr>
          <w:rFonts w:hint="eastAsia"/>
          <w:lang w:eastAsia="zh-CN"/>
        </w:rPr>
        <w:t xml:space="preserve"> </w:t>
      </w:r>
      <w:r w:rsidRPr="004F2FC9">
        <w:rPr>
          <w:lang w:eastAsia="zh-CN"/>
        </w:rPr>
        <w:t>If timer T300 or T319 expires, the UE will store the CEF information in the VarConnEstFailReport, and if the numberOfConnFail is smaller than the maximum value, the numberOfConnFail will be added with 1. So value 0 is useless.</w:t>
      </w:r>
    </w:p>
    <w:p w14:paraId="02D92A9A" w14:textId="77777777" w:rsidR="00FA0B60" w:rsidRDefault="00FA0B60" w:rsidP="00C65820">
      <w:pPr>
        <w:pStyle w:val="CommentText"/>
        <w:rPr>
          <w:lang w:eastAsia="zh-CN"/>
        </w:rPr>
      </w:pPr>
      <w:r>
        <w:rPr>
          <w:b/>
        </w:rPr>
        <w:t>[Proposed Change]</w:t>
      </w:r>
      <w:r>
        <w:t xml:space="preserve">: </w:t>
      </w:r>
    </w:p>
    <w:p w14:paraId="604404B3" w14:textId="77777777" w:rsidR="00FA0B60" w:rsidRPr="00F537EB" w:rsidRDefault="00FA0B60" w:rsidP="00C65820">
      <w:pPr>
        <w:pStyle w:val="PL"/>
      </w:pPr>
      <w:r w:rsidRPr="00F537EB">
        <w:t xml:space="preserve">    numberOfConnFail-r16                 INTEGER (</w:t>
      </w:r>
      <w:r w:rsidRPr="00F40236">
        <w:rPr>
          <w:strike/>
          <w:color w:val="FF0000"/>
        </w:rPr>
        <w:t>0</w:t>
      </w:r>
      <w:r w:rsidRPr="00F40236">
        <w:rPr>
          <w:rFonts w:hint="eastAsia"/>
          <w:color w:val="FF0000"/>
          <w:lang w:eastAsia="zh-CN"/>
        </w:rPr>
        <w:t>1</w:t>
      </w:r>
      <w:r w:rsidRPr="00F40236">
        <w:rPr>
          <w:color w:val="FF0000"/>
        </w:rPr>
        <w:t>..</w:t>
      </w:r>
      <w:r w:rsidRPr="00F40236">
        <w:rPr>
          <w:strike/>
          <w:color w:val="FF0000"/>
        </w:rPr>
        <w:t>7</w:t>
      </w:r>
      <w:r w:rsidRPr="00F40236">
        <w:rPr>
          <w:rFonts w:hint="eastAsia"/>
          <w:color w:val="FF0000"/>
          <w:lang w:eastAsia="zh-CN"/>
        </w:rPr>
        <w:t>8</w:t>
      </w:r>
      <w:r w:rsidRPr="00F537EB">
        <w:t>),</w:t>
      </w:r>
    </w:p>
    <w:p w14:paraId="2C752E0F" w14:textId="77777777" w:rsidR="00FA0B60" w:rsidRDefault="00FA0B60" w:rsidP="00C65820">
      <w:pPr>
        <w:pStyle w:val="CommentText"/>
        <w:rPr>
          <w:lang w:eastAsia="zh-CN"/>
        </w:rPr>
      </w:pPr>
    </w:p>
    <w:p w14:paraId="296AEC48" w14:textId="77777777" w:rsidR="00FA0B60" w:rsidRDefault="00FA0B60">
      <w:pPr>
        <w:pStyle w:val="CommentText"/>
      </w:pPr>
      <w:r>
        <w:rPr>
          <w:b/>
        </w:rPr>
        <w:t>[Comments]</w:t>
      </w:r>
      <w:r>
        <w:t xml:space="preserve">: </w:t>
      </w:r>
    </w:p>
    <w:p w14:paraId="1D9FC185" w14:textId="2E165295" w:rsidR="00FA0B60" w:rsidRPr="00C65820" w:rsidRDefault="00FA0B60">
      <w:pPr>
        <w:pStyle w:val="CommentText"/>
      </w:pPr>
    </w:p>
  </w:comment>
  <w:comment w:id="2547" w:author="Ericsson (Pradeepa)" w:date="2020-03-30T15:40:00Z" w:initials="E">
    <w:p w14:paraId="260304EA" w14:textId="31D77F52" w:rsidR="00FA0B60" w:rsidRDefault="00FA0B60" w:rsidP="00B90D33">
      <w:pPr>
        <w:pStyle w:val="CommentText"/>
      </w:pPr>
      <w:r>
        <w:rPr>
          <w:rStyle w:val="CommentReference"/>
        </w:rPr>
        <w:annotationRef/>
      </w:r>
      <w:r>
        <w:rPr>
          <w:b/>
        </w:rPr>
        <w:t>[RIL]</w:t>
      </w:r>
      <w:r>
        <w:t xml:space="preserve">: </w:t>
      </w:r>
      <w:r w:rsidRPr="00055319">
        <w:t>E024</w:t>
      </w:r>
      <w:r>
        <w:t xml:space="preserve"> </w:t>
      </w:r>
      <w:r>
        <w:rPr>
          <w:b/>
        </w:rPr>
        <w:t>[Delegate]</w:t>
      </w:r>
      <w:r>
        <w:t xml:space="preserve">: Ericsson (Pradeepa)  </w:t>
      </w:r>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CE04E5C" w14:textId="77777777" w:rsidR="00FA0B60" w:rsidRDefault="00FA0B60" w:rsidP="00B90D33">
      <w:pPr>
        <w:pStyle w:val="CommentText"/>
        <w:ind w:leftChars="180" w:left="360"/>
      </w:pPr>
      <w:r>
        <w:rPr>
          <w:b/>
        </w:rPr>
        <w:t>[Description]</w:t>
      </w:r>
      <w:r>
        <w:t>: The procedural text mandates the inclusion of perRAInfoList whereas as per the ASN.1 text it is optional. This needs to corrected.</w:t>
      </w:r>
    </w:p>
    <w:p w14:paraId="242B18F5" w14:textId="77777777" w:rsidR="00FA0B60" w:rsidRDefault="00FA0B60" w:rsidP="00B90D33">
      <w:pPr>
        <w:pStyle w:val="CommentText"/>
        <w:ind w:leftChars="180" w:left="360"/>
      </w:pPr>
      <w:r>
        <w:rPr>
          <w:b/>
        </w:rPr>
        <w:t>[Proposed Change]</w:t>
      </w:r>
      <w:r>
        <w:t xml:space="preserve">: </w:t>
      </w:r>
    </w:p>
    <w:p w14:paraId="24693A4F" w14:textId="77777777" w:rsidR="00FA0B60" w:rsidRDefault="00FA0B60" w:rsidP="00B90D33">
      <w:pPr>
        <w:pStyle w:val="CommentText"/>
        <w:ind w:leftChars="180" w:left="360"/>
      </w:pPr>
      <w:r>
        <w:t>Existing text:</w:t>
      </w:r>
    </w:p>
    <w:p w14:paraId="73EEB13A" w14:textId="77777777" w:rsidR="00FA0B60" w:rsidRDefault="00FA0B60"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FA0B60" w:rsidRDefault="00FA0B60" w:rsidP="00B90D33">
      <w:pPr>
        <w:pStyle w:val="PL"/>
        <w:ind w:leftChars="180" w:left="360"/>
      </w:pPr>
      <w:r>
        <w:rPr>
          <w:lang w:eastAsia="zh-CN"/>
        </w:rPr>
        <w:tab/>
      </w:r>
      <w:r>
        <w:t>measResultFailedCell-r16</w:t>
      </w:r>
      <w:r>
        <w:tab/>
      </w:r>
      <w:r>
        <w:tab/>
      </w:r>
      <w:r>
        <w:tab/>
      </w:r>
      <w:r>
        <w:tab/>
        <w:t>MeasResultFailedCell-r16,</w:t>
      </w:r>
    </w:p>
    <w:p w14:paraId="7757A08E" w14:textId="77777777" w:rsidR="00FA0B60" w:rsidRDefault="00FA0B60"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FA0B60" w:rsidRDefault="00FA0B60" w:rsidP="00B90D33">
      <w:pPr>
        <w:pStyle w:val="PL"/>
        <w:ind w:leftChars="180" w:left="360"/>
      </w:pPr>
      <w:r>
        <w:tab/>
        <w:t>measResultNeighCells-r16</w:t>
      </w:r>
      <w:r>
        <w:tab/>
      </w:r>
      <w:r>
        <w:tab/>
      </w:r>
      <w:r>
        <w:tab/>
      </w:r>
      <w:r>
        <w:rPr>
          <w:color w:val="993366"/>
        </w:rPr>
        <w:t>SEQUENCE</w:t>
      </w:r>
      <w:r>
        <w:t xml:space="preserve"> {</w:t>
      </w:r>
    </w:p>
    <w:p w14:paraId="4FEABB2A" w14:textId="77777777" w:rsidR="00FA0B60" w:rsidRDefault="00FA0B60"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7B1B1764" w14:textId="77777777" w:rsidR="00FA0B60" w:rsidRDefault="00FA0B60"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FA0B60" w:rsidRDefault="00FA0B60" w:rsidP="00B90D33">
      <w:pPr>
        <w:pStyle w:val="PL"/>
        <w:ind w:leftChars="180" w:left="360"/>
        <w:rPr>
          <w:lang w:val="en-US"/>
        </w:rPr>
      </w:pPr>
      <w:r>
        <w:rPr>
          <w:color w:val="993366"/>
          <w:lang w:val="en-US"/>
        </w:rPr>
        <w:tab/>
      </w:r>
      <w:r>
        <w:rPr>
          <w:lang w:val="en-US"/>
        </w:rPr>
        <w:t>},</w:t>
      </w:r>
    </w:p>
    <w:p w14:paraId="6BAEFCD7" w14:textId="77777777" w:rsidR="00FA0B60" w:rsidRDefault="00FA0B60"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FA0B60" w:rsidRDefault="00FA0B60" w:rsidP="00B90D33">
      <w:pPr>
        <w:pStyle w:val="PL"/>
        <w:tabs>
          <w:tab w:val="right" w:pos="14291"/>
        </w:tabs>
        <w:ind w:leftChars="180" w:left="360"/>
        <w:rPr>
          <w:lang w:val="en-US"/>
        </w:rPr>
      </w:pPr>
      <w:r>
        <w:rPr>
          <w:lang w:val="en-US"/>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p>
    <w:p w14:paraId="6E579E46" w14:textId="77777777" w:rsidR="00FA0B60" w:rsidRDefault="00FA0B60" w:rsidP="00B90D33">
      <w:pPr>
        <w:pStyle w:val="PL"/>
        <w:ind w:leftChars="180" w:left="360"/>
      </w:pPr>
      <w:r>
        <w:rPr>
          <w:lang w:val="en-US"/>
        </w:rPr>
        <w:tab/>
      </w:r>
      <w:r>
        <w:t>timeSinceFailure-r16</w:t>
      </w:r>
      <w:r>
        <w:tab/>
      </w:r>
      <w:r>
        <w:tab/>
      </w:r>
      <w:r>
        <w:tab/>
      </w:r>
      <w:r>
        <w:tab/>
        <w:t>TimeSinceFailure-r16,</w:t>
      </w:r>
    </w:p>
    <w:p w14:paraId="325FCC2E" w14:textId="77777777" w:rsidR="00FA0B60" w:rsidRDefault="00FA0B60" w:rsidP="00B90D33">
      <w:pPr>
        <w:pStyle w:val="PL"/>
        <w:ind w:leftChars="180" w:left="360"/>
      </w:pPr>
      <w:r>
        <w:tab/>
        <w:t>...</w:t>
      </w:r>
    </w:p>
    <w:p w14:paraId="2028D828" w14:textId="77777777" w:rsidR="00FA0B60" w:rsidRDefault="00FA0B60" w:rsidP="00B90D33">
      <w:pPr>
        <w:pStyle w:val="PL"/>
        <w:ind w:leftChars="180" w:left="360"/>
      </w:pPr>
      <w:r>
        <w:t>}</w:t>
      </w:r>
    </w:p>
    <w:p w14:paraId="59F92908" w14:textId="77777777" w:rsidR="00FA0B60" w:rsidRDefault="00FA0B60" w:rsidP="00B90D33">
      <w:pPr>
        <w:pStyle w:val="CommentText"/>
        <w:ind w:leftChars="180" w:left="360"/>
      </w:pPr>
    </w:p>
    <w:p w14:paraId="46A80214" w14:textId="77777777" w:rsidR="00FA0B60" w:rsidRDefault="00FA0B60" w:rsidP="00B90D33">
      <w:pPr>
        <w:pStyle w:val="CommentText"/>
        <w:ind w:leftChars="180" w:left="360"/>
      </w:pPr>
      <w:r>
        <w:t>Proposed text:</w:t>
      </w:r>
    </w:p>
    <w:p w14:paraId="3664A1DE" w14:textId="77777777" w:rsidR="00FA0B60" w:rsidRDefault="00FA0B60"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FA0B60" w:rsidRDefault="00FA0B60" w:rsidP="00B90D33">
      <w:pPr>
        <w:pStyle w:val="PL"/>
        <w:ind w:leftChars="180" w:left="360"/>
      </w:pPr>
      <w:r>
        <w:rPr>
          <w:lang w:eastAsia="zh-CN"/>
        </w:rPr>
        <w:tab/>
      </w:r>
      <w:r>
        <w:t>measResultFailedCell-r16</w:t>
      </w:r>
      <w:r>
        <w:tab/>
      </w:r>
      <w:r>
        <w:tab/>
      </w:r>
      <w:r>
        <w:tab/>
      </w:r>
      <w:r>
        <w:tab/>
        <w:t>MeasResultFailedCell-r16,</w:t>
      </w:r>
    </w:p>
    <w:p w14:paraId="6FBB7888" w14:textId="77777777" w:rsidR="00FA0B60" w:rsidRDefault="00FA0B60"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FA0B60" w:rsidRDefault="00FA0B60" w:rsidP="00B90D33">
      <w:pPr>
        <w:pStyle w:val="PL"/>
        <w:ind w:leftChars="180" w:left="360"/>
      </w:pPr>
      <w:r>
        <w:tab/>
        <w:t>measResultNeighCells-r16</w:t>
      </w:r>
      <w:r>
        <w:tab/>
      </w:r>
      <w:r>
        <w:tab/>
      </w:r>
      <w:r>
        <w:tab/>
      </w:r>
      <w:r>
        <w:rPr>
          <w:color w:val="993366"/>
        </w:rPr>
        <w:t>SEQUENCE</w:t>
      </w:r>
      <w:r>
        <w:t xml:space="preserve"> {</w:t>
      </w:r>
    </w:p>
    <w:p w14:paraId="12460083" w14:textId="77777777" w:rsidR="00FA0B60" w:rsidRDefault="00FA0B60"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228E5571" w14:textId="77777777" w:rsidR="00FA0B60" w:rsidRDefault="00FA0B60"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FA0B60" w:rsidRDefault="00FA0B60" w:rsidP="00B90D33">
      <w:pPr>
        <w:pStyle w:val="PL"/>
        <w:ind w:leftChars="180" w:left="360"/>
        <w:rPr>
          <w:lang w:val="en-US"/>
        </w:rPr>
      </w:pPr>
      <w:r>
        <w:rPr>
          <w:color w:val="993366"/>
          <w:lang w:val="en-US"/>
        </w:rPr>
        <w:tab/>
      </w:r>
      <w:r>
        <w:rPr>
          <w:lang w:val="en-US"/>
        </w:rPr>
        <w:t>},</w:t>
      </w:r>
    </w:p>
    <w:p w14:paraId="0071F5AE" w14:textId="77777777" w:rsidR="00FA0B60" w:rsidRDefault="00FA0B60"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FA0B60" w:rsidRDefault="00FA0B60" w:rsidP="00B90D33">
      <w:pPr>
        <w:pStyle w:val="PL"/>
        <w:tabs>
          <w:tab w:val="right" w:pos="14291"/>
        </w:tabs>
        <w:ind w:leftChars="180" w:left="360"/>
        <w:rPr>
          <w:lang w:val="en-US"/>
        </w:rPr>
      </w:pPr>
      <w:r>
        <w:rPr>
          <w:lang w:val="en-US"/>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sidRPr="007227DE">
        <w:rPr>
          <w:strike/>
          <w:color w:val="993366"/>
          <w:highlight w:val="yellow"/>
          <w:lang w:val="en-US"/>
        </w:rPr>
        <w:t>OPTIONAL</w:t>
      </w:r>
      <w:r>
        <w:rPr>
          <w:color w:val="993366"/>
          <w:lang w:val="en-US"/>
        </w:rPr>
        <w:t>,</w:t>
      </w:r>
    </w:p>
    <w:p w14:paraId="7E85CD6B" w14:textId="77777777" w:rsidR="00FA0B60" w:rsidRDefault="00FA0B60" w:rsidP="00B90D33">
      <w:pPr>
        <w:pStyle w:val="PL"/>
        <w:ind w:leftChars="180" w:left="360"/>
      </w:pPr>
      <w:r>
        <w:rPr>
          <w:lang w:val="en-US"/>
        </w:rPr>
        <w:tab/>
      </w:r>
      <w:r>
        <w:t>timeSinceFailure-r16</w:t>
      </w:r>
      <w:r>
        <w:tab/>
      </w:r>
      <w:r>
        <w:tab/>
      </w:r>
      <w:r>
        <w:tab/>
      </w:r>
      <w:r>
        <w:tab/>
        <w:t>TimeSinceFailure-r16,</w:t>
      </w:r>
    </w:p>
    <w:p w14:paraId="6E268BC6" w14:textId="77777777" w:rsidR="00FA0B60" w:rsidRDefault="00FA0B60" w:rsidP="00B90D33">
      <w:pPr>
        <w:pStyle w:val="PL"/>
        <w:ind w:leftChars="180" w:left="360"/>
      </w:pPr>
      <w:r>
        <w:tab/>
        <w:t>...</w:t>
      </w:r>
    </w:p>
    <w:p w14:paraId="57CD23F0" w14:textId="77777777" w:rsidR="00FA0B60" w:rsidRDefault="00FA0B60" w:rsidP="00B90D33">
      <w:pPr>
        <w:pStyle w:val="PL"/>
        <w:ind w:leftChars="180" w:left="360"/>
      </w:pPr>
      <w:r>
        <w:t>}</w:t>
      </w:r>
    </w:p>
    <w:p w14:paraId="73E89583" w14:textId="77777777" w:rsidR="00FA0B60" w:rsidRDefault="00FA0B60" w:rsidP="00B90D33">
      <w:pPr>
        <w:pStyle w:val="CommentText"/>
        <w:ind w:leftChars="180" w:left="360"/>
      </w:pPr>
    </w:p>
    <w:p w14:paraId="3CBCAEF0" w14:textId="77777777" w:rsidR="00FA0B60" w:rsidRDefault="00FA0B60" w:rsidP="00B90D33">
      <w:pPr>
        <w:pStyle w:val="CommentText"/>
        <w:ind w:leftChars="180" w:left="360"/>
      </w:pPr>
      <w:r>
        <w:rPr>
          <w:b/>
        </w:rPr>
        <w:t>[Comments]</w:t>
      </w:r>
      <w:r>
        <w:t xml:space="preserve">: </w:t>
      </w:r>
    </w:p>
    <w:p w14:paraId="2D8FF9D7" w14:textId="77777777" w:rsidR="00FA0B60" w:rsidRPr="007227DE" w:rsidRDefault="00FA0B60" w:rsidP="00B90D33">
      <w:pPr>
        <w:pStyle w:val="CommentText"/>
        <w:ind w:leftChars="270" w:left="540"/>
      </w:pPr>
    </w:p>
  </w:comment>
  <w:comment w:id="2548" w:author="Ericsson (Pradeepa)" w:date="2020-04-10T07:33:00Z" w:initials="E">
    <w:p w14:paraId="7B74D180" w14:textId="4A10B6A4" w:rsidR="00FA0B60" w:rsidRDefault="00FA0B60" w:rsidP="00B90D33">
      <w:pPr>
        <w:pStyle w:val="CommentText"/>
      </w:pPr>
      <w:r>
        <w:rPr>
          <w:rStyle w:val="CommentReference"/>
        </w:rPr>
        <w:annotationRef/>
      </w:r>
      <w:r>
        <w:rPr>
          <w:b/>
        </w:rPr>
        <w:t>[RIL]</w:t>
      </w:r>
      <w:r>
        <w:t xml:space="preserve">: </w:t>
      </w:r>
      <w:r w:rsidRPr="00055319">
        <w:t>E025</w:t>
      </w:r>
      <w:r>
        <w:t xml:space="preserve"> </w:t>
      </w:r>
      <w:r>
        <w:rPr>
          <w:b/>
        </w:rPr>
        <w:t>[Delegate]</w:t>
      </w:r>
      <w:r>
        <w:t xml:space="preserve">: Ericsson (Pradeepa)  </w:t>
      </w:r>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B9605D3" w14:textId="77777777" w:rsidR="00FA0B60" w:rsidRDefault="00FA0B60" w:rsidP="00B90D33">
      <w:pPr>
        <w:pStyle w:val="CommentText"/>
        <w:ind w:leftChars="180" w:left="360"/>
      </w:pPr>
      <w:r>
        <w:rPr>
          <w:b/>
        </w:rPr>
        <w:t>[Description]</w:t>
      </w:r>
      <w:r>
        <w:t xml:space="preserve">: </w:t>
      </w:r>
    </w:p>
    <w:p w14:paraId="556A3FE6" w14:textId="77777777" w:rsidR="00FA0B60" w:rsidRDefault="00FA0B60" w:rsidP="00B90D33">
      <w:pPr>
        <w:pStyle w:val="CommentText"/>
        <w:ind w:leftChars="180" w:left="360"/>
      </w:pPr>
      <w:r>
        <w:t>MDT report contains several samples and therefore reducing the size of each sample is important. As the CGI of the camped cell is already included, there is no need to store the PCI as well.</w:t>
      </w:r>
    </w:p>
    <w:p w14:paraId="682248FF" w14:textId="77777777" w:rsidR="00FA0B60" w:rsidRDefault="00FA0B60" w:rsidP="00B90D33">
      <w:pPr>
        <w:pStyle w:val="CommentText"/>
        <w:ind w:leftChars="180" w:left="360"/>
      </w:pPr>
      <w:r>
        <w:rPr>
          <w:b/>
        </w:rPr>
        <w:t>[Proposed Change]</w:t>
      </w:r>
      <w:r>
        <w:t xml:space="preserve">: </w:t>
      </w:r>
    </w:p>
    <w:p w14:paraId="065754CD" w14:textId="77777777" w:rsidR="00FA0B60" w:rsidRDefault="00FA0B60" w:rsidP="00B90D33">
      <w:pPr>
        <w:pStyle w:val="CommentText"/>
        <w:ind w:leftChars="180" w:left="360"/>
      </w:pPr>
      <w:r>
        <w:t>Existing text:</w:t>
      </w:r>
    </w:p>
    <w:p w14:paraId="5F5D011B" w14:textId="77777777" w:rsidR="00FA0B60" w:rsidRDefault="00FA0B60"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FA0B60" w:rsidRDefault="00FA0B60" w:rsidP="00B90D33">
      <w:pPr>
        <w:pStyle w:val="PL"/>
        <w:ind w:leftChars="180" w:left="360"/>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FA0B60" w:rsidRDefault="00FA0B60"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FA0B60" w:rsidRDefault="00FA0B60"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FA0B60" w:rsidRDefault="00FA0B60" w:rsidP="00B90D33">
      <w:pPr>
        <w:pStyle w:val="PL"/>
        <w:ind w:leftChars="180" w:left="360"/>
        <w:rPr>
          <w:lang w:eastAsia="zh-CN"/>
        </w:rPr>
      </w:pPr>
      <w:r>
        <w:rPr>
          <w:lang w:eastAsia="zh-CN"/>
        </w:rPr>
        <w:tab/>
      </w:r>
      <w:r>
        <w:rPr>
          <w:lang w:eastAsia="zh-CN"/>
        </w:rPr>
        <w:tab/>
      </w:r>
      <w:r>
        <w:rPr>
          <w:lang w:eastAsia="zh-CN"/>
        </w:rPr>
        <w:tab/>
        <w:t>best-ssb-Index                  SSB-Index,</w:t>
      </w:r>
    </w:p>
    <w:p w14:paraId="7440668B" w14:textId="77777777" w:rsidR="00FA0B60" w:rsidRDefault="00FA0B60"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FA0B60" w:rsidRDefault="00FA0B60"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FA0B60" w:rsidRDefault="00FA0B60"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FA0B60" w:rsidRDefault="00FA0B60" w:rsidP="00B90D33">
      <w:pPr>
        <w:pStyle w:val="PL"/>
        <w:ind w:leftChars="180" w:left="360"/>
        <w:rPr>
          <w:lang w:eastAsia="zh-CN"/>
        </w:rPr>
      </w:pPr>
      <w:r>
        <w:rPr>
          <w:lang w:eastAsia="zh-CN"/>
        </w:rPr>
        <w:tab/>
        <w:t>...</w:t>
      </w:r>
    </w:p>
    <w:p w14:paraId="3DD382FB" w14:textId="77777777" w:rsidR="00FA0B60" w:rsidRDefault="00FA0B60" w:rsidP="00B90D33">
      <w:pPr>
        <w:pStyle w:val="PL"/>
        <w:ind w:leftChars="180" w:left="360"/>
        <w:rPr>
          <w:lang w:eastAsia="zh-CN"/>
        </w:rPr>
      </w:pPr>
      <w:r>
        <w:rPr>
          <w:lang w:eastAsia="zh-CN"/>
        </w:rPr>
        <w:t>}</w:t>
      </w:r>
    </w:p>
    <w:p w14:paraId="76549D63" w14:textId="77777777" w:rsidR="00FA0B60" w:rsidRDefault="00FA0B60" w:rsidP="00B90D33">
      <w:pPr>
        <w:pStyle w:val="PL"/>
        <w:ind w:leftChars="180" w:left="360"/>
        <w:rPr>
          <w:lang w:eastAsia="zh-CN"/>
        </w:rPr>
      </w:pPr>
    </w:p>
    <w:p w14:paraId="2726E6BD" w14:textId="77777777" w:rsidR="00FA0B60" w:rsidRDefault="00FA0B60" w:rsidP="00B90D33">
      <w:pPr>
        <w:pStyle w:val="CommentText"/>
        <w:ind w:leftChars="180" w:left="360"/>
      </w:pPr>
    </w:p>
    <w:p w14:paraId="1A6E993C" w14:textId="77777777" w:rsidR="00FA0B60" w:rsidRDefault="00FA0B60" w:rsidP="00B90D33">
      <w:pPr>
        <w:pStyle w:val="CommentText"/>
        <w:ind w:leftChars="180" w:left="360"/>
      </w:pPr>
      <w:r>
        <w:t>Proposed text:</w:t>
      </w:r>
    </w:p>
    <w:p w14:paraId="1FF94B98" w14:textId="77777777" w:rsidR="00FA0B60" w:rsidRDefault="00FA0B60"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FA0B60" w:rsidRPr="00EA1BF0" w:rsidRDefault="00FA0B60" w:rsidP="00B90D33">
      <w:pPr>
        <w:pStyle w:val="PL"/>
        <w:ind w:leftChars="180" w:left="360"/>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FA0B60" w:rsidRDefault="00FA0B60"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FA0B60" w:rsidRDefault="00FA0B60"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FA0B60" w:rsidRDefault="00FA0B60" w:rsidP="00B90D33">
      <w:pPr>
        <w:pStyle w:val="PL"/>
        <w:ind w:leftChars="180" w:left="360"/>
        <w:rPr>
          <w:lang w:eastAsia="zh-CN"/>
        </w:rPr>
      </w:pPr>
      <w:r>
        <w:rPr>
          <w:lang w:eastAsia="zh-CN"/>
        </w:rPr>
        <w:tab/>
      </w:r>
      <w:r>
        <w:rPr>
          <w:lang w:eastAsia="zh-CN"/>
        </w:rPr>
        <w:tab/>
      </w:r>
      <w:r>
        <w:rPr>
          <w:lang w:eastAsia="zh-CN"/>
        </w:rPr>
        <w:tab/>
        <w:t>best-ssb-Index                  SSB-Index,</w:t>
      </w:r>
    </w:p>
    <w:p w14:paraId="24ADFA2B" w14:textId="77777777" w:rsidR="00FA0B60" w:rsidRDefault="00FA0B60"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FA0B60" w:rsidRDefault="00FA0B60"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FA0B60" w:rsidRDefault="00FA0B60"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FA0B60" w:rsidRDefault="00FA0B60" w:rsidP="00B90D33">
      <w:pPr>
        <w:pStyle w:val="PL"/>
        <w:ind w:leftChars="180" w:left="360"/>
        <w:rPr>
          <w:lang w:eastAsia="zh-CN"/>
        </w:rPr>
      </w:pPr>
      <w:r>
        <w:rPr>
          <w:lang w:eastAsia="zh-CN"/>
        </w:rPr>
        <w:tab/>
        <w:t>...</w:t>
      </w:r>
    </w:p>
    <w:p w14:paraId="0E06EA9D" w14:textId="77777777" w:rsidR="00FA0B60" w:rsidRDefault="00FA0B60" w:rsidP="00B90D33">
      <w:pPr>
        <w:pStyle w:val="PL"/>
        <w:ind w:leftChars="180" w:left="360"/>
        <w:rPr>
          <w:lang w:eastAsia="zh-CN"/>
        </w:rPr>
      </w:pPr>
      <w:r>
        <w:rPr>
          <w:lang w:eastAsia="zh-CN"/>
        </w:rPr>
        <w:t>}</w:t>
      </w:r>
    </w:p>
    <w:p w14:paraId="3A633EFC" w14:textId="77777777" w:rsidR="00FA0B60" w:rsidRDefault="00FA0B60" w:rsidP="00B90D33">
      <w:pPr>
        <w:pStyle w:val="PL"/>
        <w:ind w:leftChars="180" w:left="360"/>
        <w:rPr>
          <w:lang w:eastAsia="zh-CN"/>
        </w:rPr>
      </w:pPr>
    </w:p>
    <w:p w14:paraId="0C741AFF" w14:textId="77777777" w:rsidR="00FA0B60" w:rsidRDefault="00FA0B60" w:rsidP="00B90D33">
      <w:pPr>
        <w:pStyle w:val="CommentText"/>
        <w:ind w:leftChars="180" w:left="360"/>
      </w:pPr>
    </w:p>
    <w:p w14:paraId="5D3C6D1F" w14:textId="77777777" w:rsidR="00FA0B60" w:rsidRDefault="00FA0B60" w:rsidP="00B90D33">
      <w:pPr>
        <w:pStyle w:val="CommentText"/>
        <w:ind w:leftChars="180" w:left="360"/>
        <w:rPr>
          <w:lang w:eastAsia="zh-CN"/>
        </w:rPr>
      </w:pPr>
      <w:r>
        <w:rPr>
          <w:b/>
        </w:rPr>
        <w:t>[Comments]</w:t>
      </w:r>
      <w:r>
        <w:t xml:space="preserve">: </w:t>
      </w:r>
    </w:p>
    <w:p w14:paraId="31986A0D" w14:textId="668C863B" w:rsidR="00FA0B60" w:rsidRDefault="00FA0B60" w:rsidP="00B90D33">
      <w:pPr>
        <w:pStyle w:val="CommentText"/>
        <w:ind w:leftChars="180" w:left="360"/>
        <w:rPr>
          <w:lang w:eastAsia="zh-CN"/>
        </w:rPr>
      </w:pPr>
      <w:r>
        <w:rPr>
          <w:rFonts w:hint="eastAsia"/>
          <w:b/>
          <w:lang w:eastAsia="zh-CN"/>
        </w:rPr>
        <w:t>CATT</w:t>
      </w:r>
      <w:r w:rsidRPr="001D742E">
        <w:rPr>
          <w:rFonts w:hint="eastAsia"/>
          <w:lang w:eastAsia="zh-CN"/>
        </w:rPr>
        <w:t>:</w:t>
      </w:r>
      <w:r>
        <w:rPr>
          <w:rFonts w:hint="eastAsia"/>
          <w:lang w:eastAsia="zh-CN"/>
        </w:rPr>
        <w:t xml:space="preserve"> Agree with Ericsson</w:t>
      </w:r>
    </w:p>
    <w:p w14:paraId="723318D9" w14:textId="77777777" w:rsidR="00FA0B60" w:rsidRPr="00F97A7F" w:rsidRDefault="00FA0B60" w:rsidP="00B90D33">
      <w:pPr>
        <w:pStyle w:val="CommentText"/>
        <w:ind w:leftChars="180" w:left="360"/>
      </w:pPr>
    </w:p>
  </w:comment>
  <w:comment w:id="2549" w:author="Ericsson (Pradeepa)" w:date="2020-03-30T16:14:00Z" w:initials="E">
    <w:p w14:paraId="17B0992B" w14:textId="77777777" w:rsidR="00FA0B60" w:rsidRDefault="00FA0B60" w:rsidP="00B90D33">
      <w:pPr>
        <w:pStyle w:val="CommentText"/>
      </w:pPr>
      <w:r>
        <w:rPr>
          <w:rStyle w:val="CommentReference"/>
        </w:rPr>
        <w:annotationRef/>
      </w:r>
      <w:r>
        <w:rPr>
          <w:b/>
        </w:rPr>
        <w:t>[RIL]</w:t>
      </w:r>
      <w:r>
        <w:t xml:space="preserve">: </w:t>
      </w:r>
      <w:r w:rsidRPr="00055319">
        <w:t>E026</w:t>
      </w:r>
      <w:r>
        <w:t xml:space="preserve"> </w:t>
      </w:r>
      <w:r>
        <w:rPr>
          <w:b/>
        </w:rPr>
        <w:t>[Delegate]</w:t>
      </w:r>
      <w:r>
        <w:t xml:space="preserve">: Ericsson (Pradeepa)  </w:t>
      </w:r>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CF0D73E" w14:textId="77777777" w:rsidR="00FA0B60" w:rsidRDefault="00FA0B60" w:rsidP="00B90D33">
      <w:pPr>
        <w:pStyle w:val="CommentText"/>
        <w:ind w:leftChars="180" w:left="360"/>
      </w:pPr>
      <w:r>
        <w:rPr>
          <w:b/>
        </w:rPr>
        <w:t>[Description]</w:t>
      </w:r>
      <w:r>
        <w:t xml:space="preserve">: </w:t>
      </w:r>
    </w:p>
    <w:p w14:paraId="6E7E5072" w14:textId="77777777" w:rsidR="00FA0B60" w:rsidRDefault="00FA0B60" w:rsidP="00B90D33">
      <w:pPr>
        <w:pStyle w:val="CommentText"/>
        <w:ind w:leftChars="180" w:left="360"/>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FA0B60" w:rsidRDefault="00FA0B60" w:rsidP="00B90D33">
      <w:pPr>
        <w:pStyle w:val="CommentText"/>
        <w:ind w:leftChars="180" w:left="360"/>
      </w:pPr>
      <w:r>
        <w:rPr>
          <w:b/>
        </w:rPr>
        <w:t>[Proposed Change]</w:t>
      </w:r>
      <w:r>
        <w:t xml:space="preserve">: </w:t>
      </w:r>
    </w:p>
    <w:p w14:paraId="19D824EA" w14:textId="77777777" w:rsidR="00FA0B60" w:rsidRDefault="00FA0B60" w:rsidP="00B90D33">
      <w:pPr>
        <w:pStyle w:val="CommentText"/>
        <w:ind w:leftChars="180" w:left="360"/>
      </w:pPr>
      <w:r>
        <w:t>Create a new IE measQuantityResultsLogged that does not contain SINR based measurements.</w:t>
      </w:r>
    </w:p>
    <w:p w14:paraId="140CD87D" w14:textId="77777777" w:rsidR="00FA0B60" w:rsidRDefault="00FA0B60" w:rsidP="00B90D33">
      <w:pPr>
        <w:pStyle w:val="CommentText"/>
        <w:ind w:leftChars="180" w:left="360"/>
      </w:pPr>
      <w:r>
        <w:rPr>
          <w:b/>
        </w:rPr>
        <w:t>[Comments]</w:t>
      </w:r>
      <w:r>
        <w:t xml:space="preserve">: </w:t>
      </w:r>
    </w:p>
    <w:p w14:paraId="4BD9DEB8" w14:textId="77777777" w:rsidR="00FA0B60" w:rsidRPr="00E62D9F" w:rsidRDefault="00FA0B60" w:rsidP="00B90D33">
      <w:pPr>
        <w:pStyle w:val="CommentText"/>
        <w:ind w:leftChars="270" w:left="540"/>
      </w:pPr>
    </w:p>
  </w:comment>
  <w:comment w:id="2550" w:author="Ericsson (Pradeepa)" w:date="2020-03-30T16:18:00Z" w:initials="E">
    <w:p w14:paraId="478B8E69" w14:textId="3B905F5B" w:rsidR="00FA0B60" w:rsidRDefault="00FA0B60" w:rsidP="00B90D33">
      <w:pPr>
        <w:pStyle w:val="CommentText"/>
      </w:pPr>
      <w:r>
        <w:rPr>
          <w:rStyle w:val="CommentReference"/>
        </w:rPr>
        <w:annotationRef/>
      </w:r>
      <w:r>
        <w:rPr>
          <w:b/>
        </w:rPr>
        <w:t>[RIL]</w:t>
      </w:r>
      <w:r>
        <w:t xml:space="preserve">: </w:t>
      </w:r>
      <w:r w:rsidRPr="00055319">
        <w:t>E027</w:t>
      </w:r>
      <w:r>
        <w:t xml:space="preserve"> </w:t>
      </w:r>
      <w:r>
        <w:rPr>
          <w:b/>
        </w:rPr>
        <w:t>[Delegate]</w:t>
      </w:r>
      <w:r>
        <w:t xml:space="preserve">: Ericsson (Pradeepa)  </w:t>
      </w:r>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FE32C22" w14:textId="77777777" w:rsidR="00FA0B60" w:rsidRDefault="00FA0B60" w:rsidP="00B90D33">
      <w:pPr>
        <w:pStyle w:val="CommentText"/>
        <w:ind w:leftChars="180" w:left="360"/>
      </w:pPr>
      <w:r>
        <w:rPr>
          <w:b/>
        </w:rPr>
        <w:t>[Description]</w:t>
      </w:r>
      <w:r>
        <w:t xml:space="preserve">: </w:t>
      </w:r>
    </w:p>
    <w:p w14:paraId="5920F3F5" w14:textId="77777777" w:rsidR="00FA0B60" w:rsidRDefault="00FA0B60" w:rsidP="00B90D33">
      <w:pPr>
        <w:pStyle w:val="CommentText"/>
        <w:ind w:leftChars="180" w:left="360"/>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FA0B60" w:rsidRDefault="00FA0B60" w:rsidP="00B90D33">
      <w:pPr>
        <w:pStyle w:val="CommentText"/>
        <w:ind w:leftChars="180" w:left="360"/>
      </w:pPr>
      <w:r>
        <w:rPr>
          <w:b/>
        </w:rPr>
        <w:t>[Proposed Change]</w:t>
      </w:r>
      <w:r>
        <w:t xml:space="preserve">: </w:t>
      </w:r>
    </w:p>
    <w:p w14:paraId="774697ED" w14:textId="77777777" w:rsidR="00FA0B60" w:rsidRDefault="00FA0B60" w:rsidP="00B90D33">
      <w:pPr>
        <w:pStyle w:val="CommentText"/>
        <w:ind w:leftChars="180" w:left="360"/>
      </w:pPr>
      <w:r>
        <w:t>Exisitng text:</w:t>
      </w:r>
    </w:p>
    <w:p w14:paraId="6A3F4A2B" w14:textId="77777777" w:rsidR="00FA0B60" w:rsidRDefault="00FA0B60"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FA0B60" w:rsidRDefault="00FA0B60" w:rsidP="00B90D33">
      <w:pPr>
        <w:pStyle w:val="PL"/>
        <w:ind w:leftChars="180" w:left="360"/>
        <w:rPr>
          <w:lang w:eastAsia="zh-CN"/>
        </w:rPr>
      </w:pPr>
      <w:r>
        <w:rPr>
          <w:lang w:eastAsia="zh-CN"/>
        </w:rPr>
        <w:tab/>
      </w:r>
      <w:r>
        <w:rPr>
          <w:lang w:eastAsia="zh-CN"/>
        </w:rPr>
        <w:tab/>
      </w:r>
      <w:r>
        <w:rPr>
          <w:lang w:eastAsia="zh-CN"/>
        </w:rPr>
        <w:tab/>
        <w:t>best-ssb-Index                  SSB-Index,</w:t>
      </w:r>
    </w:p>
    <w:p w14:paraId="2CD77409" w14:textId="77777777" w:rsidR="00FA0B60" w:rsidRDefault="00FA0B60"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FA0B60" w:rsidRDefault="00FA0B60"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FA0B60" w:rsidRDefault="00FA0B60" w:rsidP="00B90D33">
      <w:pPr>
        <w:pStyle w:val="CommentText"/>
        <w:ind w:leftChars="180" w:left="360"/>
      </w:pPr>
      <w:r>
        <w:rPr>
          <w:lang w:eastAsia="zh-CN"/>
        </w:rPr>
        <w:t xml:space="preserve">    </w:t>
      </w:r>
      <w:r>
        <w:rPr>
          <w:rFonts w:hint="eastAsia"/>
          <w:lang w:eastAsia="zh-CN"/>
        </w:rPr>
        <w:t>}</w:t>
      </w:r>
      <w:r>
        <w:rPr>
          <w:rFonts w:hint="eastAsia"/>
          <w:lang w:eastAsia="zh-CN"/>
        </w:rPr>
        <w:tab/>
      </w:r>
    </w:p>
    <w:p w14:paraId="5D54DF0B" w14:textId="77777777" w:rsidR="00FA0B60" w:rsidRDefault="00FA0B60" w:rsidP="00B90D33">
      <w:pPr>
        <w:pStyle w:val="CommentText"/>
        <w:ind w:leftChars="180" w:left="360"/>
      </w:pPr>
      <w:r>
        <w:t>Proposed text:</w:t>
      </w:r>
    </w:p>
    <w:p w14:paraId="1BFD7E1E" w14:textId="77777777" w:rsidR="00FA0B60" w:rsidRDefault="00FA0B60"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FA0B60" w:rsidRDefault="00FA0B60" w:rsidP="00B90D33">
      <w:pPr>
        <w:pStyle w:val="PL"/>
        <w:ind w:leftChars="180" w:left="360"/>
        <w:rPr>
          <w:lang w:eastAsia="zh-CN"/>
        </w:rPr>
      </w:pPr>
      <w:r>
        <w:rPr>
          <w:lang w:eastAsia="zh-CN"/>
        </w:rPr>
        <w:tab/>
      </w:r>
      <w:r>
        <w:rPr>
          <w:lang w:eastAsia="zh-CN"/>
        </w:rPr>
        <w:tab/>
      </w:r>
      <w:r>
        <w:rPr>
          <w:lang w:eastAsia="zh-CN"/>
        </w:rPr>
        <w:tab/>
        <w:t>best-ssb-Index                  SSB-Index,</w:t>
      </w:r>
    </w:p>
    <w:p w14:paraId="21CE35CA" w14:textId="77777777" w:rsidR="00FA0B60" w:rsidRDefault="00FA0B60"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FA0B60" w:rsidRDefault="00FA0B60"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FA0B60" w:rsidRDefault="00FA0B60" w:rsidP="00B90D33">
      <w:pPr>
        <w:pStyle w:val="CommentText"/>
        <w:ind w:leftChars="180" w:left="360"/>
      </w:pPr>
      <w:r>
        <w:rPr>
          <w:lang w:eastAsia="zh-CN"/>
        </w:rPr>
        <w:t xml:space="preserve">    </w:t>
      </w:r>
      <w:r>
        <w:rPr>
          <w:rFonts w:hint="eastAsia"/>
          <w:lang w:eastAsia="zh-CN"/>
        </w:rPr>
        <w:t>}</w:t>
      </w:r>
      <w:r>
        <w:rPr>
          <w:rFonts w:hint="eastAsia"/>
          <w:lang w:eastAsia="zh-CN"/>
        </w:rPr>
        <w:tab/>
      </w:r>
    </w:p>
    <w:p w14:paraId="656CC604" w14:textId="77777777" w:rsidR="00FA0B60" w:rsidRDefault="00FA0B60" w:rsidP="00B90D33">
      <w:pPr>
        <w:pStyle w:val="CommentText"/>
        <w:ind w:leftChars="180" w:left="360"/>
      </w:pPr>
      <w:r>
        <w:rPr>
          <w:b/>
        </w:rPr>
        <w:t>[Comments]</w:t>
      </w:r>
      <w:r>
        <w:t xml:space="preserve">: </w:t>
      </w:r>
    </w:p>
    <w:p w14:paraId="18F5656A" w14:textId="77777777" w:rsidR="00FA0B60" w:rsidRPr="001F31B8" w:rsidRDefault="00FA0B60" w:rsidP="00B90D33">
      <w:pPr>
        <w:pStyle w:val="CommentText"/>
        <w:ind w:leftChars="270" w:left="540"/>
      </w:pPr>
    </w:p>
  </w:comment>
  <w:comment w:id="2551" w:author="CATT(Jayson)" w:date="2020-04-10T07:34:00Z" w:initials="C">
    <w:p w14:paraId="1ABAC382" w14:textId="77777777" w:rsidR="00FA0B60" w:rsidRDefault="00FA0B60"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09EB112C" w14:textId="77777777" w:rsidR="00FA0B60" w:rsidRDefault="00FA0B60"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E459FFF" w14:textId="19FE6847" w:rsidR="00FA0B60" w:rsidRDefault="00FA0B60" w:rsidP="004743CC">
      <w:pPr>
        <w:pStyle w:val="CommentText"/>
      </w:pPr>
      <w:r>
        <w:rPr>
          <w:b/>
        </w:rPr>
        <w:t>[Proposed Change]</w:t>
      </w:r>
      <w:r>
        <w:t>:</w:t>
      </w:r>
      <w:r>
        <w:rPr>
          <w:rFonts w:hint="eastAsia"/>
          <w:lang w:eastAsia="zh-CN"/>
        </w:rPr>
        <w:t xml:space="preserve"> </w:t>
      </w:r>
      <w:r w:rsidRPr="004F2FC9">
        <w:rPr>
          <w:lang w:eastAsia="zh-CN"/>
        </w:rPr>
        <w:t>Remove the field of physCellId.</w:t>
      </w:r>
      <w:r>
        <w:t xml:space="preserve"> </w:t>
      </w:r>
    </w:p>
    <w:p w14:paraId="017EFEB3" w14:textId="77777777" w:rsidR="00FA0B60" w:rsidRDefault="00FA0B60">
      <w:pPr>
        <w:pStyle w:val="CommentText"/>
      </w:pPr>
      <w:r>
        <w:rPr>
          <w:b/>
        </w:rPr>
        <w:t>[Comments]</w:t>
      </w:r>
      <w:r>
        <w:t xml:space="preserve">: </w:t>
      </w:r>
    </w:p>
    <w:p w14:paraId="32BEC016" w14:textId="49168F29" w:rsidR="00FA0B60" w:rsidRPr="004743CC" w:rsidRDefault="00FA0B60">
      <w:pPr>
        <w:pStyle w:val="CommentText"/>
      </w:pPr>
    </w:p>
  </w:comment>
  <w:comment w:id="2554" w:author="Samsung (Sangbum Kim)" w:date="2020-04-10T14:14:00Z" w:initials="S">
    <w:p w14:paraId="41F3C279" w14:textId="77777777" w:rsidR="00FA0B60" w:rsidRDefault="00FA0B60"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3F786636" w14:textId="77777777" w:rsidR="00FA0B60" w:rsidRDefault="00FA0B60" w:rsidP="00C2484A">
      <w:pPr>
        <w:pStyle w:val="CommentText"/>
      </w:pPr>
      <w:r>
        <w:rPr>
          <w:b/>
        </w:rPr>
        <w:t>[Description]</w:t>
      </w:r>
      <w:r>
        <w:t xml:space="preserve">: </w:t>
      </w:r>
      <w:r w:rsidRPr="001B12E4">
        <w:t>RAN2 to clarify to set the RA-Related Information in RA-Report and RLF-Report, in order to avoid repeatedly indicating the parameters across RA-Report and RLF-Report</w:t>
      </w:r>
    </w:p>
    <w:p w14:paraId="08F5FFAF" w14:textId="77777777" w:rsidR="00FA0B60" w:rsidRDefault="00FA0B60" w:rsidP="00C2484A">
      <w:pPr>
        <w:pStyle w:val="CommentText"/>
      </w:pPr>
      <w:r>
        <w:rPr>
          <w:b/>
        </w:rPr>
        <w:t>[Proposed Change]</w:t>
      </w:r>
      <w:r>
        <w:t>: reuse RA-Report to set the content of RLF report, or introduce new IE including the following parameters:</w:t>
      </w:r>
    </w:p>
    <w:p w14:paraId="605E9CC9" w14:textId="77777777" w:rsidR="00FA0B60" w:rsidRDefault="00FA0B60" w:rsidP="00C2484A">
      <w:pPr>
        <w:pStyle w:val="CommentText"/>
        <w:ind w:left="568" w:firstLine="284"/>
      </w:pPr>
      <w:r>
        <w:t>absoluteFrequencyPointA-r16</w:t>
      </w:r>
      <w:r>
        <w:tab/>
      </w:r>
    </w:p>
    <w:p w14:paraId="28B1BE69" w14:textId="77777777" w:rsidR="00FA0B60" w:rsidRDefault="00FA0B60" w:rsidP="00C2484A">
      <w:pPr>
        <w:pStyle w:val="CommentText"/>
      </w:pPr>
      <w:r>
        <w:t xml:space="preserve">   </w:t>
      </w:r>
      <w:r>
        <w:tab/>
      </w:r>
      <w:r>
        <w:tab/>
        <w:t xml:space="preserve">locationAndBandwidth-r16 </w:t>
      </w:r>
    </w:p>
    <w:p w14:paraId="45E2917E" w14:textId="77777777" w:rsidR="00FA0B60" w:rsidRDefault="00FA0B60" w:rsidP="00C2484A">
      <w:pPr>
        <w:pStyle w:val="CommentText"/>
      </w:pPr>
      <w:r>
        <w:t xml:space="preserve">   </w:t>
      </w:r>
      <w:r>
        <w:tab/>
      </w:r>
      <w:r>
        <w:tab/>
        <w:t xml:space="preserve">subcarrierSpacing-r16 </w:t>
      </w:r>
    </w:p>
    <w:p w14:paraId="1FF47654" w14:textId="77777777" w:rsidR="00FA0B60" w:rsidRDefault="00FA0B60" w:rsidP="00C2484A">
      <w:pPr>
        <w:pStyle w:val="CommentText"/>
      </w:pPr>
      <w:r>
        <w:tab/>
      </w:r>
      <w:r>
        <w:tab/>
      </w:r>
      <w:r>
        <w:tab/>
        <w:t xml:space="preserve">msg1-FrequencyStart-r16 </w:t>
      </w:r>
    </w:p>
    <w:p w14:paraId="006C290B" w14:textId="77777777" w:rsidR="00FA0B60" w:rsidRDefault="00FA0B60" w:rsidP="00C2484A">
      <w:pPr>
        <w:pStyle w:val="CommentText"/>
      </w:pPr>
      <w:r>
        <w:t xml:space="preserve">   </w:t>
      </w:r>
      <w:r>
        <w:tab/>
      </w:r>
      <w:r>
        <w:tab/>
        <w:t xml:space="preserve">msg1-SubcarrierSpacing-r16 </w:t>
      </w:r>
    </w:p>
    <w:p w14:paraId="506F4B22" w14:textId="77777777" w:rsidR="00FA0B60" w:rsidRDefault="00FA0B60" w:rsidP="00C2484A">
      <w:pPr>
        <w:pStyle w:val="CommentText"/>
      </w:pPr>
      <w:r>
        <w:t xml:space="preserve">    </w:t>
      </w:r>
      <w:r>
        <w:tab/>
      </w:r>
      <w:r>
        <w:tab/>
        <w:t xml:space="preserve">msg1-FDM-r16 </w:t>
      </w:r>
    </w:p>
    <w:p w14:paraId="58A243C6" w14:textId="77777777" w:rsidR="00FA0B60" w:rsidRDefault="00FA0B60" w:rsidP="00C2484A">
      <w:pPr>
        <w:pStyle w:val="CommentText"/>
      </w:pPr>
      <w:r>
        <w:tab/>
      </w:r>
      <w:r>
        <w:tab/>
      </w:r>
      <w:r>
        <w:tab/>
        <w:t>perRAInfoList-r16</w:t>
      </w:r>
    </w:p>
    <w:p w14:paraId="6FCF8E4A" w14:textId="640EE1DD" w:rsidR="00FA0B60" w:rsidRDefault="00FA0B60" w:rsidP="00C2484A">
      <w:pPr>
        <w:pStyle w:val="CommentText"/>
      </w:pPr>
      <w:r>
        <w:rPr>
          <w:b/>
        </w:rPr>
        <w:t xml:space="preserve"> [Comments]</w:t>
      </w:r>
      <w:r>
        <w:t xml:space="preserve">: </w:t>
      </w:r>
    </w:p>
    <w:p w14:paraId="31F72F22" w14:textId="33341327" w:rsidR="00FA0B60" w:rsidRPr="00C2484A" w:rsidRDefault="00FA0B60">
      <w:pPr>
        <w:pStyle w:val="CommentText"/>
      </w:pPr>
    </w:p>
  </w:comment>
  <w:comment w:id="2555" w:author="Samsung (Sangbum Kim)" w:date="2020-04-10T14:15:00Z" w:initials="S">
    <w:p w14:paraId="5B250E0F" w14:textId="77777777" w:rsidR="00FA0B60" w:rsidRDefault="00FA0B60"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37994F35" w14:textId="77777777" w:rsidR="00FA0B60" w:rsidRDefault="00FA0B60" w:rsidP="00C2484A">
      <w:pPr>
        <w:pStyle w:val="CommentText"/>
      </w:pPr>
      <w:r>
        <w:rPr>
          <w:b/>
        </w:rPr>
        <w:t>[Description]</w:t>
      </w:r>
      <w:r>
        <w:t xml:space="preserve">: </w:t>
      </w:r>
      <w:r w:rsidRPr="00CC7075">
        <w:t>If PRACH transmission occasions are separately configured for contention free RA, offset of lowest PRACH transmission occasion in frequency domain with respective to PRB 0 of the UL BWP and the number of FDMed PRACH transmission occasions for both contention based and contention free PRACH transmission occasions are reported in RA report</w:t>
      </w:r>
    </w:p>
    <w:p w14:paraId="0F808477" w14:textId="77777777" w:rsidR="00FA0B60" w:rsidRDefault="00FA0B60" w:rsidP="00C2484A">
      <w:pPr>
        <w:pStyle w:val="CommentText"/>
      </w:pPr>
      <w:r>
        <w:rPr>
          <w:b/>
        </w:rPr>
        <w:t>[Proposed Change]</w:t>
      </w:r>
      <w:r>
        <w:t xml:space="preserve">: add two new fields, </w:t>
      </w:r>
      <w:r w:rsidRPr="00CC7075">
        <w:t>msg1-FrequencyStartCFRA-r16</w:t>
      </w:r>
      <w:r w:rsidRPr="009E2C8E">
        <w:t xml:space="preserve"> </w:t>
      </w:r>
      <w:r>
        <w:t xml:space="preserve">and </w:t>
      </w:r>
      <w:r w:rsidRPr="009E2C8E">
        <w:t>msg1-FDMCFRA-r16</w:t>
      </w:r>
    </w:p>
    <w:p w14:paraId="50668566" w14:textId="77777777" w:rsidR="00FA0B60" w:rsidRDefault="00FA0B60" w:rsidP="00C2484A">
      <w:pPr>
        <w:pStyle w:val="CommentText"/>
      </w:pPr>
    </w:p>
    <w:p w14:paraId="6C0476FE" w14:textId="08186E6D" w:rsidR="00FA0B60" w:rsidRDefault="00FA0B60" w:rsidP="00C2484A">
      <w:pPr>
        <w:pStyle w:val="CommentText"/>
      </w:pPr>
      <w:r>
        <w:rPr>
          <w:b/>
        </w:rPr>
        <w:t xml:space="preserve"> [Comments]</w:t>
      </w:r>
      <w:r>
        <w:t xml:space="preserve">: </w:t>
      </w:r>
    </w:p>
    <w:p w14:paraId="2BD1D840" w14:textId="593F49F1" w:rsidR="00FA0B60" w:rsidRPr="00C2484A" w:rsidRDefault="00FA0B60">
      <w:pPr>
        <w:pStyle w:val="CommentText"/>
      </w:pPr>
    </w:p>
  </w:comment>
  <w:comment w:id="2556" w:author="Samsung (Sangbum Kim)" w:date="2020-04-10T14:15:00Z" w:initials="S">
    <w:p w14:paraId="6D8A3AE9" w14:textId="77777777" w:rsidR="00FA0B60" w:rsidRDefault="00FA0B60"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6B02F7F9" w14:textId="77777777" w:rsidR="00FA0B60" w:rsidRDefault="00FA0B60" w:rsidP="00C2484A">
      <w:pPr>
        <w:pStyle w:val="CommentText"/>
      </w:pPr>
      <w:r>
        <w:rPr>
          <w:b/>
        </w:rPr>
        <w:t>[Description]</w:t>
      </w:r>
      <w:r>
        <w:t xml:space="preserve">: </w:t>
      </w:r>
      <w:r w:rsidRPr="009E2C8E">
        <w:t>If Msg1 SCS for contention free BFR is configured, Msg1 SCS for both contention based and contention free PRACH transmission occasions are reported in RA report.</w:t>
      </w:r>
    </w:p>
    <w:p w14:paraId="6BF00B0F" w14:textId="77777777" w:rsidR="00FA0B60" w:rsidRDefault="00FA0B60" w:rsidP="00C2484A">
      <w:pPr>
        <w:pStyle w:val="CommentText"/>
      </w:pPr>
      <w:r>
        <w:rPr>
          <w:b/>
        </w:rPr>
        <w:t>[Proposed Change]</w:t>
      </w:r>
      <w:r>
        <w:t xml:space="preserve">: add a new field, </w:t>
      </w:r>
      <w:r w:rsidRPr="009E2C8E">
        <w:t>msg1-SubcarrierSpacingBFR-r16</w:t>
      </w:r>
    </w:p>
    <w:p w14:paraId="2082DC4D" w14:textId="72E5252C" w:rsidR="00FA0B60" w:rsidRDefault="00FA0B60" w:rsidP="00C2484A">
      <w:pPr>
        <w:pStyle w:val="CommentText"/>
      </w:pPr>
      <w:r>
        <w:rPr>
          <w:b/>
        </w:rPr>
        <w:t xml:space="preserve"> [Comments]</w:t>
      </w:r>
      <w:r>
        <w:t xml:space="preserve">: </w:t>
      </w:r>
    </w:p>
    <w:p w14:paraId="50CB74A8" w14:textId="4C602BF3" w:rsidR="00FA0B60" w:rsidRPr="00C2484A" w:rsidRDefault="00FA0B60">
      <w:pPr>
        <w:pStyle w:val="CommentText"/>
      </w:pPr>
    </w:p>
  </w:comment>
  <w:comment w:id="2559" w:author="Samsung (Sangbum Kim)" w:date="2020-04-10T14:16:00Z" w:initials="S">
    <w:p w14:paraId="7A5DA0A9" w14:textId="77777777" w:rsidR="00FA0B60" w:rsidRDefault="00FA0B60"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4E96236" w14:textId="77777777" w:rsidR="00FA0B60" w:rsidRDefault="00FA0B60" w:rsidP="00C2484A">
      <w:pPr>
        <w:pStyle w:val="CommentText"/>
      </w:pPr>
      <w:r>
        <w:rPr>
          <w:b/>
        </w:rPr>
        <w:t>[Description]</w:t>
      </w:r>
      <w:r>
        <w:t>: F</w:t>
      </w:r>
      <w:r w:rsidRPr="00041636">
        <w:t>or SSB based RA attempt based on contention free random access resources, contentionDetected-r16 and dlRSRPAboveThreshold-r16 is always TRUE. So there is no need to report contentionDetected-r16 and dlRSRPAboveThreshold-r16 for SSB based RA attempt based on contention free random access resources.</w:t>
      </w:r>
    </w:p>
    <w:p w14:paraId="3869A455" w14:textId="77777777" w:rsidR="00FA0B60" w:rsidRDefault="00FA0B60" w:rsidP="00C2484A">
      <w:pPr>
        <w:pStyle w:val="CommentText"/>
      </w:pPr>
      <w:r>
        <w:rPr>
          <w:b/>
        </w:rPr>
        <w:t>[Proposed Change]</w:t>
      </w:r>
      <w:r>
        <w:t xml:space="preserve">: update </w:t>
      </w:r>
      <w:r w:rsidRPr="00041636">
        <w:t>contentionDetected-r16 and dlRSRPAboveThreshold-r16</w:t>
      </w:r>
      <w:r>
        <w:t xml:space="preserve"> of perRAAttemptInfoList-r16 as optional. It can be included only when CBRA.</w:t>
      </w:r>
    </w:p>
    <w:p w14:paraId="04900C81" w14:textId="47D22E50" w:rsidR="00FA0B60" w:rsidRDefault="00FA0B60" w:rsidP="00C2484A">
      <w:pPr>
        <w:pStyle w:val="CommentText"/>
      </w:pPr>
      <w:r>
        <w:rPr>
          <w:b/>
        </w:rPr>
        <w:t xml:space="preserve"> [Comments]</w:t>
      </w:r>
      <w:r>
        <w:t xml:space="preserve">: </w:t>
      </w:r>
    </w:p>
    <w:p w14:paraId="771E18D9" w14:textId="1FD33474" w:rsidR="00FA0B60" w:rsidRPr="00C2484A" w:rsidRDefault="00FA0B60">
      <w:pPr>
        <w:pStyle w:val="CommentText"/>
      </w:pPr>
    </w:p>
  </w:comment>
  <w:comment w:id="2560" w:author="Samsung (Sangbum Kim)" w:date="2020-04-10T14:17:00Z" w:initials="S">
    <w:p w14:paraId="06B891BD" w14:textId="77777777" w:rsidR="00FA0B60" w:rsidRDefault="00FA0B60"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1BBBD40" w14:textId="77777777" w:rsidR="00FA0B60" w:rsidRDefault="00FA0B60" w:rsidP="00C2484A">
      <w:pPr>
        <w:pStyle w:val="CommentText"/>
      </w:pPr>
      <w:r>
        <w:rPr>
          <w:b/>
        </w:rPr>
        <w:t>[Description]</w:t>
      </w:r>
      <w:r>
        <w:t>: F</w:t>
      </w:r>
      <w:r w:rsidRPr="00B40DED">
        <w:t>or CSI-RS based RA attempt contentionDetected-r16 and dlRSRPAboveThreshold-r16 is always TRUE. So there is no need to report contentionDetected-r16 and dlRSRPAboveThreshold-r16 for CSI-RS based RA attempt.</w:t>
      </w:r>
    </w:p>
    <w:p w14:paraId="4A5825ED" w14:textId="77777777" w:rsidR="00FA0B60" w:rsidRDefault="00FA0B60" w:rsidP="00C2484A">
      <w:pPr>
        <w:pStyle w:val="CommentText"/>
      </w:pPr>
      <w:r>
        <w:rPr>
          <w:b/>
        </w:rPr>
        <w:t>[Proposed Change]</w:t>
      </w:r>
      <w:r>
        <w:t>: remove PerRAAttemptInfoList in PerRACSI-RSInfo-r16.</w:t>
      </w:r>
    </w:p>
    <w:p w14:paraId="1DE0A049" w14:textId="32B3E1AB" w:rsidR="00FA0B60" w:rsidRDefault="00FA0B60" w:rsidP="00C2484A">
      <w:pPr>
        <w:pStyle w:val="CommentText"/>
      </w:pPr>
      <w:r>
        <w:rPr>
          <w:b/>
        </w:rPr>
        <w:t xml:space="preserve"> [Comments]</w:t>
      </w:r>
      <w:r>
        <w:t xml:space="preserve">: </w:t>
      </w:r>
    </w:p>
    <w:p w14:paraId="2F906D5A" w14:textId="0D6CB175" w:rsidR="00FA0B60" w:rsidRPr="00C2484A" w:rsidRDefault="00FA0B60">
      <w:pPr>
        <w:pStyle w:val="CommentText"/>
      </w:pPr>
    </w:p>
  </w:comment>
  <w:comment w:id="2561" w:author="Samsung (Sangbum Kim)" w:date="2020-04-10T14:18:00Z" w:initials="S">
    <w:p w14:paraId="0F0BE207" w14:textId="77777777" w:rsidR="00FA0B60" w:rsidRDefault="00FA0B60"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55EADC91" w14:textId="77777777" w:rsidR="00FA0B60" w:rsidRDefault="00FA0B60" w:rsidP="00C2484A">
      <w:pPr>
        <w:pStyle w:val="CommentText"/>
      </w:pPr>
      <w:r>
        <w:rPr>
          <w:b/>
        </w:rPr>
        <w:t>[Description]</w:t>
      </w:r>
      <w:r>
        <w:t xml:space="preserve">: </w:t>
      </w:r>
      <w:r w:rsidRPr="00DC5AEE">
        <w:t>when receiving RA report from UE, gNB cannot find whether each SSB-based RA attempt is contention based or contention free. Therefore, it is required to indicate whether each SSB-based RA attempt is contention based or contention free.</w:t>
      </w:r>
    </w:p>
    <w:p w14:paraId="2E1C7F18" w14:textId="77777777" w:rsidR="00FA0B60" w:rsidRDefault="00FA0B60" w:rsidP="00C2484A">
      <w:pPr>
        <w:pStyle w:val="CommentText"/>
      </w:pPr>
      <w:r>
        <w:rPr>
          <w:b/>
        </w:rPr>
        <w:t>[Proposed Change]</w:t>
      </w:r>
      <w:r>
        <w:t>: add an explicit indicator</w:t>
      </w:r>
      <w:r w:rsidRPr="00DC5AEE">
        <w:t xml:space="preserve"> to indicate whether each SSB-based RA attempt is contention based or contention free</w:t>
      </w:r>
    </w:p>
    <w:p w14:paraId="58C042C9" w14:textId="3FDFFD79" w:rsidR="00FA0B60" w:rsidRDefault="00FA0B60" w:rsidP="00C2484A">
      <w:pPr>
        <w:pStyle w:val="CommentText"/>
      </w:pPr>
    </w:p>
    <w:p w14:paraId="07DF208F" w14:textId="77777777" w:rsidR="00FA0B60" w:rsidRDefault="00FA0B60">
      <w:pPr>
        <w:pStyle w:val="CommentText"/>
      </w:pPr>
      <w:r>
        <w:rPr>
          <w:b/>
        </w:rPr>
        <w:t>[Comments]</w:t>
      </w:r>
      <w:r>
        <w:t xml:space="preserve">: </w:t>
      </w:r>
    </w:p>
    <w:p w14:paraId="43624C3D" w14:textId="3B780EDE" w:rsidR="00FA0B60" w:rsidRPr="00C2484A" w:rsidRDefault="00FA0B60">
      <w:pPr>
        <w:pStyle w:val="CommentText"/>
      </w:pPr>
    </w:p>
  </w:comment>
  <w:comment w:id="2562" w:author="Samsung (Sangbum Kim)" w:date="2020-04-10T14:18:00Z" w:initials="S">
    <w:p w14:paraId="030A6F6F" w14:textId="77777777" w:rsidR="00FA0B60" w:rsidRDefault="00FA0B60"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4261B17E" w14:textId="77777777" w:rsidR="00FA0B60" w:rsidRDefault="00FA0B60" w:rsidP="00C2484A">
      <w:pPr>
        <w:pStyle w:val="CommentText"/>
      </w:pPr>
      <w:r>
        <w:rPr>
          <w:b/>
        </w:rPr>
        <w:t>[Description]</w:t>
      </w:r>
      <w:r>
        <w:t>: Clarify the following in field description of dlRSRPAboveThreshold</w:t>
      </w:r>
    </w:p>
    <w:p w14:paraId="38E30325" w14:textId="77777777" w:rsidR="00FA0B60" w:rsidRDefault="00FA0B60" w:rsidP="00C2484A">
      <w:pPr>
        <w:pStyle w:val="CommentText"/>
      </w:pPr>
      <w:r>
        <w:t>-</w:t>
      </w:r>
      <w:r>
        <w:tab/>
        <w:t>This field is used to indicate if SS-RSRP of selected SSB is above or below the rsrp-ThresholdSSB.</w:t>
      </w:r>
    </w:p>
    <w:p w14:paraId="77FC8126" w14:textId="77777777" w:rsidR="00FA0B60" w:rsidRDefault="00FA0B60" w:rsidP="00C2484A">
      <w:pPr>
        <w:pStyle w:val="CommentText"/>
      </w:pPr>
      <w:r>
        <w:t>-</w:t>
      </w:r>
      <w:r>
        <w:tab/>
        <w:t>For random access procedure initiated for beam failure recovery, rsrp-ThresholdSSB in beamFailureRecoveryConfig in UL BWP configuration of UL BWP selected for random access procedure is used to set parameter dlRSRPAboveThreshold. Otherwise, rsrp-ThresholdSSB in rach-ConfigCommon in UL BWP configuration of UL BWP selected for random access procedure is used to set parameter dlRSRPAboveThreshold.</w:t>
      </w:r>
    </w:p>
    <w:p w14:paraId="2CF37F6C" w14:textId="77777777" w:rsidR="00FA0B60" w:rsidRDefault="00FA0B60" w:rsidP="00C2484A">
      <w:pPr>
        <w:pStyle w:val="CommentText"/>
      </w:pPr>
      <w:r>
        <w:rPr>
          <w:b/>
        </w:rPr>
        <w:t>[Proposed Change]</w:t>
      </w:r>
      <w:r>
        <w:t xml:space="preserve">: update the field description of </w:t>
      </w:r>
      <w:r w:rsidRPr="00462328">
        <w:t>dlRSRPAboveThreshold</w:t>
      </w:r>
      <w:r>
        <w:t xml:space="preserve"> as follows:</w:t>
      </w:r>
    </w:p>
    <w:p w14:paraId="146C2C60" w14:textId="77777777" w:rsidR="00FA0B60" w:rsidRDefault="00FA0B60" w:rsidP="00C2484A">
      <w:pPr>
        <w:pStyle w:val="TAL"/>
        <w:rPr>
          <w:b/>
          <w:i/>
          <w:lang w:eastAsia="ko-KR"/>
        </w:rPr>
      </w:pPr>
      <w:r>
        <w:rPr>
          <w:b/>
          <w:i/>
          <w:lang w:eastAsia="ko-KR"/>
        </w:rPr>
        <w:t>dlRSRPAboveThreshold</w:t>
      </w:r>
    </w:p>
    <w:p w14:paraId="14EF260F" w14:textId="77777777" w:rsidR="00FA0B60" w:rsidRDefault="00FA0B60" w:rsidP="00C2484A">
      <w:pPr>
        <w:pStyle w:val="CommentText"/>
      </w:pPr>
      <w:r>
        <w:t>T</w:t>
      </w:r>
      <w:r>
        <w:rPr>
          <w:lang w:eastAsia="en-GB"/>
        </w:rPr>
        <w:t>his fie</w:t>
      </w:r>
      <w:r>
        <w:t>l</w:t>
      </w:r>
      <w:r>
        <w:rPr>
          <w:lang w:eastAsia="en-GB"/>
        </w:rPr>
        <w:t xml:space="preserve">d is used to indicate </w:t>
      </w:r>
      <w:r>
        <w:t>whether the DL beam (SSB) quality associated to the random access attempt was above or below the threshold (</w:t>
      </w:r>
      <w:r>
        <w:rPr>
          <w:i/>
          <w:lang w:val="en-US"/>
        </w:rPr>
        <w:t>rsrp-ThresholdSSB</w:t>
      </w:r>
      <w:r w:rsidRPr="001D63CC">
        <w:rPr>
          <w:rFonts w:eastAsia="Malgun Gothic"/>
          <w:b/>
          <w:lang w:eastAsia="ko-KR"/>
        </w:rPr>
        <w:t xml:space="preserve"> </w:t>
      </w:r>
      <w:r w:rsidRPr="0029041C">
        <w:rPr>
          <w:rFonts w:eastAsia="Malgun Gothic"/>
          <w:lang w:eastAsia="ko-KR"/>
        </w:rPr>
        <w:t xml:space="preserve">in </w:t>
      </w:r>
      <w:r w:rsidRPr="0029041C">
        <w:rPr>
          <w:rFonts w:eastAsia="Malgun Gothic"/>
          <w:i/>
          <w:lang w:eastAsia="ko-KR"/>
        </w:rPr>
        <w:t>beamFailureRecoveryConfig</w:t>
      </w:r>
      <w:r w:rsidRPr="0029041C">
        <w:rPr>
          <w:rFonts w:eastAsia="Malgun Gothic"/>
          <w:lang w:eastAsia="ko-KR"/>
        </w:rPr>
        <w:t xml:space="preserve"> in UL BWP configuration of UL BWP selected for random access procedure initiated for beam failure recovery; </w:t>
      </w:r>
      <w:r w:rsidRPr="0029041C">
        <w:rPr>
          <w:lang w:val="en-US"/>
        </w:rPr>
        <w:t xml:space="preserve">Otherwise, </w:t>
      </w:r>
      <w:r w:rsidRPr="0029041C">
        <w:rPr>
          <w:i/>
          <w:lang w:val="en-US"/>
        </w:rPr>
        <w:t>rsrp-ThresholdSSB</w:t>
      </w:r>
      <w:r w:rsidRPr="0029041C">
        <w:rPr>
          <w:rFonts w:eastAsia="Malgun Gothic"/>
          <w:lang w:eastAsia="ko-KR"/>
        </w:rPr>
        <w:t xml:space="preserve"> in </w:t>
      </w:r>
      <w:r w:rsidRPr="0029041C">
        <w:rPr>
          <w:i/>
        </w:rPr>
        <w:t>rach-ConfigCommon</w:t>
      </w:r>
      <w:r w:rsidRPr="0029041C">
        <w:rPr>
          <w:rFonts w:eastAsia="Malgun Gothic"/>
          <w:lang w:eastAsia="ko-KR"/>
        </w:rPr>
        <w:t xml:space="preserve"> in UL BWP configuration of UL BWP selected for random access procedure</w:t>
      </w:r>
      <w:r>
        <w:rPr>
          <w:lang w:val="en-US"/>
        </w:rPr>
        <w:t>)</w:t>
      </w:r>
      <w:r>
        <w:t>.</w:t>
      </w:r>
    </w:p>
    <w:p w14:paraId="7BF2B55D" w14:textId="3593D65B" w:rsidR="00FA0B60" w:rsidRDefault="00FA0B60" w:rsidP="00C2484A">
      <w:pPr>
        <w:pStyle w:val="CommentText"/>
      </w:pPr>
      <w:r>
        <w:rPr>
          <w:b/>
        </w:rPr>
        <w:t xml:space="preserve"> [Comments]</w:t>
      </w:r>
      <w:r>
        <w:t xml:space="preserve">: </w:t>
      </w:r>
    </w:p>
    <w:p w14:paraId="16447C16" w14:textId="420CB118" w:rsidR="00FA0B60" w:rsidRPr="00C2484A" w:rsidRDefault="00FA0B60">
      <w:pPr>
        <w:pStyle w:val="CommentText"/>
      </w:pPr>
    </w:p>
  </w:comment>
  <w:comment w:id="2564" w:author="Samsung (Sangbum Kim)" w:date="2020-04-10T14:19:00Z" w:initials="S">
    <w:p w14:paraId="113BEAA5" w14:textId="77777777" w:rsidR="00FA0B60" w:rsidRDefault="00FA0B60"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S477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2A57290" w14:textId="77777777" w:rsidR="00FA0B60" w:rsidRDefault="00FA0B60" w:rsidP="00C2484A">
      <w:pPr>
        <w:pStyle w:val="CommentText"/>
      </w:pPr>
      <w:r>
        <w:rPr>
          <w:b/>
        </w:rPr>
        <w:t>[Description]</w:t>
      </w:r>
      <w:r>
        <w:t>: RAN2 agreed not to include the Re-connection attempt cell in RLF report. The RAN node needs to know the selected E-UTRA cell in order to decide the root cause of the failure and proper adjustment. That’s why in LTE, RAN2 defined “selectedUTRA-CellID-r11” in UE RLF Report for inter-RAT MRO between LTE and 3G.</w:t>
      </w:r>
    </w:p>
    <w:p w14:paraId="6028E81C" w14:textId="77777777" w:rsidR="00FA0B60" w:rsidRDefault="00FA0B60" w:rsidP="00C2484A">
      <w:pPr>
        <w:pStyle w:val="CommentText"/>
      </w:pPr>
      <w:r>
        <w:t xml:space="preserve">Then for inter-RAT MRO between NR and LTE e.g. too late handover from NR to LTE, can gNB get the selected LTE cell from the Measurement result in NR RLF Report?  If yes, then no problem to support inter-RAT MRO and inter-system MRO. </w:t>
      </w:r>
    </w:p>
    <w:p w14:paraId="1C5D664C" w14:textId="77777777" w:rsidR="00FA0B60" w:rsidRDefault="00FA0B60" w:rsidP="00C2484A">
      <w:pPr>
        <w:pStyle w:val="CommentText"/>
      </w:pPr>
      <w:r>
        <w:t>If no, then there are two way forward:</w:t>
      </w:r>
    </w:p>
    <w:p w14:paraId="462A2935" w14:textId="77777777" w:rsidR="00FA0B60" w:rsidRDefault="00FA0B60" w:rsidP="00C2484A">
      <w:pPr>
        <w:pStyle w:val="CommentText"/>
      </w:pPr>
      <w:r>
        <w:t>a)</w:t>
      </w:r>
      <w:r>
        <w:tab/>
        <w:t>Remove inter-system/inter-RAT MRO from RAN3 spec</w:t>
      </w:r>
    </w:p>
    <w:p w14:paraId="5A7BA78D" w14:textId="77777777" w:rsidR="00FA0B60" w:rsidRDefault="00FA0B60" w:rsidP="00C2484A">
      <w:pPr>
        <w:pStyle w:val="CommentText"/>
      </w:pPr>
      <w:r>
        <w:t>b)</w:t>
      </w:r>
      <w:r>
        <w:tab/>
        <w:t xml:space="preserve">UE includes the Re-connection attempt cell in RLF Report. </w:t>
      </w:r>
    </w:p>
    <w:p w14:paraId="54D7A922" w14:textId="77777777" w:rsidR="00FA0B60" w:rsidRDefault="00FA0B60" w:rsidP="00C2484A">
      <w:pPr>
        <w:pStyle w:val="CommentText"/>
      </w:pPr>
      <w:r>
        <w:t>Considering RAN3 has spent a lot of effort and captured the feature in stage 2 and stage 3, it is better to have this ready in Rel-16.</w:t>
      </w:r>
    </w:p>
    <w:p w14:paraId="7080602E" w14:textId="77777777" w:rsidR="00FA0B60" w:rsidRDefault="00FA0B60" w:rsidP="00C2484A">
      <w:pPr>
        <w:pStyle w:val="CommentText"/>
      </w:pPr>
      <w:r>
        <w:rPr>
          <w:b/>
        </w:rPr>
        <w:t>[Proposed Change]</w:t>
      </w:r>
      <w:r>
        <w:t xml:space="preserve">: </w:t>
      </w:r>
      <w:r w:rsidRPr="00753CB3">
        <w:t>includes the Re-connection attempt cell in RLF Report</w:t>
      </w:r>
    </w:p>
    <w:p w14:paraId="0442DF27" w14:textId="07F6B4F5" w:rsidR="00FA0B60" w:rsidRDefault="00FA0B60" w:rsidP="00C2484A">
      <w:pPr>
        <w:pStyle w:val="CommentText"/>
      </w:pPr>
      <w:r>
        <w:rPr>
          <w:b/>
        </w:rPr>
        <w:t xml:space="preserve"> [Comments]</w:t>
      </w:r>
      <w:r>
        <w:t xml:space="preserve">: </w:t>
      </w:r>
    </w:p>
    <w:p w14:paraId="039330C9" w14:textId="5B2A63C8" w:rsidR="00FA0B60" w:rsidRPr="00C2484A" w:rsidRDefault="00FA0B60">
      <w:pPr>
        <w:pStyle w:val="CommentText"/>
      </w:pPr>
    </w:p>
  </w:comment>
  <w:comment w:id="2571" w:author="Ericsson (Pradeepa)" w:date="2020-03-30T16:31:00Z" w:initials="E">
    <w:p w14:paraId="39C7ED76" w14:textId="3C7F51E3" w:rsidR="00FA0B60" w:rsidRDefault="00FA0B60" w:rsidP="00173E0B">
      <w:pPr>
        <w:pStyle w:val="CommentText"/>
      </w:pPr>
      <w:r>
        <w:rPr>
          <w:rStyle w:val="CommentReference"/>
        </w:rPr>
        <w:annotationRef/>
      </w:r>
      <w:r>
        <w:rPr>
          <w:b/>
        </w:rPr>
        <w:t>[RIL]</w:t>
      </w:r>
      <w:r>
        <w:t xml:space="preserve">: </w:t>
      </w:r>
      <w:r w:rsidRPr="00055319">
        <w:t>E029</w:t>
      </w:r>
      <w:r>
        <w:t xml:space="preserve"> </w:t>
      </w:r>
      <w:r>
        <w:rPr>
          <w:b/>
        </w:rPr>
        <w:t>[Delegate]</w:t>
      </w:r>
      <w:r>
        <w:t xml:space="preserve">: Ericsson (Pradeepa)  </w:t>
      </w:r>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5ED8CCD" w14:textId="77777777" w:rsidR="00FA0B60" w:rsidRDefault="00FA0B60" w:rsidP="00173E0B">
      <w:pPr>
        <w:pStyle w:val="CommentText"/>
        <w:ind w:leftChars="180" w:left="360"/>
      </w:pPr>
      <w:r>
        <w:rPr>
          <w:b/>
        </w:rPr>
        <w:t>[Description]</w:t>
      </w:r>
      <w:r>
        <w:t xml:space="preserve">: </w:t>
      </w:r>
    </w:p>
    <w:p w14:paraId="453F7282" w14:textId="77777777" w:rsidR="00FA0B60" w:rsidRDefault="00FA0B60" w:rsidP="00173E0B">
      <w:pPr>
        <w:pStyle w:val="CommentText"/>
        <w:ind w:leftChars="180" w:left="360"/>
      </w:pPr>
      <w:r>
        <w:t>Inclusion of failedPCell is mandatory for the UE to include as per the procedural text, both in HOF and RLF scenarios. So, remove OPTIONAL</w:t>
      </w:r>
    </w:p>
    <w:p w14:paraId="2E18BD7E" w14:textId="77777777" w:rsidR="00FA0B60" w:rsidRDefault="00FA0B60" w:rsidP="00173E0B">
      <w:pPr>
        <w:pStyle w:val="CommentText"/>
        <w:ind w:leftChars="180" w:left="360"/>
      </w:pPr>
    </w:p>
    <w:p w14:paraId="062A6391" w14:textId="77777777" w:rsidR="00FA0B60" w:rsidRDefault="00FA0B60" w:rsidP="00173E0B">
      <w:pPr>
        <w:pStyle w:val="CommentText"/>
        <w:ind w:leftChars="180" w:left="360"/>
      </w:pPr>
      <w:r>
        <w:rPr>
          <w:b/>
        </w:rPr>
        <w:t>[Proposed Change]</w:t>
      </w:r>
      <w:r>
        <w:t xml:space="preserve">: </w:t>
      </w:r>
    </w:p>
    <w:p w14:paraId="233A6E85" w14:textId="77777777" w:rsidR="00FA0B60" w:rsidRDefault="00FA0B60" w:rsidP="00173E0B">
      <w:pPr>
        <w:pStyle w:val="CommentText"/>
        <w:ind w:leftChars="180" w:left="360"/>
      </w:pPr>
      <w:r>
        <w:t>Existing text:</w:t>
      </w:r>
    </w:p>
    <w:p w14:paraId="13AEAAAD" w14:textId="77777777" w:rsidR="00FA0B60" w:rsidRDefault="00FA0B60" w:rsidP="00173E0B">
      <w:pPr>
        <w:pStyle w:val="PL"/>
        <w:ind w:leftChars="180" w:left="360"/>
      </w:pPr>
      <w:r>
        <w:tab/>
      </w:r>
      <w:r>
        <w:tab/>
        <w:t>failedPCellId-r16</w:t>
      </w:r>
      <w:r>
        <w:tab/>
      </w:r>
      <w:r>
        <w:tab/>
      </w:r>
      <w:r>
        <w:tab/>
      </w:r>
      <w:r>
        <w:tab/>
      </w:r>
      <w:r>
        <w:tab/>
      </w:r>
      <w:r>
        <w:rPr>
          <w:color w:val="993366"/>
        </w:rPr>
        <w:t>CHOICE</w:t>
      </w:r>
      <w:r>
        <w:t xml:space="preserve"> {</w:t>
      </w:r>
    </w:p>
    <w:p w14:paraId="2ED677D4" w14:textId="77777777" w:rsidR="00FA0B60" w:rsidRDefault="00FA0B60" w:rsidP="00173E0B">
      <w:pPr>
        <w:pStyle w:val="PL"/>
        <w:ind w:leftChars="180" w:left="360"/>
      </w:pPr>
      <w:r>
        <w:tab/>
      </w:r>
      <w:r>
        <w:tab/>
      </w:r>
      <w:r>
        <w:tab/>
        <w:t>cellGlobalId-r16</w:t>
      </w:r>
      <w:r>
        <w:tab/>
      </w:r>
      <w:r>
        <w:tab/>
      </w:r>
      <w:r>
        <w:tab/>
      </w:r>
      <w:r>
        <w:tab/>
      </w:r>
      <w:r>
        <w:tab/>
        <w:t>CGI-InfoNR-LoggingDetailed-r16,</w:t>
      </w:r>
    </w:p>
    <w:p w14:paraId="74BFD6B4" w14:textId="77777777" w:rsidR="00FA0B60" w:rsidRDefault="00FA0B60" w:rsidP="00173E0B">
      <w:pPr>
        <w:pStyle w:val="PL"/>
        <w:ind w:leftChars="180" w:left="360"/>
      </w:pPr>
      <w:r>
        <w:tab/>
      </w:r>
      <w:r>
        <w:tab/>
      </w:r>
      <w:r>
        <w:tab/>
        <w:t>pci-arfcn-r16</w:t>
      </w:r>
      <w:r>
        <w:tab/>
      </w:r>
      <w:r>
        <w:tab/>
      </w:r>
      <w:r>
        <w:tab/>
      </w:r>
      <w:r>
        <w:tab/>
      </w:r>
      <w:r>
        <w:tab/>
      </w:r>
      <w:r>
        <w:tab/>
      </w:r>
      <w:r>
        <w:rPr>
          <w:color w:val="993366"/>
        </w:rPr>
        <w:t>SEQUENCE</w:t>
      </w:r>
      <w:r>
        <w:t xml:space="preserve"> {</w:t>
      </w:r>
    </w:p>
    <w:p w14:paraId="7E9CBDA9" w14:textId="77777777" w:rsidR="00FA0B60" w:rsidRDefault="00FA0B60" w:rsidP="00173E0B">
      <w:pPr>
        <w:pStyle w:val="PL"/>
        <w:ind w:leftChars="180" w:left="360"/>
      </w:pPr>
      <w:r>
        <w:tab/>
      </w:r>
      <w:r>
        <w:tab/>
      </w:r>
      <w:r>
        <w:tab/>
      </w:r>
      <w:r>
        <w:tab/>
        <w:t>physCellId-r16</w:t>
      </w:r>
      <w:r>
        <w:tab/>
      </w:r>
      <w:r>
        <w:tab/>
      </w:r>
      <w:r>
        <w:tab/>
      </w:r>
      <w:r>
        <w:tab/>
      </w:r>
      <w:r>
        <w:tab/>
      </w:r>
      <w:r>
        <w:tab/>
        <w:t>PhysCellId,</w:t>
      </w:r>
    </w:p>
    <w:p w14:paraId="5E24E96A" w14:textId="77777777" w:rsidR="00FA0B60" w:rsidRDefault="00FA0B60" w:rsidP="00173E0B">
      <w:pPr>
        <w:pStyle w:val="PL"/>
        <w:ind w:leftChars="180" w:left="360"/>
      </w:pPr>
      <w:r>
        <w:tab/>
      </w:r>
      <w:r>
        <w:tab/>
      </w:r>
      <w:r>
        <w:tab/>
      </w:r>
      <w:r>
        <w:tab/>
        <w:t>carrierFreq-r16</w:t>
      </w:r>
      <w:r>
        <w:tab/>
      </w:r>
      <w:r>
        <w:tab/>
      </w:r>
      <w:r>
        <w:tab/>
      </w:r>
      <w:r>
        <w:tab/>
      </w:r>
      <w:r>
        <w:tab/>
      </w:r>
      <w:r>
        <w:tab/>
        <w:t>ARFCN-ValueNR</w:t>
      </w:r>
    </w:p>
    <w:p w14:paraId="491B6C70" w14:textId="77777777" w:rsidR="00FA0B60" w:rsidRDefault="00FA0B60" w:rsidP="00173E0B">
      <w:pPr>
        <w:pStyle w:val="PL"/>
        <w:tabs>
          <w:tab w:val="clear" w:pos="1536"/>
        </w:tabs>
        <w:ind w:leftChars="180" w:left="360"/>
      </w:pPr>
      <w:r>
        <w:tab/>
      </w:r>
      <w:r>
        <w:tab/>
      </w:r>
      <w:r>
        <w:tab/>
        <w:t>}</w:t>
      </w:r>
    </w:p>
    <w:p w14:paraId="3C1BD1DD" w14:textId="77777777" w:rsidR="00FA0B60" w:rsidRDefault="00FA0B60" w:rsidP="00173E0B">
      <w:pPr>
        <w:pStyle w:val="PL"/>
        <w:ind w:leftChars="180" w:left="36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FA0B60" w:rsidRDefault="00FA0B60" w:rsidP="00173E0B">
      <w:pPr>
        <w:pStyle w:val="CommentText"/>
        <w:ind w:leftChars="180" w:left="360"/>
      </w:pPr>
    </w:p>
    <w:p w14:paraId="783D0858" w14:textId="77777777" w:rsidR="00FA0B60" w:rsidRDefault="00FA0B60" w:rsidP="00173E0B">
      <w:pPr>
        <w:pStyle w:val="CommentText"/>
        <w:ind w:leftChars="180" w:left="360"/>
      </w:pPr>
      <w:r>
        <w:t>Proposed text:</w:t>
      </w:r>
    </w:p>
    <w:p w14:paraId="587619F8" w14:textId="77777777" w:rsidR="00FA0B60" w:rsidRDefault="00FA0B60" w:rsidP="00173E0B">
      <w:pPr>
        <w:pStyle w:val="PL"/>
        <w:ind w:leftChars="180" w:left="360"/>
      </w:pPr>
      <w:r>
        <w:tab/>
      </w:r>
      <w:r>
        <w:tab/>
        <w:t>failedPCellId-r16</w:t>
      </w:r>
      <w:r>
        <w:tab/>
      </w:r>
      <w:r>
        <w:tab/>
      </w:r>
      <w:r>
        <w:tab/>
      </w:r>
      <w:r>
        <w:tab/>
      </w:r>
      <w:r>
        <w:tab/>
      </w:r>
      <w:r>
        <w:rPr>
          <w:color w:val="993366"/>
        </w:rPr>
        <w:t>CHOICE</w:t>
      </w:r>
      <w:r>
        <w:t xml:space="preserve"> {</w:t>
      </w:r>
    </w:p>
    <w:p w14:paraId="45CF1EA1" w14:textId="77777777" w:rsidR="00FA0B60" w:rsidRDefault="00FA0B60" w:rsidP="00173E0B">
      <w:pPr>
        <w:pStyle w:val="PL"/>
        <w:ind w:leftChars="180" w:left="360"/>
      </w:pPr>
      <w:r>
        <w:tab/>
      </w:r>
      <w:r>
        <w:tab/>
      </w:r>
      <w:r>
        <w:tab/>
        <w:t>cellGlobalId-r16</w:t>
      </w:r>
      <w:r>
        <w:tab/>
      </w:r>
      <w:r>
        <w:tab/>
      </w:r>
      <w:r>
        <w:tab/>
      </w:r>
      <w:r>
        <w:tab/>
      </w:r>
      <w:r>
        <w:tab/>
        <w:t>CGI-InfoNR-LoggingDetailed-r16,</w:t>
      </w:r>
    </w:p>
    <w:p w14:paraId="35D6D0AB" w14:textId="77777777" w:rsidR="00FA0B60" w:rsidRDefault="00FA0B60" w:rsidP="00173E0B">
      <w:pPr>
        <w:pStyle w:val="PL"/>
        <w:ind w:leftChars="180" w:left="360"/>
      </w:pPr>
      <w:r>
        <w:tab/>
      </w:r>
      <w:r>
        <w:tab/>
      </w:r>
      <w:r>
        <w:tab/>
        <w:t>pci-arfcn-r16</w:t>
      </w:r>
      <w:r>
        <w:tab/>
      </w:r>
      <w:r>
        <w:tab/>
      </w:r>
      <w:r>
        <w:tab/>
      </w:r>
      <w:r>
        <w:tab/>
      </w:r>
      <w:r>
        <w:tab/>
      </w:r>
      <w:r>
        <w:tab/>
      </w:r>
      <w:r>
        <w:rPr>
          <w:color w:val="993366"/>
        </w:rPr>
        <w:t>SEQUENCE</w:t>
      </w:r>
      <w:r>
        <w:t xml:space="preserve"> {</w:t>
      </w:r>
    </w:p>
    <w:p w14:paraId="0D100338" w14:textId="77777777" w:rsidR="00FA0B60" w:rsidRDefault="00FA0B60" w:rsidP="00173E0B">
      <w:pPr>
        <w:pStyle w:val="PL"/>
        <w:ind w:leftChars="180" w:left="360"/>
      </w:pPr>
      <w:r>
        <w:tab/>
      </w:r>
      <w:r>
        <w:tab/>
      </w:r>
      <w:r>
        <w:tab/>
      </w:r>
      <w:r>
        <w:tab/>
        <w:t>physCellId-r16</w:t>
      </w:r>
      <w:r>
        <w:tab/>
      </w:r>
      <w:r>
        <w:tab/>
      </w:r>
      <w:r>
        <w:tab/>
      </w:r>
      <w:r>
        <w:tab/>
      </w:r>
      <w:r>
        <w:tab/>
      </w:r>
      <w:r>
        <w:tab/>
        <w:t>PhysCellId,</w:t>
      </w:r>
    </w:p>
    <w:p w14:paraId="3A583FAE" w14:textId="77777777" w:rsidR="00FA0B60" w:rsidRDefault="00FA0B60" w:rsidP="00173E0B">
      <w:pPr>
        <w:pStyle w:val="PL"/>
        <w:ind w:leftChars="180" w:left="360"/>
      </w:pPr>
      <w:r>
        <w:tab/>
      </w:r>
      <w:r>
        <w:tab/>
      </w:r>
      <w:r>
        <w:tab/>
      </w:r>
      <w:r>
        <w:tab/>
        <w:t>carrierFreq-r16</w:t>
      </w:r>
      <w:r>
        <w:tab/>
      </w:r>
      <w:r>
        <w:tab/>
      </w:r>
      <w:r>
        <w:tab/>
      </w:r>
      <w:r>
        <w:tab/>
      </w:r>
      <w:r>
        <w:tab/>
      </w:r>
      <w:r>
        <w:tab/>
        <w:t>ARFCN-ValueNR</w:t>
      </w:r>
    </w:p>
    <w:p w14:paraId="668FC2DC" w14:textId="77777777" w:rsidR="00FA0B60" w:rsidRDefault="00FA0B60" w:rsidP="00173E0B">
      <w:pPr>
        <w:pStyle w:val="PL"/>
        <w:tabs>
          <w:tab w:val="clear" w:pos="1536"/>
        </w:tabs>
        <w:ind w:leftChars="180" w:left="360"/>
      </w:pPr>
      <w:r>
        <w:tab/>
      </w:r>
      <w:r>
        <w:tab/>
      </w:r>
      <w:r>
        <w:tab/>
        <w:t>}</w:t>
      </w:r>
    </w:p>
    <w:p w14:paraId="34336B28" w14:textId="77777777" w:rsidR="00FA0B60" w:rsidRDefault="00FA0B60" w:rsidP="00173E0B">
      <w:pPr>
        <w:pStyle w:val="PL"/>
        <w:ind w:leftChars="180" w:left="360"/>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FA0B60" w:rsidRDefault="00FA0B60" w:rsidP="00173E0B">
      <w:pPr>
        <w:pStyle w:val="CommentText"/>
        <w:ind w:leftChars="180" w:left="360"/>
      </w:pPr>
    </w:p>
    <w:p w14:paraId="03C6502C" w14:textId="77777777" w:rsidR="00FA0B60" w:rsidRDefault="00FA0B60" w:rsidP="00173E0B">
      <w:pPr>
        <w:pStyle w:val="CommentText"/>
        <w:ind w:leftChars="180" w:left="360"/>
      </w:pPr>
      <w:r>
        <w:rPr>
          <w:b/>
        </w:rPr>
        <w:t>[Comments]</w:t>
      </w:r>
      <w:r>
        <w:t xml:space="preserve">: </w:t>
      </w:r>
    </w:p>
    <w:p w14:paraId="69FE535E" w14:textId="77777777" w:rsidR="00FA0B60" w:rsidRPr="00865B63" w:rsidRDefault="00FA0B60" w:rsidP="00173E0B">
      <w:pPr>
        <w:pStyle w:val="CommentText"/>
        <w:ind w:leftChars="270" w:left="540"/>
      </w:pPr>
    </w:p>
  </w:comment>
  <w:comment w:id="2576" w:author="Ericsson (Pradeepa)" w:date="2020-03-30T16:36:00Z" w:initials="E">
    <w:p w14:paraId="7D31803D" w14:textId="29DECD5D" w:rsidR="00FA0B60" w:rsidRDefault="00FA0B60" w:rsidP="00173E0B">
      <w:pPr>
        <w:pStyle w:val="CommentText"/>
      </w:pPr>
      <w:r>
        <w:rPr>
          <w:rStyle w:val="CommentReference"/>
        </w:rPr>
        <w:annotationRef/>
      </w:r>
      <w:r>
        <w:rPr>
          <w:b/>
        </w:rPr>
        <w:t>[RIL]</w:t>
      </w:r>
      <w:r>
        <w:t xml:space="preserve">: </w:t>
      </w:r>
      <w:r w:rsidRPr="00055319">
        <w:t>E030</w:t>
      </w:r>
      <w:r>
        <w:t xml:space="preserve"> </w:t>
      </w:r>
      <w:r>
        <w:rPr>
          <w:b/>
        </w:rPr>
        <w:t>[Delegate]</w:t>
      </w:r>
      <w:r>
        <w:t xml:space="preserve">: Ericsson (Pradeepa)  </w:t>
      </w:r>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F119D8B" w14:textId="77777777" w:rsidR="00FA0B60" w:rsidRDefault="00FA0B60" w:rsidP="00173E0B">
      <w:pPr>
        <w:pStyle w:val="CommentText"/>
        <w:ind w:leftChars="180" w:left="360"/>
      </w:pPr>
      <w:r>
        <w:rPr>
          <w:b/>
        </w:rPr>
        <w:t>[Description]</w:t>
      </w:r>
      <w:r>
        <w:t xml:space="preserve">: </w:t>
      </w:r>
    </w:p>
    <w:p w14:paraId="11D5C13B" w14:textId="77777777" w:rsidR="00FA0B60" w:rsidRDefault="00FA0B60" w:rsidP="00173E0B">
      <w:pPr>
        <w:pStyle w:val="CommentText"/>
        <w:ind w:leftChars="180" w:left="360"/>
      </w:pPr>
      <w:r>
        <w:t>Either UE includes HOF as conenctionFailureType or RLF. Therefore, this field should be mandatory.</w:t>
      </w:r>
    </w:p>
    <w:p w14:paraId="50629EEB" w14:textId="77777777" w:rsidR="00FA0B60" w:rsidRDefault="00FA0B60" w:rsidP="00173E0B">
      <w:pPr>
        <w:pStyle w:val="CommentText"/>
        <w:ind w:leftChars="180" w:left="360"/>
      </w:pPr>
      <w:r>
        <w:rPr>
          <w:b/>
        </w:rPr>
        <w:t>[Proposed Change]</w:t>
      </w:r>
      <w:r>
        <w:t xml:space="preserve">: </w:t>
      </w:r>
    </w:p>
    <w:p w14:paraId="727776D5" w14:textId="77777777" w:rsidR="00FA0B60" w:rsidRDefault="00FA0B60" w:rsidP="00173E0B">
      <w:pPr>
        <w:pStyle w:val="CommentText"/>
        <w:ind w:leftChars="180" w:left="360"/>
      </w:pPr>
      <w:r>
        <w:t>Remove OPTIONAL associated to conenctionFailureType in the RLFReport.</w:t>
      </w:r>
    </w:p>
    <w:p w14:paraId="6C16C4EF" w14:textId="77777777" w:rsidR="00FA0B60" w:rsidRDefault="00FA0B60" w:rsidP="00173E0B">
      <w:pPr>
        <w:pStyle w:val="CommentText"/>
        <w:ind w:leftChars="180" w:left="360"/>
      </w:pPr>
      <w:r>
        <w:rPr>
          <w:b/>
        </w:rPr>
        <w:t>[Comments]</w:t>
      </w:r>
      <w:r>
        <w:t xml:space="preserve">: </w:t>
      </w:r>
    </w:p>
    <w:p w14:paraId="408DF2E5" w14:textId="77777777" w:rsidR="00FA0B60" w:rsidRPr="007F1CB5" w:rsidRDefault="00FA0B60" w:rsidP="00173E0B">
      <w:pPr>
        <w:pStyle w:val="CommentText"/>
        <w:ind w:leftChars="270" w:left="540"/>
      </w:pPr>
    </w:p>
  </w:comment>
  <w:comment w:id="2579" w:author="Samsung (Sangbum Kim)" w:date="2020-04-10T14:20:00Z" w:initials="S">
    <w:p w14:paraId="612ADE2A" w14:textId="77777777" w:rsidR="00FA0B60" w:rsidRDefault="00FA0B60"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S476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499D0CB" w14:textId="77777777" w:rsidR="00FA0B60" w:rsidRDefault="00FA0B60" w:rsidP="00C2484A">
      <w:pPr>
        <w:pStyle w:val="CommentText"/>
      </w:pPr>
      <w:r>
        <w:rPr>
          <w:b/>
        </w:rPr>
        <w:t>[Description]</w:t>
      </w:r>
      <w:r>
        <w:t xml:space="preserve">: For forwarding LTE RLF report, TAC is required. </w:t>
      </w:r>
    </w:p>
    <w:p w14:paraId="5BEBC5EC" w14:textId="77777777" w:rsidR="00FA0B60" w:rsidRDefault="00FA0B60" w:rsidP="00C2484A">
      <w:pPr>
        <w:pStyle w:val="CommentText"/>
      </w:pPr>
      <w:r>
        <w:rPr>
          <w:b/>
        </w:rPr>
        <w:t>[Proposed Change]</w:t>
      </w:r>
      <w:r>
        <w:t xml:space="preserve">: </w:t>
      </w:r>
      <w:r w:rsidRPr="008169B5">
        <w:t xml:space="preserve">include TAC of failed PCell using the NR RRC format in </w:t>
      </w:r>
      <w:r>
        <w:t xml:space="preserve">eutra-RLF-Report of </w:t>
      </w:r>
      <w:r w:rsidRPr="008169B5">
        <w:t>UEInformationResponse message</w:t>
      </w:r>
    </w:p>
    <w:p w14:paraId="4CFC94A5" w14:textId="7F14E831" w:rsidR="00FA0B60" w:rsidRDefault="00FA0B60" w:rsidP="00C2484A">
      <w:pPr>
        <w:pStyle w:val="CommentText"/>
      </w:pPr>
      <w:r>
        <w:rPr>
          <w:b/>
        </w:rPr>
        <w:t xml:space="preserve"> [Comments]</w:t>
      </w:r>
      <w:r>
        <w:t xml:space="preserve">: </w:t>
      </w:r>
    </w:p>
    <w:p w14:paraId="264D319F" w14:textId="257D24E1" w:rsidR="00FA0B60" w:rsidRPr="00C2484A" w:rsidRDefault="00FA0B60">
      <w:pPr>
        <w:pStyle w:val="CommentText"/>
      </w:pPr>
    </w:p>
  </w:comment>
  <w:comment w:id="2580" w:author="CATT(Jayson)" w:date="2020-04-10T07:36:00Z" w:initials="C">
    <w:p w14:paraId="39958BB2" w14:textId="77777777" w:rsidR="00FA0B60" w:rsidRDefault="00FA0B60"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258</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91CEF53" w14:textId="77777777" w:rsidR="00FA0B60" w:rsidRDefault="00FA0B60"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w:t>
      </w:r>
      <w:r>
        <w:rPr>
          <w:rFonts w:hint="eastAsia"/>
          <w:lang w:eastAsia="zh-CN"/>
        </w:rPr>
        <w:t xml:space="preserve"> So it is necessary to add </w:t>
      </w:r>
      <w:r>
        <w:t>carrierFreq</w:t>
      </w:r>
      <w:r>
        <w:rPr>
          <w:rFonts w:hint="eastAsia"/>
          <w:lang w:eastAsia="zh-CN"/>
        </w:rPr>
        <w:t xml:space="preserve"> in </w:t>
      </w:r>
      <w:r>
        <w:t>MeasResultListLoggingNR-r16</w:t>
      </w:r>
    </w:p>
    <w:p w14:paraId="26161DD1" w14:textId="77777777" w:rsidR="00FA0B60" w:rsidRDefault="00FA0B60" w:rsidP="004743CC">
      <w:pPr>
        <w:pStyle w:val="CommentText"/>
        <w:rPr>
          <w:lang w:eastAsia="zh-CN"/>
        </w:rPr>
      </w:pPr>
      <w:r>
        <w:rPr>
          <w:b/>
        </w:rPr>
        <w:t>[Proposed Change]</w:t>
      </w:r>
      <w:r>
        <w:t xml:space="preserve">: </w:t>
      </w:r>
    </w:p>
    <w:p w14:paraId="3982AC86" w14:textId="77777777" w:rsidR="00FA0B60" w:rsidRDefault="00FA0B60" w:rsidP="004743CC">
      <w:pPr>
        <w:pStyle w:val="CommentText"/>
        <w:rPr>
          <w:lang w:eastAsia="zh-CN"/>
        </w:rPr>
      </w:pPr>
      <w:r>
        <w:rPr>
          <w:rFonts w:hint="eastAsia"/>
          <w:lang w:eastAsia="zh-CN"/>
        </w:rPr>
        <w:t xml:space="preserve">Change on </w:t>
      </w:r>
      <w:r>
        <w:rPr>
          <w:lang w:eastAsia="zh-CN"/>
        </w:rPr>
        <w:t>“</w:t>
      </w:r>
      <w:r w:rsidRPr="00F537EB">
        <w:t>MeasResultListLogging2NR-r16</w:t>
      </w:r>
      <w:r>
        <w:rPr>
          <w:lang w:eastAsia="zh-CN"/>
        </w:rPr>
        <w:t>”</w:t>
      </w:r>
      <w:r>
        <w:rPr>
          <w:rFonts w:hint="eastAsia"/>
          <w:lang w:eastAsia="zh-CN"/>
        </w:rPr>
        <w:t>:</w:t>
      </w:r>
    </w:p>
    <w:p w14:paraId="65216319" w14:textId="77777777" w:rsidR="00FA0B60" w:rsidRDefault="00FA0B60" w:rsidP="004743CC">
      <w:pPr>
        <w:pStyle w:val="CommentText"/>
        <w:rPr>
          <w:lang w:eastAsia="zh-CN"/>
        </w:rPr>
      </w:pPr>
      <w:r w:rsidRPr="00F537EB">
        <w:t>MeasResultListLogging2NR-r16 ::=     SEQUENCE(SIZE (1..maxFreq)) OF MeasResult</w:t>
      </w:r>
      <w:r w:rsidRPr="0011264D">
        <w:rPr>
          <w:strike/>
          <w:color w:val="FF0000"/>
        </w:rPr>
        <w:t>List</w:t>
      </w:r>
      <w:r w:rsidRPr="00F537EB">
        <w:t>Logging</w:t>
      </w:r>
      <w:r w:rsidRPr="0011264D">
        <w:rPr>
          <w:rFonts w:hint="eastAsia"/>
          <w:color w:val="FF0000"/>
          <w:lang w:eastAsia="zh-CN"/>
        </w:rPr>
        <w:t>2</w:t>
      </w:r>
      <w:r w:rsidRPr="00F537EB">
        <w:t>NR-r16</w:t>
      </w:r>
    </w:p>
    <w:p w14:paraId="4CE3AECB" w14:textId="77777777" w:rsidR="00FA0B60" w:rsidRPr="0011264D" w:rsidRDefault="00FA0B60" w:rsidP="004743CC">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MeasResultLogging</w:t>
      </w:r>
      <w:r w:rsidRPr="0011264D">
        <w:rPr>
          <w:rFonts w:ascii="Times New Roman" w:eastAsia="宋体" w:hAnsi="Times New Roman" w:hint="eastAsia"/>
          <w:noProof w:val="0"/>
          <w:color w:val="FF0000"/>
          <w:sz w:val="20"/>
          <w:lang w:eastAsia="en-US"/>
        </w:rPr>
        <w:t>2</w:t>
      </w:r>
      <w:r w:rsidRPr="0011264D">
        <w:rPr>
          <w:rFonts w:ascii="Times New Roman" w:eastAsia="宋体" w:hAnsi="Times New Roman"/>
          <w:noProof w:val="0"/>
          <w:color w:val="FF0000"/>
          <w:sz w:val="20"/>
          <w:lang w:eastAsia="en-US"/>
        </w:rPr>
        <w:t>NR-r16 ::=          SEQUENCE {</w:t>
      </w:r>
    </w:p>
    <w:p w14:paraId="55B56D1F" w14:textId="77777777" w:rsidR="00FA0B60" w:rsidRPr="0011264D" w:rsidRDefault="00FA0B60" w:rsidP="004743CC">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 xml:space="preserve">    carrierFreq-r</w:t>
      </w:r>
      <w:r>
        <w:rPr>
          <w:rFonts w:ascii="Times New Roman" w:eastAsia="宋体" w:hAnsi="Times New Roman" w:hint="eastAsia"/>
          <w:noProof w:val="0"/>
          <w:color w:val="FF0000"/>
          <w:sz w:val="20"/>
          <w:lang w:eastAsia="zh-CN"/>
        </w:rPr>
        <w:t>16</w:t>
      </w:r>
      <w:r w:rsidRPr="00F537EB">
        <w:t xml:space="preserve">                       </w:t>
      </w:r>
      <w:r>
        <w:rPr>
          <w:rFonts w:ascii="Times New Roman" w:eastAsia="宋体" w:hAnsi="Times New Roman"/>
          <w:noProof w:val="0"/>
          <w:color w:val="FF0000"/>
          <w:sz w:val="20"/>
          <w:lang w:eastAsia="en-US"/>
        </w:rPr>
        <w:t>ARFCN-Value</w:t>
      </w:r>
      <w:r>
        <w:rPr>
          <w:rFonts w:ascii="Times New Roman" w:eastAsia="宋体" w:hAnsi="Times New Roman" w:hint="eastAsia"/>
          <w:noProof w:val="0"/>
          <w:color w:val="FF0000"/>
          <w:sz w:val="20"/>
          <w:lang w:eastAsia="zh-CN"/>
        </w:rPr>
        <w:t>NR</w:t>
      </w:r>
      <w:r w:rsidRPr="0011264D">
        <w:rPr>
          <w:rFonts w:ascii="Times New Roman" w:eastAsia="宋体" w:hAnsi="Times New Roman"/>
          <w:noProof w:val="0"/>
          <w:color w:val="FF0000"/>
          <w:sz w:val="20"/>
          <w:lang w:eastAsia="en-US"/>
        </w:rPr>
        <w:t>,</w:t>
      </w:r>
    </w:p>
    <w:p w14:paraId="2C283420" w14:textId="77777777" w:rsidR="00FA0B60" w:rsidRPr="0011264D" w:rsidRDefault="00FA0B60" w:rsidP="004743CC">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 xml:space="preserve">    </w:t>
      </w:r>
      <w:r>
        <w:rPr>
          <w:rFonts w:ascii="Times New Roman" w:eastAsia="宋体" w:hAnsi="Times New Roman" w:hint="eastAsia"/>
          <w:noProof w:val="0"/>
          <w:color w:val="FF0000"/>
          <w:sz w:val="20"/>
          <w:lang w:eastAsia="zh-CN"/>
        </w:rPr>
        <w:t>m</w:t>
      </w:r>
      <w:r w:rsidRPr="0011264D">
        <w:rPr>
          <w:rFonts w:ascii="Times New Roman" w:eastAsia="宋体" w:hAnsi="Times New Roman"/>
          <w:noProof w:val="0"/>
          <w:color w:val="FF0000"/>
          <w:sz w:val="20"/>
          <w:lang w:eastAsia="en-US"/>
        </w:rPr>
        <w:t>easResult</w:t>
      </w:r>
      <w:r>
        <w:rPr>
          <w:rFonts w:ascii="Times New Roman" w:eastAsia="宋体" w:hAnsi="Times New Roman" w:hint="eastAsia"/>
          <w:noProof w:val="0"/>
          <w:color w:val="FF0000"/>
          <w:sz w:val="20"/>
          <w:lang w:eastAsia="zh-CN"/>
        </w:rPr>
        <w:t>List</w:t>
      </w:r>
      <w:r>
        <w:rPr>
          <w:rFonts w:ascii="Times New Roman" w:eastAsia="宋体" w:hAnsi="Times New Roman"/>
          <w:noProof w:val="0"/>
          <w:color w:val="FF0000"/>
          <w:sz w:val="20"/>
          <w:lang w:eastAsia="en-US"/>
        </w:rPr>
        <w:t xml:space="preserve">LoggingNR-r16        </w:t>
      </w:r>
      <w:r w:rsidRPr="0011264D">
        <w:rPr>
          <w:rFonts w:ascii="Times New Roman" w:eastAsia="宋体" w:hAnsi="Times New Roman"/>
          <w:noProof w:val="0"/>
          <w:color w:val="FF0000"/>
          <w:sz w:val="20"/>
          <w:lang w:eastAsia="en-US"/>
        </w:rPr>
        <w:t xml:space="preserve"> MeasResultListLoggingNR-r16</w:t>
      </w:r>
    </w:p>
    <w:p w14:paraId="3BA4BDD3" w14:textId="1D647EC0" w:rsidR="00FA0B60" w:rsidRDefault="00FA0B60" w:rsidP="004743CC">
      <w:pPr>
        <w:pStyle w:val="CommentText"/>
      </w:pPr>
      <w:r w:rsidRPr="0011264D">
        <w:rPr>
          <w:color w:val="FF0000"/>
        </w:rPr>
        <w:t>}</w:t>
      </w:r>
      <w:r>
        <w:t xml:space="preserve"> </w:t>
      </w:r>
    </w:p>
    <w:p w14:paraId="2D402CD0" w14:textId="77777777" w:rsidR="00FA0B60" w:rsidRDefault="00FA0B60">
      <w:pPr>
        <w:pStyle w:val="CommentText"/>
      </w:pPr>
      <w:r>
        <w:rPr>
          <w:b/>
        </w:rPr>
        <w:t>[Comments]</w:t>
      </w:r>
      <w:r>
        <w:t xml:space="preserve">: </w:t>
      </w:r>
    </w:p>
    <w:p w14:paraId="4FF33479" w14:textId="08EAA81E" w:rsidR="00FA0B60" w:rsidRPr="004743CC" w:rsidRDefault="00FA0B60">
      <w:pPr>
        <w:pStyle w:val="CommentText"/>
      </w:pPr>
    </w:p>
  </w:comment>
  <w:comment w:id="2581" w:author="CATT(Jayson)" w:date="2020-04-10T07:37:00Z" w:initials="C">
    <w:p w14:paraId="0F454DF5" w14:textId="77777777" w:rsidR="00FA0B60" w:rsidRDefault="00FA0B60"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0CC75FC" w14:textId="77777777" w:rsidR="00FA0B60" w:rsidRDefault="00FA0B60"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6ED73769" w14:textId="77777777" w:rsidR="00FA0B60" w:rsidRDefault="00FA0B60" w:rsidP="004743CC">
      <w:pPr>
        <w:pStyle w:val="CommentText"/>
        <w:rPr>
          <w:lang w:eastAsia="zh-CN"/>
        </w:rPr>
      </w:pPr>
      <w:r>
        <w:rPr>
          <w:b/>
        </w:rPr>
        <w:t>[Proposed Change]</w:t>
      </w:r>
      <w:r>
        <w:t>:</w:t>
      </w:r>
      <w:r>
        <w:rPr>
          <w:rFonts w:hint="eastAsia"/>
          <w:lang w:eastAsia="zh-CN"/>
        </w:rPr>
        <w:t xml:space="preserve"> </w:t>
      </w:r>
    </w:p>
    <w:p w14:paraId="244A8B46" w14:textId="5175A284" w:rsidR="00FA0B60" w:rsidRDefault="00FA0B60" w:rsidP="004743CC">
      <w:pPr>
        <w:pStyle w:val="CommentText"/>
      </w:pPr>
      <w:r w:rsidRPr="00F537EB">
        <w:rPr>
          <w:bCs/>
          <w:iCs/>
          <w:lang w:eastAsia="ko-KR"/>
        </w:rPr>
        <w:t>This field refers to the last measurement results taken in the cell, where connection establishment failure</w:t>
      </w:r>
      <w:r>
        <w:rPr>
          <w:rFonts w:hint="eastAsia"/>
          <w:bCs/>
          <w:iCs/>
          <w:lang w:eastAsia="zh-CN"/>
        </w:rPr>
        <w:t xml:space="preserve"> </w:t>
      </w:r>
      <w:r w:rsidRPr="005E2C25">
        <w:rPr>
          <w:bCs/>
          <w:iCs/>
          <w:color w:val="FF0000"/>
          <w:lang w:eastAsia="ko-KR"/>
        </w:rPr>
        <w:t>or connection resume failure</w:t>
      </w:r>
      <w:r w:rsidRPr="005E2C25">
        <w:rPr>
          <w:bCs/>
          <w:iCs/>
          <w:lang w:eastAsia="ko-KR"/>
        </w:rPr>
        <w:t xml:space="preserve"> </w:t>
      </w:r>
      <w:r w:rsidRPr="00F537EB">
        <w:rPr>
          <w:bCs/>
          <w:iCs/>
          <w:lang w:eastAsia="ko-KR"/>
        </w:rPr>
        <w:t>happened.</w:t>
      </w:r>
      <w:r>
        <w:t xml:space="preserve"> </w:t>
      </w:r>
    </w:p>
    <w:p w14:paraId="3DC17B43" w14:textId="77777777" w:rsidR="00FA0B60" w:rsidRDefault="00FA0B60">
      <w:pPr>
        <w:pStyle w:val="CommentText"/>
      </w:pPr>
      <w:r>
        <w:rPr>
          <w:b/>
        </w:rPr>
        <w:t>[Comments]</w:t>
      </w:r>
      <w:r>
        <w:t xml:space="preserve">: </w:t>
      </w:r>
    </w:p>
    <w:p w14:paraId="335F5E66" w14:textId="23743FD4" w:rsidR="00FA0B60" w:rsidRPr="004743CC" w:rsidRDefault="00FA0B60">
      <w:pPr>
        <w:pStyle w:val="CommentText"/>
      </w:pPr>
    </w:p>
  </w:comment>
  <w:comment w:id="2582" w:author="CATT(Jayson)" w:date="2020-04-10T07:38:00Z" w:initials="C">
    <w:p w14:paraId="6775DC88" w14:textId="77777777" w:rsidR="00FA0B60" w:rsidRDefault="00FA0B60"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F9A2BAB" w14:textId="77777777" w:rsidR="00FA0B60" w:rsidRDefault="00FA0B60"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488A05EE" w14:textId="77777777" w:rsidR="00FA0B60" w:rsidRDefault="00FA0B60" w:rsidP="004743CC">
      <w:pPr>
        <w:pStyle w:val="CommentText"/>
        <w:rPr>
          <w:lang w:eastAsia="zh-CN"/>
        </w:rPr>
      </w:pPr>
      <w:r>
        <w:rPr>
          <w:b/>
        </w:rPr>
        <w:t>[Proposed Change]</w:t>
      </w:r>
      <w:r>
        <w:t>:</w:t>
      </w:r>
      <w:r>
        <w:rPr>
          <w:rFonts w:hint="eastAsia"/>
          <w:lang w:eastAsia="zh-CN"/>
        </w:rPr>
        <w:t xml:space="preserve"> </w:t>
      </w:r>
    </w:p>
    <w:p w14:paraId="3805567B" w14:textId="721247E3" w:rsidR="00FA0B60" w:rsidRDefault="00FA0B60" w:rsidP="004743CC">
      <w:pPr>
        <w:pStyle w:val="CommentText"/>
      </w:pPr>
      <w:r w:rsidRPr="00F537EB">
        <w:rPr>
          <w:lang w:eastAsia="en-GB"/>
        </w:rPr>
        <w:t xml:space="preserve">This field refers to the neighbour cell measurements when </w:t>
      </w:r>
      <w:r w:rsidRPr="00F537EB">
        <w:rPr>
          <w:bCs/>
          <w:iCs/>
          <w:lang w:eastAsia="ko-KR"/>
        </w:rPr>
        <w:t>connection establishment failure</w:t>
      </w:r>
      <w:r>
        <w:rPr>
          <w:rFonts w:hint="eastAsia"/>
          <w:bCs/>
          <w:iCs/>
          <w:lang w:eastAsia="zh-CN"/>
        </w:rPr>
        <w:t xml:space="preserve"> </w:t>
      </w:r>
      <w:r w:rsidRPr="005E2C25">
        <w:rPr>
          <w:bCs/>
          <w:iCs/>
          <w:color w:val="FF0000"/>
          <w:lang w:eastAsia="ko-KR"/>
        </w:rPr>
        <w:t>or connection resume failure</w:t>
      </w:r>
      <w:r w:rsidRPr="00F537EB">
        <w:rPr>
          <w:bCs/>
          <w:iCs/>
          <w:lang w:eastAsia="ko-KR"/>
        </w:rPr>
        <w:t xml:space="preserve"> happened.</w:t>
      </w:r>
      <w:r>
        <w:t xml:space="preserve"> </w:t>
      </w:r>
    </w:p>
    <w:p w14:paraId="59E951E7" w14:textId="77777777" w:rsidR="00FA0B60" w:rsidRDefault="00FA0B60">
      <w:pPr>
        <w:pStyle w:val="CommentText"/>
      </w:pPr>
      <w:r>
        <w:rPr>
          <w:b/>
        </w:rPr>
        <w:t>[Comments]</w:t>
      </w:r>
      <w:r>
        <w:t xml:space="preserve">: </w:t>
      </w:r>
    </w:p>
    <w:p w14:paraId="28E88708" w14:textId="32860136" w:rsidR="00FA0B60" w:rsidRPr="004743CC" w:rsidRDefault="00FA0B60">
      <w:pPr>
        <w:pStyle w:val="CommentText"/>
      </w:pPr>
    </w:p>
  </w:comment>
  <w:comment w:id="2583" w:author="Samsung (Sangbum Kim)" w:date="2020-04-10T15:12:00Z" w:initials="S">
    <w:p w14:paraId="2A37D157" w14:textId="5B043715" w:rsidR="00FA0B60" w:rsidRDefault="00FA0B60" w:rsidP="003A1FB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S490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6BFF6" w14:textId="77777777" w:rsidR="00FA0B60" w:rsidRDefault="00FA0B60" w:rsidP="003A1FB2">
      <w:pPr>
        <w:pStyle w:val="CommentText"/>
      </w:pPr>
      <w:r>
        <w:rPr>
          <w:b/>
        </w:rPr>
        <w:t>[Description]</w:t>
      </w:r>
      <w:r>
        <w:t>: RAN2 made the following agreement:</w:t>
      </w:r>
    </w:p>
    <w:p w14:paraId="12DF138A" w14:textId="77777777" w:rsidR="00FA0B60" w:rsidRDefault="00FA0B60" w:rsidP="003A1FB2">
      <w:pPr>
        <w:pStyle w:val="CommentText"/>
      </w:pPr>
      <w:r>
        <w:rPr>
          <w:rFonts w:ascii="Calibri" w:hAnsi="Calibri" w:cs="Calibri"/>
          <w:color w:val="000000"/>
        </w:rPr>
        <w:t xml:space="preserve">(3) UE reports the </w:t>
      </w:r>
      <w:r>
        <w:rPr>
          <w:rFonts w:ascii="Calibri" w:hAnsi="Calibri" w:cs="Calibri"/>
          <w:color w:val="FF0000"/>
        </w:rPr>
        <w:t>latest</w:t>
      </w:r>
      <w:r>
        <w:rPr>
          <w:rFonts w:ascii="Calibri" w:hAnsi="Calibri" w:cs="Calibri"/>
          <w:color w:val="000000"/>
        </w:rPr>
        <w:t xml:space="preserve"> number of </w:t>
      </w:r>
      <w:r>
        <w:rPr>
          <w:rFonts w:ascii="Calibri" w:hAnsi="Calibri" w:cs="Calibri"/>
          <w:color w:val="FF0000"/>
        </w:rPr>
        <w:t>consecutive</w:t>
      </w:r>
      <w:r>
        <w:rPr>
          <w:rFonts w:ascii="Calibri" w:hAnsi="Calibri" w:cs="Calibri"/>
          <w:color w:val="000000"/>
        </w:rPr>
        <w:t xml:space="preserve"> connection failures per cell the UE has experienced within the last 48 hours.</w:t>
      </w:r>
    </w:p>
    <w:p w14:paraId="12FD6070" w14:textId="77777777" w:rsidR="00FA0B60" w:rsidRPr="00F74043" w:rsidRDefault="00FA0B60" w:rsidP="003A1FB2">
      <w:pPr>
        <w:pStyle w:val="CommentText"/>
        <w:rPr>
          <w:rFonts w:eastAsia="Malgun Gothic"/>
          <w:lang w:eastAsia="ko-KR"/>
        </w:rPr>
      </w:pPr>
      <w:r>
        <w:rPr>
          <w:rFonts w:eastAsia="Malgun Gothic" w:hint="eastAsia"/>
          <w:lang w:eastAsia="ko-KR"/>
        </w:rPr>
        <w:t xml:space="preserve">In order to exactly be in line with the </w:t>
      </w:r>
      <w:r>
        <w:rPr>
          <w:rFonts w:eastAsia="Malgun Gothic"/>
          <w:lang w:eastAsia="ko-KR"/>
        </w:rPr>
        <w:t>agreement</w:t>
      </w:r>
      <w:r>
        <w:rPr>
          <w:rFonts w:eastAsia="Malgun Gothic" w:hint="eastAsia"/>
          <w:lang w:eastAsia="ko-KR"/>
        </w:rPr>
        <w:t>,</w:t>
      </w:r>
      <w:r>
        <w:rPr>
          <w:rFonts w:eastAsia="Malgun Gothic"/>
          <w:lang w:eastAsia="ko-KR"/>
        </w:rPr>
        <w:t xml:space="preserve"> need to update the corresponding field description.</w:t>
      </w:r>
    </w:p>
    <w:p w14:paraId="1D697138" w14:textId="77777777" w:rsidR="00FA0B60" w:rsidRDefault="00FA0B60" w:rsidP="003A1FB2">
      <w:pPr>
        <w:pStyle w:val="CommentText"/>
      </w:pPr>
      <w:r>
        <w:rPr>
          <w:b/>
        </w:rPr>
        <w:t>[Proposed Change]</w:t>
      </w:r>
      <w:r>
        <w:t xml:space="preserve">: </w:t>
      </w:r>
    </w:p>
    <w:p w14:paraId="71294496" w14:textId="77777777" w:rsidR="00FA0B60" w:rsidRDefault="00FA0B60" w:rsidP="003A1FB2">
      <w:pPr>
        <w:pStyle w:val="CommentText"/>
      </w:pPr>
      <w:r w:rsidRPr="00F537EB">
        <w:rPr>
          <w:lang w:eastAsia="ko-KR"/>
        </w:rPr>
        <w:t xml:space="preserve">This field is used to indicate the </w:t>
      </w:r>
      <w:r w:rsidRPr="00F74043">
        <w:rPr>
          <w:color w:val="FF0000"/>
          <w:lang w:eastAsia="ko-KR"/>
        </w:rPr>
        <w:t xml:space="preserve">latest </w:t>
      </w:r>
      <w:r w:rsidRPr="00F537EB">
        <w:rPr>
          <w:lang w:eastAsia="ko-KR"/>
        </w:rPr>
        <w:t xml:space="preserve">number of </w:t>
      </w:r>
      <w:r w:rsidRPr="00F74043">
        <w:rPr>
          <w:color w:val="FF0000"/>
          <w:lang w:eastAsia="ko-KR"/>
        </w:rPr>
        <w:t>consecutive</w:t>
      </w:r>
      <w:r>
        <w:rPr>
          <w:lang w:eastAsia="ko-KR"/>
        </w:rPr>
        <w:t xml:space="preserve"> </w:t>
      </w:r>
      <w:r w:rsidRPr="00F537EB">
        <w:rPr>
          <w:lang w:eastAsia="ko-KR"/>
        </w:rPr>
        <w:t>failed connection setup attempts after radio link failure.</w:t>
      </w:r>
    </w:p>
    <w:p w14:paraId="2D1B20EA" w14:textId="6418E5E1" w:rsidR="00FA0B60" w:rsidRDefault="00FA0B60" w:rsidP="003A1FB2">
      <w:pPr>
        <w:pStyle w:val="CommentText"/>
      </w:pPr>
    </w:p>
    <w:p w14:paraId="6D008C25" w14:textId="77777777" w:rsidR="00FA0B60" w:rsidRDefault="00FA0B60">
      <w:pPr>
        <w:pStyle w:val="CommentText"/>
      </w:pPr>
      <w:r>
        <w:rPr>
          <w:b/>
        </w:rPr>
        <w:t>[Comments]</w:t>
      </w:r>
      <w:r>
        <w:t xml:space="preserve">: </w:t>
      </w:r>
    </w:p>
    <w:p w14:paraId="63866103" w14:textId="65C26098" w:rsidR="00FA0B60" w:rsidRPr="003A1FB2" w:rsidRDefault="00FA0B60">
      <w:pPr>
        <w:pStyle w:val="CommentText"/>
      </w:pPr>
    </w:p>
  </w:comment>
  <w:comment w:id="2584" w:author="Ericsson (Pradeepa)" w:date="2020-03-30T16:41:00Z" w:initials="E">
    <w:p w14:paraId="58CC5D9D" w14:textId="3C2C1AC0" w:rsidR="00FA0B60" w:rsidRDefault="00FA0B60" w:rsidP="00173E0B">
      <w:pPr>
        <w:pStyle w:val="CommentText"/>
      </w:pPr>
      <w:r>
        <w:rPr>
          <w:rStyle w:val="CommentReference"/>
        </w:rPr>
        <w:annotationRef/>
      </w:r>
      <w:r>
        <w:rPr>
          <w:b/>
        </w:rPr>
        <w:t>[RIL]</w:t>
      </w:r>
      <w:r>
        <w:t xml:space="preserve">: </w:t>
      </w:r>
      <w:r w:rsidRPr="00055319">
        <w:t>E031</w:t>
      </w:r>
      <w:r>
        <w:t xml:space="preserve"> </w:t>
      </w:r>
      <w:r>
        <w:rPr>
          <w:b/>
        </w:rPr>
        <w:t>[Delegate]</w:t>
      </w:r>
      <w:r>
        <w:t xml:space="preserve">: Ericsson (Pradeepa)  </w:t>
      </w:r>
      <w:r>
        <w:rPr>
          <w:b/>
        </w:rPr>
        <w:t>[WI]</w:t>
      </w:r>
      <w:r>
        <w:t xml:space="preserve">: </w:t>
      </w:r>
      <w:r w:rsidRPr="007E7391">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FA0B60" w:rsidRDefault="00FA0B60" w:rsidP="00173E0B">
      <w:pPr>
        <w:pStyle w:val="CommentText"/>
        <w:ind w:leftChars="180" w:left="360"/>
      </w:pPr>
      <w:r>
        <w:rPr>
          <w:b/>
        </w:rPr>
        <w:t>[Description]</w:t>
      </w:r>
      <w:r>
        <w:t xml:space="preserve">: </w:t>
      </w:r>
    </w:p>
    <w:p w14:paraId="5AFF79D2" w14:textId="77777777" w:rsidR="00FA0B60" w:rsidRDefault="00FA0B60" w:rsidP="00173E0B">
      <w:pPr>
        <w:pStyle w:val="CommentText"/>
        <w:ind w:leftChars="180" w:left="360"/>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5F14DBA" w14:textId="77777777" w:rsidR="00FA0B60" w:rsidRDefault="00FA0B60" w:rsidP="00173E0B">
      <w:pPr>
        <w:pStyle w:val="CommentText"/>
        <w:ind w:leftChars="180" w:left="360"/>
      </w:pPr>
      <w:r>
        <w:rPr>
          <w:b/>
        </w:rPr>
        <w:t>[Proposed Change]</w:t>
      </w:r>
      <w:r>
        <w:t xml:space="preserve">: </w:t>
      </w:r>
    </w:p>
    <w:p w14:paraId="653F8347" w14:textId="77777777" w:rsidR="00FA0B60" w:rsidRDefault="00FA0B60" w:rsidP="00173E0B">
      <w:pPr>
        <w:pStyle w:val="CommentText"/>
        <w:ind w:leftChars="180" w:left="360"/>
      </w:pPr>
      <w:r>
        <w:t>Existing text:</w:t>
      </w:r>
    </w:p>
    <w:p w14:paraId="509C2929" w14:textId="77777777" w:rsidR="00FA0B60" w:rsidRDefault="00FA0B60" w:rsidP="00173E0B">
      <w:pPr>
        <w:pStyle w:val="TAL"/>
        <w:ind w:leftChars="180" w:left="360"/>
        <w:rPr>
          <w:b/>
          <w:i/>
          <w:lang w:eastAsia="ko-KR"/>
        </w:rPr>
      </w:pPr>
      <w:r>
        <w:rPr>
          <w:b/>
          <w:i/>
          <w:lang w:eastAsia="ko-KR"/>
        </w:rPr>
        <w:t>numberOfConnFail</w:t>
      </w:r>
    </w:p>
    <w:p w14:paraId="11E3F917" w14:textId="77777777" w:rsidR="00FA0B60" w:rsidRDefault="00FA0B60" w:rsidP="00173E0B">
      <w:pPr>
        <w:pStyle w:val="CommentText"/>
        <w:ind w:leftChars="180" w:left="360"/>
      </w:pPr>
      <w:r>
        <w:rPr>
          <w:lang w:eastAsia="ko-KR"/>
        </w:rPr>
        <w:t>This field is used to indicate the number of failed connection setup attempts after radio link failure.</w:t>
      </w:r>
    </w:p>
    <w:p w14:paraId="71D7B01C" w14:textId="77777777" w:rsidR="00FA0B60" w:rsidRDefault="00FA0B60" w:rsidP="00173E0B">
      <w:pPr>
        <w:pStyle w:val="CommentText"/>
        <w:ind w:leftChars="180" w:left="360"/>
      </w:pPr>
      <w:r>
        <w:t xml:space="preserve">Proposed text: </w:t>
      </w:r>
    </w:p>
    <w:p w14:paraId="7A8C0A52" w14:textId="77777777" w:rsidR="00FA0B60" w:rsidRDefault="00FA0B60" w:rsidP="00173E0B">
      <w:pPr>
        <w:pStyle w:val="TAL"/>
        <w:ind w:leftChars="180" w:left="360"/>
        <w:rPr>
          <w:b/>
          <w:i/>
          <w:lang w:eastAsia="ko-KR"/>
        </w:rPr>
      </w:pPr>
      <w:r>
        <w:rPr>
          <w:b/>
          <w:i/>
          <w:lang w:eastAsia="ko-KR"/>
        </w:rPr>
        <w:t>numberOfConnFail</w:t>
      </w:r>
    </w:p>
    <w:p w14:paraId="6974D835" w14:textId="77777777" w:rsidR="00FA0B60" w:rsidRDefault="00FA0B60" w:rsidP="00173E0B">
      <w:pPr>
        <w:pStyle w:val="CommentText"/>
        <w:ind w:leftChars="180" w:left="360"/>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FA0B60" w:rsidRDefault="00FA0B60" w:rsidP="00173E0B">
      <w:pPr>
        <w:pStyle w:val="CommentText"/>
        <w:ind w:leftChars="180" w:left="360"/>
      </w:pPr>
      <w:r>
        <w:rPr>
          <w:b/>
        </w:rPr>
        <w:t>[Comments]</w:t>
      </w:r>
      <w:r>
        <w:t xml:space="preserve">: </w:t>
      </w:r>
    </w:p>
    <w:p w14:paraId="44C40A0A" w14:textId="77777777" w:rsidR="00FA0B60" w:rsidRPr="00DD5C79" w:rsidRDefault="00FA0B60" w:rsidP="00173E0B">
      <w:pPr>
        <w:pStyle w:val="CommentText"/>
        <w:ind w:leftChars="270" w:left="540"/>
      </w:pPr>
    </w:p>
  </w:comment>
  <w:comment w:id="2585" w:author="CATT(Jayson)" w:date="2020-04-10T07:39:00Z" w:initials="C">
    <w:p w14:paraId="356CCA97" w14:textId="77777777" w:rsidR="00FA0B60" w:rsidRDefault="00FA0B60"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9A4E17E" w14:textId="77777777" w:rsidR="00FA0B60" w:rsidRDefault="00FA0B60" w:rsidP="004743CC">
      <w:pPr>
        <w:pStyle w:val="CommentText"/>
        <w:rPr>
          <w:lang w:eastAsia="zh-CN"/>
        </w:rPr>
      </w:pPr>
      <w:r>
        <w:rPr>
          <w:b/>
        </w:rPr>
        <w:t>[Description]</w:t>
      </w:r>
      <w:r>
        <w:t>:</w:t>
      </w:r>
      <w:r>
        <w:rPr>
          <w:rFonts w:hint="eastAsia"/>
          <w:lang w:eastAsia="zh-CN"/>
        </w:rP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6B620F" w14:textId="77777777" w:rsidR="00FA0B60" w:rsidRDefault="00FA0B60" w:rsidP="004743CC">
      <w:pPr>
        <w:pStyle w:val="CommentText"/>
        <w:rPr>
          <w:lang w:eastAsia="zh-CN"/>
        </w:rPr>
      </w:pPr>
      <w:r>
        <w:rPr>
          <w:b/>
        </w:rPr>
        <w:t>[Proposed Change]</w:t>
      </w:r>
      <w:r>
        <w:t>:</w:t>
      </w:r>
      <w:r>
        <w:rPr>
          <w:rFonts w:hint="eastAsia"/>
          <w:lang w:eastAsia="zh-CN"/>
        </w:rPr>
        <w:t xml:space="preserve"> </w:t>
      </w:r>
    </w:p>
    <w:p w14:paraId="770E92BD" w14:textId="739DB7A2" w:rsidR="00FA0B60" w:rsidRDefault="00FA0B60" w:rsidP="004743CC">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w:t>
      </w:r>
      <w:r>
        <w:rPr>
          <w:rFonts w:hint="eastAsia"/>
          <w:lang w:eastAsia="zh-CN"/>
        </w:rPr>
        <w:t xml:space="preserve"> </w:t>
      </w:r>
      <w:r w:rsidRPr="00851B99">
        <w:rPr>
          <w:rFonts w:hint="eastAsia"/>
          <w:color w:val="FF0000"/>
          <w:lang w:eastAsia="zh-CN"/>
        </w:rPr>
        <w:t>or resume</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39E0E5C0" w14:textId="77777777" w:rsidR="00FA0B60" w:rsidRDefault="00FA0B60">
      <w:pPr>
        <w:pStyle w:val="CommentText"/>
      </w:pPr>
      <w:r>
        <w:rPr>
          <w:b/>
        </w:rPr>
        <w:t>[Comments]</w:t>
      </w:r>
      <w:r>
        <w:t xml:space="preserve">: </w:t>
      </w:r>
    </w:p>
    <w:p w14:paraId="425CB3CB" w14:textId="41A3898E" w:rsidR="00FA0B60" w:rsidRPr="004743CC" w:rsidRDefault="00FA0B60">
      <w:pPr>
        <w:pStyle w:val="CommentText"/>
      </w:pPr>
    </w:p>
  </w:comment>
  <w:comment w:id="2586" w:author="CATT(Jayson)" w:date="2020-04-10T07:41:00Z" w:initials="C">
    <w:p w14:paraId="3DFF9287" w14:textId="77777777" w:rsidR="00FA0B60" w:rsidRDefault="00FA0B60" w:rsidP="00AB6FC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259</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0A5081B" w14:textId="77777777" w:rsidR="00FA0B60" w:rsidRDefault="00FA0B60" w:rsidP="00AB6FCF">
      <w:pPr>
        <w:pStyle w:val="CommentText"/>
        <w:rPr>
          <w:lang w:eastAsia="zh-CN"/>
        </w:rPr>
      </w:pPr>
      <w:r>
        <w:rPr>
          <w:b/>
        </w:rPr>
        <w:t>[Description]</w:t>
      </w:r>
      <w:r>
        <w:t>:</w:t>
      </w:r>
      <w:r>
        <w:rPr>
          <w:rFonts w:hint="eastAsia"/>
          <w:lang w:eastAsia="zh-CN"/>
        </w:rPr>
        <w:t xml:space="preserve"> The failure should only include RLF or HOF.</w:t>
      </w:r>
    </w:p>
    <w:p w14:paraId="2634BD17" w14:textId="77777777" w:rsidR="00FA0B60" w:rsidRDefault="00FA0B60" w:rsidP="00AB6FCF">
      <w:pPr>
        <w:pStyle w:val="CommentText"/>
        <w:rPr>
          <w:lang w:eastAsia="zh-CN"/>
        </w:rPr>
      </w:pPr>
      <w:r>
        <w:rPr>
          <w:b/>
        </w:rPr>
        <w:t>[Proposed Change]</w:t>
      </w:r>
      <w:r>
        <w:t xml:space="preserve">: </w:t>
      </w:r>
    </w:p>
    <w:p w14:paraId="63A6D459" w14:textId="5046E78F" w:rsidR="00FA0B60" w:rsidRDefault="00FA0B60" w:rsidP="00AB6FCF">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w:t>
      </w:r>
      <w:r w:rsidRPr="00851B99">
        <w:rPr>
          <w:strike/>
          <w:color w:val="FF0000"/>
          <w:lang w:eastAsia="en-GB"/>
        </w:rPr>
        <w:t>establishment</w:t>
      </w:r>
      <w:r w:rsidRPr="00851B99">
        <w:rPr>
          <w:rFonts w:hint="eastAsia"/>
          <w:color w:val="FF0000"/>
          <w:lang w:eastAsia="zh-CN"/>
        </w:rPr>
        <w:t>radio link or handover</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7EAB8B0B" w14:textId="77777777" w:rsidR="00FA0B60" w:rsidRDefault="00FA0B60">
      <w:pPr>
        <w:pStyle w:val="CommentText"/>
      </w:pPr>
      <w:r>
        <w:rPr>
          <w:b/>
        </w:rPr>
        <w:t>[Comments]</w:t>
      </w:r>
      <w:r>
        <w:t xml:space="preserve">: </w:t>
      </w:r>
    </w:p>
    <w:p w14:paraId="21BD1E1F" w14:textId="6BAA487B" w:rsidR="00FA0B60" w:rsidRPr="00AB6FCF" w:rsidRDefault="00FA0B60">
      <w:pPr>
        <w:pStyle w:val="CommentText"/>
      </w:pPr>
    </w:p>
  </w:comment>
  <w:comment w:id="2591" w:author="Samsung (Seungri Jin)" w:date="2020-04-09T18:22:00Z" w:initials="S">
    <w:p w14:paraId="6FDF915B" w14:textId="67158E4B"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S151 </w:t>
      </w:r>
      <w:r>
        <w:rPr>
          <w:b/>
        </w:rPr>
        <w:t>[Delegate]</w:t>
      </w:r>
      <w:r>
        <w:t xml:space="preserve">: Samsung (Seungri Jin)  </w:t>
      </w:r>
      <w:r>
        <w:rPr>
          <w:b/>
        </w:rPr>
        <w:t>[WI]</w:t>
      </w:r>
      <w:r>
        <w:t xml:space="preserve">: RACS </w:t>
      </w:r>
      <w:r>
        <w:rPr>
          <w:b/>
        </w:rPr>
        <w:t>[Class]</w:t>
      </w:r>
      <w:r>
        <w:t xml:space="preserve">: 3 </w:t>
      </w:r>
      <w:r>
        <w:rPr>
          <w:b/>
          <w:color w:val="FF0000"/>
        </w:rPr>
        <w:t>[Status]</w:t>
      </w:r>
      <w:r>
        <w:rPr>
          <w:color w:val="FF0000"/>
        </w:rPr>
        <w:t xml:space="preserve">: ToDo </w:t>
      </w:r>
      <w:r>
        <w:rPr>
          <w:b/>
        </w:rPr>
        <w:t>[TDoc]</w:t>
      </w:r>
      <w:r>
        <w:t xml:space="preserve">: R2-2002881 </w:t>
      </w:r>
      <w:r>
        <w:rPr>
          <w:b/>
          <w:color w:val="FF0000"/>
        </w:rPr>
        <w:t>[Proposed Conclusion]</w:t>
      </w:r>
      <w:r>
        <w:rPr>
          <w:color w:val="FF0000"/>
        </w:rPr>
        <w:t xml:space="preserve">: </w:t>
      </w:r>
    </w:p>
    <w:p w14:paraId="0971B245" w14:textId="470196B5" w:rsidR="00FA0B60" w:rsidRDefault="00FA0B60">
      <w:pPr>
        <w:pStyle w:val="CommentText"/>
      </w:pPr>
      <w:r>
        <w:rPr>
          <w:b/>
        </w:rPr>
        <w:t>[Description]</w:t>
      </w:r>
      <w:r>
        <w:t xml:space="preserve">: </w:t>
      </w:r>
      <w:r w:rsidRPr="005D2310">
        <w:t>ULDedicatedMessageSegment</w:t>
      </w:r>
      <w:r>
        <w:t xml:space="preserve"> message could block other important UL message (e.g. measurement report).</w:t>
      </w:r>
    </w:p>
    <w:p w14:paraId="21CB563E" w14:textId="7E1FBDEE" w:rsidR="00FA0B60" w:rsidRDefault="00FA0B60" w:rsidP="00797A6A">
      <w:pPr>
        <w:pStyle w:val="CommentText"/>
      </w:pPr>
      <w:r>
        <w:rPr>
          <w:b/>
        </w:rPr>
        <w:t>[Proposed Change]</w:t>
      </w:r>
      <w:r>
        <w:t>: Change the SRB1 to SRB2 in order to solve the blocking other UL RRC message problem.</w:t>
      </w:r>
    </w:p>
    <w:p w14:paraId="5A81E3A5" w14:textId="77777777" w:rsidR="00FA0B60" w:rsidRPr="00797A6A" w:rsidRDefault="00FA0B60">
      <w:pPr>
        <w:pStyle w:val="CommentText"/>
      </w:pPr>
    </w:p>
    <w:p w14:paraId="364FCFFC" w14:textId="77777777" w:rsidR="00FA0B60" w:rsidRDefault="00FA0B60">
      <w:pPr>
        <w:pStyle w:val="CommentText"/>
      </w:pPr>
      <w:r>
        <w:rPr>
          <w:b/>
        </w:rPr>
        <w:t>[Comments]</w:t>
      </w:r>
      <w:r>
        <w:t xml:space="preserve">: </w:t>
      </w:r>
    </w:p>
    <w:p w14:paraId="1F59FE22" w14:textId="5CFECEC9" w:rsidR="00FA0B60" w:rsidRPr="00797A6A" w:rsidRDefault="00FA0B60">
      <w:pPr>
        <w:pStyle w:val="CommentText"/>
      </w:pPr>
    </w:p>
  </w:comment>
  <w:comment w:id="2635" w:author="Samsung (Sangbum Kim)" w:date="2020-04-10T14:27:00Z" w:initials="S">
    <w:p w14:paraId="58699DB4" w14:textId="77777777" w:rsidR="00FA0B60" w:rsidRDefault="00FA0B60"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S401 </w:t>
      </w:r>
      <w:r>
        <w:rPr>
          <w:b/>
        </w:rPr>
        <w:t>[Delegate]</w:t>
      </w:r>
      <w:r>
        <w:t xml:space="preserve">: Samsung (soenghun Kim)   </w:t>
      </w:r>
      <w:r>
        <w:rPr>
          <w:b/>
        </w:rPr>
        <w:t>[WI]</w:t>
      </w:r>
      <w:r>
        <w:t>:</w:t>
      </w:r>
      <w:r w:rsidRPr="00EA4420">
        <w:t xml:space="preserve"> </w:t>
      </w:r>
      <w:r>
        <w:t xml:space="preserve">PowSave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D3E55E" w14:textId="77777777" w:rsidR="00FA0B60" w:rsidRDefault="00FA0B60" w:rsidP="002A6402">
      <w:pPr>
        <w:pStyle w:val="CommentText"/>
      </w:pPr>
      <w:r>
        <w:rPr>
          <w:b/>
        </w:rPr>
        <w:t>[Description]</w:t>
      </w:r>
      <w:r>
        <w:t xml:space="preserve">: Condition for IE X should be about the presence condition of IE X only. The principle does not hold here. </w:t>
      </w:r>
    </w:p>
    <w:p w14:paraId="6A134553" w14:textId="77777777" w:rsidR="00FA0B60" w:rsidRDefault="00FA0B60" w:rsidP="002A6402">
      <w:pPr>
        <w:pStyle w:val="CommentText"/>
      </w:pPr>
      <w:r>
        <w:t>OptMandatory for lowMobilityEvalutation says " Either lowMobilityEvalutation or cellEdgeEvalutation field is mandatory present if relaxedMeasurement is configured. The field is optionally present, Need R, otherwise." i.e. condition for IE X describe the presence condition for X and Y, which seems not correct.</w:t>
      </w:r>
    </w:p>
    <w:p w14:paraId="00577CDD" w14:textId="77777777" w:rsidR="00FA0B60" w:rsidRDefault="00FA0B60" w:rsidP="002A6402">
      <w:pPr>
        <w:pStyle w:val="CommentText"/>
      </w:pPr>
      <w:r>
        <w:rPr>
          <w:b/>
        </w:rPr>
        <w:t>[Proposed Change]</w:t>
      </w:r>
      <w:r>
        <w:t xml:space="preserve">: Modify the existing condition as below and define it applicable only to </w:t>
      </w:r>
      <w:r w:rsidRPr="00F537EB">
        <w:rPr>
          <w:i/>
        </w:rPr>
        <w:t>lowMobilityEvalutation</w:t>
      </w:r>
    </w:p>
    <w:p w14:paraId="375DD97E" w14:textId="77777777" w:rsidR="00FA0B60" w:rsidRDefault="00FA0B60" w:rsidP="002A6402">
      <w:pPr>
        <w:pStyle w:val="CommentText"/>
      </w:pPr>
      <w:r>
        <w:t xml:space="preserve">This field </w:t>
      </w:r>
      <w:r w:rsidRPr="000533EA">
        <w:rPr>
          <w:strike/>
          <w:color w:val="FF0000"/>
        </w:rPr>
        <w:t xml:space="preserve">Either </w:t>
      </w:r>
      <w:r w:rsidRPr="000533EA">
        <w:rPr>
          <w:i/>
          <w:strike/>
          <w:color w:val="FF0000"/>
        </w:rPr>
        <w:t>lowMobilityEvalutation</w:t>
      </w:r>
      <w:r w:rsidRPr="000533EA">
        <w:rPr>
          <w:strike/>
          <w:color w:val="FF0000"/>
          <w:szCs w:val="22"/>
        </w:rPr>
        <w:t xml:space="preserve"> or </w:t>
      </w:r>
      <w:r w:rsidRPr="000533EA">
        <w:rPr>
          <w:i/>
          <w:strike/>
          <w:color w:val="FF0000"/>
        </w:rPr>
        <w:t>cellEdgeEvalutation</w:t>
      </w:r>
      <w:r w:rsidRPr="000533EA">
        <w:rPr>
          <w:strike/>
          <w:color w:val="FF0000"/>
        </w:rPr>
        <w:t xml:space="preserve"> field</w:t>
      </w:r>
      <w:r w:rsidRPr="00F537EB">
        <w:t xml:space="preserve"> is mandatory present if </w:t>
      </w:r>
      <w:r w:rsidRPr="00F537EB">
        <w:rPr>
          <w:i/>
        </w:rPr>
        <w:t>relaxedMeasurement</w:t>
      </w:r>
      <w:r w:rsidRPr="00F537EB">
        <w:t xml:space="preserve"> is configured</w:t>
      </w:r>
      <w:r>
        <w:t xml:space="preserve"> and </w:t>
      </w:r>
      <w:r w:rsidRPr="000533EA">
        <w:rPr>
          <w:i/>
          <w:color w:val="FF0000"/>
          <w:u w:val="single"/>
        </w:rPr>
        <w:t>cellEdgeEvalutation</w:t>
      </w:r>
      <w:r w:rsidRPr="000533EA">
        <w:rPr>
          <w:color w:val="FF0000"/>
          <w:u w:val="single"/>
        </w:rPr>
        <w:t xml:space="preserve"> field is not present</w:t>
      </w:r>
      <w:r w:rsidRPr="00F537EB">
        <w:t>. The field is optionally present, Need R, otherwise.</w:t>
      </w:r>
    </w:p>
    <w:p w14:paraId="266D7AE3" w14:textId="77777777" w:rsidR="00FA0B60" w:rsidRDefault="00FA0B60" w:rsidP="002A6402">
      <w:pPr>
        <w:pStyle w:val="CommentText"/>
      </w:pPr>
      <w:r>
        <w:t xml:space="preserve">New condition OptMandatory2 is defiend as below to be applicable to </w:t>
      </w:r>
      <w:r w:rsidRPr="000533EA">
        <w:t>cellEdgeEvalutation</w:t>
      </w:r>
    </w:p>
    <w:p w14:paraId="51101C99" w14:textId="77777777" w:rsidR="00FA0B60" w:rsidRDefault="00FA0B60" w:rsidP="002A6402">
      <w:pPr>
        <w:pStyle w:val="CommentText"/>
      </w:pPr>
      <w:r>
        <w:t xml:space="preserve">This field </w:t>
      </w:r>
      <w:r w:rsidRPr="00F537EB">
        <w:t xml:space="preserve">is mandatory present if </w:t>
      </w:r>
      <w:r w:rsidRPr="00F537EB">
        <w:rPr>
          <w:i/>
        </w:rPr>
        <w:t>relaxedMeasurement</w:t>
      </w:r>
      <w:r w:rsidRPr="00F537EB">
        <w:t xml:space="preserve"> is configured</w:t>
      </w:r>
      <w:r>
        <w:t xml:space="preserve"> and </w:t>
      </w:r>
      <w:r w:rsidRPr="000533EA">
        <w:rPr>
          <w:i/>
        </w:rPr>
        <w:t>lowMobilityEvalutation</w:t>
      </w:r>
      <w:r w:rsidRPr="000533EA">
        <w:t xml:space="preserve"> field is not present</w:t>
      </w:r>
      <w:r w:rsidRPr="00F537EB">
        <w:t>. The field is optionally present, Need R, otherwise.</w:t>
      </w:r>
    </w:p>
    <w:p w14:paraId="7225F405" w14:textId="77777777" w:rsidR="00FA0B60" w:rsidRDefault="00FA0B60" w:rsidP="002A6402">
      <w:pPr>
        <w:pStyle w:val="CommentText"/>
      </w:pPr>
    </w:p>
    <w:p w14:paraId="30C20C6B" w14:textId="350F46DF" w:rsidR="00FA0B60" w:rsidRDefault="00FA0B60" w:rsidP="002A6402">
      <w:pPr>
        <w:pStyle w:val="CommentText"/>
      </w:pPr>
      <w:r>
        <w:rPr>
          <w:b/>
        </w:rPr>
        <w:t xml:space="preserve"> [Comments]</w:t>
      </w:r>
      <w:r>
        <w:t xml:space="preserve">: </w:t>
      </w:r>
    </w:p>
    <w:p w14:paraId="5EB9B3C0" w14:textId="13E0C3BE" w:rsidR="00FA0B60" w:rsidRPr="002A6402" w:rsidRDefault="00FA0B60">
      <w:pPr>
        <w:pStyle w:val="CommentText"/>
      </w:pPr>
    </w:p>
  </w:comment>
  <w:comment w:id="2707" w:author="Huawei" w:date="2020-04-09T21:45:00Z" w:initials="H">
    <w:p w14:paraId="2164736B" w14:textId="3424B42A"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F10BB24" w14:textId="7166F477" w:rsidR="00FA0B60" w:rsidRDefault="00FA0B60">
      <w:pPr>
        <w:pStyle w:val="CommentText"/>
      </w:pPr>
      <w:r>
        <w:rPr>
          <w:b/>
        </w:rPr>
        <w:t>[Description]</w:t>
      </w:r>
      <w:r>
        <w:t>: "SEQUENCE (SIZE(1..xxx)) OF" is a list. For readability, what comes after should be a type, not another compound structure such as SEQUENCE or CHOICE.</w:t>
      </w:r>
    </w:p>
    <w:p w14:paraId="644D5E30" w14:textId="15BD6BE0" w:rsidR="00FA0B60" w:rsidRDefault="00FA0B60">
      <w:pPr>
        <w:pStyle w:val="CommentText"/>
      </w:pPr>
      <w:r>
        <w:rPr>
          <w:b/>
        </w:rPr>
        <w:t>[Proposed Change]</w:t>
      </w:r>
      <w:r>
        <w:t>: We suggest reviewing the r16 changes and avoiding this. There are a number of occurences in LPP.</w:t>
      </w:r>
    </w:p>
    <w:p w14:paraId="2DAF5BBB" w14:textId="77777777" w:rsidR="00FA0B60" w:rsidRDefault="00FA0B60">
      <w:pPr>
        <w:pStyle w:val="CommentText"/>
      </w:pPr>
      <w:r>
        <w:rPr>
          <w:b/>
        </w:rPr>
        <w:t>[Comments]</w:t>
      </w:r>
      <w:r>
        <w:t xml:space="preserve">: </w:t>
      </w:r>
    </w:p>
    <w:p w14:paraId="0A7FEC33" w14:textId="70595218" w:rsidR="00FA0B60" w:rsidRPr="00242C9F" w:rsidRDefault="00FA0B60">
      <w:pPr>
        <w:pStyle w:val="CommentText"/>
      </w:pPr>
    </w:p>
  </w:comment>
  <w:comment w:id="2713" w:author="MediaTek (Nathan)" w:date="2020-04-10T15:12:00Z" w:initials="M">
    <w:p w14:paraId="4371065C" w14:textId="4EE62A3E"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M110 </w:t>
      </w:r>
      <w:r>
        <w:rPr>
          <w:b/>
        </w:rPr>
        <w:t>[Delegate]</w:t>
      </w:r>
      <w:r>
        <w:t xml:space="preserve">: MediaTek (Nathan)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62C0CE5" w14:textId="7520AF10" w:rsidR="00FA0B60" w:rsidRDefault="00FA0B60">
      <w:pPr>
        <w:pStyle w:val="CommentText"/>
      </w:pPr>
      <w:r>
        <w:rPr>
          <w:b/>
        </w:rPr>
        <w:t>[Description]</w:t>
      </w:r>
      <w:r>
        <w:t>: Missing field description for areaScope-r16.  (In the rel-15 SI, we included a field description with the behaviour on absence specified, as suggested by the need code.)</w:t>
      </w:r>
    </w:p>
    <w:p w14:paraId="74E99632" w14:textId="6271F717" w:rsidR="00FA0B60" w:rsidRDefault="00FA0B60">
      <w:pPr>
        <w:pStyle w:val="CommentText"/>
      </w:pPr>
      <w:r>
        <w:rPr>
          <w:b/>
        </w:rPr>
        <w:t>[Proposed Change]</w:t>
      </w:r>
      <w:r>
        <w:t xml:space="preserve">: </w:t>
      </w:r>
      <w:r w:rsidRPr="00741187">
        <w:t>Add a field description for areaScope-r16 with the text derived from SchedulingInfo: "Indicates that a posSIB is area specific.  If the field is absent, the posSIB is cell specific."</w:t>
      </w:r>
    </w:p>
    <w:p w14:paraId="04F96FF3" w14:textId="77777777" w:rsidR="00FA0B60" w:rsidRDefault="00FA0B60">
      <w:pPr>
        <w:pStyle w:val="CommentText"/>
      </w:pPr>
      <w:r>
        <w:rPr>
          <w:b/>
        </w:rPr>
        <w:t>[Comments]</w:t>
      </w:r>
      <w:r>
        <w:t xml:space="preserve">: </w:t>
      </w:r>
    </w:p>
    <w:p w14:paraId="72FE2CE9" w14:textId="25AD5097" w:rsidR="00FA0B60" w:rsidRPr="00741187" w:rsidRDefault="00FA0B60">
      <w:pPr>
        <w:pStyle w:val="CommentText"/>
      </w:pPr>
    </w:p>
  </w:comment>
  <w:comment w:id="2782" w:author="Samsung (Seungri Jin)" w:date="2020-04-09T18:23:00Z" w:initials="S">
    <w:p w14:paraId="20DB5EF6" w14:textId="086F1C55"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S655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7E54" w14:textId="109476AF" w:rsidR="00FA0B60" w:rsidRDefault="00FA0B60">
      <w:pPr>
        <w:pStyle w:val="CommentText"/>
      </w:pPr>
      <w:r>
        <w:rPr>
          <w:b/>
        </w:rPr>
        <w:t>[Description]</w:t>
      </w:r>
      <w:r>
        <w:t>: Need code missing and size (0) with OPTIONAL is not recommended</w:t>
      </w:r>
      <w:r w:rsidRPr="00FB0EDC">
        <w:t xml:space="preserve"> </w:t>
      </w:r>
      <w:r>
        <w:t>i</w:t>
      </w:r>
      <w:r w:rsidRPr="00FB0EDC">
        <w:t>f there are no additional meaning for this zero</w:t>
      </w:r>
      <w:r>
        <w:t>-size</w:t>
      </w:r>
      <w:r w:rsidRPr="00FB0EDC">
        <w:t xml:space="preserve"> signalling</w:t>
      </w:r>
      <w:r>
        <w:t>.</w:t>
      </w:r>
    </w:p>
    <w:p w14:paraId="6790DD96" w14:textId="382D4C0B" w:rsidR="00FA0B60" w:rsidRDefault="00FA0B60">
      <w:pPr>
        <w:pStyle w:val="CommentText"/>
      </w:pPr>
      <w:r>
        <w:rPr>
          <w:b/>
        </w:rPr>
        <w:t>[Proposed Change]</w:t>
      </w:r>
      <w:r>
        <w:t>: U</w:t>
      </w:r>
      <w:r w:rsidRPr="00FB0EDC">
        <w:t>se SetupRelease structure</w:t>
      </w:r>
      <w:r>
        <w:t xml:space="preserve"> for this field</w:t>
      </w:r>
      <w:r w:rsidRPr="00FB0EDC">
        <w:t xml:space="preserve">, or </w:t>
      </w:r>
      <w:r>
        <w:t>using the (SIZE(1</w:t>
      </w:r>
      <w:r w:rsidRPr="00F537EB">
        <w:t xml:space="preserve">..maxNrofCandidateBeamsExt-r16)) </w:t>
      </w:r>
      <w:r>
        <w:t>with Need R.</w:t>
      </w:r>
    </w:p>
    <w:p w14:paraId="42B9A5D4" w14:textId="77777777" w:rsidR="00FA0B60" w:rsidRDefault="00FA0B60">
      <w:pPr>
        <w:pStyle w:val="CommentText"/>
      </w:pPr>
      <w:r>
        <w:rPr>
          <w:b/>
        </w:rPr>
        <w:t>[Comments]</w:t>
      </w:r>
      <w:r>
        <w:t xml:space="preserve">: </w:t>
      </w:r>
    </w:p>
    <w:p w14:paraId="7A6F654F" w14:textId="5FC5CF96" w:rsidR="00FA0B60" w:rsidRPr="00797A6A" w:rsidRDefault="00FA0B60">
      <w:pPr>
        <w:pStyle w:val="CommentText"/>
      </w:pPr>
    </w:p>
  </w:comment>
  <w:comment w:id="2783" w:author="Huawei" w:date="2020-04-09T22:27:00Z" w:initials="H">
    <w:p w14:paraId="341A9EE3" w14:textId="3DC3E032"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H231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B6D67A" w14:textId="2009EEFB" w:rsidR="00FA0B60" w:rsidRDefault="00FA0B60">
      <w:pPr>
        <w:pStyle w:val="CommentText"/>
      </w:pPr>
      <w:r>
        <w:rPr>
          <w:b/>
        </w:rPr>
        <w:t>[Description]</w:t>
      </w:r>
      <w:r>
        <w:t>: This kind of case (adding more entries to a list not using ToAddModList) should be solved in a generic manner.</w:t>
      </w:r>
    </w:p>
    <w:p w14:paraId="53D5A25B" w14:textId="77777777" w:rsidR="00FA0B60" w:rsidRDefault="00FA0B60">
      <w:pPr>
        <w:pStyle w:val="CommentText"/>
      </w:pPr>
      <w:r>
        <w:rPr>
          <w:b/>
        </w:rPr>
        <w:t>[Proposed Change]</w:t>
      </w:r>
      <w:r>
        <w:t xml:space="preserve">: </w:t>
      </w:r>
    </w:p>
    <w:p w14:paraId="1498A942" w14:textId="77777777" w:rsidR="00FA0B60" w:rsidRDefault="00FA0B60">
      <w:pPr>
        <w:pStyle w:val="CommentText"/>
      </w:pPr>
      <w:r>
        <w:rPr>
          <w:b/>
        </w:rPr>
        <w:t>[Comments]</w:t>
      </w:r>
      <w:r>
        <w:t xml:space="preserve">: </w:t>
      </w:r>
    </w:p>
    <w:p w14:paraId="3173ACF5" w14:textId="4AF42E15" w:rsidR="00FA0B60" w:rsidRPr="00FB2761" w:rsidRDefault="00FA0B60">
      <w:pPr>
        <w:pStyle w:val="CommentText"/>
      </w:pPr>
    </w:p>
  </w:comment>
  <w:comment w:id="2800" w:author="Samsung (Milos)" w:date="2020-04-09T15:27:00Z" w:initials="S">
    <w:p w14:paraId="407DD40C" w14:textId="2E366051"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S016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8E2E69" w14:textId="7FC9287C" w:rsidR="00FA0B60" w:rsidRDefault="00FA0B60">
      <w:pPr>
        <w:pStyle w:val="CommentText"/>
      </w:pPr>
      <w:r>
        <w:rPr>
          <w:b/>
        </w:rPr>
        <w:t>[Description]</w:t>
      </w:r>
      <w:r>
        <w:t xml:space="preserve">: </w:t>
      </w:r>
      <w:r w:rsidRPr="00EB3F71">
        <w:t>Value should be updated according to recent RAN3 agreements</w:t>
      </w:r>
    </w:p>
    <w:p w14:paraId="68B26F2D" w14:textId="7A6589A9" w:rsidR="00FA0B60" w:rsidRDefault="00FA0B60">
      <w:pPr>
        <w:pStyle w:val="CommentText"/>
      </w:pPr>
      <w:r>
        <w:rPr>
          <w:b/>
        </w:rPr>
        <w:t>[Proposed Change]</w:t>
      </w:r>
      <w:r>
        <w:t>: RAN3 agreed to support a maximum of 2^14 different BH RLC channel IDs</w:t>
      </w:r>
    </w:p>
    <w:p w14:paraId="413EC3C9" w14:textId="77777777" w:rsidR="00FA0B60" w:rsidRDefault="00FA0B60">
      <w:pPr>
        <w:pStyle w:val="CommentText"/>
      </w:pPr>
      <w:r>
        <w:rPr>
          <w:b/>
        </w:rPr>
        <w:t>[Comments]</w:t>
      </w:r>
      <w:r>
        <w:t xml:space="preserve">: </w:t>
      </w:r>
    </w:p>
    <w:p w14:paraId="0E94C2B9" w14:textId="1C3891D1" w:rsidR="00FA0B60" w:rsidRPr="00EB3F71" w:rsidRDefault="00FA0B60">
      <w:pPr>
        <w:pStyle w:val="CommentText"/>
      </w:pPr>
    </w:p>
  </w:comment>
  <w:comment w:id="2839" w:author="Samsung (Sangkyu)" w:date="2020-04-09T20:42:00Z" w:initials="S">
    <w:p w14:paraId="35EDBEC1" w14:textId="0BD68540" w:rsidR="00FA0B60" w:rsidRDefault="00FA0B60">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S201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6E4FC" w14:textId="5659DE24" w:rsidR="00FA0B60" w:rsidRDefault="00FA0B60">
      <w:pPr>
        <w:pStyle w:val="CommentText"/>
      </w:pPr>
      <w:r>
        <w:rPr>
          <w:b/>
        </w:rPr>
        <w:t>[Description]</w:t>
      </w:r>
      <w:r>
        <w:t xml:space="preserve">: </w:t>
      </w:r>
      <w:r w:rsidRPr="00550362">
        <w:t>In the field description of SPS-ConfigList-r16, a restriction "</w:t>
      </w:r>
      <w:r w:rsidRPr="00F537EB">
        <w:t>Except for reconfiguration with sync, the NW does not reconfigure a SPS configuration when it is active (see TS 38.321 [3]). However, the NW may release a SPS configuration at any tim</w:t>
      </w:r>
      <w:r>
        <w:t>e.</w:t>
      </w:r>
      <w:r w:rsidRPr="00550362">
        <w:t>" is not for SPS-ConfigList but for SPS-configToAddModList.</w:t>
      </w:r>
    </w:p>
    <w:p w14:paraId="4222A022" w14:textId="701D93D6" w:rsidR="00FA0B60" w:rsidRDefault="00FA0B60">
      <w:pPr>
        <w:pStyle w:val="CommentText"/>
      </w:pPr>
      <w:r>
        <w:rPr>
          <w:b/>
        </w:rPr>
        <w:t>[Proposed Change]</w:t>
      </w:r>
      <w:r>
        <w:t>: Move “</w:t>
      </w:r>
      <w:r w:rsidRPr="00F537EB">
        <w:t>Except for reconfiguration with sync, the NW does not reconfigure a SPS configuration when it is active (see TS 38.321 [3]). However, the NW may release a SPS configuration at any time</w:t>
      </w:r>
      <w:r>
        <w:t>.” To SPS-ConfigToAddModList in SPS-ConfigList IE.</w:t>
      </w:r>
    </w:p>
    <w:p w14:paraId="2E5A7218" w14:textId="77777777" w:rsidR="00FA0B60" w:rsidRDefault="00FA0B60">
      <w:pPr>
        <w:pStyle w:val="CommentText"/>
      </w:pPr>
      <w:r>
        <w:rPr>
          <w:b/>
        </w:rPr>
        <w:t>[Comments]</w:t>
      </w:r>
      <w:r>
        <w:t xml:space="preserve">: </w:t>
      </w:r>
    </w:p>
    <w:p w14:paraId="2E64DACC" w14:textId="7636C618" w:rsidR="00FA0B60" w:rsidRPr="00322A6F" w:rsidRDefault="00FA0B60">
      <w:pPr>
        <w:pStyle w:val="CommentText"/>
      </w:pPr>
    </w:p>
  </w:comment>
  <w:comment w:id="2860" w:author="Samsung (Jaehyuk)" w:date="2020-04-08T19:47:00Z" w:initials="S">
    <w:p w14:paraId="65C42E35" w14:textId="0C9866BF"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S053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AC8381" w14:textId="5DC52415" w:rsidR="00FA0B60" w:rsidRDefault="00FA0B60">
      <w:pPr>
        <w:pStyle w:val="CommentText"/>
        <w:ind w:leftChars="180" w:left="360"/>
      </w:pPr>
      <w:r>
        <w:rPr>
          <w:b/>
        </w:rPr>
        <w:t>[Description]</w:t>
      </w:r>
      <w:r>
        <w:t>: With ENUMATED with Need M, the field cannot be releaed once it is configured.</w:t>
      </w:r>
    </w:p>
    <w:p w14:paraId="645413F9" w14:textId="6F67C5E2" w:rsidR="00FA0B60" w:rsidRDefault="00FA0B60">
      <w:pPr>
        <w:pStyle w:val="CommentText"/>
        <w:ind w:leftChars="180" w:left="360"/>
      </w:pPr>
      <w:r>
        <w:rPr>
          <w:b/>
        </w:rPr>
        <w:t>[Proposed Change]</w:t>
      </w:r>
      <w:r>
        <w:t>: The field can be changed to BOOLEAN with Need M, so that the field can be released.</w:t>
      </w:r>
    </w:p>
    <w:p w14:paraId="3A2E846C" w14:textId="77777777" w:rsidR="00FA0B60" w:rsidRDefault="00FA0B60">
      <w:pPr>
        <w:pStyle w:val="CommentText"/>
        <w:ind w:leftChars="180" w:left="360"/>
      </w:pPr>
      <w:r>
        <w:rPr>
          <w:b/>
        </w:rPr>
        <w:t>[Comments]</w:t>
      </w:r>
      <w:r>
        <w:t xml:space="preserve">: </w:t>
      </w:r>
    </w:p>
    <w:p w14:paraId="26551C1A" w14:textId="786E4A8A" w:rsidR="00FA0B60" w:rsidRPr="001A688D" w:rsidRDefault="00FA0B60">
      <w:pPr>
        <w:pStyle w:val="CommentText"/>
        <w:ind w:leftChars="270" w:left="540"/>
      </w:pPr>
    </w:p>
  </w:comment>
  <w:comment w:id="2861" w:author="Huawei" w:date="2020-04-12T11:25:00Z" w:initials="H">
    <w:p w14:paraId="5B3444EA" w14:textId="5ACA1623"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H072 </w:t>
      </w:r>
      <w:r>
        <w:rPr>
          <w:b/>
        </w:rPr>
        <w:t>[Delegate]</w:t>
      </w:r>
      <w:r>
        <w:t xml:space="preserve">: Yinghao (Huawei)  </w:t>
      </w:r>
      <w:r>
        <w:rPr>
          <w:b/>
        </w:rPr>
        <w:t>[WI]</w:t>
      </w:r>
      <w:r>
        <w:t xml:space="preserve">: </w:t>
      </w:r>
      <w:r w:rsidRPr="00110B26">
        <w:t xml:space="preserve">NR_2step_RACH </w:t>
      </w:r>
      <w:r>
        <w:rPr>
          <w:b/>
        </w:rPr>
        <w:t>[Class]</w:t>
      </w:r>
      <w:r>
        <w:t xml:space="preserve">: 3 </w:t>
      </w:r>
      <w:r>
        <w:rPr>
          <w:b/>
          <w:color w:val="FF0000"/>
        </w:rPr>
        <w:t>[Status]</w:t>
      </w:r>
      <w:r>
        <w:rPr>
          <w:color w:val="FF0000"/>
        </w:rPr>
        <w:t xml:space="preserve">: ToDo </w:t>
      </w:r>
      <w:r>
        <w:rPr>
          <w:b/>
        </w:rPr>
        <w:t>[TDoc]</w:t>
      </w:r>
      <w:r>
        <w:t xml:space="preserve">: </w:t>
      </w:r>
      <w:r w:rsidRPr="00110B26">
        <w:t>R2-2003630</w:t>
      </w:r>
      <w:r>
        <w:t xml:space="preserve"> </w:t>
      </w:r>
      <w:r>
        <w:rPr>
          <w:b/>
          <w:color w:val="FF0000"/>
        </w:rPr>
        <w:t>[Proposed Conclusion]</w:t>
      </w:r>
      <w:r>
        <w:rPr>
          <w:color w:val="FF0000"/>
        </w:rPr>
        <w:t xml:space="preserve">: </w:t>
      </w:r>
    </w:p>
    <w:p w14:paraId="74F5081C" w14:textId="4FADBAE9" w:rsidR="00FA0B60" w:rsidRDefault="00FA0B60">
      <w:pPr>
        <w:pStyle w:val="CommentText"/>
      </w:pPr>
      <w:r>
        <w:rPr>
          <w:b/>
        </w:rPr>
        <w:t>[Description]</w:t>
      </w:r>
      <w:r>
        <w:t>: Suggest configuring</w:t>
      </w:r>
      <w:r w:rsidRPr="00110B26">
        <w:t xml:space="preserve"> these two parameters under one field, e.g., msgA-ConfigCommon, such that they are absent or present at the same time. Then, on this level of configuration, a conditional presence tag is added such that the configuration is only on SpCell.</w:t>
      </w:r>
    </w:p>
    <w:p w14:paraId="7DA06A3B" w14:textId="28ACB758" w:rsidR="00FA0B60" w:rsidRDefault="00FA0B60">
      <w:pPr>
        <w:pStyle w:val="CommentText"/>
      </w:pPr>
      <w:r>
        <w:rPr>
          <w:b/>
        </w:rPr>
        <w:t>[Proposed Change]</w:t>
      </w:r>
      <w:r>
        <w:t>: v37: See Description and Tdoc.</w:t>
      </w:r>
    </w:p>
    <w:p w14:paraId="18615044" w14:textId="77777777" w:rsidR="00FA0B60" w:rsidRDefault="00FA0B60">
      <w:pPr>
        <w:pStyle w:val="CommentText"/>
      </w:pPr>
      <w:r>
        <w:rPr>
          <w:b/>
        </w:rPr>
        <w:t>[Comments]</w:t>
      </w:r>
      <w:r>
        <w:t xml:space="preserve">: </w:t>
      </w:r>
    </w:p>
    <w:p w14:paraId="2C4D113C" w14:textId="55CC4434" w:rsidR="00FA0B60" w:rsidRPr="00110B26" w:rsidRDefault="00FA0B60">
      <w:pPr>
        <w:pStyle w:val="CommentText"/>
      </w:pPr>
    </w:p>
  </w:comment>
  <w:comment w:id="2868" w:author="Samsung (Sangkyu)" w:date="2020-04-09T20:50:00Z" w:initials="S">
    <w:p w14:paraId="3110969B" w14:textId="5F58003F" w:rsidR="00FA0B60" w:rsidRDefault="00FA0B60">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S202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8A332C" w14:textId="5D03FF2D" w:rsidR="00FA0B60" w:rsidRDefault="00FA0B60">
      <w:pPr>
        <w:pStyle w:val="CommentText"/>
      </w:pPr>
      <w:r>
        <w:rPr>
          <w:b/>
        </w:rPr>
        <w:t>[Description]</w:t>
      </w:r>
      <w:r>
        <w:t>: I</w:t>
      </w:r>
      <w:r w:rsidRPr="001603D6">
        <w:t xml:space="preserve">n the field description of configuredGrantConfigList, a restriction "Except for reconfiguration with sync, the NW does not reconfigure a Type 2 configured grant configuration when it is active (see TS 38.321 [3]). However, the NW may release a configured grant configuration at any time." is </w:t>
      </w:r>
      <w:r>
        <w:t xml:space="preserve">not </w:t>
      </w:r>
      <w:r w:rsidRPr="001603D6">
        <w:t>for configuredGrantConfig</w:t>
      </w:r>
      <w:r>
        <w:t>List for configuredGrantConfigToAddModList in ConfiguredGrantConfigList.</w:t>
      </w:r>
    </w:p>
    <w:p w14:paraId="37A0A8B0" w14:textId="43009210" w:rsidR="00FA0B60" w:rsidRDefault="00FA0B60">
      <w:pPr>
        <w:pStyle w:val="CommentText"/>
      </w:pPr>
      <w:r>
        <w:rPr>
          <w:b/>
        </w:rPr>
        <w:t>[Proposed Change]</w:t>
      </w:r>
      <w:r>
        <w:t>: Move “</w:t>
      </w:r>
      <w:r w:rsidRPr="001603D6">
        <w:t>Except for reconfiguration with sync, the NW does not reconfigure a Type 2 configured grant configuration when it is active (see TS 38.321 [3]). However, the NW may release a configured grant configuration at any time."</w:t>
      </w:r>
      <w:r>
        <w:t xml:space="preserve"> to field description of configuredGrantConfigToAddModeList in ConfiguredGrantConfigList.</w:t>
      </w:r>
    </w:p>
    <w:p w14:paraId="450FD3D9" w14:textId="77777777" w:rsidR="00FA0B60" w:rsidRDefault="00FA0B60">
      <w:pPr>
        <w:pStyle w:val="CommentText"/>
      </w:pPr>
      <w:r>
        <w:rPr>
          <w:b/>
        </w:rPr>
        <w:t>[Comments]</w:t>
      </w:r>
      <w:r>
        <w:t xml:space="preserve">: </w:t>
      </w:r>
    </w:p>
    <w:p w14:paraId="533B8452" w14:textId="6A5474C0" w:rsidR="00FA0B60" w:rsidRPr="000267C4" w:rsidRDefault="00FA0B60">
      <w:pPr>
        <w:pStyle w:val="CommentText"/>
      </w:pPr>
    </w:p>
  </w:comment>
  <w:comment w:id="2870" w:author="Huawei" w:date="2020-04-08T22:54:00Z" w:initials="H">
    <w:p w14:paraId="165B7DF1" w14:textId="4F878E56"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H056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3C399C66" w14:textId="77777777" w:rsidR="00FA0B60" w:rsidRDefault="00FA0B60" w:rsidP="00944733">
      <w:pPr>
        <w:pStyle w:val="CommentText"/>
        <w:ind w:leftChars="180" w:left="360"/>
      </w:pPr>
      <w:r>
        <w:rPr>
          <w:b/>
        </w:rPr>
        <w:t>[Description]</w:t>
      </w:r>
      <w:r>
        <w:t>: Agreements:in RAN1#100e.</w:t>
      </w:r>
    </w:p>
    <w:p w14:paraId="0931C262" w14:textId="77777777" w:rsidR="00FA0B60" w:rsidRDefault="00FA0B60" w:rsidP="00944733">
      <w:pPr>
        <w:pStyle w:val="CommentText"/>
        <w:ind w:leftChars="180" w:left="360"/>
      </w:pPr>
      <w:r>
        <w:t xml:space="preserve">When two PUCCH-Configs are configured, </w:t>
      </w:r>
    </w:p>
    <w:p w14:paraId="54FAEE76" w14:textId="77777777" w:rsidR="00FA0B60" w:rsidRDefault="00FA0B60" w:rsidP="00944733">
      <w:pPr>
        <w:pStyle w:val="CommentText"/>
        <w:ind w:leftChars="180" w:left="360"/>
      </w:pPr>
      <w:r>
        <w:t> multi-CSI-PUCCH-Resource list is only configured in the PUCCH-Config used for HARQ-ACK with low priority.</w:t>
      </w:r>
    </w:p>
    <w:p w14:paraId="399AFBEF" w14:textId="77777777" w:rsidR="00FA0B60" w:rsidRDefault="00FA0B60" w:rsidP="00944733">
      <w:pPr>
        <w:pStyle w:val="CommentText"/>
        <w:ind w:leftChars="180" w:left="360"/>
      </w:pPr>
      <w:r>
        <w:t> A PUCCH-ResourceId in the multi-CSI-PUCCH-Resource list refers to a PUCCH-Resource in the PUCCH-Config used for HARQ-ACK with low priority.</w:t>
      </w:r>
    </w:p>
    <w:p w14:paraId="09BFDC37" w14:textId="77777777" w:rsidR="00FA0B60" w:rsidRDefault="00FA0B60" w:rsidP="00944733">
      <w:pPr>
        <w:pStyle w:val="CommentText"/>
        <w:ind w:leftChars="180" w:left="360"/>
      </w:pPr>
    </w:p>
    <w:p w14:paraId="206FDC09" w14:textId="77777777" w:rsidR="00FA0B60" w:rsidRDefault="00FA0B60" w:rsidP="00944733">
      <w:pPr>
        <w:pStyle w:val="CommentText"/>
        <w:ind w:leftChars="180" w:left="360"/>
      </w:pPr>
      <w:r>
        <w:t>Agreements:in RAN1#100e.</w:t>
      </w:r>
    </w:p>
    <w:p w14:paraId="7E5905A1" w14:textId="77777777" w:rsidR="00FA0B60" w:rsidRDefault="00FA0B60" w:rsidP="00944733">
      <w:pPr>
        <w:pStyle w:val="CommentText"/>
        <w:ind w:leftChars="180" w:left="360"/>
      </w:pPr>
      <w:r>
        <w:t>When two PUCCH-Configs are configured, SchedulingRequestResourceConfig can be configured in both PUCCH-Configs</w:t>
      </w:r>
    </w:p>
    <w:p w14:paraId="5817153E" w14:textId="3839F2D1" w:rsidR="00FA0B60" w:rsidRDefault="00FA0B60" w:rsidP="00944733">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7CE9BC25" w14:textId="3BEA47BE" w:rsidR="00FA0B60" w:rsidRDefault="00FA0B60">
      <w:pPr>
        <w:pStyle w:val="CommentText"/>
        <w:ind w:leftChars="180" w:left="360"/>
      </w:pPr>
      <w:r>
        <w:rPr>
          <w:b/>
        </w:rPr>
        <w:t>[Proposed Change]</w:t>
      </w:r>
      <w:r>
        <w:t>: v31 Remove the editor's note. Also see Tdoc.</w:t>
      </w:r>
    </w:p>
    <w:p w14:paraId="059C9AA2" w14:textId="77777777" w:rsidR="00FA0B60" w:rsidRDefault="00FA0B60">
      <w:pPr>
        <w:pStyle w:val="CommentText"/>
        <w:ind w:leftChars="180" w:left="360"/>
      </w:pPr>
      <w:r>
        <w:rPr>
          <w:b/>
        </w:rPr>
        <w:t>[Comments]</w:t>
      </w:r>
      <w:r>
        <w:t xml:space="preserve">: </w:t>
      </w:r>
    </w:p>
    <w:p w14:paraId="28245657" w14:textId="196CFFC3" w:rsidR="00FA0B60" w:rsidRPr="00944733" w:rsidRDefault="00FA0B60">
      <w:pPr>
        <w:pStyle w:val="CommentText"/>
        <w:ind w:leftChars="270" w:left="540"/>
      </w:pPr>
    </w:p>
  </w:comment>
  <w:comment w:id="2871" w:author="Huawei" w:date="2020-04-08T22:55:00Z" w:initials="H">
    <w:p w14:paraId="0C24D990" w14:textId="5575365B"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07B14">
        <w:t>R2-2003615</w:t>
      </w:r>
      <w:r>
        <w:t xml:space="preserve"> </w:t>
      </w:r>
      <w:r>
        <w:rPr>
          <w:b/>
          <w:color w:val="FF0000"/>
        </w:rPr>
        <w:t>[Proposed Conclusion]</w:t>
      </w:r>
      <w:r>
        <w:rPr>
          <w:color w:val="FF0000"/>
        </w:rPr>
        <w:t xml:space="preserve">: </w:t>
      </w:r>
    </w:p>
    <w:p w14:paraId="675E1251" w14:textId="77777777" w:rsidR="00FA0B60" w:rsidRDefault="00FA0B60" w:rsidP="003535AA">
      <w:pPr>
        <w:pStyle w:val="CommentText"/>
        <w:ind w:leftChars="180" w:left="360"/>
      </w:pPr>
      <w:r>
        <w:rPr>
          <w:b/>
        </w:rPr>
        <w:t>[Description]</w:t>
      </w:r>
      <w:r>
        <w:t>: Agreements:in RAN1#100e.</w:t>
      </w:r>
    </w:p>
    <w:p w14:paraId="1EF1A1A4" w14:textId="77777777" w:rsidR="00FA0B60" w:rsidRDefault="00FA0B60" w:rsidP="003535AA">
      <w:pPr>
        <w:pStyle w:val="CommentText"/>
        <w:ind w:leftChars="180" w:left="360"/>
      </w:pPr>
      <w:r>
        <w:t xml:space="preserve">When two PUCCH-Configs are configured, </w:t>
      </w:r>
    </w:p>
    <w:p w14:paraId="36D2DFDA" w14:textId="77777777" w:rsidR="00FA0B60" w:rsidRDefault="00FA0B60" w:rsidP="003535AA">
      <w:pPr>
        <w:pStyle w:val="CommentText"/>
        <w:ind w:leftChars="180" w:left="360"/>
      </w:pPr>
      <w:r>
        <w:t> multi-CSI-PUCCH-Resource list is only configured in the PUCCH-Config used for HARQ-ACK with low priority.</w:t>
      </w:r>
    </w:p>
    <w:p w14:paraId="52E28EC7" w14:textId="77777777" w:rsidR="00FA0B60" w:rsidRDefault="00FA0B60" w:rsidP="003535AA">
      <w:pPr>
        <w:pStyle w:val="CommentText"/>
        <w:ind w:leftChars="180" w:left="360"/>
      </w:pPr>
      <w:r>
        <w:t> A PUCCH-ResourceId in the multi-CSI-PUCCH-Resource list refers to a PUCCH-Resource in the PUCCH-Config used for HARQ-ACK with low priority.</w:t>
      </w:r>
    </w:p>
    <w:p w14:paraId="588C474D" w14:textId="77777777" w:rsidR="00FA0B60" w:rsidRDefault="00FA0B60" w:rsidP="003535AA">
      <w:pPr>
        <w:pStyle w:val="CommentText"/>
        <w:ind w:leftChars="180" w:left="360"/>
      </w:pPr>
    </w:p>
    <w:p w14:paraId="18983B1A" w14:textId="77777777" w:rsidR="00FA0B60" w:rsidRDefault="00FA0B60" w:rsidP="003535AA">
      <w:pPr>
        <w:pStyle w:val="CommentText"/>
        <w:ind w:leftChars="180" w:left="360"/>
      </w:pPr>
      <w:r>
        <w:t>Agreements:in RAN1#100e.</w:t>
      </w:r>
    </w:p>
    <w:p w14:paraId="23201E07" w14:textId="77777777" w:rsidR="00FA0B60" w:rsidRDefault="00FA0B60" w:rsidP="003535AA">
      <w:pPr>
        <w:pStyle w:val="CommentText"/>
        <w:ind w:leftChars="180" w:left="360"/>
      </w:pPr>
      <w:r>
        <w:t>When two PUCCH-Configs are configured, SchedulingRequestResourceConfig can be configured in both PUCCH-Configs</w:t>
      </w:r>
    </w:p>
    <w:p w14:paraId="4F45EEA4" w14:textId="222CB442" w:rsidR="00FA0B60" w:rsidRDefault="00FA0B60" w:rsidP="003535AA">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5BABA7A1" w14:textId="6782E839" w:rsidR="00FA0B60" w:rsidRDefault="00FA0B60">
      <w:pPr>
        <w:pStyle w:val="CommentText"/>
        <w:ind w:leftChars="180" w:left="360"/>
      </w:pPr>
      <w:r>
        <w:rPr>
          <w:b/>
        </w:rPr>
        <w:t>[Proposed Change]</w:t>
      </w:r>
      <w:r>
        <w:t xml:space="preserve">: </w:t>
      </w:r>
      <w:r w:rsidRPr="003535AA">
        <w:t>It is clear about how to associate the SR and CSI with the PUCCH config if two PUCCH config are configured, so the EN can be removed.</w:t>
      </w:r>
    </w:p>
    <w:p w14:paraId="0E917274" w14:textId="77777777" w:rsidR="00FA0B60" w:rsidRDefault="00FA0B60">
      <w:pPr>
        <w:pStyle w:val="CommentText"/>
        <w:ind w:leftChars="180" w:left="360"/>
      </w:pPr>
      <w:r>
        <w:rPr>
          <w:b/>
        </w:rPr>
        <w:t>[Comments]</w:t>
      </w:r>
      <w:r>
        <w:t xml:space="preserve">: </w:t>
      </w:r>
    </w:p>
    <w:p w14:paraId="05E934D5" w14:textId="41705C4B" w:rsidR="00FA0B60" w:rsidRPr="003535AA" w:rsidRDefault="00FA0B60">
      <w:pPr>
        <w:pStyle w:val="CommentText"/>
        <w:ind w:leftChars="270" w:left="540"/>
      </w:pPr>
    </w:p>
  </w:comment>
  <w:comment w:id="2897" w:author="Windows User" w:date="2020-04-09T10:51:00Z" w:initials="O">
    <w:p w14:paraId="2DDDCD6C" w14:textId="793A35A8" w:rsidR="00FA0B60" w:rsidRDefault="00FA0B60">
      <w:pPr>
        <w:pStyle w:val="CommentText"/>
      </w:pPr>
      <w:r>
        <w:rPr>
          <w:rStyle w:val="CommentReference"/>
        </w:rPr>
        <w:annotationRef/>
      </w:r>
      <w:r>
        <w:rPr>
          <w:b/>
        </w:rPr>
        <w:t>[RIL]</w:t>
      </w:r>
      <w:r>
        <w:t>: O</w:t>
      </w:r>
      <w:r>
        <w:rPr>
          <w:rFonts w:hint="eastAsia"/>
          <w:lang w:eastAsia="zh-CN"/>
        </w:rPr>
        <w:t>401</w:t>
      </w:r>
      <w:r>
        <w:t xml:space="preserve"> </w:t>
      </w:r>
      <w:r>
        <w:rPr>
          <w:b/>
        </w:rPr>
        <w:t>[Delegate]</w:t>
      </w:r>
      <w:r>
        <w:t>: OPPO(Shukun)</w:t>
      </w:r>
      <w:r>
        <w:rPr>
          <w:b/>
        </w:rPr>
        <w:t>[WI]</w:t>
      </w:r>
      <w:r>
        <w:t xml:space="preserve">: </w:t>
      </w:r>
      <w:r>
        <w:rPr>
          <w:noProof/>
        </w:rPr>
        <w:t>LTE_NR_DC_CA_enh-Core</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5FF92E" w14:textId="77777777" w:rsidR="00FA0B60" w:rsidRDefault="00FA0B60" w:rsidP="00F94E4E">
      <w:pPr>
        <w:pStyle w:val="CommentText"/>
        <w:ind w:leftChars="180" w:left="360"/>
      </w:pPr>
      <w:r>
        <w:rPr>
          <w:b/>
        </w:rPr>
        <w:t>[Description]</w:t>
      </w:r>
      <w:r>
        <w:t>: In last RAN2 meeting, RAN2 agreed:</w:t>
      </w:r>
    </w:p>
    <w:p w14:paraId="7FE74335" w14:textId="77777777" w:rsidR="00FA0B60" w:rsidRPr="003748E7" w:rsidRDefault="00FA0B60" w:rsidP="00F94E4E">
      <w:pPr>
        <w:pStyle w:val="Agreement"/>
        <w:pBdr>
          <w:top w:val="single" w:sz="4" w:space="1" w:color="auto"/>
          <w:left w:val="single" w:sz="4" w:space="4" w:color="auto"/>
          <w:bottom w:val="single" w:sz="4" w:space="1" w:color="auto"/>
          <w:right w:val="single" w:sz="4" w:space="4" w:color="auto"/>
        </w:pBdr>
        <w:tabs>
          <w:tab w:val="num" w:pos="1619"/>
        </w:tabs>
        <w:ind w:leftChars="989" w:left="1978"/>
      </w:pPr>
      <w:r w:rsidRPr="003748E7">
        <w:t>To support SCell group configuration in RRC:</w:t>
      </w:r>
      <w:r w:rsidRPr="003748E7">
        <w:br/>
        <w:t>-       At most 2 sets of Scell group configuration are supported in RRC signalling, i.e. Scell-groups-for-dormancy-outside-active-time and Scell-groups-for-dormancy-within-active-time as defined in RAN1.</w:t>
      </w:r>
      <w:r w:rsidRPr="003748E7">
        <w:br/>
        <w:t>-       One Scell could be configured only in one Scell group of the outside active time Scell Groups. One Scell could be configured only in one Scell group of the inside active time Scell Groups</w:t>
      </w:r>
      <w:r w:rsidRPr="003748E7">
        <w:br/>
        <w:t>-       Only Scell configured with dormant BWP can be configured in the dormancy Scell group.</w:t>
      </w:r>
    </w:p>
    <w:p w14:paraId="660A3EDD" w14:textId="77777777" w:rsidR="00FA0B60" w:rsidRDefault="00FA0B60" w:rsidP="00F94E4E">
      <w:pPr>
        <w:pStyle w:val="CommentText"/>
        <w:ind w:leftChars="180" w:left="360"/>
        <w:rPr>
          <w:lang w:eastAsia="zh-CN"/>
        </w:rPr>
      </w:pPr>
      <w:r>
        <w:rPr>
          <w:lang w:eastAsia="zh-CN"/>
        </w:rPr>
        <w:t>But the filed description is not clear.</w:t>
      </w:r>
    </w:p>
    <w:p w14:paraId="321A92CE" w14:textId="77777777" w:rsidR="00FA0B60" w:rsidRDefault="00FA0B60" w:rsidP="00F94E4E">
      <w:pPr>
        <w:pStyle w:val="CommentText"/>
        <w:ind w:leftChars="180" w:left="360"/>
      </w:pPr>
      <w:r>
        <w:rPr>
          <w:b/>
        </w:rPr>
        <w:t>[Proposed Change]</w:t>
      </w:r>
      <w:r>
        <w:t>: add text as:</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A0B60" w:rsidRPr="00F537EB" w14:paraId="59895DD2" w14:textId="77777777" w:rsidTr="00F94E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7EBF9A" w14:textId="77777777" w:rsidR="00FA0B60" w:rsidRPr="00F537EB" w:rsidRDefault="00FA0B60" w:rsidP="00F94E4E">
            <w:pPr>
              <w:pStyle w:val="TAH"/>
              <w:spacing w:line="256" w:lineRule="auto"/>
              <w:ind w:leftChars="180" w:left="360"/>
              <w:rPr>
                <w:lang w:eastAsia="en-GB"/>
              </w:rPr>
            </w:pPr>
            <w:r w:rsidRPr="00F537EB">
              <w:rPr>
                <w:i/>
                <w:lang w:eastAsia="en-GB"/>
              </w:rPr>
              <w:t>DormancyGroup</w:t>
            </w:r>
            <w:r w:rsidRPr="00F537EB">
              <w:rPr>
                <w:iCs/>
                <w:lang w:eastAsia="en-GB"/>
              </w:rPr>
              <w:t xml:space="preserve"> field descriptions</w:t>
            </w:r>
          </w:p>
        </w:tc>
      </w:tr>
      <w:tr w:rsidR="00FA0B60" w:rsidRPr="00F537EB" w14:paraId="1C825ACF" w14:textId="77777777" w:rsidTr="00F94E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E12A31" w14:textId="77777777" w:rsidR="00FA0B60" w:rsidRPr="00F537EB" w:rsidRDefault="00FA0B60" w:rsidP="00F94E4E">
            <w:pPr>
              <w:pStyle w:val="TAL"/>
              <w:spacing w:line="256" w:lineRule="auto"/>
              <w:ind w:leftChars="180" w:left="360"/>
              <w:rPr>
                <w:b/>
                <w:i/>
                <w:lang w:eastAsia="en-GB"/>
              </w:rPr>
            </w:pPr>
            <w:r w:rsidRPr="00F537EB">
              <w:rPr>
                <w:b/>
                <w:i/>
                <w:lang w:eastAsia="en-GB"/>
              </w:rPr>
              <w:t>dormancySCellList</w:t>
            </w:r>
          </w:p>
          <w:p w14:paraId="2A1C58AB" w14:textId="77777777" w:rsidR="00FA0B60" w:rsidRPr="00F537EB" w:rsidRDefault="00FA0B60" w:rsidP="00F94E4E">
            <w:pPr>
              <w:pStyle w:val="TAL"/>
              <w:spacing w:line="256" w:lineRule="auto"/>
              <w:ind w:leftChars="180" w:left="360"/>
              <w:rPr>
                <w:b/>
                <w:lang w:eastAsia="zh-CN"/>
              </w:rPr>
            </w:pPr>
            <w:r w:rsidRPr="00F537EB">
              <w:rPr>
                <w:lang w:eastAsia="en-GB"/>
              </w:rPr>
              <w:t>List of SCells within the same SCell dormancy group.</w:t>
            </w:r>
            <w:r>
              <w:rPr>
                <w:lang w:eastAsia="en-GB"/>
              </w:rPr>
              <w:t xml:space="preserve"> </w:t>
            </w:r>
            <w:r w:rsidRPr="006233FF">
              <w:rPr>
                <w:color w:val="FF0000"/>
                <w:lang w:eastAsia="en-GB"/>
              </w:rPr>
              <w:t xml:space="preserve">Only the SCell configured with dormant BWP can be included in this list and </w:t>
            </w:r>
            <w:r>
              <w:rPr>
                <w:color w:val="FF0000"/>
                <w:lang w:eastAsia="en-GB"/>
              </w:rPr>
              <w:t>the</w:t>
            </w:r>
            <w:r w:rsidRPr="006233FF">
              <w:rPr>
                <w:color w:val="FF0000"/>
                <w:lang w:eastAsia="en-GB"/>
              </w:rPr>
              <w:t xml:space="preserve"> SCell can be inlcded in </w:t>
            </w:r>
            <w:r>
              <w:rPr>
                <w:color w:val="FF0000"/>
                <w:lang w:eastAsia="en-GB"/>
              </w:rPr>
              <w:t xml:space="preserve">only </w:t>
            </w:r>
            <w:r w:rsidRPr="006233FF">
              <w:rPr>
                <w:color w:val="FF0000"/>
                <w:lang w:eastAsia="en-GB"/>
              </w:rPr>
              <w:t xml:space="preserve">one SCell group of </w:t>
            </w:r>
            <w:r w:rsidRPr="006233FF">
              <w:rPr>
                <w:rFonts w:eastAsia="Calibri"/>
                <w:color w:val="FF0000"/>
                <w:szCs w:val="22"/>
              </w:rPr>
              <w:t>the Dormancy outside active time SCell groups or the Dormancy within active time SCell groups</w:t>
            </w:r>
            <w:r>
              <w:rPr>
                <w:rFonts w:eastAsia="Calibri"/>
                <w:color w:val="FF0000"/>
                <w:szCs w:val="22"/>
              </w:rPr>
              <w:t xml:space="preserve"> respectively</w:t>
            </w:r>
            <w:r w:rsidRPr="006233FF">
              <w:rPr>
                <w:rFonts w:eastAsia="Calibri"/>
                <w:color w:val="FF0000"/>
                <w:szCs w:val="22"/>
              </w:rPr>
              <w:t>.</w:t>
            </w:r>
          </w:p>
        </w:tc>
      </w:tr>
    </w:tbl>
    <w:p w14:paraId="75191B7D" w14:textId="7AE53999" w:rsidR="00FA0B60" w:rsidRDefault="00FA0B60">
      <w:pPr>
        <w:pStyle w:val="CommentText"/>
        <w:ind w:leftChars="180" w:left="360"/>
      </w:pPr>
    </w:p>
    <w:p w14:paraId="699E568D" w14:textId="77777777" w:rsidR="00FA0B60" w:rsidRDefault="00FA0B60">
      <w:pPr>
        <w:pStyle w:val="CommentText"/>
        <w:ind w:leftChars="180" w:left="360"/>
      </w:pPr>
      <w:r>
        <w:rPr>
          <w:b/>
        </w:rPr>
        <w:t>[Comments]</w:t>
      </w:r>
      <w:r>
        <w:t xml:space="preserve">: </w:t>
      </w:r>
    </w:p>
    <w:p w14:paraId="433D0707" w14:textId="48AB2B06" w:rsidR="00FA0B60" w:rsidRPr="00F94E4E" w:rsidRDefault="00FA0B60">
      <w:pPr>
        <w:pStyle w:val="CommentText"/>
        <w:ind w:leftChars="270" w:left="540"/>
      </w:pPr>
    </w:p>
  </w:comment>
  <w:comment w:id="2898" w:author="Huawei" w:date="2020-04-12T11:58:00Z" w:initials="H">
    <w:p w14:paraId="7480F0BF" w14:textId="7FA100B4"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H178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w:t>
      </w:r>
      <w:r w:rsidRPr="00732177">
        <w:t>R2-2003719</w:t>
      </w:r>
      <w:r>
        <w:t xml:space="preserve"> </w:t>
      </w:r>
      <w:r>
        <w:rPr>
          <w:b/>
          <w:color w:val="FF0000"/>
        </w:rPr>
        <w:t>[Proposed Conclusion]</w:t>
      </w:r>
      <w:r>
        <w:rPr>
          <w:color w:val="FF0000"/>
        </w:rPr>
        <w:t xml:space="preserve">: </w:t>
      </w:r>
    </w:p>
    <w:p w14:paraId="40BA917F" w14:textId="6327856A" w:rsidR="00FA0B60" w:rsidRDefault="00FA0B60">
      <w:pPr>
        <w:pStyle w:val="CommentText"/>
      </w:pPr>
      <w:r>
        <w:rPr>
          <w:b/>
        </w:rPr>
        <w:t>[Description]</w:t>
      </w:r>
      <w:r>
        <w:t>: Accordin to eDCCA agreements, this field should be mandatory present in the secondaryCellGroup of the RRCReconfiguration message contained in the nr-SCG in the RRCResume or the RRCConnectionResume message.</w:t>
      </w:r>
    </w:p>
    <w:p w14:paraId="49161910" w14:textId="53874565" w:rsidR="00FA0B60" w:rsidRDefault="00FA0B60">
      <w:pPr>
        <w:pStyle w:val="CommentText"/>
      </w:pPr>
      <w:r>
        <w:rPr>
          <w:b/>
        </w:rPr>
        <w:t>[Proposed Change]</w:t>
      </w:r>
      <w:r>
        <w:t xml:space="preserve">: v37: This condition is proposed to be updated in Rel-15 in </w:t>
      </w:r>
      <w:r w:rsidRPr="00826A0A">
        <w:t>R2-2003690</w:t>
      </w:r>
      <w:r>
        <w:t>, with bullets separating masterCellGroup and secondaryCellGroup. If such bullet style is adopted, we propose to add, after "in the secondaryCellGoup at:" a bullet "resume of an RRC connection, i.e. in the RRCReconfiguration message contained in the nr-SCG in the RRCResume or the RRCConnectionResume (as specified in TS 36.331) message.</w:t>
      </w:r>
    </w:p>
    <w:p w14:paraId="285AC385" w14:textId="77777777" w:rsidR="00FA0B60" w:rsidRDefault="00FA0B60">
      <w:pPr>
        <w:pStyle w:val="CommentText"/>
      </w:pPr>
      <w:r>
        <w:rPr>
          <w:b/>
        </w:rPr>
        <w:t>[Comments]</w:t>
      </w:r>
      <w:r>
        <w:t xml:space="preserve">: </w:t>
      </w:r>
    </w:p>
    <w:p w14:paraId="10B3F014" w14:textId="0C656184" w:rsidR="00FA0B60" w:rsidRPr="00826A0A" w:rsidRDefault="00FA0B60">
      <w:pPr>
        <w:pStyle w:val="CommentText"/>
      </w:pPr>
    </w:p>
  </w:comment>
  <w:comment w:id="2899" w:author="CATT" w:date="2020-04-09T11:55:00Z" w:initials="C">
    <w:p w14:paraId="4133367A" w14:textId="29B8919D" w:rsidR="00FA0B60" w:rsidRDefault="00FA0B60" w:rsidP="00694E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135E20">
        <w:rPr>
          <w:lang w:eastAsia="zh-CN"/>
        </w:rPr>
        <w:t>R2-2002789</w:t>
      </w:r>
      <w:r>
        <w:rPr>
          <w:lang w:eastAsia="zh-CN"/>
        </w:rPr>
        <w:t xml:space="preserve"> </w:t>
      </w:r>
      <w:r>
        <w:rPr>
          <w:b/>
          <w:color w:val="FF0000"/>
        </w:rPr>
        <w:t>[Proposed Conclusion]</w:t>
      </w:r>
      <w:r>
        <w:rPr>
          <w:color w:val="FF0000"/>
        </w:rPr>
        <w:t xml:space="preserve">: </w:t>
      </w:r>
      <w:r>
        <w:rPr>
          <w:rFonts w:hint="eastAsia"/>
          <w:color w:val="FF0000"/>
          <w:lang w:eastAsia="zh-CN"/>
        </w:rPr>
        <w:t>v13</w:t>
      </w:r>
    </w:p>
    <w:p w14:paraId="64BDC58D" w14:textId="77777777" w:rsidR="00FA0B60" w:rsidRDefault="00FA0B60" w:rsidP="00694EAA">
      <w:pPr>
        <w:pStyle w:val="CommentText"/>
        <w:ind w:leftChars="180" w:left="360"/>
        <w:rPr>
          <w:lang w:eastAsia="zh-CN"/>
        </w:rPr>
      </w:pPr>
      <w:r>
        <w:rPr>
          <w:b/>
        </w:rPr>
        <w:t>[Description]</w:t>
      </w:r>
      <w:r>
        <w:t>:</w:t>
      </w:r>
      <w:r>
        <w:rPr>
          <w:rFonts w:hint="eastAsia"/>
          <w:lang w:eastAsia="zh-CN"/>
        </w:rPr>
        <w:t xml:space="preserve"> related to C102</w:t>
      </w:r>
    </w:p>
    <w:p w14:paraId="5F50AD41" w14:textId="77777777" w:rsidR="00FA0B60" w:rsidRDefault="00FA0B60" w:rsidP="00694EAA">
      <w:pPr>
        <w:pStyle w:val="CommentText"/>
        <w:ind w:leftChars="180" w:left="360"/>
        <w:rPr>
          <w:lang w:eastAsia="zh-CN"/>
        </w:rPr>
      </w:pPr>
      <w:r>
        <w:rPr>
          <w:rFonts w:hint="eastAsia"/>
          <w:lang w:eastAsia="zh-CN"/>
        </w:rPr>
        <w:t>I</w:t>
      </w:r>
      <w:r>
        <w:t xml:space="preserve">t is not clear the UE behaviour </w:t>
      </w:r>
      <w:r>
        <w:rPr>
          <w:rFonts w:hint="eastAsia"/>
          <w:lang w:eastAsia="zh-CN"/>
        </w:rPr>
        <w:t xml:space="preserve">if the field is absent, i.e. the need code for the field is not clear. No discussion has been raised. </w:t>
      </w:r>
      <w:r>
        <w:rPr>
          <w:lang w:eastAsia="zh-CN"/>
        </w:rPr>
        <w:t>A</w:t>
      </w:r>
      <w:r>
        <w:rPr>
          <w:rFonts w:hint="eastAsia"/>
          <w:lang w:eastAsia="zh-CN"/>
        </w:rPr>
        <w:t xml:space="preserve">ccording to the text procedure in 5.3.5.5.9, if the field is absent, the UE will consider the SCell to be deactived state, which should be need S. if the field is need S, the NW should always configure this field upon UE reconfiguration other field if the NW want to keep the SCell to be activated state, which is inconsistency with the present </w:t>
      </w:r>
      <w:r>
        <w:rPr>
          <w:lang w:eastAsia="zh-CN"/>
        </w:rPr>
        <w:t>condition</w:t>
      </w:r>
      <w:r>
        <w:rPr>
          <w:rFonts w:hint="eastAsia"/>
          <w:lang w:eastAsia="zh-CN"/>
        </w:rPr>
        <w:t xml:space="preserve">, which is specified the field should only be present upon the SCell addition, reconfiguration with sync, and resuming an RRC connection, it is absent otherwise, that is the field will not be present upon the SCell modification. </w:t>
      </w:r>
      <w:r>
        <w:rPr>
          <w:lang w:eastAsia="zh-CN"/>
        </w:rPr>
        <w:t>S</w:t>
      </w:r>
      <w:r>
        <w:rPr>
          <w:rFonts w:hint="eastAsia"/>
          <w:lang w:eastAsia="zh-CN"/>
        </w:rPr>
        <w:t xml:space="preserve">o we propose the field to be need N. if the field is absent, the UE will keep the current state for this SCell. </w:t>
      </w:r>
      <w:r>
        <w:rPr>
          <w:lang w:eastAsia="zh-CN"/>
        </w:rPr>
        <w:t>T</w:t>
      </w:r>
      <w:r>
        <w:rPr>
          <w:rFonts w:hint="eastAsia"/>
          <w:lang w:eastAsia="zh-CN"/>
        </w:rPr>
        <w:t xml:space="preserve">he 5.3.5.5.9 should make corresponding modification. </w:t>
      </w:r>
      <w:r>
        <w:rPr>
          <w:lang w:eastAsia="zh-CN"/>
        </w:rPr>
        <w:t>S</w:t>
      </w:r>
      <w:r>
        <w:rPr>
          <w:rFonts w:hint="eastAsia"/>
          <w:lang w:eastAsia="zh-CN"/>
        </w:rPr>
        <w:t xml:space="preserve">ee C102 </w:t>
      </w:r>
    </w:p>
    <w:p w14:paraId="35137A32" w14:textId="77777777" w:rsidR="00FA0B60" w:rsidRDefault="00FA0B60" w:rsidP="00694EAA">
      <w:pPr>
        <w:pStyle w:val="CommentText"/>
        <w:ind w:leftChars="180" w:left="360"/>
        <w:rPr>
          <w:lang w:eastAsia="zh-CN"/>
        </w:rPr>
      </w:pPr>
      <w:r>
        <w:rPr>
          <w:b/>
        </w:rPr>
        <w:t>[Proposed Change]</w:t>
      </w:r>
      <w:r>
        <w:t xml:space="preserve">: </w:t>
      </w:r>
    </w:p>
    <w:p w14:paraId="47439300" w14:textId="77777777" w:rsidR="00FA0B60" w:rsidRDefault="00FA0B60" w:rsidP="00694EAA">
      <w:pPr>
        <w:pStyle w:val="CommentText"/>
        <w:ind w:leftChars="180" w:left="360"/>
        <w:rPr>
          <w:lang w:eastAsia="zh-CN"/>
        </w:rPr>
      </w:pPr>
      <w:r w:rsidRPr="00F537EB">
        <w:t>The field is optional present in case of SCell addition, reconfiguration with sync, and resuming an RRC connection. It is absent otherwise.</w:t>
      </w:r>
      <w:r w:rsidRPr="007917A6">
        <w:rPr>
          <w:rFonts w:hint="eastAsia"/>
          <w:lang w:eastAsia="zh-CN"/>
        </w:rPr>
        <w:t xml:space="preserve"> </w:t>
      </w:r>
      <w:r w:rsidRPr="007917A6">
        <w:rPr>
          <w:rFonts w:hint="eastAsia"/>
          <w:color w:val="FF0000"/>
          <w:u w:val="single"/>
          <w:lang w:eastAsia="zh-CN"/>
        </w:rPr>
        <w:t>Need N.</w:t>
      </w:r>
    </w:p>
    <w:p w14:paraId="066B41BE" w14:textId="77777777" w:rsidR="00FA0B60" w:rsidRDefault="00FA0B60" w:rsidP="00694EAA">
      <w:pPr>
        <w:pStyle w:val="CommentText"/>
        <w:ind w:leftChars="180" w:left="360"/>
      </w:pPr>
      <w:r>
        <w:rPr>
          <w:b/>
        </w:rPr>
        <w:t>[Comments]</w:t>
      </w:r>
      <w:r>
        <w:t xml:space="preserve">: </w:t>
      </w:r>
    </w:p>
    <w:p w14:paraId="5BC5C839" w14:textId="77777777" w:rsidR="00FA0B60" w:rsidRPr="00005FB9" w:rsidRDefault="00FA0B60" w:rsidP="00694EAA">
      <w:pPr>
        <w:pStyle w:val="CommentText"/>
        <w:ind w:leftChars="270" w:left="540"/>
      </w:pPr>
    </w:p>
  </w:comment>
  <w:comment w:id="2900" w:author="Huawei" w:date="2020-04-12T12:22:00Z" w:initials="H">
    <w:p w14:paraId="3497D8E1" w14:textId="6F5C304E"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H197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B676A5" w14:textId="10B58FF3" w:rsidR="00FA0B60" w:rsidRDefault="00FA0B60">
      <w:pPr>
        <w:pStyle w:val="CommentText"/>
      </w:pPr>
      <w:r>
        <w:rPr>
          <w:b/>
        </w:rPr>
        <w:t>[Description]</w:t>
      </w:r>
      <w:r>
        <w:t>: There is a description in case of absence of the field. In case of absence, it should be released.</w:t>
      </w:r>
    </w:p>
    <w:p w14:paraId="24BDB28D" w14:textId="23C54761" w:rsidR="00FA0B60" w:rsidRDefault="00FA0B60">
      <w:pPr>
        <w:pStyle w:val="CommentText"/>
      </w:pPr>
      <w:r>
        <w:rPr>
          <w:b/>
        </w:rPr>
        <w:t>[Proposed Change]</w:t>
      </w:r>
      <w:r>
        <w:t>: v37: change to "This field is optional</w:t>
      </w:r>
      <w:r>
        <w:rPr>
          <w:color w:val="FF0000"/>
        </w:rPr>
        <w:t>ly</w:t>
      </w:r>
      <w:r>
        <w:t xml:space="preserve"> present</w:t>
      </w:r>
      <w:r>
        <w:rPr>
          <w:color w:val="FF0000"/>
        </w:rPr>
        <w:t>,</w:t>
      </w:r>
      <w:r>
        <w:t xml:space="preserve"> </w:t>
      </w:r>
      <w:r>
        <w:rPr>
          <w:color w:val="FF0000"/>
        </w:rPr>
        <w:t>need S,</w:t>
      </w:r>
      <w:r>
        <w:t xml:space="preserve"> in case of SCell addition, … Otherwise, it is absent</w:t>
      </w:r>
      <w:r>
        <w:rPr>
          <w:color w:val="FF0000"/>
        </w:rPr>
        <w:t>, Need R.</w:t>
      </w:r>
      <w:r>
        <w:t>".</w:t>
      </w:r>
    </w:p>
    <w:p w14:paraId="3914F7A9" w14:textId="77777777" w:rsidR="00FA0B60" w:rsidRDefault="00FA0B60">
      <w:pPr>
        <w:pStyle w:val="CommentText"/>
      </w:pPr>
      <w:r>
        <w:rPr>
          <w:b/>
        </w:rPr>
        <w:t>[Comments]</w:t>
      </w:r>
      <w:r>
        <w:t xml:space="preserve">: </w:t>
      </w:r>
    </w:p>
    <w:p w14:paraId="246E819F" w14:textId="323868B0" w:rsidR="00FA0B60" w:rsidRPr="00BC49F9" w:rsidRDefault="00FA0B60">
      <w:pPr>
        <w:pStyle w:val="CommentText"/>
      </w:pPr>
    </w:p>
  </w:comment>
  <w:comment w:id="2935" w:author="Huawei" w:date="2020-04-07T23:07:00Z" w:initials="H">
    <w:p w14:paraId="61120D8A" w14:textId="28C04CDF"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H017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2B1C" w14:textId="6A0418DE" w:rsidR="00FA0B60" w:rsidRDefault="00FA0B60">
      <w:pPr>
        <w:pStyle w:val="CommentText"/>
        <w:ind w:leftChars="180" w:left="360"/>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FA0B60" w:rsidRDefault="00FA0B60">
      <w:pPr>
        <w:pStyle w:val="CommentText"/>
        <w:ind w:leftChars="180" w:left="360"/>
      </w:pPr>
      <w:r>
        <w:rPr>
          <w:b/>
        </w:rPr>
        <w:t>[Proposed Change]</w:t>
      </w:r>
      <w:r>
        <w:t>: First discuss whether the RLF reporting when connected to LTE/5GC is supported. If not, 5GC identities could be removed.</w:t>
      </w:r>
    </w:p>
    <w:p w14:paraId="74433689" w14:textId="77777777" w:rsidR="00FA0B60" w:rsidRDefault="00FA0B60">
      <w:pPr>
        <w:pStyle w:val="CommentText"/>
        <w:ind w:leftChars="180" w:left="360"/>
      </w:pPr>
      <w:r>
        <w:rPr>
          <w:b/>
        </w:rPr>
        <w:t>[Comments]</w:t>
      </w:r>
      <w:r>
        <w:t xml:space="preserve">: </w:t>
      </w:r>
    </w:p>
    <w:p w14:paraId="15C7D6B7" w14:textId="242D2DCF" w:rsidR="00FA0B60" w:rsidRPr="0092112C" w:rsidRDefault="00FA0B60">
      <w:pPr>
        <w:pStyle w:val="CommentText"/>
        <w:ind w:leftChars="270" w:left="540"/>
      </w:pPr>
    </w:p>
  </w:comment>
  <w:comment w:id="2936" w:author="Nokia" w:date="2020-04-09T09:12:00Z" w:initials="Nokia">
    <w:p w14:paraId="6E7BBF37" w14:textId="0A72DC07" w:rsidR="00FA0B60" w:rsidRDefault="00FA0B60">
      <w:pPr>
        <w:pStyle w:val="CommentText"/>
      </w:pPr>
      <w:r>
        <w:rPr>
          <w:rStyle w:val="CommentReference"/>
        </w:rPr>
        <w:annotationRef/>
      </w:r>
      <w:r>
        <w:rPr>
          <w:b/>
        </w:rPr>
        <w:t>[RIL]</w:t>
      </w:r>
      <w:r>
        <w:t xml:space="preserve">: N011 </w:t>
      </w:r>
      <w:r>
        <w:rPr>
          <w:b/>
        </w:rPr>
        <w:t>[Delegate]</w:t>
      </w:r>
      <w:r>
        <w:t xml:space="preserve">: Nokia (Gosia) </w:t>
      </w:r>
      <w:r>
        <w:rPr>
          <w:b/>
        </w:rPr>
        <w:t>[WI]</w:t>
      </w:r>
      <w:r>
        <w:t>:</w:t>
      </w:r>
      <w:r w:rsidRPr="005430E0">
        <w:t xml:space="preserve"> </w:t>
      </w:r>
      <w:r>
        <w:t xml:space="preserve">NR_SON_MDT-Core  </w:t>
      </w:r>
      <w:r>
        <w:rPr>
          <w:b/>
        </w:rPr>
        <w:t>[Class]</w:t>
      </w:r>
      <w:r>
        <w:t xml:space="preserve">: 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106D8D16" w14:textId="4E78A465" w:rsidR="00FA0B60" w:rsidRDefault="00FA0B60">
      <w:pPr>
        <w:pStyle w:val="CommentText"/>
        <w:ind w:leftChars="180" w:left="360"/>
        <w:rPr>
          <w:iCs/>
          <w:lang w:eastAsia="ja-JP"/>
        </w:rPr>
      </w:pPr>
      <w:r>
        <w:rPr>
          <w:b/>
        </w:rPr>
        <w:t>[Description]</w:t>
      </w:r>
      <w:r>
        <w:t>:The issue concenrs cellidentity here and in</w:t>
      </w:r>
      <w:r w:rsidRPr="003B6B3E">
        <w:rPr>
          <w:iCs/>
          <w:lang w:eastAsia="ja-JP"/>
        </w:rPr>
        <w:t xml:space="preserve"> CGI-Info-Logging and in CGI-Info-LoggingDetailed</w:t>
      </w:r>
      <w:r>
        <w:rPr>
          <w:iCs/>
          <w:lang w:eastAsia="ja-JP"/>
        </w:rPr>
        <w:t xml:space="preserve"> (all MDT reports that report cellIdentity back to the network). They are defined as follows:</w:t>
      </w:r>
    </w:p>
    <w:p w14:paraId="2D70EA73" w14:textId="23B1B7E7" w:rsidR="00FA0B60" w:rsidRDefault="00FA0B60">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 The association with a PLMN can not be that vague.</w:t>
      </w:r>
    </w:p>
    <w:p w14:paraId="73E8D741" w14:textId="0DB5D2AE" w:rsidR="00FA0B60" w:rsidRDefault="00FA0B60">
      <w:pPr>
        <w:pStyle w:val="CommentText"/>
        <w:ind w:leftChars="180" w:left="360"/>
        <w:rPr>
          <w:lang w:val="en-US"/>
        </w:rPr>
      </w:pPr>
      <w:r>
        <w:rPr>
          <w:lang w:val="en-US"/>
        </w:rPr>
        <w:t>Original text:</w:t>
      </w:r>
    </w:p>
    <w:p w14:paraId="1D4CDF4A" w14:textId="77777777" w:rsidR="00FA0B60" w:rsidRDefault="00FA0B60" w:rsidP="005430E0">
      <w:pPr>
        <w:pStyle w:val="TAL"/>
        <w:ind w:leftChars="180" w:left="360"/>
        <w:rPr>
          <w:szCs w:val="22"/>
        </w:rPr>
      </w:pPr>
      <w:r>
        <w:rPr>
          <w:b/>
          <w:i/>
          <w:szCs w:val="22"/>
        </w:rPr>
        <w:t>cellIdentity</w:t>
      </w:r>
    </w:p>
    <w:p w14:paraId="1360182F" w14:textId="0772D783" w:rsidR="00FA0B60" w:rsidRDefault="00FA0B60" w:rsidP="005430E0">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w:t>
      </w:r>
    </w:p>
    <w:p w14:paraId="5BC27A68" w14:textId="3DA687D0" w:rsidR="00FA0B60" w:rsidRDefault="00FA0B60" w:rsidP="005430E0">
      <w:pPr>
        <w:pStyle w:val="CommentText"/>
        <w:ind w:leftChars="180" w:left="360"/>
        <w:rPr>
          <w:lang w:val="en-US"/>
        </w:rPr>
      </w:pPr>
      <w:r>
        <w:rPr>
          <w:lang w:val="en-US"/>
        </w:rPr>
        <w:t>Proposed text:</w:t>
      </w:r>
    </w:p>
    <w:p w14:paraId="38B51426" w14:textId="15D2CAA0" w:rsidR="00FA0B60" w:rsidRDefault="00FA0B60" w:rsidP="005430E0">
      <w:pPr>
        <w:pStyle w:val="CommentText"/>
        <w:ind w:leftChars="180" w:left="360"/>
      </w:pPr>
      <w:r w:rsidRPr="00856555">
        <w:rPr>
          <w:lang w:val="en-US"/>
        </w:rPr>
        <w:t>Unambiguously identify the cell within the context of the PLMN</w:t>
      </w:r>
      <w:r w:rsidRPr="00856555">
        <w:rPr>
          <w:color w:val="FF0000"/>
          <w:lang w:val="en-US"/>
        </w:rPr>
        <w:t>.</w:t>
      </w:r>
    </w:p>
    <w:p w14:paraId="185FC340" w14:textId="5ACB1ADB" w:rsidR="00FA0B60" w:rsidRDefault="00FA0B60">
      <w:pPr>
        <w:pStyle w:val="CommentText"/>
        <w:ind w:leftChars="180" w:left="360"/>
      </w:pPr>
      <w:r>
        <w:rPr>
          <w:b/>
        </w:rPr>
        <w:t>[Proposed Change]</w:t>
      </w:r>
      <w:r>
        <w:t>: Agree TP in R2-2003160</w:t>
      </w:r>
    </w:p>
    <w:p w14:paraId="656C6DA7" w14:textId="77777777" w:rsidR="00FA0B60" w:rsidRDefault="00FA0B60">
      <w:pPr>
        <w:pStyle w:val="CommentText"/>
        <w:ind w:leftChars="180" w:left="360"/>
      </w:pPr>
      <w:r>
        <w:rPr>
          <w:b/>
        </w:rPr>
        <w:t>[Comments]</w:t>
      </w:r>
      <w:r>
        <w:t xml:space="preserve">: </w:t>
      </w:r>
    </w:p>
    <w:p w14:paraId="4C954C67" w14:textId="1644B8A6" w:rsidR="00FA0B60" w:rsidRPr="005430E0" w:rsidRDefault="00FA0B60">
      <w:pPr>
        <w:pStyle w:val="CommentText"/>
        <w:ind w:leftChars="270" w:left="540"/>
      </w:pPr>
    </w:p>
  </w:comment>
  <w:comment w:id="2937" w:author="Nokia" w:date="2020-04-09T09:21:00Z" w:initials="Nokia">
    <w:p w14:paraId="482C243E" w14:textId="56F58353" w:rsidR="00FA0B60" w:rsidRDefault="00FA0B60">
      <w:pPr>
        <w:pStyle w:val="CommentText"/>
      </w:pPr>
      <w:r>
        <w:rPr>
          <w:rStyle w:val="CommentReference"/>
        </w:rPr>
        <w:annotationRef/>
      </w:r>
      <w:r>
        <w:rPr>
          <w:b/>
        </w:rPr>
        <w:t>[RIL]</w:t>
      </w:r>
      <w:r>
        <w:t xml:space="preserve">: N012 </w:t>
      </w:r>
      <w:r>
        <w:rPr>
          <w:b/>
        </w:rPr>
        <w:t>[Delegate]</w:t>
      </w:r>
      <w:r>
        <w:t xml:space="preserve">: Nokia (Gosia) </w:t>
      </w:r>
      <w:r>
        <w:rPr>
          <w:b/>
        </w:rPr>
        <w:t>[WI]</w:t>
      </w:r>
      <w:r>
        <w:t>:</w:t>
      </w:r>
      <w:r w:rsidRPr="005430E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64C7C3A2" w14:textId="6BF455DE" w:rsidR="00FA0B60" w:rsidRPr="005A1799" w:rsidRDefault="00FA0B60" w:rsidP="00CD0356">
      <w:pPr>
        <w:ind w:leftChars="180" w:left="360"/>
        <w:rPr>
          <w:rFonts w:eastAsia="宋体"/>
        </w:rPr>
      </w:pPr>
      <w:r>
        <w:rPr>
          <w:b/>
        </w:rPr>
        <w:t>[Description]</w:t>
      </w:r>
      <w:r>
        <w:t>: The current field description gives vague association between the reported cell identity and PLMN id.</w:t>
      </w:r>
      <w:r>
        <w:rPr>
          <w:rFonts w:eastAsia="宋体"/>
        </w:rPr>
        <w:t xml:space="preserve">By taking the first entry of the PLMN from </w:t>
      </w:r>
      <w:r w:rsidRPr="004B2ED3">
        <w:rPr>
          <w:rFonts w:eastAsia="宋体"/>
          <w:i/>
          <w:iCs/>
        </w:rPr>
        <w:t>PLMN-IdentityInfoList</w:t>
      </w:r>
      <w:r>
        <w:rPr>
          <w:rFonts w:eastAsia="宋体"/>
        </w:rPr>
        <w:t>, we do not achieve certainty that a cell reported back was for sure associated with the PLMN.</w:t>
      </w:r>
    </w:p>
    <w:p w14:paraId="0C15F23E" w14:textId="64B512A0" w:rsidR="00FA0B60" w:rsidRDefault="00FA0B60">
      <w:pPr>
        <w:pStyle w:val="CommentText"/>
        <w:ind w:leftChars="180" w:left="360"/>
      </w:pPr>
      <w:r>
        <w:t>Original text:</w:t>
      </w:r>
    </w:p>
    <w:p w14:paraId="05BD44A8" w14:textId="77777777" w:rsidR="00FA0B60" w:rsidRDefault="00FA0B60" w:rsidP="00CD0356">
      <w:pPr>
        <w:pStyle w:val="TAL"/>
        <w:ind w:leftChars="180" w:left="360"/>
        <w:rPr>
          <w:b/>
          <w:bCs/>
          <w:i/>
          <w:iCs/>
        </w:rPr>
      </w:pPr>
      <w:r w:rsidRPr="00764661">
        <w:rPr>
          <w:b/>
          <w:bCs/>
          <w:i/>
          <w:iCs/>
        </w:rPr>
        <w:t>plmn-Identity-eutra-epc, plmn-Identity-eutra-5GC</w:t>
      </w:r>
    </w:p>
    <w:p w14:paraId="119879C4" w14:textId="22A6B624" w:rsidR="00FA0B60" w:rsidRDefault="00FA0B60" w:rsidP="00CD0356">
      <w:pPr>
        <w:pStyle w:val="CommentText"/>
        <w:ind w:leftChars="180" w:left="360"/>
        <w:rPr>
          <w:lang w:val="en-US" w:eastAsia="en-GB"/>
        </w:rPr>
      </w:pPr>
      <w:r w:rsidRPr="00764661">
        <w:rPr>
          <w:lang w:val="en-US" w:eastAsia="en-GB"/>
        </w:rPr>
        <w:t xml:space="preserve">Identifies the PLMN of the cell as given by the first PLMN entry in the </w:t>
      </w:r>
      <w:r w:rsidRPr="00764661">
        <w:rPr>
          <w:i/>
          <w:lang w:val="en-US" w:eastAsia="en-GB"/>
        </w:rPr>
        <w:t>plmn-IdentityList</w:t>
      </w:r>
      <w:r w:rsidRPr="00764661">
        <w:rPr>
          <w:lang w:val="en-US" w:eastAsia="en-GB"/>
        </w:rPr>
        <w:t xml:space="preserve"> in </w:t>
      </w:r>
      <w:r w:rsidRPr="00764661">
        <w:rPr>
          <w:i/>
          <w:lang w:val="en-US" w:eastAsia="en-GB"/>
        </w:rPr>
        <w:t>SystemInformationBlockType1</w:t>
      </w:r>
      <w:r w:rsidRPr="00764661">
        <w:rPr>
          <w:lang w:val="en-US" w:eastAsia="en-GB"/>
        </w:rPr>
        <w:t>.</w:t>
      </w:r>
    </w:p>
    <w:p w14:paraId="70A64BC2" w14:textId="70F282DD" w:rsidR="00FA0B60" w:rsidRDefault="00FA0B60" w:rsidP="00CD0356">
      <w:pPr>
        <w:pStyle w:val="CommentText"/>
        <w:ind w:leftChars="180" w:left="360"/>
      </w:pPr>
      <w:r>
        <w:rPr>
          <w:lang w:val="en-US" w:eastAsia="en-GB"/>
        </w:rPr>
        <w:t>Proposed text:</w:t>
      </w:r>
    </w:p>
    <w:p w14:paraId="7DCB3F9F" w14:textId="0C9980A8" w:rsidR="00FA0B60" w:rsidRDefault="00FA0B60" w:rsidP="00CD0356">
      <w:pPr>
        <w:pStyle w:val="TAL"/>
        <w:ind w:leftChars="180" w:left="360"/>
      </w:pPr>
      <w:r>
        <w:rPr>
          <w:rFonts w:ascii="Times New Roman" w:hAnsi="Times New Roman"/>
          <w:b/>
          <w:iCs/>
          <w:sz w:val="20"/>
        </w:rPr>
        <w:t>plmn-Identity</w:t>
      </w:r>
      <w:r w:rsidRPr="003B6B3E">
        <w:rPr>
          <w:rFonts w:ascii="Times New Roman" w:hAnsi="Times New Roman"/>
          <w:b/>
          <w:iCs/>
          <w:sz w:val="20"/>
        </w:rPr>
        <w:t xml:space="preserve"> </w:t>
      </w:r>
      <w:r w:rsidRPr="00856555">
        <w:rPr>
          <w:rFonts w:ascii="Times New Roman" w:hAnsi="Times New Roman"/>
          <w:bCs/>
          <w:iCs/>
          <w:sz w:val="20"/>
        </w:rPr>
        <w:t xml:space="preserve">in </w:t>
      </w:r>
      <w:r w:rsidRPr="003B6B3E">
        <w:rPr>
          <w:rFonts w:ascii="Times New Roman" w:hAnsi="Times New Roman"/>
          <w:i/>
          <w:sz w:val="20"/>
        </w:rPr>
        <w:t xml:space="preserve">CGI-InfoEUTRALogging CGI-Info-Logging and CGI-Info-LoggingDetailed </w:t>
      </w:r>
      <w:r w:rsidRPr="003B6B3E">
        <w:rPr>
          <w:rFonts w:ascii="Times New Roman" w:hAnsi="Times New Roman"/>
          <w:iCs/>
          <w:sz w:val="20"/>
        </w:rPr>
        <w:t>is defined as follows:</w:t>
      </w:r>
    </w:p>
    <w:p w14:paraId="7954BDB4" w14:textId="5C78426F" w:rsidR="00FA0B60" w:rsidRDefault="00FA0B60" w:rsidP="00CD0356">
      <w:pPr>
        <w:ind w:leftChars="180" w:left="360"/>
        <w:rPr>
          <w:lang w:val="en-US"/>
        </w:rPr>
      </w:pPr>
      <w:r w:rsidRPr="00383519">
        <w:rPr>
          <w:lang w:val="en-US" w:eastAsia="en-GB"/>
        </w:rPr>
        <w:t xml:space="preserve">Identifies the PLMN of the cell for the reported </w:t>
      </w:r>
      <w:r w:rsidRPr="00383519">
        <w:rPr>
          <w:i/>
          <w:lang w:val="en-US" w:eastAsia="en-GB"/>
        </w:rPr>
        <w:t>cellIdentity</w:t>
      </w:r>
      <w:r>
        <w:rPr>
          <w:lang w:val="en-US" w:eastAsia="en-GB"/>
        </w:rPr>
        <w:t>; t</w:t>
      </w:r>
      <w:r>
        <w:rPr>
          <w:lang w:val="en-US"/>
        </w:rPr>
        <w:t xml:space="preserve">he first PLMN entry of </w:t>
      </w:r>
      <w:r w:rsidRPr="00856555">
        <w:rPr>
          <w:i/>
          <w:iCs/>
          <w:lang w:val="en-US"/>
        </w:rPr>
        <w:t>plmn-IdentityList</w:t>
      </w:r>
      <w:r>
        <w:rPr>
          <w:lang w:val="en-US"/>
        </w:rPr>
        <w:t xml:space="preserve"> (in SIB1) in the instance of </w:t>
      </w:r>
      <w:r w:rsidRPr="00856555">
        <w:rPr>
          <w:i/>
          <w:iCs/>
          <w:lang w:val="en-US"/>
        </w:rPr>
        <w:t>PLMN-IdentityInfoList</w:t>
      </w:r>
      <w:r>
        <w:rPr>
          <w:lang w:val="en-US"/>
        </w:rPr>
        <w:t xml:space="preserve"> that contained also the reported </w:t>
      </w:r>
      <w:r w:rsidRPr="00856555">
        <w:rPr>
          <w:i/>
          <w:iCs/>
          <w:lang w:val="en-US"/>
        </w:rPr>
        <w:t>cellIdentity</w:t>
      </w:r>
      <w:r>
        <w:rPr>
          <w:lang w:val="en-US"/>
        </w:rPr>
        <w:t xml:space="preserve">. </w:t>
      </w:r>
    </w:p>
    <w:p w14:paraId="54593821" w14:textId="77777777" w:rsidR="00FA0B60" w:rsidRDefault="00FA0B60">
      <w:pPr>
        <w:pStyle w:val="CommentText"/>
        <w:ind w:leftChars="180" w:left="360"/>
      </w:pPr>
    </w:p>
    <w:p w14:paraId="57BB008A" w14:textId="18F647D8" w:rsidR="00FA0B60" w:rsidRDefault="00FA0B60">
      <w:pPr>
        <w:pStyle w:val="CommentText"/>
        <w:ind w:leftChars="180" w:left="360"/>
      </w:pPr>
      <w:r>
        <w:rPr>
          <w:b/>
        </w:rPr>
        <w:t>[Proposed Change]</w:t>
      </w:r>
      <w:r>
        <w:t>: Agree TP in R2-2003160</w:t>
      </w:r>
    </w:p>
    <w:p w14:paraId="1E1611B4" w14:textId="77777777" w:rsidR="00FA0B60" w:rsidRDefault="00FA0B60">
      <w:pPr>
        <w:pStyle w:val="CommentText"/>
        <w:ind w:leftChars="180" w:left="360"/>
      </w:pPr>
      <w:r>
        <w:rPr>
          <w:b/>
        </w:rPr>
        <w:t>[Comments]</w:t>
      </w:r>
      <w:r>
        <w:t xml:space="preserve">: </w:t>
      </w:r>
    </w:p>
    <w:p w14:paraId="1348A7FD" w14:textId="63FA8D92" w:rsidR="00FA0B60" w:rsidRPr="005430E0" w:rsidRDefault="00FA0B60">
      <w:pPr>
        <w:pStyle w:val="CommentText"/>
        <w:ind w:leftChars="270" w:left="540"/>
      </w:pPr>
    </w:p>
  </w:comment>
  <w:comment w:id="2938" w:author="Nokia" w:date="2020-04-09T09:00:00Z" w:initials="Nokia">
    <w:p w14:paraId="61E157CF" w14:textId="5E2F430B" w:rsidR="00FA0B60" w:rsidRDefault="00FA0B60">
      <w:pPr>
        <w:pStyle w:val="CommentText"/>
      </w:pPr>
      <w:r>
        <w:rPr>
          <w:b/>
        </w:rPr>
        <w:t>[RIL]</w:t>
      </w:r>
      <w:r>
        <w:t xml:space="preserve">: N013 </w:t>
      </w:r>
      <w:r>
        <w:rPr>
          <w:b/>
        </w:rPr>
        <w:t>[Delegate]</w:t>
      </w:r>
      <w:r>
        <w:t xml:space="preserve">: Nokia(Gosia)  </w:t>
      </w:r>
      <w:r>
        <w:rPr>
          <w:b/>
        </w:rPr>
        <w:t>[WI]</w:t>
      </w:r>
      <w:r>
        <w:t>:</w:t>
      </w:r>
      <w:r w:rsidRPr="00EC4FC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5A880365" w14:textId="77777777" w:rsidR="00FA0B60" w:rsidRDefault="00FA0B60" w:rsidP="00EC4FC0">
      <w:pPr>
        <w:pStyle w:val="NormalWeb"/>
        <w:spacing w:before="0" w:beforeAutospacing="0" w:after="180" w:afterAutospacing="0"/>
        <w:ind w:leftChars="180" w:left="360"/>
        <w:rPr>
          <w:lang w:val="pl-PL"/>
        </w:rPr>
      </w:pPr>
      <w:r>
        <w:rPr>
          <w:b/>
        </w:rPr>
        <w:t>[Description]</w:t>
      </w:r>
      <w:r>
        <w:t xml:space="preserve">: </w:t>
      </w:r>
      <w:r>
        <w:rPr>
          <w:sz w:val="20"/>
          <w:szCs w:val="20"/>
        </w:rPr>
        <w:t xml:space="preserve">The current </w:t>
      </w:r>
      <w:r>
        <w:rPr>
          <w:sz w:val="20"/>
          <w:szCs w:val="20"/>
          <w:lang w:val="pl-PL"/>
        </w:rPr>
        <w:t>field description does not clarify the TAC needs to be the one th</w:t>
      </w:r>
      <w:r>
        <w:rPr>
          <w:lang w:val="pl-PL"/>
        </w:rPr>
        <w:t>a</w:t>
      </w:r>
      <w:r>
        <w:rPr>
          <w:sz w:val="20"/>
          <w:szCs w:val="20"/>
          <w:lang w:val="pl-PL"/>
        </w:rPr>
        <w:t>t the reported cell identity belongs to.</w:t>
      </w:r>
      <w:r>
        <w:rPr>
          <w:lang w:val="pl-PL"/>
        </w:rPr>
        <w:t xml:space="preserve"> </w:t>
      </w:r>
    </w:p>
    <w:p w14:paraId="35317D3B" w14:textId="4AC74AA9" w:rsidR="00FA0B60" w:rsidRDefault="00FA0B60" w:rsidP="00EC4FC0">
      <w:pPr>
        <w:pStyle w:val="NormalWeb"/>
        <w:spacing w:before="0" w:beforeAutospacing="0" w:after="180" w:afterAutospacing="0"/>
        <w:ind w:leftChars="180" w:left="360"/>
        <w:rPr>
          <w:sz w:val="20"/>
          <w:szCs w:val="20"/>
        </w:rPr>
      </w:pPr>
      <w:r>
        <w:rPr>
          <w:sz w:val="20"/>
          <w:szCs w:val="20"/>
        </w:rPr>
        <w:t>Oringial text:</w:t>
      </w:r>
    </w:p>
    <w:p w14:paraId="469E1C4C" w14:textId="77777777" w:rsidR="00FA0B60" w:rsidRDefault="00FA0B60"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3AB05D9C" w14:textId="77777777" w:rsidR="00FA0B60" w:rsidRDefault="00FA0B60" w:rsidP="00EC4FC0">
      <w:pPr>
        <w:pStyle w:val="NormalWeb"/>
        <w:spacing w:before="0" w:beforeAutospacing="0" w:after="0" w:afterAutospacing="0"/>
        <w:ind w:leftChars="180" w:left="360"/>
        <w:rPr>
          <w:sz w:val="20"/>
          <w:szCs w:val="20"/>
          <w:lang w:val="en-US"/>
        </w:rPr>
      </w:pPr>
      <w:r>
        <w:rPr>
          <w:sz w:val="20"/>
          <w:szCs w:val="20"/>
          <w:lang w:val="en-US"/>
        </w:rPr>
        <w:t xml:space="preserve">Identifies the TAC as given by the first PLMN entry in the </w:t>
      </w:r>
      <w:r>
        <w:rPr>
          <w:i/>
          <w:iCs/>
          <w:sz w:val="20"/>
          <w:szCs w:val="20"/>
          <w:lang w:val="en-US"/>
        </w:rPr>
        <w:t>plmn-IdentityList</w:t>
      </w:r>
      <w:r>
        <w:rPr>
          <w:sz w:val="20"/>
          <w:szCs w:val="20"/>
          <w:lang w:val="en-US"/>
        </w:rPr>
        <w:t xml:space="preserve"> in </w:t>
      </w:r>
      <w:r>
        <w:rPr>
          <w:i/>
          <w:iCs/>
          <w:sz w:val="20"/>
          <w:szCs w:val="20"/>
          <w:lang w:val="en-US"/>
        </w:rPr>
        <w:t>SystemInformationBlockType1</w:t>
      </w:r>
      <w:r>
        <w:rPr>
          <w:sz w:val="20"/>
          <w:szCs w:val="20"/>
          <w:lang w:val="en-US"/>
        </w:rPr>
        <w:t>.</w:t>
      </w:r>
    </w:p>
    <w:p w14:paraId="1B0406E3" w14:textId="77777777" w:rsidR="00FA0B60" w:rsidRDefault="00FA0B60" w:rsidP="00EC4FC0">
      <w:pPr>
        <w:pStyle w:val="NormalWeb"/>
        <w:spacing w:before="0" w:beforeAutospacing="0" w:after="180" w:afterAutospacing="0"/>
        <w:ind w:leftChars="180" w:left="360"/>
        <w:rPr>
          <w:sz w:val="20"/>
          <w:szCs w:val="20"/>
        </w:rPr>
      </w:pPr>
      <w:r>
        <w:rPr>
          <w:sz w:val="20"/>
          <w:szCs w:val="20"/>
        </w:rPr>
        <w:t> </w:t>
      </w:r>
    </w:p>
    <w:p w14:paraId="0488E472" w14:textId="197F5892" w:rsidR="00FA0B60" w:rsidRDefault="00FA0B60" w:rsidP="00EC4FC0">
      <w:pPr>
        <w:pStyle w:val="NormalWeb"/>
        <w:spacing w:before="0" w:beforeAutospacing="0" w:after="180" w:afterAutospacing="0"/>
        <w:ind w:leftChars="180" w:left="360"/>
        <w:rPr>
          <w:sz w:val="20"/>
          <w:szCs w:val="20"/>
        </w:rPr>
      </w:pPr>
      <w:r>
        <w:rPr>
          <w:sz w:val="20"/>
          <w:szCs w:val="20"/>
        </w:rPr>
        <w:t>Proposed text (aligned to trackingAreaCode in CGI-InfoLoggingDetailed)</w:t>
      </w:r>
    </w:p>
    <w:p w14:paraId="12B0A2D0" w14:textId="77777777" w:rsidR="00FA0B60" w:rsidRDefault="00FA0B60"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702ABD40" w14:textId="24BC1162" w:rsidR="00FA0B60" w:rsidRDefault="00FA0B60" w:rsidP="00865199">
      <w:pPr>
        <w:pStyle w:val="NormalWeb"/>
        <w:spacing w:before="0" w:beforeAutospacing="0" w:after="0" w:afterAutospacing="0"/>
        <w:ind w:leftChars="180" w:left="360"/>
        <w:rPr>
          <w:sz w:val="18"/>
          <w:szCs w:val="18"/>
        </w:rPr>
      </w:pPr>
      <w:r>
        <w:rPr>
          <w:sz w:val="18"/>
          <w:szCs w:val="18"/>
        </w:rPr>
        <w:t xml:space="preserve">Indicates Tracking Area Code to which the cell indicated by </w:t>
      </w:r>
      <w:r>
        <w:rPr>
          <w:i/>
          <w:iCs/>
          <w:sz w:val="18"/>
          <w:szCs w:val="18"/>
        </w:rPr>
        <w:t>cellIdentity-eutra-epc, cellIdentity-eutra-5GC</w:t>
      </w:r>
      <w:r>
        <w:rPr>
          <w:sz w:val="18"/>
          <w:szCs w:val="18"/>
        </w:rPr>
        <w:t xml:space="preserve"> belongs.</w:t>
      </w:r>
    </w:p>
    <w:p w14:paraId="7E7725E0" w14:textId="736F6F1B" w:rsidR="00FA0B60" w:rsidRDefault="00FA0B60">
      <w:pPr>
        <w:pStyle w:val="CommentText"/>
        <w:ind w:leftChars="180" w:left="360"/>
      </w:pPr>
    </w:p>
    <w:p w14:paraId="06E33B9C" w14:textId="4E3B26F1" w:rsidR="00FA0B60" w:rsidRDefault="00FA0B60">
      <w:pPr>
        <w:pStyle w:val="CommentText"/>
        <w:ind w:leftChars="180" w:left="360"/>
      </w:pPr>
      <w:r>
        <w:rPr>
          <w:b/>
        </w:rPr>
        <w:t>[Proposed Change]</w:t>
      </w:r>
      <w:r>
        <w:t>: TP in R2-2003160</w:t>
      </w:r>
    </w:p>
    <w:p w14:paraId="75E74DF3" w14:textId="77777777" w:rsidR="00FA0B60" w:rsidRDefault="00FA0B60">
      <w:pPr>
        <w:pStyle w:val="CommentText"/>
        <w:ind w:leftChars="180" w:left="360"/>
      </w:pPr>
      <w:r>
        <w:rPr>
          <w:b/>
        </w:rPr>
        <w:t>[Comments]</w:t>
      </w:r>
      <w:r>
        <w:t xml:space="preserve">: </w:t>
      </w:r>
    </w:p>
    <w:p w14:paraId="4E81ADD5" w14:textId="7F6C3983" w:rsidR="00FA0B60" w:rsidRPr="00EC4FC0" w:rsidRDefault="00FA0B60">
      <w:pPr>
        <w:pStyle w:val="CommentText"/>
        <w:ind w:leftChars="270" w:left="540"/>
      </w:pPr>
    </w:p>
  </w:comment>
  <w:comment w:id="2950" w:author="Samsung (Sangbum Kim)" w:date="2020-04-10T14:21:00Z" w:initials="S">
    <w:p w14:paraId="4DB0399C" w14:textId="77777777" w:rsidR="00FA0B60" w:rsidRDefault="00FA0B60"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S464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C9F029D" w14:textId="77777777" w:rsidR="00FA0B60" w:rsidRDefault="00FA0B60" w:rsidP="00C2484A">
      <w:pPr>
        <w:pStyle w:val="CommentText"/>
      </w:pPr>
      <w:r>
        <w:rPr>
          <w:b/>
        </w:rPr>
        <w:t>[Description]</w:t>
      </w:r>
      <w:r>
        <w:t xml:space="preserve">: </w:t>
      </w:r>
      <w:r w:rsidRPr="001F0561">
        <w:t>Align, as much as possible, the information reported for different SON/ MDT cases by introducing a common field. The field may include a few optional fields, to accommodate cases where a distinction is deemed to be essential. Alignment should be considered for cell identification, CGI information, beam related information</w:t>
      </w:r>
      <w:r>
        <w:t>.</w:t>
      </w:r>
    </w:p>
    <w:p w14:paraId="7B344548" w14:textId="77777777" w:rsidR="00FA0B60" w:rsidRDefault="00FA0B60" w:rsidP="00C2484A">
      <w:pPr>
        <w:pStyle w:val="CommentText"/>
      </w:pPr>
      <w:r>
        <w:t xml:space="preserve">As an example, CGI-Info-Logging can be updated so that </w:t>
      </w:r>
      <w:r w:rsidRPr="00F537EB">
        <w:t>trackingAreaCode</w:t>
      </w:r>
      <w:r>
        <w:t xml:space="preserve"> can be added as optional, and it is used instead of CGI-Info-LoggingDetailed</w:t>
      </w:r>
    </w:p>
    <w:p w14:paraId="1F52CBED" w14:textId="744DB55F" w:rsidR="00FA0B60" w:rsidRDefault="00FA0B60" w:rsidP="00C2484A">
      <w:pPr>
        <w:pStyle w:val="CommentText"/>
      </w:pPr>
      <w:r>
        <w:rPr>
          <w:b/>
        </w:rPr>
        <w:t>[Proposed Change]</w:t>
      </w:r>
      <w:r>
        <w:t xml:space="preserve">: add </w:t>
      </w:r>
      <w:r w:rsidRPr="00F537EB">
        <w:t>trackingAreaCode</w:t>
      </w:r>
      <w:r>
        <w:t xml:space="preserve"> as optional into CGI-Info-Logging, and </w:t>
      </w:r>
      <w:r w:rsidRPr="00C2484A">
        <w:rPr>
          <w:rFonts w:hint="eastAsia"/>
        </w:rPr>
        <w:t xml:space="preserve">remove </w:t>
      </w:r>
      <w:r>
        <w:t>CGI-Info-LoggingDetailed</w:t>
      </w:r>
    </w:p>
    <w:p w14:paraId="440E6819" w14:textId="466604CF" w:rsidR="00FA0B60" w:rsidRDefault="00FA0B60" w:rsidP="00C2484A">
      <w:pPr>
        <w:pStyle w:val="CommentText"/>
      </w:pPr>
      <w:r>
        <w:rPr>
          <w:b/>
        </w:rPr>
        <w:t xml:space="preserve"> [Comments]</w:t>
      </w:r>
      <w:r>
        <w:t xml:space="preserve">: </w:t>
      </w:r>
    </w:p>
    <w:p w14:paraId="4BFC3B2D" w14:textId="571B0EAA" w:rsidR="00FA0B60" w:rsidRPr="00C2484A" w:rsidRDefault="00FA0B60">
      <w:pPr>
        <w:pStyle w:val="CommentText"/>
      </w:pPr>
    </w:p>
  </w:comment>
  <w:comment w:id="2951" w:author="Nokia" w:date="2020-04-09T09:28:00Z" w:initials="Nokia">
    <w:p w14:paraId="45CD15B4" w14:textId="2F766180" w:rsidR="00FA0B60" w:rsidRDefault="00FA0B60">
      <w:pPr>
        <w:pStyle w:val="CommentText"/>
      </w:pPr>
      <w:r>
        <w:rPr>
          <w:rStyle w:val="CommentReference"/>
        </w:rPr>
        <w:annotationRef/>
      </w:r>
      <w:r>
        <w:rPr>
          <w:b/>
        </w:rPr>
        <w:t>[RIL]</w:t>
      </w:r>
      <w:r>
        <w:t xml:space="preserve">: N014 </w:t>
      </w:r>
      <w:r>
        <w:rPr>
          <w:b/>
        </w:rPr>
        <w:t>[Delegate]</w:t>
      </w:r>
      <w:r>
        <w:t xml:space="preserve">: Nokia (Gosia)  </w:t>
      </w:r>
      <w:r>
        <w:rPr>
          <w:b/>
        </w:rPr>
        <w:t>[WI]</w:t>
      </w:r>
      <w:r>
        <w:t>:</w:t>
      </w:r>
      <w:r w:rsidRPr="00CD0356">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3E9F159B" w14:textId="3195B806" w:rsidR="00FA0B60" w:rsidRDefault="00FA0B60" w:rsidP="00CD0356">
      <w:pPr>
        <w:pStyle w:val="TAL"/>
        <w:ind w:leftChars="180" w:left="360"/>
        <w:rPr>
          <w:rFonts w:ascii="Times New Roman" w:hAnsi="Times New Roman"/>
          <w:iCs/>
          <w:sz w:val="20"/>
        </w:rPr>
      </w:pPr>
      <w:r>
        <w:rPr>
          <w:b/>
        </w:rPr>
        <w:t>[Description]</w:t>
      </w:r>
      <w:r>
        <w:t xml:space="preserve">: </w:t>
      </w:r>
      <w:r w:rsidRPr="003B6B3E">
        <w:rPr>
          <w:rFonts w:ascii="Times New Roman" w:hAnsi="Times New Roman"/>
          <w:bCs/>
          <w:iCs/>
          <w:sz w:val="20"/>
        </w:rPr>
        <w:t>Cell, PLMNs, TAC identities</w:t>
      </w:r>
      <w:r w:rsidRPr="003B6B3E">
        <w:rPr>
          <w:rFonts w:ascii="Times New Roman" w:hAnsi="Times New Roman"/>
          <w:b/>
          <w:iCs/>
          <w:sz w:val="20"/>
        </w:rPr>
        <w:t xml:space="preserve"> </w:t>
      </w:r>
      <w:r w:rsidRPr="003B6B3E">
        <w:rPr>
          <w:rFonts w:ascii="Times New Roman" w:hAnsi="Times New Roman"/>
          <w:bCs/>
          <w:iCs/>
          <w:sz w:val="20"/>
        </w:rPr>
        <w:t>definitions in</w:t>
      </w:r>
      <w:r w:rsidRPr="003B6B3E">
        <w:rPr>
          <w:rFonts w:ascii="Times New Roman" w:hAnsi="Times New Roman"/>
          <w:b/>
          <w:iCs/>
          <w:sz w:val="20"/>
        </w:rPr>
        <w:t xml:space="preserve"> </w:t>
      </w:r>
      <w:r w:rsidRPr="003B6B3E">
        <w:rPr>
          <w:rFonts w:ascii="Times New Roman" w:hAnsi="Times New Roman"/>
          <w:i/>
          <w:sz w:val="20"/>
        </w:rPr>
        <w:t>CGI-InfoEUTRALogging</w:t>
      </w:r>
      <w:r>
        <w:rPr>
          <w:rFonts w:ascii="Times New Roman" w:hAnsi="Times New Roman"/>
          <w:i/>
          <w:sz w:val="20"/>
        </w:rPr>
        <w:t>,</w:t>
      </w:r>
      <w:r w:rsidRPr="003B6B3E">
        <w:rPr>
          <w:rFonts w:ascii="Times New Roman" w:hAnsi="Times New Roman"/>
          <w:i/>
          <w:sz w:val="20"/>
        </w:rPr>
        <w:t xml:space="preserve"> CGI-Info-Logging </w:t>
      </w:r>
      <w:r w:rsidRPr="003B6B3E">
        <w:rPr>
          <w:rFonts w:ascii="Times New Roman" w:hAnsi="Times New Roman"/>
          <w:iCs/>
          <w:sz w:val="20"/>
        </w:rPr>
        <w:t>and</w:t>
      </w:r>
      <w:r w:rsidRPr="003B6B3E">
        <w:rPr>
          <w:rFonts w:ascii="Times New Roman" w:hAnsi="Times New Roman"/>
          <w:i/>
          <w:sz w:val="20"/>
        </w:rPr>
        <w:t xml:space="preserve"> CGI-Info-LoggingDetailed </w:t>
      </w:r>
      <w:r>
        <w:rPr>
          <w:rFonts w:ascii="Times New Roman" w:hAnsi="Times New Roman"/>
          <w:iCs/>
          <w:sz w:val="20"/>
        </w:rPr>
        <w:t>need alignment</w:t>
      </w:r>
    </w:p>
    <w:p w14:paraId="086BA1BA" w14:textId="13B07C4E" w:rsidR="00FA0B60" w:rsidRDefault="00FA0B60">
      <w:pPr>
        <w:pStyle w:val="CommentText"/>
        <w:ind w:leftChars="180" w:left="360"/>
      </w:pPr>
      <w:r>
        <w:t>All comments from N011, N012, N013 apply to the IE: CGI-Info-Logging and CG-Info-LoggingDetailed</w:t>
      </w:r>
    </w:p>
    <w:p w14:paraId="7FD1C6E8" w14:textId="670B7162" w:rsidR="00FA0B60" w:rsidRDefault="00FA0B60">
      <w:pPr>
        <w:pStyle w:val="CommentText"/>
        <w:ind w:leftChars="180" w:left="360"/>
      </w:pPr>
      <w:r>
        <w:rPr>
          <w:b/>
        </w:rPr>
        <w:t>[Proposed Change]</w:t>
      </w:r>
      <w:r>
        <w:t>:  TP in R2-2003160</w:t>
      </w:r>
    </w:p>
    <w:p w14:paraId="2DEA0E1C" w14:textId="77777777" w:rsidR="00FA0B60" w:rsidRDefault="00FA0B60">
      <w:pPr>
        <w:pStyle w:val="CommentText"/>
        <w:ind w:leftChars="180" w:left="360"/>
      </w:pPr>
      <w:r>
        <w:rPr>
          <w:b/>
        </w:rPr>
        <w:t>[Comments]</w:t>
      </w:r>
      <w:r>
        <w:t xml:space="preserve">: </w:t>
      </w:r>
    </w:p>
    <w:p w14:paraId="2149FB40" w14:textId="08E4003E" w:rsidR="00FA0B60" w:rsidRPr="00CD0356" w:rsidRDefault="00FA0B60">
      <w:pPr>
        <w:pStyle w:val="CommentText"/>
        <w:ind w:leftChars="270" w:left="540"/>
      </w:pPr>
    </w:p>
  </w:comment>
  <w:comment w:id="2956" w:author="CATT(Jayson)" w:date="2020-04-10T07:42:00Z" w:initials="C">
    <w:p w14:paraId="1CC8544A" w14:textId="77777777" w:rsidR="00FA0B60" w:rsidRDefault="00FA0B60"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260</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C5661C4" w14:textId="77777777" w:rsidR="00FA0B60" w:rsidRDefault="00FA0B60" w:rsidP="00C47852">
      <w:pPr>
        <w:pStyle w:val="CommentText"/>
        <w:rPr>
          <w:lang w:eastAsia="zh-CN"/>
        </w:rPr>
      </w:pPr>
      <w:r>
        <w:rPr>
          <w:b/>
        </w:rPr>
        <w:t>[Description]</w:t>
      </w:r>
      <w:r>
        <w:t xml:space="preserve">: </w:t>
      </w:r>
      <w:r>
        <w:rPr>
          <w:rFonts w:hint="eastAsia"/>
          <w:lang w:eastAsia="zh-CN"/>
        </w:rPr>
        <w:t>Add the TAC info to</w:t>
      </w:r>
      <w:r w:rsidRPr="00A933E1">
        <w:t xml:space="preserve"> </w:t>
      </w:r>
      <w:r>
        <w:rPr>
          <w:rFonts w:hint="eastAsia"/>
          <w:lang w:eastAsia="zh-CN"/>
        </w:rPr>
        <w:t>d</w:t>
      </w:r>
      <w:r w:rsidRPr="00A933E1">
        <w:rPr>
          <w:lang w:eastAsia="zh-CN"/>
        </w:rPr>
        <w:t>istinguish from</w:t>
      </w:r>
      <w:r>
        <w:rPr>
          <w:rFonts w:hint="eastAsia"/>
          <w:lang w:eastAsia="zh-CN"/>
        </w:rPr>
        <w:t xml:space="preserve"> the description of </w:t>
      </w:r>
      <w:r w:rsidRPr="00F537EB">
        <w:rPr>
          <w:i/>
        </w:rPr>
        <w:t>CGI-Info-Logging</w:t>
      </w:r>
    </w:p>
    <w:p w14:paraId="28F16F9A" w14:textId="77777777" w:rsidR="00FA0B60" w:rsidRDefault="00FA0B60" w:rsidP="00C47852">
      <w:pPr>
        <w:pStyle w:val="CommentText"/>
        <w:rPr>
          <w:lang w:eastAsia="zh-CN"/>
        </w:rPr>
      </w:pPr>
      <w:r>
        <w:rPr>
          <w:b/>
        </w:rPr>
        <w:t>[Proposed Change]</w:t>
      </w:r>
      <w:r>
        <w:t>:</w:t>
      </w:r>
      <w:r>
        <w:rPr>
          <w:rFonts w:hint="eastAsia"/>
          <w:lang w:eastAsia="zh-CN"/>
        </w:rPr>
        <w:t xml:space="preserve"> </w:t>
      </w:r>
    </w:p>
    <w:p w14:paraId="1E89E91A" w14:textId="515320CA" w:rsidR="00FA0B60" w:rsidRDefault="00FA0B60" w:rsidP="00C47852">
      <w:pPr>
        <w:pStyle w:val="CommentText"/>
      </w:pPr>
      <w:r w:rsidRPr="00F537EB">
        <w:t xml:space="preserve">The IE </w:t>
      </w:r>
      <w:r w:rsidRPr="00F537EB">
        <w:rPr>
          <w:i/>
        </w:rPr>
        <w:t xml:space="preserve">CGI-Info-LoggingDetailed </w:t>
      </w:r>
      <w:r w:rsidRPr="00F537EB">
        <w:t>indicates the NR Cell Global Identifier (NCGI) for logging purposes (e.g. RLF report), the globally unique identity</w:t>
      </w:r>
      <w:r w:rsidRPr="00E742C7">
        <w:rPr>
          <w:rFonts w:hint="eastAsia"/>
          <w:color w:val="FF0000"/>
          <w:lang w:eastAsia="zh-CN"/>
        </w:rPr>
        <w:t>, and the TAC info</w:t>
      </w:r>
      <w:r w:rsidRPr="00F537EB">
        <w:t xml:space="preserve"> of a cell in NR.</w:t>
      </w:r>
      <w:r>
        <w:t xml:space="preserve"> </w:t>
      </w:r>
    </w:p>
    <w:p w14:paraId="46F81CAD" w14:textId="77777777" w:rsidR="00FA0B60" w:rsidRDefault="00FA0B60">
      <w:pPr>
        <w:pStyle w:val="CommentText"/>
      </w:pPr>
      <w:r>
        <w:rPr>
          <w:b/>
        </w:rPr>
        <w:t>[Comments]</w:t>
      </w:r>
      <w:r>
        <w:t xml:space="preserve">: </w:t>
      </w:r>
    </w:p>
    <w:p w14:paraId="32571A8D" w14:textId="0A284BFF" w:rsidR="00FA0B60" w:rsidRPr="00C47852" w:rsidRDefault="00FA0B60">
      <w:pPr>
        <w:pStyle w:val="CommentText"/>
      </w:pPr>
    </w:p>
  </w:comment>
  <w:comment w:id="2967" w:author="Samsung (Seungri Jin)" w:date="2020-04-09T18:24:00Z" w:initials="S">
    <w:p w14:paraId="2CB92995" w14:textId="1FDC0A97"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S656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D3E08" w14:textId="3D9CB60A" w:rsidR="00FA0B60" w:rsidRDefault="00FA0B60">
      <w:pPr>
        <w:pStyle w:val="CommentText"/>
      </w:pPr>
      <w:r>
        <w:rPr>
          <w:b/>
        </w:rPr>
        <w:t>[Description]</w:t>
      </w:r>
      <w:r>
        <w:t xml:space="preserve">: </w:t>
      </w:r>
      <w:r w:rsidRPr="00B222BC">
        <w:t>No need two-level CHOICE structure in CodebookConfig-r16 IE because there are no more entries in this CHOICE structure</w:t>
      </w:r>
      <w:r>
        <w:t xml:space="preserve"> below codebookType.</w:t>
      </w:r>
    </w:p>
    <w:p w14:paraId="06B783B8" w14:textId="77777777" w:rsidR="00FA0B60" w:rsidRPr="00B222BC" w:rsidRDefault="00FA0B60" w:rsidP="00797A6A">
      <w:pPr>
        <w:pStyle w:val="CommentText"/>
      </w:pPr>
      <w:r>
        <w:rPr>
          <w:b/>
        </w:rPr>
        <w:t>[Proposed Change]</w:t>
      </w:r>
      <w:r>
        <w:t xml:space="preserve">: </w:t>
      </w:r>
      <w:r w:rsidRPr="00B222BC">
        <w:t>Remove codebookType CHOICE structure and type2 SEQUENCE structure. Then change the field name of subType to codebookType-r16</w:t>
      </w:r>
      <w:r>
        <w:t xml:space="preserve"> to follow the RAN1 suggestion in </w:t>
      </w:r>
      <w:r>
        <w:rPr>
          <w:lang w:eastAsia="ko-KR"/>
        </w:rPr>
        <w:t>R1-2001478</w:t>
      </w:r>
      <w:r w:rsidRPr="00B222BC">
        <w:t>.</w:t>
      </w:r>
    </w:p>
    <w:p w14:paraId="0FD05113" w14:textId="77777777" w:rsidR="00FA0B60" w:rsidRPr="00797A6A" w:rsidRDefault="00FA0B60">
      <w:pPr>
        <w:pStyle w:val="CommentText"/>
      </w:pPr>
    </w:p>
    <w:p w14:paraId="0410A861" w14:textId="77777777" w:rsidR="00FA0B60" w:rsidRDefault="00FA0B60">
      <w:pPr>
        <w:pStyle w:val="CommentText"/>
      </w:pPr>
      <w:r>
        <w:rPr>
          <w:b/>
        </w:rPr>
        <w:t>[Comments]</w:t>
      </w:r>
      <w:r>
        <w:t xml:space="preserve">: </w:t>
      </w:r>
    </w:p>
    <w:p w14:paraId="5E57EE1B" w14:textId="62C393F9" w:rsidR="00FA0B60" w:rsidRPr="00797A6A" w:rsidRDefault="00FA0B60">
      <w:pPr>
        <w:pStyle w:val="CommentText"/>
      </w:pPr>
    </w:p>
  </w:comment>
  <w:comment w:id="2984" w:author="ZTE" w:date="2020-04-12T00:55:00Z" w:initials="ZTE">
    <w:p w14:paraId="682C70D2" w14:textId="77777777" w:rsidR="00FA0B60" w:rsidRDefault="00FA0B60" w:rsidP="00C412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Z267</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BF10E32" w14:textId="77777777" w:rsidR="00FA0B60" w:rsidRDefault="00FA0B60" w:rsidP="00C412C7">
      <w:pPr>
        <w:pStyle w:val="CommentText"/>
        <w:rPr>
          <w:lang w:val="en-US" w:eastAsia="zh-CN"/>
        </w:rPr>
      </w:pPr>
      <w:r>
        <w:rPr>
          <w:b/>
        </w:rPr>
        <w:t>[Description]</w:t>
      </w:r>
      <w:r>
        <w:t xml:space="preserve">: </w:t>
      </w:r>
      <w:r>
        <w:rPr>
          <w:rFonts w:eastAsia="等线" w:hint="eastAsia"/>
          <w:lang w:eastAsia="zh-CN"/>
        </w:rPr>
        <w:t>T</w:t>
      </w:r>
      <w:r>
        <w:rPr>
          <w:rFonts w:eastAsia="等线"/>
          <w:lang w:eastAsia="zh-CN"/>
        </w:rPr>
        <w:t xml:space="preserve">he need code of the two IEs can be </w:t>
      </w:r>
      <w:r>
        <w:rPr>
          <w:rFonts w:eastAsia="等线" w:hint="eastAsia"/>
          <w:lang w:eastAsia="zh-CN"/>
        </w:rPr>
        <w:t>conditional</w:t>
      </w:r>
      <w:r>
        <w:rPr>
          <w:rFonts w:eastAsia="等线"/>
          <w:lang w:eastAsia="zh-CN"/>
        </w:rPr>
        <w:t xml:space="preserve"> and need M</w:t>
      </w:r>
      <w:r>
        <w:rPr>
          <w:rFonts w:eastAsia="等线" w:hint="eastAsia"/>
          <w:lang w:val="en-US" w:eastAsia="zh-CN"/>
        </w:rPr>
        <w:t xml:space="preserve"> to simplify the field description</w:t>
      </w:r>
      <w:r>
        <w:rPr>
          <w:rFonts w:eastAsia="等线"/>
          <w:lang w:eastAsia="zh-CN"/>
        </w:rPr>
        <w:t>.</w:t>
      </w:r>
      <w:r>
        <w:rPr>
          <w:rFonts w:eastAsia="等线" w:hint="eastAsia"/>
          <w:lang w:eastAsia="zh-CN"/>
        </w:rPr>
        <w:t xml:space="preserve"> </w:t>
      </w:r>
      <w:r>
        <w:rPr>
          <w:rFonts w:eastAsia="等线" w:hint="eastAsia"/>
          <w:lang w:val="en-US" w:eastAsia="zh-CN"/>
        </w:rPr>
        <w:t xml:space="preserve">Then </w:t>
      </w:r>
      <w:r>
        <w:rPr>
          <w:rFonts w:eastAsia="等线"/>
          <w:lang w:eastAsia="zh-CN"/>
        </w:rPr>
        <w:t>the related description in field description can be removed.</w:t>
      </w:r>
    </w:p>
    <w:p w14:paraId="39BA48D7" w14:textId="77777777" w:rsidR="00FA0B60" w:rsidRDefault="00FA0B60" w:rsidP="00C412C7">
      <w:pPr>
        <w:pStyle w:val="CommentText"/>
        <w:rPr>
          <w:lang w:val="en-US" w:eastAsia="zh-CN"/>
        </w:rPr>
      </w:pPr>
      <w:r>
        <w:rPr>
          <w:b/>
        </w:rPr>
        <w:t>[Proposed Change]</w:t>
      </w:r>
      <w:r>
        <w:t>:</w:t>
      </w:r>
      <w:r>
        <w:rPr>
          <w:rFonts w:hint="eastAsia"/>
          <w:lang w:val="en-US" w:eastAsia="zh-CN"/>
        </w:rPr>
        <w:t xml:space="preserve"> </w:t>
      </w:r>
    </w:p>
    <w:p w14:paraId="3A892E2E" w14:textId="77777777" w:rsidR="00FA0B60" w:rsidRDefault="00FA0B60" w:rsidP="00C412C7">
      <w:pPr>
        <w:pStyle w:val="PL"/>
        <w:rPr>
          <w:rFonts w:eastAsia="宋体"/>
          <w:lang w:val="en-US" w:eastAsia="zh-CN"/>
        </w:rPr>
      </w:pPr>
      <w:r>
        <w:t xml:space="preserve">    condExecutionCond-r16            SEQUENCE (SIZE (1..2)) OF MeasId  OPTIONAL,    -- </w:t>
      </w:r>
      <w:r>
        <w:rPr>
          <w:strike/>
          <w:color w:val="FF0000"/>
        </w:rPr>
        <w:t>Need S</w:t>
      </w:r>
      <w:r>
        <w:rPr>
          <w:rFonts w:eastAsia="宋体" w:hint="eastAsia"/>
          <w:color w:val="FF0000"/>
          <w:lang w:val="en-US" w:eastAsia="zh-CN"/>
        </w:rPr>
        <w:t xml:space="preserve">Cond </w:t>
      </w:r>
      <w:r>
        <w:rPr>
          <w:rFonts w:eastAsia="宋体" w:hint="eastAsia"/>
          <w:i/>
          <w:iCs/>
          <w:color w:val="FF0000"/>
          <w:lang w:val="en-US" w:eastAsia="zh-CN"/>
        </w:rPr>
        <w:t>CondConfigAdd</w:t>
      </w:r>
    </w:p>
    <w:p w14:paraId="3BBD7EE4" w14:textId="77777777" w:rsidR="00FA0B60" w:rsidRDefault="00FA0B60" w:rsidP="00C412C7">
      <w:pPr>
        <w:pStyle w:val="PL"/>
      </w:pPr>
      <w:r>
        <w:t xml:space="preserve">    condRRCReconfig-r16              OCTET STRING (CONTAINING RRCReconfiguration)  OPTIONAL,    -- </w:t>
      </w:r>
      <w:r>
        <w:rPr>
          <w:strike/>
          <w:color w:val="FF0000"/>
        </w:rPr>
        <w:t>Need S</w:t>
      </w:r>
      <w:r>
        <w:rPr>
          <w:rFonts w:eastAsia="宋体" w:hint="eastAsia"/>
          <w:color w:val="FF0000"/>
          <w:lang w:val="en-US" w:eastAsia="zh-CN"/>
        </w:rPr>
        <w:t xml:space="preserve">Cond </w:t>
      </w:r>
      <w:r>
        <w:rPr>
          <w:rFonts w:eastAsia="宋体" w:hint="eastAsia"/>
          <w:i/>
          <w:iCs/>
          <w:color w:val="FF0000"/>
          <w:lang w:val="en-US" w:eastAsia="zh-CN"/>
        </w:rPr>
        <w:t>CondConfigAdd</w:t>
      </w:r>
    </w:p>
    <w:p w14:paraId="6FB9C50C" w14:textId="77777777" w:rsidR="00FA0B60" w:rsidRDefault="00FA0B60" w:rsidP="00C412C7">
      <w:pPr>
        <w:pStyle w:val="CommentText"/>
        <w:rPr>
          <w:lang w:val="en-US"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A0B60" w14:paraId="7748E668" w14:textId="77777777" w:rsidTr="00FA0B60">
        <w:trPr>
          <w:cantSplit/>
          <w:tblHeader/>
        </w:trPr>
        <w:tc>
          <w:tcPr>
            <w:tcW w:w="14175" w:type="dxa"/>
          </w:tcPr>
          <w:p w14:paraId="44C93D7E" w14:textId="77777777" w:rsidR="00FA0B60" w:rsidRDefault="00FA0B60" w:rsidP="00C412C7">
            <w:pPr>
              <w:pStyle w:val="TAH"/>
              <w:rPr>
                <w:lang w:eastAsia="en-GB"/>
              </w:rPr>
            </w:pPr>
            <w:r>
              <w:rPr>
                <w:i/>
                <w:lang w:eastAsia="en-GB"/>
              </w:rPr>
              <w:t xml:space="preserve">CondConfigToAddMod </w:t>
            </w:r>
            <w:r>
              <w:rPr>
                <w:iCs/>
                <w:lang w:eastAsia="en-GB"/>
              </w:rPr>
              <w:t>field descriptions</w:t>
            </w:r>
          </w:p>
        </w:tc>
      </w:tr>
      <w:tr w:rsidR="00FA0B60" w14:paraId="35C89F46" w14:textId="77777777" w:rsidTr="00FA0B60">
        <w:trPr>
          <w:cantSplit/>
        </w:trPr>
        <w:tc>
          <w:tcPr>
            <w:tcW w:w="14175" w:type="dxa"/>
          </w:tcPr>
          <w:p w14:paraId="42BC299A" w14:textId="77777777" w:rsidR="00FA0B60" w:rsidRDefault="00FA0B60" w:rsidP="00C412C7">
            <w:pPr>
              <w:pStyle w:val="TAL"/>
              <w:rPr>
                <w:b/>
                <w:bCs/>
                <w:i/>
                <w:lang w:eastAsia="en-GB"/>
              </w:rPr>
            </w:pPr>
            <w:r>
              <w:rPr>
                <w:b/>
                <w:bCs/>
                <w:i/>
                <w:lang w:eastAsia="en-GB"/>
              </w:rPr>
              <w:t>condExecutionCond</w:t>
            </w:r>
          </w:p>
          <w:p w14:paraId="4794E2AB" w14:textId="48F8ADE6" w:rsidR="00FA0B60" w:rsidRDefault="00FA0B60" w:rsidP="00C412C7">
            <w:pPr>
              <w:pStyle w:val="TAL"/>
              <w:rPr>
                <w:b/>
                <w:bCs/>
                <w:i/>
              </w:rPr>
            </w:pPr>
            <w:r>
              <w:t xml:space="preserve">The execution condition that needs to be fulfilled in order to trigger the execution of a conditional configuration.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 xml:space="preserve">condRRCReconfig </w:t>
            </w:r>
            <w:r>
              <w:rPr>
                <w:strike/>
                <w:color w:val="FF0000"/>
              </w:rPr>
              <w:t xml:space="preserve">associated to a </w:t>
            </w:r>
            <w:r>
              <w:rPr>
                <w:i/>
                <w:iCs/>
                <w:strike/>
                <w:color w:val="FF0000"/>
              </w:rPr>
              <w:t>condConfigId</w:t>
            </w:r>
            <w:r>
              <w:rPr>
                <w:strike/>
                <w:color w:val="FF0000"/>
              </w:rPr>
              <w:t xml:space="preserve"> is being modified it is optionally present and the UE uses the stored value if the field is absent.</w:t>
            </w:r>
          </w:p>
        </w:tc>
      </w:tr>
      <w:tr w:rsidR="00FA0B60" w14:paraId="04759E07" w14:textId="77777777" w:rsidTr="00FA0B60">
        <w:trPr>
          <w:cantSplit/>
        </w:trPr>
        <w:tc>
          <w:tcPr>
            <w:tcW w:w="14175" w:type="dxa"/>
          </w:tcPr>
          <w:p w14:paraId="6C932282" w14:textId="77777777" w:rsidR="00FA0B60" w:rsidRDefault="00FA0B60" w:rsidP="00C412C7">
            <w:pPr>
              <w:pStyle w:val="TAL"/>
            </w:pPr>
            <w:r>
              <w:rPr>
                <w:b/>
                <w:bCs/>
                <w:i/>
                <w:lang w:eastAsia="en-GB"/>
              </w:rPr>
              <w:t>condRRCReconfig</w:t>
            </w:r>
          </w:p>
          <w:p w14:paraId="639FCC83" w14:textId="1BA35594" w:rsidR="00FA0B60" w:rsidRDefault="00FA0B60" w:rsidP="00C412C7">
            <w:pPr>
              <w:pStyle w:val="TAL"/>
              <w:rPr>
                <w:b/>
                <w:bCs/>
                <w:i/>
                <w:lang w:eastAsia="en-GB"/>
              </w:rPr>
            </w:pPr>
            <w:r>
              <w:t xml:space="preserve">The </w:t>
            </w:r>
            <w:r>
              <w:rPr>
                <w:i/>
              </w:rPr>
              <w:t>RRCReconfiguration</w:t>
            </w:r>
            <w:r>
              <w:t xml:space="preserve"> message to be applied when the condition(s) are fulfilled.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condExecutionCond</w:t>
            </w:r>
            <w:r>
              <w:rPr>
                <w:strike/>
                <w:color w:val="FF0000"/>
              </w:rPr>
              <w:t xml:space="preserve"> associated to a </w:t>
            </w:r>
            <w:r>
              <w:rPr>
                <w:i/>
                <w:iCs/>
                <w:strike/>
                <w:color w:val="FF0000"/>
              </w:rPr>
              <w:t>condConfigId</w:t>
            </w:r>
            <w:r>
              <w:rPr>
                <w:strike/>
                <w:color w:val="FF0000"/>
              </w:rPr>
              <w:t xml:space="preserve"> is being modified it is optionally present and the UE uses the stored value if the field is absent.</w:t>
            </w:r>
          </w:p>
        </w:tc>
      </w:tr>
    </w:tbl>
    <w:p w14:paraId="2F3C1D41" w14:textId="77777777" w:rsidR="00FA0B60" w:rsidRDefault="00FA0B60" w:rsidP="00C412C7">
      <w:pPr>
        <w:pStyle w:val="CommentText"/>
        <w:rPr>
          <w:lang w:val="en-US"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FA0B60" w14:paraId="504C39F9" w14:textId="77777777" w:rsidTr="00FA0B60">
        <w:tc>
          <w:tcPr>
            <w:tcW w:w="4027" w:type="dxa"/>
            <w:tcBorders>
              <w:top w:val="single" w:sz="4" w:space="0" w:color="auto"/>
              <w:left w:val="single" w:sz="4" w:space="0" w:color="auto"/>
              <w:bottom w:val="single" w:sz="4" w:space="0" w:color="auto"/>
              <w:right w:val="single" w:sz="4" w:space="0" w:color="auto"/>
            </w:tcBorders>
          </w:tcPr>
          <w:p w14:paraId="303B0E9F" w14:textId="77777777" w:rsidR="00FA0B60" w:rsidRDefault="00FA0B60" w:rsidP="00C412C7">
            <w:pPr>
              <w:pStyle w:val="TAH"/>
              <w:rPr>
                <w:rFonts w:eastAsia="Calibri"/>
                <w:color w:val="FF0000"/>
              </w:rPr>
            </w:pPr>
            <w:r>
              <w:rPr>
                <w:rFonts w:eastAsia="Calibri"/>
                <w:color w:val="FF0000"/>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4ACB297" w14:textId="77777777" w:rsidR="00FA0B60" w:rsidRDefault="00FA0B60" w:rsidP="00C412C7">
            <w:pPr>
              <w:pStyle w:val="TAH"/>
              <w:rPr>
                <w:rFonts w:eastAsia="Calibri"/>
                <w:color w:val="FF0000"/>
              </w:rPr>
            </w:pPr>
            <w:r>
              <w:rPr>
                <w:rFonts w:eastAsia="Calibri"/>
                <w:color w:val="FF0000"/>
              </w:rPr>
              <w:t>Explanation</w:t>
            </w:r>
          </w:p>
        </w:tc>
      </w:tr>
      <w:tr w:rsidR="00FA0B60" w14:paraId="23B3FCAA" w14:textId="77777777" w:rsidTr="00FA0B60">
        <w:tc>
          <w:tcPr>
            <w:tcW w:w="4027" w:type="dxa"/>
            <w:shd w:val="clear" w:color="auto" w:fill="auto"/>
          </w:tcPr>
          <w:p w14:paraId="1758ED9C" w14:textId="77777777" w:rsidR="00FA0B60" w:rsidRDefault="00FA0B60" w:rsidP="00C412C7">
            <w:pPr>
              <w:pStyle w:val="TAL"/>
              <w:rPr>
                <w:rFonts w:eastAsia="Calibri"/>
                <w:i/>
                <w:color w:val="FF0000"/>
              </w:rPr>
            </w:pPr>
            <w:r>
              <w:rPr>
                <w:rFonts w:eastAsia="宋体" w:hint="eastAsia"/>
                <w:i/>
                <w:iCs/>
                <w:color w:val="FF0000"/>
              </w:rPr>
              <w:t>CondConfigAdd</w:t>
            </w:r>
          </w:p>
        </w:tc>
        <w:tc>
          <w:tcPr>
            <w:tcW w:w="10146" w:type="dxa"/>
            <w:shd w:val="clear" w:color="auto" w:fill="auto"/>
          </w:tcPr>
          <w:p w14:paraId="49A03F94" w14:textId="77777777" w:rsidR="00FA0B60" w:rsidRDefault="00FA0B60" w:rsidP="00C412C7">
            <w:pPr>
              <w:pStyle w:val="CommentText"/>
              <w:rPr>
                <w:rFonts w:eastAsia="Calibri"/>
                <w:color w:val="FF0000"/>
                <w:szCs w:val="22"/>
                <w:lang w:eastAsia="ja-JP"/>
              </w:rPr>
            </w:pPr>
            <w:r>
              <w:rPr>
                <w:rFonts w:ascii="Arial" w:hAnsi="Arial" w:cs="Arial"/>
                <w:color w:val="FF0000"/>
                <w:sz w:val="18"/>
                <w:szCs w:val="18"/>
                <w:lang w:eastAsia="ja-JP"/>
              </w:rPr>
              <w:t xml:space="preserve">The field is mandatory present when a </w:t>
            </w:r>
            <w:r>
              <w:rPr>
                <w:rFonts w:ascii="Arial" w:hAnsi="Arial" w:cs="Arial"/>
                <w:i/>
                <w:iCs/>
                <w:color w:val="FF0000"/>
                <w:sz w:val="18"/>
                <w:szCs w:val="18"/>
                <w:lang w:val="en-US"/>
              </w:rPr>
              <w:t>condConfigId</w:t>
            </w:r>
            <w:r>
              <w:rPr>
                <w:rFonts w:ascii="Arial" w:hAnsi="Arial" w:cs="Arial"/>
                <w:color w:val="FF0000"/>
                <w:sz w:val="18"/>
                <w:szCs w:val="18"/>
                <w:lang w:val="en-US"/>
              </w:rPr>
              <w:t xml:space="preserve"> </w:t>
            </w:r>
            <w:r>
              <w:rPr>
                <w:rFonts w:ascii="Arial" w:hAnsi="Arial" w:cs="Arial"/>
                <w:color w:val="FF0000"/>
                <w:sz w:val="18"/>
                <w:szCs w:val="18"/>
              </w:rPr>
              <w:t>is being added</w:t>
            </w:r>
            <w:r>
              <w:rPr>
                <w:rFonts w:ascii="Arial" w:hAnsi="Arial" w:cs="Arial"/>
                <w:color w:val="FF0000"/>
                <w:sz w:val="18"/>
                <w:szCs w:val="18"/>
                <w:lang w:eastAsia="ja-JP"/>
              </w:rPr>
              <w:t>. Otherwise, it i</w:t>
            </w:r>
            <w:r>
              <w:rPr>
                <w:rFonts w:ascii="Arial" w:hAnsi="Arial" w:cs="Arial"/>
                <w:color w:val="FF0000"/>
                <w:lang w:eastAsia="ja-JP"/>
              </w:rPr>
              <w:t>s nee</w:t>
            </w:r>
            <w:r>
              <w:rPr>
                <w:color w:val="FF0000"/>
                <w:lang w:eastAsia="ja-JP"/>
              </w:rPr>
              <w:t>d M.</w:t>
            </w:r>
          </w:p>
        </w:tc>
      </w:tr>
    </w:tbl>
    <w:p w14:paraId="5894A975" w14:textId="3E694943" w:rsidR="00FA0B60" w:rsidRPr="00C412C7" w:rsidRDefault="00FA0B60" w:rsidP="00C412C7">
      <w:pPr>
        <w:pStyle w:val="CommentText"/>
      </w:pPr>
    </w:p>
  </w:comment>
  <w:comment w:id="2991" w:author="ZTE" w:date="2020-04-12T00:59:00Z" w:initials="ZTE">
    <w:p w14:paraId="7A560164" w14:textId="77777777" w:rsidR="00FA0B60" w:rsidRDefault="00FA0B60" w:rsidP="00F8604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0804D51" w14:textId="77777777" w:rsidR="00FA0B60" w:rsidRDefault="00FA0B60" w:rsidP="00F86042">
      <w:pPr>
        <w:pStyle w:val="CommentText"/>
        <w:jc w:val="both"/>
        <w:rPr>
          <w:lang w:val="en-US" w:eastAsia="zh-CN"/>
        </w:rPr>
      </w:pPr>
      <w:r>
        <w:rPr>
          <w:b/>
        </w:rPr>
        <w:t>[Description]</w:t>
      </w:r>
      <w:r>
        <w:t xml:space="preserve">: </w:t>
      </w:r>
      <w:r>
        <w:rPr>
          <w:rFonts w:hint="eastAsia"/>
          <w:lang w:val="en-US" w:eastAsia="zh-CN"/>
        </w:rPr>
        <w:t xml:space="preserve">The field description of the IE </w:t>
      </w:r>
      <w:r>
        <w:rPr>
          <w:lang w:val="en-US" w:eastAsia="zh-CN"/>
        </w:rPr>
        <w:t>“</w:t>
      </w:r>
      <w:r>
        <w:rPr>
          <w:rFonts w:hint="eastAsia"/>
          <w:lang w:val="en-US" w:eastAsia="zh-CN"/>
        </w:rPr>
        <w:t>attemptCondReconfig-r16</w:t>
      </w:r>
      <w:r>
        <w:rPr>
          <w:lang w:val="en-US" w:eastAsia="zh-CN"/>
        </w:rPr>
        <w:t>”</w:t>
      </w:r>
      <w:r>
        <w:rPr>
          <w:rFonts w:hint="eastAsia"/>
          <w:lang w:val="en-US" w:eastAsia="zh-CN"/>
        </w:rPr>
        <w:t xml:space="preserve"> is missed.</w:t>
      </w:r>
    </w:p>
    <w:p w14:paraId="6522FD28" w14:textId="77777777" w:rsidR="00FA0B60" w:rsidRDefault="00FA0B60" w:rsidP="00F86042">
      <w:pPr>
        <w:pStyle w:val="CommentText"/>
        <w:rPr>
          <w:lang w:val="en-US" w:eastAsia="zh-CN"/>
        </w:rPr>
      </w:pPr>
      <w:r>
        <w:rPr>
          <w:b/>
        </w:rPr>
        <w:t>[Proposed Change]</w:t>
      </w:r>
      <w:r>
        <w:t>:</w:t>
      </w:r>
      <w:r>
        <w:rPr>
          <w:rFonts w:hint="eastAsia"/>
          <w:lang w:val="en-US" w:eastAsia="zh-CN"/>
        </w:rPr>
        <w:t xml:space="preserve"> Add the field description as follows:</w:t>
      </w:r>
    </w:p>
    <w:p w14:paraId="0A56D47B" w14:textId="77777777" w:rsidR="00FA0B60" w:rsidRDefault="00FA0B60" w:rsidP="00F86042">
      <w:pPr>
        <w:pStyle w:val="TAL"/>
        <w:rPr>
          <w:b/>
          <w:i/>
        </w:rPr>
      </w:pPr>
      <w:r>
        <w:rPr>
          <w:b/>
          <w:i/>
        </w:rPr>
        <w:t>attemptCondReconf</w:t>
      </w:r>
      <w:r>
        <w:rPr>
          <w:rFonts w:hint="eastAsia"/>
          <w:b/>
          <w:i/>
        </w:rPr>
        <w:t>ig</w:t>
      </w:r>
    </w:p>
    <w:p w14:paraId="40222A35" w14:textId="77777777" w:rsidR="00FA0B60" w:rsidRDefault="00FA0B60" w:rsidP="00F86042">
      <w:pPr>
        <w:pStyle w:val="CommentText"/>
        <w:rPr>
          <w:lang w:val="en-US" w:eastAsia="zh-CN"/>
        </w:rPr>
      </w:pPr>
      <w:r>
        <w:t>If present, the UE shall perform conditional reconfiguration if selected cell is a target candidate cell and it is the first cell selection after failure as described in 5.3.7.3.</w:t>
      </w:r>
    </w:p>
    <w:p w14:paraId="508208B9" w14:textId="77777777" w:rsidR="00FA0B60" w:rsidRDefault="00FA0B60">
      <w:pPr>
        <w:pStyle w:val="CommentText"/>
      </w:pPr>
      <w:r>
        <w:rPr>
          <w:b/>
        </w:rPr>
        <w:t>[Comments]</w:t>
      </w:r>
      <w:r>
        <w:t xml:space="preserve">: </w:t>
      </w:r>
    </w:p>
    <w:p w14:paraId="5600F315" w14:textId="5847AB43" w:rsidR="00FA0B60" w:rsidRPr="00F86042" w:rsidRDefault="00FA0B60">
      <w:pPr>
        <w:pStyle w:val="CommentText"/>
      </w:pPr>
    </w:p>
  </w:comment>
  <w:comment w:id="2992" w:author="ZTE" w:date="2020-04-12T00:56:00Z" w:initials="ZTE">
    <w:p w14:paraId="1C33EB47" w14:textId="77777777" w:rsidR="00FA0B60" w:rsidRDefault="00FA0B60" w:rsidP="00E55D5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Z268</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0ED5BF1D" w14:textId="77777777" w:rsidR="00FA0B60" w:rsidRDefault="00FA0B60" w:rsidP="00E55D50">
      <w:pPr>
        <w:pStyle w:val="CommentText"/>
        <w:jc w:val="both"/>
        <w:rPr>
          <w:lang w:val="en-US" w:eastAsia="zh-CN"/>
        </w:rPr>
      </w:pPr>
      <w:r>
        <w:rPr>
          <w:b/>
        </w:rPr>
        <w:t>[Description]</w:t>
      </w:r>
      <w:r>
        <w:t xml:space="preserve">: </w:t>
      </w:r>
      <w:r>
        <w:rPr>
          <w:rFonts w:hint="eastAsia"/>
          <w:lang w:val="en-US" w:eastAsia="zh-CN"/>
        </w:rPr>
        <w:t>Considering the description has been captured in the text, it can be deleted here.</w:t>
      </w:r>
    </w:p>
    <w:p w14:paraId="3911777B" w14:textId="77777777" w:rsidR="00FA0B60" w:rsidRDefault="00FA0B60" w:rsidP="00E55D50">
      <w:pPr>
        <w:pStyle w:val="CommentText"/>
        <w:rPr>
          <w:lang w:val="en-US" w:eastAsia="zh-CN"/>
        </w:rPr>
      </w:pPr>
      <w:r>
        <w:rPr>
          <w:b/>
        </w:rPr>
        <w:t>[Proposed Change]</w:t>
      </w:r>
      <w:r>
        <w:t>:</w:t>
      </w:r>
      <w:r>
        <w:rPr>
          <w:rFonts w:hint="eastAsia"/>
          <w:lang w:val="en-US" w:eastAsia="zh-CN"/>
        </w:rPr>
        <w:t xml:space="preserve"> Delete </w:t>
      </w:r>
      <w:r>
        <w:rPr>
          <w:lang w:val="en-US" w:eastAsia="zh-CN"/>
        </w:rPr>
        <w:t>“</w:t>
      </w:r>
      <w:r>
        <w:t xml:space="preserve">When the network removes the stored conditional configuration for a candidate cell, the network releases the measIDs associated to the </w:t>
      </w:r>
      <w:r>
        <w:rPr>
          <w:i/>
        </w:rPr>
        <w:t>condExecutionCond</w:t>
      </w:r>
      <w:r>
        <w:t xml:space="preserve"> if it is not used by the </w:t>
      </w:r>
      <w:r>
        <w:rPr>
          <w:i/>
        </w:rPr>
        <w:t>condExecutionCond</w:t>
      </w:r>
      <w:r>
        <w:t xml:space="preserve"> of other candidate cells.</w:t>
      </w:r>
      <w:r>
        <w:rPr>
          <w:lang w:val="en-US" w:eastAsia="zh-CN"/>
        </w:rPr>
        <w:t>”</w:t>
      </w:r>
    </w:p>
    <w:p w14:paraId="71B45B44" w14:textId="77777777" w:rsidR="00FA0B60" w:rsidRDefault="00FA0B60">
      <w:pPr>
        <w:pStyle w:val="CommentText"/>
      </w:pPr>
      <w:r>
        <w:rPr>
          <w:b/>
        </w:rPr>
        <w:t>[Comments]</w:t>
      </w:r>
      <w:r>
        <w:t xml:space="preserve">: </w:t>
      </w:r>
    </w:p>
    <w:p w14:paraId="21DA9BB9" w14:textId="73B7EAB7" w:rsidR="00FA0B60" w:rsidRPr="00E55D50" w:rsidRDefault="00FA0B60">
      <w:pPr>
        <w:pStyle w:val="CommentText"/>
      </w:pPr>
    </w:p>
  </w:comment>
  <w:comment w:id="2997" w:author="Windows User" w:date="2020-04-09T10:56:00Z" w:initials="O">
    <w:p w14:paraId="002B0F1A" w14:textId="4FD3F323" w:rsidR="00FA0B60" w:rsidRDefault="00FA0B60">
      <w:pPr>
        <w:pStyle w:val="CommentText"/>
      </w:pPr>
      <w:r>
        <w:rPr>
          <w:rStyle w:val="CommentReference"/>
        </w:rPr>
        <w:annotationRef/>
      </w:r>
      <w:r>
        <w:rPr>
          <w:b/>
        </w:rPr>
        <w:t>[RIL]</w:t>
      </w:r>
      <w:r>
        <w:t>: O</w:t>
      </w:r>
      <w:r>
        <w:rPr>
          <w:rFonts w:hint="eastAsia"/>
          <w:lang w:eastAsia="zh-CN"/>
        </w:rPr>
        <w:t>403</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37967" w14:textId="793B9486" w:rsidR="00FA0B60" w:rsidRDefault="00FA0B60">
      <w:pPr>
        <w:pStyle w:val="CommentText"/>
        <w:ind w:leftChars="180" w:left="360"/>
      </w:pPr>
      <w:r>
        <w:rPr>
          <w:b/>
        </w:rPr>
        <w:t>[Description]</w:t>
      </w:r>
      <w:r>
        <w:t xml:space="preserve">: </w:t>
      </w:r>
      <w:r w:rsidRPr="00F94E4E">
        <w:t>The text for the case of timeReferenceSFN absence is decribed under another IE, ie.timeDomainOffset</w:t>
      </w:r>
      <w:r>
        <w:rPr>
          <w:rFonts w:hint="eastAsia"/>
          <w:lang w:eastAsia="zh-CN"/>
        </w:rPr>
        <w:t>.</w:t>
      </w:r>
    </w:p>
    <w:p w14:paraId="0E10A044" w14:textId="06E8BA9C" w:rsidR="00FA0B60" w:rsidRDefault="00FA0B60">
      <w:pPr>
        <w:pStyle w:val="CommentText"/>
        <w:ind w:leftChars="180" w:left="360"/>
      </w:pPr>
      <w:r>
        <w:rPr>
          <w:b/>
        </w:rPr>
        <w:t>[Proposed Change]</w:t>
      </w:r>
      <w:r>
        <w:t xml:space="preserve">: </w:t>
      </w:r>
      <w:r w:rsidRPr="00F94E4E">
        <w:t>Remove "If the field timeReferenceSFN is not present, the reference SFN is 0." from the field description of timeDomainOffset to the one of timeReferenceSFN.</w:t>
      </w:r>
    </w:p>
    <w:p w14:paraId="0BC32117" w14:textId="6C5E5F45" w:rsidR="00FA0B60" w:rsidRDefault="00FA0B60">
      <w:pPr>
        <w:pStyle w:val="CommentText"/>
        <w:ind w:leftChars="180" w:left="360"/>
      </w:pPr>
      <w:r>
        <w:rPr>
          <w:b/>
        </w:rPr>
        <w:t>[Comments]</w:t>
      </w:r>
      <w:r>
        <w:t>:</w:t>
      </w:r>
      <w:r w:rsidRPr="000267C4">
        <w:t xml:space="preserve"> </w:t>
      </w:r>
      <w:r>
        <w:t>[Samsung(Sangkyu)] Instead of just removing it, it would be better to move to the field description of timeReferenceSFN. UE behaviour at absence of this field should be clearly specified.</w:t>
      </w:r>
    </w:p>
    <w:p w14:paraId="4E739377" w14:textId="0A056367" w:rsidR="00FA0B60" w:rsidRPr="00F94E4E" w:rsidRDefault="00FA0B60">
      <w:pPr>
        <w:pStyle w:val="CommentText"/>
        <w:ind w:leftChars="270" w:left="540"/>
      </w:pPr>
    </w:p>
  </w:comment>
  <w:comment w:id="2999" w:author="Windows User" w:date="2020-04-09T16:17:00Z" w:initials="O">
    <w:p w14:paraId="2D340673" w14:textId="3966C36B" w:rsidR="00FA0B60" w:rsidRDefault="00FA0B60">
      <w:pPr>
        <w:pStyle w:val="CommentText"/>
      </w:pPr>
      <w:r>
        <w:rPr>
          <w:rStyle w:val="CommentReference"/>
        </w:rPr>
        <w:annotationRef/>
      </w:r>
      <w:r>
        <w:rPr>
          <w:b/>
        </w:rPr>
        <w:t>[RIL]</w:t>
      </w:r>
      <w:r>
        <w:t>: O</w:t>
      </w:r>
      <w:r>
        <w:rPr>
          <w:rFonts w:hint="eastAsia"/>
          <w:lang w:eastAsia="zh-CN"/>
        </w:rPr>
        <w:t>100</w:t>
      </w:r>
      <w:r>
        <w:t xml:space="preserve"> </w:t>
      </w:r>
      <w:r>
        <w:rPr>
          <w:b/>
        </w:rPr>
        <w:t>[Delegate]</w:t>
      </w:r>
      <w:r>
        <w:t>: OPPO(</w:t>
      </w:r>
      <w:r>
        <w:rPr>
          <w:rFonts w:hint="eastAsia"/>
          <w:lang w:eastAsia="zh-CN"/>
        </w:rPr>
        <w:t>ShiCong</w:t>
      </w:r>
      <w:r>
        <w:t>)</w:t>
      </w:r>
      <w:r>
        <w:rPr>
          <w:b/>
        </w:rPr>
        <w:t>[WI]</w:t>
      </w:r>
      <w:r>
        <w:t xml:space="preserve">: </w:t>
      </w:r>
      <w:r>
        <w:rPr>
          <w:rFonts w:hint="eastAsia"/>
          <w:lang w:eastAsia="zh-CN"/>
        </w:rPr>
        <w:t xml:space="preserve">NR-U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BB4FD" w14:textId="2970FCF5" w:rsidR="00FA0B60" w:rsidRDefault="00FA0B60">
      <w:pPr>
        <w:pStyle w:val="CommentText"/>
        <w:ind w:leftChars="180" w:left="360"/>
      </w:pPr>
      <w:r>
        <w:rPr>
          <w:b/>
        </w:rPr>
        <w:t>[Description]</w:t>
      </w:r>
      <w:r>
        <w:t xml:space="preserve">: </w:t>
      </w:r>
      <w:r w:rsidRPr="007F15A7">
        <w:t>The cg-RetransmissionTimer-r16 now is optional, however, as agreed in NR-U session, the timer should be mandatory configuerd when UE operates on share spectrum.</w:t>
      </w:r>
    </w:p>
    <w:p w14:paraId="413F44E6" w14:textId="0CADFD3D" w:rsidR="00FA0B60" w:rsidRDefault="00FA0B60">
      <w:pPr>
        <w:pStyle w:val="CommentText"/>
        <w:ind w:leftChars="180" w:left="360"/>
      </w:pPr>
      <w:r>
        <w:rPr>
          <w:b/>
        </w:rPr>
        <w:t>[Proposed Change]</w:t>
      </w:r>
      <w:r>
        <w:t xml:space="preserve">: </w:t>
      </w:r>
      <w:r w:rsidRPr="007F15A7">
        <w:t>Change the "Need R" to "Cond ShareSpectrum" where the condition is that when UE operates on shared specturm, the cg-RetrasnmissionTimer-r16 is mandatory configuerd.</w:t>
      </w:r>
    </w:p>
    <w:p w14:paraId="11EF7875" w14:textId="77777777" w:rsidR="00FA0B60" w:rsidRDefault="00FA0B60">
      <w:pPr>
        <w:pStyle w:val="CommentText"/>
        <w:ind w:leftChars="180" w:left="360"/>
      </w:pPr>
      <w:r>
        <w:rPr>
          <w:b/>
        </w:rPr>
        <w:t>[Comments]</w:t>
      </w:r>
      <w:r>
        <w:t xml:space="preserve">: </w:t>
      </w:r>
    </w:p>
    <w:p w14:paraId="2D8BD4A5" w14:textId="2C249185" w:rsidR="00FA0B60" w:rsidRPr="007F15A7" w:rsidRDefault="00FA0B60">
      <w:pPr>
        <w:pStyle w:val="CommentText"/>
        <w:ind w:leftChars="180" w:left="360"/>
      </w:pPr>
    </w:p>
  </w:comment>
  <w:comment w:id="3000" w:author="vivo (Boubacar)" w:date="2020-04-10T17:49:00Z" w:initials="v">
    <w:p w14:paraId="13D3D586" w14:textId="156EE057"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V011 </w:t>
      </w:r>
      <w:r>
        <w:rPr>
          <w:b/>
        </w:rPr>
        <w:t>[Delegate]</w:t>
      </w:r>
      <w:r>
        <w:t xml:space="preserve">: vivo (Boubacar)  </w:t>
      </w:r>
      <w:r>
        <w:rPr>
          <w:b/>
        </w:rPr>
        <w:t>[WI]</w:t>
      </w:r>
      <w:r>
        <w:t xml:space="preserve">: NR-U </w:t>
      </w:r>
      <w:r>
        <w:rPr>
          <w:b/>
        </w:rPr>
        <w:t>[Class]</w:t>
      </w:r>
      <w:r>
        <w:t xml:space="preserve">: </w:t>
      </w:r>
      <w:r>
        <w:rPr>
          <w:b/>
          <w:color w:val="FF0000"/>
        </w:rPr>
        <w:t>3</w:t>
      </w:r>
      <w:r>
        <w:rPr>
          <w:color w:val="FF0000"/>
        </w:rPr>
        <w:t xml:space="preserve">: ToDo </w:t>
      </w:r>
      <w:r>
        <w:rPr>
          <w:b/>
        </w:rPr>
        <w:t>[TDoc]</w:t>
      </w:r>
      <w:r>
        <w:t xml:space="preserve">: None </w:t>
      </w:r>
      <w:r>
        <w:rPr>
          <w:b/>
          <w:color w:val="FF0000"/>
        </w:rPr>
        <w:t>[Proposed Conclusion]</w:t>
      </w:r>
      <w:r>
        <w:rPr>
          <w:color w:val="FF0000"/>
        </w:rPr>
        <w:t xml:space="preserve">: </w:t>
      </w:r>
    </w:p>
    <w:p w14:paraId="3E82207D" w14:textId="77777777" w:rsidR="00FA0B60" w:rsidRDefault="00FA0B60" w:rsidP="00936397">
      <w:pPr>
        <w:rPr>
          <w:rFonts w:ascii="Cambria" w:hAnsi="Cambria"/>
          <w:lang w:val="en-US" w:eastAsia="zh-CN"/>
        </w:rPr>
      </w:pPr>
      <w:r>
        <w:rPr>
          <w:b/>
        </w:rPr>
        <w:t>[Description]</w:t>
      </w:r>
      <w:r>
        <w:t xml:space="preserve">: </w:t>
      </w:r>
      <w:r>
        <w:rPr>
          <w:rFonts w:ascii="Cambria" w:hAnsi="Cambria"/>
        </w:rPr>
        <w:t>It has been agreed that to determine the number of REs used for CG-UCI, the mechanism of beta-offset in Rel-15 NR for HARQ-ACK on CG-PUSCH is reused. However, it was not captured rightly in the running CR</w:t>
      </w:r>
      <w:r>
        <w:rPr>
          <w:rFonts w:ascii="Cambria" w:hAnsi="Cambria"/>
          <w:color w:val="1F497D"/>
        </w:rPr>
        <w:t>()</w:t>
      </w:r>
      <w:r>
        <w:rPr>
          <w:rFonts w:ascii="Cambria" w:hAnsi="Cambria"/>
        </w:rPr>
        <w:t>, which is quoted as following.</w:t>
      </w:r>
    </w:p>
    <w:p w14:paraId="21253B8C" w14:textId="77777777" w:rsidR="00FA0B60" w:rsidRDefault="00FA0B60" w:rsidP="00936397">
      <w:pPr>
        <w:pStyle w:val="PL"/>
        <w:rPr>
          <w:szCs w:val="16"/>
        </w:rPr>
      </w:pPr>
      <w:r>
        <w:t xml:space="preserve">ConfiguredGrantConfig ::=           </w:t>
      </w:r>
      <w:r>
        <w:rPr>
          <w:color w:val="993366"/>
        </w:rPr>
        <w:t>SEQUENCE</w:t>
      </w:r>
      <w:r>
        <w:t xml:space="preserve"> {</w:t>
      </w:r>
    </w:p>
    <w:p w14:paraId="2C6A1F0F" w14:textId="77777777" w:rsidR="00FA0B60" w:rsidRDefault="00FA0B60" w:rsidP="00936397">
      <w:pPr>
        <w:pStyle w:val="PL"/>
        <w:rPr>
          <w:sz w:val="20"/>
          <w:lang w:eastAsia="zh-CN"/>
        </w:rPr>
      </w:pPr>
      <w:r>
        <w:rPr>
          <w:lang w:eastAsia="zh-CN"/>
        </w:rPr>
        <w:t>    Omit</w:t>
      </w:r>
    </w:p>
    <w:p w14:paraId="7E365AF0" w14:textId="77777777" w:rsidR="00FA0B60" w:rsidRDefault="00FA0B60" w:rsidP="00936397">
      <w:pPr>
        <w:pStyle w:val="PL"/>
      </w:pPr>
      <w:r>
        <w:rPr>
          <w:lang w:eastAsia="zh-CN"/>
        </w:rPr>
        <w:t xml:space="preserve">    </w:t>
      </w:r>
      <w:r>
        <w:t>betaOffsetCG-UCI-r16                   INTEGER (1..ffsValue)  OPTIONAL,   -- Need R</w:t>
      </w:r>
    </w:p>
    <w:p w14:paraId="064B96E3" w14:textId="77777777" w:rsidR="00FA0B60" w:rsidRDefault="00FA0B60" w:rsidP="00936397">
      <w:pPr>
        <w:pStyle w:val="PL"/>
        <w:rPr>
          <w:lang w:eastAsia="zh-CN"/>
        </w:rPr>
      </w:pPr>
      <w:r>
        <w:rPr>
          <w:lang w:eastAsia="zh-CN"/>
        </w:rPr>
        <w:t>    omit</w:t>
      </w:r>
    </w:p>
    <w:p w14:paraId="1CE832F2" w14:textId="77777777" w:rsidR="00FA0B60" w:rsidRDefault="00FA0B60" w:rsidP="00936397">
      <w:pPr>
        <w:pStyle w:val="PL"/>
        <w:rPr>
          <w:lang w:eastAsia="zh-CN"/>
        </w:rPr>
      </w:pPr>
      <w:r>
        <w:rPr>
          <w:lang w:eastAsia="zh-CN"/>
        </w:rPr>
        <w:t>}</w:t>
      </w:r>
    </w:p>
    <w:p w14:paraId="12F73566" w14:textId="77777777" w:rsidR="00FA0B60" w:rsidRDefault="00FA0B60" w:rsidP="00936397">
      <w:pPr>
        <w:pStyle w:val="PL"/>
        <w:rPr>
          <w:lang w:eastAsia="zh-CN"/>
        </w:rPr>
      </w:pPr>
    </w:p>
    <w:p w14:paraId="30C84879" w14:textId="77777777" w:rsidR="00FA0B60" w:rsidRDefault="00FA0B60" w:rsidP="00936397">
      <w:pPr>
        <w:rPr>
          <w:rFonts w:ascii="Calibri"/>
          <w:color w:val="1F497D"/>
          <w:lang w:eastAsia="en-US"/>
        </w:rPr>
      </w:pPr>
    </w:p>
    <w:p w14:paraId="0E910933" w14:textId="77777777" w:rsidR="00FA0B60" w:rsidRDefault="00FA0B60" w:rsidP="00936397">
      <w:pPr>
        <w:rPr>
          <w:rFonts w:ascii="Cambria" w:hAnsi="Cambria"/>
          <w:color w:val="1F497D"/>
          <w:lang w:eastAsia="zh-CN"/>
        </w:rPr>
      </w:pPr>
      <w:r>
        <w:rPr>
          <w:rFonts w:ascii="Cambria" w:hAnsi="Cambria"/>
        </w:rPr>
        <w:t xml:space="preserve">Here, beta offset for CG-UCI in CG-PUSCH can only be configured semi-statically by RRC. However, in Rel-15 NR for HARQ-ACK on CG-PUSCH, the beta offset can be configured as semi-static or </w:t>
      </w:r>
      <w:r>
        <w:rPr>
          <w:rFonts w:ascii="Cambria" w:hAnsi="Cambria"/>
          <w:highlight w:val="yellow"/>
        </w:rPr>
        <w:t>dynamic</w:t>
      </w:r>
      <w:r>
        <w:rPr>
          <w:rFonts w:ascii="Cambria" w:hAnsi="Cambria"/>
        </w:rPr>
        <w:t>, which is quoted as following. When it is configured as dynamic, 4 values are configured by RRC, and one of them is indicated by the activation.</w:t>
      </w:r>
    </w:p>
    <w:p w14:paraId="6D1AA8B1" w14:textId="77777777" w:rsidR="00FA0B60" w:rsidRDefault="00FA0B60" w:rsidP="00936397">
      <w:pPr>
        <w:pStyle w:val="PL"/>
      </w:pPr>
      <w:r>
        <w:t xml:space="preserve">CG-UCI-OnPUSCH ::= </w:t>
      </w:r>
      <w:r>
        <w:rPr>
          <w:color w:val="993366"/>
        </w:rPr>
        <w:t>CHOICE</w:t>
      </w:r>
      <w:r>
        <w:t xml:space="preserve"> {</w:t>
      </w:r>
    </w:p>
    <w:p w14:paraId="32C66CDD" w14:textId="77777777" w:rsidR="00FA0B60" w:rsidRDefault="00FA0B60" w:rsidP="00936397">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014B16C2" w14:textId="77777777" w:rsidR="00FA0B60" w:rsidRDefault="00FA0B60" w:rsidP="00936397">
      <w:pPr>
        <w:pStyle w:val="PL"/>
      </w:pPr>
      <w:r>
        <w:t>    semiStatic                              BetaOffsets</w:t>
      </w:r>
    </w:p>
    <w:p w14:paraId="38B4B3FE" w14:textId="77777777" w:rsidR="00FA0B60" w:rsidRDefault="00FA0B60" w:rsidP="00936397">
      <w:pPr>
        <w:pStyle w:val="PL"/>
      </w:pPr>
      <w:r>
        <w:t>}</w:t>
      </w:r>
    </w:p>
    <w:p w14:paraId="7C47C4AF" w14:textId="77777777" w:rsidR="00FA0B60" w:rsidRDefault="00FA0B60">
      <w:pPr>
        <w:pStyle w:val="CommentText"/>
      </w:pPr>
    </w:p>
    <w:p w14:paraId="576F28D9" w14:textId="284FA890" w:rsidR="00FA0B60" w:rsidRPr="00936397" w:rsidRDefault="00FA0B60" w:rsidP="00936397">
      <w:pPr>
        <w:spacing w:before="160"/>
        <w:jc w:val="both"/>
        <w:rPr>
          <w:rFonts w:ascii="Cambria" w:hAnsi="Cambria"/>
          <w:lang w:val="en-US" w:eastAsia="zh-CN"/>
        </w:rPr>
      </w:pPr>
      <w:r>
        <w:rPr>
          <w:b/>
        </w:rPr>
        <w:t>[Proposed Change]</w:t>
      </w:r>
      <w:r>
        <w:t xml:space="preserve">: </w:t>
      </w:r>
      <w:r>
        <w:rPr>
          <w:rFonts w:ascii="Cambria" w:hAnsi="Cambria"/>
        </w:rPr>
        <w:t>we think betaOffsetCG-UCI-r16 should also can be configured dynamically. We propose to discuss and clarify whether the current CR of TS 38.331 is aligned with RAN1’s understanding or not.</w:t>
      </w:r>
    </w:p>
    <w:p w14:paraId="7CD8C8D3" w14:textId="77777777" w:rsidR="00FA0B60" w:rsidRDefault="00FA0B60">
      <w:pPr>
        <w:pStyle w:val="CommentText"/>
      </w:pPr>
      <w:r>
        <w:rPr>
          <w:b/>
        </w:rPr>
        <w:t>[Comments]</w:t>
      </w:r>
      <w:r>
        <w:t xml:space="preserve">: </w:t>
      </w:r>
    </w:p>
    <w:p w14:paraId="0D1EFED0" w14:textId="4580E4DD" w:rsidR="00FA0B60" w:rsidRPr="00936397" w:rsidRDefault="00FA0B60">
      <w:pPr>
        <w:pStyle w:val="CommentText"/>
      </w:pPr>
    </w:p>
  </w:comment>
  <w:comment w:id="2998" w:author="Samsung (Jaehyuk)" w:date="2020-04-08T19:49:00Z" w:initials="S">
    <w:p w14:paraId="7C4FEC58" w14:textId="2BDA7FBD"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60BB62" w14:textId="0A66E4E8" w:rsidR="00FA0B60" w:rsidRDefault="00FA0B60">
      <w:pPr>
        <w:pStyle w:val="CommentText"/>
        <w:ind w:leftChars="90" w:left="180"/>
      </w:pPr>
      <w:r>
        <w:rPr>
          <w:b/>
        </w:rPr>
        <w:t>[Description]</w:t>
      </w:r>
      <w:r>
        <w:t>: For better readability, the parameters for NR-U can be grouped by defining a new IE.</w:t>
      </w:r>
    </w:p>
    <w:p w14:paraId="62826A08" w14:textId="321B6A44" w:rsidR="00FA0B60" w:rsidRDefault="00FA0B60">
      <w:pPr>
        <w:pStyle w:val="CommentText"/>
        <w:ind w:leftChars="180" w:left="360"/>
      </w:pPr>
      <w:r>
        <w:rPr>
          <w:b/>
        </w:rPr>
        <w:t>[Proposed Change]</w:t>
      </w:r>
      <w:r>
        <w:t>: To define a new IE (i.e. list of SEQUENCE) for NR-U fields. In addition, for delta signalling, the new IE can be SetupRelease with Need M.</w:t>
      </w:r>
    </w:p>
    <w:p w14:paraId="30CFABFB" w14:textId="77777777" w:rsidR="00FA0B60" w:rsidRDefault="00FA0B60">
      <w:pPr>
        <w:pStyle w:val="CommentText"/>
        <w:ind w:leftChars="180" w:left="360"/>
      </w:pPr>
      <w:r>
        <w:rPr>
          <w:b/>
        </w:rPr>
        <w:t>[Comments]</w:t>
      </w:r>
      <w:r>
        <w:t xml:space="preserve">: </w:t>
      </w:r>
    </w:p>
    <w:p w14:paraId="3537FF36" w14:textId="3BE3E4DC" w:rsidR="00FA0B60" w:rsidRPr="001A688D" w:rsidRDefault="00FA0B60">
      <w:pPr>
        <w:pStyle w:val="CommentText"/>
        <w:ind w:leftChars="180" w:left="360"/>
      </w:pPr>
    </w:p>
  </w:comment>
  <w:comment w:id="3001" w:author="Windows User" w:date="2020-04-09T16:19:00Z" w:initials="O">
    <w:p w14:paraId="47980015" w14:textId="35252FE9" w:rsidR="00FA0B60" w:rsidRDefault="00FA0B60">
      <w:pPr>
        <w:pStyle w:val="CommentText"/>
      </w:pPr>
      <w:r>
        <w:rPr>
          <w:rStyle w:val="CommentReference"/>
        </w:rPr>
        <w:annotationRef/>
      </w:r>
      <w:r>
        <w:rPr>
          <w:b/>
        </w:rPr>
        <w:t>[RIL]</w:t>
      </w:r>
      <w:r>
        <w:t>: O</w:t>
      </w:r>
      <w:r>
        <w:rPr>
          <w:rFonts w:hint="eastAsia"/>
          <w:lang w:eastAsia="zh-CN"/>
        </w:rPr>
        <w:t>101</w:t>
      </w:r>
      <w:r>
        <w:t xml:space="preserve"> </w:t>
      </w:r>
      <w:r>
        <w:rPr>
          <w:b/>
        </w:rPr>
        <w:t>[Delegate]</w:t>
      </w:r>
      <w:r>
        <w:t>: OPPO(S</w:t>
      </w:r>
      <w:r>
        <w:rPr>
          <w:rFonts w:hint="eastAsia"/>
          <w:lang w:eastAsia="zh-CN"/>
        </w:rPr>
        <w:t>hi</w:t>
      </w:r>
      <w:r>
        <w:t>Cong)</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E39E36" w14:textId="6F5FD274" w:rsidR="00FA0B60" w:rsidRDefault="00FA0B60">
      <w:pPr>
        <w:pStyle w:val="CommentText"/>
        <w:ind w:leftChars="90" w:left="180"/>
      </w:pPr>
      <w:r>
        <w:rPr>
          <w:b/>
        </w:rPr>
        <w:t>[Description]</w:t>
      </w:r>
      <w:r>
        <w:t xml:space="preserve">: </w:t>
      </w:r>
      <w:r w:rsidRPr="007F15A7">
        <w:t>In NR-U session, we agree to re-use the HARQ process ID offset introduced in IIoT, thus we does need to introduce harq-ProcID-Offset2.</w:t>
      </w:r>
    </w:p>
    <w:p w14:paraId="3AAF8050" w14:textId="2A40A654" w:rsidR="00FA0B60" w:rsidRDefault="00FA0B60">
      <w:pPr>
        <w:pStyle w:val="CommentText"/>
        <w:ind w:leftChars="90" w:left="180"/>
      </w:pPr>
      <w:r>
        <w:rPr>
          <w:b/>
        </w:rPr>
        <w:t>[Proposed Change]</w:t>
      </w:r>
      <w:r>
        <w:t xml:space="preserve">: </w:t>
      </w:r>
      <w:r w:rsidRPr="007F15A7">
        <w:t>Merge this two parameters and update the field descriptions</w:t>
      </w:r>
      <w:r>
        <w:t>.</w:t>
      </w:r>
    </w:p>
    <w:p w14:paraId="7DD28417" w14:textId="77777777" w:rsidR="00FA0B60" w:rsidRDefault="00FA0B60">
      <w:pPr>
        <w:pStyle w:val="CommentText"/>
        <w:ind w:leftChars="180" w:left="360"/>
      </w:pPr>
      <w:r>
        <w:rPr>
          <w:b/>
        </w:rPr>
        <w:t>[Comments]</w:t>
      </w:r>
      <w:r>
        <w:t xml:space="preserve">: </w:t>
      </w:r>
    </w:p>
    <w:p w14:paraId="71603FB7" w14:textId="4969E066" w:rsidR="00FA0B60" w:rsidRPr="007F15A7" w:rsidRDefault="00FA0B60">
      <w:pPr>
        <w:pStyle w:val="CommentText"/>
        <w:ind w:leftChars="90" w:left="180"/>
      </w:pPr>
    </w:p>
  </w:comment>
  <w:comment w:id="3002" w:author="Samsung (Jaehyuk)" w:date="2020-04-08T19:50:00Z" w:initials="S">
    <w:p w14:paraId="65FD8AEC" w14:textId="46377304"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S051 </w:t>
      </w:r>
      <w:r>
        <w:rPr>
          <w:b/>
        </w:rPr>
        <w:t>[Delegate]</w:t>
      </w:r>
      <w:r>
        <w:t xml:space="preserve">: Samsung (Jaehyuk)  </w:t>
      </w:r>
      <w:r>
        <w:rPr>
          <w:b/>
        </w:rPr>
        <w:t>[WI]</w:t>
      </w:r>
      <w:r>
        <w:t xml:space="preserve">: NR-U,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DCB1B" w14:textId="7FFFEF2E" w:rsidR="00FA0B60" w:rsidRDefault="00FA0B60">
      <w:pPr>
        <w:pStyle w:val="CommentText"/>
      </w:pPr>
      <w:r>
        <w:rPr>
          <w:b/>
        </w:rPr>
        <w:t>[Description]</w:t>
      </w:r>
      <w:r>
        <w:t>: harq-ProcID-Offset2 is not needed in NR-U, as the offset for NR-U (i.e. harq-ProcID-Offset) is defined separately (subject to R2-2002613).</w:t>
      </w:r>
    </w:p>
    <w:p w14:paraId="68651223" w14:textId="00F39D9B" w:rsidR="00FA0B60" w:rsidRDefault="00FA0B60">
      <w:pPr>
        <w:pStyle w:val="CommentText"/>
      </w:pPr>
      <w:r>
        <w:rPr>
          <w:b/>
        </w:rPr>
        <w:t>[Proposed Change]</w:t>
      </w:r>
      <w:r>
        <w:t>: Add a sentence in the field description of harq-ProcID-Offset2: "The field is not configured if cg-RetransmissionTimer is configured for the Serving Cell."</w:t>
      </w:r>
    </w:p>
    <w:p w14:paraId="316FB404" w14:textId="77777777" w:rsidR="00FA0B60" w:rsidRDefault="00FA0B60">
      <w:pPr>
        <w:pStyle w:val="CommentText"/>
      </w:pPr>
      <w:r>
        <w:rPr>
          <w:b/>
        </w:rPr>
        <w:t>[Comments]</w:t>
      </w:r>
      <w:r>
        <w:t xml:space="preserve">: </w:t>
      </w:r>
    </w:p>
    <w:p w14:paraId="46EE1331" w14:textId="269EB418" w:rsidR="00FA0B60" w:rsidRPr="001A688D" w:rsidRDefault="00FA0B60">
      <w:pPr>
        <w:pStyle w:val="CommentText"/>
      </w:pPr>
    </w:p>
  </w:comment>
  <w:comment w:id="3031" w:author="Samsung (Jaehyuk)" w:date="2020-04-08T19:52:00Z" w:initials="S">
    <w:p w14:paraId="5C4224B0" w14:textId="288A5E1B"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S055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2D857" w14:textId="2BE95CC4" w:rsidR="00FA0B60" w:rsidRDefault="00FA0B60">
      <w:pPr>
        <w:pStyle w:val="CommentText"/>
      </w:pPr>
      <w:r>
        <w:rPr>
          <w:b/>
        </w:rPr>
        <w:t>[Description]</w:t>
      </w:r>
      <w:r>
        <w:t>: Need code should be Need R, according to RAN1 description (TS 38.213: zero is used if it is not provided)</w:t>
      </w:r>
    </w:p>
    <w:p w14:paraId="7F079B11" w14:textId="2215E40B" w:rsidR="00FA0B60" w:rsidRDefault="00FA0B60">
      <w:pPr>
        <w:pStyle w:val="CommentText"/>
      </w:pPr>
      <w:r>
        <w:rPr>
          <w:b/>
        </w:rPr>
        <w:t>[Proposed Change]</w:t>
      </w:r>
      <w:r>
        <w:t>:  Change Need code to Need R.</w:t>
      </w:r>
    </w:p>
    <w:p w14:paraId="1F40BAF0" w14:textId="77777777" w:rsidR="00FA0B60" w:rsidRDefault="00FA0B60">
      <w:pPr>
        <w:pStyle w:val="CommentText"/>
      </w:pPr>
      <w:r>
        <w:rPr>
          <w:b/>
        </w:rPr>
        <w:t>[Comments]</w:t>
      </w:r>
      <w:r>
        <w:t xml:space="preserve">: </w:t>
      </w:r>
    </w:p>
    <w:p w14:paraId="25AB1A8D" w14:textId="3E24A7A8" w:rsidR="00FA0B60" w:rsidRPr="001A688D" w:rsidRDefault="00FA0B60">
      <w:pPr>
        <w:pStyle w:val="CommentText"/>
      </w:pPr>
    </w:p>
  </w:comment>
  <w:comment w:id="3032" w:author="ZTE" w:date="2020-04-12T01:07:00Z" w:initials="ZTE">
    <w:p w14:paraId="035E7FFF" w14:textId="56551864" w:rsidR="00FA0B60" w:rsidRDefault="00FA0B60" w:rsidP="006C0C1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w:t>
      </w:r>
      <w:r>
        <w:rPr>
          <w:lang w:val="en-US" w:eastAsia="zh-CN"/>
        </w:rPr>
        <w:t>281</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B6116A1" w14:textId="77777777" w:rsidR="00FA0B60" w:rsidRDefault="00FA0B60" w:rsidP="006C0C17">
      <w:pPr>
        <w:pStyle w:val="CommentText"/>
        <w:jc w:val="both"/>
        <w:rPr>
          <w:lang w:val="en-US" w:eastAsia="zh-CN"/>
        </w:rPr>
      </w:pPr>
      <w:r>
        <w:rPr>
          <w:b/>
        </w:rPr>
        <w:t>[Description]</w:t>
      </w:r>
      <w:r>
        <w:t xml:space="preserve">: </w:t>
      </w:r>
      <w:r>
        <w:rPr>
          <w:rFonts w:hint="eastAsia"/>
          <w:lang w:val="en-US" w:eastAsia="zh-CN"/>
        </w:rPr>
        <w:t>The CoresetPoolIndex-r16 is absent, it implies the coresetPollIndex is 0 according to the field description. Thus need R shall be corrected to need S. If The controlResourceSetId-R16 is absent, there is no any other behavior shall be specified in specification. Thus need S shall be corrected to need R</w:t>
      </w:r>
    </w:p>
    <w:p w14:paraId="26117960" w14:textId="36ADF2C9" w:rsidR="00FA0B60" w:rsidRDefault="00FA0B60" w:rsidP="006C0C17">
      <w:pPr>
        <w:pStyle w:val="CommentText"/>
      </w:pPr>
      <w:r>
        <w:rPr>
          <w:b/>
        </w:rPr>
        <w:t xml:space="preserve"> [Proposed Change]</w:t>
      </w:r>
      <w:r>
        <w:t xml:space="preserve">: </w:t>
      </w:r>
    </w:p>
    <w:p w14:paraId="707B26B1" w14:textId="77777777" w:rsidR="00FA0B60" w:rsidRDefault="00FA0B60" w:rsidP="006C0C17">
      <w:pPr>
        <w:pStyle w:val="PL"/>
      </w:pPr>
      <w:r>
        <w:t xml:space="preserve">    coresetPoolIndex-r16                    INTEGER (0..1)                                        OPTIONAL, -- Need </w:t>
      </w:r>
      <w:r w:rsidRPr="000229DF">
        <w:rPr>
          <w:rFonts w:eastAsia="宋体" w:hint="eastAsia"/>
          <w:color w:val="FF0000"/>
          <w:u w:val="single"/>
          <w:lang w:val="en-US" w:eastAsia="zh-CN"/>
        </w:rPr>
        <w:t>S</w:t>
      </w:r>
      <w:r w:rsidRPr="000229DF">
        <w:rPr>
          <w:rFonts w:eastAsia="宋体"/>
          <w:strike/>
          <w:color w:val="FF0000"/>
          <w:lang w:val="en-US" w:eastAsia="zh-CN"/>
        </w:rPr>
        <w:t>R</w:t>
      </w:r>
    </w:p>
    <w:p w14:paraId="182E9AD5" w14:textId="6B3B94C0" w:rsidR="00FA0B60" w:rsidRPr="006C0C17" w:rsidRDefault="00FA0B60" w:rsidP="006C0C17">
      <w:pPr>
        <w:pStyle w:val="PL"/>
      </w:pPr>
      <w:r>
        <w:t xml:space="preserve">    controlResourceSetId-r16                ControlResourceSetId-r16                              OPTIONAL  -- Need </w:t>
      </w:r>
      <w:r w:rsidRPr="000229DF">
        <w:rPr>
          <w:rFonts w:eastAsia="宋体" w:hint="eastAsia"/>
          <w:color w:val="FF0000"/>
          <w:u w:val="single"/>
          <w:lang w:val="en-US" w:eastAsia="zh-CN"/>
        </w:rPr>
        <w:t>R</w:t>
      </w:r>
      <w:r w:rsidRPr="000229DF">
        <w:rPr>
          <w:rFonts w:eastAsia="宋体"/>
          <w:strike/>
          <w:color w:val="FF0000"/>
          <w:lang w:val="en-US" w:eastAsia="zh-CN"/>
        </w:rPr>
        <w:t>S</w:t>
      </w:r>
    </w:p>
    <w:p w14:paraId="69B41DA2" w14:textId="77777777" w:rsidR="00FA0B60" w:rsidRDefault="00FA0B60" w:rsidP="006C0C17">
      <w:pPr>
        <w:pStyle w:val="CommentText"/>
      </w:pPr>
    </w:p>
    <w:p w14:paraId="00974336" w14:textId="77777777" w:rsidR="00FA0B60" w:rsidRDefault="00FA0B60">
      <w:pPr>
        <w:pStyle w:val="CommentText"/>
      </w:pPr>
      <w:r>
        <w:rPr>
          <w:b/>
        </w:rPr>
        <w:t>[Comments]</w:t>
      </w:r>
      <w:r>
        <w:t xml:space="preserve">: </w:t>
      </w:r>
    </w:p>
    <w:p w14:paraId="147E8DF6" w14:textId="0E80DC7C" w:rsidR="00FA0B60" w:rsidRPr="006C0C17" w:rsidRDefault="00FA0B60">
      <w:pPr>
        <w:pStyle w:val="CommentText"/>
      </w:pPr>
    </w:p>
  </w:comment>
  <w:comment w:id="3039" w:author="vivo-Chenli" w:date="2020-04-09T19:04:00Z" w:initials="vivo">
    <w:p w14:paraId="468678DB" w14:textId="33F66B32" w:rsidR="00FA0B60" w:rsidRDefault="00FA0B6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xml:space="preserve">: vivo-Chenli  </w:t>
      </w:r>
      <w:r>
        <w:rPr>
          <w:b/>
        </w:rPr>
        <w:t>[WI]</w:t>
      </w:r>
      <w:r>
        <w:t xml:space="preserve">: MIMO </w:t>
      </w:r>
      <w:r>
        <w:rPr>
          <w:b/>
        </w:rPr>
        <w:t>[Class]</w:t>
      </w:r>
      <w:r>
        <w:t xml:space="preserve">:3 </w:t>
      </w:r>
      <w:r>
        <w:rPr>
          <w:b/>
          <w:color w:val="FF0000"/>
        </w:rPr>
        <w:t>[Status]</w:t>
      </w:r>
      <w:r>
        <w:rPr>
          <w:color w:val="FF0000"/>
        </w:rPr>
        <w:t xml:space="preserve">: ToDo </w:t>
      </w:r>
      <w:r>
        <w:rPr>
          <w:b/>
        </w:rPr>
        <w:t>[TDoc]</w:t>
      </w:r>
      <w:r>
        <w:t xml:space="preserve">: R2-2002870 </w:t>
      </w:r>
      <w:r>
        <w:rPr>
          <w:b/>
          <w:color w:val="FF0000"/>
        </w:rPr>
        <w:t>[Proposed Conclusion]</w:t>
      </w:r>
      <w:r>
        <w:rPr>
          <w:color w:val="FF0000"/>
        </w:rPr>
        <w:t xml:space="preserve">: </w:t>
      </w:r>
    </w:p>
    <w:p w14:paraId="496B164F" w14:textId="5A38A237" w:rsidR="00FA0B60" w:rsidRDefault="00FA0B60" w:rsidP="00E570A8">
      <w:r>
        <w:rPr>
          <w:b/>
        </w:rPr>
        <w:t>[Description]</w:t>
      </w:r>
      <w:r>
        <w:t xml:space="preserve">: </w:t>
      </w:r>
      <w:r w:rsidRPr="006E6C75">
        <w:t>According to the curren</w:t>
      </w:r>
      <w:r>
        <w:t>t</w:t>
      </w:r>
      <w:r w:rsidRPr="006E6C75">
        <w:t xml:space="preserve"> specification, the number of CORESETs per BWP can be 8 (3+5) as configured in the CORESET list in PDCCH-Config. But in fact, the maximum number of CORESETs should be limited to 5 based on the conclusion from RAN1.</w:t>
      </w:r>
    </w:p>
    <w:p w14:paraId="4A3345FB" w14:textId="167380EC" w:rsidR="00FA0B60" w:rsidRDefault="00FA0B60">
      <w:pPr>
        <w:pStyle w:val="CommentText"/>
      </w:pPr>
      <w:r>
        <w:rPr>
          <w:b/>
        </w:rPr>
        <w:t>[Proposed Change]</w:t>
      </w:r>
      <w:r>
        <w:t xml:space="preserve">: </w:t>
      </w:r>
      <w:r w:rsidRPr="00931424">
        <w:t>In the description of ControlResourceSetId, clarify that the number of CORESETs per BWP is limited to 5.</w:t>
      </w:r>
      <w:r>
        <w:t xml:space="preserve"> [</w:t>
      </w:r>
      <w:r>
        <w:rPr>
          <w:rFonts w:hint="eastAsia"/>
          <w:lang w:eastAsia="zh-CN"/>
        </w:rPr>
        <w:t>D</w:t>
      </w:r>
      <w:r>
        <w:t>etails can be found in R2-</w:t>
      </w:r>
      <w:r w:rsidRPr="0063043E">
        <w:t xml:space="preserve"> 2002870</w:t>
      </w:r>
      <w:r>
        <w:t>, if needed]</w:t>
      </w:r>
    </w:p>
    <w:p w14:paraId="7E4BE24B" w14:textId="77777777" w:rsidR="00FA0B60" w:rsidRDefault="00FA0B60">
      <w:pPr>
        <w:pStyle w:val="CommentText"/>
      </w:pPr>
      <w:r>
        <w:rPr>
          <w:b/>
        </w:rPr>
        <w:t>[Comments]</w:t>
      </w:r>
      <w:r>
        <w:t xml:space="preserve">: </w:t>
      </w:r>
    </w:p>
    <w:p w14:paraId="0DFE3D06" w14:textId="13A3644F" w:rsidR="00FA0B60" w:rsidRPr="00E570A8" w:rsidRDefault="00FA0B60">
      <w:pPr>
        <w:pStyle w:val="CommentText"/>
      </w:pPr>
    </w:p>
  </w:comment>
  <w:comment w:id="3097" w:author="Huawei" w:date="2020-04-08T21:56:00Z" w:initials="H">
    <w:p w14:paraId="35010814" w14:textId="436D75A5"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95373B" w14:textId="1B2F30D7" w:rsidR="00FA0B60" w:rsidRDefault="00FA0B60">
      <w:pPr>
        <w:pStyle w:val="CommentText"/>
      </w:pPr>
      <w:r>
        <w:rPr>
          <w:b/>
        </w:rPr>
        <w:t>[Description]</w:t>
      </w:r>
      <w:r>
        <w:t xml:space="preserve">: According to </w:t>
      </w:r>
      <w:r w:rsidRPr="004C63F4">
        <w:t>RAN1#100e</w:t>
      </w:r>
      <w:r>
        <w:t xml:space="preserve"> agreements, </w:t>
      </w:r>
      <w:r w:rsidRPr="004C63F4">
        <w:t>aperiodicTriggerStateListForDCI-Format0-2-r16</w:t>
      </w:r>
      <w:r>
        <w:t xml:space="preserve"> should be removed.</w:t>
      </w:r>
    </w:p>
    <w:p w14:paraId="0B95F29D" w14:textId="49CF86E9" w:rsidR="00FA0B60" w:rsidRDefault="00FA0B60">
      <w:pPr>
        <w:pStyle w:val="CommentText"/>
      </w:pPr>
      <w:r>
        <w:rPr>
          <w:b/>
        </w:rPr>
        <w:t>[Proposed Change]</w:t>
      </w:r>
      <w:r>
        <w:t>: Remove the fields.</w:t>
      </w:r>
    </w:p>
    <w:p w14:paraId="52565198" w14:textId="77777777" w:rsidR="00FA0B60" w:rsidRDefault="00FA0B60">
      <w:pPr>
        <w:pStyle w:val="CommentText"/>
      </w:pPr>
      <w:r>
        <w:rPr>
          <w:b/>
        </w:rPr>
        <w:t>[Comments]</w:t>
      </w:r>
      <w:r>
        <w:t xml:space="preserve">: </w:t>
      </w:r>
    </w:p>
    <w:p w14:paraId="7103BFC7" w14:textId="344190A1" w:rsidR="00FA0B60" w:rsidRPr="004C63F4" w:rsidRDefault="00FA0B60">
      <w:pPr>
        <w:pStyle w:val="CommentText"/>
      </w:pPr>
    </w:p>
  </w:comment>
  <w:comment w:id="3098" w:author="Huawei" w:date="2020-04-10T17:52:00Z" w:initials="H">
    <w:p w14:paraId="017D435B" w14:textId="6CB0583C"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A393F6" w14:textId="03F91906" w:rsidR="00FA0B60" w:rsidRDefault="00FA0B60">
      <w:pPr>
        <w:pStyle w:val="CommentText"/>
      </w:pPr>
      <w:r>
        <w:rPr>
          <w:b/>
        </w:rPr>
        <w:t>[Description]</w:t>
      </w:r>
      <w:r>
        <w:t xml:space="preserve">: According to RAN1#100e agreements, </w:t>
      </w:r>
      <w:r w:rsidRPr="00E27CF6">
        <w:t>semiPersistentOnPUSCH-TriggerStateListForDCI-Format0-2-r16</w:t>
      </w:r>
      <w:r>
        <w:t xml:space="preserve"> should be removed.</w:t>
      </w:r>
    </w:p>
    <w:p w14:paraId="0C9DDCAC" w14:textId="4DBA3FA5" w:rsidR="00FA0B60" w:rsidRDefault="00FA0B60">
      <w:pPr>
        <w:pStyle w:val="CommentText"/>
      </w:pPr>
      <w:r>
        <w:rPr>
          <w:b/>
        </w:rPr>
        <w:t>[Proposed Change]</w:t>
      </w:r>
      <w:r>
        <w:t>: v31 Remove the parameter.</w:t>
      </w:r>
    </w:p>
    <w:p w14:paraId="5C087C7E" w14:textId="77777777" w:rsidR="00FA0B60" w:rsidRDefault="00FA0B60">
      <w:pPr>
        <w:pStyle w:val="CommentText"/>
      </w:pPr>
      <w:r>
        <w:rPr>
          <w:b/>
        </w:rPr>
        <w:t>[Comments]</w:t>
      </w:r>
      <w:r>
        <w:t xml:space="preserve">: </w:t>
      </w:r>
    </w:p>
    <w:p w14:paraId="7C717474" w14:textId="465F95F4" w:rsidR="00FA0B60" w:rsidRPr="00E27CF6" w:rsidRDefault="00FA0B60">
      <w:pPr>
        <w:pStyle w:val="CommentText"/>
      </w:pPr>
    </w:p>
  </w:comment>
  <w:comment w:id="3110" w:author="Huawei" w:date="2020-04-08T22:38:00Z" w:initials="H">
    <w:p w14:paraId="04285E97" w14:textId="745EFC98"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18DFA3B5" w14:textId="77777777" w:rsidR="00FA0B60" w:rsidRDefault="00FA0B60" w:rsidP="0092122C">
      <w:pPr>
        <w:pStyle w:val="CommentText"/>
      </w:pPr>
      <w:r>
        <w:rPr>
          <w:b/>
        </w:rPr>
        <w:t>[Description]</w:t>
      </w:r>
      <w:r>
        <w:t>: Agreements:in RAN1#100e.</w:t>
      </w:r>
    </w:p>
    <w:p w14:paraId="56981F49" w14:textId="77777777" w:rsidR="00FA0B60" w:rsidRDefault="00FA0B60" w:rsidP="0092122C">
      <w:pPr>
        <w:pStyle w:val="CommentText"/>
      </w:pPr>
      <w:r>
        <w:t xml:space="preserve">When two PUCCH-Configs are configured, </w:t>
      </w:r>
    </w:p>
    <w:p w14:paraId="1980FEAA" w14:textId="24F506C4" w:rsidR="00FA0B60" w:rsidRDefault="00FA0B60" w:rsidP="0092122C">
      <w:pPr>
        <w:pStyle w:val="CommentText"/>
      </w:pPr>
      <w:r>
        <w:t> A PUCCH-ResourceId in a PUCCH-CSI-Resource refers to a PUCCH-Resource in the PUCCH-Config used for HARQ-ACK with low priority</w:t>
      </w:r>
    </w:p>
    <w:p w14:paraId="1C706A2F" w14:textId="16FA3257" w:rsidR="00FA0B60" w:rsidRDefault="00FA0B60">
      <w:pPr>
        <w:pStyle w:val="CommentText"/>
      </w:pPr>
      <w:r>
        <w:rPr>
          <w:b/>
        </w:rPr>
        <w:t>[Proposed Change]</w:t>
      </w:r>
      <w:r>
        <w:t>: T</w:t>
      </w:r>
      <w:r w:rsidRPr="0092122C">
        <w:t>he clarification should be added to the field description for PUCCH-CSI-Resource.</w:t>
      </w:r>
    </w:p>
    <w:p w14:paraId="1D831B7C" w14:textId="77777777" w:rsidR="00FA0B60" w:rsidRDefault="00FA0B60">
      <w:pPr>
        <w:pStyle w:val="CommentText"/>
      </w:pPr>
      <w:r>
        <w:rPr>
          <w:b/>
        </w:rPr>
        <w:t>[Comments]</w:t>
      </w:r>
      <w:r>
        <w:t xml:space="preserve">: </w:t>
      </w:r>
    </w:p>
    <w:p w14:paraId="0EC9AF64" w14:textId="4BA1E961" w:rsidR="00FA0B60" w:rsidRPr="0092122C" w:rsidRDefault="00FA0B60">
      <w:pPr>
        <w:pStyle w:val="CommentText"/>
      </w:pPr>
    </w:p>
  </w:comment>
  <w:comment w:id="3180" w:author="Intel" w:date="2020-04-10T10:18:00Z" w:initials="I">
    <w:p w14:paraId="3922FF8F" w14:textId="77777777" w:rsidR="00FA0B60" w:rsidRDefault="00FA0B60" w:rsidP="00363BB7">
      <w:pPr>
        <w:pStyle w:val="CommentText"/>
      </w:pPr>
      <w:r>
        <w:rPr>
          <w:rStyle w:val="CommentReference"/>
        </w:rPr>
        <w:annotationRef/>
      </w:r>
      <w:r>
        <w:rPr>
          <w:b/>
        </w:rPr>
        <w:t>[RIL]</w:t>
      </w:r>
      <w:r>
        <w:t xml:space="preserve">: I620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B2F090" w14:textId="77777777" w:rsidR="00FA0B60" w:rsidRDefault="00FA0B60" w:rsidP="00363BB7">
      <w:pPr>
        <w:pStyle w:val="CommentText"/>
      </w:pPr>
      <w:r>
        <w:rPr>
          <w:b/>
        </w:rPr>
        <w:t>[Description]</w:t>
      </w:r>
      <w:r>
        <w:t xml:space="preserve">: </w:t>
      </w:r>
    </w:p>
    <w:p w14:paraId="01C36F1A" w14:textId="77777777" w:rsidR="00FA0B60" w:rsidRDefault="00FA0B60" w:rsidP="00363BB7">
      <w:pPr>
        <w:pStyle w:val="CommentText"/>
      </w:pPr>
      <w:r>
        <w:rPr>
          <w:b/>
        </w:rPr>
        <w:t>[Proposed Change]</w:t>
      </w:r>
      <w:r>
        <w:t xml:space="preserve">: </w:t>
      </w:r>
    </w:p>
    <w:p w14:paraId="4189E10F" w14:textId="77777777" w:rsidR="00FA0B60" w:rsidRDefault="00FA0B60" w:rsidP="00363BB7">
      <w:pPr>
        <w:pStyle w:val="CommentText"/>
      </w:pPr>
      <w:r>
        <w:rPr>
          <w:b/>
        </w:rPr>
        <w:t>[Comments]</w:t>
      </w:r>
      <w:r>
        <w:t xml:space="preserve">: </w:t>
      </w:r>
    </w:p>
    <w:p w14:paraId="6C080909" w14:textId="618BC129" w:rsidR="00FA0B60" w:rsidRDefault="00FA0B60" w:rsidP="00363BB7">
      <w:pPr>
        <w:pStyle w:val="CommentText"/>
      </w:pPr>
      <w:r>
        <w:t>Consider changing to BOOLEAN with Need M to avoid extension grouping overhead.</w:t>
      </w:r>
    </w:p>
  </w:comment>
  <w:comment w:id="3210" w:author="Intel" w:date="2020-04-10T10:20:00Z" w:initials="I">
    <w:p w14:paraId="6FD884DB" w14:textId="77777777" w:rsidR="00FA0B60" w:rsidRDefault="00FA0B60" w:rsidP="00363BB7">
      <w:pPr>
        <w:pStyle w:val="CommentText"/>
      </w:pPr>
      <w:r>
        <w:rPr>
          <w:rStyle w:val="CommentReference"/>
        </w:rPr>
        <w:annotationRef/>
      </w:r>
      <w:r>
        <w:rPr>
          <w:b/>
        </w:rPr>
        <w:t>[RIL]</w:t>
      </w:r>
      <w:r>
        <w:t xml:space="preserve">: I621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6DC04A" w14:textId="77777777" w:rsidR="00FA0B60" w:rsidRDefault="00FA0B60" w:rsidP="00363BB7">
      <w:pPr>
        <w:pStyle w:val="CommentText"/>
      </w:pPr>
      <w:r>
        <w:rPr>
          <w:b/>
        </w:rPr>
        <w:t>[Description]</w:t>
      </w:r>
      <w:r>
        <w:t xml:space="preserve">: </w:t>
      </w:r>
    </w:p>
    <w:p w14:paraId="6D76C51A" w14:textId="77777777" w:rsidR="00FA0B60" w:rsidRDefault="00FA0B60" w:rsidP="00363BB7">
      <w:pPr>
        <w:pStyle w:val="CommentText"/>
      </w:pPr>
      <w:r>
        <w:rPr>
          <w:b/>
        </w:rPr>
        <w:t>[Proposed Change]</w:t>
      </w:r>
      <w:r>
        <w:t xml:space="preserve">: </w:t>
      </w:r>
    </w:p>
    <w:p w14:paraId="007457B5" w14:textId="77777777" w:rsidR="00FA0B60" w:rsidRDefault="00FA0B60" w:rsidP="00363BB7">
      <w:pPr>
        <w:pStyle w:val="CommentText"/>
      </w:pPr>
      <w:r>
        <w:rPr>
          <w:b/>
        </w:rPr>
        <w:t>[Comments]</w:t>
      </w:r>
      <w:r>
        <w:t xml:space="preserve">: </w:t>
      </w:r>
    </w:p>
    <w:p w14:paraId="0A55658B" w14:textId="77777777" w:rsidR="00FA0B60" w:rsidRPr="00E70640" w:rsidRDefault="00FA0B60" w:rsidP="00363BB7">
      <w:pPr>
        <w:pStyle w:val="CommentText"/>
      </w:pPr>
      <w:r>
        <w:t>Missing Need codes for 3 fields in this IE.</w:t>
      </w:r>
    </w:p>
    <w:p w14:paraId="7FB8422D" w14:textId="5ACFA631" w:rsidR="00FA0B60" w:rsidRDefault="00FA0B60">
      <w:pPr>
        <w:pStyle w:val="CommentText"/>
      </w:pPr>
    </w:p>
  </w:comment>
  <w:comment w:id="3273" w:author="Intel" w:date="2020-04-10T10:21:00Z" w:initials="I">
    <w:p w14:paraId="2B8FF2F1" w14:textId="77777777" w:rsidR="00FA0B60" w:rsidRDefault="00FA0B60" w:rsidP="00363BB7">
      <w:pPr>
        <w:pStyle w:val="CommentText"/>
      </w:pPr>
      <w:r>
        <w:rPr>
          <w:rStyle w:val="CommentReference"/>
        </w:rPr>
        <w:annotationRef/>
      </w:r>
      <w:r>
        <w:rPr>
          <w:b/>
        </w:rPr>
        <w:t>[RIL]</w:t>
      </w:r>
      <w:r>
        <w:t xml:space="preserve">: I623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67C704" w14:textId="77777777" w:rsidR="00FA0B60" w:rsidRDefault="00FA0B60" w:rsidP="00363BB7">
      <w:pPr>
        <w:pStyle w:val="CommentText"/>
      </w:pPr>
      <w:r>
        <w:rPr>
          <w:b/>
        </w:rPr>
        <w:t>[Description]</w:t>
      </w:r>
      <w:r>
        <w:t>: This kind of “default” value has been discouraged previously as it will not be possible to use Need M for values other than n1.</w:t>
      </w:r>
    </w:p>
    <w:p w14:paraId="444AB886" w14:textId="77777777" w:rsidR="00FA0B60" w:rsidRDefault="00FA0B60" w:rsidP="00363BB7">
      <w:pPr>
        <w:pStyle w:val="CommentText"/>
      </w:pPr>
      <w:r>
        <w:rPr>
          <w:b/>
        </w:rPr>
        <w:t>[Proposed Change]</w:t>
      </w:r>
      <w:r>
        <w:t>: Consider including n1 as a value and make it Need M.</w:t>
      </w:r>
    </w:p>
    <w:p w14:paraId="3D3262E2" w14:textId="0195BEE1" w:rsidR="00FA0B60" w:rsidRDefault="00FA0B60" w:rsidP="00363BB7">
      <w:pPr>
        <w:pStyle w:val="CommentText"/>
      </w:pPr>
      <w:r>
        <w:rPr>
          <w:b/>
        </w:rPr>
        <w:t>[Comments]</w:t>
      </w:r>
      <w:r>
        <w:t>:</w:t>
      </w:r>
    </w:p>
  </w:comment>
  <w:comment w:id="3290" w:author="CATT(Jayson)" w:date="2020-04-10T06:59:00Z" w:initials="C">
    <w:p w14:paraId="12AA80EE" w14:textId="5CEBC963" w:rsidR="00FA0B60" w:rsidRDefault="00FA0B60"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206</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3220ED00" w14:textId="77777777" w:rsidR="00FA0B60" w:rsidRPr="001A3E7B" w:rsidRDefault="00FA0B60" w:rsidP="003F376C">
      <w:pPr>
        <w:pStyle w:val="CommentText"/>
        <w:rPr>
          <w:lang w:eastAsia="zh-CN"/>
        </w:rPr>
      </w:pPr>
      <w:r>
        <w:rPr>
          <w:b/>
        </w:rPr>
        <w:t>[Description]</w:t>
      </w:r>
      <w:r>
        <w:t xml:space="preserve">: </w:t>
      </w:r>
      <w:r>
        <w:rPr>
          <w:rFonts w:hint="eastAsia"/>
          <w:lang w:eastAsia="zh-CN"/>
        </w:rPr>
        <w:t xml:space="preserve">The definition of </w:t>
      </w:r>
      <w:r w:rsidRPr="00F537EB">
        <w:rPr>
          <w:i/>
        </w:rPr>
        <w:t>LocationInfo</w:t>
      </w:r>
      <w:r>
        <w:rPr>
          <w:rFonts w:hint="eastAsia"/>
          <w:i/>
          <w:lang w:eastAsia="zh-CN"/>
        </w:rPr>
        <w:t xml:space="preserve"> </w:t>
      </w:r>
      <w:r>
        <w:rPr>
          <w:rFonts w:hint="eastAsia"/>
          <w:lang w:eastAsia="zh-CN"/>
        </w:rPr>
        <w:t>is quite different than that in LTE.</w:t>
      </w:r>
    </w:p>
    <w:p w14:paraId="3430D7DE" w14:textId="77777777" w:rsidR="00FA0B60" w:rsidRDefault="00FA0B60" w:rsidP="003F376C">
      <w:pPr>
        <w:pStyle w:val="CommentText"/>
        <w:rPr>
          <w:lang w:eastAsia="zh-CN"/>
        </w:rPr>
      </w:pPr>
      <w:r>
        <w:rPr>
          <w:b/>
        </w:rPr>
        <w:t>[Proposed Change]</w:t>
      </w:r>
      <w:r>
        <w:t xml:space="preserve">: </w:t>
      </w:r>
    </w:p>
    <w:p w14:paraId="50D62255" w14:textId="77777777" w:rsidR="00FA0B60" w:rsidRDefault="00FA0B60" w:rsidP="003F376C">
      <w:pPr>
        <w:pStyle w:val="CommentText"/>
        <w:rPr>
          <w:lang w:eastAsia="zh-CN"/>
        </w:rPr>
      </w:pPr>
      <w:r w:rsidRPr="00F537EB">
        <w:t xml:space="preserve">The IE </w:t>
      </w:r>
      <w:r w:rsidRPr="00F537EB">
        <w:rPr>
          <w:i/>
        </w:rPr>
        <w:t>LocationInfo</w:t>
      </w:r>
      <w:r w:rsidRPr="00F537EB">
        <w:rPr>
          <w:iCs/>
        </w:rPr>
        <w:t xml:space="preserve"> is used</w:t>
      </w:r>
      <w:r w:rsidRPr="00F537EB">
        <w:t xml:space="preserve"> to transfer </w:t>
      </w:r>
      <w:r w:rsidRPr="001A3E7B">
        <w:rPr>
          <w:iCs/>
          <w:color w:val="FF0000"/>
          <w:lang w:val="en-US"/>
        </w:rPr>
        <w:t>available</w:t>
      </w:r>
      <w:r w:rsidRPr="00F537EB">
        <w:t xml:space="preserve"> detailed </w:t>
      </w:r>
      <w:r w:rsidRPr="00F537EB">
        <w:rPr>
          <w:iCs/>
        </w:rPr>
        <w:t xml:space="preserve">location information </w:t>
      </w:r>
      <w:r w:rsidRPr="001A3E7B">
        <w:rPr>
          <w:iCs/>
          <w:strike/>
          <w:color w:val="FF0000"/>
        </w:rPr>
        <w:t>and</w:t>
      </w:r>
      <w:r w:rsidRPr="00F537EB">
        <w:rPr>
          <w:iCs/>
        </w:rPr>
        <w:t xml:space="preserve"> </w:t>
      </w:r>
      <w:r w:rsidRPr="001A3E7B">
        <w:rPr>
          <w:rFonts w:eastAsiaTheme="minorEastAsia" w:hint="eastAsia"/>
          <w:iCs/>
          <w:color w:val="FF0000"/>
          <w:lang w:val="en-US" w:eastAsia="zh-CN"/>
        </w:rPr>
        <w:t xml:space="preserve">, </w:t>
      </w:r>
      <w:r w:rsidRPr="001A3E7B">
        <w:rPr>
          <w:rFonts w:eastAsiaTheme="minorEastAsia"/>
          <w:iCs/>
          <w:color w:val="FF0000"/>
          <w:lang w:val="en-US" w:eastAsia="zh-CN"/>
        </w:rPr>
        <w:t>Bluetooth</w:t>
      </w:r>
      <w:r w:rsidRPr="001A3E7B">
        <w:rPr>
          <w:rFonts w:eastAsiaTheme="minorEastAsia" w:hint="eastAsia"/>
          <w:iCs/>
          <w:color w:val="FF0000"/>
          <w:lang w:val="en-US" w:eastAsia="zh-CN"/>
        </w:rPr>
        <w:t>, WLAN and</w:t>
      </w:r>
      <w:r w:rsidRPr="00F537EB">
        <w:rPr>
          <w:iCs/>
        </w:rPr>
        <w:t xml:space="preserve"> sensor </w:t>
      </w:r>
      <w:r w:rsidRPr="001A3E7B">
        <w:rPr>
          <w:iCs/>
          <w:strike/>
          <w:color w:val="FF0000"/>
        </w:rPr>
        <w:t>available</w:t>
      </w:r>
      <w:r w:rsidRPr="001A3E7B">
        <w:rPr>
          <w:rFonts w:hint="eastAsia"/>
          <w:iCs/>
          <w:color w:val="FF0000"/>
          <w:lang w:val="en-US" w:eastAsia="zh-CN"/>
        </w:rPr>
        <w:t xml:space="preserve"> measurements </w:t>
      </w:r>
      <w:r w:rsidRPr="001A3E7B">
        <w:rPr>
          <w:iCs/>
          <w:color w:val="FF0000"/>
          <w:lang w:val="en-US" w:eastAsia="zh-CN"/>
        </w:rPr>
        <w:t>results</w:t>
      </w:r>
      <w:r w:rsidRPr="00F537EB">
        <w:rPr>
          <w:iCs/>
        </w:rPr>
        <w:t xml:space="preserve"> at the UE</w:t>
      </w:r>
    </w:p>
    <w:p w14:paraId="0C397414" w14:textId="41F00A0B" w:rsidR="00FA0B60" w:rsidRDefault="00FA0B60" w:rsidP="003F376C">
      <w:pPr>
        <w:pStyle w:val="CommentText"/>
      </w:pPr>
      <w:r>
        <w:rPr>
          <w:b/>
        </w:rPr>
        <w:t>[Comments]</w:t>
      </w:r>
      <w:r>
        <w:t xml:space="preserve">: </w:t>
      </w:r>
    </w:p>
    <w:p w14:paraId="5B6F83B2" w14:textId="5E80BF58" w:rsidR="00FA0B60" w:rsidRPr="003F376C" w:rsidRDefault="00FA0B60">
      <w:pPr>
        <w:pStyle w:val="CommentText"/>
      </w:pPr>
    </w:p>
  </w:comment>
  <w:comment w:id="3292" w:author="Intel" w:date="2020-04-10T10:22:00Z" w:initials="I">
    <w:p w14:paraId="2989EADA" w14:textId="77777777" w:rsidR="00FA0B60" w:rsidRDefault="00FA0B60" w:rsidP="00363BB7">
      <w:pPr>
        <w:pStyle w:val="CommentText"/>
      </w:pPr>
      <w:r>
        <w:rPr>
          <w:rStyle w:val="CommentReference"/>
        </w:rPr>
        <w:annotationRef/>
      </w:r>
      <w:r>
        <w:rPr>
          <w:b/>
        </w:rPr>
        <w:t>[RIL]</w:t>
      </w:r>
      <w:r>
        <w:t xml:space="preserve">: I625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037068" w14:textId="77777777" w:rsidR="00FA0B60" w:rsidRDefault="00FA0B60" w:rsidP="00363BB7">
      <w:pPr>
        <w:pStyle w:val="CommentText"/>
      </w:pPr>
      <w:r>
        <w:rPr>
          <w:b/>
        </w:rPr>
        <w:t>[Description]</w:t>
      </w:r>
      <w:r>
        <w:t>: This seems to be an uplink IE.  Need codes are not used.</w:t>
      </w:r>
    </w:p>
    <w:p w14:paraId="3DFC1D00" w14:textId="77777777" w:rsidR="00FA0B60" w:rsidRDefault="00FA0B60" w:rsidP="00363BB7">
      <w:pPr>
        <w:pStyle w:val="CommentText"/>
      </w:pPr>
      <w:r>
        <w:rPr>
          <w:b/>
        </w:rPr>
        <w:t>[Proposed Change]</w:t>
      </w:r>
      <w:r>
        <w:t>: Delete the Need codes for all fields.</w:t>
      </w:r>
    </w:p>
    <w:p w14:paraId="158DEAE6" w14:textId="0BF14CF7" w:rsidR="00FA0B60" w:rsidRDefault="00FA0B60" w:rsidP="00363BB7">
      <w:pPr>
        <w:pStyle w:val="CommentText"/>
      </w:pPr>
      <w:r>
        <w:rPr>
          <w:b/>
        </w:rPr>
        <w:t>[Comments]</w:t>
      </w:r>
      <w:r>
        <w:t>:</w:t>
      </w:r>
    </w:p>
  </w:comment>
  <w:comment w:id="3293" w:author="CATT(Jayson)" w:date="2020-04-10T06:59:00Z" w:initials="C">
    <w:p w14:paraId="510188DA" w14:textId="1382C8EE" w:rsidR="00FA0B60" w:rsidRDefault="00FA0B60"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207</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42EBF20E" w14:textId="77777777" w:rsidR="00FA0B60" w:rsidRDefault="00FA0B60" w:rsidP="003F376C">
      <w:pPr>
        <w:pStyle w:val="CommentText"/>
        <w:rPr>
          <w:lang w:eastAsia="zh-CN"/>
        </w:rPr>
      </w:pPr>
      <w:r>
        <w:rPr>
          <w:b/>
        </w:rPr>
        <w:t>[Description]</w:t>
      </w:r>
      <w:r>
        <w:t xml:space="preserve">: </w:t>
      </w:r>
      <w:r>
        <w:rPr>
          <w:rFonts w:hint="eastAsia"/>
          <w:lang w:eastAsia="zh-CN"/>
        </w:rPr>
        <w:t>Missing field description</w:t>
      </w:r>
    </w:p>
    <w:p w14:paraId="70B1DB46" w14:textId="77777777" w:rsidR="00FA0B60" w:rsidRDefault="00FA0B60" w:rsidP="003F376C">
      <w:pPr>
        <w:pStyle w:val="CommentText"/>
        <w:rPr>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A0B60" w14:paraId="6907CFD7" w14:textId="77777777" w:rsidTr="005A6B93">
        <w:tc>
          <w:tcPr>
            <w:tcW w:w="14173" w:type="dxa"/>
            <w:tcBorders>
              <w:top w:val="single" w:sz="4" w:space="0" w:color="auto"/>
              <w:left w:val="single" w:sz="4" w:space="0" w:color="auto"/>
              <w:bottom w:val="single" w:sz="4" w:space="0" w:color="auto"/>
              <w:right w:val="single" w:sz="4" w:space="0" w:color="auto"/>
            </w:tcBorders>
          </w:tcPr>
          <w:p w14:paraId="7236049D" w14:textId="77777777" w:rsidR="00FA0B60" w:rsidRPr="007F786C" w:rsidRDefault="00FA0B60" w:rsidP="005A6B93">
            <w:pPr>
              <w:pStyle w:val="TAL"/>
              <w:rPr>
                <w:rFonts w:eastAsiaTheme="minorEastAsia"/>
                <w:b/>
                <w:i/>
                <w:color w:val="FF0000"/>
              </w:rPr>
            </w:pPr>
            <w:r w:rsidRPr="007F786C">
              <w:rPr>
                <w:b/>
                <w:i/>
                <w:color w:val="FF0000"/>
                <w:lang w:val="en-US"/>
              </w:rPr>
              <w:t>bt-LocationInfo</w:t>
            </w:r>
            <w:r w:rsidRPr="007F786C">
              <w:rPr>
                <w:b/>
                <w:i/>
                <w:color w:val="FF0000"/>
                <w:lang w:eastAsia="en-GB"/>
              </w:rPr>
              <w:t xml:space="preserve"> </w:t>
            </w:r>
          </w:p>
          <w:p w14:paraId="1D5BE25D" w14:textId="77777777" w:rsidR="00FA0B60" w:rsidRPr="007F786C" w:rsidRDefault="00FA0B60" w:rsidP="005A6B93">
            <w:pPr>
              <w:pStyle w:val="TAL"/>
              <w:rPr>
                <w:color w:val="FF0000"/>
                <w:szCs w:val="22"/>
              </w:rPr>
            </w:pPr>
            <w:r w:rsidRPr="007F786C">
              <w:rPr>
                <w:color w:val="FF0000"/>
                <w:lang w:eastAsia="en-GB"/>
              </w:rPr>
              <w:t>This field refers to the Bluetooth measurement results.</w:t>
            </w:r>
          </w:p>
        </w:tc>
      </w:tr>
      <w:tr w:rsidR="00FA0B60" w14:paraId="4356F845" w14:textId="77777777" w:rsidTr="005A6B93">
        <w:tc>
          <w:tcPr>
            <w:tcW w:w="14173" w:type="dxa"/>
            <w:tcBorders>
              <w:top w:val="single" w:sz="4" w:space="0" w:color="auto"/>
              <w:left w:val="single" w:sz="4" w:space="0" w:color="auto"/>
              <w:bottom w:val="single" w:sz="4" w:space="0" w:color="auto"/>
              <w:right w:val="single" w:sz="4" w:space="0" w:color="auto"/>
            </w:tcBorders>
          </w:tcPr>
          <w:p w14:paraId="6BBD64F0" w14:textId="77777777" w:rsidR="00FA0B60" w:rsidRPr="007F786C" w:rsidRDefault="00FA0B60" w:rsidP="005A6B93">
            <w:pPr>
              <w:pStyle w:val="TAL"/>
              <w:rPr>
                <w:rFonts w:eastAsiaTheme="minorEastAsia"/>
                <w:b/>
                <w:i/>
                <w:color w:val="FF0000"/>
              </w:rPr>
            </w:pPr>
            <w:r w:rsidRPr="007F786C">
              <w:rPr>
                <w:b/>
                <w:i/>
                <w:color w:val="FF0000"/>
                <w:lang w:val="en-US"/>
              </w:rPr>
              <w:t>commonLocationInfo</w:t>
            </w:r>
            <w:r w:rsidRPr="007F786C">
              <w:rPr>
                <w:b/>
                <w:i/>
                <w:color w:val="FF0000"/>
                <w:lang w:eastAsia="en-GB"/>
              </w:rPr>
              <w:t xml:space="preserve"> </w:t>
            </w:r>
          </w:p>
          <w:p w14:paraId="5BD6325D" w14:textId="77777777" w:rsidR="00FA0B60" w:rsidRPr="007F786C" w:rsidRDefault="00FA0B60" w:rsidP="005A6B93">
            <w:pPr>
              <w:pStyle w:val="TAL"/>
              <w:rPr>
                <w:b/>
                <w:i/>
                <w:color w:val="FF0000"/>
                <w:szCs w:val="22"/>
              </w:rPr>
            </w:pPr>
            <w:r w:rsidRPr="007F786C">
              <w:rPr>
                <w:color w:val="FF0000"/>
                <w:lang w:eastAsia="en-GB"/>
              </w:rPr>
              <w:t xml:space="preserve">This field refers to the </w:t>
            </w:r>
            <w:r w:rsidRPr="007F786C">
              <w:rPr>
                <w:color w:val="FF0000"/>
                <w:lang w:val="en-US"/>
              </w:rPr>
              <w:t xml:space="preserve">detailed </w:t>
            </w:r>
            <w:r w:rsidRPr="007F786C">
              <w:rPr>
                <w:iCs/>
                <w:noProof/>
                <w:color w:val="FF0000"/>
                <w:lang w:val="en-US"/>
              </w:rPr>
              <w:t>location information</w:t>
            </w:r>
            <w:r w:rsidRPr="007F786C">
              <w:rPr>
                <w:color w:val="FF0000"/>
                <w:lang w:eastAsia="en-GB"/>
              </w:rPr>
              <w:t>.</w:t>
            </w:r>
          </w:p>
        </w:tc>
      </w:tr>
      <w:tr w:rsidR="00FA0B60" w:rsidRPr="00A87C75" w14:paraId="2E906A5F" w14:textId="77777777" w:rsidTr="005A6B93">
        <w:tc>
          <w:tcPr>
            <w:tcW w:w="14173" w:type="dxa"/>
            <w:tcBorders>
              <w:top w:val="single" w:sz="4" w:space="0" w:color="auto"/>
              <w:left w:val="single" w:sz="4" w:space="0" w:color="auto"/>
              <w:bottom w:val="single" w:sz="4" w:space="0" w:color="auto"/>
              <w:right w:val="single" w:sz="4" w:space="0" w:color="auto"/>
            </w:tcBorders>
          </w:tcPr>
          <w:p w14:paraId="7A7F4AC7" w14:textId="77777777" w:rsidR="00FA0B60" w:rsidRPr="007F786C" w:rsidRDefault="00FA0B60" w:rsidP="005A6B93">
            <w:pPr>
              <w:pStyle w:val="TAL"/>
              <w:rPr>
                <w:rFonts w:eastAsiaTheme="minorEastAsia"/>
                <w:b/>
                <w:i/>
                <w:color w:val="FF0000"/>
                <w:lang w:val="en-US"/>
              </w:rPr>
            </w:pPr>
            <w:r w:rsidRPr="007F786C">
              <w:rPr>
                <w:b/>
                <w:i/>
                <w:color w:val="FF0000"/>
                <w:lang w:val="en-US"/>
              </w:rPr>
              <w:t>sensor-LocationInfo</w:t>
            </w:r>
          </w:p>
          <w:p w14:paraId="00649AB9" w14:textId="77777777" w:rsidR="00FA0B60" w:rsidRPr="007F786C" w:rsidRDefault="00FA0B60" w:rsidP="005A6B93">
            <w:pPr>
              <w:pStyle w:val="TAL"/>
              <w:rPr>
                <w:rFonts w:eastAsiaTheme="minorEastAsia"/>
                <w:b/>
                <w:i/>
                <w:color w:val="FF0000"/>
              </w:rPr>
            </w:pPr>
            <w:r w:rsidRPr="007F786C">
              <w:rPr>
                <w:color w:val="FF0000"/>
                <w:lang w:eastAsia="en-GB"/>
              </w:rPr>
              <w:t xml:space="preserve">This field refers to the </w:t>
            </w:r>
            <w:r w:rsidRPr="007F786C">
              <w:rPr>
                <w:rFonts w:hint="eastAsia"/>
                <w:color w:val="FF0000"/>
              </w:rPr>
              <w:t>Sensor</w:t>
            </w:r>
            <w:r w:rsidRPr="007F786C">
              <w:rPr>
                <w:color w:val="FF0000"/>
                <w:lang w:eastAsia="en-GB"/>
              </w:rPr>
              <w:t xml:space="preserve"> measurement results.</w:t>
            </w:r>
          </w:p>
        </w:tc>
      </w:tr>
      <w:tr w:rsidR="00FA0B60" w:rsidRPr="00A87C75" w14:paraId="4BDD93E5" w14:textId="77777777" w:rsidTr="005A6B93">
        <w:tc>
          <w:tcPr>
            <w:tcW w:w="14173" w:type="dxa"/>
            <w:tcBorders>
              <w:top w:val="single" w:sz="4" w:space="0" w:color="auto"/>
              <w:left w:val="single" w:sz="4" w:space="0" w:color="auto"/>
              <w:bottom w:val="single" w:sz="4" w:space="0" w:color="auto"/>
              <w:right w:val="single" w:sz="4" w:space="0" w:color="auto"/>
            </w:tcBorders>
          </w:tcPr>
          <w:p w14:paraId="754D9D12" w14:textId="77777777" w:rsidR="00FA0B60" w:rsidRPr="007F786C" w:rsidRDefault="00FA0B60" w:rsidP="005A6B93">
            <w:pPr>
              <w:pStyle w:val="TAL"/>
              <w:rPr>
                <w:rFonts w:eastAsiaTheme="minorEastAsia"/>
                <w:b/>
                <w:i/>
                <w:color w:val="FF0000"/>
                <w:lang w:val="en-US"/>
              </w:rPr>
            </w:pPr>
            <w:r w:rsidRPr="007F786C">
              <w:rPr>
                <w:b/>
                <w:i/>
                <w:color w:val="FF0000"/>
                <w:lang w:val="en-US"/>
              </w:rPr>
              <w:t>wlan-LocationInfo</w:t>
            </w:r>
          </w:p>
          <w:p w14:paraId="3D8FAC9B" w14:textId="77777777" w:rsidR="00FA0B60" w:rsidRPr="007F786C" w:rsidRDefault="00FA0B60" w:rsidP="005A6B93">
            <w:pPr>
              <w:pStyle w:val="TAL"/>
              <w:rPr>
                <w:rFonts w:eastAsiaTheme="minorEastAsia"/>
                <w:b/>
                <w:i/>
                <w:color w:val="FF0000"/>
              </w:rPr>
            </w:pPr>
            <w:r w:rsidRPr="007F786C">
              <w:rPr>
                <w:color w:val="FF0000"/>
                <w:lang w:eastAsia="en-GB"/>
              </w:rPr>
              <w:t>This field refers to the WLAN measurement results.</w:t>
            </w:r>
          </w:p>
        </w:tc>
      </w:tr>
    </w:tbl>
    <w:p w14:paraId="0E7F8D03" w14:textId="77777777" w:rsidR="00FA0B60" w:rsidRDefault="00FA0B60" w:rsidP="003F376C">
      <w:pPr>
        <w:pStyle w:val="CommentText"/>
        <w:rPr>
          <w:lang w:eastAsia="zh-CN"/>
        </w:rPr>
      </w:pPr>
    </w:p>
    <w:p w14:paraId="2731154D" w14:textId="77777777" w:rsidR="00FA0B60" w:rsidRDefault="00FA0B60">
      <w:pPr>
        <w:pStyle w:val="CommentText"/>
      </w:pPr>
      <w:r>
        <w:rPr>
          <w:b/>
        </w:rPr>
        <w:t>[Comments]</w:t>
      </w:r>
      <w:r>
        <w:t xml:space="preserve">: </w:t>
      </w:r>
    </w:p>
    <w:p w14:paraId="30BE28CE" w14:textId="13C27C8E" w:rsidR="00FA0B60" w:rsidRPr="003F376C" w:rsidRDefault="00FA0B60">
      <w:pPr>
        <w:pStyle w:val="CommentText"/>
      </w:pPr>
    </w:p>
  </w:comment>
  <w:comment w:id="3321" w:author="Samsung (Milos)" w:date="2020-04-09T15:29:00Z" w:initials="S">
    <w:p w14:paraId="287FBFCB" w14:textId="480035C7"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S017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162B12" w14:textId="49C21148" w:rsidR="00FA0B60" w:rsidRDefault="00FA0B60">
      <w:pPr>
        <w:pStyle w:val="CommentText"/>
      </w:pPr>
      <w:r>
        <w:rPr>
          <w:b/>
        </w:rPr>
        <w:t>[Description]</w:t>
      </w:r>
      <w:r>
        <w:t xml:space="preserve">: </w:t>
      </w:r>
      <w:r w:rsidRPr="00EB3F71">
        <w:t>usePreBSR</w:t>
      </w:r>
      <w:r>
        <w:t xml:space="preserve"> (used to configure use of Pre-emptive BSR for IAB nodes) is currently part of </w:t>
      </w:r>
      <w:r w:rsidRPr="00EB3F71">
        <w:t>MAC-CellGroupConfig</w:t>
      </w:r>
      <w:r>
        <w:t xml:space="preserve"> </w:t>
      </w:r>
    </w:p>
    <w:p w14:paraId="5B6C3210" w14:textId="6FB54603" w:rsidR="00FA0B60" w:rsidRDefault="00FA0B60">
      <w:pPr>
        <w:pStyle w:val="CommentText"/>
      </w:pPr>
      <w:r>
        <w:rPr>
          <w:b/>
        </w:rPr>
        <w:t>[Proposed Change]</w:t>
      </w:r>
      <w:r>
        <w:t xml:space="preserve">: in our view, it should instead be part of </w:t>
      </w:r>
      <w:r w:rsidRPr="00EB3F71">
        <w:t>bsr-Config</w:t>
      </w:r>
      <w:r>
        <w:t xml:space="preserve"> (as an optional element), instead of standalone like here </w:t>
      </w:r>
    </w:p>
    <w:p w14:paraId="5280541C" w14:textId="77777777" w:rsidR="00FA0B60" w:rsidRDefault="00FA0B60">
      <w:pPr>
        <w:pStyle w:val="CommentText"/>
      </w:pPr>
      <w:r>
        <w:rPr>
          <w:b/>
        </w:rPr>
        <w:t>[Comments]</w:t>
      </w:r>
      <w:r>
        <w:t xml:space="preserve">: </w:t>
      </w:r>
    </w:p>
    <w:p w14:paraId="245F20D7" w14:textId="2B540CEB" w:rsidR="00FA0B60" w:rsidRPr="00EB3F71" w:rsidRDefault="00FA0B60">
      <w:pPr>
        <w:pStyle w:val="CommentText"/>
      </w:pPr>
    </w:p>
  </w:comment>
  <w:comment w:id="3322" w:author="Samsung (Milos)" w:date="2020-04-09T15:39:00Z" w:initials="S">
    <w:p w14:paraId="2355E242" w14:textId="226E0403"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S019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4BB809" w14:textId="06217402" w:rsidR="00FA0B60" w:rsidRDefault="00FA0B60">
      <w:pPr>
        <w:pStyle w:val="CommentText"/>
      </w:pPr>
      <w:r>
        <w:rPr>
          <w:b/>
        </w:rPr>
        <w:t>[Description]</w:t>
      </w:r>
      <w:r>
        <w:t>: ‘Need M’ is not the suitable choice.</w:t>
      </w:r>
    </w:p>
    <w:p w14:paraId="73B0EC1C" w14:textId="682CACC3" w:rsidR="00FA0B60" w:rsidRDefault="00FA0B60">
      <w:pPr>
        <w:pStyle w:val="CommentText"/>
      </w:pPr>
      <w:r>
        <w:rPr>
          <w:b/>
        </w:rPr>
        <w:t>[Proposed Change]</w:t>
      </w:r>
      <w:r>
        <w:t>: It</w:t>
      </w:r>
      <w:r w:rsidRPr="005F4BC6">
        <w:t xml:space="preserve"> should be 'Need R' or 'boolean with Need M' so that the configuration can be released. '</w:t>
      </w:r>
      <w:r>
        <w:t xml:space="preserve">boolean with Need M' is </w:t>
      </w:r>
      <w:r w:rsidRPr="005F4BC6">
        <w:t>preferable</w:t>
      </w:r>
      <w:r>
        <w:t>,</w:t>
      </w:r>
      <w:r w:rsidRPr="005F4BC6">
        <w:t xml:space="preserve"> to enable delta signaling (and thus reduce signaling overhead).</w:t>
      </w:r>
    </w:p>
    <w:p w14:paraId="3F229466" w14:textId="77777777" w:rsidR="00FA0B60" w:rsidRDefault="00FA0B60">
      <w:pPr>
        <w:pStyle w:val="CommentText"/>
      </w:pPr>
      <w:r>
        <w:rPr>
          <w:b/>
        </w:rPr>
        <w:t>[Comments]</w:t>
      </w:r>
      <w:r>
        <w:t xml:space="preserve">: </w:t>
      </w:r>
    </w:p>
    <w:p w14:paraId="3986E3B1" w14:textId="04DD76C8" w:rsidR="00FA0B60" w:rsidRPr="005F4BC6" w:rsidRDefault="00FA0B60">
      <w:pPr>
        <w:pStyle w:val="CommentText"/>
      </w:pPr>
    </w:p>
  </w:comment>
  <w:comment w:id="3323" w:author="Samsung (Jaehyuk)" w:date="2020-04-08T19:56:00Z" w:initials="S">
    <w:p w14:paraId="5EADA4A0" w14:textId="6A4475AA"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S056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97FF79" w14:textId="78AB571E" w:rsidR="00FA0B60" w:rsidRDefault="00FA0B60">
      <w:pPr>
        <w:pStyle w:val="CommentText"/>
      </w:pPr>
      <w:r>
        <w:rPr>
          <w:b/>
        </w:rPr>
        <w:t>[Description]</w:t>
      </w:r>
      <w:r>
        <w:t>: SetupRelease with Need M should be used so that the configuration can be released.</w:t>
      </w:r>
    </w:p>
    <w:p w14:paraId="5BF07B42" w14:textId="1D8581D0" w:rsidR="00FA0B60" w:rsidRDefault="00FA0B60">
      <w:pPr>
        <w:pStyle w:val="CommentText"/>
      </w:pPr>
      <w:r>
        <w:rPr>
          <w:b/>
        </w:rPr>
        <w:t>[Proposed Change]</w:t>
      </w:r>
      <w:r>
        <w:t>: Change it to SetupRelease with Need M.</w:t>
      </w:r>
    </w:p>
    <w:p w14:paraId="295A121A" w14:textId="77777777" w:rsidR="00FA0B60" w:rsidRDefault="00FA0B60">
      <w:pPr>
        <w:pStyle w:val="CommentText"/>
      </w:pPr>
      <w:r>
        <w:rPr>
          <w:b/>
        </w:rPr>
        <w:t>[Comments]</w:t>
      </w:r>
      <w:r>
        <w:t xml:space="preserve">: </w:t>
      </w:r>
    </w:p>
    <w:p w14:paraId="5A1BFC18" w14:textId="52EB5649" w:rsidR="00FA0B60" w:rsidRPr="001D1657" w:rsidRDefault="00FA0B60">
      <w:pPr>
        <w:pStyle w:val="CommentText"/>
      </w:pPr>
    </w:p>
  </w:comment>
  <w:comment w:id="3324" w:author="Samsung (Jaehyuk)" w:date="2020-04-08T19:55:00Z" w:initials="S">
    <w:p w14:paraId="0396B2C4" w14:textId="40F97E3D"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S057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03C68" w14:textId="7716835A" w:rsidR="00FA0B60" w:rsidRDefault="00FA0B60">
      <w:pPr>
        <w:pStyle w:val="CommentText"/>
      </w:pPr>
      <w:r>
        <w:rPr>
          <w:b/>
        </w:rPr>
        <w:t>[Description]</w:t>
      </w:r>
      <w:r>
        <w:t>: It should be Need R so that the configuration can be released later.</w:t>
      </w:r>
    </w:p>
    <w:p w14:paraId="14C27B2F" w14:textId="5B7BC5C1" w:rsidR="00FA0B60" w:rsidRDefault="00FA0B60">
      <w:pPr>
        <w:pStyle w:val="CommentText"/>
      </w:pPr>
      <w:r>
        <w:rPr>
          <w:b/>
        </w:rPr>
        <w:t>[Proposed Change]</w:t>
      </w:r>
      <w:r>
        <w:t>: Change Need code to Need R.</w:t>
      </w:r>
    </w:p>
    <w:p w14:paraId="161A1DF5" w14:textId="77777777" w:rsidR="00FA0B60" w:rsidRDefault="00FA0B60">
      <w:pPr>
        <w:pStyle w:val="CommentText"/>
      </w:pPr>
      <w:r>
        <w:rPr>
          <w:b/>
        </w:rPr>
        <w:t>[Comments]</w:t>
      </w:r>
      <w:r>
        <w:t xml:space="preserve">: </w:t>
      </w:r>
    </w:p>
    <w:p w14:paraId="6418F1A5" w14:textId="05909112" w:rsidR="00FA0B60" w:rsidRPr="001D1657" w:rsidRDefault="00FA0B60">
      <w:pPr>
        <w:pStyle w:val="CommentText"/>
      </w:pPr>
    </w:p>
  </w:comment>
  <w:comment w:id="3325" w:author="Windows User" w:date="2020-04-09T10:58:00Z" w:initials="O">
    <w:p w14:paraId="7B377E1D" w14:textId="13E2B780" w:rsidR="00FA0B60" w:rsidRDefault="00FA0B60">
      <w:pPr>
        <w:pStyle w:val="CommentText"/>
      </w:pPr>
      <w:r>
        <w:rPr>
          <w:rStyle w:val="CommentReference"/>
        </w:rPr>
        <w:annotationRef/>
      </w:r>
      <w:r>
        <w:rPr>
          <w:b/>
        </w:rPr>
        <w:t>[RIL]</w:t>
      </w:r>
      <w:r>
        <w:t>: O</w:t>
      </w:r>
      <w:r>
        <w:rPr>
          <w:rFonts w:hint="eastAsia"/>
          <w:lang w:eastAsia="zh-CN"/>
        </w:rPr>
        <w:t>404</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A82935" w14:textId="162B7E93" w:rsidR="00FA0B60" w:rsidRDefault="00FA0B60">
      <w:pPr>
        <w:pStyle w:val="CommentText"/>
      </w:pPr>
      <w:r>
        <w:rPr>
          <w:b/>
        </w:rPr>
        <w:t>[Description]</w:t>
      </w:r>
      <w:r>
        <w:t xml:space="preserve">: </w:t>
      </w:r>
      <w:r w:rsidRPr="00F94E4E">
        <w:t>lch-BasedPrioritization is configured per cell group. It is possible that either MCG or SCG is with this IE configured. For this case, UE can only perform LCH-based prioritization for the associated cell group other than UE itself.</w:t>
      </w:r>
    </w:p>
    <w:p w14:paraId="02CE1F67" w14:textId="21E6C326" w:rsidR="00FA0B60" w:rsidRDefault="00FA0B60">
      <w:pPr>
        <w:pStyle w:val="CommentText"/>
      </w:pPr>
      <w:r>
        <w:rPr>
          <w:b/>
        </w:rPr>
        <w:t>[Proposed Change]</w:t>
      </w:r>
      <w:r>
        <w:t xml:space="preserve">: </w:t>
      </w:r>
      <w:r w:rsidRPr="00F94E4E">
        <w:t>Change "If this field is present, the UE is configured with prioritization between overlapping grants and between scheduling request and overlapping grants based on LCH priority" to "If this field is present, the corresponding MAC entity of the UE is configured with prioritization between overlapping grants and between scheduling request and overlapping grants based on LCH priority".</w:t>
      </w:r>
    </w:p>
    <w:p w14:paraId="75ABC713" w14:textId="77777777" w:rsidR="00FA0B60" w:rsidRDefault="00FA0B60">
      <w:pPr>
        <w:pStyle w:val="CommentText"/>
      </w:pPr>
      <w:r>
        <w:rPr>
          <w:b/>
        </w:rPr>
        <w:t>[Comments]</w:t>
      </w:r>
      <w:r>
        <w:t xml:space="preserve">: </w:t>
      </w:r>
    </w:p>
    <w:p w14:paraId="294BB6C9" w14:textId="25B396C5" w:rsidR="00FA0B60" w:rsidRPr="00F94E4E" w:rsidRDefault="00FA0B60">
      <w:pPr>
        <w:pStyle w:val="CommentText"/>
      </w:pPr>
    </w:p>
  </w:comment>
  <w:comment w:id="3326" w:author="ZTE" w:date="2020-04-12T01:05:00Z" w:initials="ZTE">
    <w:p w14:paraId="646C9746" w14:textId="36749814" w:rsidR="00FA0B60" w:rsidRDefault="00FA0B60" w:rsidP="003E7135">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w:t>
      </w:r>
      <w:r>
        <w:rPr>
          <w:lang w:val="en-US" w:eastAsia="zh-CN"/>
        </w:rPr>
        <w:t>80</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4F45171" w14:textId="77777777" w:rsidR="00FA0B60" w:rsidRDefault="00FA0B60" w:rsidP="003E7135">
      <w:pPr>
        <w:pStyle w:val="CommentText"/>
        <w:jc w:val="both"/>
        <w:rPr>
          <w:lang w:val="en-US" w:eastAsia="zh-CN"/>
        </w:rPr>
      </w:pPr>
      <w:r>
        <w:rPr>
          <w:b/>
        </w:rPr>
        <w:t>[Description]</w:t>
      </w:r>
      <w:r>
        <w:t xml:space="preserve">: </w:t>
      </w:r>
      <w:r>
        <w:rPr>
          <w:rFonts w:hint="eastAsia"/>
          <w:lang w:val="en-US" w:eastAsia="zh-CN"/>
        </w:rPr>
        <w:t>It seems the following contents is needed in the field description:</w:t>
      </w:r>
    </w:p>
    <w:p w14:paraId="1BE51CF1" w14:textId="77777777" w:rsidR="00FA0B60" w:rsidRDefault="00FA0B60" w:rsidP="003E7135">
      <w:pPr>
        <w:pStyle w:val="CommentText"/>
        <w:jc w:val="both"/>
        <w:rPr>
          <w:highlight w:val="cyan"/>
          <w:lang w:val="en-US" w:eastAsia="zh-CN"/>
        </w:rPr>
      </w:pPr>
      <w:r w:rsidRPr="003E7135">
        <w:rPr>
          <w:rFonts w:hint="eastAsia"/>
          <w:color w:val="FF0000"/>
          <w:szCs w:val="22"/>
          <w:lang w:val="en-US" w:eastAsia="zh-CN"/>
        </w:rPr>
        <w:t>In case the BFR on SCell is not configured, it shall be absent</w:t>
      </w:r>
    </w:p>
    <w:p w14:paraId="3F940891" w14:textId="77777777" w:rsidR="00FA0B60" w:rsidRDefault="00FA0B60" w:rsidP="003E7135">
      <w:pPr>
        <w:pStyle w:val="CommentText"/>
        <w:rPr>
          <w:lang w:val="en-US" w:eastAsia="zh-CN"/>
        </w:rPr>
      </w:pPr>
      <w:r>
        <w:rPr>
          <w:b/>
        </w:rPr>
        <w:t>[Proposed Change]</w:t>
      </w:r>
      <w:r>
        <w:t>:</w:t>
      </w:r>
      <w:r>
        <w:rPr>
          <w:rFonts w:hint="eastAsia"/>
          <w:lang w:val="en-US" w:eastAsia="zh-CN"/>
        </w:rPr>
        <w:t xml:space="preserve"> </w:t>
      </w:r>
    </w:p>
    <w:p w14:paraId="2D19734D" w14:textId="77777777" w:rsidR="00FA0B60" w:rsidRDefault="00FA0B60" w:rsidP="003E7135">
      <w:pPr>
        <w:pStyle w:val="TAL"/>
        <w:pBdr>
          <w:top w:val="single" w:sz="4" w:space="0" w:color="auto"/>
          <w:left w:val="single" w:sz="4" w:space="0" w:color="auto"/>
          <w:bottom w:val="single" w:sz="4" w:space="0" w:color="auto"/>
          <w:right w:val="single" w:sz="4" w:space="0" w:color="auto"/>
        </w:pBdr>
        <w:rPr>
          <w:rFonts w:eastAsia="宋体"/>
          <w:b/>
          <w:i/>
        </w:rPr>
      </w:pPr>
      <w:r>
        <w:rPr>
          <w:b/>
          <w:i/>
          <w:szCs w:val="22"/>
        </w:rPr>
        <w:t>schedulingRequestID-BFR-SCell</w:t>
      </w:r>
    </w:p>
    <w:p w14:paraId="44691588" w14:textId="77777777" w:rsidR="00FA0B60" w:rsidRDefault="00FA0B60" w:rsidP="003E7135">
      <w:pPr>
        <w:pStyle w:val="CommentText"/>
        <w:pBdr>
          <w:top w:val="single" w:sz="4" w:space="0" w:color="auto"/>
          <w:left w:val="single" w:sz="4" w:space="0" w:color="auto"/>
          <w:bottom w:val="single" w:sz="4" w:space="0" w:color="auto"/>
          <w:right w:val="single" w:sz="4" w:space="0" w:color="auto"/>
        </w:pBdr>
        <w:jc w:val="both"/>
      </w:pPr>
      <w:r>
        <w:t>If present, it indicates the scheduling request configuration applicable for BFR on SCell, as specified in TS 38.321 [3]</w:t>
      </w:r>
      <w:r>
        <w:rPr>
          <w:szCs w:val="22"/>
        </w:rPr>
        <w:t>.</w:t>
      </w:r>
      <w:r w:rsidRPr="003E7135">
        <w:rPr>
          <w:color w:val="FF0000"/>
          <w:szCs w:val="22"/>
          <w:u w:val="single"/>
          <w:lang w:val="en-US" w:eastAsia="zh-CN"/>
        </w:rPr>
        <w:t>In case the BFR on SCell is not configured, it shall be absent</w:t>
      </w:r>
    </w:p>
    <w:p w14:paraId="44BDE859" w14:textId="77BB3852" w:rsidR="00FA0B60" w:rsidRDefault="00FA0B60" w:rsidP="003E7135">
      <w:pPr>
        <w:pStyle w:val="CommentText"/>
      </w:pPr>
    </w:p>
    <w:p w14:paraId="33FEA3D9" w14:textId="77777777" w:rsidR="00FA0B60" w:rsidRDefault="00FA0B60">
      <w:pPr>
        <w:pStyle w:val="CommentText"/>
      </w:pPr>
      <w:r>
        <w:rPr>
          <w:b/>
        </w:rPr>
        <w:t>[Comments]</w:t>
      </w:r>
      <w:r>
        <w:t xml:space="preserve">: </w:t>
      </w:r>
    </w:p>
    <w:p w14:paraId="1F23A04F" w14:textId="1CE90F5A" w:rsidR="00FA0B60" w:rsidRPr="003E7135" w:rsidRDefault="00FA0B60">
      <w:pPr>
        <w:pStyle w:val="CommentText"/>
      </w:pPr>
    </w:p>
  </w:comment>
  <w:comment w:id="3340" w:author="Huawei" w:date="2020-04-12T12:29:00Z" w:initials="H">
    <w:p w14:paraId="31EDEDFD" w14:textId="4DD17672"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H199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3360A57B" w14:textId="46C76CEA" w:rsidR="00FA0B60" w:rsidRDefault="00FA0B60">
      <w:pPr>
        <w:pStyle w:val="CommentText"/>
      </w:pPr>
      <w:r>
        <w:rPr>
          <w:b/>
        </w:rPr>
        <w:t>[Description]</w:t>
      </w:r>
      <w:r>
        <w:t>: The statement it is unclear what the following statement exactly refers to "</w:t>
      </w:r>
      <w:r w:rsidRPr="00E1170A">
        <w:t>when configuring FR2 gap pattern to UE in (NG)EN-DC / NR SA with asynchronous CA involving FR2 carrier(s) , and NE-DC / NR-DC with asynchronous CA involving FR2 carrier(s))</w:t>
      </w:r>
      <w:r>
        <w:t>". In our understanding,"if the field" (not IE) "refServCellIndicator is set to mcg-FR2" is sufficient. Also, need code is missing in case of absence.</w:t>
      </w:r>
    </w:p>
    <w:p w14:paraId="6337BB10" w14:textId="77777777" w:rsidR="00FA0B60" w:rsidRDefault="00FA0B60">
      <w:pPr>
        <w:pStyle w:val="CommentText"/>
      </w:pPr>
      <w:r>
        <w:rPr>
          <w:b/>
        </w:rPr>
        <w:t>[Proposed Change]</w:t>
      </w:r>
      <w:r>
        <w:t xml:space="preserve">: v37: </w:t>
      </w:r>
    </w:p>
    <w:p w14:paraId="6F7C6D51" w14:textId="45B21022" w:rsidR="00FA0B60" w:rsidRDefault="00FA0B60">
      <w:pPr>
        <w:pStyle w:val="CommentText"/>
      </w:pPr>
      <w:r>
        <w:t>1) Remove "</w:t>
      </w:r>
      <w:r w:rsidRPr="00E1170A">
        <w:t xml:space="preserve"> when configuring FR2 gap pattern to UE in (NG)EN-DC / NR SA with asynchronous CA involving FR2 carrier(s), and NE-DC / NR-DC with asynchronous CA involving FR2 carrier(s)</w:t>
      </w:r>
      <w:r>
        <w:t>"</w:t>
      </w:r>
    </w:p>
    <w:p w14:paraId="5B21C76F" w14:textId="4E8426B1" w:rsidR="00FA0B60" w:rsidRDefault="00FA0B60">
      <w:pPr>
        <w:pStyle w:val="CommentText"/>
      </w:pPr>
      <w:r>
        <w:t>2) change "IE" to "the field"</w:t>
      </w:r>
    </w:p>
    <w:p w14:paraId="39ECDA6C" w14:textId="407D03D2" w:rsidR="00FA0B60" w:rsidRDefault="00FA0B60">
      <w:pPr>
        <w:pStyle w:val="CommentText"/>
      </w:pPr>
      <w:r>
        <w:t>3) add ",Need R" after "absent".</w:t>
      </w:r>
    </w:p>
    <w:p w14:paraId="7428707C" w14:textId="77777777" w:rsidR="00FA0B60" w:rsidRDefault="00FA0B60">
      <w:pPr>
        <w:pStyle w:val="CommentText"/>
      </w:pPr>
      <w:r>
        <w:rPr>
          <w:b/>
        </w:rPr>
        <w:t>[Comments]</w:t>
      </w:r>
      <w:r>
        <w:t xml:space="preserve">: </w:t>
      </w:r>
    </w:p>
    <w:p w14:paraId="7F938B7C" w14:textId="673B974E" w:rsidR="00FA0B60" w:rsidRPr="00E1170A" w:rsidRDefault="00FA0B60">
      <w:pPr>
        <w:pStyle w:val="CommentText"/>
      </w:pPr>
    </w:p>
  </w:comment>
  <w:comment w:id="3360" w:author="Windows User" w:date="2020-04-09T10:53:00Z" w:initials="O">
    <w:p w14:paraId="70EC04D5" w14:textId="48B886F6" w:rsidR="00FA0B60" w:rsidRDefault="00FA0B60">
      <w:pPr>
        <w:pStyle w:val="CommentText"/>
      </w:pPr>
      <w:r>
        <w:rPr>
          <w:rStyle w:val="CommentReference"/>
        </w:rPr>
        <w:annotationRef/>
      </w:r>
      <w:r>
        <w:rPr>
          <w:b/>
        </w:rPr>
        <w:t>[RIL]</w:t>
      </w:r>
      <w:r>
        <w:t>: O</w:t>
      </w:r>
      <w:r>
        <w:rPr>
          <w:rFonts w:hint="eastAsia"/>
          <w:lang w:eastAsia="zh-CN"/>
        </w:rPr>
        <w:t>402</w:t>
      </w:r>
      <w:r>
        <w:t xml:space="preserve"> </w:t>
      </w:r>
      <w:r>
        <w:rPr>
          <w:b/>
        </w:rPr>
        <w:t>[Delegate]</w:t>
      </w:r>
      <w:r>
        <w:t>: OPPO(Shukun)</w:t>
      </w:r>
      <w:r>
        <w:rPr>
          <w:b/>
        </w:rPr>
        <w:t>[WI]</w:t>
      </w:r>
      <w:r>
        <w:t>:</w:t>
      </w:r>
      <w:r w:rsidRPr="00F94E4E">
        <w:rPr>
          <w:noProof/>
        </w:rPr>
        <w:t xml:space="preserve"> </w:t>
      </w:r>
      <w:r>
        <w:rPr>
          <w:noProof/>
        </w:rPr>
        <w:t>LTE_NR_DC_CA_enh-Core</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94E4E">
        <w:t>R2-2002675</w:t>
      </w:r>
      <w:r>
        <w:t xml:space="preserve"> </w:t>
      </w:r>
      <w:r>
        <w:rPr>
          <w:b/>
          <w:color w:val="FF0000"/>
        </w:rPr>
        <w:t>[Proposed Conclusion]</w:t>
      </w:r>
      <w:r>
        <w:rPr>
          <w:color w:val="FF0000"/>
        </w:rPr>
        <w:t xml:space="preserve">: </w:t>
      </w:r>
    </w:p>
    <w:p w14:paraId="04EACE94" w14:textId="77777777" w:rsidR="00FA0B60" w:rsidRDefault="00FA0B60" w:rsidP="00F94E4E">
      <w:pPr>
        <w:pStyle w:val="CRCoverPage"/>
        <w:spacing w:after="0"/>
        <w:ind w:left="100"/>
        <w:rPr>
          <w:noProof/>
          <w:lang w:eastAsia="zh-CN"/>
        </w:rPr>
      </w:pPr>
      <w:r>
        <w:rPr>
          <w:b/>
        </w:rPr>
        <w:t>[Description]</w:t>
      </w:r>
      <w:r>
        <w:t xml:space="preserve">: </w:t>
      </w:r>
      <w:r>
        <w:rPr>
          <w:noProof/>
          <w:lang w:eastAsia="zh-CN"/>
        </w:rPr>
        <w:t>In TEI16,</w:t>
      </w:r>
      <w:r w:rsidRPr="00F537EB">
        <w:t xml:space="preserve"> </w:t>
      </w:r>
      <w:r w:rsidRPr="003C4C11">
        <w:rPr>
          <w:i/>
          <w:iCs/>
        </w:rPr>
        <w:t>SSB-MTC2-LP</w:t>
      </w:r>
      <w:r>
        <w:t xml:space="preserve"> is introduced per frequency for idle</w:t>
      </w:r>
      <w:r>
        <w:rPr>
          <w:rFonts w:hint="eastAsia"/>
          <w:lang w:eastAsia="zh-CN"/>
        </w:rPr>
        <w:t xml:space="preserve">/inactive mode </w:t>
      </w:r>
      <w:r>
        <w:rPr>
          <w:lang w:eastAsia="zh-CN"/>
        </w:rPr>
        <w:t>UE to perform cell reselection measurement in SIB2/4.</w:t>
      </w:r>
    </w:p>
    <w:p w14:paraId="3F03C1A8" w14:textId="77777777" w:rsidR="00FA0B60" w:rsidRDefault="00FA0B60" w:rsidP="00F94E4E">
      <w:pPr>
        <w:pStyle w:val="CRCoverPage"/>
        <w:spacing w:after="0"/>
        <w:ind w:left="100"/>
        <w:rPr>
          <w:noProof/>
          <w:lang w:eastAsia="zh-CN"/>
        </w:rPr>
      </w:pPr>
    </w:p>
    <w:p w14:paraId="0E292539" w14:textId="77777777" w:rsidR="00FA0B60" w:rsidRPr="00F537EB" w:rsidRDefault="00FA0B60" w:rsidP="00F94E4E">
      <w:pPr>
        <w:pStyle w:val="PL"/>
      </w:pPr>
      <w:r w:rsidRPr="00F537EB">
        <w:t>SSB-MTC2-LP-r16 ::=                 SEQUENCE {</w:t>
      </w:r>
    </w:p>
    <w:p w14:paraId="5B85B15B" w14:textId="77777777" w:rsidR="00FA0B60" w:rsidRPr="00F537EB" w:rsidRDefault="00FA0B60" w:rsidP="00F94E4E">
      <w:pPr>
        <w:pStyle w:val="PL"/>
      </w:pPr>
      <w:r w:rsidRPr="00F537EB">
        <w:t xml:space="preserve">    pci-List                            SEQUENCE (SIZE (1..maxNrofPCIsPerSMTC)) OF PhysCellId                   OPTIONAL,   -- Need R</w:t>
      </w:r>
    </w:p>
    <w:p w14:paraId="32F1CBFF" w14:textId="77777777" w:rsidR="00FA0B60" w:rsidRPr="00F537EB" w:rsidRDefault="00FA0B60" w:rsidP="00F94E4E">
      <w:pPr>
        <w:pStyle w:val="PL"/>
      </w:pPr>
      <w:r w:rsidRPr="00F537EB">
        <w:t xml:space="preserve">    periodicity                         ENUMERATED {sf10, sf20, sf40, sf80, sf160, spare3, spare2, spare1}</w:t>
      </w:r>
    </w:p>
    <w:p w14:paraId="012BCA9C" w14:textId="77777777" w:rsidR="00FA0B60" w:rsidRPr="00F537EB" w:rsidRDefault="00FA0B60" w:rsidP="00F94E4E">
      <w:pPr>
        <w:pStyle w:val="PL"/>
      </w:pPr>
      <w:r w:rsidRPr="00F537EB">
        <w:t>}</w:t>
      </w:r>
    </w:p>
    <w:p w14:paraId="08087567" w14:textId="77777777" w:rsidR="00FA0B60" w:rsidRDefault="00FA0B60" w:rsidP="00F94E4E">
      <w:pPr>
        <w:pStyle w:val="CRCoverPage"/>
        <w:spacing w:after="0"/>
        <w:ind w:left="100"/>
        <w:rPr>
          <w:noProof/>
          <w:lang w:eastAsia="zh-CN"/>
        </w:rPr>
      </w:pPr>
    </w:p>
    <w:p w14:paraId="478CA2C5" w14:textId="77777777" w:rsidR="00FA0B60" w:rsidRDefault="00FA0B60" w:rsidP="00F94E4E">
      <w:pPr>
        <w:pStyle w:val="CRCoverPage"/>
        <w:spacing w:after="0"/>
        <w:ind w:left="100"/>
        <w:rPr>
          <w:noProof/>
          <w:lang w:eastAsia="zh-CN"/>
        </w:rPr>
      </w:pPr>
      <w:r>
        <w:rPr>
          <w:noProof/>
          <w:lang w:eastAsia="zh-CN"/>
        </w:rPr>
        <w:t>For NR frequency configuration in early measurement configuration, the UE perfrom the measurment in idle/inacative mode UE, sometimes, the UE will also resue the NR frequency configuration  in SIB2/4.</w:t>
      </w:r>
    </w:p>
    <w:p w14:paraId="794D474D" w14:textId="77777777" w:rsidR="00FA0B60" w:rsidRDefault="00FA0B60" w:rsidP="00F94E4E">
      <w:pPr>
        <w:pStyle w:val="CRCoverPage"/>
        <w:spacing w:after="0"/>
        <w:ind w:left="100"/>
        <w:rPr>
          <w:noProof/>
          <w:lang w:eastAsia="zh-CN"/>
        </w:rPr>
      </w:pPr>
    </w:p>
    <w:p w14:paraId="24B55481" w14:textId="77777777" w:rsidR="00FA0B60" w:rsidRDefault="00FA0B60" w:rsidP="00F94E4E">
      <w:pPr>
        <w:pStyle w:val="CRCoverPage"/>
        <w:spacing w:after="0"/>
        <w:ind w:left="100"/>
        <w:rPr>
          <w:noProof/>
          <w:lang w:eastAsia="zh-CN"/>
        </w:rPr>
      </w:pPr>
      <w:r>
        <w:rPr>
          <w:noProof/>
          <w:lang w:eastAsia="zh-CN"/>
        </w:rPr>
        <w:t>So the secondary SMTC can also be used in early measurment configuration.</w:t>
      </w:r>
    </w:p>
    <w:p w14:paraId="5B779255" w14:textId="77777777" w:rsidR="00FA0B60" w:rsidRDefault="00FA0B60" w:rsidP="00F94E4E">
      <w:pPr>
        <w:pStyle w:val="CommentText"/>
      </w:pPr>
    </w:p>
    <w:p w14:paraId="3E91D27F" w14:textId="70357918" w:rsidR="00FA0B60" w:rsidRDefault="00FA0B60">
      <w:pPr>
        <w:pStyle w:val="CommentText"/>
      </w:pPr>
      <w:r>
        <w:rPr>
          <w:b/>
        </w:rPr>
        <w:t>[Proposed Change]</w:t>
      </w:r>
      <w:r>
        <w:t xml:space="preserve">: a separated CR is provided in this meeting. </w:t>
      </w:r>
    </w:p>
    <w:p w14:paraId="5E34C100" w14:textId="77777777" w:rsidR="00FA0B60" w:rsidRDefault="00FA0B60">
      <w:pPr>
        <w:pStyle w:val="CommentText"/>
      </w:pPr>
      <w:r>
        <w:rPr>
          <w:b/>
        </w:rPr>
        <w:t>[Comments]</w:t>
      </w:r>
      <w:r>
        <w:t xml:space="preserve">: </w:t>
      </w:r>
    </w:p>
    <w:p w14:paraId="46DFA45C" w14:textId="27A0C866" w:rsidR="00FA0B60" w:rsidRPr="00F94E4E" w:rsidRDefault="00FA0B60">
      <w:pPr>
        <w:pStyle w:val="CommentText"/>
      </w:pPr>
    </w:p>
  </w:comment>
  <w:comment w:id="3371" w:author="Samsung (Seungri Jin)" w:date="2020-04-09T18:25:00Z" w:initials="S">
    <w:p w14:paraId="2900809B" w14:textId="2BF83104"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S601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4B4AB985" w14:textId="4AD243F6" w:rsidR="00FA0B60" w:rsidRDefault="00FA0B60">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666E5D62" w14:textId="797A504A" w:rsidR="00FA0B60" w:rsidRDefault="00FA0B60" w:rsidP="00797A6A">
      <w:pPr>
        <w:pStyle w:val="CommentText"/>
      </w:pPr>
      <w:r>
        <w:rPr>
          <w:b/>
        </w:rPr>
        <w:t>[Proposed Change]</w:t>
      </w:r>
      <w:r>
        <w:t>: Add the additional fields of DL BWP ID and serving cell ID for SRS-RSSP measurement configuration:</w:t>
      </w:r>
    </w:p>
    <w:p w14:paraId="330156B6" w14:textId="77777777" w:rsidR="00FA0B60" w:rsidRDefault="00FA0B60" w:rsidP="00797A6A">
      <w:pPr>
        <w:pStyle w:val="CommentText"/>
      </w:pPr>
      <w:r>
        <w:t>-</w:t>
      </w:r>
      <w:r>
        <w:tab/>
        <w:t>Describe that DL BWP ID is always provided when measurement object for CLI include SRS-RSRP resource.</w:t>
      </w:r>
    </w:p>
    <w:p w14:paraId="4BDB844D" w14:textId="5568635A" w:rsidR="00FA0B60" w:rsidRDefault="00FA0B60" w:rsidP="00797A6A">
      <w:pPr>
        <w:pStyle w:val="CommentText"/>
      </w:pPr>
      <w:r>
        <w:t>-</w:t>
      </w:r>
      <w:r>
        <w:tab/>
        <w:t>Describe that serving cell ID is configured only when CA or DC is configured.</w:t>
      </w:r>
    </w:p>
    <w:p w14:paraId="2D388138" w14:textId="77777777" w:rsidR="00FA0B60" w:rsidRDefault="00FA0B60">
      <w:pPr>
        <w:pStyle w:val="CommentText"/>
      </w:pPr>
      <w:r>
        <w:rPr>
          <w:b/>
        </w:rPr>
        <w:t>[Comments]</w:t>
      </w:r>
      <w:r>
        <w:t xml:space="preserve">: </w:t>
      </w:r>
    </w:p>
    <w:p w14:paraId="6F70210A" w14:textId="2DBC55E8" w:rsidR="00FA0B60" w:rsidRPr="00797A6A" w:rsidRDefault="00FA0B60">
      <w:pPr>
        <w:pStyle w:val="CommentText"/>
      </w:pPr>
    </w:p>
  </w:comment>
  <w:comment w:id="3372" w:author="Samsung (Seungri Jin)" w:date="2020-04-09T18:26:00Z" w:initials="S">
    <w:p w14:paraId="0594BAAA" w14:textId="510899FA"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S602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32012567" w14:textId="52F5A975" w:rsidR="00FA0B60" w:rsidRDefault="00FA0B60">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2C25846C" w14:textId="189C5A05" w:rsidR="00FA0B60" w:rsidRDefault="00FA0B60" w:rsidP="00797A6A">
      <w:pPr>
        <w:pStyle w:val="CommentText"/>
      </w:pPr>
      <w:r>
        <w:rPr>
          <w:b/>
        </w:rPr>
        <w:t>[Proposed Change]</w:t>
      </w:r>
      <w:r>
        <w:t>: Add the additional field of serving cell ID for CLI RSSI measurement configuration:</w:t>
      </w:r>
    </w:p>
    <w:p w14:paraId="4197EFE8" w14:textId="3655F2CF" w:rsidR="00FA0B60" w:rsidRDefault="00FA0B60" w:rsidP="00797A6A">
      <w:pPr>
        <w:pStyle w:val="CommentText"/>
      </w:pPr>
      <w:r>
        <w:t>-</w:t>
      </w:r>
      <w:r>
        <w:tab/>
        <w:t>Describe that serving cell ID is configured only when CA or DC is configured</w:t>
      </w:r>
    </w:p>
    <w:p w14:paraId="6DCA2B34" w14:textId="77777777" w:rsidR="00FA0B60" w:rsidRDefault="00FA0B60">
      <w:pPr>
        <w:pStyle w:val="CommentText"/>
      </w:pPr>
      <w:r>
        <w:rPr>
          <w:b/>
        </w:rPr>
        <w:t>[Comments]</w:t>
      </w:r>
      <w:r>
        <w:t xml:space="preserve">: </w:t>
      </w:r>
    </w:p>
    <w:p w14:paraId="64671FF8" w14:textId="08563209" w:rsidR="00FA0B60" w:rsidRPr="00797A6A" w:rsidRDefault="00FA0B60">
      <w:pPr>
        <w:pStyle w:val="CommentText"/>
      </w:pPr>
    </w:p>
  </w:comment>
  <w:comment w:id="3395" w:author="Samsung (Jaehyuk)" w:date="2020-04-08T19:58:00Z" w:initials="S">
    <w:p w14:paraId="2256B3B3" w14:textId="725DBB13"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S052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EF1193" w14:textId="70A86534" w:rsidR="00FA0B60" w:rsidRDefault="00FA0B60">
      <w:pPr>
        <w:pStyle w:val="CommentText"/>
      </w:pPr>
      <w:r>
        <w:rPr>
          <w:b/>
        </w:rPr>
        <w:t>[Description]</w:t>
      </w:r>
      <w:r>
        <w:t>: Since the field rmtc-SubframeOffset-r16 starts with 0, it should always be present, and no reason to make it optional (which takes additional bit).</w:t>
      </w:r>
    </w:p>
    <w:p w14:paraId="761B66F3" w14:textId="4F235629" w:rsidR="00FA0B60" w:rsidRDefault="00FA0B60">
      <w:pPr>
        <w:pStyle w:val="CommentText"/>
      </w:pPr>
      <w:r>
        <w:rPr>
          <w:b/>
        </w:rPr>
        <w:t>[Proposed Change]</w:t>
      </w:r>
      <w:r>
        <w:t>: To remove OPTIONAL, and make it mandatory.</w:t>
      </w:r>
    </w:p>
    <w:p w14:paraId="6486E25E" w14:textId="77777777" w:rsidR="00FA0B60" w:rsidRDefault="00FA0B60">
      <w:pPr>
        <w:pStyle w:val="CommentText"/>
      </w:pPr>
      <w:r>
        <w:rPr>
          <w:b/>
        </w:rPr>
        <w:t>[Comments]</w:t>
      </w:r>
      <w:r>
        <w:t xml:space="preserve">: </w:t>
      </w:r>
    </w:p>
    <w:p w14:paraId="4EAFA565" w14:textId="5DB7856F" w:rsidR="00FA0B60" w:rsidRPr="001D1657" w:rsidRDefault="00FA0B60">
      <w:pPr>
        <w:pStyle w:val="CommentText"/>
      </w:pPr>
    </w:p>
  </w:comment>
  <w:comment w:id="3397" w:author="Samsung (Milos)" w:date="2020-04-09T15:45:00Z" w:initials="S">
    <w:p w14:paraId="064B0C0D" w14:textId="3E818E65"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S020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1D7D6" w14:textId="32E35290" w:rsidR="00FA0B60" w:rsidRDefault="00FA0B60">
      <w:pPr>
        <w:pStyle w:val="CommentText"/>
      </w:pPr>
      <w:r>
        <w:rPr>
          <w:b/>
        </w:rPr>
        <w:t>[Description]</w:t>
      </w:r>
      <w:r>
        <w:t xml:space="preserve">: </w:t>
      </w:r>
      <w:r w:rsidRPr="00A57CAB">
        <w:t xml:space="preserve">There is no </w:t>
      </w:r>
      <w:r>
        <w:t>mention</w:t>
      </w:r>
      <w:r w:rsidRPr="00A57CAB">
        <w:t xml:space="preserve"> of </w:t>
      </w:r>
      <w:r>
        <w:t>conditional presence of ‘smtc3list-v16xy’.</w:t>
      </w:r>
    </w:p>
    <w:p w14:paraId="152CF56C" w14:textId="56361197" w:rsidR="00FA0B60" w:rsidRDefault="00FA0B60">
      <w:pPr>
        <w:pStyle w:val="CommentText"/>
      </w:pPr>
      <w:r>
        <w:rPr>
          <w:b/>
        </w:rPr>
        <w:t>[Proposed Change]</w:t>
      </w:r>
      <w:r>
        <w:t>: A</w:t>
      </w:r>
      <w:r w:rsidRPr="00A57CAB">
        <w:t>dd</w:t>
      </w:r>
      <w:r>
        <w:t xml:space="preserve"> in the field description:</w:t>
      </w:r>
      <w:r w:rsidRPr="00A57CAB">
        <w:t xml:space="preserve"> "This is present only for </w:t>
      </w:r>
      <w:r>
        <w:t xml:space="preserve">the purpose of </w:t>
      </w:r>
      <w:r w:rsidRPr="00A57CAB">
        <w:t>IAB</w:t>
      </w:r>
      <w:r>
        <w:t>-MT discovery</w:t>
      </w:r>
      <w:r w:rsidRPr="00A57CAB">
        <w:t>."</w:t>
      </w:r>
    </w:p>
    <w:p w14:paraId="096E569D" w14:textId="77777777" w:rsidR="00FA0B60" w:rsidRDefault="00FA0B60">
      <w:pPr>
        <w:pStyle w:val="CommentText"/>
      </w:pPr>
      <w:r>
        <w:rPr>
          <w:b/>
        </w:rPr>
        <w:t>[Comments]</w:t>
      </w:r>
      <w:r>
        <w:t xml:space="preserve">: </w:t>
      </w:r>
    </w:p>
    <w:p w14:paraId="04FC3976" w14:textId="599377F8" w:rsidR="00FA0B60" w:rsidRPr="00A57CAB" w:rsidRDefault="00FA0B60">
      <w:pPr>
        <w:pStyle w:val="CommentText"/>
      </w:pPr>
    </w:p>
  </w:comment>
  <w:comment w:id="3457" w:author="CATT(Jayson)" w:date="2020-04-10T06:59:00Z" w:initials="C">
    <w:p w14:paraId="4EB41059" w14:textId="169D4D25" w:rsidR="00FA0B60" w:rsidRDefault="00FA0B60"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E41872" w14:textId="77777777" w:rsidR="00FA0B60" w:rsidRDefault="00FA0B60" w:rsidP="00404FC7">
      <w:pPr>
        <w:pStyle w:val="CommentText"/>
      </w:pPr>
      <w:r>
        <w:rPr>
          <w:b/>
        </w:rPr>
        <w:t>[Description]</w:t>
      </w:r>
      <w:r>
        <w:t xml:space="preserve">: </w:t>
      </w:r>
      <w:r>
        <w:rPr>
          <w:rFonts w:hint="eastAsia"/>
          <w:lang w:eastAsia="zh-CN"/>
        </w:rPr>
        <w:t>Refer to</w:t>
      </w:r>
      <w:r>
        <w:rPr>
          <w:rFonts w:eastAsiaTheme="minorEastAsia" w:hint="eastAsia"/>
          <w:lang w:val="en-US" w:eastAsia="zh-CN"/>
        </w:rPr>
        <w:t xml:space="preserve"> </w:t>
      </w:r>
      <w:r>
        <w:rPr>
          <w:rFonts w:eastAsiaTheme="minorEastAsia" w:hint="eastAsia"/>
          <w:b/>
          <w:lang w:eastAsia="zh-CN"/>
        </w:rPr>
        <w:t>5.7.3</w:t>
      </w:r>
      <w:r w:rsidRPr="0037503D">
        <w:rPr>
          <w:rFonts w:eastAsiaTheme="minorEastAsia" w:hint="eastAsia"/>
          <w:b/>
          <w:lang w:eastAsia="zh-CN"/>
        </w:rPr>
        <w:t>.</w:t>
      </w:r>
      <w:r>
        <w:rPr>
          <w:rFonts w:eastAsiaTheme="minorEastAsia" w:hint="eastAsia"/>
          <w:b/>
          <w:lang w:eastAsia="zh-CN"/>
        </w:rPr>
        <w:t xml:space="preserve">4 </w:t>
      </w:r>
      <w:r>
        <w:rPr>
          <w:rFonts w:eastAsiaTheme="minorEastAsia" w:hint="eastAsia"/>
          <w:lang w:val="en-US" w:eastAsia="zh-CN"/>
        </w:rPr>
        <w:t>C204</w:t>
      </w:r>
    </w:p>
    <w:p w14:paraId="058ABFC2" w14:textId="77777777" w:rsidR="00FA0B60" w:rsidRDefault="00FA0B60" w:rsidP="00404FC7">
      <w:pPr>
        <w:pStyle w:val="CommentText"/>
        <w:rPr>
          <w:lang w:eastAsia="zh-CN"/>
        </w:rPr>
      </w:pPr>
      <w:r>
        <w:rPr>
          <w:b/>
        </w:rPr>
        <w:t>[Proposed Change]</w:t>
      </w:r>
      <w:r>
        <w:t xml:space="preserve">: </w:t>
      </w:r>
    </w:p>
    <w:p w14:paraId="36EB3025" w14:textId="77777777" w:rsidR="00FA0B60" w:rsidRPr="007F786C" w:rsidRDefault="00FA0B60" w:rsidP="00404FC7">
      <w:pPr>
        <w:pStyle w:val="PL"/>
        <w:rPr>
          <w:strike/>
          <w:color w:val="FF0000"/>
        </w:rPr>
      </w:pPr>
      <w:r w:rsidRPr="007F786C">
        <w:rPr>
          <w:strike/>
          <w:color w:val="FF0000"/>
        </w:rPr>
        <w:t>[[</w:t>
      </w:r>
    </w:p>
    <w:p w14:paraId="77A2DDE5" w14:textId="77777777" w:rsidR="00FA0B60" w:rsidRPr="007F786C" w:rsidRDefault="00FA0B60" w:rsidP="00404FC7">
      <w:pPr>
        <w:pStyle w:val="PL"/>
        <w:rPr>
          <w:strike/>
          <w:color w:val="FF0000"/>
        </w:rPr>
      </w:pPr>
      <w:r w:rsidRPr="007F786C">
        <w:rPr>
          <w:strike/>
          <w:color w:val="FF0000"/>
        </w:rPr>
        <w:t xml:space="preserve">    locationInfo-r16                    LocationInfo-r16            OPTIONAL</w:t>
      </w:r>
    </w:p>
    <w:p w14:paraId="3E278DF5" w14:textId="77777777" w:rsidR="00FA0B60" w:rsidRPr="007F786C" w:rsidRDefault="00FA0B60" w:rsidP="00404FC7">
      <w:pPr>
        <w:pStyle w:val="PL"/>
        <w:rPr>
          <w:strike/>
          <w:color w:val="FF0000"/>
        </w:rPr>
      </w:pPr>
      <w:r w:rsidRPr="007F786C">
        <w:rPr>
          <w:strike/>
          <w:color w:val="FF0000"/>
        </w:rPr>
        <w:t xml:space="preserve">    ]]</w:t>
      </w:r>
    </w:p>
    <w:p w14:paraId="0E7DBBE9" w14:textId="77777777" w:rsidR="00FA0B60" w:rsidRPr="00F537EB" w:rsidRDefault="00FA0B60" w:rsidP="00404FC7">
      <w:pPr>
        <w:pStyle w:val="PL"/>
      </w:pPr>
      <w:r w:rsidRPr="00F537EB">
        <w:t>}</w:t>
      </w:r>
    </w:p>
    <w:p w14:paraId="089E8D33" w14:textId="77777777" w:rsidR="00FA0B60" w:rsidRDefault="00FA0B60" w:rsidP="00404FC7">
      <w:pPr>
        <w:pStyle w:val="CommentText"/>
        <w:rPr>
          <w:lang w:eastAsia="zh-CN"/>
        </w:rPr>
      </w:pPr>
    </w:p>
    <w:p w14:paraId="1FAAE1DE" w14:textId="77777777" w:rsidR="00FA0B60" w:rsidRDefault="00FA0B60">
      <w:pPr>
        <w:pStyle w:val="CommentText"/>
      </w:pPr>
      <w:r>
        <w:rPr>
          <w:b/>
        </w:rPr>
        <w:t>[Comments]</w:t>
      </w:r>
      <w:r>
        <w:t xml:space="preserve">: </w:t>
      </w:r>
    </w:p>
    <w:p w14:paraId="4BE57020" w14:textId="6AC84278" w:rsidR="00FA0B60" w:rsidRPr="00404FC7" w:rsidRDefault="00FA0B60">
      <w:pPr>
        <w:pStyle w:val="CommentText"/>
      </w:pPr>
    </w:p>
  </w:comment>
  <w:comment w:id="3462" w:author="Samsung(Hyunjeong)" w:date="2020-04-09T15:02:00Z" w:initials="Samsung">
    <w:p w14:paraId="1129C3B2" w14:textId="3A75F785" w:rsidR="00FA0B60" w:rsidRDefault="00FA0B60">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S106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61306E1" w14:textId="17EAE6A2" w:rsidR="00FA0B60" w:rsidRDefault="00FA0B60">
      <w:pPr>
        <w:pStyle w:val="CommentText"/>
      </w:pPr>
      <w:r>
        <w:rPr>
          <w:b/>
        </w:rPr>
        <w:t>[Description]</w:t>
      </w:r>
      <w:r>
        <w:t xml:space="preserve">: </w:t>
      </w:r>
      <w:r w:rsidRPr="001774A3">
        <w:t>CBR-PSCCH-ResultsEUTRA is not reported if PSCCH and PSSCH is adjacent.</w:t>
      </w:r>
    </w:p>
    <w:p w14:paraId="725B255D" w14:textId="2DB563B0" w:rsidR="00FA0B60" w:rsidRDefault="00FA0B60" w:rsidP="002717B0">
      <w:pPr>
        <w:pStyle w:val="CommentText"/>
      </w:pPr>
      <w:r>
        <w:rPr>
          <w:b/>
        </w:rPr>
        <w:t>[Proposed Change]</w:t>
      </w:r>
      <w:r>
        <w:t xml:space="preserve">: </w:t>
      </w:r>
      <w:r w:rsidRPr="001B6B8E">
        <w:t xml:space="preserve">cbr-PSCCH-ResultsEUTRA-r16        OCTET STRING       </w:t>
      </w:r>
      <w:r w:rsidRPr="001B6B8E">
        <w:rPr>
          <w:u w:val="single"/>
        </w:rPr>
        <w:t>OPTIONAL</w:t>
      </w:r>
    </w:p>
    <w:p w14:paraId="1EFD473E" w14:textId="77777777" w:rsidR="00FA0B60" w:rsidRDefault="00FA0B60">
      <w:pPr>
        <w:pStyle w:val="CommentText"/>
      </w:pPr>
      <w:r>
        <w:rPr>
          <w:b/>
        </w:rPr>
        <w:t>[Comments]</w:t>
      </w:r>
      <w:r>
        <w:t xml:space="preserve">: </w:t>
      </w:r>
    </w:p>
    <w:p w14:paraId="2B8B2E18" w14:textId="16F06271" w:rsidR="00FA0B60" w:rsidRPr="002717B0" w:rsidRDefault="00FA0B60">
      <w:pPr>
        <w:pStyle w:val="CommentText"/>
      </w:pPr>
    </w:p>
  </w:comment>
  <w:comment w:id="3473" w:author="Samsung (Sangbum Kim)" w:date="2020-04-10T15:09:00Z" w:initials="S">
    <w:p w14:paraId="70D317C7" w14:textId="77777777" w:rsidR="00FA0B60" w:rsidRDefault="00FA0B60" w:rsidP="00693438">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S488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441D02" w14:textId="77777777" w:rsidR="00FA0B60" w:rsidRDefault="00FA0B60" w:rsidP="00693438">
      <w:pPr>
        <w:pStyle w:val="CommentText"/>
      </w:pPr>
      <w:r>
        <w:rPr>
          <w:b/>
        </w:rPr>
        <w:t>[Description]</w:t>
      </w:r>
      <w:r>
        <w:t>: Need to avoid making less essential IE. Remove the new IE MeasTriggerQuantityLogging, and update the existing IE MeasTriggerQuantity with SINR optional.</w:t>
      </w:r>
    </w:p>
    <w:p w14:paraId="6919CF55" w14:textId="77777777" w:rsidR="00FA0B60" w:rsidRDefault="00FA0B60" w:rsidP="00693438">
      <w:pPr>
        <w:pStyle w:val="CommentText"/>
      </w:pPr>
      <w:r>
        <w:t>If agreeable, need to update the field description for the IE MeasTriggerQuantity and, replace all MeasTriggerQuantityLogging to MeasTriggerQuantity across procedural texts.</w:t>
      </w:r>
    </w:p>
    <w:p w14:paraId="1E33E897" w14:textId="77777777" w:rsidR="00FA0B60" w:rsidRDefault="00FA0B60" w:rsidP="00693438">
      <w:pPr>
        <w:pStyle w:val="CommentText"/>
      </w:pPr>
      <w:r>
        <w:rPr>
          <w:b/>
        </w:rPr>
        <w:t>[Proposed Change]</w:t>
      </w:r>
      <w:r>
        <w:t xml:space="preserve">: </w:t>
      </w:r>
    </w:p>
    <w:p w14:paraId="486EB43C" w14:textId="77777777" w:rsidR="00FA0B60" w:rsidRPr="00F537EB" w:rsidRDefault="00FA0B60" w:rsidP="00693438">
      <w:pPr>
        <w:pStyle w:val="PL"/>
      </w:pPr>
      <w:r w:rsidRPr="00F537EB">
        <w:t>MeasTriggerQuantity ::=                     CHOICE {</w:t>
      </w:r>
    </w:p>
    <w:p w14:paraId="5A05314B" w14:textId="77777777" w:rsidR="00FA0B60" w:rsidRPr="00F537EB" w:rsidRDefault="00FA0B60" w:rsidP="00693438">
      <w:pPr>
        <w:pStyle w:val="PL"/>
      </w:pPr>
      <w:r w:rsidRPr="00F537EB">
        <w:t xml:space="preserve">    rsrp                                        RSRP-Range,</w:t>
      </w:r>
    </w:p>
    <w:p w14:paraId="1440FFBD" w14:textId="77777777" w:rsidR="00FA0B60" w:rsidRPr="00F537EB" w:rsidRDefault="00FA0B60" w:rsidP="00693438">
      <w:pPr>
        <w:pStyle w:val="PL"/>
      </w:pPr>
      <w:r w:rsidRPr="00F537EB">
        <w:t xml:space="preserve">    rsrq                                        RSRQ-Range,</w:t>
      </w:r>
    </w:p>
    <w:p w14:paraId="1C9FA1F2" w14:textId="77777777" w:rsidR="00FA0B60" w:rsidRPr="00F537EB" w:rsidRDefault="00FA0B60" w:rsidP="00693438">
      <w:pPr>
        <w:pStyle w:val="PL"/>
      </w:pPr>
      <w:r w:rsidRPr="00F537EB">
        <w:t xml:space="preserve">    sinr                                        SINR-Range</w:t>
      </w:r>
      <w:r>
        <w:tab/>
      </w:r>
      <w:r>
        <w:tab/>
      </w:r>
      <w:r>
        <w:tab/>
      </w:r>
      <w:r>
        <w:tab/>
      </w:r>
      <w:r w:rsidRPr="003A4E0D">
        <w:rPr>
          <w:color w:val="FF0000"/>
        </w:rPr>
        <w:t>OPTIONAL</w:t>
      </w:r>
    </w:p>
    <w:p w14:paraId="331481CE" w14:textId="77777777" w:rsidR="00FA0B60" w:rsidRPr="00F537EB" w:rsidRDefault="00FA0B60" w:rsidP="00693438">
      <w:pPr>
        <w:pStyle w:val="PL"/>
      </w:pPr>
      <w:r w:rsidRPr="00F537EB">
        <w:t>}</w:t>
      </w:r>
    </w:p>
    <w:p w14:paraId="34C47ADA" w14:textId="77777777" w:rsidR="00FA0B60" w:rsidRDefault="00FA0B60" w:rsidP="00693438">
      <w:pPr>
        <w:pStyle w:val="CommentText"/>
      </w:pPr>
    </w:p>
    <w:p w14:paraId="13571370" w14:textId="70A9CDD1" w:rsidR="00FA0B60" w:rsidRDefault="00FA0B60" w:rsidP="00693438">
      <w:pPr>
        <w:pStyle w:val="CommentText"/>
      </w:pPr>
      <w:r>
        <w:rPr>
          <w:b/>
        </w:rPr>
        <w:t xml:space="preserve"> [Comments]</w:t>
      </w:r>
      <w:r>
        <w:t xml:space="preserve">: </w:t>
      </w:r>
    </w:p>
    <w:p w14:paraId="56F29F36" w14:textId="10AB3684" w:rsidR="00FA0B60" w:rsidRPr="00693438" w:rsidRDefault="00FA0B60">
      <w:pPr>
        <w:pStyle w:val="CommentText"/>
      </w:pPr>
    </w:p>
  </w:comment>
  <w:comment w:id="3484" w:author="Z(EV)" w:date="2020-04-07T17:12:00Z" w:initials="Z">
    <w:p w14:paraId="1A46FFF2" w14:textId="0CCA62EA" w:rsidR="00FA0B60" w:rsidRDefault="00FA0B60">
      <w:pPr>
        <w:pStyle w:val="CommentText"/>
      </w:pPr>
      <w:r>
        <w:rPr>
          <w:rStyle w:val="CommentReference"/>
        </w:rPr>
        <w:annotationRef/>
      </w:r>
      <w:r>
        <w:rPr>
          <w:b/>
        </w:rPr>
        <w:t>[RIL]</w:t>
      </w:r>
      <w:r>
        <w:t xml:space="preserve">: Z000 </w:t>
      </w:r>
      <w:r>
        <w:rPr>
          <w:b/>
        </w:rPr>
        <w:t>[Delegate]</w:t>
      </w:r>
      <w:r>
        <w:t xml:space="preserve">: Z(EV)  </w:t>
      </w:r>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E6020E" w14:textId="3B99AABD" w:rsidR="00FA0B60" w:rsidRDefault="00FA0B60">
      <w:pPr>
        <w:pStyle w:val="CommentText"/>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FA0B60" w:rsidRDefault="00FA0B60">
      <w:pPr>
        <w:pStyle w:val="CommentText"/>
      </w:pPr>
      <w:r>
        <w:rPr>
          <w:b/>
        </w:rPr>
        <w:t>[Proposed Change]</w:t>
      </w:r>
      <w:r>
        <w:t xml:space="preserve">: Replace </w:t>
      </w:r>
    </w:p>
    <w:p w14:paraId="3E5182A7" w14:textId="77777777" w:rsidR="00FA0B60" w:rsidRDefault="00FA0B60">
      <w:pPr>
        <w:pStyle w:val="CommentText"/>
      </w:pPr>
      <w:r w:rsidRPr="00F537EB">
        <w:t xml:space="preserve">msgA-PUSCH-ResourceList-r16                    SEQUENCE </w:t>
      </w:r>
      <w:r>
        <w:rPr>
          <w:rStyle w:val="CommentReference"/>
        </w:rPr>
        <w:annotationRef/>
      </w:r>
      <w:r w:rsidRPr="00F537EB">
        <w:t>(SIZE(1..2)) OF MsgA-PUSCH-Resource-r16              OPTIONAL, -- Cond InitialBWPConfig</w:t>
      </w:r>
      <w:r>
        <w:t xml:space="preserve"> </w:t>
      </w:r>
    </w:p>
    <w:p w14:paraId="7852AA31" w14:textId="759DB5B9" w:rsidR="00FA0B60" w:rsidRDefault="00FA0B60">
      <w:pPr>
        <w:pStyle w:val="CommentText"/>
      </w:pPr>
      <w:r>
        <w:t>with</w:t>
      </w:r>
    </w:p>
    <w:p w14:paraId="63E4932B" w14:textId="5E5720B4" w:rsidR="00FA0B60" w:rsidRDefault="00FA0B60">
      <w:pPr>
        <w:pStyle w:val="CommentText"/>
      </w:pPr>
      <w:r w:rsidRPr="00F537EB">
        <w:t>msgA-PUSCH-Resource</w:t>
      </w:r>
      <w:r>
        <w:t>GroupA</w:t>
      </w:r>
      <w:r w:rsidRPr="00F537EB">
        <w:t>-r16                    MsgA-PUSCH-Resource-r16              OPTIONAL, -- Cond InitialBWPConfig</w:t>
      </w:r>
    </w:p>
    <w:p w14:paraId="410647B3" w14:textId="781ECCBB" w:rsidR="00FA0B60" w:rsidRDefault="00FA0B60" w:rsidP="00D5586B">
      <w:pPr>
        <w:pStyle w:val="CommentText"/>
      </w:pPr>
      <w:r w:rsidRPr="00F537EB">
        <w:t>msgA-PUSCH-Resource</w:t>
      </w:r>
      <w:r>
        <w:t>GroupB</w:t>
      </w:r>
      <w:r w:rsidRPr="00F537EB">
        <w:t xml:space="preserve">-r16                    MsgA-PUSCH-Resource-r16              OPTIONAL, </w:t>
      </w:r>
    </w:p>
    <w:p w14:paraId="722486A4" w14:textId="77777777" w:rsidR="00FA0B60" w:rsidRDefault="00FA0B60">
      <w:pPr>
        <w:pStyle w:val="CommentText"/>
      </w:pPr>
      <w:r>
        <w:rPr>
          <w:b/>
        </w:rPr>
        <w:t>[Comments]</w:t>
      </w:r>
      <w:r>
        <w:t xml:space="preserve">: </w:t>
      </w:r>
    </w:p>
    <w:p w14:paraId="0EB877BE" w14:textId="49699276" w:rsidR="00FA0B60" w:rsidRPr="00D5586B" w:rsidRDefault="00FA0B60">
      <w:pPr>
        <w:pStyle w:val="CommentText"/>
      </w:pPr>
    </w:p>
  </w:comment>
  <w:comment w:id="3543" w:author="Samsung (Himke)" w:date="2020-04-10T00:44:00Z" w:initials="SU">
    <w:p w14:paraId="1B3A001F" w14:textId="77777777" w:rsidR="00FA0B60" w:rsidRDefault="00FA0B60"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S352 </w:t>
      </w:r>
      <w:r>
        <w:rPr>
          <w:b/>
        </w:rPr>
        <w:t>[Delegate]</w:t>
      </w:r>
      <w:r>
        <w:t xml:space="preserve">: Samsung (Himke)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235704" w14:textId="77777777" w:rsidR="00FA0B60" w:rsidRDefault="00FA0B60" w:rsidP="00834D81">
      <w:pPr>
        <w:pStyle w:val="CommentText"/>
      </w:pPr>
      <w:r>
        <w:rPr>
          <w:b/>
        </w:rPr>
        <w:t>[Description]</w:t>
      </w:r>
      <w:r>
        <w:t>: Is there reason to deviate from n</w:t>
      </w:r>
      <w:r w:rsidRPr="00E43117">
        <w:t xml:space="preserve">ormal non-critical extension i.e. </w:t>
      </w:r>
      <w:r>
        <w:t>by extension with name</w:t>
      </w:r>
      <w:r w:rsidRPr="00E43117">
        <w:t xml:space="preserve"> aperiodicTriggeringOffset-v16xy </w:t>
      </w:r>
      <w:r>
        <w:t xml:space="preserve">and used </w:t>
      </w:r>
      <w:r w:rsidRPr="00E43117">
        <w:t>merely for signalling the additional value (7.. 31). If network can switch from extended value back to legacy, need R seems appropriate. Field description can still indicate that if neither field is configured, the UE applies value 0</w:t>
      </w:r>
      <w:r>
        <w:t>. Moreso, delta signalling may be more appropriate after extension marker, which would require use of SetupRelease with need M. This aspect should preferably not be decided case by case i.e. some general convention seems desirable</w:t>
      </w:r>
    </w:p>
    <w:p w14:paraId="35CDFF4F" w14:textId="77777777" w:rsidR="00FA0B60" w:rsidRDefault="00FA0B60" w:rsidP="00834D81">
      <w:pPr>
        <w:pStyle w:val="CommentText"/>
      </w:pPr>
      <w:r>
        <w:rPr>
          <w:b/>
        </w:rPr>
        <w:t>[Proposed Change]</w:t>
      </w:r>
      <w:r>
        <w:t xml:space="preserve">: </w:t>
      </w:r>
    </w:p>
    <w:p w14:paraId="3AC83EC9" w14:textId="77777777" w:rsidR="00FA0B60" w:rsidRDefault="00FA0B60" w:rsidP="00834D81">
      <w:pPr>
        <w:pStyle w:val="CommentText"/>
      </w:pPr>
      <w:r>
        <w:rPr>
          <w:b/>
        </w:rPr>
        <w:t>[Comments]</w:t>
      </w:r>
      <w:r>
        <w:t xml:space="preserve">: </w:t>
      </w:r>
    </w:p>
    <w:p w14:paraId="2F1D6AA1" w14:textId="77777777" w:rsidR="00FA0B60" w:rsidRPr="00E43117" w:rsidRDefault="00FA0B60" w:rsidP="00834D81">
      <w:pPr>
        <w:pStyle w:val="CommentText"/>
      </w:pPr>
    </w:p>
  </w:comment>
  <w:comment w:id="3544" w:author="Huawei" w:date="2020-04-12T12:37:00Z" w:initials="H">
    <w:p w14:paraId="7436B517" w14:textId="480A18B4"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H200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22D524" w14:textId="6DFC1DFE" w:rsidR="00FA0B60" w:rsidRDefault="00FA0B60">
      <w:pPr>
        <w:pStyle w:val="CommentText"/>
      </w:pPr>
      <w:r>
        <w:rPr>
          <w:b/>
        </w:rPr>
        <w:t>[Description]</w:t>
      </w:r>
      <w:r>
        <w:t>: This field can only be configured in case of CSI-RS triggering with differ</w:t>
      </w:r>
      <w:r w:rsidRPr="007959FA">
        <w:t>ent numerologies</w:t>
      </w:r>
      <w:r>
        <w:t xml:space="preserve"> so we prefer a separate field description, attempting to capture this limitation (need to think how to specify exactly).</w:t>
      </w:r>
    </w:p>
    <w:p w14:paraId="77D9D90E" w14:textId="77777777" w:rsidR="00FA0B60" w:rsidRDefault="00FA0B60">
      <w:pPr>
        <w:pStyle w:val="CommentText"/>
      </w:pPr>
      <w:r>
        <w:rPr>
          <w:b/>
        </w:rPr>
        <w:t>[Proposed Change]</w:t>
      </w:r>
      <w:r>
        <w:t xml:space="preserve">: </w:t>
      </w:r>
    </w:p>
    <w:p w14:paraId="1FDB3E3B" w14:textId="77777777" w:rsidR="00FA0B60" w:rsidRDefault="00FA0B60">
      <w:pPr>
        <w:pStyle w:val="CommentText"/>
      </w:pPr>
      <w:r>
        <w:rPr>
          <w:b/>
        </w:rPr>
        <w:t>[Comments]</w:t>
      </w:r>
      <w:r>
        <w:t xml:space="preserve">: </w:t>
      </w:r>
    </w:p>
    <w:p w14:paraId="339741C8" w14:textId="01F7F0BD" w:rsidR="00FA0B60" w:rsidRPr="007959FA" w:rsidRDefault="00FA0B60">
      <w:pPr>
        <w:pStyle w:val="CommentText"/>
      </w:pPr>
    </w:p>
  </w:comment>
  <w:comment w:id="3593" w:author="Windows User" w:date="2020-04-09T16:21:00Z" w:initials="O">
    <w:p w14:paraId="53AA359B" w14:textId="0BDA6A9D" w:rsidR="00FA0B60" w:rsidRDefault="00FA0B60">
      <w:pPr>
        <w:pStyle w:val="CommentText"/>
      </w:pPr>
      <w:r>
        <w:rPr>
          <w:rStyle w:val="CommentReference"/>
        </w:rPr>
        <w:annotationRef/>
      </w:r>
      <w:r>
        <w:rPr>
          <w:b/>
        </w:rPr>
        <w:t>[RIL]</w:t>
      </w:r>
      <w:r>
        <w:t xml:space="preserve">: O801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1CEA16" w14:textId="43D382D2" w:rsidR="00FA0B60" w:rsidRDefault="00FA0B60">
      <w:pPr>
        <w:pStyle w:val="CommentText"/>
      </w:pPr>
      <w:r>
        <w:rPr>
          <w:b/>
        </w:rPr>
        <w:t>[Description]</w:t>
      </w:r>
      <w:r>
        <w:t xml:space="preserve">: </w:t>
      </w:r>
      <w:r w:rsidRPr="007F15A7">
        <w:t>Each search space in searchSpacesToAddModList-r16 should be linked with a search space with the same searchSpaceId value in searchSpacesToAddModList.</w:t>
      </w:r>
    </w:p>
    <w:p w14:paraId="0215E36A" w14:textId="084E4988" w:rsidR="00FA0B60" w:rsidRDefault="00FA0B60" w:rsidP="007F15A7">
      <w:pPr>
        <w:pStyle w:val="CommentText"/>
      </w:pPr>
      <w:r>
        <w:rPr>
          <w:b/>
        </w:rPr>
        <w:t>[Proposed Change]</w:t>
      </w:r>
      <w:r>
        <w:t>: Add a description for searchSpacesToAddModList-r16 as follow.</w:t>
      </w:r>
    </w:p>
    <w:p w14:paraId="7FA1B87B" w14:textId="59969D1A" w:rsidR="00FA0B60" w:rsidRDefault="00FA0B60" w:rsidP="007F15A7">
      <w:pPr>
        <w:pStyle w:val="CommentText"/>
      </w:pPr>
      <w:r>
        <w:t>searchSpacesToAddModList-r16</w:t>
      </w:r>
    </w:p>
    <w:p w14:paraId="04173CEE" w14:textId="7A2F5592" w:rsidR="00FA0B60" w:rsidRDefault="00FA0B60" w:rsidP="007F15A7">
      <w:pPr>
        <w:pStyle w:val="CommentText"/>
      </w:pPr>
      <w:r>
        <w:t>List of UE specifically configured search Spaces. Each search space (with suffix) in searchSpacesToAddModList (with suffix) is associated with a search space(without suffix) with the same searchSpaceId value in searchSpacesToAddModList (without suffix).</w:t>
      </w:r>
    </w:p>
    <w:p w14:paraId="2E017969" w14:textId="77777777" w:rsidR="00FA0B60" w:rsidRDefault="00FA0B60">
      <w:pPr>
        <w:pStyle w:val="CommentText"/>
      </w:pPr>
      <w:r>
        <w:rPr>
          <w:b/>
        </w:rPr>
        <w:t>[Comments]</w:t>
      </w:r>
      <w:r>
        <w:t xml:space="preserve">: </w:t>
      </w:r>
    </w:p>
    <w:p w14:paraId="42F9A23F" w14:textId="4C6DDE99" w:rsidR="00FA0B60" w:rsidRPr="007F15A7" w:rsidRDefault="00FA0B60">
      <w:pPr>
        <w:pStyle w:val="CommentText"/>
      </w:pPr>
    </w:p>
  </w:comment>
  <w:comment w:id="3594" w:author="Huawei" w:date="2020-04-09T22:33:00Z" w:initials="H">
    <w:p w14:paraId="18E89B1F" w14:textId="5D5C9100"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H232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90B0B91" w14:textId="31D7E264" w:rsidR="00FA0B60" w:rsidRDefault="00FA0B60">
      <w:pPr>
        <w:pStyle w:val="CommentText"/>
      </w:pPr>
      <w:r>
        <w:rPr>
          <w:b/>
        </w:rPr>
        <w:t>[Description]</w:t>
      </w:r>
      <w:r>
        <w:t>: We would like to discuss and agree on how to specify an extension to the contents of items of a list using ToAddModList in absence of extension markers.</w:t>
      </w:r>
    </w:p>
    <w:p w14:paraId="2D7101F8" w14:textId="4214F1F7" w:rsidR="00FA0B60" w:rsidRDefault="00FA0B60">
      <w:pPr>
        <w:pStyle w:val="CommentText"/>
      </w:pPr>
      <w:r>
        <w:rPr>
          <w:b/>
        </w:rPr>
        <w:t>[Proposed Change]</w:t>
      </w:r>
      <w:r>
        <w:t>: Adopt a uniform way for this case, regardless of the WI.</w:t>
      </w:r>
    </w:p>
    <w:p w14:paraId="30F7C6A8" w14:textId="77777777" w:rsidR="00FA0B60" w:rsidRDefault="00FA0B60">
      <w:pPr>
        <w:pStyle w:val="CommentText"/>
      </w:pPr>
      <w:r>
        <w:rPr>
          <w:b/>
        </w:rPr>
        <w:t>[Comments]</w:t>
      </w:r>
      <w:r>
        <w:t xml:space="preserve">: </w:t>
      </w:r>
    </w:p>
    <w:p w14:paraId="65A7107E" w14:textId="3FDD89AF" w:rsidR="00FA0B60" w:rsidRPr="00711527" w:rsidRDefault="00FA0B60">
      <w:pPr>
        <w:pStyle w:val="CommentText"/>
      </w:pPr>
    </w:p>
  </w:comment>
  <w:comment w:id="3620" w:author="Samsung (Sangkyu)" w:date="2020-04-09T21:01:00Z" w:initials="S">
    <w:p w14:paraId="08C8378A" w14:textId="77A1E6C0" w:rsidR="00FA0B60" w:rsidRDefault="00FA0B60">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S207 </w:t>
      </w:r>
      <w:r>
        <w:rPr>
          <w:b/>
        </w:rPr>
        <w:t>[Delegate]</w:t>
      </w:r>
      <w:r>
        <w:t xml:space="preserve">: Samsung (Sangkyu)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99D6E7" w14:textId="64447302" w:rsidR="00FA0B60" w:rsidRDefault="00FA0B60">
      <w:pPr>
        <w:pStyle w:val="CommentText"/>
      </w:pPr>
      <w:r>
        <w:rPr>
          <w:b/>
        </w:rPr>
        <w:t>[Description]</w:t>
      </w:r>
      <w:r>
        <w:t xml:space="preserve">: </w:t>
      </w:r>
      <w:r w:rsidRPr="00852CA9">
        <w:t>duplicationState indicates the initial state of duplication with more than 2 RLC entity. Similar to pdcp-Duplication, need code of duplicationState should be Need R. How to configure the initial state is related with co-existence of Rel-15 MAC CE and Rel-16 MAC CE, which is still under discussion in IIOT WI. It is Class 3 issue at this moment.</w:t>
      </w:r>
    </w:p>
    <w:p w14:paraId="3DCB8CC7" w14:textId="17D8EBC2" w:rsidR="00FA0B60" w:rsidRDefault="00FA0B60">
      <w:pPr>
        <w:pStyle w:val="CommentText"/>
      </w:pPr>
      <w:r>
        <w:rPr>
          <w:b/>
        </w:rPr>
        <w:t>[Proposed Change]</w:t>
      </w:r>
      <w:r>
        <w:t>: Need code should be “Need R”</w:t>
      </w:r>
    </w:p>
    <w:p w14:paraId="67156FF9" w14:textId="77777777" w:rsidR="00FA0B60" w:rsidRDefault="00FA0B60">
      <w:pPr>
        <w:pStyle w:val="CommentText"/>
      </w:pPr>
      <w:r>
        <w:rPr>
          <w:b/>
        </w:rPr>
        <w:t>[Comments]</w:t>
      </w:r>
      <w:r>
        <w:t xml:space="preserve">: </w:t>
      </w:r>
    </w:p>
    <w:p w14:paraId="2B5E9380" w14:textId="0E0814DF" w:rsidR="00FA0B60" w:rsidRPr="00E2246A" w:rsidRDefault="00FA0B60">
      <w:pPr>
        <w:pStyle w:val="CommentText"/>
      </w:pPr>
    </w:p>
  </w:comment>
  <w:comment w:id="3622" w:author="Huawei" w:date="2020-04-10T18:38:00Z" w:initials="H">
    <w:p w14:paraId="4A8106F2" w14:textId="1E9E8F89"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H060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75704" w14:textId="254ACA59" w:rsidR="00FA0B60" w:rsidRDefault="00FA0B60">
      <w:pPr>
        <w:pStyle w:val="CommentText"/>
      </w:pPr>
      <w:r>
        <w:rPr>
          <w:b/>
        </w:rPr>
        <w:t>[Description]</w:t>
      </w:r>
      <w:r>
        <w:t xml:space="preserve">: </w:t>
      </w:r>
      <w:r w:rsidRPr="00265A9D">
        <w:t>one sentence should be added, i.e. the network does not include the field in case of DAPS HO</w:t>
      </w:r>
    </w:p>
    <w:p w14:paraId="557578BC" w14:textId="685D08C9" w:rsidR="00FA0B60" w:rsidRDefault="00FA0B60">
      <w:pPr>
        <w:pStyle w:val="CommentText"/>
      </w:pPr>
      <w:r>
        <w:rPr>
          <w:b/>
        </w:rPr>
        <w:t>[Proposed Change]</w:t>
      </w:r>
      <w:r>
        <w:t>: v31: Add "</w:t>
      </w:r>
      <w:r w:rsidRPr="00BF759C">
        <w:t>the network does not include the field in case of DAPS HO</w:t>
      </w:r>
      <w:r>
        <w:t>"</w:t>
      </w:r>
    </w:p>
    <w:p w14:paraId="65547ABA" w14:textId="77777777" w:rsidR="00FA0B60" w:rsidRDefault="00FA0B60">
      <w:pPr>
        <w:pStyle w:val="CommentText"/>
      </w:pPr>
      <w:r>
        <w:rPr>
          <w:b/>
        </w:rPr>
        <w:t>[Comments]</w:t>
      </w:r>
      <w:r>
        <w:t xml:space="preserve">: </w:t>
      </w:r>
    </w:p>
    <w:p w14:paraId="7754BFEB" w14:textId="6AF57348" w:rsidR="00FA0B60" w:rsidRPr="00265A9D" w:rsidRDefault="00FA0B60">
      <w:pPr>
        <w:pStyle w:val="CommentText"/>
      </w:pPr>
    </w:p>
  </w:comment>
  <w:comment w:id="3624" w:author="Huawei" w:date="2020-04-10T18:40:00Z" w:initials="H">
    <w:p w14:paraId="5BA3C721" w14:textId="2DE31A29"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H061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666738" w14:textId="241600B1" w:rsidR="00FA0B60" w:rsidRDefault="00FA0B60">
      <w:pPr>
        <w:pStyle w:val="CommentText"/>
      </w:pPr>
      <w:r>
        <w:rPr>
          <w:b/>
        </w:rPr>
        <w:t>[Description]</w:t>
      </w:r>
      <w:r>
        <w:t xml:space="preserve">: </w:t>
      </w:r>
      <w:r w:rsidRPr="00EA34AD">
        <w:t>one sentence should be added, i.e. The value for this field cannot be changed in case of reconfiguration with sync, if dapsConfig is configured for this bearer.</w:t>
      </w:r>
    </w:p>
    <w:p w14:paraId="693EDDF5" w14:textId="5E3E1CEE" w:rsidR="00FA0B60" w:rsidRDefault="00FA0B60">
      <w:pPr>
        <w:pStyle w:val="CommentText"/>
      </w:pPr>
      <w:r>
        <w:rPr>
          <w:b/>
        </w:rPr>
        <w:t>[Proposed Change]</w:t>
      </w:r>
      <w:r>
        <w:t xml:space="preserve">: v31: </w:t>
      </w:r>
      <w:r w:rsidRPr="00EA34AD">
        <w:t>one sentence should be added, i.e. The value for this field cannot be changed in case of reconfiguration with sync, if dapsConfig is configured for this bearer.</w:t>
      </w:r>
    </w:p>
    <w:p w14:paraId="74346B5C" w14:textId="77777777" w:rsidR="00FA0B60" w:rsidRDefault="00FA0B60">
      <w:pPr>
        <w:pStyle w:val="CommentText"/>
      </w:pPr>
      <w:r>
        <w:rPr>
          <w:b/>
        </w:rPr>
        <w:t>[Comments]</w:t>
      </w:r>
      <w:r>
        <w:t xml:space="preserve">: </w:t>
      </w:r>
    </w:p>
    <w:p w14:paraId="09AAFFD0" w14:textId="4785D475" w:rsidR="00FA0B60" w:rsidRPr="00EA34AD" w:rsidRDefault="00FA0B60">
      <w:pPr>
        <w:pStyle w:val="CommentText"/>
      </w:pPr>
    </w:p>
  </w:comment>
  <w:comment w:id="3634" w:author="Samsung (Sangbum Kim)" w:date="2020-04-10T14:28:00Z" w:initials="S">
    <w:p w14:paraId="4AB0A51A" w14:textId="77777777" w:rsidR="00FA0B60" w:rsidRDefault="00FA0B60"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S402 </w:t>
      </w:r>
      <w:r>
        <w:rPr>
          <w:b/>
        </w:rPr>
        <w:t>[Delegate]</w:t>
      </w:r>
      <w:r>
        <w:t xml:space="preserve">: Samsung (soenghun Kim)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ABA2C" w14:textId="77777777" w:rsidR="00FA0B60" w:rsidRDefault="00FA0B60" w:rsidP="002A6402">
      <w:pPr>
        <w:pStyle w:val="CommentText"/>
      </w:pPr>
      <w:r>
        <w:rPr>
          <w:b/>
        </w:rPr>
        <w:t>[Description]</w:t>
      </w:r>
      <w:r>
        <w:t xml:space="preserve">: Need code is Need M while IE is INTEGER. Should be SetupRelease to be able to release it. </w:t>
      </w:r>
    </w:p>
    <w:p w14:paraId="17852120" w14:textId="77777777" w:rsidR="00FA0B60" w:rsidRDefault="00FA0B60" w:rsidP="002A6402">
      <w:pPr>
        <w:pStyle w:val="CommentText"/>
      </w:pPr>
      <w:r>
        <w:rPr>
          <w:b/>
        </w:rPr>
        <w:t>[Proposed Change]</w:t>
      </w:r>
      <w:r>
        <w:t xml:space="preserve">: </w:t>
      </w:r>
    </w:p>
    <w:p w14:paraId="695474E8" w14:textId="77777777" w:rsidR="00FA0B60" w:rsidRPr="00F537EB" w:rsidRDefault="00FA0B60" w:rsidP="002A6402">
      <w:pPr>
        <w:pStyle w:val="PL"/>
      </w:pPr>
      <w:r w:rsidRPr="00F537EB">
        <w:t>maxMIMO-Layers-r16</w:t>
      </w:r>
      <w:r>
        <w:t xml:space="preserve">     </w:t>
      </w:r>
      <w:r w:rsidRPr="00F537EB">
        <w:t xml:space="preserve">SetupRelease { </w:t>
      </w:r>
      <w:r>
        <w:t>maxMIMO-Layers</w:t>
      </w:r>
      <w:r w:rsidRPr="00F537EB">
        <w:t xml:space="preserve"> }                   OPTIONAL,   -- Need M</w:t>
      </w:r>
    </w:p>
    <w:p w14:paraId="6815CF88" w14:textId="77777777" w:rsidR="00FA0B60" w:rsidRDefault="00FA0B60" w:rsidP="002A6402">
      <w:pPr>
        <w:pStyle w:val="CommentText"/>
      </w:pPr>
    </w:p>
    <w:p w14:paraId="2B588DFE" w14:textId="27C779C9" w:rsidR="00FA0B60" w:rsidRDefault="00FA0B60" w:rsidP="002A6402">
      <w:pPr>
        <w:pStyle w:val="CommentText"/>
      </w:pPr>
      <w:r>
        <w:rPr>
          <w:b/>
        </w:rPr>
        <w:t xml:space="preserve"> [Comments]</w:t>
      </w:r>
      <w:r>
        <w:t xml:space="preserve">: </w:t>
      </w:r>
    </w:p>
    <w:p w14:paraId="14533DC5" w14:textId="3FF8155E" w:rsidR="00FA0B60" w:rsidRPr="002A6402" w:rsidRDefault="00FA0B60">
      <w:pPr>
        <w:pStyle w:val="CommentText"/>
      </w:pPr>
    </w:p>
  </w:comment>
  <w:comment w:id="3635" w:author="Huawei" w:date="2020-04-09T21:51:00Z" w:initials="H">
    <w:p w14:paraId="55999F7B" w14:textId="42F1A973"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Yinghao/David (Huawei)  </w:t>
      </w:r>
      <w:r>
        <w:rPr>
          <w:b/>
        </w:rPr>
        <w:t>[WI]</w:t>
      </w:r>
      <w:r>
        <w:t xml:space="preserve">: eURLLC, eMIMO, NR-U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65B2B7E1" w14:textId="75B93DE1" w:rsidR="00FA0B60" w:rsidRDefault="00FA0B60">
      <w:pPr>
        <w:pStyle w:val="CommentText"/>
      </w:pPr>
      <w:r>
        <w:rPr>
          <w:b/>
        </w:rPr>
        <w:t>[Description]</w:t>
      </w:r>
      <w:r>
        <w:t xml:space="preserve">: There are several TimeDomainAllocationList IEs for different physical channels configured in the same way (by setup/release or need M) which do not have extension markers. They are now extended in different ways for different WIs, sometimes with the an additional list of parameters, sometimes with a replacement IE. </w:t>
      </w:r>
    </w:p>
    <w:p w14:paraId="048E7935" w14:textId="5E87E343" w:rsidR="00FA0B60" w:rsidRDefault="00FA0B60">
      <w:pPr>
        <w:pStyle w:val="CommentText"/>
      </w:pPr>
      <w:r>
        <w:rPr>
          <w:b/>
        </w:rPr>
        <w:t>[Proposed Change]</w:t>
      </w:r>
      <w:r>
        <w:t>: Review all the TimeDomainAllocationList IEs and agree on a uniform way to handle extensions, used for all physical channels and all WIs.</w:t>
      </w:r>
    </w:p>
    <w:p w14:paraId="53E01B48" w14:textId="77777777" w:rsidR="00FA0B60" w:rsidRDefault="00FA0B60">
      <w:pPr>
        <w:pStyle w:val="CommentText"/>
      </w:pPr>
      <w:r>
        <w:rPr>
          <w:b/>
        </w:rPr>
        <w:t>[Comments]</w:t>
      </w:r>
      <w:r>
        <w:t xml:space="preserve">: </w:t>
      </w:r>
    </w:p>
    <w:p w14:paraId="57B39019" w14:textId="72164468" w:rsidR="00FA0B60" w:rsidRPr="00195AB7" w:rsidRDefault="00FA0B60">
      <w:pPr>
        <w:pStyle w:val="CommentText"/>
      </w:pPr>
      <w:r>
        <w:t>"</w:t>
      </w:r>
    </w:p>
  </w:comment>
  <w:comment w:id="3636" w:author="Huawei" w:date="2020-04-10T17:58:00Z" w:initials="H">
    <w:p w14:paraId="0BF35D4A" w14:textId="40BDC7CC"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F64128">
        <w:t>R2-2003617</w:t>
      </w:r>
      <w:r>
        <w:t xml:space="preserve"> </w:t>
      </w:r>
      <w:r>
        <w:rPr>
          <w:b/>
          <w:color w:val="FF0000"/>
        </w:rPr>
        <w:t>[Proposed Conclusion]</w:t>
      </w:r>
      <w:r>
        <w:rPr>
          <w:color w:val="FF0000"/>
        </w:rPr>
        <w:t xml:space="preserve">: </w:t>
      </w:r>
    </w:p>
    <w:p w14:paraId="07708802" w14:textId="605175E8" w:rsidR="00FA0B60" w:rsidRDefault="00FA0B60">
      <w:pPr>
        <w:pStyle w:val="CommentText"/>
      </w:pPr>
      <w:r>
        <w:rPr>
          <w:b/>
        </w:rPr>
        <w:t>[Description]</w:t>
      </w:r>
      <w:r>
        <w:t xml:space="preserve">: There are missing parameters for </w:t>
      </w:r>
      <w:r w:rsidRPr="00F64128">
        <w:t>AntennaPorts-FieldPresence-ForDCIFormat0_2 for DCI format 0_2 and AntennaPorts-FieldPresence-ForDCIFormat1_2 for DCI format 1_2</w:t>
      </w:r>
    </w:p>
    <w:p w14:paraId="60EE7BE4" w14:textId="4BA6B646" w:rsidR="00FA0B60" w:rsidRDefault="00FA0B60">
      <w:pPr>
        <w:pStyle w:val="CommentText"/>
      </w:pPr>
      <w:r>
        <w:rPr>
          <w:b/>
        </w:rPr>
        <w:t>[Proposed Change]</w:t>
      </w:r>
      <w:r>
        <w:t>: v31: See Tdoc.</w:t>
      </w:r>
    </w:p>
    <w:p w14:paraId="32D45F73" w14:textId="77777777" w:rsidR="00FA0B60" w:rsidRDefault="00FA0B60">
      <w:pPr>
        <w:pStyle w:val="CommentText"/>
      </w:pPr>
      <w:r>
        <w:rPr>
          <w:b/>
        </w:rPr>
        <w:t>[Comments]</w:t>
      </w:r>
      <w:r>
        <w:t xml:space="preserve">: </w:t>
      </w:r>
    </w:p>
    <w:p w14:paraId="503868B9" w14:textId="6775F211" w:rsidR="00FA0B60" w:rsidRPr="00F64128" w:rsidRDefault="00FA0B60">
      <w:pPr>
        <w:pStyle w:val="CommentText"/>
      </w:pPr>
    </w:p>
  </w:comment>
  <w:comment w:id="3675" w:author="Huawei" w:date="2020-04-12T12:12:00Z" w:initials="H">
    <w:p w14:paraId="3A9FC4BF" w14:textId="75415759"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H181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0A32CC88" w14:textId="7D7E3493" w:rsidR="00FA0B60" w:rsidRDefault="00FA0B60">
      <w:pPr>
        <w:pStyle w:val="CommentText"/>
      </w:pPr>
      <w:r>
        <w:rPr>
          <w:b/>
        </w:rPr>
        <w:t>[Description]</w:t>
      </w:r>
      <w:r>
        <w:t>: This fied can only be configured when the UE is in NR-DC.</w:t>
      </w:r>
    </w:p>
    <w:p w14:paraId="50FD1AE7" w14:textId="2876E119" w:rsidR="00FA0B60" w:rsidRDefault="00FA0B60">
      <w:pPr>
        <w:pStyle w:val="CommentText"/>
      </w:pPr>
      <w:r>
        <w:rPr>
          <w:b/>
        </w:rPr>
        <w:t>[Proposed Change]</w:t>
      </w:r>
      <w:r>
        <w:t>: v37 add in the description that This field can only be configured when the UE is in NR-DC.</w:t>
      </w:r>
    </w:p>
    <w:p w14:paraId="7AF70809" w14:textId="77777777" w:rsidR="00FA0B60" w:rsidRDefault="00FA0B60">
      <w:pPr>
        <w:pStyle w:val="CommentText"/>
      </w:pPr>
      <w:r>
        <w:rPr>
          <w:b/>
        </w:rPr>
        <w:t>[Comments]</w:t>
      </w:r>
      <w:r>
        <w:t xml:space="preserve">: </w:t>
      </w:r>
    </w:p>
    <w:p w14:paraId="72B309DE" w14:textId="606AC43B" w:rsidR="00FA0B60" w:rsidRPr="00661392" w:rsidRDefault="00FA0B60">
      <w:pPr>
        <w:pStyle w:val="CommentText"/>
      </w:pPr>
    </w:p>
  </w:comment>
  <w:comment w:id="3676" w:author="Samsung (Sangbum Kim)" w:date="2020-04-10T14:29:00Z" w:initials="S">
    <w:p w14:paraId="45D366D2" w14:textId="77777777" w:rsidR="00FA0B60" w:rsidRDefault="00FA0B60"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S403 </w:t>
      </w:r>
      <w:r>
        <w:rPr>
          <w:b/>
        </w:rPr>
        <w:t>[Delegate]</w:t>
      </w:r>
      <w:r>
        <w:t xml:space="preserve">: Samsung (soenghun Kim)   </w:t>
      </w:r>
      <w:r>
        <w:rPr>
          <w:b/>
        </w:rPr>
        <w:t>[WI]</w:t>
      </w:r>
      <w:r>
        <w:t>:</w:t>
      </w:r>
      <w:r w:rsidRPr="00395340">
        <w:t xml:space="preserve"> </w:t>
      </w:r>
      <w:r>
        <w:t xml:space="preserve">PowSave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1C5E8E" w14:textId="77777777" w:rsidR="00FA0B60" w:rsidRDefault="00FA0B60" w:rsidP="002A6402">
      <w:pPr>
        <w:pStyle w:val="CommentText"/>
      </w:pPr>
      <w:r>
        <w:rPr>
          <w:b/>
        </w:rPr>
        <w:t>[Description]</w:t>
      </w:r>
      <w:r>
        <w:t>: “</w:t>
      </w:r>
      <w:r w:rsidRPr="00395340">
        <w:t>when the drx-onDurationTimer does not start” is ambiguous because usually it does not start. It is meant to be “should have started but does not start”</w:t>
      </w:r>
    </w:p>
    <w:p w14:paraId="0D644661" w14:textId="77777777" w:rsidR="00FA0B60" w:rsidRDefault="00FA0B60" w:rsidP="002A6402">
      <w:pPr>
        <w:pStyle w:val="CommentText"/>
      </w:pPr>
      <w:r>
        <w:rPr>
          <w:b/>
        </w:rPr>
        <w:t>[Proposed Change]</w:t>
      </w:r>
      <w:r>
        <w:t xml:space="preserve">: </w:t>
      </w:r>
      <w:r w:rsidRPr="00395340">
        <w:t xml:space="preserve">Indicates the UE to transmit periodic L1-RSRP 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(see TS 38.321 [3], clause 5.7). If the field is absent, the UE does not transmit periodic L1-RSRP report(s) when the drx-onDurationTimer does not start.</w:t>
      </w:r>
    </w:p>
    <w:p w14:paraId="3CBCF32E" w14:textId="37BF6D5D" w:rsidR="00FA0B60" w:rsidRDefault="00FA0B60" w:rsidP="002A6402">
      <w:pPr>
        <w:pStyle w:val="CommentText"/>
      </w:pPr>
    </w:p>
    <w:p w14:paraId="0B2CB842" w14:textId="77777777" w:rsidR="00FA0B60" w:rsidRDefault="00FA0B60">
      <w:pPr>
        <w:pStyle w:val="CommentText"/>
      </w:pPr>
      <w:r>
        <w:rPr>
          <w:b/>
        </w:rPr>
        <w:t>[Comments]</w:t>
      </w:r>
      <w:r>
        <w:t xml:space="preserve">: </w:t>
      </w:r>
    </w:p>
    <w:p w14:paraId="214988EC" w14:textId="5D045B3A" w:rsidR="00FA0B60" w:rsidRPr="002A6402" w:rsidRDefault="00FA0B60">
      <w:pPr>
        <w:pStyle w:val="CommentText"/>
      </w:pPr>
    </w:p>
  </w:comment>
  <w:comment w:id="3677" w:author="Samsung (Sangbum Kim)" w:date="2020-04-10T14:30:00Z" w:initials="S">
    <w:p w14:paraId="656DA735" w14:textId="77777777" w:rsidR="00FA0B60" w:rsidRDefault="00FA0B60"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S404 </w:t>
      </w:r>
      <w:r>
        <w:rPr>
          <w:b/>
        </w:rPr>
        <w:t>[Delegate]</w:t>
      </w:r>
      <w:r>
        <w:t xml:space="preserve">: Samsung (soenghun Kim)   </w:t>
      </w:r>
      <w:r>
        <w:rPr>
          <w:b/>
        </w:rPr>
        <w:t>[WI]</w:t>
      </w:r>
      <w:r>
        <w:t>:</w:t>
      </w:r>
      <w:r w:rsidRPr="00395340">
        <w:t xml:space="preserve"> </w:t>
      </w:r>
      <w:r>
        <w:t xml:space="preserve">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B493C4" w14:textId="77777777" w:rsidR="00FA0B60" w:rsidRDefault="00FA0B60" w:rsidP="002A6402">
      <w:pPr>
        <w:pStyle w:val="CommentText"/>
      </w:pPr>
      <w:r>
        <w:rPr>
          <w:b/>
        </w:rPr>
        <w:t>[Description]</w:t>
      </w:r>
      <w:r>
        <w:t>: Same issue as S403. “</w:t>
      </w:r>
      <w:r w:rsidRPr="00395340">
        <w:t>when the drx-onDurationTimer does not start” is ambiguous because usually it does not start. It is meant to be “should have started but does not start”</w:t>
      </w:r>
    </w:p>
    <w:p w14:paraId="3C95952E" w14:textId="77777777" w:rsidR="00FA0B60" w:rsidRDefault="00FA0B60" w:rsidP="002A6402">
      <w:pPr>
        <w:pStyle w:val="CommentText"/>
      </w:pPr>
      <w:r>
        <w:rPr>
          <w:b/>
        </w:rPr>
        <w:t>[Proposed Change]</w:t>
      </w:r>
      <w:r>
        <w:t xml:space="preserve">: </w:t>
      </w:r>
      <w:r w:rsidRPr="00395340">
        <w:t xml:space="preserve">Indicates the UE to transmit periodic </w:t>
      </w:r>
      <w:r>
        <w:t xml:space="preserve">CSI </w:t>
      </w:r>
      <w:r w:rsidRPr="00395340">
        <w:t xml:space="preserve">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 xml:space="preserve">(see TS 38.321 [3], clause 5.7). If the field is absent, the UE does not transmit periodic </w:t>
      </w:r>
      <w:r>
        <w:t>CSI</w:t>
      </w:r>
      <w:r w:rsidRPr="00395340">
        <w:t xml:space="preserve"> report(s) when the drx-onDurationTimer does not start.</w:t>
      </w:r>
    </w:p>
    <w:p w14:paraId="5188CA6B" w14:textId="77777777" w:rsidR="00FA0B60" w:rsidRDefault="00FA0B60" w:rsidP="002A6402">
      <w:pPr>
        <w:pStyle w:val="CommentText"/>
      </w:pPr>
    </w:p>
    <w:p w14:paraId="511C80F7" w14:textId="07CA5A5E" w:rsidR="00FA0B60" w:rsidRDefault="00FA0B60" w:rsidP="002A6402">
      <w:pPr>
        <w:pStyle w:val="CommentText"/>
      </w:pPr>
      <w:r>
        <w:rPr>
          <w:b/>
        </w:rPr>
        <w:t xml:space="preserve"> [Comments]</w:t>
      </w:r>
      <w:r>
        <w:t xml:space="preserve">: </w:t>
      </w:r>
    </w:p>
    <w:p w14:paraId="5AECB414" w14:textId="43EC08DB" w:rsidR="00FA0B60" w:rsidRPr="002A6402" w:rsidRDefault="00FA0B60">
      <w:pPr>
        <w:pStyle w:val="CommentText"/>
      </w:pPr>
    </w:p>
  </w:comment>
  <w:comment w:id="3697" w:author="Samsung (Sangbum Kim)" w:date="2020-04-10T15:17:00Z" w:initials="S">
    <w:p w14:paraId="5E0C8DFE" w14:textId="1B4E9C99" w:rsidR="00FA0B60" w:rsidRDefault="00FA0B60"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S495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B04150" w14:textId="77777777" w:rsidR="00FA0B60" w:rsidRDefault="00FA0B60" w:rsidP="002410CF">
      <w:pPr>
        <w:pStyle w:val="CommentText"/>
      </w:pPr>
      <w:r>
        <w:rPr>
          <w:b/>
        </w:rPr>
        <w:t>[Description]</w:t>
      </w:r>
      <w:r>
        <w:t>: Wonder why PLMN-IdentityList3, but not PLMN-IdentityList2?</w:t>
      </w:r>
    </w:p>
    <w:p w14:paraId="5EC64D16" w14:textId="77777777" w:rsidR="00FA0B60" w:rsidRDefault="00FA0B60" w:rsidP="002410CF">
      <w:pPr>
        <w:pStyle w:val="CommentText"/>
      </w:pPr>
      <w:r>
        <w:rPr>
          <w:b/>
        </w:rPr>
        <w:t>[Proposed Change]</w:t>
      </w:r>
      <w:r>
        <w:t>: update PLMN-IdentityList3 to PLMN-IdentityList2</w:t>
      </w:r>
    </w:p>
    <w:p w14:paraId="603EA5B2" w14:textId="78883994" w:rsidR="00FA0B60" w:rsidRDefault="00FA0B60" w:rsidP="002410CF">
      <w:pPr>
        <w:pStyle w:val="CommentText"/>
      </w:pPr>
      <w:r>
        <w:rPr>
          <w:b/>
        </w:rPr>
        <w:t xml:space="preserve"> [Comments]</w:t>
      </w:r>
      <w:r>
        <w:t xml:space="preserve">: </w:t>
      </w:r>
    </w:p>
    <w:p w14:paraId="0165157E" w14:textId="3D3CCAD8" w:rsidR="00FA0B60" w:rsidRPr="002410CF" w:rsidRDefault="00FA0B60">
      <w:pPr>
        <w:pStyle w:val="CommentText"/>
      </w:pPr>
    </w:p>
  </w:comment>
  <w:comment w:id="3710" w:author="Samsung (Seungri Jin)" w:date="2020-04-09T18:27:00Z" w:initials="S">
    <w:p w14:paraId="6F008199" w14:textId="0DFFD9A4"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S657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42EDA0" w14:textId="00AED016" w:rsidR="00FA0B60" w:rsidRDefault="00FA0B60">
      <w:pPr>
        <w:pStyle w:val="CommentText"/>
      </w:pPr>
      <w:r>
        <w:rPr>
          <w:b/>
        </w:rPr>
        <w:t>[Description]</w:t>
      </w:r>
      <w:r>
        <w:t>: According to RAN1 (</w:t>
      </w:r>
      <w:r>
        <w:rPr>
          <w:lang w:eastAsia="ko-KR"/>
        </w:rPr>
        <w:t>R1-2001478</w:t>
      </w:r>
      <w:r>
        <w:t xml:space="preserve">), this field is only configured </w:t>
      </w:r>
      <w:r w:rsidRPr="00403E8C">
        <w:t>for single-PDCCH based multi-TRP operation</w:t>
      </w:r>
      <w:r>
        <w:t>.</w:t>
      </w:r>
    </w:p>
    <w:p w14:paraId="20F57B3E" w14:textId="2C7032AE" w:rsidR="00FA0B60" w:rsidRDefault="00FA0B60">
      <w:pPr>
        <w:pStyle w:val="CommentText"/>
      </w:pPr>
      <w:r>
        <w:rPr>
          <w:b/>
        </w:rPr>
        <w:t>[Proposed Change]</w:t>
      </w:r>
      <w:r>
        <w:t>: Add this condition in the field description or make this field as OPTIONAL with Cond sPDCCH-mTRP i.e. need the description for this condition.</w:t>
      </w:r>
    </w:p>
    <w:p w14:paraId="3004D632" w14:textId="77777777" w:rsidR="00FA0B60" w:rsidRDefault="00FA0B60">
      <w:pPr>
        <w:pStyle w:val="CommentText"/>
      </w:pPr>
      <w:r>
        <w:rPr>
          <w:b/>
        </w:rPr>
        <w:t>[Comments]</w:t>
      </w:r>
      <w:r>
        <w:t xml:space="preserve">: </w:t>
      </w:r>
    </w:p>
    <w:p w14:paraId="001B1207" w14:textId="19501365" w:rsidR="00FA0B60" w:rsidRPr="00797A6A" w:rsidRDefault="00FA0B60">
      <w:pPr>
        <w:pStyle w:val="CommentText"/>
      </w:pPr>
    </w:p>
  </w:comment>
  <w:comment w:id="3723" w:author="Huawei" w:date="2020-04-10T18:04:00Z" w:initials="H">
    <w:p w14:paraId="1BCF0C6E" w14:textId="16E882B7"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H053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E476D7">
        <w:t>R2-2003615</w:t>
      </w:r>
      <w:r>
        <w:t xml:space="preserve"> </w:t>
      </w:r>
      <w:r>
        <w:rPr>
          <w:b/>
          <w:color w:val="FF0000"/>
        </w:rPr>
        <w:t>[Proposed Conclusion]</w:t>
      </w:r>
      <w:r>
        <w:rPr>
          <w:color w:val="FF0000"/>
        </w:rPr>
        <w:t xml:space="preserve">: </w:t>
      </w:r>
    </w:p>
    <w:p w14:paraId="3DA790B8" w14:textId="77777777" w:rsidR="00FA0B60" w:rsidRDefault="00FA0B60" w:rsidP="00E476D7">
      <w:pPr>
        <w:pStyle w:val="CommentText"/>
      </w:pPr>
      <w:r>
        <w:rPr>
          <w:b/>
        </w:rPr>
        <w:t>[Description]</w:t>
      </w:r>
      <w:r>
        <w:t>: Agreements:in RAN1#100e.</w:t>
      </w:r>
    </w:p>
    <w:p w14:paraId="6067B14B" w14:textId="77777777" w:rsidR="00FA0B60" w:rsidRDefault="00FA0B60" w:rsidP="00E476D7">
      <w:pPr>
        <w:pStyle w:val="CommentText"/>
      </w:pPr>
      <w:r>
        <w:t xml:space="preserve">When two PUCCH-Configs are configured, </w:t>
      </w:r>
    </w:p>
    <w:p w14:paraId="05096AE8" w14:textId="77777777" w:rsidR="00FA0B60" w:rsidRDefault="00FA0B60" w:rsidP="00E476D7">
      <w:pPr>
        <w:pStyle w:val="CommentText"/>
      </w:pPr>
      <w:r>
        <w:t> multi-CSI-PUCCH-Resource list is only configured in the PUCCH-Config used for HARQ-ACK with low priority.</w:t>
      </w:r>
    </w:p>
    <w:p w14:paraId="068A0434" w14:textId="77777777" w:rsidR="00FA0B60" w:rsidRDefault="00FA0B60" w:rsidP="00E476D7">
      <w:pPr>
        <w:pStyle w:val="CommentText"/>
      </w:pPr>
      <w:r>
        <w:t> A PUCCH-ResourceId in the multi-CSI-PUCCH-Resource list refers to a PUCCH-Resource in the PUCCH-Config used for HARQ-ACK with low priority.</w:t>
      </w:r>
    </w:p>
    <w:p w14:paraId="55073907" w14:textId="77CFE27A" w:rsidR="00FA0B60" w:rsidRDefault="00FA0B60" w:rsidP="00E476D7">
      <w:pPr>
        <w:pStyle w:val="CommentText"/>
      </w:pPr>
      <w:r>
        <w:t>The clarification should be added to the field description for multi-CSI-PUCCH-CSI-ResourceList.</w:t>
      </w:r>
    </w:p>
    <w:p w14:paraId="1B3D3136" w14:textId="7D306D3C" w:rsidR="00FA0B60" w:rsidRDefault="00FA0B60">
      <w:pPr>
        <w:pStyle w:val="CommentText"/>
      </w:pPr>
      <w:r>
        <w:rPr>
          <w:b/>
        </w:rPr>
        <w:t>[Proposed Change]</w:t>
      </w:r>
      <w:r>
        <w:t>: v31 See Tdoc</w:t>
      </w:r>
    </w:p>
    <w:p w14:paraId="2974AE8C" w14:textId="77777777" w:rsidR="00FA0B60" w:rsidRDefault="00FA0B60">
      <w:pPr>
        <w:pStyle w:val="CommentText"/>
      </w:pPr>
      <w:r>
        <w:rPr>
          <w:b/>
        </w:rPr>
        <w:t>[Comments]</w:t>
      </w:r>
      <w:r>
        <w:t xml:space="preserve">: </w:t>
      </w:r>
    </w:p>
    <w:p w14:paraId="767882AF" w14:textId="274BFEA4" w:rsidR="00FA0B60" w:rsidRPr="00E476D7" w:rsidRDefault="00FA0B60">
      <w:pPr>
        <w:pStyle w:val="CommentText"/>
      </w:pPr>
    </w:p>
  </w:comment>
  <w:comment w:id="3772" w:author="Huawei" w:date="2020-04-10T17:56:00Z" w:initials="H">
    <w:p w14:paraId="3EE22869" w14:textId="715C59AA"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R2-2003617 </w:t>
      </w:r>
      <w:r>
        <w:rPr>
          <w:b/>
          <w:color w:val="FF0000"/>
        </w:rPr>
        <w:t>[Proposed Conclusion]</w:t>
      </w:r>
      <w:r>
        <w:rPr>
          <w:color w:val="FF0000"/>
        </w:rPr>
        <w:t xml:space="preserve">: </w:t>
      </w:r>
    </w:p>
    <w:p w14:paraId="04569F15" w14:textId="6FC297F6" w:rsidR="00FA0B60" w:rsidRDefault="00FA0B60">
      <w:pPr>
        <w:pStyle w:val="CommentText"/>
      </w:pPr>
      <w:r>
        <w:rPr>
          <w:b/>
        </w:rPr>
        <w:t>[Description]</w:t>
      </w:r>
      <w:r>
        <w:t xml:space="preserve">: There are missing parameters for </w:t>
      </w:r>
      <w:r w:rsidRPr="00BB454B">
        <w:t>AntennaPorts-FieldPresence-ForDCIFormat0_2 for DCI format 0_2 and AntennaPorts-FieldPresence-ForDCIFormat1_2 for DCI format 1_2.</w:t>
      </w:r>
    </w:p>
    <w:p w14:paraId="413B58BE" w14:textId="174CA637" w:rsidR="00FA0B60" w:rsidRDefault="00FA0B60">
      <w:pPr>
        <w:pStyle w:val="CommentText"/>
      </w:pPr>
      <w:r>
        <w:rPr>
          <w:b/>
        </w:rPr>
        <w:t>[Proposed Change]</w:t>
      </w:r>
      <w:r>
        <w:t>: v31 See Tdoc.</w:t>
      </w:r>
    </w:p>
    <w:p w14:paraId="0888A2B3" w14:textId="77777777" w:rsidR="00FA0B60" w:rsidRDefault="00FA0B60">
      <w:pPr>
        <w:pStyle w:val="CommentText"/>
      </w:pPr>
      <w:r>
        <w:rPr>
          <w:b/>
        </w:rPr>
        <w:t>[Comments]</w:t>
      </w:r>
      <w:r>
        <w:t xml:space="preserve">: </w:t>
      </w:r>
    </w:p>
    <w:p w14:paraId="0E2E7D13" w14:textId="47EA749E" w:rsidR="00FA0B60" w:rsidRPr="00BB454B" w:rsidRDefault="00FA0B60">
      <w:pPr>
        <w:pStyle w:val="CommentText"/>
      </w:pPr>
    </w:p>
  </w:comment>
  <w:comment w:id="3806" w:author="Huawei" w:date="2020-04-08T22:17:00Z" w:initials="H">
    <w:p w14:paraId="0D58BC1E" w14:textId="10974AAD"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92F7B" w14:textId="25127BE2" w:rsidR="00FA0B60" w:rsidRDefault="00FA0B60">
      <w:pPr>
        <w:pStyle w:val="CommentText"/>
      </w:pPr>
      <w:r>
        <w:rPr>
          <w:b/>
        </w:rPr>
        <w:t>[Description]</w:t>
      </w:r>
      <w:r>
        <w:t>: According to RAN1#100e agreements, n3 and n8 should be added to the range.</w:t>
      </w:r>
    </w:p>
    <w:p w14:paraId="2BF79021" w14:textId="51275209" w:rsidR="00FA0B60" w:rsidRDefault="00FA0B60">
      <w:pPr>
        <w:pStyle w:val="CommentText"/>
      </w:pPr>
      <w:r>
        <w:rPr>
          <w:b/>
        </w:rPr>
        <w:t>[Proposed Change]</w:t>
      </w:r>
      <w:r>
        <w:t>: See description.</w:t>
      </w:r>
    </w:p>
    <w:p w14:paraId="2515B283" w14:textId="77777777" w:rsidR="00FA0B60" w:rsidRDefault="00FA0B60">
      <w:pPr>
        <w:pStyle w:val="CommentText"/>
      </w:pPr>
      <w:r>
        <w:rPr>
          <w:b/>
        </w:rPr>
        <w:t>[Comments]</w:t>
      </w:r>
      <w:r>
        <w:t xml:space="preserve">: </w:t>
      </w:r>
    </w:p>
    <w:p w14:paraId="6C3C57EC" w14:textId="4DCBF8D4" w:rsidR="00FA0B60" w:rsidRPr="003C6AE0" w:rsidRDefault="00FA0B60">
      <w:pPr>
        <w:pStyle w:val="CommentText"/>
      </w:pPr>
    </w:p>
  </w:comment>
  <w:comment w:id="3856" w:author="Windows User" w:date="2020-04-09T11:00:00Z" w:initials="O">
    <w:p w14:paraId="3F604D41" w14:textId="18E4853C" w:rsidR="00FA0B60" w:rsidRDefault="00FA0B60">
      <w:pPr>
        <w:pStyle w:val="CommentText"/>
      </w:pPr>
      <w:r>
        <w:rPr>
          <w:rStyle w:val="CommentReference"/>
        </w:rPr>
        <w:annotationRef/>
      </w:r>
      <w:r>
        <w:rPr>
          <w:b/>
        </w:rPr>
        <w:t>[RIL]</w:t>
      </w:r>
      <w:r>
        <w:t xml:space="preserve">: O900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FD934" w14:textId="4CB9F03C" w:rsidR="00FA0B60" w:rsidRPr="00DE06F9" w:rsidRDefault="00FA0B60" w:rsidP="00F94E4E">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rPr>
          <w:i/>
        </w:rPr>
        <w:t xml:space="preserve">.  </w:t>
      </w:r>
    </w:p>
    <w:p w14:paraId="461E2C14" w14:textId="5E3C8411" w:rsidR="00FA0B60" w:rsidRDefault="00FA0B60" w:rsidP="00F94E4E">
      <w:pPr>
        <w:pStyle w:val="CommentText"/>
      </w:pPr>
      <w:r>
        <w:rPr>
          <w:b/>
        </w:rPr>
        <w:t>[Proposed Change]</w:t>
      </w:r>
      <w:r>
        <w:t>: Change ‘</w:t>
      </w:r>
      <w:r w:rsidRPr="00F537EB">
        <w:t>RACH-ConfigCommonTwoStepRA-r16</w:t>
      </w:r>
      <w:r>
        <w:rPr>
          <w:rStyle w:val="CommentReference"/>
        </w:rPr>
        <w:annotationRef/>
      </w:r>
      <w:r>
        <w:t>’ to ‘RACH-ConfigGenericTwoStepRA-r16’</w:t>
      </w:r>
    </w:p>
    <w:p w14:paraId="32935505" w14:textId="77777777" w:rsidR="00FA0B60" w:rsidRDefault="00FA0B60">
      <w:pPr>
        <w:pStyle w:val="CommentText"/>
      </w:pPr>
      <w:r>
        <w:rPr>
          <w:b/>
        </w:rPr>
        <w:t>[Comments]</w:t>
      </w:r>
      <w:r>
        <w:t xml:space="preserve">: </w:t>
      </w:r>
    </w:p>
    <w:p w14:paraId="0B2ED73B" w14:textId="73F5AA4E" w:rsidR="00FA0B60" w:rsidRPr="00F94E4E" w:rsidRDefault="00FA0B60">
      <w:pPr>
        <w:pStyle w:val="CommentText"/>
      </w:pPr>
    </w:p>
  </w:comment>
  <w:comment w:id="3857" w:author="Z(EV)" w:date="2020-04-07T17:20:00Z" w:initials="Z">
    <w:p w14:paraId="22D0018E" w14:textId="4D7544FD" w:rsidR="00FA0B60" w:rsidRDefault="00FA0B60">
      <w:pPr>
        <w:pStyle w:val="CommentText"/>
      </w:pPr>
      <w:r>
        <w:rPr>
          <w:rStyle w:val="CommentReference"/>
        </w:rPr>
        <w:annotationRef/>
      </w:r>
      <w:r>
        <w:rPr>
          <w:b/>
        </w:rPr>
        <w:t>[RIL]</w:t>
      </w:r>
      <w:r>
        <w:t xml:space="preserve">: Z001 </w:t>
      </w:r>
      <w:r>
        <w:rPr>
          <w:b/>
        </w:rPr>
        <w:t>[Delegate]</w:t>
      </w:r>
      <w:r>
        <w:t xml:space="preserve">: Z(EV)  </w:t>
      </w:r>
      <w:r>
        <w:rPr>
          <w:b/>
        </w:rPr>
        <w:t>[WI]</w:t>
      </w:r>
      <w:r>
        <w:t xml:space="preserve">:2StepRA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EFBCB6" w14:textId="610FE8D4" w:rsidR="00FA0B60" w:rsidRDefault="00FA0B60">
      <w:pPr>
        <w:pStyle w:val="CommentText"/>
      </w:pPr>
      <w:r>
        <w:rPr>
          <w:b/>
        </w:rPr>
        <w:t>[Description]</w:t>
      </w:r>
      <w:r>
        <w:t xml:space="preserve">: Typo. This should have been </w:t>
      </w:r>
      <w:r w:rsidRPr="00F537EB">
        <w:t>RACH-Config</w:t>
      </w:r>
      <w:r>
        <w:t>Generic</w:t>
      </w:r>
      <w:r w:rsidRPr="00F537EB">
        <w:t>TwoStepRA-r16</w:t>
      </w:r>
      <w:r>
        <w:t xml:space="preserve"> </w:t>
      </w:r>
    </w:p>
    <w:p w14:paraId="3A63E655" w14:textId="6EA4F8FC" w:rsidR="00FA0B60" w:rsidRDefault="00FA0B60">
      <w:pPr>
        <w:pStyle w:val="CommentText"/>
      </w:pPr>
      <w:r>
        <w:t>Corresponds to Editorial issue#53 in in the Class 0/1 sheet</w:t>
      </w:r>
    </w:p>
    <w:p w14:paraId="0970AC88" w14:textId="24292EAF" w:rsidR="00FA0B60" w:rsidRDefault="00FA0B60">
      <w:pPr>
        <w:pStyle w:val="CommentText"/>
      </w:pPr>
      <w:r>
        <w:rPr>
          <w:b/>
        </w:rPr>
        <w:t>[Proposed Change]</w:t>
      </w:r>
      <w:r>
        <w:t xml:space="preserve">: Change the type to </w:t>
      </w:r>
      <w:r w:rsidRPr="00F537EB">
        <w:t>RACH-Config</w:t>
      </w:r>
      <w:r>
        <w:t>Generic</w:t>
      </w:r>
      <w:r w:rsidRPr="00F537EB">
        <w:t>TwoStepRA-r16</w:t>
      </w:r>
    </w:p>
    <w:p w14:paraId="6BEFE3AD" w14:textId="77777777" w:rsidR="00FA0B60" w:rsidRDefault="00FA0B60">
      <w:pPr>
        <w:pStyle w:val="CommentText"/>
      </w:pPr>
      <w:r>
        <w:rPr>
          <w:b/>
        </w:rPr>
        <w:t>[Comments]</w:t>
      </w:r>
      <w:r>
        <w:t xml:space="preserve">: </w:t>
      </w:r>
    </w:p>
    <w:p w14:paraId="4FDB5391" w14:textId="4B11261C" w:rsidR="00FA0B60" w:rsidRPr="00D5586B" w:rsidRDefault="00FA0B60">
      <w:pPr>
        <w:pStyle w:val="CommentText"/>
      </w:pPr>
    </w:p>
  </w:comment>
  <w:comment w:id="3859" w:author="Z(EV)" w:date="2020-04-07T17:29:00Z" w:initials="Z">
    <w:p w14:paraId="100849B1" w14:textId="2000D255" w:rsidR="00FA0B60" w:rsidRDefault="00FA0B60">
      <w:pPr>
        <w:pStyle w:val="CommentText"/>
      </w:pPr>
      <w:r>
        <w:rPr>
          <w:rStyle w:val="CommentReference"/>
        </w:rPr>
        <w:annotationRef/>
      </w:r>
      <w:r>
        <w:rPr>
          <w:b/>
        </w:rPr>
        <w:t>[RIL]</w:t>
      </w:r>
      <w:r>
        <w:t xml:space="preserve">: Z002 </w:t>
      </w:r>
      <w:r>
        <w:rPr>
          <w:b/>
        </w:rPr>
        <w:t>[Delegate]</w:t>
      </w:r>
      <w:r>
        <w:t xml:space="preserve">: Z(EV)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DCE051" w14:textId="0B8C1840" w:rsidR="00FA0B60" w:rsidRDefault="00FA0B60">
      <w:pPr>
        <w:pStyle w:val="CommentText"/>
      </w:pPr>
      <w:r>
        <w:rPr>
          <w:b/>
        </w:rPr>
        <w:t>[Description]</w:t>
      </w:r>
      <w:r>
        <w:t>: Once RAN1 replies to our LS (</w:t>
      </w:r>
      <w:r w:rsidRPr="004F74F0">
        <w:t>in R2-2002138</w:t>
      </w:r>
      <w:r>
        <w:t xml:space="preserve">), we need to add NR-U specific RACH root sequences here. </w:t>
      </w:r>
    </w:p>
    <w:p w14:paraId="0107CF0D" w14:textId="188B07C0" w:rsidR="00FA0B60" w:rsidRDefault="00FA0B60">
      <w:pPr>
        <w:pStyle w:val="CommentText"/>
      </w:pPr>
      <w:r>
        <w:rPr>
          <w:b/>
        </w:rPr>
        <w:t>[Proposed Change]</w:t>
      </w:r>
      <w:r>
        <w:t xml:space="preserve">: </w:t>
      </w:r>
    </w:p>
    <w:p w14:paraId="5CADB6D5" w14:textId="77777777" w:rsidR="00FA0B60" w:rsidRDefault="00FA0B60" w:rsidP="004F74F0">
      <w:pPr>
        <w:pStyle w:val="PL"/>
      </w:pPr>
      <w:r>
        <w:t>msgA-PRACH-RootSequenceIndex-r16                     CHOICE {</w:t>
      </w:r>
    </w:p>
    <w:p w14:paraId="0F4BEE63" w14:textId="77777777" w:rsidR="00FA0B60" w:rsidRPr="00150D6F" w:rsidRDefault="00FA0B60" w:rsidP="004F74F0">
      <w:pPr>
        <w:pStyle w:val="PL"/>
        <w:rPr>
          <w:lang w:val="sv-SE"/>
        </w:rPr>
      </w:pPr>
      <w:r>
        <w:t xml:space="preserve">        </w:t>
      </w:r>
      <w:r w:rsidRPr="00150D6F">
        <w:rPr>
          <w:lang w:val="sv-SE"/>
        </w:rPr>
        <w:t>l839                                                 INTEGER (0..837),</w:t>
      </w:r>
    </w:p>
    <w:p w14:paraId="6F04F9BE" w14:textId="72B48685" w:rsidR="00FA0B60" w:rsidRPr="00150D6F" w:rsidRDefault="00FA0B60" w:rsidP="004F74F0">
      <w:pPr>
        <w:pStyle w:val="PL"/>
        <w:rPr>
          <w:lang w:val="sv-SE"/>
        </w:rPr>
      </w:pPr>
      <w:r w:rsidRPr="00150D6F">
        <w:rPr>
          <w:lang w:val="sv-SE"/>
        </w:rPr>
        <w:t xml:space="preserve">        l139                                                 INTEGER (0..137), </w:t>
      </w:r>
    </w:p>
    <w:p w14:paraId="227AA47A" w14:textId="4D4DF891" w:rsidR="00FA0B60" w:rsidRPr="00150D6F" w:rsidRDefault="00FA0B60" w:rsidP="004F74F0">
      <w:pPr>
        <w:pStyle w:val="PL"/>
        <w:rPr>
          <w:color w:val="FF0000"/>
          <w:u w:val="single"/>
          <w:lang w:val="sv-SE"/>
        </w:rPr>
      </w:pPr>
      <w:r w:rsidRPr="00150D6F">
        <w:rPr>
          <w:lang w:val="sv-SE"/>
        </w:rPr>
        <w:tab/>
      </w:r>
      <w:r w:rsidRPr="00150D6F">
        <w:rPr>
          <w:lang w:val="sv-SE"/>
        </w:rPr>
        <w:tab/>
        <w:t xml:space="preserve"> </w:t>
      </w:r>
      <w:r w:rsidRPr="00150D6F">
        <w:rPr>
          <w:color w:val="FF0000"/>
          <w:u w:val="single"/>
          <w:lang w:val="sv-SE"/>
        </w:rPr>
        <w:t>l571                                                 INTEGER (0..569),</w:t>
      </w:r>
    </w:p>
    <w:p w14:paraId="129985E5" w14:textId="64EF1EFE" w:rsidR="00FA0B60" w:rsidRDefault="00FA0B60" w:rsidP="004F74F0">
      <w:pPr>
        <w:pStyle w:val="PL"/>
        <w:rPr>
          <w:color w:val="FF0000"/>
          <w:u w:val="single"/>
        </w:rPr>
      </w:pPr>
      <w:r w:rsidRPr="00150D6F">
        <w:rPr>
          <w:color w:val="FF0000"/>
          <w:lang w:val="sv-SE"/>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FA0B60" w:rsidRPr="004F74F0" w:rsidRDefault="00FA0B60" w:rsidP="004F74F0">
      <w:pPr>
        <w:pStyle w:val="PL"/>
        <w:rPr>
          <w:color w:val="FF0000"/>
        </w:rPr>
      </w:pPr>
      <w:r w:rsidRPr="004F74F0">
        <w:rPr>
          <w:color w:val="FF0000"/>
        </w:rPr>
        <w:tab/>
      </w:r>
      <w:r w:rsidRPr="004F74F0">
        <w:tab/>
        <w:t>}</w:t>
      </w:r>
    </w:p>
    <w:p w14:paraId="28B50294" w14:textId="77777777" w:rsidR="00FA0B60" w:rsidRPr="004F74F0" w:rsidRDefault="00FA0B60">
      <w:pPr>
        <w:pStyle w:val="CommentText"/>
        <w:rPr>
          <w:color w:val="FF0000"/>
          <w:u w:val="single"/>
        </w:rPr>
      </w:pPr>
    </w:p>
    <w:p w14:paraId="1859382A" w14:textId="77777777" w:rsidR="00FA0B60" w:rsidRDefault="00FA0B60">
      <w:pPr>
        <w:pStyle w:val="CommentText"/>
      </w:pPr>
      <w:r>
        <w:rPr>
          <w:b/>
        </w:rPr>
        <w:t>[Comments]</w:t>
      </w:r>
      <w:r>
        <w:t xml:space="preserve">: </w:t>
      </w:r>
    </w:p>
    <w:p w14:paraId="4F441915" w14:textId="1E615DD3" w:rsidR="00FA0B60" w:rsidRPr="004F74F0" w:rsidRDefault="00FA0B60">
      <w:pPr>
        <w:pStyle w:val="CommentText"/>
      </w:pPr>
    </w:p>
  </w:comment>
  <w:comment w:id="3860" w:author="Samsung (Anil)" w:date="2020-04-09T10:22:00Z" w:initials="S">
    <w:p w14:paraId="356607FF" w14:textId="036B7D75"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S501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F3CD1" w14:textId="77777777" w:rsidR="00FA0B60" w:rsidRDefault="00FA0B60" w:rsidP="00636848">
      <w:pPr>
        <w:pStyle w:val="CommentText"/>
      </w:pPr>
      <w:r>
        <w:rPr>
          <w:b/>
        </w:rPr>
        <w:t>[Description]</w:t>
      </w:r>
      <w:r>
        <w:t xml:space="preserve">: </w:t>
      </w:r>
      <w:r w:rsidRPr="007E2460">
        <w:rPr>
          <w:sz w:val="22"/>
          <w:szCs w:val="22"/>
        </w:rPr>
        <w:t>msgA-RSRP-Threshold</w:t>
      </w:r>
      <w:r>
        <w:rPr>
          <w:sz w:val="22"/>
          <w:szCs w:val="22"/>
        </w:rPr>
        <w:t>-r16 description and condition correction</w:t>
      </w:r>
    </w:p>
    <w:p w14:paraId="210D2A0B" w14:textId="77777777" w:rsidR="00FA0B60" w:rsidRDefault="00FA0B60" w:rsidP="00636848">
      <w:pPr>
        <w:pStyle w:val="CommentText"/>
      </w:pPr>
      <w:r>
        <w:rPr>
          <w:b/>
        </w:rPr>
        <w:t>[Proposed Change]</w:t>
      </w:r>
      <w:r>
        <w:t xml:space="preserve">: </w:t>
      </w:r>
    </w:p>
    <w:p w14:paraId="1112B540" w14:textId="77777777" w:rsidR="00FA0B60" w:rsidRDefault="00FA0B60" w:rsidP="00636848">
      <w:pPr>
        <w:pStyle w:val="CommentText"/>
        <w:rPr>
          <w:sz w:val="22"/>
          <w:szCs w:val="22"/>
        </w:rPr>
      </w:pPr>
      <w:r w:rsidRPr="007E2460">
        <w:rPr>
          <w:sz w:val="22"/>
          <w:szCs w:val="22"/>
          <w:u w:val="single"/>
        </w:rPr>
        <w:t>Problem:</w:t>
      </w:r>
      <w:r>
        <w:rPr>
          <w:sz w:val="22"/>
          <w:szCs w:val="22"/>
        </w:rPr>
        <w:t xml:space="preserve"> </w:t>
      </w:r>
    </w:p>
    <w:p w14:paraId="15C01625" w14:textId="77777777" w:rsidR="00FA0B60" w:rsidRPr="007E2460" w:rsidRDefault="00FA0B60" w:rsidP="00636848">
      <w:pPr>
        <w:pStyle w:val="CommentText"/>
        <w:rPr>
          <w:sz w:val="22"/>
          <w:szCs w:val="22"/>
        </w:rPr>
      </w:pPr>
      <w:r w:rsidRPr="007E2460">
        <w:rPr>
          <w:sz w:val="22"/>
          <w:szCs w:val="22"/>
        </w:rPr>
        <w:t xml:space="preserve">msgA-RSRP-Threshold-r16 is used for selection between 2 step and 4 step RA on normal uplink. So, msgA-RSRP-Threshold-r16 should be mandatory present if both 2-step random access type and 4-step random access type are configured in the BWP in Uplink. </w:t>
      </w:r>
    </w:p>
    <w:p w14:paraId="051E3E45" w14:textId="77777777" w:rsidR="00FA0B60" w:rsidRDefault="00FA0B60" w:rsidP="00636848">
      <w:pPr>
        <w:pStyle w:val="CommentText"/>
        <w:rPr>
          <w:bCs/>
          <w:sz w:val="22"/>
          <w:szCs w:val="22"/>
        </w:rPr>
      </w:pPr>
      <w:r w:rsidRPr="007E2460">
        <w:rPr>
          <w:sz w:val="22"/>
          <w:szCs w:val="22"/>
        </w:rPr>
        <w:t>However, as per the current description msgA-RSRP-Threshold-r16 is mandatory present if both 2-step random access type and 4-step random access type are configured in the BWP</w:t>
      </w:r>
      <w:r>
        <w:rPr>
          <w:b/>
          <w:bCs/>
          <w:sz w:val="22"/>
          <w:szCs w:val="22"/>
        </w:rPr>
        <w:t xml:space="preserve"> </w:t>
      </w:r>
      <w:r w:rsidRPr="007E2460">
        <w:rPr>
          <w:bCs/>
          <w:sz w:val="22"/>
          <w:szCs w:val="22"/>
        </w:rPr>
        <w:t>irrespective of uplink or supplementary uplink</w:t>
      </w:r>
    </w:p>
    <w:p w14:paraId="744792B6" w14:textId="77777777" w:rsidR="00FA0B60" w:rsidRDefault="00FA0B60" w:rsidP="00636848">
      <w:pPr>
        <w:pStyle w:val="CommentText"/>
        <w:rPr>
          <w:bCs/>
          <w:sz w:val="22"/>
          <w:szCs w:val="22"/>
        </w:rPr>
      </w:pPr>
      <w:r w:rsidRPr="002D1646">
        <w:rPr>
          <w:bCs/>
          <w:sz w:val="22"/>
          <w:szCs w:val="22"/>
          <w:u w:val="single"/>
        </w:rPr>
        <w:t>Solution:</w:t>
      </w:r>
      <w:r>
        <w:rPr>
          <w:bCs/>
          <w:sz w:val="22"/>
          <w:szCs w:val="22"/>
        </w:rPr>
        <w:t xml:space="preserve"> Update field description and condition as follows:</w:t>
      </w:r>
    </w:p>
    <w:p w14:paraId="78D4526A" w14:textId="77777777" w:rsidR="00FA0B60" w:rsidRDefault="00FA0B60" w:rsidP="00636848">
      <w:pPr>
        <w:pStyle w:val="CommentText"/>
        <w:rPr>
          <w:bCs/>
          <w:sz w:val="22"/>
          <w:szCs w:val="22"/>
        </w:rPr>
      </w:pPr>
      <w:r w:rsidRPr="002D1646">
        <w:rPr>
          <w:bCs/>
          <w:sz w:val="22"/>
          <w:szCs w:val="22"/>
        </w:rPr>
        <w:t>msgA-RSRP-Threshold</w:t>
      </w:r>
      <w:r>
        <w:rPr>
          <w:bCs/>
          <w:sz w:val="22"/>
          <w:szCs w:val="22"/>
        </w:rPr>
        <w:t xml:space="preserve">: </w:t>
      </w:r>
      <w:r w:rsidRPr="007E2460">
        <w:rPr>
          <w:bCs/>
          <w:sz w:val="22"/>
          <w:szCs w:val="22"/>
        </w:rPr>
        <w:t xml:space="preserve">The UE selects 2-step random access type to perform random access based on this threshold (see TS 38.321 [3], clause 5.1.1) </w:t>
      </w:r>
      <w:r w:rsidRPr="007E2460">
        <w:rPr>
          <w:bCs/>
          <w:color w:val="FF0000"/>
          <w:sz w:val="22"/>
          <w:szCs w:val="22"/>
          <w:u w:val="single"/>
        </w:rPr>
        <w:t>in Uplink</w:t>
      </w:r>
      <w:r w:rsidRPr="007E2460">
        <w:rPr>
          <w:bCs/>
          <w:sz w:val="22"/>
          <w:szCs w:val="22"/>
        </w:rPr>
        <w:t xml:space="preserve">. This field is only present if both 2-step and 4-step RA type are configured for the BWP </w:t>
      </w:r>
      <w:r w:rsidRPr="007E2460">
        <w:rPr>
          <w:bCs/>
          <w:color w:val="FF0000"/>
          <w:sz w:val="22"/>
          <w:szCs w:val="22"/>
          <w:u w:val="single"/>
        </w:rPr>
        <w:t>in Uplink</w:t>
      </w:r>
      <w:r w:rsidRPr="007E2460">
        <w:rPr>
          <w:bCs/>
          <w:sz w:val="22"/>
          <w:szCs w:val="22"/>
        </w:rPr>
        <w:t>.</w:t>
      </w:r>
    </w:p>
    <w:p w14:paraId="046AA7EB" w14:textId="77777777" w:rsidR="00FA0B60" w:rsidRDefault="00FA0B60" w:rsidP="00636848">
      <w:pPr>
        <w:pStyle w:val="CommentText"/>
        <w:rPr>
          <w:bCs/>
          <w:sz w:val="22"/>
          <w:szCs w:val="22"/>
        </w:rPr>
      </w:pPr>
      <w:r w:rsidRPr="002D1646">
        <w:rPr>
          <w:bCs/>
          <w:sz w:val="22"/>
          <w:szCs w:val="22"/>
        </w:rPr>
        <w:t xml:space="preserve">2Step4Step: The field is mandatory present if both 2-step random access type and 4-step random access type are configured in the BWP </w:t>
      </w:r>
      <w:r w:rsidRPr="002D1646">
        <w:rPr>
          <w:bCs/>
          <w:color w:val="FF0000"/>
          <w:sz w:val="22"/>
          <w:szCs w:val="22"/>
          <w:u w:val="single"/>
        </w:rPr>
        <w:t>in Uplink</w:t>
      </w:r>
      <w:r w:rsidRPr="002D1646">
        <w:rPr>
          <w:bCs/>
          <w:sz w:val="22"/>
          <w:szCs w:val="22"/>
        </w:rPr>
        <w:t>, otherwise the field is not present.</w:t>
      </w:r>
    </w:p>
    <w:p w14:paraId="719DBEB6" w14:textId="45DD9134" w:rsidR="00FA0B60" w:rsidRDefault="00FA0B60">
      <w:pPr>
        <w:pStyle w:val="CommentText"/>
      </w:pPr>
      <w:r>
        <w:rPr>
          <w:b/>
        </w:rPr>
        <w:t>[Comments]</w:t>
      </w:r>
      <w:r>
        <w:t xml:space="preserve">: </w:t>
      </w:r>
    </w:p>
    <w:p w14:paraId="006C754A" w14:textId="3453101C" w:rsidR="00FA0B60" w:rsidRPr="00636848" w:rsidRDefault="00FA0B60">
      <w:pPr>
        <w:pStyle w:val="CommentText"/>
      </w:pPr>
    </w:p>
  </w:comment>
  <w:comment w:id="3861" w:author="Windows User" w:date="2020-04-09T11:06:00Z" w:initials="O">
    <w:p w14:paraId="68FFE4AC" w14:textId="4935FEEF" w:rsidR="00FA0B60" w:rsidRDefault="00FA0B60">
      <w:pPr>
        <w:pStyle w:val="CommentText"/>
      </w:pPr>
      <w:r>
        <w:rPr>
          <w:rStyle w:val="CommentReference"/>
        </w:rPr>
        <w:annotationRef/>
      </w:r>
      <w:r>
        <w:rPr>
          <w:b/>
        </w:rPr>
        <w:t>[RIL]</w:t>
      </w:r>
      <w:r>
        <w:t xml:space="preserve">: O910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ED154" w14:textId="0D37B3CD" w:rsidR="00FA0B60" w:rsidRDefault="00FA0B60">
      <w:pPr>
        <w:pStyle w:val="CommentText"/>
      </w:pPr>
      <w:r>
        <w:rPr>
          <w:b/>
        </w:rPr>
        <w:t>[Description]</w:t>
      </w:r>
      <w:r>
        <w:t>: the field description is misleading.</w:t>
      </w:r>
    </w:p>
    <w:p w14:paraId="040868F6" w14:textId="48500E00" w:rsidR="00FA0B60" w:rsidRDefault="00FA0B60">
      <w:pPr>
        <w:pStyle w:val="CommentText"/>
      </w:pPr>
      <w:r>
        <w:rPr>
          <w:b/>
        </w:rPr>
        <w:t>[Proposed Change]</w:t>
      </w:r>
      <w:r>
        <w:t xml:space="preserve">: </w:t>
      </w:r>
    </w:p>
    <w:p w14:paraId="2BA62C9D" w14:textId="77777777" w:rsidR="00FA0B60" w:rsidRPr="00F537EB" w:rsidRDefault="00FA0B60" w:rsidP="00F9056A">
      <w:pPr>
        <w:pStyle w:val="TAL"/>
        <w:rPr>
          <w:szCs w:val="22"/>
        </w:rPr>
      </w:pPr>
      <w:r w:rsidRPr="00F537EB">
        <w:rPr>
          <w:b/>
          <w:i/>
          <w:szCs w:val="22"/>
        </w:rPr>
        <w:t>msgA-RSRP-ThresholdSUL</w:t>
      </w:r>
    </w:p>
    <w:p w14:paraId="4235F935" w14:textId="63216258" w:rsidR="00FA0B60" w:rsidRDefault="00FA0B60" w:rsidP="00F9056A">
      <w:pPr>
        <w:pStyle w:val="CommentText"/>
      </w:pPr>
      <w:r w:rsidRPr="00F9056A">
        <w:rPr>
          <w:color w:val="FF0000"/>
          <w:szCs w:val="22"/>
        </w:rPr>
        <w:t xml:space="preserve">If SUL carrier is selected, </w:t>
      </w:r>
      <w:r w:rsidRPr="00F9056A">
        <w:rPr>
          <w:strike/>
          <w:color w:val="FF0000"/>
          <w:szCs w:val="22"/>
        </w:rPr>
        <w:t>T</w:t>
      </w:r>
      <w:r w:rsidRPr="00F9056A">
        <w:rPr>
          <w:color w:val="FF0000"/>
          <w:szCs w:val="22"/>
        </w:rPr>
        <w:t>t</w:t>
      </w:r>
      <w:r w:rsidRPr="00F537EB">
        <w:rPr>
          <w:szCs w:val="22"/>
        </w:rPr>
        <w:t>he UE selects 2-step random access type to perform random access</w:t>
      </w:r>
      <w:r w:rsidRPr="00F9056A">
        <w:rPr>
          <w:color w:val="FF0000"/>
          <w:szCs w:val="22"/>
        </w:rPr>
        <w:t xml:space="preserve"> </w:t>
      </w:r>
      <w:r w:rsidRPr="00F9056A">
        <w:rPr>
          <w:strike/>
          <w:color w:val="FF0000"/>
          <w:szCs w:val="22"/>
        </w:rPr>
        <w:t>if SUL carrier is selected</w:t>
      </w:r>
      <w:r w:rsidRPr="00F9056A">
        <w:rPr>
          <w:strike/>
          <w:szCs w:val="22"/>
        </w:rPr>
        <w:t xml:space="preserve"> </w:t>
      </w:r>
      <w:r w:rsidRPr="00F537EB">
        <w:rPr>
          <w:szCs w:val="22"/>
        </w:rPr>
        <w:t>based on this threshold (see TS 38.321 [3], clause 5.1.1). This field is only present if both 2-step and 4-step RA type are configured for the BWP.</w:t>
      </w:r>
    </w:p>
    <w:p w14:paraId="6C981C9D" w14:textId="77777777" w:rsidR="00FA0B60" w:rsidRDefault="00FA0B60">
      <w:pPr>
        <w:pStyle w:val="CommentText"/>
      </w:pPr>
      <w:r>
        <w:rPr>
          <w:b/>
        </w:rPr>
        <w:t>[Comments]</w:t>
      </w:r>
      <w:r>
        <w:t xml:space="preserve">: </w:t>
      </w:r>
    </w:p>
    <w:p w14:paraId="7D85895F" w14:textId="4D12FD9C" w:rsidR="00FA0B60" w:rsidRPr="00F9056A" w:rsidRDefault="00FA0B60">
      <w:pPr>
        <w:pStyle w:val="CommentText"/>
      </w:pPr>
    </w:p>
  </w:comment>
  <w:comment w:id="3862" w:author="Samsung (Anil)" w:date="2020-04-09T10:25:00Z" w:initials="S">
    <w:p w14:paraId="4FD4EC84" w14:textId="38C4CF3D"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S502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F442C" w14:textId="77777777" w:rsidR="00FA0B60" w:rsidRDefault="00FA0B60" w:rsidP="00636848">
      <w:pPr>
        <w:pStyle w:val="CommentText"/>
      </w:pPr>
      <w:r>
        <w:rPr>
          <w:b/>
        </w:rPr>
        <w:t>[Description]</w:t>
      </w:r>
      <w:r>
        <w:t xml:space="preserve">: </w:t>
      </w:r>
      <w:r w:rsidRPr="007E2460">
        <w:rPr>
          <w:sz w:val="22"/>
          <w:szCs w:val="22"/>
        </w:rPr>
        <w:t>msgA-RSRP-Threshold</w:t>
      </w:r>
      <w:r>
        <w:rPr>
          <w:sz w:val="22"/>
          <w:szCs w:val="22"/>
        </w:rPr>
        <w:t>SUL-r16 description and condition correction</w:t>
      </w:r>
    </w:p>
    <w:p w14:paraId="4987139E" w14:textId="77777777" w:rsidR="00FA0B60" w:rsidRDefault="00FA0B60" w:rsidP="00636848">
      <w:pPr>
        <w:pStyle w:val="CommentText"/>
      </w:pPr>
      <w:r>
        <w:rPr>
          <w:b/>
        </w:rPr>
        <w:t>[Proposed Change]</w:t>
      </w:r>
      <w:r>
        <w:t>:</w:t>
      </w:r>
    </w:p>
    <w:p w14:paraId="5E0860C0" w14:textId="77777777" w:rsidR="00FA0B60" w:rsidRPr="00E34844" w:rsidRDefault="00FA0B60" w:rsidP="00636848">
      <w:pPr>
        <w:pStyle w:val="CommentText"/>
        <w:rPr>
          <w:sz w:val="22"/>
          <w:szCs w:val="22"/>
        </w:rPr>
      </w:pPr>
      <w:r w:rsidRPr="00E34844">
        <w:rPr>
          <w:sz w:val="22"/>
          <w:szCs w:val="22"/>
          <w:u w:val="single"/>
        </w:rPr>
        <w:t>Problem:</w:t>
      </w:r>
      <w:r>
        <w:rPr>
          <w:sz w:val="22"/>
          <w:szCs w:val="22"/>
        </w:rPr>
        <w:t xml:space="preserve"> </w:t>
      </w:r>
      <w:r w:rsidRPr="00E34844">
        <w:rPr>
          <w:sz w:val="22"/>
          <w:szCs w:val="22"/>
        </w:rPr>
        <w:t>msgA-RSRP-ThresholdSUL-r16 is used for selection between 2 step and 4 step RA on supplementary uplink. So, msgA-RSRP-ThresholdSUL-r16 should be mandatory present if both 2-step random access type and 4-step random access type are configured in th</w:t>
      </w:r>
      <w:r>
        <w:rPr>
          <w:sz w:val="22"/>
          <w:szCs w:val="22"/>
        </w:rPr>
        <w:t xml:space="preserve">e BWP in SuppplementaryUplink. </w:t>
      </w:r>
    </w:p>
    <w:p w14:paraId="0274831D" w14:textId="77777777" w:rsidR="00FA0B60" w:rsidRPr="00E34844" w:rsidRDefault="00FA0B60" w:rsidP="00636848">
      <w:pPr>
        <w:pStyle w:val="CommentText"/>
        <w:rPr>
          <w:sz w:val="22"/>
          <w:szCs w:val="22"/>
        </w:rPr>
      </w:pPr>
      <w:r w:rsidRPr="00E34844">
        <w:rPr>
          <w:sz w:val="22"/>
          <w:szCs w:val="22"/>
        </w:rPr>
        <w:t xml:space="preserve">However, as per the current description the field is mandatory present in initialUplinkBWP in supplementaryUplink when both 2-step and 4-step RA type is configured; </w:t>
      </w:r>
      <w:r>
        <w:rPr>
          <w:sz w:val="22"/>
          <w:szCs w:val="22"/>
        </w:rPr>
        <w:t>otherwise, the field is absent.</w:t>
      </w:r>
    </w:p>
    <w:p w14:paraId="4AD6AF73" w14:textId="77777777" w:rsidR="00FA0B60" w:rsidRDefault="00FA0B60" w:rsidP="00636848">
      <w:pPr>
        <w:pStyle w:val="CommentText"/>
        <w:rPr>
          <w:bCs/>
          <w:sz w:val="22"/>
          <w:szCs w:val="22"/>
        </w:rPr>
      </w:pPr>
      <w:r w:rsidRPr="00E34844">
        <w:rPr>
          <w:sz w:val="22"/>
          <w:szCs w:val="22"/>
          <w:u w:val="single"/>
        </w:rPr>
        <w:t>Solution:</w:t>
      </w:r>
      <w:r w:rsidRPr="00E34844">
        <w:rPr>
          <w:bCs/>
          <w:sz w:val="22"/>
          <w:szCs w:val="22"/>
        </w:rPr>
        <w:t xml:space="preserve"> </w:t>
      </w:r>
    </w:p>
    <w:p w14:paraId="2915A64C" w14:textId="77777777" w:rsidR="00FA0B60" w:rsidRDefault="00FA0B60" w:rsidP="00636848">
      <w:pPr>
        <w:pStyle w:val="CommentText"/>
        <w:rPr>
          <w:bCs/>
          <w:sz w:val="22"/>
          <w:szCs w:val="22"/>
        </w:rPr>
      </w:pPr>
      <w:r>
        <w:rPr>
          <w:bCs/>
          <w:sz w:val="22"/>
          <w:szCs w:val="22"/>
        </w:rPr>
        <w:t>Update field description as follows:</w:t>
      </w:r>
    </w:p>
    <w:p w14:paraId="3E998215" w14:textId="77777777" w:rsidR="00FA0B60" w:rsidRPr="00E34844" w:rsidRDefault="00FA0B60" w:rsidP="00636848">
      <w:pPr>
        <w:pStyle w:val="CommentText"/>
        <w:rPr>
          <w:sz w:val="22"/>
          <w:szCs w:val="22"/>
        </w:rPr>
      </w:pPr>
      <w:r w:rsidRPr="00E34844">
        <w:rPr>
          <w:sz w:val="22"/>
          <w:szCs w:val="22"/>
        </w:rPr>
        <w:t>msgA-RSRP-ThresholdSUL</w:t>
      </w:r>
      <w:r>
        <w:rPr>
          <w:sz w:val="22"/>
          <w:szCs w:val="22"/>
        </w:rPr>
        <w:t xml:space="preserve">: </w:t>
      </w:r>
      <w:r w:rsidRPr="00E34844">
        <w:rPr>
          <w:sz w:val="22"/>
          <w:szCs w:val="22"/>
        </w:rPr>
        <w:t xml:space="preserve">The UE selects 2-step random access type to perform random access </w:t>
      </w:r>
      <w:r w:rsidRPr="00E34844">
        <w:rPr>
          <w:strike/>
          <w:color w:val="FF0000"/>
          <w:sz w:val="22"/>
          <w:szCs w:val="22"/>
        </w:rPr>
        <w:t>if SUL carrier is selected</w:t>
      </w:r>
      <w:r w:rsidRPr="00E34844">
        <w:rPr>
          <w:color w:val="FF0000"/>
          <w:sz w:val="22"/>
          <w:szCs w:val="22"/>
        </w:rPr>
        <w:t xml:space="preserve"> </w:t>
      </w:r>
      <w:r w:rsidRPr="00E34844">
        <w:rPr>
          <w:sz w:val="22"/>
          <w:szCs w:val="22"/>
        </w:rPr>
        <w:t xml:space="preserve">based on this threshold (see TS 38.321 [3], clause 5.1.1) </w:t>
      </w:r>
      <w:r w:rsidRPr="00E34844">
        <w:rPr>
          <w:color w:val="FF0000"/>
          <w:sz w:val="22"/>
          <w:szCs w:val="22"/>
          <w:u w:val="single"/>
        </w:rPr>
        <w:t>in SuppplementaryUplink</w:t>
      </w:r>
      <w:r w:rsidRPr="00E34844">
        <w:rPr>
          <w:sz w:val="22"/>
          <w:szCs w:val="22"/>
        </w:rPr>
        <w:t xml:space="preserve">. This field is only present if both 2-step and 4-step RA type are configured for the BWP </w:t>
      </w:r>
      <w:r w:rsidRPr="00E34844">
        <w:rPr>
          <w:color w:val="FF0000"/>
          <w:sz w:val="22"/>
          <w:szCs w:val="22"/>
          <w:u w:val="single"/>
        </w:rPr>
        <w:t xml:space="preserve">in SuppplementaryUplink </w:t>
      </w:r>
      <w:r w:rsidRPr="00E34844">
        <w:rPr>
          <w:sz w:val="22"/>
          <w:szCs w:val="22"/>
        </w:rPr>
        <w:t>.</w:t>
      </w:r>
    </w:p>
    <w:p w14:paraId="22203C9E" w14:textId="77777777" w:rsidR="00FA0B60" w:rsidRDefault="00FA0B60" w:rsidP="00636848">
      <w:pPr>
        <w:pStyle w:val="CommentText"/>
        <w:rPr>
          <w:sz w:val="22"/>
          <w:szCs w:val="22"/>
        </w:rPr>
      </w:pPr>
      <w:r w:rsidRPr="00E34844">
        <w:rPr>
          <w:sz w:val="22"/>
          <w:szCs w:val="22"/>
        </w:rPr>
        <w:t xml:space="preserve">'Cond 2StepSUL' should be </w:t>
      </w:r>
      <w:r>
        <w:rPr>
          <w:sz w:val="22"/>
          <w:szCs w:val="22"/>
        </w:rPr>
        <w:t>changed to 'Cond 2Step4StepSUL'</w:t>
      </w:r>
    </w:p>
    <w:p w14:paraId="49C23CD5" w14:textId="77777777" w:rsidR="00FA0B60" w:rsidRPr="00E34844" w:rsidRDefault="00FA0B60" w:rsidP="00636848">
      <w:pPr>
        <w:pStyle w:val="CommentText"/>
        <w:rPr>
          <w:sz w:val="22"/>
          <w:szCs w:val="22"/>
        </w:rPr>
      </w:pPr>
      <w:r>
        <w:rPr>
          <w:sz w:val="22"/>
          <w:szCs w:val="22"/>
        </w:rPr>
        <w:t>Add description of condition 2Step4StepSUL as follows:</w:t>
      </w:r>
    </w:p>
    <w:p w14:paraId="3BA4A380" w14:textId="77777777" w:rsidR="00FA0B60" w:rsidRPr="0071620A" w:rsidRDefault="00FA0B60" w:rsidP="00636848">
      <w:pPr>
        <w:pStyle w:val="CommentText"/>
        <w:rPr>
          <w:color w:val="FF0000"/>
          <w:sz w:val="22"/>
          <w:szCs w:val="22"/>
          <w:u w:val="single"/>
        </w:rPr>
      </w:pPr>
      <w:r w:rsidRPr="00E34844">
        <w:rPr>
          <w:color w:val="FF0000"/>
          <w:sz w:val="22"/>
          <w:szCs w:val="22"/>
          <w:u w:val="single"/>
        </w:rPr>
        <w:t>2Step4StepSUL: The field is mandatory present if both 2-step random access type and 4-step random access type are configured in the BWP in SupplementaryUplink, otherwise the field is not present.</w:t>
      </w:r>
    </w:p>
    <w:p w14:paraId="60184E82" w14:textId="52699CE6" w:rsidR="00FA0B60" w:rsidRDefault="00FA0B60">
      <w:pPr>
        <w:pStyle w:val="CommentText"/>
      </w:pPr>
      <w:r>
        <w:rPr>
          <w:b/>
        </w:rPr>
        <w:t>[Comments]</w:t>
      </w:r>
      <w:r>
        <w:t xml:space="preserve">: </w:t>
      </w:r>
    </w:p>
    <w:p w14:paraId="38B51153" w14:textId="77777777" w:rsidR="00FA0B60" w:rsidRPr="00636848" w:rsidRDefault="00FA0B60">
      <w:pPr>
        <w:pStyle w:val="CommentText"/>
      </w:pPr>
    </w:p>
  </w:comment>
  <w:comment w:id="3863" w:author="Windows User" w:date="2020-04-09T11:04:00Z" w:initials="O">
    <w:p w14:paraId="34EB2C16" w14:textId="6D01EA47" w:rsidR="00FA0B60" w:rsidRDefault="00FA0B60">
      <w:pPr>
        <w:pStyle w:val="CommentText"/>
      </w:pPr>
      <w:r>
        <w:rPr>
          <w:rStyle w:val="CommentReference"/>
        </w:rPr>
        <w:annotationRef/>
      </w:r>
      <w:r>
        <w:rPr>
          <w:b/>
        </w:rPr>
        <w:t>[RIL]</w:t>
      </w:r>
      <w:r>
        <w:t xml:space="preserve">: O902 </w:t>
      </w:r>
      <w:r>
        <w:rPr>
          <w:b/>
        </w:rPr>
        <w:t>[Delegate]</w:t>
      </w:r>
      <w:r>
        <w:t>: OPPO(Linxue)</w:t>
      </w:r>
      <w:r>
        <w:rPr>
          <w:b/>
        </w:rPr>
        <w:t>[WI]</w:t>
      </w:r>
      <w:r>
        <w:t xml:space="preserve">: 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C9A88" w14:textId="77777777" w:rsidR="00FA0B60" w:rsidRPr="00DE06F9" w:rsidRDefault="00FA0B60" w:rsidP="00F9056A">
      <w:pPr>
        <w:pStyle w:val="CommentText"/>
      </w:pPr>
      <w:r>
        <w:rPr>
          <w:b/>
        </w:rPr>
        <w:t>[Description]</w:t>
      </w:r>
      <w:r>
        <w:t>: Need coded for this field is ‘S’. But there is no corresponding description for the absence case.</w:t>
      </w:r>
      <w:r>
        <w:rPr>
          <w:i/>
        </w:rPr>
        <w:t xml:space="preserve"> </w:t>
      </w:r>
    </w:p>
    <w:p w14:paraId="73C74E58" w14:textId="32211F9C" w:rsidR="00FA0B60" w:rsidRDefault="00FA0B60" w:rsidP="00F9056A">
      <w:pPr>
        <w:pStyle w:val="CommentText"/>
      </w:pPr>
      <w:r>
        <w:rPr>
          <w:b/>
        </w:rPr>
        <w:t>[Proposed Change]</w:t>
      </w:r>
      <w:r>
        <w:t>: Change need code to ‘Need R’ as for 4-step RACH.</w:t>
      </w:r>
    </w:p>
    <w:p w14:paraId="13F568F0" w14:textId="77777777" w:rsidR="00FA0B60" w:rsidRDefault="00FA0B60">
      <w:pPr>
        <w:pStyle w:val="CommentText"/>
      </w:pPr>
      <w:r>
        <w:rPr>
          <w:b/>
        </w:rPr>
        <w:t>[Comments]</w:t>
      </w:r>
      <w:r>
        <w:t xml:space="preserve">: </w:t>
      </w:r>
    </w:p>
    <w:p w14:paraId="3BD30DE7" w14:textId="112001E5" w:rsidR="00FA0B60" w:rsidRPr="00F9056A" w:rsidRDefault="00FA0B60">
      <w:pPr>
        <w:pStyle w:val="CommentText"/>
      </w:pPr>
    </w:p>
  </w:comment>
  <w:comment w:id="3864" w:author="Windows User" w:date="2020-04-09T11:02:00Z" w:initials="O">
    <w:p w14:paraId="459C845E" w14:textId="3B6F3706" w:rsidR="00FA0B60" w:rsidRDefault="00FA0B60">
      <w:pPr>
        <w:pStyle w:val="CommentText"/>
      </w:pPr>
      <w:r>
        <w:rPr>
          <w:rStyle w:val="CommentReference"/>
        </w:rPr>
        <w:annotationRef/>
      </w:r>
      <w:r>
        <w:rPr>
          <w:b/>
        </w:rPr>
        <w:t>[RIL]</w:t>
      </w:r>
      <w:r>
        <w:t xml:space="preserve">: O901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F4D0AB" w14:textId="254C6890" w:rsidR="00FA0B60" w:rsidRPr="00DE06F9" w:rsidRDefault="00FA0B60" w:rsidP="00F9056A">
      <w:pPr>
        <w:pStyle w:val="CommentText"/>
      </w:pPr>
      <w:r>
        <w:rPr>
          <w:b/>
        </w:rPr>
        <w:t>[Description]</w:t>
      </w:r>
      <w:r>
        <w:t>: This parameter is applied for carrier selection and the need coded for this parameter is ‘Cond 2StepSUL’. If both 2-step RACH and 4-step RACH is configured on SUL, UE can reuse the parameter configured for 4-step, but it is mandatory for only 2-step is configured on SUL.</w:t>
      </w:r>
      <w:r>
        <w:rPr>
          <w:i/>
        </w:rPr>
        <w:t xml:space="preserve"> </w:t>
      </w:r>
    </w:p>
    <w:p w14:paraId="7F278061" w14:textId="4747B736" w:rsidR="00FA0B60" w:rsidRDefault="00FA0B60" w:rsidP="00F9056A">
      <w:pPr>
        <w:pStyle w:val="CommentText"/>
      </w:pPr>
      <w:r>
        <w:rPr>
          <w:b/>
        </w:rPr>
        <w:t>[Proposed Change]</w:t>
      </w:r>
      <w:r>
        <w:t>: Change ‘Cond 2StepSUL’ to ‘Cond 2StepOnly’.</w:t>
      </w:r>
    </w:p>
    <w:p w14:paraId="73F2587C" w14:textId="77777777" w:rsidR="00FA0B60" w:rsidRDefault="00FA0B60">
      <w:pPr>
        <w:pStyle w:val="CommentText"/>
      </w:pPr>
      <w:r>
        <w:rPr>
          <w:b/>
        </w:rPr>
        <w:t>[Comments]</w:t>
      </w:r>
      <w:r>
        <w:t xml:space="preserve">: </w:t>
      </w:r>
    </w:p>
    <w:p w14:paraId="51DFFB21" w14:textId="0693ECDC" w:rsidR="00FA0B60" w:rsidRPr="00F9056A" w:rsidRDefault="00FA0B60">
      <w:pPr>
        <w:pStyle w:val="CommentText"/>
      </w:pPr>
    </w:p>
  </w:comment>
  <w:comment w:id="3866" w:author="Z(EV)" w:date="2020-04-07T17:34:00Z" w:initials="Z">
    <w:p w14:paraId="1D6288E1" w14:textId="380014C0" w:rsidR="00FA0B60" w:rsidRDefault="00FA0B60">
      <w:pPr>
        <w:pStyle w:val="CommentText"/>
      </w:pPr>
      <w:r>
        <w:rPr>
          <w:rStyle w:val="CommentReference"/>
        </w:rPr>
        <w:annotationRef/>
      </w:r>
      <w:r>
        <w:rPr>
          <w:b/>
        </w:rPr>
        <w:t>[RIL]</w:t>
      </w:r>
      <w:r>
        <w:t xml:space="preserve">: Z003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0E6DB2" w14:textId="7DD10304" w:rsidR="00FA0B60" w:rsidRDefault="00FA0B60">
      <w:pPr>
        <w:pStyle w:val="CommentText"/>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FA0B60" w:rsidRDefault="00FA0B60">
      <w:pPr>
        <w:pStyle w:val="CommentText"/>
      </w:pPr>
      <w:r>
        <w:rPr>
          <w:b/>
        </w:rPr>
        <w:t>[Proposed Change]</w:t>
      </w:r>
      <w:r>
        <w:t xml:space="preserve">: </w:t>
      </w:r>
    </w:p>
    <w:p w14:paraId="47CE9DFC" w14:textId="379FB64D" w:rsidR="00FA0B60" w:rsidRDefault="00FA0B60">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D17B62B" w14:textId="77777777" w:rsidR="00FA0B60" w:rsidRDefault="00FA0B60">
      <w:pPr>
        <w:pStyle w:val="CommentText"/>
      </w:pPr>
      <w:r>
        <w:rPr>
          <w:b/>
        </w:rPr>
        <w:t>[Comments]</w:t>
      </w:r>
      <w:r>
        <w:t xml:space="preserve">: </w:t>
      </w:r>
    </w:p>
    <w:p w14:paraId="23D0BA10" w14:textId="022C6B29" w:rsidR="00FA0B60" w:rsidRPr="004F74F0" w:rsidRDefault="00FA0B60">
      <w:pPr>
        <w:pStyle w:val="CommentText"/>
      </w:pPr>
    </w:p>
  </w:comment>
  <w:comment w:id="3867" w:author="Z(EV)" w:date="2020-04-07T17:38:00Z" w:initials="Z">
    <w:p w14:paraId="20D3D6CA" w14:textId="5F74CC97" w:rsidR="00FA0B60" w:rsidRDefault="00FA0B60">
      <w:pPr>
        <w:pStyle w:val="CommentText"/>
      </w:pPr>
      <w:r>
        <w:rPr>
          <w:rStyle w:val="CommentReference"/>
        </w:rPr>
        <w:annotationRef/>
      </w:r>
      <w:r>
        <w:rPr>
          <w:b/>
        </w:rPr>
        <w:t>[RIL]</w:t>
      </w:r>
      <w:r>
        <w:t xml:space="preserve">: Z004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BD4E7" w14:textId="28B0B9B7" w:rsidR="00FA0B60" w:rsidRDefault="00FA0B60">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15499B0F" w14:textId="6E26216F" w:rsidR="00FA0B60" w:rsidRDefault="00FA0B60">
      <w:pPr>
        <w:pStyle w:val="CommentText"/>
      </w:pPr>
      <w:r>
        <w:rPr>
          <w:b/>
        </w:rPr>
        <w:t>[Proposed Change]</w:t>
      </w:r>
      <w:r>
        <w:t xml:space="preserve">: </w:t>
      </w:r>
    </w:p>
    <w:p w14:paraId="47DD81B4" w14:textId="72F94929" w:rsidR="00FA0B60" w:rsidRDefault="00FA0B60">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CC247BB" w14:textId="77777777" w:rsidR="00FA0B60" w:rsidRDefault="00FA0B60">
      <w:pPr>
        <w:pStyle w:val="CommentText"/>
      </w:pPr>
      <w:r>
        <w:rPr>
          <w:b/>
        </w:rPr>
        <w:t>[Comments]</w:t>
      </w:r>
      <w:r>
        <w:t xml:space="preserve">: </w:t>
      </w:r>
    </w:p>
    <w:p w14:paraId="2E4A54B8" w14:textId="5D8FB291" w:rsidR="00FA0B60" w:rsidRPr="00432F8B" w:rsidRDefault="00FA0B60">
      <w:pPr>
        <w:pStyle w:val="CommentText"/>
      </w:pPr>
    </w:p>
  </w:comment>
  <w:comment w:id="3868" w:author="Z(EV)" w:date="2020-04-07T17:39:00Z" w:initials="Z">
    <w:p w14:paraId="1DB4BA21" w14:textId="52D31139" w:rsidR="00FA0B60" w:rsidRDefault="00FA0B60">
      <w:pPr>
        <w:pStyle w:val="CommentText"/>
      </w:pPr>
      <w:r>
        <w:rPr>
          <w:rStyle w:val="CommentReference"/>
        </w:rPr>
        <w:annotationRef/>
      </w:r>
      <w:r>
        <w:rPr>
          <w:b/>
        </w:rPr>
        <w:t>[RIL]</w:t>
      </w:r>
      <w:r>
        <w:t xml:space="preserve">: Z005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7A76B" w14:textId="0B78FC43" w:rsidR="00FA0B60" w:rsidRDefault="00FA0B60">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3543712F" w14:textId="247C8431" w:rsidR="00FA0B60" w:rsidRDefault="00FA0B60">
      <w:pPr>
        <w:pStyle w:val="CommentText"/>
      </w:pPr>
      <w:r>
        <w:rPr>
          <w:b/>
        </w:rPr>
        <w:t>[Proposed Change]</w:t>
      </w:r>
      <w:r>
        <w:t xml:space="preserve">: </w:t>
      </w:r>
    </w:p>
    <w:p w14:paraId="7FDEF769" w14:textId="6C0FC44D" w:rsidR="00FA0B60" w:rsidRDefault="00FA0B60" w:rsidP="00432F8B">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FA0B60" w:rsidRPr="00432F8B" w:rsidRDefault="00FA0B60">
      <w:pPr>
        <w:pStyle w:val="CommentText"/>
        <w:rPr>
          <w:b/>
        </w:rPr>
      </w:pPr>
    </w:p>
    <w:p w14:paraId="2C85C6CE" w14:textId="77777777" w:rsidR="00FA0B60" w:rsidRDefault="00FA0B60">
      <w:pPr>
        <w:pStyle w:val="CommentText"/>
      </w:pPr>
      <w:r>
        <w:rPr>
          <w:b/>
        </w:rPr>
        <w:t>[Comments]</w:t>
      </w:r>
      <w:r>
        <w:t xml:space="preserve">: </w:t>
      </w:r>
    </w:p>
    <w:p w14:paraId="00098A6E" w14:textId="4D721468" w:rsidR="00FA0B60" w:rsidRPr="00432F8B" w:rsidRDefault="00FA0B60">
      <w:pPr>
        <w:pStyle w:val="CommentText"/>
      </w:pPr>
    </w:p>
  </w:comment>
  <w:comment w:id="3869" w:author="Z(EV)" w:date="2020-04-07T17:42:00Z" w:initials="Z">
    <w:p w14:paraId="2AE3F3B0" w14:textId="072FAA13" w:rsidR="00FA0B60" w:rsidRDefault="00FA0B60">
      <w:pPr>
        <w:pStyle w:val="CommentText"/>
      </w:pPr>
      <w:r>
        <w:rPr>
          <w:rStyle w:val="CommentReference"/>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B1A4F" w14:textId="194D3280" w:rsidR="00FA0B60" w:rsidRPr="00432F8B" w:rsidRDefault="00FA0B60"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FA0B60" w:rsidRDefault="00FA0B60">
      <w:pPr>
        <w:pStyle w:val="CommentText"/>
      </w:pPr>
    </w:p>
    <w:p w14:paraId="5D70A7EF" w14:textId="32552A38" w:rsidR="00FA0B60" w:rsidRDefault="00FA0B60">
      <w:pPr>
        <w:pStyle w:val="CommentText"/>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FA0B60" w:rsidRDefault="00FA0B60">
      <w:pPr>
        <w:pStyle w:val="CommentText"/>
      </w:pPr>
      <w:r>
        <w:rPr>
          <w:b/>
        </w:rPr>
        <w:t>[Proposed Change]</w:t>
      </w:r>
      <w:r>
        <w:t xml:space="preserve">: Add the following to the field description: </w:t>
      </w:r>
    </w:p>
    <w:p w14:paraId="0BAEB87D" w14:textId="732E8201" w:rsidR="00FA0B60" w:rsidRDefault="00FA0B60">
      <w:pPr>
        <w:pStyle w:val="CommentText"/>
      </w:pPr>
      <w:r>
        <w:t xml:space="preserve">“If the both 2-step and 4-step random access type resources are configured on the BWP, then this field is absent and the UE shall use the corresponding value from the </w:t>
      </w:r>
      <w:r w:rsidRPr="00C203AB">
        <w:rPr>
          <w:i/>
          <w:iCs/>
        </w:rPr>
        <w:t>RACH-ConfigCommon</w:t>
      </w:r>
      <w:r>
        <w:t>”</w:t>
      </w:r>
    </w:p>
    <w:p w14:paraId="240C88B5" w14:textId="77777777" w:rsidR="00FA0B60" w:rsidRDefault="00FA0B60">
      <w:pPr>
        <w:pStyle w:val="CommentText"/>
      </w:pPr>
      <w:r>
        <w:rPr>
          <w:b/>
        </w:rPr>
        <w:t>[Comments]</w:t>
      </w:r>
      <w:r>
        <w:t xml:space="preserve">: </w:t>
      </w:r>
    </w:p>
    <w:p w14:paraId="68CAE3AC" w14:textId="7AFF026A" w:rsidR="00FA0B60" w:rsidRPr="00432F8B" w:rsidRDefault="00FA0B60">
      <w:pPr>
        <w:pStyle w:val="CommentText"/>
      </w:pPr>
    </w:p>
  </w:comment>
  <w:comment w:id="3870" w:author="Z(EV)" w:date="2020-04-07T17:53:00Z" w:initials="Z">
    <w:p w14:paraId="4F2DE7CA" w14:textId="1B722727" w:rsidR="00FA0B60" w:rsidRDefault="00FA0B60">
      <w:pPr>
        <w:pStyle w:val="CommentText"/>
      </w:pPr>
      <w:r>
        <w:rPr>
          <w:rStyle w:val="CommentReference"/>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50935" w14:textId="0D195172" w:rsidR="00FA0B60" w:rsidRDefault="00FA0B60">
      <w:pPr>
        <w:pStyle w:val="CommentText"/>
      </w:pPr>
      <w:r>
        <w:rPr>
          <w:b/>
        </w:rPr>
        <w:t>[Description]</w:t>
      </w:r>
      <w:r>
        <w:t xml:space="preserve">: The description about absence doesn’t apply since this is a need M field. </w:t>
      </w:r>
    </w:p>
    <w:p w14:paraId="1850AD90" w14:textId="618815FC" w:rsidR="00FA0B60" w:rsidRDefault="00FA0B60">
      <w:pPr>
        <w:pStyle w:val="CommentText"/>
      </w:pPr>
      <w:r>
        <w:rPr>
          <w:b/>
        </w:rPr>
        <w:t>[Proposed Change]</w:t>
      </w:r>
      <w:r>
        <w:t>: Delete the phrase “</w:t>
      </w:r>
      <w:r w:rsidRPr="00C203AB">
        <w:rPr>
          <w:strike/>
          <w:color w:val="FF0000"/>
          <w:szCs w:val="22"/>
        </w:rPr>
        <w:t>Absent if only one preamble group is configured</w:t>
      </w:r>
      <w:r>
        <w:t>”</w:t>
      </w:r>
    </w:p>
    <w:p w14:paraId="7C9BF5A4" w14:textId="77777777" w:rsidR="00FA0B60" w:rsidRDefault="00FA0B60">
      <w:pPr>
        <w:pStyle w:val="CommentText"/>
      </w:pPr>
      <w:r>
        <w:rPr>
          <w:b/>
        </w:rPr>
        <w:t>[Comments]</w:t>
      </w:r>
      <w:r>
        <w:t xml:space="preserve">: </w:t>
      </w:r>
    </w:p>
    <w:p w14:paraId="5A3E479D" w14:textId="462E6315" w:rsidR="00FA0B60" w:rsidRPr="00C203AB" w:rsidRDefault="00FA0B60">
      <w:pPr>
        <w:pStyle w:val="CommentText"/>
      </w:pPr>
    </w:p>
  </w:comment>
  <w:comment w:id="3871" w:author="Z(EV)" w:date="2020-04-07T17:58:00Z" w:initials="Z">
    <w:p w14:paraId="1DD7C8E2" w14:textId="56E6955E" w:rsidR="00FA0B60" w:rsidRDefault="00FA0B60">
      <w:pPr>
        <w:pStyle w:val="CommentText"/>
      </w:pPr>
      <w:r>
        <w:rPr>
          <w:rStyle w:val="CommentReference"/>
        </w:rPr>
        <w:annotationRef/>
      </w:r>
      <w:r>
        <w:rPr>
          <w:b/>
        </w:rPr>
        <w:t>[RIL]</w:t>
      </w:r>
      <w:r>
        <w:t xml:space="preserve">: Z008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AA018C" w14:textId="61E69707" w:rsidR="00FA0B60" w:rsidRDefault="00FA0B60">
      <w:pPr>
        <w:pStyle w:val="CommentText"/>
      </w:pPr>
      <w:r>
        <w:rPr>
          <w:b/>
        </w:rPr>
        <w:t>[Description]</w:t>
      </w:r>
      <w:r>
        <w:t xml:space="preserve">: The description about absence doesn’t apply since this is a need M field. </w:t>
      </w:r>
    </w:p>
    <w:p w14:paraId="3A7AE493" w14:textId="711ED9B2" w:rsidR="00FA0B60" w:rsidRDefault="00FA0B60">
      <w:pPr>
        <w:pStyle w:val="CommentText"/>
      </w:pPr>
      <w:r>
        <w:rPr>
          <w:b/>
        </w:rPr>
        <w:t>[Proposed Change]</w:t>
      </w:r>
      <w:r>
        <w:t>: Delete the phrase “</w:t>
      </w:r>
      <w:r w:rsidRPr="00C203AB">
        <w:rPr>
          <w:strike/>
          <w:color w:val="FF0000"/>
          <w:szCs w:val="22"/>
        </w:rPr>
        <w:t>Absent if only one preamble group is configured</w:t>
      </w:r>
      <w:r>
        <w:t>”</w:t>
      </w:r>
    </w:p>
    <w:p w14:paraId="22FB7B5D" w14:textId="77777777" w:rsidR="00FA0B60" w:rsidRDefault="00FA0B60">
      <w:pPr>
        <w:pStyle w:val="CommentText"/>
      </w:pPr>
      <w:r>
        <w:rPr>
          <w:b/>
        </w:rPr>
        <w:t>[Comments]</w:t>
      </w:r>
      <w:r>
        <w:t xml:space="preserve">: </w:t>
      </w:r>
    </w:p>
    <w:p w14:paraId="60EB227A" w14:textId="630A7370" w:rsidR="00FA0B60" w:rsidRPr="00006F9E" w:rsidRDefault="00FA0B60">
      <w:pPr>
        <w:pStyle w:val="CommentText"/>
      </w:pPr>
    </w:p>
  </w:comment>
  <w:comment w:id="3879" w:author="Windows User" w:date="2020-04-09T11:09:00Z" w:initials="O">
    <w:p w14:paraId="158CD60A" w14:textId="7B51D0C8" w:rsidR="00FA0B60" w:rsidRDefault="00FA0B60">
      <w:pPr>
        <w:pStyle w:val="CommentText"/>
      </w:pPr>
      <w:r>
        <w:rPr>
          <w:rStyle w:val="CommentReference"/>
        </w:rPr>
        <w:annotationRef/>
      </w:r>
      <w:r>
        <w:rPr>
          <w:b/>
        </w:rPr>
        <w:t>[RIL]</w:t>
      </w:r>
      <w:r>
        <w:t xml:space="preserve">: O903 </w:t>
      </w:r>
      <w:r>
        <w:rPr>
          <w:b/>
        </w:rPr>
        <w:t>[Delegate]</w:t>
      </w:r>
      <w:r>
        <w:t>: OPPO(Linxue)</w:t>
      </w:r>
      <w:r>
        <w:rPr>
          <w:b/>
        </w:rPr>
        <w:t>[WI]</w:t>
      </w:r>
      <w:r>
        <w:t xml:space="preserve">:2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C800C" w14:textId="77777777" w:rsidR="00FA0B60" w:rsidRPr="00615838" w:rsidRDefault="00FA0B60" w:rsidP="00F9056A">
      <w:pPr>
        <w:pStyle w:val="CommentText"/>
        <w:rPr>
          <w:lang w:eastAsia="zh-CN"/>
        </w:rPr>
      </w:pPr>
      <w:r>
        <w:rPr>
          <w:b/>
        </w:rPr>
        <w:t>[Description]</w:t>
      </w:r>
      <w:r>
        <w:t xml:space="preserve">: </w:t>
      </w:r>
      <w:r>
        <w:rPr>
          <w:lang w:eastAsia="zh-CN"/>
        </w:rPr>
        <w:t>Need code for 2-step CFRA should be same with that for 4-step CFRA.</w:t>
      </w:r>
    </w:p>
    <w:p w14:paraId="40E9298E" w14:textId="48C927FF" w:rsidR="00FA0B60" w:rsidRDefault="00FA0B60" w:rsidP="00F9056A">
      <w:pPr>
        <w:pStyle w:val="CommentText"/>
      </w:pPr>
      <w:r>
        <w:rPr>
          <w:b/>
        </w:rPr>
        <w:t>[Proposed Change]</w:t>
      </w:r>
      <w:r>
        <w:t>: Change need code to ‘Need S’ as for 4-step RACH</w:t>
      </w:r>
    </w:p>
    <w:p w14:paraId="5A379D15" w14:textId="77777777" w:rsidR="00FA0B60" w:rsidRDefault="00FA0B60">
      <w:pPr>
        <w:pStyle w:val="CommentText"/>
      </w:pPr>
      <w:r>
        <w:rPr>
          <w:b/>
        </w:rPr>
        <w:t>[Comments]</w:t>
      </w:r>
      <w:r>
        <w:t xml:space="preserve">: </w:t>
      </w:r>
    </w:p>
    <w:p w14:paraId="12C6C4B4" w14:textId="39325019" w:rsidR="00FA0B60" w:rsidRPr="00F9056A" w:rsidRDefault="00FA0B60">
      <w:pPr>
        <w:pStyle w:val="CommentText"/>
      </w:pPr>
    </w:p>
  </w:comment>
  <w:comment w:id="3880" w:author="Windows User" w:date="2020-04-09T11:10:00Z" w:initials="O">
    <w:p w14:paraId="5B7959A4" w14:textId="5F77ED14" w:rsidR="00FA0B60" w:rsidRDefault="00FA0B60">
      <w:pPr>
        <w:pStyle w:val="CommentText"/>
      </w:pPr>
      <w:r>
        <w:rPr>
          <w:rStyle w:val="CommentReference"/>
        </w:rPr>
        <w:annotationRef/>
      </w:r>
      <w:r>
        <w:rPr>
          <w:b/>
        </w:rPr>
        <w:t>[RIL]</w:t>
      </w:r>
      <w:r>
        <w:t xml:space="preserve">: O904 </w:t>
      </w:r>
      <w:r>
        <w:rPr>
          <w:b/>
        </w:rPr>
        <w:t>[Delegate]</w:t>
      </w:r>
      <w:r>
        <w:t>: OPPO(Linxue)</w:t>
      </w:r>
      <w:r>
        <w:rPr>
          <w:b/>
        </w:rPr>
        <w:t>[WI]</w:t>
      </w:r>
      <w:r>
        <w:t xml:space="preserve">: 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B0B32" w14:textId="77777777" w:rsidR="00FA0B60" w:rsidRPr="00DE06F9" w:rsidRDefault="00FA0B60" w:rsidP="00F9056A">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t>.</w:t>
      </w:r>
    </w:p>
    <w:p w14:paraId="27335A2D" w14:textId="08F96B2A" w:rsidR="00FA0B60" w:rsidRDefault="00FA0B60" w:rsidP="00F9056A">
      <w:pPr>
        <w:pStyle w:val="CommentText"/>
      </w:pPr>
      <w:r>
        <w:rPr>
          <w:b/>
        </w:rPr>
        <w:t>[Proposed Change]</w:t>
      </w:r>
      <w:r>
        <w:t>: Change ‘</w:t>
      </w:r>
      <w:r w:rsidRPr="00F537EB">
        <w:t>RACH-ConfigGeneric</w:t>
      </w:r>
      <w:r>
        <w:rPr>
          <w:rStyle w:val="CommentReference"/>
        </w:rPr>
        <w:annotationRef/>
      </w:r>
      <w:r>
        <w:t>’ to ‘</w:t>
      </w:r>
      <w:r w:rsidRPr="00F537EB">
        <w:t>RACH-ConfigGeneric</w:t>
      </w:r>
      <w:r>
        <w:rPr>
          <w:rStyle w:val="CommentReference"/>
        </w:rPr>
        <w:annotationRef/>
      </w:r>
      <w:r>
        <w:t>TwoStepRA’</w:t>
      </w:r>
    </w:p>
    <w:p w14:paraId="68AB9895" w14:textId="77777777" w:rsidR="00FA0B60" w:rsidRDefault="00FA0B60">
      <w:pPr>
        <w:pStyle w:val="CommentText"/>
      </w:pPr>
      <w:r>
        <w:rPr>
          <w:b/>
        </w:rPr>
        <w:t>[Comments]</w:t>
      </w:r>
      <w:r>
        <w:t xml:space="preserve">: </w:t>
      </w:r>
    </w:p>
    <w:p w14:paraId="3CF236EF" w14:textId="2F8050E1" w:rsidR="00FA0B60" w:rsidRPr="00F9056A" w:rsidRDefault="00FA0B60">
      <w:pPr>
        <w:pStyle w:val="CommentText"/>
      </w:pPr>
    </w:p>
  </w:comment>
  <w:comment w:id="3881" w:author="Samsung (Anil)" w:date="2020-04-09T10:28:00Z" w:initials="S">
    <w:p w14:paraId="579E7A48" w14:textId="2BAFB2D2"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S503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A08327" w14:textId="77777777" w:rsidR="00FA0B60" w:rsidRPr="0071620A" w:rsidRDefault="00FA0B60" w:rsidP="001812CE">
      <w:pPr>
        <w:pStyle w:val="CommentText"/>
        <w:rPr>
          <w:sz w:val="22"/>
          <w:szCs w:val="22"/>
        </w:rPr>
      </w:pPr>
      <w:r>
        <w:rPr>
          <w:b/>
        </w:rPr>
        <w:t>[Description]</w:t>
      </w:r>
      <w:r>
        <w:t>:</w:t>
      </w:r>
      <w:r w:rsidRPr="0071620A">
        <w:rPr>
          <w:sz w:val="22"/>
          <w:szCs w:val="22"/>
        </w:rPr>
        <w:t xml:space="preserve"> </w:t>
      </w:r>
      <w:r>
        <w:rPr>
          <w:sz w:val="22"/>
          <w:szCs w:val="22"/>
        </w:rPr>
        <w:t>Incorrect IE for 2 step CFRA PUSCH resource configuration.</w:t>
      </w:r>
    </w:p>
    <w:p w14:paraId="3ED437B3" w14:textId="77777777" w:rsidR="00FA0B60" w:rsidRDefault="00FA0B60" w:rsidP="001812CE">
      <w:pPr>
        <w:pStyle w:val="CommentText"/>
      </w:pPr>
      <w:r>
        <w:rPr>
          <w:b/>
        </w:rPr>
        <w:t>[Proposed Change]</w:t>
      </w:r>
      <w:r>
        <w:t>:</w:t>
      </w:r>
    </w:p>
    <w:p w14:paraId="6E69A145" w14:textId="77777777" w:rsidR="00FA0B60" w:rsidRDefault="00FA0B60" w:rsidP="001812CE">
      <w:pPr>
        <w:pStyle w:val="CommentText"/>
        <w:rPr>
          <w:sz w:val="22"/>
          <w:szCs w:val="22"/>
        </w:rPr>
      </w:pPr>
      <w:r w:rsidRPr="00C858AB">
        <w:rPr>
          <w:sz w:val="22"/>
          <w:szCs w:val="22"/>
        </w:rPr>
        <w:t>MsgA-PUSCH-Config-r16 includes</w:t>
      </w:r>
      <w:r>
        <w:rPr>
          <w:sz w:val="22"/>
          <w:szCs w:val="22"/>
        </w:rPr>
        <w:t xml:space="preserve"> two sets of </w:t>
      </w:r>
      <w:r w:rsidRPr="00C858AB">
        <w:rPr>
          <w:sz w:val="22"/>
          <w:szCs w:val="22"/>
        </w:rPr>
        <w:t>MsgA-PUSCH-Resource-r16. For CFRA only one set is needed.</w:t>
      </w:r>
      <w:r>
        <w:rPr>
          <w:sz w:val="22"/>
          <w:szCs w:val="22"/>
        </w:rPr>
        <w:t xml:space="preserve"> So</w:t>
      </w:r>
    </w:p>
    <w:p w14:paraId="655CCCB3" w14:textId="77777777" w:rsidR="00FA0B60" w:rsidRDefault="00FA0B60" w:rsidP="001812CE">
      <w:pPr>
        <w:pStyle w:val="CommentText"/>
        <w:rPr>
          <w:sz w:val="22"/>
          <w:szCs w:val="22"/>
        </w:rPr>
      </w:pPr>
      <w:r w:rsidRPr="00C858AB">
        <w:rPr>
          <w:sz w:val="22"/>
          <w:szCs w:val="22"/>
        </w:rPr>
        <w:t>msgA-CFR</w:t>
      </w:r>
      <w:r>
        <w:rPr>
          <w:sz w:val="22"/>
          <w:szCs w:val="22"/>
        </w:rPr>
        <w:t xml:space="preserve">A-PUSCH-r16               </w:t>
      </w:r>
      <w:r w:rsidRPr="00C858AB">
        <w:rPr>
          <w:sz w:val="22"/>
          <w:szCs w:val="22"/>
        </w:rPr>
        <w:t xml:space="preserve">MsgA-PUSCH-Config-r16 </w:t>
      </w:r>
    </w:p>
    <w:p w14:paraId="3425D9F3" w14:textId="77777777" w:rsidR="00FA0B60" w:rsidRPr="00C858AB" w:rsidRDefault="00FA0B60" w:rsidP="001812CE">
      <w:pPr>
        <w:pStyle w:val="CommentText"/>
        <w:rPr>
          <w:sz w:val="22"/>
          <w:szCs w:val="22"/>
        </w:rPr>
      </w:pPr>
      <w:r>
        <w:rPr>
          <w:sz w:val="22"/>
          <w:szCs w:val="22"/>
        </w:rPr>
        <w:t>should be changed as follows</w:t>
      </w:r>
    </w:p>
    <w:p w14:paraId="7A5C5C1E" w14:textId="796E465D" w:rsidR="00FA0B60" w:rsidRPr="001812CE" w:rsidRDefault="00FA0B60">
      <w:pPr>
        <w:pStyle w:val="CommentText"/>
        <w:rPr>
          <w:color w:val="FF0000"/>
          <w:sz w:val="22"/>
          <w:szCs w:val="22"/>
          <w:u w:val="single"/>
        </w:rPr>
      </w:pPr>
      <w:r w:rsidRPr="00C858AB">
        <w:rPr>
          <w:sz w:val="22"/>
          <w:szCs w:val="22"/>
        </w:rPr>
        <w:t xml:space="preserve">msgA-CFRA-PUSCH-r16 </w:t>
      </w:r>
      <w:r>
        <w:rPr>
          <w:sz w:val="22"/>
          <w:szCs w:val="22"/>
        </w:rPr>
        <w:t xml:space="preserve">     </w:t>
      </w:r>
      <w:r w:rsidRPr="00C858AB">
        <w:rPr>
          <w:strike/>
          <w:color w:val="FF0000"/>
          <w:sz w:val="22"/>
          <w:szCs w:val="22"/>
        </w:rPr>
        <w:t>MsgA-PUSCH-Config-r16</w:t>
      </w:r>
      <w:r w:rsidRPr="00C858AB">
        <w:rPr>
          <w:color w:val="FF0000"/>
          <w:sz w:val="22"/>
          <w:szCs w:val="22"/>
        </w:rPr>
        <w:t xml:space="preserve"> </w:t>
      </w:r>
      <w:r w:rsidRPr="00C858AB">
        <w:rPr>
          <w:color w:val="FF0000"/>
          <w:sz w:val="22"/>
          <w:szCs w:val="22"/>
          <w:u w:val="single"/>
        </w:rPr>
        <w:t>MsgA-PUSCH-Resource-r16</w:t>
      </w:r>
    </w:p>
    <w:p w14:paraId="5C9A0C3A" w14:textId="77777777" w:rsidR="00FA0B60" w:rsidRDefault="00FA0B60">
      <w:pPr>
        <w:pStyle w:val="CommentText"/>
      </w:pPr>
      <w:r>
        <w:rPr>
          <w:b/>
        </w:rPr>
        <w:t>[Comments]</w:t>
      </w:r>
      <w:r>
        <w:t xml:space="preserve">: </w:t>
      </w:r>
    </w:p>
    <w:p w14:paraId="4DB893E5" w14:textId="718D80FB" w:rsidR="00FA0B60" w:rsidRPr="00636848" w:rsidRDefault="00FA0B60">
      <w:pPr>
        <w:pStyle w:val="CommentText"/>
      </w:pPr>
    </w:p>
  </w:comment>
  <w:comment w:id="3882" w:author="Windows User" w:date="2020-04-09T11:11:00Z" w:initials="O">
    <w:p w14:paraId="1F1E3027" w14:textId="48174F99" w:rsidR="00FA0B60" w:rsidRDefault="00FA0B60">
      <w:pPr>
        <w:pStyle w:val="CommentText"/>
      </w:pPr>
      <w:r>
        <w:rPr>
          <w:rStyle w:val="CommentReference"/>
        </w:rPr>
        <w:annotationRef/>
      </w:r>
      <w:r>
        <w:rPr>
          <w:b/>
        </w:rPr>
        <w:t>[RIL]</w:t>
      </w:r>
      <w:r>
        <w:t xml:space="preserve">: O905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557CAB" w14:textId="77777777" w:rsidR="00FA0B60" w:rsidRPr="00DE06F9" w:rsidRDefault="00FA0B60" w:rsidP="00F9056A">
      <w:pPr>
        <w:pStyle w:val="CommentText"/>
      </w:pPr>
      <w:r>
        <w:rPr>
          <w:b/>
        </w:rPr>
        <w:t>[Description]</w:t>
      </w:r>
      <w:r>
        <w:t xml:space="preserve">: If mapping relationship between preamble and PRU is reused for CFRA, this parameter can be used to define the CFRA preambles per SSB for mapping when dedicated ROs are configured for 2-step CFRA. </w:t>
      </w:r>
    </w:p>
    <w:p w14:paraId="079C8F08" w14:textId="77777777" w:rsidR="00FA0B60" w:rsidRDefault="00FA0B60" w:rsidP="00F9056A">
      <w:pPr>
        <w:pStyle w:val="CommentText"/>
      </w:pPr>
      <w:r>
        <w:rPr>
          <w:b/>
        </w:rPr>
        <w:t>[Proposed Change]</w:t>
      </w:r>
      <w:r>
        <w:t xml:space="preserve">: Add Need code ‘OPTIONAL,--Cond </w:t>
      </w:r>
      <w:r w:rsidRPr="00F537EB">
        <w:t>occasionsTwoStepRA</w:t>
      </w:r>
      <w:r>
        <w:t xml:space="preserve"> ’.  </w:t>
      </w:r>
    </w:p>
    <w:p w14:paraId="7A4A82AD" w14:textId="1C27D065" w:rsidR="00FA0B60" w:rsidRDefault="00FA0B60" w:rsidP="00F9056A">
      <w:pPr>
        <w:pStyle w:val="CommentText"/>
      </w:pPr>
      <w:r>
        <w:t>Change the value range to (1..63)</w:t>
      </w:r>
    </w:p>
    <w:p w14:paraId="15B2BB4A" w14:textId="77777777" w:rsidR="00FA0B60" w:rsidRDefault="00FA0B60">
      <w:pPr>
        <w:pStyle w:val="CommentText"/>
      </w:pPr>
      <w:r>
        <w:rPr>
          <w:b/>
        </w:rPr>
        <w:t>[Proposed Change]</w:t>
      </w:r>
      <w:r>
        <w:t xml:space="preserve">: </w:t>
      </w:r>
    </w:p>
    <w:p w14:paraId="04638216" w14:textId="77777777" w:rsidR="00FA0B60" w:rsidRDefault="00FA0B60">
      <w:pPr>
        <w:pStyle w:val="CommentText"/>
      </w:pPr>
      <w:r>
        <w:rPr>
          <w:b/>
        </w:rPr>
        <w:t>[Comments]</w:t>
      </w:r>
      <w:r>
        <w:t xml:space="preserve">: </w:t>
      </w:r>
    </w:p>
    <w:p w14:paraId="05190D91" w14:textId="7E5B01DD" w:rsidR="00FA0B60" w:rsidRPr="00F9056A" w:rsidRDefault="00FA0B60">
      <w:pPr>
        <w:pStyle w:val="CommentText"/>
      </w:pPr>
    </w:p>
  </w:comment>
  <w:comment w:id="3883" w:author="Z(EV)" w:date="2020-04-07T18:05:00Z" w:initials="Z">
    <w:p w14:paraId="04E6018D" w14:textId="33D3754B" w:rsidR="00FA0B60" w:rsidRDefault="00FA0B60">
      <w:pPr>
        <w:pStyle w:val="CommentText"/>
      </w:pPr>
      <w:r>
        <w:rPr>
          <w:rStyle w:val="CommentReference"/>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E86344" w14:textId="11BFB307" w:rsidR="00FA0B60" w:rsidRDefault="00FA0B60">
      <w:pPr>
        <w:pStyle w:val="CommentText"/>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may be we can delete this IE. </w:t>
      </w:r>
    </w:p>
    <w:p w14:paraId="77DB97FB" w14:textId="77777777" w:rsidR="00FA0B60" w:rsidRDefault="00FA0B60">
      <w:pPr>
        <w:pStyle w:val="CommentText"/>
      </w:pPr>
      <w:r>
        <w:rPr>
          <w:b/>
        </w:rPr>
        <w:t>[Proposed Change]</w:t>
      </w:r>
      <w:r>
        <w:t xml:space="preserve">: </w:t>
      </w:r>
    </w:p>
    <w:p w14:paraId="2B268DEE" w14:textId="77748AF3" w:rsidR="00FA0B60" w:rsidRDefault="00FA0B60">
      <w:pPr>
        <w:pStyle w:val="CommentText"/>
      </w:pPr>
      <w:r>
        <w:t xml:space="preserve">Delete the IE </w:t>
      </w:r>
      <w:r w:rsidRPr="00C66893">
        <w:t xml:space="preserve">totalNumberOfTwoStepRA-Preambles -r16    </w:t>
      </w:r>
      <w:r>
        <w:t>(or at least make it optional)</w:t>
      </w:r>
    </w:p>
    <w:p w14:paraId="4268BF2D" w14:textId="04A9BDBD" w:rsidR="00FA0B60" w:rsidRDefault="00FA0B60">
      <w:pPr>
        <w:pStyle w:val="CommentText"/>
      </w:pPr>
      <w:r>
        <w:rPr>
          <w:b/>
        </w:rPr>
        <w:t>[Comments]</w:t>
      </w:r>
      <w:r>
        <w:t xml:space="preserve">: </w:t>
      </w:r>
    </w:p>
    <w:p w14:paraId="2E3A4BBB" w14:textId="3A1B3FBB" w:rsidR="00FA0B60" w:rsidRPr="00C66893" w:rsidRDefault="00FA0B60">
      <w:pPr>
        <w:pStyle w:val="CommentText"/>
      </w:pPr>
    </w:p>
  </w:comment>
  <w:comment w:id="3898" w:author="Windows User" w:date="2020-04-09T11:12:00Z" w:initials="O">
    <w:p w14:paraId="689C6BA0" w14:textId="124A56E4" w:rsidR="00FA0B60" w:rsidRDefault="00FA0B60">
      <w:pPr>
        <w:pStyle w:val="CommentText"/>
      </w:pPr>
      <w:r>
        <w:rPr>
          <w:rStyle w:val="CommentReference"/>
        </w:rPr>
        <w:annotationRef/>
      </w:r>
      <w:r>
        <w:rPr>
          <w:b/>
        </w:rPr>
        <w:t>[RIL]</w:t>
      </w:r>
      <w:r>
        <w:t xml:space="preserve">: O906 </w:t>
      </w:r>
      <w:r>
        <w:rPr>
          <w:b/>
        </w:rPr>
        <w:t>[Delegate]</w:t>
      </w:r>
      <w:r>
        <w:t>: OPPO(Linxue)</w:t>
      </w:r>
      <w:r>
        <w:rPr>
          <w:b/>
        </w:rPr>
        <w:t>[WI]</w:t>
      </w:r>
      <w:r>
        <w:t xml:space="preserve">: 2 step RACH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FDC02A" w14:textId="77777777" w:rsidR="00FA0B60" w:rsidRPr="00DE06F9" w:rsidRDefault="00FA0B60" w:rsidP="00F9056A">
      <w:pPr>
        <w:pStyle w:val="CommentText"/>
      </w:pPr>
      <w:r>
        <w:rPr>
          <w:b/>
        </w:rPr>
        <w:t>[Description]</w:t>
      </w:r>
      <w:r>
        <w:t xml:space="preserve">: Maximum transmission number is not mandatorily configured when 2-step RACH and 4-step RACH are configured simultaneously on the BWP. If it is absent, </w:t>
      </w:r>
      <w:r w:rsidRPr="00F537EB">
        <w:t>preambleTransMax</w:t>
      </w:r>
      <w:r>
        <w:t xml:space="preserve"> configured for 4-step RACH can be reused.</w:t>
      </w:r>
      <w:r>
        <w:rPr>
          <w:i/>
        </w:rPr>
        <w:t xml:space="preserve">.  </w:t>
      </w:r>
    </w:p>
    <w:p w14:paraId="36D1ABE9" w14:textId="77777777" w:rsidR="00FA0B60" w:rsidRDefault="00FA0B60" w:rsidP="00F9056A">
      <w:pPr>
        <w:pStyle w:val="CommentText"/>
      </w:pPr>
      <w:r>
        <w:rPr>
          <w:b/>
        </w:rPr>
        <w:t>[Proposed Change]</w:t>
      </w:r>
      <w:r>
        <w:t xml:space="preserve">: </w:t>
      </w:r>
    </w:p>
    <w:p w14:paraId="3E2615EA" w14:textId="20ED8579" w:rsidR="00FA0B60" w:rsidRDefault="00FA0B60" w:rsidP="00F9056A">
      <w:pPr>
        <w:pStyle w:val="CommentText"/>
        <w:numPr>
          <w:ilvl w:val="0"/>
          <w:numId w:val="9"/>
        </w:numPr>
      </w:pPr>
      <w:r>
        <w:t>Add Need code ‘OPTIONAL,--Cond 2StepOnly’</w:t>
      </w:r>
    </w:p>
    <w:p w14:paraId="53264142" w14:textId="4227DC6F" w:rsidR="00FA0B60" w:rsidRDefault="00FA0B60" w:rsidP="00F9056A">
      <w:pPr>
        <w:pStyle w:val="CommentText"/>
        <w:numPr>
          <w:ilvl w:val="0"/>
          <w:numId w:val="9"/>
        </w:numPr>
      </w:pPr>
      <w:r>
        <w:t>Add ‘</w:t>
      </w:r>
      <w:r w:rsidRPr="00F537EB">
        <w:t>If the field is absent the UE shall use the value of corresponding 4-step random access parameter in the configured BWP</w:t>
      </w:r>
      <w:r>
        <w:t xml:space="preserve">. </w:t>
      </w:r>
      <w:r w:rsidRPr="00F537EB">
        <w:t>This field may only be present if no 4-step type RA is configured in the BWP.</w:t>
      </w:r>
      <w:r>
        <w:t>’</w:t>
      </w:r>
    </w:p>
    <w:p w14:paraId="6B8EF483" w14:textId="77777777" w:rsidR="00FA0B60" w:rsidRDefault="00FA0B60">
      <w:pPr>
        <w:pStyle w:val="CommentText"/>
      </w:pPr>
      <w:r>
        <w:rPr>
          <w:b/>
        </w:rPr>
        <w:t>[Comments]</w:t>
      </w:r>
      <w:r>
        <w:t xml:space="preserve">: </w:t>
      </w:r>
    </w:p>
    <w:p w14:paraId="2286D048" w14:textId="2B90C2D3" w:rsidR="00FA0B60" w:rsidRPr="00F9056A" w:rsidRDefault="00FA0B60">
      <w:pPr>
        <w:pStyle w:val="CommentText"/>
      </w:pPr>
    </w:p>
  </w:comment>
  <w:comment w:id="3899" w:author="Z(EV)" w:date="2020-04-07T18:11:00Z" w:initials="Z">
    <w:p w14:paraId="7932118A" w14:textId="4AE4A813" w:rsidR="00FA0B60" w:rsidRDefault="00FA0B60">
      <w:pPr>
        <w:pStyle w:val="CommentText"/>
      </w:pPr>
      <w:r>
        <w:rPr>
          <w:rStyle w:val="CommentReference"/>
        </w:rPr>
        <w:annotationRef/>
      </w:r>
      <w:r>
        <w:rPr>
          <w:b/>
        </w:rPr>
        <w:t>[RIL]</w:t>
      </w:r>
      <w:r>
        <w:t xml:space="preserve">: Z010 </w:t>
      </w:r>
      <w:r>
        <w:rPr>
          <w:b/>
        </w:rPr>
        <w:t>[Delegate]</w:t>
      </w:r>
      <w:r>
        <w:t xml:space="preserve">: Z(EV) </w:t>
      </w:r>
      <w:r>
        <w:rPr>
          <w:b/>
        </w:rPr>
        <w:t>[WI]</w:t>
      </w:r>
      <w:r>
        <w:t xml:space="preserve">:2StepRA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BECA7F" w14:textId="284B8F95" w:rsidR="00FA0B60" w:rsidRDefault="00FA0B60">
      <w:pPr>
        <w:pStyle w:val="CommentText"/>
      </w:pPr>
      <w:r>
        <w:rPr>
          <w:b/>
        </w:rPr>
        <w:t>[Description]</w:t>
      </w:r>
      <w:r>
        <w:t>: Like other fields, this field (preambleTransMax-r16) should also have been Optional, Cond 2-stepOnly</w:t>
      </w:r>
    </w:p>
    <w:p w14:paraId="6346A36B" w14:textId="4DD6317C" w:rsidR="00FA0B60" w:rsidRDefault="00FA0B60">
      <w:pPr>
        <w:pStyle w:val="CommentText"/>
      </w:pPr>
      <w:r>
        <w:rPr>
          <w:b/>
        </w:rPr>
        <w:t>[Proposed Change]</w:t>
      </w:r>
      <w:r>
        <w:t>: make it (preambleTransMax-r16) Optional, Cond 2StepOnly</w:t>
      </w:r>
    </w:p>
    <w:p w14:paraId="010C0937" w14:textId="77777777" w:rsidR="00FA0B60" w:rsidRDefault="00FA0B60">
      <w:pPr>
        <w:pStyle w:val="CommentText"/>
      </w:pPr>
      <w:r>
        <w:rPr>
          <w:b/>
        </w:rPr>
        <w:t>[Comments]</w:t>
      </w:r>
      <w:r>
        <w:t xml:space="preserve">: </w:t>
      </w:r>
    </w:p>
    <w:p w14:paraId="24FD7BF8" w14:textId="78E19487" w:rsidR="00FA0B60" w:rsidRPr="005D7B1C" w:rsidRDefault="00FA0B60">
      <w:pPr>
        <w:pStyle w:val="CommentText"/>
      </w:pPr>
    </w:p>
  </w:comment>
  <w:comment w:id="3900" w:author="Samsung (Anil)" w:date="2020-04-09T10:30:00Z" w:initials="S">
    <w:p w14:paraId="1B317B6A" w14:textId="739216F7"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S504 </w:t>
      </w:r>
      <w:r>
        <w:rPr>
          <w:b/>
        </w:rPr>
        <w:t>[Delegate]</w:t>
      </w:r>
      <w:r>
        <w:t xml:space="preserve">: Samsung (Anil)  </w:t>
      </w:r>
      <w:r>
        <w:rPr>
          <w:b/>
        </w:rPr>
        <w:t>[WI]</w:t>
      </w:r>
      <w:r>
        <w:t xml:space="preserve">: 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A9954A" w14:textId="77777777" w:rsidR="00FA0B60" w:rsidRDefault="00FA0B60" w:rsidP="001812CE">
      <w:pPr>
        <w:pStyle w:val="CommentText"/>
      </w:pPr>
      <w:r>
        <w:rPr>
          <w:b/>
        </w:rPr>
        <w:t>[Description]</w:t>
      </w:r>
      <w:r>
        <w:t xml:space="preserve">: </w:t>
      </w:r>
      <w:r w:rsidRPr="005A3AAA">
        <w:t>msgATransMAX is applicable if switching to 4 step RA is supported . However current text states otherwise.</w:t>
      </w:r>
    </w:p>
    <w:p w14:paraId="39D11013" w14:textId="77777777" w:rsidR="00FA0B60" w:rsidRDefault="00FA0B60" w:rsidP="001812CE">
      <w:pPr>
        <w:pStyle w:val="CommentText"/>
      </w:pPr>
      <w:r>
        <w:rPr>
          <w:b/>
        </w:rPr>
        <w:t>[Proposed Change]</w:t>
      </w:r>
      <w:r>
        <w:t xml:space="preserve">: </w:t>
      </w:r>
    </w:p>
    <w:p w14:paraId="24627ABA" w14:textId="77777777" w:rsidR="00FA0B60" w:rsidRDefault="00FA0B60" w:rsidP="001812CE">
      <w:r>
        <w:t>Update the description as follows:</w:t>
      </w:r>
    </w:p>
    <w:p w14:paraId="710AF288" w14:textId="77777777" w:rsidR="00FA0B60" w:rsidRDefault="00FA0B60" w:rsidP="001812CE">
      <w:r>
        <w:t>msgA-TransMax</w:t>
      </w:r>
    </w:p>
    <w:p w14:paraId="61324CD9" w14:textId="54F0BB52" w:rsidR="00FA0B60" w:rsidRDefault="00FA0B60">
      <w:pPr>
        <w:pStyle w:val="CommentText"/>
      </w:pPr>
      <w:r>
        <w:t xml:space="preserve">Max number of MsgA preamble transmissions performed before switching to 4-step random access (see TS 38.321 [3], clauses 5.1.1). This field may only be applicable in case of 2-step and 4-step RA type are configured </w:t>
      </w:r>
      <w:r w:rsidRPr="00F36A05">
        <w:rPr>
          <w:strike/>
          <w:color w:val="FF0000"/>
        </w:rPr>
        <w:t>or</w:t>
      </w:r>
      <w:r w:rsidRPr="00F36A05">
        <w:rPr>
          <w:color w:val="FF0000"/>
        </w:rPr>
        <w:t xml:space="preserve"> </w:t>
      </w:r>
      <w:r w:rsidRPr="00F36A05">
        <w:rPr>
          <w:color w:val="FF0000"/>
          <w:u w:val="single"/>
        </w:rPr>
        <w:t>and</w:t>
      </w:r>
      <w:r w:rsidRPr="00F36A05">
        <w:rPr>
          <w:color w:val="FF0000"/>
        </w:rPr>
        <w:t xml:space="preserve"> </w:t>
      </w:r>
      <w:r>
        <w:t xml:space="preserve">switching </w:t>
      </w:r>
    </w:p>
    <w:p w14:paraId="1083B5D2" w14:textId="77777777" w:rsidR="00FA0B60" w:rsidRDefault="00FA0B60">
      <w:pPr>
        <w:pStyle w:val="CommentText"/>
      </w:pPr>
      <w:r>
        <w:rPr>
          <w:b/>
        </w:rPr>
        <w:t>[Comments]</w:t>
      </w:r>
      <w:r>
        <w:t xml:space="preserve">: </w:t>
      </w:r>
    </w:p>
    <w:p w14:paraId="168E4B09" w14:textId="5EA23979" w:rsidR="00FA0B60" w:rsidRPr="001812CE" w:rsidRDefault="00FA0B60">
      <w:pPr>
        <w:pStyle w:val="CommentText"/>
      </w:pPr>
    </w:p>
  </w:comment>
  <w:comment w:id="3921" w:author="vivo-Chenli" w:date="2020-04-09T19:07:00Z" w:initials="vivo">
    <w:p w14:paraId="30CEAFDF" w14:textId="3DE15F35" w:rsidR="00FA0B60" w:rsidRDefault="00FA0B6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xml:space="preserve">: vivo-Chenli  </w:t>
      </w:r>
      <w:r>
        <w:rPr>
          <w:b/>
        </w:rPr>
        <w:t>[WI]</w:t>
      </w:r>
      <w:r>
        <w:t xml:space="preserve">: MIMO </w:t>
      </w:r>
      <w:r>
        <w:rPr>
          <w:b/>
        </w:rPr>
        <w:t>[Class]</w:t>
      </w:r>
      <w:r>
        <w:t xml:space="preserve">:2 </w:t>
      </w:r>
      <w:r>
        <w:rPr>
          <w:b/>
          <w:color w:val="FF0000"/>
        </w:rPr>
        <w:t>[Status]</w:t>
      </w:r>
      <w:r>
        <w:rPr>
          <w:color w:val="FF0000"/>
        </w:rPr>
        <w:t xml:space="preserve">: ToDo </w:t>
      </w:r>
      <w:r>
        <w:rPr>
          <w:b/>
        </w:rPr>
        <w:t>[TDoc]</w:t>
      </w:r>
      <w:r>
        <w:t xml:space="preserve">: R2-2002871 </w:t>
      </w:r>
      <w:r>
        <w:rPr>
          <w:b/>
          <w:color w:val="FF0000"/>
        </w:rPr>
        <w:t>[Proposed Conclusion]</w:t>
      </w:r>
      <w:r>
        <w:rPr>
          <w:color w:val="FF0000"/>
        </w:rPr>
        <w:t xml:space="preserve">: </w:t>
      </w:r>
    </w:p>
    <w:p w14:paraId="6BB4AB23" w14:textId="140EEF46" w:rsidR="00FA0B60" w:rsidRDefault="00FA0B60" w:rsidP="00411B0B">
      <w:pPr>
        <w:pStyle w:val="CommentText"/>
      </w:pPr>
      <w:r>
        <w:rPr>
          <w:b/>
        </w:rPr>
        <w:t>[Description]</w:t>
      </w:r>
      <w:r>
        <w:t xml:space="preserve">: </w:t>
      </w:r>
      <w:r w:rsidRPr="005B30AC">
        <w:t>In Rel-16, the SCell BFR is introduced, while RLM on SCell is still not allowed. But current specification doesn’t preclude this intention</w:t>
      </w:r>
      <w:r>
        <w:t>, which means specification allows RLM configuration in SCell.</w:t>
      </w:r>
    </w:p>
    <w:p w14:paraId="16A696BE" w14:textId="4FAC2DDD" w:rsidR="00FA0B60" w:rsidRDefault="00FA0B60" w:rsidP="00411B0B">
      <w:r>
        <w:rPr>
          <w:b/>
        </w:rPr>
        <w:t>[Proposed Change]</w:t>
      </w:r>
      <w:r>
        <w:t xml:space="preserve">: : In the field description of </w:t>
      </w:r>
      <w:r w:rsidRPr="00B428F9">
        <w:rPr>
          <w:i/>
        </w:rPr>
        <w:t>RadioLinkMonitoringConfig</w:t>
      </w:r>
      <w:r>
        <w:t>, only beamFailure can be configured for SCell should be clarified. [</w:t>
      </w:r>
      <w:r>
        <w:rPr>
          <w:rFonts w:hint="eastAsia"/>
          <w:lang w:eastAsia="zh-CN"/>
        </w:rPr>
        <w:t>D</w:t>
      </w:r>
      <w:r>
        <w:t>etails can be found in R2-</w:t>
      </w:r>
      <w:r w:rsidRPr="0063043E">
        <w:t xml:space="preserve"> </w:t>
      </w:r>
      <w:r>
        <w:t>2002871, if needed]</w:t>
      </w:r>
    </w:p>
    <w:p w14:paraId="493799DA" w14:textId="77777777" w:rsidR="00FA0B60" w:rsidRDefault="00FA0B60">
      <w:pPr>
        <w:pStyle w:val="CommentText"/>
      </w:pPr>
      <w:r>
        <w:rPr>
          <w:b/>
        </w:rPr>
        <w:t>[Comments]</w:t>
      </w:r>
      <w:r>
        <w:t xml:space="preserve">: </w:t>
      </w:r>
    </w:p>
    <w:p w14:paraId="7BF310FF" w14:textId="482EDF41" w:rsidR="00FA0B60" w:rsidRPr="00411B0B" w:rsidRDefault="00FA0B60">
      <w:pPr>
        <w:pStyle w:val="CommentText"/>
      </w:pPr>
    </w:p>
  </w:comment>
  <w:comment w:id="3957" w:author="Huawei" w:date="2020-04-12T11:41:00Z" w:initials="H">
    <w:p w14:paraId="018EE182" w14:textId="6A2DF47F"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H155 </w:t>
      </w:r>
      <w:r>
        <w:rPr>
          <w:b/>
        </w:rPr>
        <w:t>[Delegate]</w:t>
      </w:r>
      <w:r>
        <w:t xml:space="preserve">: Tao (Huawei)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94EF88" w14:textId="47B8A655" w:rsidR="00FA0B60" w:rsidRDefault="00FA0B60">
      <w:pPr>
        <w:pStyle w:val="CommentText"/>
      </w:pPr>
      <w:r>
        <w:rPr>
          <w:b/>
        </w:rPr>
        <w:t>[Description]</w:t>
      </w:r>
      <w:r>
        <w:t xml:space="preserve">: </w:t>
      </w:r>
      <w:r w:rsidRPr="00D57CB8">
        <w:t>Currently, the time related parameters contained in the ReferenceTimeInfo IE are encoded by INTEGER type. The length of each certain parameter, e.g. refDays-16, is variable and is dependent on its exact value. Considering CU-DU split architecture, when the network is to broadcast a SIB9, the message is generated by the CU and delivered to the DU. The DU would convey the accurate ReferenceTimeInfo into the SIB9 message and further sent it out. In this procudure, the length of a specific parameter encoded by the DU may be different with the length of bits that reserved for this parameter by the CU. The DU need to recognize the length of each parameter by decoding the ReferenceTimeInfo IE, before construct and forward the message, which may cause extra latency.</w:t>
      </w:r>
    </w:p>
    <w:p w14:paraId="2813064C" w14:textId="18CC7CCD" w:rsidR="00FA0B60" w:rsidRDefault="00FA0B60">
      <w:pPr>
        <w:pStyle w:val="CommentText"/>
      </w:pPr>
      <w:r>
        <w:rPr>
          <w:b/>
        </w:rPr>
        <w:t>[Proposed Change]</w:t>
      </w:r>
      <w:r>
        <w:t xml:space="preserve">: v37: </w:t>
      </w:r>
      <w:r w:rsidRPr="00D57CB8">
        <w:t xml:space="preserve">change the type of </w:t>
      </w:r>
      <w:r>
        <w:t xml:space="preserve">*all* </w:t>
      </w:r>
      <w:r w:rsidRPr="00D57CB8">
        <w:t>parameters in ReferenceTimeInfo from INTEGER to BIT STRING, which will result in fixed length of parameters after encoding.</w:t>
      </w:r>
    </w:p>
    <w:p w14:paraId="6787CEE1" w14:textId="77777777" w:rsidR="00FA0B60" w:rsidRDefault="00FA0B60">
      <w:pPr>
        <w:pStyle w:val="CommentText"/>
      </w:pPr>
      <w:r>
        <w:rPr>
          <w:b/>
        </w:rPr>
        <w:t>[Comments]</w:t>
      </w:r>
      <w:r>
        <w:t xml:space="preserve">: </w:t>
      </w:r>
    </w:p>
    <w:p w14:paraId="5F8EFEF3" w14:textId="06864167" w:rsidR="00FA0B60" w:rsidRPr="00D57CB8" w:rsidRDefault="00FA0B60">
      <w:pPr>
        <w:pStyle w:val="CommentText"/>
      </w:pPr>
    </w:p>
  </w:comment>
  <w:comment w:id="3972" w:author="Samsung(Hyunjeong)" w:date="2020-04-09T15:04:00Z" w:initials="Samsung">
    <w:p w14:paraId="06817438" w14:textId="78FE959B" w:rsidR="00FA0B60" w:rsidRDefault="00FA0B60">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S107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A3FBB2B" w14:textId="77777777" w:rsidR="00FA0B60" w:rsidRDefault="00FA0B60" w:rsidP="002717B0">
      <w:pPr>
        <w:pStyle w:val="CommentText"/>
      </w:pPr>
      <w:r>
        <w:rPr>
          <w:b/>
        </w:rPr>
        <w:t>[Description]</w:t>
      </w:r>
      <w:r>
        <w:t xml:space="preserve">: </w:t>
      </w:r>
      <w:r w:rsidRPr="001774A3">
        <w:t>The field description should be changed to be aligned with that for Event V1 and Event V2 in TS 36.331.</w:t>
      </w:r>
    </w:p>
    <w:p w14:paraId="39FC403B" w14:textId="77777777" w:rsidR="00FA0B60" w:rsidRDefault="00FA0B60" w:rsidP="002717B0">
      <w:pPr>
        <w:pStyle w:val="CommentText"/>
      </w:pPr>
      <w:r>
        <w:rPr>
          <w:b/>
        </w:rPr>
        <w:t>[Proposed Change]</w:t>
      </w:r>
      <w:r>
        <w:t xml:space="preserve">: </w:t>
      </w:r>
    </w:p>
    <w:p w14:paraId="1D38E895" w14:textId="77777777" w:rsidR="00FA0B60" w:rsidRDefault="00FA0B60" w:rsidP="002717B0">
      <w:pPr>
        <w:pStyle w:val="CommentText"/>
      </w:pPr>
      <w:r>
        <w:t xml:space="preserve">Event V1: CBR of V2X sidelink communication </w:t>
      </w:r>
      <w:r w:rsidRPr="001B6B8E">
        <w:rPr>
          <w:strike/>
          <w:color w:val="FF0000"/>
        </w:rPr>
        <w:t>becomes better than absolute</w:t>
      </w:r>
      <w:r>
        <w:t xml:space="preserve"> </w:t>
      </w:r>
      <w:r w:rsidRPr="001B6B8E">
        <w:rPr>
          <w:u w:val="single"/>
        </w:rPr>
        <w:t>is above a</w:t>
      </w:r>
      <w:r>
        <w:t xml:space="preserve"> threshold (as specified in TS 36.331 [10]);</w:t>
      </w:r>
    </w:p>
    <w:p w14:paraId="2B3F6B1B" w14:textId="77777777" w:rsidR="00FA0B60" w:rsidRDefault="00FA0B60" w:rsidP="002717B0">
      <w:pPr>
        <w:pStyle w:val="CommentText"/>
      </w:pPr>
      <w:r>
        <w:t xml:space="preserve">Event V2: CBR of V2X sidelink communication </w:t>
      </w:r>
      <w:r w:rsidRPr="001B6B8E">
        <w:rPr>
          <w:strike/>
          <w:color w:val="FF0000"/>
        </w:rPr>
        <w:t>becomes worse than absolute</w:t>
      </w:r>
      <w:r>
        <w:t xml:space="preserve"> </w:t>
      </w:r>
      <w:r w:rsidRPr="001B6B8E">
        <w:rPr>
          <w:u w:val="single"/>
        </w:rPr>
        <w:t>is below a</w:t>
      </w:r>
      <w:r>
        <w:t xml:space="preserve"> threshold (as specified in TS 36.331 [10]);</w:t>
      </w:r>
    </w:p>
    <w:p w14:paraId="3AFCAF85" w14:textId="77777777" w:rsidR="00FA0B60" w:rsidRDefault="00FA0B60" w:rsidP="002717B0">
      <w:pPr>
        <w:pStyle w:val="CommentText"/>
      </w:pPr>
      <w:r>
        <w:rPr>
          <w:b/>
        </w:rPr>
        <w:t>[Comments]</w:t>
      </w:r>
      <w:r>
        <w:t xml:space="preserve">: </w:t>
      </w:r>
    </w:p>
    <w:p w14:paraId="22BE1701" w14:textId="47CBCCDB" w:rsidR="00FA0B60" w:rsidRPr="002717B0" w:rsidRDefault="00FA0B60">
      <w:pPr>
        <w:pStyle w:val="CommentText"/>
      </w:pPr>
    </w:p>
  </w:comment>
  <w:comment w:id="3973" w:author="Samsung(Hyunjeong)" w:date="2020-04-09T15:05:00Z" w:initials="Samsung">
    <w:p w14:paraId="37D4D841" w14:textId="77777777" w:rsidR="00FA0B60" w:rsidRDefault="00FA0B60">
      <w:pPr>
        <w:pStyle w:val="CommentText"/>
        <w:rPr>
          <w:color w:val="FF0000"/>
        </w:rPr>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S108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F211FC2" w14:textId="77777777" w:rsidR="00FA0B60" w:rsidRDefault="00FA0B60" w:rsidP="002717B0">
      <w:pPr>
        <w:pStyle w:val="CommentText"/>
      </w:pPr>
      <w:r>
        <w:rPr>
          <w:b/>
        </w:rPr>
        <w:t>[Description]</w:t>
      </w:r>
      <w:r>
        <w:t xml:space="preserve">: </w:t>
      </w:r>
      <w:r w:rsidRPr="001B6B8E">
        <w:t xml:space="preserve">The IE is </w:t>
      </w:r>
      <w:r>
        <w:t>for V2X sidelink communication.</w:t>
      </w:r>
    </w:p>
    <w:p w14:paraId="64CC47E4" w14:textId="77777777" w:rsidR="00FA0B60" w:rsidRDefault="00FA0B60" w:rsidP="002717B0">
      <w:pPr>
        <w:pStyle w:val="CommentText"/>
      </w:pPr>
      <w:r>
        <w:rPr>
          <w:b/>
        </w:rPr>
        <w:t>[Proposed Change]</w:t>
      </w:r>
      <w:r>
        <w:t xml:space="preserve">: </w:t>
      </w:r>
    </w:p>
    <w:p w14:paraId="0BEEDDC2" w14:textId="77777777" w:rsidR="00FA0B60" w:rsidRDefault="00FA0B60" w:rsidP="002717B0">
      <w:pPr>
        <w:pStyle w:val="CommentText"/>
      </w:pPr>
      <w:r w:rsidRPr="001B6B8E">
        <w:t xml:space="preserve">Type of the configured CBR measurement report for </w:t>
      </w:r>
      <w:r w:rsidRPr="001B6B8E">
        <w:rPr>
          <w:u w:val="single"/>
        </w:rPr>
        <w:t>V2X</w:t>
      </w:r>
      <w:r w:rsidRPr="001B6B8E">
        <w:t xml:space="preserve"> </w:t>
      </w:r>
      <w:r w:rsidRPr="001B6B8E">
        <w:rPr>
          <w:strike/>
          <w:color w:val="FF0000"/>
        </w:rPr>
        <w:t>NR</w:t>
      </w:r>
      <w:r w:rsidRPr="001B6B8E">
        <w:t xml:space="preserve"> sidelink communication.</w:t>
      </w:r>
    </w:p>
    <w:p w14:paraId="0AE64A73" w14:textId="65BE0C7A" w:rsidR="00FA0B60" w:rsidRDefault="00FA0B60" w:rsidP="002717B0">
      <w:pPr>
        <w:pStyle w:val="CommentText"/>
      </w:pPr>
      <w:r>
        <w:rPr>
          <w:b/>
        </w:rPr>
        <w:t>[Comments]</w:t>
      </w:r>
      <w:r>
        <w:t>:</w:t>
      </w:r>
    </w:p>
    <w:p w14:paraId="46F19C95" w14:textId="77777777" w:rsidR="00FA0B60" w:rsidRPr="002717B0" w:rsidRDefault="00FA0B60" w:rsidP="002717B0">
      <w:pPr>
        <w:pStyle w:val="CommentText"/>
      </w:pPr>
    </w:p>
  </w:comment>
  <w:comment w:id="3974" w:author="Samsung(Hyunjeong)" w:date="2020-04-09T15:06:00Z" w:initials="Samsung">
    <w:p w14:paraId="7093FD0F" w14:textId="4FD7C87B" w:rsidR="00FA0B60" w:rsidRDefault="00FA0B60">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S109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45BFEA" w14:textId="77777777" w:rsidR="00FA0B60" w:rsidRDefault="00FA0B60" w:rsidP="002717B0">
      <w:pPr>
        <w:pStyle w:val="CommentText"/>
      </w:pPr>
      <w:r>
        <w:rPr>
          <w:b/>
        </w:rPr>
        <w:t>[Description]</w:t>
      </w:r>
      <w:r>
        <w:t xml:space="preserve">: </w:t>
      </w:r>
      <w:r w:rsidRPr="001B6B8E">
        <w:t xml:space="preserve">The IE is for V2X sidelink communication. </w:t>
      </w:r>
    </w:p>
    <w:p w14:paraId="30E03CEA" w14:textId="77777777" w:rsidR="00FA0B60" w:rsidRDefault="00FA0B60" w:rsidP="002717B0">
      <w:pPr>
        <w:pStyle w:val="CommentText"/>
      </w:pPr>
      <w:r>
        <w:rPr>
          <w:b/>
        </w:rPr>
        <w:t>[Proposed Change]</w:t>
      </w:r>
      <w:r>
        <w:t xml:space="preserve">: </w:t>
      </w:r>
    </w:p>
    <w:p w14:paraId="258DACBC" w14:textId="77777777" w:rsidR="00FA0B60" w:rsidRDefault="00FA0B60" w:rsidP="002717B0">
      <w:pPr>
        <w:pStyle w:val="CommentText"/>
      </w:pPr>
      <w:r w:rsidRPr="001B6B8E">
        <w:t xml:space="preserve">Choice of </w:t>
      </w:r>
      <w:r w:rsidRPr="001B6B8E">
        <w:rPr>
          <w:u w:val="single"/>
        </w:rPr>
        <w:t>EUTRA</w:t>
      </w:r>
      <w:r w:rsidRPr="001B6B8E">
        <w:t xml:space="preserve"> </w:t>
      </w:r>
      <w:r w:rsidRPr="001B6B8E">
        <w:rPr>
          <w:strike/>
        </w:rPr>
        <w:t>NR</w:t>
      </w:r>
      <w:r w:rsidRPr="001B6B8E">
        <w:t xml:space="preserve"> event triggered reporting criteria.</w:t>
      </w:r>
    </w:p>
    <w:p w14:paraId="3E10C80F" w14:textId="472865F6" w:rsidR="00FA0B60" w:rsidRDefault="00FA0B60" w:rsidP="002717B0">
      <w:pPr>
        <w:pStyle w:val="CommentText"/>
      </w:pPr>
      <w:r>
        <w:rPr>
          <w:b/>
        </w:rPr>
        <w:t>[Comments]</w:t>
      </w:r>
      <w:r>
        <w:t>:</w:t>
      </w:r>
    </w:p>
    <w:p w14:paraId="73DC7B03" w14:textId="77777777" w:rsidR="00FA0B60" w:rsidRPr="002717B0" w:rsidRDefault="00FA0B60" w:rsidP="002717B0">
      <w:pPr>
        <w:pStyle w:val="CommentText"/>
      </w:pPr>
    </w:p>
  </w:comment>
  <w:comment w:id="3993" w:author="ZTE" w:date="2020-04-12T01:00:00Z" w:initials="ZTE">
    <w:p w14:paraId="0165E5D3" w14:textId="77777777" w:rsidR="00FA0B60" w:rsidRDefault="00FA0B60" w:rsidP="00352E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D2E8454" w14:textId="77777777" w:rsidR="00FA0B60" w:rsidRDefault="00FA0B60" w:rsidP="00352E6D">
      <w:pPr>
        <w:pStyle w:val="CommentText"/>
        <w:jc w:val="both"/>
        <w:rPr>
          <w:lang w:val="en-US" w:eastAsia="zh-CN"/>
        </w:rPr>
      </w:pPr>
      <w:r>
        <w:rPr>
          <w:b/>
        </w:rPr>
        <w:t>[Description]</w:t>
      </w:r>
      <w:r>
        <w:t xml:space="preserve">: </w:t>
      </w:r>
      <w:r>
        <w:rPr>
          <w:rFonts w:hint="eastAsia"/>
          <w:lang w:val="en-US" w:eastAsia="zh-CN"/>
        </w:rPr>
        <w:t xml:space="preserve">Considering we introduce the </w:t>
      </w:r>
      <w:r>
        <w:t>condEventA3</w:t>
      </w:r>
      <w:r>
        <w:rPr>
          <w:rFonts w:hint="eastAsia"/>
          <w:lang w:val="en-US" w:eastAsia="zh-CN"/>
        </w:rPr>
        <w:t xml:space="preserve"> and </w:t>
      </w:r>
      <w:r>
        <w:t>condEventA</w:t>
      </w:r>
      <w:r>
        <w:rPr>
          <w:rFonts w:hint="eastAsia"/>
          <w:lang w:val="en-US" w:eastAsia="zh-CN"/>
        </w:rPr>
        <w:t>5 in the ASN. 1 as new CHO/CPC events, whether we need to explain these in this section of IE description, as the normal Event AN? If needed, the corresponding description should also be captured in the text (section 5.5.4 Measurement report triggering) as a sub-section, e.g. 5.5.4.X Cond</w:t>
      </w:r>
      <w:r>
        <w:t>Event A3</w:t>
      </w:r>
      <w:r>
        <w:rPr>
          <w:rFonts w:hint="eastAsia"/>
          <w:lang w:val="en-US" w:eastAsia="zh-CN"/>
        </w:rPr>
        <w:t xml:space="preserve"> (Conditional reconfiguration candidate</w:t>
      </w:r>
      <w:r>
        <w:t xml:space="preserve"> becomes amount of offset better than PCell/PSCell</w:t>
      </w:r>
      <w:r>
        <w:rPr>
          <w:rFonts w:hint="eastAsia"/>
          <w:lang w:val="en-US" w:eastAsia="zh-CN"/>
        </w:rPr>
        <w:t>).</w:t>
      </w:r>
    </w:p>
    <w:p w14:paraId="3C975898" w14:textId="77777777" w:rsidR="00FA0B60" w:rsidRDefault="00FA0B60" w:rsidP="00352E6D">
      <w:pPr>
        <w:pStyle w:val="CommentText"/>
        <w:rPr>
          <w:lang w:val="en-US" w:eastAsia="zh-CN"/>
        </w:rPr>
      </w:pPr>
      <w:r>
        <w:rPr>
          <w:b/>
        </w:rPr>
        <w:t>[Proposed Change]</w:t>
      </w:r>
      <w:r>
        <w:t>:</w:t>
      </w:r>
      <w:r>
        <w:rPr>
          <w:rFonts w:hint="eastAsia"/>
          <w:lang w:val="en-US" w:eastAsia="zh-CN"/>
        </w:rPr>
        <w:t xml:space="preserve"> If needed, add the corresponding description for </w:t>
      </w:r>
      <w:r>
        <w:t>condEventA3</w:t>
      </w:r>
      <w:r>
        <w:rPr>
          <w:rFonts w:hint="eastAsia"/>
          <w:lang w:val="en-US" w:eastAsia="zh-CN"/>
        </w:rPr>
        <w:t xml:space="preserve"> and </w:t>
      </w:r>
      <w:r>
        <w:t>condEventA</w:t>
      </w:r>
      <w:r>
        <w:rPr>
          <w:rFonts w:hint="eastAsia"/>
          <w:lang w:val="en-US" w:eastAsia="zh-CN"/>
        </w:rPr>
        <w:t>5 as follows:</w:t>
      </w:r>
    </w:p>
    <w:p w14:paraId="152E8880" w14:textId="77777777" w:rsidR="00FA0B60" w:rsidRDefault="00FA0B60" w:rsidP="00352E6D">
      <w:pPr>
        <w:pStyle w:val="B1"/>
      </w:pPr>
      <w:r>
        <w:rPr>
          <w:rFonts w:eastAsia="宋体" w:hint="eastAsia"/>
          <w:lang w:val="en-US" w:eastAsia="zh-CN"/>
        </w:rPr>
        <w:t>Cond</w:t>
      </w:r>
      <w:r>
        <w:t>Event A3:</w:t>
      </w:r>
      <w:r>
        <w:tab/>
      </w:r>
      <w:r>
        <w:rPr>
          <w:rFonts w:eastAsia="宋体" w:hint="eastAsia"/>
          <w:lang w:val="en-US" w:eastAsia="zh-CN"/>
        </w:rPr>
        <w:t>Conditional reconfiguration candidate</w:t>
      </w:r>
      <w:r>
        <w:t xml:space="preserve"> becomes amount of offset better than PCell/PSCell;</w:t>
      </w:r>
    </w:p>
    <w:p w14:paraId="353762B4" w14:textId="77777777" w:rsidR="00FA0B60" w:rsidRDefault="00FA0B60" w:rsidP="00352E6D">
      <w:pPr>
        <w:pStyle w:val="B1"/>
        <w:rPr>
          <w:b/>
        </w:rPr>
      </w:pPr>
      <w:r>
        <w:rPr>
          <w:rFonts w:eastAsia="宋体" w:hint="eastAsia"/>
          <w:lang w:val="en-US" w:eastAsia="zh-CN"/>
        </w:rPr>
        <w:t>Cond</w:t>
      </w:r>
      <w:r>
        <w:t>Event A5:</w:t>
      </w:r>
      <w:r>
        <w:tab/>
        <w:t xml:space="preserve">PCell/PSCell becomes worse than absolute threshold1 AND </w:t>
      </w:r>
      <w:r>
        <w:rPr>
          <w:rFonts w:eastAsia="宋体" w:hint="eastAsia"/>
          <w:lang w:val="en-US" w:eastAsia="zh-CN"/>
        </w:rPr>
        <w:t>Conditional reconfiguration candidate</w:t>
      </w:r>
      <w:r>
        <w:t xml:space="preserve"> becomes better than another absolute threshold2;</w:t>
      </w:r>
    </w:p>
    <w:p w14:paraId="721AFD50" w14:textId="66A5CAE7" w:rsidR="00FA0B60" w:rsidRDefault="00FA0B60" w:rsidP="00352E6D">
      <w:pPr>
        <w:pStyle w:val="CommentText"/>
      </w:pPr>
    </w:p>
    <w:p w14:paraId="0959B202" w14:textId="77777777" w:rsidR="00FA0B60" w:rsidRDefault="00FA0B60">
      <w:pPr>
        <w:pStyle w:val="CommentText"/>
      </w:pPr>
      <w:r>
        <w:rPr>
          <w:b/>
        </w:rPr>
        <w:t>[Comments]</w:t>
      </w:r>
      <w:r>
        <w:t xml:space="preserve">: </w:t>
      </w:r>
    </w:p>
    <w:p w14:paraId="599765A5" w14:textId="6D73AA50" w:rsidR="00FA0B60" w:rsidRPr="00352E6D" w:rsidRDefault="00FA0B60">
      <w:pPr>
        <w:pStyle w:val="CommentText"/>
      </w:pPr>
    </w:p>
  </w:comment>
  <w:comment w:id="3994" w:author="Samsung (Sangbum Kim)" w:date="2020-04-10T13:54:00Z" w:initials="S">
    <w:p w14:paraId="795D4D59" w14:textId="77777777" w:rsidR="00FA0B60" w:rsidRDefault="00FA0B60"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S457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D59F4" w14:textId="77777777" w:rsidR="00FA0B60" w:rsidRDefault="00FA0B60" w:rsidP="00A45DC5">
      <w:pPr>
        <w:pStyle w:val="CommentText"/>
      </w:pPr>
      <w:r>
        <w:rPr>
          <w:b/>
        </w:rPr>
        <w:t>[Description]</w:t>
      </w:r>
      <w:r>
        <w:t xml:space="preserve">: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w:t>
      </w:r>
    </w:p>
    <w:p w14:paraId="123C3EBC" w14:textId="7D209A9D" w:rsidR="00FA0B60" w:rsidRDefault="00FA0B60" w:rsidP="00A45DC5">
      <w:pPr>
        <w:pStyle w:val="CommentText"/>
      </w:pPr>
      <w:r>
        <w:rPr>
          <w:b/>
        </w:rPr>
        <w:t>[Proposed Change]</w:t>
      </w:r>
      <w:r>
        <w:t>: remove above IEs from the current place and move them up directly under ReportConfigNR</w:t>
      </w:r>
    </w:p>
    <w:p w14:paraId="2E3A691F" w14:textId="77777777" w:rsidR="00FA0B60" w:rsidRDefault="00FA0B60">
      <w:pPr>
        <w:pStyle w:val="CommentText"/>
      </w:pPr>
      <w:r>
        <w:rPr>
          <w:b/>
        </w:rPr>
        <w:t>[Comments]</w:t>
      </w:r>
      <w:r>
        <w:t xml:space="preserve">: </w:t>
      </w:r>
    </w:p>
    <w:p w14:paraId="0CDC9A6C" w14:textId="18A5DDCB" w:rsidR="00FA0B60" w:rsidRPr="00A45DC5" w:rsidRDefault="00FA0B60">
      <w:pPr>
        <w:pStyle w:val="CommentText"/>
      </w:pPr>
    </w:p>
  </w:comment>
  <w:comment w:id="3995" w:author="Samsung (Sangbum Kim)" w:date="2020-04-10T13:55:00Z" w:initials="S">
    <w:p w14:paraId="2A75FD90" w14:textId="77777777" w:rsidR="00FA0B60" w:rsidRDefault="00FA0B60"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S458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8D4446" w14:textId="30C8C8C1" w:rsidR="00FA0B60" w:rsidRDefault="00FA0B60" w:rsidP="00A45DC5">
      <w:pPr>
        <w:pStyle w:val="CommentText"/>
      </w:pPr>
      <w:r>
        <w:rPr>
          <w:b/>
        </w:rPr>
        <w:t>[Description]</w:t>
      </w:r>
      <w:r>
        <w:t xml:space="preserve">: Same issue as S457.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 </w:t>
      </w:r>
    </w:p>
    <w:p w14:paraId="53740A3C" w14:textId="4580E56E" w:rsidR="00FA0B60" w:rsidRDefault="00FA0B60" w:rsidP="00A45DC5">
      <w:pPr>
        <w:pStyle w:val="CommentText"/>
      </w:pPr>
      <w:r>
        <w:rPr>
          <w:b/>
        </w:rPr>
        <w:t>[Proposed Change]</w:t>
      </w:r>
      <w:r>
        <w:t>: Remove above IEs from the current place</w:t>
      </w:r>
    </w:p>
    <w:p w14:paraId="5C61D92C" w14:textId="77777777" w:rsidR="00FA0B60" w:rsidRDefault="00FA0B60">
      <w:pPr>
        <w:pStyle w:val="CommentText"/>
      </w:pPr>
      <w:r>
        <w:rPr>
          <w:b/>
        </w:rPr>
        <w:t>[Comments]</w:t>
      </w:r>
      <w:r>
        <w:t xml:space="preserve">: </w:t>
      </w:r>
    </w:p>
    <w:p w14:paraId="7C32727C" w14:textId="59819C9B" w:rsidR="00FA0B60" w:rsidRPr="00A45DC5" w:rsidRDefault="00FA0B60">
      <w:pPr>
        <w:pStyle w:val="CommentText"/>
      </w:pPr>
    </w:p>
  </w:comment>
  <w:comment w:id="3997" w:author="Huawei" w:date="2020-04-07T23:01:00Z" w:initials="H">
    <w:p w14:paraId="10DC145B" w14:textId="3067C52A"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H016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6FEB82" w14:textId="2D7E2CD7" w:rsidR="00FA0B60" w:rsidRDefault="00FA0B60">
      <w:pPr>
        <w:pStyle w:val="CommentText"/>
      </w:pPr>
      <w:r>
        <w:rPr>
          <w:b/>
        </w:rPr>
        <w:t>[Description]</w:t>
      </w:r>
      <w:r>
        <w:t xml:space="preserve">: It is not clear </w:t>
      </w:r>
      <w:r w:rsidRPr="00311F90">
        <w:t xml:space="preserve">whether the reportInterval </w:t>
      </w:r>
      <w:r>
        <w:t xml:space="preserve">also </w:t>
      </w:r>
      <w:r w:rsidRPr="00311F90">
        <w:t>indicates the periodicity for performing of the measurements.</w:t>
      </w:r>
    </w:p>
    <w:p w14:paraId="704146BA" w14:textId="5C8AEE06" w:rsidR="00FA0B60" w:rsidRDefault="00FA0B60">
      <w:pPr>
        <w:pStyle w:val="CommentText"/>
      </w:pPr>
      <w:r>
        <w:rPr>
          <w:b/>
        </w:rPr>
        <w:t>[Proposed Change]</w:t>
      </w:r>
      <w:r>
        <w:t>: the periodicity for reporting -&gt; the periodicity for performing and reporting</w:t>
      </w:r>
    </w:p>
    <w:p w14:paraId="4E0F387E" w14:textId="77777777" w:rsidR="00FA0B60" w:rsidRDefault="00FA0B60">
      <w:pPr>
        <w:pStyle w:val="CommentText"/>
      </w:pPr>
      <w:r>
        <w:rPr>
          <w:b/>
        </w:rPr>
        <w:t>[Comments]</w:t>
      </w:r>
      <w:r>
        <w:t xml:space="preserve">: </w:t>
      </w:r>
    </w:p>
    <w:p w14:paraId="58113E65" w14:textId="167628FD" w:rsidR="00FA0B60" w:rsidRPr="00311F90" w:rsidRDefault="00FA0B60">
      <w:pPr>
        <w:pStyle w:val="CommentText"/>
      </w:pPr>
    </w:p>
  </w:comment>
  <w:comment w:id="4002" w:author="Samsung(Hyunjeong)" w:date="2020-04-09T15:19:00Z" w:initials="Samsung">
    <w:p w14:paraId="196E4AFE" w14:textId="0B6085A9" w:rsidR="00FA0B60" w:rsidRDefault="00FA0B60">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S117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AE85825" w14:textId="0BFC6332" w:rsidR="00FA0B60" w:rsidRDefault="00FA0B60">
      <w:pPr>
        <w:pStyle w:val="CommentText"/>
      </w:pPr>
      <w:r>
        <w:rPr>
          <w:b/>
        </w:rPr>
        <w:t>[Description]</w:t>
      </w:r>
      <w:r>
        <w:t xml:space="preserve">: </w:t>
      </w:r>
      <w:r w:rsidRPr="003F56FE">
        <w:t xml:space="preserve">Since Event C1 and Event C2 are defined for CSI RS resource in E-UTRA, it is better to avoid using C1 and C2 for NR Sidelink communication. </w:t>
      </w:r>
    </w:p>
    <w:p w14:paraId="750672E3" w14:textId="540F2143" w:rsidR="00FA0B60" w:rsidRDefault="00FA0B60">
      <w:pPr>
        <w:pStyle w:val="CommentText"/>
      </w:pPr>
      <w:r>
        <w:rPr>
          <w:b/>
        </w:rPr>
        <w:t>[Proposed Change]</w:t>
      </w:r>
      <w:r>
        <w:t xml:space="preserve">: Use SN (i.e., Event S1 and Event S2) for NR SL CBR measurement and report </w:t>
      </w:r>
      <w:r w:rsidRPr="003F56FE">
        <w:t>as in subcluase 5.5.4 in TS 36.331.</w:t>
      </w:r>
    </w:p>
    <w:p w14:paraId="5FECDD94" w14:textId="77777777" w:rsidR="00FA0B60" w:rsidRDefault="00FA0B60">
      <w:pPr>
        <w:pStyle w:val="CommentText"/>
      </w:pPr>
      <w:r>
        <w:rPr>
          <w:b/>
        </w:rPr>
        <w:t>[Comments]</w:t>
      </w:r>
      <w:r>
        <w:t xml:space="preserve">: </w:t>
      </w:r>
    </w:p>
    <w:p w14:paraId="0FFF7E34" w14:textId="253AE841" w:rsidR="00FA0B60" w:rsidRPr="003F56FE" w:rsidRDefault="00FA0B60">
      <w:pPr>
        <w:pStyle w:val="CommentText"/>
      </w:pPr>
    </w:p>
  </w:comment>
  <w:comment w:id="4054" w:author="CATT" w:date="2020-04-09T11:57:00Z" w:initials="C">
    <w:p w14:paraId="2B77D115" w14:textId="37D48292" w:rsidR="00FA0B60" w:rsidRDefault="00FA0B60"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103</w:t>
      </w:r>
      <w:r>
        <w:t xml:space="preserve"> </w:t>
      </w:r>
      <w:r>
        <w:rPr>
          <w:b/>
        </w:rPr>
        <w:t>[Delegate]</w:t>
      </w:r>
      <w:r>
        <w:t xml:space="preserve">: CATT </w:t>
      </w:r>
      <w:r>
        <w:rPr>
          <w:rFonts w:hint="eastAsia"/>
          <w:lang w:eastAsia="zh-CN"/>
        </w:rPr>
        <w:t>(Chandrika)</w:t>
      </w:r>
      <w:r>
        <w:t xml:space="preserve"> </w:t>
      </w:r>
      <w:r>
        <w:rPr>
          <w:b/>
        </w:rPr>
        <w:t>[WI]</w:t>
      </w:r>
      <w:r>
        <w:t xml:space="preserve">: </w:t>
      </w:r>
      <w:r>
        <w:rPr>
          <w:rFonts w:hint="eastAsia"/>
          <w:lang w:eastAsia="zh-CN"/>
        </w:rPr>
        <w:t>DCCA</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5A5F">
        <w:rPr>
          <w:lang w:eastAsia="zh-CN"/>
        </w:rPr>
        <w:t>R2-2002790</w:t>
      </w:r>
      <w:r>
        <w:t xml:space="preserve"> </w:t>
      </w:r>
      <w:r>
        <w:rPr>
          <w:b/>
          <w:color w:val="FF0000"/>
        </w:rPr>
        <w:t>[Proposed Conclusion]</w:t>
      </w:r>
      <w:r>
        <w:rPr>
          <w:color w:val="FF0000"/>
        </w:rPr>
        <w:t xml:space="preserve">: </w:t>
      </w:r>
      <w:r>
        <w:rPr>
          <w:rFonts w:hint="eastAsia"/>
          <w:color w:val="FF0000"/>
          <w:lang w:eastAsia="zh-CN"/>
        </w:rPr>
        <w:t>v13</w:t>
      </w:r>
    </w:p>
    <w:p w14:paraId="2E9CE008" w14:textId="77777777" w:rsidR="00FA0B60" w:rsidRDefault="00FA0B60" w:rsidP="00332ED8">
      <w:pPr>
        <w:pStyle w:val="BodyText"/>
      </w:pPr>
      <w:r>
        <w:rPr>
          <w:b/>
        </w:rPr>
        <w:t>[Description]</w:t>
      </w:r>
      <w:r>
        <w:t xml:space="preserve">: </w:t>
      </w:r>
      <w:r>
        <w:rPr>
          <w:rFonts w:hint="eastAsia"/>
        </w:rPr>
        <w:t>related to C104.</w:t>
      </w:r>
    </w:p>
    <w:p w14:paraId="534B5EBC" w14:textId="77777777" w:rsidR="00FA0B60" w:rsidRDefault="00FA0B60" w:rsidP="00332ED8">
      <w:pPr>
        <w:pStyle w:val="BodyText"/>
      </w:pPr>
      <w:r>
        <w:t>I</w:t>
      </w:r>
      <w:r>
        <w:rPr>
          <w:rFonts w:hint="eastAsia"/>
        </w:rPr>
        <w:t xml:space="preserve">n current CR, the T316 is configured in the RLF-TimersAndConstants, which </w:t>
      </w:r>
      <w:r w:rsidRPr="005E4780">
        <w:t>will introduce the reset of T310 N310 N311,</w:t>
      </w:r>
      <w:r>
        <w:rPr>
          <w:rFonts w:hint="eastAsia"/>
        </w:rPr>
        <w:t xml:space="preserve"> if the NW wants to reconfiguration the t316.</w:t>
      </w:r>
      <w:r w:rsidRPr="005E4780">
        <w:t xml:space="preserve"> t316 is different with the T301 T310 T311 which is a common feature supported by all UE. </w:t>
      </w:r>
      <w:r>
        <w:t>A</w:t>
      </w:r>
      <w:r>
        <w:rPr>
          <w:rFonts w:hint="eastAsia"/>
        </w:rPr>
        <w:t xml:space="preserve">nd </w:t>
      </w:r>
      <w:r>
        <w:t>in current CR, the t316 can only be optionally</w:t>
      </w:r>
      <w:r>
        <w:rPr>
          <w:rFonts w:hint="eastAsia"/>
        </w:rPr>
        <w:t xml:space="preserve"> present, if </w:t>
      </w:r>
      <w:r>
        <w:t>the split SRB1 or SRB3 is configured</w:t>
      </w:r>
      <w:r>
        <w:rPr>
          <w:rFonts w:hint="eastAsia"/>
        </w:rPr>
        <w:t xml:space="preserve">. </w:t>
      </w:r>
      <w:r>
        <w:t>T</w:t>
      </w:r>
      <w:r>
        <w:rPr>
          <w:rFonts w:hint="eastAsia"/>
        </w:rPr>
        <w:t>hat is the t316 can only be configured upon the DC is configured.</w:t>
      </w:r>
    </w:p>
    <w:p w14:paraId="0D7E253F" w14:textId="77777777" w:rsidR="00FA0B60" w:rsidRDefault="00FA0B60" w:rsidP="00332ED8">
      <w:pPr>
        <w:pStyle w:val="CommentText"/>
      </w:pPr>
      <w:r w:rsidRPr="005E4780">
        <w:t xml:space="preserve">It is </w:t>
      </w:r>
      <w:r>
        <w:t>better to configure the t316 in</w:t>
      </w:r>
      <w:r w:rsidRPr="005E4780">
        <w:t>dependently from the rlf-TimersAndConstants. Considering t316 can only be configured with DC, it is better to configured within the MRDC-SecondaryCellGroupConfig</w:t>
      </w:r>
    </w:p>
    <w:p w14:paraId="3B679849" w14:textId="77777777" w:rsidR="00FA0B60" w:rsidRDefault="00FA0B60" w:rsidP="00332ED8">
      <w:pPr>
        <w:pStyle w:val="CommentText"/>
        <w:rPr>
          <w:lang w:eastAsia="zh-CN"/>
        </w:rPr>
      </w:pPr>
      <w:r>
        <w:rPr>
          <w:b/>
        </w:rPr>
        <w:t>[Proposed Change]</w:t>
      </w:r>
      <w:r>
        <w:t xml:space="preserve">: </w:t>
      </w:r>
    </w:p>
    <w:p w14:paraId="1049FD6B" w14:textId="77777777" w:rsidR="00FA0B60" w:rsidRDefault="00FA0B60" w:rsidP="00332ED8">
      <w:pPr>
        <w:pStyle w:val="CommentText"/>
        <w:rPr>
          <w:lang w:eastAsia="zh-CN"/>
        </w:rPr>
      </w:pPr>
      <w:r>
        <w:rPr>
          <w:lang w:eastAsia="zh-CN"/>
        </w:rPr>
        <w:t>A</w:t>
      </w:r>
      <w:r>
        <w:rPr>
          <w:rFonts w:hint="eastAsia"/>
          <w:lang w:eastAsia="zh-CN"/>
        </w:rPr>
        <w:t>n contribution needed</w:t>
      </w:r>
    </w:p>
    <w:p w14:paraId="018B9DA2" w14:textId="77777777" w:rsidR="00FA0B60" w:rsidRDefault="00FA0B60" w:rsidP="00332ED8">
      <w:pPr>
        <w:pStyle w:val="CommentText"/>
      </w:pPr>
      <w:r>
        <w:rPr>
          <w:b/>
        </w:rPr>
        <w:t>[Comments]</w:t>
      </w:r>
      <w:r>
        <w:t xml:space="preserve">: </w:t>
      </w:r>
    </w:p>
    <w:p w14:paraId="642B0653" w14:textId="77777777" w:rsidR="00FA0B60" w:rsidRPr="00CD2F90" w:rsidRDefault="00FA0B60" w:rsidP="00332ED8">
      <w:pPr>
        <w:pStyle w:val="CommentText"/>
      </w:pPr>
    </w:p>
  </w:comment>
  <w:comment w:id="4055" w:author="MediaTek (Felix)" w:date="2020-04-12T09:39:00Z" w:initials="Felix">
    <w:p w14:paraId="1DD8671D" w14:textId="6277299E" w:rsidR="00FA0B60" w:rsidRDefault="00FA0B60" w:rsidP="007365B5">
      <w:pPr>
        <w:pStyle w:val="CommentText"/>
      </w:pPr>
      <w:r>
        <w:rPr>
          <w:rStyle w:val="CommentReference"/>
        </w:rPr>
        <w:annotationRef/>
      </w:r>
      <w:r>
        <w:rPr>
          <w:b/>
        </w:rPr>
        <w:t>[RIL]</w:t>
      </w:r>
      <w:r>
        <w:t xml:space="preserve">: M004 </w:t>
      </w:r>
      <w:r>
        <w:rPr>
          <w:b/>
        </w:rPr>
        <w:t>[Delegate]</w:t>
      </w:r>
      <w:r>
        <w:t xml:space="preserve">: MediaTek (Felix)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v36</w:t>
      </w:r>
    </w:p>
    <w:p w14:paraId="11F87BBC" w14:textId="6183B055" w:rsidR="00FA0B60" w:rsidRDefault="00FA0B60" w:rsidP="007365B5">
      <w:pPr>
        <w:pStyle w:val="CommentText"/>
      </w:pPr>
      <w:r>
        <w:rPr>
          <w:b/>
        </w:rPr>
        <w:t>[Description]</w:t>
      </w:r>
      <w:r>
        <w:t xml:space="preserve">: </w:t>
      </w:r>
      <w:r w:rsidRPr="009757CC">
        <w:rPr>
          <w:noProof/>
        </w:rPr>
        <w:t xml:space="preserve">For the timer </w:t>
      </w:r>
      <w:r>
        <w:rPr>
          <w:noProof/>
        </w:rPr>
        <w:t xml:space="preserve">T316 </w:t>
      </w:r>
      <w:r w:rsidRPr="009757CC">
        <w:rPr>
          <w:noProof/>
        </w:rPr>
        <w:t>configuration, need code Need N is used</w:t>
      </w:r>
      <w:r>
        <w:rPr>
          <w:noProof/>
        </w:rPr>
        <w:t xml:space="preserve">. </w:t>
      </w:r>
      <w:r w:rsidRPr="009757CC">
        <w:rPr>
          <w:noProof/>
        </w:rPr>
        <w:t>Need N means one-shot configuration field that is not stored and whose presence causes a one-time action by the UE. Value for timer T316 is not such parameter.</w:t>
      </w:r>
    </w:p>
    <w:p w14:paraId="04AF979E" w14:textId="1F72B68D" w:rsidR="00FA0B60" w:rsidRDefault="00FA0B60" w:rsidP="007365B5">
      <w:pPr>
        <w:pStyle w:val="CommentText"/>
      </w:pPr>
      <w:r>
        <w:rPr>
          <w:b/>
        </w:rPr>
        <w:t>[Proposed Change]</w:t>
      </w:r>
      <w:r>
        <w:t xml:space="preserve">: </w:t>
      </w:r>
      <w:r>
        <w:rPr>
          <w:noProof/>
        </w:rPr>
        <w:t>Change to “Need M”</w:t>
      </w:r>
    </w:p>
    <w:p w14:paraId="33E1460F" w14:textId="5F584457" w:rsidR="00FA0B60" w:rsidRDefault="00FA0B60" w:rsidP="007365B5">
      <w:pPr>
        <w:pStyle w:val="CommentText"/>
      </w:pPr>
      <w:r>
        <w:rPr>
          <w:b/>
        </w:rPr>
        <w:t>[Comments]</w:t>
      </w:r>
      <w:r>
        <w:t>:</w:t>
      </w:r>
    </w:p>
  </w:comment>
  <w:comment w:id="4098" w:author="Samsung (Sangkyu)" w:date="2020-04-09T21:04:00Z" w:initials="S">
    <w:p w14:paraId="6410D848" w14:textId="2707D106" w:rsidR="00FA0B60" w:rsidRDefault="00FA0B60">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S206 </w:t>
      </w:r>
      <w:r>
        <w:rPr>
          <w:b/>
        </w:rPr>
        <w:t>[Delegate]</w:t>
      </w:r>
      <w:r>
        <w:t xml:space="preserve">: Samsung (Sangkyu)  </w:t>
      </w:r>
      <w:r>
        <w:rPr>
          <w:b/>
        </w:rPr>
        <w:t>[WI]</w:t>
      </w:r>
      <w:r>
        <w:t xml:space="preserve">: IIOT, URLLC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9B890" w14:textId="375A3A7D" w:rsidR="00FA0B60" w:rsidRDefault="00FA0B60">
      <w:pPr>
        <w:pStyle w:val="CommentText"/>
      </w:pPr>
      <w:r>
        <w:rPr>
          <w:b/>
        </w:rPr>
        <w:t>[Description]</w:t>
      </w:r>
      <w:r>
        <w:t xml:space="preserve">: </w:t>
      </w:r>
      <w:r w:rsidRPr="00852CA9">
        <w:t>SchedulingRequestResourceConfig-v16xy is defined but not used anywhere</w:t>
      </w:r>
      <w:r>
        <w:t>.</w:t>
      </w:r>
    </w:p>
    <w:p w14:paraId="3A3589A8" w14:textId="2B64A9E8" w:rsidR="00FA0B60" w:rsidRDefault="00FA0B60">
      <w:pPr>
        <w:pStyle w:val="CommentText"/>
      </w:pPr>
      <w:r>
        <w:rPr>
          <w:b/>
        </w:rPr>
        <w:t>[Proposed Change]</w:t>
      </w:r>
      <w:r>
        <w:t xml:space="preserve">: </w:t>
      </w:r>
      <w:r w:rsidRPr="00852CA9">
        <w:t>schedulingRequestResourceToAddModList-v16xy should be added in PUCCH-Config</w:t>
      </w:r>
    </w:p>
    <w:p w14:paraId="221D0EC7" w14:textId="77777777" w:rsidR="00FA0B60" w:rsidRDefault="00FA0B60">
      <w:pPr>
        <w:pStyle w:val="CommentText"/>
      </w:pPr>
      <w:r>
        <w:rPr>
          <w:b/>
        </w:rPr>
        <w:t>[Comments]</w:t>
      </w:r>
      <w:r>
        <w:t xml:space="preserve">: </w:t>
      </w:r>
    </w:p>
    <w:p w14:paraId="3474E06C" w14:textId="0D918161" w:rsidR="00FA0B60" w:rsidRPr="00E2246A" w:rsidRDefault="00FA0B60">
      <w:pPr>
        <w:pStyle w:val="CommentText"/>
      </w:pPr>
    </w:p>
  </w:comment>
  <w:comment w:id="4099" w:author="Huawei" w:date="2020-04-09T22:06:00Z" w:initials="H">
    <w:p w14:paraId="3975B3A8" w14:textId="14FCE8C3"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H004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FB05672" w14:textId="3232D2A0" w:rsidR="00FA0B60" w:rsidRDefault="00FA0B60">
      <w:pPr>
        <w:pStyle w:val="CommentText"/>
      </w:pPr>
      <w:r>
        <w:rPr>
          <w:b/>
        </w:rPr>
        <w:t>[Description]</w:t>
      </w:r>
      <w:r>
        <w:t>: There is no issue there but we think this is an example that should be followed every time there is a parameter whose value range depends on the value of another parameter. We are highlighting this because in LPP, we have seen a CHOICE used in order to have different value ranges. This effectively repeats the value of the other parameter and does not provide any gain as compared with a field description.</w:t>
      </w:r>
    </w:p>
    <w:p w14:paraId="4A63D8D0" w14:textId="49069CD6" w:rsidR="00FA0B60" w:rsidRDefault="00FA0B60">
      <w:pPr>
        <w:pStyle w:val="CommentText"/>
      </w:pPr>
      <w:r>
        <w:rPr>
          <w:b/>
        </w:rPr>
        <w:t>[Proposed Change]</w:t>
      </w:r>
      <w:r>
        <w:t>: No change but could capture this example in guidelines.</w:t>
      </w:r>
    </w:p>
    <w:p w14:paraId="27467B26" w14:textId="77777777" w:rsidR="00FA0B60" w:rsidRDefault="00FA0B60">
      <w:pPr>
        <w:pStyle w:val="CommentText"/>
      </w:pPr>
      <w:r>
        <w:rPr>
          <w:b/>
        </w:rPr>
        <w:t>[Comments]</w:t>
      </w:r>
      <w:r>
        <w:t xml:space="preserve">: </w:t>
      </w:r>
    </w:p>
    <w:p w14:paraId="0FB7C1EA" w14:textId="48BD7536" w:rsidR="00FA0B60" w:rsidRPr="003B4FBC" w:rsidRDefault="00FA0B60">
      <w:pPr>
        <w:pStyle w:val="CommentText"/>
      </w:pPr>
    </w:p>
  </w:comment>
  <w:comment w:id="4100" w:author="Huawei" w:date="2020-04-08T22:49:00Z" w:initials="H">
    <w:p w14:paraId="7AC23511" w14:textId="55EAF672"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1712DB">
        <w:t>R2-2003615</w:t>
      </w:r>
      <w:r>
        <w:t xml:space="preserve"> </w:t>
      </w:r>
      <w:r>
        <w:rPr>
          <w:b/>
          <w:color w:val="FF0000"/>
        </w:rPr>
        <w:t>[Proposed Conclusion]</w:t>
      </w:r>
      <w:r>
        <w:rPr>
          <w:color w:val="FF0000"/>
        </w:rPr>
        <w:t xml:space="preserve">: </w:t>
      </w:r>
    </w:p>
    <w:p w14:paraId="6F8EB5F7" w14:textId="06EBA327" w:rsidR="00FA0B60" w:rsidRDefault="00FA0B60">
      <w:pPr>
        <w:pStyle w:val="CommentText"/>
      </w:pPr>
      <w:r>
        <w:rPr>
          <w:b/>
        </w:rPr>
        <w:t>[Description]</w:t>
      </w:r>
      <w:r>
        <w:t>: According to RAN1 agreements:</w:t>
      </w:r>
    </w:p>
    <w:p w14:paraId="5A9E5339" w14:textId="7403F044" w:rsidR="00FA0B60" w:rsidRDefault="00FA0B60" w:rsidP="00B12C69">
      <w:pPr>
        <w:pStyle w:val="CommentText"/>
      </w:pPr>
      <w:r>
        <w:t>When two PUCCH-Configs are configured, SchedulingRequestResourceConfig can be configured in both PUCCH-Configs. If the same PUCCH resource ID can be configured in different PUCCH-Config, a PUCCH-ResourceId in a SchedulingRequestResourceConfig refers to a PUCCH-Resource in the PUCCH-Config containing the SchedulingRequestResourceConfig.</w:t>
      </w:r>
    </w:p>
    <w:p w14:paraId="4D41B9AA" w14:textId="7889EB60" w:rsidR="00FA0B60" w:rsidRDefault="00FA0B60">
      <w:pPr>
        <w:pStyle w:val="CommentText"/>
      </w:pPr>
      <w:r>
        <w:rPr>
          <w:b/>
        </w:rPr>
        <w:t>[Proposed Change]</w:t>
      </w:r>
      <w:r>
        <w:t>: v31 See Tdoc</w:t>
      </w:r>
    </w:p>
    <w:p w14:paraId="0CD02889" w14:textId="77777777" w:rsidR="00FA0B60" w:rsidRDefault="00FA0B60">
      <w:pPr>
        <w:pStyle w:val="CommentText"/>
      </w:pPr>
      <w:r>
        <w:rPr>
          <w:b/>
        </w:rPr>
        <w:t>[Comments]</w:t>
      </w:r>
      <w:r>
        <w:t xml:space="preserve">: </w:t>
      </w:r>
    </w:p>
    <w:p w14:paraId="6064380B" w14:textId="5E8E1BDF" w:rsidR="00FA0B60" w:rsidRPr="00B12C69" w:rsidRDefault="00FA0B60">
      <w:pPr>
        <w:pStyle w:val="CommentText"/>
      </w:pPr>
    </w:p>
  </w:comment>
  <w:comment w:id="4131" w:author="Windows User" w:date="2020-04-09T16:23:00Z" w:initials="O">
    <w:p w14:paraId="31C2DB88" w14:textId="74DD2E63" w:rsidR="00FA0B60" w:rsidRDefault="00FA0B60">
      <w:pPr>
        <w:pStyle w:val="CommentText"/>
      </w:pPr>
      <w:r>
        <w:rPr>
          <w:rStyle w:val="CommentReference"/>
        </w:rPr>
        <w:annotationRef/>
      </w:r>
      <w:r>
        <w:rPr>
          <w:b/>
        </w:rPr>
        <w:t>[RIL]</w:t>
      </w:r>
      <w:r>
        <w:t xml:space="preserve">: O802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6B3170" w14:textId="4B88A1E7" w:rsidR="00FA0B60" w:rsidRDefault="00FA0B60">
      <w:pPr>
        <w:pStyle w:val="CommentText"/>
      </w:pPr>
      <w:r>
        <w:rPr>
          <w:b/>
        </w:rPr>
        <w:t>[Description]</w:t>
      </w:r>
      <w:r>
        <w:t xml:space="preserve">: </w:t>
      </w:r>
      <w:r w:rsidRPr="007F15A7">
        <w:t>This field is applied to eMIMO. If the field dci-Format2-6-r16 is presnet for power saving, UE is expected to use the field controlResourceSetId (without suffix).</w:t>
      </w:r>
      <w:r>
        <w:t xml:space="preserve"> </w:t>
      </w:r>
    </w:p>
    <w:p w14:paraId="60FD9246" w14:textId="43AF9776" w:rsidR="00FA0B60" w:rsidRDefault="00FA0B60">
      <w:pPr>
        <w:pStyle w:val="CommentText"/>
      </w:pPr>
      <w:r>
        <w:rPr>
          <w:b/>
        </w:rPr>
        <w:t>[Proposed Change]</w:t>
      </w:r>
      <w:r>
        <w:t xml:space="preserve">: </w:t>
      </w:r>
      <w:r w:rsidRPr="007F15A7">
        <w:t>Add description for controlResourceSetId-r16 as follow. controlResourceSetId-r16 is mandatory absent if the field dci-Format2-6-r16 is present.</w:t>
      </w:r>
    </w:p>
    <w:p w14:paraId="0C9A9748" w14:textId="77777777" w:rsidR="00FA0B60" w:rsidRDefault="00FA0B60">
      <w:pPr>
        <w:pStyle w:val="CommentText"/>
        <w:ind w:leftChars="90" w:left="180"/>
      </w:pPr>
      <w:r>
        <w:rPr>
          <w:b/>
        </w:rPr>
        <w:t>[Comments]</w:t>
      </w:r>
      <w:r>
        <w:t xml:space="preserve">: </w:t>
      </w:r>
    </w:p>
    <w:p w14:paraId="590C93FA" w14:textId="3814AF6C" w:rsidR="00FA0B60" w:rsidRPr="007F15A7" w:rsidRDefault="00FA0B60">
      <w:pPr>
        <w:pStyle w:val="CommentText"/>
      </w:pPr>
    </w:p>
  </w:comment>
  <w:comment w:id="4132" w:author="Samsung (Milos)" w:date="2020-04-09T15:35:00Z" w:initials="S">
    <w:p w14:paraId="1C639A99" w14:textId="308355FF"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S018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A275B6" w14:textId="48859BB9" w:rsidR="00FA0B60" w:rsidRDefault="00FA0B60">
      <w:pPr>
        <w:pStyle w:val="CommentText"/>
      </w:pPr>
      <w:r>
        <w:rPr>
          <w:b/>
        </w:rPr>
        <w:t>[Description]</w:t>
      </w:r>
      <w:r>
        <w:t xml:space="preserve">: </w:t>
      </w:r>
      <w:r w:rsidRPr="00EB3F71">
        <w:t>The field</w:t>
      </w:r>
      <w:r>
        <w:t>s</w:t>
      </w:r>
      <w:r w:rsidRPr="00EB3F71">
        <w:t xml:space="preserve"> 'dci-Format2-5-v16xy' and 'mt-Specific-v16xy' cannot be added</w:t>
      </w:r>
      <w:r>
        <w:t>,</w:t>
      </w:r>
      <w:r w:rsidRPr="00EB3F71">
        <w:t xml:space="preserve"> as no extensi</w:t>
      </w:r>
      <w:r>
        <w:t>on marker is present.</w:t>
      </w:r>
    </w:p>
    <w:p w14:paraId="16847CEF" w14:textId="40E49D42" w:rsidR="00FA0B60" w:rsidRDefault="00FA0B60">
      <w:pPr>
        <w:pStyle w:val="CommentText"/>
      </w:pPr>
      <w:r>
        <w:rPr>
          <w:b/>
        </w:rPr>
        <w:t>[Proposed Change]</w:t>
      </w:r>
      <w:r>
        <w:t xml:space="preserve">: </w:t>
      </w:r>
      <w:r w:rsidRPr="005F4BC6">
        <w:t>Instead, new SearchSpace IE (i.e. with '-v16xy' suffix) including searchSpaceType (only) has to be defined, and then parallel list of searchSpacesToAddModList and commonSearchSpaceList can be added under PDCCH-Config and PDCCH-ConfigCommon, respectively.</w:t>
      </w:r>
    </w:p>
    <w:p w14:paraId="1EC176F8" w14:textId="77777777" w:rsidR="00FA0B60" w:rsidRDefault="00FA0B60">
      <w:pPr>
        <w:pStyle w:val="CommentText"/>
      </w:pPr>
      <w:r>
        <w:rPr>
          <w:b/>
        </w:rPr>
        <w:t>[Comments]</w:t>
      </w:r>
      <w:r>
        <w:t xml:space="preserve">: </w:t>
      </w:r>
    </w:p>
    <w:p w14:paraId="184BDD40" w14:textId="35231AA2" w:rsidR="00FA0B60" w:rsidRPr="00EB3F71" w:rsidRDefault="00FA0B60">
      <w:pPr>
        <w:pStyle w:val="CommentText"/>
      </w:pPr>
    </w:p>
  </w:comment>
  <w:comment w:id="4133" w:author="Huawei" w:date="2020-04-08T21:59:00Z" w:initials="H">
    <w:p w14:paraId="3CD42EAB" w14:textId="3B2C3607"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E009BA" w14:textId="63958D20" w:rsidR="00FA0B60" w:rsidRDefault="00FA0B60">
      <w:pPr>
        <w:pStyle w:val="CommentText"/>
      </w:pPr>
      <w:r>
        <w:rPr>
          <w:b/>
        </w:rPr>
        <w:t>[Description]</w:t>
      </w:r>
      <w:r>
        <w:t xml:space="preserve">: </w:t>
      </w:r>
      <w:r w:rsidRPr="00AE4466">
        <w:t>The maximum UL CI monitoring periodicity is 10 slots. So the maximum monitoring periodicity for DCI format 2_4 should be updated to 10 slots in the field description and it can be moved to the fiedl description of monitoringSlotPeriodicityAndOffset.</w:t>
      </w:r>
    </w:p>
    <w:p w14:paraId="2FAAC6C5" w14:textId="5CCF1E49" w:rsidR="00FA0B60" w:rsidRDefault="00FA0B60">
      <w:pPr>
        <w:pStyle w:val="CommentText"/>
      </w:pPr>
      <w:r>
        <w:rPr>
          <w:b/>
        </w:rPr>
        <w:t>[Proposed Change]</w:t>
      </w:r>
      <w:r>
        <w:t>: See description.</w:t>
      </w:r>
    </w:p>
    <w:p w14:paraId="39FAE4D4" w14:textId="77777777" w:rsidR="00FA0B60" w:rsidRDefault="00FA0B60">
      <w:pPr>
        <w:pStyle w:val="CommentText"/>
      </w:pPr>
      <w:r>
        <w:rPr>
          <w:b/>
        </w:rPr>
        <w:t>[Comments]</w:t>
      </w:r>
      <w:r>
        <w:t xml:space="preserve">: </w:t>
      </w:r>
    </w:p>
    <w:p w14:paraId="3DC4C791" w14:textId="7F59FAE3" w:rsidR="00FA0B60" w:rsidRPr="00AE4466" w:rsidRDefault="00FA0B60">
      <w:pPr>
        <w:pStyle w:val="CommentText"/>
      </w:pPr>
    </w:p>
  </w:comment>
  <w:comment w:id="4176" w:author="Samsung (Seungri Jin)" w:date="2020-04-09T18:32:00Z" w:initials="S">
    <w:p w14:paraId="15DF4BFA" w14:textId="2D5C3025"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S652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59101" w14:textId="3E163DDE" w:rsidR="00FA0B60" w:rsidRDefault="00FA0B60" w:rsidP="00797A6A">
      <w:pPr>
        <w:pStyle w:val="CommentText"/>
      </w:pPr>
      <w:r>
        <w:rPr>
          <w:b/>
        </w:rPr>
        <w:t>[Description]</w:t>
      </w:r>
      <w:r>
        <w:t xml:space="preserve">: </w:t>
      </w:r>
      <w:r>
        <w:rPr>
          <w:lang w:eastAsia="ko-KR"/>
        </w:rPr>
        <w:t xml:space="preserve">According to the RAN1 (R1-2001478), BDFactorR is </w:t>
      </w:r>
      <w:r w:rsidRPr="00925BE2">
        <w:rPr>
          <w:lang w:eastAsia="ko-KR"/>
        </w:rPr>
        <w:t>Per DL serving cell</w:t>
      </w:r>
      <w:r>
        <w:rPr>
          <w:lang w:eastAsia="ko-KR"/>
        </w:rPr>
        <w:t>.</w:t>
      </w:r>
    </w:p>
    <w:p w14:paraId="3413C660" w14:textId="77777777" w:rsidR="00FA0B60" w:rsidRDefault="00FA0B60" w:rsidP="00797A6A">
      <w:pPr>
        <w:pStyle w:val="CommentText"/>
      </w:pPr>
      <w:r>
        <w:rPr>
          <w:b/>
        </w:rPr>
        <w:t>[Proposed Change]</w:t>
      </w:r>
      <w:r>
        <w:t xml:space="preserve">: </w:t>
      </w:r>
      <w:r w:rsidRPr="00925BE2">
        <w:rPr>
          <w:lang w:eastAsia="ko-KR"/>
        </w:rPr>
        <w:t>It should be di</w:t>
      </w:r>
      <w:r>
        <w:rPr>
          <w:lang w:eastAsia="ko-KR"/>
        </w:rPr>
        <w:t>rectly under ServingCellConfig (or PDCCH-servingCellConfig).</w:t>
      </w:r>
    </w:p>
    <w:p w14:paraId="6CAF0F03" w14:textId="77777777" w:rsidR="00FA0B60" w:rsidRPr="00797A6A" w:rsidRDefault="00FA0B60">
      <w:pPr>
        <w:pStyle w:val="CommentText"/>
      </w:pPr>
    </w:p>
    <w:p w14:paraId="4A21DAD9" w14:textId="77777777" w:rsidR="00FA0B60" w:rsidRDefault="00FA0B60">
      <w:pPr>
        <w:pStyle w:val="CommentText"/>
      </w:pPr>
      <w:r>
        <w:rPr>
          <w:b/>
        </w:rPr>
        <w:t>[Comments]</w:t>
      </w:r>
      <w:r>
        <w:t xml:space="preserve">: </w:t>
      </w:r>
    </w:p>
    <w:p w14:paraId="23ABBC35" w14:textId="2E6DECCA" w:rsidR="00FA0B60" w:rsidRPr="00797A6A" w:rsidRDefault="00FA0B60">
      <w:pPr>
        <w:pStyle w:val="CommentText"/>
      </w:pPr>
    </w:p>
  </w:comment>
  <w:comment w:id="4178" w:author="Samsung (Seungri Jin)" w:date="2020-04-09T18:30:00Z" w:initials="S">
    <w:p w14:paraId="6CEB7B20" w14:textId="07C361A5"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S651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0F2E01" w14:textId="471606BA" w:rsidR="00FA0B60" w:rsidRDefault="00FA0B60">
      <w:pPr>
        <w:pStyle w:val="CommentText"/>
      </w:pPr>
      <w:r>
        <w:rPr>
          <w:b/>
        </w:rPr>
        <w:t>[Description]</w:t>
      </w:r>
      <w:r>
        <w:t xml:space="preserve">: </w:t>
      </w:r>
      <w:r w:rsidRPr="00DC420B">
        <w:t>lte-CRS-ToMatchAround is placed directly under ServingCellConfig</w:t>
      </w:r>
      <w:r>
        <w:t xml:space="preserve">, both </w:t>
      </w:r>
      <w:r w:rsidRPr="00DC420B">
        <w:t>lte-CRS-PatternList-r16 and lte-CRS-PatternListSecond-r16</w:t>
      </w:r>
      <w:r>
        <w:t xml:space="preserve"> should be aligned.</w:t>
      </w:r>
    </w:p>
    <w:p w14:paraId="6118BF38" w14:textId="77777777" w:rsidR="00FA0B60" w:rsidRDefault="00FA0B60" w:rsidP="00797A6A">
      <w:pPr>
        <w:pStyle w:val="CommentText"/>
      </w:pPr>
      <w:r>
        <w:rPr>
          <w:b/>
        </w:rPr>
        <w:t>[Proposed Change]</w:t>
      </w:r>
      <w:r>
        <w:t xml:space="preserve">: </w:t>
      </w:r>
      <w:r w:rsidRPr="00DC420B">
        <w:t>lte-CRS-PatternList-r16 and lte-CRS-PatternListSecond-r16 should be placed under ServingCellConfig</w:t>
      </w:r>
      <w:r>
        <w:t xml:space="preserve"> (i.e. move from UplinkConfig to </w:t>
      </w:r>
      <w:r w:rsidRPr="00DC420B">
        <w:t>ServingCellConfig</w:t>
      </w:r>
      <w:r>
        <w:t>)</w:t>
      </w:r>
    </w:p>
    <w:p w14:paraId="4F9C92A0" w14:textId="77777777" w:rsidR="00FA0B60" w:rsidRPr="00797A6A" w:rsidRDefault="00FA0B60">
      <w:pPr>
        <w:pStyle w:val="CommentText"/>
      </w:pPr>
    </w:p>
    <w:p w14:paraId="2BA6E8F1" w14:textId="3BD6607A" w:rsidR="00FA0B60" w:rsidRDefault="00FA0B60">
      <w:pPr>
        <w:pStyle w:val="CommentText"/>
      </w:pPr>
      <w:r>
        <w:rPr>
          <w:b/>
        </w:rPr>
        <w:t>[Comments]</w:t>
      </w:r>
      <w:r>
        <w:t>: [ZTE] We agree, lte-CRS-PatternList should be moved to ServingCellConfig.</w:t>
      </w:r>
    </w:p>
    <w:p w14:paraId="57221940" w14:textId="78DC0489" w:rsidR="00FA0B60" w:rsidRPr="00797A6A" w:rsidRDefault="00FA0B60">
      <w:pPr>
        <w:pStyle w:val="CommentText"/>
      </w:pPr>
    </w:p>
  </w:comment>
  <w:comment w:id="4177" w:author="vivo-Chenli" w:date="2020-04-11T00:54:00Z" w:initials="vivo">
    <w:p w14:paraId="2D63B86D" w14:textId="2A39B2CE" w:rsidR="00FA0B60" w:rsidRDefault="00FA0B6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V103 </w:t>
      </w:r>
      <w:r>
        <w:rPr>
          <w:b/>
        </w:rPr>
        <w:t>[Delegate]</w:t>
      </w:r>
      <w:r>
        <w:t xml:space="preserve">: vivo-Chenli  </w:t>
      </w:r>
      <w:r>
        <w:rPr>
          <w:b/>
        </w:rPr>
        <w:t>[WI]</w:t>
      </w:r>
      <w:r>
        <w:t xml:space="preserve">: </w:t>
      </w:r>
      <w:r>
        <w:rPr>
          <w:rFonts w:hint="eastAsia"/>
          <w:lang w:eastAsia="zh-CN"/>
        </w:rPr>
        <w:t>MIMO</w:t>
      </w:r>
      <w:r>
        <w:t xml:space="preserve"> </w:t>
      </w:r>
      <w:r>
        <w:rPr>
          <w:b/>
        </w:rPr>
        <w:t>[Class]</w:t>
      </w:r>
      <w:r>
        <w:t xml:space="preserve">: Class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A10278" w14:textId="3440CB07" w:rsidR="00FA0B60" w:rsidRDefault="00FA0B60">
      <w:pPr>
        <w:pStyle w:val="CommentText"/>
      </w:pPr>
      <w:r>
        <w:rPr>
          <w:b/>
        </w:rPr>
        <w:t>[Description]</w:t>
      </w:r>
      <w:r>
        <w:t>: bdFactorR-r16, lte-CRS-PatternList-r16, and lte-CRS-PatternListSecond-r16 should be configured for DL, not for UL. Thus, it should be included in ServingCellConfig.</w:t>
      </w:r>
    </w:p>
    <w:p w14:paraId="46D1E167" w14:textId="76DDDF92" w:rsidR="00FA0B60" w:rsidRDefault="00FA0B60">
      <w:pPr>
        <w:pStyle w:val="CommentText"/>
      </w:pPr>
      <w:r>
        <w:rPr>
          <w:b/>
        </w:rPr>
        <w:t>[Proposed Change]</w:t>
      </w:r>
      <w:r>
        <w:t>: Move these three IEs into the ServingCellConfig.</w:t>
      </w:r>
    </w:p>
    <w:p w14:paraId="7CE8662B" w14:textId="77777777" w:rsidR="00FA0B60" w:rsidRDefault="00FA0B60">
      <w:pPr>
        <w:pStyle w:val="CommentText"/>
      </w:pPr>
      <w:r>
        <w:rPr>
          <w:b/>
        </w:rPr>
        <w:t>[Comments]</w:t>
      </w:r>
      <w:r>
        <w:t xml:space="preserve">: </w:t>
      </w:r>
    </w:p>
    <w:p w14:paraId="08049AD5" w14:textId="166A0903" w:rsidR="00FA0B60" w:rsidRPr="0066422F" w:rsidRDefault="00FA0B60">
      <w:pPr>
        <w:pStyle w:val="CommentText"/>
      </w:pPr>
    </w:p>
  </w:comment>
  <w:comment w:id="4184" w:author="vivo-Chenli" w:date="2020-04-11T01:00:00Z" w:initials="vivo">
    <w:p w14:paraId="1279EB89" w14:textId="25BAFF25" w:rsidR="00FA0B60" w:rsidRDefault="00FA0B6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V104 </w:t>
      </w:r>
      <w:r>
        <w:rPr>
          <w:b/>
        </w:rPr>
        <w:t>[Delegate]</w:t>
      </w:r>
      <w:r>
        <w:t xml:space="preserve">: vivo-Chenli  </w:t>
      </w:r>
      <w:r>
        <w:rPr>
          <w:b/>
        </w:rPr>
        <w:t>[WI]</w:t>
      </w:r>
      <w:r>
        <w:t xml:space="preserve">: MIMO </w:t>
      </w:r>
      <w:r>
        <w:rPr>
          <w:b/>
        </w:rPr>
        <w:t>[Class]</w:t>
      </w:r>
      <w:r>
        <w:t xml:space="preserve">: Class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18A164" w14:textId="77777777" w:rsidR="00FA0B60" w:rsidRDefault="00FA0B60" w:rsidP="0047353F">
      <w:r>
        <w:rPr>
          <w:b/>
        </w:rPr>
        <w:t>[Description]</w:t>
      </w:r>
      <w:r>
        <w:t xml:space="preserve">: </w:t>
      </w:r>
      <w:r>
        <w:rPr>
          <w:rFonts w:hint="eastAsia"/>
        </w:rPr>
        <w:t xml:space="preserve">In RAN1 #98bis, following agreements were made on CRS rate matching. </w:t>
      </w:r>
      <w:r>
        <w:t>“</w:t>
      </w:r>
      <w:r>
        <w:rPr>
          <w:rFonts w:hint="eastAsia"/>
        </w:rPr>
        <w:t>Optionally</w:t>
      </w:r>
      <w:r>
        <w:t>”</w:t>
      </w:r>
      <w:r>
        <w:rPr>
          <w:rFonts w:hint="eastAsia"/>
        </w:rPr>
        <w:t xml:space="preserve"> in the agreement implies that a UE under multi-TRP operation can be configured with multiple CRS patterns but are not associated with TRPs. In this case, the UE shall rate match PDSCH around configured CRS patterns from multiple TRPs. It is beneficial for a UE supporting the capability to operate in MTRP scenarios with severe interference among TRPs. Current field description of non-overlapping CRS patterns within a CRS pattern list does not allow such agreed operation. Thus</w:t>
      </w:r>
      <w:r>
        <w:t>,</w:t>
      </w:r>
      <w:r>
        <w:rPr>
          <w:rFonts w:hint="eastAsia"/>
        </w:rPr>
        <w:t xml:space="preserve"> the non-overlapping description should be</w:t>
      </w:r>
      <w:r>
        <w:t xml:space="preserve"> removed</w:t>
      </w:r>
      <w:r>
        <w:rPr>
          <w:rFonts w:hint="eastAsia"/>
        </w:rPr>
        <w:t>.</w:t>
      </w:r>
    </w:p>
    <w:p w14:paraId="15F46561" w14:textId="77777777" w:rsidR="00FA0B60" w:rsidRDefault="00FA0B60" w:rsidP="0047353F"/>
    <w:tbl>
      <w:tblPr>
        <w:tblW w:w="0" w:type="auto"/>
        <w:tblCellMar>
          <w:left w:w="0" w:type="dxa"/>
          <w:right w:w="0" w:type="dxa"/>
        </w:tblCellMar>
        <w:tblLook w:val="04A0" w:firstRow="1" w:lastRow="0" w:firstColumn="1" w:lastColumn="0" w:noHBand="0" w:noVBand="1"/>
      </w:tblPr>
      <w:tblGrid>
        <w:gridCol w:w="8286"/>
      </w:tblGrid>
      <w:tr w:rsidR="00FA0B60" w14:paraId="4506693F" w14:textId="77777777" w:rsidTr="003001D6">
        <w:trPr>
          <w:trHeight w:val="2167"/>
        </w:trPr>
        <w:tc>
          <w:tcPr>
            <w:tcW w:w="90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E1EADE" w14:textId="77777777" w:rsidR="00FA0B60" w:rsidRDefault="00FA0B60" w:rsidP="0047353F">
            <w:pPr>
              <w:rPr>
                <w:b/>
                <w:bCs/>
                <w:lang w:eastAsia="x-none"/>
              </w:rPr>
            </w:pPr>
            <w:r>
              <w:rPr>
                <w:b/>
                <w:bCs/>
                <w:highlight w:val="green"/>
                <w:lang w:eastAsia="x-none"/>
              </w:rPr>
              <w:t>Agreement</w:t>
            </w:r>
          </w:p>
          <w:p w14:paraId="04FC1C12" w14:textId="77777777" w:rsidR="00FA0B60" w:rsidRDefault="00FA0B60" w:rsidP="0047353F">
            <w:pPr>
              <w:rPr>
                <w:lang w:eastAsia="zh-CN"/>
              </w:rPr>
            </w:pPr>
            <w:r>
              <w:t xml:space="preserve">For multi-DCI based multi-TRP/panel transmission, the UE shall rate match around: </w:t>
            </w:r>
          </w:p>
          <w:p w14:paraId="56CD94B6" w14:textId="77777777" w:rsidR="00FA0B60" w:rsidRDefault="00FA0B60" w:rsidP="0047353F">
            <w:pPr>
              <w:pStyle w:val="ListParagraph"/>
              <w:numPr>
                <w:ilvl w:val="0"/>
                <w:numId w:val="10"/>
              </w:numPr>
              <w:spacing w:after="0"/>
              <w:jc w:val="both"/>
              <w:rPr>
                <w:lang w:eastAsia="ko-KR"/>
              </w:rPr>
            </w:pPr>
            <w:r>
              <w:rPr>
                <w:lang w:eastAsia="ko-KR"/>
              </w:rPr>
              <w:t xml:space="preserve">Configured CRS patterns which </w:t>
            </w:r>
            <w:r>
              <w:rPr>
                <w:color w:val="FF0000"/>
                <w:lang w:eastAsia="ko-KR"/>
              </w:rPr>
              <w:t xml:space="preserve">optionally </w:t>
            </w:r>
            <w:r>
              <w:rPr>
                <w:lang w:eastAsia="ko-KR"/>
              </w:rPr>
              <w:t>associated with a higher layer signaling index per CORESET (if configured) and are applied to the PDSCH scheduled with a DCI detected on a CORESET with the same higher layer index.</w:t>
            </w:r>
          </w:p>
          <w:p w14:paraId="27CEF079" w14:textId="77777777" w:rsidR="00FA0B60" w:rsidRDefault="00FA0B60" w:rsidP="0047353F">
            <w:pPr>
              <w:pStyle w:val="ListParagraph"/>
              <w:numPr>
                <w:ilvl w:val="1"/>
                <w:numId w:val="10"/>
              </w:numPr>
              <w:spacing w:after="0"/>
              <w:jc w:val="both"/>
              <w:rPr>
                <w:lang w:eastAsia="zh-CN"/>
              </w:rPr>
            </w:pPr>
            <w:r>
              <w:t>This is a UE optional feature with separate UE capability signalling</w:t>
            </w:r>
          </w:p>
          <w:p w14:paraId="48EC0A14" w14:textId="77777777" w:rsidR="00FA0B60" w:rsidRDefault="00FA0B60" w:rsidP="0047353F">
            <w:pPr>
              <w:pStyle w:val="ListParagraph"/>
              <w:numPr>
                <w:ilvl w:val="1"/>
                <w:numId w:val="10"/>
              </w:numPr>
              <w:spacing w:after="0"/>
              <w:jc w:val="both"/>
              <w:rPr>
                <w:rFonts w:ascii="Calibri" w:hAnsi="Calibri" w:cs="Calibri"/>
                <w:b/>
                <w:bCs/>
                <w:lang w:eastAsia="x-none"/>
              </w:rPr>
            </w:pPr>
            <w:r>
              <w:t>If UE does not support this feature, the default UE behaviour is the following:</w:t>
            </w:r>
          </w:p>
          <w:p w14:paraId="224B7CFB" w14:textId="77777777" w:rsidR="00FA0B60" w:rsidRDefault="00FA0B60" w:rsidP="0047353F">
            <w:pPr>
              <w:pStyle w:val="ListParagraph"/>
              <w:numPr>
                <w:ilvl w:val="2"/>
                <w:numId w:val="10"/>
              </w:numPr>
              <w:spacing w:after="0"/>
              <w:jc w:val="both"/>
              <w:rPr>
                <w:b/>
                <w:bCs/>
                <w:lang w:eastAsia="x-none"/>
              </w:rPr>
            </w:pPr>
            <w:r>
              <w:t>For multi-DCI based multi-TRP/panel transmission, the UE shall rate match PDSCH around configured CRS patterns from multiple TRPs</w:t>
            </w:r>
          </w:p>
        </w:tc>
      </w:tr>
    </w:tbl>
    <w:p w14:paraId="342012DD" w14:textId="77777777" w:rsidR="00FA0B60" w:rsidRDefault="00FA0B60">
      <w:pPr>
        <w:pStyle w:val="CommentText"/>
      </w:pPr>
    </w:p>
    <w:p w14:paraId="65CE3084" w14:textId="598C01D6" w:rsidR="00FA0B60" w:rsidRDefault="00FA0B60">
      <w:pPr>
        <w:pStyle w:val="CommentText"/>
      </w:pPr>
      <w:r>
        <w:rPr>
          <w:b/>
        </w:rPr>
        <w:t>[Proposed Change]</w:t>
      </w:r>
      <w:r>
        <w:t>: Remove the restriction: the LTE CRS patterns in this list shall be non-overlapping in frequency.</w:t>
      </w:r>
    </w:p>
    <w:p w14:paraId="1938A1E2" w14:textId="77777777" w:rsidR="00FA0B60" w:rsidRDefault="00FA0B60">
      <w:pPr>
        <w:pStyle w:val="CommentText"/>
      </w:pPr>
      <w:r>
        <w:rPr>
          <w:b/>
        </w:rPr>
        <w:t>[Comments]</w:t>
      </w:r>
      <w:r>
        <w:t xml:space="preserve">: </w:t>
      </w:r>
    </w:p>
    <w:p w14:paraId="7C5A9913" w14:textId="48C06D94" w:rsidR="00FA0B60" w:rsidRPr="00F026F0" w:rsidRDefault="00FA0B60">
      <w:pPr>
        <w:pStyle w:val="CommentText"/>
      </w:pPr>
    </w:p>
  </w:comment>
  <w:comment w:id="4302" w:author="Huawei" w:date="2020-04-09T22:17:00Z" w:initials="H">
    <w:p w14:paraId="348612E0" w14:textId="1E18F01F"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H230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C8E5A4" w14:textId="68F2B3F2" w:rsidR="00FA0B60" w:rsidRDefault="00FA0B60">
      <w:pPr>
        <w:pStyle w:val="CommentText"/>
      </w:pPr>
      <w:r>
        <w:rPr>
          <w:b/>
        </w:rPr>
        <w:t>[Description]</w:t>
      </w:r>
      <w:r>
        <w:t>: Extension of a single Need M item to a list of this item is a generic issue that needs to be discussed in ASN.1 session.</w:t>
      </w:r>
    </w:p>
    <w:p w14:paraId="3424AD1D" w14:textId="41EE42E0" w:rsidR="00FA0B60" w:rsidRDefault="00FA0B60">
      <w:pPr>
        <w:pStyle w:val="CommentText"/>
      </w:pPr>
      <w:r>
        <w:rPr>
          <w:b/>
        </w:rPr>
        <w:t>[Proposed Change]</w:t>
      </w:r>
      <w:r>
        <w:t>: See Tdoc.</w:t>
      </w:r>
    </w:p>
    <w:p w14:paraId="423707A5" w14:textId="77777777" w:rsidR="00FA0B60" w:rsidRDefault="00FA0B60">
      <w:pPr>
        <w:pStyle w:val="CommentText"/>
      </w:pPr>
      <w:r>
        <w:rPr>
          <w:b/>
        </w:rPr>
        <w:t>[Comments]</w:t>
      </w:r>
      <w:r>
        <w:t xml:space="preserve">: </w:t>
      </w:r>
    </w:p>
    <w:p w14:paraId="139C9D61" w14:textId="14094209" w:rsidR="00FA0B60" w:rsidRPr="00FB2761" w:rsidRDefault="00FA0B60">
      <w:pPr>
        <w:pStyle w:val="CommentText"/>
      </w:pPr>
    </w:p>
  </w:comment>
  <w:comment w:id="4301" w:author="Samsung (Seungri Jin)" w:date="2020-04-09T18:33:00Z" w:initials="S">
    <w:p w14:paraId="75D0077A" w14:textId="4870CB4E"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S653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AFEF09" w14:textId="1772D133" w:rsidR="00FA0B60" w:rsidRPr="00797A6A" w:rsidRDefault="00FA0B60">
      <w:pPr>
        <w:pStyle w:val="CommentText"/>
      </w:pPr>
      <w:r>
        <w:rPr>
          <w:b/>
        </w:rPr>
        <w:t>[Description]</w:t>
      </w:r>
      <w:r>
        <w:t>: List other than ToAddModList structure using Need M is not recommended though it can be interpreated as Need R.</w:t>
      </w:r>
    </w:p>
    <w:p w14:paraId="2077C84E" w14:textId="170A59F7" w:rsidR="00FA0B60" w:rsidRDefault="00FA0B60">
      <w:pPr>
        <w:pStyle w:val="CommentText"/>
      </w:pPr>
      <w:r>
        <w:rPr>
          <w:b/>
        </w:rPr>
        <w:t>[Proposed Change]</w:t>
      </w:r>
      <w:r>
        <w:t>: Change the need code from Need M to Need R.</w:t>
      </w:r>
    </w:p>
    <w:p w14:paraId="4D894F56" w14:textId="77777777" w:rsidR="00FA0B60" w:rsidRDefault="00FA0B60">
      <w:pPr>
        <w:pStyle w:val="CommentText"/>
      </w:pPr>
      <w:r>
        <w:rPr>
          <w:b/>
        </w:rPr>
        <w:t>[Comments]</w:t>
      </w:r>
      <w:r>
        <w:t xml:space="preserve">: </w:t>
      </w:r>
    </w:p>
    <w:p w14:paraId="2F054779" w14:textId="397EB8EE" w:rsidR="00FA0B60" w:rsidRPr="00797A6A" w:rsidRDefault="00FA0B60">
      <w:pPr>
        <w:pStyle w:val="CommentText"/>
      </w:pPr>
    </w:p>
  </w:comment>
  <w:comment w:id="4303" w:author="Huawei" w:date="2020-04-09T22:11:00Z" w:initials="H">
    <w:p w14:paraId="01A4EE54" w14:textId="51539301"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50CE052" w14:textId="6B178A20" w:rsidR="00FA0B60" w:rsidRDefault="00FA0B60">
      <w:pPr>
        <w:pStyle w:val="CommentText"/>
      </w:pPr>
      <w:r>
        <w:rPr>
          <w:b/>
        </w:rPr>
        <w:t>[Description]</w:t>
      </w:r>
      <w:r>
        <w:t>: Based on R15 discussions, any list not using ToAddModList should be need R, otherwise the UE behaviour is unclear.</w:t>
      </w:r>
    </w:p>
    <w:p w14:paraId="0799607A" w14:textId="011AE6F0" w:rsidR="00FA0B60" w:rsidRDefault="00FA0B60">
      <w:pPr>
        <w:pStyle w:val="CommentText"/>
      </w:pPr>
      <w:r>
        <w:rPr>
          <w:b/>
        </w:rPr>
        <w:t>[Proposed Change]</w:t>
      </w:r>
      <w:r>
        <w:t>: Apply the change here but check the whole specification.</w:t>
      </w:r>
    </w:p>
    <w:p w14:paraId="20B2D103" w14:textId="77777777" w:rsidR="00FA0B60" w:rsidRDefault="00FA0B60">
      <w:pPr>
        <w:pStyle w:val="CommentText"/>
      </w:pPr>
      <w:r>
        <w:rPr>
          <w:b/>
        </w:rPr>
        <w:t>[Comments]</w:t>
      </w:r>
      <w:r>
        <w:t xml:space="preserve">: </w:t>
      </w:r>
    </w:p>
    <w:p w14:paraId="2AD57F47" w14:textId="610F3D62" w:rsidR="00FA0B60" w:rsidRPr="00981BB8" w:rsidRDefault="00FA0B60">
      <w:pPr>
        <w:pStyle w:val="CommentText"/>
      </w:pPr>
    </w:p>
  </w:comment>
  <w:comment w:id="4304" w:author="Huawei" w:date="2020-04-11T16:20:00Z" w:initials="H">
    <w:p w14:paraId="5212C62D" w14:textId="6BFBEA85"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H062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w:t>
      </w:r>
      <w:r w:rsidRPr="00491994">
        <w:t>R2-2003632</w:t>
      </w:r>
      <w:r>
        <w:t xml:space="preserve"> </w:t>
      </w:r>
      <w:r>
        <w:rPr>
          <w:b/>
          <w:color w:val="FF0000"/>
        </w:rPr>
        <w:t>[Proposed Conclusion]</w:t>
      </w:r>
      <w:r>
        <w:rPr>
          <w:color w:val="FF0000"/>
        </w:rPr>
        <w:t xml:space="preserve">: </w:t>
      </w:r>
    </w:p>
    <w:p w14:paraId="3F57C841" w14:textId="679C336E" w:rsidR="00FA0B60" w:rsidRDefault="00FA0B60">
      <w:pPr>
        <w:pStyle w:val="CommentText"/>
      </w:pPr>
      <w:r>
        <w:rPr>
          <w:b/>
        </w:rPr>
        <w:t>[Description]</w:t>
      </w:r>
      <w:r>
        <w:t xml:space="preserve">: </w:t>
      </w:r>
      <w:r w:rsidRPr="00491994">
        <w:t>slotOffset should be removed as RAN1 agreed the slotOffset for positioning SRS should be resource level. See the LS in R1- 2001483.</w:t>
      </w:r>
    </w:p>
    <w:p w14:paraId="13F44C56" w14:textId="6E6E02B6" w:rsidR="00FA0B60" w:rsidRDefault="00FA0B60">
      <w:pPr>
        <w:pStyle w:val="CommentText"/>
      </w:pPr>
      <w:r>
        <w:rPr>
          <w:b/>
        </w:rPr>
        <w:t>[Proposed Change]</w:t>
      </w:r>
      <w:r>
        <w:t>: v34: see Tdoc.</w:t>
      </w:r>
    </w:p>
    <w:p w14:paraId="2CC4E140" w14:textId="77777777" w:rsidR="00FA0B60" w:rsidRDefault="00FA0B60">
      <w:pPr>
        <w:pStyle w:val="CommentText"/>
      </w:pPr>
      <w:r>
        <w:rPr>
          <w:b/>
        </w:rPr>
        <w:t>[Comments]</w:t>
      </w:r>
      <w:r>
        <w:t xml:space="preserve">: </w:t>
      </w:r>
    </w:p>
    <w:p w14:paraId="7A54752E" w14:textId="7A08557F" w:rsidR="00FA0B60" w:rsidRPr="00491994" w:rsidRDefault="00FA0B60">
      <w:pPr>
        <w:pStyle w:val="CommentText"/>
      </w:pPr>
    </w:p>
  </w:comment>
  <w:comment w:id="4305" w:author="Huawei" w:date="2020-04-11T16:32:00Z" w:initials="H">
    <w:p w14:paraId="6A8520A1" w14:textId="4EF5BAFA"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H063 </w:t>
      </w:r>
      <w:r>
        <w:rPr>
          <w:b/>
        </w:rPr>
        <w:t>[Delegate]</w:t>
      </w:r>
      <w:r>
        <w:t xml:space="preserve">: Yinghao (Huawei)  </w:t>
      </w:r>
      <w:r>
        <w:rPr>
          <w:b/>
        </w:rPr>
        <w:t>[WI]</w:t>
      </w:r>
      <w:r>
        <w:t xml:space="preserve">: Positioning </w:t>
      </w:r>
      <w:r>
        <w:rPr>
          <w:b/>
        </w:rPr>
        <w:t>[Class]</w:t>
      </w:r>
      <w:r>
        <w:t xml:space="preserve">: 2 </w:t>
      </w:r>
      <w:r>
        <w:rPr>
          <w:b/>
          <w:color w:val="FF0000"/>
        </w:rPr>
        <w:t>[Status]</w:t>
      </w:r>
      <w:r>
        <w:rPr>
          <w:color w:val="FF0000"/>
        </w:rPr>
        <w:t xml:space="preserve">: ToDo </w:t>
      </w:r>
      <w:r>
        <w:rPr>
          <w:b/>
        </w:rPr>
        <w:t>[TDoc]</w:t>
      </w:r>
      <w:r>
        <w:t xml:space="preserve">: </w:t>
      </w:r>
      <w:r w:rsidRPr="00436750">
        <w:t>R2-2003633</w:t>
      </w:r>
      <w:r>
        <w:t xml:space="preserve"> </w:t>
      </w:r>
      <w:r>
        <w:rPr>
          <w:b/>
          <w:color w:val="FF0000"/>
        </w:rPr>
        <w:t>[Proposed Conclusion]</w:t>
      </w:r>
      <w:r>
        <w:rPr>
          <w:color w:val="FF0000"/>
        </w:rPr>
        <w:t xml:space="preserve">: </w:t>
      </w:r>
    </w:p>
    <w:p w14:paraId="65DE8987" w14:textId="51C9EC7A" w:rsidR="00FA0B60" w:rsidRDefault="00FA0B60">
      <w:pPr>
        <w:pStyle w:val="CommentText"/>
      </w:pPr>
      <w:r>
        <w:rPr>
          <w:b/>
        </w:rPr>
        <w:t>[Description]</w:t>
      </w:r>
      <w:r>
        <w:t xml:space="preserve">: Neither ssb-Index-16 (missing "r" by the way) nor ssb-r16 have a field description, and with such naming is not possible to understand that ssb-Index-r16 refers to the serving cell while ssb-r16 refers to a non-serving cell. Besides, all the CHOICEs here are also used in </w:t>
      </w:r>
      <w:r w:rsidRPr="00436750">
        <w:t>referenceSignal-r16</w:t>
      </w:r>
      <w:r>
        <w:t xml:space="preserve"> in SRS-SpatialRelationInfoPos-r16, for the same meaning, but with different names.</w:t>
      </w:r>
    </w:p>
    <w:p w14:paraId="4EB503B8" w14:textId="4975BAEE" w:rsidR="00FA0B60" w:rsidRDefault="00FA0B60">
      <w:pPr>
        <w:pStyle w:val="CommentText"/>
      </w:pPr>
      <w:r>
        <w:rPr>
          <w:b/>
        </w:rPr>
        <w:t>[Proposed Change]</w:t>
      </w:r>
      <w:r>
        <w:t>: v34: 1) Align the CHOICE names with referenceSignal-r16 in SRS-SpatialRelationInfoPos-r16. 2) Add field descriptions for each CHOICE value.</w:t>
      </w:r>
    </w:p>
    <w:p w14:paraId="046B2B32" w14:textId="77777777" w:rsidR="00FA0B60" w:rsidRDefault="00FA0B60">
      <w:pPr>
        <w:pStyle w:val="CommentText"/>
      </w:pPr>
      <w:r>
        <w:rPr>
          <w:b/>
        </w:rPr>
        <w:t>[Comments]</w:t>
      </w:r>
      <w:r>
        <w:t xml:space="preserve">: </w:t>
      </w:r>
    </w:p>
    <w:p w14:paraId="786227E7" w14:textId="28313FD9" w:rsidR="00FA0B60" w:rsidRPr="00436750" w:rsidRDefault="00FA0B60">
      <w:pPr>
        <w:pStyle w:val="CommentText"/>
      </w:pPr>
    </w:p>
  </w:comment>
  <w:comment w:id="4306" w:author="Huawei" w:date="2020-04-11T16:52:00Z" w:initials="H">
    <w:p w14:paraId="4A3AE128" w14:textId="76D284F7"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H064 </w:t>
      </w:r>
      <w:r>
        <w:rPr>
          <w:b/>
        </w:rPr>
        <w:t>[Delegate]</w:t>
      </w:r>
      <w:r>
        <w:t xml:space="preserve">: Yinghao (Huawei)  </w:t>
      </w:r>
      <w:r>
        <w:rPr>
          <w:b/>
        </w:rPr>
        <w:t>[WI]</w:t>
      </w:r>
      <w:r>
        <w:t xml:space="preserve">: Positioning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91DB94" w14:textId="1CD02EE2" w:rsidR="00FA0B60" w:rsidRDefault="00FA0B60">
      <w:pPr>
        <w:pStyle w:val="CommentText"/>
      </w:pPr>
      <w:r>
        <w:rPr>
          <w:b/>
        </w:rPr>
        <w:t>[Description]</w:t>
      </w:r>
      <w:r>
        <w:t>: Suggest adding extension markers in freqHopping-r16 after c-SRS-r16.</w:t>
      </w:r>
    </w:p>
    <w:p w14:paraId="6655EB3E" w14:textId="79A3682B" w:rsidR="00FA0B60" w:rsidRDefault="00FA0B60">
      <w:pPr>
        <w:pStyle w:val="CommentText"/>
      </w:pPr>
      <w:r>
        <w:rPr>
          <w:b/>
        </w:rPr>
        <w:t>[Proposed Change]</w:t>
      </w:r>
      <w:r>
        <w:t>: v34: Add extension markers inside freqHopping-r16 after c-SRS-r16.</w:t>
      </w:r>
    </w:p>
    <w:p w14:paraId="355B0293" w14:textId="77777777" w:rsidR="00FA0B60" w:rsidRDefault="00FA0B60">
      <w:pPr>
        <w:pStyle w:val="CommentText"/>
      </w:pPr>
      <w:r>
        <w:rPr>
          <w:b/>
        </w:rPr>
        <w:t>[Comments]</w:t>
      </w:r>
      <w:r>
        <w:t xml:space="preserve">: </w:t>
      </w:r>
    </w:p>
    <w:p w14:paraId="5FCF88FD" w14:textId="5AA2DF3D" w:rsidR="00FA0B60" w:rsidRPr="00421BDB" w:rsidRDefault="00FA0B60">
      <w:pPr>
        <w:pStyle w:val="CommentText"/>
      </w:pPr>
    </w:p>
  </w:comment>
  <w:comment w:id="4307" w:author="Huawei" w:date="2020-04-11T16:54:00Z" w:initials="H">
    <w:p w14:paraId="0AB38F5F" w14:textId="08DDF7A9"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H065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R2-2003632 </w:t>
      </w:r>
      <w:r>
        <w:rPr>
          <w:b/>
          <w:color w:val="FF0000"/>
        </w:rPr>
        <w:t>[Proposed Conclusion]</w:t>
      </w:r>
      <w:r>
        <w:rPr>
          <w:color w:val="FF0000"/>
        </w:rPr>
        <w:t xml:space="preserve">: </w:t>
      </w:r>
    </w:p>
    <w:p w14:paraId="0797A37D" w14:textId="787703E9" w:rsidR="00FA0B60" w:rsidRDefault="00FA0B60">
      <w:pPr>
        <w:pStyle w:val="CommentText"/>
      </w:pPr>
      <w:r>
        <w:rPr>
          <w:b/>
        </w:rPr>
        <w:t>[Description]</w:t>
      </w:r>
      <w:r>
        <w:t>: slotOffset should be added here.</w:t>
      </w:r>
    </w:p>
    <w:p w14:paraId="227776E7" w14:textId="2DCC05E1" w:rsidR="00FA0B60" w:rsidRDefault="00FA0B60">
      <w:pPr>
        <w:pStyle w:val="CommentText"/>
      </w:pPr>
      <w:r>
        <w:rPr>
          <w:b/>
        </w:rPr>
        <w:t>[Proposed Change]</w:t>
      </w:r>
      <w:r>
        <w:t>: v34: Add slotOffset here.</w:t>
      </w:r>
    </w:p>
    <w:p w14:paraId="241E3B45" w14:textId="5C193649" w:rsidR="00FA0B60" w:rsidRPr="003001D6" w:rsidRDefault="00FA0B60">
      <w:pPr>
        <w:pStyle w:val="CommentText"/>
      </w:pPr>
      <w:r>
        <w:rPr>
          <w:b/>
        </w:rPr>
        <w:t>[Comments]</w:t>
      </w:r>
    </w:p>
  </w:comment>
  <w:comment w:id="4308" w:author="Huawei" w:date="2020-04-11T17:10:00Z" w:initials="H">
    <w:p w14:paraId="4743A056" w14:textId="4049D8E9"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H066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R2-2003632 </w:t>
      </w:r>
      <w:r>
        <w:rPr>
          <w:b/>
          <w:color w:val="FF0000"/>
        </w:rPr>
        <w:t>[Proposed Conclusion]</w:t>
      </w:r>
      <w:r>
        <w:rPr>
          <w:color w:val="FF0000"/>
        </w:rPr>
        <w:t xml:space="preserve">: </w:t>
      </w:r>
    </w:p>
    <w:p w14:paraId="714EDA02" w14:textId="181D5085" w:rsidR="00FA0B60" w:rsidRDefault="00FA0B60">
      <w:pPr>
        <w:pStyle w:val="CommentText"/>
      </w:pPr>
      <w:r>
        <w:rPr>
          <w:b/>
        </w:rPr>
        <w:t>[Description]</w:t>
      </w:r>
      <w:r>
        <w:t xml:space="preserve">: Need S field without description of the absence case. </w:t>
      </w:r>
    </w:p>
    <w:p w14:paraId="4AA32FD5" w14:textId="37A6B251" w:rsidR="00FA0B60" w:rsidRDefault="00FA0B60">
      <w:pPr>
        <w:pStyle w:val="CommentText"/>
      </w:pPr>
      <w:r>
        <w:rPr>
          <w:b/>
        </w:rPr>
        <w:t>[Proposed Change]</w:t>
      </w:r>
      <w:r>
        <w:t>: v34: See proposal in Tdoc.</w:t>
      </w:r>
    </w:p>
    <w:p w14:paraId="2D3E907F" w14:textId="77777777" w:rsidR="00FA0B60" w:rsidRDefault="00FA0B60">
      <w:pPr>
        <w:pStyle w:val="CommentText"/>
      </w:pPr>
      <w:r>
        <w:rPr>
          <w:b/>
        </w:rPr>
        <w:t>[Comments]</w:t>
      </w:r>
      <w:r>
        <w:t xml:space="preserve">: </w:t>
      </w:r>
    </w:p>
    <w:p w14:paraId="06120EEE" w14:textId="43D7149C" w:rsidR="00FA0B60" w:rsidRPr="00265756" w:rsidRDefault="00FA0B60">
      <w:pPr>
        <w:pStyle w:val="CommentText"/>
      </w:pPr>
    </w:p>
  </w:comment>
  <w:comment w:id="4309" w:author="Huawei" w:date="2020-04-11T17:36:00Z" w:initials="H">
    <w:p w14:paraId="10BBC29D" w14:textId="2C610D47"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H071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5F5528A9" w14:textId="224723FA" w:rsidR="00FA0B60" w:rsidRDefault="00FA0B60">
      <w:pPr>
        <w:pStyle w:val="CommentText"/>
      </w:pPr>
      <w:r>
        <w:rPr>
          <w:b/>
        </w:rPr>
        <w:t>[Description]</w:t>
      </w:r>
      <w:r>
        <w:t>: We think this conditional presence tag is not accurate.</w:t>
      </w:r>
    </w:p>
    <w:p w14:paraId="395B69A0" w14:textId="588665BE" w:rsidR="00FA0B60" w:rsidRDefault="00FA0B60" w:rsidP="00933332">
      <w:pPr>
        <w:pStyle w:val="CommentText"/>
      </w:pPr>
      <w:r>
        <w:rPr>
          <w:b/>
        </w:rPr>
        <w:t>[Proposed Change]</w:t>
      </w:r>
      <w:r>
        <w:t>: v34: change to "</w:t>
      </w:r>
      <w:r w:rsidRPr="00933332">
        <w:t xml:space="preserve"> </w:t>
      </w:r>
      <w:r>
        <w:t>This field is mandatory present if the IE SSB-InfoNcell-r16 is included in pathlossReferenceRS-Pos; otherwise it is optionally present, Need R".</w:t>
      </w:r>
    </w:p>
    <w:p w14:paraId="27179BF9" w14:textId="77777777" w:rsidR="00FA0B60" w:rsidRDefault="00FA0B60">
      <w:pPr>
        <w:pStyle w:val="CommentText"/>
      </w:pPr>
      <w:r>
        <w:rPr>
          <w:b/>
        </w:rPr>
        <w:t>[Comments]</w:t>
      </w:r>
      <w:r>
        <w:t xml:space="preserve">: </w:t>
      </w:r>
    </w:p>
    <w:p w14:paraId="31695EA2" w14:textId="4C31A1C3" w:rsidR="00FA0B60" w:rsidRPr="00933332" w:rsidRDefault="00FA0B60">
      <w:pPr>
        <w:pStyle w:val="CommentText"/>
      </w:pPr>
    </w:p>
  </w:comment>
  <w:comment w:id="4311" w:author="Huawei" w:date="2020-04-11T17:24:00Z" w:initials="H">
    <w:p w14:paraId="16FBB43E" w14:textId="004E9C60"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H070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485BB6BF" w14:textId="0DE90BB1" w:rsidR="00FA0B60" w:rsidRDefault="00FA0B60">
      <w:pPr>
        <w:pStyle w:val="CommentText"/>
      </w:pPr>
      <w:r>
        <w:rPr>
          <w:b/>
        </w:rPr>
        <w:t>[Description]</w:t>
      </w:r>
      <w:r>
        <w:t>: We wonder whether this condition is correct. Besides, the meaning of "</w:t>
      </w:r>
      <w:r w:rsidRPr="00067B56">
        <w:t>mandatory present if path</w:t>
      </w:r>
      <w:r>
        <w:t xml:space="preserve">lossReferenceRS-Pos is included" is unclear. This type is used for only for </w:t>
      </w:r>
      <w:r w:rsidRPr="00067B56">
        <w:t>pathlossReferenceRS-Pos-r16</w:t>
      </w:r>
      <w:r>
        <w:t xml:space="preserve"> in </w:t>
      </w:r>
      <w:r w:rsidRPr="00067B56">
        <w:t>SRS-PosResourceSet-r16</w:t>
      </w:r>
      <w:r>
        <w:t xml:space="preserve"> and for </w:t>
      </w:r>
      <w:r w:rsidRPr="00067B56">
        <w:t>referenceSignal-r16</w:t>
      </w:r>
      <w:r>
        <w:t xml:space="preserve"> in </w:t>
      </w:r>
      <w:r w:rsidRPr="00067B56">
        <w:t>SRS-SpatialRelationInfoPos-r16</w:t>
      </w:r>
      <w:r>
        <w:t>. Is the intention to say "mandatory present in pathlossReferenceRS-Pos-r16" or to say "mandatory present in referenceSignal-r16 when pathlossReferenceRS-Pos-r16 is included in SRS-PosResourceSet-r16"?</w:t>
      </w:r>
    </w:p>
    <w:p w14:paraId="2351DDBF" w14:textId="407249C9" w:rsidR="00FA0B60" w:rsidRDefault="00FA0B60">
      <w:pPr>
        <w:pStyle w:val="CommentText"/>
      </w:pPr>
      <w:r>
        <w:rPr>
          <w:b/>
        </w:rPr>
        <w:t>[Proposed Change]</w:t>
      </w:r>
      <w:r>
        <w:t>: v34: Discuss in Tdoc</w:t>
      </w:r>
    </w:p>
    <w:p w14:paraId="37317825" w14:textId="77777777" w:rsidR="00FA0B60" w:rsidRDefault="00FA0B60">
      <w:pPr>
        <w:pStyle w:val="CommentText"/>
      </w:pPr>
      <w:r>
        <w:rPr>
          <w:b/>
        </w:rPr>
        <w:t>[Comments]</w:t>
      </w:r>
      <w:r>
        <w:t xml:space="preserve">: </w:t>
      </w:r>
    </w:p>
    <w:p w14:paraId="669CF0E7" w14:textId="299E4107" w:rsidR="00FA0B60" w:rsidRPr="00067B56" w:rsidRDefault="00FA0B60">
      <w:pPr>
        <w:pStyle w:val="CommentText"/>
      </w:pPr>
    </w:p>
  </w:comment>
  <w:comment w:id="4313" w:author="Samsung (Seungri Jin)" w:date="2020-04-09T18:34:00Z" w:initials="S">
    <w:p w14:paraId="70A00670" w14:textId="1588453A"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S654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65479D" w14:textId="7052C760" w:rsidR="00FA0B60" w:rsidRDefault="00FA0B60">
      <w:pPr>
        <w:pStyle w:val="CommentText"/>
      </w:pPr>
      <w:r>
        <w:rPr>
          <w:b/>
        </w:rPr>
        <w:t>[Description]</w:t>
      </w:r>
      <w:r>
        <w:t xml:space="preserve">: </w:t>
      </w:r>
      <w:r w:rsidRPr="00FB0EDC">
        <w:t>There is no clarification where both pathlossReferenceRS and pathlossReferenceRS-List-r16 are signalled</w:t>
      </w:r>
      <w:r>
        <w:t>.</w:t>
      </w:r>
    </w:p>
    <w:p w14:paraId="2D94646F" w14:textId="5C669423" w:rsidR="00FA0B60" w:rsidRPr="00797A6A" w:rsidRDefault="00FA0B60">
      <w:pPr>
        <w:pStyle w:val="CommentText"/>
      </w:pPr>
      <w:r>
        <w:rPr>
          <w:b/>
        </w:rPr>
        <w:t>[Proposed Change]</w:t>
      </w:r>
      <w:r>
        <w:t xml:space="preserve">: Add the description as </w:t>
      </w:r>
      <w:r w:rsidRPr="00FB0EDC">
        <w:t>pathlos</w:t>
      </w:r>
      <w:r>
        <w:t>sReferenceRS is ignored</w:t>
      </w:r>
      <w:r w:rsidRPr="00FB0EDC">
        <w:t xml:space="preserve"> if pathlossReferenceRS-List-r16 is signalled.</w:t>
      </w:r>
    </w:p>
    <w:p w14:paraId="08ABC23C" w14:textId="77777777" w:rsidR="00FA0B60" w:rsidRDefault="00FA0B60">
      <w:pPr>
        <w:pStyle w:val="CommentText"/>
      </w:pPr>
      <w:r>
        <w:rPr>
          <w:b/>
        </w:rPr>
        <w:t>[Comments]</w:t>
      </w:r>
      <w:r>
        <w:t xml:space="preserve">: </w:t>
      </w:r>
    </w:p>
    <w:p w14:paraId="057245D6" w14:textId="4606A9C5" w:rsidR="00FA0B60" w:rsidRPr="00797A6A" w:rsidRDefault="00FA0B60">
      <w:pPr>
        <w:pStyle w:val="CommentText"/>
      </w:pPr>
    </w:p>
  </w:comment>
  <w:comment w:id="4449" w:author="Huawei" w:date="2020-04-10T18:01:00Z" w:initials="H">
    <w:p w14:paraId="4BC79209" w14:textId="0F4778BA"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060C53">
        <w:t>R2-2003617</w:t>
      </w:r>
      <w:r>
        <w:t xml:space="preserve"> </w:t>
      </w:r>
      <w:r>
        <w:rPr>
          <w:b/>
          <w:color w:val="FF0000"/>
        </w:rPr>
        <w:t>[Proposed Conclusion]</w:t>
      </w:r>
      <w:r>
        <w:rPr>
          <w:color w:val="FF0000"/>
        </w:rPr>
        <w:t xml:space="preserve">: </w:t>
      </w:r>
    </w:p>
    <w:p w14:paraId="56A69462" w14:textId="357750DA" w:rsidR="00FA0B60" w:rsidRDefault="00FA0B60">
      <w:pPr>
        <w:pStyle w:val="CommentText"/>
      </w:pPr>
      <w:r>
        <w:rPr>
          <w:b/>
        </w:rPr>
        <w:t>[Description]</w:t>
      </w:r>
      <w:r>
        <w:t>: Missing parameter to be added according to RAN1 agreements:</w:t>
      </w:r>
    </w:p>
    <w:p w14:paraId="1B4E406D" w14:textId="77777777" w:rsidR="00FA0B60" w:rsidRDefault="00FA0B60" w:rsidP="00060C53">
      <w:pPr>
        <w:pStyle w:val="CommentText"/>
      </w:pPr>
      <w:r>
        <w:t>Agreements:in RAN1#100e.</w:t>
      </w:r>
    </w:p>
    <w:p w14:paraId="240A4627" w14:textId="77777777" w:rsidR="00FA0B60" w:rsidRDefault="00FA0B60" w:rsidP="00060C53">
      <w:pPr>
        <w:pStyle w:val="CommentText"/>
      </w:pPr>
      <w:r>
        <w:t xml:space="preserve"> “Interpretation #2” is adopted </w:t>
      </w:r>
    </w:p>
    <w:p w14:paraId="3932149E" w14:textId="77777777" w:rsidR="00FA0B60" w:rsidRDefault="00FA0B60" w:rsidP="00060C53">
      <w:pPr>
        <w:pStyle w:val="CommentText"/>
      </w:pPr>
      <w:r>
        <w:t>   UE derives the RUR start based on “logical time” (i.e. assuming DL timing difference is 0 and TA=0) and the actual cancellation symbol based on “actual time” (i.e. assuming actual DL timing difference, actual TA)</w:t>
      </w:r>
    </w:p>
    <w:p w14:paraId="514DD20E" w14:textId="77777777" w:rsidR="00FA0B60" w:rsidRDefault="00FA0B60" w:rsidP="00060C53">
      <w:pPr>
        <w:pStyle w:val="CommentText"/>
      </w:pPr>
      <w:r>
        <w:t xml:space="preserve">  An new RRC parameter delta_offset d having possible values {0, 1, 2} OFDM symbols is introduced, update the spec as the following </w:t>
      </w:r>
    </w:p>
    <w:p w14:paraId="31804911" w14:textId="77777777" w:rsidR="00FA0B60" w:rsidRDefault="00FA0B60" w:rsidP="00060C53">
      <w:pPr>
        <w:pStyle w:val="CommentText"/>
      </w:pPr>
      <w:r>
        <w:t>  Clarify the following by a RAN1  spec update (the exact text can be discussed in the TP phase)</w:t>
      </w:r>
    </w:p>
    <w:p w14:paraId="64CD5D0B" w14:textId="217FCCD2" w:rsidR="00FA0B60" w:rsidRDefault="00FA0B60" w:rsidP="00060C53">
      <w:pPr>
        <w:pStyle w:val="CommentText"/>
      </w:pPr>
      <w:r>
        <w:t> UE is not expected to cancel the transmission of SRS or PUSCH before the first symbol that is T_(proc,2) after the end of the reception of the last symbol of the PDCCH carrying the ULCI including the effect of the timing advance.  A new parameter should be introduced</w:t>
      </w:r>
    </w:p>
    <w:p w14:paraId="7C41FD20" w14:textId="66E95513" w:rsidR="00FA0B60" w:rsidRDefault="00FA0B60">
      <w:pPr>
        <w:pStyle w:val="CommentText"/>
      </w:pPr>
      <w:r>
        <w:rPr>
          <w:b/>
        </w:rPr>
        <w:t>[Proposed Change]</w:t>
      </w:r>
      <w:r>
        <w:t>: v31 See Tdoc.</w:t>
      </w:r>
    </w:p>
    <w:p w14:paraId="75CD43B0" w14:textId="77777777" w:rsidR="00FA0B60" w:rsidRDefault="00FA0B60">
      <w:pPr>
        <w:pStyle w:val="CommentText"/>
      </w:pPr>
      <w:r>
        <w:rPr>
          <w:b/>
        </w:rPr>
        <w:t>[Comments]</w:t>
      </w:r>
      <w:r>
        <w:t xml:space="preserve">: </w:t>
      </w:r>
    </w:p>
    <w:p w14:paraId="04E7318D" w14:textId="1CDA17BC" w:rsidR="00FA0B60" w:rsidRPr="00060C53" w:rsidRDefault="00FA0B60">
      <w:pPr>
        <w:pStyle w:val="CommentText"/>
      </w:pPr>
    </w:p>
  </w:comment>
  <w:comment w:id="4450" w:author="Huawei" w:date="2020-04-08T22:03:00Z" w:initials="H">
    <w:p w14:paraId="19AE4D03" w14:textId="611C5FEA"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CB63" w14:textId="18986EC0" w:rsidR="00FA0B60" w:rsidRDefault="00FA0B60">
      <w:pPr>
        <w:pStyle w:val="CommentText"/>
      </w:pPr>
      <w:r>
        <w:rPr>
          <w:b/>
        </w:rPr>
        <w:t>[Description]</w:t>
      </w:r>
      <w:r>
        <w:t>: According to RAN1#100e agreements, the following values are missing: 5, 10, 20,35, 42.</w:t>
      </w:r>
    </w:p>
    <w:p w14:paraId="6DDC00DA" w14:textId="2ADD6DF4" w:rsidR="00FA0B60" w:rsidRDefault="00FA0B60">
      <w:pPr>
        <w:pStyle w:val="CommentText"/>
      </w:pPr>
      <w:r>
        <w:rPr>
          <w:b/>
        </w:rPr>
        <w:t>[Proposed Change]</w:t>
      </w:r>
      <w:r>
        <w:t>: Add missing value.</w:t>
      </w:r>
    </w:p>
    <w:p w14:paraId="62D23FF1" w14:textId="77777777" w:rsidR="00FA0B60" w:rsidRDefault="00FA0B60">
      <w:pPr>
        <w:pStyle w:val="CommentText"/>
      </w:pPr>
      <w:r>
        <w:rPr>
          <w:b/>
        </w:rPr>
        <w:t>[Comments]</w:t>
      </w:r>
      <w:r>
        <w:t xml:space="preserve">: </w:t>
      </w:r>
    </w:p>
    <w:p w14:paraId="44F514AE" w14:textId="6C506226" w:rsidR="00FA0B60" w:rsidRPr="00B67DAA" w:rsidRDefault="00FA0B60">
      <w:pPr>
        <w:pStyle w:val="CommentText"/>
      </w:pPr>
    </w:p>
  </w:comment>
  <w:comment w:id="4451" w:author="Huawei" w:date="2020-04-08T22:15:00Z" w:initials="H">
    <w:p w14:paraId="05FFAF60" w14:textId="13381AFE"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20448C" w14:textId="6DDC17A5" w:rsidR="00FA0B60" w:rsidRDefault="00FA0B60">
      <w:pPr>
        <w:pStyle w:val="CommentText"/>
      </w:pPr>
      <w:r>
        <w:rPr>
          <w:b/>
        </w:rPr>
        <w:t>[Description]</w:t>
      </w:r>
      <w:r>
        <w:t>: According to RAN1#100e agreements, value n14 should be added and the FFS removed from the field description.</w:t>
      </w:r>
    </w:p>
    <w:p w14:paraId="668679D1" w14:textId="77777777" w:rsidR="00FA0B60" w:rsidRDefault="00FA0B60">
      <w:pPr>
        <w:pStyle w:val="CommentText"/>
      </w:pPr>
      <w:r>
        <w:rPr>
          <w:b/>
        </w:rPr>
        <w:t>[Proposed Change]</w:t>
      </w:r>
      <w:r>
        <w:t xml:space="preserve">: </w:t>
      </w:r>
    </w:p>
    <w:p w14:paraId="0EC08783" w14:textId="77777777" w:rsidR="00FA0B60" w:rsidRDefault="00FA0B60">
      <w:pPr>
        <w:pStyle w:val="CommentText"/>
      </w:pPr>
      <w:r>
        <w:rPr>
          <w:b/>
        </w:rPr>
        <w:t>[Comments]</w:t>
      </w:r>
      <w:r>
        <w:t xml:space="preserve">: </w:t>
      </w:r>
    </w:p>
    <w:p w14:paraId="37C77A92" w14:textId="1919D301" w:rsidR="00FA0B60" w:rsidRPr="0077146C" w:rsidRDefault="00FA0B60">
      <w:pPr>
        <w:pStyle w:val="CommentText"/>
      </w:pPr>
    </w:p>
  </w:comment>
  <w:comment w:id="4452" w:author="Huawei" w:date="2020-04-10T17:49:00Z" w:initials="H">
    <w:p w14:paraId="56464E90" w14:textId="64CB4789"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F124A" w14:textId="6789A508" w:rsidR="00FA0B60" w:rsidRDefault="00FA0B60">
      <w:pPr>
        <w:pStyle w:val="CommentText"/>
      </w:pPr>
      <w:r>
        <w:rPr>
          <w:b/>
        </w:rPr>
        <w:t>[Description]</w:t>
      </w:r>
      <w:r>
        <w:t>: Need to clarify the cases when n14 can be used.</w:t>
      </w:r>
    </w:p>
    <w:p w14:paraId="023608DE" w14:textId="65844901" w:rsidR="00FA0B60" w:rsidRDefault="00FA0B60">
      <w:pPr>
        <w:pStyle w:val="CommentText"/>
      </w:pPr>
      <w:r>
        <w:rPr>
          <w:b/>
        </w:rPr>
        <w:t>[Proposed Change]</w:t>
      </w:r>
      <w:r>
        <w:t>: v21: Add a sentence such as "n14 can be configured</w:t>
      </w:r>
      <w:r w:rsidRPr="00081AEA">
        <w:t xml:space="preserve"> when 1-slot is the configured UL CI monitoring periodicity with mo</w:t>
      </w:r>
      <w:r>
        <w:t>re than one monitoring occasion</w:t>
      </w:r>
      <w:r w:rsidRPr="00081AEA">
        <w:t xml:space="preserve"> within 1 slot</w:t>
      </w:r>
      <w:r>
        <w:t>"</w:t>
      </w:r>
    </w:p>
    <w:p w14:paraId="1EDBFAB4" w14:textId="77777777" w:rsidR="00FA0B60" w:rsidRDefault="00FA0B60">
      <w:pPr>
        <w:pStyle w:val="CommentText"/>
      </w:pPr>
      <w:r>
        <w:rPr>
          <w:b/>
        </w:rPr>
        <w:t>[Comments]</w:t>
      </w:r>
      <w:r>
        <w:t xml:space="preserve">: </w:t>
      </w:r>
    </w:p>
    <w:p w14:paraId="5E8C03C1" w14:textId="64B56B23" w:rsidR="00FA0B60" w:rsidRPr="00081AEA" w:rsidRDefault="00FA0B60">
      <w:pPr>
        <w:pStyle w:val="CommentText"/>
      </w:pPr>
    </w:p>
  </w:comment>
  <w:comment w:id="4496" w:author="Ericsson" w:date="2020-04-08T14:46:00Z" w:initials="E">
    <w:p w14:paraId="643D25CB" w14:textId="77777777" w:rsidR="00FA0B60" w:rsidRDefault="00FA0B60" w:rsidP="003C7F15">
      <w:pPr>
        <w:pStyle w:val="CommentText"/>
      </w:pPr>
      <w:r>
        <w:rPr>
          <w:rStyle w:val="CommentReference"/>
        </w:rPr>
        <w:annotationRef/>
      </w:r>
      <w:r>
        <w:rPr>
          <w:b/>
        </w:rPr>
        <w:t>[RIL]</w:t>
      </w:r>
      <w:r>
        <w:t xml:space="preserve">: E028 </w:t>
      </w:r>
      <w:r>
        <w:rPr>
          <w:b/>
        </w:rPr>
        <w:t>[Delegate]</w:t>
      </w:r>
      <w:r>
        <w:t xml:space="preserve">: Ericsson (Pradeepa)  </w:t>
      </w:r>
      <w:r>
        <w:rPr>
          <w:b/>
        </w:rPr>
        <w:t>[WI]</w:t>
      </w:r>
      <w:r>
        <w:t xml:space="preserve">: MDT </w:t>
      </w:r>
      <w:r>
        <w:rPr>
          <w:b/>
        </w:rPr>
        <w:t>[Class]</w:t>
      </w:r>
      <w:r>
        <w:t>: 3</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18DFBE01" w14:textId="77777777" w:rsidR="00FA0B60" w:rsidRDefault="00FA0B60" w:rsidP="003C7F15">
      <w:pPr>
        <w:pStyle w:val="CommentText"/>
      </w:pPr>
      <w:r>
        <w:rPr>
          <w:b/>
        </w:rPr>
        <w:t>[Description]</w:t>
      </w:r>
      <w:r>
        <w:t>: The SON and MDT related UE capabilities are not captured in RRC spec though they are introduced in 38.306.</w:t>
      </w:r>
    </w:p>
    <w:p w14:paraId="5A88FD5C" w14:textId="77777777" w:rsidR="00FA0B60" w:rsidRDefault="00FA0B60" w:rsidP="003C7F15">
      <w:pPr>
        <w:pStyle w:val="CommentText"/>
      </w:pPr>
      <w:r>
        <w:rPr>
          <w:b/>
        </w:rPr>
        <w:t>[Proposed Change]</w:t>
      </w:r>
      <w:r>
        <w:t xml:space="preserve">: </w:t>
      </w:r>
    </w:p>
    <w:p w14:paraId="546C99D2" w14:textId="77777777" w:rsidR="00FA0B60" w:rsidRDefault="00FA0B60" w:rsidP="003C7F15">
      <w:pPr>
        <w:pStyle w:val="CommentText"/>
      </w:pPr>
      <w:r>
        <w:t>Introduce the capabilities as captured in 38.306 for SON-MDT feature.</w:t>
      </w:r>
    </w:p>
    <w:p w14:paraId="6556009A" w14:textId="77777777" w:rsidR="00FA0B60" w:rsidRDefault="00FA0B60" w:rsidP="003C7F15">
      <w:pPr>
        <w:pStyle w:val="CommentText"/>
      </w:pPr>
      <w:r>
        <w:rPr>
          <w:b/>
        </w:rPr>
        <w:t>[Comments]</w:t>
      </w:r>
      <w:r>
        <w:t xml:space="preserve">: </w:t>
      </w:r>
    </w:p>
    <w:p w14:paraId="2F6202B1" w14:textId="77777777" w:rsidR="00FA0B60" w:rsidRPr="00AD68EC" w:rsidRDefault="00FA0B60" w:rsidP="003C7F15">
      <w:pPr>
        <w:pStyle w:val="CommentText"/>
      </w:pPr>
    </w:p>
  </w:comment>
  <w:comment w:id="4862" w:author="Samsung (Sangbum Kim)" w:date="2020-04-10T14:23:00Z" w:initials="S">
    <w:p w14:paraId="4681770E" w14:textId="77777777" w:rsidR="00FA0B60" w:rsidRDefault="00FA0B60"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6FC1212F" w14:textId="77777777" w:rsidR="00FA0B60" w:rsidRDefault="00FA0B60" w:rsidP="00570DEB">
      <w:pPr>
        <w:pStyle w:val="CommentText"/>
      </w:pPr>
      <w:r>
        <w:rPr>
          <w:b/>
        </w:rPr>
        <w:t>[Description]</w:t>
      </w:r>
      <w:r>
        <w:t xml:space="preserve">: In order to reflect the intention clearly, need to rename both </w:t>
      </w:r>
      <w:r w:rsidRPr="004C6780">
        <w:t>areaConfigForServing and areaConfigForNeighbour</w:t>
      </w:r>
    </w:p>
    <w:p w14:paraId="5F2304C1" w14:textId="77777777" w:rsidR="00FA0B60" w:rsidRDefault="00FA0B60" w:rsidP="00570DEB">
      <w:pPr>
        <w:pStyle w:val="CommentText"/>
      </w:pPr>
      <w:r>
        <w:rPr>
          <w:b/>
        </w:rPr>
        <w:t>[Proposed Change]</w:t>
      </w:r>
      <w:r>
        <w:t xml:space="preserve">: </w:t>
      </w:r>
      <w:r w:rsidRPr="004C6780">
        <w:t>Change the name and field descriptions of areaConfigForServing and areaConfigForNeighbour as to areaConfig and interFreqTargetList</w:t>
      </w:r>
    </w:p>
    <w:p w14:paraId="78C259E3" w14:textId="63AB87B1" w:rsidR="00FA0B60" w:rsidRDefault="00FA0B60" w:rsidP="00570DEB">
      <w:pPr>
        <w:pStyle w:val="CommentText"/>
      </w:pPr>
      <w:r>
        <w:t xml:space="preserve"> </w:t>
      </w:r>
    </w:p>
    <w:p w14:paraId="19950368" w14:textId="77777777" w:rsidR="00FA0B60" w:rsidRDefault="00FA0B60">
      <w:pPr>
        <w:pStyle w:val="CommentText"/>
      </w:pPr>
      <w:r>
        <w:rPr>
          <w:b/>
        </w:rPr>
        <w:t>[Comments]</w:t>
      </w:r>
      <w:r>
        <w:t xml:space="preserve">: </w:t>
      </w:r>
    </w:p>
    <w:p w14:paraId="33D94C7B" w14:textId="2A1F9B49" w:rsidR="00FA0B60" w:rsidRPr="00570DEB" w:rsidRDefault="00FA0B60">
      <w:pPr>
        <w:pStyle w:val="CommentText"/>
      </w:pPr>
    </w:p>
  </w:comment>
  <w:comment w:id="4863" w:author="Samsung (Sangbum Kim)" w:date="2020-04-10T14:23:00Z" w:initials="S">
    <w:p w14:paraId="3FB676B7" w14:textId="77777777" w:rsidR="00FA0B60" w:rsidRDefault="00FA0B60"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S469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55F527C4" w14:textId="77777777" w:rsidR="00FA0B60" w:rsidRDefault="00FA0B60" w:rsidP="00570DEB">
      <w:pPr>
        <w:pStyle w:val="CommentText"/>
      </w:pPr>
      <w:r>
        <w:rPr>
          <w:b/>
        </w:rPr>
        <w:t>[Description]</w:t>
      </w:r>
      <w:r>
        <w:t xml:space="preserve">: </w:t>
      </w:r>
      <w:r w:rsidRPr="009A0598">
        <w:t>RAN2 needs to clarify How to determine whether a cell is part of the area indicated by areaConfiguration.</w:t>
      </w:r>
    </w:p>
    <w:p w14:paraId="39036983" w14:textId="77777777" w:rsidR="00FA0B60" w:rsidRDefault="00FA0B60" w:rsidP="00570DEB">
      <w:pPr>
        <w:pStyle w:val="CommentText"/>
      </w:pPr>
      <w:r w:rsidRPr="009A0598">
        <w:t>A simple option is to consider only first PLMN-Identity in first PLMN-IdentityInfo of the PLMN-IdentityInfoList, and cellIdentity corresponding to the first PLMN-IdentityInfo</w:t>
      </w:r>
      <w:r>
        <w:t>.</w:t>
      </w:r>
    </w:p>
    <w:p w14:paraId="52F3A23A" w14:textId="77777777" w:rsidR="00FA0B60" w:rsidRDefault="00FA0B60" w:rsidP="00570DEB">
      <w:pPr>
        <w:pStyle w:val="CommentText"/>
      </w:pPr>
      <w:r>
        <w:rPr>
          <w:b/>
        </w:rPr>
        <w:t>[Proposed Change]</w:t>
      </w:r>
      <w:r>
        <w:t>: add the corresponding field description as follows:</w:t>
      </w: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A0B60" w14:paraId="033AA69F" w14:textId="77777777" w:rsidTr="00BC494A">
        <w:trPr>
          <w:cantSplit/>
          <w:tblHeader/>
        </w:trPr>
        <w:tc>
          <w:tcPr>
            <w:tcW w:w="14175" w:type="dxa"/>
          </w:tcPr>
          <w:p w14:paraId="67A36A87" w14:textId="77777777" w:rsidR="00FA0B60" w:rsidRDefault="00FA0B60" w:rsidP="00570DEB">
            <w:pPr>
              <w:pStyle w:val="TAH"/>
              <w:rPr>
                <w:lang w:eastAsia="en-GB"/>
              </w:rPr>
            </w:pPr>
            <w:r>
              <w:rPr>
                <w:bCs/>
                <w:i/>
              </w:rPr>
              <w:t>AreaConfiguration</w:t>
            </w:r>
            <w:r>
              <w:rPr>
                <w:bCs/>
                <w:i/>
                <w:iCs/>
              </w:rPr>
              <w:t xml:space="preserve"> </w:t>
            </w:r>
            <w:r>
              <w:rPr>
                <w:iCs/>
                <w:lang w:eastAsia="en-GB"/>
              </w:rPr>
              <w:t>field descriptions</w:t>
            </w:r>
          </w:p>
        </w:tc>
      </w:tr>
      <w:tr w:rsidR="00FA0B60" w14:paraId="55129F99" w14:textId="77777777" w:rsidTr="00BC494A">
        <w:trPr>
          <w:cantSplit/>
          <w:trHeight w:val="105"/>
        </w:trPr>
        <w:tc>
          <w:tcPr>
            <w:tcW w:w="14175" w:type="dxa"/>
          </w:tcPr>
          <w:p w14:paraId="7C16D29D" w14:textId="77777777" w:rsidR="00FA0B60" w:rsidRDefault="00FA0B60" w:rsidP="00570DEB">
            <w:pPr>
              <w:pStyle w:val="TAL"/>
              <w:rPr>
                <w:b/>
                <w:i/>
                <w:kern w:val="2"/>
                <w:lang w:val="en-US"/>
              </w:rPr>
            </w:pPr>
            <w:r>
              <w:rPr>
                <w:b/>
                <w:i/>
                <w:kern w:val="2"/>
                <w:lang w:val="en-US"/>
              </w:rPr>
              <w:t>AreaConfigForNeighbour</w:t>
            </w:r>
          </w:p>
          <w:p w14:paraId="129ABB5D" w14:textId="77777777" w:rsidR="00FA0B60" w:rsidRDefault="00FA0B60" w:rsidP="00570DEB">
            <w:pPr>
              <w:pStyle w:val="TAL"/>
              <w:rPr>
                <w:b/>
                <w:i/>
                <w:kern w:val="2"/>
                <w:lang w:val="en-US"/>
              </w:rPr>
            </w:pPr>
            <w:r>
              <w:rPr>
                <w:bCs/>
                <w:iCs/>
                <w:lang w:val="en-US" w:eastAsia="ko-KR"/>
              </w:rPr>
              <w:t xml:space="preserve">If configured, it indicates the frequency for which UE is requested to perform measurement logging for neighbour cells. </w:t>
            </w:r>
            <w:r w:rsidRPr="00376F50">
              <w:rPr>
                <w:lang w:val="en-US" w:eastAsia="ko-KR"/>
              </w:rPr>
              <w:t>UE should perform measurement logging for the frequency in SIB4 of the current serving cell whose DL-carrierfrequency and at least one FrequencyBandIndicator are included in the AreaConfigForNeighbour.</w:t>
            </w:r>
            <w:r w:rsidRPr="00376F50">
              <w:rPr>
                <w:bCs/>
                <w:iCs/>
                <w:lang w:val="en-US" w:eastAsia="ko-KR"/>
              </w:rPr>
              <w:t xml:space="preserve"> If not configured, the UE should perform measurement logging for all the neighbour cells.</w:t>
            </w:r>
          </w:p>
        </w:tc>
      </w:tr>
      <w:tr w:rsidR="00FA0B60" w14:paraId="7E1732FF" w14:textId="77777777" w:rsidTr="00BC494A">
        <w:trPr>
          <w:cantSplit/>
          <w:trHeight w:val="105"/>
        </w:trPr>
        <w:tc>
          <w:tcPr>
            <w:tcW w:w="14175" w:type="dxa"/>
          </w:tcPr>
          <w:p w14:paraId="46818EFE" w14:textId="77777777" w:rsidR="00FA0B60" w:rsidRPr="00807421" w:rsidRDefault="00FA0B60" w:rsidP="00570DEB">
            <w:pPr>
              <w:pStyle w:val="TAL"/>
              <w:rPr>
                <w:b/>
                <w:i/>
                <w:color w:val="FF0000"/>
                <w:kern w:val="2"/>
                <w:lang w:val="en-US" w:eastAsia="ko-KR"/>
              </w:rPr>
            </w:pPr>
            <w:r w:rsidRPr="00807421">
              <w:rPr>
                <w:rFonts w:hint="eastAsia"/>
                <w:b/>
                <w:i/>
                <w:color w:val="FF0000"/>
                <w:kern w:val="2"/>
                <w:lang w:val="en-US" w:eastAsia="ko-KR"/>
              </w:rPr>
              <w:t>AreaConfigForServing</w:t>
            </w:r>
          </w:p>
          <w:p w14:paraId="73577B04" w14:textId="77777777" w:rsidR="00FA0B60" w:rsidRPr="00807421" w:rsidRDefault="00FA0B60" w:rsidP="00570DEB">
            <w:pPr>
              <w:pStyle w:val="TAL"/>
              <w:rPr>
                <w:kern w:val="2"/>
                <w:lang w:val="en-US" w:eastAsia="ko-KR"/>
              </w:rPr>
            </w:pPr>
            <w:r w:rsidRPr="00807421">
              <w:rPr>
                <w:color w:val="FF0000"/>
                <w:kern w:val="2"/>
                <w:lang w:val="en-US" w:eastAsia="ko-KR"/>
              </w:rPr>
              <w:t xml:space="preserve">If configured, it indicates the area for which UE is requested to perform measurement logging. UE checks if a cell is part of the AreaConfigForServig according to the </w:t>
            </w:r>
            <w:r w:rsidRPr="00807421">
              <w:rPr>
                <w:rFonts w:ascii="Times New Roman" w:hAnsi="Times New Roman"/>
                <w:color w:val="FF0000"/>
              </w:rPr>
              <w:t>first PLMN-IdentityInfo of the PLMN-IdentityInfoList</w:t>
            </w:r>
            <w:r w:rsidRPr="00807421">
              <w:rPr>
                <w:rFonts w:ascii="Times New Roman" w:eastAsia="等线" w:hAnsi="Times New Roman"/>
                <w:color w:val="FF0000"/>
              </w:rPr>
              <w:t xml:space="preserve"> in the SIB1</w:t>
            </w:r>
            <w:r w:rsidRPr="00807421">
              <w:rPr>
                <w:kern w:val="2"/>
                <w:lang w:val="en-US" w:eastAsia="ko-KR"/>
              </w:rPr>
              <w:t xml:space="preserve"> </w:t>
            </w:r>
          </w:p>
        </w:tc>
      </w:tr>
    </w:tbl>
    <w:p w14:paraId="5B0C6C3A" w14:textId="77777777" w:rsidR="00FA0B60" w:rsidRDefault="00FA0B60" w:rsidP="00570DEB">
      <w:pPr>
        <w:spacing w:line="276" w:lineRule="auto"/>
        <w:jc w:val="both"/>
        <w:rPr>
          <w:lang w:val="en-US" w:eastAsia="ko-KR"/>
        </w:rPr>
      </w:pPr>
    </w:p>
    <w:p w14:paraId="4D72FC9C" w14:textId="06A0D633" w:rsidR="00FA0B60" w:rsidRDefault="00FA0B60" w:rsidP="00570DEB">
      <w:pPr>
        <w:pStyle w:val="CommentText"/>
      </w:pPr>
      <w:r>
        <w:rPr>
          <w:b/>
        </w:rPr>
        <w:t xml:space="preserve"> [Comments]</w:t>
      </w:r>
      <w:r>
        <w:t xml:space="preserve">: </w:t>
      </w:r>
    </w:p>
    <w:p w14:paraId="4EB8544D" w14:textId="65461A7C" w:rsidR="00FA0B60" w:rsidRPr="00570DEB" w:rsidRDefault="00FA0B60">
      <w:pPr>
        <w:pStyle w:val="CommentText"/>
      </w:pPr>
    </w:p>
  </w:comment>
  <w:comment w:id="4864" w:author="Samsung (Sangbum Kim)" w:date="2020-04-10T14:24:00Z" w:initials="S">
    <w:p w14:paraId="6A1AEF2C" w14:textId="77777777" w:rsidR="00FA0B60" w:rsidRDefault="00FA0B60"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65664E5" w14:textId="77777777" w:rsidR="00FA0B60" w:rsidRDefault="00FA0B60" w:rsidP="00570DEB">
      <w:pPr>
        <w:pStyle w:val="CommentText"/>
      </w:pPr>
      <w:r>
        <w:rPr>
          <w:b/>
        </w:rPr>
        <w:t>[Description]</w:t>
      </w:r>
      <w:r>
        <w:t xml:space="preserve">: areaConfigForNeighbour (we want to rename it </w:t>
      </w:r>
      <w:r w:rsidRPr="00086F49">
        <w:t>interFreqTargetList</w:t>
      </w:r>
      <w:r>
        <w:t>) should be a list of frequencies.</w:t>
      </w:r>
    </w:p>
    <w:p w14:paraId="5B696CF9" w14:textId="77777777" w:rsidR="00FA0B60" w:rsidRDefault="00FA0B60" w:rsidP="00570DEB">
      <w:pPr>
        <w:pStyle w:val="CommentText"/>
      </w:pPr>
      <w:r>
        <w:rPr>
          <w:b/>
        </w:rPr>
        <w:t>[Proposed Change]</w:t>
      </w:r>
      <w:r>
        <w:t xml:space="preserve">: </w:t>
      </w:r>
      <w:r w:rsidRPr="00086F49">
        <w:t xml:space="preserve">Change the interFreqTargetList to be a list of frequencies, </w:t>
      </w:r>
      <w:r>
        <w:t xml:space="preserve">and </w:t>
      </w:r>
      <w:r w:rsidRPr="00086F49">
        <w:t>with for each</w:t>
      </w:r>
      <w:r>
        <w:t>,</w:t>
      </w:r>
      <w:r w:rsidRPr="00086F49">
        <w:t xml:space="preserve"> a cell list.</w:t>
      </w:r>
    </w:p>
    <w:p w14:paraId="6C8DCECF" w14:textId="629430A4" w:rsidR="00FA0B60" w:rsidRDefault="00FA0B60" w:rsidP="00570DEB">
      <w:pPr>
        <w:pStyle w:val="CommentText"/>
      </w:pPr>
    </w:p>
    <w:p w14:paraId="4E7E7825" w14:textId="77777777" w:rsidR="00FA0B60" w:rsidRDefault="00FA0B60">
      <w:pPr>
        <w:pStyle w:val="CommentText"/>
      </w:pPr>
      <w:r>
        <w:rPr>
          <w:b/>
        </w:rPr>
        <w:t>[Comments]</w:t>
      </w:r>
      <w:r>
        <w:t xml:space="preserve">: </w:t>
      </w:r>
    </w:p>
    <w:p w14:paraId="5FF24039" w14:textId="20649A41" w:rsidR="00FA0B60" w:rsidRPr="00570DEB" w:rsidRDefault="00FA0B60">
      <w:pPr>
        <w:pStyle w:val="CommentText"/>
      </w:pPr>
    </w:p>
  </w:comment>
  <w:comment w:id="4870" w:author="Samsung (Sangbum Kim)" w:date="2020-04-10T15:18:00Z" w:initials="S">
    <w:p w14:paraId="10344F7F" w14:textId="1C3B2DE1" w:rsidR="00FA0B60" w:rsidRDefault="00FA0B60"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S496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DA7EDF" w14:textId="77777777" w:rsidR="00FA0B60" w:rsidRDefault="00FA0B60" w:rsidP="002410CF">
      <w:pPr>
        <w:pStyle w:val="CommentText"/>
      </w:pPr>
      <w:r>
        <w:rPr>
          <w:b/>
        </w:rPr>
        <w:t>[Description]</w:t>
      </w:r>
      <w:r>
        <w:t>: Not sure why it is releaseSetup structure. The IE is not used with M</w:t>
      </w:r>
    </w:p>
    <w:p w14:paraId="764212A4" w14:textId="77777777" w:rsidR="00FA0B60" w:rsidRDefault="00FA0B60" w:rsidP="002410CF">
      <w:pPr>
        <w:pStyle w:val="CommentText"/>
      </w:pPr>
      <w:r>
        <w:t>The need code is not consistent. Can be Need R or N?</w:t>
      </w:r>
    </w:p>
    <w:p w14:paraId="5FD2116A" w14:textId="77777777" w:rsidR="00FA0B60" w:rsidRDefault="00FA0B60" w:rsidP="002410CF">
      <w:pPr>
        <w:pStyle w:val="CommentText"/>
      </w:pPr>
      <w:r>
        <w:t>Same issue for WLAN-NameListConfig and Sensor-NameListConfig</w:t>
      </w:r>
    </w:p>
    <w:p w14:paraId="18F308D2" w14:textId="77777777" w:rsidR="00FA0B60" w:rsidRDefault="00FA0B60" w:rsidP="002410CF">
      <w:pPr>
        <w:pStyle w:val="CommentText"/>
      </w:pPr>
      <w:r>
        <w:rPr>
          <w:b/>
        </w:rPr>
        <w:t>[Proposed Change]</w:t>
      </w:r>
      <w:r>
        <w:t>: Considering Need R, and update the ASN.1 stucture</w:t>
      </w:r>
    </w:p>
    <w:p w14:paraId="3575456E" w14:textId="3EA616B0" w:rsidR="00FA0B60" w:rsidRDefault="00FA0B60" w:rsidP="002410CF">
      <w:pPr>
        <w:pStyle w:val="CommentText"/>
      </w:pPr>
      <w:r>
        <w:rPr>
          <w:b/>
        </w:rPr>
        <w:t xml:space="preserve"> [Comments]</w:t>
      </w:r>
      <w:r>
        <w:t xml:space="preserve">: </w:t>
      </w:r>
    </w:p>
    <w:p w14:paraId="206D794F" w14:textId="7A8E057B" w:rsidR="00FA0B60" w:rsidRPr="002410CF" w:rsidRDefault="00FA0B60">
      <w:pPr>
        <w:pStyle w:val="CommentText"/>
      </w:pPr>
    </w:p>
  </w:comment>
  <w:comment w:id="4938" w:author="CATT(Jayson)" w:date="2020-04-10T07:00:00Z" w:initials="C">
    <w:p w14:paraId="53A561C3" w14:textId="7D4219D3" w:rsidR="00FA0B60" w:rsidRDefault="00FA0B60"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208</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AA450A8" w14:textId="77777777" w:rsidR="00FA0B60" w:rsidRDefault="00FA0B60" w:rsidP="00404FC7">
      <w:pPr>
        <w:pStyle w:val="CommentText"/>
      </w:pPr>
      <w:r>
        <w:rPr>
          <w:b/>
        </w:rPr>
        <w:t>[Description]</w:t>
      </w:r>
      <w:r>
        <w:t xml:space="preserve">: </w:t>
      </w:r>
      <w:r>
        <w:rPr>
          <w:rFonts w:eastAsiaTheme="minorEastAsia" w:hint="eastAsia"/>
          <w:lang w:eastAsia="zh-CN"/>
        </w:rPr>
        <w:t xml:space="preserve">duplicated </w:t>
      </w:r>
      <w:r>
        <w:rPr>
          <w:rFonts w:eastAsiaTheme="minorEastAsia"/>
          <w:lang w:eastAsia="zh-CN"/>
        </w:rPr>
        <w:t>field</w:t>
      </w:r>
      <w:r>
        <w:rPr>
          <w:rFonts w:eastAsiaTheme="minorEastAsia" w:hint="eastAsia"/>
          <w:lang w:eastAsia="zh-CN"/>
        </w:rPr>
        <w:t xml:space="preserve"> </w:t>
      </w:r>
      <w:r>
        <w:rPr>
          <w:rFonts w:eastAsiaTheme="minorEastAsia"/>
          <w:lang w:eastAsia="zh-CN"/>
        </w:rPr>
        <w:t>description</w:t>
      </w:r>
      <w:r>
        <w:rPr>
          <w:rFonts w:eastAsiaTheme="minorEastAsia" w:hint="eastAsia"/>
          <w:lang w:eastAsia="zh-CN"/>
        </w:rPr>
        <w:t xml:space="preserve"> for </w:t>
      </w:r>
      <w:r w:rsidRPr="00F537EB">
        <w:rPr>
          <w:b/>
          <w:i/>
          <w:lang w:eastAsia="en-GB"/>
        </w:rPr>
        <w:t>rssiWLAN</w:t>
      </w:r>
    </w:p>
    <w:p w14:paraId="5CB6F633" w14:textId="77777777" w:rsidR="00FA0B60" w:rsidRDefault="00FA0B60" w:rsidP="00404FC7">
      <w:pPr>
        <w:pStyle w:val="CommentText"/>
        <w:rPr>
          <w:lang w:eastAsia="zh-CN"/>
        </w:rPr>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A0B60" w:rsidRPr="00F537EB" w14:paraId="5F734D9F" w14:textId="77777777" w:rsidTr="005A6B93">
        <w:trPr>
          <w:cantSplit/>
          <w:trHeight w:val="105"/>
        </w:trPr>
        <w:tc>
          <w:tcPr>
            <w:tcW w:w="14175" w:type="dxa"/>
          </w:tcPr>
          <w:p w14:paraId="720FF311" w14:textId="77777777" w:rsidR="00FA0B60" w:rsidRPr="00F537EB" w:rsidRDefault="00FA0B60" w:rsidP="005A6B93">
            <w:pPr>
              <w:pStyle w:val="TAL"/>
              <w:rPr>
                <w:b/>
                <w:bCs/>
                <w:i/>
                <w:lang w:eastAsia="en-GB"/>
              </w:rPr>
            </w:pPr>
            <w:r w:rsidRPr="00F537EB">
              <w:rPr>
                <w:b/>
                <w:i/>
                <w:lang w:eastAsia="en-GB"/>
              </w:rPr>
              <w:t>rssiWLAN</w:t>
            </w:r>
          </w:p>
          <w:p w14:paraId="68ECCCA2" w14:textId="77777777" w:rsidR="00FA0B60" w:rsidRPr="00F537EB" w:rsidRDefault="00FA0B60" w:rsidP="005A6B93">
            <w:pPr>
              <w:pStyle w:val="TAL"/>
              <w:rPr>
                <w:b/>
                <w:i/>
                <w:lang w:eastAsia="zh-CN"/>
              </w:rPr>
            </w:pPr>
            <w:r w:rsidRPr="00F537EB">
              <w:t>Measured WLAN RSSI result in dBm.</w:t>
            </w:r>
            <w:r>
              <w:rPr>
                <w:rFonts w:hint="eastAsia"/>
                <w:lang w:eastAsia="zh-CN"/>
              </w:rPr>
              <w:t xml:space="preserve"> </w:t>
            </w:r>
            <w:r w:rsidRPr="007F786C">
              <w:rPr>
                <w:rFonts w:eastAsia="Malgun Gothic"/>
                <w:bCs/>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r w:rsidRPr="007F786C">
              <w:rPr>
                <w:rFonts w:eastAsia="Malgun Gothic" w:hint="eastAsia"/>
                <w:bCs/>
                <w:color w:val="FF0000"/>
                <w:kern w:val="2"/>
                <w:lang w:eastAsia="zh-CN"/>
              </w:rPr>
              <w:t>.</w:t>
            </w:r>
          </w:p>
        </w:tc>
      </w:tr>
      <w:tr w:rsidR="00FA0B60" w:rsidRPr="00F537EB" w14:paraId="761980E1" w14:textId="77777777" w:rsidTr="005A6B93">
        <w:trPr>
          <w:cantSplit/>
          <w:trHeight w:val="105"/>
        </w:trPr>
        <w:tc>
          <w:tcPr>
            <w:tcW w:w="14175" w:type="dxa"/>
          </w:tcPr>
          <w:p w14:paraId="6575C6BE" w14:textId="77777777" w:rsidR="00FA0B60" w:rsidRPr="00F537EB" w:rsidRDefault="00FA0B60" w:rsidP="005A6B93">
            <w:pPr>
              <w:pStyle w:val="TAL"/>
              <w:rPr>
                <w:b/>
                <w:i/>
              </w:rPr>
            </w:pPr>
            <w:r w:rsidRPr="00F537EB">
              <w:rPr>
                <w:b/>
                <w:i/>
                <w:lang w:eastAsia="en-GB"/>
              </w:rPr>
              <w:t>Rtt-</w:t>
            </w:r>
            <w:r w:rsidRPr="00F537EB">
              <w:rPr>
                <w:b/>
                <w:i/>
              </w:rPr>
              <w:t>WLAN</w:t>
            </w:r>
          </w:p>
          <w:p w14:paraId="72565C22" w14:textId="77777777" w:rsidR="00FA0B60" w:rsidRPr="00F537EB" w:rsidRDefault="00FA0B60" w:rsidP="005A6B93">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FA0B60" w:rsidRPr="00F537EB" w14:paraId="383A1C17" w14:textId="77777777" w:rsidTr="005A6B93">
        <w:trPr>
          <w:cantSplit/>
          <w:trHeight w:val="105"/>
        </w:trPr>
        <w:tc>
          <w:tcPr>
            <w:tcW w:w="14175" w:type="dxa"/>
          </w:tcPr>
          <w:p w14:paraId="4B7233BF" w14:textId="77777777" w:rsidR="00FA0B60" w:rsidRPr="00F537EB" w:rsidRDefault="00FA0B60" w:rsidP="005A6B93">
            <w:pPr>
              <w:pStyle w:val="TAL"/>
              <w:rPr>
                <w:b/>
                <w:i/>
              </w:rPr>
            </w:pPr>
            <w:r w:rsidRPr="00F537EB">
              <w:rPr>
                <w:b/>
                <w:i/>
              </w:rPr>
              <w:t>rttValue</w:t>
            </w:r>
          </w:p>
          <w:p w14:paraId="7737F189" w14:textId="77777777" w:rsidR="00FA0B60" w:rsidRPr="00F537EB" w:rsidRDefault="00FA0B60" w:rsidP="005A6B93">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FA0B60" w:rsidRPr="00F537EB" w14:paraId="5ACBC382" w14:textId="77777777" w:rsidTr="005A6B93">
        <w:trPr>
          <w:cantSplit/>
          <w:trHeight w:val="105"/>
        </w:trPr>
        <w:tc>
          <w:tcPr>
            <w:tcW w:w="14175" w:type="dxa"/>
          </w:tcPr>
          <w:p w14:paraId="285479FF" w14:textId="77777777" w:rsidR="00FA0B60" w:rsidRPr="00F537EB" w:rsidRDefault="00FA0B60" w:rsidP="005A6B93">
            <w:pPr>
              <w:pStyle w:val="TAL"/>
              <w:rPr>
                <w:b/>
                <w:i/>
              </w:rPr>
            </w:pPr>
            <w:r w:rsidRPr="00F537EB">
              <w:rPr>
                <w:b/>
                <w:i/>
              </w:rPr>
              <w:t>rttUnits</w:t>
            </w:r>
          </w:p>
          <w:p w14:paraId="4BD8E4BB" w14:textId="77777777" w:rsidR="00FA0B60" w:rsidRPr="00F537EB" w:rsidRDefault="00FA0B60" w:rsidP="005A6B93">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FA0B60" w:rsidRPr="00F537EB" w14:paraId="6966390C" w14:textId="77777777" w:rsidTr="005A6B93">
        <w:trPr>
          <w:cantSplit/>
          <w:trHeight w:val="105"/>
        </w:trPr>
        <w:tc>
          <w:tcPr>
            <w:tcW w:w="14175" w:type="dxa"/>
          </w:tcPr>
          <w:p w14:paraId="56182971" w14:textId="77777777" w:rsidR="00FA0B60" w:rsidRPr="00F537EB" w:rsidRDefault="00FA0B60" w:rsidP="005A6B93">
            <w:pPr>
              <w:pStyle w:val="TAL"/>
              <w:rPr>
                <w:b/>
                <w:i/>
              </w:rPr>
            </w:pPr>
            <w:r w:rsidRPr="00F537EB">
              <w:rPr>
                <w:b/>
                <w:i/>
              </w:rPr>
              <w:t>rttAccuracy</w:t>
            </w:r>
          </w:p>
          <w:p w14:paraId="77FABE5F" w14:textId="77777777" w:rsidR="00FA0B60" w:rsidRPr="00F537EB" w:rsidRDefault="00FA0B60" w:rsidP="005A6B93">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FA0B60" w:rsidRPr="00F537EB" w14:paraId="0D38EACD" w14:textId="77777777" w:rsidTr="005A6B93">
        <w:trPr>
          <w:cantSplit/>
          <w:trHeight w:val="105"/>
        </w:trPr>
        <w:tc>
          <w:tcPr>
            <w:tcW w:w="14175" w:type="dxa"/>
          </w:tcPr>
          <w:p w14:paraId="11A768FD" w14:textId="77777777" w:rsidR="00FA0B60" w:rsidRPr="00F537EB" w:rsidRDefault="00FA0B60" w:rsidP="005A6B93">
            <w:pPr>
              <w:pStyle w:val="TAL"/>
              <w:keepNext w:val="0"/>
              <w:rPr>
                <w:rFonts w:eastAsia="Malgun Gothic"/>
                <w:b/>
                <w:bCs/>
                <w:i/>
                <w:kern w:val="2"/>
                <w:lang w:eastAsia="ko-KR"/>
              </w:rPr>
            </w:pPr>
            <w:r w:rsidRPr="00F537EB">
              <w:rPr>
                <w:rFonts w:eastAsia="Malgun Gothic"/>
                <w:b/>
                <w:bCs/>
                <w:i/>
                <w:kern w:val="2"/>
                <w:lang w:eastAsia="ko-KR"/>
              </w:rPr>
              <w:t>Ssid</w:t>
            </w:r>
          </w:p>
          <w:p w14:paraId="5E736D67" w14:textId="77777777" w:rsidR="00FA0B60" w:rsidRPr="00F537EB" w:rsidRDefault="00FA0B60" w:rsidP="005A6B93">
            <w:pPr>
              <w:pStyle w:val="TAL"/>
              <w:rPr>
                <w:b/>
                <w:i/>
              </w:rPr>
            </w:pPr>
            <w:r w:rsidRPr="00F537EB">
              <w:rPr>
                <w:rFonts w:eastAsia="Malgun Gothic"/>
                <w:bCs/>
                <w:kern w:val="2"/>
                <w:lang w:eastAsia="ko-KR"/>
              </w:rPr>
              <w:t>Service Set Identifier (SSID) defined in IEEE 802.11-2012 [50].</w:t>
            </w:r>
          </w:p>
        </w:tc>
      </w:tr>
      <w:tr w:rsidR="00FA0B60" w:rsidRPr="00F537EB" w14:paraId="156EEE02" w14:textId="77777777" w:rsidTr="005A6B93">
        <w:trPr>
          <w:cantSplit/>
          <w:trHeight w:val="105"/>
        </w:trPr>
        <w:tc>
          <w:tcPr>
            <w:tcW w:w="14175" w:type="dxa"/>
          </w:tcPr>
          <w:p w14:paraId="5B9480E7" w14:textId="77777777" w:rsidR="00FA0B60" w:rsidRPr="00F537EB" w:rsidRDefault="00FA0B60" w:rsidP="005A6B93">
            <w:pPr>
              <w:pStyle w:val="TAL"/>
              <w:rPr>
                <w:b/>
                <w:i/>
                <w:lang w:eastAsia="ko-KR"/>
              </w:rPr>
            </w:pPr>
            <w:r w:rsidRPr="00F537EB">
              <w:rPr>
                <w:b/>
                <w:i/>
                <w:lang w:eastAsia="ko-KR"/>
              </w:rPr>
              <w:t>Wlan-Identifiers</w:t>
            </w:r>
          </w:p>
          <w:p w14:paraId="6B22143A" w14:textId="77777777" w:rsidR="00FA0B60" w:rsidRPr="00F537EB" w:rsidRDefault="00FA0B60" w:rsidP="005A6B93">
            <w:pPr>
              <w:pStyle w:val="TAL"/>
              <w:rPr>
                <w:b/>
                <w:i/>
              </w:rPr>
            </w:pPr>
            <w:r w:rsidRPr="00F537EB">
              <w:rPr>
                <w:lang w:eastAsia="ko-KR"/>
              </w:rPr>
              <w:t>Indicates the WLAN parameters used for identification of the WLAN for which the measurement results are applicable.</w:t>
            </w:r>
          </w:p>
        </w:tc>
      </w:tr>
      <w:tr w:rsidR="00FA0B60" w:rsidRPr="00F537EB" w14:paraId="7E4B2614" w14:textId="77777777" w:rsidTr="005A6B93">
        <w:trPr>
          <w:cantSplit/>
          <w:trHeight w:val="105"/>
        </w:trPr>
        <w:tc>
          <w:tcPr>
            <w:tcW w:w="14175" w:type="dxa"/>
          </w:tcPr>
          <w:p w14:paraId="5BAD7CCB" w14:textId="77777777" w:rsidR="00FA0B60" w:rsidRPr="007F786C" w:rsidRDefault="00FA0B60" w:rsidP="005A6B93">
            <w:pPr>
              <w:pStyle w:val="TAL"/>
              <w:keepNext w:val="0"/>
              <w:rPr>
                <w:rFonts w:eastAsia="Malgun Gothic"/>
                <w:b/>
                <w:bCs/>
                <w:i/>
                <w:strike/>
                <w:color w:val="FF0000"/>
                <w:kern w:val="2"/>
                <w:lang w:eastAsia="ko-KR"/>
              </w:rPr>
            </w:pPr>
            <w:r w:rsidRPr="007F786C">
              <w:rPr>
                <w:rFonts w:eastAsia="Malgun Gothic"/>
                <w:b/>
                <w:bCs/>
                <w:i/>
                <w:strike/>
                <w:color w:val="FF0000"/>
                <w:kern w:val="2"/>
                <w:lang w:eastAsia="ko-KR"/>
              </w:rPr>
              <w:t>WLAN-RSSI-Range</w:t>
            </w:r>
          </w:p>
          <w:p w14:paraId="29996F2F" w14:textId="77777777" w:rsidR="00FA0B60" w:rsidRPr="00F537EB" w:rsidRDefault="00FA0B60" w:rsidP="005A6B93">
            <w:pPr>
              <w:pStyle w:val="TAL"/>
              <w:rPr>
                <w:b/>
                <w:i/>
              </w:rPr>
            </w:pPr>
            <w:r w:rsidRPr="007F786C">
              <w:rPr>
                <w:rFonts w:eastAsia="Malgun Gothic"/>
                <w:bCs/>
                <w:strike/>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2400BC76" w14:textId="77777777" w:rsidR="00FA0B60" w:rsidRDefault="00FA0B60" w:rsidP="00404FC7">
      <w:pPr>
        <w:pStyle w:val="CommentText"/>
        <w:rPr>
          <w:lang w:eastAsia="zh-CN"/>
        </w:rPr>
      </w:pPr>
    </w:p>
    <w:p w14:paraId="64251D8C" w14:textId="77777777" w:rsidR="00FA0B60" w:rsidRDefault="00FA0B60">
      <w:pPr>
        <w:pStyle w:val="CommentText"/>
      </w:pPr>
      <w:r>
        <w:rPr>
          <w:b/>
        </w:rPr>
        <w:t>[Comments]</w:t>
      </w:r>
      <w:r>
        <w:t xml:space="preserve">: </w:t>
      </w:r>
    </w:p>
    <w:p w14:paraId="5A42817B" w14:textId="42C6EAA9" w:rsidR="00FA0B60" w:rsidRPr="00404FC7" w:rsidRDefault="00FA0B60">
      <w:pPr>
        <w:pStyle w:val="CommentText"/>
      </w:pPr>
    </w:p>
  </w:comment>
  <w:comment w:id="4945" w:author="CATT(Jayson)" w:date="2020-04-10T07:00:00Z" w:initials="C">
    <w:p w14:paraId="78B01E42" w14:textId="4F5508E4" w:rsidR="00FA0B60" w:rsidRDefault="00FA0B60"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1785BABF" w14:textId="77777777" w:rsidR="00FA0B60" w:rsidRDefault="00FA0B60"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0059F31A" w14:textId="77777777" w:rsidR="00FA0B60" w:rsidRDefault="00FA0B60" w:rsidP="005A6B93">
      <w:pPr>
        <w:pStyle w:val="CommentText"/>
        <w:rPr>
          <w:lang w:eastAsia="zh-CN"/>
        </w:rPr>
      </w:pPr>
      <w:r>
        <w:rPr>
          <w:b/>
        </w:rPr>
        <w:t>[Proposed Change]</w:t>
      </w:r>
      <w:r>
        <w:t xml:space="preserve">: </w:t>
      </w:r>
    </w:p>
    <w:p w14:paraId="15CFEB63" w14:textId="77777777" w:rsidR="00FA0B60" w:rsidRPr="00F537EB" w:rsidRDefault="00FA0B60" w:rsidP="005A6B93">
      <w:pPr>
        <w:pStyle w:val="PL"/>
      </w:pPr>
      <w:r>
        <w:rPr>
          <w:rFonts w:hint="eastAsia"/>
          <w:lang w:eastAsia="zh-CN"/>
        </w:rPr>
        <w:t xml:space="preserve">   </w:t>
      </w:r>
      <w:r w:rsidRPr="00F537EB">
        <w:t>obtain</w:t>
      </w:r>
      <w:r w:rsidRPr="00374D4F">
        <w:rPr>
          <w:rFonts w:hint="eastAsia"/>
          <w:color w:val="FF0000"/>
          <w:lang w:eastAsia="zh-CN"/>
        </w:rPr>
        <w:t>Common</w:t>
      </w:r>
      <w:r w:rsidRPr="00F537EB">
        <w:t>LocationConfig-r16        Obtain</w:t>
      </w:r>
      <w:r w:rsidRPr="00374D4F">
        <w:rPr>
          <w:rFonts w:hint="eastAsia"/>
          <w:color w:val="FF0000"/>
          <w:lang w:eastAsia="zh-CN"/>
        </w:rPr>
        <w:t>Common</w:t>
      </w:r>
      <w:r w:rsidRPr="00F537EB">
        <w:t>LocationConfig-r16                                              OPTIONAL, -- Need N</w:t>
      </w:r>
    </w:p>
    <w:p w14:paraId="6485FE9E" w14:textId="77777777" w:rsidR="00FA0B60" w:rsidRPr="00F537EB" w:rsidRDefault="00FA0B60" w:rsidP="005A6B93">
      <w:pPr>
        <w:pStyle w:val="PL"/>
      </w:pPr>
      <w:r>
        <w:t xml:space="preserve"> </w:t>
      </w:r>
      <w:r>
        <w:rPr>
          <w:rFonts w:hint="eastAsia"/>
          <w:lang w:eastAsia="zh-CN"/>
        </w:rPr>
        <w:t xml:space="preserve">  </w:t>
      </w:r>
      <w:r w:rsidRPr="00F537EB">
        <w:t>sl-AssistanceConfigEUTRA-r16    ENUMERATED {true}                                                     OPTIONAL, -- Need R</w:t>
      </w:r>
    </w:p>
    <w:p w14:paraId="0385F0D0" w14:textId="77777777" w:rsidR="00FA0B60" w:rsidRDefault="00FA0B60" w:rsidP="005A6B93">
      <w:pPr>
        <w:pStyle w:val="CommentText"/>
        <w:rPr>
          <w:lang w:eastAsia="zh-CN"/>
        </w:rPr>
      </w:pPr>
    </w:p>
    <w:p w14:paraId="688A30E2" w14:textId="35015254" w:rsidR="00FA0B60" w:rsidRDefault="00FA0B60">
      <w:pPr>
        <w:pStyle w:val="CommentText"/>
      </w:pPr>
      <w:r>
        <w:rPr>
          <w:b/>
        </w:rPr>
        <w:t>[Comments]</w:t>
      </w:r>
      <w:r>
        <w:t xml:space="preserve">: </w:t>
      </w:r>
    </w:p>
    <w:p w14:paraId="44BB3532" w14:textId="5671D877" w:rsidR="00FA0B60" w:rsidRPr="005A6B93" w:rsidRDefault="00FA0B60">
      <w:pPr>
        <w:pStyle w:val="CommentText"/>
      </w:pPr>
    </w:p>
  </w:comment>
  <w:comment w:id="4946" w:author="CATT(Jayson)" w:date="2020-04-10T07:00:00Z" w:initials="C">
    <w:p w14:paraId="3701F288" w14:textId="29B3012C" w:rsidR="00FA0B60" w:rsidRDefault="00FA0B60"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0C222B2" w14:textId="77777777" w:rsidR="00FA0B60" w:rsidRDefault="00FA0B60"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12B9F7F5" w14:textId="77777777" w:rsidR="00FA0B60" w:rsidRDefault="00FA0B60" w:rsidP="005A6B93">
      <w:pPr>
        <w:pStyle w:val="CommentText"/>
        <w:rPr>
          <w:lang w:eastAsia="zh-CN"/>
        </w:rPr>
      </w:pPr>
      <w:r>
        <w:rPr>
          <w:b/>
        </w:rPr>
        <w:t>[Proposed Change]</w:t>
      </w:r>
      <w:r>
        <w:t xml:space="preserve">: </w:t>
      </w:r>
    </w:p>
    <w:p w14:paraId="036A3E0F" w14:textId="77777777" w:rsidR="00FA0B60" w:rsidRPr="00F537EB" w:rsidRDefault="00FA0B60" w:rsidP="005A6B93">
      <w:pPr>
        <w:pStyle w:val="PL"/>
      </w:pPr>
      <w:r w:rsidRPr="00F537EB">
        <w:t>Obtain</w:t>
      </w:r>
      <w:r w:rsidRPr="001C07CB">
        <w:rPr>
          <w:rFonts w:hint="eastAsia"/>
          <w:color w:val="FF0000"/>
          <w:lang w:val="en-US" w:eastAsia="zh-CN"/>
        </w:rPr>
        <w:t>Common</w:t>
      </w:r>
      <w:r w:rsidRPr="00F537EB">
        <w:t>LocationConfig-r16 ::=          SEQUENCE {</w:t>
      </w:r>
    </w:p>
    <w:p w14:paraId="1DDB86F0" w14:textId="77777777" w:rsidR="00FA0B60" w:rsidRPr="00F537EB" w:rsidRDefault="00FA0B60" w:rsidP="005A6B93">
      <w:pPr>
        <w:pStyle w:val="PL"/>
      </w:pPr>
      <w:r w:rsidRPr="00F537EB">
        <w:t xml:space="preserve">    obtain</w:t>
      </w:r>
      <w:r w:rsidRPr="001C07CB">
        <w:rPr>
          <w:rFonts w:hint="eastAsia"/>
          <w:color w:val="FF0000"/>
          <w:lang w:val="en-US" w:eastAsia="zh-CN"/>
        </w:rPr>
        <w:t>Common</w:t>
      </w:r>
      <w:r w:rsidRPr="00F537EB">
        <w:t>Location-r16                    ENUMERATED {setup}                                              OPTIONAL  -- Need N</w:t>
      </w:r>
    </w:p>
    <w:p w14:paraId="09D47597" w14:textId="77777777" w:rsidR="00FA0B60" w:rsidRDefault="00FA0B60" w:rsidP="005A6B93">
      <w:pPr>
        <w:pStyle w:val="CommentText"/>
        <w:rPr>
          <w:lang w:eastAsia="zh-CN"/>
        </w:rPr>
      </w:pPr>
    </w:p>
    <w:p w14:paraId="27FAD306" w14:textId="77777777" w:rsidR="00FA0B60" w:rsidRDefault="00FA0B60">
      <w:pPr>
        <w:pStyle w:val="CommentText"/>
      </w:pPr>
      <w:r>
        <w:rPr>
          <w:b/>
        </w:rPr>
        <w:t>[Comments]</w:t>
      </w:r>
      <w:r>
        <w:t xml:space="preserve">: </w:t>
      </w:r>
    </w:p>
    <w:p w14:paraId="0A2B8D69" w14:textId="0C8D68D1" w:rsidR="00FA0B60" w:rsidRPr="005A6B93" w:rsidRDefault="00FA0B60">
      <w:pPr>
        <w:pStyle w:val="CommentText"/>
      </w:pPr>
    </w:p>
  </w:comment>
  <w:comment w:id="4947" w:author="Samsung (Sangbum Kim)" w:date="2020-04-10T15:14:00Z" w:initials="S">
    <w:p w14:paraId="6F9A1DC5" w14:textId="0CF8933E" w:rsidR="00FA0B60" w:rsidRDefault="00FA0B60"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S492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74F5BF" w14:textId="77777777" w:rsidR="00FA0B60" w:rsidRDefault="00FA0B60" w:rsidP="00EF74AC">
      <w:pPr>
        <w:pStyle w:val="CommentText"/>
      </w:pPr>
      <w:r>
        <w:rPr>
          <w:b/>
        </w:rPr>
        <w:t>[Description]</w:t>
      </w:r>
      <w:r>
        <w:t>: For commonality, need to replace includeLocationInfo to includeCommonLocationInfo, cf. commonLocationIofo corresponds to location information available using GNSS.</w:t>
      </w:r>
    </w:p>
    <w:p w14:paraId="50045882" w14:textId="77777777" w:rsidR="00FA0B60" w:rsidRDefault="00FA0B60" w:rsidP="00EF74AC">
      <w:pPr>
        <w:pStyle w:val="CommentText"/>
      </w:pPr>
      <w:r>
        <w:rPr>
          <w:b/>
        </w:rPr>
        <w:t>[Proposed Change]</w:t>
      </w:r>
      <w:r>
        <w:t>: replace includeLocationInfo to includeCommonLocationInfo</w:t>
      </w:r>
    </w:p>
    <w:p w14:paraId="28B214CF" w14:textId="51C44EF0" w:rsidR="00FA0B60" w:rsidRDefault="00FA0B60" w:rsidP="00EF74AC">
      <w:pPr>
        <w:pStyle w:val="CommentText"/>
      </w:pPr>
      <w:r>
        <w:rPr>
          <w:b/>
        </w:rPr>
        <w:t xml:space="preserve"> [Comments]</w:t>
      </w:r>
      <w:r>
        <w:t xml:space="preserve">: </w:t>
      </w:r>
    </w:p>
    <w:p w14:paraId="3B7ADC81" w14:textId="63CC1E44" w:rsidR="00FA0B60" w:rsidRPr="00EF74AC" w:rsidRDefault="00FA0B60">
      <w:pPr>
        <w:pStyle w:val="CommentText"/>
      </w:pPr>
    </w:p>
  </w:comment>
  <w:comment w:id="4948" w:author="CATT(Jayson)" w:date="2020-04-10T07:01:00Z" w:initials="C">
    <w:p w14:paraId="73E2336F" w14:textId="13820C32" w:rsidR="00FA0B60" w:rsidRDefault="00FA0B60"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5A6B93">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47DC1153" w14:textId="77777777" w:rsidR="00FA0B60" w:rsidRDefault="00FA0B60"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60917B7C" w14:textId="77777777" w:rsidR="00FA0B60" w:rsidRDefault="00FA0B60" w:rsidP="005A6B93">
      <w:pPr>
        <w:pStyle w:val="CommentText"/>
        <w:rPr>
          <w:lang w:eastAsia="zh-CN"/>
        </w:rPr>
      </w:pPr>
      <w:r>
        <w:rPr>
          <w:b/>
        </w:rPr>
        <w:t>[Proposed Change]</w:t>
      </w:r>
      <w:r>
        <w:t xml:space="preserve">: </w:t>
      </w:r>
    </w:p>
    <w:p w14:paraId="483B3830" w14:textId="77777777" w:rsidR="00FA0B60" w:rsidRPr="00F537EB" w:rsidRDefault="00FA0B60" w:rsidP="005A6B93">
      <w:pPr>
        <w:pStyle w:val="TAL"/>
        <w:rPr>
          <w:b/>
          <w:bCs/>
          <w:i/>
          <w:lang w:eastAsia="en-GB"/>
        </w:rPr>
      </w:pPr>
      <w:r w:rsidRPr="00F537EB">
        <w:rPr>
          <w:b/>
          <w:bCs/>
          <w:i/>
          <w:lang w:eastAsia="en-GB"/>
        </w:rPr>
        <w:t>obtain</w:t>
      </w:r>
      <w:r w:rsidRPr="001C07CB">
        <w:rPr>
          <w:rFonts w:hint="eastAsia"/>
          <w:b/>
          <w:bCs/>
          <w:i/>
          <w:color w:val="FF0000"/>
          <w:lang w:val="en-US"/>
        </w:rPr>
        <w:t>Common</w:t>
      </w:r>
      <w:r w:rsidRPr="00F537EB">
        <w:rPr>
          <w:b/>
          <w:bCs/>
          <w:i/>
          <w:lang w:eastAsia="en-GB"/>
        </w:rPr>
        <w:t>Location</w:t>
      </w:r>
    </w:p>
    <w:p w14:paraId="4C569B77" w14:textId="22E751BF" w:rsidR="00FA0B60" w:rsidRDefault="00FA0B60" w:rsidP="005A6B93">
      <w:pPr>
        <w:pStyle w:val="CommentText"/>
      </w:pPr>
      <w:r w:rsidRPr="00F537EB">
        <w:rPr>
          <w:bCs/>
          <w:lang w:eastAsia="en-GB"/>
        </w:rPr>
        <w:t xml:space="preserve">Requests the UE to attempt to have detailed location information available using GNSS. NR configures the field only if </w:t>
      </w:r>
      <w:r w:rsidRPr="001C07CB">
        <w:rPr>
          <w:bCs/>
          <w:i/>
          <w:strike/>
          <w:color w:val="FF0000"/>
          <w:lang w:eastAsia="en-GB"/>
        </w:rPr>
        <w:t>includeLocationInfo</w:t>
      </w:r>
      <w:r w:rsidRPr="001C07CB">
        <w:rPr>
          <w:bCs/>
          <w:color w:val="FF0000"/>
          <w:lang w:eastAsia="en-GB"/>
        </w:rPr>
        <w:t xml:space="preserve"> </w:t>
      </w:r>
      <w:r w:rsidRPr="001C07CB">
        <w:rPr>
          <w:rFonts w:ascii="Arial" w:hAnsi="Arial"/>
          <w:i/>
          <w:color w:val="FF0000"/>
          <w:sz w:val="18"/>
          <w:lang w:val="en-US"/>
        </w:rPr>
        <w:t>includeCommonLocationInfo</w:t>
      </w:r>
      <w:r>
        <w:rPr>
          <w:rFonts w:ascii="Arial" w:hAnsi="Arial" w:hint="eastAsia"/>
          <w:i/>
          <w:sz w:val="18"/>
          <w:lang w:val="en-US" w:eastAsia="zh-CN"/>
        </w:rPr>
        <w:t xml:space="preserve"> </w:t>
      </w:r>
      <w:r w:rsidRPr="00F537EB">
        <w:rPr>
          <w:bCs/>
          <w:lang w:eastAsia="en-GB"/>
        </w:rPr>
        <w:t xml:space="preserve">is configured for one or more </w:t>
      </w:r>
      <w:r w:rsidRPr="001C07CB">
        <w:rPr>
          <w:bCs/>
          <w:strike/>
          <w:color w:val="FF0000"/>
          <w:lang w:eastAsia="en-GB"/>
        </w:rPr>
        <w:t>measurements</w:t>
      </w:r>
      <w:r w:rsidRPr="001C07CB">
        <w:rPr>
          <w:rFonts w:ascii="Arial" w:hAnsi="Arial"/>
          <w:i/>
          <w:color w:val="FF0000"/>
          <w:sz w:val="18"/>
          <w:lang w:val="en-US"/>
        </w:rPr>
        <w:t>MeasId</w:t>
      </w:r>
      <w:r>
        <w:rPr>
          <w:rFonts w:hint="eastAsia"/>
          <w:bCs/>
          <w:lang w:eastAsia="zh-CN"/>
        </w:rPr>
        <w:t>.</w:t>
      </w:r>
      <w:r>
        <w:t xml:space="preserve"> </w:t>
      </w:r>
    </w:p>
    <w:p w14:paraId="7B6DB277" w14:textId="77777777" w:rsidR="00FA0B60" w:rsidRDefault="00FA0B60">
      <w:pPr>
        <w:pStyle w:val="CommentText"/>
      </w:pPr>
      <w:r>
        <w:rPr>
          <w:b/>
        </w:rPr>
        <w:t>[Comments]</w:t>
      </w:r>
      <w:r>
        <w:t xml:space="preserve">: </w:t>
      </w:r>
    </w:p>
    <w:p w14:paraId="7FCBC458" w14:textId="069E213C" w:rsidR="00FA0B60" w:rsidRPr="005A6B93" w:rsidRDefault="00FA0B60">
      <w:pPr>
        <w:pStyle w:val="CommentText"/>
      </w:pPr>
    </w:p>
  </w:comment>
  <w:comment w:id="4978" w:author="Samsung (Sangbum Kim)" w:date="2020-04-10T13:57:00Z" w:initials="S">
    <w:p w14:paraId="38DB2B60" w14:textId="77777777" w:rsidR="00FA0B60" w:rsidRDefault="00FA0B60"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S459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1BDC77" w14:textId="77777777" w:rsidR="00FA0B60" w:rsidRDefault="00FA0B60" w:rsidP="00A45DC5">
      <w:pPr>
        <w:pStyle w:val="CommentText"/>
      </w:pPr>
      <w:r>
        <w:rPr>
          <w:b/>
        </w:rPr>
        <w:t>[Description]</w:t>
      </w:r>
      <w:r>
        <w:t xml:space="preserve">: Field cgi-Info is intended to include the uniquely identify a certain cell. It should be CGI-Info-Logging-R16 </w:t>
      </w:r>
    </w:p>
    <w:p w14:paraId="06E58BDD" w14:textId="77777777" w:rsidR="00FA0B60" w:rsidRDefault="00FA0B60" w:rsidP="00A45DC5">
      <w:pPr>
        <w:pStyle w:val="CommentText"/>
      </w:pPr>
      <w:r>
        <w:rPr>
          <w:b/>
        </w:rPr>
        <w:t>[Proposed Change]</w:t>
      </w:r>
      <w:r>
        <w:t xml:space="preserve">: </w:t>
      </w:r>
    </w:p>
    <w:p w14:paraId="2F334D77" w14:textId="77777777" w:rsidR="00FA0B60" w:rsidRPr="00F537EB" w:rsidRDefault="00FA0B60" w:rsidP="00A45DC5">
      <w:pPr>
        <w:pStyle w:val="PL"/>
      </w:pPr>
      <w:r w:rsidRPr="00F537EB">
        <w:t>VisitedCellInfo-r16 ::=  SEQUENCE {</w:t>
      </w:r>
    </w:p>
    <w:p w14:paraId="5E2FA033" w14:textId="77777777" w:rsidR="00FA0B60" w:rsidRPr="00F537EB" w:rsidRDefault="00FA0B60" w:rsidP="00A45DC5">
      <w:pPr>
        <w:pStyle w:val="PL"/>
      </w:pPr>
      <w:r w:rsidRPr="00F537EB">
        <w:t xml:space="preserve">    visitedCellId-r16        CHOICE {</w:t>
      </w:r>
    </w:p>
    <w:p w14:paraId="6421B9CA" w14:textId="77777777" w:rsidR="00FA0B60" w:rsidRPr="00F537EB" w:rsidRDefault="00FA0B60" w:rsidP="00A45DC5">
      <w:pPr>
        <w:pStyle w:val="PL"/>
      </w:pPr>
      <w:r w:rsidRPr="00F537EB">
        <w:t xml:space="preserve">        nr-CellId-r16            CHOICE {</w:t>
      </w:r>
    </w:p>
    <w:p w14:paraId="7CE15E7C" w14:textId="77777777" w:rsidR="00FA0B60" w:rsidRDefault="00FA0B60" w:rsidP="00A45DC5">
      <w:pPr>
        <w:pStyle w:val="PL"/>
      </w:pPr>
      <w:r w:rsidRPr="00F537EB">
        <w:t xml:space="preserve">            cgi-Info                 </w:t>
      </w:r>
      <w:r w:rsidRPr="00EE7627">
        <w:rPr>
          <w:strike/>
          <w:color w:val="FF0000"/>
        </w:rPr>
        <w:t>CGI-InfoNR</w:t>
      </w:r>
      <w:r>
        <w:t xml:space="preserve"> </w:t>
      </w:r>
      <w:r w:rsidRPr="00EE7627">
        <w:rPr>
          <w:color w:val="FF0000"/>
          <w:u w:val="single"/>
        </w:rPr>
        <w:t>CGI-Info-Logging-r16</w:t>
      </w:r>
    </w:p>
    <w:p w14:paraId="47D4E261" w14:textId="6C955B44" w:rsidR="00FA0B60" w:rsidRDefault="00FA0B60" w:rsidP="00A45DC5">
      <w:pPr>
        <w:pStyle w:val="CommentText"/>
      </w:pPr>
    </w:p>
    <w:p w14:paraId="31ADFC3D" w14:textId="77777777" w:rsidR="00FA0B60" w:rsidRDefault="00FA0B60">
      <w:pPr>
        <w:pStyle w:val="CommentText"/>
      </w:pPr>
      <w:r>
        <w:rPr>
          <w:b/>
        </w:rPr>
        <w:t>[Comments]</w:t>
      </w:r>
      <w:r>
        <w:t xml:space="preserve">: </w:t>
      </w:r>
    </w:p>
    <w:p w14:paraId="45380F39" w14:textId="3512EA29" w:rsidR="00FA0B60" w:rsidRPr="00A45DC5" w:rsidRDefault="00FA0B60">
      <w:pPr>
        <w:pStyle w:val="CommentText"/>
      </w:pPr>
    </w:p>
  </w:comment>
  <w:comment w:id="4979" w:author="Samsung (Sangbum Kim)" w:date="2020-04-10T13:58:00Z" w:initials="S">
    <w:p w14:paraId="433A0997" w14:textId="77777777" w:rsidR="00FA0B60" w:rsidRDefault="00FA0B60"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S460 </w:t>
      </w:r>
      <w:r>
        <w:rPr>
          <w:b/>
        </w:rPr>
        <w:t>[Delegate]</w:t>
      </w:r>
      <w:r>
        <w:t xml:space="preserve">: Samsung (Sangyeob)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8EBD13" w14:textId="77777777" w:rsidR="00FA0B60" w:rsidRDefault="00FA0B60" w:rsidP="00A45DC5">
      <w:pPr>
        <w:pStyle w:val="CommentText"/>
      </w:pPr>
      <w:r>
        <w:rPr>
          <w:b/>
        </w:rPr>
        <w:t>[Description]</w:t>
      </w:r>
      <w:r>
        <w:t>: It should indicate LTE PCI i.e. EUTRA-PhysCellId</w:t>
      </w:r>
    </w:p>
    <w:p w14:paraId="12F845DE" w14:textId="77777777" w:rsidR="00FA0B60" w:rsidRDefault="00FA0B60" w:rsidP="00A45DC5">
      <w:pPr>
        <w:pStyle w:val="CommentText"/>
      </w:pPr>
      <w:r>
        <w:rPr>
          <w:b/>
        </w:rPr>
        <w:t>[Proposed Change]</w:t>
      </w:r>
      <w:r>
        <w:t xml:space="preserve">: </w:t>
      </w:r>
    </w:p>
    <w:p w14:paraId="599CFF75" w14:textId="77777777" w:rsidR="00FA0B60" w:rsidRPr="00F537EB" w:rsidRDefault="00FA0B60" w:rsidP="00A45DC5">
      <w:pPr>
        <w:pStyle w:val="PL"/>
      </w:pPr>
      <w:r w:rsidRPr="00F537EB">
        <w:t>eutra-CellId-r16         CHOICE {</w:t>
      </w:r>
    </w:p>
    <w:p w14:paraId="770112FA" w14:textId="77777777" w:rsidR="00FA0B60" w:rsidRPr="00F537EB" w:rsidRDefault="00FA0B60" w:rsidP="00A45DC5">
      <w:pPr>
        <w:pStyle w:val="PL"/>
      </w:pPr>
      <w:r w:rsidRPr="00F537EB">
        <w:t xml:space="preserve">            cellGlobalId-r16         CGI-InfoEUTRA,</w:t>
      </w:r>
    </w:p>
    <w:p w14:paraId="7F41FB1A" w14:textId="77777777" w:rsidR="00FA0B60" w:rsidRPr="00F537EB" w:rsidRDefault="00FA0B60" w:rsidP="00A45DC5">
      <w:pPr>
        <w:pStyle w:val="PL"/>
      </w:pPr>
      <w:r w:rsidRPr="00F537EB">
        <w:t xml:space="preserve">            pci-arfcn-r16                SEQUENCE {</w:t>
      </w:r>
    </w:p>
    <w:p w14:paraId="214AFF12" w14:textId="77777777" w:rsidR="00FA0B60" w:rsidRPr="00F537EB" w:rsidRDefault="00FA0B60" w:rsidP="00A45DC5">
      <w:pPr>
        <w:pStyle w:val="PL"/>
      </w:pPr>
      <w:r w:rsidRPr="00F537EB">
        <w:t xml:space="preserve">                physCellId-r16               </w:t>
      </w:r>
      <w:r w:rsidRPr="00D64EBB">
        <w:rPr>
          <w:strike/>
        </w:rPr>
        <w:t>PhysCellId</w:t>
      </w:r>
      <w:r w:rsidRPr="00D64EBB">
        <w:rPr>
          <w:color w:val="FF0000"/>
        </w:rPr>
        <w:t>EUTRA-PhysCellId</w:t>
      </w:r>
      <w:r w:rsidRPr="00F537EB">
        <w:t>,</w:t>
      </w:r>
    </w:p>
    <w:p w14:paraId="55281B4C" w14:textId="77777777" w:rsidR="00FA0B60" w:rsidRPr="00F537EB" w:rsidRDefault="00FA0B60" w:rsidP="00A45DC5">
      <w:pPr>
        <w:pStyle w:val="PL"/>
      </w:pPr>
      <w:r w:rsidRPr="00F537EB">
        <w:t xml:space="preserve">                carrierFreq-r16              ARFCN-ValueEUTRA</w:t>
      </w:r>
    </w:p>
    <w:p w14:paraId="7EAC1091" w14:textId="77777777" w:rsidR="00FA0B60" w:rsidRPr="00F537EB" w:rsidRDefault="00FA0B60" w:rsidP="00A45DC5">
      <w:pPr>
        <w:pStyle w:val="PL"/>
      </w:pPr>
      <w:r w:rsidRPr="00F537EB">
        <w:t xml:space="preserve">            }</w:t>
      </w:r>
    </w:p>
    <w:p w14:paraId="63E9FDE5" w14:textId="77777777" w:rsidR="00FA0B60" w:rsidRDefault="00FA0B60" w:rsidP="00A45DC5">
      <w:pPr>
        <w:pStyle w:val="CommentText"/>
        <w:rPr>
          <w:b/>
        </w:rPr>
      </w:pPr>
      <w:r>
        <w:rPr>
          <w:b/>
        </w:rPr>
        <w:t xml:space="preserve"> </w:t>
      </w:r>
    </w:p>
    <w:p w14:paraId="375F7992" w14:textId="3EB29424" w:rsidR="00FA0B60" w:rsidRDefault="00FA0B60" w:rsidP="00A45DC5">
      <w:pPr>
        <w:pStyle w:val="CommentText"/>
      </w:pPr>
      <w:r>
        <w:rPr>
          <w:b/>
        </w:rPr>
        <w:t>[Comments]</w:t>
      </w:r>
      <w:r>
        <w:t xml:space="preserve">: </w:t>
      </w:r>
    </w:p>
    <w:p w14:paraId="4F1285C9" w14:textId="40E1F421" w:rsidR="00FA0B60" w:rsidRPr="00A45DC5" w:rsidRDefault="00FA0B60">
      <w:pPr>
        <w:pStyle w:val="CommentText"/>
      </w:pPr>
    </w:p>
  </w:comment>
  <w:comment w:id="4993" w:author="OPPO (Qianxi)" w:date="2020-04-07T11:47:00Z" w:initials="OPPO (QL)">
    <w:p w14:paraId="38ED1D9D" w14:textId="549C0CCF" w:rsidR="00FA0B60" w:rsidRDefault="00FA0B60" w:rsidP="00C007CF">
      <w:pPr>
        <w:pStyle w:val="CommentText"/>
      </w:pPr>
      <w:r>
        <w:rPr>
          <w:rStyle w:val="CommentReference"/>
        </w:rPr>
        <w:annotationRef/>
      </w:r>
      <w:r>
        <w:rPr>
          <w:b/>
        </w:rPr>
        <w:t>[RIL]</w:t>
      </w:r>
      <w:r>
        <w:t xml:space="preserve">: O301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5E6A6" w14:textId="77777777" w:rsidR="00FA0B60" w:rsidRPr="00D73A1E" w:rsidRDefault="00FA0B60" w:rsidP="00C007CF">
      <w:pPr>
        <w:pStyle w:val="CommentText"/>
        <w:rPr>
          <w:iCs/>
        </w:rPr>
      </w:pPr>
      <w:r>
        <w:rPr>
          <w:b/>
        </w:rPr>
        <w:t>[Description]</w:t>
      </w:r>
      <w:r>
        <w:t xml:space="preserve">: In </w:t>
      </w:r>
      <w:r w:rsidRPr="00F537EB">
        <w:rPr>
          <w:i/>
        </w:rPr>
        <w:t>SL-QuantityConfig</w:t>
      </w:r>
      <w:r>
        <w:rPr>
          <w:iCs/>
        </w:rPr>
        <w:t>, the filter coeeficient has been configured, the IE is a redundant one, so should be removed.</w:t>
      </w:r>
    </w:p>
    <w:p w14:paraId="40BE6D9C" w14:textId="1BFF31A8" w:rsidR="00FA0B60" w:rsidRDefault="00FA0B60" w:rsidP="00C007CF">
      <w:pPr>
        <w:pStyle w:val="CommentText"/>
      </w:pPr>
      <w:r>
        <w:rPr>
          <w:b/>
        </w:rPr>
        <w:t>[Proposed Change]</w:t>
      </w:r>
      <w:r>
        <w:t xml:space="preserve">: Remove the IE </w:t>
      </w:r>
      <w:r w:rsidRPr="00F537EB">
        <w:t>sl-FilterCoefficient-r16</w:t>
      </w:r>
      <w:r>
        <w:rPr>
          <w:rStyle w:val="CommentReference"/>
        </w:rPr>
        <w:annotationRef/>
      </w:r>
    </w:p>
    <w:p w14:paraId="647FC486" w14:textId="77777777" w:rsidR="00FA0B60" w:rsidRDefault="00FA0B60" w:rsidP="00C007CF">
      <w:pPr>
        <w:pStyle w:val="CommentText"/>
      </w:pPr>
      <w:r>
        <w:rPr>
          <w:b/>
        </w:rPr>
        <w:t>[Comments]</w:t>
      </w:r>
      <w:r>
        <w:t xml:space="preserve">: </w:t>
      </w:r>
    </w:p>
    <w:p w14:paraId="14A33421" w14:textId="77777777" w:rsidR="00FA0B60" w:rsidRPr="00D82EE4" w:rsidRDefault="00FA0B60" w:rsidP="00C007CF">
      <w:pPr>
        <w:pStyle w:val="CommentText"/>
      </w:pPr>
    </w:p>
  </w:comment>
  <w:comment w:id="5002" w:author="OPPO (Qianxi)" w:date="2020-04-07T12:19:00Z" w:initials="OPPO (QL)">
    <w:p w14:paraId="562C465C" w14:textId="2052BD6D" w:rsidR="00FA0B60" w:rsidRDefault="00FA0B60" w:rsidP="00C007CF">
      <w:pPr>
        <w:pStyle w:val="CommentText"/>
      </w:pPr>
      <w:r>
        <w:rPr>
          <w:rStyle w:val="CommentReference"/>
        </w:rPr>
        <w:annotationRef/>
      </w:r>
      <w:r>
        <w:rPr>
          <w:b/>
        </w:rPr>
        <w:t>[RIL]</w:t>
      </w:r>
      <w:r>
        <w:t xml:space="preserve">: O306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423EA" w14:textId="77777777" w:rsidR="00FA0B60" w:rsidRDefault="00FA0B60" w:rsidP="00C007CF">
      <w:pPr>
        <w:pStyle w:val="CommentText"/>
      </w:pPr>
      <w:r>
        <w:rPr>
          <w:b/>
        </w:rPr>
        <w:t>[Description]</w:t>
      </w:r>
      <w:r>
        <w:t xml:space="preserve">: For sl-TxPoolScheduling-r16, it is now defined as </w:t>
      </w:r>
      <w:r w:rsidRPr="00F537EB">
        <w:t>SL-TxPoolDedicated-r16</w:t>
      </w:r>
      <w:r>
        <w:t>, which seems needed only if it is possible that UE being configured with multiple pools, so that the structure of addmodlist and releaselist is needed – but the truth is this is not needed, so that there is no need for such addmodlist / releaselist, so sl-TxPoolScheduling-r16 can be directly defined as SL-ResourcePoolConfig-r16.</w:t>
      </w:r>
    </w:p>
    <w:p w14:paraId="7D32C8CE" w14:textId="77777777" w:rsidR="00FA0B60" w:rsidRDefault="00FA0B60" w:rsidP="00C007CF">
      <w:pPr>
        <w:pStyle w:val="CommentText"/>
      </w:pPr>
      <w:r>
        <w:rPr>
          <w:b/>
        </w:rPr>
        <w:t>[Proposed Change]</w:t>
      </w:r>
      <w:r>
        <w:t>: Define sl-TxPoolScheduling-r16 directly as SL-ResourcePoolConfig-r16.</w:t>
      </w:r>
    </w:p>
    <w:p w14:paraId="204E9055" w14:textId="77777777" w:rsidR="00FA0B60" w:rsidRDefault="00FA0B60" w:rsidP="00C007CF">
      <w:pPr>
        <w:pStyle w:val="CommentText"/>
      </w:pPr>
      <w:r>
        <w:rPr>
          <w:b/>
        </w:rPr>
        <w:t>[Comments]</w:t>
      </w:r>
      <w:r>
        <w:t xml:space="preserve">: </w:t>
      </w:r>
    </w:p>
    <w:p w14:paraId="0103CC59" w14:textId="77777777" w:rsidR="00FA0B60" w:rsidRPr="00152E63" w:rsidRDefault="00FA0B60" w:rsidP="00C007CF">
      <w:pPr>
        <w:pStyle w:val="CommentText"/>
      </w:pPr>
    </w:p>
  </w:comment>
  <w:comment w:id="5011" w:author="MediaTek (Nathan)" w:date="2020-04-10T15:06:00Z" w:initials="M">
    <w:p w14:paraId="7D4EB5C8" w14:textId="1DE5EE24"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M108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4AE7768" w14:textId="23DA76EF" w:rsidR="00FA0B60" w:rsidRDefault="00FA0B60">
      <w:pPr>
        <w:pStyle w:val="CommentText"/>
      </w:pPr>
      <w:r>
        <w:rPr>
          <w:b/>
        </w:rPr>
        <w:t>[Description]</w:t>
      </w:r>
      <w:r>
        <w:t>: Spurious hyphens in IE names SL-CBR-Priority-TxConfigList-r16 and SL-Priority-TxConfigIndex-r16 (out of alignment with ASN.1 coding guidelines in Annex A)</w:t>
      </w:r>
    </w:p>
    <w:p w14:paraId="58BAD660" w14:textId="01112D87" w:rsidR="00FA0B60" w:rsidRDefault="00FA0B60">
      <w:pPr>
        <w:pStyle w:val="CommentText"/>
      </w:pPr>
      <w:r>
        <w:rPr>
          <w:b/>
        </w:rPr>
        <w:t>[Proposed Change]</w:t>
      </w:r>
      <w:r>
        <w:t>: Remove the hyphen after “Priority” in the IE names.</w:t>
      </w:r>
    </w:p>
    <w:p w14:paraId="78C04ACC" w14:textId="77777777" w:rsidR="00FA0B60" w:rsidRDefault="00FA0B60">
      <w:pPr>
        <w:pStyle w:val="CommentText"/>
      </w:pPr>
      <w:r>
        <w:rPr>
          <w:b/>
        </w:rPr>
        <w:t>[Comments]</w:t>
      </w:r>
      <w:r>
        <w:t xml:space="preserve">: </w:t>
      </w:r>
    </w:p>
    <w:p w14:paraId="61990CFD" w14:textId="46990E24" w:rsidR="00FA0B60" w:rsidRPr="00741187" w:rsidRDefault="00FA0B60">
      <w:pPr>
        <w:pStyle w:val="CommentText"/>
      </w:pPr>
    </w:p>
  </w:comment>
  <w:comment w:id="5016" w:author="vivo (Boubacar)" w:date="2020-04-10T09:12:00Z" w:initials="v">
    <w:p w14:paraId="3857DA48" w14:textId="7BA55B9F"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6945170C" w14:textId="1C0C9AA5" w:rsidR="00FA0B60" w:rsidRDefault="00FA0B60">
      <w:pPr>
        <w:pStyle w:val="CommentText"/>
      </w:pPr>
      <w:r>
        <w:rPr>
          <w:b/>
        </w:rPr>
        <w:t>[Description]</w:t>
      </w:r>
      <w:r>
        <w:t xml:space="preserve">: </w:t>
      </w:r>
      <w:r>
        <w:rPr>
          <w:lang w:eastAsia="zh-CN"/>
        </w:rPr>
        <w:t>IE name is inconsistent with the ASN.1 code.</w:t>
      </w:r>
    </w:p>
    <w:p w14:paraId="0A31A603" w14:textId="3EDC18A6" w:rsidR="00FA0B60" w:rsidRDefault="00FA0B60">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6FDC03D6" w14:textId="77777777" w:rsidR="00FA0B60" w:rsidRDefault="00FA0B60">
      <w:pPr>
        <w:pStyle w:val="CommentText"/>
      </w:pPr>
      <w:r>
        <w:rPr>
          <w:b/>
        </w:rPr>
        <w:t>[Comments]</w:t>
      </w:r>
      <w:r>
        <w:t xml:space="preserve">: </w:t>
      </w:r>
    </w:p>
    <w:p w14:paraId="442D59D9" w14:textId="6305C824" w:rsidR="00FA0B60" w:rsidRPr="00675AC4" w:rsidRDefault="00FA0B60">
      <w:pPr>
        <w:pStyle w:val="CommentText"/>
      </w:pPr>
    </w:p>
  </w:comment>
  <w:comment w:id="5017" w:author="vivo (Boubacar)" w:date="2020-04-10T09:14:00Z" w:initials="v">
    <w:p w14:paraId="452DA17D" w14:textId="1C6ADBCE"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44A67ACA" w14:textId="0E58E193" w:rsidR="00FA0B60" w:rsidRDefault="00FA0B60">
      <w:pPr>
        <w:pStyle w:val="CommentText"/>
      </w:pPr>
      <w:r>
        <w:rPr>
          <w:b/>
        </w:rPr>
        <w:t>[Description]</w:t>
      </w:r>
      <w:r>
        <w:t xml:space="preserve">: </w:t>
      </w:r>
      <w:r>
        <w:rPr>
          <w:lang w:eastAsia="zh-CN"/>
        </w:rPr>
        <w:t>IE name is inconsistent with the ASN.1 code.</w:t>
      </w:r>
    </w:p>
    <w:p w14:paraId="0759B75D" w14:textId="234AF1F6" w:rsidR="00FA0B60" w:rsidRDefault="00FA0B60">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0EC8601B" w14:textId="77777777" w:rsidR="00FA0B60" w:rsidRDefault="00FA0B60">
      <w:pPr>
        <w:pStyle w:val="CommentText"/>
      </w:pPr>
      <w:r>
        <w:rPr>
          <w:b/>
        </w:rPr>
        <w:t>[Comments]</w:t>
      </w:r>
      <w:r>
        <w:t xml:space="preserve">: </w:t>
      </w:r>
    </w:p>
    <w:p w14:paraId="4D90D747" w14:textId="7184CD64" w:rsidR="00FA0B60" w:rsidRPr="00CD3FDE" w:rsidRDefault="00FA0B60">
      <w:pPr>
        <w:pStyle w:val="CommentText"/>
      </w:pPr>
    </w:p>
  </w:comment>
  <w:comment w:id="5022" w:author="Samsung(Hyunjeong)" w:date="2020-04-09T15:08:00Z" w:initials="Samsung">
    <w:p w14:paraId="7D696D2E" w14:textId="08FECFA1" w:rsidR="00FA0B60" w:rsidRDefault="00FA0B60">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S110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DECB552" w14:textId="31390A0C" w:rsidR="00FA0B60" w:rsidRDefault="00FA0B60">
      <w:pPr>
        <w:pStyle w:val="CommentText"/>
      </w:pPr>
      <w:r>
        <w:rPr>
          <w:b/>
        </w:rPr>
        <w:t>[Description]</w:t>
      </w:r>
      <w:r>
        <w:t xml:space="preserve">: </w:t>
      </w:r>
      <w:r w:rsidRPr="00FA761D">
        <w:t>The time offset is configurable then the size can be variable with 1..8.</w:t>
      </w:r>
    </w:p>
    <w:p w14:paraId="0DBA987B" w14:textId="77777777" w:rsidR="00FA0B60" w:rsidRDefault="00FA0B60">
      <w:pPr>
        <w:pStyle w:val="CommentText"/>
      </w:pPr>
      <w:r>
        <w:rPr>
          <w:b/>
        </w:rPr>
        <w:t>[Proposed Change]</w:t>
      </w:r>
      <w:r>
        <w:t xml:space="preserve">: </w:t>
      </w:r>
    </w:p>
    <w:p w14:paraId="211E93DD" w14:textId="77777777" w:rsidR="00FA0B60" w:rsidRDefault="00FA0B60" w:rsidP="002717B0">
      <w:pPr>
        <w:pStyle w:val="CommentText"/>
      </w:pPr>
      <w:r w:rsidRPr="00FA761D">
        <w:t>sl-TimeOffsetEUTRA-List-r16       SEQUENCE (SIZE (</w:t>
      </w:r>
      <w:r w:rsidRPr="00FA761D">
        <w:rPr>
          <w:strike/>
          <w:color w:val="FF0000"/>
          <w:u w:val="single"/>
        </w:rPr>
        <w:t>8</w:t>
      </w:r>
      <w:r w:rsidRPr="00FA761D">
        <w:rPr>
          <w:u w:val="single"/>
        </w:rPr>
        <w:t>1..maxNrofTimeoffset-r16</w:t>
      </w:r>
      <w:r w:rsidRPr="00FA761D">
        <w:t>)) OF SL-TimeOffsetEUTRA-r16             OPTIONAL,    -- Need M</w:t>
      </w:r>
    </w:p>
    <w:p w14:paraId="2D1B4FB1" w14:textId="77777777" w:rsidR="00FA0B60" w:rsidRDefault="00FA0B60" w:rsidP="002717B0">
      <w:pPr>
        <w:pStyle w:val="CommentText"/>
      </w:pPr>
    </w:p>
    <w:p w14:paraId="0BCCFAF1" w14:textId="77777777" w:rsidR="00FA0B60" w:rsidRDefault="00FA0B60" w:rsidP="002717B0">
      <w:pPr>
        <w:pStyle w:val="CommentText"/>
      </w:pPr>
      <w:r>
        <w:t>If the change above is acceptable, then add maxNrofTimeoffset in subclause 6.4 RRC multiplicity and type consraint values</w:t>
      </w:r>
    </w:p>
    <w:p w14:paraId="51C3A785" w14:textId="77777777" w:rsidR="00FA0B60" w:rsidRDefault="00FA0B60" w:rsidP="002717B0">
      <w:pPr>
        <w:pStyle w:val="CommentText"/>
      </w:pPr>
      <w:r>
        <w:rPr>
          <w:rFonts w:hint="eastAsia"/>
        </w:rPr>
        <w:t>–</w:t>
      </w:r>
      <w:r>
        <w:t xml:space="preserve">             Multiplicity and type constraint definitions</w:t>
      </w:r>
    </w:p>
    <w:p w14:paraId="59FE8D74" w14:textId="77777777" w:rsidR="00FA0B60" w:rsidRPr="0046530B" w:rsidRDefault="00FA0B60" w:rsidP="002717B0">
      <w:pPr>
        <w:pStyle w:val="CommentText"/>
        <w:rPr>
          <w:u w:val="single"/>
        </w:rPr>
      </w:pPr>
      <w:r w:rsidRPr="0046530B">
        <w:rPr>
          <w:u w:val="single"/>
        </w:rPr>
        <w:t>maxNrofTimeoffset-r16                 INTEGER ::= 32      -- Maximum number of timer offset</w:t>
      </w:r>
    </w:p>
    <w:p w14:paraId="3AEFEB31" w14:textId="77777777" w:rsidR="00FA0B60" w:rsidRDefault="00FA0B60">
      <w:pPr>
        <w:pStyle w:val="CommentText"/>
      </w:pPr>
    </w:p>
    <w:p w14:paraId="058C13F4" w14:textId="77777777" w:rsidR="00FA0B60" w:rsidRDefault="00FA0B60">
      <w:pPr>
        <w:pStyle w:val="CommentText"/>
      </w:pPr>
      <w:r>
        <w:rPr>
          <w:b/>
        </w:rPr>
        <w:t>[Comments]</w:t>
      </w:r>
      <w:r>
        <w:t xml:space="preserve">: </w:t>
      </w:r>
    </w:p>
    <w:p w14:paraId="2432E73C" w14:textId="04BA98FF" w:rsidR="00FA0B60" w:rsidRPr="002717B0" w:rsidRDefault="00FA0B60">
      <w:pPr>
        <w:pStyle w:val="CommentText"/>
      </w:pPr>
    </w:p>
  </w:comment>
  <w:comment w:id="5023" w:author="vivo (Boubacar)" w:date="2020-04-10T09:16:00Z" w:initials="v">
    <w:p w14:paraId="34E9DA79" w14:textId="4927A09C"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V004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597B5C53" w14:textId="77777777" w:rsidR="00FA0B60" w:rsidRDefault="00FA0B60" w:rsidP="00BF3531">
      <w:pPr>
        <w:pStyle w:val="CommentText"/>
      </w:pPr>
      <w:r>
        <w:rPr>
          <w:b/>
        </w:rPr>
        <w:t>[Description]</w:t>
      </w:r>
      <w:r>
        <w:t xml:space="preserve">: According to RAN1 spec 38.212 as below, in NR Uu control LTE SL SPS scenario, the RNTI is named as </w:t>
      </w:r>
      <w:r w:rsidRPr="001208BD">
        <w:t>SL-L-CS-RNTI</w:t>
      </w:r>
      <w:r>
        <w:t>.</w:t>
      </w:r>
    </w:p>
    <w:p w14:paraId="6C91BEFB" w14:textId="77777777" w:rsidR="00FA0B60" w:rsidRPr="00714E0E" w:rsidRDefault="00FA0B60" w:rsidP="00BF3531">
      <w:pPr>
        <w:pStyle w:val="Heading5"/>
        <w:ind w:left="0" w:firstLine="0"/>
        <w:rPr>
          <w:i/>
          <w:iCs/>
          <w:lang w:eastAsia="zh-CN"/>
        </w:rPr>
      </w:pPr>
      <w:r w:rsidRPr="00714E0E">
        <w:rPr>
          <w:rFonts w:hint="eastAsia"/>
          <w:i/>
          <w:iCs/>
          <w:lang w:eastAsia="zh-CN"/>
        </w:rPr>
        <w:t>7.3.1.</w:t>
      </w:r>
      <w:r w:rsidRPr="00714E0E">
        <w:rPr>
          <w:i/>
          <w:iCs/>
          <w:lang w:eastAsia="zh-CN"/>
        </w:rPr>
        <w:t>4</w:t>
      </w:r>
      <w:r w:rsidRPr="00714E0E">
        <w:rPr>
          <w:rFonts w:hint="eastAsia"/>
          <w:i/>
          <w:iCs/>
          <w:lang w:eastAsia="zh-CN"/>
        </w:rPr>
        <w:t>.</w:t>
      </w:r>
      <w:r w:rsidRPr="00714E0E">
        <w:rPr>
          <w:i/>
          <w:iCs/>
          <w:lang w:eastAsia="zh-CN"/>
        </w:rPr>
        <w:t>2</w:t>
      </w:r>
      <w:r w:rsidRPr="00714E0E">
        <w:rPr>
          <w:rFonts w:hint="eastAsia"/>
          <w:i/>
          <w:iCs/>
          <w:lang w:eastAsia="zh-CN"/>
        </w:rPr>
        <w:tab/>
        <w:t xml:space="preserve">Format </w:t>
      </w:r>
      <w:r w:rsidRPr="00714E0E">
        <w:rPr>
          <w:i/>
          <w:iCs/>
          <w:lang w:eastAsia="zh-CN"/>
        </w:rPr>
        <w:t>3</w:t>
      </w:r>
      <w:r w:rsidRPr="00714E0E">
        <w:rPr>
          <w:rFonts w:hint="eastAsia"/>
          <w:i/>
          <w:iCs/>
          <w:lang w:eastAsia="zh-CN"/>
        </w:rPr>
        <w:t>_</w:t>
      </w:r>
      <w:r w:rsidRPr="00714E0E">
        <w:rPr>
          <w:i/>
          <w:iCs/>
          <w:lang w:eastAsia="zh-CN"/>
        </w:rPr>
        <w:t>1</w:t>
      </w:r>
    </w:p>
    <w:p w14:paraId="2E58936D" w14:textId="77777777" w:rsidR="00FA0B60" w:rsidRPr="00714E0E" w:rsidRDefault="00FA0B60" w:rsidP="00BF3531">
      <w:pPr>
        <w:rPr>
          <w:i/>
          <w:iCs/>
        </w:rPr>
      </w:pPr>
      <w:r w:rsidRPr="00714E0E">
        <w:rPr>
          <w:i/>
          <w:iCs/>
        </w:rPr>
        <w:t>DCI format 3</w:t>
      </w:r>
      <w:r w:rsidRPr="00714E0E">
        <w:rPr>
          <w:rFonts w:hint="eastAsia"/>
          <w:i/>
          <w:iCs/>
          <w:lang w:eastAsia="zh-CN"/>
        </w:rPr>
        <w:t>_1</w:t>
      </w:r>
      <w:r w:rsidRPr="00714E0E">
        <w:rPr>
          <w:i/>
          <w:iCs/>
        </w:rPr>
        <w:t xml:space="preserve"> is used for scheduling of LTE PSCCH and LTE PSSCH in one cell. </w:t>
      </w:r>
    </w:p>
    <w:p w14:paraId="171C9A56" w14:textId="77777777" w:rsidR="00FA0B60" w:rsidRDefault="00FA0B60" w:rsidP="00BF3531">
      <w:r w:rsidRPr="00714E0E">
        <w:rPr>
          <w:i/>
          <w:iCs/>
        </w:rPr>
        <w:t>The following information is transmitted by means of the DCI format 3</w:t>
      </w:r>
      <w:r w:rsidRPr="00714E0E">
        <w:rPr>
          <w:rFonts w:hint="eastAsia"/>
          <w:i/>
          <w:iCs/>
          <w:lang w:eastAsia="zh-CN"/>
        </w:rPr>
        <w:t>_</w:t>
      </w:r>
      <w:r w:rsidRPr="00714E0E">
        <w:rPr>
          <w:i/>
          <w:iCs/>
          <w:lang w:eastAsia="zh-CN"/>
        </w:rPr>
        <w:t>1</w:t>
      </w:r>
      <w:r w:rsidRPr="00714E0E">
        <w:rPr>
          <w:rFonts w:hint="eastAsia"/>
          <w:i/>
          <w:iCs/>
          <w:lang w:eastAsia="zh-CN"/>
        </w:rPr>
        <w:t xml:space="preserve"> with CRC scrambled by </w:t>
      </w:r>
      <w:r w:rsidRPr="00714E0E">
        <w:rPr>
          <w:i/>
          <w:iCs/>
          <w:highlight w:val="yellow"/>
          <w:lang w:val="en-US"/>
        </w:rPr>
        <w:t>SL-</w:t>
      </w:r>
      <w:r w:rsidRPr="00714E0E">
        <w:rPr>
          <w:rFonts w:hint="eastAsia"/>
          <w:i/>
          <w:iCs/>
          <w:highlight w:val="yellow"/>
          <w:lang w:val="en-US" w:eastAsia="zh-CN"/>
        </w:rPr>
        <w:t>L-CS</w:t>
      </w:r>
      <w:r w:rsidRPr="00714E0E">
        <w:rPr>
          <w:i/>
          <w:iCs/>
          <w:highlight w:val="yellow"/>
          <w:lang w:val="en-US"/>
        </w:rPr>
        <w:t>-RNTI</w:t>
      </w:r>
      <w:r w:rsidRPr="00714E0E">
        <w:rPr>
          <w:i/>
          <w:iCs/>
        </w:rPr>
        <w:t>:.</w:t>
      </w:r>
    </w:p>
    <w:p w14:paraId="66D4847A" w14:textId="6A34DD20" w:rsidR="00FA0B60" w:rsidRDefault="00FA0B60" w:rsidP="00BF3531">
      <w:pPr>
        <w:rPr>
          <w:lang w:eastAsia="zh-CN"/>
        </w:rPr>
      </w:pPr>
      <w:r>
        <w:rPr>
          <w:lang w:eastAsia="zh-CN"/>
        </w:rPr>
        <w:t xml:space="preserve">While from the container </w:t>
      </w:r>
      <w:r w:rsidRPr="000F2532">
        <w:rPr>
          <w:rFonts w:ascii="Arial" w:hAnsi="Arial"/>
          <w:i/>
          <w:sz w:val="18"/>
        </w:rPr>
        <w:t>SPS-Config</w:t>
      </w:r>
      <w:r w:rsidRPr="001208BD">
        <w:rPr>
          <w:rFonts w:ascii="Arial" w:hAnsi="Arial"/>
          <w:iCs/>
          <w:sz w:val="18"/>
        </w:rPr>
        <w:t xml:space="preserve">, </w:t>
      </w:r>
      <w:r>
        <w:t xml:space="preserve">the RNTI is named as </w:t>
      </w:r>
      <w:r w:rsidRPr="001208BD">
        <w:t>sl-SPS-V-RNTI</w:t>
      </w:r>
      <w:r>
        <w:t>. There is misalighment between specs.</w:t>
      </w:r>
    </w:p>
    <w:p w14:paraId="43D8AB37" w14:textId="263311D4" w:rsidR="00FA0B60" w:rsidRDefault="00FA0B60">
      <w:pPr>
        <w:pStyle w:val="CommentText"/>
      </w:pPr>
      <w:r>
        <w:rPr>
          <w:b/>
        </w:rPr>
        <w:t>[Proposed Change]</w:t>
      </w:r>
      <w:r>
        <w:t xml:space="preserve">: </w:t>
      </w:r>
      <w:r>
        <w:rPr>
          <w:rFonts w:hint="eastAsia"/>
          <w:lang w:eastAsia="zh-CN"/>
        </w:rPr>
        <w:t>Add</w:t>
      </w:r>
      <w:r>
        <w:t xml:space="preserve"> one sentence in the field description to align understanding of the RNTI that “SL</w:t>
      </w:r>
      <w:r w:rsidRPr="001208BD">
        <w:t>-SPS-V-RNTI</w:t>
      </w:r>
      <w:r>
        <w:t xml:space="preserve"> included in </w:t>
      </w:r>
      <w:r w:rsidRPr="000F2532">
        <w:rPr>
          <w:rFonts w:ascii="Arial" w:eastAsia="Times New Roman" w:hAnsi="Arial"/>
          <w:i/>
          <w:sz w:val="18"/>
        </w:rPr>
        <w:t>SPS-Config</w:t>
      </w:r>
      <w:r>
        <w:rPr>
          <w:rFonts w:ascii="Arial" w:eastAsia="Times New Roman" w:hAnsi="Arial"/>
          <w:iCs/>
          <w:sz w:val="18"/>
        </w:rPr>
        <w:t xml:space="preserve"> equals to </w:t>
      </w:r>
      <w:r w:rsidRPr="001208BD">
        <w:rPr>
          <w:i/>
          <w:iCs/>
        </w:rPr>
        <w:t>SL-L-CS-RNTI</w:t>
      </w:r>
      <w:r>
        <w:t xml:space="preserve"> as specified in TS 38.212 </w:t>
      </w:r>
      <w:r w:rsidRPr="001208BD">
        <w:t>7.3.1.4.2”</w:t>
      </w:r>
      <w:r>
        <w:t>.</w:t>
      </w:r>
    </w:p>
    <w:p w14:paraId="1B1130D8" w14:textId="77777777" w:rsidR="00FA0B60" w:rsidRDefault="00FA0B60">
      <w:pPr>
        <w:pStyle w:val="CommentText"/>
      </w:pPr>
      <w:r>
        <w:rPr>
          <w:b/>
        </w:rPr>
        <w:t>[Comments]</w:t>
      </w:r>
      <w:r>
        <w:t xml:space="preserve">: </w:t>
      </w:r>
    </w:p>
    <w:p w14:paraId="1CC1E16D" w14:textId="658E3196" w:rsidR="00FA0B60" w:rsidRPr="00BF3531" w:rsidRDefault="00FA0B60">
      <w:pPr>
        <w:pStyle w:val="CommentText"/>
      </w:pPr>
    </w:p>
  </w:comment>
  <w:comment w:id="5032" w:author="vivo (Boubacar)" w:date="2020-04-10T09:19:00Z" w:initials="v">
    <w:p w14:paraId="03FB3FEC" w14:textId="6E688BFE"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338F5209" w14:textId="04CE0A13" w:rsidR="00FA0B60" w:rsidRDefault="00FA0B60">
      <w:pPr>
        <w:pStyle w:val="CommentText"/>
      </w:pPr>
      <w:r>
        <w:rPr>
          <w:b/>
        </w:rPr>
        <w:t>[Description]</w:t>
      </w:r>
      <w:r>
        <w:t>:</w:t>
      </w:r>
      <w:r w:rsidRPr="00BB37E8">
        <w:rPr>
          <w:rFonts w:hint="eastAsia"/>
          <w:lang w:eastAsia="zh-CN"/>
        </w:rPr>
        <w:t xml:space="preserve"> </w:t>
      </w:r>
      <w:r>
        <w:rPr>
          <w:rFonts w:hint="eastAsia"/>
          <w:lang w:eastAsia="zh-CN"/>
        </w:rPr>
        <w:t>The</w:t>
      </w:r>
      <w:r>
        <w:t xml:space="preserve"> IE name is inconsistent with the following ASN.1 code by </w:t>
      </w:r>
      <w:r w:rsidRPr="00292AC5">
        <w:t>SL-ConfiguredGrantConfigList-r16</w:t>
      </w:r>
      <w:r>
        <w:t xml:space="preserve">. </w:t>
      </w:r>
    </w:p>
    <w:p w14:paraId="51FF6AA0" w14:textId="4F6A7DF9" w:rsidR="00FA0B60" w:rsidRDefault="00FA0B60">
      <w:pPr>
        <w:pStyle w:val="CommentText"/>
      </w:pPr>
      <w:r>
        <w:rPr>
          <w:b/>
        </w:rPr>
        <w:t>[Proposed Change]</w:t>
      </w:r>
      <w:r>
        <w:t xml:space="preserve">: Replace </w:t>
      </w:r>
      <w:r w:rsidRPr="001208BD">
        <w:t>SL-ConfiguredGrantConfig</w:t>
      </w:r>
      <w:r>
        <w:t xml:space="preserve"> by </w:t>
      </w:r>
      <w:r w:rsidRPr="00292AC5">
        <w:t>SL-ConfiguredGrantConfigList</w:t>
      </w:r>
    </w:p>
    <w:p w14:paraId="58D1A2D9" w14:textId="77777777" w:rsidR="00FA0B60" w:rsidRDefault="00FA0B60">
      <w:pPr>
        <w:pStyle w:val="CommentText"/>
      </w:pPr>
      <w:r>
        <w:rPr>
          <w:b/>
        </w:rPr>
        <w:t>[Comments]</w:t>
      </w:r>
      <w:r>
        <w:t xml:space="preserve">: </w:t>
      </w:r>
    </w:p>
    <w:p w14:paraId="152CB83E" w14:textId="7B17BD99" w:rsidR="00FA0B60" w:rsidRPr="008B30B3" w:rsidRDefault="00FA0B60">
      <w:pPr>
        <w:pStyle w:val="CommentText"/>
      </w:pPr>
    </w:p>
  </w:comment>
  <w:comment w:id="5041" w:author="vivo (Boubacar)" w:date="2020-04-10T09:21:00Z" w:initials="v">
    <w:p w14:paraId="11FB6113" w14:textId="65FCE9A8"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V006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07412436" w14:textId="2ADBB707" w:rsidR="00FA0B60" w:rsidRDefault="00FA0B60" w:rsidP="00D70917">
      <w:pPr>
        <w:pStyle w:val="CommentText"/>
      </w:pPr>
      <w:r>
        <w:rPr>
          <w:b/>
        </w:rPr>
        <w:t>[Description]</w:t>
      </w:r>
      <w:r>
        <w:t xml:space="preserve">: </w:t>
      </w:r>
      <w:r>
        <w:rPr>
          <w:lang w:eastAsia="zh-CN"/>
        </w:rPr>
        <w:t xml:space="preserve">According to RAN1 parameter list </w:t>
      </w:r>
      <w:r w:rsidRPr="004B60F0">
        <w:rPr>
          <w:lang w:eastAsia="zh-CN"/>
        </w:rPr>
        <w:t>R1-2001478</w:t>
      </w:r>
      <w:r>
        <w:rPr>
          <w:lang w:eastAsia="zh-CN"/>
        </w:rPr>
        <w:t xml:space="preserve"> , power control configuration for PSBCH is missing.</w:t>
      </w:r>
    </w:p>
    <w:p w14:paraId="1BE4BB7A" w14:textId="77777777" w:rsidR="00FA0B60" w:rsidRDefault="00FA0B60" w:rsidP="00D70917">
      <w:pPr>
        <w:pStyle w:val="CommentText"/>
      </w:pPr>
      <w:r>
        <w:rPr>
          <w:b/>
        </w:rPr>
        <w:t>[Proposed Change]</w:t>
      </w:r>
      <w:r>
        <w:t xml:space="preserve">: Add the following two parameters in IE </w:t>
      </w:r>
      <w:r w:rsidRPr="00E62059">
        <w:t>SL-PowerControl</w:t>
      </w:r>
      <w:r>
        <w:t xml:space="preserve"> .</w:t>
      </w:r>
    </w:p>
    <w:p w14:paraId="30F8E8ED" w14:textId="77777777" w:rsidR="00FA0B60" w:rsidRDefault="00FA0B60" w:rsidP="00D70917">
      <w:pPr>
        <w:pStyle w:val="CommentText"/>
        <w:rPr>
          <w:rFonts w:ascii="Courier New" w:eastAsia="Times New Roman" w:hAnsi="Courier New"/>
          <w:noProof/>
          <w:color w:val="808080"/>
          <w:sz w:val="16"/>
          <w:lang w:eastAsia="en-GB"/>
        </w:rPr>
      </w:pPr>
      <w:r w:rsidRPr="00E62059">
        <w:t>alpha-DL-PSBCH</w:t>
      </w:r>
      <w:r>
        <w:tab/>
      </w:r>
      <w:r w:rsidRPr="00B50D38">
        <w:rPr>
          <w:rFonts w:ascii="Courier New" w:eastAsia="Times New Roman" w:hAnsi="Courier New"/>
          <w:noProof/>
          <w:color w:val="993366"/>
          <w:sz w:val="16"/>
          <w:lang w:eastAsia="en-GB"/>
        </w:rPr>
        <w:t>ENUMERATED</w:t>
      </w:r>
      <w:r>
        <w:rPr>
          <w:rFonts w:ascii="Courier New" w:eastAsia="Times New Roman" w:hAnsi="Courier New"/>
          <w:noProof/>
          <w:sz w:val="16"/>
          <w:lang w:eastAsia="en-GB"/>
        </w:rPr>
        <w:t xml:space="preserve"> </w:t>
      </w:r>
      <w:r w:rsidRPr="00D140B8">
        <w:rPr>
          <w:rFonts w:ascii="Courier New" w:eastAsia="Times New Roman" w:hAnsi="Courier New"/>
          <w:noProof/>
          <w:sz w:val="16"/>
          <w:lang w:eastAsia="en-GB"/>
        </w:rPr>
        <w:t>{alpha0, alpha04, alpha05, alpha06, alpha07, alpha08, alpha09, alpha1</w:t>
      </w:r>
      <w:r>
        <w:rPr>
          <w:rFonts w:ascii="Courier New" w:eastAsia="Times New Roman" w:hAnsi="Courier New"/>
          <w:noProof/>
          <w:sz w:val="16"/>
          <w:lang w:eastAsia="en-GB"/>
        </w:rPr>
        <w:t>}</w:t>
      </w:r>
      <w:r w:rsidRPr="000F2532">
        <w:rPr>
          <w:rFonts w:ascii="Courier New" w:eastAsia="Times New Roman" w:hAnsi="Courier New"/>
          <w:noProof/>
          <w:sz w:val="16"/>
          <w:lang w:eastAsia="en-GB"/>
        </w:rPr>
        <w:t xml:space="preserve">         </w:t>
      </w:r>
      <w:r w:rsidRPr="00400F7C">
        <w:rPr>
          <w:rFonts w:ascii="Courier New" w:eastAsia="Times New Roman" w:hAnsi="Courier New"/>
          <w:noProof/>
          <w:color w:val="993366"/>
          <w:sz w:val="16"/>
          <w:lang w:eastAsia="en-GB"/>
        </w:rPr>
        <w:t>OPTIONAL</w:t>
      </w:r>
      <w:r w:rsidRPr="000F2532">
        <w:rPr>
          <w:rFonts w:ascii="Courier New" w:eastAsia="Times New Roman" w:hAnsi="Courier New"/>
          <w:noProof/>
          <w:sz w:val="16"/>
          <w:lang w:eastAsia="en-GB"/>
        </w:rPr>
        <w:t xml:space="preserve">,    </w:t>
      </w:r>
      <w:r w:rsidRPr="00910F39">
        <w:rPr>
          <w:rFonts w:ascii="Courier New" w:eastAsia="Times New Roman" w:hAnsi="Courier New"/>
          <w:noProof/>
          <w:color w:val="808080"/>
          <w:sz w:val="16"/>
          <w:lang w:eastAsia="en-GB"/>
        </w:rPr>
        <w:t>-- Need M</w:t>
      </w:r>
    </w:p>
    <w:p w14:paraId="580C8903" w14:textId="77777777" w:rsidR="00FA0B60" w:rsidRDefault="00FA0B60" w:rsidP="00D7091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62059">
        <w:t>p0-DL-PSBCH</w:t>
      </w:r>
      <w:r>
        <w:tab/>
      </w:r>
      <w:r w:rsidRPr="0058302F">
        <w:rPr>
          <w:rFonts w:ascii="Courier New" w:hAnsi="Courier New"/>
          <w:noProof/>
          <w:color w:val="993366"/>
          <w:sz w:val="16"/>
          <w:lang w:eastAsia="en-GB"/>
        </w:rPr>
        <w:t>INTEGER</w:t>
      </w:r>
      <w:r>
        <w:rPr>
          <w:rFonts w:ascii="Courier New" w:hAnsi="Courier New"/>
          <w:noProof/>
          <w:sz w:val="16"/>
          <w:lang w:eastAsia="en-GB"/>
        </w:rPr>
        <w:t xml:space="preserve"> (-16..15)                                                                         </w:t>
      </w:r>
      <w:r w:rsidRPr="00400F7C">
        <w:rPr>
          <w:rFonts w:ascii="Courier New" w:hAnsi="Courier New"/>
          <w:noProof/>
          <w:color w:val="993366"/>
          <w:sz w:val="16"/>
          <w:lang w:eastAsia="en-GB"/>
        </w:rPr>
        <w:t>OPTIONAL</w:t>
      </w:r>
      <w:r>
        <w:rPr>
          <w:rFonts w:ascii="Courier New" w:hAnsi="Courier New"/>
          <w:noProof/>
          <w:sz w:val="16"/>
          <w:lang w:eastAsia="en-GB"/>
        </w:rPr>
        <w:t xml:space="preserve">,    </w:t>
      </w:r>
      <w:r w:rsidRPr="00910F39">
        <w:rPr>
          <w:rFonts w:ascii="Courier New" w:hAnsi="Courier New"/>
          <w:noProof/>
          <w:color w:val="808080"/>
          <w:sz w:val="16"/>
          <w:lang w:eastAsia="en-GB"/>
        </w:rPr>
        <w:t>-- Need M</w:t>
      </w:r>
    </w:p>
    <w:p w14:paraId="73F12BC7" w14:textId="77777777" w:rsidR="00FA0B60" w:rsidRDefault="00FA0B60" w:rsidP="00D70917">
      <w:pPr>
        <w:pStyle w:val="CommentText"/>
        <w:rPr>
          <w:rFonts w:ascii="Arial" w:eastAsia="Times New Roman" w:hAnsi="Arial"/>
          <w:b/>
          <w:iCs/>
          <w:noProof/>
          <w:sz w:val="18"/>
          <w:lang w:eastAsia="en-GB"/>
        </w:rPr>
      </w:pPr>
      <w:r>
        <w:rPr>
          <w:rFonts w:hint="eastAsia"/>
          <w:lang w:eastAsia="zh-CN"/>
        </w:rPr>
        <w:t>A</w:t>
      </w:r>
      <w:r>
        <w:rPr>
          <w:lang w:eastAsia="zh-CN"/>
        </w:rPr>
        <w:t xml:space="preserve">dd corresponding filed description in </w:t>
      </w:r>
      <w:r w:rsidRPr="000F2532">
        <w:rPr>
          <w:rFonts w:ascii="Arial" w:eastAsia="Times New Roman" w:hAnsi="Arial"/>
          <w:b/>
          <w:i/>
          <w:noProof/>
          <w:sz w:val="18"/>
          <w:lang w:eastAsia="en-GB"/>
        </w:rPr>
        <w:t>SL-</w:t>
      </w:r>
      <w:r>
        <w:rPr>
          <w:rFonts w:ascii="Arial" w:eastAsia="Times New Roman" w:hAnsi="Arial"/>
          <w:b/>
          <w:i/>
          <w:noProof/>
          <w:sz w:val="18"/>
          <w:lang w:eastAsia="en-GB"/>
        </w:rPr>
        <w:t xml:space="preserve">PowerControl </w:t>
      </w:r>
      <w:r w:rsidRPr="000F2532">
        <w:rPr>
          <w:rFonts w:ascii="Arial" w:eastAsia="Times New Roman" w:hAnsi="Arial"/>
          <w:b/>
          <w:iCs/>
          <w:noProof/>
          <w:sz w:val="18"/>
          <w:lang w:eastAsia="en-GB"/>
        </w:rPr>
        <w:t>field descriptions</w:t>
      </w:r>
    </w:p>
    <w:p w14:paraId="06295C85" w14:textId="77777777" w:rsidR="00FA0B60" w:rsidRDefault="00FA0B60" w:rsidP="00D70917">
      <w:pPr>
        <w:pStyle w:val="CommentText"/>
        <w:rPr>
          <w:lang w:eastAsia="zh-CN"/>
        </w:rPr>
      </w:pPr>
      <w:r w:rsidRPr="00E62059">
        <w:t>p0-DL-PSBCH</w:t>
      </w:r>
      <w:r>
        <w:rPr>
          <w:lang w:eastAsia="zh-CN"/>
        </w:rPr>
        <w:t xml:space="preserve">: indicates </w:t>
      </w:r>
      <w:r w:rsidRPr="00E62059">
        <w:rPr>
          <w:lang w:eastAsia="zh-CN"/>
        </w:rPr>
        <w:t>P0 value for DL pathloss based power control for PSBCH. If not configured, DL pathloss based power control is disabled for PSBCH.</w:t>
      </w:r>
    </w:p>
    <w:p w14:paraId="703C2749" w14:textId="50E97B13" w:rsidR="00FA0B60" w:rsidRDefault="00FA0B60">
      <w:pPr>
        <w:pStyle w:val="CommentText"/>
        <w:rPr>
          <w:lang w:eastAsia="zh-CN"/>
        </w:rPr>
      </w:pPr>
      <w:r w:rsidRPr="00E62059">
        <w:t>alpha-DL-PSBCH</w:t>
      </w:r>
      <w:r>
        <w:rPr>
          <w:lang w:eastAsia="zh-CN"/>
        </w:rPr>
        <w:t xml:space="preserve">: indicates </w:t>
      </w:r>
      <w:r w:rsidRPr="00E62059">
        <w:rPr>
          <w:lang w:eastAsia="zh-CN"/>
        </w:rPr>
        <w:t>alpha value for DL pathloss based power control for PSBCH. When the field is absent the UE applies the value 1</w:t>
      </w:r>
    </w:p>
    <w:p w14:paraId="4454310F" w14:textId="77777777" w:rsidR="00FA0B60" w:rsidRDefault="00FA0B60">
      <w:pPr>
        <w:pStyle w:val="CommentText"/>
      </w:pPr>
      <w:r>
        <w:rPr>
          <w:b/>
        </w:rPr>
        <w:t>[Comments]</w:t>
      </w:r>
      <w:r>
        <w:t xml:space="preserve">: </w:t>
      </w:r>
    </w:p>
    <w:p w14:paraId="73A3B1E5" w14:textId="212FDD94" w:rsidR="00FA0B60" w:rsidRPr="00D70917" w:rsidRDefault="00FA0B60">
      <w:pPr>
        <w:pStyle w:val="CommentText"/>
      </w:pPr>
    </w:p>
  </w:comment>
  <w:comment w:id="5050" w:author="OPPO (Qianxi)" w:date="2020-04-07T12:28:00Z" w:initials="OPPO (QL)">
    <w:p w14:paraId="1CC106B0" w14:textId="11C1F637" w:rsidR="00FA0B60" w:rsidRDefault="00FA0B60" w:rsidP="0074626D">
      <w:pPr>
        <w:pStyle w:val="CommentText"/>
      </w:pPr>
      <w:r>
        <w:rPr>
          <w:rStyle w:val="CommentReference"/>
        </w:rPr>
        <w:annotationRef/>
      </w:r>
      <w:r>
        <w:rPr>
          <w:b/>
        </w:rPr>
        <w:t>[RIL]</w:t>
      </w:r>
      <w:r>
        <w:t xml:space="preserve">: O308 </w:t>
      </w:r>
      <w:r>
        <w:rPr>
          <w:b/>
        </w:rPr>
        <w:t>[Delegate]</w:t>
      </w:r>
      <w:r>
        <w:t xml:space="preserve">: OPPO (Qianxi)  </w:t>
      </w:r>
      <w:r>
        <w:rPr>
          <w:b/>
        </w:rPr>
        <w:t>[WI]</w:t>
      </w:r>
      <w:r>
        <w:t xml:space="preserve">:V2X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42A3D85" w14:textId="77777777" w:rsidR="00FA0B60" w:rsidRDefault="00FA0B60" w:rsidP="0074626D">
      <w:pPr>
        <w:pStyle w:val="CommentText"/>
      </w:pPr>
      <w:r>
        <w:rPr>
          <w:b/>
        </w:rPr>
        <w:t>[Description]</w:t>
      </w:r>
      <w:r>
        <w:t>: the IE is optional, yet the field description did not describe the behaviour when it is absent.</w:t>
      </w:r>
    </w:p>
    <w:p w14:paraId="5386D7E7" w14:textId="77777777" w:rsidR="00FA0B60" w:rsidRDefault="00FA0B60" w:rsidP="0074626D">
      <w:pPr>
        <w:pStyle w:val="CommentText"/>
      </w:pPr>
      <w:r>
        <w:rPr>
          <w:b/>
        </w:rPr>
        <w:t>[Proposed Change]</w:t>
      </w:r>
      <w:r>
        <w:t>: either change the IE to be mandatory, or add the description when it is absent (e.g., there is no restriction for this LCH on multiplexing with LCH with or without enabling HARQ feedback).</w:t>
      </w:r>
    </w:p>
    <w:p w14:paraId="7715A8C8" w14:textId="77777777" w:rsidR="00FA0B60" w:rsidRDefault="00FA0B60" w:rsidP="0074626D">
      <w:pPr>
        <w:pStyle w:val="CommentText"/>
      </w:pPr>
      <w:r>
        <w:rPr>
          <w:b/>
        </w:rPr>
        <w:t>[Comments]</w:t>
      </w:r>
      <w:r>
        <w:t xml:space="preserve">: </w:t>
      </w:r>
    </w:p>
    <w:p w14:paraId="14F90821" w14:textId="77777777" w:rsidR="00FA0B60" w:rsidRPr="00907BC5" w:rsidRDefault="00FA0B60" w:rsidP="0074626D">
      <w:pPr>
        <w:pStyle w:val="CommentText"/>
      </w:pPr>
    </w:p>
  </w:comment>
  <w:comment w:id="5075" w:author="vivo (Boubacar)" w:date="2020-04-10T09:23:00Z" w:initials="v">
    <w:p w14:paraId="67431034" w14:textId="0D0EB86A"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V007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24D4D0FB" w14:textId="77777777" w:rsidR="00FA0B60" w:rsidRDefault="00FA0B60" w:rsidP="007A4411">
      <w:pPr>
        <w:pStyle w:val="CommentText"/>
        <w:rPr>
          <w:lang w:eastAsia="zh-CN"/>
        </w:rPr>
      </w:pPr>
      <w:r>
        <w:rPr>
          <w:b/>
        </w:rPr>
        <w:t>[Description]</w:t>
      </w:r>
      <w:r>
        <w:t xml:space="preserve">: </w:t>
      </w:r>
      <w:r>
        <w:rPr>
          <w:lang w:eastAsia="zh-CN"/>
        </w:rPr>
        <w:t>The condition is incorrect. According to LTE V2X, the condition is decribled as follows:</w:t>
      </w:r>
    </w:p>
    <w:p w14:paraId="1361EA07" w14:textId="77777777" w:rsidR="00FA0B60" w:rsidRDefault="00FA0B60" w:rsidP="007A4411">
      <w:pPr>
        <w:pStyle w:val="CommentText"/>
        <w:rPr>
          <w:lang w:eastAsia="zh-CN"/>
        </w:rPr>
      </w:pPr>
      <w:r w:rsidRPr="00F52271">
        <w:rPr>
          <w:i/>
          <w:iCs/>
        </w:rPr>
        <w:t>The field is optionally present, need OR, in IE SL-CBR-CommonTxConfigList-r14, or in IE SL-CBR-PreconfigTxConfigList-r14. Otherwise the field is not present. Need OR.</w:t>
      </w:r>
    </w:p>
    <w:p w14:paraId="5232D795" w14:textId="2E5BD4E7" w:rsidR="00FA0B60" w:rsidRDefault="00FA0B60" w:rsidP="007A4411">
      <w:pPr>
        <w:pStyle w:val="CommentText"/>
      </w:pPr>
      <w:r>
        <w:rPr>
          <w:lang w:eastAsia="zh-CN"/>
        </w:rPr>
        <w:t>i.e., CBR based tx power control adaptation should be configured for congestion control based tx parameters, not speed based tx parameters</w:t>
      </w:r>
    </w:p>
    <w:p w14:paraId="13DA1C0F" w14:textId="77777777" w:rsidR="00FA0B60" w:rsidRDefault="00FA0B60" w:rsidP="007A4411">
      <w:pPr>
        <w:pStyle w:val="CommentText"/>
      </w:pPr>
      <w:r>
        <w:rPr>
          <w:b/>
        </w:rPr>
        <w:t>[Proposed Change]</w:t>
      </w:r>
      <w:r>
        <w:t>: change the condition description</w:t>
      </w:r>
      <w:r w:rsidRPr="00F52271">
        <w:t xml:space="preserve"> </w:t>
      </w:r>
      <w:r>
        <w:t>as below.</w:t>
      </w:r>
    </w:p>
    <w:p w14:paraId="317331A9" w14:textId="77777777" w:rsidR="00FA0B60" w:rsidRPr="00F52271" w:rsidRDefault="00FA0B60" w:rsidP="007A4411">
      <w:pPr>
        <w:pStyle w:val="CommentText"/>
      </w:pPr>
    </w:p>
    <w:p w14:paraId="10292AED" w14:textId="0BA336A0" w:rsidR="00FA0B60" w:rsidRDefault="00FA0B60">
      <w:pPr>
        <w:pStyle w:val="CommentText"/>
      </w:pPr>
      <w:r w:rsidRPr="000F2532">
        <w:rPr>
          <w:rFonts w:ascii="Arial" w:eastAsia="Times New Roman" w:hAnsi="Arial"/>
          <w:sz w:val="18"/>
          <w:lang w:eastAsia="ja-JP"/>
        </w:rPr>
        <w:t xml:space="preserve">The field is </w:t>
      </w:r>
      <w:r w:rsidRPr="00400F7C">
        <w:rPr>
          <w:rFonts w:ascii="Arial" w:eastAsia="Times New Roman" w:hAnsi="Arial"/>
          <w:color w:val="993366"/>
          <w:sz w:val="18"/>
          <w:lang w:eastAsia="ja-JP"/>
        </w:rPr>
        <w:t>OPTIONAL</w:t>
      </w:r>
      <w:r>
        <w:rPr>
          <w:rFonts w:ascii="Arial" w:eastAsia="Times New Roman" w:hAnsi="Arial"/>
          <w:sz w:val="18"/>
          <w:lang w:eastAsia="ja-JP"/>
        </w:rPr>
        <w:t>ly</w:t>
      </w:r>
      <w:r w:rsidRPr="000F2532">
        <w:rPr>
          <w:rFonts w:ascii="Arial" w:eastAsia="Times New Roman" w:hAnsi="Arial"/>
          <w:sz w:val="18"/>
          <w:lang w:eastAsia="ja-JP"/>
        </w:rPr>
        <w:t xml:space="preserve"> present</w:t>
      </w:r>
      <w:r>
        <w:rPr>
          <w:rFonts w:ascii="Arial" w:eastAsia="Times New Roman" w:hAnsi="Arial"/>
          <w:sz w:val="18"/>
          <w:lang w:eastAsia="ja-JP"/>
        </w:rPr>
        <w:t xml:space="preserve">, Need R, when </w:t>
      </w:r>
      <w:r w:rsidRPr="00C41EA9">
        <w:rPr>
          <w:rFonts w:ascii="Arial" w:eastAsia="Times New Roman" w:hAnsi="Arial"/>
          <w:i/>
          <w:iCs/>
          <w:sz w:val="18"/>
          <w:highlight w:val="yellow"/>
          <w:lang w:eastAsia="ja-JP"/>
        </w:rPr>
        <w:t>SL-CBR-CommonTxConfigList</w:t>
      </w:r>
      <w:r w:rsidRPr="00522636">
        <w:rPr>
          <w:rFonts w:ascii="Arial" w:eastAsia="Times New Roman" w:hAnsi="Arial"/>
          <w:sz w:val="18"/>
          <w:lang w:eastAsia="ja-JP"/>
        </w:rPr>
        <w:t xml:space="preserve"> </w:t>
      </w:r>
      <w:r>
        <w:rPr>
          <w:rFonts w:ascii="Arial" w:eastAsia="Times New Roman" w:hAnsi="Arial"/>
          <w:sz w:val="18"/>
          <w:lang w:eastAsia="ja-JP"/>
        </w:rPr>
        <w:t xml:space="preserve">is in </w:t>
      </w:r>
      <w:r w:rsidRPr="00712D8A">
        <w:rPr>
          <w:i/>
        </w:rPr>
        <w:t>SL-</w:t>
      </w:r>
      <w:r w:rsidRPr="006B1E00">
        <w:rPr>
          <w:i/>
        </w:rPr>
        <w:t>UE-SelectedConfig</w:t>
      </w:r>
      <w:r>
        <w:rPr>
          <w:i/>
        </w:rPr>
        <w:t xml:space="preserve"> </w:t>
      </w:r>
      <w:r>
        <w:t xml:space="preserve">in </w:t>
      </w:r>
      <w:r w:rsidRPr="00935722">
        <w:rPr>
          <w:i/>
        </w:rPr>
        <w:t>SIB</w:t>
      </w:r>
      <w:r>
        <w:rPr>
          <w:i/>
        </w:rPr>
        <w:t>12</w:t>
      </w:r>
      <w:r>
        <w:t xml:space="preserve"> or </w:t>
      </w:r>
      <w:r w:rsidRPr="00E07032">
        <w:rPr>
          <w:rFonts w:eastAsia="Times New Roman"/>
          <w:i/>
          <w:lang w:eastAsia="ja-JP"/>
        </w:rPr>
        <w:t>SL-PreconfigurationNR</w:t>
      </w:r>
      <w:r w:rsidRPr="000F2532">
        <w:rPr>
          <w:rFonts w:ascii="Arial" w:eastAsia="Times New Roman" w:hAnsi="Arial"/>
          <w:sz w:val="18"/>
          <w:lang w:eastAsia="ja-JP"/>
        </w:rPr>
        <w:t xml:space="preserve">; otherwise the field is </w:t>
      </w:r>
      <w:r>
        <w:rPr>
          <w:rFonts w:ascii="Arial" w:eastAsia="Times New Roman" w:hAnsi="Arial"/>
          <w:sz w:val="18"/>
          <w:lang w:eastAsia="ja-JP"/>
        </w:rPr>
        <w:t>not present, need R</w:t>
      </w:r>
      <w:r w:rsidRPr="000F2532">
        <w:rPr>
          <w:rFonts w:ascii="Arial" w:eastAsia="Times New Roman" w:hAnsi="Arial"/>
          <w:sz w:val="18"/>
          <w:lang w:eastAsia="ja-JP"/>
        </w:rPr>
        <w:t>.</w:t>
      </w:r>
      <w:r>
        <w:rPr>
          <w:rStyle w:val="CommentReference"/>
        </w:rPr>
        <w:annotationRef/>
      </w:r>
    </w:p>
    <w:p w14:paraId="524493E4" w14:textId="77777777" w:rsidR="00FA0B60" w:rsidRDefault="00FA0B60">
      <w:pPr>
        <w:pStyle w:val="CommentText"/>
      </w:pPr>
      <w:r>
        <w:rPr>
          <w:b/>
        </w:rPr>
        <w:t>[Comments]</w:t>
      </w:r>
      <w:r>
        <w:t xml:space="preserve">: </w:t>
      </w:r>
    </w:p>
    <w:p w14:paraId="33B17D91" w14:textId="0FD3FAAE" w:rsidR="00FA0B60" w:rsidRPr="007A4411" w:rsidRDefault="00FA0B60">
      <w:pPr>
        <w:pStyle w:val="CommentText"/>
      </w:pPr>
    </w:p>
  </w:comment>
  <w:comment w:id="5084" w:author="OPPO (Qianxi)" w:date="2020-04-07T11:32:00Z" w:initials="OPPO (QL)">
    <w:p w14:paraId="00B3C4A6" w14:textId="1A862741" w:rsidR="00FA0B60" w:rsidRDefault="00FA0B60" w:rsidP="0074626D">
      <w:pPr>
        <w:pStyle w:val="CommentText"/>
      </w:pPr>
      <w:r>
        <w:rPr>
          <w:rStyle w:val="CommentReference"/>
        </w:rPr>
        <w:annotationRef/>
      </w:r>
      <w:r>
        <w:rPr>
          <w:b/>
        </w:rPr>
        <w:t>[RIL]</w:t>
      </w:r>
      <w:r>
        <w:t xml:space="preserve">: O300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8BCCBB" w14:textId="77777777" w:rsidR="00FA0B60" w:rsidRDefault="00FA0B60" w:rsidP="0074626D">
      <w:pPr>
        <w:pStyle w:val="CommentText"/>
      </w:pPr>
      <w:r>
        <w:rPr>
          <w:b/>
        </w:rPr>
        <w:t>[Description]</w:t>
      </w:r>
      <w:r>
        <w:t>: In SA2, the priority level is defined as 1~8, so the encoding should be revised for alignment. And the corresponding field description has to be corrected anyway, now it is 1~127, which is not aligned with ASN.1 anyway.</w:t>
      </w:r>
    </w:p>
    <w:p w14:paraId="0D39CCCC" w14:textId="77777777" w:rsidR="00FA0B60" w:rsidRDefault="00FA0B60" w:rsidP="0074626D">
      <w:pPr>
        <w:pStyle w:val="CommentText"/>
      </w:pPr>
      <w:r>
        <w:rPr>
          <w:b/>
        </w:rPr>
        <w:t>[Proposed Change]</w:t>
      </w:r>
      <w:r>
        <w:t>: Correct ASN.1 encoding and field description at the same time.</w:t>
      </w:r>
    </w:p>
    <w:p w14:paraId="7D726930" w14:textId="77777777" w:rsidR="00FA0B60" w:rsidRDefault="00FA0B60" w:rsidP="0074626D">
      <w:pPr>
        <w:pStyle w:val="CommentText"/>
      </w:pPr>
      <w:r>
        <w:rPr>
          <w:b/>
        </w:rPr>
        <w:t>[Comments]</w:t>
      </w:r>
      <w:r>
        <w:t xml:space="preserve">: </w:t>
      </w:r>
    </w:p>
    <w:p w14:paraId="293A4C0A" w14:textId="77777777" w:rsidR="00FA0B60" w:rsidRPr="005D1D38" w:rsidRDefault="00FA0B60" w:rsidP="0074626D">
      <w:pPr>
        <w:pStyle w:val="CommentText"/>
      </w:pPr>
    </w:p>
  </w:comment>
  <w:comment w:id="5097" w:author="Samsung(Hyunjeong)" w:date="2020-04-09T15:10:00Z" w:initials="Samsung">
    <w:p w14:paraId="5982DC16" w14:textId="43E9546D" w:rsidR="00FA0B60" w:rsidRDefault="00FA0B60">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S111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5384ED2" w14:textId="77777777" w:rsidR="00FA0B60" w:rsidRDefault="00FA0B60" w:rsidP="002717B0">
      <w:pPr>
        <w:pStyle w:val="CommentText"/>
      </w:pPr>
      <w:r>
        <w:rPr>
          <w:b/>
        </w:rPr>
        <w:t>[Description]</w:t>
      </w:r>
      <w:r>
        <w:t xml:space="preserve">: </w:t>
      </w:r>
      <w:r w:rsidRPr="006F1E11">
        <w:t>sN-Threshold is wrongly included in the field description for SL-PeriodicReportConfig.</w:t>
      </w:r>
      <w:r>
        <w:t xml:space="preserve"> </w:t>
      </w:r>
    </w:p>
    <w:p w14:paraId="3C34BEFB" w14:textId="77777777" w:rsidR="00FA0B60" w:rsidRDefault="00FA0B60" w:rsidP="002717B0">
      <w:pPr>
        <w:pStyle w:val="CommentText"/>
      </w:pPr>
      <w:r>
        <w:rPr>
          <w:b/>
        </w:rPr>
        <w:t>[Proposed Change]</w:t>
      </w:r>
      <w:r>
        <w:t xml:space="preserve">: </w:t>
      </w:r>
    </w:p>
    <w:p w14:paraId="4E8F8437" w14:textId="77777777" w:rsidR="00FA0B60" w:rsidRDefault="00FA0B60" w:rsidP="002717B0">
      <w:pPr>
        <w:pStyle w:val="CommentText"/>
      </w:pPr>
      <w:r w:rsidRPr="006F1E11">
        <w:t>This field is used for event triggered report.</w:t>
      </w:r>
    </w:p>
    <w:p w14:paraId="33ACDA17" w14:textId="77777777" w:rsidR="00FA0B60" w:rsidRDefault="00FA0B60" w:rsidP="002717B0">
      <w:pPr>
        <w:pStyle w:val="CommentText"/>
      </w:pPr>
      <w:r>
        <w:t xml:space="preserve">sN-Threshold should be moved to </w:t>
      </w:r>
      <w:r w:rsidRPr="006F1E11">
        <w:rPr>
          <w:i/>
        </w:rPr>
        <w:t>SL-EventTriggerConfig</w:t>
      </w:r>
      <w:r>
        <w:t xml:space="preserve"> field description.</w:t>
      </w:r>
    </w:p>
    <w:p w14:paraId="09377043" w14:textId="77777777" w:rsidR="00FA0B60" w:rsidRDefault="00FA0B60" w:rsidP="002717B0">
      <w:pPr>
        <w:pStyle w:val="CommentText"/>
      </w:pPr>
      <w:r>
        <w:rPr>
          <w:b/>
        </w:rPr>
        <w:t>[Comments]</w:t>
      </w:r>
      <w:r>
        <w:t xml:space="preserve">: </w:t>
      </w:r>
    </w:p>
    <w:p w14:paraId="158589D0" w14:textId="5A27F46A" w:rsidR="00FA0B60" w:rsidRPr="002717B0" w:rsidRDefault="00FA0B60">
      <w:pPr>
        <w:pStyle w:val="CommentText"/>
      </w:pPr>
    </w:p>
  </w:comment>
  <w:comment w:id="5102" w:author="Samsung(Hyunjeong)" w:date="2020-04-09T15:12:00Z" w:initials="Samsung">
    <w:p w14:paraId="7CCD992F" w14:textId="4584F185" w:rsidR="00FA0B60" w:rsidRDefault="00FA0B60">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S112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D015C8" w14:textId="77777777" w:rsidR="00FA0B60" w:rsidRDefault="00FA0B60" w:rsidP="002717B0">
      <w:pPr>
        <w:pStyle w:val="CommentText"/>
      </w:pPr>
      <w:r>
        <w:rPr>
          <w:b/>
        </w:rPr>
        <w:t>[Description]</w:t>
      </w:r>
      <w:r>
        <w:t xml:space="preserve">: </w:t>
      </w:r>
      <w:r w:rsidRPr="00D23748">
        <w:t>SL-ConfiguredGrantConfigList should be included in sl-ScheduledConfig of SL-ConfigDedicatedNR (mode 1 only use)</w:t>
      </w:r>
    </w:p>
    <w:p w14:paraId="6BE0591E" w14:textId="77777777" w:rsidR="00FA0B60" w:rsidRDefault="00FA0B60" w:rsidP="002717B0">
      <w:pPr>
        <w:pStyle w:val="CommentText"/>
      </w:pPr>
      <w:r>
        <w:rPr>
          <w:b/>
        </w:rPr>
        <w:t>[Proposed Change]</w:t>
      </w:r>
      <w:r>
        <w:t xml:space="preserve">: </w:t>
      </w:r>
    </w:p>
    <w:p w14:paraId="18C7CE56" w14:textId="77777777" w:rsidR="00FA0B60" w:rsidRDefault="00FA0B60" w:rsidP="002717B0">
      <w:pPr>
        <w:pStyle w:val="CommentText"/>
      </w:pPr>
      <w:r>
        <w:t>R</w:t>
      </w:r>
      <w:r w:rsidRPr="00D23748">
        <w:t xml:space="preserve">emove sl-ConfiguredGrantConfigList from SL-ResourcePool IE </w:t>
      </w:r>
    </w:p>
    <w:p w14:paraId="4443653A" w14:textId="77777777" w:rsidR="00FA0B60" w:rsidRDefault="00FA0B60" w:rsidP="002717B0">
      <w:pPr>
        <w:pStyle w:val="CommentText"/>
      </w:pPr>
      <w:r>
        <w:t>A</w:t>
      </w:r>
      <w:r w:rsidRPr="00D23748">
        <w:t>dd sl-ConfiguredGrantConfigList into sl-ScheduledConfig.</w:t>
      </w:r>
      <w:r>
        <w:t xml:space="preserve"> </w:t>
      </w:r>
    </w:p>
    <w:p w14:paraId="688F2D72" w14:textId="77777777" w:rsidR="00FA0B60" w:rsidRPr="0046530B" w:rsidRDefault="00FA0B60" w:rsidP="002717B0">
      <w:pPr>
        <w:pStyle w:val="CommentText"/>
      </w:pPr>
      <w:r>
        <w:rPr>
          <w:b/>
        </w:rPr>
        <w:t>[Comments]</w:t>
      </w:r>
      <w:r>
        <w:t xml:space="preserve">: </w:t>
      </w:r>
    </w:p>
    <w:p w14:paraId="549D7CDC" w14:textId="341A3B43" w:rsidR="00FA0B60" w:rsidRPr="002717B0" w:rsidRDefault="00FA0B60">
      <w:pPr>
        <w:pStyle w:val="CommentText"/>
      </w:pPr>
    </w:p>
  </w:comment>
  <w:comment w:id="5103" w:author="vivo (Boubacar)" w:date="2020-04-10T09:25:00Z" w:initials="v">
    <w:p w14:paraId="1499E5A3" w14:textId="3085A05D"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727C709E" w14:textId="18F1ACE1" w:rsidR="00FA0B60" w:rsidRDefault="00FA0B60">
      <w:pPr>
        <w:pStyle w:val="CommentText"/>
      </w:pPr>
      <w:r>
        <w:rPr>
          <w:b/>
        </w:rPr>
        <w:t>[Description]</w:t>
      </w:r>
      <w:r>
        <w:t xml:space="preserve">: </w:t>
      </w:r>
      <w:r>
        <w:rPr>
          <w:rFonts w:hint="eastAsia"/>
          <w:lang w:eastAsia="zh-CN"/>
        </w:rPr>
        <w:t>The</w:t>
      </w:r>
      <w:r>
        <w:t xml:space="preserve"> IE </w:t>
      </w:r>
      <w:r w:rsidRPr="00292AC5">
        <w:t>SL-ConfiguredGrantConfigList</w:t>
      </w:r>
      <w:r>
        <w:t xml:space="preserve"> is defined within </w:t>
      </w:r>
      <w:r w:rsidRPr="00880FB3">
        <w:t>SL-ResourcePool-r16</w:t>
      </w:r>
      <w:r>
        <w:rPr>
          <w:rFonts w:hint="eastAsia"/>
          <w:lang w:eastAsia="zh-CN"/>
        </w:rPr>
        <w:t>,</w:t>
      </w:r>
      <w:r>
        <w:rPr>
          <w:lang w:eastAsia="zh-CN"/>
        </w:rPr>
        <w:t xml:space="preserve"> which is configurable by </w:t>
      </w:r>
      <w:r>
        <w:t xml:space="preserve">both SIB12 and dedicated RRCReconfigration. However, SL configuraitnt grant </w:t>
      </w:r>
      <w:r>
        <w:rPr>
          <w:lang w:eastAsia="zh-CN"/>
        </w:rPr>
        <w:t>should only be used by network scheduling mode (i.e., mode 1) for NR sidelink communication and thus cannot be present in SIB12.</w:t>
      </w:r>
    </w:p>
    <w:p w14:paraId="2F2AAC43" w14:textId="575F29A8" w:rsidR="00FA0B60" w:rsidRDefault="00FA0B60">
      <w:pPr>
        <w:pStyle w:val="CommentText"/>
        <w:rPr>
          <w:lang w:eastAsia="zh-CN"/>
        </w:rPr>
      </w:pPr>
      <w:r>
        <w:rPr>
          <w:b/>
        </w:rPr>
        <w:t>[Proposed Change]</w:t>
      </w:r>
      <w:r>
        <w:t xml:space="preserve">: Add </w:t>
      </w:r>
      <w:r w:rsidRPr="00714E0E">
        <w:rPr>
          <w:b/>
          <w:bCs/>
          <w:i/>
          <w:iCs/>
        </w:rPr>
        <w:t xml:space="preserve">Cond mode 1 </w:t>
      </w:r>
      <w:r>
        <w:t xml:space="preserve">after the IE </w:t>
      </w:r>
      <w:r w:rsidRPr="00292AC5">
        <w:t>SL-ConfiguredGrantConfigList</w:t>
      </w:r>
      <w:r>
        <w:t xml:space="preserve"> to clarity that t</w:t>
      </w:r>
      <w:r w:rsidRPr="00880FB3">
        <w:t>he IE SL-ConfiguredGrantConfigList</w:t>
      </w:r>
      <w:r>
        <w:t xml:space="preserve"> is present only when the UE is working in </w:t>
      </w:r>
      <w:r>
        <w:rPr>
          <w:lang w:eastAsia="zh-CN"/>
        </w:rPr>
        <w:t>network scheduling mode (i.e., mode 1).</w:t>
      </w:r>
    </w:p>
    <w:p w14:paraId="615520A3" w14:textId="77777777" w:rsidR="00FA0B60" w:rsidRDefault="00FA0B60">
      <w:pPr>
        <w:pStyle w:val="CommentText"/>
      </w:pPr>
      <w:r>
        <w:rPr>
          <w:b/>
        </w:rPr>
        <w:t>[Comments]</w:t>
      </w:r>
      <w:r>
        <w:t xml:space="preserve">: </w:t>
      </w:r>
    </w:p>
    <w:p w14:paraId="5FDFCA65" w14:textId="33806FFE" w:rsidR="00FA0B60" w:rsidRPr="00E12315" w:rsidRDefault="00FA0B60">
      <w:pPr>
        <w:pStyle w:val="CommentText"/>
      </w:pPr>
    </w:p>
  </w:comment>
  <w:comment w:id="5104" w:author="Ericsson (Tony)" w:date="2020-04-06T18:40:00Z" w:initials="E">
    <w:p w14:paraId="64C25AA0" w14:textId="77777777" w:rsidR="00FA0B60" w:rsidRDefault="00FA0B60" w:rsidP="005B574D">
      <w:pPr>
        <w:pStyle w:val="CommentText"/>
      </w:pPr>
      <w:r>
        <w:rPr>
          <w:rStyle w:val="CommentReference"/>
        </w:rPr>
        <w:annotationRef/>
      </w:r>
      <w:r>
        <w:rPr>
          <w:b/>
        </w:rPr>
        <w:t>[RIL]</w:t>
      </w:r>
      <w:r>
        <w:t xml:space="preserve">: </w:t>
      </w:r>
      <w:r w:rsidRPr="00055319">
        <w:t>E062</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FA0B60" w:rsidRDefault="00FA0B60" w:rsidP="005B574D">
      <w:pPr>
        <w:pStyle w:val="CommentText"/>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FA0B60" w:rsidRDefault="00FA0B60" w:rsidP="005B574D">
      <w:pPr>
        <w:pStyle w:val="CommentText"/>
      </w:pPr>
      <w:r>
        <w:rPr>
          <w:b/>
        </w:rPr>
        <w:t>[Proposed Change]</w:t>
      </w:r>
      <w:r>
        <w:t>: The following change is proposed to align this field to the RAN1 agreement:</w:t>
      </w:r>
    </w:p>
    <w:p w14:paraId="4DB4304B" w14:textId="77777777" w:rsidR="00FA0B60" w:rsidRDefault="00FA0B60"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FA0B60" w:rsidRPr="009018F7" w:rsidRDefault="00FA0B60"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FA0B60" w:rsidRPr="009018F7" w:rsidRDefault="00FA0B60"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FA0B60" w:rsidRPr="009018F7" w:rsidRDefault="00FA0B60"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FA0B60" w:rsidRPr="009018F7" w:rsidRDefault="00FA0B60"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FA0B60" w:rsidRPr="009018F7" w:rsidRDefault="00FA0B60"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FA0B60" w:rsidRPr="009018F7" w:rsidRDefault="00FA0B60"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FA0B60" w:rsidRPr="009018F7" w:rsidRDefault="00FA0B60"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FA0B60" w:rsidRPr="009018F7" w:rsidRDefault="00FA0B60"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FA0B60" w:rsidRPr="009018F7" w:rsidRDefault="00FA0B60"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FA0B60" w:rsidRDefault="00FA0B60"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FA0B60" w:rsidRPr="000F2532" w:rsidRDefault="00FA0B60"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FA0B60" w:rsidRDefault="00FA0B60"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FA0B60" w:rsidRDefault="00FA0B60" w:rsidP="005B574D">
      <w:pPr>
        <w:pStyle w:val="CommentText"/>
      </w:pPr>
    </w:p>
    <w:p w14:paraId="082F3B4F" w14:textId="77777777" w:rsidR="00FA0B60" w:rsidRDefault="00FA0B60" w:rsidP="005B574D">
      <w:pPr>
        <w:pStyle w:val="CommentText"/>
      </w:pPr>
      <w:r>
        <w:rPr>
          <w:b/>
        </w:rPr>
        <w:t>[Comments]</w:t>
      </w:r>
      <w:r>
        <w:t xml:space="preserve">: </w:t>
      </w:r>
    </w:p>
    <w:p w14:paraId="17030551" w14:textId="77777777" w:rsidR="00FA0B60" w:rsidRPr="00B473C9" w:rsidRDefault="00FA0B60" w:rsidP="005B574D">
      <w:pPr>
        <w:pStyle w:val="CommentText"/>
      </w:pPr>
    </w:p>
  </w:comment>
  <w:comment w:id="5105" w:author="OPPO (Qianxi)" w:date="2020-04-07T12:00:00Z" w:initials="OPPO (QL)">
    <w:p w14:paraId="36E53AC3" w14:textId="2E11F20D" w:rsidR="00FA0B60" w:rsidRDefault="00FA0B60" w:rsidP="00410B4B">
      <w:pPr>
        <w:pStyle w:val="CommentText"/>
      </w:pPr>
      <w:r>
        <w:rPr>
          <w:rStyle w:val="CommentReference"/>
        </w:rPr>
        <w:annotationRef/>
      </w:r>
      <w:r>
        <w:rPr>
          <w:b/>
        </w:rPr>
        <w:t>[RIL]</w:t>
      </w:r>
      <w:r>
        <w:t xml:space="preserve">: O302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0C0CC8" w14:textId="77777777" w:rsidR="00FA0B60" w:rsidRDefault="00FA0B60" w:rsidP="00410B4B">
      <w:pPr>
        <w:pStyle w:val="CommentText"/>
      </w:pPr>
      <w:r>
        <w:rPr>
          <w:b/>
        </w:rPr>
        <w:t>[Description]</w:t>
      </w:r>
      <w:r>
        <w:t>: there is no such IE of sl-BetaOffsets, so no need for this field description.</w:t>
      </w:r>
    </w:p>
    <w:p w14:paraId="50530223" w14:textId="77777777" w:rsidR="00FA0B60" w:rsidRDefault="00FA0B60" w:rsidP="00410B4B">
      <w:pPr>
        <w:pStyle w:val="CommentText"/>
      </w:pPr>
      <w:r>
        <w:rPr>
          <w:b/>
        </w:rPr>
        <w:t>[Proposed Change]</w:t>
      </w:r>
      <w:r>
        <w:t>: Remove this field description.</w:t>
      </w:r>
    </w:p>
    <w:p w14:paraId="1B85DC5F" w14:textId="77777777" w:rsidR="00FA0B60" w:rsidRDefault="00FA0B60" w:rsidP="00410B4B">
      <w:pPr>
        <w:pStyle w:val="CommentText"/>
      </w:pPr>
      <w:r>
        <w:rPr>
          <w:b/>
        </w:rPr>
        <w:t>[Comments]</w:t>
      </w:r>
      <w:r>
        <w:t xml:space="preserve">: </w:t>
      </w:r>
    </w:p>
    <w:p w14:paraId="7963F250" w14:textId="77777777" w:rsidR="00FA0B60" w:rsidRPr="00AF2DCE" w:rsidRDefault="00FA0B60" w:rsidP="00410B4B">
      <w:pPr>
        <w:pStyle w:val="CommentText"/>
      </w:pPr>
    </w:p>
  </w:comment>
  <w:comment w:id="5110" w:author="Samsung(Hyunjeong)" w:date="2020-04-09T15:13:00Z" w:initials="Samsung">
    <w:p w14:paraId="49DC3DE9" w14:textId="23516A66" w:rsidR="00FA0B60" w:rsidRDefault="00FA0B60">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S113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695CAAA" w14:textId="77777777" w:rsidR="00FA0B60" w:rsidRDefault="00FA0B60" w:rsidP="002717B0">
      <w:pPr>
        <w:pStyle w:val="CommentText"/>
      </w:pPr>
      <w:r>
        <w:rPr>
          <w:b/>
        </w:rPr>
        <w:t>[Description]</w:t>
      </w:r>
      <w:r>
        <w:t>: This parameter is also needed in case of SLRB configuration via pre-configuration</w:t>
      </w:r>
      <w:r w:rsidRPr="00D23748">
        <w:t>.</w:t>
      </w:r>
    </w:p>
    <w:p w14:paraId="6B8CCC13" w14:textId="77777777" w:rsidR="00FA0B60" w:rsidRDefault="00FA0B60" w:rsidP="002717B0">
      <w:pPr>
        <w:pStyle w:val="CommentText"/>
      </w:pPr>
      <w:r>
        <w:rPr>
          <w:b/>
        </w:rPr>
        <w:t>[Proposed Change]</w:t>
      </w:r>
      <w:r>
        <w:t xml:space="preserve">: </w:t>
      </w:r>
    </w:p>
    <w:p w14:paraId="137DD989" w14:textId="77777777" w:rsidR="00FA0B60" w:rsidRDefault="00FA0B60" w:rsidP="002717B0">
      <w:pPr>
        <w:pStyle w:val="CommentText"/>
      </w:pPr>
      <w:r>
        <w:t xml:space="preserve">The </w:t>
      </w:r>
      <w:r w:rsidRPr="00E7332B">
        <w:t xml:space="preserve">field is mandatory present upon creation of a new sidelink logical channel via the dedicated signalling and in case of SLRB configuration via system information </w:t>
      </w:r>
      <w:r w:rsidRPr="00E7332B">
        <w:rPr>
          <w:u w:val="single"/>
        </w:rPr>
        <w:t>and pre-configuration</w:t>
      </w:r>
      <w:r w:rsidRPr="00E7332B">
        <w:t>; otherwise the field is optionally present, need M.</w:t>
      </w:r>
    </w:p>
    <w:p w14:paraId="6F3F9DCE" w14:textId="5E0F0E25" w:rsidR="00FA0B60" w:rsidRDefault="00FA0B60" w:rsidP="002717B0">
      <w:pPr>
        <w:pStyle w:val="CommentText"/>
        <w:rPr>
          <w:b/>
        </w:rPr>
      </w:pPr>
      <w:r>
        <w:rPr>
          <w:b/>
        </w:rPr>
        <w:t>[Comments]</w:t>
      </w:r>
      <w:r>
        <w:t>:</w:t>
      </w:r>
    </w:p>
    <w:p w14:paraId="183266FE" w14:textId="0CE02A31" w:rsidR="00FA0B60" w:rsidRPr="002717B0" w:rsidRDefault="00FA0B60">
      <w:pPr>
        <w:pStyle w:val="CommentText"/>
      </w:pPr>
    </w:p>
  </w:comment>
  <w:comment w:id="5111" w:author="Samsung(Hyunjeong)" w:date="2020-04-09T15:14:00Z" w:initials="Samsung">
    <w:p w14:paraId="3513A01B" w14:textId="10A3AE28" w:rsidR="00FA0B60" w:rsidRDefault="00FA0B60">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S114 </w:t>
      </w:r>
      <w:r>
        <w:rPr>
          <w:b/>
        </w:rPr>
        <w:t>[Delegate]</w:t>
      </w:r>
      <w:r>
        <w:t xml:space="preserve">: Samsung(Hyunjeong)  </w:t>
      </w:r>
      <w:r>
        <w:rPr>
          <w:b/>
        </w:rPr>
        <w:t>[WI]</w:t>
      </w:r>
      <w:r>
        <w:t xml:space="preserve">: V2X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32E426" w14:textId="77777777" w:rsidR="00FA0B60" w:rsidRDefault="00FA0B60" w:rsidP="002717B0">
      <w:pPr>
        <w:pStyle w:val="CommentText"/>
      </w:pPr>
      <w:r>
        <w:rPr>
          <w:b/>
        </w:rPr>
        <w:t>[Description]</w:t>
      </w:r>
      <w:r>
        <w:t xml:space="preserve">: </w:t>
      </w:r>
      <w:r w:rsidRPr="00E7332B">
        <w:t xml:space="preserve">SLRB-Uu-ConfigIndex is needed only </w:t>
      </w:r>
      <w:r>
        <w:t xml:space="preserve">for </w:t>
      </w:r>
      <w:r w:rsidRPr="00E7332B">
        <w:t>RRC dedicated.</w:t>
      </w:r>
    </w:p>
    <w:p w14:paraId="22674A71" w14:textId="77777777" w:rsidR="00FA0B60" w:rsidRDefault="00FA0B60" w:rsidP="002717B0">
      <w:pPr>
        <w:pStyle w:val="CommentText"/>
      </w:pPr>
      <w:r>
        <w:rPr>
          <w:b/>
        </w:rPr>
        <w:t>[Proposed Change]</w:t>
      </w:r>
      <w:r>
        <w:t xml:space="preserve">: </w:t>
      </w:r>
    </w:p>
    <w:p w14:paraId="6F9F9336" w14:textId="77777777" w:rsidR="00FA0B60" w:rsidRDefault="00FA0B60" w:rsidP="002717B0">
      <w:pPr>
        <w:pStyle w:val="CommentText"/>
      </w:pPr>
      <w:r w:rsidRPr="00E7332B">
        <w:t xml:space="preserve">This field is mandatory present upon creation of a new sidelink logical channel and in case of SLRB configuration via </w:t>
      </w:r>
      <w:r w:rsidRPr="00E7332B">
        <w:rPr>
          <w:u w:val="single"/>
        </w:rPr>
        <w:t>the dedicated signaling</w:t>
      </w:r>
      <w:r w:rsidRPr="00E7332B">
        <w:t xml:space="preserve"> </w:t>
      </w:r>
      <w:r w:rsidRPr="00E7332B">
        <w:rPr>
          <w:strike/>
          <w:color w:val="FF0000"/>
        </w:rPr>
        <w:t>system information and pre-configuration</w:t>
      </w:r>
      <w:r w:rsidRPr="00E7332B">
        <w:t>. Otherwise, it is optionally present, Need M.</w:t>
      </w:r>
    </w:p>
    <w:p w14:paraId="36C9FCFF" w14:textId="77777777" w:rsidR="00FA0B60" w:rsidRDefault="00FA0B60">
      <w:pPr>
        <w:pStyle w:val="CommentText"/>
      </w:pPr>
      <w:r>
        <w:rPr>
          <w:b/>
        </w:rPr>
        <w:t>[Comments]</w:t>
      </w:r>
      <w:r>
        <w:t xml:space="preserve">: </w:t>
      </w:r>
    </w:p>
    <w:p w14:paraId="056B8640" w14:textId="65C44CFA" w:rsidR="00FA0B60" w:rsidRPr="002717B0" w:rsidRDefault="00FA0B60">
      <w:pPr>
        <w:pStyle w:val="CommentText"/>
      </w:pPr>
    </w:p>
  </w:comment>
  <w:comment w:id="5124" w:author="MediaTek (Nathan)" w:date="2020-04-10T15:09:00Z" w:initials="M">
    <w:p w14:paraId="2C205029" w14:textId="3D111D27"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M109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337A5F9" w14:textId="54982893" w:rsidR="00FA0B60" w:rsidRDefault="00FA0B60">
      <w:pPr>
        <w:pStyle w:val="CommentText"/>
      </w:pPr>
      <w:r>
        <w:rPr>
          <w:b/>
        </w:rPr>
        <w:t>[Description]</w:t>
      </w:r>
      <w:r>
        <w:t>: Fields sl-BSR-Config, sl-PrioritizationThres, and ul-PrioritizationThres are placed in the field description table for SL-ScheduledConfig when they should be under MAC-MainConfigSL.</w:t>
      </w:r>
    </w:p>
    <w:p w14:paraId="3F122C4E" w14:textId="230E346E" w:rsidR="00FA0B60" w:rsidRDefault="00FA0B60">
      <w:pPr>
        <w:pStyle w:val="CommentText"/>
      </w:pPr>
      <w:r>
        <w:rPr>
          <w:b/>
        </w:rPr>
        <w:t>[Proposed Change]</w:t>
      </w:r>
      <w:r>
        <w:t>: Create a field description table for MAC-MainConfigSL and populate it with the descriptions of these three fields.</w:t>
      </w:r>
    </w:p>
    <w:p w14:paraId="564E35A1" w14:textId="77777777" w:rsidR="00FA0B60" w:rsidRDefault="00FA0B60">
      <w:pPr>
        <w:pStyle w:val="CommentText"/>
      </w:pPr>
      <w:r>
        <w:rPr>
          <w:b/>
        </w:rPr>
        <w:t>[Comments]</w:t>
      </w:r>
      <w:r>
        <w:t xml:space="preserve">: </w:t>
      </w:r>
    </w:p>
    <w:p w14:paraId="71D882B6" w14:textId="5D2457EE" w:rsidR="00FA0B60" w:rsidRPr="00741187" w:rsidRDefault="00FA0B60">
      <w:pPr>
        <w:pStyle w:val="CommentText"/>
      </w:pPr>
    </w:p>
  </w:comment>
  <w:comment w:id="5133" w:author="vivo (Boubacar)" w:date="2020-04-10T09:26:00Z" w:initials="v">
    <w:p w14:paraId="5C7E15E3" w14:textId="17845085"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29F37A0F" w14:textId="61C0CC6B" w:rsidR="00FA0B60" w:rsidRDefault="00FA0B60">
      <w:pPr>
        <w:pStyle w:val="CommentText"/>
      </w:pPr>
      <w:r>
        <w:rPr>
          <w:b/>
        </w:rPr>
        <w:t>[Description]</w:t>
      </w:r>
      <w:r>
        <w:t xml:space="preserve">: Wrong </w:t>
      </w:r>
      <w:r>
        <w:rPr>
          <w:lang w:eastAsia="zh-CN"/>
        </w:rPr>
        <w:t xml:space="preserve">SCS values for FR2 accroding to RAN1 parameter list </w:t>
      </w:r>
      <w:r w:rsidRPr="00ED2CB7">
        <w:rPr>
          <w:lang w:eastAsia="zh-CN"/>
        </w:rPr>
        <w:t>R1-2001478</w:t>
      </w:r>
    </w:p>
    <w:p w14:paraId="21190A9B" w14:textId="53A3DC47" w:rsidR="00FA0B60" w:rsidRDefault="00FA0B60" w:rsidP="00DB0B54">
      <w:pPr>
        <w:pStyle w:val="CommentText"/>
      </w:pPr>
      <w:r>
        <w:rPr>
          <w:b/>
        </w:rPr>
        <w:t>[Proposed Change]</w:t>
      </w:r>
      <w:r>
        <w:t>: Replace with the following SCS values for FR2.</w:t>
      </w:r>
    </w:p>
    <w:p w14:paraId="58B8994D" w14:textId="77777777" w:rsidR="00FA0B60" w:rsidRDefault="00FA0B60" w:rsidP="00DB0B54">
      <w:pPr>
        <w:pStyle w:val="CommentText"/>
        <w:rPr>
          <w:lang w:eastAsia="zh-CN"/>
        </w:rPr>
      </w:pPr>
      <w:r>
        <w:rPr>
          <w:lang w:eastAsia="zh-CN"/>
        </w:rPr>
        <w:t xml:space="preserve">- </w:t>
      </w:r>
      <w:r w:rsidRPr="00ED2CB7">
        <w:rPr>
          <w:highlight w:val="yellow"/>
          <w:lang w:eastAsia="zh-CN"/>
        </w:rPr>
        <w:t>60kHz</w:t>
      </w:r>
      <w:r>
        <w:rPr>
          <w:lang w:eastAsia="zh-CN"/>
        </w:rPr>
        <w:t xml:space="preserve"> SCS, {1, 2, 4, 8, 16, 32}</w:t>
      </w:r>
    </w:p>
    <w:p w14:paraId="3D99251F" w14:textId="3CDDF344" w:rsidR="00FA0B60" w:rsidRDefault="00FA0B60" w:rsidP="00DB0B54">
      <w:pPr>
        <w:pStyle w:val="CommentText"/>
      </w:pPr>
      <w:r>
        <w:rPr>
          <w:lang w:eastAsia="zh-CN"/>
        </w:rPr>
        <w:t xml:space="preserve">- </w:t>
      </w:r>
      <w:r w:rsidRPr="00ED2CB7">
        <w:rPr>
          <w:highlight w:val="yellow"/>
          <w:lang w:eastAsia="zh-CN"/>
        </w:rPr>
        <w:t>120kHz</w:t>
      </w:r>
      <w:r>
        <w:rPr>
          <w:lang w:eastAsia="zh-CN"/>
        </w:rPr>
        <w:t xml:space="preserve"> SCS, {1, 2, 4, 8, 16, 32, 64}.</w:t>
      </w:r>
    </w:p>
    <w:p w14:paraId="201ECB75" w14:textId="77777777" w:rsidR="00FA0B60" w:rsidRDefault="00FA0B60">
      <w:pPr>
        <w:pStyle w:val="CommentText"/>
      </w:pPr>
      <w:r>
        <w:rPr>
          <w:b/>
        </w:rPr>
        <w:t>[Comments]</w:t>
      </w:r>
      <w:r>
        <w:t xml:space="preserve">: </w:t>
      </w:r>
    </w:p>
    <w:p w14:paraId="21DD6882" w14:textId="10C99326" w:rsidR="00FA0B60" w:rsidRPr="00DB0B54" w:rsidRDefault="00FA0B60">
      <w:pPr>
        <w:pStyle w:val="CommentText"/>
      </w:pPr>
    </w:p>
  </w:comment>
  <w:comment w:id="5189" w:author="Intel" w:date="2020-04-10T10:24:00Z" w:initials="I">
    <w:p w14:paraId="6C9788B0" w14:textId="77777777" w:rsidR="00FA0B60" w:rsidRDefault="00FA0B60" w:rsidP="00363BB7">
      <w:pPr>
        <w:pStyle w:val="CommentText"/>
      </w:pPr>
      <w:r>
        <w:rPr>
          <w:rStyle w:val="CommentReference"/>
        </w:rPr>
        <w:annotationRef/>
      </w:r>
      <w:r>
        <w:rPr>
          <w:b/>
        </w:rPr>
        <w:t>[RIL]</w:t>
      </w:r>
      <w:r>
        <w:t xml:space="preserve">: I907 </w:t>
      </w:r>
      <w:r>
        <w:rPr>
          <w:b/>
        </w:rPr>
        <w:t>[Delegate]</w:t>
      </w:r>
      <w:r>
        <w:t xml:space="preserve">: Intel (Seau Sian)  </w:t>
      </w:r>
      <w:r>
        <w:rPr>
          <w:b/>
        </w:rPr>
        <w:t>[WI]</w:t>
      </w:r>
      <w:r>
        <w:t xml:space="preserve">: </w:t>
      </w:r>
      <w:r w:rsidRPr="00BA07C9">
        <w:rPr>
          <w:rFonts w:ascii="Arial" w:eastAsia="Malgun Gothic" w:hAnsi="Arial"/>
        </w:rPr>
        <w:t>NR_unlic-Core</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63B9C2" w14:textId="77777777" w:rsidR="00FA0B60" w:rsidRDefault="00FA0B60" w:rsidP="00363BB7">
      <w:pPr>
        <w:pStyle w:val="CommentText"/>
      </w:pPr>
      <w:r>
        <w:rPr>
          <w:b/>
        </w:rPr>
        <w:t>[Description]</w:t>
      </w:r>
      <w:r>
        <w:t>: PO is defined as apprevation.  Should just use paging occasion.</w:t>
      </w:r>
    </w:p>
    <w:p w14:paraId="68D9F7A7" w14:textId="77777777" w:rsidR="00FA0B60" w:rsidRDefault="00FA0B60" w:rsidP="00363BB7">
      <w:pPr>
        <w:pStyle w:val="CommentText"/>
      </w:pPr>
      <w:r>
        <w:rPr>
          <w:b/>
        </w:rPr>
        <w:t>[Proposed Change]</w:t>
      </w:r>
      <w:r>
        <w:t>: The following change is proposed to align with other part of RRC spec:</w:t>
      </w:r>
    </w:p>
    <w:p w14:paraId="0CFEBA02" w14:textId="77777777" w:rsidR="00FA0B60" w:rsidRDefault="00FA0B60" w:rsidP="00363BB7">
      <w:pPr>
        <w:pStyle w:val="CommentText"/>
      </w:pPr>
    </w:p>
    <w:p w14:paraId="23328744" w14:textId="77777777" w:rsidR="00FA0B60" w:rsidRPr="00F537EB" w:rsidRDefault="00FA0B60" w:rsidP="00363BB7">
      <w:pPr>
        <w:pStyle w:val="TAL"/>
        <w:rPr>
          <w:rFonts w:eastAsia="Calibri"/>
          <w:b/>
          <w:bCs/>
          <w:i/>
          <w:iCs/>
        </w:rPr>
      </w:pPr>
      <w:r>
        <w:t xml:space="preserve"> </w:t>
      </w:r>
      <w:r w:rsidRPr="00F537EB">
        <w:rPr>
          <w:rFonts w:eastAsia="Calibri"/>
          <w:b/>
          <w:bCs/>
          <w:i/>
          <w:iCs/>
        </w:rPr>
        <w:t>stopPagingMonitoring</w:t>
      </w:r>
    </w:p>
    <w:p w14:paraId="647BF971" w14:textId="77777777" w:rsidR="00FA0B60" w:rsidRDefault="00FA0B60" w:rsidP="00363BB7">
      <w:pPr>
        <w:pStyle w:val="CommentText"/>
        <w:rPr>
          <w:rFonts w:ascii="Courier New" w:hAnsi="Courier New"/>
          <w:noProof/>
          <w:sz w:val="16"/>
          <w:lang w:eastAsia="en-GB"/>
        </w:rPr>
      </w:pPr>
      <w:r w:rsidRPr="00F537EB">
        <w:rPr>
          <w:rFonts w:eastAsia="Calibri"/>
        </w:rPr>
        <w:t xml:space="preserve">If set to 1: stop monitoring PDCCH occasions(s) for paging in this </w:t>
      </w:r>
      <w:r w:rsidRPr="0018640F">
        <w:rPr>
          <w:rFonts w:eastAsia="Calibri"/>
          <w:u w:val="single"/>
        </w:rPr>
        <w:t>paging occasion</w:t>
      </w:r>
      <w:r w:rsidRPr="0018640F">
        <w:rPr>
          <w:rStyle w:val="CommentReference"/>
          <w:u w:val="single"/>
        </w:rPr>
        <w:annotationRef/>
      </w:r>
      <w:r w:rsidRPr="00F537EB">
        <w:rPr>
          <w:rFonts w:eastAsia="Calibri"/>
        </w:rPr>
        <w:t>.</w:t>
      </w:r>
    </w:p>
    <w:p w14:paraId="031D57AB" w14:textId="77777777" w:rsidR="00FA0B60" w:rsidRDefault="00FA0B60" w:rsidP="00363BB7">
      <w:pPr>
        <w:pStyle w:val="CommentText"/>
      </w:pPr>
    </w:p>
    <w:p w14:paraId="60E80971" w14:textId="17B8F904" w:rsidR="00FA0B60" w:rsidRDefault="00FA0B60" w:rsidP="00363BB7">
      <w:pPr>
        <w:pStyle w:val="CommentText"/>
      </w:pPr>
      <w:r>
        <w:rPr>
          <w:b/>
        </w:rPr>
        <w:t>[Comments]</w:t>
      </w:r>
      <w:r>
        <w:t>:</w:t>
      </w:r>
    </w:p>
  </w:comment>
  <w:comment w:id="5206" w:author="MediaTek (Nathan)" w:date="2020-04-10T14:51:00Z" w:initials="M">
    <w:p w14:paraId="65A2D0BB" w14:textId="5DB0A73C"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M104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5E9A6850" w14:textId="2AB1E169" w:rsidR="00FA0B60" w:rsidRDefault="00FA0B60">
      <w:pPr>
        <w:pStyle w:val="CommentText"/>
      </w:pPr>
      <w:r>
        <w:rPr>
          <w:b/>
        </w:rPr>
        <w:t>[Description]</w:t>
      </w:r>
      <w:r>
        <w:t>: Spare values in SBCCH message type seem excessive. If there is a strong feeling that spares should be available, it seems adequate to reduce to one spare.</w:t>
      </w:r>
    </w:p>
    <w:p w14:paraId="13A5C50F" w14:textId="4E0DA6BC" w:rsidR="00FA0B60" w:rsidRDefault="00FA0B60">
      <w:pPr>
        <w:pStyle w:val="CommentText"/>
      </w:pPr>
      <w:r>
        <w:rPr>
          <w:b/>
        </w:rPr>
        <w:t>[Proposed Change]</w:t>
      </w:r>
      <w:r>
        <w:t>: Follow the Uu model and have only the messageClassExtension branch.</w:t>
      </w:r>
    </w:p>
    <w:p w14:paraId="3EFB36E4" w14:textId="6C9411B5" w:rsidR="00FA0B60" w:rsidRDefault="00FA0B60">
      <w:pPr>
        <w:pStyle w:val="CommentText"/>
      </w:pPr>
      <w:r>
        <w:rPr>
          <w:b/>
        </w:rPr>
        <w:t>[Comments]</w:t>
      </w:r>
      <w:r>
        <w:t xml:space="preserve">: </w:t>
      </w:r>
    </w:p>
    <w:p w14:paraId="0FC64446" w14:textId="71BB716C" w:rsidR="00FA0B60" w:rsidRPr="00676D97" w:rsidRDefault="00FA0B60">
      <w:pPr>
        <w:pStyle w:val="CommentText"/>
      </w:pPr>
    </w:p>
  </w:comment>
  <w:comment w:id="5215" w:author="vivo (Boubacar)" w:date="2020-04-10T09:28:00Z" w:initials="v">
    <w:p w14:paraId="79F07692" w14:textId="4A4FB97F"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3D8E0FFC" w14:textId="1232AB45" w:rsidR="00FA0B60" w:rsidRDefault="00FA0B60">
      <w:pPr>
        <w:pStyle w:val="CommentText"/>
      </w:pPr>
      <w:r>
        <w:rPr>
          <w:b/>
        </w:rPr>
        <w:t>[Description]</w:t>
      </w:r>
      <w:r>
        <w:t xml:space="preserve">: </w:t>
      </w:r>
      <w:r>
        <w:rPr>
          <w:lang w:eastAsia="zh-CN"/>
        </w:rPr>
        <w:t>According to the procedureal text, the filed can be set to true in GNSS coverage besides network coverage</w:t>
      </w:r>
    </w:p>
    <w:p w14:paraId="5834CC27" w14:textId="6AA43A9F" w:rsidR="00FA0B60" w:rsidRDefault="00FA0B60">
      <w:pPr>
        <w:pStyle w:val="CommentText"/>
      </w:pPr>
      <w:r>
        <w:rPr>
          <w:b/>
        </w:rPr>
        <w:t>[Proposed Change]</w:t>
      </w:r>
      <w:r>
        <w:t>: Add some words to clarify the GNSS case “</w:t>
      </w:r>
      <w:r w:rsidRPr="00C51917">
        <w:rPr>
          <w:bCs/>
          <w:noProof/>
          <w:lang w:eastAsia="en-GB"/>
        </w:rPr>
        <w:t xml:space="preserve">Value TRUE indicates that the UE transmitting the </w:t>
      </w:r>
      <w:r w:rsidRPr="00C51917">
        <w:rPr>
          <w:bCs/>
          <w:i/>
          <w:noProof/>
          <w:lang w:eastAsia="en-GB"/>
        </w:rPr>
        <w:t>MasterInformationBlockSidelink</w:t>
      </w:r>
      <w:r w:rsidRPr="00C51917">
        <w:rPr>
          <w:bCs/>
          <w:noProof/>
          <w:lang w:eastAsia="en-GB"/>
        </w:rPr>
        <w:t xml:space="preserve"> is in network </w:t>
      </w:r>
      <w:r w:rsidRPr="00B246FB">
        <w:rPr>
          <w:bCs/>
          <w:noProof/>
          <w:highlight w:val="yellow"/>
          <w:lang w:eastAsia="en-GB"/>
        </w:rPr>
        <w:t>or GNSS</w:t>
      </w:r>
      <w:r>
        <w:rPr>
          <w:bCs/>
          <w:noProof/>
          <w:lang w:eastAsia="en-GB"/>
        </w:rPr>
        <w:t xml:space="preserve"> </w:t>
      </w:r>
      <w:r w:rsidRPr="00C51917">
        <w:rPr>
          <w:bCs/>
          <w:noProof/>
          <w:lang w:eastAsia="en-GB"/>
        </w:rPr>
        <w:t>coverage</w:t>
      </w:r>
      <w:r>
        <w:t>”</w:t>
      </w:r>
    </w:p>
    <w:p w14:paraId="2EEB3E4C" w14:textId="77777777" w:rsidR="00FA0B60" w:rsidRDefault="00FA0B60">
      <w:pPr>
        <w:pStyle w:val="CommentText"/>
      </w:pPr>
      <w:r>
        <w:rPr>
          <w:b/>
        </w:rPr>
        <w:t>[Comments]</w:t>
      </w:r>
      <w:r>
        <w:t xml:space="preserve">: </w:t>
      </w:r>
    </w:p>
    <w:p w14:paraId="7EDCE415" w14:textId="2AD7ABEC" w:rsidR="00FA0B60" w:rsidRPr="00596721" w:rsidRDefault="00FA0B60">
      <w:pPr>
        <w:pStyle w:val="CommentText"/>
      </w:pPr>
    </w:p>
  </w:comment>
  <w:comment w:id="5224" w:author="MediaTek (Nathan)" w:date="2020-04-10T14:41:00Z" w:initials="M">
    <w:p w14:paraId="305E0A3C" w14:textId="492122FF"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M101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6E1A0FFB" w14:textId="2A8D6FA1" w:rsidR="00FA0B60" w:rsidRDefault="00FA0B60">
      <w:pPr>
        <w:pStyle w:val="CommentText"/>
      </w:pPr>
      <w:r>
        <w:rPr>
          <w:b/>
        </w:rPr>
        <w:t>[Description]</w:t>
      </w:r>
      <w:r>
        <w:t>: Missing need codes in RRCReconfigurationSidelinkIEs-r16</w:t>
      </w:r>
    </w:p>
    <w:p w14:paraId="1102F434" w14:textId="6F4C27FF" w:rsidR="00FA0B60" w:rsidRDefault="00FA0B60">
      <w:pPr>
        <w:pStyle w:val="CommentText"/>
      </w:pPr>
      <w:r>
        <w:rPr>
          <w:b/>
        </w:rPr>
        <w:t>[Proposed Change]</w:t>
      </w:r>
      <w:r>
        <w:t>: Need N for slrb-ConfigToAddModList-r16 and slrb-ConfigToReleaseList-r16 (obvious)</w:t>
      </w:r>
    </w:p>
    <w:p w14:paraId="0F003940" w14:textId="2AAFE748" w:rsidR="00FA0B60" w:rsidRDefault="00FA0B60">
      <w:pPr>
        <w:pStyle w:val="CommentText"/>
      </w:pPr>
      <w:r>
        <w:t>Need R for sl-MeasConfig-r16 (procedural text suggests that we intentionally don’t have delta signalling)</w:t>
      </w:r>
    </w:p>
    <w:p w14:paraId="2B6DB470" w14:textId="3D0B230B" w:rsidR="00FA0B60" w:rsidRDefault="00FA0B60">
      <w:pPr>
        <w:pStyle w:val="CommentText"/>
      </w:pPr>
      <w:r>
        <w:t>Need R for sl-CSI-RS-Config-r16 (fairly small IE, no big benefit from delta signalling)</w:t>
      </w:r>
    </w:p>
    <w:p w14:paraId="2F37F6C4" w14:textId="77777777" w:rsidR="00FA0B60" w:rsidRDefault="00FA0B60">
      <w:pPr>
        <w:pStyle w:val="CommentText"/>
      </w:pPr>
      <w:r>
        <w:rPr>
          <w:b/>
        </w:rPr>
        <w:t>[Comments]</w:t>
      </w:r>
      <w:r>
        <w:t xml:space="preserve">: </w:t>
      </w:r>
    </w:p>
    <w:p w14:paraId="73C31C05" w14:textId="145F832C" w:rsidR="00FA0B60" w:rsidRPr="00676D97" w:rsidRDefault="00FA0B60">
      <w:pPr>
        <w:pStyle w:val="CommentText"/>
      </w:pPr>
    </w:p>
  </w:comment>
  <w:comment w:id="5225" w:author="MediaTek (Nathan)" w:date="2020-04-10T14:57:00Z" w:initials="M">
    <w:p w14:paraId="3D114CA0" w14:textId="6540BB5A"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M106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7A758FB" w14:textId="76FC1328" w:rsidR="00FA0B60" w:rsidRDefault="00FA0B60">
      <w:pPr>
        <w:pStyle w:val="CommentText"/>
      </w:pPr>
      <w:r>
        <w:rPr>
          <w:b/>
        </w:rPr>
        <w:t>[Description]</w:t>
      </w:r>
      <w:r>
        <w:t>: Unclear need codes in SLRB-Config-r16.  It seems really wrong to have these be Need N (“one-shot” configurations that are not maintained) and we assume the original intention was Need M, i.e., if a reconfiguration comes with no changed configuration for one of the layers, the configuration is maintained.</w:t>
      </w:r>
    </w:p>
    <w:p w14:paraId="0649B261" w14:textId="4B00CCB9" w:rsidR="00FA0B60" w:rsidRDefault="00FA0B60">
      <w:pPr>
        <w:pStyle w:val="CommentText"/>
      </w:pPr>
      <w:r>
        <w:rPr>
          <w:b/>
        </w:rPr>
        <w:t>[Proposed Change]</w:t>
      </w:r>
      <w:r>
        <w:t>: Need M for all four fields</w:t>
      </w:r>
    </w:p>
    <w:p w14:paraId="2DBE1B91" w14:textId="77777777" w:rsidR="00FA0B60" w:rsidRDefault="00FA0B60">
      <w:pPr>
        <w:pStyle w:val="CommentText"/>
      </w:pPr>
      <w:r>
        <w:rPr>
          <w:b/>
        </w:rPr>
        <w:t>[Comments]</w:t>
      </w:r>
      <w:r>
        <w:t xml:space="preserve">: </w:t>
      </w:r>
    </w:p>
    <w:p w14:paraId="02BCFD94" w14:textId="232DC3D2" w:rsidR="00FA0B60" w:rsidRPr="00676D97" w:rsidRDefault="00FA0B60">
      <w:pPr>
        <w:pStyle w:val="CommentText"/>
      </w:pPr>
    </w:p>
  </w:comment>
  <w:comment w:id="5226" w:author="MediaTek (Nathan)" w:date="2020-04-10T14:55:00Z" w:initials="M">
    <w:p w14:paraId="52B28F5F" w14:textId="05213025"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M105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82602C9" w14:textId="656101B8" w:rsidR="00FA0B60" w:rsidRDefault="00FA0B60">
      <w:pPr>
        <w:pStyle w:val="CommentText"/>
      </w:pPr>
      <w:r>
        <w:rPr>
          <w:b/>
        </w:rPr>
        <w:t>[Description]</w:t>
      </w:r>
      <w:r>
        <w:t>: Unclear need code.  What does “no action” mean if no SN size is provided?</w:t>
      </w:r>
    </w:p>
    <w:p w14:paraId="2AE86FE1" w14:textId="558BEA33" w:rsidR="00FA0B60" w:rsidRDefault="00FA0B60">
      <w:pPr>
        <w:pStyle w:val="CommentText"/>
      </w:pPr>
      <w:r>
        <w:rPr>
          <w:b/>
        </w:rPr>
        <w:t>[Proposed Change]</w:t>
      </w:r>
      <w:r>
        <w:t>: Need M (if nothing provided, UE keeps the existing SN size)</w:t>
      </w:r>
    </w:p>
    <w:p w14:paraId="25F95CE0" w14:textId="77777777" w:rsidR="00FA0B60" w:rsidRDefault="00FA0B60">
      <w:pPr>
        <w:pStyle w:val="CommentText"/>
      </w:pPr>
      <w:r>
        <w:rPr>
          <w:b/>
        </w:rPr>
        <w:t>[Comments]</w:t>
      </w:r>
      <w:r>
        <w:t xml:space="preserve">: </w:t>
      </w:r>
    </w:p>
    <w:p w14:paraId="3733E3DD" w14:textId="7F6D7A4A" w:rsidR="00FA0B60" w:rsidRPr="00676D97" w:rsidRDefault="00FA0B60">
      <w:pPr>
        <w:pStyle w:val="CommentText"/>
      </w:pPr>
    </w:p>
  </w:comment>
  <w:comment w:id="5227" w:author="Samsung(Hyunjeong)" w:date="2020-04-09T15:16:00Z" w:initials="Samsung">
    <w:p w14:paraId="686E2048" w14:textId="66A266C1" w:rsidR="00FA0B60" w:rsidRDefault="00FA0B60">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S115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7C3C1E" w14:textId="77777777" w:rsidR="00FA0B60" w:rsidRDefault="00FA0B60" w:rsidP="002717B0">
      <w:pPr>
        <w:pStyle w:val="CommentText"/>
      </w:pPr>
      <w:r>
        <w:rPr>
          <w:b/>
        </w:rPr>
        <w:t>[Description]</w:t>
      </w:r>
      <w:r>
        <w:t xml:space="preserve">: </w:t>
      </w:r>
      <w:r w:rsidRPr="00E7332B">
        <w:t>ROHC profile parameter is missing.</w:t>
      </w:r>
    </w:p>
    <w:p w14:paraId="2E1B34EC" w14:textId="77777777" w:rsidR="00FA0B60" w:rsidRDefault="00FA0B60" w:rsidP="002717B0">
      <w:pPr>
        <w:pStyle w:val="CommentText"/>
      </w:pPr>
      <w:r>
        <w:rPr>
          <w:b/>
        </w:rPr>
        <w:t>[Proposed Change]</w:t>
      </w:r>
      <w:r>
        <w:t xml:space="preserve">: </w:t>
      </w:r>
    </w:p>
    <w:p w14:paraId="64CA1C78" w14:textId="77777777" w:rsidR="00FA0B60" w:rsidRDefault="00FA0B60" w:rsidP="002717B0">
      <w:pPr>
        <w:pStyle w:val="CommentText"/>
      </w:pPr>
      <w:r>
        <w:t>Add profiles-r16 within rohc-r16</w:t>
      </w:r>
    </w:p>
    <w:p w14:paraId="38B32686" w14:textId="5673528C" w:rsidR="00FA0B60" w:rsidRPr="00E7332B" w:rsidRDefault="00FA0B60" w:rsidP="002717B0">
      <w:pPr>
        <w:pStyle w:val="CommentText"/>
        <w:rPr>
          <w:u w:val="single"/>
        </w:rPr>
      </w:pPr>
      <w:r w:rsidRPr="00E7332B">
        <w:rPr>
          <w:u w:val="single"/>
        </w:rPr>
        <w:t>profiles-r16        SEQUENCE {</w:t>
      </w:r>
    </w:p>
    <w:p w14:paraId="4BD9B0FB" w14:textId="77777777" w:rsidR="00FA0B60" w:rsidRPr="00E7332B" w:rsidRDefault="00FA0B60" w:rsidP="002717B0">
      <w:pPr>
        <w:pStyle w:val="CommentText"/>
        <w:rPr>
          <w:u w:val="single"/>
        </w:rPr>
      </w:pPr>
      <w:r w:rsidRPr="00E7332B">
        <w:rPr>
          <w:u w:val="single"/>
        </w:rPr>
        <w:t xml:space="preserve">                profile0x0001-r16                  BOOLEAN,</w:t>
      </w:r>
    </w:p>
    <w:p w14:paraId="79675FE7" w14:textId="77777777" w:rsidR="00FA0B60" w:rsidRPr="00E7332B" w:rsidRDefault="00FA0B60" w:rsidP="002717B0">
      <w:pPr>
        <w:pStyle w:val="CommentText"/>
        <w:rPr>
          <w:u w:val="single"/>
        </w:rPr>
      </w:pPr>
      <w:r w:rsidRPr="00E7332B">
        <w:rPr>
          <w:u w:val="single"/>
        </w:rPr>
        <w:t xml:space="preserve">                profile0x0002-r16                  BOOLEAN,</w:t>
      </w:r>
    </w:p>
    <w:p w14:paraId="0DD70F24" w14:textId="77777777" w:rsidR="00FA0B60" w:rsidRPr="00E7332B" w:rsidRDefault="00FA0B60" w:rsidP="002717B0">
      <w:pPr>
        <w:pStyle w:val="CommentText"/>
        <w:rPr>
          <w:u w:val="single"/>
        </w:rPr>
      </w:pPr>
      <w:r w:rsidRPr="00E7332B">
        <w:rPr>
          <w:u w:val="single"/>
        </w:rPr>
        <w:t xml:space="preserve">                profile0x0003-r16                  BOOLEAN,</w:t>
      </w:r>
    </w:p>
    <w:p w14:paraId="0E6C930D" w14:textId="77777777" w:rsidR="00FA0B60" w:rsidRPr="00E7332B" w:rsidRDefault="00FA0B60" w:rsidP="002717B0">
      <w:pPr>
        <w:pStyle w:val="CommentText"/>
        <w:rPr>
          <w:u w:val="single"/>
        </w:rPr>
      </w:pPr>
      <w:r w:rsidRPr="00E7332B">
        <w:rPr>
          <w:u w:val="single"/>
        </w:rPr>
        <w:t xml:space="preserve">                profile0x0004-r16                  BOOLEAN,</w:t>
      </w:r>
    </w:p>
    <w:p w14:paraId="76520B52" w14:textId="77777777" w:rsidR="00FA0B60" w:rsidRPr="00E7332B" w:rsidRDefault="00FA0B60" w:rsidP="002717B0">
      <w:pPr>
        <w:pStyle w:val="CommentText"/>
        <w:rPr>
          <w:u w:val="single"/>
        </w:rPr>
      </w:pPr>
      <w:r w:rsidRPr="00E7332B">
        <w:rPr>
          <w:u w:val="single"/>
        </w:rPr>
        <w:t xml:space="preserve">                profile0x0006-r16                  BOOLEAN,</w:t>
      </w:r>
    </w:p>
    <w:p w14:paraId="4489526F" w14:textId="77777777" w:rsidR="00FA0B60" w:rsidRPr="00E7332B" w:rsidRDefault="00FA0B60" w:rsidP="002717B0">
      <w:pPr>
        <w:pStyle w:val="CommentText"/>
        <w:rPr>
          <w:u w:val="single"/>
        </w:rPr>
      </w:pPr>
      <w:r w:rsidRPr="00E7332B">
        <w:rPr>
          <w:u w:val="single"/>
        </w:rPr>
        <w:t xml:space="preserve">                profile0x0101-r16                  BOOLEAN,</w:t>
      </w:r>
    </w:p>
    <w:p w14:paraId="632C39B9" w14:textId="77777777" w:rsidR="00FA0B60" w:rsidRPr="00E7332B" w:rsidRDefault="00FA0B60" w:rsidP="002717B0">
      <w:pPr>
        <w:pStyle w:val="CommentText"/>
        <w:rPr>
          <w:u w:val="single"/>
        </w:rPr>
      </w:pPr>
      <w:r w:rsidRPr="00E7332B">
        <w:rPr>
          <w:u w:val="single"/>
        </w:rPr>
        <w:t xml:space="preserve">                profile0x0102-r16                  BOOLEAN,</w:t>
      </w:r>
    </w:p>
    <w:p w14:paraId="32AF6066" w14:textId="77777777" w:rsidR="00FA0B60" w:rsidRPr="00E7332B" w:rsidRDefault="00FA0B60" w:rsidP="002717B0">
      <w:pPr>
        <w:pStyle w:val="CommentText"/>
        <w:rPr>
          <w:u w:val="single"/>
        </w:rPr>
      </w:pPr>
      <w:r w:rsidRPr="00E7332B">
        <w:rPr>
          <w:u w:val="single"/>
        </w:rPr>
        <w:t xml:space="preserve">                profile0x0103-r16                  BOOLEAN,</w:t>
      </w:r>
    </w:p>
    <w:p w14:paraId="0D11FC01" w14:textId="77777777" w:rsidR="00FA0B60" w:rsidRPr="00E7332B" w:rsidRDefault="00FA0B60" w:rsidP="002717B0">
      <w:pPr>
        <w:pStyle w:val="CommentText"/>
        <w:rPr>
          <w:u w:val="single"/>
        </w:rPr>
      </w:pPr>
      <w:r w:rsidRPr="00E7332B">
        <w:rPr>
          <w:u w:val="single"/>
        </w:rPr>
        <w:t xml:space="preserve">                profile0x0104-r16                  BOOLEAN</w:t>
      </w:r>
    </w:p>
    <w:p w14:paraId="05FD68C4" w14:textId="77777777" w:rsidR="00FA0B60" w:rsidRDefault="00FA0B60" w:rsidP="002717B0">
      <w:pPr>
        <w:pStyle w:val="CommentText"/>
      </w:pPr>
      <w:r w:rsidRPr="00E7332B">
        <w:rPr>
          <w:u w:val="single"/>
        </w:rPr>
        <w:t xml:space="preserve">            }</w:t>
      </w:r>
    </w:p>
    <w:p w14:paraId="1988C92F" w14:textId="490EC39E" w:rsidR="00FA0B60" w:rsidRDefault="00FA0B60">
      <w:pPr>
        <w:pStyle w:val="CommentText"/>
      </w:pPr>
      <w:r>
        <w:rPr>
          <w:b/>
        </w:rPr>
        <w:t>[Comments]</w:t>
      </w:r>
      <w:r>
        <w:t xml:space="preserve">: </w:t>
      </w:r>
    </w:p>
    <w:p w14:paraId="655C7670" w14:textId="25E69257" w:rsidR="00FA0B60" w:rsidRPr="002717B0" w:rsidRDefault="00FA0B60">
      <w:pPr>
        <w:pStyle w:val="CommentText"/>
      </w:pPr>
    </w:p>
  </w:comment>
  <w:comment w:id="5236" w:author="Ericsson" w:date="2020-03-31T16:48:00Z" w:initials="E">
    <w:p w14:paraId="121A5D90" w14:textId="77777777" w:rsidR="00FA0B60" w:rsidRDefault="00FA0B60" w:rsidP="00173E0B">
      <w:pPr>
        <w:pStyle w:val="CommentText"/>
      </w:pPr>
      <w:r>
        <w:rPr>
          <w:rStyle w:val="CommentReference"/>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18841F54" w14:textId="77777777" w:rsidR="00FA0B60" w:rsidRDefault="00FA0B60" w:rsidP="00173E0B">
      <w:pPr>
        <w:pStyle w:val="CommentText"/>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FA0B60" w:rsidRDefault="00FA0B60" w:rsidP="00173E0B">
      <w:pPr>
        <w:pStyle w:val="CommentText"/>
      </w:pPr>
      <w:r>
        <w:t>However, signal just an empty RRC message with just the transaction identifier is an overkill and thus our proposal it to include the following:</w:t>
      </w:r>
    </w:p>
    <w:p w14:paraId="1FFD1C44" w14:textId="77777777" w:rsidR="00FA0B60" w:rsidRDefault="00FA0B60" w:rsidP="00173E0B">
      <w:pPr>
        <w:pStyle w:val="CommentText"/>
      </w:pPr>
      <w:r>
        <w:t>-</w:t>
      </w:r>
      <w:r>
        <w:tab/>
        <w:t>Failure type</w:t>
      </w:r>
    </w:p>
    <w:p w14:paraId="4C3226E2" w14:textId="77777777" w:rsidR="00FA0B60" w:rsidRDefault="00FA0B60" w:rsidP="00173E0B">
      <w:pPr>
        <w:pStyle w:val="CommentText"/>
      </w:pPr>
      <w:r>
        <w:t>-</w:t>
      </w:r>
      <w:r>
        <w:tab/>
        <w:t>Latest RRC configuration for which the UE was not able to comply.</w:t>
      </w:r>
    </w:p>
    <w:p w14:paraId="3B0A7F33" w14:textId="77777777" w:rsidR="00FA0B60" w:rsidRDefault="00FA0B60" w:rsidP="00173E0B">
      <w:pPr>
        <w:pStyle w:val="CommentText"/>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FA0B60" w:rsidRDefault="00FA0B60" w:rsidP="00173E0B">
      <w:pPr>
        <w:pStyle w:val="CommentText"/>
      </w:pPr>
      <w:r>
        <w:rPr>
          <w:b/>
        </w:rPr>
        <w:t>[Proposed Change]</w:t>
      </w:r>
      <w:r>
        <w:t>: We will submit a contribution for addressing this issue.</w:t>
      </w:r>
    </w:p>
    <w:p w14:paraId="550869F0" w14:textId="77777777" w:rsidR="00FA0B60" w:rsidRDefault="00FA0B60" w:rsidP="00173E0B">
      <w:pPr>
        <w:pStyle w:val="CommentText"/>
      </w:pPr>
      <w:r>
        <w:rPr>
          <w:b/>
        </w:rPr>
        <w:t>[Comments]</w:t>
      </w:r>
      <w:r>
        <w:t xml:space="preserve">: </w:t>
      </w:r>
    </w:p>
    <w:p w14:paraId="3ED4EF0F" w14:textId="77777777" w:rsidR="00FA0B60" w:rsidRPr="00D90A32" w:rsidRDefault="00FA0B60" w:rsidP="00173E0B">
      <w:pPr>
        <w:pStyle w:val="CommentText"/>
      </w:pPr>
    </w:p>
  </w:comment>
  <w:comment w:id="5241" w:author="MediaTek (Nathan)" w:date="2020-04-10T14:49:00Z" w:initials="M">
    <w:p w14:paraId="0E2150F6" w14:textId="4EDF0ADD"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M103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716F609" w14:textId="42A290A4" w:rsidR="00FA0B60" w:rsidRDefault="00FA0B60">
      <w:pPr>
        <w:pStyle w:val="CommentText"/>
      </w:pPr>
      <w:r>
        <w:rPr>
          <w:b/>
        </w:rPr>
        <w:t>[Description]</w:t>
      </w:r>
      <w:r>
        <w:t>: Missing hyphen; coding practices violation in name of ueCapabilityInformationSidelink-r16</w:t>
      </w:r>
    </w:p>
    <w:p w14:paraId="5F478899" w14:textId="7193B552" w:rsidR="00FA0B60" w:rsidRDefault="00FA0B60">
      <w:pPr>
        <w:pStyle w:val="CommentText"/>
      </w:pPr>
      <w:r>
        <w:rPr>
          <w:b/>
        </w:rPr>
        <w:t>[Proposed Change]</w:t>
      </w:r>
      <w:r>
        <w:t>: ue-CapabilityInformationSidelink-r16</w:t>
      </w:r>
    </w:p>
    <w:p w14:paraId="5CBCC375" w14:textId="2BD11959" w:rsidR="00FA0B60" w:rsidRDefault="00FA0B60">
      <w:pPr>
        <w:pStyle w:val="CommentText"/>
      </w:pPr>
      <w:r>
        <w:rPr>
          <w:b/>
        </w:rPr>
        <w:t>[Comments]</w:t>
      </w:r>
      <w:r>
        <w:t>: Although this field is basically named after a message, it’s still a field within UECapabilityEnquirySidelink-IEs-r16 and should follow the coding practices.</w:t>
      </w:r>
    </w:p>
    <w:p w14:paraId="56704846" w14:textId="5F65BAD1" w:rsidR="00FA0B60" w:rsidRPr="00676D97" w:rsidRDefault="00FA0B60">
      <w:pPr>
        <w:pStyle w:val="CommentText"/>
      </w:pPr>
    </w:p>
  </w:comment>
  <w:comment w:id="5242" w:author="MediaTek (Nathan)" w:date="2020-04-10T14:45:00Z" w:initials="M">
    <w:p w14:paraId="66E8C0BD" w14:textId="174861DD"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M102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24FB1B9" w14:textId="1D3C0290" w:rsidR="00FA0B60" w:rsidRDefault="00FA0B60">
      <w:pPr>
        <w:pStyle w:val="CommentText"/>
      </w:pPr>
      <w:r>
        <w:rPr>
          <w:b/>
        </w:rPr>
        <w:t>[Description]</w:t>
      </w:r>
      <w:r>
        <w:t>: Missing need code for ueCapabilityInformationSidelink-r16</w:t>
      </w:r>
    </w:p>
    <w:p w14:paraId="211FB3DA" w14:textId="223B1559" w:rsidR="00FA0B60" w:rsidRDefault="00FA0B60">
      <w:pPr>
        <w:pStyle w:val="CommentText"/>
      </w:pPr>
      <w:r>
        <w:rPr>
          <w:b/>
        </w:rPr>
        <w:t>[Proposed Change]</w:t>
      </w:r>
      <w:r>
        <w:t>: Need M</w:t>
      </w:r>
    </w:p>
    <w:p w14:paraId="50F2C7ED" w14:textId="51E84372" w:rsidR="00FA0B60" w:rsidRDefault="00FA0B60">
      <w:pPr>
        <w:pStyle w:val="CommentText"/>
      </w:pPr>
      <w:r>
        <w:rPr>
          <w:b/>
        </w:rPr>
        <w:t>[Comments]</w:t>
      </w:r>
      <w:r>
        <w:t>: Need M here means the receiving UE maintains the peer UE’s capability when it receives a UECapabilityEnquirySidelink that does not contain any update.  Otherwise we would need to include the requesting UE’s capability with every enquiry after the first, to keep it from being deleted, which seems wasteful.  This does mean that there is no way to instruct the receiving UE to discard the peer UE’s capability, i.e. once the capability is sent it persists for the lifetime of the PC5-RRC connection, which seems acceptable.</w:t>
      </w:r>
    </w:p>
    <w:p w14:paraId="57A75B05" w14:textId="2EC83054" w:rsidR="00FA0B60" w:rsidRPr="00676D97" w:rsidRDefault="00FA0B60">
      <w:pPr>
        <w:pStyle w:val="CommentText"/>
      </w:pPr>
    </w:p>
  </w:comment>
  <w:comment w:id="5269" w:author="Google (EricChen)" w:date="2020-04-09T10:06:00Z" w:initials="G">
    <w:p w14:paraId="0F96A88D" w14:textId="6E6ED8D6"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G004 </w:t>
      </w:r>
      <w:r>
        <w:rPr>
          <w:b/>
        </w:rPr>
        <w:t>[Delegate]</w:t>
      </w:r>
      <w:r>
        <w:t xml:space="preserve">:  Google (EricChen)  </w:t>
      </w:r>
      <w:r>
        <w:rPr>
          <w:b/>
        </w:rPr>
        <w:t>[WI]</w:t>
      </w:r>
      <w:r>
        <w:t xml:space="preserve">: </w:t>
      </w:r>
      <w:r w:rsidRPr="00C14F84">
        <w:rPr>
          <w:rFonts w:ascii="Arial" w:hAnsi="Arial" w:cs="Arial"/>
          <w:sz w:val="18"/>
          <w:szCs w:val="18"/>
        </w:rPr>
        <w:t>MobEnh</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E172F" w14:textId="7847BD2D" w:rsidR="00FA0B60" w:rsidRDefault="00FA0B60">
      <w:pPr>
        <w:pStyle w:val="CommentText"/>
      </w:pPr>
      <w:r>
        <w:rPr>
          <w:b/>
        </w:rPr>
        <w:t>[Description]</w:t>
      </w:r>
      <w:r>
        <w:t>: In case of the DAPS handover failure, the UE may perform a failure information procedure instaed of the RRC re-establishment procedure.</w:t>
      </w:r>
    </w:p>
    <w:p w14:paraId="178A0327" w14:textId="24A7B587" w:rsidR="00FA0B60" w:rsidRDefault="00FA0B60" w:rsidP="00E94828">
      <w:pPr>
        <w:pStyle w:val="CommentText"/>
      </w:pPr>
      <w:r>
        <w:rPr>
          <w:b/>
        </w:rPr>
        <w:t>[Proposed Change]</w:t>
      </w:r>
      <w:r>
        <w:t>: Add the sentences:</w:t>
      </w:r>
      <w:r>
        <w:br/>
      </w:r>
      <w:r>
        <w:rPr>
          <w:lang w:eastAsia="en-GB"/>
        </w:rPr>
        <w:t>In case of DAPS handover and there is no RLF in source, initiate the failure information proceure.</w:t>
      </w:r>
    </w:p>
    <w:p w14:paraId="46C9506A" w14:textId="77777777" w:rsidR="00FA0B60" w:rsidRDefault="00FA0B60">
      <w:pPr>
        <w:pStyle w:val="CommentText"/>
      </w:pPr>
      <w:r>
        <w:rPr>
          <w:b/>
        </w:rPr>
        <w:t>[Comments]</w:t>
      </w:r>
      <w:r>
        <w:t xml:space="preserve">: </w:t>
      </w:r>
    </w:p>
    <w:p w14:paraId="08EC9196" w14:textId="4EEBCAA1" w:rsidR="00FA0B60" w:rsidRPr="006D6BEF" w:rsidRDefault="00FA0B60">
      <w:pPr>
        <w:pStyle w:val="CommentText"/>
      </w:pPr>
    </w:p>
  </w:comment>
  <w:comment w:id="5270" w:author="ZTE" w:date="2020-04-12T00:57:00Z" w:initials="ZTE">
    <w:p w14:paraId="6A22B483" w14:textId="77777777" w:rsidR="00FA0B60" w:rsidRDefault="00FA0B60" w:rsidP="000B366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5073FFB9" w14:textId="77777777" w:rsidR="00FA0B60" w:rsidRDefault="00FA0B60" w:rsidP="000B3666">
      <w:pPr>
        <w:pStyle w:val="CommentText"/>
        <w:jc w:val="both"/>
        <w:rPr>
          <w:lang w:val="en-US" w:eastAsia="zh-CN"/>
        </w:rPr>
      </w:pPr>
      <w:r>
        <w:rPr>
          <w:b/>
        </w:rPr>
        <w:t>[Description]</w:t>
      </w:r>
      <w:r>
        <w:t xml:space="preserve">: </w:t>
      </w:r>
      <w:r>
        <w:rPr>
          <w:rFonts w:hint="eastAsia"/>
          <w:lang w:val="en-US" w:eastAsia="zh-CN"/>
        </w:rPr>
        <w:t xml:space="preserve">The T312 shall be triggered only when </w:t>
      </w:r>
      <w:r>
        <w:rPr>
          <w:rFonts w:hint="eastAsia"/>
          <w:i/>
          <w:iCs/>
          <w:lang w:val="en-US" w:eastAsia="zh-CN"/>
        </w:rPr>
        <w:t>useT312</w:t>
      </w:r>
      <w:r>
        <w:rPr>
          <w:rFonts w:hint="eastAsia"/>
          <w:lang w:val="en-US" w:eastAsia="zh-CN"/>
        </w:rPr>
        <w:t xml:space="preserve"> is set to true. Shall we need to add this condition as well?</w:t>
      </w:r>
    </w:p>
    <w:p w14:paraId="0D2638E6" w14:textId="77777777" w:rsidR="00FA0B60" w:rsidRDefault="00FA0B60" w:rsidP="000B3666">
      <w:pPr>
        <w:pStyle w:val="CommentText"/>
        <w:rPr>
          <w:lang w:val="en-US" w:eastAsia="zh-CN"/>
        </w:rPr>
      </w:pPr>
      <w:r>
        <w:rPr>
          <w:b/>
        </w:rPr>
        <w:t>[Proposed Change]</w:t>
      </w:r>
      <w:r>
        <w:t>:</w:t>
      </w:r>
      <w:r>
        <w:rPr>
          <w:rFonts w:hint="eastAsia"/>
          <w:lang w:val="en-US" w:eastAsia="zh-CN"/>
        </w:rPr>
        <w:t xml:space="preserve"> </w:t>
      </w:r>
    </w:p>
    <w:p w14:paraId="0E61771F" w14:textId="77777777" w:rsidR="00FA0B60" w:rsidRDefault="00FA0B60" w:rsidP="000B3666">
      <w:pPr>
        <w:pStyle w:val="TAL"/>
        <w:rPr>
          <w:rFonts w:ascii="Times New Roman" w:hAnsi="Times New Roman"/>
          <w:sz w:val="20"/>
          <w:lang w:eastAsia="en-GB"/>
        </w:rPr>
      </w:pPr>
      <w:r>
        <w:rPr>
          <w:rFonts w:ascii="Times New Roman" w:hAnsi="Times New Roman"/>
          <w:sz w:val="20"/>
          <w:lang w:eastAsia="en-GB"/>
        </w:rPr>
        <w:t>If T312 is configured  in MCG: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PCell is running.</w:t>
      </w:r>
    </w:p>
    <w:p w14:paraId="4C239024" w14:textId="77777777" w:rsidR="00FA0B60" w:rsidRDefault="00FA0B60" w:rsidP="000B3666">
      <w:pPr>
        <w:pStyle w:val="TAL"/>
        <w:rPr>
          <w:rFonts w:ascii="Times New Roman" w:hAnsi="Times New Roman"/>
          <w:sz w:val="20"/>
        </w:rPr>
      </w:pPr>
      <w:r>
        <w:rPr>
          <w:rFonts w:ascii="Times New Roman" w:hAnsi="Times New Roman"/>
          <w:sz w:val="20"/>
          <w:lang w:eastAsia="en-GB"/>
        </w:rPr>
        <w:t>If T312 is configured in SCG: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PSCell is running.</w:t>
      </w:r>
    </w:p>
    <w:p w14:paraId="4CA2FE4A" w14:textId="77777777" w:rsidR="00FA0B60" w:rsidRDefault="00FA0B60" w:rsidP="000B3666">
      <w:pPr>
        <w:pStyle w:val="CommentText"/>
        <w:rPr>
          <w:b/>
        </w:rPr>
      </w:pPr>
    </w:p>
    <w:p w14:paraId="61B8ED78" w14:textId="4F13FB78" w:rsidR="00FA0B60" w:rsidRPr="000B3666" w:rsidRDefault="00FA0B60" w:rsidP="000B3666">
      <w:pPr>
        <w:pStyle w:val="CommentText"/>
        <w:rPr>
          <w:b/>
        </w:rPr>
      </w:pPr>
      <w:r>
        <w:rPr>
          <w:b/>
        </w:rPr>
        <w:t>[Comments]</w:t>
      </w:r>
      <w:r>
        <w:t xml:space="preserve">: </w:t>
      </w:r>
    </w:p>
    <w:p w14:paraId="1F5B7A2F" w14:textId="700DEFE4" w:rsidR="00FA0B60" w:rsidRPr="000B3666" w:rsidRDefault="00FA0B60">
      <w:pPr>
        <w:pStyle w:val="CommentText"/>
      </w:pPr>
    </w:p>
  </w:comment>
  <w:comment w:id="5271" w:author="CATT" w:date="2020-04-09T11:51:00Z" w:initials="C">
    <w:p w14:paraId="6B11418E" w14:textId="4CD98318" w:rsidR="00FA0B60" w:rsidRDefault="00FA0B60"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00CD1FC" w14:textId="77777777" w:rsidR="00FA0B60" w:rsidRDefault="00FA0B60" w:rsidP="00332ED8">
      <w:pPr>
        <w:pStyle w:val="CommentText"/>
        <w:rPr>
          <w:lang w:eastAsia="zh-CN"/>
        </w:rPr>
      </w:pPr>
      <w:r>
        <w:rPr>
          <w:b/>
        </w:rPr>
        <w:t>[Description]</w:t>
      </w:r>
      <w:r>
        <w:t xml:space="preserve">: </w:t>
      </w:r>
      <w:r>
        <w:rPr>
          <w:rFonts w:hint="eastAsia"/>
          <w:lang w:eastAsia="zh-CN"/>
        </w:rPr>
        <w:t>it was agreed the T312 should be stoped upon the reconfiguration of the rlf-TimersAndConstants, which is captured in the 5.3.5.5.6</w:t>
      </w:r>
    </w:p>
    <w:p w14:paraId="56E06B84" w14:textId="77777777" w:rsidR="00FA0B60" w:rsidRDefault="00FA0B60" w:rsidP="00332ED8">
      <w:pPr>
        <w:pStyle w:val="CommentText"/>
        <w:rPr>
          <w:lang w:eastAsia="zh-CN"/>
        </w:rPr>
      </w:pPr>
      <w:r>
        <w:rPr>
          <w:b/>
        </w:rPr>
        <w:t>[Proposed Change]</w:t>
      </w:r>
      <w:r>
        <w:t xml:space="preserve">: </w:t>
      </w:r>
    </w:p>
    <w:p w14:paraId="7A897EEA" w14:textId="77777777" w:rsidR="00FA0B60" w:rsidRPr="00F537EB" w:rsidRDefault="00FA0B60" w:rsidP="00332ED8">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w:t>
      </w:r>
      <w:r w:rsidRPr="00927C77">
        <w:rPr>
          <w:rFonts w:hint="eastAsia"/>
          <w:color w:val="FF0000"/>
          <w:u w:val="single"/>
          <w:lang w:eastAsia="zh-CN"/>
        </w:rPr>
        <w:t>upon the reconfiguration of rlf-TimersAndConstant,</w:t>
      </w:r>
      <w:r>
        <w:rPr>
          <w:rFonts w:hint="eastAsia"/>
          <w:lang w:eastAsia="zh-CN"/>
        </w:rPr>
        <w:t xml:space="preserve"> </w:t>
      </w:r>
      <w:r w:rsidRPr="00F537EB">
        <w:rPr>
          <w:lang w:eastAsia="en-GB"/>
        </w:rPr>
        <w:t>and upon the expiry of T310 in corresponding SpCell.</w:t>
      </w:r>
    </w:p>
    <w:p w14:paraId="07D6E0A8" w14:textId="77777777" w:rsidR="00FA0B60" w:rsidRDefault="00FA0B60" w:rsidP="00332ED8">
      <w:pPr>
        <w:pStyle w:val="CommentText"/>
        <w:rPr>
          <w:lang w:eastAsia="zh-CN"/>
        </w:rPr>
      </w:pPr>
      <w:r w:rsidRPr="00F537EB">
        <w:rPr>
          <w:lang w:eastAsia="en-GB"/>
        </w:rPr>
        <w:t>Upon SCG release, if the T312 is kept in SC</w:t>
      </w:r>
      <w:r>
        <w:rPr>
          <w:rFonts w:hint="eastAsia"/>
          <w:lang w:eastAsia="zh-CN"/>
        </w:rPr>
        <w:t>G.</w:t>
      </w:r>
    </w:p>
    <w:p w14:paraId="59753411" w14:textId="77777777" w:rsidR="00FA0B60" w:rsidRDefault="00FA0B60" w:rsidP="00332ED8">
      <w:pPr>
        <w:pStyle w:val="CommentText"/>
      </w:pPr>
      <w:r>
        <w:rPr>
          <w:b/>
        </w:rPr>
        <w:t>[Comments]</w:t>
      </w:r>
      <w:r>
        <w:t xml:space="preserve">: </w:t>
      </w:r>
    </w:p>
    <w:p w14:paraId="005B625F" w14:textId="77777777" w:rsidR="00FA0B60" w:rsidRPr="00927C77" w:rsidRDefault="00FA0B60" w:rsidP="00332ED8">
      <w:pPr>
        <w:pStyle w:val="CommentText"/>
      </w:pPr>
    </w:p>
  </w:comment>
  <w:comment w:id="5272" w:author="ZTE" w:date="2020-04-12T00:58:00Z" w:initials="ZTE">
    <w:p w14:paraId="6A448427" w14:textId="77777777" w:rsidR="00FA0B60" w:rsidRDefault="00FA0B60" w:rsidP="00F8604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18EC39A" w14:textId="77777777" w:rsidR="00FA0B60" w:rsidRDefault="00FA0B60" w:rsidP="00F86042">
      <w:pPr>
        <w:pStyle w:val="CommentText"/>
        <w:jc w:val="both"/>
        <w:rPr>
          <w:lang w:val="en-US" w:eastAsia="zh-CN"/>
        </w:rPr>
      </w:pPr>
      <w:r>
        <w:rPr>
          <w:b/>
        </w:rPr>
        <w:t>[Description]</w:t>
      </w:r>
      <w:r>
        <w:t xml:space="preserve">: </w:t>
      </w:r>
      <w:r>
        <w:rPr>
          <w:rFonts w:hint="eastAsia"/>
          <w:lang w:val="en-US" w:eastAsia="zh-CN"/>
        </w:rPr>
        <w:t>It seems the T312 can not be started if security is not activated since the UE shall initiate the measurement report procedure only after successful AS security activation.</w:t>
      </w:r>
    </w:p>
    <w:p w14:paraId="0E2B9AD3" w14:textId="4B87C141" w:rsidR="00FA0B60" w:rsidRPr="00F86042" w:rsidRDefault="00FA0B60" w:rsidP="00F86042">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rPr>
        <w:t xml:space="preserve">If security is not activated: go to RRC_IDLE else: </w:t>
      </w:r>
      <w:r>
        <w:rPr>
          <w:lang w:val="en-US" w:eastAsia="zh-CN"/>
        </w:rPr>
        <w:t>”</w:t>
      </w:r>
    </w:p>
    <w:p w14:paraId="7DBD4296" w14:textId="77777777" w:rsidR="00FA0B60" w:rsidRDefault="00FA0B60">
      <w:pPr>
        <w:pStyle w:val="CommentText"/>
      </w:pPr>
      <w:r>
        <w:rPr>
          <w:b/>
        </w:rPr>
        <w:t>[Comments]</w:t>
      </w:r>
      <w:r>
        <w:t xml:space="preserve">: </w:t>
      </w:r>
    </w:p>
    <w:p w14:paraId="7C52C243" w14:textId="43570DE7" w:rsidR="00FA0B60" w:rsidRPr="00F86042" w:rsidRDefault="00FA0B60">
      <w:pPr>
        <w:pStyle w:val="CommentText"/>
      </w:pPr>
    </w:p>
  </w:comment>
  <w:comment w:id="5314" w:author="Ericsson (Pradeepa)" w:date="2020-03-30T11:15:00Z" w:initials="E">
    <w:p w14:paraId="280E5913" w14:textId="535126AF" w:rsidR="00FA0B60" w:rsidRDefault="00FA0B60" w:rsidP="00173E0B">
      <w:pPr>
        <w:pStyle w:val="CommentText"/>
      </w:pPr>
      <w:r>
        <w:rPr>
          <w:rStyle w:val="CommentReference"/>
        </w:rPr>
        <w:annotationRef/>
      </w:r>
      <w:r>
        <w:rPr>
          <w:b/>
        </w:rPr>
        <w:t>[RIL]</w:t>
      </w:r>
      <w:r>
        <w:t xml:space="preserve">: </w:t>
      </w:r>
      <w:r w:rsidRPr="005B574D">
        <w:t>E011</w:t>
      </w:r>
      <w:r>
        <w:t xml:space="preserve"> </w:t>
      </w:r>
      <w:r>
        <w:rPr>
          <w:b/>
        </w:rPr>
        <w:t>[Delegate]</w:t>
      </w:r>
      <w:r>
        <w:t xml:space="preserve">: Ericsson (Pradeepa)  </w:t>
      </w:r>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97C0079" w14:textId="77777777" w:rsidR="00FA0B60" w:rsidRDefault="00FA0B60" w:rsidP="00173E0B">
      <w:pPr>
        <w:pStyle w:val="CommentText"/>
      </w:pPr>
      <w:r>
        <w:rPr>
          <w:b/>
        </w:rPr>
        <w:t>[Description]</w:t>
      </w:r>
      <w:r>
        <w:t xml:space="preserve">: </w:t>
      </w:r>
    </w:p>
    <w:p w14:paraId="352B023E" w14:textId="77777777" w:rsidR="00FA0B60" w:rsidRDefault="00FA0B60" w:rsidP="00173E0B">
      <w:pPr>
        <w:pStyle w:val="CommentText"/>
      </w:pPr>
      <w:r>
        <w:t xml:space="preserve">Missing </w:t>
      </w:r>
      <w:r w:rsidRPr="003F6302">
        <w:rPr>
          <w:rFonts w:eastAsia="等线" w:hint="eastAsia"/>
          <w:i/>
        </w:rPr>
        <w:t>plmn-identity</w:t>
      </w:r>
      <w:r>
        <w:rPr>
          <w:rFonts w:eastAsia="等线" w:hint="eastAsia"/>
        </w:rPr>
        <w:t xml:space="preserve"> </w:t>
      </w:r>
      <w:r>
        <w:rPr>
          <w:rFonts w:eastAsia="等线"/>
        </w:rPr>
        <w:t xml:space="preserve">in the VarConnEstFailReport </w:t>
      </w:r>
      <w:r>
        <w:rPr>
          <w:rStyle w:val="CommentReference"/>
        </w:rPr>
        <w:t>as referenced in the corresponding procedural text.</w:t>
      </w:r>
    </w:p>
    <w:p w14:paraId="4E01C7A9" w14:textId="77777777" w:rsidR="00FA0B60" w:rsidRDefault="00FA0B60" w:rsidP="00173E0B">
      <w:pPr>
        <w:pStyle w:val="CommentText"/>
      </w:pPr>
      <w:r>
        <w:rPr>
          <w:b/>
        </w:rPr>
        <w:t>[Proposed Change]</w:t>
      </w:r>
      <w:r>
        <w:t xml:space="preserve">: </w:t>
      </w:r>
    </w:p>
    <w:p w14:paraId="35556EA5" w14:textId="77777777" w:rsidR="00FA0B60" w:rsidRDefault="00FA0B60" w:rsidP="00173E0B">
      <w:pPr>
        <w:pStyle w:val="CommentText"/>
      </w:pPr>
      <w:r>
        <w:t>Existing text:</w:t>
      </w:r>
    </w:p>
    <w:p w14:paraId="29827806" w14:textId="77777777" w:rsidR="00FA0B60" w:rsidRDefault="00FA0B60" w:rsidP="00173E0B">
      <w:pPr>
        <w:pStyle w:val="TH"/>
        <w:rPr>
          <w:lang w:val="en-US"/>
        </w:rPr>
      </w:pPr>
      <w:r>
        <w:rPr>
          <w:bCs/>
          <w:i/>
          <w:iCs/>
          <w:lang w:val="en-US"/>
        </w:rPr>
        <w:t>VarConnEstFailReport</w:t>
      </w:r>
      <w:r>
        <w:rPr>
          <w:lang w:val="en-US"/>
        </w:rPr>
        <w:t xml:space="preserve"> UE variable</w:t>
      </w:r>
    </w:p>
    <w:p w14:paraId="0D434DFB" w14:textId="77777777" w:rsidR="00FA0B60" w:rsidRDefault="00FA0B60" w:rsidP="00173E0B">
      <w:pPr>
        <w:pStyle w:val="PL"/>
        <w:rPr>
          <w:lang w:val="en-US"/>
        </w:rPr>
      </w:pPr>
      <w:r>
        <w:rPr>
          <w:lang w:val="en-US"/>
        </w:rPr>
        <w:t>-- ASN1START</w:t>
      </w:r>
    </w:p>
    <w:p w14:paraId="6A135AD1" w14:textId="77777777" w:rsidR="00FA0B60" w:rsidRDefault="00FA0B60" w:rsidP="00173E0B">
      <w:pPr>
        <w:pStyle w:val="PL"/>
        <w:rPr>
          <w:color w:val="808080"/>
          <w:lang w:val="en-US"/>
        </w:rPr>
      </w:pPr>
      <w:r>
        <w:rPr>
          <w:color w:val="808080"/>
          <w:lang w:val="en-US"/>
        </w:rPr>
        <w:t>-- TAG-VARCONNESTFAILREPORT-START</w:t>
      </w:r>
    </w:p>
    <w:p w14:paraId="038FEC74" w14:textId="77777777" w:rsidR="00FA0B60" w:rsidRDefault="00FA0B60" w:rsidP="00173E0B">
      <w:pPr>
        <w:pStyle w:val="PL"/>
        <w:rPr>
          <w:lang w:val="en-US"/>
        </w:rPr>
      </w:pPr>
    </w:p>
    <w:p w14:paraId="436EE087" w14:textId="77777777" w:rsidR="00FA0B60" w:rsidRDefault="00FA0B60"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FA0B60" w:rsidRDefault="00FA0B60" w:rsidP="00173E0B">
      <w:pPr>
        <w:pStyle w:val="PL"/>
      </w:pPr>
    </w:p>
    <w:p w14:paraId="4C37182C" w14:textId="77777777" w:rsidR="00FA0B60" w:rsidRDefault="00FA0B60" w:rsidP="00173E0B">
      <w:pPr>
        <w:pStyle w:val="PL"/>
        <w:rPr>
          <w:color w:val="808080"/>
        </w:rPr>
      </w:pPr>
      <w:r>
        <w:rPr>
          <w:color w:val="808080"/>
        </w:rPr>
        <w:t>-- TAG-</w:t>
      </w:r>
      <w:r>
        <w:rPr>
          <w:color w:val="808080"/>
          <w:lang w:val="en-US"/>
        </w:rPr>
        <w:t>VARCONNESTFAILREPORT</w:t>
      </w:r>
      <w:r>
        <w:rPr>
          <w:color w:val="808080"/>
        </w:rPr>
        <w:t>-STOP</w:t>
      </w:r>
    </w:p>
    <w:p w14:paraId="78A71C09" w14:textId="77777777" w:rsidR="00FA0B60" w:rsidRDefault="00FA0B60" w:rsidP="00173E0B">
      <w:pPr>
        <w:pStyle w:val="PL"/>
      </w:pPr>
      <w:r>
        <w:t>-- ASN1STOP</w:t>
      </w:r>
    </w:p>
    <w:p w14:paraId="3DEB6D1F" w14:textId="77777777" w:rsidR="00FA0B60" w:rsidRDefault="00FA0B60" w:rsidP="00173E0B">
      <w:pPr>
        <w:pStyle w:val="CommentText"/>
      </w:pPr>
    </w:p>
    <w:p w14:paraId="0BC60ED0" w14:textId="77777777" w:rsidR="00FA0B60" w:rsidRDefault="00FA0B60" w:rsidP="00173E0B">
      <w:pPr>
        <w:pStyle w:val="CommentText"/>
      </w:pPr>
      <w:r>
        <w:t>Propsoed text:</w:t>
      </w:r>
    </w:p>
    <w:p w14:paraId="4832FF27" w14:textId="77777777" w:rsidR="00FA0B60" w:rsidRDefault="00FA0B60" w:rsidP="00173E0B">
      <w:pPr>
        <w:pStyle w:val="TH"/>
        <w:rPr>
          <w:lang w:val="en-US"/>
        </w:rPr>
      </w:pPr>
      <w:r>
        <w:rPr>
          <w:bCs/>
          <w:i/>
          <w:iCs/>
          <w:lang w:val="en-US"/>
        </w:rPr>
        <w:t>VarConnEstFailReport</w:t>
      </w:r>
      <w:r>
        <w:rPr>
          <w:lang w:val="en-US"/>
        </w:rPr>
        <w:t xml:space="preserve"> UE variable</w:t>
      </w:r>
    </w:p>
    <w:p w14:paraId="677360D8" w14:textId="77777777" w:rsidR="00FA0B60" w:rsidRDefault="00FA0B60" w:rsidP="00173E0B">
      <w:pPr>
        <w:pStyle w:val="PL"/>
        <w:rPr>
          <w:lang w:val="en-US"/>
        </w:rPr>
      </w:pPr>
      <w:r>
        <w:rPr>
          <w:lang w:val="en-US"/>
        </w:rPr>
        <w:t>-- ASN1START</w:t>
      </w:r>
    </w:p>
    <w:p w14:paraId="50572AF7" w14:textId="77777777" w:rsidR="00FA0B60" w:rsidRDefault="00FA0B60" w:rsidP="00173E0B">
      <w:pPr>
        <w:pStyle w:val="PL"/>
        <w:rPr>
          <w:color w:val="808080"/>
          <w:lang w:val="en-US"/>
        </w:rPr>
      </w:pPr>
      <w:r>
        <w:rPr>
          <w:color w:val="808080"/>
          <w:lang w:val="en-US"/>
        </w:rPr>
        <w:t>-- TAG-VARCONNESTFAILREPORT-START</w:t>
      </w:r>
    </w:p>
    <w:p w14:paraId="3B18202B" w14:textId="77777777" w:rsidR="00FA0B60" w:rsidRDefault="00FA0B60" w:rsidP="00173E0B">
      <w:pPr>
        <w:pStyle w:val="PL"/>
        <w:rPr>
          <w:lang w:val="en-US"/>
        </w:rPr>
      </w:pPr>
    </w:p>
    <w:p w14:paraId="2796F4AE" w14:textId="77777777" w:rsidR="00FA0B60" w:rsidRPr="002845BB" w:rsidRDefault="00FA0B60"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FA0B60" w:rsidRPr="002845BB" w:rsidRDefault="00FA0B60"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FA0B60" w:rsidRPr="002845BB" w:rsidRDefault="00FA0B60"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FA0B60" w:rsidRPr="00867590" w:rsidRDefault="00FA0B60" w:rsidP="00173E0B">
      <w:pPr>
        <w:pStyle w:val="PL"/>
      </w:pPr>
      <w:r w:rsidRPr="002845BB">
        <w:rPr>
          <w:highlight w:val="yellow"/>
        </w:rPr>
        <w:t>}</w:t>
      </w:r>
    </w:p>
    <w:p w14:paraId="144E7E6C" w14:textId="77777777" w:rsidR="00FA0B60" w:rsidRDefault="00FA0B60" w:rsidP="00173E0B">
      <w:pPr>
        <w:pStyle w:val="PL"/>
      </w:pPr>
    </w:p>
    <w:p w14:paraId="2254BEBE" w14:textId="77777777" w:rsidR="00FA0B60" w:rsidRDefault="00FA0B60" w:rsidP="00173E0B">
      <w:pPr>
        <w:pStyle w:val="PL"/>
        <w:rPr>
          <w:color w:val="808080"/>
        </w:rPr>
      </w:pPr>
      <w:r>
        <w:rPr>
          <w:color w:val="808080"/>
        </w:rPr>
        <w:t>-- TAG-</w:t>
      </w:r>
      <w:r>
        <w:rPr>
          <w:color w:val="808080"/>
          <w:lang w:val="en-US"/>
        </w:rPr>
        <w:t>VARCONNESTFAILREPORT</w:t>
      </w:r>
      <w:r>
        <w:rPr>
          <w:color w:val="808080"/>
        </w:rPr>
        <w:t>-STOP</w:t>
      </w:r>
    </w:p>
    <w:p w14:paraId="282639C5" w14:textId="77777777" w:rsidR="00FA0B60" w:rsidRDefault="00FA0B60" w:rsidP="00173E0B">
      <w:pPr>
        <w:pStyle w:val="PL"/>
      </w:pPr>
      <w:r>
        <w:t>-- ASN1STOP</w:t>
      </w:r>
    </w:p>
    <w:p w14:paraId="5D82FDA0" w14:textId="77777777" w:rsidR="00FA0B60" w:rsidRDefault="00FA0B60" w:rsidP="00173E0B">
      <w:pPr>
        <w:pStyle w:val="CommentText"/>
      </w:pPr>
    </w:p>
    <w:p w14:paraId="0548D2C6" w14:textId="77777777" w:rsidR="00FA0B60" w:rsidRDefault="00FA0B60" w:rsidP="00173E0B">
      <w:pPr>
        <w:pStyle w:val="CommentText"/>
      </w:pPr>
      <w:r>
        <w:rPr>
          <w:b/>
        </w:rPr>
        <w:t>[Comments]</w:t>
      </w:r>
      <w:r>
        <w:t xml:space="preserve">: </w:t>
      </w:r>
    </w:p>
    <w:p w14:paraId="55CA9BC4" w14:textId="77777777" w:rsidR="00FA0B60" w:rsidRPr="004E54E1" w:rsidRDefault="00FA0B60" w:rsidP="00173E0B">
      <w:pPr>
        <w:pStyle w:val="CommentText"/>
      </w:pPr>
    </w:p>
  </w:comment>
  <w:comment w:id="5315" w:author="CATT(Jayson)" w:date="2020-04-10T07:44:00Z" w:initials="C">
    <w:p w14:paraId="38DB2295" w14:textId="77777777" w:rsidR="00FA0B60" w:rsidRDefault="00FA0B60"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9CA7C5B" w14:textId="77777777" w:rsidR="00FA0B60" w:rsidRDefault="00FA0B60" w:rsidP="00C47852">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78117ACF" w14:textId="77777777" w:rsidR="00FA0B60" w:rsidRDefault="00FA0B60" w:rsidP="00C47852">
      <w:pPr>
        <w:pStyle w:val="CommentText"/>
        <w:rPr>
          <w:lang w:eastAsia="zh-CN"/>
        </w:rPr>
      </w:pPr>
      <w:r>
        <w:rPr>
          <w:b/>
        </w:rPr>
        <w:t>[Proposed Change]</w:t>
      </w:r>
      <w:r>
        <w:t>:</w:t>
      </w:r>
      <w:r>
        <w:rPr>
          <w:rFonts w:hint="eastAsia"/>
          <w:lang w:eastAsia="zh-CN"/>
        </w:rPr>
        <w:t xml:space="preserve"> </w:t>
      </w:r>
    </w:p>
    <w:p w14:paraId="4370B4FD" w14:textId="51A1498A" w:rsidR="00FA0B60" w:rsidRDefault="00FA0B60" w:rsidP="00C47852">
      <w:pPr>
        <w:pStyle w:val="CommentText"/>
      </w:pPr>
      <w:r w:rsidRPr="00F537EB">
        <w:t xml:space="preserve">The UE variable </w:t>
      </w:r>
      <w:r w:rsidRPr="00F537EB">
        <w:rPr>
          <w:i/>
        </w:rPr>
        <w:t>VarConnEstFailReport</w:t>
      </w:r>
      <w:r w:rsidRPr="00F537EB">
        <w:rPr>
          <w:iCs/>
        </w:rPr>
        <w:t xml:space="preserve"> includes the connection establishment failure </w:t>
      </w:r>
      <w:r>
        <w:rPr>
          <w:rFonts w:hint="eastAsia"/>
          <w:iCs/>
          <w:color w:val="FF0000"/>
          <w:lang w:eastAsia="zh-CN"/>
        </w:rPr>
        <w:t>and</w:t>
      </w:r>
      <w:r w:rsidRPr="00087F41">
        <w:rPr>
          <w:iCs/>
          <w:color w:val="FF0000"/>
        </w:rPr>
        <w:t xml:space="preserve"> connection resume failure</w:t>
      </w:r>
      <w:r w:rsidRPr="00087F41">
        <w:rPr>
          <w:iCs/>
        </w:rPr>
        <w:t xml:space="preserve"> </w:t>
      </w:r>
      <w:r w:rsidRPr="00F537EB">
        <w:rPr>
          <w:iCs/>
        </w:rPr>
        <w:t>information</w:t>
      </w:r>
      <w:r w:rsidRPr="00F537EB">
        <w:t>.</w:t>
      </w:r>
      <w:r>
        <w:t xml:space="preserve"> </w:t>
      </w:r>
    </w:p>
    <w:p w14:paraId="160C7833" w14:textId="77777777" w:rsidR="00FA0B60" w:rsidRDefault="00FA0B60">
      <w:pPr>
        <w:pStyle w:val="CommentText"/>
      </w:pPr>
      <w:r>
        <w:rPr>
          <w:b/>
        </w:rPr>
        <w:t>[Comments]</w:t>
      </w:r>
      <w:r>
        <w:t xml:space="preserve">: </w:t>
      </w:r>
    </w:p>
    <w:p w14:paraId="48CBC118" w14:textId="77EB3991" w:rsidR="00FA0B60" w:rsidRPr="00C47852" w:rsidRDefault="00FA0B60">
      <w:pPr>
        <w:pStyle w:val="CommentText"/>
      </w:pPr>
    </w:p>
  </w:comment>
  <w:comment w:id="5316" w:author="Huawei" w:date="2020-04-10T07:43:00Z" w:initials="H">
    <w:p w14:paraId="2CCDAC1C" w14:textId="3F8A8BB3" w:rsidR="00FA0B60" w:rsidRDefault="00FA0B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C7AEB" w14:textId="5FF30115" w:rsidR="00FA0B60" w:rsidRDefault="00FA0B60" w:rsidP="0092112C">
      <w:pPr>
        <w:pStyle w:val="CommentText"/>
      </w:pPr>
      <w:r>
        <w:rPr>
          <w:b/>
        </w:rPr>
        <w:t>[Description]</w:t>
      </w:r>
      <w:r>
        <w:t>: The UE variable VarConnEstFailReport has no plmn-Identity but there is procedure text referring to plmn-Identity in this variable, e.g.:</w:t>
      </w:r>
    </w:p>
    <w:p w14:paraId="5E155C7C" w14:textId="2C5C5082" w:rsidR="00FA0B60" w:rsidRDefault="00FA0B60" w:rsidP="0092112C">
      <w:pPr>
        <w:pStyle w:val="CommentText"/>
      </w:pPr>
      <w:r>
        <w:t>- in section 5.3.3.4:  2&gt; if the UE has connection establishment failure information available in VarConnEstFailReport and if the RPLMN is equal to plmn-Identity stored in VarConnEstFailReport:</w:t>
      </w:r>
    </w:p>
    <w:p w14:paraId="278711C5" w14:textId="5DFDF044" w:rsidR="00FA0B60" w:rsidRDefault="00FA0B60" w:rsidP="0092112C">
      <w:pPr>
        <w:pStyle w:val="CommentText"/>
      </w:pPr>
      <w:r>
        <w:t>- in section 5.3.3.7: 2&gt; if the UE has connection establishment failure informaton available in VarConnEstFailReport and if the RPLMN is not equal to plmn-identity stored in VarConnEstFailReport:</w:t>
      </w:r>
    </w:p>
    <w:p w14:paraId="7F249736" w14:textId="087D5B0C" w:rsidR="00FA0B60" w:rsidRDefault="00FA0B60">
      <w:pPr>
        <w:pStyle w:val="CommentText"/>
      </w:pPr>
      <w:r>
        <w:rPr>
          <w:b/>
        </w:rPr>
        <w:t>[Proposed Change]</w:t>
      </w:r>
      <w:r>
        <w:t>: Add plmn-Identity to the variable.</w:t>
      </w:r>
    </w:p>
    <w:p w14:paraId="03010025" w14:textId="77777777" w:rsidR="00FA0B60" w:rsidRDefault="00FA0B60">
      <w:pPr>
        <w:pStyle w:val="CommentText"/>
        <w:rPr>
          <w:lang w:eastAsia="zh-CN"/>
        </w:rPr>
      </w:pPr>
      <w:r>
        <w:rPr>
          <w:b/>
        </w:rPr>
        <w:t>[Comments]</w:t>
      </w:r>
      <w:r>
        <w:t xml:space="preserve">: </w:t>
      </w:r>
    </w:p>
    <w:p w14:paraId="7D1DC7E9" w14:textId="7A8B3060" w:rsidR="00FA0B60" w:rsidRDefault="00FA0B60">
      <w:pPr>
        <w:pStyle w:val="CommentText"/>
        <w:rPr>
          <w:lang w:eastAsia="zh-CN"/>
        </w:rPr>
      </w:pPr>
      <w:r>
        <w:rPr>
          <w:rFonts w:hint="eastAsia"/>
          <w:lang w:eastAsia="zh-CN"/>
        </w:rPr>
        <w:t>CATT agree with Huawei</w:t>
      </w:r>
    </w:p>
    <w:p w14:paraId="0314739B" w14:textId="10F430CE" w:rsidR="00FA0B60" w:rsidRPr="0092112C" w:rsidRDefault="00FA0B60">
      <w:pPr>
        <w:pStyle w:val="CommentText"/>
      </w:pPr>
    </w:p>
  </w:comment>
  <w:comment w:id="5322" w:author="Samsung (Sangbum Kim)" w:date="2020-04-10T15:10:00Z" w:initials="S">
    <w:p w14:paraId="15DE8BD5" w14:textId="04AAC219" w:rsidR="00FA0B60" w:rsidRDefault="00FA0B60" w:rsidP="00D73404">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S489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72AE5" w14:textId="77777777" w:rsidR="00FA0B60" w:rsidRDefault="00FA0B60" w:rsidP="00D73404">
      <w:pPr>
        <w:pStyle w:val="CommentText"/>
      </w:pPr>
      <w:r>
        <w:rPr>
          <w:b/>
        </w:rPr>
        <w:t>[Description]</w:t>
      </w:r>
      <w:r>
        <w:t>: VarLogMeasConfig</w:t>
      </w:r>
      <w:r w:rsidRPr="002C481C">
        <w:t xml:space="preserve"> </w:t>
      </w:r>
      <w:r>
        <w:t xml:space="preserve">and VarLogMeasReport </w:t>
      </w:r>
      <w:r w:rsidRPr="002C481C">
        <w:t xml:space="preserve">should </w:t>
      </w:r>
      <w:r>
        <w:t xml:space="preserve">be </w:t>
      </w:r>
      <w:r w:rsidRPr="002C481C">
        <w:t>simply</w:t>
      </w:r>
      <w:r>
        <w:t xml:space="preserve"> update while</w:t>
      </w:r>
      <w:r w:rsidRPr="002C481C">
        <w:t xml:space="preserve"> re-using IE LoggedMeasurementConfiguration (i.e. no need to optimise as Variables are only to facilitate description i.e. do not affect actual UE implementation)</w:t>
      </w:r>
    </w:p>
    <w:p w14:paraId="492555BA" w14:textId="77777777" w:rsidR="00FA0B60" w:rsidRDefault="00FA0B60" w:rsidP="00D73404">
      <w:pPr>
        <w:pStyle w:val="CommentText"/>
      </w:pPr>
      <w:r>
        <w:t>If agreeable, remove VarLogMeasReport, rename VarLogMeasConfig VarLogMeas, and VarLogMeas includes LoggedMeasurementConfiguration</w:t>
      </w:r>
    </w:p>
    <w:p w14:paraId="3856A5CD" w14:textId="77777777" w:rsidR="00FA0B60" w:rsidRDefault="00FA0B60" w:rsidP="00D73404">
      <w:pPr>
        <w:pStyle w:val="CommentText"/>
      </w:pPr>
      <w:r>
        <w:rPr>
          <w:b/>
        </w:rPr>
        <w:t>[Proposed Change]</w:t>
      </w:r>
      <w:r>
        <w:t xml:space="preserve">: </w:t>
      </w:r>
    </w:p>
    <w:p w14:paraId="6F236C28" w14:textId="77777777" w:rsidR="00FA0B60" w:rsidRPr="002C481C" w:rsidRDefault="00FA0B60" w:rsidP="00D73404">
      <w:pPr>
        <w:pStyle w:val="PL"/>
        <w:rPr>
          <w:strike/>
          <w:color w:val="FF0000"/>
        </w:rPr>
      </w:pPr>
      <w:r w:rsidRPr="00F537EB">
        <w:t>VarLogMeas</w:t>
      </w:r>
      <w:r w:rsidRPr="00ED7116">
        <w:rPr>
          <w:strike/>
          <w:color w:val="FF0000"/>
        </w:rPr>
        <w:t>Config</w:t>
      </w:r>
      <w:r w:rsidRPr="00F537EB">
        <w:t xml:space="preserve">-r16-IEs ::= </w:t>
      </w:r>
      <w:r>
        <w:t>LoggedMeasurementConfiguration-r16</w:t>
      </w:r>
      <w:r w:rsidRPr="002C481C">
        <w:rPr>
          <w:strike/>
          <w:color w:val="FF0000"/>
        </w:rPr>
        <w:t>SEQUENCE {</w:t>
      </w:r>
    </w:p>
    <w:p w14:paraId="3CF92DB2" w14:textId="77777777" w:rsidR="00FA0B60" w:rsidRPr="002C481C" w:rsidRDefault="00FA0B60" w:rsidP="00D73404">
      <w:pPr>
        <w:pStyle w:val="PL"/>
        <w:rPr>
          <w:strike/>
          <w:color w:val="FF0000"/>
        </w:rPr>
      </w:pPr>
      <w:r w:rsidRPr="002C481C">
        <w:rPr>
          <w:strike/>
          <w:color w:val="FF0000"/>
        </w:rPr>
        <w:t xml:space="preserve">    areaConfiguration-r16        AreaConfiguration-r16        OPTIONAL, -- Need R</w:t>
      </w:r>
    </w:p>
    <w:p w14:paraId="3E5AE68C" w14:textId="77777777" w:rsidR="00FA0B60" w:rsidRPr="002C481C" w:rsidRDefault="00FA0B60" w:rsidP="00D73404">
      <w:pPr>
        <w:pStyle w:val="PL"/>
        <w:rPr>
          <w:strike/>
          <w:color w:val="FF0000"/>
        </w:rPr>
      </w:pPr>
      <w:r w:rsidRPr="002C481C">
        <w:rPr>
          <w:strike/>
          <w:color w:val="FF0000"/>
        </w:rPr>
        <w:t xml:space="preserve">    plmn-IdentityList-r16        PLMN-IdentityList3-r16       OPTIONAL, -- Need R</w:t>
      </w:r>
    </w:p>
    <w:p w14:paraId="404B5D61" w14:textId="77777777" w:rsidR="00FA0B60" w:rsidRPr="002C481C" w:rsidRDefault="00FA0B60" w:rsidP="00D73404">
      <w:pPr>
        <w:pStyle w:val="PL"/>
        <w:rPr>
          <w:strike/>
          <w:color w:val="FF0000"/>
        </w:rPr>
      </w:pPr>
      <w:r w:rsidRPr="002C481C">
        <w:rPr>
          <w:strike/>
          <w:color w:val="FF0000"/>
        </w:rPr>
        <w:t xml:space="preserve">    bt-NameList-r16              BT-NameListConfig-r16        OPTIONAL, -- Need R</w:t>
      </w:r>
    </w:p>
    <w:p w14:paraId="264A27E2" w14:textId="77777777" w:rsidR="00FA0B60" w:rsidRPr="002C481C" w:rsidRDefault="00FA0B60" w:rsidP="00D73404">
      <w:pPr>
        <w:pStyle w:val="PL"/>
        <w:rPr>
          <w:strike/>
          <w:color w:val="FF0000"/>
        </w:rPr>
      </w:pPr>
      <w:r w:rsidRPr="002C481C">
        <w:rPr>
          <w:strike/>
          <w:color w:val="FF0000"/>
        </w:rPr>
        <w:t xml:space="preserve">    wlan-NameList-r16            WLAN-NameListConfig-r16      OPTIONAL, -- Need R</w:t>
      </w:r>
    </w:p>
    <w:p w14:paraId="05E8D42F" w14:textId="77777777" w:rsidR="00FA0B60" w:rsidRPr="002C481C" w:rsidRDefault="00FA0B60" w:rsidP="00D73404">
      <w:pPr>
        <w:pStyle w:val="PL"/>
        <w:rPr>
          <w:strike/>
          <w:color w:val="FF0000"/>
        </w:rPr>
      </w:pPr>
      <w:r w:rsidRPr="002C481C">
        <w:rPr>
          <w:strike/>
          <w:color w:val="FF0000"/>
        </w:rPr>
        <w:t xml:space="preserve">    sensor-NameList-r16          Sensor-NameListConfig-r16    OPTIONAL, -- Need R</w:t>
      </w:r>
    </w:p>
    <w:p w14:paraId="5020C2B3" w14:textId="77777777" w:rsidR="00FA0B60" w:rsidRPr="002C481C" w:rsidRDefault="00FA0B60" w:rsidP="00D73404">
      <w:pPr>
        <w:pStyle w:val="PL"/>
        <w:rPr>
          <w:strike/>
          <w:color w:val="FF0000"/>
        </w:rPr>
      </w:pPr>
      <w:r w:rsidRPr="002C481C">
        <w:rPr>
          <w:strike/>
          <w:color w:val="FF0000"/>
        </w:rPr>
        <w:t xml:space="preserve">    loggingDuration-r16          LoggingDuration-r16,</w:t>
      </w:r>
    </w:p>
    <w:p w14:paraId="13DA2CA4" w14:textId="77777777" w:rsidR="00FA0B60" w:rsidRPr="002C481C" w:rsidRDefault="00FA0B60" w:rsidP="00D73404">
      <w:pPr>
        <w:pStyle w:val="PL"/>
        <w:rPr>
          <w:strike/>
          <w:color w:val="FF0000"/>
        </w:rPr>
      </w:pPr>
      <w:r w:rsidRPr="002C481C">
        <w:rPr>
          <w:strike/>
          <w:color w:val="FF0000"/>
        </w:rPr>
        <w:t xml:space="preserve">    reportType                   CHOICE {</w:t>
      </w:r>
    </w:p>
    <w:p w14:paraId="33EF3A5D" w14:textId="77777777" w:rsidR="00FA0B60" w:rsidRPr="002C481C" w:rsidRDefault="00FA0B60" w:rsidP="00D73404">
      <w:pPr>
        <w:pStyle w:val="PL"/>
        <w:rPr>
          <w:strike/>
          <w:color w:val="FF0000"/>
        </w:rPr>
      </w:pPr>
      <w:r w:rsidRPr="002C481C">
        <w:rPr>
          <w:strike/>
          <w:color w:val="FF0000"/>
        </w:rPr>
        <w:t xml:space="preserve">        periodical                   LoggedPeriodicalReportConfig-r16,</w:t>
      </w:r>
    </w:p>
    <w:p w14:paraId="7B9ED0C2" w14:textId="77777777" w:rsidR="00FA0B60" w:rsidRPr="002C481C" w:rsidRDefault="00FA0B60" w:rsidP="00D73404">
      <w:pPr>
        <w:pStyle w:val="PL"/>
        <w:rPr>
          <w:strike/>
          <w:color w:val="FF0000"/>
        </w:rPr>
      </w:pPr>
      <w:r w:rsidRPr="002C481C">
        <w:rPr>
          <w:strike/>
          <w:color w:val="FF0000"/>
        </w:rPr>
        <w:t xml:space="preserve">        eventTriggered               LoggedEventTriggerConfig-r16</w:t>
      </w:r>
    </w:p>
    <w:p w14:paraId="16BB8D8D" w14:textId="77777777" w:rsidR="00FA0B60" w:rsidRPr="002C481C" w:rsidRDefault="00FA0B60" w:rsidP="00D73404">
      <w:pPr>
        <w:pStyle w:val="PL"/>
        <w:rPr>
          <w:strike/>
          <w:color w:val="FF0000"/>
        </w:rPr>
      </w:pPr>
      <w:r w:rsidRPr="002C481C">
        <w:rPr>
          <w:strike/>
          <w:color w:val="FF0000"/>
        </w:rPr>
        <w:t xml:space="preserve">    }</w:t>
      </w:r>
    </w:p>
    <w:p w14:paraId="3432236E" w14:textId="77777777" w:rsidR="00FA0B60" w:rsidRPr="00F537EB" w:rsidRDefault="00FA0B60" w:rsidP="00D73404">
      <w:pPr>
        <w:pStyle w:val="PL"/>
      </w:pPr>
      <w:r w:rsidRPr="002C481C">
        <w:rPr>
          <w:strike/>
          <w:color w:val="FF0000"/>
        </w:rPr>
        <w:t>}</w:t>
      </w:r>
    </w:p>
    <w:p w14:paraId="0285F833" w14:textId="77777777" w:rsidR="00FA0B60" w:rsidRDefault="00FA0B60" w:rsidP="00D73404">
      <w:pPr>
        <w:pStyle w:val="CommentText"/>
      </w:pPr>
    </w:p>
    <w:p w14:paraId="332F895D" w14:textId="688F69B5" w:rsidR="00FA0B60" w:rsidRDefault="00FA0B60" w:rsidP="00D73404">
      <w:pPr>
        <w:pStyle w:val="CommentText"/>
      </w:pPr>
      <w:r>
        <w:rPr>
          <w:b/>
        </w:rPr>
        <w:t xml:space="preserve"> [Comments]</w:t>
      </w:r>
      <w:r>
        <w:t xml:space="preserve">: </w:t>
      </w:r>
    </w:p>
    <w:p w14:paraId="0BEA066C" w14:textId="09739BE0" w:rsidR="00FA0B60" w:rsidRPr="00D73404" w:rsidRDefault="00FA0B60">
      <w:pPr>
        <w:pStyle w:val="CommentText"/>
      </w:pPr>
    </w:p>
  </w:comment>
  <w:comment w:id="5323" w:author="CATT(Jayson)" w:date="2020-04-10T07:45:00Z" w:initials="C">
    <w:p w14:paraId="2AEF9926" w14:textId="77777777" w:rsidR="00FA0B60" w:rsidRDefault="00FA0B60"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4D321B1" w14:textId="77777777" w:rsidR="00FA0B60" w:rsidRDefault="00FA0B60" w:rsidP="00C47852">
      <w:pPr>
        <w:pStyle w:val="CommentText"/>
        <w:rPr>
          <w:lang w:eastAsia="zh-CN"/>
        </w:rPr>
      </w:pPr>
      <w:r>
        <w:rPr>
          <w:b/>
        </w:rPr>
        <w:t>[Description]</w:t>
      </w:r>
      <w:r>
        <w:t>:</w:t>
      </w:r>
      <w:r>
        <w:rPr>
          <w:rFonts w:hint="eastAsia"/>
          <w:lang w:eastAsia="zh-CN"/>
        </w:rPr>
        <w:t xml:space="preserve"> This PLMN Id list should be removed from VarLogMeasConfig since the PLMN Id list received from the NW is directly stored in VarLogMeasReport, which is aligned with the text procedure and follow 36.331.</w:t>
      </w:r>
    </w:p>
    <w:p w14:paraId="7826B2FD" w14:textId="72C069CD" w:rsidR="00FA0B60" w:rsidRDefault="00FA0B60" w:rsidP="00C47852">
      <w:pPr>
        <w:pStyle w:val="CommentText"/>
      </w:pPr>
      <w:r>
        <w:rPr>
          <w:b/>
        </w:rPr>
        <w:t>[Proposed Change]</w:t>
      </w:r>
      <w:r>
        <w:t xml:space="preserve">: </w:t>
      </w:r>
      <w:r>
        <w:rPr>
          <w:rFonts w:hint="eastAsia"/>
          <w:lang w:eastAsia="zh-CN"/>
        </w:rPr>
        <w:t xml:space="preserve">Remove the field of </w:t>
      </w:r>
      <w:r>
        <w:rPr>
          <w:lang w:eastAsia="zh-CN"/>
        </w:rPr>
        <w:t>“</w:t>
      </w:r>
      <w:r w:rsidRPr="00F537EB">
        <w:t>plmn-IdentityList-r16</w:t>
      </w:r>
      <w:r>
        <w:rPr>
          <w:lang w:eastAsia="zh-CN"/>
        </w:rPr>
        <w:t>”</w:t>
      </w:r>
      <w:r>
        <w:t xml:space="preserve"> </w:t>
      </w:r>
    </w:p>
    <w:p w14:paraId="42B3C835" w14:textId="77777777" w:rsidR="00FA0B60" w:rsidRDefault="00FA0B60">
      <w:pPr>
        <w:pStyle w:val="CommentText"/>
      </w:pPr>
      <w:r>
        <w:rPr>
          <w:b/>
        </w:rPr>
        <w:t>[Comments]</w:t>
      </w:r>
      <w:r>
        <w:t xml:space="preserve">: </w:t>
      </w:r>
    </w:p>
    <w:p w14:paraId="338F142B" w14:textId="3EAB0A37" w:rsidR="00FA0B60" w:rsidRPr="00C47852" w:rsidRDefault="00FA0B60">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51FED6D" w15:done="0"/>
  <w15:commentEx w15:paraId="60A366A8" w15:done="0"/>
  <w15:commentEx w15:paraId="171C10B8" w15:done="0"/>
  <w15:commentEx w15:paraId="295B1987" w15:done="0"/>
  <w15:commentEx w15:paraId="74F37998" w15:done="0"/>
  <w15:commentEx w15:paraId="0C0C1714" w15:done="0"/>
  <w15:commentEx w15:paraId="6514FAA4" w15:done="0"/>
  <w15:commentEx w15:paraId="4C7661D0" w15:done="0"/>
  <w15:commentEx w15:paraId="26AB6FAD" w15:done="0"/>
  <w15:commentEx w15:paraId="6C6323EA" w15:done="0"/>
  <w15:commentEx w15:paraId="2FE52599" w15:done="0"/>
  <w15:commentEx w15:paraId="117559EE" w15:done="0"/>
  <w15:commentEx w15:paraId="4914F126" w15:done="0"/>
  <w15:commentEx w15:paraId="56EE299D" w15:done="0"/>
  <w15:commentEx w15:paraId="546E57DE" w15:done="0"/>
  <w15:commentEx w15:paraId="4CB7F061" w15:done="0"/>
  <w15:commentEx w15:paraId="7B7AA9BB" w15:done="0"/>
  <w15:commentEx w15:paraId="3279709F" w15:done="0"/>
  <w15:commentEx w15:paraId="7DB4734D" w15:done="0"/>
  <w15:commentEx w15:paraId="51678538" w15:done="0"/>
  <w15:commentEx w15:paraId="78E29EF9" w15:done="0"/>
  <w15:commentEx w15:paraId="589F65BD" w15:done="0"/>
  <w15:commentEx w15:paraId="43991A7E" w15:done="0"/>
  <w15:commentEx w15:paraId="220C8CD3" w15:done="0"/>
  <w15:commentEx w15:paraId="2FCB03AC" w15:done="0"/>
  <w15:commentEx w15:paraId="78D3335A" w15:done="0"/>
  <w15:commentEx w15:paraId="159202FA" w15:done="0"/>
  <w15:commentEx w15:paraId="7F32440E" w15:done="0"/>
  <w15:commentEx w15:paraId="37DA5795" w15:done="0"/>
  <w15:commentEx w15:paraId="43C2279E" w15:done="0"/>
  <w15:commentEx w15:paraId="4DFC5AD6" w15:done="0"/>
  <w15:commentEx w15:paraId="538C84D4" w15:done="0"/>
  <w15:commentEx w15:paraId="620EE0F1" w15:done="0"/>
  <w15:commentEx w15:paraId="29BB64CD" w15:done="0"/>
  <w15:commentEx w15:paraId="39FBDEB6" w15:done="0"/>
  <w15:commentEx w15:paraId="70328146" w15:done="0"/>
  <w15:commentEx w15:paraId="59154E17" w15:done="0"/>
  <w15:commentEx w15:paraId="4704B61B" w15:done="0"/>
  <w15:commentEx w15:paraId="0E93940A" w15:done="0"/>
  <w15:commentEx w15:paraId="78980D3B" w15:done="0"/>
  <w15:commentEx w15:paraId="4D830E3E" w15:done="0"/>
  <w15:commentEx w15:paraId="4891DF99" w15:done="0"/>
  <w15:commentEx w15:paraId="37E5818E" w15:done="0"/>
  <w15:commentEx w15:paraId="1684880A" w15:done="0"/>
  <w15:commentEx w15:paraId="08A8A190" w15:done="0"/>
  <w15:commentEx w15:paraId="6519A350" w15:done="0"/>
  <w15:commentEx w15:paraId="4973355B" w15:done="0"/>
  <w15:commentEx w15:paraId="159F9F63" w15:done="0"/>
  <w15:commentEx w15:paraId="3B71461B" w15:done="0"/>
  <w15:commentEx w15:paraId="06DBCB51" w15:done="0"/>
  <w15:commentEx w15:paraId="0E32DFDB" w15:done="0"/>
  <w15:commentEx w15:paraId="1775D8CE" w15:done="0"/>
  <w15:commentEx w15:paraId="7D8D1C92" w15:done="0"/>
  <w15:commentEx w15:paraId="18905AE5" w15:done="0"/>
  <w15:commentEx w15:paraId="3EF0C5EE" w15:done="0"/>
  <w15:commentEx w15:paraId="27155F99" w15:done="0"/>
  <w15:commentEx w15:paraId="0CE58C51" w15:done="0"/>
  <w15:commentEx w15:paraId="6053731B" w15:done="0"/>
  <w15:commentEx w15:paraId="4A36C7A9" w15:done="0"/>
  <w15:commentEx w15:paraId="0944260B" w15:done="0"/>
  <w15:commentEx w15:paraId="4B590E6B" w15:done="0"/>
  <w15:commentEx w15:paraId="18097C98" w15:done="0"/>
  <w15:commentEx w15:paraId="4036FFAE" w15:done="0"/>
  <w15:commentEx w15:paraId="5CB70C97" w15:done="0"/>
  <w15:commentEx w15:paraId="5C72D865" w15:done="0"/>
  <w15:commentEx w15:paraId="210F20C2" w15:done="0"/>
  <w15:commentEx w15:paraId="042EAE13" w15:done="0"/>
  <w15:commentEx w15:paraId="71FDB1E7" w15:done="0"/>
  <w15:commentEx w15:paraId="083D1F1D" w15:done="0"/>
  <w15:commentEx w15:paraId="721D8FBD" w15:done="0"/>
  <w15:commentEx w15:paraId="61263548" w15:done="0"/>
  <w15:commentEx w15:paraId="07A677EE" w15:done="0"/>
  <w15:commentEx w15:paraId="4D730B8A" w15:done="0"/>
  <w15:commentEx w15:paraId="597B3BAC" w15:done="0"/>
  <w15:commentEx w15:paraId="3D967C75" w15:done="0"/>
  <w15:commentEx w15:paraId="2FBAA5BB" w15:done="0"/>
  <w15:commentEx w15:paraId="2FDBB993" w15:done="0"/>
  <w15:commentEx w15:paraId="55CA2606" w15:done="0"/>
  <w15:commentEx w15:paraId="1DD927AB" w15:done="0"/>
  <w15:commentEx w15:paraId="5B46B869" w15:done="0"/>
  <w15:commentEx w15:paraId="70DE6363" w15:done="0"/>
  <w15:commentEx w15:paraId="5D7A1C5B" w15:done="0"/>
  <w15:commentEx w15:paraId="3DD4CEFD" w15:done="0"/>
  <w15:commentEx w15:paraId="5D17F183" w15:done="0"/>
  <w15:commentEx w15:paraId="1D9C090E" w15:done="0"/>
  <w15:commentEx w15:paraId="2ACB1D10" w15:done="0"/>
  <w15:commentEx w15:paraId="28BA1FD6" w15:done="0"/>
  <w15:commentEx w15:paraId="274632EC" w15:done="0"/>
  <w15:commentEx w15:paraId="7F6ED62B" w15:done="0"/>
  <w15:commentEx w15:paraId="73371CF5" w15:done="0"/>
  <w15:commentEx w15:paraId="0B1E0CF5" w15:done="0"/>
  <w15:commentEx w15:paraId="3F0C8D17" w15:done="0"/>
  <w15:commentEx w15:paraId="4EB05B69" w15:done="0"/>
  <w15:commentEx w15:paraId="54580996" w15:done="0"/>
  <w15:commentEx w15:paraId="0605FFB7" w15:done="0"/>
  <w15:commentEx w15:paraId="57BA2089" w15:done="0"/>
  <w15:commentEx w15:paraId="379BD0D1" w15:done="0"/>
  <w15:commentEx w15:paraId="71F3C478" w15:done="0"/>
  <w15:commentEx w15:paraId="205A722D" w15:done="0"/>
  <w15:commentEx w15:paraId="67F5B0E5" w15:done="0"/>
  <w15:commentEx w15:paraId="02D74401" w15:done="0"/>
  <w15:commentEx w15:paraId="7D93CDE2" w15:done="0"/>
  <w15:commentEx w15:paraId="7750FF7B" w15:done="0"/>
  <w15:commentEx w15:paraId="55526179" w15:done="0"/>
  <w15:commentEx w15:paraId="23D6213C" w15:done="0"/>
  <w15:commentEx w15:paraId="3FA4A821" w15:done="0"/>
  <w15:commentEx w15:paraId="30399F01" w15:done="0"/>
  <w15:commentEx w15:paraId="72CF901C" w15:done="0"/>
  <w15:commentEx w15:paraId="7515ABA4" w15:done="0"/>
  <w15:commentEx w15:paraId="536324E3" w15:done="0"/>
  <w15:commentEx w15:paraId="4522624A" w15:done="0"/>
  <w15:commentEx w15:paraId="5BD7794F" w15:done="0"/>
  <w15:commentEx w15:paraId="05D94EC6" w15:done="0"/>
  <w15:commentEx w15:paraId="5FBC837D" w15:done="0"/>
  <w15:commentEx w15:paraId="75BC4E40" w15:done="0"/>
  <w15:commentEx w15:paraId="61A92AF1" w15:done="0"/>
  <w15:commentEx w15:paraId="63E5B1EF" w15:done="0"/>
  <w15:commentEx w15:paraId="318F828C" w15:done="0"/>
  <w15:commentEx w15:paraId="0969E91A"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6DE0DAB" w15:done="0"/>
  <w15:commentEx w15:paraId="7941E032" w15:done="0"/>
  <w15:commentEx w15:paraId="4F10C647" w15:done="0"/>
  <w15:commentEx w15:paraId="42A87143" w15:done="0"/>
  <w15:commentEx w15:paraId="42BF7786" w15:done="0"/>
  <w15:commentEx w15:paraId="1A23DDBC" w15:done="0"/>
  <w15:commentEx w15:paraId="36DB1CC4" w15:done="0"/>
  <w15:commentEx w15:paraId="6D5E48B2" w15:done="0"/>
  <w15:commentEx w15:paraId="04EFF1CF" w15:done="0"/>
  <w15:commentEx w15:paraId="12A998BB" w15:done="0"/>
  <w15:commentEx w15:paraId="43AD64F1" w15:done="0"/>
  <w15:commentEx w15:paraId="2877DFF8" w15:done="0"/>
  <w15:commentEx w15:paraId="645BBF38" w15:done="0"/>
  <w15:commentEx w15:paraId="63C32048" w15:done="0"/>
  <w15:commentEx w15:paraId="3878116D" w15:done="0"/>
  <w15:commentEx w15:paraId="734D420E" w15:done="0"/>
  <w15:commentEx w15:paraId="0D98E0DB" w15:done="0"/>
  <w15:commentEx w15:paraId="1BFD2D3E" w15:done="0"/>
  <w15:commentEx w15:paraId="3393368C" w15:done="0"/>
  <w15:commentEx w15:paraId="2D5E1377" w15:done="0"/>
  <w15:commentEx w15:paraId="2D9B909B" w15:done="0"/>
  <w15:commentEx w15:paraId="326D5AA9" w15:done="0"/>
  <w15:commentEx w15:paraId="083EDCB2" w15:done="0"/>
  <w15:commentEx w15:paraId="61ABBE2E" w15:done="0"/>
  <w15:commentEx w15:paraId="6FE1AB7A" w15:done="0"/>
  <w15:commentEx w15:paraId="7B235ED4" w15:done="0"/>
  <w15:commentEx w15:paraId="1047DC89" w15:done="0"/>
  <w15:commentEx w15:paraId="04AA45BC" w15:done="0"/>
  <w15:commentEx w15:paraId="468A8C1F" w15:done="0"/>
  <w15:commentEx w15:paraId="430AC95B" w15:done="0"/>
  <w15:commentEx w15:paraId="168C315E" w15:done="0"/>
  <w15:commentEx w15:paraId="39AD8FBC" w15:done="0"/>
  <w15:commentEx w15:paraId="69F1BE79" w15:done="0"/>
  <w15:commentEx w15:paraId="1D9FC185" w15:done="0"/>
  <w15:commentEx w15:paraId="2D8FF9D7" w15:done="0"/>
  <w15:commentEx w15:paraId="723318D9" w15:done="0"/>
  <w15:commentEx w15:paraId="4BD9DEB8" w15:done="0"/>
  <w15:commentEx w15:paraId="18F5656A" w15:done="0"/>
  <w15:commentEx w15:paraId="32BEC016" w15:done="0"/>
  <w15:commentEx w15:paraId="31F72F22" w15:done="0"/>
  <w15:commentEx w15:paraId="2BD1D840" w15:done="0"/>
  <w15:commentEx w15:paraId="50CB74A8" w15:done="0"/>
  <w15:commentEx w15:paraId="771E18D9" w15:done="0"/>
  <w15:commentEx w15:paraId="2F906D5A" w15:done="0"/>
  <w15:commentEx w15:paraId="43624C3D" w15:done="0"/>
  <w15:commentEx w15:paraId="16447C16" w15:done="0"/>
  <w15:commentEx w15:paraId="039330C9" w15:done="0"/>
  <w15:commentEx w15:paraId="69FE535E" w15:done="0"/>
  <w15:commentEx w15:paraId="408DF2E5" w15:done="0"/>
  <w15:commentEx w15:paraId="264D319F" w15:done="0"/>
  <w15:commentEx w15:paraId="4FF33479" w15:done="0"/>
  <w15:commentEx w15:paraId="335F5E66" w15:done="0"/>
  <w15:commentEx w15:paraId="28E88708" w15:done="0"/>
  <w15:commentEx w15:paraId="63866103" w15:done="0"/>
  <w15:commentEx w15:paraId="44C40A0A" w15:done="0"/>
  <w15:commentEx w15:paraId="425CB3CB" w15:done="0"/>
  <w15:commentEx w15:paraId="21BD1E1F" w15:done="0"/>
  <w15:commentEx w15:paraId="1F59FE22" w15:done="0"/>
  <w15:commentEx w15:paraId="5EB9B3C0" w15:done="0"/>
  <w15:commentEx w15:paraId="0A7FEC33" w15:done="0"/>
  <w15:commentEx w15:paraId="72FE2CE9" w15:done="0"/>
  <w15:commentEx w15:paraId="7A6F654F" w15:done="0"/>
  <w15:commentEx w15:paraId="3173ACF5" w15:done="0"/>
  <w15:commentEx w15:paraId="0E94C2B9" w15:done="0"/>
  <w15:commentEx w15:paraId="2E64DACC" w15:done="0"/>
  <w15:commentEx w15:paraId="26551C1A" w15:done="0"/>
  <w15:commentEx w15:paraId="2C4D113C" w15:done="0"/>
  <w15:commentEx w15:paraId="533B8452" w15:done="0"/>
  <w15:commentEx w15:paraId="28245657" w15:done="0"/>
  <w15:commentEx w15:paraId="05E934D5" w15:done="0"/>
  <w15:commentEx w15:paraId="433D0707" w15:done="0"/>
  <w15:commentEx w15:paraId="10B3F014" w15:done="0"/>
  <w15:commentEx w15:paraId="5BC5C839" w15:done="0"/>
  <w15:commentEx w15:paraId="246E819F" w15:done="0"/>
  <w15:commentEx w15:paraId="15C7D6B7" w15:done="0"/>
  <w15:commentEx w15:paraId="4C954C67" w15:done="0"/>
  <w15:commentEx w15:paraId="1348A7FD" w15:done="0"/>
  <w15:commentEx w15:paraId="4E81ADD5" w15:done="0"/>
  <w15:commentEx w15:paraId="4BFC3B2D" w15:done="0"/>
  <w15:commentEx w15:paraId="2149FB40" w15:done="0"/>
  <w15:commentEx w15:paraId="32571A8D" w15:done="0"/>
  <w15:commentEx w15:paraId="5E57EE1B" w15:done="0"/>
  <w15:commentEx w15:paraId="5894A975" w15:done="0"/>
  <w15:commentEx w15:paraId="5600F315" w15:done="0"/>
  <w15:commentEx w15:paraId="21DA9BB9" w15:done="0"/>
  <w15:commentEx w15:paraId="4E739377" w15:done="0"/>
  <w15:commentEx w15:paraId="2D8BD4A5" w15:done="0"/>
  <w15:commentEx w15:paraId="0D1EFED0" w15:done="0"/>
  <w15:commentEx w15:paraId="3537FF36" w15:done="0"/>
  <w15:commentEx w15:paraId="71603FB7" w15:done="0"/>
  <w15:commentEx w15:paraId="46EE1331" w15:done="0"/>
  <w15:commentEx w15:paraId="25AB1A8D" w15:done="0"/>
  <w15:commentEx w15:paraId="147E8DF6" w15:done="0"/>
  <w15:commentEx w15:paraId="0DFE3D06" w15:done="0"/>
  <w15:commentEx w15:paraId="7103BFC7" w15:done="0"/>
  <w15:commentEx w15:paraId="7C717474" w15:done="0"/>
  <w15:commentEx w15:paraId="0EC9AF64" w15:done="0"/>
  <w15:commentEx w15:paraId="6C080909" w15:done="0"/>
  <w15:commentEx w15:paraId="7FB8422D" w15:done="0"/>
  <w15:commentEx w15:paraId="3D3262E2" w15:done="0"/>
  <w15:commentEx w15:paraId="5B6F83B2" w15:done="0"/>
  <w15:commentEx w15:paraId="158DEAE6" w15:done="0"/>
  <w15:commentEx w15:paraId="30BE28CE" w15:done="0"/>
  <w15:commentEx w15:paraId="245F20D7" w15:done="0"/>
  <w15:commentEx w15:paraId="3986E3B1" w15:done="0"/>
  <w15:commentEx w15:paraId="5A1BFC18" w15:done="0"/>
  <w15:commentEx w15:paraId="6418F1A5" w15:done="0"/>
  <w15:commentEx w15:paraId="294BB6C9" w15:done="0"/>
  <w15:commentEx w15:paraId="1F23A04F" w15:done="0"/>
  <w15:commentEx w15:paraId="7F938B7C" w15:done="0"/>
  <w15:commentEx w15:paraId="46DFA45C" w15:done="0"/>
  <w15:commentEx w15:paraId="6F70210A" w15:done="0"/>
  <w15:commentEx w15:paraId="64671FF8" w15:done="0"/>
  <w15:commentEx w15:paraId="4EAFA565" w15:done="0"/>
  <w15:commentEx w15:paraId="04FC3976" w15:done="0"/>
  <w15:commentEx w15:paraId="4BE57020" w15:done="0"/>
  <w15:commentEx w15:paraId="2B8B2E18" w15:done="0"/>
  <w15:commentEx w15:paraId="56F29F36" w15:done="0"/>
  <w15:commentEx w15:paraId="0EB877BE" w15:done="0"/>
  <w15:commentEx w15:paraId="2F1D6AA1" w15:done="0"/>
  <w15:commentEx w15:paraId="339741C8" w15:done="0"/>
  <w15:commentEx w15:paraId="42F9A23F" w15:done="0"/>
  <w15:commentEx w15:paraId="65A7107E" w15:done="0"/>
  <w15:commentEx w15:paraId="2B5E9380" w15:done="0"/>
  <w15:commentEx w15:paraId="7754BFEB" w15:done="0"/>
  <w15:commentEx w15:paraId="09AAFFD0" w15:done="0"/>
  <w15:commentEx w15:paraId="14533DC5" w15:done="0"/>
  <w15:commentEx w15:paraId="57B39019" w15:done="0"/>
  <w15:commentEx w15:paraId="503868B9" w15:done="0"/>
  <w15:commentEx w15:paraId="72B309DE" w15:done="0"/>
  <w15:commentEx w15:paraId="214988EC" w15:done="0"/>
  <w15:commentEx w15:paraId="5AECB414" w15:done="0"/>
  <w15:commentEx w15:paraId="0165157E" w15:done="0"/>
  <w15:commentEx w15:paraId="001B1207" w15:done="0"/>
  <w15:commentEx w15:paraId="767882AF" w15:done="0"/>
  <w15:commentEx w15:paraId="0E2E7D13" w15:done="0"/>
  <w15:commentEx w15:paraId="6C3C57EC" w15:done="0"/>
  <w15:commentEx w15:paraId="0B2ED73B" w15:done="0"/>
  <w15:commentEx w15:paraId="4FDB5391" w15:done="0"/>
  <w15:commentEx w15:paraId="4F441915" w15:done="0"/>
  <w15:commentEx w15:paraId="006C754A" w15:done="0"/>
  <w15:commentEx w15:paraId="7D85895F" w15:done="0"/>
  <w15:commentEx w15:paraId="38B51153" w15:done="0"/>
  <w15:commentEx w15:paraId="3BD30DE7" w15:done="0"/>
  <w15:commentEx w15:paraId="51DFFB21" w15:done="0"/>
  <w15:commentEx w15:paraId="23D0BA10" w15:done="0"/>
  <w15:commentEx w15:paraId="2E4A54B8" w15:done="0"/>
  <w15:commentEx w15:paraId="00098A6E" w15:done="0"/>
  <w15:commentEx w15:paraId="68CAE3AC" w15:done="0"/>
  <w15:commentEx w15:paraId="5A3E479D" w15:done="0"/>
  <w15:commentEx w15:paraId="60EB227A" w15:done="0"/>
  <w15:commentEx w15:paraId="12C6C4B4" w15:done="0"/>
  <w15:commentEx w15:paraId="3CF236EF" w15:done="0"/>
  <w15:commentEx w15:paraId="4DB893E5" w15:done="0"/>
  <w15:commentEx w15:paraId="05190D91" w15:done="0"/>
  <w15:commentEx w15:paraId="2E3A4BBB" w15:done="0"/>
  <w15:commentEx w15:paraId="2286D048" w15:done="0"/>
  <w15:commentEx w15:paraId="24FD7BF8" w15:done="0"/>
  <w15:commentEx w15:paraId="168E4B09" w15:done="0"/>
  <w15:commentEx w15:paraId="7BF310FF" w15:done="0"/>
  <w15:commentEx w15:paraId="5F8EFEF3" w15:done="0"/>
  <w15:commentEx w15:paraId="22BE1701" w15:done="0"/>
  <w15:commentEx w15:paraId="46F19C95" w15:done="0"/>
  <w15:commentEx w15:paraId="73DC7B03" w15:done="0"/>
  <w15:commentEx w15:paraId="599765A5" w15:done="0"/>
  <w15:commentEx w15:paraId="0CDC9A6C" w15:done="0"/>
  <w15:commentEx w15:paraId="7C32727C" w15:done="0"/>
  <w15:commentEx w15:paraId="58113E65" w15:done="0"/>
  <w15:commentEx w15:paraId="0FFF7E34" w15:done="0"/>
  <w15:commentEx w15:paraId="642B0653" w15:done="0"/>
  <w15:commentEx w15:paraId="33E1460F" w15:done="0"/>
  <w15:commentEx w15:paraId="3474E06C" w15:done="0"/>
  <w15:commentEx w15:paraId="0FB7C1EA" w15:done="0"/>
  <w15:commentEx w15:paraId="6064380B" w15:done="0"/>
  <w15:commentEx w15:paraId="590C93FA" w15:done="0"/>
  <w15:commentEx w15:paraId="184BDD40" w15:done="0"/>
  <w15:commentEx w15:paraId="3DC4C791" w15:done="0"/>
  <w15:commentEx w15:paraId="23ABBC35" w15:done="0"/>
  <w15:commentEx w15:paraId="57221940" w15:done="0"/>
  <w15:commentEx w15:paraId="08049AD5" w15:done="0"/>
  <w15:commentEx w15:paraId="7C5A9913" w15:done="0"/>
  <w15:commentEx w15:paraId="139C9D61" w15:done="0"/>
  <w15:commentEx w15:paraId="2F054779" w15:done="0"/>
  <w15:commentEx w15:paraId="2AD57F47" w15:done="0"/>
  <w15:commentEx w15:paraId="7A54752E" w15:done="0"/>
  <w15:commentEx w15:paraId="786227E7" w15:done="0"/>
  <w15:commentEx w15:paraId="5FCF88FD" w15:done="0"/>
  <w15:commentEx w15:paraId="241E3B45" w15:done="0"/>
  <w15:commentEx w15:paraId="06120EEE" w15:done="0"/>
  <w15:commentEx w15:paraId="31695EA2" w15:done="0"/>
  <w15:commentEx w15:paraId="669CF0E7" w15:done="0"/>
  <w15:commentEx w15:paraId="057245D6" w15:done="0"/>
  <w15:commentEx w15:paraId="04E7318D" w15:done="0"/>
  <w15:commentEx w15:paraId="44F514AE" w15:done="0"/>
  <w15:commentEx w15:paraId="37C77A92" w15:done="0"/>
  <w15:commentEx w15:paraId="5E8C03C1" w15:done="0"/>
  <w15:commentEx w15:paraId="2F6202B1" w15:done="0"/>
  <w15:commentEx w15:paraId="33D94C7B" w15:done="0"/>
  <w15:commentEx w15:paraId="4EB8544D" w15:done="0"/>
  <w15:commentEx w15:paraId="5FF24039" w15:done="0"/>
  <w15:commentEx w15:paraId="206D794F" w15:done="0"/>
  <w15:commentEx w15:paraId="5A42817B" w15:done="0"/>
  <w15:commentEx w15:paraId="44BB3532" w15:done="0"/>
  <w15:commentEx w15:paraId="0A2B8D69" w15:done="0"/>
  <w15:commentEx w15:paraId="3B7ADC81" w15:done="0"/>
  <w15:commentEx w15:paraId="7FCBC458" w15:done="0"/>
  <w15:commentEx w15:paraId="45380F39" w15:done="0"/>
  <w15:commentEx w15:paraId="4F1285C9" w15:done="0"/>
  <w15:commentEx w15:paraId="14A33421" w15:done="0"/>
  <w15:commentEx w15:paraId="0103CC59" w15:done="0"/>
  <w15:commentEx w15:paraId="61990CFD" w15:done="0"/>
  <w15:commentEx w15:paraId="442D59D9" w15:done="0"/>
  <w15:commentEx w15:paraId="4D90D747" w15:done="0"/>
  <w15:commentEx w15:paraId="2432E73C" w15:done="0"/>
  <w15:commentEx w15:paraId="1CC1E16D" w15:done="0"/>
  <w15:commentEx w15:paraId="152CB83E" w15:done="0"/>
  <w15:commentEx w15:paraId="73A3B1E5" w15:done="0"/>
  <w15:commentEx w15:paraId="14F90821" w15:done="0"/>
  <w15:commentEx w15:paraId="33B17D91" w15:done="0"/>
  <w15:commentEx w15:paraId="293A4C0A" w15:done="0"/>
  <w15:commentEx w15:paraId="158589D0" w15:done="0"/>
  <w15:commentEx w15:paraId="549D7CDC" w15:done="0"/>
  <w15:commentEx w15:paraId="5FDFCA65" w15:done="0"/>
  <w15:commentEx w15:paraId="17030551" w15:done="0"/>
  <w15:commentEx w15:paraId="7963F250" w15:done="0"/>
  <w15:commentEx w15:paraId="183266FE" w15:done="0"/>
  <w15:commentEx w15:paraId="056B8640" w15:done="0"/>
  <w15:commentEx w15:paraId="71D882B6" w15:done="0"/>
  <w15:commentEx w15:paraId="21DD6882" w15:done="0"/>
  <w15:commentEx w15:paraId="60E80971" w15:done="0"/>
  <w15:commentEx w15:paraId="0FC64446" w15:done="0"/>
  <w15:commentEx w15:paraId="7EDCE415" w15:done="0"/>
  <w15:commentEx w15:paraId="73C31C05" w15:done="0"/>
  <w15:commentEx w15:paraId="02BCFD94" w15:done="0"/>
  <w15:commentEx w15:paraId="3733E3DD" w15:done="0"/>
  <w15:commentEx w15:paraId="655C7670" w15:done="0"/>
  <w15:commentEx w15:paraId="3ED4EF0F" w15:done="0"/>
  <w15:commentEx w15:paraId="56704846" w15:done="0"/>
  <w15:commentEx w15:paraId="57A75B05" w15:done="0"/>
  <w15:commentEx w15:paraId="08EC9196" w15:done="0"/>
  <w15:commentEx w15:paraId="1F5B7A2F" w15:done="0"/>
  <w15:commentEx w15:paraId="005B625F" w15:done="0"/>
  <w15:commentEx w15:paraId="7C52C243" w15:done="0"/>
  <w15:commentEx w15:paraId="55CA9BC4" w15:done="0"/>
  <w15:commentEx w15:paraId="48CBC118" w15:done="0"/>
  <w15:commentEx w15:paraId="0314739B" w15:done="0"/>
  <w15:commentEx w15:paraId="0BEA066C" w15:done="0"/>
  <w15:commentEx w15:paraId="338F14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1FED6D" w16cid:durableId="223AB589"/>
  <w16cid:commentId w16cid:paraId="60A366A8" w16cid:durableId="223AC464"/>
  <w16cid:commentId w16cid:paraId="171C10B8" w16cid:durableId="223732C1"/>
  <w16cid:commentId w16cid:paraId="295B1987" w16cid:durableId="223732C2"/>
  <w16cid:commentId w16cid:paraId="74F37998" w16cid:durableId="223732C3"/>
  <w16cid:commentId w16cid:paraId="0C0C1714" w16cid:durableId="22396040"/>
  <w16cid:commentId w16cid:paraId="6514FAA4" w16cid:durableId="223AB58E"/>
  <w16cid:commentId w16cid:paraId="4C7661D0" w16cid:durableId="223AC48E"/>
  <w16cid:commentId w16cid:paraId="26AB6FAD" w16cid:durableId="223AC4A5"/>
  <w16cid:commentId w16cid:paraId="6C6323EA" w16cid:durableId="223868A2"/>
  <w16cid:commentId w16cid:paraId="2FE52599" w16cid:durableId="22396C42"/>
  <w16cid:commentId w16cid:paraId="117559EE" w16cid:durableId="223AB591"/>
  <w16cid:commentId w16cid:paraId="4914F126" w16cid:durableId="223ACD5D"/>
  <w16cid:commentId w16cid:paraId="56EE299D" w16cid:durableId="223AB592"/>
  <w16cid:commentId w16cid:paraId="546E57DE" w16cid:durableId="22396A42"/>
  <w16cid:commentId w16cid:paraId="4CB7F061" w16cid:durableId="223ACD60"/>
  <w16cid:commentId w16cid:paraId="7B7AA9BB" w16cid:durableId="223AB594"/>
  <w16cid:commentId w16cid:paraId="3279709F" w16cid:durableId="223732C4"/>
  <w16cid:commentId w16cid:paraId="7DB4734D" w16cid:durableId="223868A4"/>
  <w16cid:commentId w16cid:paraId="51678538" w16cid:durableId="223AB597"/>
  <w16cid:commentId w16cid:paraId="78E29EF9" w16cid:durableId="223AB598"/>
  <w16cid:commentId w16cid:paraId="7F32440E" w16cid:durableId="22397B55"/>
  <w16cid:commentId w16cid:paraId="37DA5795" w16cid:durableId="223868A5"/>
  <w16cid:commentId w16cid:paraId="43C2279E" w16cid:durableId="223AB59B"/>
  <w16cid:commentId w16cid:paraId="538C84D4" w16cid:durableId="223732C5"/>
  <w16cid:commentId w16cid:paraId="70328146" w16cid:durableId="22398FA0"/>
  <w16cid:commentId w16cid:paraId="59154E17" w16cid:durableId="22398FA1"/>
  <w16cid:commentId w16cid:paraId="4891DF99" w16cid:durableId="223732C6"/>
  <w16cid:commentId w16cid:paraId="37E5818E" w16cid:durableId="223868A8"/>
  <w16cid:commentId w16cid:paraId="1684880A" w16cid:durableId="223732C7"/>
  <w16cid:commentId w16cid:paraId="08A8A190" w16cid:durableId="22398FA5"/>
  <w16cid:commentId w16cid:paraId="6519A350" w16cid:durableId="223868AA"/>
  <w16cid:commentId w16cid:paraId="4973355B" w16cid:durableId="223732C8"/>
  <w16cid:commentId w16cid:paraId="159F9F63" w16cid:durableId="223732C9"/>
  <w16cid:commentId w16cid:paraId="3B71461B" w16cid:durableId="223AB67D"/>
  <w16cid:commentId w16cid:paraId="06DBCB51" w16cid:durableId="223732CA"/>
  <w16cid:commentId w16cid:paraId="0E32DFDB" w16cid:durableId="223732CB"/>
  <w16cid:commentId w16cid:paraId="1775D8CE" w16cid:durableId="223868AF"/>
  <w16cid:commentId w16cid:paraId="7D8D1C92" w16cid:durableId="223ACD77"/>
  <w16cid:commentId w16cid:paraId="18905AE5" w16cid:durableId="223732CC"/>
  <w16cid:commentId w16cid:paraId="3EF0C5EE" w16cid:durableId="223732CD"/>
  <w16cid:commentId w16cid:paraId="0CE58C51" w16cid:durableId="223732CE"/>
  <w16cid:commentId w16cid:paraId="6053731B" w16cid:durableId="223AC50C"/>
  <w16cid:commentId w16cid:paraId="4A36C7A9" w16cid:durableId="223AB5AC"/>
  <w16cid:commentId w16cid:paraId="0944260B" w16cid:durableId="223ACD7D"/>
  <w16cid:commentId w16cid:paraId="4B590E6B" w16cid:durableId="223ACD7E"/>
  <w16cid:commentId w16cid:paraId="18097C98" w16cid:durableId="223AB5AD"/>
  <w16cid:commentId w16cid:paraId="4036FFAE" w16cid:durableId="223868B4"/>
  <w16cid:commentId w16cid:paraId="5CB70C97" w16cid:durableId="223ACD81"/>
  <w16cid:commentId w16cid:paraId="5C72D865" w16cid:durableId="223732D0"/>
  <w16cid:commentId w16cid:paraId="210F20C2" w16cid:durableId="22396D2F"/>
  <w16cid:commentId w16cid:paraId="042EAE13" w16cid:durableId="223732D1"/>
  <w16cid:commentId w16cid:paraId="71FDB1E7" w16cid:durableId="223AC557"/>
  <w16cid:commentId w16cid:paraId="721D8FBD" w16cid:durableId="223732D2"/>
  <w16cid:commentId w16cid:paraId="61263548" w16cid:durableId="223868B8"/>
  <w16cid:commentId w16cid:paraId="07A677EE" w16cid:durableId="223AB5B4"/>
  <w16cid:commentId w16cid:paraId="4D730B8A" w16cid:durableId="223732D3"/>
  <w16cid:commentId w16cid:paraId="597B3BAC" w16cid:durableId="223ACD8A"/>
  <w16cid:commentId w16cid:paraId="3D967C75" w16cid:durableId="223732D4"/>
  <w16cid:commentId w16cid:paraId="2FBAA5BB" w16cid:durableId="223ACD8C"/>
  <w16cid:commentId w16cid:paraId="2FDBB993" w16cid:durableId="223868BB"/>
  <w16cid:commentId w16cid:paraId="55CA2606" w16cid:durableId="223AB5B8"/>
  <w16cid:commentId w16cid:paraId="1DD927AB" w16cid:durableId="223732D5"/>
  <w16cid:commentId w16cid:paraId="5B46B869" w16cid:durableId="223732D6"/>
  <w16cid:commentId w16cid:paraId="70DE6363" w16cid:durableId="223AB5BB"/>
  <w16cid:commentId w16cid:paraId="5D7A1C5B" w16cid:durableId="22398FBA"/>
  <w16cid:commentId w16cid:paraId="5D17F183" w16cid:durableId="223732D7"/>
  <w16cid:commentId w16cid:paraId="1D9C090E" w16cid:durableId="22396063"/>
  <w16cid:commentId w16cid:paraId="2ACB1D10" w16cid:durableId="22396064"/>
  <w16cid:commentId w16cid:paraId="28BA1FD6" w16cid:durableId="223AC59A"/>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4EB05B69" w16cid:durableId="223ACD9C"/>
  <w16cid:commentId w16cid:paraId="54580996" w16cid:durableId="223732DD"/>
  <w16cid:commentId w16cid:paraId="0605FFB7" w16cid:durableId="223732DE"/>
  <w16cid:commentId w16cid:paraId="57BA2089" w16cid:durableId="223732DF"/>
  <w16cid:commentId w16cid:paraId="379BD0D1" w16cid:durableId="223732E0"/>
  <w16cid:commentId w16cid:paraId="71F3C478" w16cid:durableId="223868C8"/>
  <w16cid:commentId w16cid:paraId="205A722D" w16cid:durableId="223AC5E3"/>
  <w16cid:commentId w16cid:paraId="67F5B0E5" w16cid:durableId="223868C9"/>
  <w16cid:commentId w16cid:paraId="02D74401" w16cid:durableId="223868CA"/>
  <w16cid:commentId w16cid:paraId="7D93CDE2" w16cid:durableId="22397B7C"/>
  <w16cid:commentId w16cid:paraId="55526179" w16cid:durableId="223732E1"/>
  <w16cid:commentId w16cid:paraId="23D6213C" w16cid:durableId="223AC340"/>
  <w16cid:commentId w16cid:paraId="3FA4A821" w16cid:durableId="223ACDA8"/>
  <w16cid:commentId w16cid:paraId="30399F01" w16cid:durableId="223AB5CE"/>
  <w16cid:commentId w16cid:paraId="72CF901C" w16cid:durableId="22397B7E"/>
  <w16cid:commentId w16cid:paraId="7515ABA4" w16cid:durableId="223732E2"/>
  <w16cid:commentId w16cid:paraId="536324E3" w16cid:durableId="223AB5D1"/>
  <w16cid:commentId w16cid:paraId="4522624A" w16cid:durableId="223AB5D2"/>
  <w16cid:commentId w16cid:paraId="5BD7794F" w16cid:durableId="223AD098"/>
  <w16cid:commentId w16cid:paraId="05D94EC6" w16cid:durableId="223732E3"/>
  <w16cid:commentId w16cid:paraId="5FBC837D" w16cid:durableId="22396E34"/>
  <w16cid:commentId w16cid:paraId="75BC4E40" w16cid:durableId="223ACDB0"/>
  <w16cid:commentId w16cid:paraId="61A92AF1" w16cid:durableId="223ACDB1"/>
  <w16cid:commentId w16cid:paraId="63E5B1EF" w16cid:durableId="223ACDB2"/>
  <w16cid:commentId w16cid:paraId="318F828C" w16cid:durableId="223732E4"/>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6DE0DAB" w16cid:durableId="2239607E"/>
  <w16cid:commentId w16cid:paraId="7941E032" w16cid:durableId="2239607F"/>
  <w16cid:commentId w16cid:paraId="4F10C647" w16cid:durableId="22396080"/>
  <w16cid:commentId w16cid:paraId="42A87143" w16cid:durableId="223732EC"/>
  <w16cid:commentId w16cid:paraId="42BF7786" w16cid:durableId="22396082"/>
  <w16cid:commentId w16cid:paraId="1A23DDBC" w16cid:durableId="223732ED"/>
  <w16cid:commentId w16cid:paraId="36DB1CC4" w16cid:durableId="223732EE"/>
  <w16cid:commentId w16cid:paraId="6D5E48B2" w16cid:durableId="223AB5E4"/>
  <w16cid:commentId w16cid:paraId="04EFF1CF" w16cid:durableId="223AB5E5"/>
  <w16cid:commentId w16cid:paraId="43AD64F1" w16cid:durableId="223ACDC4"/>
  <w16cid:commentId w16cid:paraId="2877DFF8" w16cid:durableId="22397B8C"/>
  <w16cid:commentId w16cid:paraId="63C32048" w16cid:durableId="22397B8D"/>
  <w16cid:commentId w16cid:paraId="0D98E0DB" w16cid:durableId="22397B8E"/>
  <w16cid:commentId w16cid:paraId="2D9B909B" w16cid:durableId="22397B8F"/>
  <w16cid:commentId w16cid:paraId="326D5AA9" w16cid:durableId="22397B90"/>
  <w16cid:commentId w16cid:paraId="083EDCB2" w16cid:durableId="223732EF"/>
  <w16cid:commentId w16cid:paraId="61ABBE2E" w16cid:durableId="223ACDCB"/>
  <w16cid:commentId w16cid:paraId="6FE1AB7A" w16cid:durableId="2239608B"/>
  <w16cid:commentId w16cid:paraId="7B235ED4" w16cid:durableId="223ACDCD"/>
  <w16cid:commentId w16cid:paraId="1047DC89" w16cid:durableId="223ACDCE"/>
  <w16cid:commentId w16cid:paraId="04AA45BC" w16cid:durableId="223ACDCF"/>
  <w16cid:commentId w16cid:paraId="468A8C1F" w16cid:durableId="2239608C"/>
  <w16cid:commentId w16cid:paraId="430AC95B" w16cid:durableId="2239608D"/>
  <w16cid:commentId w16cid:paraId="168C315E" w16cid:durableId="22397B92"/>
  <w16cid:commentId w16cid:paraId="39AD8FBC" w16cid:durableId="223ACDD3"/>
  <w16cid:commentId w16cid:paraId="69F1BE79" w16cid:durableId="223732F0"/>
  <w16cid:commentId w16cid:paraId="1D9FC185" w16cid:durableId="223AB5F1"/>
  <w16cid:commentId w16cid:paraId="2D8FF9D7" w16cid:durableId="223732F1"/>
  <w16cid:commentId w16cid:paraId="723318D9" w16cid:durableId="223732F2"/>
  <w16cid:commentId w16cid:paraId="4BD9DEB8" w16cid:durableId="223732F3"/>
  <w16cid:commentId w16cid:paraId="18F5656A" w16cid:durableId="223732F4"/>
  <w16cid:commentId w16cid:paraId="32BEC016" w16cid:durableId="223AB5F6"/>
  <w16cid:commentId w16cid:paraId="31F72F22" w16cid:durableId="223ACDDB"/>
  <w16cid:commentId w16cid:paraId="2BD1D840" w16cid:durableId="223ACDDC"/>
  <w16cid:commentId w16cid:paraId="50CB74A8" w16cid:durableId="223ACDDD"/>
  <w16cid:commentId w16cid:paraId="771E18D9" w16cid:durableId="223ACDDE"/>
  <w16cid:commentId w16cid:paraId="2F906D5A" w16cid:durableId="223ACDDF"/>
  <w16cid:commentId w16cid:paraId="43624C3D" w16cid:durableId="223ACDE0"/>
  <w16cid:commentId w16cid:paraId="16447C16" w16cid:durableId="223ACDE1"/>
  <w16cid:commentId w16cid:paraId="039330C9" w16cid:durableId="223ACDE2"/>
  <w16cid:commentId w16cid:paraId="69FE535E" w16cid:durableId="223732F6"/>
  <w16cid:commentId w16cid:paraId="408DF2E5" w16cid:durableId="223732F7"/>
  <w16cid:commentId w16cid:paraId="264D319F" w16cid:durableId="223ACDE5"/>
  <w16cid:commentId w16cid:paraId="4FF33479" w16cid:durableId="223AB5F9"/>
  <w16cid:commentId w16cid:paraId="335F5E66" w16cid:durableId="223AB5FA"/>
  <w16cid:commentId w16cid:paraId="28E88708" w16cid:durableId="223AB5FB"/>
  <w16cid:commentId w16cid:paraId="63866103" w16cid:durableId="223ACDE9"/>
  <w16cid:commentId w16cid:paraId="44C40A0A" w16cid:durableId="223732F8"/>
  <w16cid:commentId w16cid:paraId="425CB3CB" w16cid:durableId="223AB5FD"/>
  <w16cid:commentId w16cid:paraId="21BD1E1F" w16cid:durableId="223AB5FE"/>
  <w16cid:commentId w16cid:paraId="1F59FE22" w16cid:durableId="223AB5FF"/>
  <w16cid:commentId w16cid:paraId="5EB9B3C0" w16cid:durableId="223ACDEE"/>
  <w16cid:commentId w16cid:paraId="0A7FEC33" w16cid:durableId="223AB600"/>
  <w16cid:commentId w16cid:paraId="7A6F654F" w16cid:durableId="223AB601"/>
  <w16cid:commentId w16cid:paraId="3173ACF5" w16cid:durableId="223AB602"/>
  <w16cid:commentId w16cid:paraId="0E94C2B9" w16cid:durableId="223AB603"/>
  <w16cid:commentId w16cid:paraId="2E64DACC" w16cid:durableId="223AB604"/>
  <w16cid:commentId w16cid:paraId="26551C1A" w16cid:durableId="223868E3"/>
  <w16cid:commentId w16cid:paraId="533B8452" w16cid:durableId="223AB606"/>
  <w16cid:commentId w16cid:paraId="28245657" w16cid:durableId="22397B9C"/>
  <w16cid:commentId w16cid:paraId="05E934D5" w16cid:durableId="22397B9D"/>
  <w16cid:commentId w16cid:paraId="433D0707" w16cid:durableId="22397CDB"/>
  <w16cid:commentId w16cid:paraId="5BC5C839" w16cid:durableId="22398FEB"/>
  <w16cid:commentId w16cid:paraId="15C7D6B7" w16cid:durableId="223868E4"/>
  <w16cid:commentId w16cid:paraId="4C954C67" w16cid:durableId="2239656A"/>
  <w16cid:commentId w16cid:paraId="1348A7FD" w16cid:durableId="22396790"/>
  <w16cid:commentId w16cid:paraId="4E81ADD5" w16cid:durableId="223962A8"/>
  <w16cid:commentId w16cid:paraId="4BFC3B2D" w16cid:durableId="223ACDFE"/>
  <w16cid:commentId w16cid:paraId="2149FB40" w16cid:durableId="2239694A"/>
  <w16cid:commentId w16cid:paraId="32571A8D" w16cid:durableId="223AB610"/>
  <w16cid:commentId w16cid:paraId="5E57EE1B" w16cid:durableId="223AB611"/>
  <w16cid:commentId w16cid:paraId="4E739377" w16cid:durableId="22397DE1"/>
  <w16cid:commentId w16cid:paraId="2D8BD4A5" w16cid:durableId="2239C956"/>
  <w16cid:commentId w16cid:paraId="0D1EFED0" w16cid:durableId="223B3115"/>
  <w16cid:commentId w16cid:paraId="3537FF36" w16cid:durableId="223868E5"/>
  <w16cid:commentId w16cid:paraId="71603FB7" w16cid:durableId="2239C9A1"/>
  <w16cid:commentId w16cid:paraId="46EE1331" w16cid:durableId="223868E6"/>
  <w16cid:commentId w16cid:paraId="25AB1A8D" w16cid:durableId="223868E7"/>
  <w16cid:commentId w16cid:paraId="0DFE3D06" w16cid:durableId="223AB618"/>
  <w16cid:commentId w16cid:paraId="7103BFC7" w16cid:durableId="22397BA2"/>
  <w16cid:commentId w16cid:paraId="0EC9AF64" w16cid:durableId="22397BA3"/>
  <w16cid:commentId w16cid:paraId="6C080909" w16cid:durableId="223AC68D"/>
  <w16cid:commentId w16cid:paraId="7FB8422D" w16cid:durableId="223AC6F3"/>
  <w16cid:commentId w16cid:paraId="3D3262E2" w16cid:durableId="223AC727"/>
  <w16cid:commentId w16cid:paraId="5B6F83B2" w16cid:durableId="22397BA4"/>
  <w16cid:commentId w16cid:paraId="158DEAE6" w16cid:durableId="223AC768"/>
  <w16cid:commentId w16cid:paraId="30BE28CE" w16cid:durableId="22397BA5"/>
  <w16cid:commentId w16cid:paraId="245F20D7" w16cid:durableId="223AB61D"/>
  <w16cid:commentId w16cid:paraId="3986E3B1" w16cid:durableId="223AB61E"/>
  <w16cid:commentId w16cid:paraId="5A1BFC18" w16cid:durableId="223868E8"/>
  <w16cid:commentId w16cid:paraId="6418F1A5" w16cid:durableId="223868E9"/>
  <w16cid:commentId w16cid:paraId="294BB6C9" w16cid:durableId="22397E4F"/>
  <w16cid:commentId w16cid:paraId="46DFA45C" w16cid:durableId="22397D19"/>
  <w16cid:commentId w16cid:paraId="6F70210A" w16cid:durableId="223AB623"/>
  <w16cid:commentId w16cid:paraId="64671FF8" w16cid:durableId="223AB624"/>
  <w16cid:commentId w16cid:paraId="4EAFA565" w16cid:durableId="223868EA"/>
  <w16cid:commentId w16cid:paraId="04FC3976" w16cid:durableId="223AB626"/>
  <w16cid:commentId w16cid:paraId="4BE57020" w16cid:durableId="22397BA9"/>
  <w16cid:commentId w16cid:paraId="2B8B2E18" w16cid:durableId="223960AB"/>
  <w16cid:commentId w16cid:paraId="56F29F36" w16cid:durableId="223ACE1D"/>
  <w16cid:commentId w16cid:paraId="0EB877BE" w16cid:durableId="2237330D"/>
  <w16cid:commentId w16cid:paraId="2F1D6AA1" w16cid:durableId="223AC39D"/>
  <w16cid:commentId w16cid:paraId="42F9A23F" w16cid:durableId="2239CA20"/>
  <w16cid:commentId w16cid:paraId="65A7107E" w16cid:durableId="223AB62B"/>
  <w16cid:commentId w16cid:paraId="2B5E9380" w16cid:durableId="223AB62C"/>
  <w16cid:commentId w16cid:paraId="14533DC5" w16cid:durableId="223ACE23"/>
  <w16cid:commentId w16cid:paraId="57B39019" w16cid:durableId="223AB62D"/>
  <w16cid:commentId w16cid:paraId="214988EC" w16cid:durableId="223ACE25"/>
  <w16cid:commentId w16cid:paraId="5AECB414" w16cid:durableId="223ACE26"/>
  <w16cid:commentId w16cid:paraId="0165157E" w16cid:durableId="223ACE27"/>
  <w16cid:commentId w16cid:paraId="001B1207" w16cid:durableId="223AB62E"/>
  <w16cid:commentId w16cid:paraId="6C3C57EC" w16cid:durableId="22397BAB"/>
  <w16cid:commentId w16cid:paraId="0B2ED73B" w16cid:durableId="22397EDC"/>
  <w16cid:commentId w16cid:paraId="4FDB5391" w16cid:durableId="223734E2"/>
  <w16cid:commentId w16cid:paraId="4F441915" w16cid:durableId="223736E8"/>
  <w16cid:commentId w16cid:paraId="006C754A" w16cid:durableId="22397BAE"/>
  <w16cid:commentId w16cid:paraId="7D85895F" w16cid:durableId="22398024"/>
  <w16cid:commentId w16cid:paraId="38B51153" w16cid:durableId="22397BAF"/>
  <w16cid:commentId w16cid:paraId="3BD30DE7" w16cid:durableId="22397FCE"/>
  <w16cid:commentId w16cid:paraId="51DFFB21" w16cid:durableId="22397F43"/>
  <w16cid:commentId w16cid:paraId="23D0BA10" w16cid:durableId="22373828"/>
  <w16cid:commentId w16cid:paraId="2E4A54B8" w16cid:durableId="22373906"/>
  <w16cid:commentId w16cid:paraId="00098A6E" w16cid:durableId="22373959"/>
  <w16cid:commentId w16cid:paraId="68CAE3AC" w16cid:durableId="22373A14"/>
  <w16cid:commentId w16cid:paraId="5A3E479D" w16cid:durableId="22373C84"/>
  <w16cid:commentId w16cid:paraId="60EB227A" w16cid:durableId="22373DC7"/>
  <w16cid:commentId w16cid:paraId="12C6C4B4" w16cid:durableId="223980CE"/>
  <w16cid:commentId w16cid:paraId="3CF236EF" w16cid:durableId="2239810F"/>
  <w16cid:commentId w16cid:paraId="4DB893E5" w16cid:durableId="22397BB6"/>
  <w16cid:commentId w16cid:paraId="05190D91" w16cid:durableId="2239814B"/>
  <w16cid:commentId w16cid:paraId="2E3A4BBB" w16cid:durableId="22373F4F"/>
  <w16cid:commentId w16cid:paraId="2286D048" w16cid:durableId="2239818B"/>
  <w16cid:commentId w16cid:paraId="24FD7BF8" w16cid:durableId="223740C2"/>
  <w16cid:commentId w16cid:paraId="168E4B09" w16cid:durableId="22397BB9"/>
  <w16cid:commentId w16cid:paraId="7BF310FF" w16cid:durableId="223AB646"/>
  <w16cid:commentId w16cid:paraId="22BE1701" w16cid:durableId="223960C4"/>
  <w16cid:commentId w16cid:paraId="46F19C95" w16cid:durableId="223960C5"/>
  <w16cid:commentId w16cid:paraId="73DC7B03" w16cid:durableId="223960C6"/>
  <w16cid:commentId w16cid:paraId="0CDC9A6C" w16cid:durableId="223ACE44"/>
  <w16cid:commentId w16cid:paraId="7C32727C" w16cid:durableId="223ACE45"/>
  <w16cid:commentId w16cid:paraId="58113E65" w16cid:durableId="223868F6"/>
  <w16cid:commentId w16cid:paraId="0FFF7E34" w16cid:durableId="223960C8"/>
  <w16cid:commentId w16cid:paraId="642B0653" w16cid:durableId="22399014"/>
  <w16cid:commentId w16cid:paraId="3474E06C" w16cid:durableId="223AB64D"/>
  <w16cid:commentId w16cid:paraId="0FB7C1EA" w16cid:durableId="223AB64E"/>
  <w16cid:commentId w16cid:paraId="6064380B" w16cid:durableId="22397BBB"/>
  <w16cid:commentId w16cid:paraId="590C93FA" w16cid:durableId="2239CA98"/>
  <w16cid:commentId w16cid:paraId="184BDD40" w16cid:durableId="223AB651"/>
  <w16cid:commentId w16cid:paraId="3DC4C791" w16cid:durableId="22397BBC"/>
  <w16cid:commentId w16cid:paraId="23ABBC35" w16cid:durableId="223AB653"/>
  <w16cid:commentId w16cid:paraId="57221940" w16cid:durableId="223AB654"/>
  <w16cid:commentId w16cid:paraId="139C9D61" w16cid:durableId="223AB655"/>
  <w16cid:commentId w16cid:paraId="2F054779" w16cid:durableId="223AB656"/>
  <w16cid:commentId w16cid:paraId="2AD57F47" w16cid:durableId="223AB657"/>
  <w16cid:commentId w16cid:paraId="057245D6" w16cid:durableId="223AB658"/>
  <w16cid:commentId w16cid:paraId="44F514AE" w16cid:durableId="22397BBD"/>
  <w16cid:commentId w16cid:paraId="37C77A92" w16cid:durableId="22397BBE"/>
  <w16cid:commentId w16cid:paraId="2F6202B1" w16cid:durableId="22397BBF"/>
  <w16cid:commentId w16cid:paraId="33D94C7B" w16cid:durableId="223ACE58"/>
  <w16cid:commentId w16cid:paraId="4EB8544D" w16cid:durableId="223ACE59"/>
  <w16cid:commentId w16cid:paraId="5FF24039" w16cid:durableId="223ACE5A"/>
  <w16cid:commentId w16cid:paraId="206D794F" w16cid:durableId="223ACE5B"/>
  <w16cid:commentId w16cid:paraId="5A42817B" w16cid:durableId="22397BC0"/>
  <w16cid:commentId w16cid:paraId="44BB3532" w16cid:durableId="22397BC1"/>
  <w16cid:commentId w16cid:paraId="0A2B8D69" w16cid:durableId="22397BC2"/>
  <w16cid:commentId w16cid:paraId="3B7ADC81" w16cid:durableId="223ACE5F"/>
  <w16cid:commentId w16cid:paraId="7FCBC458" w16cid:durableId="22397BC3"/>
  <w16cid:commentId w16cid:paraId="45380F39" w16cid:durableId="223ACE61"/>
  <w16cid:commentId w16cid:paraId="4F1285C9" w16cid:durableId="223ACE62"/>
  <w16cid:commentId w16cid:paraId="14A33421" w16cid:durableId="223960D3"/>
  <w16cid:commentId w16cid:paraId="0103CC59" w16cid:durableId="223960D4"/>
  <w16cid:commentId w16cid:paraId="442D59D9" w16cid:durableId="223AB769"/>
  <w16cid:commentId w16cid:paraId="4D90D747" w16cid:durableId="223AB780"/>
  <w16cid:commentId w16cid:paraId="2432E73C" w16cid:durableId="223960D5"/>
  <w16cid:commentId w16cid:paraId="1CC1E16D" w16cid:durableId="223AB808"/>
  <w16cid:commentId w16cid:paraId="152CB83E" w16cid:durableId="223AB88F"/>
  <w16cid:commentId w16cid:paraId="73A3B1E5" w16cid:durableId="223AB91E"/>
  <w16cid:commentId w16cid:paraId="14F90821" w16cid:durableId="223960D6"/>
  <w16cid:commentId w16cid:paraId="33B17D91" w16cid:durableId="223AB976"/>
  <w16cid:commentId w16cid:paraId="293A4C0A" w16cid:durableId="223960D7"/>
  <w16cid:commentId w16cid:paraId="158589D0" w16cid:durableId="223960D8"/>
  <w16cid:commentId w16cid:paraId="549D7CDC" w16cid:durableId="223960D9"/>
  <w16cid:commentId w16cid:paraId="5FDFCA65" w16cid:durableId="223ABA09"/>
  <w16cid:commentId w16cid:paraId="17030551" w16cid:durableId="223732F9"/>
  <w16cid:commentId w16cid:paraId="7963F250" w16cid:durableId="223960DB"/>
  <w16cid:commentId w16cid:paraId="183266FE" w16cid:durableId="223960DC"/>
  <w16cid:commentId w16cid:paraId="056B8640" w16cid:durableId="223960DD"/>
  <w16cid:commentId w16cid:paraId="21DD6882" w16cid:durableId="223ABA52"/>
  <w16cid:commentId w16cid:paraId="60E80971" w16cid:durableId="223AC7CD"/>
  <w16cid:commentId w16cid:paraId="7EDCE415" w16cid:durableId="223ABAC9"/>
  <w16cid:commentId w16cid:paraId="655C7670" w16cid:durableId="223960DE"/>
  <w16cid:commentId w16cid:paraId="3ED4EF0F" w16cid:durableId="223732FA"/>
  <w16cid:commentId w16cid:paraId="08EC9196" w16cid:durableId="22397BC6"/>
  <w16cid:commentId w16cid:paraId="005B625F" w16cid:durableId="22399021"/>
  <w16cid:commentId w16cid:paraId="55CA9BC4" w16cid:durableId="223732FB"/>
  <w16cid:commentId w16cid:paraId="48CBC118" w16cid:durableId="223AB670"/>
  <w16cid:commentId w16cid:paraId="0314739B" w16cid:durableId="223868FA"/>
  <w16cid:commentId w16cid:paraId="0BEA066C" w16cid:durableId="223ACE7F"/>
  <w16cid:commentId w16cid:paraId="338F142B" w16cid:durableId="223AB67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418E5F" w14:textId="77777777" w:rsidR="00EB70CD" w:rsidRDefault="00EB70CD">
      <w:pPr>
        <w:spacing w:after="0"/>
      </w:pPr>
      <w:r>
        <w:separator/>
      </w:r>
    </w:p>
  </w:endnote>
  <w:endnote w:type="continuationSeparator" w:id="0">
    <w:p w14:paraId="7E7B2AC0" w14:textId="77777777" w:rsidR="00EB70CD" w:rsidRDefault="00EB70CD">
      <w:pPr>
        <w:spacing w:after="0"/>
      </w:pPr>
      <w:r>
        <w:continuationSeparator/>
      </w:r>
    </w:p>
  </w:endnote>
  <w:endnote w:type="continuationNotice" w:id="1">
    <w:p w14:paraId="411AF8E6" w14:textId="77777777" w:rsidR="00EB70CD" w:rsidRDefault="00EB70C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variable"/>
    <w:sig w:usb0="00000000"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FA0B60" w:rsidRDefault="00FA0B60">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FA0B60" w:rsidRDefault="00FA0B60">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A6E63D" w14:textId="77777777" w:rsidR="00EB70CD" w:rsidRDefault="00EB70CD">
      <w:pPr>
        <w:spacing w:after="0"/>
      </w:pPr>
      <w:r>
        <w:separator/>
      </w:r>
    </w:p>
  </w:footnote>
  <w:footnote w:type="continuationSeparator" w:id="0">
    <w:p w14:paraId="5AA2DB31" w14:textId="77777777" w:rsidR="00EB70CD" w:rsidRDefault="00EB70CD">
      <w:pPr>
        <w:spacing w:after="0"/>
      </w:pPr>
      <w:r>
        <w:continuationSeparator/>
      </w:r>
    </w:p>
  </w:footnote>
  <w:footnote w:type="continuationNotice" w:id="1">
    <w:p w14:paraId="3FE8C73B" w14:textId="77777777" w:rsidR="00EB70CD" w:rsidRDefault="00EB70CD">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155EF4B1" w:rsidR="00FA0B60" w:rsidRDefault="00FA0B60"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6695C">
      <w:rPr>
        <w:rFonts w:ascii="Arial" w:hAnsi="Arial" w:cs="Arial"/>
        <w:b/>
        <w:noProof/>
        <w:sz w:val="18"/>
        <w:szCs w:val="18"/>
      </w:rPr>
      <w:t>124</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6E2ADC15" w:rsidR="00FA0B60" w:rsidRDefault="00FA0B60">
    <w:pPr>
      <w:framePr w:h="284" w:hRule="exact" w:wrap="around" w:vAnchor="text" w:hAnchor="margin" w:xAlign="right" w:y="1"/>
      <w:rPr>
        <w:rFonts w:ascii="Arial" w:hAnsi="Arial" w:cs="Arial"/>
        <w:b/>
        <w:sz w:val="18"/>
        <w:szCs w:val="18"/>
      </w:rPr>
    </w:pPr>
  </w:p>
  <w:p w14:paraId="7E4C60FC" w14:textId="6CED334C" w:rsidR="00FA0B60" w:rsidRDefault="00FA0B6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817</w:t>
    </w:r>
    <w:r>
      <w:rPr>
        <w:rFonts w:ascii="Arial" w:hAnsi="Arial" w:cs="Arial"/>
        <w:b/>
        <w:sz w:val="18"/>
        <w:szCs w:val="18"/>
      </w:rPr>
      <w:fldChar w:fldCharType="end"/>
    </w:r>
  </w:p>
  <w:p w14:paraId="5331B14F" w14:textId="7D4A0E3B" w:rsidR="00FA0B60" w:rsidRDefault="00FA0B60">
    <w:pPr>
      <w:framePr w:h="284" w:hRule="exact" w:wrap="around" w:vAnchor="text" w:hAnchor="margin" w:y="7"/>
      <w:rPr>
        <w:rFonts w:ascii="Arial" w:hAnsi="Arial" w:cs="Arial"/>
        <w:b/>
        <w:sz w:val="18"/>
        <w:szCs w:val="18"/>
      </w:rPr>
    </w:pPr>
  </w:p>
  <w:p w14:paraId="346C1704" w14:textId="77777777" w:rsidR="00FA0B60" w:rsidRDefault="00FA0B60">
    <w:pPr>
      <w:pStyle w:val="Header"/>
    </w:pPr>
  </w:p>
  <w:p w14:paraId="31BBBCD6" w14:textId="77777777" w:rsidR="00FA0B60" w:rsidRDefault="00FA0B6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2DF7D64"/>
    <w:multiLevelType w:val="multilevel"/>
    <w:tmpl w:val="C2DF7D64"/>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 w15:restartNumberingAfterBreak="0">
    <w:nsid w:val="E716E8C9"/>
    <w:multiLevelType w:val="multilevel"/>
    <w:tmpl w:val="E716E8C9"/>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2" w15:restartNumberingAfterBreak="0">
    <w:nsid w:val="EEC575C6"/>
    <w:multiLevelType w:val="singleLevel"/>
    <w:tmpl w:val="EEC575C6"/>
    <w:lvl w:ilvl="0">
      <w:start w:val="1"/>
      <w:numFmt w:val="decimal"/>
      <w:lvlText w:val="%1&gt;"/>
      <w:lvlJc w:val="left"/>
    </w:lvl>
  </w:abstractNum>
  <w:abstractNum w:abstractNumId="3" w15:restartNumberingAfterBreak="0">
    <w:nsid w:val="23361888"/>
    <w:multiLevelType w:val="multilevel"/>
    <w:tmpl w:val="233618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5"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70146DC0"/>
    <w:multiLevelType w:val="hybridMultilevel"/>
    <w:tmpl w:val="A816F4A2"/>
    <w:lvl w:ilvl="0" w:tplc="98EE49B8">
      <w:start w:val="1"/>
      <w:numFmt w:val="bullet"/>
      <w:pStyle w:val="Agreement"/>
      <w:lvlText w:val=""/>
      <w:lvlJc w:val="left"/>
      <w:pPr>
        <w:tabs>
          <w:tab w:val="num" w:pos="2061"/>
        </w:tabs>
        <w:ind w:left="2061" w:hanging="360"/>
      </w:pPr>
      <w:rPr>
        <w:rFonts w:ascii="Symbol" w:hAnsi="Symbol" w:hint="default"/>
        <w:b/>
        <w:i w:val="0"/>
        <w:color w:val="auto"/>
        <w:sz w:val="22"/>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0356AB1"/>
    <w:multiLevelType w:val="hybridMultilevel"/>
    <w:tmpl w:val="007CCB78"/>
    <w:lvl w:ilvl="0" w:tplc="8A508260">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6"/>
  </w:num>
  <w:num w:numId="4">
    <w:abstractNumId w:val="5"/>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7"/>
  </w:num>
  <w:num w:numId="9">
    <w:abstractNumId w:val="8"/>
  </w:num>
  <w:num w:numId="10">
    <w:abstractNumId w:val="3"/>
  </w:num>
  <w:num w:numId="11">
    <w:abstractNumId w:val="1"/>
  </w:num>
  <w:num w:numId="12">
    <w:abstractNumId w:val="0"/>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ntel">
    <w15:presenceInfo w15:providerId="None" w15:userId="Intel"/>
  </w15:person>
  <w15:person w15:author="Ericsson">
    <w15:presenceInfo w15:providerId="None" w15:userId="Ericsson"/>
  </w15:person>
  <w15:person w15:author="Samsung(Hyunjeong)">
    <w15:presenceInfo w15:providerId="None" w15:userId="Samsung(Hyunjeong)"/>
  </w15:person>
  <w15:person w15:author="Nokia">
    <w15:presenceInfo w15:providerId="None" w15:userId="Nokia"/>
  </w15:person>
  <w15:person w15:author="Samsung (Sangbum Kim)">
    <w15:presenceInfo w15:providerId="None" w15:userId="Samsung (Sangbum Kim)"/>
  </w15:person>
  <w15:person w15:author="Ericsson (Pradeepa)">
    <w15:presenceInfo w15:providerId="None" w15:userId="Ericsson (Pradeepa)"/>
  </w15:person>
  <w15:person w15:author="ZTE">
    <w15:presenceInfo w15:providerId="None" w15:userId="ZTE"/>
  </w15:person>
  <w15:person w15:author="Huawei">
    <w15:presenceInfo w15:providerId="None" w15:userId="Huawei"/>
  </w15:person>
  <w15:person w15:author="Google (EricChen)">
    <w15:presenceInfo w15:providerId="None" w15:userId=" Google (EricChen)"/>
  </w15:person>
  <w15:person w15:author="vivo (Boubacar)">
    <w15:presenceInfo w15:providerId="None" w15:userId="vivo (Boubacar)"/>
  </w15:person>
  <w15:person w15:author="Samsung (Milos)">
    <w15:presenceInfo w15:providerId="None" w15:userId="Samsung (Milos)"/>
  </w15:person>
  <w15:person w15:author="OPPO (Qianxi)">
    <w15:presenceInfo w15:providerId="None" w15:userId="OPPO (Qianxi)"/>
  </w15:person>
  <w15:person w15:author="MediaTek (Nathan)">
    <w15:presenceInfo w15:providerId="None" w15:userId="MediaTek (Nathan)"/>
  </w15:person>
  <w15:person w15:author="Samsung (Sangkyu)">
    <w15:presenceInfo w15:providerId="None" w15:userId="Samsung (Sangkyu)"/>
  </w15:person>
  <w15:person w15:author="MediaTek (Felix)">
    <w15:presenceInfo w15:providerId="None" w15:userId="MediaTek (Felix)"/>
  </w15:person>
  <w15:person w15:author="Samsung (Seungri Jin)">
    <w15:presenceInfo w15:providerId="None" w15:userId="Samsung (Seungri Jin)"/>
  </w15:person>
  <w15:person w15:author="Samsung (Jaehyuk)">
    <w15:presenceInfo w15:providerId="None" w15:userId="Samsung (Jaehyuk)"/>
  </w15:person>
  <w15:person w15:author="Windows User">
    <w15:presenceInfo w15:providerId="None" w15:userId="Windows User"/>
  </w15:person>
  <w15:person w15:author="vivo-Chenli">
    <w15:presenceInfo w15:providerId="None" w15:userId="vivo-Chenli"/>
  </w15:person>
  <w15:person w15:author="Z(EV)">
    <w15:presenceInfo w15:providerId="None" w15:userId="Z(EV)"/>
  </w15:person>
  <w15:person w15:author="Samsung (Anil)">
    <w15:presenceInfo w15:providerId="None" w15:userId="Samsung (An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30"/>
  <w:displayBackgroundShape/>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7C4"/>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0C53"/>
    <w:rsid w:val="00061227"/>
    <w:rsid w:val="00061481"/>
    <w:rsid w:val="00061676"/>
    <w:rsid w:val="0006204C"/>
    <w:rsid w:val="000625B3"/>
    <w:rsid w:val="000627E3"/>
    <w:rsid w:val="00062E34"/>
    <w:rsid w:val="000631CB"/>
    <w:rsid w:val="00063756"/>
    <w:rsid w:val="00063A9E"/>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67B56"/>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0F6B"/>
    <w:rsid w:val="0008100A"/>
    <w:rsid w:val="00081258"/>
    <w:rsid w:val="00081493"/>
    <w:rsid w:val="000816B3"/>
    <w:rsid w:val="000817E3"/>
    <w:rsid w:val="00081AEA"/>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666"/>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4BF"/>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A9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5F13"/>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2E3"/>
    <w:rsid w:val="00106A25"/>
    <w:rsid w:val="001072E9"/>
    <w:rsid w:val="00107B4D"/>
    <w:rsid w:val="00107CFF"/>
    <w:rsid w:val="00110426"/>
    <w:rsid w:val="0011084F"/>
    <w:rsid w:val="00110B26"/>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C87"/>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E20"/>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911"/>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5CB"/>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2DB"/>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2CE"/>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B27"/>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AB7"/>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030"/>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42E"/>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027"/>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54D"/>
    <w:rsid w:val="001F4958"/>
    <w:rsid w:val="001F4F00"/>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6ED0"/>
    <w:rsid w:val="00207030"/>
    <w:rsid w:val="002072FC"/>
    <w:rsid w:val="0020794C"/>
    <w:rsid w:val="00207B14"/>
    <w:rsid w:val="00207B54"/>
    <w:rsid w:val="00207BBD"/>
    <w:rsid w:val="0021009E"/>
    <w:rsid w:val="00210627"/>
    <w:rsid w:val="00210766"/>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44AC"/>
    <w:rsid w:val="00215C24"/>
    <w:rsid w:val="00215E73"/>
    <w:rsid w:val="00215E94"/>
    <w:rsid w:val="00215EF9"/>
    <w:rsid w:val="00215F3B"/>
    <w:rsid w:val="00216052"/>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27B62"/>
    <w:rsid w:val="00230144"/>
    <w:rsid w:val="00230350"/>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0CF"/>
    <w:rsid w:val="002411BD"/>
    <w:rsid w:val="002413DA"/>
    <w:rsid w:val="00241570"/>
    <w:rsid w:val="0024163D"/>
    <w:rsid w:val="00241858"/>
    <w:rsid w:val="00241A63"/>
    <w:rsid w:val="00241C8B"/>
    <w:rsid w:val="00241FA7"/>
    <w:rsid w:val="00242386"/>
    <w:rsid w:val="002423CC"/>
    <w:rsid w:val="002427C4"/>
    <w:rsid w:val="00242B19"/>
    <w:rsid w:val="00242C9F"/>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3DF"/>
    <w:rsid w:val="00246796"/>
    <w:rsid w:val="002467B6"/>
    <w:rsid w:val="002467C3"/>
    <w:rsid w:val="002469D7"/>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756"/>
    <w:rsid w:val="00265837"/>
    <w:rsid w:val="002658BF"/>
    <w:rsid w:val="00265A9D"/>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7B0"/>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07"/>
    <w:rsid w:val="002A304D"/>
    <w:rsid w:val="002A30AC"/>
    <w:rsid w:val="002A3190"/>
    <w:rsid w:val="002A31C1"/>
    <w:rsid w:val="002A354B"/>
    <w:rsid w:val="002A35C6"/>
    <w:rsid w:val="002A3F27"/>
    <w:rsid w:val="002A4B07"/>
    <w:rsid w:val="002A552F"/>
    <w:rsid w:val="002A583B"/>
    <w:rsid w:val="002A5977"/>
    <w:rsid w:val="002A5CA2"/>
    <w:rsid w:val="002A63C1"/>
    <w:rsid w:val="002A6402"/>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4"/>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141"/>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0D"/>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5"/>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D6"/>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A6F"/>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18"/>
    <w:rsid w:val="00332131"/>
    <w:rsid w:val="003321BB"/>
    <w:rsid w:val="003325EE"/>
    <w:rsid w:val="00332C5E"/>
    <w:rsid w:val="00332ED8"/>
    <w:rsid w:val="003334DB"/>
    <w:rsid w:val="00333A1F"/>
    <w:rsid w:val="00333A90"/>
    <w:rsid w:val="00333E7E"/>
    <w:rsid w:val="0033408E"/>
    <w:rsid w:val="003343B4"/>
    <w:rsid w:val="00334A36"/>
    <w:rsid w:val="00335349"/>
    <w:rsid w:val="003359AD"/>
    <w:rsid w:val="00336ADE"/>
    <w:rsid w:val="00336DB3"/>
    <w:rsid w:val="00337153"/>
    <w:rsid w:val="003373AB"/>
    <w:rsid w:val="0033741D"/>
    <w:rsid w:val="00337A64"/>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2E6D"/>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BB7"/>
    <w:rsid w:val="00363C90"/>
    <w:rsid w:val="00364516"/>
    <w:rsid w:val="00364753"/>
    <w:rsid w:val="00365015"/>
    <w:rsid w:val="0036537C"/>
    <w:rsid w:val="0036562E"/>
    <w:rsid w:val="00365995"/>
    <w:rsid w:val="00366064"/>
    <w:rsid w:val="00366253"/>
    <w:rsid w:val="0036695C"/>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46D"/>
    <w:rsid w:val="00373ADB"/>
    <w:rsid w:val="00373D40"/>
    <w:rsid w:val="00374119"/>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9F"/>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985"/>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1FB2"/>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4FBC"/>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61A"/>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2EE6"/>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5"/>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76C"/>
    <w:rsid w:val="003F38A6"/>
    <w:rsid w:val="003F3F51"/>
    <w:rsid w:val="003F44E8"/>
    <w:rsid w:val="003F4601"/>
    <w:rsid w:val="003F56FE"/>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FC7"/>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B4B"/>
    <w:rsid w:val="00410C20"/>
    <w:rsid w:val="00411091"/>
    <w:rsid w:val="00411920"/>
    <w:rsid w:val="00411B0B"/>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1BDB"/>
    <w:rsid w:val="0042291C"/>
    <w:rsid w:val="00422B2C"/>
    <w:rsid w:val="00422D0D"/>
    <w:rsid w:val="00423012"/>
    <w:rsid w:val="00423419"/>
    <w:rsid w:val="00423797"/>
    <w:rsid w:val="004238AA"/>
    <w:rsid w:val="00423B1F"/>
    <w:rsid w:val="00423C03"/>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750"/>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B9"/>
    <w:rsid w:val="0047353F"/>
    <w:rsid w:val="0047376D"/>
    <w:rsid w:val="00473996"/>
    <w:rsid w:val="00473A03"/>
    <w:rsid w:val="00473A21"/>
    <w:rsid w:val="004743CC"/>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77F26"/>
    <w:rsid w:val="004804E1"/>
    <w:rsid w:val="00480718"/>
    <w:rsid w:val="00480B3B"/>
    <w:rsid w:val="00480CE4"/>
    <w:rsid w:val="00481215"/>
    <w:rsid w:val="004815DE"/>
    <w:rsid w:val="0048193F"/>
    <w:rsid w:val="00481CB0"/>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994"/>
    <w:rsid w:val="00491BA4"/>
    <w:rsid w:val="004924BB"/>
    <w:rsid w:val="0049261C"/>
    <w:rsid w:val="00492995"/>
    <w:rsid w:val="00492C1E"/>
    <w:rsid w:val="00493603"/>
    <w:rsid w:val="004944CA"/>
    <w:rsid w:val="0049491A"/>
    <w:rsid w:val="00494DE6"/>
    <w:rsid w:val="00494F73"/>
    <w:rsid w:val="00495535"/>
    <w:rsid w:val="00495C95"/>
    <w:rsid w:val="00495DBA"/>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4BD"/>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03D"/>
    <w:rsid w:val="004E213A"/>
    <w:rsid w:val="004E2351"/>
    <w:rsid w:val="004E24D1"/>
    <w:rsid w:val="004E2519"/>
    <w:rsid w:val="004E29F9"/>
    <w:rsid w:val="004E2B20"/>
    <w:rsid w:val="004E2C72"/>
    <w:rsid w:val="004E2FD7"/>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8B7"/>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AC3"/>
    <w:rsid w:val="00525B68"/>
    <w:rsid w:val="0052653C"/>
    <w:rsid w:val="00526801"/>
    <w:rsid w:val="00526873"/>
    <w:rsid w:val="00526C9C"/>
    <w:rsid w:val="00526FA0"/>
    <w:rsid w:val="00527A43"/>
    <w:rsid w:val="00527B7C"/>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0E0"/>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0DEB"/>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8F4"/>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721"/>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93"/>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5C0"/>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1F9"/>
    <w:rsid w:val="005E7324"/>
    <w:rsid w:val="005E753A"/>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4BC6"/>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ACC"/>
    <w:rsid w:val="00603E80"/>
    <w:rsid w:val="0060408F"/>
    <w:rsid w:val="006046DE"/>
    <w:rsid w:val="00604FA4"/>
    <w:rsid w:val="00605473"/>
    <w:rsid w:val="006057AB"/>
    <w:rsid w:val="006063B7"/>
    <w:rsid w:val="0060660B"/>
    <w:rsid w:val="006069F6"/>
    <w:rsid w:val="00607148"/>
    <w:rsid w:val="00607304"/>
    <w:rsid w:val="00607409"/>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48"/>
    <w:rsid w:val="0063695E"/>
    <w:rsid w:val="00636E10"/>
    <w:rsid w:val="00636EF5"/>
    <w:rsid w:val="00636FF1"/>
    <w:rsid w:val="0063712A"/>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9AE"/>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1392"/>
    <w:rsid w:val="00662153"/>
    <w:rsid w:val="00662241"/>
    <w:rsid w:val="006624AD"/>
    <w:rsid w:val="0066272C"/>
    <w:rsid w:val="00662940"/>
    <w:rsid w:val="00662E4C"/>
    <w:rsid w:val="006637BB"/>
    <w:rsid w:val="00663A6F"/>
    <w:rsid w:val="00663C05"/>
    <w:rsid w:val="0066422F"/>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0BC4"/>
    <w:rsid w:val="00671041"/>
    <w:rsid w:val="00671243"/>
    <w:rsid w:val="006712EC"/>
    <w:rsid w:val="00671579"/>
    <w:rsid w:val="006715D6"/>
    <w:rsid w:val="006717DA"/>
    <w:rsid w:val="00672351"/>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AC4"/>
    <w:rsid w:val="0067626C"/>
    <w:rsid w:val="00676B2E"/>
    <w:rsid w:val="00676D97"/>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438"/>
    <w:rsid w:val="00693A1C"/>
    <w:rsid w:val="006940E8"/>
    <w:rsid w:val="00694856"/>
    <w:rsid w:val="00694BF4"/>
    <w:rsid w:val="00694E0A"/>
    <w:rsid w:val="00694EA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890"/>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B7F36"/>
    <w:rsid w:val="006C0035"/>
    <w:rsid w:val="006C0381"/>
    <w:rsid w:val="006C062B"/>
    <w:rsid w:val="006C09B4"/>
    <w:rsid w:val="006C0C17"/>
    <w:rsid w:val="006C0D81"/>
    <w:rsid w:val="006C1079"/>
    <w:rsid w:val="006C12BE"/>
    <w:rsid w:val="006C21F6"/>
    <w:rsid w:val="006C2372"/>
    <w:rsid w:val="006C3236"/>
    <w:rsid w:val="006C332A"/>
    <w:rsid w:val="006C3863"/>
    <w:rsid w:val="006C3B3A"/>
    <w:rsid w:val="006C3B4F"/>
    <w:rsid w:val="006C3B86"/>
    <w:rsid w:val="006C3E81"/>
    <w:rsid w:val="006C4090"/>
    <w:rsid w:val="006C4232"/>
    <w:rsid w:val="006C453B"/>
    <w:rsid w:val="006C4F1D"/>
    <w:rsid w:val="006C51F9"/>
    <w:rsid w:val="006C580E"/>
    <w:rsid w:val="006C6189"/>
    <w:rsid w:val="006C62FA"/>
    <w:rsid w:val="006C6721"/>
    <w:rsid w:val="006C6AF1"/>
    <w:rsid w:val="006C7164"/>
    <w:rsid w:val="006C74E4"/>
    <w:rsid w:val="006C7750"/>
    <w:rsid w:val="006C79A6"/>
    <w:rsid w:val="006D0724"/>
    <w:rsid w:val="006D07C4"/>
    <w:rsid w:val="006D1A3F"/>
    <w:rsid w:val="006D1DB2"/>
    <w:rsid w:val="006D209D"/>
    <w:rsid w:val="006D2262"/>
    <w:rsid w:val="006D242C"/>
    <w:rsid w:val="006D24DA"/>
    <w:rsid w:val="006D2F5E"/>
    <w:rsid w:val="006D34E0"/>
    <w:rsid w:val="006D357F"/>
    <w:rsid w:val="006D35D4"/>
    <w:rsid w:val="006D38B6"/>
    <w:rsid w:val="006D3B39"/>
    <w:rsid w:val="006D3BF1"/>
    <w:rsid w:val="006D3F0D"/>
    <w:rsid w:val="006D47A1"/>
    <w:rsid w:val="006D4FC5"/>
    <w:rsid w:val="006D554A"/>
    <w:rsid w:val="006D59BD"/>
    <w:rsid w:val="006D63CD"/>
    <w:rsid w:val="006D6BEF"/>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255"/>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527"/>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C02"/>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2AA"/>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177"/>
    <w:rsid w:val="00732659"/>
    <w:rsid w:val="00732680"/>
    <w:rsid w:val="00732963"/>
    <w:rsid w:val="00732B97"/>
    <w:rsid w:val="00732D6E"/>
    <w:rsid w:val="00732FC2"/>
    <w:rsid w:val="00733113"/>
    <w:rsid w:val="0073337D"/>
    <w:rsid w:val="007334BD"/>
    <w:rsid w:val="007334DB"/>
    <w:rsid w:val="0073354C"/>
    <w:rsid w:val="00733C0E"/>
    <w:rsid w:val="0073427C"/>
    <w:rsid w:val="007348B5"/>
    <w:rsid w:val="00734A5B"/>
    <w:rsid w:val="007352F9"/>
    <w:rsid w:val="007356B7"/>
    <w:rsid w:val="00735710"/>
    <w:rsid w:val="00735799"/>
    <w:rsid w:val="00735A9B"/>
    <w:rsid w:val="00735E33"/>
    <w:rsid w:val="00735E51"/>
    <w:rsid w:val="0073635F"/>
    <w:rsid w:val="007365B5"/>
    <w:rsid w:val="007369F6"/>
    <w:rsid w:val="00736D62"/>
    <w:rsid w:val="00736EE8"/>
    <w:rsid w:val="0073714B"/>
    <w:rsid w:val="0073752A"/>
    <w:rsid w:val="0073776E"/>
    <w:rsid w:val="0073797F"/>
    <w:rsid w:val="00737AD3"/>
    <w:rsid w:val="00737F95"/>
    <w:rsid w:val="00737FF8"/>
    <w:rsid w:val="00740DA8"/>
    <w:rsid w:val="00740FDE"/>
    <w:rsid w:val="00741187"/>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6D"/>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052"/>
    <w:rsid w:val="007527A2"/>
    <w:rsid w:val="00752951"/>
    <w:rsid w:val="00752A8F"/>
    <w:rsid w:val="00752E07"/>
    <w:rsid w:val="00752ED5"/>
    <w:rsid w:val="007530BD"/>
    <w:rsid w:val="00753413"/>
    <w:rsid w:val="00753676"/>
    <w:rsid w:val="007537A1"/>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3B8"/>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59FA"/>
    <w:rsid w:val="00796884"/>
    <w:rsid w:val="007969C0"/>
    <w:rsid w:val="00796C29"/>
    <w:rsid w:val="00797346"/>
    <w:rsid w:val="00797614"/>
    <w:rsid w:val="007977A8"/>
    <w:rsid w:val="00797950"/>
    <w:rsid w:val="007979E9"/>
    <w:rsid w:val="00797A6A"/>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411"/>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5A7"/>
    <w:rsid w:val="007F188E"/>
    <w:rsid w:val="007F1A15"/>
    <w:rsid w:val="007F1E8B"/>
    <w:rsid w:val="007F266D"/>
    <w:rsid w:val="007F29E9"/>
    <w:rsid w:val="007F2C27"/>
    <w:rsid w:val="007F2D64"/>
    <w:rsid w:val="007F3120"/>
    <w:rsid w:val="007F362B"/>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044"/>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0F2"/>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A0A"/>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D81"/>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2F"/>
    <w:rsid w:val="0085116B"/>
    <w:rsid w:val="00851E0A"/>
    <w:rsid w:val="00852A21"/>
    <w:rsid w:val="00852D09"/>
    <w:rsid w:val="00852D7A"/>
    <w:rsid w:val="00852F3C"/>
    <w:rsid w:val="00853AA1"/>
    <w:rsid w:val="00853B72"/>
    <w:rsid w:val="00853DF4"/>
    <w:rsid w:val="00853E29"/>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BE0"/>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5199"/>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6CB"/>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DDA"/>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979AE"/>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0B3"/>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48"/>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C62"/>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828"/>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12C"/>
    <w:rsid w:val="0092122C"/>
    <w:rsid w:val="00921592"/>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332"/>
    <w:rsid w:val="00933764"/>
    <w:rsid w:val="00933961"/>
    <w:rsid w:val="00934210"/>
    <w:rsid w:val="00934232"/>
    <w:rsid w:val="0093432F"/>
    <w:rsid w:val="009347AB"/>
    <w:rsid w:val="00934C48"/>
    <w:rsid w:val="00934F2C"/>
    <w:rsid w:val="009353DB"/>
    <w:rsid w:val="009353F0"/>
    <w:rsid w:val="009353F3"/>
    <w:rsid w:val="00935C81"/>
    <w:rsid w:val="009362CD"/>
    <w:rsid w:val="00936397"/>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828"/>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88"/>
    <w:rsid w:val="00964E94"/>
    <w:rsid w:val="0096519C"/>
    <w:rsid w:val="0096599D"/>
    <w:rsid w:val="009659F7"/>
    <w:rsid w:val="00965A5F"/>
    <w:rsid w:val="00965BE3"/>
    <w:rsid w:val="00965FC1"/>
    <w:rsid w:val="0096637B"/>
    <w:rsid w:val="009663B3"/>
    <w:rsid w:val="00966B27"/>
    <w:rsid w:val="00966FEB"/>
    <w:rsid w:val="0096710A"/>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418"/>
    <w:rsid w:val="009726EC"/>
    <w:rsid w:val="0097274E"/>
    <w:rsid w:val="00972852"/>
    <w:rsid w:val="00972AFB"/>
    <w:rsid w:val="00973189"/>
    <w:rsid w:val="00973A2D"/>
    <w:rsid w:val="00974BE5"/>
    <w:rsid w:val="0097507C"/>
    <w:rsid w:val="00975115"/>
    <w:rsid w:val="009757CC"/>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BB8"/>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6F0C"/>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24"/>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418"/>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06B"/>
    <w:rsid w:val="009E74B0"/>
    <w:rsid w:val="009E74FC"/>
    <w:rsid w:val="009E76B5"/>
    <w:rsid w:val="009E7B59"/>
    <w:rsid w:val="009F00DF"/>
    <w:rsid w:val="009F05BB"/>
    <w:rsid w:val="009F088F"/>
    <w:rsid w:val="009F0B05"/>
    <w:rsid w:val="009F0EB0"/>
    <w:rsid w:val="009F0F71"/>
    <w:rsid w:val="009F12D3"/>
    <w:rsid w:val="009F14E7"/>
    <w:rsid w:val="009F16DF"/>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AC8"/>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5DC5"/>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1F2"/>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CAB"/>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4AA"/>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2E4"/>
    <w:rsid w:val="00A775A5"/>
    <w:rsid w:val="00A77710"/>
    <w:rsid w:val="00A77A70"/>
    <w:rsid w:val="00A77B5F"/>
    <w:rsid w:val="00A77C70"/>
    <w:rsid w:val="00A801A3"/>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09A1"/>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5FC"/>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6FCF"/>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77E"/>
    <w:rsid w:val="00B11D20"/>
    <w:rsid w:val="00B124BB"/>
    <w:rsid w:val="00B1277A"/>
    <w:rsid w:val="00B12C69"/>
    <w:rsid w:val="00B130ED"/>
    <w:rsid w:val="00B137E6"/>
    <w:rsid w:val="00B14D54"/>
    <w:rsid w:val="00B14E3D"/>
    <w:rsid w:val="00B15449"/>
    <w:rsid w:val="00B15835"/>
    <w:rsid w:val="00B15CA9"/>
    <w:rsid w:val="00B16142"/>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B2"/>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A4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406"/>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5EF2"/>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747"/>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7E8"/>
    <w:rsid w:val="00BB3E45"/>
    <w:rsid w:val="00BB3F90"/>
    <w:rsid w:val="00BB454B"/>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94A"/>
    <w:rsid w:val="00BC49F9"/>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567"/>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31"/>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59C"/>
    <w:rsid w:val="00BF7976"/>
    <w:rsid w:val="00C004CB"/>
    <w:rsid w:val="00C00546"/>
    <w:rsid w:val="00C007CF"/>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7D2"/>
    <w:rsid w:val="00C2484A"/>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454"/>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2C7"/>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852"/>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820"/>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4B0"/>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6FB"/>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257"/>
    <w:rsid w:val="00CA3347"/>
    <w:rsid w:val="00CA34C0"/>
    <w:rsid w:val="00CA3692"/>
    <w:rsid w:val="00CA3726"/>
    <w:rsid w:val="00CA3919"/>
    <w:rsid w:val="00CA3954"/>
    <w:rsid w:val="00CA3D0C"/>
    <w:rsid w:val="00CA3DFB"/>
    <w:rsid w:val="00CA3F26"/>
    <w:rsid w:val="00CA43F5"/>
    <w:rsid w:val="00CA4A7D"/>
    <w:rsid w:val="00CA505E"/>
    <w:rsid w:val="00CA5296"/>
    <w:rsid w:val="00CA5361"/>
    <w:rsid w:val="00CA5903"/>
    <w:rsid w:val="00CA6050"/>
    <w:rsid w:val="00CA60C5"/>
    <w:rsid w:val="00CA61DE"/>
    <w:rsid w:val="00CA624D"/>
    <w:rsid w:val="00CA64A4"/>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65C"/>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356"/>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DE"/>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0AE"/>
    <w:rsid w:val="00CE4211"/>
    <w:rsid w:val="00CE42E4"/>
    <w:rsid w:val="00CE4714"/>
    <w:rsid w:val="00CE489A"/>
    <w:rsid w:val="00CE5523"/>
    <w:rsid w:val="00CE5660"/>
    <w:rsid w:val="00CE59C2"/>
    <w:rsid w:val="00CE5B8B"/>
    <w:rsid w:val="00CE61A7"/>
    <w:rsid w:val="00CE695E"/>
    <w:rsid w:val="00CE6A17"/>
    <w:rsid w:val="00CE6D64"/>
    <w:rsid w:val="00CE6EA7"/>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0F7F"/>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61"/>
    <w:rsid w:val="00D06794"/>
    <w:rsid w:val="00D06D51"/>
    <w:rsid w:val="00D07096"/>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958"/>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A19"/>
    <w:rsid w:val="00D46B7C"/>
    <w:rsid w:val="00D4711E"/>
    <w:rsid w:val="00D4719D"/>
    <w:rsid w:val="00D4728A"/>
    <w:rsid w:val="00D4786A"/>
    <w:rsid w:val="00D4788D"/>
    <w:rsid w:val="00D501E2"/>
    <w:rsid w:val="00D50255"/>
    <w:rsid w:val="00D5042C"/>
    <w:rsid w:val="00D506F1"/>
    <w:rsid w:val="00D50C95"/>
    <w:rsid w:val="00D51487"/>
    <w:rsid w:val="00D51846"/>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C33"/>
    <w:rsid w:val="00D57CB8"/>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0917"/>
    <w:rsid w:val="00D71350"/>
    <w:rsid w:val="00D71AAD"/>
    <w:rsid w:val="00D7298D"/>
    <w:rsid w:val="00D732A9"/>
    <w:rsid w:val="00D73404"/>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B54"/>
    <w:rsid w:val="00DB0D42"/>
    <w:rsid w:val="00DB0EB9"/>
    <w:rsid w:val="00DB126A"/>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0FF"/>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856"/>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170A"/>
    <w:rsid w:val="00E1205C"/>
    <w:rsid w:val="00E120A8"/>
    <w:rsid w:val="00E12315"/>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46A"/>
    <w:rsid w:val="00E226F5"/>
    <w:rsid w:val="00E229E4"/>
    <w:rsid w:val="00E22AA5"/>
    <w:rsid w:val="00E22C98"/>
    <w:rsid w:val="00E22D57"/>
    <w:rsid w:val="00E22EFE"/>
    <w:rsid w:val="00E23297"/>
    <w:rsid w:val="00E232FF"/>
    <w:rsid w:val="00E23515"/>
    <w:rsid w:val="00E23D49"/>
    <w:rsid w:val="00E24011"/>
    <w:rsid w:val="00E2456C"/>
    <w:rsid w:val="00E245DF"/>
    <w:rsid w:val="00E245E4"/>
    <w:rsid w:val="00E24B22"/>
    <w:rsid w:val="00E24DA3"/>
    <w:rsid w:val="00E25043"/>
    <w:rsid w:val="00E2539C"/>
    <w:rsid w:val="00E25424"/>
    <w:rsid w:val="00E266B2"/>
    <w:rsid w:val="00E26A41"/>
    <w:rsid w:val="00E275BA"/>
    <w:rsid w:val="00E27C1B"/>
    <w:rsid w:val="00E27CF6"/>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4BA"/>
    <w:rsid w:val="00E46778"/>
    <w:rsid w:val="00E46B79"/>
    <w:rsid w:val="00E476D7"/>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5D50"/>
    <w:rsid w:val="00E562A1"/>
    <w:rsid w:val="00E566D2"/>
    <w:rsid w:val="00E56A47"/>
    <w:rsid w:val="00E570A8"/>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C8F"/>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EA2"/>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828"/>
    <w:rsid w:val="00E94CEB"/>
    <w:rsid w:val="00E94E40"/>
    <w:rsid w:val="00E95180"/>
    <w:rsid w:val="00E951C4"/>
    <w:rsid w:val="00E9526F"/>
    <w:rsid w:val="00E95727"/>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34AD"/>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AC2"/>
    <w:rsid w:val="00EB2B36"/>
    <w:rsid w:val="00EB2D68"/>
    <w:rsid w:val="00EB2E81"/>
    <w:rsid w:val="00EB3136"/>
    <w:rsid w:val="00EB3651"/>
    <w:rsid w:val="00EB38EC"/>
    <w:rsid w:val="00EB3F71"/>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0CD"/>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2C14"/>
    <w:rsid w:val="00EC3099"/>
    <w:rsid w:val="00EC3623"/>
    <w:rsid w:val="00EC461E"/>
    <w:rsid w:val="00EC4A18"/>
    <w:rsid w:val="00EC4A25"/>
    <w:rsid w:val="00EC4C7F"/>
    <w:rsid w:val="00EC4EC2"/>
    <w:rsid w:val="00EC4FC0"/>
    <w:rsid w:val="00EC574E"/>
    <w:rsid w:val="00EC57B9"/>
    <w:rsid w:val="00EC57E1"/>
    <w:rsid w:val="00EC61B4"/>
    <w:rsid w:val="00EC656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EF74AC"/>
    <w:rsid w:val="00F005BF"/>
    <w:rsid w:val="00F00616"/>
    <w:rsid w:val="00F00622"/>
    <w:rsid w:val="00F01050"/>
    <w:rsid w:val="00F0108D"/>
    <w:rsid w:val="00F01311"/>
    <w:rsid w:val="00F01AB4"/>
    <w:rsid w:val="00F01AC1"/>
    <w:rsid w:val="00F020BE"/>
    <w:rsid w:val="00F02197"/>
    <w:rsid w:val="00F025A2"/>
    <w:rsid w:val="00F026F0"/>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0E8"/>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336"/>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6E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128"/>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42"/>
    <w:rsid w:val="00F86089"/>
    <w:rsid w:val="00F86221"/>
    <w:rsid w:val="00F862D2"/>
    <w:rsid w:val="00F862DB"/>
    <w:rsid w:val="00F863F7"/>
    <w:rsid w:val="00F87268"/>
    <w:rsid w:val="00F87AE6"/>
    <w:rsid w:val="00F87BE6"/>
    <w:rsid w:val="00F900CC"/>
    <w:rsid w:val="00F90182"/>
    <w:rsid w:val="00F903D8"/>
    <w:rsid w:val="00F9056A"/>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E4E"/>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B60"/>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61"/>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0D42"/>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docId w15:val="{F38A5CD8-C9F0-4AC4-9979-339385D3A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宋体"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宋体"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qFormat/>
    <w:rsid w:val="00333A90"/>
    <w:pPr>
      <w:overflowPunct/>
      <w:autoSpaceDE/>
      <w:autoSpaceDN/>
      <w:adjustRightInd/>
      <w:textAlignment w:val="auto"/>
    </w:pPr>
    <w:rPr>
      <w:rFonts w:eastAsia="宋体"/>
      <w:lang w:eastAsia="en-US"/>
    </w:rPr>
  </w:style>
  <w:style w:type="character" w:customStyle="1" w:styleId="CommentTextChar">
    <w:name w:val="Comment Text Char"/>
    <w:basedOn w:val="DefaultParagraphFont"/>
    <w:link w:val="CommentText"/>
    <w:qFormat/>
    <w:rsid w:val="00333A90"/>
    <w:rPr>
      <w:rFonts w:eastAsia="宋体"/>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宋体"/>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宋体" w:hAnsi="Tahoma" w:cs="Tahoma"/>
      <w:lang w:eastAsia="en-US"/>
    </w:rPr>
  </w:style>
  <w:style w:type="character" w:customStyle="1" w:styleId="DocumentMapChar">
    <w:name w:val="Document Map Char"/>
    <w:basedOn w:val="DefaultParagraphFont"/>
    <w:link w:val="DocumentMap"/>
    <w:rsid w:val="00333A90"/>
    <w:rPr>
      <w:rFonts w:ascii="Tahoma" w:eastAsia="宋体"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목록 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reement">
    <w:name w:val="Agreement"/>
    <w:basedOn w:val="Normal"/>
    <w:next w:val="Normal"/>
    <w:uiPriority w:val="99"/>
    <w:qFormat/>
    <w:rsid w:val="00F94E4E"/>
    <w:pPr>
      <w:numPr>
        <w:numId w:val="8"/>
      </w:numPr>
      <w:overflowPunct/>
      <w:autoSpaceDE/>
      <w:autoSpaceDN/>
      <w:adjustRightInd/>
      <w:spacing w:before="60" w:after="0"/>
      <w:ind w:firstLine="0"/>
      <w:textAlignment w:val="auto"/>
    </w:pPr>
    <w:rPr>
      <w:rFonts w:ascii="Arial" w:eastAsia="MS Mincho" w:hAnsi="Arial"/>
      <w:b/>
      <w:szCs w:val="24"/>
      <w:lang w:eastAsia="en-GB"/>
    </w:rPr>
  </w:style>
  <w:style w:type="character" w:customStyle="1" w:styleId="CRCoverPageZchn">
    <w:name w:val="CR Cover Page Zchn"/>
    <w:link w:val="CRCoverPage"/>
    <w:locked/>
    <w:rsid w:val="00F94E4E"/>
    <w:rPr>
      <w:rFonts w:ascii="Arial" w:eastAsia="宋体" w:hAnsi="Arial"/>
      <w:lang w:val="en-GB" w:eastAsia="en-US"/>
    </w:rPr>
  </w:style>
  <w:style w:type="paragraph" w:styleId="BodyText">
    <w:name w:val="Body Text"/>
    <w:basedOn w:val="Normal"/>
    <w:link w:val="BodyTextChar"/>
    <w:rsid w:val="00332ED8"/>
    <w:pPr>
      <w:spacing w:after="120"/>
      <w:jc w:val="both"/>
    </w:pPr>
    <w:rPr>
      <w:rFonts w:ascii="Arial" w:eastAsia="宋体" w:hAnsi="Arial"/>
      <w:lang w:eastAsia="zh-CN"/>
    </w:rPr>
  </w:style>
  <w:style w:type="character" w:customStyle="1" w:styleId="BodyTextChar">
    <w:name w:val="Body Text Char"/>
    <w:basedOn w:val="DefaultParagraphFont"/>
    <w:link w:val="BodyText"/>
    <w:rsid w:val="00332ED8"/>
    <w:rPr>
      <w:rFonts w:ascii="Arial" w:eastAsia="宋体" w:hAnsi="Arial"/>
      <w:lang w:val="en-GB" w:eastAsia="zh-CN"/>
    </w:rPr>
  </w:style>
  <w:style w:type="paragraph" w:styleId="NormalWeb">
    <w:name w:val="Normal (Web)"/>
    <w:basedOn w:val="Normal"/>
    <w:uiPriority w:val="99"/>
    <w:semiHidden/>
    <w:unhideWhenUsed/>
    <w:rsid w:val="00EC4FC0"/>
    <w:pPr>
      <w:overflowPunct/>
      <w:autoSpaceDE/>
      <w:autoSpaceDN/>
      <w:adjustRightInd/>
      <w:spacing w:before="100" w:beforeAutospacing="1" w:after="100" w:afterAutospacing="1"/>
      <w:textAlignment w:val="auto"/>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97544298">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5438897">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27353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0750726">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5.wmf"/><Relationship Id="rId42" Type="http://schemas.openxmlformats.org/officeDocument/2006/relationships/oleObject" Target="embeddings/oleObject13.bin"/><Relationship Id="rId47" Type="http://schemas.openxmlformats.org/officeDocument/2006/relationships/image" Target="media/image18.wmf"/><Relationship Id="rId63" Type="http://schemas.openxmlformats.org/officeDocument/2006/relationships/image" Target="media/image25.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8.wmf"/><Relationship Id="rId112" Type="http://schemas.openxmlformats.org/officeDocument/2006/relationships/image" Target="media/image49.wmf"/><Relationship Id="rId16" Type="http://schemas.openxmlformats.org/officeDocument/2006/relationships/package" Target="embeddings/Microsoft_Word_Document2.docx"/><Relationship Id="rId107" Type="http://schemas.openxmlformats.org/officeDocument/2006/relationships/oleObject" Target="embeddings/oleObject47.bin"/><Relationship Id="rId11" Type="http://schemas.openxmlformats.org/officeDocument/2006/relationships/comments" Target="comments.xml"/><Relationship Id="rId32" Type="http://schemas.openxmlformats.org/officeDocument/2006/relationships/oleObject" Target="embeddings/oleObject8.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1.bin"/><Relationship Id="rId74" Type="http://schemas.openxmlformats.org/officeDocument/2006/relationships/oleObject" Target="embeddings/oleObject30.bin"/><Relationship Id="rId79" Type="http://schemas.openxmlformats.org/officeDocument/2006/relationships/image" Target="media/image33.wmf"/><Relationship Id="rId102" Type="http://schemas.openxmlformats.org/officeDocument/2006/relationships/oleObject" Target="embeddings/oleObject44.bin"/><Relationship Id="rId123" Type="http://schemas.openxmlformats.org/officeDocument/2006/relationships/package" Target="embeddings/Microsoft_Visio_Drawing33.vsdx"/><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1.emf"/><Relationship Id="rId22" Type="http://schemas.openxmlformats.org/officeDocument/2006/relationships/oleObject" Target="embeddings/oleObject3.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6.bin"/><Relationship Id="rId64" Type="http://schemas.openxmlformats.org/officeDocument/2006/relationships/oleObject" Target="embeddings/oleObject25.bin"/><Relationship Id="rId69" Type="http://schemas.openxmlformats.org/officeDocument/2006/relationships/image" Target="media/image28.wmf"/><Relationship Id="rId113" Type="http://schemas.openxmlformats.org/officeDocument/2006/relationships/oleObject" Target="embeddings/oleObject50.bin"/><Relationship Id="rId118" Type="http://schemas.openxmlformats.org/officeDocument/2006/relationships/image" Target="media/image51.wmf"/><Relationship Id="rId80" Type="http://schemas.openxmlformats.org/officeDocument/2006/relationships/oleObject" Target="embeddings/oleObject33.bin"/><Relationship Id="rId85" Type="http://schemas.openxmlformats.org/officeDocument/2006/relationships/image" Target="media/image36.wmf"/><Relationship Id="rId12" Type="http://schemas.microsoft.com/office/2011/relationships/commentsExtended" Target="commentsExtended.xm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1.bin"/><Relationship Id="rId59" Type="http://schemas.openxmlformats.org/officeDocument/2006/relationships/image" Target="media/image24.wmf"/><Relationship Id="rId103" Type="http://schemas.openxmlformats.org/officeDocument/2006/relationships/image" Target="media/image45.wmf"/><Relationship Id="rId108" Type="http://schemas.openxmlformats.org/officeDocument/2006/relationships/image" Target="media/image47.wmf"/><Relationship Id="rId124" Type="http://schemas.openxmlformats.org/officeDocument/2006/relationships/image" Target="media/image54.emf"/><Relationship Id="rId129" Type="http://schemas.microsoft.com/office/2011/relationships/people" Target="people.xml"/><Relationship Id="rId54" Type="http://schemas.openxmlformats.org/officeDocument/2006/relationships/oleObject" Target="embeddings/oleObject19.bin"/><Relationship Id="rId70" Type="http://schemas.openxmlformats.org/officeDocument/2006/relationships/oleObject" Target="embeddings/oleObject28.bin"/><Relationship Id="rId75" Type="http://schemas.openxmlformats.org/officeDocument/2006/relationships/image" Target="media/image31.wmf"/><Relationship Id="rId91" Type="http://schemas.openxmlformats.org/officeDocument/2006/relationships/image" Target="media/image39.wmf"/><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wmf"/><Relationship Id="rId28" Type="http://schemas.openxmlformats.org/officeDocument/2006/relationships/oleObject" Target="embeddings/oleObject6.bin"/><Relationship Id="rId49" Type="http://schemas.openxmlformats.org/officeDocument/2006/relationships/image" Target="media/image19.wmf"/><Relationship Id="rId114" Type="http://schemas.openxmlformats.org/officeDocument/2006/relationships/header" Target="header1.xml"/><Relationship Id="rId119" Type="http://schemas.openxmlformats.org/officeDocument/2006/relationships/oleObject" Target="embeddings/oleObject52.bin"/><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26.wmf"/><Relationship Id="rId81" Type="http://schemas.openxmlformats.org/officeDocument/2006/relationships/image" Target="media/image34.wmf"/><Relationship Id="rId86" Type="http://schemas.openxmlformats.org/officeDocument/2006/relationships/oleObject" Target="embeddings/oleObject36.bin"/><Relationship Id="rId130" Type="http://schemas.openxmlformats.org/officeDocument/2006/relationships/theme" Target="theme/theme1.xml"/><Relationship Id="rId13" Type="http://schemas.openxmlformats.org/officeDocument/2006/relationships/image" Target="media/image1.emf"/><Relationship Id="rId18" Type="http://schemas.openxmlformats.org/officeDocument/2006/relationships/oleObject" Target="embeddings/oleObject1.bin"/><Relationship Id="rId39" Type="http://schemas.openxmlformats.org/officeDocument/2006/relationships/image" Target="media/image14.wmf"/><Relationship Id="rId109" Type="http://schemas.openxmlformats.org/officeDocument/2006/relationships/oleObject" Target="embeddings/oleObject48.bin"/><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2.wmf"/><Relationship Id="rId104" Type="http://schemas.openxmlformats.org/officeDocument/2006/relationships/oleObject" Target="embeddings/oleObject45.bin"/><Relationship Id="rId120" Type="http://schemas.openxmlformats.org/officeDocument/2006/relationships/image" Target="media/image52.emf"/><Relationship Id="rId125" Type="http://schemas.openxmlformats.org/officeDocument/2006/relationships/package" Target="embeddings/Microsoft_Visio_Drawing44.vsdx"/><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7.wmf"/><Relationship Id="rId110" Type="http://schemas.openxmlformats.org/officeDocument/2006/relationships/image" Target="media/image48.wmf"/><Relationship Id="rId115" Type="http://schemas.openxmlformats.org/officeDocument/2006/relationships/footer" Target="footer1.xml"/><Relationship Id="rId136" Type="http://schemas.microsoft.com/office/2016/09/relationships/commentsIds" Target="commentsIds.xml"/><Relationship Id="rId61" Type="http://schemas.openxmlformats.org/officeDocument/2006/relationships/oleObject" Target="embeddings/oleObject23.bin"/><Relationship Id="rId82" Type="http://schemas.openxmlformats.org/officeDocument/2006/relationships/oleObject" Target="embeddings/oleObject34.bin"/><Relationship Id="rId19" Type="http://schemas.openxmlformats.org/officeDocument/2006/relationships/image" Target="media/image4.wmf"/><Relationship Id="rId14" Type="http://schemas.openxmlformats.org/officeDocument/2006/relationships/package" Target="embeddings/Microsoft_Word_Document1.docx"/><Relationship Id="rId30" Type="http://schemas.openxmlformats.org/officeDocument/2006/relationships/oleObject" Target="embeddings/oleObject7.bin"/><Relationship Id="rId35" Type="http://schemas.openxmlformats.org/officeDocument/2006/relationships/image" Target="media/image12.wmf"/><Relationship Id="rId56" Type="http://schemas.openxmlformats.org/officeDocument/2006/relationships/oleObject" Target="embeddings/oleObject20.bin"/><Relationship Id="rId77" Type="http://schemas.openxmlformats.org/officeDocument/2006/relationships/image" Target="media/image32.wmf"/><Relationship Id="rId100" Type="http://schemas.openxmlformats.org/officeDocument/2006/relationships/oleObject" Target="embeddings/oleObject43.bin"/><Relationship Id="rId105" Type="http://schemas.openxmlformats.org/officeDocument/2006/relationships/image" Target="media/image46.wmf"/><Relationship Id="rId126" Type="http://schemas.openxmlformats.org/officeDocument/2006/relationships/header" Target="header2.xml"/><Relationship Id="rId8" Type="http://schemas.openxmlformats.org/officeDocument/2006/relationships/hyperlink" Target="http://www.3gpp.org/3G_Specs/CRs.htm" TargetMode="Externa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0.wmf"/><Relationship Id="rId98" Type="http://schemas.openxmlformats.org/officeDocument/2006/relationships/oleObject" Target="embeddings/oleObject42.bin"/><Relationship Id="rId121" Type="http://schemas.openxmlformats.org/officeDocument/2006/relationships/oleObject" Target="embeddings/Microsoft_Visio_2003-2010_Drawing11.vsd"/><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5.bin"/><Relationship Id="rId67" Type="http://schemas.openxmlformats.org/officeDocument/2006/relationships/image" Target="media/image27.emf"/><Relationship Id="rId116" Type="http://schemas.openxmlformats.org/officeDocument/2006/relationships/image" Target="media/image50.wmf"/><Relationship Id="rId20" Type="http://schemas.openxmlformats.org/officeDocument/2006/relationships/oleObject" Target="embeddings/oleObject2.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5.emf"/><Relationship Id="rId88" Type="http://schemas.openxmlformats.org/officeDocument/2006/relationships/oleObject" Target="embeddings/oleObject37.bin"/><Relationship Id="rId111" Type="http://schemas.openxmlformats.org/officeDocument/2006/relationships/oleObject" Target="embeddings/oleObject49.bin"/><Relationship Id="rId15" Type="http://schemas.openxmlformats.org/officeDocument/2006/relationships/image" Target="media/image2.emf"/><Relationship Id="rId36" Type="http://schemas.openxmlformats.org/officeDocument/2006/relationships/oleObject" Target="embeddings/oleObject10.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footer" Target="footer2.xml"/><Relationship Id="rId10" Type="http://schemas.openxmlformats.org/officeDocument/2006/relationships/hyperlink" Target="http://www.3gpp.org/ftp/Specs/html-info/21900.htm" TargetMode="External"/><Relationship Id="rId31" Type="http://schemas.openxmlformats.org/officeDocument/2006/relationships/image" Target="media/image10.wmf"/><Relationship Id="rId52" Type="http://schemas.openxmlformats.org/officeDocument/2006/relationships/oleObject" Target="embeddings/oleObject18.bin"/><Relationship Id="rId73" Type="http://schemas.openxmlformats.org/officeDocument/2006/relationships/image" Target="media/image30.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3.emf"/><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oleObject" Target="embeddings/oleObject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ECC543-BFDB-41AC-9DF8-78B36A588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85</TotalTime>
  <Pages>1</Pages>
  <Words>290263</Words>
  <Characters>1654503</Characters>
  <Application>Microsoft Office Word</Application>
  <DocSecurity>0</DocSecurity>
  <Lines>13787</Lines>
  <Paragraphs>3881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Company>SRUK</Company>
  <LinksUpToDate>false</LinksUpToDate>
  <CharactersWithSpaces>1940885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cp:lastModifiedBy>Huawei</cp:lastModifiedBy>
  <cp:revision>15</cp:revision>
  <cp:lastPrinted>2017-05-08T10:55:00Z</cp:lastPrinted>
  <dcterms:created xsi:type="dcterms:W3CDTF">2020-04-12T09:29:00Z</dcterms:created>
  <dcterms:modified xsi:type="dcterms:W3CDTF">2020-04-12T10:57:00Z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2020-04-10 02:28:50Z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CTPClassification">
    <vt:lpwstr>CTP_NT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1586683244</vt:lpwstr>
  </property>
</Properties>
</file>